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55A0D5" w14:textId="77777777" w:rsidR="000D4724" w:rsidRPr="000D4724" w:rsidRDefault="000D4724" w:rsidP="000D4724">
      <w:pPr>
        <w:spacing w:after="0" w:line="240" w:lineRule="auto"/>
        <w:jc w:val="center"/>
        <w:rPr>
          <w:rFonts w:ascii="Times New Roman" w:eastAsia="Calibri" w:hAnsi="Times New Roman" w:cs="Times New Roman"/>
          <w:b/>
          <w:bCs/>
          <w:color w:val="000000"/>
          <w:sz w:val="28"/>
          <w:szCs w:val="28"/>
          <w:lang w:val="uk-UA"/>
        </w:rPr>
      </w:pPr>
      <w:r w:rsidRPr="000D4724">
        <w:rPr>
          <w:rFonts w:ascii="Times New Roman" w:eastAsia="Calibri" w:hAnsi="Times New Roman" w:cs="Times New Roman"/>
          <w:b/>
          <w:bCs/>
          <w:color w:val="000000"/>
          <w:sz w:val="28"/>
          <w:szCs w:val="28"/>
          <w:lang w:val="uk-UA"/>
        </w:rPr>
        <w:t>НАЦІОНАЛЬНИЙ ТЕХНІЧНИЙ УНІВЕРСИТЕТ УКРАЇНИ</w:t>
      </w:r>
    </w:p>
    <w:p w14:paraId="3C07E944" w14:textId="77777777" w:rsidR="000D4724" w:rsidRPr="000D4724" w:rsidRDefault="000D4724" w:rsidP="000D4724">
      <w:pPr>
        <w:spacing w:after="0" w:line="240" w:lineRule="auto"/>
        <w:jc w:val="center"/>
        <w:rPr>
          <w:rFonts w:ascii="Times New Roman" w:eastAsia="Calibri" w:hAnsi="Times New Roman" w:cs="Times New Roman"/>
          <w:b/>
          <w:bCs/>
          <w:color w:val="000000"/>
          <w:sz w:val="28"/>
          <w:szCs w:val="28"/>
          <w:lang w:val="uk-UA"/>
        </w:rPr>
      </w:pPr>
      <w:r w:rsidRPr="000D4724">
        <w:rPr>
          <w:rFonts w:ascii="Times New Roman" w:eastAsia="Calibri" w:hAnsi="Times New Roman" w:cs="Times New Roman"/>
          <w:b/>
          <w:bCs/>
          <w:color w:val="000000"/>
          <w:sz w:val="28"/>
          <w:szCs w:val="28"/>
          <w:lang w:val="uk-UA"/>
        </w:rPr>
        <w:t xml:space="preserve">«КИЇВСЬКИЙ ПОЛІТЕХНІЧНИЙ ІНСТИТУТ </w:t>
      </w:r>
    </w:p>
    <w:p w14:paraId="168CA009" w14:textId="77777777" w:rsidR="000D4724" w:rsidRPr="000D4724" w:rsidRDefault="000D4724" w:rsidP="000D4724">
      <w:pPr>
        <w:spacing w:after="0" w:line="360" w:lineRule="auto"/>
        <w:jc w:val="center"/>
        <w:rPr>
          <w:rFonts w:ascii="Times New Roman" w:eastAsia="Calibri" w:hAnsi="Times New Roman" w:cs="Times New Roman"/>
          <w:b/>
          <w:bCs/>
          <w:color w:val="000000"/>
          <w:sz w:val="28"/>
          <w:szCs w:val="28"/>
          <w:lang w:val="uk-UA"/>
        </w:rPr>
      </w:pPr>
      <w:r w:rsidRPr="000D4724">
        <w:rPr>
          <w:rFonts w:ascii="Times New Roman" w:eastAsia="Calibri" w:hAnsi="Times New Roman" w:cs="Times New Roman"/>
          <w:b/>
          <w:bCs/>
          <w:color w:val="000000"/>
          <w:sz w:val="28"/>
          <w:szCs w:val="28"/>
          <w:lang w:val="uk-UA"/>
        </w:rPr>
        <w:t>імені ІГОРЯ СІКОРСЬКОГО»</w:t>
      </w:r>
    </w:p>
    <w:p w14:paraId="2BE433F1" w14:textId="77777777" w:rsidR="000D4724" w:rsidRPr="000D4724" w:rsidRDefault="000D4724" w:rsidP="000D4724">
      <w:pPr>
        <w:spacing w:after="0" w:line="276"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Навчально-науковий інститут прикладного системного аналізу</w:t>
      </w:r>
    </w:p>
    <w:p w14:paraId="6CA960A4" w14:textId="77777777" w:rsidR="000D4724" w:rsidRPr="000D4724" w:rsidRDefault="000D4724" w:rsidP="000D4724">
      <w:pPr>
        <w:spacing w:after="0" w:line="276"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Кафедра штучного інтелекту</w:t>
      </w:r>
    </w:p>
    <w:p w14:paraId="38ED6758" w14:textId="77777777" w:rsidR="000D4724" w:rsidRPr="000D4724" w:rsidRDefault="000D4724" w:rsidP="000D4724">
      <w:pPr>
        <w:spacing w:after="0" w:line="240" w:lineRule="auto"/>
        <w:jc w:val="center"/>
        <w:rPr>
          <w:rFonts w:ascii="Times New Roman" w:eastAsia="Calibri" w:hAnsi="Times New Roman" w:cs="Times New Roman"/>
          <w:b/>
          <w:bCs/>
          <w:color w:val="000000"/>
          <w:sz w:val="24"/>
          <w:szCs w:val="24"/>
          <w:lang w:val="uk-UA"/>
        </w:rPr>
      </w:pPr>
    </w:p>
    <w:p w14:paraId="06A266E0" w14:textId="77777777" w:rsidR="000D4724" w:rsidRPr="000D4724" w:rsidRDefault="000D4724" w:rsidP="000D4724">
      <w:pPr>
        <w:spacing w:after="0" w:line="240" w:lineRule="auto"/>
        <w:jc w:val="both"/>
        <w:rPr>
          <w:rFonts w:ascii="Times New Roman" w:eastAsia="Calibri" w:hAnsi="Times New Roman" w:cs="Times New Roman"/>
          <w:b/>
          <w:bCs/>
          <w:color w:val="000000"/>
          <w:sz w:val="24"/>
          <w:szCs w:val="24"/>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92"/>
        <w:gridCol w:w="356"/>
        <w:gridCol w:w="526"/>
        <w:gridCol w:w="284"/>
        <w:gridCol w:w="167"/>
        <w:gridCol w:w="1676"/>
        <w:gridCol w:w="1127"/>
      </w:tblGrid>
      <w:tr w:rsidR="000D4724" w:rsidRPr="000D4724" w14:paraId="00787A11" w14:textId="77777777" w:rsidTr="000F5CFD">
        <w:tc>
          <w:tcPr>
            <w:tcW w:w="5492" w:type="dxa"/>
          </w:tcPr>
          <w:p w14:paraId="1F5152EE" w14:textId="77777777" w:rsidR="000D4724" w:rsidRPr="000D4724" w:rsidRDefault="000D4724" w:rsidP="000D4724">
            <w:pPr>
              <w:jc w:val="center"/>
              <w:rPr>
                <w:rFonts w:ascii="Times New Roman" w:eastAsia="Calibri" w:hAnsi="Times New Roman" w:cs="Times New Roman"/>
                <w:b/>
                <w:bCs/>
                <w:color w:val="000000"/>
                <w:sz w:val="28"/>
                <w:szCs w:val="28"/>
                <w:lang w:val="uk-UA"/>
              </w:rPr>
            </w:pPr>
          </w:p>
        </w:tc>
        <w:tc>
          <w:tcPr>
            <w:tcW w:w="4136" w:type="dxa"/>
            <w:gridSpan w:val="6"/>
          </w:tcPr>
          <w:p w14:paraId="0DE726BE" w14:textId="77777777" w:rsidR="000D4724" w:rsidRPr="000D4724" w:rsidRDefault="000D4724" w:rsidP="000D4724">
            <w:pP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До захисту допущено:</w:t>
            </w:r>
          </w:p>
          <w:p w14:paraId="77C5F5ED" w14:textId="77777777" w:rsidR="000D4724" w:rsidRPr="000D4724" w:rsidRDefault="000D4724" w:rsidP="000D4724">
            <w:pP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Завідувач кафедри</w:t>
            </w:r>
          </w:p>
        </w:tc>
      </w:tr>
      <w:tr w:rsidR="000D4724" w:rsidRPr="000D4724" w14:paraId="2B427891" w14:textId="77777777" w:rsidTr="000F5CFD">
        <w:trPr>
          <w:trHeight w:val="170"/>
        </w:trPr>
        <w:tc>
          <w:tcPr>
            <w:tcW w:w="5492" w:type="dxa"/>
          </w:tcPr>
          <w:p w14:paraId="28EF801F" w14:textId="77777777" w:rsidR="000D4724" w:rsidRPr="000D4724" w:rsidRDefault="000D4724" w:rsidP="000D4724">
            <w:pPr>
              <w:jc w:val="center"/>
              <w:rPr>
                <w:rFonts w:ascii="Times New Roman" w:eastAsia="Calibri" w:hAnsi="Times New Roman" w:cs="Times New Roman"/>
                <w:b/>
                <w:bCs/>
                <w:color w:val="000000"/>
                <w:sz w:val="28"/>
                <w:szCs w:val="28"/>
                <w:lang w:val="uk-UA"/>
              </w:rPr>
            </w:pPr>
          </w:p>
        </w:tc>
        <w:tc>
          <w:tcPr>
            <w:tcW w:w="1333" w:type="dxa"/>
            <w:gridSpan w:val="4"/>
            <w:tcBorders>
              <w:bottom w:val="single" w:sz="6" w:space="0" w:color="auto"/>
            </w:tcBorders>
          </w:tcPr>
          <w:p w14:paraId="0712E39B" w14:textId="77777777" w:rsidR="000D4724" w:rsidRPr="000D4724" w:rsidRDefault="000D4724" w:rsidP="000D4724">
            <w:pPr>
              <w:rPr>
                <w:rFonts w:ascii="Times New Roman" w:eastAsia="Calibri" w:hAnsi="Times New Roman" w:cs="Times New Roman"/>
                <w:color w:val="000000"/>
                <w:sz w:val="28"/>
                <w:szCs w:val="28"/>
                <w:lang w:val="uk-UA"/>
              </w:rPr>
            </w:pPr>
          </w:p>
        </w:tc>
        <w:tc>
          <w:tcPr>
            <w:tcW w:w="2803" w:type="dxa"/>
            <w:gridSpan w:val="2"/>
          </w:tcPr>
          <w:p w14:paraId="7AB27514" w14:textId="77777777" w:rsidR="000D4724" w:rsidRPr="000D4724" w:rsidRDefault="000D4724" w:rsidP="000D4724">
            <w:pP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Олена ЧУМАЧЕНКО</w:t>
            </w:r>
          </w:p>
        </w:tc>
      </w:tr>
      <w:tr w:rsidR="000D4724" w:rsidRPr="000D4724" w14:paraId="6E9E5BF0" w14:textId="77777777" w:rsidTr="000F5CFD">
        <w:trPr>
          <w:trHeight w:val="170"/>
        </w:trPr>
        <w:tc>
          <w:tcPr>
            <w:tcW w:w="5492" w:type="dxa"/>
          </w:tcPr>
          <w:p w14:paraId="30180AF3" w14:textId="77777777" w:rsidR="000D4724" w:rsidRPr="000D4724" w:rsidRDefault="000D4724" w:rsidP="000D4724">
            <w:pPr>
              <w:spacing w:beforeLines="20" w:before="48"/>
              <w:jc w:val="center"/>
              <w:rPr>
                <w:rFonts w:ascii="Times New Roman" w:eastAsia="Calibri" w:hAnsi="Times New Roman" w:cs="Times New Roman"/>
                <w:b/>
                <w:bCs/>
                <w:color w:val="000000"/>
                <w:sz w:val="28"/>
                <w:szCs w:val="28"/>
                <w:lang w:val="uk-UA"/>
              </w:rPr>
            </w:pPr>
          </w:p>
        </w:tc>
        <w:tc>
          <w:tcPr>
            <w:tcW w:w="356" w:type="dxa"/>
          </w:tcPr>
          <w:p w14:paraId="2568CF91" w14:textId="77777777" w:rsidR="000D4724" w:rsidRPr="000D4724" w:rsidRDefault="000D4724" w:rsidP="000D4724">
            <w:pPr>
              <w:spacing w:beforeLines="20" w:before="48"/>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w:t>
            </w:r>
          </w:p>
        </w:tc>
        <w:tc>
          <w:tcPr>
            <w:tcW w:w="526" w:type="dxa"/>
            <w:tcBorders>
              <w:bottom w:val="single" w:sz="4" w:space="0" w:color="auto"/>
            </w:tcBorders>
          </w:tcPr>
          <w:p w14:paraId="40EFA57F" w14:textId="77777777" w:rsidR="000D4724" w:rsidRPr="000D4724" w:rsidRDefault="000D4724" w:rsidP="000D4724">
            <w:pPr>
              <w:spacing w:beforeLines="20" w:before="48"/>
              <w:rPr>
                <w:rFonts w:ascii="Times New Roman" w:eastAsia="Calibri" w:hAnsi="Times New Roman" w:cs="Times New Roman"/>
                <w:color w:val="000000"/>
                <w:sz w:val="28"/>
                <w:szCs w:val="28"/>
                <w:lang w:val="uk-UA"/>
              </w:rPr>
            </w:pPr>
          </w:p>
        </w:tc>
        <w:tc>
          <w:tcPr>
            <w:tcW w:w="284" w:type="dxa"/>
          </w:tcPr>
          <w:p w14:paraId="44ACDF57" w14:textId="77777777" w:rsidR="000D4724" w:rsidRPr="000D4724" w:rsidRDefault="000D4724" w:rsidP="000D4724">
            <w:pPr>
              <w:spacing w:beforeLines="20" w:before="48"/>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w:t>
            </w:r>
          </w:p>
        </w:tc>
        <w:tc>
          <w:tcPr>
            <w:tcW w:w="1843" w:type="dxa"/>
            <w:gridSpan w:val="2"/>
            <w:tcBorders>
              <w:bottom w:val="single" w:sz="6" w:space="0" w:color="auto"/>
            </w:tcBorders>
          </w:tcPr>
          <w:p w14:paraId="3700DD27" w14:textId="77777777" w:rsidR="000D4724" w:rsidRPr="000D4724" w:rsidRDefault="000D4724" w:rsidP="000D4724">
            <w:pPr>
              <w:spacing w:beforeLines="20" w:before="48"/>
              <w:rPr>
                <w:rFonts w:ascii="Times New Roman" w:eastAsia="Calibri" w:hAnsi="Times New Roman" w:cs="Times New Roman"/>
                <w:color w:val="000000"/>
                <w:sz w:val="28"/>
                <w:szCs w:val="28"/>
                <w:lang w:val="uk-UA"/>
              </w:rPr>
            </w:pPr>
          </w:p>
        </w:tc>
        <w:tc>
          <w:tcPr>
            <w:tcW w:w="1127" w:type="dxa"/>
          </w:tcPr>
          <w:p w14:paraId="37310520" w14:textId="77777777" w:rsidR="000D4724" w:rsidRPr="000D4724" w:rsidRDefault="000D4724" w:rsidP="000D4724">
            <w:pPr>
              <w:spacing w:beforeLines="20" w:before="48"/>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2023 р.</w:t>
            </w:r>
          </w:p>
        </w:tc>
      </w:tr>
    </w:tbl>
    <w:p w14:paraId="4C39F2AF" w14:textId="77777777" w:rsidR="000D4724" w:rsidRPr="000D4724" w:rsidRDefault="000D4724" w:rsidP="000D4724">
      <w:pPr>
        <w:spacing w:after="0" w:line="240" w:lineRule="auto"/>
        <w:jc w:val="both"/>
        <w:rPr>
          <w:rFonts w:ascii="Times New Roman" w:eastAsia="Calibri" w:hAnsi="Times New Roman" w:cs="Times New Roman"/>
          <w:b/>
          <w:bCs/>
          <w:color w:val="000000"/>
          <w:sz w:val="24"/>
          <w:szCs w:val="24"/>
          <w:lang w:val="uk-UA"/>
        </w:rPr>
      </w:pPr>
    </w:p>
    <w:p w14:paraId="661FFE03" w14:textId="77777777" w:rsidR="000D4724" w:rsidRPr="000D4724" w:rsidRDefault="000D4724" w:rsidP="000D4724">
      <w:pPr>
        <w:spacing w:after="0" w:line="240" w:lineRule="auto"/>
        <w:jc w:val="center"/>
        <w:rPr>
          <w:rFonts w:ascii="Times New Roman" w:eastAsia="Calibri" w:hAnsi="Times New Roman" w:cs="Times New Roman"/>
          <w:b/>
          <w:bCs/>
          <w:color w:val="000000"/>
          <w:sz w:val="24"/>
          <w:szCs w:val="24"/>
          <w:lang w:val="uk-UA"/>
        </w:rPr>
      </w:pPr>
    </w:p>
    <w:p w14:paraId="74609C24" w14:textId="77777777" w:rsidR="000D4724" w:rsidRPr="000D4724" w:rsidRDefault="000D4724" w:rsidP="000D4724">
      <w:pPr>
        <w:spacing w:after="0" w:line="360" w:lineRule="auto"/>
        <w:jc w:val="center"/>
        <w:rPr>
          <w:rFonts w:ascii="Times New Roman" w:eastAsia="Calibri" w:hAnsi="Times New Roman" w:cs="Times New Roman"/>
          <w:b/>
          <w:bCs/>
          <w:color w:val="000000"/>
          <w:sz w:val="40"/>
          <w:szCs w:val="40"/>
          <w:lang w:val="uk-UA"/>
        </w:rPr>
      </w:pPr>
      <w:r w:rsidRPr="000D4724">
        <w:rPr>
          <w:rFonts w:ascii="Times New Roman" w:eastAsia="Calibri" w:hAnsi="Times New Roman" w:cs="Times New Roman"/>
          <w:b/>
          <w:bCs/>
          <w:color w:val="000000"/>
          <w:sz w:val="40"/>
          <w:szCs w:val="40"/>
          <w:lang w:val="uk-UA"/>
        </w:rPr>
        <w:t>Дипломна робота</w:t>
      </w:r>
    </w:p>
    <w:p w14:paraId="3953163A" w14:textId="77777777" w:rsidR="000D4724" w:rsidRPr="000D4724" w:rsidRDefault="000D4724" w:rsidP="000D4724">
      <w:pPr>
        <w:spacing w:after="0" w:line="360"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на здобуття ступеня бакалавра</w:t>
      </w:r>
    </w:p>
    <w:p w14:paraId="4388805E" w14:textId="77777777" w:rsidR="000D4724" w:rsidRPr="000D4724" w:rsidRDefault="000D4724" w:rsidP="000D4724">
      <w:pPr>
        <w:spacing w:after="0" w:line="276"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 xml:space="preserve">за освітньо-професійною програмою </w:t>
      </w:r>
    </w:p>
    <w:p w14:paraId="66B1730F" w14:textId="77777777" w:rsidR="000D4724" w:rsidRPr="000D4724" w:rsidRDefault="000D4724" w:rsidP="000D4724">
      <w:pPr>
        <w:spacing w:after="0" w:line="276"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«Системи і методи штучного інтелекту»</w:t>
      </w:r>
    </w:p>
    <w:p w14:paraId="4097E948" w14:textId="77777777" w:rsidR="000D4724" w:rsidRPr="000D4724" w:rsidRDefault="000D4724" w:rsidP="000D4724">
      <w:pPr>
        <w:spacing w:after="0" w:line="360"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зі спеціальності 122 «Комп’ютерні науки»</w:t>
      </w:r>
    </w:p>
    <w:p w14:paraId="27E1EBDB" w14:textId="53C1A20F" w:rsidR="000D4724" w:rsidRPr="000D4724" w:rsidRDefault="000D4724" w:rsidP="00EE3BDE">
      <w:pPr>
        <w:spacing w:after="0" w:line="276"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на тему: «</w:t>
      </w:r>
      <w:r w:rsidR="00EE3BDE">
        <w:rPr>
          <w:rFonts w:ascii="Times New Roman" w:eastAsia="Calibri" w:hAnsi="Times New Roman" w:cs="Times New Roman"/>
          <w:color w:val="000000"/>
          <w:sz w:val="28"/>
          <w:szCs w:val="28"/>
          <w:lang w:val="uk-UA"/>
        </w:rPr>
        <w:t>Напівкероване навчання нейронних мереж на основі графового підходу з використанням регуляризації</w:t>
      </w:r>
      <w:r w:rsidRPr="000D4724">
        <w:rPr>
          <w:rFonts w:ascii="Times New Roman" w:eastAsia="Calibri" w:hAnsi="Times New Roman" w:cs="Times New Roman"/>
          <w:color w:val="000000"/>
          <w:sz w:val="28"/>
          <w:szCs w:val="28"/>
          <w:lang w:val="uk-UA"/>
        </w:rPr>
        <w:t>»</w:t>
      </w:r>
    </w:p>
    <w:p w14:paraId="21220561" w14:textId="77777777" w:rsidR="000D4724" w:rsidRPr="000D4724" w:rsidRDefault="000D4724" w:rsidP="000D4724">
      <w:pPr>
        <w:spacing w:after="0" w:line="240" w:lineRule="auto"/>
        <w:jc w:val="center"/>
        <w:rPr>
          <w:rFonts w:ascii="Times New Roman" w:eastAsia="Calibri" w:hAnsi="Times New Roman" w:cs="Times New Roman"/>
          <w:b/>
          <w:bCs/>
          <w:color w:val="000000"/>
          <w:sz w:val="24"/>
          <w:szCs w:val="24"/>
          <w:lang w:val="uk-UA"/>
        </w:rPr>
      </w:pPr>
    </w:p>
    <w:p w14:paraId="31352565" w14:textId="77777777" w:rsidR="000D4724" w:rsidRPr="000D4724" w:rsidRDefault="000D4724" w:rsidP="000D4724">
      <w:pPr>
        <w:spacing w:after="0" w:line="240" w:lineRule="auto"/>
        <w:jc w:val="both"/>
        <w:rPr>
          <w:rFonts w:ascii="Times New Roman" w:eastAsia="Calibri" w:hAnsi="Times New Roman" w:cs="Times New Roman"/>
          <w:b/>
          <w:bCs/>
          <w:color w:val="000000"/>
          <w:sz w:val="24"/>
          <w:szCs w:val="24"/>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gridCol w:w="1774"/>
      </w:tblGrid>
      <w:tr w:rsidR="000D4724" w:rsidRPr="000D4724" w14:paraId="0928A1DD" w14:textId="77777777" w:rsidTr="000F5CFD">
        <w:tc>
          <w:tcPr>
            <w:tcW w:w="7792" w:type="dxa"/>
          </w:tcPr>
          <w:p w14:paraId="5EE84E49"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Виконав:</w:t>
            </w:r>
          </w:p>
          <w:p w14:paraId="11102203"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студент Ⅳ курсу, групи КІ-92</w:t>
            </w:r>
          </w:p>
          <w:p w14:paraId="32F57840" w14:textId="0D90E847" w:rsidR="000D4724" w:rsidRPr="000D4724" w:rsidRDefault="000D4724" w:rsidP="000D4724">
            <w:pPr>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Ручкін Олександр Костянтинович</w:t>
            </w:r>
          </w:p>
        </w:tc>
        <w:tc>
          <w:tcPr>
            <w:tcW w:w="1836" w:type="dxa"/>
            <w:tcBorders>
              <w:bottom w:val="single" w:sz="6" w:space="0" w:color="auto"/>
            </w:tcBorders>
          </w:tcPr>
          <w:p w14:paraId="0E12FAB5"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244574A1" w14:textId="77777777" w:rsidTr="000F5CFD">
        <w:trPr>
          <w:trHeight w:hRule="exact" w:val="170"/>
        </w:trPr>
        <w:tc>
          <w:tcPr>
            <w:tcW w:w="7792" w:type="dxa"/>
          </w:tcPr>
          <w:p w14:paraId="76D63FEC" w14:textId="77777777" w:rsidR="000D4724" w:rsidRPr="000D4724" w:rsidRDefault="000D4724" w:rsidP="000D4724">
            <w:pPr>
              <w:jc w:val="both"/>
              <w:rPr>
                <w:rFonts w:ascii="Times New Roman" w:eastAsia="Calibri" w:hAnsi="Times New Roman" w:cs="Times New Roman"/>
                <w:color w:val="000000"/>
                <w:sz w:val="28"/>
                <w:szCs w:val="28"/>
                <w:lang w:val="uk-UA"/>
              </w:rPr>
            </w:pPr>
          </w:p>
        </w:tc>
        <w:tc>
          <w:tcPr>
            <w:tcW w:w="1836" w:type="dxa"/>
            <w:tcBorders>
              <w:top w:val="single" w:sz="6" w:space="0" w:color="auto"/>
            </w:tcBorders>
          </w:tcPr>
          <w:p w14:paraId="145F3A1F"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04018AB6" w14:textId="77777777" w:rsidTr="000F5CFD">
        <w:tc>
          <w:tcPr>
            <w:tcW w:w="7792" w:type="dxa"/>
          </w:tcPr>
          <w:p w14:paraId="17981544"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Керівник:</w:t>
            </w:r>
          </w:p>
          <w:p w14:paraId="40747DD6" w14:textId="1903A6DD" w:rsidR="000D4724" w:rsidRPr="000D4724" w:rsidRDefault="000D4724" w:rsidP="000D4724">
            <w:pPr>
              <w:jc w:val="both"/>
              <w:rPr>
                <w:rFonts w:ascii="Times New Roman" w:eastAsia="Calibri" w:hAnsi="Times New Roman" w:cs="Times New Roman"/>
                <w:color w:val="000000"/>
                <w:sz w:val="28"/>
                <w:szCs w:val="28"/>
                <w:lang w:val="uk-UA"/>
              </w:rPr>
            </w:pPr>
            <w:r w:rsidRPr="00AA61A9">
              <w:rPr>
                <w:rFonts w:ascii="Times New Roman" w:hAnsi="Times New Roman" w:cs="Times New Roman"/>
                <w:noProof/>
                <w:sz w:val="28"/>
                <w:szCs w:val="28"/>
                <w:lang w:val="uk-UA" w:eastAsia="ru-RU"/>
              </w:rPr>
              <w:t>професор, д.т.н</w:t>
            </w:r>
            <w:r>
              <w:rPr>
                <w:rFonts w:ascii="Times New Roman" w:hAnsi="Times New Roman" w:cs="Times New Roman"/>
                <w:noProof/>
                <w:sz w:val="28"/>
                <w:szCs w:val="28"/>
                <w:lang w:val="uk-UA" w:eastAsia="ru-RU"/>
              </w:rPr>
              <w:t xml:space="preserve">. </w:t>
            </w:r>
            <w:r w:rsidRPr="00AA61A9">
              <w:rPr>
                <w:rFonts w:ascii="Times New Roman" w:hAnsi="Times New Roman" w:cs="Times New Roman"/>
                <w:noProof/>
                <w:sz w:val="28"/>
                <w:szCs w:val="28"/>
                <w:lang w:val="uk-UA" w:eastAsia="ru-RU"/>
              </w:rPr>
              <w:t>Синєглазов Віктор Михайлович</w:t>
            </w:r>
          </w:p>
        </w:tc>
        <w:tc>
          <w:tcPr>
            <w:tcW w:w="1836" w:type="dxa"/>
            <w:tcBorders>
              <w:bottom w:val="single" w:sz="6" w:space="0" w:color="auto"/>
            </w:tcBorders>
          </w:tcPr>
          <w:p w14:paraId="500C540E"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17276BC3" w14:textId="77777777" w:rsidTr="000F5CFD">
        <w:trPr>
          <w:trHeight w:hRule="exact" w:val="170"/>
        </w:trPr>
        <w:tc>
          <w:tcPr>
            <w:tcW w:w="7792" w:type="dxa"/>
          </w:tcPr>
          <w:p w14:paraId="4A3311A1" w14:textId="77777777" w:rsidR="000D4724" w:rsidRPr="000D4724" w:rsidRDefault="000D4724" w:rsidP="000D4724">
            <w:pPr>
              <w:jc w:val="both"/>
              <w:rPr>
                <w:rFonts w:ascii="Times New Roman" w:eastAsia="Calibri" w:hAnsi="Times New Roman" w:cs="Times New Roman"/>
                <w:color w:val="000000"/>
                <w:sz w:val="28"/>
                <w:szCs w:val="28"/>
                <w:lang w:val="uk-UA"/>
              </w:rPr>
            </w:pPr>
          </w:p>
        </w:tc>
        <w:tc>
          <w:tcPr>
            <w:tcW w:w="1836" w:type="dxa"/>
            <w:tcBorders>
              <w:top w:val="single" w:sz="6" w:space="0" w:color="auto"/>
            </w:tcBorders>
          </w:tcPr>
          <w:p w14:paraId="24381918"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756C658B" w14:textId="77777777" w:rsidTr="000F5CFD">
        <w:tc>
          <w:tcPr>
            <w:tcW w:w="7792" w:type="dxa"/>
          </w:tcPr>
          <w:p w14:paraId="5E5DDA99"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Консультант з економічного розділу:</w:t>
            </w:r>
          </w:p>
          <w:p w14:paraId="519819B7"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доцент, к.е.н. Рощина Н.В.</w:t>
            </w:r>
          </w:p>
        </w:tc>
        <w:tc>
          <w:tcPr>
            <w:tcW w:w="1836" w:type="dxa"/>
            <w:tcBorders>
              <w:bottom w:val="single" w:sz="6" w:space="0" w:color="auto"/>
            </w:tcBorders>
          </w:tcPr>
          <w:p w14:paraId="531F5E2A"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59CEB289" w14:textId="77777777" w:rsidTr="000F5CFD">
        <w:trPr>
          <w:trHeight w:hRule="exact" w:val="170"/>
        </w:trPr>
        <w:tc>
          <w:tcPr>
            <w:tcW w:w="7792" w:type="dxa"/>
          </w:tcPr>
          <w:p w14:paraId="5A80821A" w14:textId="77777777" w:rsidR="000D4724" w:rsidRPr="000D4724" w:rsidRDefault="000D4724" w:rsidP="000D4724">
            <w:pPr>
              <w:jc w:val="both"/>
              <w:rPr>
                <w:rFonts w:ascii="Times New Roman" w:eastAsia="Calibri" w:hAnsi="Times New Roman" w:cs="Times New Roman"/>
                <w:color w:val="000000"/>
                <w:sz w:val="28"/>
                <w:szCs w:val="28"/>
                <w:lang w:val="uk-UA"/>
              </w:rPr>
            </w:pPr>
          </w:p>
        </w:tc>
        <w:tc>
          <w:tcPr>
            <w:tcW w:w="1836" w:type="dxa"/>
            <w:tcBorders>
              <w:top w:val="single" w:sz="6" w:space="0" w:color="auto"/>
            </w:tcBorders>
          </w:tcPr>
          <w:p w14:paraId="0F0BFBFC"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3D82C238" w14:textId="77777777" w:rsidTr="000F5CFD">
        <w:tc>
          <w:tcPr>
            <w:tcW w:w="7792" w:type="dxa"/>
          </w:tcPr>
          <w:p w14:paraId="69A41040"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Консультант з нормоконтролю:</w:t>
            </w:r>
          </w:p>
          <w:p w14:paraId="56106953" w14:textId="5D127513" w:rsidR="000D4724" w:rsidRPr="00DE2555" w:rsidRDefault="00DE2555" w:rsidP="000D4724">
            <w:pPr>
              <w:jc w:val="both"/>
              <w:rPr>
                <w:rFonts w:ascii="Times New Roman" w:eastAsia="Calibri" w:hAnsi="Times New Roman" w:cs="Times New Roman"/>
                <w:color w:val="FFFFFF" w:themeColor="background1"/>
                <w:sz w:val="28"/>
                <w:szCs w:val="28"/>
                <w:lang w:val="uk-UA"/>
              </w:rPr>
            </w:pPr>
            <w:r w:rsidRPr="00DE2555">
              <w:rPr>
                <w:rFonts w:ascii="Times New Roman" w:hAnsi="Times New Roman" w:cs="Times New Roman"/>
                <w:sz w:val="28"/>
                <w:szCs w:val="28"/>
              </w:rPr>
              <w:t>фахівець першої категорії кафедри ШІ, Гончарук М.М.</w:t>
            </w:r>
          </w:p>
        </w:tc>
        <w:tc>
          <w:tcPr>
            <w:tcW w:w="1836" w:type="dxa"/>
            <w:tcBorders>
              <w:bottom w:val="single" w:sz="6" w:space="0" w:color="auto"/>
            </w:tcBorders>
          </w:tcPr>
          <w:p w14:paraId="4EA57B94"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6D59740E" w14:textId="77777777" w:rsidTr="000F5CFD">
        <w:trPr>
          <w:trHeight w:hRule="exact" w:val="170"/>
        </w:trPr>
        <w:tc>
          <w:tcPr>
            <w:tcW w:w="7792" w:type="dxa"/>
          </w:tcPr>
          <w:p w14:paraId="5C61B5EF" w14:textId="77777777" w:rsidR="000D4724" w:rsidRPr="000D4724" w:rsidRDefault="000D4724" w:rsidP="000D4724">
            <w:pPr>
              <w:jc w:val="both"/>
              <w:rPr>
                <w:rFonts w:ascii="Times New Roman" w:eastAsia="Calibri" w:hAnsi="Times New Roman" w:cs="Times New Roman"/>
                <w:color w:val="000000"/>
                <w:sz w:val="28"/>
                <w:szCs w:val="28"/>
                <w:lang w:val="uk-UA"/>
              </w:rPr>
            </w:pPr>
          </w:p>
        </w:tc>
        <w:tc>
          <w:tcPr>
            <w:tcW w:w="1836" w:type="dxa"/>
            <w:tcBorders>
              <w:top w:val="single" w:sz="6" w:space="0" w:color="auto"/>
            </w:tcBorders>
          </w:tcPr>
          <w:p w14:paraId="2B8D78A1"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r w:rsidR="000D4724" w:rsidRPr="000D4724" w14:paraId="2B8D83FC" w14:textId="77777777" w:rsidTr="000F5CFD">
        <w:tc>
          <w:tcPr>
            <w:tcW w:w="7792" w:type="dxa"/>
          </w:tcPr>
          <w:p w14:paraId="1BC62670"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Рецензент:</w:t>
            </w:r>
          </w:p>
          <w:p w14:paraId="1BBD5927" w14:textId="1975DA48" w:rsidR="000D4724" w:rsidRPr="000D4724" w:rsidRDefault="000D4724" w:rsidP="000D4724">
            <w:pPr>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FFFF00"/>
                <w:sz w:val="28"/>
                <w:szCs w:val="28"/>
                <w:lang w:val="uk-UA"/>
              </w:rPr>
              <w:softHyphen/>
            </w:r>
          </w:p>
        </w:tc>
        <w:tc>
          <w:tcPr>
            <w:tcW w:w="1836" w:type="dxa"/>
            <w:tcBorders>
              <w:bottom w:val="single" w:sz="6" w:space="0" w:color="auto"/>
            </w:tcBorders>
          </w:tcPr>
          <w:p w14:paraId="4A11E510" w14:textId="77777777" w:rsidR="000D4724" w:rsidRPr="000D4724" w:rsidRDefault="000D4724" w:rsidP="000D4724">
            <w:pPr>
              <w:jc w:val="both"/>
              <w:rPr>
                <w:rFonts w:ascii="Times New Roman" w:eastAsia="Calibri" w:hAnsi="Times New Roman" w:cs="Times New Roman"/>
                <w:b/>
                <w:bCs/>
                <w:color w:val="000000"/>
                <w:sz w:val="28"/>
                <w:szCs w:val="28"/>
                <w:lang w:val="uk-UA"/>
              </w:rPr>
            </w:pPr>
          </w:p>
        </w:tc>
      </w:tr>
    </w:tbl>
    <w:p w14:paraId="6F0D26F9" w14:textId="77777777" w:rsidR="000D4724" w:rsidRPr="000D4724" w:rsidRDefault="000D4724" w:rsidP="000D4724">
      <w:pPr>
        <w:spacing w:after="0" w:line="240" w:lineRule="auto"/>
        <w:jc w:val="both"/>
        <w:rPr>
          <w:rFonts w:ascii="Times New Roman" w:eastAsia="Calibri" w:hAnsi="Times New Roman" w:cs="Times New Roman"/>
          <w:b/>
          <w:bCs/>
          <w:color w:val="000000"/>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6"/>
        <w:gridCol w:w="1276"/>
        <w:gridCol w:w="3562"/>
      </w:tblGrid>
      <w:tr w:rsidR="000D4724" w:rsidRPr="00DE2555" w14:paraId="559C651C" w14:textId="77777777" w:rsidTr="000F5CFD">
        <w:tc>
          <w:tcPr>
            <w:tcW w:w="4673" w:type="dxa"/>
          </w:tcPr>
          <w:p w14:paraId="669D02C9" w14:textId="77777777" w:rsidR="000D4724" w:rsidRPr="000D4724" w:rsidRDefault="000D4724" w:rsidP="000D4724">
            <w:pPr>
              <w:spacing w:line="360" w:lineRule="auto"/>
              <w:jc w:val="center"/>
              <w:rPr>
                <w:rFonts w:ascii="Times New Roman" w:eastAsia="Calibri" w:hAnsi="Times New Roman" w:cs="Times New Roman"/>
                <w:color w:val="000000"/>
                <w:sz w:val="28"/>
                <w:szCs w:val="28"/>
                <w:lang w:val="uk-UA"/>
              </w:rPr>
            </w:pPr>
          </w:p>
        </w:tc>
        <w:tc>
          <w:tcPr>
            <w:tcW w:w="4955" w:type="dxa"/>
            <w:gridSpan w:val="2"/>
          </w:tcPr>
          <w:p w14:paraId="3080BB40"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Засвідчую, що у цій дипломній роботі немає запозичень з праць інших авторів без відповідних посилань.</w:t>
            </w:r>
          </w:p>
        </w:tc>
      </w:tr>
      <w:tr w:rsidR="000D4724" w:rsidRPr="000D4724" w14:paraId="62206033" w14:textId="77777777" w:rsidTr="000F5CFD">
        <w:tc>
          <w:tcPr>
            <w:tcW w:w="4673" w:type="dxa"/>
          </w:tcPr>
          <w:p w14:paraId="6BDFBB5C" w14:textId="77777777" w:rsidR="000D4724" w:rsidRPr="000D4724" w:rsidRDefault="000D4724" w:rsidP="000D4724">
            <w:pPr>
              <w:jc w:val="center"/>
              <w:rPr>
                <w:rFonts w:ascii="Times New Roman" w:eastAsia="Calibri" w:hAnsi="Times New Roman" w:cs="Times New Roman"/>
                <w:color w:val="000000"/>
                <w:sz w:val="28"/>
                <w:szCs w:val="28"/>
                <w:lang w:val="uk-UA"/>
              </w:rPr>
            </w:pPr>
          </w:p>
        </w:tc>
        <w:tc>
          <w:tcPr>
            <w:tcW w:w="1276" w:type="dxa"/>
          </w:tcPr>
          <w:p w14:paraId="0123B09C" w14:textId="77777777" w:rsidR="000D4724" w:rsidRPr="000D4724" w:rsidRDefault="000D4724" w:rsidP="000D4724">
            <w:pPr>
              <w:jc w:val="both"/>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Студент</w:t>
            </w:r>
          </w:p>
        </w:tc>
        <w:tc>
          <w:tcPr>
            <w:tcW w:w="3679" w:type="dxa"/>
            <w:tcBorders>
              <w:bottom w:val="single" w:sz="4" w:space="0" w:color="auto"/>
            </w:tcBorders>
          </w:tcPr>
          <w:p w14:paraId="513B11A2" w14:textId="77777777" w:rsidR="000D4724" w:rsidRPr="000D4724" w:rsidRDefault="000D4724" w:rsidP="000D4724">
            <w:pPr>
              <w:jc w:val="both"/>
              <w:rPr>
                <w:rFonts w:ascii="Times New Roman" w:eastAsia="Calibri" w:hAnsi="Times New Roman" w:cs="Times New Roman"/>
                <w:color w:val="000000"/>
                <w:sz w:val="28"/>
                <w:szCs w:val="28"/>
                <w:lang w:val="uk-UA"/>
              </w:rPr>
            </w:pPr>
          </w:p>
        </w:tc>
      </w:tr>
    </w:tbl>
    <w:p w14:paraId="0F175C7F" w14:textId="77777777" w:rsidR="000D4724" w:rsidRPr="000D4724" w:rsidRDefault="000D4724" w:rsidP="000D4724">
      <w:pPr>
        <w:spacing w:after="0" w:line="240" w:lineRule="auto"/>
        <w:jc w:val="center"/>
        <w:rPr>
          <w:rFonts w:ascii="Times New Roman" w:eastAsia="Calibri" w:hAnsi="Times New Roman" w:cs="Times New Roman"/>
          <w:color w:val="000000"/>
          <w:sz w:val="28"/>
          <w:szCs w:val="28"/>
          <w:lang w:val="uk-UA"/>
        </w:rPr>
      </w:pPr>
    </w:p>
    <w:p w14:paraId="0E44310F" w14:textId="77777777" w:rsidR="000D4724" w:rsidRPr="000D4724" w:rsidRDefault="000D4724" w:rsidP="000D4724">
      <w:pPr>
        <w:spacing w:after="0" w:line="360" w:lineRule="auto"/>
        <w:jc w:val="center"/>
        <w:rPr>
          <w:rFonts w:ascii="Times New Roman" w:eastAsia="Calibri" w:hAnsi="Times New Roman" w:cs="Times New Roman"/>
          <w:color w:val="000000"/>
          <w:sz w:val="28"/>
          <w:szCs w:val="28"/>
          <w:lang w:val="uk-UA"/>
        </w:rPr>
      </w:pPr>
      <w:r w:rsidRPr="000D4724">
        <w:rPr>
          <w:rFonts w:ascii="Times New Roman" w:eastAsia="Calibri" w:hAnsi="Times New Roman" w:cs="Times New Roman"/>
          <w:color w:val="000000"/>
          <w:sz w:val="28"/>
          <w:szCs w:val="28"/>
          <w:lang w:val="uk-UA"/>
        </w:rPr>
        <w:t>Київ – 2023</w:t>
      </w:r>
    </w:p>
    <w:p w14:paraId="345EC8C5" w14:textId="77777777" w:rsidR="004D0821" w:rsidRPr="004D0821" w:rsidRDefault="004D0821" w:rsidP="004D0821">
      <w:pPr>
        <w:spacing w:after="0" w:line="312" w:lineRule="auto"/>
        <w:jc w:val="center"/>
        <w:rPr>
          <w:rFonts w:ascii="Times New Roman" w:eastAsia="Calibri" w:hAnsi="Times New Roman" w:cs="Times New Roman"/>
          <w:b/>
          <w:bCs/>
          <w:color w:val="000000"/>
          <w:sz w:val="28"/>
          <w:szCs w:val="28"/>
          <w:lang w:val="uk-UA"/>
        </w:rPr>
      </w:pPr>
      <w:r w:rsidRPr="004D0821">
        <w:rPr>
          <w:rFonts w:ascii="Times New Roman" w:eastAsia="Calibri" w:hAnsi="Times New Roman" w:cs="Times New Roman"/>
          <w:b/>
          <w:bCs/>
          <w:color w:val="000000"/>
          <w:sz w:val="28"/>
          <w:szCs w:val="28"/>
          <w:lang w:val="uk-UA"/>
        </w:rPr>
        <w:lastRenderedPageBreak/>
        <w:t>Національний технічний університет України</w:t>
      </w:r>
    </w:p>
    <w:p w14:paraId="3348FE6A" w14:textId="77777777" w:rsidR="004D0821" w:rsidRPr="004D0821" w:rsidRDefault="004D0821" w:rsidP="004D0821">
      <w:pPr>
        <w:spacing w:after="0" w:line="312" w:lineRule="auto"/>
        <w:jc w:val="center"/>
        <w:rPr>
          <w:rFonts w:ascii="Times New Roman" w:eastAsia="Calibri" w:hAnsi="Times New Roman" w:cs="Times New Roman"/>
          <w:b/>
          <w:bCs/>
          <w:color w:val="000000"/>
          <w:sz w:val="28"/>
          <w:szCs w:val="28"/>
          <w:lang w:val="uk-UA"/>
        </w:rPr>
      </w:pPr>
      <w:r w:rsidRPr="004D0821">
        <w:rPr>
          <w:rFonts w:ascii="Times New Roman" w:eastAsia="Calibri" w:hAnsi="Times New Roman" w:cs="Times New Roman"/>
          <w:b/>
          <w:bCs/>
          <w:color w:val="000000"/>
          <w:sz w:val="28"/>
          <w:szCs w:val="28"/>
          <w:lang w:val="uk-UA"/>
        </w:rPr>
        <w:t>«Київський політехнічний інститут імені Ігоря Сікорського»</w:t>
      </w:r>
    </w:p>
    <w:p w14:paraId="125501FA" w14:textId="77777777" w:rsidR="004D0821" w:rsidRPr="004D0821" w:rsidRDefault="004D0821" w:rsidP="004D0821">
      <w:pPr>
        <w:spacing w:after="0" w:line="312" w:lineRule="auto"/>
        <w:jc w:val="center"/>
        <w:rPr>
          <w:rFonts w:ascii="Times New Roman" w:eastAsia="Calibri" w:hAnsi="Times New Roman" w:cs="Times New Roman"/>
          <w:b/>
          <w:bCs/>
          <w:color w:val="000000"/>
          <w:sz w:val="28"/>
          <w:szCs w:val="28"/>
          <w:lang w:val="uk-UA"/>
        </w:rPr>
      </w:pPr>
      <w:r w:rsidRPr="004D0821">
        <w:rPr>
          <w:rFonts w:ascii="Times New Roman" w:eastAsia="Calibri" w:hAnsi="Times New Roman" w:cs="Times New Roman"/>
          <w:b/>
          <w:bCs/>
          <w:color w:val="000000"/>
          <w:sz w:val="28"/>
          <w:szCs w:val="28"/>
          <w:lang w:val="uk-UA"/>
        </w:rPr>
        <w:t>Інститут прикладного системного аналізу</w:t>
      </w:r>
    </w:p>
    <w:p w14:paraId="623982A6" w14:textId="77777777" w:rsidR="004D0821" w:rsidRPr="004D0821" w:rsidRDefault="004D0821" w:rsidP="004D0821">
      <w:pPr>
        <w:spacing w:after="0" w:line="312" w:lineRule="auto"/>
        <w:jc w:val="center"/>
        <w:rPr>
          <w:rFonts w:ascii="Times New Roman" w:eastAsia="Calibri" w:hAnsi="Times New Roman" w:cs="Times New Roman"/>
          <w:b/>
          <w:bCs/>
          <w:color w:val="000000"/>
          <w:sz w:val="28"/>
          <w:szCs w:val="28"/>
          <w:lang w:val="uk-UA"/>
        </w:rPr>
      </w:pPr>
      <w:r w:rsidRPr="004D0821">
        <w:rPr>
          <w:rFonts w:ascii="Times New Roman" w:eastAsia="Calibri" w:hAnsi="Times New Roman" w:cs="Times New Roman"/>
          <w:b/>
          <w:bCs/>
          <w:color w:val="000000"/>
          <w:sz w:val="28"/>
          <w:szCs w:val="28"/>
          <w:lang w:val="uk-UA"/>
        </w:rPr>
        <w:t>Кафедра штучного інтелекту</w:t>
      </w:r>
    </w:p>
    <w:p w14:paraId="5356084C" w14:textId="77777777" w:rsidR="004D0821" w:rsidRPr="004D0821" w:rsidRDefault="004D0821" w:rsidP="004D0821">
      <w:pPr>
        <w:spacing w:after="0" w:line="360" w:lineRule="auto"/>
        <w:jc w:val="center"/>
        <w:rPr>
          <w:rFonts w:ascii="Times New Roman" w:eastAsia="Calibri" w:hAnsi="Times New Roman" w:cs="Times New Roman"/>
          <w:b/>
          <w:bCs/>
          <w:color w:val="000000"/>
          <w:sz w:val="28"/>
          <w:szCs w:val="28"/>
          <w:lang w:val="uk-UA"/>
        </w:rPr>
      </w:pPr>
    </w:p>
    <w:p w14:paraId="26893E54" w14:textId="77777777" w:rsidR="004D0821" w:rsidRPr="004D0821" w:rsidRDefault="004D0821" w:rsidP="004D0821">
      <w:pPr>
        <w:spacing w:after="0" w:line="312" w:lineRule="auto"/>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Рівень вищої освіти – перший (бакалаврський)</w:t>
      </w:r>
    </w:p>
    <w:p w14:paraId="7A28D383" w14:textId="77777777" w:rsidR="004D0821" w:rsidRPr="004D0821" w:rsidRDefault="004D0821" w:rsidP="004D0821">
      <w:pPr>
        <w:spacing w:after="0" w:line="312" w:lineRule="auto"/>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Спеціальність – 122 «Комп’ютерні науки»</w:t>
      </w:r>
    </w:p>
    <w:p w14:paraId="0B472EDF" w14:textId="77777777" w:rsidR="004D0821" w:rsidRPr="004D0821" w:rsidRDefault="004D0821" w:rsidP="004D0821">
      <w:pPr>
        <w:spacing w:after="0" w:line="312" w:lineRule="auto"/>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Освітня програма «Системи і методи штучного інтелекту»</w:t>
      </w:r>
    </w:p>
    <w:p w14:paraId="44DDD23D" w14:textId="77777777" w:rsidR="004D0821" w:rsidRPr="004D0821" w:rsidRDefault="004D0821" w:rsidP="004D0821">
      <w:pPr>
        <w:tabs>
          <w:tab w:val="left" w:pos="7086"/>
        </w:tabs>
        <w:spacing w:after="0" w:line="360" w:lineRule="auto"/>
        <w:jc w:val="both"/>
        <w:rPr>
          <w:rFonts w:ascii="Times New Roman" w:eastAsia="Calibri" w:hAnsi="Times New Roman" w:cs="Times New Roman"/>
          <w:b/>
          <w:bCs/>
          <w:sz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92"/>
        <w:gridCol w:w="356"/>
        <w:gridCol w:w="526"/>
        <w:gridCol w:w="284"/>
        <w:gridCol w:w="167"/>
        <w:gridCol w:w="1676"/>
        <w:gridCol w:w="1127"/>
      </w:tblGrid>
      <w:tr w:rsidR="004D0821" w:rsidRPr="004D0821" w14:paraId="5933D6AD" w14:textId="77777777" w:rsidTr="000F5CFD">
        <w:tc>
          <w:tcPr>
            <w:tcW w:w="5492" w:type="dxa"/>
          </w:tcPr>
          <w:p w14:paraId="0CD754F7" w14:textId="77777777" w:rsidR="004D0821" w:rsidRPr="004D0821" w:rsidRDefault="004D0821" w:rsidP="004D0821">
            <w:pPr>
              <w:jc w:val="center"/>
              <w:rPr>
                <w:rFonts w:ascii="Times New Roman" w:eastAsia="Calibri" w:hAnsi="Times New Roman" w:cs="Times New Roman"/>
                <w:b/>
                <w:bCs/>
                <w:color w:val="000000"/>
                <w:sz w:val="28"/>
                <w:szCs w:val="28"/>
                <w:lang w:val="uk-UA"/>
              </w:rPr>
            </w:pPr>
          </w:p>
        </w:tc>
        <w:tc>
          <w:tcPr>
            <w:tcW w:w="4136" w:type="dxa"/>
            <w:gridSpan w:val="6"/>
          </w:tcPr>
          <w:p w14:paraId="3BE3434D" w14:textId="77777777" w:rsidR="004D0821" w:rsidRPr="004D0821" w:rsidRDefault="004D0821" w:rsidP="004D0821">
            <w:pPr>
              <w:spacing w:line="360" w:lineRule="auto"/>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ЗАТВЕРДЖУЮ</w:t>
            </w:r>
          </w:p>
          <w:p w14:paraId="1899A3F6" w14:textId="77777777" w:rsidR="004D0821" w:rsidRPr="004D0821" w:rsidRDefault="004D0821" w:rsidP="004D0821">
            <w:pPr>
              <w:spacing w:line="360" w:lineRule="auto"/>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Завідувач кафедри</w:t>
            </w:r>
          </w:p>
        </w:tc>
      </w:tr>
      <w:tr w:rsidR="004D0821" w:rsidRPr="004D0821" w14:paraId="1068F11B" w14:textId="77777777" w:rsidTr="000F5CFD">
        <w:trPr>
          <w:trHeight w:val="170"/>
        </w:trPr>
        <w:tc>
          <w:tcPr>
            <w:tcW w:w="5492" w:type="dxa"/>
          </w:tcPr>
          <w:p w14:paraId="34BFA189" w14:textId="77777777" w:rsidR="004D0821" w:rsidRPr="004D0821" w:rsidRDefault="004D0821" w:rsidP="004D0821">
            <w:pPr>
              <w:jc w:val="center"/>
              <w:rPr>
                <w:rFonts w:ascii="Times New Roman" w:eastAsia="Calibri" w:hAnsi="Times New Roman" w:cs="Times New Roman"/>
                <w:b/>
                <w:bCs/>
                <w:color w:val="000000"/>
                <w:sz w:val="28"/>
                <w:szCs w:val="28"/>
                <w:lang w:val="uk-UA"/>
              </w:rPr>
            </w:pPr>
          </w:p>
        </w:tc>
        <w:tc>
          <w:tcPr>
            <w:tcW w:w="1333" w:type="dxa"/>
            <w:gridSpan w:val="4"/>
            <w:tcBorders>
              <w:bottom w:val="single" w:sz="6" w:space="0" w:color="auto"/>
            </w:tcBorders>
          </w:tcPr>
          <w:p w14:paraId="36A4D3D2" w14:textId="77777777" w:rsidR="004D0821" w:rsidRPr="004D0821" w:rsidRDefault="004D0821" w:rsidP="004D0821">
            <w:pPr>
              <w:rPr>
                <w:rFonts w:ascii="Times New Roman" w:eastAsia="Calibri" w:hAnsi="Times New Roman" w:cs="Times New Roman"/>
                <w:color w:val="000000"/>
                <w:sz w:val="28"/>
                <w:szCs w:val="28"/>
                <w:lang w:val="uk-UA"/>
              </w:rPr>
            </w:pPr>
          </w:p>
        </w:tc>
        <w:tc>
          <w:tcPr>
            <w:tcW w:w="2803" w:type="dxa"/>
            <w:gridSpan w:val="2"/>
          </w:tcPr>
          <w:p w14:paraId="6C5EEAF7" w14:textId="77777777" w:rsidR="004D0821" w:rsidRPr="004D0821" w:rsidRDefault="004D0821" w:rsidP="004D0821">
            <w:pPr>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Олена ЧУМАЧЕНКО</w:t>
            </w:r>
          </w:p>
        </w:tc>
      </w:tr>
      <w:tr w:rsidR="004D0821" w:rsidRPr="004D0821" w14:paraId="51F1628B" w14:textId="77777777" w:rsidTr="000F5CFD">
        <w:trPr>
          <w:trHeight w:val="170"/>
        </w:trPr>
        <w:tc>
          <w:tcPr>
            <w:tcW w:w="5492" w:type="dxa"/>
          </w:tcPr>
          <w:p w14:paraId="24F65787" w14:textId="77777777" w:rsidR="004D0821" w:rsidRPr="004D0821" w:rsidRDefault="004D0821" w:rsidP="004D0821">
            <w:pPr>
              <w:spacing w:beforeLines="20" w:before="48"/>
              <w:jc w:val="center"/>
              <w:rPr>
                <w:rFonts w:ascii="Times New Roman" w:eastAsia="Calibri" w:hAnsi="Times New Roman" w:cs="Times New Roman"/>
                <w:b/>
                <w:bCs/>
                <w:color w:val="000000"/>
                <w:sz w:val="28"/>
                <w:szCs w:val="28"/>
                <w:lang w:val="uk-UA"/>
              </w:rPr>
            </w:pPr>
          </w:p>
        </w:tc>
        <w:tc>
          <w:tcPr>
            <w:tcW w:w="356" w:type="dxa"/>
          </w:tcPr>
          <w:p w14:paraId="19888ACC" w14:textId="77777777" w:rsidR="004D0821" w:rsidRPr="004D0821" w:rsidRDefault="004D0821" w:rsidP="004D0821">
            <w:pPr>
              <w:spacing w:beforeLines="50" w:before="120"/>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w:t>
            </w:r>
          </w:p>
        </w:tc>
        <w:tc>
          <w:tcPr>
            <w:tcW w:w="526" w:type="dxa"/>
            <w:tcBorders>
              <w:bottom w:val="single" w:sz="4" w:space="0" w:color="auto"/>
            </w:tcBorders>
          </w:tcPr>
          <w:p w14:paraId="264162CB" w14:textId="77777777" w:rsidR="004D0821" w:rsidRPr="004D0821" w:rsidRDefault="004D0821" w:rsidP="004D0821">
            <w:pPr>
              <w:spacing w:beforeLines="50" w:before="120"/>
              <w:rPr>
                <w:rFonts w:ascii="Times New Roman" w:eastAsia="Calibri" w:hAnsi="Times New Roman" w:cs="Times New Roman"/>
                <w:color w:val="000000"/>
                <w:sz w:val="28"/>
                <w:szCs w:val="28"/>
                <w:lang w:val="uk-UA"/>
              </w:rPr>
            </w:pPr>
          </w:p>
        </w:tc>
        <w:tc>
          <w:tcPr>
            <w:tcW w:w="284" w:type="dxa"/>
          </w:tcPr>
          <w:p w14:paraId="3577BF71" w14:textId="77777777" w:rsidR="004D0821" w:rsidRPr="004D0821" w:rsidRDefault="004D0821" w:rsidP="004D0821">
            <w:pPr>
              <w:spacing w:beforeLines="50" w:before="120"/>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w:t>
            </w:r>
          </w:p>
        </w:tc>
        <w:tc>
          <w:tcPr>
            <w:tcW w:w="1843" w:type="dxa"/>
            <w:gridSpan w:val="2"/>
            <w:tcBorders>
              <w:bottom w:val="single" w:sz="6" w:space="0" w:color="auto"/>
            </w:tcBorders>
          </w:tcPr>
          <w:p w14:paraId="4DF826A5" w14:textId="77777777" w:rsidR="004D0821" w:rsidRPr="004D0821" w:rsidRDefault="004D0821" w:rsidP="004D0821">
            <w:pPr>
              <w:spacing w:beforeLines="50" w:before="120"/>
              <w:rPr>
                <w:rFonts w:ascii="Times New Roman" w:eastAsia="Calibri" w:hAnsi="Times New Roman" w:cs="Times New Roman"/>
                <w:color w:val="000000"/>
                <w:sz w:val="28"/>
                <w:szCs w:val="28"/>
                <w:lang w:val="uk-UA"/>
              </w:rPr>
            </w:pPr>
          </w:p>
        </w:tc>
        <w:tc>
          <w:tcPr>
            <w:tcW w:w="1127" w:type="dxa"/>
          </w:tcPr>
          <w:p w14:paraId="43EF648E" w14:textId="77777777" w:rsidR="004D0821" w:rsidRPr="004D0821" w:rsidRDefault="004D0821" w:rsidP="004D0821">
            <w:pPr>
              <w:spacing w:beforeLines="50" w:before="120"/>
              <w:rPr>
                <w:rFonts w:ascii="Times New Roman" w:eastAsia="Calibri" w:hAnsi="Times New Roman" w:cs="Times New Roman"/>
                <w:color w:val="000000"/>
                <w:sz w:val="28"/>
                <w:szCs w:val="28"/>
                <w:lang w:val="uk-UA"/>
              </w:rPr>
            </w:pPr>
            <w:r w:rsidRPr="004D0821">
              <w:rPr>
                <w:rFonts w:ascii="Times New Roman" w:eastAsia="Calibri" w:hAnsi="Times New Roman" w:cs="Times New Roman"/>
                <w:color w:val="000000"/>
                <w:sz w:val="28"/>
                <w:szCs w:val="28"/>
                <w:lang w:val="uk-UA"/>
              </w:rPr>
              <w:t>2023 р.</w:t>
            </w:r>
          </w:p>
        </w:tc>
      </w:tr>
    </w:tbl>
    <w:p w14:paraId="5EDE518F" w14:textId="77777777" w:rsidR="004D0821" w:rsidRDefault="004D0821" w:rsidP="000D63A3">
      <w:pPr>
        <w:tabs>
          <w:tab w:val="left" w:pos="7086"/>
        </w:tabs>
        <w:spacing w:after="0" w:line="312" w:lineRule="auto"/>
        <w:rPr>
          <w:rFonts w:ascii="Times New Roman" w:eastAsia="Calibri" w:hAnsi="Times New Roman" w:cs="Times New Roman"/>
          <w:b/>
          <w:bCs/>
          <w:sz w:val="28"/>
          <w:lang w:val="uk-UA"/>
        </w:rPr>
      </w:pPr>
    </w:p>
    <w:p w14:paraId="1F070711" w14:textId="77777777" w:rsidR="004D0821" w:rsidRDefault="004D0821" w:rsidP="004D0821">
      <w:pPr>
        <w:tabs>
          <w:tab w:val="left" w:pos="7086"/>
        </w:tabs>
        <w:spacing w:after="0" w:line="312" w:lineRule="auto"/>
        <w:jc w:val="center"/>
        <w:rPr>
          <w:rFonts w:ascii="Times New Roman" w:eastAsia="Calibri" w:hAnsi="Times New Roman" w:cs="Times New Roman"/>
          <w:b/>
          <w:bCs/>
          <w:sz w:val="28"/>
          <w:lang w:val="uk-UA"/>
        </w:rPr>
      </w:pPr>
    </w:p>
    <w:p w14:paraId="2E6CC690" w14:textId="11EBD2EA" w:rsidR="004D0821" w:rsidRPr="004D0821" w:rsidRDefault="004D0821" w:rsidP="004D0821">
      <w:pPr>
        <w:tabs>
          <w:tab w:val="left" w:pos="7086"/>
        </w:tabs>
        <w:spacing w:after="0" w:line="312" w:lineRule="auto"/>
        <w:jc w:val="center"/>
        <w:rPr>
          <w:rFonts w:ascii="Times New Roman" w:eastAsia="Calibri" w:hAnsi="Times New Roman" w:cs="Times New Roman"/>
          <w:b/>
          <w:bCs/>
          <w:sz w:val="28"/>
          <w:lang w:val="uk-UA"/>
        </w:rPr>
      </w:pPr>
      <w:r w:rsidRPr="004D0821">
        <w:rPr>
          <w:rFonts w:ascii="Times New Roman" w:eastAsia="Calibri" w:hAnsi="Times New Roman" w:cs="Times New Roman"/>
          <w:b/>
          <w:bCs/>
          <w:sz w:val="28"/>
          <w:lang w:val="uk-UA"/>
        </w:rPr>
        <w:t>ЗАВДАННЯ</w:t>
      </w:r>
    </w:p>
    <w:p w14:paraId="1E0A4B5F" w14:textId="77777777" w:rsidR="004D0821" w:rsidRPr="004D0821" w:rsidRDefault="004D0821" w:rsidP="004D0821">
      <w:pPr>
        <w:tabs>
          <w:tab w:val="left" w:pos="7086"/>
        </w:tabs>
        <w:spacing w:after="0" w:line="312" w:lineRule="auto"/>
        <w:jc w:val="center"/>
        <w:rPr>
          <w:rFonts w:ascii="Times New Roman" w:eastAsia="Calibri" w:hAnsi="Times New Roman" w:cs="Times New Roman"/>
          <w:b/>
          <w:bCs/>
          <w:sz w:val="28"/>
          <w:lang w:val="uk-UA"/>
        </w:rPr>
      </w:pPr>
      <w:r w:rsidRPr="004D0821">
        <w:rPr>
          <w:rFonts w:ascii="Times New Roman" w:eastAsia="Calibri" w:hAnsi="Times New Roman" w:cs="Times New Roman"/>
          <w:b/>
          <w:bCs/>
          <w:sz w:val="28"/>
          <w:lang w:val="uk-UA"/>
        </w:rPr>
        <w:t>на дипломну роботу студенту</w:t>
      </w:r>
    </w:p>
    <w:p w14:paraId="50C1997C" w14:textId="2C719B5B" w:rsidR="004D0821" w:rsidRDefault="004D0821" w:rsidP="004D0821">
      <w:pPr>
        <w:tabs>
          <w:tab w:val="left" w:pos="7086"/>
        </w:tabs>
        <w:spacing w:after="0" w:line="312" w:lineRule="auto"/>
        <w:jc w:val="center"/>
        <w:rPr>
          <w:rFonts w:ascii="Times New Roman" w:eastAsia="Calibri" w:hAnsi="Times New Roman" w:cs="Times New Roman"/>
          <w:b/>
          <w:bCs/>
          <w:sz w:val="28"/>
          <w:lang w:val="uk-UA"/>
        </w:rPr>
      </w:pPr>
      <w:r>
        <w:rPr>
          <w:rFonts w:ascii="Times New Roman" w:eastAsia="Calibri" w:hAnsi="Times New Roman" w:cs="Times New Roman"/>
          <w:b/>
          <w:bCs/>
          <w:sz w:val="28"/>
          <w:lang w:val="uk-UA"/>
        </w:rPr>
        <w:t>Ручкіну Олександру Костянтиновичу</w:t>
      </w:r>
    </w:p>
    <w:p w14:paraId="6E526018" w14:textId="77777777" w:rsidR="004D0821" w:rsidRPr="004D0821" w:rsidRDefault="004D0821" w:rsidP="004D0821">
      <w:pPr>
        <w:tabs>
          <w:tab w:val="left" w:pos="7086"/>
        </w:tabs>
        <w:spacing w:after="0" w:line="312" w:lineRule="auto"/>
        <w:jc w:val="center"/>
        <w:rPr>
          <w:rFonts w:ascii="Times New Roman" w:eastAsia="Calibri" w:hAnsi="Times New Roman" w:cs="Times New Roman"/>
          <w:b/>
          <w:bCs/>
          <w:sz w:val="28"/>
          <w:lang w:val="uk-UA"/>
        </w:rPr>
      </w:pPr>
    </w:p>
    <w:p w14:paraId="45ACD270" w14:textId="2E0F80BC" w:rsidR="000D63A3" w:rsidRDefault="00451BEC" w:rsidP="004D0821">
      <w:pPr>
        <w:jc w:val="both"/>
        <w:rPr>
          <w:rFonts w:ascii="Times New Roman" w:eastAsia="Calibri" w:hAnsi="Times New Roman" w:cs="Times New Roman"/>
          <w:color w:val="000000"/>
          <w:sz w:val="28"/>
          <w:szCs w:val="28"/>
          <w:lang w:val="uk-UA"/>
        </w:rPr>
      </w:pPr>
      <w:r>
        <w:rPr>
          <w:rFonts w:ascii="Times New Roman" w:hAnsi="Times New Roman" w:cs="Times New Roman"/>
          <w:sz w:val="28"/>
          <w:szCs w:val="28"/>
          <w:lang w:val="uk-UA"/>
        </w:rPr>
        <w:t xml:space="preserve">1. </w:t>
      </w:r>
      <w:r w:rsidR="004D0821" w:rsidRPr="004D0821">
        <w:rPr>
          <w:rFonts w:ascii="Times New Roman" w:eastAsia="Calibri" w:hAnsi="Times New Roman" w:cs="Times New Roman"/>
          <w:sz w:val="28"/>
          <w:lang w:val="uk-UA"/>
        </w:rPr>
        <w:t xml:space="preserve">Тема роботи </w:t>
      </w:r>
      <w:bookmarkStart w:id="0" w:name="_Hlk137775466"/>
      <w:r w:rsidR="004D0821" w:rsidRPr="004D0821">
        <w:rPr>
          <w:rFonts w:ascii="Times New Roman" w:eastAsia="Calibri" w:hAnsi="Times New Roman" w:cs="Times New Roman"/>
          <w:sz w:val="28"/>
          <w:lang w:val="uk-UA"/>
        </w:rPr>
        <w:t>«</w:t>
      </w:r>
      <w:bookmarkEnd w:id="0"/>
      <w:r w:rsidR="000D63A3">
        <w:rPr>
          <w:rFonts w:ascii="Times New Roman" w:eastAsia="Calibri" w:hAnsi="Times New Roman" w:cs="Times New Roman"/>
          <w:color w:val="000000"/>
          <w:sz w:val="28"/>
          <w:szCs w:val="28"/>
          <w:lang w:val="uk-UA"/>
        </w:rPr>
        <w:t>Напівкероване навчання нейронних мереж на основі графового підходу з використанням регуляризації</w:t>
      </w:r>
      <w:r w:rsidR="004D0821" w:rsidRPr="004D0821">
        <w:rPr>
          <w:rFonts w:ascii="Times New Roman" w:eastAsia="Calibri" w:hAnsi="Times New Roman" w:cs="Times New Roman"/>
          <w:color w:val="000000"/>
          <w:sz w:val="28"/>
          <w:szCs w:val="28"/>
          <w:lang w:val="uk-UA"/>
        </w:rPr>
        <w:t xml:space="preserve">», керівник роботи </w:t>
      </w:r>
      <w:r w:rsidR="000D63A3">
        <w:rPr>
          <w:rFonts w:ascii="Times New Roman" w:eastAsia="Calibri" w:hAnsi="Times New Roman" w:cs="Times New Roman"/>
          <w:color w:val="000000"/>
          <w:sz w:val="28"/>
          <w:szCs w:val="28"/>
          <w:lang w:val="uk-UA"/>
        </w:rPr>
        <w:t>Синєглазов Віктор Михайлович</w:t>
      </w:r>
      <w:r w:rsidR="004D0821" w:rsidRPr="004D0821">
        <w:rPr>
          <w:rFonts w:ascii="Times New Roman" w:eastAsia="Calibri" w:hAnsi="Times New Roman" w:cs="Times New Roman"/>
          <w:color w:val="000000"/>
          <w:sz w:val="28"/>
          <w:szCs w:val="28"/>
          <w:lang w:val="uk-UA"/>
        </w:rPr>
        <w:t>, професор, д.т.н., затверджені наказом по університету від «30» травня 2023 р. № 2065-с.</w:t>
      </w:r>
    </w:p>
    <w:p w14:paraId="517EC506" w14:textId="62E69600" w:rsidR="00451BEC" w:rsidRDefault="00451BEC" w:rsidP="004D082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0D63A3">
        <w:rPr>
          <w:rFonts w:ascii="Times New Roman" w:hAnsi="Times New Roman" w:cs="Times New Roman"/>
          <w:sz w:val="28"/>
          <w:szCs w:val="28"/>
          <w:lang w:val="uk-UA"/>
        </w:rPr>
        <w:t>Термін</w:t>
      </w:r>
      <w:r>
        <w:rPr>
          <w:rFonts w:ascii="Times New Roman" w:hAnsi="Times New Roman" w:cs="Times New Roman"/>
          <w:sz w:val="28"/>
          <w:szCs w:val="28"/>
          <w:lang w:val="uk-UA"/>
        </w:rPr>
        <w:t xml:space="preserve"> подання студентом роботи: </w:t>
      </w:r>
      <w:r w:rsidR="000D63A3">
        <w:rPr>
          <w:rFonts w:ascii="Times New Roman" w:hAnsi="Times New Roman" w:cs="Times New Roman"/>
          <w:sz w:val="28"/>
          <w:szCs w:val="28"/>
          <w:lang w:val="uk-UA"/>
        </w:rPr>
        <w:t>__________</w:t>
      </w:r>
    </w:p>
    <w:p w14:paraId="3051F369" w14:textId="60354498" w:rsidR="00451BEC" w:rsidRDefault="00451BEC" w:rsidP="009E7CB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3.Зміст роботи: огляд сучасних досягнень за напрямом напівкерованого навчання на основі графів, огляд методів напівкерованого навчання на основі графів, розробка модифікованого алгоритму </w:t>
      </w:r>
      <w:r w:rsidR="000E5CE1">
        <w:rPr>
          <w:rFonts w:ascii="Times New Roman" w:hAnsi="Times New Roman" w:cs="Times New Roman"/>
          <w:sz w:val="28"/>
          <w:szCs w:val="28"/>
          <w:lang w:val="uk-UA"/>
        </w:rPr>
        <w:t xml:space="preserve">Пуассонівського </w:t>
      </w:r>
      <w:r>
        <w:rPr>
          <w:rFonts w:ascii="Times New Roman" w:hAnsi="Times New Roman" w:cs="Times New Roman"/>
          <w:sz w:val="28"/>
          <w:szCs w:val="28"/>
          <w:lang w:val="uk-UA"/>
        </w:rPr>
        <w:t>навчання</w:t>
      </w:r>
      <w:r w:rsidR="000D63A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D63A3">
        <w:rPr>
          <w:rFonts w:ascii="Times New Roman" w:hAnsi="Times New Roman" w:cs="Times New Roman"/>
          <w:sz w:val="28"/>
          <w:szCs w:val="28"/>
          <w:lang w:val="uk-UA"/>
        </w:rPr>
        <w:t>Т</w:t>
      </w:r>
      <w:r>
        <w:rPr>
          <w:rFonts w:ascii="Times New Roman" w:hAnsi="Times New Roman" w:cs="Times New Roman"/>
          <w:sz w:val="28"/>
          <w:szCs w:val="28"/>
          <w:lang w:val="uk-UA"/>
        </w:rPr>
        <w:t>естування та результати роботи модифікованого алгоритму, функціонально-вартісний аналіз програмного продукту</w:t>
      </w:r>
      <w:r w:rsidR="000D63A3">
        <w:rPr>
          <w:rFonts w:ascii="Times New Roman" w:hAnsi="Times New Roman" w:cs="Times New Roman"/>
          <w:sz w:val="28"/>
          <w:szCs w:val="28"/>
          <w:lang w:val="uk-UA"/>
        </w:rPr>
        <w:t>.</w:t>
      </w:r>
    </w:p>
    <w:p w14:paraId="120C92E0" w14:textId="0326EF44" w:rsidR="00263BAF" w:rsidRDefault="009E7CB8" w:rsidP="009E7CB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Вхідні дані: </w:t>
      </w:r>
      <w:r w:rsidR="000D63A3">
        <w:rPr>
          <w:rFonts w:ascii="Times New Roman" w:hAnsi="Times New Roman" w:cs="Times New Roman"/>
          <w:sz w:val="28"/>
          <w:szCs w:val="28"/>
          <w:lang w:val="uk-UA"/>
        </w:rPr>
        <w:t>Набір даних із ознаками для бінарної класифікації.</w:t>
      </w:r>
    </w:p>
    <w:p w14:paraId="4E8E3303" w14:textId="19E332A6" w:rsidR="009E7CB8" w:rsidRDefault="009E7CB8" w:rsidP="00704559">
      <w:pPr>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451BEC">
        <w:rPr>
          <w:rFonts w:ascii="Times New Roman" w:hAnsi="Times New Roman" w:cs="Times New Roman"/>
          <w:sz w:val="28"/>
          <w:szCs w:val="28"/>
          <w:lang w:val="uk-UA"/>
        </w:rPr>
        <w:t xml:space="preserve">. </w:t>
      </w:r>
      <w:r w:rsidR="00126D38">
        <w:rPr>
          <w:rFonts w:ascii="Times New Roman" w:hAnsi="Times New Roman" w:cs="Times New Roman"/>
          <w:sz w:val="28"/>
          <w:szCs w:val="28"/>
          <w:lang w:val="uk-UA"/>
        </w:rPr>
        <w:t xml:space="preserve">Перелік ілюстративного матеріалу  ( із зазначенням плакатів, презентацій тощо): зображення вхідних даних, графічний опис метрик оцінки, </w:t>
      </w:r>
      <w:r>
        <w:rPr>
          <w:rFonts w:ascii="Times New Roman" w:hAnsi="Times New Roman" w:cs="Times New Roman"/>
          <w:sz w:val="28"/>
          <w:szCs w:val="28"/>
          <w:lang w:val="uk-UA"/>
        </w:rPr>
        <w:t>графічний опис методів регулярізації, алгоритм</w:t>
      </w:r>
      <w:r w:rsidR="000D63A3">
        <w:rPr>
          <w:rFonts w:ascii="Times New Roman" w:hAnsi="Times New Roman" w:cs="Times New Roman"/>
          <w:sz w:val="28"/>
          <w:szCs w:val="28"/>
          <w:lang w:val="uk-UA"/>
        </w:rPr>
        <w:t>ів</w:t>
      </w:r>
      <w:r>
        <w:rPr>
          <w:rFonts w:ascii="Times New Roman" w:hAnsi="Times New Roman" w:cs="Times New Roman"/>
          <w:sz w:val="28"/>
          <w:szCs w:val="28"/>
          <w:lang w:val="uk-UA"/>
        </w:rPr>
        <w:t xml:space="preserve"> навчання по Лапласу та </w:t>
      </w:r>
      <w:r w:rsidR="000D63A3">
        <w:rPr>
          <w:rFonts w:ascii="Times New Roman" w:hAnsi="Times New Roman" w:cs="Times New Roman"/>
          <w:sz w:val="28"/>
          <w:szCs w:val="28"/>
          <w:lang w:val="uk-UA"/>
        </w:rPr>
        <w:t>за</w:t>
      </w:r>
      <w:r>
        <w:rPr>
          <w:rFonts w:ascii="Times New Roman" w:hAnsi="Times New Roman" w:cs="Times New Roman"/>
          <w:sz w:val="28"/>
          <w:szCs w:val="28"/>
          <w:lang w:val="uk-UA"/>
        </w:rPr>
        <w:t xml:space="preserve"> Пуассон</w:t>
      </w:r>
      <w:r w:rsidR="000D63A3">
        <w:rPr>
          <w:rFonts w:ascii="Times New Roman" w:hAnsi="Times New Roman" w:cs="Times New Roman"/>
          <w:sz w:val="28"/>
          <w:szCs w:val="28"/>
          <w:lang w:val="uk-UA"/>
        </w:rPr>
        <w:t>ом,</w:t>
      </w:r>
      <w:r>
        <w:rPr>
          <w:rFonts w:ascii="Times New Roman" w:hAnsi="Times New Roman" w:cs="Times New Roman"/>
          <w:sz w:val="28"/>
          <w:szCs w:val="28"/>
          <w:lang w:val="uk-UA"/>
        </w:rPr>
        <w:t xml:space="preserve"> модифікован</w:t>
      </w:r>
      <w:r w:rsidR="000D63A3">
        <w:rPr>
          <w:rFonts w:ascii="Times New Roman" w:hAnsi="Times New Roman" w:cs="Times New Roman"/>
          <w:sz w:val="28"/>
          <w:szCs w:val="28"/>
          <w:lang w:val="uk-UA"/>
        </w:rPr>
        <w:t>ого</w:t>
      </w:r>
      <w:r>
        <w:rPr>
          <w:rFonts w:ascii="Times New Roman" w:hAnsi="Times New Roman" w:cs="Times New Roman"/>
          <w:sz w:val="28"/>
          <w:szCs w:val="28"/>
          <w:lang w:val="uk-UA"/>
        </w:rPr>
        <w:t xml:space="preserve"> алгоритм</w:t>
      </w:r>
      <w:r w:rsidR="000D63A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0D63A3">
        <w:rPr>
          <w:rFonts w:ascii="Times New Roman" w:hAnsi="Times New Roman" w:cs="Times New Roman"/>
          <w:sz w:val="28"/>
          <w:szCs w:val="28"/>
          <w:lang w:val="uk-UA"/>
        </w:rPr>
        <w:t>Р</w:t>
      </w:r>
      <w:r>
        <w:rPr>
          <w:rFonts w:ascii="Times New Roman" w:hAnsi="Times New Roman" w:cs="Times New Roman"/>
          <w:sz w:val="28"/>
          <w:szCs w:val="28"/>
          <w:lang w:val="uk-UA"/>
        </w:rPr>
        <w:t xml:space="preserve">езультати тестування, </w:t>
      </w:r>
      <w:r w:rsidR="00126D38">
        <w:rPr>
          <w:rFonts w:ascii="Times New Roman" w:hAnsi="Times New Roman" w:cs="Times New Roman"/>
          <w:sz w:val="28"/>
          <w:szCs w:val="28"/>
          <w:lang w:val="uk-UA"/>
        </w:rPr>
        <w:t>результат</w:t>
      </w:r>
      <w:r w:rsidR="00FB6583">
        <w:rPr>
          <w:rFonts w:ascii="Times New Roman" w:hAnsi="Times New Roman" w:cs="Times New Roman"/>
          <w:sz w:val="28"/>
          <w:szCs w:val="28"/>
          <w:lang w:val="uk-UA"/>
        </w:rPr>
        <w:t>и</w:t>
      </w:r>
      <w:r w:rsidR="00126D38">
        <w:rPr>
          <w:rFonts w:ascii="Times New Roman" w:hAnsi="Times New Roman" w:cs="Times New Roman"/>
          <w:sz w:val="28"/>
          <w:szCs w:val="28"/>
          <w:lang w:val="uk-UA"/>
        </w:rPr>
        <w:t xml:space="preserve"> прогнозування та моделювання, презентація до виступу.</w:t>
      </w:r>
    </w:p>
    <w:p w14:paraId="1ADF0C1E" w14:textId="233A64BF" w:rsidR="00126D38" w:rsidRDefault="00126D38" w:rsidP="0089024A">
      <w:pPr>
        <w:rPr>
          <w:rFonts w:ascii="Times New Roman" w:hAnsi="Times New Roman" w:cs="Times New Roman"/>
          <w:sz w:val="28"/>
          <w:szCs w:val="28"/>
          <w:lang w:val="uk-UA"/>
        </w:rPr>
      </w:pPr>
      <w:r>
        <w:rPr>
          <w:rFonts w:ascii="Times New Roman" w:hAnsi="Times New Roman" w:cs="Times New Roman"/>
          <w:sz w:val="28"/>
          <w:szCs w:val="28"/>
          <w:lang w:val="uk-UA"/>
        </w:rPr>
        <w:lastRenderedPageBreak/>
        <w:t>5. Консультанти розділів роботи</w:t>
      </w:r>
    </w:p>
    <w:tbl>
      <w:tblPr>
        <w:tblStyle w:val="ae"/>
        <w:tblW w:w="9445" w:type="dxa"/>
        <w:tblLook w:val="04A0" w:firstRow="1" w:lastRow="0" w:firstColumn="1" w:lastColumn="0" w:noHBand="0" w:noVBand="1"/>
      </w:tblPr>
      <w:tblGrid>
        <w:gridCol w:w="1915"/>
        <w:gridCol w:w="3300"/>
        <w:gridCol w:w="2004"/>
        <w:gridCol w:w="2226"/>
      </w:tblGrid>
      <w:tr w:rsidR="00126D38" w14:paraId="383A5535" w14:textId="77777777" w:rsidTr="00312ECB">
        <w:trPr>
          <w:trHeight w:val="924"/>
        </w:trPr>
        <w:tc>
          <w:tcPr>
            <w:tcW w:w="1915" w:type="dxa"/>
            <w:vMerge w:val="restart"/>
          </w:tcPr>
          <w:p w14:paraId="41ACF747" w14:textId="77777777" w:rsidR="00312ECB" w:rsidRDefault="00312ECB" w:rsidP="00312ECB">
            <w:pPr>
              <w:jc w:val="center"/>
              <w:rPr>
                <w:rFonts w:ascii="Times New Roman" w:hAnsi="Times New Roman" w:cs="Times New Roman"/>
                <w:sz w:val="28"/>
                <w:szCs w:val="28"/>
                <w:lang w:val="uk-UA" w:eastAsia="ru-RU"/>
              </w:rPr>
            </w:pPr>
          </w:p>
          <w:p w14:paraId="6371D227" w14:textId="77777777" w:rsidR="00704559" w:rsidRDefault="00704559" w:rsidP="00312ECB">
            <w:pPr>
              <w:jc w:val="center"/>
              <w:rPr>
                <w:rFonts w:ascii="Times New Roman" w:hAnsi="Times New Roman" w:cs="Times New Roman"/>
                <w:sz w:val="28"/>
                <w:szCs w:val="28"/>
                <w:lang w:val="uk-UA" w:eastAsia="ru-RU"/>
              </w:rPr>
            </w:pPr>
          </w:p>
          <w:p w14:paraId="55559C4D" w14:textId="39148652" w:rsidR="00126D38" w:rsidRPr="00312ECB" w:rsidRDefault="00126D38" w:rsidP="00312ECB">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Розділ</w:t>
            </w:r>
          </w:p>
        </w:tc>
        <w:tc>
          <w:tcPr>
            <w:tcW w:w="3300" w:type="dxa"/>
            <w:vMerge w:val="restart"/>
          </w:tcPr>
          <w:p w14:paraId="7D55BA26" w14:textId="77777777" w:rsidR="00312ECB" w:rsidRDefault="00312ECB" w:rsidP="00312ECB">
            <w:pPr>
              <w:rPr>
                <w:rFonts w:ascii="Times New Roman" w:hAnsi="Times New Roman" w:cs="Times New Roman"/>
                <w:sz w:val="28"/>
                <w:szCs w:val="28"/>
                <w:lang w:val="uk-UA" w:eastAsia="ru-RU"/>
              </w:rPr>
            </w:pPr>
          </w:p>
          <w:p w14:paraId="505A13B5" w14:textId="2097FE42" w:rsidR="00126D38" w:rsidRPr="00312ECB" w:rsidRDefault="00126D38" w:rsidP="00704559">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Прізвище, ініціали та посада консультанта</w:t>
            </w:r>
          </w:p>
        </w:tc>
        <w:tc>
          <w:tcPr>
            <w:tcW w:w="4230" w:type="dxa"/>
            <w:gridSpan w:val="2"/>
            <w:tcBorders>
              <w:bottom w:val="single" w:sz="4" w:space="0" w:color="auto"/>
            </w:tcBorders>
          </w:tcPr>
          <w:p w14:paraId="04BDDA7C" w14:textId="77777777" w:rsidR="00312ECB" w:rsidRDefault="00312ECB" w:rsidP="00312ECB">
            <w:pPr>
              <w:jc w:val="center"/>
              <w:rPr>
                <w:rFonts w:ascii="Times New Roman" w:hAnsi="Times New Roman" w:cs="Times New Roman"/>
                <w:sz w:val="28"/>
                <w:szCs w:val="28"/>
                <w:lang w:val="uk-UA" w:eastAsia="ru-RU"/>
              </w:rPr>
            </w:pPr>
          </w:p>
          <w:p w14:paraId="2CB50981" w14:textId="3DD3E325" w:rsidR="00126D38" w:rsidRPr="00312ECB" w:rsidRDefault="00126D38" w:rsidP="00312ECB">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Підпис, дата</w:t>
            </w:r>
          </w:p>
        </w:tc>
      </w:tr>
      <w:tr w:rsidR="00126D38" w14:paraId="1634E3BA" w14:textId="77777777" w:rsidTr="00704559">
        <w:trPr>
          <w:trHeight w:val="512"/>
        </w:trPr>
        <w:tc>
          <w:tcPr>
            <w:tcW w:w="1915" w:type="dxa"/>
            <w:vMerge/>
          </w:tcPr>
          <w:p w14:paraId="30E3A6B3" w14:textId="77777777" w:rsidR="00126D38" w:rsidRPr="00312ECB" w:rsidRDefault="00126D38" w:rsidP="00312ECB">
            <w:pPr>
              <w:jc w:val="center"/>
              <w:rPr>
                <w:rFonts w:ascii="Times New Roman" w:hAnsi="Times New Roman" w:cs="Times New Roman"/>
                <w:sz w:val="28"/>
                <w:szCs w:val="28"/>
                <w:lang w:val="uk-UA" w:eastAsia="ru-RU"/>
              </w:rPr>
            </w:pPr>
          </w:p>
        </w:tc>
        <w:tc>
          <w:tcPr>
            <w:tcW w:w="3300" w:type="dxa"/>
            <w:vMerge/>
          </w:tcPr>
          <w:p w14:paraId="287EEFB4" w14:textId="77777777" w:rsidR="00126D38" w:rsidRPr="00312ECB" w:rsidRDefault="00126D38" w:rsidP="00312ECB">
            <w:pPr>
              <w:jc w:val="center"/>
              <w:rPr>
                <w:rFonts w:ascii="Times New Roman" w:hAnsi="Times New Roman" w:cs="Times New Roman"/>
                <w:sz w:val="28"/>
                <w:szCs w:val="28"/>
                <w:lang w:val="uk-UA" w:eastAsia="ru-RU"/>
              </w:rPr>
            </w:pPr>
          </w:p>
        </w:tc>
        <w:tc>
          <w:tcPr>
            <w:tcW w:w="2004" w:type="dxa"/>
            <w:tcBorders>
              <w:top w:val="single" w:sz="4" w:space="0" w:color="auto"/>
            </w:tcBorders>
          </w:tcPr>
          <w:p w14:paraId="28BE9B97" w14:textId="0D99E17A" w:rsidR="00126D38" w:rsidRPr="00312ECB" w:rsidRDefault="00126D38" w:rsidP="00312ECB">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Завдання видав</w:t>
            </w:r>
          </w:p>
        </w:tc>
        <w:tc>
          <w:tcPr>
            <w:tcW w:w="2226" w:type="dxa"/>
            <w:tcBorders>
              <w:top w:val="single" w:sz="4" w:space="0" w:color="auto"/>
            </w:tcBorders>
          </w:tcPr>
          <w:p w14:paraId="3363C979" w14:textId="26E955BF" w:rsidR="00126D38" w:rsidRPr="00312ECB" w:rsidRDefault="00126D38" w:rsidP="00312ECB">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Завдання прийняв</w:t>
            </w:r>
          </w:p>
        </w:tc>
      </w:tr>
      <w:tr w:rsidR="00126D38" w14:paraId="74AE1A2A" w14:textId="77777777" w:rsidTr="00704559">
        <w:trPr>
          <w:trHeight w:val="755"/>
        </w:trPr>
        <w:tc>
          <w:tcPr>
            <w:tcW w:w="1915" w:type="dxa"/>
          </w:tcPr>
          <w:p w14:paraId="061115F7" w14:textId="0BBF049F" w:rsidR="00126D38" w:rsidRPr="00312ECB" w:rsidRDefault="00126D38" w:rsidP="00704559">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Економічний</w:t>
            </w:r>
          </w:p>
        </w:tc>
        <w:tc>
          <w:tcPr>
            <w:tcW w:w="3300" w:type="dxa"/>
          </w:tcPr>
          <w:p w14:paraId="58844B78" w14:textId="3EA1CD7E" w:rsidR="00126D38" w:rsidRPr="00312ECB" w:rsidRDefault="00126D38" w:rsidP="00312ECB">
            <w:pPr>
              <w:jc w:val="center"/>
              <w:rPr>
                <w:rFonts w:ascii="Times New Roman" w:hAnsi="Times New Roman" w:cs="Times New Roman"/>
                <w:sz w:val="28"/>
                <w:szCs w:val="28"/>
                <w:lang w:val="uk-UA" w:eastAsia="ru-RU"/>
              </w:rPr>
            </w:pPr>
            <w:r w:rsidRPr="00312ECB">
              <w:rPr>
                <w:rFonts w:ascii="Times New Roman" w:hAnsi="Times New Roman" w:cs="Times New Roman"/>
                <w:sz w:val="28"/>
                <w:szCs w:val="28"/>
                <w:lang w:val="uk-UA" w:eastAsia="ru-RU"/>
              </w:rPr>
              <w:t>Рощина Надія Василівна,</w:t>
            </w:r>
            <w:r w:rsidRPr="00312ECB">
              <w:rPr>
                <w:rFonts w:ascii="Times New Roman" w:hAnsi="Times New Roman" w:cs="Times New Roman"/>
                <w:sz w:val="28"/>
                <w:szCs w:val="28"/>
                <w:lang w:val="uk-UA" w:eastAsia="ru-RU"/>
              </w:rPr>
              <w:br/>
              <w:t>доцент</w:t>
            </w:r>
            <w:r w:rsidR="00312ECB">
              <w:rPr>
                <w:rFonts w:ascii="Times New Roman" w:hAnsi="Times New Roman" w:cs="Times New Roman"/>
                <w:sz w:val="28"/>
                <w:szCs w:val="28"/>
                <w:lang w:val="uk-UA" w:eastAsia="ru-RU"/>
              </w:rPr>
              <w:t>, к.е.н.</w:t>
            </w:r>
          </w:p>
        </w:tc>
        <w:tc>
          <w:tcPr>
            <w:tcW w:w="2004" w:type="dxa"/>
          </w:tcPr>
          <w:p w14:paraId="665010E9" w14:textId="77777777" w:rsidR="00126D38" w:rsidRPr="00312ECB" w:rsidRDefault="00126D38" w:rsidP="00312ECB">
            <w:pPr>
              <w:jc w:val="center"/>
              <w:rPr>
                <w:rFonts w:ascii="Times New Roman" w:hAnsi="Times New Roman" w:cs="Times New Roman"/>
                <w:sz w:val="28"/>
                <w:szCs w:val="28"/>
                <w:lang w:val="uk-UA" w:eastAsia="ru-RU"/>
              </w:rPr>
            </w:pPr>
          </w:p>
        </w:tc>
        <w:tc>
          <w:tcPr>
            <w:tcW w:w="2226" w:type="dxa"/>
          </w:tcPr>
          <w:p w14:paraId="28A59E13" w14:textId="77777777" w:rsidR="00126D38" w:rsidRPr="00312ECB" w:rsidRDefault="00126D38" w:rsidP="00312ECB">
            <w:pPr>
              <w:jc w:val="center"/>
              <w:rPr>
                <w:rFonts w:ascii="Times New Roman" w:hAnsi="Times New Roman" w:cs="Times New Roman"/>
                <w:sz w:val="28"/>
                <w:szCs w:val="28"/>
                <w:lang w:val="uk-UA" w:eastAsia="ru-RU"/>
              </w:rPr>
            </w:pPr>
          </w:p>
        </w:tc>
      </w:tr>
    </w:tbl>
    <w:p w14:paraId="73F84C10" w14:textId="77777777" w:rsidR="0089024A" w:rsidRPr="00AA61A9" w:rsidRDefault="0089024A" w:rsidP="0089024A">
      <w:pPr>
        <w:rPr>
          <w:lang w:val="uk-UA" w:eastAsia="ru-RU"/>
        </w:rPr>
      </w:pPr>
    </w:p>
    <w:p w14:paraId="7096F4C4" w14:textId="2DEAF578" w:rsidR="0089024A" w:rsidRDefault="00AC0058" w:rsidP="0089024A">
      <w:pPr>
        <w:rPr>
          <w:rFonts w:ascii="Times New Roman" w:hAnsi="Times New Roman" w:cs="Times New Roman"/>
          <w:sz w:val="28"/>
          <w:szCs w:val="28"/>
          <w:lang w:val="uk-UA" w:eastAsia="ru-RU"/>
        </w:rPr>
      </w:pPr>
      <w:r>
        <w:rPr>
          <w:rFonts w:ascii="Times New Roman" w:hAnsi="Times New Roman" w:cs="Times New Roman"/>
          <w:sz w:val="28"/>
          <w:szCs w:val="28"/>
          <w:lang w:eastAsia="ru-RU"/>
        </w:rPr>
        <w:t xml:space="preserve">6. Дата </w:t>
      </w:r>
      <w:r>
        <w:rPr>
          <w:rFonts w:ascii="Times New Roman" w:hAnsi="Times New Roman" w:cs="Times New Roman"/>
          <w:sz w:val="28"/>
          <w:szCs w:val="28"/>
          <w:lang w:val="uk-UA" w:eastAsia="ru-RU"/>
        </w:rPr>
        <w:t xml:space="preserve">видачі </w:t>
      </w:r>
      <w:r w:rsidR="009E7CB8">
        <w:rPr>
          <w:rFonts w:ascii="Times New Roman" w:hAnsi="Times New Roman" w:cs="Times New Roman"/>
          <w:sz w:val="28"/>
          <w:szCs w:val="28"/>
          <w:lang w:val="uk-UA" w:eastAsia="ru-RU"/>
        </w:rPr>
        <w:t xml:space="preserve">завдання: </w:t>
      </w:r>
      <w:r w:rsidR="00704559">
        <w:rPr>
          <w:rFonts w:ascii="Times New Roman" w:hAnsi="Times New Roman" w:cs="Times New Roman"/>
          <w:sz w:val="28"/>
          <w:szCs w:val="28"/>
          <w:lang w:val="uk-UA" w:eastAsia="ru-RU"/>
        </w:rPr>
        <w:t>____________.</w:t>
      </w:r>
    </w:p>
    <w:p w14:paraId="2FC84381" w14:textId="77777777" w:rsidR="00AC0058" w:rsidRPr="009E7CB8" w:rsidRDefault="00AC0058" w:rsidP="009E7CB8">
      <w:pPr>
        <w:widowControl w:val="0"/>
        <w:spacing w:before="100" w:beforeAutospacing="1" w:after="100" w:afterAutospacing="1" w:line="240" w:lineRule="auto"/>
        <w:ind w:right="-10"/>
        <w:jc w:val="center"/>
        <w:rPr>
          <w:rFonts w:ascii="Times" w:eastAsia="Times" w:hAnsi="Times" w:cs="Times"/>
          <w:sz w:val="28"/>
          <w:szCs w:val="28"/>
          <w:lang w:val="uk-UA"/>
        </w:rPr>
      </w:pPr>
      <w:r w:rsidRPr="009E7CB8">
        <w:rPr>
          <w:rFonts w:ascii="Times" w:eastAsia="Times" w:hAnsi="Times" w:cs="Times"/>
          <w:sz w:val="28"/>
          <w:szCs w:val="28"/>
          <w:lang w:val="uk-UA"/>
        </w:rPr>
        <w:t xml:space="preserve">Календарний план </w:t>
      </w:r>
    </w:p>
    <w:tbl>
      <w:tblPr>
        <w:tblW w:w="9557"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3"/>
        <w:gridCol w:w="5475"/>
        <w:gridCol w:w="2073"/>
        <w:gridCol w:w="1406"/>
      </w:tblGrid>
      <w:tr w:rsidR="00264B47" w:rsidRPr="009E7CB8" w14:paraId="7533A6E3" w14:textId="77777777" w:rsidTr="00264B47">
        <w:trPr>
          <w:trHeight w:val="70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283E8"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  </w:t>
            </w:r>
          </w:p>
          <w:p w14:paraId="171B1F2B"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з/п</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77DD4" w14:textId="77777777" w:rsidR="00AC0058" w:rsidRPr="00264B47" w:rsidRDefault="00AC0058" w:rsidP="009E7CB8">
            <w:pPr>
              <w:widowControl w:val="0"/>
              <w:spacing w:before="100" w:beforeAutospacing="1" w:after="100" w:afterAutospacing="1" w:line="240" w:lineRule="auto"/>
              <w:ind w:left="113" w:right="46" w:hanging="30"/>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Назва етапів виконання  дипломної роботи</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F2F341" w14:textId="77777777" w:rsidR="00AC0058" w:rsidRPr="00264B47" w:rsidRDefault="00AC0058" w:rsidP="009E7CB8">
            <w:pPr>
              <w:widowControl w:val="0"/>
              <w:spacing w:before="100" w:beforeAutospacing="1" w:after="100" w:afterAutospacing="1" w:line="240" w:lineRule="auto"/>
              <w:ind w:left="121" w:right="45" w:hanging="1"/>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Термін виконання  етапів роботи</w:t>
            </w: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6AB1CD" w14:textId="77777777" w:rsidR="00AC0058" w:rsidRPr="00264B47" w:rsidRDefault="00AC0058" w:rsidP="009E7CB8">
            <w:pPr>
              <w:widowControl w:val="0"/>
              <w:spacing w:before="100" w:beforeAutospacing="1" w:after="100" w:afterAutospacing="1" w:line="240" w:lineRule="auto"/>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Примітка</w:t>
            </w:r>
          </w:p>
        </w:tc>
      </w:tr>
      <w:tr w:rsidR="00264B47" w:rsidRPr="009E7CB8" w14:paraId="192FF4B1" w14:textId="77777777" w:rsidTr="00264B47">
        <w:trPr>
          <w:trHeight w:val="35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96531E"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1.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FF86A1" w14:textId="77777777" w:rsidR="00AC0058" w:rsidRPr="00264B47" w:rsidRDefault="00AC0058" w:rsidP="009E7CB8">
            <w:pPr>
              <w:widowControl w:val="0"/>
              <w:spacing w:before="100" w:beforeAutospacing="1" w:after="100" w:afterAutospacing="1" w:line="240" w:lineRule="auto"/>
              <w:ind w:left="118"/>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Підготовка даних до роботи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DCBB6F" w14:textId="68010EED"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0F6F5D"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5BC2A7FF" w14:textId="77777777" w:rsidTr="00264B47">
        <w:trPr>
          <w:trHeight w:val="350"/>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ADCBA"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2.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2AEC8" w14:textId="505E31C7" w:rsidR="00AC0058" w:rsidRPr="00264B47" w:rsidRDefault="00264B47" w:rsidP="009E7CB8">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w:t>
            </w:r>
            <w:r w:rsidR="00AC0058" w:rsidRPr="00264B47">
              <w:rPr>
                <w:rFonts w:ascii="Times New Roman" w:eastAsia="Times New Roman" w:hAnsi="Times New Roman" w:cs="Times New Roman"/>
                <w:sz w:val="28"/>
                <w:szCs w:val="28"/>
                <w:lang w:val="uk-UA"/>
              </w:rPr>
              <w:t xml:space="preserve"> літератури за темою роботи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77CEA7" w14:textId="0BA67B5C"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FA5A6"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1DA85802" w14:textId="77777777" w:rsidTr="00264B47">
        <w:trPr>
          <w:trHeight w:val="35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B3C18B"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3.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14DE84" w14:textId="73842A97" w:rsidR="00AC0058" w:rsidRPr="00264B47" w:rsidRDefault="00AC0058" w:rsidP="00264B47">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Підготовка </w:t>
            </w:r>
            <w:r w:rsidR="00704559" w:rsidRPr="00264B47">
              <w:rPr>
                <w:rFonts w:ascii="Times New Roman" w:eastAsia="Times New Roman" w:hAnsi="Times New Roman" w:cs="Times New Roman"/>
                <w:sz w:val="28"/>
                <w:szCs w:val="28"/>
                <w:lang w:val="uk-UA"/>
              </w:rPr>
              <w:t>огляду</w:t>
            </w:r>
            <w:r w:rsidR="009E7CB8" w:rsidRPr="00264B47">
              <w:rPr>
                <w:rFonts w:ascii="Times New Roman" w:eastAsia="Times New Roman" w:hAnsi="Times New Roman" w:cs="Times New Roman"/>
                <w:sz w:val="28"/>
                <w:szCs w:val="28"/>
                <w:lang w:val="uk-UA"/>
              </w:rPr>
              <w:t xml:space="preserve"> літератури</w:t>
            </w:r>
            <w:r w:rsidR="00704559" w:rsidRPr="00264B47">
              <w:rPr>
                <w:rFonts w:ascii="Times New Roman" w:eastAsia="Times New Roman" w:hAnsi="Times New Roman" w:cs="Times New Roman"/>
                <w:sz w:val="28"/>
                <w:szCs w:val="28"/>
                <w:lang w:val="uk-UA"/>
              </w:rPr>
              <w:t xml:space="preserve"> </w:t>
            </w:r>
            <w:r w:rsidR="00264B47" w:rsidRPr="00264B47">
              <w:rPr>
                <w:rFonts w:ascii="Times New Roman" w:eastAsia="Times New Roman" w:hAnsi="Times New Roman" w:cs="Times New Roman"/>
                <w:sz w:val="28"/>
                <w:szCs w:val="28"/>
                <w:lang w:val="uk-UA"/>
              </w:rPr>
              <w:t>за тематикою</w:t>
            </w:r>
            <w:r w:rsidR="00264B47">
              <w:rPr>
                <w:rFonts w:ascii="Times New Roman" w:eastAsia="Times New Roman" w:hAnsi="Times New Roman" w:cs="Times New Roman"/>
                <w:sz w:val="28"/>
                <w:szCs w:val="28"/>
                <w:lang w:val="uk-UA"/>
              </w:rPr>
              <w:t xml:space="preserve"> роботи</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A952CE" w14:textId="0CD7230F"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DA958F"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290AC50C" w14:textId="77777777" w:rsidTr="00264B47">
        <w:trPr>
          <w:trHeight w:val="35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4FC06"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4.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854DF8" w14:textId="46CB415D" w:rsidR="00AC0058" w:rsidRPr="00264B47" w:rsidRDefault="00AC0058" w:rsidP="009E7CB8">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Підготовка </w:t>
            </w:r>
            <w:r w:rsidR="00264B47" w:rsidRPr="00264B47">
              <w:rPr>
                <w:rFonts w:ascii="Times New Roman" w:eastAsia="Times New Roman" w:hAnsi="Times New Roman" w:cs="Times New Roman"/>
                <w:sz w:val="28"/>
                <w:szCs w:val="28"/>
                <w:lang w:val="uk-UA"/>
              </w:rPr>
              <w:t>огляду</w:t>
            </w:r>
            <w:r w:rsidR="009E7CB8" w:rsidRPr="00264B47">
              <w:rPr>
                <w:rFonts w:ascii="Times New Roman" w:eastAsia="Times New Roman" w:hAnsi="Times New Roman" w:cs="Times New Roman"/>
                <w:sz w:val="28"/>
                <w:szCs w:val="28"/>
                <w:lang w:val="uk-UA"/>
              </w:rPr>
              <w:t xml:space="preserve"> методів напівконтрольованого навчання</w:t>
            </w:r>
            <w:r w:rsidRPr="00264B47">
              <w:rPr>
                <w:rFonts w:ascii="Times New Roman" w:eastAsia="Times New Roman" w:hAnsi="Times New Roman" w:cs="Times New Roman"/>
                <w:sz w:val="28"/>
                <w:szCs w:val="28"/>
                <w:lang w:val="uk-UA"/>
              </w:rPr>
              <w:t xml:space="preserve">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0CEA20" w14:textId="3468B77D"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EAEF5" w14:textId="6613DDEA" w:rsidR="00AC0058" w:rsidRPr="00264B47" w:rsidRDefault="00AC0058" w:rsidP="00264B47">
            <w:pPr>
              <w:widowControl w:val="0"/>
              <w:spacing w:before="100" w:beforeAutospacing="1" w:after="100" w:afterAutospacing="1" w:line="240" w:lineRule="auto"/>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7B966537" w14:textId="77777777" w:rsidTr="00264B47">
        <w:trPr>
          <w:trHeight w:val="350"/>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36213F"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5.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A63718" w14:textId="394CC34E" w:rsidR="00AC0058" w:rsidRPr="00264B47" w:rsidRDefault="00AC0058" w:rsidP="009E7CB8">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Розробка модифікованого алгоритму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9C58F4" w14:textId="3054035D"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0D5C2F"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3B89D97C" w14:textId="77777777" w:rsidTr="00264B47">
        <w:trPr>
          <w:trHeight w:val="51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B5EFA2" w14:textId="77777777"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6.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B6EF0D" w14:textId="0E66884D" w:rsidR="00AC0058" w:rsidRPr="00264B47" w:rsidRDefault="00076BC3" w:rsidP="009E7CB8">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Тестування та </w:t>
            </w:r>
            <w:r w:rsidR="00264B47">
              <w:rPr>
                <w:rFonts w:ascii="Times New Roman" w:eastAsia="Times New Roman" w:hAnsi="Times New Roman" w:cs="Times New Roman"/>
                <w:sz w:val="28"/>
                <w:szCs w:val="28"/>
                <w:lang w:val="uk-UA"/>
              </w:rPr>
              <w:t xml:space="preserve">проведення порівняльного аналізу </w:t>
            </w:r>
            <w:r w:rsidRPr="00264B47">
              <w:rPr>
                <w:rFonts w:ascii="Times New Roman" w:eastAsia="Times New Roman" w:hAnsi="Times New Roman" w:cs="Times New Roman"/>
                <w:sz w:val="28"/>
                <w:szCs w:val="28"/>
                <w:lang w:val="uk-UA"/>
              </w:rPr>
              <w:t>роботи алгоритму</w:t>
            </w:r>
            <w:r w:rsidR="00AC0058" w:rsidRPr="00264B47">
              <w:rPr>
                <w:rFonts w:ascii="Times New Roman" w:eastAsia="Times New Roman" w:hAnsi="Times New Roman" w:cs="Times New Roman"/>
                <w:sz w:val="28"/>
                <w:szCs w:val="28"/>
                <w:lang w:val="uk-UA"/>
              </w:rPr>
              <w:t xml:space="preserve">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D66FD" w14:textId="2211CF2B"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4EA9F"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34127263" w14:textId="77777777" w:rsidTr="00264B47">
        <w:trPr>
          <w:trHeight w:val="70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06A71" w14:textId="7E3A3F52"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7.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D0335E" w14:textId="7E0F09CA" w:rsidR="00AC0058" w:rsidRPr="00264B47" w:rsidRDefault="00AC0058" w:rsidP="009E7CB8">
            <w:pPr>
              <w:widowControl w:val="0"/>
              <w:spacing w:before="100" w:beforeAutospacing="1" w:after="100" w:afterAutospacing="1" w:line="240" w:lineRule="auto"/>
              <w:ind w:left="115" w:right="46" w:firstLine="3"/>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Оформлення розділів відповідно до  нормоконтролю</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4F471D" w14:textId="204569EF"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7CC3A"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208C614D" w14:textId="77777777" w:rsidTr="00264B47">
        <w:trPr>
          <w:trHeight w:val="35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BB04F9" w14:textId="502F2CC3"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8.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BAA977" w14:textId="77777777" w:rsidR="00AC0058" w:rsidRPr="00264B47" w:rsidRDefault="00AC0058" w:rsidP="009E7CB8">
            <w:pPr>
              <w:widowControl w:val="0"/>
              <w:spacing w:before="100" w:beforeAutospacing="1" w:after="100" w:afterAutospacing="1" w:line="240" w:lineRule="auto"/>
              <w:ind w:left="118"/>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Оформлення дипломної роботи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03E803" w14:textId="21FDA9FA"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E89442"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r w:rsidR="00264B47" w:rsidRPr="009E7CB8" w14:paraId="3E76322C" w14:textId="77777777" w:rsidTr="00264B47">
        <w:trPr>
          <w:trHeight w:val="351"/>
        </w:trPr>
        <w:tc>
          <w:tcPr>
            <w:tcW w:w="6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7D78BA" w14:textId="7F5BA433" w:rsidR="00AC0058" w:rsidRPr="00264B47" w:rsidRDefault="00AC0058" w:rsidP="009E7CB8">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9. </w:t>
            </w:r>
          </w:p>
        </w:tc>
        <w:tc>
          <w:tcPr>
            <w:tcW w:w="54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8D426D" w14:textId="77777777" w:rsidR="00AC0058" w:rsidRPr="00264B47" w:rsidRDefault="00AC0058" w:rsidP="009E7CB8">
            <w:pPr>
              <w:widowControl w:val="0"/>
              <w:spacing w:before="100" w:beforeAutospacing="1" w:after="100" w:afterAutospacing="1" w:line="240" w:lineRule="auto"/>
              <w:ind w:left="114"/>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 xml:space="preserve">Підготовка презентації доповіді </w:t>
            </w:r>
          </w:p>
        </w:tc>
        <w:tc>
          <w:tcPr>
            <w:tcW w:w="20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A14AE" w14:textId="1B6E9F7C" w:rsidR="00AC0058" w:rsidRPr="00264B47" w:rsidRDefault="00AC0058" w:rsidP="00264B47">
            <w:pPr>
              <w:widowControl w:val="0"/>
              <w:spacing w:before="100" w:beforeAutospacing="1" w:after="100" w:afterAutospacing="1" w:line="240" w:lineRule="auto"/>
              <w:ind w:left="-141"/>
              <w:jc w:val="center"/>
              <w:rPr>
                <w:rFonts w:ascii="Times New Roman" w:eastAsia="Times New Roman" w:hAnsi="Times New Roman" w:cs="Times New Roman"/>
                <w:sz w:val="28"/>
                <w:szCs w:val="28"/>
                <w:lang w:val="uk-UA"/>
              </w:rPr>
            </w:pPr>
          </w:p>
        </w:tc>
        <w:tc>
          <w:tcPr>
            <w:tcW w:w="14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38432F" w14:textId="77777777" w:rsidR="00AC0058" w:rsidRPr="00264B47" w:rsidRDefault="00AC0058" w:rsidP="00264B47">
            <w:pPr>
              <w:widowControl w:val="0"/>
              <w:spacing w:before="100" w:beforeAutospacing="1" w:after="100" w:afterAutospacing="1" w:line="240" w:lineRule="auto"/>
              <w:jc w:val="center"/>
              <w:rPr>
                <w:rFonts w:ascii="Times New Roman" w:eastAsia="Times New Roman" w:hAnsi="Times New Roman" w:cs="Times New Roman"/>
                <w:sz w:val="28"/>
                <w:szCs w:val="28"/>
                <w:lang w:val="uk-UA"/>
              </w:rPr>
            </w:pPr>
            <w:r w:rsidRPr="00264B47">
              <w:rPr>
                <w:rFonts w:ascii="Times New Roman" w:eastAsia="Times New Roman" w:hAnsi="Times New Roman" w:cs="Times New Roman"/>
                <w:sz w:val="28"/>
                <w:szCs w:val="28"/>
                <w:lang w:val="uk-UA"/>
              </w:rPr>
              <w:t>Виконано</w:t>
            </w:r>
          </w:p>
        </w:tc>
      </w:tr>
    </w:tbl>
    <w:p w14:paraId="1A3BE34A" w14:textId="4A68B647" w:rsidR="00263BAF" w:rsidRPr="009E7CB8" w:rsidRDefault="00263BAF" w:rsidP="009E7CB8">
      <w:pPr>
        <w:spacing w:before="100" w:beforeAutospacing="1" w:after="100" w:afterAutospacing="1" w:line="240" w:lineRule="auto"/>
        <w:rPr>
          <w:rFonts w:ascii="Times New Roman" w:hAnsi="Times New Roman" w:cs="Times New Roman"/>
          <w:sz w:val="28"/>
          <w:szCs w:val="28"/>
          <w:lang w:val="uk-UA"/>
        </w:rPr>
      </w:pPr>
      <w:r w:rsidRPr="009E7CB8">
        <w:rPr>
          <w:rFonts w:ascii="Times New Roman" w:hAnsi="Times New Roman" w:cs="Times New Roman"/>
          <w:sz w:val="28"/>
          <w:szCs w:val="28"/>
          <w:lang w:val="uk-UA"/>
        </w:rPr>
        <w:t xml:space="preserve">Студент </w:t>
      </w:r>
      <w:r w:rsidRPr="009E7CB8">
        <w:rPr>
          <w:rFonts w:ascii="Times New Roman" w:hAnsi="Times New Roman" w:cs="Times New Roman"/>
          <w:sz w:val="28"/>
          <w:szCs w:val="28"/>
          <w:lang w:val="uk-UA"/>
        </w:rPr>
        <w:tab/>
      </w:r>
      <w:r w:rsidRPr="009E7CB8">
        <w:rPr>
          <w:rFonts w:ascii="Times New Roman" w:hAnsi="Times New Roman" w:cs="Times New Roman"/>
          <w:sz w:val="28"/>
          <w:szCs w:val="28"/>
          <w:lang w:val="uk-UA"/>
        </w:rPr>
        <w:tab/>
      </w:r>
      <w:r w:rsidRPr="009E7CB8">
        <w:rPr>
          <w:rFonts w:ascii="Times New Roman" w:hAnsi="Times New Roman" w:cs="Times New Roman"/>
          <w:sz w:val="28"/>
          <w:szCs w:val="28"/>
          <w:lang w:val="uk-UA"/>
        </w:rPr>
        <w:tab/>
      </w:r>
      <w:r w:rsidRPr="009E7CB8">
        <w:rPr>
          <w:rFonts w:ascii="Times New Roman" w:hAnsi="Times New Roman" w:cs="Times New Roman"/>
          <w:sz w:val="28"/>
          <w:szCs w:val="28"/>
          <w:lang w:val="uk-UA"/>
        </w:rPr>
        <w:tab/>
      </w:r>
      <w:r w:rsidRPr="009E7CB8">
        <w:rPr>
          <w:rFonts w:ascii="Times New Roman" w:hAnsi="Times New Roman" w:cs="Times New Roman"/>
          <w:sz w:val="28"/>
          <w:szCs w:val="28"/>
          <w:lang w:val="uk-UA"/>
        </w:rPr>
        <w:tab/>
      </w:r>
      <w:r w:rsidR="00704559">
        <w:rPr>
          <w:rFonts w:ascii="Times New Roman" w:hAnsi="Times New Roman" w:cs="Times New Roman"/>
          <w:sz w:val="28"/>
          <w:szCs w:val="28"/>
          <w:lang w:val="uk-UA"/>
        </w:rPr>
        <w:tab/>
      </w:r>
      <w:r w:rsidRPr="009E7CB8">
        <w:rPr>
          <w:rFonts w:ascii="Times New Roman" w:hAnsi="Times New Roman" w:cs="Times New Roman"/>
          <w:sz w:val="28"/>
          <w:szCs w:val="28"/>
          <w:lang w:val="uk-UA"/>
        </w:rPr>
        <w:t>_________ ____________________</w:t>
      </w:r>
      <w:r w:rsidR="00704559">
        <w:rPr>
          <w:rFonts w:ascii="Times New Roman" w:hAnsi="Times New Roman" w:cs="Times New Roman"/>
          <w:sz w:val="28"/>
          <w:szCs w:val="28"/>
          <w:lang w:val="uk-UA"/>
        </w:rPr>
        <w:t>_</w:t>
      </w:r>
      <w:r w:rsidRPr="009E7CB8">
        <w:rPr>
          <w:rFonts w:ascii="Times New Roman" w:hAnsi="Times New Roman" w:cs="Times New Roman"/>
          <w:sz w:val="28"/>
          <w:szCs w:val="28"/>
          <w:lang w:val="uk-UA"/>
        </w:rPr>
        <w:t xml:space="preserve"> </w:t>
      </w:r>
    </w:p>
    <w:p w14:paraId="151896CF" w14:textId="77777777" w:rsidR="00263BAF" w:rsidRPr="009E7CB8" w:rsidRDefault="00263BAF" w:rsidP="009E7CB8">
      <w:pPr>
        <w:spacing w:before="100" w:beforeAutospacing="1" w:after="100" w:afterAutospacing="1" w:line="240" w:lineRule="auto"/>
        <w:ind w:left="4248" w:firstLine="708"/>
        <w:rPr>
          <w:rFonts w:ascii="Times New Roman" w:hAnsi="Times New Roman" w:cs="Times New Roman"/>
          <w:sz w:val="28"/>
          <w:szCs w:val="28"/>
          <w:lang w:val="uk-UA"/>
        </w:rPr>
      </w:pPr>
      <w:r w:rsidRPr="009E7CB8">
        <w:rPr>
          <w:rFonts w:ascii="Times New Roman" w:hAnsi="Times New Roman" w:cs="Times New Roman"/>
          <w:sz w:val="28"/>
          <w:szCs w:val="28"/>
          <w:lang w:val="uk-UA"/>
        </w:rPr>
        <w:t xml:space="preserve">(підпис) </w:t>
      </w:r>
      <w:r w:rsidRPr="009E7CB8">
        <w:rPr>
          <w:rFonts w:ascii="Times New Roman" w:hAnsi="Times New Roman" w:cs="Times New Roman"/>
          <w:sz w:val="28"/>
          <w:szCs w:val="28"/>
          <w:lang w:val="uk-UA"/>
        </w:rPr>
        <w:tab/>
        <w:t>(ініціали, прізвище)</w:t>
      </w:r>
    </w:p>
    <w:p w14:paraId="23D643F9" w14:textId="48777765" w:rsidR="0089024A" w:rsidRPr="00263BAF" w:rsidRDefault="00263BAF" w:rsidP="009E7CB8">
      <w:pPr>
        <w:spacing w:before="100" w:beforeAutospacing="1" w:after="100" w:afterAutospacing="1" w:line="240" w:lineRule="auto"/>
        <w:ind w:left="4956" w:hanging="4956"/>
        <w:rPr>
          <w:rFonts w:ascii="Times New Roman" w:hAnsi="Times New Roman" w:cs="Times New Roman"/>
          <w:sz w:val="28"/>
          <w:szCs w:val="28"/>
          <w:lang w:val="uk-UA"/>
        </w:rPr>
      </w:pPr>
      <w:r w:rsidRPr="009E7CB8">
        <w:rPr>
          <w:rFonts w:ascii="Times New Roman" w:hAnsi="Times New Roman" w:cs="Times New Roman"/>
          <w:sz w:val="28"/>
          <w:szCs w:val="28"/>
          <w:lang w:val="uk-UA"/>
        </w:rPr>
        <w:t>Керівник</w:t>
      </w:r>
      <w:r w:rsidRPr="009E7CB8">
        <w:rPr>
          <w:rFonts w:ascii="Times New Roman" w:hAnsi="Times New Roman" w:cs="Times New Roman"/>
          <w:sz w:val="28"/>
          <w:szCs w:val="28"/>
          <w:lang w:val="uk-UA"/>
        </w:rPr>
        <w:tab/>
        <w:t>___________ __________________</w:t>
      </w:r>
      <w:r w:rsidRPr="00263BAF">
        <w:rPr>
          <w:rFonts w:ascii="Times New Roman" w:hAnsi="Times New Roman" w:cs="Times New Roman"/>
          <w:sz w:val="28"/>
          <w:szCs w:val="28"/>
          <w:lang w:val="uk-UA"/>
        </w:rPr>
        <w:t xml:space="preserve">_ (підпис) </w:t>
      </w:r>
      <w:r>
        <w:rPr>
          <w:rFonts w:ascii="Times New Roman" w:hAnsi="Times New Roman" w:cs="Times New Roman"/>
          <w:sz w:val="28"/>
          <w:szCs w:val="28"/>
          <w:lang w:val="uk-UA"/>
        </w:rPr>
        <w:tab/>
      </w:r>
      <w:r w:rsidRPr="00263BAF">
        <w:rPr>
          <w:rFonts w:ascii="Times New Roman" w:hAnsi="Times New Roman" w:cs="Times New Roman"/>
          <w:sz w:val="28"/>
          <w:szCs w:val="28"/>
          <w:lang w:val="uk-UA"/>
        </w:rPr>
        <w:t>(ініціали, прізвище</w:t>
      </w:r>
      <w:r>
        <w:rPr>
          <w:rFonts w:ascii="Times New Roman" w:hAnsi="Times New Roman" w:cs="Times New Roman"/>
          <w:sz w:val="28"/>
          <w:szCs w:val="28"/>
          <w:lang w:val="uk-UA"/>
        </w:rPr>
        <w:t>)</w:t>
      </w:r>
    </w:p>
    <w:p w14:paraId="7E18D53E" w14:textId="77777777" w:rsidR="0089024A" w:rsidRPr="00AA61A9" w:rsidRDefault="0089024A" w:rsidP="0089024A">
      <w:pPr>
        <w:rPr>
          <w:lang w:val="uk-UA" w:eastAsia="ru-RU"/>
        </w:rPr>
      </w:pPr>
    </w:p>
    <w:bookmarkStart w:id="1" w:name="_Hlk134141964" w:displacedByCustomXml="next"/>
    <w:bookmarkEnd w:id="1" w:displacedByCustomXml="next"/>
    <w:sdt>
      <w:sdtPr>
        <w:rPr>
          <w:rFonts w:ascii="Times New Roman" w:eastAsiaTheme="minorHAnsi" w:hAnsi="Times New Roman" w:cs="Times New Roman"/>
          <w:color w:val="000000" w:themeColor="text1"/>
          <w:lang w:eastAsia="en-US"/>
        </w:rPr>
        <w:id w:val="-1344939421"/>
        <w:docPartObj>
          <w:docPartGallery w:val="Table of Contents"/>
          <w:docPartUnique/>
        </w:docPartObj>
      </w:sdtPr>
      <w:sdtEndPr>
        <w:rPr>
          <w:b w:val="0"/>
          <w:bCs w:val="0"/>
          <w:color w:val="auto"/>
        </w:rPr>
      </w:sdtEndPr>
      <w:sdtContent>
        <w:p w14:paraId="32E1F0CB" w14:textId="77777777" w:rsidR="00CB32D8" w:rsidRPr="005671DF" w:rsidRDefault="00CB32D8" w:rsidP="00CB32D8">
          <w:pPr>
            <w:pStyle w:val="af8"/>
            <w:jc w:val="center"/>
            <w:rPr>
              <w:rFonts w:ascii="Times New Roman" w:hAnsi="Times New Roman" w:cs="Times New Roman"/>
              <w:color w:val="000000" w:themeColor="text1"/>
              <w:lang w:val="en-US"/>
            </w:rPr>
          </w:pPr>
          <w:r w:rsidRPr="005671DF">
            <w:rPr>
              <w:rFonts w:ascii="Times New Roman" w:hAnsi="Times New Roman" w:cs="Times New Roman"/>
              <w:color w:val="000000" w:themeColor="text1"/>
              <w:lang w:val="uk-UA"/>
            </w:rPr>
            <w:t>ЗМІСТ</w:t>
          </w:r>
        </w:p>
        <w:p w14:paraId="20DF71FE" w14:textId="77777777" w:rsidR="00CB32D8" w:rsidRPr="005671DF" w:rsidRDefault="00CB32D8" w:rsidP="00CB32D8">
          <w:pPr>
            <w:jc w:val="center"/>
            <w:rPr>
              <w:rFonts w:ascii="Times New Roman" w:hAnsi="Times New Roman" w:cs="Times New Roman"/>
              <w:b/>
              <w:bCs/>
              <w:sz w:val="28"/>
              <w:szCs w:val="28"/>
              <w:lang w:eastAsia="ru-RU"/>
            </w:rPr>
          </w:pPr>
        </w:p>
        <w:p w14:paraId="2AABC519" w14:textId="50040B2A" w:rsidR="005671DF" w:rsidRPr="005671DF" w:rsidRDefault="00CB32D8">
          <w:pPr>
            <w:pStyle w:val="12"/>
            <w:rPr>
              <w:rFonts w:ascii="Times New Roman" w:eastAsiaTheme="minorEastAsia" w:hAnsi="Times New Roman" w:cs="Times New Roman"/>
              <w:b/>
              <w:bCs/>
              <w:noProof/>
              <w:kern w:val="2"/>
              <w:sz w:val="28"/>
              <w:szCs w:val="28"/>
              <w:lang w:eastAsia="ru-RU"/>
              <w14:ligatures w14:val="standardContextual"/>
            </w:rPr>
          </w:pPr>
          <w:r w:rsidRPr="005671DF">
            <w:rPr>
              <w:rFonts w:ascii="Times New Roman" w:hAnsi="Times New Roman" w:cs="Times New Roman"/>
              <w:b/>
              <w:bCs/>
              <w:color w:val="000000" w:themeColor="text1"/>
              <w:sz w:val="28"/>
              <w:szCs w:val="28"/>
            </w:rPr>
            <w:fldChar w:fldCharType="begin"/>
          </w:r>
          <w:r w:rsidRPr="005671DF">
            <w:rPr>
              <w:rFonts w:ascii="Times New Roman" w:hAnsi="Times New Roman" w:cs="Times New Roman"/>
              <w:b/>
              <w:bCs/>
              <w:color w:val="000000" w:themeColor="text1"/>
              <w:sz w:val="28"/>
              <w:szCs w:val="28"/>
            </w:rPr>
            <w:instrText xml:space="preserve"> TOC \o "1-3" \h \z \u </w:instrText>
          </w:r>
          <w:r w:rsidRPr="005671DF">
            <w:rPr>
              <w:rFonts w:ascii="Times New Roman" w:hAnsi="Times New Roman" w:cs="Times New Roman"/>
              <w:b/>
              <w:bCs/>
              <w:color w:val="000000" w:themeColor="text1"/>
              <w:sz w:val="28"/>
              <w:szCs w:val="28"/>
            </w:rPr>
            <w:fldChar w:fldCharType="separate"/>
          </w:r>
          <w:hyperlink w:anchor="_Toc137808843" w:history="1">
            <w:r w:rsidR="005671DF" w:rsidRPr="005671DF">
              <w:rPr>
                <w:rStyle w:val="af9"/>
                <w:rFonts w:ascii="Times New Roman" w:hAnsi="Times New Roman" w:cs="Times New Roman"/>
                <w:b/>
                <w:bCs/>
                <w:noProof/>
                <w:sz w:val="28"/>
                <w:szCs w:val="28"/>
                <w:lang w:val="uk-UA"/>
              </w:rPr>
              <w:t>РЕФЕРАТ</w:t>
            </w:r>
            <w:r w:rsidR="005671DF" w:rsidRPr="005671DF">
              <w:rPr>
                <w:rFonts w:ascii="Times New Roman" w:hAnsi="Times New Roman" w:cs="Times New Roman"/>
                <w:b/>
                <w:bCs/>
                <w:noProof/>
                <w:webHidden/>
                <w:sz w:val="28"/>
                <w:szCs w:val="28"/>
              </w:rPr>
              <w:tab/>
            </w:r>
            <w:r w:rsidR="005671DF" w:rsidRPr="005671DF">
              <w:rPr>
                <w:rFonts w:ascii="Times New Roman" w:hAnsi="Times New Roman" w:cs="Times New Roman"/>
                <w:b/>
                <w:bCs/>
                <w:noProof/>
                <w:webHidden/>
                <w:sz w:val="28"/>
                <w:szCs w:val="28"/>
              </w:rPr>
              <w:fldChar w:fldCharType="begin"/>
            </w:r>
            <w:r w:rsidR="005671DF" w:rsidRPr="005671DF">
              <w:rPr>
                <w:rFonts w:ascii="Times New Roman" w:hAnsi="Times New Roman" w:cs="Times New Roman"/>
                <w:b/>
                <w:bCs/>
                <w:noProof/>
                <w:webHidden/>
                <w:sz w:val="28"/>
                <w:szCs w:val="28"/>
              </w:rPr>
              <w:instrText xml:space="preserve"> PAGEREF _Toc137808843 \h </w:instrText>
            </w:r>
            <w:r w:rsidR="005671DF" w:rsidRPr="005671DF">
              <w:rPr>
                <w:rFonts w:ascii="Times New Roman" w:hAnsi="Times New Roman" w:cs="Times New Roman"/>
                <w:b/>
                <w:bCs/>
                <w:noProof/>
                <w:webHidden/>
                <w:sz w:val="28"/>
                <w:szCs w:val="28"/>
              </w:rPr>
            </w:r>
            <w:r w:rsidR="005671DF" w:rsidRPr="005671DF">
              <w:rPr>
                <w:rFonts w:ascii="Times New Roman" w:hAnsi="Times New Roman" w:cs="Times New Roman"/>
                <w:b/>
                <w:bCs/>
                <w:noProof/>
                <w:webHidden/>
                <w:sz w:val="28"/>
                <w:szCs w:val="28"/>
              </w:rPr>
              <w:fldChar w:fldCharType="separate"/>
            </w:r>
            <w:r w:rsidR="005671DF" w:rsidRPr="005671DF">
              <w:rPr>
                <w:rFonts w:ascii="Times New Roman" w:hAnsi="Times New Roman" w:cs="Times New Roman"/>
                <w:b/>
                <w:bCs/>
                <w:noProof/>
                <w:webHidden/>
                <w:sz w:val="28"/>
                <w:szCs w:val="28"/>
              </w:rPr>
              <w:t>6</w:t>
            </w:r>
            <w:r w:rsidR="005671DF" w:rsidRPr="005671DF">
              <w:rPr>
                <w:rFonts w:ascii="Times New Roman" w:hAnsi="Times New Roman" w:cs="Times New Roman"/>
                <w:b/>
                <w:bCs/>
                <w:noProof/>
                <w:webHidden/>
                <w:sz w:val="28"/>
                <w:szCs w:val="28"/>
              </w:rPr>
              <w:fldChar w:fldCharType="end"/>
            </w:r>
          </w:hyperlink>
        </w:p>
        <w:p w14:paraId="1AB52534" w14:textId="774178E5"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4" w:history="1">
            <w:r w:rsidRPr="005671DF">
              <w:rPr>
                <w:rStyle w:val="af9"/>
                <w:rFonts w:ascii="Times New Roman" w:hAnsi="Times New Roman" w:cs="Times New Roman"/>
                <w:b/>
                <w:bCs/>
                <w:noProof/>
                <w:sz w:val="28"/>
                <w:szCs w:val="28"/>
                <w:lang w:val="en-US"/>
              </w:rPr>
              <w:t>ABSTRACT</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w:t>
            </w:r>
            <w:r w:rsidRPr="005671DF">
              <w:rPr>
                <w:rFonts w:ascii="Times New Roman" w:hAnsi="Times New Roman" w:cs="Times New Roman"/>
                <w:b/>
                <w:bCs/>
                <w:noProof/>
                <w:webHidden/>
                <w:sz w:val="28"/>
                <w:szCs w:val="28"/>
              </w:rPr>
              <w:fldChar w:fldCharType="end"/>
            </w:r>
          </w:hyperlink>
        </w:p>
        <w:p w14:paraId="3260FC8E" w14:textId="4C68F5F2"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5" w:history="1">
            <w:r w:rsidRPr="005671DF">
              <w:rPr>
                <w:rStyle w:val="af9"/>
                <w:rFonts w:ascii="Times New Roman" w:hAnsi="Times New Roman" w:cs="Times New Roman"/>
                <w:b/>
                <w:bCs/>
                <w:noProof/>
                <w:sz w:val="28"/>
                <w:szCs w:val="28"/>
                <w:lang w:val="uk-UA"/>
              </w:rPr>
              <w:t>СКОРОЧЕННЯ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w:t>
            </w:r>
            <w:r w:rsidRPr="005671DF">
              <w:rPr>
                <w:rFonts w:ascii="Times New Roman" w:hAnsi="Times New Roman" w:cs="Times New Roman"/>
                <w:b/>
                <w:bCs/>
                <w:noProof/>
                <w:webHidden/>
                <w:sz w:val="28"/>
                <w:szCs w:val="28"/>
              </w:rPr>
              <w:fldChar w:fldCharType="end"/>
            </w:r>
          </w:hyperlink>
        </w:p>
        <w:p w14:paraId="4DC5A40F" w14:textId="7C687A0D"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6" w:history="1">
            <w:r w:rsidRPr="005671DF">
              <w:rPr>
                <w:rStyle w:val="af9"/>
                <w:rFonts w:ascii="Times New Roman" w:hAnsi="Times New Roman" w:cs="Times New Roman"/>
                <w:b/>
                <w:bCs/>
                <w:noProof/>
                <w:sz w:val="28"/>
                <w:szCs w:val="28"/>
                <w:lang w:val="uk-UA"/>
              </w:rPr>
              <w:t>ВСТУП</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w:t>
            </w:r>
            <w:r w:rsidRPr="005671DF">
              <w:rPr>
                <w:rFonts w:ascii="Times New Roman" w:hAnsi="Times New Roman" w:cs="Times New Roman"/>
                <w:b/>
                <w:bCs/>
                <w:noProof/>
                <w:webHidden/>
                <w:sz w:val="28"/>
                <w:szCs w:val="28"/>
              </w:rPr>
              <w:fldChar w:fldCharType="end"/>
            </w:r>
          </w:hyperlink>
        </w:p>
        <w:p w14:paraId="3233B070" w14:textId="3C7172C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7" w:history="1">
            <w:r w:rsidRPr="005671DF">
              <w:rPr>
                <w:rStyle w:val="af9"/>
                <w:rFonts w:ascii="Times New Roman" w:hAnsi="Times New Roman" w:cs="Times New Roman"/>
                <w:b/>
                <w:bCs/>
                <w:noProof/>
                <w:sz w:val="28"/>
                <w:szCs w:val="28"/>
              </w:rPr>
              <w:t>1</w:t>
            </w:r>
            <w:r w:rsidRPr="005671DF">
              <w:rPr>
                <w:rStyle w:val="af9"/>
                <w:rFonts w:ascii="Times New Roman" w:hAnsi="Times New Roman" w:cs="Times New Roman"/>
                <w:b/>
                <w:bCs/>
                <w:noProof/>
                <w:sz w:val="28"/>
                <w:szCs w:val="28"/>
                <w:lang w:val="uk-UA"/>
              </w:rPr>
              <w:t>.</w:t>
            </w:r>
            <w:r w:rsidRPr="005671DF">
              <w:rPr>
                <w:rStyle w:val="af9"/>
                <w:rFonts w:ascii="Times New Roman" w:hAnsi="Times New Roman" w:cs="Times New Roman"/>
                <w:b/>
                <w:bCs/>
                <w:noProof/>
                <w:sz w:val="28"/>
                <w:szCs w:val="28"/>
              </w:rPr>
              <w:t xml:space="preserve"> ОГЛЯД СУЧАСНИХ ДОСЯГНЕНЬ ЗА НАПРЯМОМ НАПІВКЕРОВАННОГО</w:t>
            </w:r>
            <w:r w:rsidRPr="005671DF">
              <w:rPr>
                <w:rStyle w:val="af9"/>
                <w:rFonts w:ascii="Times New Roman" w:hAnsi="Times New Roman" w:cs="Times New Roman"/>
                <w:b/>
                <w:bCs/>
                <w:noProof/>
                <w:sz w:val="28"/>
                <w:szCs w:val="28"/>
                <w:lang w:val="uk-UA"/>
              </w:rPr>
              <w:t xml:space="preserve"> НАВЧАННЯ НА ОСНОВІ ГРАФІВ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13</w:t>
            </w:r>
            <w:r w:rsidRPr="005671DF">
              <w:rPr>
                <w:rFonts w:ascii="Times New Roman" w:hAnsi="Times New Roman" w:cs="Times New Roman"/>
                <w:b/>
                <w:bCs/>
                <w:noProof/>
                <w:webHidden/>
                <w:sz w:val="28"/>
                <w:szCs w:val="28"/>
              </w:rPr>
              <w:fldChar w:fldCharType="end"/>
            </w:r>
          </w:hyperlink>
        </w:p>
        <w:p w14:paraId="04047C20" w14:textId="54FBCA0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8" w:history="1">
            <w:r w:rsidRPr="005671DF">
              <w:rPr>
                <w:rStyle w:val="af9"/>
                <w:rFonts w:ascii="Times New Roman" w:hAnsi="Times New Roman" w:cs="Times New Roman"/>
                <w:b/>
                <w:bCs/>
                <w:noProof/>
                <w:sz w:val="28"/>
                <w:szCs w:val="28"/>
                <w:lang w:val="uk-UA"/>
              </w:rPr>
              <w:t>1.1 Розвиток методів напівкерованого навчання  в останні роки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13</w:t>
            </w:r>
            <w:r w:rsidRPr="005671DF">
              <w:rPr>
                <w:rFonts w:ascii="Times New Roman" w:hAnsi="Times New Roman" w:cs="Times New Roman"/>
                <w:b/>
                <w:bCs/>
                <w:noProof/>
                <w:webHidden/>
                <w:sz w:val="28"/>
                <w:szCs w:val="28"/>
              </w:rPr>
              <w:fldChar w:fldCharType="end"/>
            </w:r>
          </w:hyperlink>
        </w:p>
        <w:p w14:paraId="3B1A9D62" w14:textId="620A8265"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49" w:history="1">
            <w:r w:rsidRPr="005671DF">
              <w:rPr>
                <w:rStyle w:val="af9"/>
                <w:rFonts w:ascii="Times New Roman" w:hAnsi="Times New Roman" w:cs="Times New Roman"/>
                <w:b/>
                <w:bCs/>
                <w:noProof/>
                <w:sz w:val="28"/>
                <w:szCs w:val="28"/>
                <w:lang w:val="uk-UA"/>
              </w:rPr>
              <w:t>1.1.1 Оглядові роботи за напрямом напівконтрольованого навчання та напівкерованого навчання на основі графів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_Toc137808849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13</w:t>
            </w:r>
            <w:r w:rsidRPr="005671DF">
              <w:rPr>
                <w:rFonts w:ascii="Times New Roman" w:hAnsi="Times New Roman" w:cs="Times New Roman"/>
                <w:b/>
                <w:bCs/>
                <w:noProof/>
                <w:webHidden/>
                <w:sz w:val="28"/>
                <w:szCs w:val="28"/>
              </w:rPr>
              <w:fldChar w:fldCharType="end"/>
            </w:r>
          </w:hyperlink>
        </w:p>
        <w:p w14:paraId="07149691" w14:textId="013FD13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0" w:history="1">
            <w:r w:rsidRPr="005671DF">
              <w:rPr>
                <w:rStyle w:val="af9"/>
                <w:rFonts w:ascii="Times New Roman" w:hAnsi="Times New Roman" w:cs="Times New Roman"/>
                <w:b/>
                <w:bCs/>
                <w:noProof/>
                <w:sz w:val="28"/>
                <w:szCs w:val="28"/>
                <w:lang w:val="uk-UA"/>
              </w:rPr>
              <w:t>1.1.2 Варіаційний підхід до вирішення задач побудови графу та розповсюдження міток. Навчання за Лапласом та навчання за Пуассоном.</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16</w:t>
            </w:r>
            <w:r w:rsidRPr="005671DF">
              <w:rPr>
                <w:rFonts w:ascii="Times New Roman" w:hAnsi="Times New Roman" w:cs="Times New Roman"/>
                <w:b/>
                <w:bCs/>
                <w:noProof/>
                <w:webHidden/>
                <w:sz w:val="28"/>
                <w:szCs w:val="28"/>
              </w:rPr>
              <w:fldChar w:fldCharType="end"/>
            </w:r>
          </w:hyperlink>
        </w:p>
        <w:p w14:paraId="3BE0E39C" w14:textId="7A9C0FCB"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1" w:history="1">
            <w:r w:rsidRPr="005671DF">
              <w:rPr>
                <w:rStyle w:val="af9"/>
                <w:rFonts w:ascii="Times New Roman" w:hAnsi="Times New Roman" w:cs="Times New Roman"/>
                <w:b/>
                <w:bCs/>
                <w:noProof/>
                <w:sz w:val="28"/>
                <w:szCs w:val="28"/>
                <w:lang w:val="uk-UA"/>
              </w:rPr>
              <w:t xml:space="preserve">1.1.3 Основні проблеми та методи які вирішуються у  </w:t>
            </w:r>
            <w:r w:rsidRPr="005671DF">
              <w:rPr>
                <w:rStyle w:val="af9"/>
                <w:rFonts w:ascii="Times New Roman" w:hAnsi="Times New Roman" w:cs="Times New Roman"/>
                <w:b/>
                <w:bCs/>
                <w:noProof/>
                <w:sz w:val="28"/>
                <w:szCs w:val="28"/>
                <w:lang w:val="en-US"/>
              </w:rPr>
              <w:t>GSSL</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18</w:t>
            </w:r>
            <w:r w:rsidRPr="005671DF">
              <w:rPr>
                <w:rFonts w:ascii="Times New Roman" w:hAnsi="Times New Roman" w:cs="Times New Roman"/>
                <w:b/>
                <w:bCs/>
                <w:noProof/>
                <w:webHidden/>
                <w:sz w:val="28"/>
                <w:szCs w:val="28"/>
              </w:rPr>
              <w:fldChar w:fldCharType="end"/>
            </w:r>
          </w:hyperlink>
        </w:p>
        <w:p w14:paraId="3D88B495" w14:textId="7DDB581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2" w:history="1">
            <w:r w:rsidRPr="005671DF">
              <w:rPr>
                <w:rStyle w:val="af9"/>
                <w:rFonts w:ascii="Times New Roman" w:hAnsi="Times New Roman" w:cs="Times New Roman"/>
                <w:b/>
                <w:bCs/>
                <w:noProof/>
                <w:sz w:val="28"/>
                <w:szCs w:val="28"/>
                <w:lang w:val="uk-UA"/>
              </w:rPr>
              <w:t>1.2 Напівкероване навчання за допомогою регуляризації</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22</w:t>
            </w:r>
            <w:r w:rsidRPr="005671DF">
              <w:rPr>
                <w:rFonts w:ascii="Times New Roman" w:hAnsi="Times New Roman" w:cs="Times New Roman"/>
                <w:b/>
                <w:bCs/>
                <w:noProof/>
                <w:webHidden/>
                <w:sz w:val="28"/>
                <w:szCs w:val="28"/>
              </w:rPr>
              <w:fldChar w:fldCharType="end"/>
            </w:r>
          </w:hyperlink>
        </w:p>
        <w:p w14:paraId="40849AF6" w14:textId="4514AF0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3" w:history="1">
            <w:r w:rsidRPr="005671DF">
              <w:rPr>
                <w:rStyle w:val="af9"/>
                <w:rFonts w:ascii="Times New Roman" w:hAnsi="Times New Roman" w:cs="Times New Roman"/>
                <w:b/>
                <w:bCs/>
                <w:noProof/>
                <w:sz w:val="28"/>
                <w:szCs w:val="28"/>
                <w:lang w:val="uk-UA"/>
              </w:rPr>
              <w:t xml:space="preserve">1.3  Суміжні питання </w:t>
            </w:r>
            <w:r w:rsidRPr="005671DF">
              <w:rPr>
                <w:rStyle w:val="af9"/>
                <w:rFonts w:ascii="Times New Roman" w:hAnsi="Times New Roman" w:cs="Times New Roman"/>
                <w:b/>
                <w:bCs/>
                <w:noProof/>
                <w:sz w:val="28"/>
                <w:szCs w:val="28"/>
                <w:lang w:val="en-US"/>
              </w:rPr>
              <w:t>GSSL</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26</w:t>
            </w:r>
            <w:r w:rsidRPr="005671DF">
              <w:rPr>
                <w:rFonts w:ascii="Times New Roman" w:hAnsi="Times New Roman" w:cs="Times New Roman"/>
                <w:b/>
                <w:bCs/>
                <w:noProof/>
                <w:webHidden/>
                <w:sz w:val="28"/>
                <w:szCs w:val="28"/>
              </w:rPr>
              <w:fldChar w:fldCharType="end"/>
            </w:r>
          </w:hyperlink>
        </w:p>
        <w:p w14:paraId="3A39993F" w14:textId="4ED6291C"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4" w:history="1">
            <w:r w:rsidRPr="005671DF">
              <w:rPr>
                <w:rStyle w:val="af9"/>
                <w:rFonts w:ascii="Times New Roman" w:hAnsi="Times New Roman" w:cs="Times New Roman"/>
                <w:b/>
                <w:bCs/>
                <w:noProof/>
                <w:sz w:val="28"/>
                <w:szCs w:val="28"/>
                <w:lang w:val="uk-UA"/>
              </w:rPr>
              <w:t>1.3.1 Конструювання</w:t>
            </w:r>
            <w:r w:rsidRPr="005671DF">
              <w:rPr>
                <w:rStyle w:val="af9"/>
                <w:rFonts w:ascii="Times New Roman" w:hAnsi="Times New Roman" w:cs="Times New Roman"/>
                <w:b/>
                <w:bCs/>
                <w:noProof/>
                <w:sz w:val="28"/>
                <w:szCs w:val="28"/>
              </w:rPr>
              <w:t xml:space="preserve"> графу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26</w:t>
            </w:r>
            <w:r w:rsidRPr="005671DF">
              <w:rPr>
                <w:rFonts w:ascii="Times New Roman" w:hAnsi="Times New Roman" w:cs="Times New Roman"/>
                <w:b/>
                <w:bCs/>
                <w:noProof/>
                <w:webHidden/>
                <w:sz w:val="28"/>
                <w:szCs w:val="28"/>
              </w:rPr>
              <w:fldChar w:fldCharType="end"/>
            </w:r>
          </w:hyperlink>
        </w:p>
        <w:p w14:paraId="4EB8E379" w14:textId="1313179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5" w:history="1">
            <w:r w:rsidRPr="005671DF">
              <w:rPr>
                <w:rStyle w:val="af9"/>
                <w:rFonts w:ascii="Times New Roman" w:hAnsi="Times New Roman" w:cs="Times New Roman"/>
                <w:b/>
                <w:bCs/>
                <w:noProof/>
                <w:sz w:val="28"/>
                <w:szCs w:val="28"/>
                <w:lang w:val="uk-UA"/>
              </w:rPr>
              <w:t>1.3.2 Швидке обчислення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27</w:t>
            </w:r>
            <w:r w:rsidRPr="005671DF">
              <w:rPr>
                <w:rFonts w:ascii="Times New Roman" w:hAnsi="Times New Roman" w:cs="Times New Roman"/>
                <w:b/>
                <w:bCs/>
                <w:noProof/>
                <w:webHidden/>
                <w:sz w:val="28"/>
                <w:szCs w:val="28"/>
              </w:rPr>
              <w:fldChar w:fldCharType="end"/>
            </w:r>
          </w:hyperlink>
        </w:p>
        <w:p w14:paraId="25FB6DC7" w14:textId="037B1C6E"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6" w:history="1">
            <w:r w:rsidRPr="005671DF">
              <w:rPr>
                <w:rStyle w:val="af9"/>
                <w:rFonts w:ascii="Times New Roman" w:hAnsi="Times New Roman" w:cs="Times New Roman"/>
                <w:b/>
                <w:bCs/>
                <w:noProof/>
                <w:sz w:val="28"/>
                <w:szCs w:val="28"/>
              </w:rPr>
              <w:t>1.</w:t>
            </w:r>
            <w:r w:rsidRPr="005671DF">
              <w:rPr>
                <w:rStyle w:val="af9"/>
                <w:rFonts w:ascii="Times New Roman" w:hAnsi="Times New Roman" w:cs="Times New Roman"/>
                <w:b/>
                <w:bCs/>
                <w:noProof/>
                <w:sz w:val="28"/>
                <w:szCs w:val="28"/>
                <w:lang w:val="uk-UA"/>
              </w:rPr>
              <w:t xml:space="preserve">4 </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 xml:space="preserve">Практичне застосування  </w:t>
            </w:r>
            <w:r w:rsidRPr="005671DF">
              <w:rPr>
                <w:rStyle w:val="af9"/>
                <w:rFonts w:ascii="Times New Roman" w:hAnsi="Times New Roman" w:cs="Times New Roman"/>
                <w:b/>
                <w:bCs/>
                <w:noProof/>
                <w:sz w:val="28"/>
                <w:szCs w:val="28"/>
                <w:lang w:val="en-US"/>
              </w:rPr>
              <w:t>GSSL</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30</w:t>
            </w:r>
            <w:r w:rsidRPr="005671DF">
              <w:rPr>
                <w:rFonts w:ascii="Times New Roman" w:hAnsi="Times New Roman" w:cs="Times New Roman"/>
                <w:b/>
                <w:bCs/>
                <w:noProof/>
                <w:webHidden/>
                <w:sz w:val="28"/>
                <w:szCs w:val="28"/>
              </w:rPr>
              <w:fldChar w:fldCharType="end"/>
            </w:r>
          </w:hyperlink>
        </w:p>
        <w:p w14:paraId="39AF3672" w14:textId="54322286"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7" w:history="1">
            <w:r w:rsidRPr="005671DF">
              <w:rPr>
                <w:rStyle w:val="af9"/>
                <w:rFonts w:ascii="Times New Roman" w:hAnsi="Times New Roman" w:cs="Times New Roman"/>
                <w:b/>
                <w:bCs/>
                <w:noProof/>
                <w:sz w:val="28"/>
                <w:szCs w:val="28"/>
              </w:rPr>
              <w:t>1.</w:t>
            </w:r>
            <w:r w:rsidRPr="005671DF">
              <w:rPr>
                <w:rStyle w:val="af9"/>
                <w:rFonts w:ascii="Times New Roman" w:hAnsi="Times New Roman" w:cs="Times New Roman"/>
                <w:b/>
                <w:bCs/>
                <w:noProof/>
                <w:sz w:val="28"/>
                <w:szCs w:val="28"/>
                <w:lang w:val="uk-UA"/>
              </w:rPr>
              <w:t xml:space="preserve">5 Загальні проблеми застосування  </w:t>
            </w:r>
            <w:r w:rsidRPr="005671DF">
              <w:rPr>
                <w:rStyle w:val="af9"/>
                <w:rFonts w:ascii="Times New Roman" w:hAnsi="Times New Roman" w:cs="Times New Roman"/>
                <w:b/>
                <w:bCs/>
                <w:noProof/>
                <w:sz w:val="28"/>
                <w:szCs w:val="28"/>
                <w:lang w:val="en-US"/>
              </w:rPr>
              <w:t>GSSL</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31</w:t>
            </w:r>
            <w:r w:rsidRPr="005671DF">
              <w:rPr>
                <w:rFonts w:ascii="Times New Roman" w:hAnsi="Times New Roman" w:cs="Times New Roman"/>
                <w:b/>
                <w:bCs/>
                <w:noProof/>
                <w:webHidden/>
                <w:sz w:val="28"/>
                <w:szCs w:val="28"/>
              </w:rPr>
              <w:fldChar w:fldCharType="end"/>
            </w:r>
          </w:hyperlink>
        </w:p>
        <w:p w14:paraId="11C89460" w14:textId="3B3286C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8" w:history="1">
            <w:r w:rsidRPr="005671DF">
              <w:rPr>
                <w:rStyle w:val="af9"/>
                <w:rFonts w:ascii="Times New Roman" w:hAnsi="Times New Roman" w:cs="Times New Roman"/>
                <w:b/>
                <w:bCs/>
                <w:noProof/>
                <w:sz w:val="28"/>
                <w:szCs w:val="28"/>
                <w:lang w:val="uk-UA"/>
              </w:rPr>
              <w:t>1.6 Постановка задачи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32</w:t>
            </w:r>
            <w:r w:rsidRPr="005671DF">
              <w:rPr>
                <w:rFonts w:ascii="Times New Roman" w:hAnsi="Times New Roman" w:cs="Times New Roman"/>
                <w:b/>
                <w:bCs/>
                <w:noProof/>
                <w:webHidden/>
                <w:sz w:val="28"/>
                <w:szCs w:val="28"/>
              </w:rPr>
              <w:fldChar w:fldCharType="end"/>
            </w:r>
          </w:hyperlink>
        </w:p>
        <w:p w14:paraId="56F0DC00" w14:textId="6E63F8CC"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59" w:history="1">
            <w:r w:rsidRPr="005671DF">
              <w:rPr>
                <w:rStyle w:val="af9"/>
                <w:rFonts w:ascii="Times New Roman" w:hAnsi="Times New Roman" w:cs="Times New Roman"/>
                <w:b/>
                <w:bCs/>
                <w:noProof/>
                <w:sz w:val="28"/>
                <w:szCs w:val="28"/>
              </w:rPr>
              <w:t xml:space="preserve">2. </w:t>
            </w:r>
            <w:r w:rsidRPr="005671DF">
              <w:rPr>
                <w:rStyle w:val="af9"/>
                <w:rFonts w:ascii="Times New Roman" w:hAnsi="Times New Roman" w:cs="Times New Roman"/>
                <w:b/>
                <w:bCs/>
                <w:noProof/>
                <w:sz w:val="28"/>
                <w:szCs w:val="28"/>
                <w:lang w:val="uk-UA"/>
              </w:rPr>
              <w:t>ОГЛЯД МЕТОДІВ НАПІВКЕРОВАНОГО НАВЧАННЯ НА ОСНОВІ ГРАФІВ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_Toc137808859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34</w:t>
            </w:r>
            <w:r w:rsidRPr="005671DF">
              <w:rPr>
                <w:rFonts w:ascii="Times New Roman" w:hAnsi="Times New Roman" w:cs="Times New Roman"/>
                <w:b/>
                <w:bCs/>
                <w:noProof/>
                <w:webHidden/>
                <w:sz w:val="28"/>
                <w:szCs w:val="28"/>
              </w:rPr>
              <w:fldChar w:fldCharType="end"/>
            </w:r>
          </w:hyperlink>
        </w:p>
        <w:p w14:paraId="7134BD85" w14:textId="4B8D22FD"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0" w:history="1">
            <w:r w:rsidRPr="005671DF">
              <w:rPr>
                <w:rStyle w:val="af9"/>
                <w:rFonts w:ascii="Times New Roman" w:hAnsi="Times New Roman" w:cs="Times New Roman"/>
                <w:b/>
                <w:bCs/>
                <w:noProof/>
                <w:sz w:val="28"/>
                <w:szCs w:val="28"/>
                <w:lang w:val="uk-UA"/>
              </w:rPr>
              <w:t>2.1 Методи машинного навчання та важливість напівконтрольованого навчання.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34</w:t>
            </w:r>
            <w:r w:rsidRPr="005671DF">
              <w:rPr>
                <w:rFonts w:ascii="Times New Roman" w:hAnsi="Times New Roman" w:cs="Times New Roman"/>
                <w:b/>
                <w:bCs/>
                <w:noProof/>
                <w:webHidden/>
                <w:sz w:val="28"/>
                <w:szCs w:val="28"/>
              </w:rPr>
              <w:fldChar w:fldCharType="end"/>
            </w:r>
          </w:hyperlink>
        </w:p>
        <w:p w14:paraId="0F578923" w14:textId="14AAD28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1" w:history="1">
            <w:r w:rsidRPr="005671DF">
              <w:rPr>
                <w:rStyle w:val="af9"/>
                <w:rFonts w:ascii="Times New Roman" w:hAnsi="Times New Roman" w:cs="Times New Roman"/>
                <w:b/>
                <w:bCs/>
                <w:noProof/>
                <w:sz w:val="28"/>
                <w:szCs w:val="28"/>
                <w:lang w:val="uk-UA"/>
              </w:rPr>
              <w:t>2.2 Класифікація</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en-US"/>
              </w:rPr>
              <w:t>GSSL</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методів напівкерованного навчання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36</w:t>
            </w:r>
            <w:r w:rsidRPr="005671DF">
              <w:rPr>
                <w:rFonts w:ascii="Times New Roman" w:hAnsi="Times New Roman" w:cs="Times New Roman"/>
                <w:b/>
                <w:bCs/>
                <w:noProof/>
                <w:webHidden/>
                <w:sz w:val="28"/>
                <w:szCs w:val="28"/>
              </w:rPr>
              <w:fldChar w:fldCharType="end"/>
            </w:r>
          </w:hyperlink>
        </w:p>
        <w:p w14:paraId="2C34B3E5" w14:textId="5C96EC5E"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2" w:history="1">
            <w:r w:rsidRPr="005671DF">
              <w:rPr>
                <w:rStyle w:val="af9"/>
                <w:rFonts w:ascii="Times New Roman" w:hAnsi="Times New Roman" w:cs="Times New Roman"/>
                <w:b/>
                <w:bCs/>
                <w:noProof/>
                <w:sz w:val="28"/>
                <w:szCs w:val="28"/>
                <w:lang w:val="uk-UA"/>
              </w:rPr>
              <w:t>2.</w:t>
            </w:r>
            <w:r w:rsidRPr="005671DF">
              <w:rPr>
                <w:rStyle w:val="af9"/>
                <w:rFonts w:ascii="Times New Roman" w:hAnsi="Times New Roman" w:cs="Times New Roman"/>
                <w:b/>
                <w:bCs/>
                <w:noProof/>
                <w:sz w:val="28"/>
                <w:szCs w:val="28"/>
              </w:rPr>
              <w:t>3</w:t>
            </w:r>
            <w:r w:rsidRPr="005671DF">
              <w:rPr>
                <w:rStyle w:val="af9"/>
                <w:rFonts w:ascii="Times New Roman" w:hAnsi="Times New Roman" w:cs="Times New Roman"/>
                <w:b/>
                <w:bCs/>
                <w:noProof/>
                <w:sz w:val="28"/>
                <w:szCs w:val="28"/>
                <w:lang w:val="uk-UA"/>
              </w:rPr>
              <w:t xml:space="preserve"> Передумови напівкерованого навчання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37</w:t>
            </w:r>
            <w:r w:rsidRPr="005671DF">
              <w:rPr>
                <w:rFonts w:ascii="Times New Roman" w:hAnsi="Times New Roman" w:cs="Times New Roman"/>
                <w:b/>
                <w:bCs/>
                <w:noProof/>
                <w:webHidden/>
                <w:sz w:val="28"/>
                <w:szCs w:val="28"/>
              </w:rPr>
              <w:fldChar w:fldCharType="end"/>
            </w:r>
          </w:hyperlink>
        </w:p>
        <w:p w14:paraId="7CE62A29" w14:textId="7B96400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3" w:history="1">
            <w:r w:rsidRPr="005671DF">
              <w:rPr>
                <w:rStyle w:val="af9"/>
                <w:rFonts w:ascii="Times New Roman" w:hAnsi="Times New Roman" w:cs="Times New Roman"/>
                <w:b/>
                <w:bCs/>
                <w:noProof/>
                <w:sz w:val="28"/>
                <w:szCs w:val="28"/>
                <w:lang w:val="uk-UA"/>
              </w:rPr>
              <w:t>2.</w:t>
            </w:r>
            <w:r w:rsidRPr="005671DF">
              <w:rPr>
                <w:rStyle w:val="af9"/>
                <w:rFonts w:ascii="Times New Roman" w:hAnsi="Times New Roman" w:cs="Times New Roman"/>
                <w:b/>
                <w:bCs/>
                <w:noProof/>
                <w:sz w:val="28"/>
                <w:szCs w:val="28"/>
              </w:rPr>
              <w:t>3</w:t>
            </w:r>
            <w:r w:rsidRPr="005671DF">
              <w:rPr>
                <w:rStyle w:val="af9"/>
                <w:rFonts w:ascii="Times New Roman" w:hAnsi="Times New Roman" w:cs="Times New Roman"/>
                <w:b/>
                <w:bCs/>
                <w:noProof/>
                <w:sz w:val="28"/>
                <w:szCs w:val="28"/>
                <w:lang w:val="uk-UA"/>
              </w:rPr>
              <w:t>.1 Передумови та припущення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37</w:t>
            </w:r>
            <w:r w:rsidRPr="005671DF">
              <w:rPr>
                <w:rFonts w:ascii="Times New Roman" w:hAnsi="Times New Roman" w:cs="Times New Roman"/>
                <w:b/>
                <w:bCs/>
                <w:noProof/>
                <w:webHidden/>
                <w:sz w:val="28"/>
                <w:szCs w:val="28"/>
              </w:rPr>
              <w:fldChar w:fldCharType="end"/>
            </w:r>
          </w:hyperlink>
        </w:p>
        <w:p w14:paraId="24EC5C29" w14:textId="60037F01"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4" w:history="1">
            <w:r w:rsidRPr="005671DF">
              <w:rPr>
                <w:rStyle w:val="af9"/>
                <w:rFonts w:ascii="Times New Roman" w:hAnsi="Times New Roman" w:cs="Times New Roman"/>
                <w:b/>
                <w:bCs/>
                <w:noProof/>
                <w:sz w:val="28"/>
                <w:szCs w:val="28"/>
                <w:lang w:val="uk-UA"/>
              </w:rPr>
              <w:t>2.3.2. Основні визначення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40</w:t>
            </w:r>
            <w:r w:rsidRPr="005671DF">
              <w:rPr>
                <w:rFonts w:ascii="Times New Roman" w:hAnsi="Times New Roman" w:cs="Times New Roman"/>
                <w:b/>
                <w:bCs/>
                <w:noProof/>
                <w:webHidden/>
                <w:sz w:val="28"/>
                <w:szCs w:val="28"/>
              </w:rPr>
              <w:fldChar w:fldCharType="end"/>
            </w:r>
          </w:hyperlink>
        </w:p>
        <w:p w14:paraId="1A984EB7" w14:textId="67582290"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5"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Навчання</w:t>
            </w:r>
            <w:r w:rsidRPr="005671DF">
              <w:rPr>
                <w:rStyle w:val="af9"/>
                <w:rFonts w:ascii="Times New Roman" w:hAnsi="Times New Roman" w:cs="Times New Roman"/>
                <w:b/>
                <w:bCs/>
                <w:noProof/>
                <w:sz w:val="28"/>
                <w:szCs w:val="28"/>
                <w:lang w:val="uk"/>
              </w:rPr>
              <w:t xml:space="preserve"> по Лапласу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42</w:t>
            </w:r>
            <w:r w:rsidRPr="005671DF">
              <w:rPr>
                <w:rFonts w:ascii="Times New Roman" w:hAnsi="Times New Roman" w:cs="Times New Roman"/>
                <w:b/>
                <w:bCs/>
                <w:noProof/>
                <w:webHidden/>
                <w:sz w:val="28"/>
                <w:szCs w:val="28"/>
              </w:rPr>
              <w:fldChar w:fldCharType="end"/>
            </w:r>
          </w:hyperlink>
        </w:p>
        <w:p w14:paraId="60107056" w14:textId="763414F1"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6"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 xml:space="preserve">.1 </w:t>
            </w:r>
            <w:r w:rsidRPr="005671DF">
              <w:rPr>
                <w:rStyle w:val="af9"/>
                <w:rFonts w:ascii="Times New Roman" w:hAnsi="Times New Roman" w:cs="Times New Roman"/>
                <w:b/>
                <w:bCs/>
                <w:noProof/>
                <w:sz w:val="28"/>
                <w:szCs w:val="28"/>
                <w:lang w:val="uk"/>
              </w:rPr>
              <w:t>Постановка задачі нап</w:t>
            </w:r>
            <w:r w:rsidRPr="005671DF">
              <w:rPr>
                <w:rStyle w:val="af9"/>
                <w:rFonts w:ascii="Times New Roman" w:hAnsi="Times New Roman" w:cs="Times New Roman"/>
                <w:b/>
                <w:bCs/>
                <w:noProof/>
                <w:sz w:val="28"/>
                <w:szCs w:val="28"/>
                <w:lang w:val="uk-UA"/>
              </w:rPr>
              <w:t>і</w:t>
            </w:r>
            <w:r w:rsidRPr="005671DF">
              <w:rPr>
                <w:rStyle w:val="af9"/>
                <w:rFonts w:ascii="Times New Roman" w:hAnsi="Times New Roman" w:cs="Times New Roman"/>
                <w:b/>
                <w:bCs/>
                <w:noProof/>
                <w:sz w:val="28"/>
                <w:szCs w:val="28"/>
                <w:lang w:val="uk"/>
              </w:rPr>
              <w:t>вкерованного навчання на основі графа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42</w:t>
            </w:r>
            <w:r w:rsidRPr="005671DF">
              <w:rPr>
                <w:rFonts w:ascii="Times New Roman" w:hAnsi="Times New Roman" w:cs="Times New Roman"/>
                <w:b/>
                <w:bCs/>
                <w:noProof/>
                <w:webHidden/>
                <w:sz w:val="28"/>
                <w:szCs w:val="28"/>
              </w:rPr>
              <w:fldChar w:fldCharType="end"/>
            </w:r>
          </w:hyperlink>
        </w:p>
        <w:p w14:paraId="71B2735F" w14:textId="00BE090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7"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.2 Повністю</w:t>
            </w:r>
            <w:r w:rsidRPr="005671DF">
              <w:rPr>
                <w:rStyle w:val="af9"/>
                <w:rFonts w:ascii="Times New Roman" w:hAnsi="Times New Roman" w:cs="Times New Roman"/>
                <w:b/>
                <w:bCs/>
                <w:noProof/>
                <w:sz w:val="28"/>
                <w:szCs w:val="28"/>
                <w:lang w:val="uk"/>
              </w:rPr>
              <w:t xml:space="preserve"> контрольоване навчання на основі графу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43</w:t>
            </w:r>
            <w:r w:rsidRPr="005671DF">
              <w:rPr>
                <w:rFonts w:ascii="Times New Roman" w:hAnsi="Times New Roman" w:cs="Times New Roman"/>
                <w:b/>
                <w:bCs/>
                <w:noProof/>
                <w:webHidden/>
                <w:sz w:val="28"/>
                <w:szCs w:val="28"/>
              </w:rPr>
              <w:fldChar w:fldCharType="end"/>
            </w:r>
          </w:hyperlink>
        </w:p>
        <w:p w14:paraId="6601056F" w14:textId="16A5934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8"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.3 Рішення</w:t>
            </w:r>
            <w:r w:rsidRPr="005671DF">
              <w:rPr>
                <w:rStyle w:val="af9"/>
                <w:rFonts w:ascii="Times New Roman" w:hAnsi="Times New Roman" w:cs="Times New Roman"/>
                <w:b/>
                <w:bCs/>
                <w:noProof/>
                <w:sz w:val="28"/>
                <w:szCs w:val="28"/>
                <w:lang w:val="uk"/>
              </w:rPr>
              <w:t xml:space="preserve"> за допомогою регуляризації Лапласа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44</w:t>
            </w:r>
            <w:r w:rsidRPr="005671DF">
              <w:rPr>
                <w:rFonts w:ascii="Times New Roman" w:hAnsi="Times New Roman" w:cs="Times New Roman"/>
                <w:b/>
                <w:bCs/>
                <w:noProof/>
                <w:webHidden/>
                <w:sz w:val="28"/>
                <w:szCs w:val="28"/>
              </w:rPr>
              <w:fldChar w:fldCharType="end"/>
            </w:r>
          </w:hyperlink>
        </w:p>
        <w:p w14:paraId="503A7254" w14:textId="00A2F6CE"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69"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 xml:space="preserve">.4 </w:t>
            </w:r>
            <w:r w:rsidRPr="005671DF">
              <w:rPr>
                <w:rStyle w:val="af9"/>
                <w:rFonts w:ascii="Times New Roman" w:hAnsi="Times New Roman" w:cs="Times New Roman"/>
                <w:b/>
                <w:bCs/>
                <w:noProof/>
                <w:sz w:val="28"/>
                <w:szCs w:val="28"/>
                <w:lang w:val="uk"/>
              </w:rPr>
              <w:t>Основні проблеми навчання по Лапласу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_Toc137808869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45</w:t>
            </w:r>
            <w:r w:rsidRPr="005671DF">
              <w:rPr>
                <w:rFonts w:ascii="Times New Roman" w:hAnsi="Times New Roman" w:cs="Times New Roman"/>
                <w:b/>
                <w:bCs/>
                <w:noProof/>
                <w:webHidden/>
                <w:sz w:val="28"/>
                <w:szCs w:val="28"/>
              </w:rPr>
              <w:fldChar w:fldCharType="end"/>
            </w:r>
          </w:hyperlink>
        </w:p>
        <w:p w14:paraId="6D40D5C8" w14:textId="375461B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0"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4</w:t>
            </w:r>
            <w:r w:rsidRPr="005671DF">
              <w:rPr>
                <w:rStyle w:val="af9"/>
                <w:rFonts w:ascii="Times New Roman" w:hAnsi="Times New Roman" w:cs="Times New Roman"/>
                <w:b/>
                <w:bCs/>
                <w:noProof/>
                <w:sz w:val="28"/>
                <w:szCs w:val="28"/>
              </w:rPr>
              <w:t>.5 Застосування інших регуляризаторів та методів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46</w:t>
            </w:r>
            <w:r w:rsidRPr="005671DF">
              <w:rPr>
                <w:rFonts w:ascii="Times New Roman" w:hAnsi="Times New Roman" w:cs="Times New Roman"/>
                <w:b/>
                <w:bCs/>
                <w:noProof/>
                <w:webHidden/>
                <w:sz w:val="28"/>
                <w:szCs w:val="28"/>
              </w:rPr>
              <w:fldChar w:fldCharType="end"/>
            </w:r>
          </w:hyperlink>
        </w:p>
        <w:p w14:paraId="6B564E9E" w14:textId="3F2BDAA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1" w:history="1">
            <w:r w:rsidRPr="005671DF">
              <w:rPr>
                <w:rStyle w:val="af9"/>
                <w:rFonts w:ascii="Times New Roman" w:hAnsi="Times New Roman" w:cs="Times New Roman"/>
                <w:b/>
                <w:bCs/>
                <w:noProof/>
                <w:sz w:val="28"/>
                <w:szCs w:val="28"/>
                <w:lang w:val="uk-UA"/>
              </w:rPr>
              <w:t>2.4.6 Постановка задачі у вигляді  диференціальних рівнянь з частинними похідними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47</w:t>
            </w:r>
            <w:r w:rsidRPr="005671DF">
              <w:rPr>
                <w:rFonts w:ascii="Times New Roman" w:hAnsi="Times New Roman" w:cs="Times New Roman"/>
                <w:b/>
                <w:bCs/>
                <w:noProof/>
                <w:webHidden/>
                <w:sz w:val="28"/>
                <w:szCs w:val="28"/>
              </w:rPr>
              <w:fldChar w:fldCharType="end"/>
            </w:r>
          </w:hyperlink>
        </w:p>
        <w:p w14:paraId="6912F211" w14:textId="4B5F33C2"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2" w:history="1">
            <w:r w:rsidRPr="005671DF">
              <w:rPr>
                <w:rStyle w:val="af9"/>
                <w:rFonts w:ascii="Times New Roman" w:hAnsi="Times New Roman" w:cs="Times New Roman"/>
                <w:b/>
                <w:bCs/>
                <w:noProof/>
                <w:sz w:val="28"/>
                <w:szCs w:val="28"/>
                <w:lang w:val="uk"/>
              </w:rPr>
              <w:t xml:space="preserve">2.5 </w:t>
            </w:r>
            <w:r w:rsidRPr="005671DF">
              <w:rPr>
                <w:rStyle w:val="af9"/>
                <w:rFonts w:ascii="Times New Roman" w:hAnsi="Times New Roman" w:cs="Times New Roman"/>
                <w:b/>
                <w:bCs/>
                <w:noProof/>
                <w:sz w:val="28"/>
                <w:szCs w:val="28"/>
                <w:lang w:val="uk-UA"/>
              </w:rPr>
              <w:t>Навчання</w:t>
            </w:r>
            <w:r w:rsidRPr="005671DF">
              <w:rPr>
                <w:rStyle w:val="af9"/>
                <w:rFonts w:ascii="Times New Roman" w:hAnsi="Times New Roman" w:cs="Times New Roman"/>
                <w:b/>
                <w:bCs/>
                <w:noProof/>
                <w:sz w:val="28"/>
                <w:szCs w:val="28"/>
                <w:lang w:val="uk"/>
              </w:rPr>
              <w:t xml:space="preserve"> по Пуассону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51</w:t>
            </w:r>
            <w:r w:rsidRPr="005671DF">
              <w:rPr>
                <w:rFonts w:ascii="Times New Roman" w:hAnsi="Times New Roman" w:cs="Times New Roman"/>
                <w:b/>
                <w:bCs/>
                <w:noProof/>
                <w:webHidden/>
                <w:sz w:val="28"/>
                <w:szCs w:val="28"/>
              </w:rPr>
              <w:fldChar w:fldCharType="end"/>
            </w:r>
          </w:hyperlink>
        </w:p>
        <w:p w14:paraId="16DD5AF5" w14:textId="24EFFF2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3"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5</w:t>
            </w:r>
            <w:r w:rsidRPr="005671DF">
              <w:rPr>
                <w:rStyle w:val="af9"/>
                <w:rFonts w:ascii="Times New Roman" w:hAnsi="Times New Roman" w:cs="Times New Roman"/>
                <w:b/>
                <w:bCs/>
                <w:noProof/>
                <w:sz w:val="28"/>
                <w:szCs w:val="28"/>
              </w:rPr>
              <w:t>.1 Постановка задачі</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51</w:t>
            </w:r>
            <w:r w:rsidRPr="005671DF">
              <w:rPr>
                <w:rFonts w:ascii="Times New Roman" w:hAnsi="Times New Roman" w:cs="Times New Roman"/>
                <w:b/>
                <w:bCs/>
                <w:noProof/>
                <w:webHidden/>
                <w:sz w:val="28"/>
                <w:szCs w:val="28"/>
              </w:rPr>
              <w:fldChar w:fldCharType="end"/>
            </w:r>
          </w:hyperlink>
        </w:p>
        <w:p w14:paraId="44F7283E" w14:textId="6E96DE10"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4" w:history="1">
            <w:r w:rsidRPr="005671DF">
              <w:rPr>
                <w:rStyle w:val="af9"/>
                <w:rFonts w:ascii="Times New Roman" w:hAnsi="Times New Roman" w:cs="Times New Roman"/>
                <w:b/>
                <w:bCs/>
                <w:noProof/>
                <w:sz w:val="28"/>
                <w:szCs w:val="28"/>
              </w:rPr>
              <w:t xml:space="preserve">2.5.2 </w:t>
            </w:r>
            <w:r w:rsidRPr="005671DF">
              <w:rPr>
                <w:rStyle w:val="af9"/>
                <w:rFonts w:ascii="Times New Roman" w:hAnsi="Times New Roman" w:cs="Times New Roman"/>
                <w:b/>
                <w:bCs/>
                <w:noProof/>
                <w:sz w:val="28"/>
                <w:szCs w:val="28"/>
                <w:lang w:val="uk"/>
              </w:rPr>
              <w:t>Використання випадкового блукання для тренувань Пуассона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52</w:t>
            </w:r>
            <w:r w:rsidRPr="005671DF">
              <w:rPr>
                <w:rFonts w:ascii="Times New Roman" w:hAnsi="Times New Roman" w:cs="Times New Roman"/>
                <w:b/>
                <w:bCs/>
                <w:noProof/>
                <w:webHidden/>
                <w:sz w:val="28"/>
                <w:szCs w:val="28"/>
              </w:rPr>
              <w:fldChar w:fldCharType="end"/>
            </w:r>
          </w:hyperlink>
        </w:p>
        <w:p w14:paraId="58CFB80D" w14:textId="640A950B"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5" w:history="1">
            <w:r w:rsidRPr="005671DF">
              <w:rPr>
                <w:rStyle w:val="af9"/>
                <w:rFonts w:ascii="Times New Roman" w:hAnsi="Times New Roman" w:cs="Times New Roman"/>
                <w:b/>
                <w:bCs/>
                <w:noProof/>
                <w:sz w:val="28"/>
                <w:szCs w:val="28"/>
              </w:rPr>
              <w:t xml:space="preserve">2.5.3 </w:t>
            </w:r>
            <w:r w:rsidRPr="005671DF">
              <w:rPr>
                <w:rStyle w:val="af9"/>
                <w:rFonts w:ascii="Times New Roman" w:hAnsi="Times New Roman" w:cs="Times New Roman"/>
                <w:b/>
                <w:bCs/>
                <w:noProof/>
                <w:sz w:val="28"/>
                <w:szCs w:val="28"/>
                <w:lang w:val="uk-UA"/>
              </w:rPr>
              <w:t>Варіаційна постановка задачі Пуассона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53</w:t>
            </w:r>
            <w:r w:rsidRPr="005671DF">
              <w:rPr>
                <w:rFonts w:ascii="Times New Roman" w:hAnsi="Times New Roman" w:cs="Times New Roman"/>
                <w:b/>
                <w:bCs/>
                <w:noProof/>
                <w:webHidden/>
                <w:sz w:val="28"/>
                <w:szCs w:val="28"/>
              </w:rPr>
              <w:fldChar w:fldCharType="end"/>
            </w:r>
          </w:hyperlink>
        </w:p>
        <w:p w14:paraId="33D4A949" w14:textId="1B880860"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6" w:history="1">
            <w:r w:rsidRPr="005671DF">
              <w:rPr>
                <w:rStyle w:val="af9"/>
                <w:rFonts w:ascii="Times New Roman" w:hAnsi="Times New Roman" w:cs="Times New Roman"/>
                <w:b/>
                <w:bCs/>
                <w:noProof/>
                <w:sz w:val="28"/>
                <w:szCs w:val="28"/>
                <w:lang w:val="uk-UA"/>
              </w:rPr>
              <w:t>2.5.4 Модифікація а</w:t>
            </w:r>
            <w:r w:rsidRPr="005671DF">
              <w:rPr>
                <w:rStyle w:val="af9"/>
                <w:rFonts w:ascii="Times New Roman" w:hAnsi="Times New Roman" w:cs="Times New Roman"/>
                <w:b/>
                <w:bCs/>
                <w:noProof/>
                <w:sz w:val="28"/>
                <w:szCs w:val="28"/>
                <w:lang w:val="uk"/>
              </w:rPr>
              <w:t>лгоритму навчання Пуассона - Poisson mbo.</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54</w:t>
            </w:r>
            <w:r w:rsidRPr="005671DF">
              <w:rPr>
                <w:rFonts w:ascii="Times New Roman" w:hAnsi="Times New Roman" w:cs="Times New Roman"/>
                <w:b/>
                <w:bCs/>
                <w:noProof/>
                <w:webHidden/>
                <w:sz w:val="28"/>
                <w:szCs w:val="28"/>
              </w:rPr>
              <w:fldChar w:fldCharType="end"/>
            </w:r>
          </w:hyperlink>
        </w:p>
        <w:p w14:paraId="006F11D7" w14:textId="527FD9D9"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7" w:history="1">
            <w:r w:rsidRPr="005671DF">
              <w:rPr>
                <w:rStyle w:val="af9"/>
                <w:rFonts w:ascii="Times New Roman" w:hAnsi="Times New Roman" w:cs="Times New Roman"/>
                <w:b/>
                <w:bCs/>
                <w:noProof/>
                <w:sz w:val="28"/>
                <w:szCs w:val="28"/>
              </w:rPr>
              <w:t xml:space="preserve">2.4 </w:t>
            </w:r>
            <w:r w:rsidRPr="005671DF">
              <w:rPr>
                <w:rStyle w:val="af9"/>
                <w:rFonts w:ascii="Times New Roman" w:hAnsi="Times New Roman" w:cs="Times New Roman"/>
                <w:b/>
                <w:bCs/>
                <w:noProof/>
                <w:sz w:val="28"/>
                <w:szCs w:val="28"/>
                <w:lang w:val="uk-UA"/>
              </w:rPr>
              <w:t>Детальний опис алгоритму Пуассона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55</w:t>
            </w:r>
            <w:r w:rsidRPr="005671DF">
              <w:rPr>
                <w:rFonts w:ascii="Times New Roman" w:hAnsi="Times New Roman" w:cs="Times New Roman"/>
                <w:b/>
                <w:bCs/>
                <w:noProof/>
                <w:webHidden/>
                <w:sz w:val="28"/>
                <w:szCs w:val="28"/>
              </w:rPr>
              <w:fldChar w:fldCharType="end"/>
            </w:r>
          </w:hyperlink>
        </w:p>
        <w:p w14:paraId="400C210C" w14:textId="6E87319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8"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6</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Проблеми навчання по Лапласу та навчання по Пуассону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60</w:t>
            </w:r>
            <w:r w:rsidRPr="005671DF">
              <w:rPr>
                <w:rFonts w:ascii="Times New Roman" w:hAnsi="Times New Roman" w:cs="Times New Roman"/>
                <w:b/>
                <w:bCs/>
                <w:noProof/>
                <w:webHidden/>
                <w:sz w:val="28"/>
                <w:szCs w:val="28"/>
              </w:rPr>
              <w:fldChar w:fldCharType="end"/>
            </w:r>
          </w:hyperlink>
        </w:p>
        <w:p w14:paraId="2C5CAF31" w14:textId="10431AF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79"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7</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Сучасні методи регуляризації</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_Toc137808879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64</w:t>
            </w:r>
            <w:r w:rsidRPr="005671DF">
              <w:rPr>
                <w:rFonts w:ascii="Times New Roman" w:hAnsi="Times New Roman" w:cs="Times New Roman"/>
                <w:b/>
                <w:bCs/>
                <w:noProof/>
                <w:webHidden/>
                <w:sz w:val="28"/>
                <w:szCs w:val="28"/>
              </w:rPr>
              <w:fldChar w:fldCharType="end"/>
            </w:r>
          </w:hyperlink>
        </w:p>
        <w:p w14:paraId="7AB9A3F8" w14:textId="7F83E347"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0" w:history="1">
            <w:r w:rsidRPr="005671DF">
              <w:rPr>
                <w:rStyle w:val="af9"/>
                <w:rFonts w:ascii="Times New Roman" w:hAnsi="Times New Roman" w:cs="Times New Roman"/>
                <w:b/>
                <w:bCs/>
                <w:noProof/>
                <w:sz w:val="28"/>
                <w:szCs w:val="28"/>
              </w:rPr>
              <w:t>2.</w:t>
            </w:r>
            <w:r w:rsidRPr="005671DF">
              <w:rPr>
                <w:rStyle w:val="af9"/>
                <w:rFonts w:ascii="Times New Roman" w:hAnsi="Times New Roman" w:cs="Times New Roman"/>
                <w:b/>
                <w:bCs/>
                <w:noProof/>
                <w:sz w:val="28"/>
                <w:szCs w:val="28"/>
                <w:lang w:val="uk-UA"/>
              </w:rPr>
              <w:t>7</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Висновки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68</w:t>
            </w:r>
            <w:r w:rsidRPr="005671DF">
              <w:rPr>
                <w:rFonts w:ascii="Times New Roman" w:hAnsi="Times New Roman" w:cs="Times New Roman"/>
                <w:b/>
                <w:bCs/>
                <w:noProof/>
                <w:webHidden/>
                <w:sz w:val="28"/>
                <w:szCs w:val="28"/>
              </w:rPr>
              <w:fldChar w:fldCharType="end"/>
            </w:r>
          </w:hyperlink>
        </w:p>
        <w:p w14:paraId="3ED451A3" w14:textId="2F2EF191"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1" w:history="1">
            <w:r w:rsidRPr="005671DF">
              <w:rPr>
                <w:rStyle w:val="af9"/>
                <w:rFonts w:ascii="Times New Roman" w:hAnsi="Times New Roman" w:cs="Times New Roman"/>
                <w:b/>
                <w:bCs/>
                <w:noProof/>
                <w:sz w:val="28"/>
                <w:szCs w:val="28"/>
                <w:lang w:val="uk-UA"/>
              </w:rPr>
              <w:t>3 РОЗРОБКА МОДИФІЦИРОВАННОГО АЛГОРИТМУ ПУАССОНІВСЬКОГО НАВЧАННЯ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69</w:t>
            </w:r>
            <w:r w:rsidRPr="005671DF">
              <w:rPr>
                <w:rFonts w:ascii="Times New Roman" w:hAnsi="Times New Roman" w:cs="Times New Roman"/>
                <w:b/>
                <w:bCs/>
                <w:noProof/>
                <w:webHidden/>
                <w:sz w:val="28"/>
                <w:szCs w:val="28"/>
              </w:rPr>
              <w:fldChar w:fldCharType="end"/>
            </w:r>
          </w:hyperlink>
        </w:p>
        <w:p w14:paraId="724CAD75" w14:textId="30769F9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2" w:history="1">
            <w:r w:rsidRPr="005671DF">
              <w:rPr>
                <w:rStyle w:val="af9"/>
                <w:rFonts w:ascii="Times New Roman" w:hAnsi="Times New Roman" w:cs="Times New Roman"/>
                <w:b/>
                <w:bCs/>
                <w:noProof/>
                <w:sz w:val="28"/>
                <w:szCs w:val="28"/>
              </w:rPr>
              <w:t xml:space="preserve">3.1 </w:t>
            </w:r>
            <w:r w:rsidRPr="005671DF">
              <w:rPr>
                <w:rStyle w:val="af9"/>
                <w:rFonts w:ascii="Times New Roman" w:hAnsi="Times New Roman" w:cs="Times New Roman"/>
                <w:b/>
                <w:bCs/>
                <w:noProof/>
                <w:sz w:val="28"/>
                <w:szCs w:val="28"/>
                <w:lang w:val="uk-UA"/>
              </w:rPr>
              <w:t>Аналіз проблем алгоритму Пуассона</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69</w:t>
            </w:r>
            <w:r w:rsidRPr="005671DF">
              <w:rPr>
                <w:rFonts w:ascii="Times New Roman" w:hAnsi="Times New Roman" w:cs="Times New Roman"/>
                <w:b/>
                <w:bCs/>
                <w:noProof/>
                <w:webHidden/>
                <w:sz w:val="28"/>
                <w:szCs w:val="28"/>
              </w:rPr>
              <w:fldChar w:fldCharType="end"/>
            </w:r>
          </w:hyperlink>
        </w:p>
        <w:p w14:paraId="02A75A24" w14:textId="529298E9"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3" w:history="1">
            <w:r w:rsidRPr="005671DF">
              <w:rPr>
                <w:rStyle w:val="af9"/>
                <w:rFonts w:ascii="Times New Roman" w:hAnsi="Times New Roman" w:cs="Times New Roman"/>
                <w:b/>
                <w:bCs/>
                <w:noProof/>
                <w:sz w:val="28"/>
                <w:szCs w:val="28"/>
                <w:lang w:val="uk-UA"/>
              </w:rPr>
              <w:t>3.2  Покращення алгоритму Пуассона  с застосуванням  градієнтних методів оптимізації</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71</w:t>
            </w:r>
            <w:r w:rsidRPr="005671DF">
              <w:rPr>
                <w:rFonts w:ascii="Times New Roman" w:hAnsi="Times New Roman" w:cs="Times New Roman"/>
                <w:b/>
                <w:bCs/>
                <w:noProof/>
                <w:webHidden/>
                <w:sz w:val="28"/>
                <w:szCs w:val="28"/>
              </w:rPr>
              <w:fldChar w:fldCharType="end"/>
            </w:r>
          </w:hyperlink>
        </w:p>
        <w:p w14:paraId="6939DBA3" w14:textId="73C377E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4" w:history="1">
            <w:r w:rsidRPr="005671DF">
              <w:rPr>
                <w:rStyle w:val="af9"/>
                <w:rFonts w:ascii="Times New Roman" w:hAnsi="Times New Roman" w:cs="Times New Roman"/>
                <w:b/>
                <w:bCs/>
                <w:noProof/>
                <w:sz w:val="28"/>
                <w:szCs w:val="28"/>
                <w:lang w:val="uk-UA"/>
              </w:rPr>
              <w:t>3.2.1 Застосування методу класичного градієнтного спуску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71</w:t>
            </w:r>
            <w:r w:rsidRPr="005671DF">
              <w:rPr>
                <w:rFonts w:ascii="Times New Roman" w:hAnsi="Times New Roman" w:cs="Times New Roman"/>
                <w:b/>
                <w:bCs/>
                <w:noProof/>
                <w:webHidden/>
                <w:sz w:val="28"/>
                <w:szCs w:val="28"/>
              </w:rPr>
              <w:fldChar w:fldCharType="end"/>
            </w:r>
          </w:hyperlink>
        </w:p>
        <w:p w14:paraId="6BABDDC5" w14:textId="08715472"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5" w:history="1">
            <w:r w:rsidRPr="005671DF">
              <w:rPr>
                <w:rStyle w:val="af9"/>
                <w:rFonts w:ascii="Times New Roman" w:hAnsi="Times New Roman" w:cs="Times New Roman"/>
                <w:b/>
                <w:bCs/>
                <w:noProof/>
                <w:sz w:val="28"/>
                <w:szCs w:val="28"/>
                <w:lang w:val="uk-UA"/>
              </w:rPr>
              <w:t>3.2.2 Застосування методу стохастичного градієнтного спуску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72</w:t>
            </w:r>
            <w:r w:rsidRPr="005671DF">
              <w:rPr>
                <w:rFonts w:ascii="Times New Roman" w:hAnsi="Times New Roman" w:cs="Times New Roman"/>
                <w:b/>
                <w:bCs/>
                <w:noProof/>
                <w:webHidden/>
                <w:sz w:val="28"/>
                <w:szCs w:val="28"/>
              </w:rPr>
              <w:fldChar w:fldCharType="end"/>
            </w:r>
          </w:hyperlink>
        </w:p>
        <w:p w14:paraId="3B67D271" w14:textId="386B836B"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6" w:history="1">
            <w:r w:rsidRPr="005671DF">
              <w:rPr>
                <w:rStyle w:val="af9"/>
                <w:rFonts w:ascii="Times New Roman" w:hAnsi="Times New Roman" w:cs="Times New Roman"/>
                <w:b/>
                <w:bCs/>
                <w:noProof/>
                <w:sz w:val="28"/>
                <w:szCs w:val="28"/>
                <w:lang w:val="uk-UA"/>
              </w:rPr>
              <w:t>3.2.3 Застосування імпульсних методів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73</w:t>
            </w:r>
            <w:r w:rsidRPr="005671DF">
              <w:rPr>
                <w:rFonts w:ascii="Times New Roman" w:hAnsi="Times New Roman" w:cs="Times New Roman"/>
                <w:b/>
                <w:bCs/>
                <w:noProof/>
                <w:webHidden/>
                <w:sz w:val="28"/>
                <w:szCs w:val="28"/>
              </w:rPr>
              <w:fldChar w:fldCharType="end"/>
            </w:r>
          </w:hyperlink>
        </w:p>
        <w:p w14:paraId="190106E7" w14:textId="2906775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7" w:history="1">
            <w:r w:rsidRPr="005671DF">
              <w:rPr>
                <w:rStyle w:val="af9"/>
                <w:rFonts w:ascii="Times New Roman" w:hAnsi="Times New Roman" w:cs="Times New Roman"/>
                <w:b/>
                <w:bCs/>
                <w:noProof/>
                <w:sz w:val="28"/>
                <w:szCs w:val="28"/>
                <w:lang w:val="uk-UA"/>
              </w:rPr>
              <w:t>3.2.4 Застосування м</w:t>
            </w:r>
            <w:r w:rsidRPr="005671DF">
              <w:rPr>
                <w:rStyle w:val="af9"/>
                <w:rFonts w:ascii="Times New Roman" w:hAnsi="Times New Roman" w:cs="Times New Roman"/>
                <w:b/>
                <w:bCs/>
                <w:noProof/>
                <w:sz w:val="28"/>
                <w:szCs w:val="28"/>
                <w:lang w:val="uk"/>
              </w:rPr>
              <w:t xml:space="preserve">етоду </w:t>
            </w:r>
            <w:r w:rsidRPr="005671DF">
              <w:rPr>
                <w:rStyle w:val="af9"/>
                <w:rFonts w:ascii="Times New Roman" w:hAnsi="Times New Roman" w:cs="Times New Roman"/>
                <w:b/>
                <w:bCs/>
                <w:noProof/>
                <w:sz w:val="28"/>
                <w:szCs w:val="28"/>
                <w:lang w:val="uk-UA"/>
              </w:rPr>
              <w:t>моментов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73</w:t>
            </w:r>
            <w:r w:rsidRPr="005671DF">
              <w:rPr>
                <w:rFonts w:ascii="Times New Roman" w:hAnsi="Times New Roman" w:cs="Times New Roman"/>
                <w:b/>
                <w:bCs/>
                <w:noProof/>
                <w:webHidden/>
                <w:sz w:val="28"/>
                <w:szCs w:val="28"/>
              </w:rPr>
              <w:fldChar w:fldCharType="end"/>
            </w:r>
          </w:hyperlink>
        </w:p>
        <w:p w14:paraId="57729B31" w14:textId="123908AD"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8" w:history="1">
            <w:r w:rsidRPr="005671DF">
              <w:rPr>
                <w:rStyle w:val="af9"/>
                <w:rFonts w:ascii="Times New Roman" w:hAnsi="Times New Roman" w:cs="Times New Roman"/>
                <w:b/>
                <w:bCs/>
                <w:noProof/>
                <w:sz w:val="28"/>
                <w:szCs w:val="28"/>
                <w:lang w:val="uk-UA"/>
              </w:rPr>
              <w:t>3.2.5 Застосування адаптивних методів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74</w:t>
            </w:r>
            <w:r w:rsidRPr="005671DF">
              <w:rPr>
                <w:rFonts w:ascii="Times New Roman" w:hAnsi="Times New Roman" w:cs="Times New Roman"/>
                <w:b/>
                <w:bCs/>
                <w:noProof/>
                <w:webHidden/>
                <w:sz w:val="28"/>
                <w:szCs w:val="28"/>
              </w:rPr>
              <w:fldChar w:fldCharType="end"/>
            </w:r>
          </w:hyperlink>
        </w:p>
        <w:p w14:paraId="62B88762" w14:textId="678BA1A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89" w:history="1">
            <w:r w:rsidRPr="005671DF">
              <w:rPr>
                <w:rStyle w:val="af9"/>
                <w:rFonts w:ascii="Times New Roman" w:hAnsi="Times New Roman" w:cs="Times New Roman"/>
                <w:b/>
                <w:bCs/>
                <w:noProof/>
                <w:sz w:val="28"/>
                <w:szCs w:val="28"/>
                <w:lang w:val="uk-UA"/>
              </w:rPr>
              <w:t>3.2.6 Застосування м</w:t>
            </w:r>
            <w:r w:rsidRPr="005671DF">
              <w:rPr>
                <w:rStyle w:val="af9"/>
                <w:rFonts w:ascii="Times New Roman" w:hAnsi="Times New Roman" w:cs="Times New Roman"/>
                <w:b/>
                <w:bCs/>
                <w:noProof/>
                <w:sz w:val="28"/>
                <w:szCs w:val="28"/>
              </w:rPr>
              <w:t>етод</w:t>
            </w:r>
            <w:r w:rsidRPr="005671DF">
              <w:rPr>
                <w:rStyle w:val="af9"/>
                <w:rFonts w:ascii="Times New Roman" w:hAnsi="Times New Roman" w:cs="Times New Roman"/>
                <w:b/>
                <w:bCs/>
                <w:noProof/>
                <w:sz w:val="28"/>
                <w:szCs w:val="28"/>
                <w:lang w:val="uk-UA"/>
              </w:rPr>
              <w:t>у</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Adagrad - методу стохастичного градієнту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_Toc137808889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74</w:t>
            </w:r>
            <w:r w:rsidRPr="005671DF">
              <w:rPr>
                <w:rFonts w:ascii="Times New Roman" w:hAnsi="Times New Roman" w:cs="Times New Roman"/>
                <w:b/>
                <w:bCs/>
                <w:noProof/>
                <w:webHidden/>
                <w:sz w:val="28"/>
                <w:szCs w:val="28"/>
              </w:rPr>
              <w:fldChar w:fldCharType="end"/>
            </w:r>
          </w:hyperlink>
        </w:p>
        <w:p w14:paraId="5C2E999C" w14:textId="26DAAC1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0" w:history="1">
            <w:r w:rsidRPr="005671DF">
              <w:rPr>
                <w:rStyle w:val="af9"/>
                <w:rFonts w:ascii="Times New Roman" w:hAnsi="Times New Roman" w:cs="Times New Roman"/>
                <w:b/>
                <w:bCs/>
                <w:noProof/>
                <w:sz w:val="28"/>
                <w:szCs w:val="28"/>
                <w:lang w:val="uk-UA"/>
              </w:rPr>
              <w:t xml:space="preserve">3.2.7 Застосування </w:t>
            </w:r>
            <w:r w:rsidRPr="005671DF">
              <w:rPr>
                <w:rStyle w:val="af9"/>
                <w:rFonts w:ascii="Times New Roman" w:hAnsi="Times New Roman" w:cs="Times New Roman"/>
                <w:b/>
                <w:bCs/>
                <w:noProof/>
                <w:sz w:val="28"/>
                <w:szCs w:val="28"/>
                <w:lang w:val="uk"/>
              </w:rPr>
              <w:t xml:space="preserve">методу оцінки адаптивного моменту </w:t>
            </w:r>
            <w:r w:rsidRPr="005671DF">
              <w:rPr>
                <w:rStyle w:val="af9"/>
                <w:rFonts w:ascii="Times New Roman" w:hAnsi="Times New Roman" w:cs="Times New Roman"/>
                <w:b/>
                <w:bCs/>
                <w:noProof/>
                <w:sz w:val="28"/>
                <w:szCs w:val="28"/>
                <w:lang w:val="uk-UA"/>
              </w:rPr>
              <w:t xml:space="preserve"> Adam</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75</w:t>
            </w:r>
            <w:r w:rsidRPr="005671DF">
              <w:rPr>
                <w:rFonts w:ascii="Times New Roman" w:hAnsi="Times New Roman" w:cs="Times New Roman"/>
                <w:b/>
                <w:bCs/>
                <w:noProof/>
                <w:webHidden/>
                <w:sz w:val="28"/>
                <w:szCs w:val="28"/>
              </w:rPr>
              <w:fldChar w:fldCharType="end"/>
            </w:r>
          </w:hyperlink>
        </w:p>
        <w:p w14:paraId="02C7DBCE" w14:textId="255AE2E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1" w:history="1">
            <w:r w:rsidRPr="005671DF">
              <w:rPr>
                <w:rStyle w:val="af9"/>
                <w:rFonts w:ascii="Times New Roman" w:hAnsi="Times New Roman" w:cs="Times New Roman"/>
                <w:b/>
                <w:bCs/>
                <w:noProof/>
                <w:sz w:val="28"/>
                <w:szCs w:val="28"/>
                <w:lang w:val="uk-UA"/>
              </w:rPr>
              <w:t>3.2.7 Застосування оптимізаційних методів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76</w:t>
            </w:r>
            <w:r w:rsidRPr="005671DF">
              <w:rPr>
                <w:rFonts w:ascii="Times New Roman" w:hAnsi="Times New Roman" w:cs="Times New Roman"/>
                <w:b/>
                <w:bCs/>
                <w:noProof/>
                <w:webHidden/>
                <w:sz w:val="28"/>
                <w:szCs w:val="28"/>
              </w:rPr>
              <w:fldChar w:fldCharType="end"/>
            </w:r>
          </w:hyperlink>
        </w:p>
        <w:p w14:paraId="4848110D" w14:textId="41AA421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2" w:history="1">
            <w:r w:rsidRPr="005671DF">
              <w:rPr>
                <w:rStyle w:val="af9"/>
                <w:rFonts w:ascii="Times New Roman" w:hAnsi="Times New Roman" w:cs="Times New Roman"/>
                <w:b/>
                <w:bCs/>
                <w:noProof/>
                <w:sz w:val="28"/>
                <w:szCs w:val="28"/>
                <w:lang w:val="uk-UA"/>
              </w:rPr>
              <w:t>3.3 Покращення роботи навчання Пуассону за рахунок застосування регулярізації</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79</w:t>
            </w:r>
            <w:r w:rsidRPr="005671DF">
              <w:rPr>
                <w:rFonts w:ascii="Times New Roman" w:hAnsi="Times New Roman" w:cs="Times New Roman"/>
                <w:b/>
                <w:bCs/>
                <w:noProof/>
                <w:webHidden/>
                <w:sz w:val="28"/>
                <w:szCs w:val="28"/>
              </w:rPr>
              <w:fldChar w:fldCharType="end"/>
            </w:r>
          </w:hyperlink>
        </w:p>
        <w:p w14:paraId="0FC307CE" w14:textId="16672B09"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3" w:history="1">
            <w:r w:rsidRPr="005671DF">
              <w:rPr>
                <w:rStyle w:val="af9"/>
                <w:rFonts w:ascii="Times New Roman" w:hAnsi="Times New Roman" w:cs="Times New Roman"/>
                <w:b/>
                <w:bCs/>
                <w:noProof/>
                <w:sz w:val="28"/>
                <w:szCs w:val="28"/>
                <w:lang w:val="uk-UA"/>
              </w:rPr>
              <w:t xml:space="preserve">3.3.1 Застосування регулярізації </w:t>
            </w:r>
            <w:r w:rsidRPr="005671DF">
              <w:rPr>
                <w:rStyle w:val="af9"/>
                <w:rFonts w:ascii="Times New Roman" w:hAnsi="Times New Roman" w:cs="Times New Roman"/>
                <w:b/>
                <w:bCs/>
                <w:noProof/>
                <w:sz w:val="28"/>
                <w:szCs w:val="28"/>
                <w:lang w:val="en-US"/>
              </w:rPr>
              <w:t>L</w:t>
            </w:r>
            <w:r w:rsidRPr="005671DF">
              <w:rPr>
                <w:rStyle w:val="af9"/>
                <w:rFonts w:ascii="Times New Roman" w:hAnsi="Times New Roman" w:cs="Times New Roman"/>
                <w:b/>
                <w:bCs/>
                <w:noProof/>
                <w:sz w:val="28"/>
                <w:szCs w:val="28"/>
                <w:lang w:val="uk-UA"/>
              </w:rPr>
              <w:t>1</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79</w:t>
            </w:r>
            <w:r w:rsidRPr="005671DF">
              <w:rPr>
                <w:rFonts w:ascii="Times New Roman" w:hAnsi="Times New Roman" w:cs="Times New Roman"/>
                <w:b/>
                <w:bCs/>
                <w:noProof/>
                <w:webHidden/>
                <w:sz w:val="28"/>
                <w:szCs w:val="28"/>
              </w:rPr>
              <w:fldChar w:fldCharType="end"/>
            </w:r>
          </w:hyperlink>
        </w:p>
        <w:p w14:paraId="480F196A" w14:textId="6218B7E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4" w:history="1">
            <w:r w:rsidRPr="005671DF">
              <w:rPr>
                <w:rStyle w:val="af9"/>
                <w:rFonts w:ascii="Times New Roman" w:hAnsi="Times New Roman" w:cs="Times New Roman"/>
                <w:b/>
                <w:bCs/>
                <w:noProof/>
                <w:sz w:val="28"/>
                <w:szCs w:val="28"/>
                <w:lang w:val="uk-UA"/>
              </w:rPr>
              <w:t>3.3.2  Застосування регуляризації L2</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80</w:t>
            </w:r>
            <w:r w:rsidRPr="005671DF">
              <w:rPr>
                <w:rFonts w:ascii="Times New Roman" w:hAnsi="Times New Roman" w:cs="Times New Roman"/>
                <w:b/>
                <w:bCs/>
                <w:noProof/>
                <w:webHidden/>
                <w:sz w:val="28"/>
                <w:szCs w:val="28"/>
              </w:rPr>
              <w:fldChar w:fldCharType="end"/>
            </w:r>
          </w:hyperlink>
        </w:p>
        <w:p w14:paraId="064EDE77" w14:textId="38A2CF80"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5" w:history="1">
            <w:r w:rsidRPr="005671DF">
              <w:rPr>
                <w:rStyle w:val="af9"/>
                <w:rFonts w:ascii="Times New Roman" w:hAnsi="Times New Roman" w:cs="Times New Roman"/>
                <w:b/>
                <w:bCs/>
                <w:noProof/>
                <w:sz w:val="28"/>
                <w:szCs w:val="28"/>
              </w:rPr>
              <w:t xml:space="preserve">3.4 </w:t>
            </w:r>
            <w:r w:rsidRPr="005671DF">
              <w:rPr>
                <w:rStyle w:val="af9"/>
                <w:rFonts w:ascii="Times New Roman" w:hAnsi="Times New Roman" w:cs="Times New Roman"/>
                <w:b/>
                <w:bCs/>
                <w:noProof/>
                <w:sz w:val="28"/>
                <w:szCs w:val="28"/>
                <w:lang w:val="uk-UA"/>
              </w:rPr>
              <w:t xml:space="preserve">  Порівняння та вибір найкращої модифікації</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82</w:t>
            </w:r>
            <w:r w:rsidRPr="005671DF">
              <w:rPr>
                <w:rFonts w:ascii="Times New Roman" w:hAnsi="Times New Roman" w:cs="Times New Roman"/>
                <w:b/>
                <w:bCs/>
                <w:noProof/>
                <w:webHidden/>
                <w:sz w:val="28"/>
                <w:szCs w:val="28"/>
              </w:rPr>
              <w:fldChar w:fldCharType="end"/>
            </w:r>
          </w:hyperlink>
        </w:p>
        <w:p w14:paraId="1AB91E60" w14:textId="59AD997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6" w:history="1">
            <w:r w:rsidRPr="005671DF">
              <w:rPr>
                <w:rStyle w:val="af9"/>
                <w:rFonts w:ascii="Times New Roman" w:hAnsi="Times New Roman" w:cs="Times New Roman"/>
                <w:b/>
                <w:bCs/>
                <w:noProof/>
                <w:sz w:val="28"/>
                <w:szCs w:val="28"/>
                <w:lang w:val="uk-UA"/>
              </w:rPr>
              <w:t>3.5 Налаштування гіперпараметру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85</w:t>
            </w:r>
            <w:r w:rsidRPr="005671DF">
              <w:rPr>
                <w:rFonts w:ascii="Times New Roman" w:hAnsi="Times New Roman" w:cs="Times New Roman"/>
                <w:b/>
                <w:bCs/>
                <w:noProof/>
                <w:webHidden/>
                <w:sz w:val="28"/>
                <w:szCs w:val="28"/>
              </w:rPr>
              <w:fldChar w:fldCharType="end"/>
            </w:r>
          </w:hyperlink>
        </w:p>
        <w:p w14:paraId="4ACF039E" w14:textId="218C4F5F"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7" w:history="1">
            <w:r w:rsidRPr="005671DF">
              <w:rPr>
                <w:rStyle w:val="af9"/>
                <w:rFonts w:ascii="Times New Roman" w:hAnsi="Times New Roman" w:cs="Times New Roman"/>
                <w:b/>
                <w:bCs/>
                <w:noProof/>
                <w:sz w:val="28"/>
                <w:szCs w:val="28"/>
                <w:lang w:val="uk-UA"/>
              </w:rPr>
              <w:t>3.6 Висновки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86</w:t>
            </w:r>
            <w:r w:rsidRPr="005671DF">
              <w:rPr>
                <w:rFonts w:ascii="Times New Roman" w:hAnsi="Times New Roman" w:cs="Times New Roman"/>
                <w:b/>
                <w:bCs/>
                <w:noProof/>
                <w:webHidden/>
                <w:sz w:val="28"/>
                <w:szCs w:val="28"/>
              </w:rPr>
              <w:fldChar w:fldCharType="end"/>
            </w:r>
          </w:hyperlink>
        </w:p>
        <w:p w14:paraId="02CAADD4" w14:textId="1F29A11B"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8" w:history="1">
            <w:r w:rsidRPr="005671DF">
              <w:rPr>
                <w:rStyle w:val="af9"/>
                <w:rFonts w:ascii="Times New Roman" w:hAnsi="Times New Roman" w:cs="Times New Roman"/>
                <w:b/>
                <w:bCs/>
                <w:noProof/>
                <w:sz w:val="28"/>
                <w:szCs w:val="28"/>
                <w:lang w:val="uk-UA"/>
              </w:rPr>
              <w:t>4 ТЕСТУВАННЯ ТА ПОРІВНЯННЯ РОБОТИ МОДИФІКОВАНОГО АЛГОРИТМУ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87</w:t>
            </w:r>
            <w:r w:rsidRPr="005671DF">
              <w:rPr>
                <w:rFonts w:ascii="Times New Roman" w:hAnsi="Times New Roman" w:cs="Times New Roman"/>
                <w:b/>
                <w:bCs/>
                <w:noProof/>
                <w:webHidden/>
                <w:sz w:val="28"/>
                <w:szCs w:val="28"/>
              </w:rPr>
              <w:fldChar w:fldCharType="end"/>
            </w:r>
          </w:hyperlink>
        </w:p>
        <w:p w14:paraId="347B40EF" w14:textId="4AB67F09"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899" w:history="1">
            <w:r w:rsidRPr="005671DF">
              <w:rPr>
                <w:rStyle w:val="af9"/>
                <w:rFonts w:ascii="Times New Roman" w:hAnsi="Times New Roman" w:cs="Times New Roman"/>
                <w:b/>
                <w:bCs/>
                <w:noProof/>
                <w:sz w:val="28"/>
                <w:szCs w:val="28"/>
                <w:lang w:val="uk-UA"/>
              </w:rPr>
              <w:t>4.1 Візуалізація штучних наборів даних</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_Toc137808899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87</w:t>
            </w:r>
            <w:r w:rsidRPr="005671DF">
              <w:rPr>
                <w:rFonts w:ascii="Times New Roman" w:hAnsi="Times New Roman" w:cs="Times New Roman"/>
                <w:b/>
                <w:bCs/>
                <w:noProof/>
                <w:webHidden/>
                <w:sz w:val="28"/>
                <w:szCs w:val="28"/>
              </w:rPr>
              <w:fldChar w:fldCharType="end"/>
            </w:r>
          </w:hyperlink>
        </w:p>
        <w:p w14:paraId="7776DD07" w14:textId="07034F09"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0" w:history="1">
            <w:r w:rsidRPr="005671DF">
              <w:rPr>
                <w:rStyle w:val="af9"/>
                <w:rFonts w:ascii="Times New Roman" w:hAnsi="Times New Roman" w:cs="Times New Roman"/>
                <w:b/>
                <w:bCs/>
                <w:noProof/>
                <w:sz w:val="28"/>
                <w:szCs w:val="28"/>
                <w:lang w:val="uk-UA"/>
              </w:rPr>
              <w:t>4.2 Порівняльний аналіз навчання за Пуассоном та за Лапласом</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88</w:t>
            </w:r>
            <w:r w:rsidRPr="005671DF">
              <w:rPr>
                <w:rFonts w:ascii="Times New Roman" w:hAnsi="Times New Roman" w:cs="Times New Roman"/>
                <w:b/>
                <w:bCs/>
                <w:noProof/>
                <w:webHidden/>
                <w:sz w:val="28"/>
                <w:szCs w:val="28"/>
              </w:rPr>
              <w:fldChar w:fldCharType="end"/>
            </w:r>
          </w:hyperlink>
        </w:p>
        <w:p w14:paraId="260A3BF9" w14:textId="240F62A7"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1" w:history="1">
            <w:r w:rsidRPr="005671DF">
              <w:rPr>
                <w:rStyle w:val="af9"/>
                <w:rFonts w:ascii="Times New Roman" w:hAnsi="Times New Roman" w:cs="Times New Roman"/>
                <w:b/>
                <w:bCs/>
                <w:noProof/>
                <w:sz w:val="28"/>
                <w:szCs w:val="28"/>
                <w:lang w:val="uk-UA"/>
              </w:rPr>
              <w:t>4.3 Аналіз модифікованого навчання за Пуассоном з градієнтними оптимізаторами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89</w:t>
            </w:r>
            <w:r w:rsidRPr="005671DF">
              <w:rPr>
                <w:rFonts w:ascii="Times New Roman" w:hAnsi="Times New Roman" w:cs="Times New Roman"/>
                <w:b/>
                <w:bCs/>
                <w:noProof/>
                <w:webHidden/>
                <w:sz w:val="28"/>
                <w:szCs w:val="28"/>
              </w:rPr>
              <w:fldChar w:fldCharType="end"/>
            </w:r>
          </w:hyperlink>
        </w:p>
        <w:p w14:paraId="71AB7E9E" w14:textId="760BF708"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2" w:history="1">
            <w:r w:rsidRPr="005671DF">
              <w:rPr>
                <w:rStyle w:val="af9"/>
                <w:rFonts w:ascii="Times New Roman" w:hAnsi="Times New Roman" w:cs="Times New Roman"/>
                <w:b/>
                <w:bCs/>
                <w:noProof/>
                <w:sz w:val="28"/>
                <w:szCs w:val="28"/>
                <w:lang w:val="uk-UA"/>
              </w:rPr>
              <w:t>4.4 Порівняльний аналіз «важкого» випадку -</w:t>
            </w:r>
            <w:r w:rsidRPr="005671DF">
              <w:rPr>
                <w:rStyle w:val="af9"/>
                <w:rFonts w:ascii="Times New Roman" w:hAnsi="Times New Roman" w:cs="Times New Roman"/>
                <w:b/>
                <w:bCs/>
                <w:noProof/>
                <w:sz w:val="28"/>
                <w:szCs w:val="28"/>
              </w:rPr>
              <w:t xml:space="preserve"> </w:t>
            </w:r>
            <w:r w:rsidRPr="005671DF">
              <w:rPr>
                <w:rStyle w:val="af9"/>
                <w:rFonts w:ascii="Times New Roman" w:hAnsi="Times New Roman" w:cs="Times New Roman"/>
                <w:b/>
                <w:bCs/>
                <w:noProof/>
                <w:sz w:val="28"/>
                <w:szCs w:val="28"/>
                <w:lang w:val="uk-UA"/>
              </w:rPr>
              <w:t>перетину класів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90</w:t>
            </w:r>
            <w:r w:rsidRPr="005671DF">
              <w:rPr>
                <w:rFonts w:ascii="Times New Roman" w:hAnsi="Times New Roman" w:cs="Times New Roman"/>
                <w:b/>
                <w:bCs/>
                <w:noProof/>
                <w:webHidden/>
                <w:sz w:val="28"/>
                <w:szCs w:val="28"/>
              </w:rPr>
              <w:fldChar w:fldCharType="end"/>
            </w:r>
          </w:hyperlink>
        </w:p>
        <w:p w14:paraId="5B257852" w14:textId="4F228772"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3" w:history="1">
            <w:r w:rsidRPr="005671DF">
              <w:rPr>
                <w:rStyle w:val="af9"/>
                <w:rFonts w:ascii="Times New Roman" w:hAnsi="Times New Roman" w:cs="Times New Roman"/>
                <w:b/>
                <w:bCs/>
                <w:noProof/>
                <w:sz w:val="28"/>
                <w:szCs w:val="28"/>
                <w:lang w:val="uk-UA"/>
              </w:rPr>
              <w:t xml:space="preserve">4.5 Порівняльний аналіз </w:t>
            </w:r>
            <w:r w:rsidRPr="005671DF">
              <w:rPr>
                <w:rStyle w:val="af9"/>
                <w:rFonts w:ascii="Times New Roman" w:hAnsi="Times New Roman" w:cs="Times New Roman"/>
                <w:b/>
                <w:bCs/>
                <w:noProof/>
                <w:sz w:val="28"/>
                <w:szCs w:val="28"/>
                <w:lang w:val="uk"/>
              </w:rPr>
              <w:t>алгоритмів пакетної вибірки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93</w:t>
            </w:r>
            <w:r w:rsidRPr="005671DF">
              <w:rPr>
                <w:rFonts w:ascii="Times New Roman" w:hAnsi="Times New Roman" w:cs="Times New Roman"/>
                <w:b/>
                <w:bCs/>
                <w:noProof/>
                <w:webHidden/>
                <w:sz w:val="28"/>
                <w:szCs w:val="28"/>
              </w:rPr>
              <w:fldChar w:fldCharType="end"/>
            </w:r>
          </w:hyperlink>
        </w:p>
        <w:p w14:paraId="4785C49F" w14:textId="01909033"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4" w:history="1">
            <w:r w:rsidRPr="005671DF">
              <w:rPr>
                <w:rStyle w:val="af9"/>
                <w:rFonts w:ascii="Times New Roman" w:hAnsi="Times New Roman" w:cs="Times New Roman"/>
                <w:b/>
                <w:bCs/>
                <w:noProof/>
                <w:sz w:val="28"/>
                <w:szCs w:val="28"/>
                <w:lang w:val="uk-UA"/>
              </w:rPr>
              <w:t xml:space="preserve">4.6 Порівняльний аналіз </w:t>
            </w:r>
            <w:r w:rsidRPr="005671DF">
              <w:rPr>
                <w:rStyle w:val="af9"/>
                <w:rFonts w:ascii="Times New Roman" w:hAnsi="Times New Roman" w:cs="Times New Roman"/>
                <w:b/>
                <w:bCs/>
                <w:noProof/>
                <w:sz w:val="28"/>
                <w:szCs w:val="28"/>
                <w:lang w:val="uk"/>
              </w:rPr>
              <w:t>алгоритмів для великого набору даних</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95</w:t>
            </w:r>
            <w:r w:rsidRPr="005671DF">
              <w:rPr>
                <w:rFonts w:ascii="Times New Roman" w:hAnsi="Times New Roman" w:cs="Times New Roman"/>
                <w:b/>
                <w:bCs/>
                <w:noProof/>
                <w:webHidden/>
                <w:sz w:val="28"/>
                <w:szCs w:val="28"/>
              </w:rPr>
              <w:fldChar w:fldCharType="end"/>
            </w:r>
          </w:hyperlink>
        </w:p>
        <w:p w14:paraId="71D4D1A3" w14:textId="3529078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5" w:history="1">
            <w:r w:rsidRPr="005671DF">
              <w:rPr>
                <w:rStyle w:val="af9"/>
                <w:rFonts w:ascii="Times New Roman" w:hAnsi="Times New Roman" w:cs="Times New Roman"/>
                <w:b/>
                <w:bCs/>
                <w:noProof/>
                <w:sz w:val="28"/>
                <w:szCs w:val="28"/>
                <w:lang w:val="uk-UA"/>
              </w:rPr>
              <w:t>4.7 Висновки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96</w:t>
            </w:r>
            <w:r w:rsidRPr="005671DF">
              <w:rPr>
                <w:rFonts w:ascii="Times New Roman" w:hAnsi="Times New Roman" w:cs="Times New Roman"/>
                <w:b/>
                <w:bCs/>
                <w:noProof/>
                <w:webHidden/>
                <w:sz w:val="28"/>
                <w:szCs w:val="28"/>
              </w:rPr>
              <w:fldChar w:fldCharType="end"/>
            </w:r>
          </w:hyperlink>
        </w:p>
        <w:p w14:paraId="0C7B5E2B" w14:textId="5208D9AC"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6" w:history="1">
            <w:r w:rsidRPr="005671DF">
              <w:rPr>
                <w:rStyle w:val="af9"/>
                <w:rFonts w:ascii="Times New Roman" w:hAnsi="Times New Roman" w:cs="Times New Roman"/>
                <w:b/>
                <w:bCs/>
                <w:noProof/>
                <w:sz w:val="28"/>
                <w:szCs w:val="28"/>
                <w:lang w:val="uk-UA"/>
              </w:rPr>
              <w:t>5 ФУНКЦІОНАЛЬНО-ВАРТІСНИЙ АНАЛІЗ ПРОГРАМНОГО ПРОДУКТУ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98</w:t>
            </w:r>
            <w:r w:rsidRPr="005671DF">
              <w:rPr>
                <w:rFonts w:ascii="Times New Roman" w:hAnsi="Times New Roman" w:cs="Times New Roman"/>
                <w:b/>
                <w:bCs/>
                <w:noProof/>
                <w:webHidden/>
                <w:sz w:val="28"/>
                <w:szCs w:val="28"/>
              </w:rPr>
              <w:fldChar w:fldCharType="end"/>
            </w:r>
          </w:hyperlink>
        </w:p>
        <w:p w14:paraId="73D84626" w14:textId="21B09457"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7" w:history="1">
            <w:r w:rsidRPr="005671DF">
              <w:rPr>
                <w:rStyle w:val="af9"/>
                <w:rFonts w:ascii="Times New Roman" w:hAnsi="Times New Roman" w:cs="Times New Roman"/>
                <w:b/>
                <w:bCs/>
                <w:noProof/>
                <w:sz w:val="28"/>
                <w:szCs w:val="28"/>
                <w:lang w:val="uk-UA"/>
              </w:rPr>
              <w:t>5</w:t>
            </w:r>
            <w:r w:rsidRPr="005671DF">
              <w:rPr>
                <w:rStyle w:val="af9"/>
                <w:rFonts w:ascii="Times New Roman" w:hAnsi="Times New Roman" w:cs="Times New Roman"/>
                <w:b/>
                <w:bCs/>
                <w:noProof/>
                <w:sz w:val="28"/>
                <w:szCs w:val="28"/>
              </w:rPr>
              <w:t xml:space="preserve">.1 </w:t>
            </w:r>
            <w:r w:rsidRPr="005671DF">
              <w:rPr>
                <w:rStyle w:val="af9"/>
                <w:rFonts w:ascii="Times New Roman" w:hAnsi="Times New Roman" w:cs="Times New Roman"/>
                <w:b/>
                <w:bCs/>
                <w:noProof/>
                <w:sz w:val="28"/>
                <w:szCs w:val="28"/>
                <w:lang w:val="uk-UA"/>
              </w:rPr>
              <w:t>Постановка задачі проектування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98</w:t>
            </w:r>
            <w:r w:rsidRPr="005671DF">
              <w:rPr>
                <w:rFonts w:ascii="Times New Roman" w:hAnsi="Times New Roman" w:cs="Times New Roman"/>
                <w:b/>
                <w:bCs/>
                <w:noProof/>
                <w:webHidden/>
                <w:sz w:val="28"/>
                <w:szCs w:val="28"/>
              </w:rPr>
              <w:fldChar w:fldCharType="end"/>
            </w:r>
          </w:hyperlink>
        </w:p>
        <w:p w14:paraId="4B08184A" w14:textId="0F197092"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8" w:history="1">
            <w:r w:rsidRPr="005671DF">
              <w:rPr>
                <w:rStyle w:val="af9"/>
                <w:rFonts w:ascii="Times New Roman" w:hAnsi="Times New Roman" w:cs="Times New Roman"/>
                <w:b/>
                <w:bCs/>
                <w:noProof/>
                <w:sz w:val="28"/>
                <w:szCs w:val="28"/>
                <w:lang w:val="uk-UA"/>
              </w:rPr>
              <w:t>5</w:t>
            </w:r>
            <w:r w:rsidRPr="005671DF">
              <w:rPr>
                <w:rStyle w:val="af9"/>
                <w:rFonts w:ascii="Times New Roman" w:hAnsi="Times New Roman" w:cs="Times New Roman"/>
                <w:b/>
                <w:bCs/>
                <w:noProof/>
                <w:sz w:val="28"/>
                <w:szCs w:val="28"/>
              </w:rPr>
              <w:t xml:space="preserve">.2 </w:t>
            </w:r>
            <w:r w:rsidRPr="005671DF">
              <w:rPr>
                <w:rStyle w:val="af9"/>
                <w:rFonts w:ascii="Times New Roman" w:hAnsi="Times New Roman" w:cs="Times New Roman"/>
                <w:b/>
                <w:bCs/>
                <w:noProof/>
                <w:sz w:val="28"/>
                <w:szCs w:val="28"/>
                <w:lang w:val="uk-UA"/>
              </w:rPr>
              <w:t>Обґрунтування функцій програмного продукту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_Toc137808908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98</w:t>
            </w:r>
            <w:r w:rsidRPr="005671DF">
              <w:rPr>
                <w:rFonts w:ascii="Times New Roman" w:hAnsi="Times New Roman" w:cs="Times New Roman"/>
                <w:b/>
                <w:bCs/>
                <w:noProof/>
                <w:webHidden/>
                <w:sz w:val="28"/>
                <w:szCs w:val="28"/>
              </w:rPr>
              <w:fldChar w:fldCharType="end"/>
            </w:r>
          </w:hyperlink>
        </w:p>
        <w:p w14:paraId="1098ABB9" w14:textId="65C7BD67"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09" w:history="1">
            <w:r w:rsidRPr="005671DF">
              <w:rPr>
                <w:rStyle w:val="af9"/>
                <w:rFonts w:ascii="Times New Roman" w:hAnsi="Times New Roman" w:cs="Times New Roman"/>
                <w:b/>
                <w:bCs/>
                <w:noProof/>
                <w:sz w:val="28"/>
                <w:szCs w:val="28"/>
                <w:lang w:val="uk-UA"/>
              </w:rPr>
              <w:t>5</w:t>
            </w:r>
            <w:r w:rsidRPr="005671DF">
              <w:rPr>
                <w:rStyle w:val="af9"/>
                <w:rFonts w:ascii="Times New Roman" w:hAnsi="Times New Roman" w:cs="Times New Roman"/>
                <w:b/>
                <w:bCs/>
                <w:noProof/>
                <w:sz w:val="28"/>
                <w:szCs w:val="28"/>
              </w:rPr>
              <w:t xml:space="preserve">.3 </w:t>
            </w:r>
            <w:r w:rsidRPr="005671DF">
              <w:rPr>
                <w:rStyle w:val="af9"/>
                <w:rFonts w:ascii="Times New Roman" w:hAnsi="Times New Roman" w:cs="Times New Roman"/>
                <w:b/>
                <w:bCs/>
                <w:noProof/>
                <w:sz w:val="28"/>
                <w:szCs w:val="28"/>
                <w:lang w:val="uk-UA"/>
              </w:rPr>
              <w:t>Обґрунтування</w:t>
            </w:r>
            <w:r w:rsidRPr="005671DF">
              <w:rPr>
                <w:rStyle w:val="af9"/>
                <w:rFonts w:ascii="Times New Roman" w:hAnsi="Times New Roman" w:cs="Times New Roman"/>
                <w:b/>
                <w:bCs/>
                <w:noProof/>
                <w:sz w:val="28"/>
                <w:szCs w:val="28"/>
              </w:rPr>
              <w:t xml:space="preserve"> системи параметрів програмного продукту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_Toc137808909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101</w:t>
            </w:r>
            <w:r w:rsidRPr="005671DF">
              <w:rPr>
                <w:rFonts w:ascii="Times New Roman" w:hAnsi="Times New Roman" w:cs="Times New Roman"/>
                <w:b/>
                <w:bCs/>
                <w:noProof/>
                <w:webHidden/>
                <w:sz w:val="28"/>
                <w:szCs w:val="28"/>
              </w:rPr>
              <w:fldChar w:fldCharType="end"/>
            </w:r>
          </w:hyperlink>
        </w:p>
        <w:p w14:paraId="4C008DB5" w14:textId="5A79DC1A"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0" w:history="1">
            <w:r w:rsidRPr="005671DF">
              <w:rPr>
                <w:rStyle w:val="af9"/>
                <w:rFonts w:ascii="Times New Roman" w:hAnsi="Times New Roman" w:cs="Times New Roman"/>
                <w:b/>
                <w:bCs/>
                <w:noProof/>
                <w:sz w:val="28"/>
                <w:szCs w:val="28"/>
                <w:lang w:val="uk-UA"/>
              </w:rPr>
              <w:t>5</w:t>
            </w:r>
            <w:r w:rsidRPr="005671DF">
              <w:rPr>
                <w:rStyle w:val="af9"/>
                <w:rFonts w:ascii="Times New Roman" w:hAnsi="Times New Roman" w:cs="Times New Roman"/>
                <w:b/>
                <w:bCs/>
                <w:noProof/>
                <w:sz w:val="28"/>
                <w:szCs w:val="28"/>
              </w:rPr>
              <w:t>.4 Аналіз експертного оцінювання параметрів</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_Toc137808910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104</w:t>
            </w:r>
            <w:r w:rsidRPr="005671DF">
              <w:rPr>
                <w:rFonts w:ascii="Times New Roman" w:hAnsi="Times New Roman" w:cs="Times New Roman"/>
                <w:b/>
                <w:bCs/>
                <w:noProof/>
                <w:webHidden/>
                <w:sz w:val="28"/>
                <w:szCs w:val="28"/>
              </w:rPr>
              <w:fldChar w:fldCharType="end"/>
            </w:r>
          </w:hyperlink>
        </w:p>
        <w:p w14:paraId="4C4926C1" w14:textId="150CAE2E"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1" w:history="1">
            <w:r w:rsidRPr="005671DF">
              <w:rPr>
                <w:rStyle w:val="af9"/>
                <w:rFonts w:ascii="Times New Roman" w:hAnsi="Times New Roman" w:cs="Times New Roman"/>
                <w:b/>
                <w:bCs/>
                <w:noProof/>
                <w:sz w:val="28"/>
                <w:szCs w:val="28"/>
                <w:lang w:val="uk-UA"/>
              </w:rPr>
              <w:t>5.5 Аналіз рівня якості варіантів реалізації функцій</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_Toc137808911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108</w:t>
            </w:r>
            <w:r w:rsidRPr="005671DF">
              <w:rPr>
                <w:rFonts w:ascii="Times New Roman" w:hAnsi="Times New Roman" w:cs="Times New Roman"/>
                <w:b/>
                <w:bCs/>
                <w:noProof/>
                <w:webHidden/>
                <w:sz w:val="28"/>
                <w:szCs w:val="28"/>
              </w:rPr>
              <w:fldChar w:fldCharType="end"/>
            </w:r>
          </w:hyperlink>
        </w:p>
        <w:p w14:paraId="2D609753" w14:textId="77938370"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2" w:history="1">
            <w:r w:rsidRPr="005671DF">
              <w:rPr>
                <w:rStyle w:val="af9"/>
                <w:rFonts w:ascii="Times New Roman" w:hAnsi="Times New Roman" w:cs="Times New Roman"/>
                <w:b/>
                <w:bCs/>
                <w:noProof/>
                <w:sz w:val="28"/>
                <w:szCs w:val="28"/>
                <w:lang w:val="uk-UA"/>
              </w:rPr>
              <w:t>5.6 Економічний аналіз варіантів розробки ПП</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_Toc137808912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109</w:t>
            </w:r>
            <w:r w:rsidRPr="005671DF">
              <w:rPr>
                <w:rFonts w:ascii="Times New Roman" w:hAnsi="Times New Roman" w:cs="Times New Roman"/>
                <w:b/>
                <w:bCs/>
                <w:noProof/>
                <w:webHidden/>
                <w:sz w:val="28"/>
                <w:szCs w:val="28"/>
              </w:rPr>
              <w:fldChar w:fldCharType="end"/>
            </w:r>
          </w:hyperlink>
        </w:p>
        <w:p w14:paraId="6D9A237E" w14:textId="246F744B"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3" w:history="1">
            <w:r w:rsidRPr="005671DF">
              <w:rPr>
                <w:rStyle w:val="af9"/>
                <w:rFonts w:ascii="Times New Roman" w:eastAsia="Cambria" w:hAnsi="Times New Roman" w:cs="Times New Roman"/>
                <w:b/>
                <w:bCs/>
                <w:iCs/>
                <w:noProof/>
                <w:sz w:val="28"/>
                <w:szCs w:val="28"/>
                <w:lang w:val="uk-UA"/>
              </w:rPr>
              <w:t>5.7 Вибір кращого варіанту ПП техніко-економічного рівня</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_Toc137808913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115</w:t>
            </w:r>
            <w:r w:rsidRPr="005671DF">
              <w:rPr>
                <w:rFonts w:ascii="Times New Roman" w:hAnsi="Times New Roman" w:cs="Times New Roman"/>
                <w:b/>
                <w:bCs/>
                <w:noProof/>
                <w:webHidden/>
                <w:sz w:val="28"/>
                <w:szCs w:val="28"/>
              </w:rPr>
              <w:fldChar w:fldCharType="end"/>
            </w:r>
          </w:hyperlink>
        </w:p>
        <w:p w14:paraId="4D507888" w14:textId="6DCEF88D"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4" w:history="1">
            <w:r w:rsidRPr="005671DF">
              <w:rPr>
                <w:rStyle w:val="af9"/>
                <w:rFonts w:ascii="Times New Roman" w:hAnsi="Times New Roman" w:cs="Times New Roman"/>
                <w:b/>
                <w:bCs/>
                <w:noProof/>
                <w:sz w:val="28"/>
                <w:szCs w:val="28"/>
                <w:lang w:val="uk-UA"/>
              </w:rPr>
              <w:t>5.8 Висновки до п’ятого розділу</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_Toc137808914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116</w:t>
            </w:r>
            <w:r w:rsidRPr="005671DF">
              <w:rPr>
                <w:rFonts w:ascii="Times New Roman" w:hAnsi="Times New Roman" w:cs="Times New Roman"/>
                <w:b/>
                <w:bCs/>
                <w:noProof/>
                <w:webHidden/>
                <w:sz w:val="28"/>
                <w:szCs w:val="28"/>
              </w:rPr>
              <w:fldChar w:fldCharType="end"/>
            </w:r>
          </w:hyperlink>
        </w:p>
        <w:p w14:paraId="232CD8A4" w14:textId="0520EE6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5" w:history="1">
            <w:r w:rsidRPr="005671DF">
              <w:rPr>
                <w:rStyle w:val="af9"/>
                <w:rFonts w:ascii="Times New Roman" w:hAnsi="Times New Roman" w:cs="Times New Roman"/>
                <w:b/>
                <w:bCs/>
                <w:noProof/>
                <w:sz w:val="28"/>
                <w:szCs w:val="28"/>
                <w:lang w:val="uk-UA"/>
              </w:rPr>
              <w:t>5 ВИСНОВКИ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_Toc137808915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117</w:t>
            </w:r>
            <w:r w:rsidRPr="005671DF">
              <w:rPr>
                <w:rFonts w:ascii="Times New Roman" w:hAnsi="Times New Roman" w:cs="Times New Roman"/>
                <w:b/>
                <w:bCs/>
                <w:noProof/>
                <w:webHidden/>
                <w:sz w:val="28"/>
                <w:szCs w:val="28"/>
              </w:rPr>
              <w:fldChar w:fldCharType="end"/>
            </w:r>
          </w:hyperlink>
        </w:p>
        <w:p w14:paraId="0A7FE040" w14:textId="2E2DF6E5"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6" w:history="1">
            <w:r w:rsidRPr="005671DF">
              <w:rPr>
                <w:rStyle w:val="af9"/>
                <w:rFonts w:ascii="Times New Roman" w:eastAsia="Calibri" w:hAnsi="Times New Roman" w:cs="Times New Roman"/>
                <w:b/>
                <w:bCs/>
                <w:noProof/>
                <w:sz w:val="28"/>
                <w:szCs w:val="28"/>
              </w:rPr>
              <w:t xml:space="preserve">СПИСОК </w:t>
            </w:r>
            <w:r w:rsidRPr="005671DF">
              <w:rPr>
                <w:rStyle w:val="af9"/>
                <w:rFonts w:ascii="Times New Roman" w:eastAsia="Calibri" w:hAnsi="Times New Roman" w:cs="Times New Roman"/>
                <w:b/>
                <w:bCs/>
                <w:noProof/>
                <w:sz w:val="28"/>
                <w:szCs w:val="28"/>
                <w:lang w:val="uk-UA"/>
              </w:rPr>
              <w:t>ВИКОРОСТАНИХ ДЖЕРЕЛ</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_Toc137808916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118</w:t>
            </w:r>
            <w:r w:rsidRPr="005671DF">
              <w:rPr>
                <w:rFonts w:ascii="Times New Roman" w:hAnsi="Times New Roman" w:cs="Times New Roman"/>
                <w:b/>
                <w:bCs/>
                <w:noProof/>
                <w:webHidden/>
                <w:sz w:val="28"/>
                <w:szCs w:val="28"/>
              </w:rPr>
              <w:fldChar w:fldCharType="end"/>
            </w:r>
          </w:hyperlink>
        </w:p>
        <w:p w14:paraId="66CAB477" w14:textId="3DDD5B64" w:rsidR="005671DF" w:rsidRPr="005671DF" w:rsidRDefault="005671DF">
          <w:pPr>
            <w:pStyle w:val="12"/>
            <w:rPr>
              <w:rFonts w:ascii="Times New Roman" w:eastAsiaTheme="minorEastAsia" w:hAnsi="Times New Roman" w:cs="Times New Roman"/>
              <w:b/>
              <w:bCs/>
              <w:noProof/>
              <w:kern w:val="2"/>
              <w:sz w:val="28"/>
              <w:szCs w:val="28"/>
              <w:lang w:eastAsia="ru-RU"/>
              <w14:ligatures w14:val="standardContextual"/>
            </w:rPr>
          </w:pPr>
          <w:hyperlink w:anchor="_Toc137808917" w:history="1">
            <w:r w:rsidRPr="005671DF">
              <w:rPr>
                <w:rStyle w:val="af9"/>
                <w:rFonts w:ascii="Times New Roman" w:hAnsi="Times New Roman" w:cs="Times New Roman"/>
                <w:b/>
                <w:bCs/>
                <w:noProof/>
                <w:sz w:val="28"/>
                <w:szCs w:val="28"/>
                <w:lang w:val="uk-UA"/>
              </w:rPr>
              <w:t>ДОДАТОК</w:t>
            </w:r>
            <w:r w:rsidRPr="005671DF">
              <w:rPr>
                <w:rStyle w:val="af9"/>
                <w:rFonts w:ascii="Times New Roman" w:hAnsi="Times New Roman" w:cs="Times New Roman"/>
                <w:b/>
                <w:bCs/>
                <w:noProof/>
                <w:sz w:val="28"/>
                <w:szCs w:val="28"/>
                <w:lang w:val="en-US"/>
              </w:rPr>
              <w:t xml:space="preserve"> </w:t>
            </w:r>
            <w:r w:rsidRPr="005671DF">
              <w:rPr>
                <w:rStyle w:val="af9"/>
                <w:rFonts w:ascii="Times New Roman" w:hAnsi="Times New Roman" w:cs="Times New Roman"/>
                <w:b/>
                <w:bCs/>
                <w:noProof/>
                <w:sz w:val="28"/>
                <w:szCs w:val="28"/>
              </w:rPr>
              <w:t>А</w:t>
            </w:r>
            <w:r w:rsidRPr="005671DF">
              <w:rPr>
                <w:rStyle w:val="af9"/>
                <w:rFonts w:ascii="Times New Roman" w:hAnsi="Times New Roman" w:cs="Times New Roman"/>
                <w:b/>
                <w:bCs/>
                <w:noProof/>
                <w:sz w:val="28"/>
                <w:szCs w:val="28"/>
                <w:lang w:val="en-US"/>
              </w:rPr>
              <w:t xml:space="preserve"> </w:t>
            </w:r>
            <w:r w:rsidRPr="005671DF">
              <w:rPr>
                <w:rStyle w:val="af9"/>
                <w:rFonts w:ascii="Times New Roman" w:hAnsi="Times New Roman" w:cs="Times New Roman"/>
                <w:b/>
                <w:bCs/>
                <w:noProof/>
                <w:sz w:val="28"/>
                <w:szCs w:val="28"/>
                <w:lang w:val="uk-UA"/>
              </w:rPr>
              <w:t>ЛИСТИНГ ПРОГРАМИ</w:t>
            </w:r>
            <w:r w:rsidRPr="005671DF">
              <w:rPr>
                <w:rFonts w:ascii="Times New Roman" w:hAnsi="Times New Roman" w:cs="Times New Roman"/>
                <w:b/>
                <w:bCs/>
                <w:noProof/>
                <w:webHidden/>
                <w:sz w:val="28"/>
                <w:szCs w:val="28"/>
              </w:rPr>
              <w:tab/>
            </w:r>
            <w:r w:rsidRPr="005671DF">
              <w:rPr>
                <w:rFonts w:ascii="Times New Roman" w:hAnsi="Times New Roman" w:cs="Times New Roman"/>
                <w:b/>
                <w:bCs/>
                <w:noProof/>
                <w:webHidden/>
                <w:sz w:val="28"/>
                <w:szCs w:val="28"/>
              </w:rPr>
              <w:fldChar w:fldCharType="begin"/>
            </w:r>
            <w:r w:rsidRPr="005671DF">
              <w:rPr>
                <w:rFonts w:ascii="Times New Roman" w:hAnsi="Times New Roman" w:cs="Times New Roman"/>
                <w:b/>
                <w:bCs/>
                <w:noProof/>
                <w:webHidden/>
                <w:sz w:val="28"/>
                <w:szCs w:val="28"/>
              </w:rPr>
              <w:instrText xml:space="preserve"> PAGEREF _Toc137808917 \h </w:instrText>
            </w:r>
            <w:r w:rsidRPr="005671DF">
              <w:rPr>
                <w:rFonts w:ascii="Times New Roman" w:hAnsi="Times New Roman" w:cs="Times New Roman"/>
                <w:b/>
                <w:bCs/>
                <w:noProof/>
                <w:webHidden/>
                <w:sz w:val="28"/>
                <w:szCs w:val="28"/>
              </w:rPr>
            </w:r>
            <w:r w:rsidRPr="005671DF">
              <w:rPr>
                <w:rFonts w:ascii="Times New Roman" w:hAnsi="Times New Roman" w:cs="Times New Roman"/>
                <w:b/>
                <w:bCs/>
                <w:noProof/>
                <w:webHidden/>
                <w:sz w:val="28"/>
                <w:szCs w:val="28"/>
              </w:rPr>
              <w:fldChar w:fldCharType="separate"/>
            </w:r>
            <w:r w:rsidRPr="005671DF">
              <w:rPr>
                <w:rFonts w:ascii="Times New Roman" w:hAnsi="Times New Roman" w:cs="Times New Roman"/>
                <w:b/>
                <w:bCs/>
                <w:noProof/>
                <w:webHidden/>
                <w:sz w:val="28"/>
                <w:szCs w:val="28"/>
              </w:rPr>
              <w:t>124</w:t>
            </w:r>
            <w:r w:rsidRPr="005671DF">
              <w:rPr>
                <w:rFonts w:ascii="Times New Roman" w:hAnsi="Times New Roman" w:cs="Times New Roman"/>
                <w:b/>
                <w:bCs/>
                <w:noProof/>
                <w:webHidden/>
                <w:sz w:val="28"/>
                <w:szCs w:val="28"/>
              </w:rPr>
              <w:fldChar w:fldCharType="end"/>
            </w:r>
          </w:hyperlink>
        </w:p>
        <w:p w14:paraId="20DE518F" w14:textId="097A226F" w:rsidR="00CB32D8" w:rsidRPr="00782A75" w:rsidRDefault="00CB32D8" w:rsidP="00CB32D8">
          <w:pPr>
            <w:pStyle w:val="12"/>
            <w:rPr>
              <w:rFonts w:ascii="Times New Roman" w:eastAsiaTheme="minorEastAsia" w:hAnsi="Times New Roman" w:cs="Times New Roman"/>
              <w:noProof/>
              <w:sz w:val="28"/>
              <w:szCs w:val="28"/>
              <w:lang w:eastAsia="ru-RU"/>
            </w:rPr>
          </w:pPr>
          <w:r w:rsidRPr="005671DF">
            <w:rPr>
              <w:rFonts w:ascii="Times New Roman" w:hAnsi="Times New Roman" w:cs="Times New Roman"/>
              <w:b/>
              <w:bCs/>
              <w:color w:val="000000" w:themeColor="text1"/>
              <w:sz w:val="28"/>
              <w:szCs w:val="28"/>
            </w:rPr>
            <w:fldChar w:fldCharType="end"/>
          </w:r>
        </w:p>
      </w:sdtContent>
    </w:sdt>
    <w:p w14:paraId="0BEBB128" w14:textId="77777777" w:rsidR="00CB32D8" w:rsidRPr="00782A75" w:rsidRDefault="00CB32D8" w:rsidP="00CB32D8">
      <w:pPr>
        <w:rPr>
          <w:rFonts w:ascii="Times New Roman" w:hAnsi="Times New Roman" w:cs="Times New Roman"/>
          <w:sz w:val="28"/>
          <w:szCs w:val="28"/>
        </w:rPr>
      </w:pPr>
    </w:p>
    <w:p w14:paraId="6BF7FD35" w14:textId="77777777" w:rsidR="00CB32D8" w:rsidRPr="0085147D" w:rsidRDefault="00CB32D8" w:rsidP="00CB32D8"/>
    <w:p w14:paraId="23B9C481" w14:textId="77777777" w:rsidR="00CB32D8" w:rsidRPr="0085147D" w:rsidRDefault="00CB32D8" w:rsidP="00CB32D8"/>
    <w:p w14:paraId="28B45238" w14:textId="77777777" w:rsidR="00CB32D8" w:rsidRPr="0085147D" w:rsidRDefault="00CB32D8" w:rsidP="00CB32D8"/>
    <w:p w14:paraId="28C30184" w14:textId="77777777" w:rsidR="00CB32D8" w:rsidRPr="0085147D" w:rsidRDefault="00CB32D8" w:rsidP="00CB32D8"/>
    <w:p w14:paraId="5C1DF041" w14:textId="77777777" w:rsidR="00CB32D8" w:rsidRPr="0085147D" w:rsidRDefault="00CB32D8" w:rsidP="00CB32D8">
      <w:r w:rsidRPr="0085147D">
        <w:br w:type="page"/>
      </w:r>
    </w:p>
    <w:bookmarkStart w:id="2" w:name="_Toc137330290"/>
    <w:bookmarkStart w:id="3" w:name="_Toc137808843"/>
    <w:p w14:paraId="0396DC83" w14:textId="77777777" w:rsidR="00CB32D8" w:rsidRPr="0085147D" w:rsidRDefault="00CB32D8" w:rsidP="00CB32D8">
      <w:pPr>
        <w:pStyle w:val="1"/>
        <w:jc w:val="center"/>
        <w:rPr>
          <w:rFonts w:cs="Times New Roman"/>
          <w:szCs w:val="28"/>
        </w:rPr>
      </w:pPr>
      <w:r w:rsidRPr="0085147D">
        <w:rPr>
          <w:noProof/>
          <w:lang w:eastAsia="ru-RU"/>
        </w:rPr>
        <w:lastRenderedPageBreak/>
        <mc:AlternateContent>
          <mc:Choice Requires="wps">
            <w:drawing>
              <wp:anchor distT="0" distB="0" distL="114300" distR="114300" simplePos="0" relativeHeight="251684864" behindDoc="0" locked="0" layoutInCell="1" allowOverlap="1" wp14:anchorId="02635EDB" wp14:editId="393AAD0F">
                <wp:simplePos x="0" y="0"/>
                <wp:positionH relativeFrom="column">
                  <wp:posOffset>5829300</wp:posOffset>
                </wp:positionH>
                <wp:positionV relativeFrom="paragraph">
                  <wp:posOffset>-486410</wp:posOffset>
                </wp:positionV>
                <wp:extent cx="209550" cy="171450"/>
                <wp:effectExtent l="0" t="0" r="0" b="0"/>
                <wp:wrapNone/>
                <wp:docPr id="1"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71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CCF341" id="Прямоугольник 2" o:spid="_x0000_s1026" style="position:absolute;margin-left:459pt;margin-top:-38.3pt;width:16.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stYvgIAAK0FAAAOAAAAZHJzL2Uyb0RvYy54bWysVM1uEzEQviPxDpbvdLNRQumqmypqVYQU&#10;lYoW9ex4vckKr8fYzh8nJK5IPAIPwQXx02fYvBFjezcNpeKA2MPK4/nmmx/PzPHJupZkKYytQOU0&#10;PehRIhSHolKznL6+Pn/yjBLrmCqYBCVyuhGWnowePzpe6Uz0YQ6yEIYgibLZSud07pzOksTyuaiZ&#10;PQAtFCpLMDVzKJpZUhi2QvZaJv1e72myAlNoA1xYi7dnUUlHgb8sBXcvy9IKR2ROMTYX/ib8p/6f&#10;jI5ZNjNMzyvehsH+IYqaVQqd7qjOmGNkYao/qOqKG7BQugMOdQJlWXERcsBs0t69bK7mTIuQCxbH&#10;6l2Z7P+j5RfLS0OqAt+OEsVqfKLm8/b99lPzo7ndfmi+NLfN9+3H5mfztflG+r5eK20zNLvSl8Zn&#10;bPUE+BuLiuQ3jRdsi1mXpvZYzJesQ/E3u+KLtSMcL/u9o+EQn4ijKj1MB3j2nCzrjLWx7rmAmvhD&#10;Tg2+bSg5W06si9AOEuICWRXnlZRB8P0kTqUhS4adMJ2lLbndR0nlsQq8VST0NyGtmEnIyW2k8Dip&#10;XokSS+djD4GEpr1zwjgXyqVRNWeFiL6HPfw6711YIdFA6JlL9L/jbgk6ZCTpuGOULd6bitDzO+Pe&#10;3wKLxjuL4BmU2xnXlQLzEIHErFrPEd8VKZbGV2kKxQYby0CcOKv5eYXPNmHWXTKDI4YvjWvDvcRf&#10;KWGVU2hPlMzBvHvo3uOx81FLyQpHNqf27YIZQYl8oXAmjtLBwM94EAbDwz4KZl8z3deoRX0K2AvY&#10;9xhdOHq8k92xNFDf4HYZe6+oYoqj75xyZzrh1MVVgvuJi/E4wHCuNXMTdaW5J/dV9W15vb5hRre9&#10;67DpL6Abb5bda+GI9ZYKxgsHZRX6+66ubb1xJ4TGafeXXzr7ckDdbdnRLwAAAP//AwBQSwMEFAAG&#10;AAgAAAAhABs7tvvhAAAACwEAAA8AAABkcnMvZG93bnJldi54bWxMj8FOwzAQRO9I/IO1lbig1kmB&#10;tEnjVBESIHGj9MDRjU2cYq+j2EnD37Oc4Lizo5k35X52lk16CJ1HAekqAaax8arDVsDx/Wm5BRai&#10;RCWtRy3gWwfYV9dXpSyUv+Cbng6xZRSCoZACTIx9wXlojHYyrHyvkX6ffnAy0jm0XA3yQuHO8nWS&#10;ZNzJDqnByF4/Gt18HUYn4PbDnV/Pd2jk8zS92M1YH+26FuJmMdc7YFHP8c8Mv/iEDhUxnfyIKjAr&#10;IE+3tCUKWG6yDBg58oeUlBMp93kGvCr5/w3VDwAAAP//AwBQSwECLQAUAAYACAAAACEAtoM4kv4A&#10;AADhAQAAEwAAAAAAAAAAAAAAAAAAAAAAW0NvbnRlbnRfVHlwZXNdLnhtbFBLAQItABQABgAIAAAA&#10;IQA4/SH/1gAAAJQBAAALAAAAAAAAAAAAAAAAAC8BAABfcmVscy8ucmVsc1BLAQItABQABgAIAAAA&#10;IQDEhstYvgIAAK0FAAAOAAAAAAAAAAAAAAAAAC4CAABkcnMvZTJvRG9jLnhtbFBLAQItABQABgAI&#10;AAAAIQAbO7b74QAAAAsBAAAPAAAAAAAAAAAAAAAAABgFAABkcnMvZG93bnJldi54bWxQSwUGAAAA&#10;AAQABADzAAAAJgYAAAAA&#10;" fillcolor="white [3212]" stroked="f" strokeweight="1pt">
                <v:path arrowok="t"/>
              </v:rect>
            </w:pict>
          </mc:Fallback>
        </mc:AlternateContent>
      </w:r>
      <w:r w:rsidRPr="0085147D">
        <w:rPr>
          <w:rFonts w:cs="Times New Roman"/>
          <w:lang w:val="uk-UA"/>
        </w:rPr>
        <w:t>РЕФЕРАТ</w:t>
      </w:r>
      <w:bookmarkEnd w:id="2"/>
      <w:bookmarkEnd w:id="3"/>
    </w:p>
    <w:p w14:paraId="4D963A79" w14:textId="69A9B99A" w:rsidR="00CB32D8" w:rsidRPr="0085147D"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eastAsia="ru-RU"/>
        </w:rPr>
      </w:pPr>
      <w:r w:rsidRPr="0085147D">
        <w:rPr>
          <w:rFonts w:ascii="Times New Roman" w:eastAsia="Times New Roman" w:hAnsi="Times New Roman" w:cs="Times New Roman"/>
          <w:color w:val="000000" w:themeColor="text1"/>
          <w:sz w:val="28"/>
          <w:szCs w:val="28"/>
          <w:lang w:val="uk-UA" w:eastAsia="ru-RU"/>
        </w:rPr>
        <w:t>Пояснювальна записка</w:t>
      </w:r>
      <w:r w:rsidRPr="0085147D">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1</w:t>
      </w:r>
      <w:r w:rsidR="00F9717A">
        <w:rPr>
          <w:rFonts w:ascii="Times New Roman" w:eastAsia="Times New Roman" w:hAnsi="Times New Roman" w:cs="Times New Roman"/>
          <w:color w:val="000000" w:themeColor="text1"/>
          <w:sz w:val="28"/>
          <w:szCs w:val="28"/>
          <w:lang w:val="uk-UA" w:eastAsia="ru-RU"/>
        </w:rPr>
        <w:t>3</w:t>
      </w:r>
      <w:r>
        <w:rPr>
          <w:rFonts w:ascii="Times New Roman" w:eastAsia="Times New Roman" w:hAnsi="Times New Roman" w:cs="Times New Roman"/>
          <w:color w:val="000000" w:themeColor="text1"/>
          <w:sz w:val="28"/>
          <w:szCs w:val="28"/>
          <w:lang w:val="uk-UA" w:eastAsia="ru-RU"/>
        </w:rPr>
        <w:t>5</w:t>
      </w:r>
      <w:r w:rsidRPr="0085147D">
        <w:rPr>
          <w:rFonts w:ascii="Times New Roman" w:eastAsia="Times New Roman" w:hAnsi="Times New Roman" w:cs="Times New Roman"/>
          <w:color w:val="000000" w:themeColor="text1"/>
          <w:sz w:val="28"/>
          <w:szCs w:val="28"/>
          <w:lang w:val="uk-UA" w:eastAsia="ru-RU"/>
        </w:rPr>
        <w:t xml:space="preserve"> </w:t>
      </w:r>
      <w:r w:rsidRPr="0085147D">
        <w:rPr>
          <w:rFonts w:ascii="Times New Roman" w:eastAsia="Times New Roman" w:hAnsi="Times New Roman" w:cs="Times New Roman"/>
          <w:color w:val="000000" w:themeColor="text1"/>
          <w:sz w:val="28"/>
          <w:szCs w:val="28"/>
          <w:lang w:eastAsia="ru-RU"/>
        </w:rPr>
        <w:t>с</w:t>
      </w:r>
      <w:r w:rsidRPr="0085147D">
        <w:rPr>
          <w:rFonts w:ascii="Times New Roman" w:eastAsia="Times New Roman" w:hAnsi="Times New Roman" w:cs="Times New Roman"/>
          <w:color w:val="000000" w:themeColor="text1"/>
          <w:sz w:val="28"/>
          <w:szCs w:val="28"/>
          <w:lang w:val="uk-UA" w:eastAsia="ru-RU"/>
        </w:rPr>
        <w:t>сторінок</w:t>
      </w:r>
      <w:r w:rsidRPr="0085147D">
        <w:rPr>
          <w:rFonts w:ascii="Times New Roman" w:eastAsia="Times New Roman" w:hAnsi="Times New Roman" w:cs="Times New Roman"/>
          <w:color w:val="000000" w:themeColor="text1"/>
          <w:sz w:val="28"/>
          <w:szCs w:val="28"/>
          <w:lang w:eastAsia="ru-RU"/>
        </w:rPr>
        <w:t xml:space="preserve">, </w:t>
      </w:r>
      <w:r w:rsidR="00F9717A">
        <w:rPr>
          <w:rFonts w:ascii="Times New Roman" w:eastAsia="Times New Roman" w:hAnsi="Times New Roman" w:cs="Times New Roman"/>
          <w:color w:val="000000" w:themeColor="text1"/>
          <w:sz w:val="28"/>
          <w:szCs w:val="28"/>
          <w:lang w:val="uk-UA" w:eastAsia="ru-RU"/>
        </w:rPr>
        <w:t>32</w:t>
      </w:r>
      <w:r w:rsidRPr="0085147D">
        <w:rPr>
          <w:rFonts w:ascii="Times New Roman" w:eastAsia="Times New Roman" w:hAnsi="Times New Roman" w:cs="Times New Roman"/>
          <w:color w:val="000000" w:themeColor="text1"/>
          <w:sz w:val="28"/>
          <w:szCs w:val="28"/>
          <w:lang w:eastAsia="ru-RU"/>
        </w:rPr>
        <w:t xml:space="preserve"> </w:t>
      </w:r>
      <w:r w:rsidRPr="0085147D">
        <w:rPr>
          <w:rFonts w:ascii="Times New Roman" w:eastAsia="Times New Roman" w:hAnsi="Times New Roman" w:cs="Times New Roman"/>
          <w:color w:val="000000" w:themeColor="text1"/>
          <w:sz w:val="28"/>
          <w:szCs w:val="28"/>
          <w:lang w:val="uk-UA" w:eastAsia="ru-RU"/>
        </w:rPr>
        <w:t>малюнків</w:t>
      </w:r>
      <w:r w:rsidRPr="0085147D">
        <w:rPr>
          <w:rFonts w:ascii="Times New Roman" w:eastAsia="Times New Roman" w:hAnsi="Times New Roman" w:cs="Times New Roman"/>
          <w:color w:val="000000" w:themeColor="text1"/>
          <w:sz w:val="28"/>
          <w:szCs w:val="28"/>
          <w:lang w:eastAsia="ru-RU"/>
        </w:rPr>
        <w:t xml:space="preserve">., </w:t>
      </w:r>
      <w:r w:rsidRPr="0085147D">
        <w:rPr>
          <w:rFonts w:ascii="Times New Roman" w:eastAsia="Times New Roman" w:hAnsi="Times New Roman" w:cs="Times New Roman"/>
          <w:color w:val="000000" w:themeColor="text1"/>
          <w:sz w:val="28"/>
          <w:szCs w:val="28"/>
          <w:lang w:val="uk-UA" w:eastAsia="ru-RU"/>
        </w:rPr>
        <w:t>4</w:t>
      </w:r>
      <w:r w:rsidR="00F9717A">
        <w:rPr>
          <w:rFonts w:ascii="Times New Roman" w:eastAsia="Times New Roman" w:hAnsi="Times New Roman" w:cs="Times New Roman"/>
          <w:color w:val="000000" w:themeColor="text1"/>
          <w:sz w:val="28"/>
          <w:szCs w:val="28"/>
          <w:lang w:val="uk-UA" w:eastAsia="ru-RU"/>
        </w:rPr>
        <w:t>9</w:t>
      </w:r>
      <w:r w:rsidRPr="0085147D">
        <w:rPr>
          <w:rFonts w:ascii="Times New Roman" w:eastAsia="Times New Roman" w:hAnsi="Times New Roman" w:cs="Times New Roman"/>
          <w:color w:val="000000" w:themeColor="text1"/>
          <w:sz w:val="28"/>
          <w:szCs w:val="28"/>
          <w:lang w:val="uk-UA" w:eastAsia="ru-RU"/>
        </w:rPr>
        <w:t xml:space="preserve"> джерел</w:t>
      </w:r>
      <w:r w:rsidRPr="0085147D">
        <w:rPr>
          <w:rFonts w:ascii="Times New Roman" w:eastAsia="Times New Roman" w:hAnsi="Times New Roman" w:cs="Times New Roman"/>
          <w:color w:val="000000" w:themeColor="text1"/>
          <w:sz w:val="28"/>
          <w:szCs w:val="28"/>
          <w:lang w:eastAsia="ru-RU"/>
        </w:rPr>
        <w:t xml:space="preserve">, </w:t>
      </w:r>
      <w:r w:rsidRPr="0085147D">
        <w:rPr>
          <w:rFonts w:ascii="Times New Roman" w:eastAsia="Times New Roman" w:hAnsi="Times New Roman" w:cs="Times New Roman"/>
          <w:color w:val="000000" w:themeColor="text1"/>
          <w:sz w:val="28"/>
          <w:szCs w:val="28"/>
          <w:lang w:val="uk-UA" w:eastAsia="ru-RU"/>
        </w:rPr>
        <w:t>2</w:t>
      </w:r>
      <w:r w:rsidRPr="0085147D">
        <w:rPr>
          <w:rFonts w:ascii="Times New Roman" w:eastAsia="Times New Roman" w:hAnsi="Times New Roman" w:cs="Times New Roman"/>
          <w:color w:val="000000" w:themeColor="text1"/>
          <w:sz w:val="28"/>
          <w:szCs w:val="28"/>
          <w:lang w:eastAsia="ru-RU"/>
        </w:rPr>
        <w:t xml:space="preserve"> </w:t>
      </w:r>
      <w:r w:rsidRPr="0085147D">
        <w:rPr>
          <w:rFonts w:ascii="Times New Roman" w:eastAsia="Times New Roman" w:hAnsi="Times New Roman" w:cs="Times New Roman"/>
          <w:color w:val="000000" w:themeColor="text1"/>
          <w:sz w:val="28"/>
          <w:szCs w:val="28"/>
          <w:lang w:val="uk-UA" w:eastAsia="ru-RU"/>
        </w:rPr>
        <w:t>додатка</w:t>
      </w:r>
      <w:r w:rsidRPr="0085147D">
        <w:rPr>
          <w:rFonts w:ascii="Times New Roman" w:eastAsia="Times New Roman" w:hAnsi="Times New Roman" w:cs="Times New Roman"/>
          <w:color w:val="000000" w:themeColor="text1"/>
          <w:sz w:val="28"/>
          <w:szCs w:val="28"/>
          <w:lang w:eastAsia="ru-RU"/>
        </w:rPr>
        <w:t>.</w:t>
      </w:r>
    </w:p>
    <w:p w14:paraId="174E063B" w14:textId="03777ABF" w:rsidR="00CB32D8" w:rsidRPr="0085147D" w:rsidRDefault="00CB32D8" w:rsidP="00CB32D8">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Метою </w:t>
      </w:r>
      <w:r>
        <w:rPr>
          <w:rFonts w:ascii="Times New Roman" w:hAnsi="Times New Roman"/>
          <w:sz w:val="28"/>
          <w:szCs w:val="28"/>
          <w:lang w:val="uk-UA"/>
        </w:rPr>
        <w:t>кваліфікаційної</w:t>
      </w:r>
      <w:r w:rsidRPr="0085147D">
        <w:rPr>
          <w:rFonts w:ascii="Times New Roman" w:hAnsi="Times New Roman"/>
          <w:sz w:val="28"/>
          <w:szCs w:val="28"/>
          <w:lang w:val="uk-UA"/>
        </w:rPr>
        <w:t xml:space="preserve"> роботи</w:t>
      </w:r>
      <w:r>
        <w:rPr>
          <w:rFonts w:ascii="Times New Roman" w:hAnsi="Times New Roman"/>
          <w:sz w:val="28"/>
          <w:szCs w:val="28"/>
          <w:lang w:val="uk-UA"/>
        </w:rPr>
        <w:t xml:space="preserve"> бакалавра</w:t>
      </w:r>
      <w:r w:rsidRPr="00FD2372">
        <w:rPr>
          <w:rFonts w:ascii="Times New Roman" w:hAnsi="Times New Roman"/>
          <w:sz w:val="28"/>
          <w:szCs w:val="28"/>
        </w:rPr>
        <w:t xml:space="preserve"> </w:t>
      </w:r>
      <w:r w:rsidRPr="0085147D">
        <w:rPr>
          <w:rFonts w:ascii="Times New Roman" w:hAnsi="Times New Roman"/>
          <w:sz w:val="28"/>
          <w:szCs w:val="28"/>
          <w:lang w:val="uk-UA"/>
        </w:rPr>
        <w:t>–</w:t>
      </w:r>
      <w:r w:rsidRPr="00FD2372">
        <w:rPr>
          <w:rFonts w:ascii="Times New Roman" w:hAnsi="Times New Roman"/>
          <w:sz w:val="28"/>
          <w:szCs w:val="28"/>
        </w:rPr>
        <w:t xml:space="preserve"> </w:t>
      </w:r>
      <w:r>
        <w:rPr>
          <w:rFonts w:ascii="Times New Roman" w:hAnsi="Times New Roman"/>
          <w:sz w:val="28"/>
          <w:szCs w:val="28"/>
          <w:lang w:val="uk-UA"/>
        </w:rPr>
        <w:t>є</w:t>
      </w:r>
      <w:r w:rsidRPr="0085147D">
        <w:rPr>
          <w:rFonts w:ascii="Times New Roman" w:hAnsi="Times New Roman"/>
          <w:sz w:val="28"/>
          <w:szCs w:val="28"/>
          <w:lang w:val="uk-UA"/>
        </w:rPr>
        <w:t xml:space="preserve"> розробка </w:t>
      </w:r>
      <w:r w:rsidR="00303319">
        <w:rPr>
          <w:rFonts w:ascii="Times New Roman" w:hAnsi="Times New Roman"/>
          <w:sz w:val="28"/>
          <w:szCs w:val="28"/>
          <w:lang w:val="uk-UA"/>
        </w:rPr>
        <w:t>графо-орієнтованих</w:t>
      </w:r>
      <w:r w:rsidRPr="0085147D">
        <w:rPr>
          <w:rFonts w:ascii="Times New Roman" w:hAnsi="Times New Roman"/>
          <w:sz w:val="28"/>
          <w:szCs w:val="28"/>
          <w:lang w:val="uk-UA"/>
        </w:rPr>
        <w:t xml:space="preserve">  методів напівконтрольованого навчання підвищеної точності та швидкості за допомогою застосування запропонованої модифікації методу Пуассона </w:t>
      </w:r>
      <w:r>
        <w:rPr>
          <w:rFonts w:ascii="Times New Roman" w:hAnsi="Times New Roman"/>
          <w:sz w:val="28"/>
          <w:szCs w:val="28"/>
          <w:lang w:val="uk-UA"/>
        </w:rPr>
        <w:t>та за рахунок використання  покращеного оптимізаційного підходу Нестерова та додаткової регуляризації</w:t>
      </w:r>
      <w:r w:rsidRPr="0085147D">
        <w:rPr>
          <w:rFonts w:ascii="Times New Roman" w:hAnsi="Times New Roman"/>
          <w:sz w:val="28"/>
          <w:szCs w:val="28"/>
          <w:lang w:val="uk-UA"/>
        </w:rPr>
        <w:t>.</w:t>
      </w:r>
      <w:r w:rsidR="000D0B6D">
        <w:rPr>
          <w:rFonts w:ascii="Times New Roman" w:hAnsi="Times New Roman"/>
          <w:sz w:val="28"/>
          <w:szCs w:val="28"/>
          <w:lang w:val="uk-UA"/>
        </w:rPr>
        <w:t xml:space="preserve"> </w:t>
      </w:r>
    </w:p>
    <w:p w14:paraId="2751C9D8" w14:textId="77777777" w:rsidR="00CB32D8" w:rsidRPr="0085147D" w:rsidRDefault="00CB32D8" w:rsidP="00CB32D8">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За для досягнення мети потрібно вирішити наступні задачі:</w:t>
      </w:r>
    </w:p>
    <w:p w14:paraId="07B93718" w14:textId="77777777" w:rsidR="00CB32D8" w:rsidRPr="00F13DE3" w:rsidRDefault="00CB32D8" w:rsidP="00CB32D8">
      <w:pPr>
        <w:pStyle w:val="a3"/>
        <w:numPr>
          <w:ilvl w:val="0"/>
          <w:numId w:val="3"/>
        </w:numPr>
        <w:spacing w:after="0" w:line="360" w:lineRule="auto"/>
        <w:ind w:left="0" w:firstLine="709"/>
        <w:jc w:val="both"/>
        <w:rPr>
          <w:rFonts w:ascii="Times New Roman" w:hAnsi="Times New Roman"/>
          <w:sz w:val="28"/>
          <w:szCs w:val="28"/>
          <w:lang w:val="uk-UA"/>
        </w:rPr>
      </w:pPr>
      <w:r w:rsidRPr="00F13DE3">
        <w:rPr>
          <w:rFonts w:ascii="Times New Roman" w:hAnsi="Times New Roman"/>
          <w:sz w:val="28"/>
          <w:szCs w:val="28"/>
          <w:lang w:val="uk-UA"/>
        </w:rPr>
        <w:t xml:space="preserve">Провести детальний аналіз сучасного стану напряму напівкерованого навчання на основі графів. </w:t>
      </w:r>
      <w:r>
        <w:rPr>
          <w:rFonts w:ascii="Times New Roman" w:hAnsi="Times New Roman"/>
          <w:sz w:val="28"/>
          <w:szCs w:val="28"/>
          <w:lang w:val="uk-UA"/>
        </w:rPr>
        <w:t>Проаналізувати з</w:t>
      </w:r>
      <w:r w:rsidRPr="00F13DE3">
        <w:rPr>
          <w:rFonts w:ascii="Times New Roman" w:hAnsi="Times New Roman"/>
          <w:sz w:val="28"/>
          <w:szCs w:val="28"/>
          <w:lang w:val="uk-UA"/>
        </w:rPr>
        <w:t>астосування варіаційного підходу у розповсюдженні міток</w:t>
      </w:r>
      <w:r>
        <w:rPr>
          <w:rFonts w:ascii="Times New Roman" w:hAnsi="Times New Roman"/>
          <w:sz w:val="28"/>
          <w:szCs w:val="28"/>
          <w:lang w:val="uk-UA"/>
        </w:rPr>
        <w:t xml:space="preserve"> до</w:t>
      </w:r>
      <w:r w:rsidRPr="00F13DE3">
        <w:rPr>
          <w:rFonts w:ascii="Times New Roman" w:hAnsi="Times New Roman"/>
          <w:sz w:val="28"/>
          <w:szCs w:val="28"/>
          <w:lang w:val="uk-UA"/>
        </w:rPr>
        <w:t xml:space="preserve"> Лапласового та Пуассонівського навчання</w:t>
      </w:r>
      <w:r>
        <w:rPr>
          <w:rFonts w:ascii="Times New Roman" w:hAnsi="Times New Roman"/>
          <w:sz w:val="28"/>
          <w:szCs w:val="28"/>
          <w:lang w:val="uk-UA"/>
        </w:rPr>
        <w:t xml:space="preserve"> та застосування регуляризаційного підходу</w:t>
      </w:r>
      <w:r w:rsidRPr="00F13DE3">
        <w:rPr>
          <w:rFonts w:ascii="Times New Roman" w:hAnsi="Times New Roman"/>
          <w:sz w:val="28"/>
          <w:szCs w:val="28"/>
          <w:lang w:val="uk-UA"/>
        </w:rPr>
        <w:t xml:space="preserve">. </w:t>
      </w:r>
    </w:p>
    <w:p w14:paraId="67833C1A" w14:textId="77777777" w:rsidR="00CB32D8" w:rsidRPr="0085147D" w:rsidRDefault="00CB32D8" w:rsidP="00CB32D8">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Проаналізувати та п</w:t>
      </w:r>
      <w:r w:rsidRPr="0085147D">
        <w:rPr>
          <w:rFonts w:ascii="Times New Roman" w:hAnsi="Times New Roman"/>
          <w:sz w:val="28"/>
          <w:szCs w:val="28"/>
          <w:lang w:val="uk-UA"/>
        </w:rPr>
        <w:t>орівняти алгоритми Лапласового та Пуассонівського навчання стосовно напівкерованого навчання на основі графів.</w:t>
      </w:r>
      <w:r>
        <w:rPr>
          <w:rFonts w:ascii="Times New Roman" w:hAnsi="Times New Roman"/>
          <w:sz w:val="28"/>
          <w:szCs w:val="28"/>
          <w:lang w:val="uk-UA"/>
        </w:rPr>
        <w:t xml:space="preserve"> Проаналізувати регуляризаційні підходи.</w:t>
      </w:r>
    </w:p>
    <w:p w14:paraId="30A5ADFA" w14:textId="71A63DEB" w:rsidR="00CB32D8" w:rsidRDefault="00CB32D8" w:rsidP="00CB32D8">
      <w:pPr>
        <w:pStyle w:val="a3"/>
        <w:numPr>
          <w:ilvl w:val="0"/>
          <w:numId w:val="3"/>
        </w:numPr>
        <w:spacing w:after="0" w:line="360" w:lineRule="auto"/>
        <w:ind w:left="0" w:firstLine="709"/>
        <w:jc w:val="both"/>
        <w:rPr>
          <w:rFonts w:ascii="Times New Roman" w:hAnsi="Times New Roman"/>
          <w:sz w:val="28"/>
          <w:szCs w:val="28"/>
          <w:lang w:val="uk-UA"/>
        </w:rPr>
      </w:pPr>
      <w:r w:rsidRPr="00F13DE3">
        <w:rPr>
          <w:rFonts w:ascii="Times New Roman" w:hAnsi="Times New Roman"/>
          <w:sz w:val="28"/>
          <w:szCs w:val="28"/>
          <w:lang w:val="uk-UA"/>
        </w:rPr>
        <w:t>Запропонувати та реалізувати модифікацію алгоритму Пуассоні</w:t>
      </w:r>
      <w:r w:rsidR="000D0B6D">
        <w:rPr>
          <w:rFonts w:ascii="Times New Roman" w:hAnsi="Times New Roman"/>
          <w:sz w:val="28"/>
          <w:szCs w:val="28"/>
          <w:lang w:val="uk-UA"/>
        </w:rPr>
        <w:t>-</w:t>
      </w:r>
      <w:r w:rsidRPr="00F13DE3">
        <w:rPr>
          <w:rFonts w:ascii="Times New Roman" w:hAnsi="Times New Roman"/>
          <w:sz w:val="28"/>
          <w:szCs w:val="28"/>
          <w:lang w:val="uk-UA"/>
        </w:rPr>
        <w:t>вського навчання орієнтованого на досягнення підвищеної точності та швидкості на основі оптимізаці</w:t>
      </w:r>
      <w:r w:rsidR="000D0B6D">
        <w:rPr>
          <w:rFonts w:ascii="Times New Roman" w:hAnsi="Times New Roman"/>
          <w:sz w:val="28"/>
          <w:szCs w:val="28"/>
          <w:lang w:val="uk-UA"/>
        </w:rPr>
        <w:t>ії</w:t>
      </w:r>
      <w:r w:rsidRPr="00F13DE3">
        <w:rPr>
          <w:rFonts w:ascii="Times New Roman" w:hAnsi="Times New Roman"/>
          <w:sz w:val="28"/>
          <w:szCs w:val="28"/>
          <w:lang w:val="uk-UA"/>
        </w:rPr>
        <w:t xml:space="preserve"> та застосування додаткової </w:t>
      </w:r>
      <w:r>
        <w:rPr>
          <w:rFonts w:ascii="Times New Roman" w:hAnsi="Times New Roman"/>
          <w:sz w:val="28"/>
          <w:szCs w:val="28"/>
          <w:lang w:val="uk-UA"/>
        </w:rPr>
        <w:t>регуляриз</w:t>
      </w:r>
      <w:r w:rsidRPr="00F13DE3">
        <w:rPr>
          <w:rFonts w:ascii="Times New Roman" w:hAnsi="Times New Roman"/>
          <w:sz w:val="28"/>
          <w:szCs w:val="28"/>
          <w:lang w:val="uk-UA"/>
        </w:rPr>
        <w:t xml:space="preserve">ації. </w:t>
      </w:r>
    </w:p>
    <w:p w14:paraId="5F102550" w14:textId="77777777" w:rsidR="00CB32D8" w:rsidRDefault="00CB32D8" w:rsidP="00CB32D8">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Провести тестування алгоритму та п</w:t>
      </w:r>
      <w:r w:rsidRPr="00F13DE3">
        <w:rPr>
          <w:rFonts w:ascii="Times New Roman" w:hAnsi="Times New Roman"/>
          <w:sz w:val="28"/>
          <w:szCs w:val="28"/>
          <w:lang w:val="uk-UA"/>
        </w:rPr>
        <w:t>ровести порівняльний аналіз існуючих та запропонованої  модифікацій на штучних даних.</w:t>
      </w:r>
    </w:p>
    <w:p w14:paraId="4641B9DE" w14:textId="5CFF4178" w:rsidR="00326C3F" w:rsidRPr="00326C3F" w:rsidRDefault="00326C3F" w:rsidP="00326C3F">
      <w:pPr>
        <w:spacing w:after="0" w:line="360" w:lineRule="auto"/>
        <w:ind w:firstLine="708"/>
        <w:jc w:val="both"/>
        <w:rPr>
          <w:rFonts w:ascii="Times New Roman" w:hAnsi="Times New Roman"/>
          <w:sz w:val="28"/>
          <w:szCs w:val="28"/>
          <w:lang w:val="uk-UA"/>
        </w:rPr>
      </w:pPr>
      <w:r w:rsidRPr="00326C3F">
        <w:rPr>
          <w:rFonts w:ascii="Times New Roman" w:hAnsi="Times New Roman"/>
          <w:sz w:val="28"/>
          <w:szCs w:val="28"/>
          <w:lang w:val="uk-UA"/>
        </w:rPr>
        <w:t xml:space="preserve">Застосування Пуассонівського навчання з оптимізатором Нестерова та </w:t>
      </w:r>
      <w:r>
        <w:rPr>
          <w:rFonts w:ascii="Times New Roman" w:hAnsi="Times New Roman"/>
          <w:sz w:val="28"/>
          <w:szCs w:val="28"/>
          <w:lang w:val="uk-UA"/>
        </w:rPr>
        <w:t xml:space="preserve">додатковим </w:t>
      </w:r>
      <w:r w:rsidRPr="00326C3F">
        <w:rPr>
          <w:rFonts w:ascii="Times New Roman" w:hAnsi="Times New Roman"/>
          <w:sz w:val="28"/>
          <w:szCs w:val="28"/>
          <w:lang w:val="uk-UA"/>
        </w:rPr>
        <w:t xml:space="preserve">регулярізатором </w:t>
      </w:r>
      <w:r w:rsidR="00D65A6C">
        <w:rPr>
          <w:rFonts w:ascii="Times New Roman" w:hAnsi="Times New Roman"/>
          <w:sz w:val="28"/>
          <w:szCs w:val="28"/>
          <w:lang w:val="uk-UA"/>
        </w:rPr>
        <w:t>є</w:t>
      </w:r>
      <w:r w:rsidRPr="00326C3F">
        <w:rPr>
          <w:rFonts w:ascii="Times New Roman" w:hAnsi="Times New Roman"/>
          <w:sz w:val="28"/>
          <w:szCs w:val="28"/>
          <w:lang w:val="uk-UA"/>
        </w:rPr>
        <w:t xml:space="preserve"> новим підходом та може застосовуватися у практичних додатках, наприклад</w:t>
      </w:r>
      <w:r>
        <w:rPr>
          <w:rFonts w:ascii="Times New Roman" w:hAnsi="Times New Roman"/>
          <w:sz w:val="28"/>
          <w:szCs w:val="28"/>
          <w:lang w:val="uk-UA"/>
        </w:rPr>
        <w:t>,</w:t>
      </w:r>
      <w:r w:rsidRPr="00326C3F">
        <w:rPr>
          <w:rFonts w:ascii="Times New Roman" w:hAnsi="Times New Roman"/>
          <w:sz w:val="28"/>
          <w:szCs w:val="28"/>
          <w:lang w:val="uk-UA"/>
        </w:rPr>
        <w:t xml:space="preserve"> медичних діагностичних систем.</w:t>
      </w:r>
    </w:p>
    <w:p w14:paraId="4E6A09E8" w14:textId="11A24A8C" w:rsidR="00CB32D8" w:rsidRPr="0085147D" w:rsidRDefault="00CB32D8" w:rsidP="000D0B6D">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sz w:val="28"/>
          <w:szCs w:val="28"/>
          <w:lang w:val="uk-UA"/>
        </w:rPr>
        <w:t>Об’єктом  розробки</w:t>
      </w:r>
      <w:r w:rsidRPr="0085147D">
        <w:rPr>
          <w:rFonts w:ascii="Times New Roman" w:hAnsi="Times New Roman" w:cs="Times New Roman"/>
          <w:sz w:val="28"/>
          <w:szCs w:val="28"/>
          <w:lang w:val="uk-UA"/>
        </w:rPr>
        <w:t xml:space="preserve"> – є алгоритмічне та програмне забезпечення </w:t>
      </w:r>
      <w:r w:rsidRPr="0085147D">
        <w:rPr>
          <w:rFonts w:ascii="Times New Roman" w:hAnsi="Times New Roman"/>
          <w:sz w:val="28"/>
          <w:szCs w:val="28"/>
          <w:lang w:val="uk-UA"/>
        </w:rPr>
        <w:t>графо-ор</w:t>
      </w:r>
      <w:r>
        <w:rPr>
          <w:rFonts w:ascii="Times New Roman" w:hAnsi="Times New Roman"/>
          <w:sz w:val="28"/>
          <w:szCs w:val="28"/>
          <w:lang w:val="uk-UA"/>
        </w:rPr>
        <w:t>і</w:t>
      </w:r>
      <w:r w:rsidRPr="0085147D">
        <w:rPr>
          <w:rFonts w:ascii="Times New Roman" w:hAnsi="Times New Roman"/>
          <w:sz w:val="28"/>
          <w:szCs w:val="28"/>
          <w:lang w:val="uk-UA"/>
        </w:rPr>
        <w:t>єнтованого методу напівконтрольованого навчання нейромережи для підвищення точності навчання при невеликому проценті  помічених вершин до непомічених даних</w:t>
      </w:r>
      <w:r w:rsidRPr="0085147D">
        <w:rPr>
          <w:rFonts w:ascii="Times New Roman" w:hAnsi="Times New Roman" w:cs="Times New Roman"/>
          <w:sz w:val="28"/>
          <w:szCs w:val="28"/>
          <w:lang w:val="uk-UA"/>
        </w:rPr>
        <w:t>.</w:t>
      </w:r>
    </w:p>
    <w:p w14:paraId="550AE824" w14:textId="77777777" w:rsidR="00CB32D8" w:rsidRPr="0085147D" w:rsidRDefault="00CB32D8" w:rsidP="00CB32D8">
      <w:pPr>
        <w:tabs>
          <w:tab w:val="left" w:pos="1455"/>
        </w:tabs>
        <w:spacing w:line="360" w:lineRule="auto"/>
        <w:jc w:val="both"/>
        <w:rPr>
          <w:rFonts w:ascii="Times New Roman" w:hAnsi="Times New Roman" w:cs="Times New Roman"/>
          <w:sz w:val="28"/>
          <w:szCs w:val="28"/>
        </w:rPr>
      </w:pPr>
      <w:r w:rsidRPr="0085147D">
        <w:rPr>
          <w:rFonts w:ascii="Times New Roman" w:hAnsi="Times New Roman" w:cs="Times New Roman"/>
          <w:sz w:val="28"/>
          <w:szCs w:val="28"/>
          <w:lang w:val="uk-UA"/>
        </w:rPr>
        <w:t xml:space="preserve">НАПІВКЕРОВАНННЕ НАВЧАННЯ НЕЙРОМЕРЕЖ НА ОСНОВІ ГРАФІВ, ЛАПЛАСОВЕ ТА ПУАССОНОВЕ НАВЧАННЯ, МЕТОДИ </w:t>
      </w:r>
      <w:r>
        <w:rPr>
          <w:rFonts w:ascii="Times New Roman" w:hAnsi="Times New Roman" w:cs="Times New Roman"/>
          <w:sz w:val="28"/>
          <w:szCs w:val="28"/>
          <w:lang w:val="uk-UA"/>
        </w:rPr>
        <w:t>РЕГУЛЯРИЗ</w:t>
      </w:r>
      <w:r w:rsidRPr="0085147D">
        <w:rPr>
          <w:rFonts w:ascii="Times New Roman" w:hAnsi="Times New Roman" w:cs="Times New Roman"/>
          <w:sz w:val="28"/>
          <w:szCs w:val="28"/>
          <w:lang w:val="uk-UA"/>
        </w:rPr>
        <w:t>АЦІЇ</w:t>
      </w:r>
    </w:p>
    <w:p w14:paraId="1E788545" w14:textId="3F4B6AC6" w:rsidR="00CB32D8" w:rsidRPr="0029240C" w:rsidRDefault="00CB32D8" w:rsidP="00CB32D8">
      <w:pPr>
        <w:pStyle w:val="1"/>
        <w:jc w:val="center"/>
        <w:rPr>
          <w:rFonts w:cs="Times New Roman"/>
          <w:szCs w:val="28"/>
          <w:lang w:val="en-US"/>
        </w:rPr>
      </w:pPr>
      <w:r w:rsidRPr="005671DF">
        <w:rPr>
          <w:rFonts w:cs="Times New Roman"/>
          <w:szCs w:val="28"/>
          <w:lang w:val="en-US"/>
        </w:rPr>
        <w:br w:type="page"/>
      </w:r>
      <w:bookmarkStart w:id="4" w:name="_Toc137330291"/>
      <w:bookmarkStart w:id="5" w:name="_Toc137808844"/>
      <w:r w:rsidRPr="0085147D">
        <w:rPr>
          <w:noProof/>
          <w:lang w:eastAsia="ru-RU"/>
        </w:rPr>
        <w:lastRenderedPageBreak/>
        <mc:AlternateContent>
          <mc:Choice Requires="wps">
            <w:drawing>
              <wp:anchor distT="0" distB="0" distL="114300" distR="114300" simplePos="0" relativeHeight="251685888" behindDoc="0" locked="0" layoutInCell="1" allowOverlap="1" wp14:anchorId="1B0DE674" wp14:editId="7F4EBDFD">
                <wp:simplePos x="0" y="0"/>
                <wp:positionH relativeFrom="column">
                  <wp:posOffset>5829300</wp:posOffset>
                </wp:positionH>
                <wp:positionV relativeFrom="paragraph">
                  <wp:posOffset>-514985</wp:posOffset>
                </wp:positionV>
                <wp:extent cx="209550" cy="171450"/>
                <wp:effectExtent l="0" t="0" r="0" b="0"/>
                <wp:wrapNone/>
                <wp:docPr id="2"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71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84C68B" id="Прямоугольник 1" o:spid="_x0000_s1026" style="position:absolute;margin-left:459pt;margin-top:-40.55pt;width:16.5pt;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PQvvgIAAK0FAAAOAAAAZHJzL2Uyb0RvYy54bWysVM1u1DAQviPxDpbvNMlql9JVs9WqVRHS&#10;qq3Yop69jrOJcDzG9v5xQuKKxCPwEFwQP32G7BsxdrLptlQcEDlEHs833/x4Zo5P1pUkS2FsCSql&#10;yUFMiVAcslLNU/rm+vzZC0qsYypjEpRI6UZYejJ6+uR4pYeiBwXITBiCJMoOVzqlhXN6GEWWF6Ji&#10;9gC0UKjMwVTMoWjmUWbYCtkrGfXi+Hm0ApNpA1xYi7dnjZKOAn+eC+4u89wKR2RKMTYX/ib8Z/4f&#10;jY7ZcG6YLkrehsH+IYqKlQqddlRnzDGyMOUfVFXJDVjI3QGHKoI8L7kIOWA2Sfwgm2nBtAi5YHGs&#10;7spk/x8tv1heGVJmKe1RoliFT1R/2X7Yfq5/1rfbj/XX+rb+sf1U/6q/1d9J4uu10naIZlN9ZXzG&#10;Vk+Av7WoiO5pvGBbzDo3lcdivmQdir/pii/WjnC87MVHgwE+EUdVcpj08ew52XBnrI11LwVUxB9S&#10;avBtQ8nZcmJdA91BQlwgy+y8lDIIvp/EqTRkybATZvOQCZLbfZRUHqvAWzWE/iak1WQScnIbKTxO&#10;qtcix9L52EMgoWnvnDDOhXJJoypYJhrfgxi/NrXOIiQaCD1zjv477pbgfgI77ibKFu9NRej5zjj+&#10;W2CNcWcRPINynXFVKjCPEUjMqvXc4HdFakrjqzSDbIONZaCZOKv5eYnPNmHWXTGDI4YvjWvDXeIv&#10;l7BKKbQnSgow7x+793jsfNRSssKRTal9t2BGUCJfKZyJo6Tf9zMehP7gsIeC2dfM9jVqUZ0C9kKC&#10;C0rzcPR4J3fH3EB1g9tl7L2iiimOvlPKndkJp65ZJbifuBiPAwznWjM3UVPNPbmvqm/L6/UNM7rt&#10;XYdNfwG78WbDBy3cYL2lgvHCQV6G/r6ra1tv3Amhcdr95ZfOvhxQd1t29BsAAP//AwBQSwMEFAAG&#10;AAgAAAAhAAXCfJHgAAAACwEAAA8AAABkcnMvZG93bnJldi54bWxMj8FOwzAQRO9I/IO1SFxQ67hQ&#10;SEOcKkICpN4oPXB0YxOn2OsodtLw9ywnOO7saOZNuZ29Y5MZYhdQglhmwAw2QXfYSji8Py9yYDEp&#10;1MoFNBK+TYRtdXlRqkKHM76ZaZ9aRiEYCyXBptQXnMfGGq/iMvQG6fcZBq8SnUPL9aDOFO4dX2XZ&#10;PfeqQ2qwqjdP1jRf+9FLuPnwp93pFq16maZX9zDWB7eqpby+mutHYMnM6c8Mv/iEDhUxHcOIOjIn&#10;YSNy2pIkLHIhgJFjsxakHElZ3wngVcn/b6h+AAAA//8DAFBLAQItABQABgAIAAAAIQC2gziS/gAA&#10;AOEBAAATAAAAAAAAAAAAAAAAAAAAAABbQ29udGVudF9UeXBlc10ueG1sUEsBAi0AFAAGAAgAAAAh&#10;ADj9If/WAAAAlAEAAAsAAAAAAAAAAAAAAAAALwEAAF9yZWxzLy5yZWxzUEsBAi0AFAAGAAgAAAAh&#10;AKxc9C++AgAArQUAAA4AAAAAAAAAAAAAAAAALgIAAGRycy9lMm9Eb2MueG1sUEsBAi0AFAAGAAgA&#10;AAAhAAXCfJHgAAAACwEAAA8AAAAAAAAAAAAAAAAAGAUAAGRycy9kb3ducmV2LnhtbFBLBQYAAAAA&#10;BAAEAPMAAAAlBgAAAAA=&#10;" fillcolor="white [3212]" stroked="f" strokeweight="1pt">
                <v:path arrowok="t"/>
              </v:rect>
            </w:pict>
          </mc:Fallback>
        </mc:AlternateContent>
      </w:r>
      <w:bookmarkEnd w:id="4"/>
      <w:r w:rsidR="0029240C">
        <w:rPr>
          <w:lang w:val="en-US"/>
        </w:rPr>
        <w:t>ABSTRACT</w:t>
      </w:r>
      <w:bookmarkEnd w:id="5"/>
    </w:p>
    <w:p w14:paraId="0459E0CC" w14:textId="46EC3332" w:rsidR="00CB32D8" w:rsidRPr="004B1E7D" w:rsidRDefault="00CB32D8" w:rsidP="00D93857">
      <w:pPr>
        <w:widowControl w:val="0"/>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ab/>
      </w:r>
      <w:r w:rsidRPr="004B1E7D">
        <w:rPr>
          <w:rFonts w:ascii="Times New Roman" w:eastAsia="Times New Roman" w:hAnsi="Times New Roman" w:cs="Times New Roman"/>
          <w:color w:val="000000" w:themeColor="text1"/>
          <w:sz w:val="28"/>
          <w:szCs w:val="28"/>
          <w:lang w:val="en-US"/>
        </w:rPr>
        <w:t xml:space="preserve">The aim of the thesis is to develop graph-based semi-supervised learning methods of increased accuracy and speed by applying the proposed modification of the Poisson method and by using the </w:t>
      </w:r>
      <w:r w:rsidRPr="004B1E7D">
        <w:rPr>
          <w:rFonts w:ascii="Times New Roman" w:hAnsi="Times New Roman"/>
          <w:sz w:val="28"/>
          <w:szCs w:val="28"/>
          <w:lang w:val="uk-UA"/>
        </w:rPr>
        <w:t>improved</w:t>
      </w:r>
      <w:r w:rsidRPr="004B1E7D">
        <w:rPr>
          <w:rFonts w:ascii="Times New Roman" w:eastAsia="Times New Roman" w:hAnsi="Times New Roman" w:cs="Times New Roman"/>
          <w:color w:val="000000" w:themeColor="text1"/>
          <w:sz w:val="28"/>
          <w:szCs w:val="28"/>
          <w:lang w:val="en-US"/>
        </w:rPr>
        <w:t xml:space="preserve"> Nesterov optimization approach and additional L2 regularization.</w:t>
      </w:r>
    </w:p>
    <w:p w14:paraId="071191BC"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To achieve the goal, the following tasks need to be solved:</w:t>
      </w:r>
    </w:p>
    <w:p w14:paraId="48107F6F"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1.</w:t>
      </w:r>
      <w:r w:rsidRPr="004B1E7D">
        <w:rPr>
          <w:rFonts w:ascii="Times New Roman" w:eastAsia="Times New Roman" w:hAnsi="Times New Roman" w:cs="Times New Roman"/>
          <w:color w:val="000000" w:themeColor="text1"/>
          <w:sz w:val="28"/>
          <w:szCs w:val="28"/>
          <w:lang w:val="en-US"/>
        </w:rPr>
        <w:tab/>
        <w:t xml:space="preserve">To conduct a detailed analysis of the current state of the art in the field of semi-supervised learning based on graphs. Analyze the application of the variational approach in label propagation to Laplace and Poisson learning and the application of the regularization approach. </w:t>
      </w:r>
    </w:p>
    <w:p w14:paraId="3BF5B09F"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2.</w:t>
      </w:r>
      <w:r w:rsidRPr="004B1E7D">
        <w:rPr>
          <w:rFonts w:ascii="Times New Roman" w:eastAsia="Times New Roman" w:hAnsi="Times New Roman" w:cs="Times New Roman"/>
          <w:color w:val="000000" w:themeColor="text1"/>
          <w:sz w:val="28"/>
          <w:szCs w:val="28"/>
          <w:lang w:val="en-US"/>
        </w:rPr>
        <w:tab/>
        <w:t>Analyze and compare the Laplace and Poisson learning algorithms in relation to semi-supervised graph-based learning. Analyze regularization approaches.</w:t>
      </w:r>
    </w:p>
    <w:p w14:paraId="5B85A1CC"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3.</w:t>
      </w:r>
      <w:r w:rsidRPr="004B1E7D">
        <w:rPr>
          <w:rFonts w:ascii="Times New Roman" w:eastAsia="Times New Roman" w:hAnsi="Times New Roman" w:cs="Times New Roman"/>
          <w:color w:val="000000" w:themeColor="text1"/>
          <w:sz w:val="28"/>
          <w:szCs w:val="28"/>
          <w:lang w:val="en-US"/>
        </w:rPr>
        <w:tab/>
        <w:t xml:space="preserve">Propose and implement your own modification of the Poisson learning algorithm focused on achieving increased accuracy and speed based on optimization algorithms and the use of additional regularization. </w:t>
      </w:r>
    </w:p>
    <w:p w14:paraId="309CE760"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4.</w:t>
      </w:r>
      <w:r w:rsidRPr="004B1E7D">
        <w:rPr>
          <w:rFonts w:ascii="Times New Roman" w:eastAsia="Times New Roman" w:hAnsi="Times New Roman" w:cs="Times New Roman"/>
          <w:color w:val="000000" w:themeColor="text1"/>
          <w:sz w:val="28"/>
          <w:szCs w:val="28"/>
          <w:lang w:val="en-US"/>
        </w:rPr>
        <w:tab/>
        <w:t>To test the algorithm and conduct a comparative analysis of existing and proposed modifications on artificial data.</w:t>
      </w:r>
    </w:p>
    <w:p w14:paraId="0E6526AB"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r w:rsidRPr="004B1E7D">
        <w:rPr>
          <w:rFonts w:ascii="Times New Roman" w:eastAsia="Times New Roman" w:hAnsi="Times New Roman" w:cs="Times New Roman"/>
          <w:color w:val="000000" w:themeColor="text1"/>
          <w:sz w:val="28"/>
          <w:szCs w:val="28"/>
          <w:lang w:val="en-US"/>
        </w:rPr>
        <w:t>The object of development is the algorithmic and software of a graph-oriented method of semi-supervised neural network training to improve the accuracy of training with a small percentage of labeled vertices to unlabeled data.</w:t>
      </w:r>
    </w:p>
    <w:p w14:paraId="59892AF6" w14:textId="77777777" w:rsidR="00CB32D8" w:rsidRPr="004B1E7D" w:rsidRDefault="00CB32D8" w:rsidP="00CB32D8">
      <w:pPr>
        <w:spacing w:after="0" w:line="360" w:lineRule="auto"/>
        <w:ind w:firstLine="708"/>
        <w:jc w:val="both"/>
        <w:rPr>
          <w:rFonts w:ascii="Times New Roman" w:eastAsia="Times New Roman" w:hAnsi="Times New Roman" w:cs="Times New Roman"/>
          <w:color w:val="000000" w:themeColor="text1"/>
          <w:sz w:val="28"/>
          <w:szCs w:val="28"/>
          <w:lang w:val="en-US"/>
        </w:rPr>
      </w:pPr>
    </w:p>
    <w:p w14:paraId="7E420C16" w14:textId="77777777" w:rsidR="00CB32D8"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val="en-US"/>
        </w:rPr>
      </w:pPr>
    </w:p>
    <w:p w14:paraId="46D69756" w14:textId="77777777" w:rsidR="00CB32D8"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val="en-US"/>
        </w:rPr>
      </w:pPr>
    </w:p>
    <w:p w14:paraId="31789516" w14:textId="77777777" w:rsidR="00CB32D8" w:rsidRPr="0085147D"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val="en-US"/>
        </w:rPr>
      </w:pPr>
    </w:p>
    <w:p w14:paraId="79FC3478" w14:textId="77777777" w:rsidR="00CB32D8" w:rsidRPr="0085147D"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SEMI-SUPERVISED LEARNING OF NEURAL NETWORKS, SEMI-SUPERVISED LEARNING OF NEURAL NETWORKS BASED ON GRAPHS, LAPLAC AND POISSON LEARNING, GRADIENT DESCENT METHODS</w:t>
      </w:r>
      <w:r w:rsidRPr="0085147D">
        <w:rPr>
          <w:rFonts w:ascii="Times New Roman" w:eastAsia="Times New Roman" w:hAnsi="Times New Roman" w:cs="Times New Roman"/>
          <w:color w:val="000000" w:themeColor="text1"/>
          <w:sz w:val="28"/>
          <w:szCs w:val="28"/>
          <w:lang w:val="en-US"/>
        </w:rPr>
        <w:br w:type="page"/>
      </w:r>
    </w:p>
    <w:p w14:paraId="5B75EABC" w14:textId="77777777" w:rsidR="00CB32D8" w:rsidRPr="0085147D" w:rsidRDefault="00CB32D8" w:rsidP="00CB32D8">
      <w:pPr>
        <w:pStyle w:val="1"/>
        <w:jc w:val="center"/>
        <w:rPr>
          <w:rFonts w:eastAsia="Times New Roman" w:cs="Times New Roman"/>
          <w:color w:val="000000" w:themeColor="text1"/>
          <w:szCs w:val="28"/>
          <w:lang w:val="uk-UA"/>
        </w:rPr>
      </w:pPr>
      <w:bookmarkStart w:id="6" w:name="_Toc137330292"/>
      <w:bookmarkStart w:id="7" w:name="_Toc137808845"/>
      <w:r w:rsidRPr="0085147D">
        <w:rPr>
          <w:lang w:val="uk-UA"/>
        </w:rPr>
        <w:lastRenderedPageBreak/>
        <w:t>СКОРОЧЕННЯ</w:t>
      </w:r>
      <w:bookmarkEnd w:id="6"/>
      <w:bookmarkEnd w:id="7"/>
    </w:p>
    <w:p w14:paraId="55BB13F9" w14:textId="77777777" w:rsidR="00CB32D8" w:rsidRPr="0085147D" w:rsidRDefault="00CB32D8" w:rsidP="00CB32D8">
      <w:pPr>
        <w:jc w:val="center"/>
        <w:rPr>
          <w:rFonts w:ascii="Times New Roman" w:eastAsia="Times New Roman" w:hAnsi="Times New Roman" w:cs="Times New Roman"/>
          <w:color w:val="000000" w:themeColor="text1"/>
          <w:sz w:val="28"/>
          <w:szCs w:val="28"/>
          <w:lang w:val="uk-UA"/>
        </w:rPr>
      </w:pPr>
    </w:p>
    <w:p w14:paraId="04FA23F5"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 xml:space="preserve">SSL </w:t>
      </w:r>
      <w:r>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ab/>
        <w:t>SEMI-SUPERVISED LEARNING</w:t>
      </w:r>
    </w:p>
    <w:p w14:paraId="0B422215"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GSSL —</w:t>
      </w:r>
      <w:r w:rsidRPr="0085147D">
        <w:rPr>
          <w:rFonts w:ascii="Times New Roman" w:eastAsia="Times New Roman" w:hAnsi="Times New Roman" w:cs="Times New Roman"/>
          <w:color w:val="000000" w:themeColor="text1"/>
          <w:sz w:val="28"/>
          <w:szCs w:val="28"/>
          <w:lang w:val="en-US"/>
        </w:rPr>
        <w:tab/>
        <w:t>GRAPH-BASED SEMI-SUPERVISED LEARNING</w:t>
      </w:r>
    </w:p>
    <w:p w14:paraId="03223C53"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ML</w:t>
      </w:r>
      <w:r>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ab/>
        <w:t>MACHINE LEARNING</w:t>
      </w:r>
    </w:p>
    <w:p w14:paraId="5370F493"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 xml:space="preserve">AI </w:t>
      </w:r>
      <w:r>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w:t>
      </w:r>
      <w:r w:rsidRPr="0085147D">
        <w:rPr>
          <w:rFonts w:ascii="Times New Roman" w:eastAsia="Times New Roman" w:hAnsi="Times New Roman" w:cs="Times New Roman"/>
          <w:color w:val="000000" w:themeColor="text1"/>
          <w:sz w:val="28"/>
          <w:szCs w:val="28"/>
          <w:lang w:val="en-US"/>
        </w:rPr>
        <w:tab/>
        <w:t>ARTIFITIAL INTELLECT</w:t>
      </w:r>
    </w:p>
    <w:p w14:paraId="2F637CA1" w14:textId="77777777" w:rsidR="00CB32D8"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sidRPr="0085147D">
        <w:rPr>
          <w:rFonts w:ascii="Times New Roman" w:eastAsia="Times New Roman" w:hAnsi="Times New Roman" w:cs="Times New Roman"/>
          <w:color w:val="000000" w:themeColor="text1"/>
          <w:sz w:val="28"/>
          <w:szCs w:val="28"/>
          <w:lang w:val="en-US"/>
        </w:rPr>
        <w:t>GPT</w:t>
      </w:r>
      <w:r>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 xml:space="preserve">— </w:t>
      </w:r>
      <w:r w:rsidRPr="0085147D">
        <w:rPr>
          <w:rFonts w:ascii="Times New Roman" w:eastAsia="Times New Roman" w:hAnsi="Times New Roman" w:cs="Times New Roman"/>
          <w:color w:val="000000" w:themeColor="text1"/>
          <w:sz w:val="28"/>
          <w:szCs w:val="28"/>
          <w:lang w:val="en-US"/>
        </w:rPr>
        <w:tab/>
        <w:t>GENERATIVE PRE-TRAINED TRANSFORMER</w:t>
      </w:r>
    </w:p>
    <w:p w14:paraId="16B0F313" w14:textId="77777777" w:rsidR="00CB32D8" w:rsidRPr="003A6E71" w:rsidRDefault="00CB32D8" w:rsidP="00CB32D8">
      <w:pPr>
        <w:widowControl w:val="0"/>
        <w:tabs>
          <w:tab w:val="left" w:pos="1701"/>
        </w:tabs>
        <w:spacing w:after="0" w:line="360" w:lineRule="auto"/>
        <w:jc w:val="both"/>
        <w:rPr>
          <w:rFonts w:ascii="Times New Roman" w:hAnsi="Times New Roman"/>
          <w:sz w:val="28"/>
          <w:szCs w:val="28"/>
          <w:lang w:val="en-US"/>
        </w:rPr>
      </w:pPr>
      <w:r w:rsidRPr="0085147D">
        <w:rPr>
          <w:rFonts w:ascii="Times New Roman" w:hAnsi="Times New Roman"/>
          <w:sz w:val="28"/>
          <w:szCs w:val="28"/>
          <w:lang w:val="uk-UA"/>
        </w:rPr>
        <w:t>PDE</w:t>
      </w:r>
      <w:r>
        <w:rPr>
          <w:rFonts w:ascii="Times New Roman" w:hAnsi="Times New Roman"/>
          <w:sz w:val="28"/>
          <w:szCs w:val="28"/>
          <w:lang w:val="uk-UA"/>
        </w:rPr>
        <w:t xml:space="preserve">  </w:t>
      </w:r>
      <w:r w:rsidRPr="0085147D">
        <w:rPr>
          <w:rFonts w:ascii="Times New Roman" w:eastAsia="Times New Roman" w:hAnsi="Times New Roman" w:cs="Times New Roman"/>
          <w:color w:val="000000" w:themeColor="text1"/>
          <w:sz w:val="28"/>
          <w:szCs w:val="28"/>
          <w:lang w:val="en-US"/>
        </w:rPr>
        <w:t>—</w:t>
      </w:r>
      <w:r>
        <w:rPr>
          <w:rFonts w:ascii="Times New Roman" w:hAnsi="Times New Roman"/>
          <w:sz w:val="28"/>
          <w:szCs w:val="28"/>
          <w:lang w:val="uk-UA"/>
        </w:rPr>
        <w:tab/>
      </w:r>
      <w:r>
        <w:rPr>
          <w:rFonts w:ascii="Times New Roman" w:hAnsi="Times New Roman"/>
          <w:sz w:val="28"/>
          <w:szCs w:val="28"/>
          <w:lang w:val="en-US"/>
        </w:rPr>
        <w:t>PARTIAL DIFFERENTIAL EQUATION</w:t>
      </w:r>
    </w:p>
    <w:p w14:paraId="1D69D76D"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r>
        <w:rPr>
          <w:rFonts w:ascii="Times New Roman" w:hAnsi="Times New Roman"/>
          <w:sz w:val="28"/>
          <w:szCs w:val="28"/>
          <w:lang w:val="uk-UA"/>
        </w:rPr>
        <w:t xml:space="preserve"> </w:t>
      </w:r>
    </w:p>
    <w:p w14:paraId="007A3AEE"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p>
    <w:p w14:paraId="6C337721" w14:textId="77777777" w:rsidR="00CB32D8" w:rsidRPr="0085147D" w:rsidRDefault="00CB32D8" w:rsidP="00CB32D8">
      <w:pPr>
        <w:widowControl w:val="0"/>
        <w:tabs>
          <w:tab w:val="left" w:pos="1701"/>
        </w:tabs>
        <w:spacing w:after="0" w:line="360" w:lineRule="auto"/>
        <w:jc w:val="both"/>
        <w:rPr>
          <w:rFonts w:ascii="Times New Roman" w:eastAsia="Times New Roman" w:hAnsi="Times New Roman" w:cs="Times New Roman"/>
          <w:color w:val="000000" w:themeColor="text1"/>
          <w:sz w:val="28"/>
          <w:szCs w:val="28"/>
          <w:lang w:val="en-US"/>
        </w:rPr>
      </w:pPr>
    </w:p>
    <w:p w14:paraId="0D6E0F73" w14:textId="77777777" w:rsidR="00CB32D8" w:rsidRPr="0085147D" w:rsidRDefault="00CB32D8" w:rsidP="00CB32D8">
      <w:pPr>
        <w:widowControl w:val="0"/>
        <w:spacing w:after="0" w:line="360" w:lineRule="auto"/>
        <w:jc w:val="both"/>
        <w:rPr>
          <w:rFonts w:ascii="Times New Roman" w:eastAsia="Times New Roman" w:hAnsi="Times New Roman" w:cs="Times New Roman"/>
          <w:color w:val="000000" w:themeColor="text1"/>
          <w:sz w:val="28"/>
          <w:szCs w:val="28"/>
          <w:lang w:val="en-US"/>
        </w:rPr>
      </w:pPr>
    </w:p>
    <w:p w14:paraId="5253615A" w14:textId="77777777" w:rsidR="00CB32D8" w:rsidRPr="0085147D" w:rsidRDefault="00CB32D8" w:rsidP="00CB32D8">
      <w:pPr>
        <w:jc w:val="center"/>
        <w:rPr>
          <w:rFonts w:ascii="Times New Roman" w:eastAsia="Times New Roman" w:hAnsi="Times New Roman" w:cs="Times New Roman"/>
          <w:color w:val="000000" w:themeColor="text1"/>
          <w:sz w:val="28"/>
          <w:szCs w:val="28"/>
          <w:lang w:val="en-US"/>
        </w:rPr>
      </w:pPr>
    </w:p>
    <w:p w14:paraId="63CAAAD6" w14:textId="77777777" w:rsidR="00CB32D8" w:rsidRPr="0085147D" w:rsidRDefault="00CB32D8" w:rsidP="00CB32D8">
      <w:pPr>
        <w:rPr>
          <w:rFonts w:ascii="Times New Roman" w:eastAsia="Times New Roman" w:hAnsi="Times New Roman" w:cs="Times New Roman"/>
          <w:color w:val="000000" w:themeColor="text1"/>
          <w:sz w:val="28"/>
          <w:szCs w:val="28"/>
          <w:lang w:val="uk-UA"/>
        </w:rPr>
      </w:pPr>
      <w:r w:rsidRPr="0085147D">
        <w:rPr>
          <w:rFonts w:ascii="Times New Roman" w:eastAsia="Times New Roman" w:hAnsi="Times New Roman" w:cs="Times New Roman"/>
          <w:color w:val="000000" w:themeColor="text1"/>
          <w:sz w:val="28"/>
          <w:szCs w:val="28"/>
          <w:lang w:val="uk-UA"/>
        </w:rPr>
        <w:br w:type="page"/>
      </w:r>
    </w:p>
    <w:p w14:paraId="7108B838" w14:textId="1688D4D0" w:rsidR="00CB32D8" w:rsidRPr="0085147D" w:rsidRDefault="00CB32D8" w:rsidP="00CB32D8">
      <w:pPr>
        <w:pStyle w:val="1"/>
        <w:jc w:val="center"/>
        <w:rPr>
          <w:lang w:val="uk-UA"/>
        </w:rPr>
      </w:pPr>
      <w:bookmarkStart w:id="8" w:name="_Toc137330293"/>
      <w:bookmarkStart w:id="9" w:name="_Toc137808846"/>
      <w:r w:rsidRPr="0085147D">
        <w:rPr>
          <w:lang w:val="uk-UA"/>
        </w:rPr>
        <w:lastRenderedPageBreak/>
        <w:t>ВС</w:t>
      </w:r>
      <w:r w:rsidR="00DE2555">
        <w:rPr>
          <w:lang w:val="uk-UA"/>
        </w:rPr>
        <w:t>Т</w:t>
      </w:r>
      <w:r w:rsidRPr="0085147D">
        <w:rPr>
          <w:lang w:val="uk-UA"/>
        </w:rPr>
        <w:t>УП</w:t>
      </w:r>
      <w:bookmarkEnd w:id="8"/>
      <w:bookmarkEnd w:id="9"/>
    </w:p>
    <w:p w14:paraId="76902C6F" w14:textId="21EB7F61" w:rsidR="00CB32D8" w:rsidRPr="0085147D" w:rsidRDefault="00CB32D8" w:rsidP="00CB32D8">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Розвиток нових генеративних моделей напівкерованого навчання дозволяє будувати дуже складні сучасні людино-подібні інтерфейси на основі глибоких моделей нейромереж. Вони можуть бути спрямовані на застосування </w:t>
      </w:r>
      <w:r>
        <w:rPr>
          <w:rFonts w:ascii="Times New Roman" w:hAnsi="Times New Roman" w:cs="Times New Roman"/>
          <w:sz w:val="28"/>
          <w:szCs w:val="28"/>
          <w:lang w:val="uk-UA"/>
        </w:rPr>
        <w:t xml:space="preserve">як </w:t>
      </w:r>
      <w:r w:rsidRPr="0085147D">
        <w:rPr>
          <w:rFonts w:ascii="Times New Roman" w:hAnsi="Times New Roman" w:cs="Times New Roman"/>
          <w:sz w:val="28"/>
          <w:szCs w:val="28"/>
          <w:lang w:val="uk-UA"/>
        </w:rPr>
        <w:t>у загальному напрямку, так і бути більш спеціалізованими. Наприклад, сучасний чат-бот GPT-4 – це</w:t>
      </w:r>
      <w:r>
        <w:rPr>
          <w:rFonts w:ascii="Times New Roman" w:hAnsi="Times New Roman" w:cs="Times New Roman"/>
          <w:sz w:val="28"/>
          <w:szCs w:val="28"/>
          <w:lang w:val="uk-UA"/>
        </w:rPr>
        <w:t xml:space="preserve"> комп’ютерний </w:t>
      </w:r>
      <w:r w:rsidRPr="0085147D">
        <w:rPr>
          <w:rFonts w:ascii="Times New Roman" w:hAnsi="Times New Roman" w:cs="Times New Roman"/>
          <w:sz w:val="28"/>
          <w:szCs w:val="28"/>
          <w:lang w:val="uk-UA"/>
        </w:rPr>
        <w:t>інтерфейс</w:t>
      </w:r>
      <w:r>
        <w:rPr>
          <w:rFonts w:ascii="Times New Roman" w:hAnsi="Times New Roman" w:cs="Times New Roman"/>
          <w:sz w:val="28"/>
          <w:szCs w:val="28"/>
          <w:lang w:val="uk-UA"/>
        </w:rPr>
        <w:t>, який</w:t>
      </w:r>
      <w:r w:rsidRPr="0085147D">
        <w:rPr>
          <w:rFonts w:ascii="Times New Roman" w:hAnsi="Times New Roman" w:cs="Times New Roman"/>
          <w:sz w:val="28"/>
          <w:szCs w:val="28"/>
          <w:lang w:val="uk-UA"/>
        </w:rPr>
        <w:t xml:space="preserve"> орієнто</w:t>
      </w:r>
      <w:r>
        <w:rPr>
          <w:rFonts w:ascii="Times New Roman" w:hAnsi="Times New Roman" w:cs="Times New Roman"/>
          <w:sz w:val="28"/>
          <w:szCs w:val="28"/>
          <w:lang w:val="uk-UA"/>
        </w:rPr>
        <w:t>ваний на навчання програмуванню та інш.;</w:t>
      </w:r>
      <w:r w:rsidRPr="0085147D">
        <w:rPr>
          <w:rFonts w:ascii="Times New Roman" w:hAnsi="Times New Roman" w:cs="Times New Roman"/>
          <w:sz w:val="28"/>
          <w:szCs w:val="28"/>
          <w:lang w:val="uk-UA"/>
        </w:rPr>
        <w:t xml:space="preserve"> GANverse3D - це нейромережа від NVIDIA</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яка реконструює 3D-модель об'єкта по фотографії</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нейромережа </w:t>
      </w:r>
      <w:r w:rsidRPr="0085147D">
        <w:rPr>
          <w:rFonts w:ascii="Times New Roman" w:hAnsi="Times New Roman" w:cs="Times New Roman"/>
          <w:sz w:val="28"/>
          <w:szCs w:val="28"/>
          <w:lang w:val="uk-UA"/>
        </w:rPr>
        <w:t xml:space="preserve">Deep Image –  </w:t>
      </w:r>
      <w:r>
        <w:rPr>
          <w:rFonts w:ascii="Times New Roman" w:hAnsi="Times New Roman" w:cs="Times New Roman"/>
          <w:sz w:val="28"/>
          <w:szCs w:val="28"/>
          <w:lang w:val="uk-UA"/>
        </w:rPr>
        <w:t xml:space="preserve"> </w:t>
      </w:r>
      <w:r w:rsidRPr="0085147D">
        <w:rPr>
          <w:rFonts w:ascii="Times New Roman" w:hAnsi="Times New Roman" w:cs="Times New Roman"/>
          <w:sz w:val="28"/>
          <w:szCs w:val="28"/>
          <w:lang w:val="uk-UA"/>
        </w:rPr>
        <w:t>покращу</w:t>
      </w:r>
      <w:r>
        <w:rPr>
          <w:rFonts w:ascii="Times New Roman" w:hAnsi="Times New Roman" w:cs="Times New Roman"/>
          <w:sz w:val="28"/>
          <w:szCs w:val="28"/>
          <w:lang w:val="uk-UA"/>
        </w:rPr>
        <w:t>є</w:t>
      </w:r>
      <w:r w:rsidRPr="0085147D">
        <w:rPr>
          <w:rFonts w:ascii="Times New Roman" w:hAnsi="Times New Roman" w:cs="Times New Roman"/>
          <w:sz w:val="28"/>
          <w:szCs w:val="28"/>
          <w:lang w:val="uk-UA"/>
        </w:rPr>
        <w:t xml:space="preserve"> зображення за рахунок </w:t>
      </w:r>
      <w:r>
        <w:rPr>
          <w:rFonts w:ascii="Times New Roman" w:hAnsi="Times New Roman" w:cs="Times New Roman"/>
          <w:sz w:val="28"/>
          <w:szCs w:val="28"/>
          <w:lang w:val="uk-UA"/>
        </w:rPr>
        <w:t xml:space="preserve">застосування методів обробки зображень таких як </w:t>
      </w:r>
      <w:r w:rsidRPr="0085147D">
        <w:rPr>
          <w:rFonts w:ascii="Times New Roman" w:hAnsi="Times New Roman" w:cs="Times New Roman"/>
          <w:sz w:val="28"/>
          <w:szCs w:val="28"/>
          <w:lang w:val="uk-UA"/>
        </w:rPr>
        <w:t xml:space="preserve">посилення різкості, налаштування освітлення, корекції кольору та видалення заднього плану. Важливим шагом побудови </w:t>
      </w:r>
      <w:r>
        <w:rPr>
          <w:rFonts w:ascii="Times New Roman" w:hAnsi="Times New Roman" w:cs="Times New Roman"/>
          <w:sz w:val="28"/>
          <w:szCs w:val="28"/>
          <w:lang w:val="uk-UA"/>
        </w:rPr>
        <w:t xml:space="preserve">таких </w:t>
      </w:r>
      <w:r w:rsidRPr="0085147D">
        <w:rPr>
          <w:rFonts w:ascii="Times New Roman" w:hAnsi="Times New Roman" w:cs="Times New Roman"/>
          <w:sz w:val="28"/>
          <w:szCs w:val="28"/>
          <w:lang w:val="uk-UA"/>
        </w:rPr>
        <w:t>нейромереж є проведення їх на</w:t>
      </w:r>
      <w:r>
        <w:rPr>
          <w:rFonts w:ascii="Times New Roman" w:hAnsi="Times New Roman" w:cs="Times New Roman"/>
          <w:sz w:val="28"/>
          <w:szCs w:val="28"/>
          <w:lang w:val="uk-UA"/>
        </w:rPr>
        <w:t xml:space="preserve">вчання. Існує три види навчання: </w:t>
      </w:r>
      <w:r w:rsidRPr="0085147D">
        <w:rPr>
          <w:rFonts w:ascii="Times New Roman" w:hAnsi="Times New Roman" w:cs="Times New Roman"/>
          <w:sz w:val="28"/>
          <w:szCs w:val="28"/>
          <w:lang w:val="uk-UA"/>
        </w:rPr>
        <w:t>повне</w:t>
      </w:r>
      <w:r>
        <w:rPr>
          <w:rFonts w:ascii="Times New Roman" w:hAnsi="Times New Roman" w:cs="Times New Roman"/>
          <w:sz w:val="28"/>
          <w:szCs w:val="28"/>
          <w:lang w:val="uk-UA"/>
        </w:rPr>
        <w:t xml:space="preserve"> </w:t>
      </w:r>
      <w:r w:rsidRPr="0085147D">
        <w:rPr>
          <w:rFonts w:ascii="Times New Roman" w:hAnsi="Times New Roman" w:cs="Times New Roman"/>
          <w:sz w:val="28"/>
          <w:szCs w:val="28"/>
          <w:lang w:val="uk-UA"/>
        </w:rPr>
        <w:t>навчання</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яке використовує усі данні,  полу</w:t>
      </w:r>
      <w:r>
        <w:rPr>
          <w:rFonts w:ascii="Times New Roman" w:hAnsi="Times New Roman" w:cs="Times New Roman"/>
          <w:sz w:val="28"/>
          <w:szCs w:val="28"/>
          <w:lang w:val="uk-UA"/>
        </w:rPr>
        <w:t>-</w:t>
      </w:r>
      <w:r w:rsidRPr="0085147D">
        <w:rPr>
          <w:rFonts w:ascii="Times New Roman" w:hAnsi="Times New Roman" w:cs="Times New Roman"/>
          <w:sz w:val="28"/>
          <w:szCs w:val="28"/>
          <w:lang w:val="uk-UA"/>
        </w:rPr>
        <w:t>навчання</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яке </w:t>
      </w:r>
      <w:r>
        <w:rPr>
          <w:rFonts w:ascii="Times New Roman" w:hAnsi="Times New Roman" w:cs="Times New Roman"/>
          <w:sz w:val="28"/>
          <w:szCs w:val="28"/>
          <w:lang w:val="uk-UA"/>
        </w:rPr>
        <w:t xml:space="preserve">частково </w:t>
      </w:r>
      <w:r w:rsidRPr="0085147D">
        <w:rPr>
          <w:rFonts w:ascii="Times New Roman" w:hAnsi="Times New Roman" w:cs="Times New Roman"/>
          <w:sz w:val="28"/>
          <w:szCs w:val="28"/>
          <w:lang w:val="uk-UA"/>
        </w:rPr>
        <w:t xml:space="preserve">використовує </w:t>
      </w:r>
      <w:r>
        <w:rPr>
          <w:rFonts w:ascii="Times New Roman" w:hAnsi="Times New Roman" w:cs="Times New Roman"/>
          <w:sz w:val="28"/>
          <w:szCs w:val="28"/>
          <w:lang w:val="uk-UA"/>
        </w:rPr>
        <w:t>початкові дані, та навчання яке не використовує початкові дані</w:t>
      </w:r>
      <w:r w:rsidRPr="0085147D">
        <w:rPr>
          <w:rFonts w:ascii="Times New Roman" w:hAnsi="Times New Roman" w:cs="Times New Roman"/>
          <w:sz w:val="28"/>
          <w:szCs w:val="28"/>
          <w:lang w:val="uk-UA"/>
        </w:rPr>
        <w:t xml:space="preserve">. Полу-навчання також називають напівкерованим навчанням. Для </w:t>
      </w:r>
      <w:r w:rsidR="005F2E3B" w:rsidRPr="0085147D">
        <w:rPr>
          <w:rFonts w:ascii="Times New Roman" w:hAnsi="Times New Roman" w:cs="Times New Roman"/>
          <w:sz w:val="28"/>
          <w:szCs w:val="28"/>
          <w:lang w:val="uk-UA"/>
        </w:rPr>
        <w:t>напівкерованого</w:t>
      </w:r>
      <w:r w:rsidRPr="0085147D">
        <w:rPr>
          <w:rFonts w:ascii="Times New Roman" w:hAnsi="Times New Roman" w:cs="Times New Roman"/>
          <w:sz w:val="28"/>
          <w:szCs w:val="28"/>
          <w:lang w:val="uk-UA"/>
        </w:rPr>
        <w:t xml:space="preserve"> навчання частіше використовується - метод на основі графів (</w:t>
      </w:r>
      <w:r w:rsidRPr="0085147D">
        <w:rPr>
          <w:rFonts w:ascii="Times New Roman" w:hAnsi="Times New Roman" w:cs="Times New Roman"/>
          <w:sz w:val="28"/>
          <w:szCs w:val="28"/>
          <w:lang w:val="en-US"/>
        </w:rPr>
        <w:t>GRAPH</w:t>
      </w:r>
      <w:r w:rsidRPr="0085147D">
        <w:rPr>
          <w:rFonts w:ascii="Times New Roman" w:hAnsi="Times New Roman" w:cs="Times New Roman"/>
          <w:sz w:val="28"/>
          <w:szCs w:val="28"/>
          <w:lang w:val="uk-UA"/>
        </w:rPr>
        <w:t xml:space="preserve"> – </w:t>
      </w:r>
      <w:r w:rsidRPr="0085147D">
        <w:rPr>
          <w:rFonts w:ascii="Times New Roman" w:hAnsi="Times New Roman" w:cs="Times New Roman"/>
          <w:sz w:val="28"/>
          <w:szCs w:val="28"/>
          <w:lang w:val="en-US"/>
        </w:rPr>
        <w:t>BASED</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SEMI</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SUPERVISED</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LEARNING</w:t>
      </w:r>
      <w:r w:rsidRPr="0085147D">
        <w:rPr>
          <w:rFonts w:ascii="Times New Roman" w:hAnsi="Times New Roman" w:cs="Times New Roman"/>
          <w:sz w:val="28"/>
          <w:szCs w:val="28"/>
          <w:lang w:val="uk-UA"/>
        </w:rPr>
        <w:t xml:space="preserve"> - </w:t>
      </w:r>
      <w:r w:rsidRPr="0085147D">
        <w:rPr>
          <w:rFonts w:ascii="Times New Roman" w:hAnsi="Times New Roman" w:cs="Times New Roman"/>
          <w:sz w:val="28"/>
          <w:szCs w:val="28"/>
          <w:lang w:val="en-US"/>
        </w:rPr>
        <w:t>G</w:t>
      </w:r>
      <w:r w:rsidRPr="0085147D">
        <w:rPr>
          <w:rFonts w:ascii="Times New Roman" w:hAnsi="Times New Roman" w:cs="Times New Roman"/>
          <w:sz w:val="28"/>
          <w:szCs w:val="28"/>
          <w:lang w:val="uk-UA"/>
        </w:rPr>
        <w:t>SSL). Цей підхід дозволяє ефективно проводити на</w:t>
      </w:r>
      <w:r>
        <w:rPr>
          <w:rFonts w:ascii="Times New Roman" w:hAnsi="Times New Roman" w:cs="Times New Roman"/>
          <w:sz w:val="28"/>
          <w:szCs w:val="28"/>
          <w:lang w:val="uk-UA"/>
        </w:rPr>
        <w:t>в</w:t>
      </w:r>
      <w:r w:rsidRPr="0085147D">
        <w:rPr>
          <w:rFonts w:ascii="Times New Roman" w:hAnsi="Times New Roman" w:cs="Times New Roman"/>
          <w:sz w:val="28"/>
          <w:szCs w:val="28"/>
          <w:lang w:val="uk-UA"/>
        </w:rPr>
        <w:t>чання нейромережи на мічених та немічених даних на основі  графу  для побудови якого використовують математичний апарат теорії графів. Тому актуальним вважається подальший розвиток напряму застосування методів на основі графів в напівкерованому навчанні особливо для задач класифікації та кластеризації даних.</w:t>
      </w:r>
    </w:p>
    <w:p w14:paraId="14059457" w14:textId="1EDB4CF0" w:rsidR="00CB32D8" w:rsidRPr="0085147D" w:rsidRDefault="00CB32D8" w:rsidP="00CB32D8">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Дуже перспективним у напівкерованому навчанні виглядає застосування моделей поширення міток, які базуються на варіаційному принципі мінімізації функціоналу та використовують приватні диференціальні рівняння другого порядку - це рівняння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та рівняння Пуассону. Найбільш відомим у цьому напрямку є застосування рівняння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 однорідного диференціальн</w:t>
      </w:r>
      <w:r>
        <w:rPr>
          <w:rFonts w:ascii="Times New Roman" w:hAnsi="Times New Roman" w:cs="Times New Roman"/>
          <w:sz w:val="28"/>
          <w:szCs w:val="28"/>
          <w:lang w:val="uk-UA"/>
        </w:rPr>
        <w:t>ого</w:t>
      </w:r>
      <w:r w:rsidRPr="0085147D">
        <w:rPr>
          <w:rFonts w:ascii="Times New Roman" w:hAnsi="Times New Roman" w:cs="Times New Roman"/>
          <w:sz w:val="28"/>
          <w:szCs w:val="28"/>
          <w:lang w:val="uk-UA"/>
        </w:rPr>
        <w:t xml:space="preserve"> рівня другого порядку у приватних похідних. Цей підхід також знайомий як Лапласове навчання. У багатьох задачах замість рівняння </w:t>
      </w:r>
      <w:r w:rsidRPr="0085147D">
        <w:rPr>
          <w:rFonts w:ascii="Times New Roman" w:hAnsi="Times New Roman" w:cs="Times New Roman"/>
          <w:sz w:val="28"/>
          <w:szCs w:val="28"/>
          <w:lang w:val="uk-UA"/>
        </w:rPr>
        <w:lastRenderedPageBreak/>
        <w:t xml:space="preserve">Лапласу також використовують оператор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та його рішення. Рівняння Пуассону у напівкерованому навчанні використовується дуже недавно та лише у декількох робітах. Однак використання рівняння Пуассона у напівк</w:t>
      </w:r>
      <w:r w:rsidR="005F2E3B">
        <w:rPr>
          <w:rFonts w:ascii="Times New Roman" w:hAnsi="Times New Roman" w:cs="Times New Roman"/>
          <w:sz w:val="28"/>
          <w:szCs w:val="28"/>
          <w:lang w:val="uk-UA"/>
        </w:rPr>
        <w:t>е</w:t>
      </w:r>
      <w:r w:rsidRPr="0085147D">
        <w:rPr>
          <w:rFonts w:ascii="Times New Roman" w:hAnsi="Times New Roman" w:cs="Times New Roman"/>
          <w:sz w:val="28"/>
          <w:szCs w:val="28"/>
          <w:lang w:val="uk-UA"/>
        </w:rPr>
        <w:t>ровному навчанні може мати більш широкі перспективи у подальшому.</w:t>
      </w:r>
    </w:p>
    <w:p w14:paraId="35188461" w14:textId="7D55CD57" w:rsidR="00CB32D8" w:rsidRPr="0085147D" w:rsidRDefault="00CB32D8" w:rsidP="00CB32D8">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Відомо</w:t>
      </w:r>
      <w:r w:rsidR="005F2E3B">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що рівня</w:t>
      </w:r>
      <w:r w:rsidR="005F2E3B">
        <w:rPr>
          <w:rFonts w:ascii="Times New Roman" w:hAnsi="Times New Roman" w:cs="Times New Roman"/>
          <w:sz w:val="28"/>
          <w:szCs w:val="28"/>
          <w:lang w:val="uk-UA"/>
        </w:rPr>
        <w:t>ння</w:t>
      </w:r>
      <w:r w:rsidRPr="0085147D">
        <w:rPr>
          <w:rFonts w:ascii="Times New Roman" w:hAnsi="Times New Roman" w:cs="Times New Roman"/>
          <w:sz w:val="28"/>
          <w:szCs w:val="28"/>
          <w:lang w:val="uk-UA"/>
        </w:rPr>
        <w:t xml:space="preserve">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застосовується у багатьох фізичних процесах. Наприклад, розподіл тепла - рівняння теплопровідності, розподіл електростатичного потенціалу та ін</w:t>
      </w:r>
      <w:r w:rsidR="005F2E3B">
        <w:rPr>
          <w:rFonts w:ascii="Times New Roman" w:hAnsi="Times New Roman" w:cs="Times New Roman"/>
          <w:sz w:val="28"/>
          <w:szCs w:val="28"/>
          <w:lang w:val="uk-UA"/>
        </w:rPr>
        <w:t>ш</w:t>
      </w:r>
      <w:r w:rsidRPr="0085147D">
        <w:rPr>
          <w:rFonts w:ascii="Times New Roman" w:hAnsi="Times New Roman" w:cs="Times New Roman"/>
          <w:sz w:val="28"/>
          <w:szCs w:val="28"/>
          <w:lang w:val="uk-UA"/>
        </w:rPr>
        <w:t xml:space="preserve">. Проте рівняння Лапласу можливо застосовувати тільки в однорідних задачах в яких існують однорідні поля - однорідне електростатичне поле, однорідне теплове поле. Якщо потрібно розглядати неоднорідну задачу та неоднорідне поле, то застосовується узагальнення </w:t>
      </w:r>
      <w:r w:rsidR="005F2E3B" w:rsidRPr="0085147D">
        <w:rPr>
          <w:rFonts w:ascii="Times New Roman" w:hAnsi="Times New Roman" w:cs="Times New Roman"/>
          <w:sz w:val="28"/>
          <w:szCs w:val="28"/>
          <w:lang w:val="uk-UA"/>
        </w:rPr>
        <w:t>рівн</w:t>
      </w:r>
      <w:r w:rsidR="005F2E3B">
        <w:rPr>
          <w:rFonts w:ascii="Times New Roman" w:hAnsi="Times New Roman" w:cs="Times New Roman"/>
          <w:sz w:val="28"/>
          <w:szCs w:val="28"/>
          <w:lang w:val="uk-UA"/>
        </w:rPr>
        <w:t>яння</w:t>
      </w:r>
      <w:r w:rsidRPr="0085147D">
        <w:rPr>
          <w:rFonts w:ascii="Times New Roman" w:hAnsi="Times New Roman" w:cs="Times New Roman"/>
          <w:sz w:val="28"/>
          <w:szCs w:val="28"/>
          <w:lang w:val="uk-UA"/>
        </w:rPr>
        <w:t xml:space="preserve">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на неоднорідні поля – це рівня Пуассона. Рівняння Пуассона з математичної точки зору є неоднорідним рівнянням у приватних похідних другого порядку. Ліва частина якого є оператор Лапласу, а права частина це функція неоднорідності. Відомо</w:t>
      </w:r>
      <w:r w:rsidR="005F2E3B">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що рішення неоднорідного рівня другого порядку у приватних похідних може бути знайдено, як сума загального рішення однорідного рівня та деякого приватного рішення неоднорідного рівняння. Рішення однорідного рівняння - цє рішення рівняння Лапласу. Приватне рішення неоднорідного рівняння залежить від функції неоднорідності та повинне відображати структуру неоднорідності на хоча б одному приватному прикладі. Тобто рівняння Пуассона будуть узагальнювати рішення рівняння Лапласу на неоднорідні фізичні поля або в нашому випадку на неоднорідні поля даних.</w:t>
      </w:r>
    </w:p>
    <w:p w14:paraId="089B4E9D" w14:textId="77777777" w:rsidR="00CB32D8" w:rsidRPr="0085147D" w:rsidRDefault="00CB32D8" w:rsidP="00CB32D8">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 теорії інформації та теорії даних наявність зв'язку між даними означає, що дані представлені в неоднорідному просторі у випадку, якщо досліджується поле даних та розподіл цих даних у просторі даних. Також потрібно припустити</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що структура неоднорідності повинна бути однаковою та описуватися подібним ітеративним алгоритмом. Тому використання рівняння Пуассона (використання </w:t>
      </w:r>
      <w:r>
        <w:rPr>
          <w:rFonts w:ascii="Times New Roman" w:hAnsi="Times New Roman" w:cs="Times New Roman"/>
          <w:sz w:val="28"/>
          <w:szCs w:val="28"/>
          <w:lang w:val="uk-UA"/>
        </w:rPr>
        <w:t>Пуассонового</w:t>
      </w:r>
      <w:r w:rsidRPr="0085147D">
        <w:rPr>
          <w:rFonts w:ascii="Times New Roman" w:hAnsi="Times New Roman" w:cs="Times New Roman"/>
          <w:sz w:val="28"/>
          <w:szCs w:val="28"/>
          <w:lang w:val="uk-UA"/>
        </w:rPr>
        <w:t xml:space="preserve"> навчання) для виявлення класів даних та закономірностей даних у класі  у неоднорідному просторі </w:t>
      </w:r>
      <w:r w:rsidRPr="0085147D">
        <w:rPr>
          <w:rFonts w:ascii="Times New Roman" w:hAnsi="Times New Roman" w:cs="Times New Roman"/>
          <w:sz w:val="28"/>
          <w:szCs w:val="28"/>
          <w:lang w:val="uk-UA"/>
        </w:rPr>
        <w:lastRenderedPageBreak/>
        <w:t xml:space="preserve">даних може бути більш перспективними ніж використання рівняння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Особливо якщо маємо невелику кількість стартових даних (мічених з початку даних). При невеликої кількості початкових даних Пуасонове навчання буде мати велику перевагу перед Лапласовим навчанням. Зі з збільшенням початкових даних також збільшується кількість обчислень ( час обчислень) при використанні моделі Пуассона буде значно перевищувати кількість обчислень при навчанні за допомогою моделі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w:t>
      </w:r>
    </w:p>
    <w:p w14:paraId="49239A8D" w14:textId="5FB38A60" w:rsidR="00CB32D8" w:rsidRPr="0085147D" w:rsidRDefault="00CB32D8" w:rsidP="00CB32D8">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Тому вважаємо</w:t>
      </w:r>
      <w:r w:rsidR="005F2E3B">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що дослідження та використання </w:t>
      </w:r>
      <w:r>
        <w:rPr>
          <w:rFonts w:ascii="Times New Roman" w:hAnsi="Times New Roman" w:cs="Times New Roman"/>
          <w:sz w:val="28"/>
          <w:szCs w:val="28"/>
          <w:lang w:val="uk-UA"/>
        </w:rPr>
        <w:t>Пуассонового</w:t>
      </w:r>
      <w:r w:rsidRPr="0085147D">
        <w:rPr>
          <w:rFonts w:ascii="Times New Roman" w:hAnsi="Times New Roman" w:cs="Times New Roman"/>
          <w:sz w:val="28"/>
          <w:szCs w:val="28"/>
          <w:lang w:val="uk-UA"/>
        </w:rPr>
        <w:t xml:space="preserve"> навчання, а саме напівкерованого навчання на основі графів за допомогою </w:t>
      </w:r>
      <w:r>
        <w:rPr>
          <w:rFonts w:ascii="Times New Roman" w:hAnsi="Times New Roman" w:cs="Times New Roman"/>
          <w:sz w:val="28"/>
          <w:szCs w:val="28"/>
          <w:lang w:val="uk-UA"/>
        </w:rPr>
        <w:t>Пуассонового</w:t>
      </w:r>
      <w:r w:rsidRPr="0085147D">
        <w:rPr>
          <w:rFonts w:ascii="Times New Roman" w:hAnsi="Times New Roman" w:cs="Times New Roman"/>
          <w:sz w:val="28"/>
          <w:szCs w:val="28"/>
          <w:lang w:val="uk-UA"/>
        </w:rPr>
        <w:t xml:space="preserve"> рівняння розповсюдження міток  є перспективним напрямком</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який потребує подальшого ретельного дослідження застосування та впровадження для різноманітного класу задач.</w:t>
      </w:r>
    </w:p>
    <w:p w14:paraId="75ECF1EE" w14:textId="394991F9" w:rsidR="00CB32D8" w:rsidRPr="0085147D" w:rsidRDefault="00CB32D8" w:rsidP="00CB32D8">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Метою </w:t>
      </w:r>
      <w:r>
        <w:rPr>
          <w:rFonts w:ascii="Times New Roman" w:hAnsi="Times New Roman"/>
          <w:sz w:val="28"/>
          <w:szCs w:val="28"/>
          <w:lang w:val="uk-UA"/>
        </w:rPr>
        <w:t xml:space="preserve">даної </w:t>
      </w:r>
      <w:r w:rsidR="005F2E3B">
        <w:rPr>
          <w:rFonts w:ascii="Times New Roman" w:hAnsi="Times New Roman"/>
          <w:sz w:val="28"/>
          <w:szCs w:val="28"/>
          <w:lang w:val="uk-UA"/>
        </w:rPr>
        <w:t>дипломної</w:t>
      </w:r>
      <w:r w:rsidRPr="0085147D">
        <w:rPr>
          <w:rFonts w:ascii="Times New Roman" w:hAnsi="Times New Roman"/>
          <w:sz w:val="28"/>
          <w:szCs w:val="28"/>
          <w:lang w:val="uk-UA"/>
        </w:rPr>
        <w:t xml:space="preserve"> роботи</w:t>
      </w:r>
      <w:r>
        <w:rPr>
          <w:rFonts w:ascii="Times New Roman" w:hAnsi="Times New Roman"/>
          <w:sz w:val="28"/>
          <w:szCs w:val="28"/>
          <w:lang w:val="uk-UA"/>
        </w:rPr>
        <w:t xml:space="preserve"> бакалавра є</w:t>
      </w:r>
      <w:r w:rsidRPr="0085147D">
        <w:rPr>
          <w:rFonts w:ascii="Times New Roman" w:hAnsi="Times New Roman"/>
          <w:sz w:val="28"/>
          <w:szCs w:val="28"/>
          <w:lang w:val="uk-UA"/>
        </w:rPr>
        <w:t xml:space="preserve"> розробка графо-ор</w:t>
      </w:r>
      <w:r w:rsidR="00720DE1">
        <w:rPr>
          <w:rFonts w:ascii="Times New Roman" w:hAnsi="Times New Roman"/>
          <w:sz w:val="28"/>
          <w:szCs w:val="28"/>
          <w:lang w:val="uk-UA"/>
        </w:rPr>
        <w:t>і</w:t>
      </w:r>
      <w:r w:rsidRPr="0085147D">
        <w:rPr>
          <w:rFonts w:ascii="Times New Roman" w:hAnsi="Times New Roman"/>
          <w:sz w:val="28"/>
          <w:szCs w:val="28"/>
          <w:lang w:val="uk-UA"/>
        </w:rPr>
        <w:t xml:space="preserve">єнтованих  методів напівконтрольованого навчання підвищеної точності та швидкості за допомогою застосування модифікації методу Пуассона </w:t>
      </w:r>
      <w:r>
        <w:rPr>
          <w:rFonts w:ascii="Times New Roman" w:hAnsi="Times New Roman"/>
          <w:sz w:val="28"/>
          <w:szCs w:val="28"/>
          <w:lang w:val="uk-UA"/>
        </w:rPr>
        <w:t>та за рахунок використання покращеного оптимізаційного підходу та додаткової регуляризації</w:t>
      </w:r>
      <w:r w:rsidRPr="0085147D">
        <w:rPr>
          <w:rFonts w:ascii="Times New Roman" w:hAnsi="Times New Roman"/>
          <w:sz w:val="28"/>
          <w:szCs w:val="28"/>
          <w:lang w:val="uk-UA"/>
        </w:rPr>
        <w:t>.</w:t>
      </w:r>
    </w:p>
    <w:p w14:paraId="1E0A2815" w14:textId="5671D02D" w:rsidR="00CB32D8" w:rsidRPr="0085147D" w:rsidRDefault="00CB32D8" w:rsidP="00CB32D8">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Структура роботи: дана </w:t>
      </w:r>
      <w:r>
        <w:rPr>
          <w:rFonts w:ascii="Times New Roman" w:hAnsi="Times New Roman"/>
          <w:sz w:val="28"/>
          <w:szCs w:val="28"/>
          <w:lang w:val="uk-UA"/>
        </w:rPr>
        <w:t>кваліфікаційної</w:t>
      </w:r>
      <w:r w:rsidRPr="0085147D">
        <w:rPr>
          <w:rFonts w:ascii="Times New Roman" w:hAnsi="Times New Roman"/>
          <w:sz w:val="28"/>
          <w:szCs w:val="28"/>
          <w:lang w:val="uk-UA"/>
        </w:rPr>
        <w:t xml:space="preserve"> роботи</w:t>
      </w:r>
      <w:r>
        <w:rPr>
          <w:rFonts w:ascii="Times New Roman" w:hAnsi="Times New Roman"/>
          <w:sz w:val="28"/>
          <w:szCs w:val="28"/>
          <w:lang w:val="uk-UA"/>
        </w:rPr>
        <w:t xml:space="preserve"> бакалавра</w:t>
      </w:r>
      <w:r w:rsidRPr="0085147D">
        <w:rPr>
          <w:rFonts w:ascii="Times New Roman" w:hAnsi="Times New Roman"/>
          <w:sz w:val="28"/>
          <w:szCs w:val="28"/>
          <w:lang w:val="uk-UA"/>
        </w:rPr>
        <w:t xml:space="preserve"> робота складається чотирьох </w:t>
      </w:r>
      <w:r>
        <w:rPr>
          <w:rFonts w:ascii="Times New Roman" w:hAnsi="Times New Roman"/>
          <w:sz w:val="28"/>
          <w:szCs w:val="28"/>
          <w:lang w:val="uk-UA"/>
        </w:rPr>
        <w:t xml:space="preserve">основних </w:t>
      </w:r>
      <w:r w:rsidRPr="0085147D">
        <w:rPr>
          <w:rFonts w:ascii="Times New Roman" w:hAnsi="Times New Roman"/>
          <w:sz w:val="28"/>
          <w:szCs w:val="28"/>
          <w:lang w:val="uk-UA"/>
        </w:rPr>
        <w:t>розділів</w:t>
      </w:r>
      <w:r>
        <w:rPr>
          <w:rFonts w:ascii="Times New Roman" w:hAnsi="Times New Roman"/>
          <w:sz w:val="28"/>
          <w:szCs w:val="28"/>
          <w:lang w:val="uk-UA"/>
        </w:rPr>
        <w:t xml:space="preserve">, </w:t>
      </w:r>
      <w:r>
        <w:rPr>
          <w:rFonts w:ascii="Times New Roman" w:hAnsi="Times New Roman"/>
          <w:sz w:val="28"/>
          <w:szCs w:val="28"/>
        </w:rPr>
        <w:t>е</w:t>
      </w:r>
      <w:r>
        <w:rPr>
          <w:rFonts w:ascii="Times New Roman" w:hAnsi="Times New Roman"/>
          <w:sz w:val="28"/>
          <w:szCs w:val="28"/>
          <w:lang w:val="uk-UA"/>
        </w:rPr>
        <w:t>кономічної частини, вступу, заключенню та списку літератури. Основні</w:t>
      </w:r>
      <w:r w:rsidRPr="0085147D">
        <w:rPr>
          <w:rFonts w:ascii="Times New Roman" w:hAnsi="Times New Roman"/>
          <w:sz w:val="28"/>
          <w:szCs w:val="28"/>
          <w:lang w:val="uk-UA"/>
        </w:rPr>
        <w:t xml:space="preserve"> </w:t>
      </w:r>
      <w:r>
        <w:rPr>
          <w:rFonts w:ascii="Times New Roman" w:hAnsi="Times New Roman"/>
          <w:sz w:val="28"/>
          <w:szCs w:val="28"/>
          <w:lang w:val="uk-UA"/>
        </w:rPr>
        <w:t>розділ</w:t>
      </w:r>
      <w:r w:rsidR="00720DE1">
        <w:rPr>
          <w:rFonts w:ascii="Times New Roman" w:hAnsi="Times New Roman"/>
          <w:sz w:val="28"/>
          <w:szCs w:val="28"/>
          <w:lang w:val="uk-UA"/>
        </w:rPr>
        <w:t>и</w:t>
      </w:r>
    </w:p>
    <w:p w14:paraId="06B06168" w14:textId="77777777" w:rsidR="00CB32D8" w:rsidRDefault="00CB32D8" w:rsidP="00CB32D8">
      <w:pPr>
        <w:pStyle w:val="a3"/>
        <w:numPr>
          <w:ilvl w:val="0"/>
          <w:numId w:val="20"/>
        </w:numPr>
        <w:spacing w:after="0" w:line="360" w:lineRule="auto"/>
        <w:ind w:left="0" w:firstLine="142"/>
        <w:jc w:val="both"/>
        <w:rPr>
          <w:rFonts w:ascii="Times New Roman" w:hAnsi="Times New Roman"/>
          <w:sz w:val="28"/>
          <w:szCs w:val="28"/>
          <w:lang w:val="uk-UA"/>
        </w:rPr>
      </w:pPr>
      <w:r w:rsidRPr="00671BE2">
        <w:rPr>
          <w:rFonts w:ascii="Times New Roman" w:hAnsi="Times New Roman"/>
          <w:sz w:val="28"/>
          <w:szCs w:val="28"/>
          <w:lang w:val="uk-UA"/>
        </w:rPr>
        <w:t xml:space="preserve">у першому розділі </w:t>
      </w:r>
      <w:r>
        <w:rPr>
          <w:rFonts w:ascii="Times New Roman" w:hAnsi="Times New Roman"/>
          <w:sz w:val="28"/>
          <w:szCs w:val="28"/>
          <w:lang w:val="uk-UA"/>
        </w:rPr>
        <w:t>проведено</w:t>
      </w:r>
      <w:r w:rsidRPr="00671BE2">
        <w:rPr>
          <w:rFonts w:ascii="Times New Roman" w:hAnsi="Times New Roman"/>
          <w:sz w:val="28"/>
          <w:szCs w:val="28"/>
          <w:lang w:val="uk-UA"/>
        </w:rPr>
        <w:t xml:space="preserve"> детальний аналіз сучасного стану напряму напівкерованого навчання на основі графів</w:t>
      </w:r>
      <w:r>
        <w:rPr>
          <w:rFonts w:ascii="Times New Roman" w:hAnsi="Times New Roman"/>
          <w:sz w:val="28"/>
          <w:szCs w:val="28"/>
          <w:lang w:val="uk-UA"/>
        </w:rPr>
        <w:t>,</w:t>
      </w:r>
      <w:r w:rsidRPr="00671BE2">
        <w:rPr>
          <w:rFonts w:ascii="Times New Roman" w:hAnsi="Times New Roman"/>
          <w:sz w:val="28"/>
          <w:szCs w:val="28"/>
          <w:lang w:val="uk-UA"/>
        </w:rPr>
        <w:t xml:space="preserve"> </w:t>
      </w:r>
      <w:r>
        <w:rPr>
          <w:rFonts w:ascii="Times New Roman" w:hAnsi="Times New Roman"/>
          <w:sz w:val="28"/>
          <w:szCs w:val="28"/>
          <w:lang w:val="uk-UA"/>
        </w:rPr>
        <w:t xml:space="preserve">зокрема застосування </w:t>
      </w:r>
      <w:r w:rsidRPr="00671BE2">
        <w:rPr>
          <w:rFonts w:ascii="Times New Roman" w:hAnsi="Times New Roman"/>
          <w:sz w:val="28"/>
          <w:szCs w:val="28"/>
          <w:lang w:val="uk-UA"/>
        </w:rPr>
        <w:t>Лапласового та Пуассонівського навчання</w:t>
      </w:r>
      <w:r>
        <w:rPr>
          <w:rFonts w:ascii="Times New Roman" w:hAnsi="Times New Roman"/>
          <w:sz w:val="28"/>
          <w:szCs w:val="28"/>
          <w:lang w:val="uk-UA"/>
        </w:rPr>
        <w:t xml:space="preserve"> та застосування регуляризаційних підходів;</w:t>
      </w:r>
    </w:p>
    <w:p w14:paraId="379599F7" w14:textId="77777777" w:rsidR="00CB32D8" w:rsidRDefault="00CB32D8" w:rsidP="00CB32D8">
      <w:pPr>
        <w:pStyle w:val="a3"/>
        <w:numPr>
          <w:ilvl w:val="0"/>
          <w:numId w:val="20"/>
        </w:numPr>
        <w:spacing w:after="0" w:line="360" w:lineRule="auto"/>
        <w:ind w:left="0" w:firstLine="142"/>
        <w:jc w:val="both"/>
        <w:rPr>
          <w:rFonts w:ascii="Times New Roman" w:hAnsi="Times New Roman"/>
          <w:sz w:val="28"/>
          <w:szCs w:val="28"/>
          <w:lang w:val="uk-UA"/>
        </w:rPr>
      </w:pPr>
      <w:r>
        <w:rPr>
          <w:rFonts w:ascii="Times New Roman" w:hAnsi="Times New Roman"/>
          <w:sz w:val="28"/>
          <w:szCs w:val="28"/>
          <w:lang w:val="uk-UA"/>
        </w:rPr>
        <w:t>у другому розділі детально п</w:t>
      </w:r>
      <w:r w:rsidRPr="00671BE2">
        <w:rPr>
          <w:rFonts w:ascii="Times New Roman" w:hAnsi="Times New Roman"/>
          <w:sz w:val="28"/>
          <w:szCs w:val="28"/>
          <w:lang w:val="uk-UA"/>
        </w:rPr>
        <w:t>роаналіз</w:t>
      </w:r>
      <w:r>
        <w:rPr>
          <w:rFonts w:ascii="Times New Roman" w:hAnsi="Times New Roman"/>
          <w:sz w:val="28"/>
          <w:szCs w:val="28"/>
          <w:lang w:val="uk-UA"/>
        </w:rPr>
        <w:t>о</w:t>
      </w:r>
      <w:r w:rsidRPr="00671BE2">
        <w:rPr>
          <w:rFonts w:ascii="Times New Roman" w:hAnsi="Times New Roman"/>
          <w:sz w:val="28"/>
          <w:szCs w:val="28"/>
          <w:lang w:val="uk-UA"/>
        </w:rPr>
        <w:t>ва</w:t>
      </w:r>
      <w:r>
        <w:rPr>
          <w:rFonts w:ascii="Times New Roman" w:hAnsi="Times New Roman"/>
          <w:sz w:val="28"/>
          <w:szCs w:val="28"/>
          <w:lang w:val="uk-UA"/>
        </w:rPr>
        <w:t>но</w:t>
      </w:r>
      <w:r w:rsidRPr="00671BE2">
        <w:rPr>
          <w:rFonts w:ascii="Times New Roman" w:hAnsi="Times New Roman"/>
          <w:sz w:val="28"/>
          <w:szCs w:val="28"/>
          <w:lang w:val="uk-UA"/>
        </w:rPr>
        <w:t xml:space="preserve"> та порівня</w:t>
      </w:r>
      <w:r>
        <w:rPr>
          <w:rFonts w:ascii="Times New Roman" w:hAnsi="Times New Roman"/>
          <w:sz w:val="28"/>
          <w:szCs w:val="28"/>
          <w:lang w:val="uk-UA"/>
        </w:rPr>
        <w:t>но</w:t>
      </w:r>
      <w:r w:rsidRPr="00671BE2">
        <w:rPr>
          <w:rFonts w:ascii="Times New Roman" w:hAnsi="Times New Roman"/>
          <w:sz w:val="28"/>
          <w:szCs w:val="28"/>
          <w:lang w:val="uk-UA"/>
        </w:rPr>
        <w:t xml:space="preserve"> </w:t>
      </w:r>
      <w:r>
        <w:rPr>
          <w:rFonts w:ascii="Times New Roman" w:hAnsi="Times New Roman"/>
          <w:sz w:val="28"/>
          <w:szCs w:val="28"/>
          <w:lang w:val="uk-UA"/>
        </w:rPr>
        <w:t>методи</w:t>
      </w:r>
      <w:r w:rsidRPr="00671BE2">
        <w:rPr>
          <w:rFonts w:ascii="Times New Roman" w:hAnsi="Times New Roman"/>
          <w:sz w:val="28"/>
          <w:szCs w:val="28"/>
          <w:lang w:val="uk-UA"/>
        </w:rPr>
        <w:t xml:space="preserve"> Лапласового та Пуассонівського навчання</w:t>
      </w:r>
      <w:r>
        <w:rPr>
          <w:rFonts w:ascii="Times New Roman" w:hAnsi="Times New Roman"/>
          <w:sz w:val="28"/>
          <w:szCs w:val="28"/>
          <w:lang w:val="uk-UA"/>
        </w:rPr>
        <w:t xml:space="preserve"> та їх модифікації</w:t>
      </w:r>
      <w:r w:rsidRPr="00671BE2">
        <w:rPr>
          <w:rFonts w:ascii="Times New Roman" w:hAnsi="Times New Roman"/>
          <w:sz w:val="28"/>
          <w:szCs w:val="28"/>
          <w:lang w:val="uk-UA"/>
        </w:rPr>
        <w:t>. Проаналіз</w:t>
      </w:r>
      <w:r>
        <w:rPr>
          <w:rFonts w:ascii="Times New Roman" w:hAnsi="Times New Roman"/>
          <w:sz w:val="28"/>
          <w:szCs w:val="28"/>
          <w:lang w:val="uk-UA"/>
        </w:rPr>
        <w:t>і</w:t>
      </w:r>
      <w:r w:rsidRPr="00671BE2">
        <w:rPr>
          <w:rFonts w:ascii="Times New Roman" w:hAnsi="Times New Roman"/>
          <w:sz w:val="28"/>
          <w:szCs w:val="28"/>
          <w:lang w:val="uk-UA"/>
        </w:rPr>
        <w:t>ва</w:t>
      </w:r>
      <w:r>
        <w:rPr>
          <w:rFonts w:ascii="Times New Roman" w:hAnsi="Times New Roman"/>
          <w:sz w:val="28"/>
          <w:szCs w:val="28"/>
          <w:lang w:val="uk-UA"/>
        </w:rPr>
        <w:t>но</w:t>
      </w:r>
      <w:r w:rsidRPr="00671BE2">
        <w:rPr>
          <w:rFonts w:ascii="Times New Roman" w:hAnsi="Times New Roman"/>
          <w:sz w:val="28"/>
          <w:szCs w:val="28"/>
          <w:lang w:val="uk-UA"/>
        </w:rPr>
        <w:t xml:space="preserve"> </w:t>
      </w:r>
      <w:r>
        <w:rPr>
          <w:rFonts w:ascii="Times New Roman" w:hAnsi="Times New Roman"/>
          <w:sz w:val="28"/>
          <w:szCs w:val="28"/>
          <w:lang w:val="uk-UA"/>
        </w:rPr>
        <w:t>різноманітні регуляриз</w:t>
      </w:r>
      <w:r w:rsidRPr="00671BE2">
        <w:rPr>
          <w:rFonts w:ascii="Times New Roman" w:hAnsi="Times New Roman"/>
          <w:sz w:val="28"/>
          <w:szCs w:val="28"/>
          <w:lang w:val="uk-UA"/>
        </w:rPr>
        <w:t>аці</w:t>
      </w:r>
      <w:r>
        <w:rPr>
          <w:rFonts w:ascii="Times New Roman" w:hAnsi="Times New Roman"/>
          <w:sz w:val="28"/>
          <w:szCs w:val="28"/>
          <w:lang w:val="uk-UA"/>
        </w:rPr>
        <w:t>й</w:t>
      </w:r>
      <w:r w:rsidRPr="00671BE2">
        <w:rPr>
          <w:rFonts w:ascii="Times New Roman" w:hAnsi="Times New Roman"/>
          <w:sz w:val="28"/>
          <w:szCs w:val="28"/>
          <w:lang w:val="uk-UA"/>
        </w:rPr>
        <w:t>ні</w:t>
      </w:r>
      <w:r>
        <w:rPr>
          <w:rFonts w:ascii="Times New Roman" w:hAnsi="Times New Roman"/>
          <w:sz w:val="28"/>
          <w:szCs w:val="28"/>
          <w:lang w:val="uk-UA"/>
        </w:rPr>
        <w:t xml:space="preserve"> методи</w:t>
      </w:r>
      <w:r w:rsidRPr="00671BE2">
        <w:rPr>
          <w:rFonts w:ascii="Times New Roman" w:hAnsi="Times New Roman"/>
          <w:sz w:val="28"/>
          <w:szCs w:val="28"/>
          <w:lang w:val="uk-UA"/>
        </w:rPr>
        <w:t>.</w:t>
      </w:r>
    </w:p>
    <w:p w14:paraId="014061A4" w14:textId="77777777" w:rsidR="00CB32D8" w:rsidRDefault="00CB32D8" w:rsidP="00CB32D8">
      <w:pPr>
        <w:pStyle w:val="a3"/>
        <w:numPr>
          <w:ilvl w:val="0"/>
          <w:numId w:val="20"/>
        </w:numPr>
        <w:spacing w:after="0" w:line="360" w:lineRule="auto"/>
        <w:ind w:left="0" w:firstLine="142"/>
        <w:jc w:val="both"/>
        <w:rPr>
          <w:rFonts w:ascii="Times New Roman" w:hAnsi="Times New Roman"/>
          <w:sz w:val="28"/>
          <w:szCs w:val="28"/>
          <w:lang w:val="uk-UA"/>
        </w:rPr>
      </w:pPr>
      <w:r>
        <w:rPr>
          <w:rFonts w:ascii="Times New Roman" w:hAnsi="Times New Roman"/>
          <w:sz w:val="28"/>
          <w:szCs w:val="28"/>
          <w:lang w:val="uk-UA"/>
        </w:rPr>
        <w:t>у треьему розділі з</w:t>
      </w:r>
      <w:r w:rsidRPr="00E3719D">
        <w:rPr>
          <w:rFonts w:ascii="Times New Roman" w:hAnsi="Times New Roman"/>
          <w:sz w:val="28"/>
          <w:szCs w:val="28"/>
          <w:lang w:val="uk-UA"/>
        </w:rPr>
        <w:t>апропон</w:t>
      </w:r>
      <w:r>
        <w:rPr>
          <w:rFonts w:ascii="Times New Roman" w:hAnsi="Times New Roman"/>
          <w:sz w:val="28"/>
          <w:szCs w:val="28"/>
          <w:lang w:val="uk-UA"/>
        </w:rPr>
        <w:t>о</w:t>
      </w:r>
      <w:r w:rsidRPr="00E3719D">
        <w:rPr>
          <w:rFonts w:ascii="Times New Roman" w:hAnsi="Times New Roman"/>
          <w:sz w:val="28"/>
          <w:szCs w:val="28"/>
          <w:lang w:val="uk-UA"/>
        </w:rPr>
        <w:t>ва</w:t>
      </w:r>
      <w:r>
        <w:rPr>
          <w:rFonts w:ascii="Times New Roman" w:hAnsi="Times New Roman"/>
          <w:sz w:val="28"/>
          <w:szCs w:val="28"/>
          <w:lang w:val="uk-UA"/>
        </w:rPr>
        <w:t>но</w:t>
      </w:r>
      <w:r w:rsidRPr="00E3719D">
        <w:rPr>
          <w:rFonts w:ascii="Times New Roman" w:hAnsi="Times New Roman"/>
          <w:sz w:val="28"/>
          <w:szCs w:val="28"/>
          <w:lang w:val="uk-UA"/>
        </w:rPr>
        <w:t xml:space="preserve"> та реаліз</w:t>
      </w:r>
      <w:r>
        <w:rPr>
          <w:rFonts w:ascii="Times New Roman" w:hAnsi="Times New Roman"/>
          <w:sz w:val="28"/>
          <w:szCs w:val="28"/>
          <w:lang w:val="uk-UA"/>
        </w:rPr>
        <w:t>о</w:t>
      </w:r>
      <w:r w:rsidRPr="00E3719D">
        <w:rPr>
          <w:rFonts w:ascii="Times New Roman" w:hAnsi="Times New Roman"/>
          <w:sz w:val="28"/>
          <w:szCs w:val="28"/>
          <w:lang w:val="uk-UA"/>
        </w:rPr>
        <w:t>ва</w:t>
      </w:r>
      <w:r>
        <w:rPr>
          <w:rFonts w:ascii="Times New Roman" w:hAnsi="Times New Roman"/>
          <w:sz w:val="28"/>
          <w:szCs w:val="28"/>
          <w:lang w:val="uk-UA"/>
        </w:rPr>
        <w:t>но</w:t>
      </w:r>
      <w:r w:rsidRPr="00E3719D">
        <w:rPr>
          <w:rFonts w:ascii="Times New Roman" w:hAnsi="Times New Roman"/>
          <w:sz w:val="28"/>
          <w:szCs w:val="28"/>
          <w:lang w:val="uk-UA"/>
        </w:rPr>
        <w:t xml:space="preserve"> модифікаці</w:t>
      </w:r>
      <w:r>
        <w:rPr>
          <w:rFonts w:ascii="Times New Roman" w:hAnsi="Times New Roman"/>
          <w:sz w:val="28"/>
          <w:szCs w:val="28"/>
          <w:lang w:val="uk-UA"/>
        </w:rPr>
        <w:t>ю</w:t>
      </w:r>
      <w:r w:rsidRPr="00E3719D">
        <w:rPr>
          <w:rFonts w:ascii="Times New Roman" w:hAnsi="Times New Roman"/>
          <w:sz w:val="28"/>
          <w:szCs w:val="28"/>
          <w:lang w:val="uk-UA"/>
        </w:rPr>
        <w:t xml:space="preserve"> алгоритму Пуассонівського навчання  </w:t>
      </w:r>
      <w:r>
        <w:rPr>
          <w:rFonts w:ascii="Times New Roman" w:hAnsi="Times New Roman"/>
          <w:sz w:val="28"/>
          <w:szCs w:val="28"/>
          <w:lang w:val="uk-UA"/>
        </w:rPr>
        <w:t xml:space="preserve">яка </w:t>
      </w:r>
      <w:r w:rsidRPr="00E3719D">
        <w:rPr>
          <w:rFonts w:ascii="Times New Roman" w:hAnsi="Times New Roman"/>
          <w:sz w:val="28"/>
          <w:szCs w:val="28"/>
          <w:lang w:val="uk-UA"/>
        </w:rPr>
        <w:t>орієнтован</w:t>
      </w:r>
      <w:r>
        <w:rPr>
          <w:rFonts w:ascii="Times New Roman" w:hAnsi="Times New Roman"/>
          <w:sz w:val="28"/>
          <w:szCs w:val="28"/>
          <w:lang w:val="uk-UA"/>
        </w:rPr>
        <w:t>а</w:t>
      </w:r>
      <w:r w:rsidRPr="00E3719D">
        <w:rPr>
          <w:rFonts w:ascii="Times New Roman" w:hAnsi="Times New Roman"/>
          <w:sz w:val="28"/>
          <w:szCs w:val="28"/>
          <w:lang w:val="uk-UA"/>
        </w:rPr>
        <w:t xml:space="preserve"> на досягнення підвищеної точності та швидкості на основі оптимізаційних алгоритмів та застосування додаткової </w:t>
      </w:r>
      <w:r>
        <w:rPr>
          <w:rFonts w:ascii="Times New Roman" w:hAnsi="Times New Roman"/>
          <w:sz w:val="28"/>
          <w:szCs w:val="28"/>
          <w:lang w:val="uk-UA"/>
        </w:rPr>
        <w:lastRenderedPageBreak/>
        <w:t>регуляриз</w:t>
      </w:r>
      <w:r w:rsidRPr="00E3719D">
        <w:rPr>
          <w:rFonts w:ascii="Times New Roman" w:hAnsi="Times New Roman"/>
          <w:sz w:val="28"/>
          <w:szCs w:val="28"/>
          <w:lang w:val="uk-UA"/>
        </w:rPr>
        <w:t>ації. Прове</w:t>
      </w:r>
      <w:r>
        <w:rPr>
          <w:rFonts w:ascii="Times New Roman" w:hAnsi="Times New Roman"/>
          <w:sz w:val="28"/>
          <w:szCs w:val="28"/>
          <w:lang w:val="uk-UA"/>
        </w:rPr>
        <w:t>дено</w:t>
      </w:r>
      <w:r w:rsidRPr="00E3719D">
        <w:rPr>
          <w:rFonts w:ascii="Times New Roman" w:hAnsi="Times New Roman"/>
          <w:sz w:val="28"/>
          <w:szCs w:val="28"/>
          <w:lang w:val="uk-UA"/>
        </w:rPr>
        <w:t xml:space="preserve"> порівняльний аналіз існуючих та запропонованої  модифікацій на штучн</w:t>
      </w:r>
      <w:r>
        <w:rPr>
          <w:rFonts w:ascii="Times New Roman" w:hAnsi="Times New Roman"/>
          <w:sz w:val="28"/>
          <w:szCs w:val="28"/>
          <w:lang w:val="uk-UA"/>
        </w:rPr>
        <w:t>ому наборі</w:t>
      </w:r>
      <w:r w:rsidRPr="00E3719D">
        <w:rPr>
          <w:rFonts w:ascii="Times New Roman" w:hAnsi="Times New Roman"/>
          <w:sz w:val="28"/>
          <w:szCs w:val="28"/>
          <w:lang w:val="uk-UA"/>
        </w:rPr>
        <w:t xml:space="preserve"> даних.</w:t>
      </w:r>
    </w:p>
    <w:p w14:paraId="1DEE79F1" w14:textId="77777777" w:rsidR="00CB32D8" w:rsidRPr="007830BF" w:rsidRDefault="00CB32D8" w:rsidP="00CB32D8">
      <w:pPr>
        <w:pStyle w:val="a3"/>
        <w:numPr>
          <w:ilvl w:val="0"/>
          <w:numId w:val="20"/>
        </w:numPr>
        <w:spacing w:after="0" w:line="360" w:lineRule="auto"/>
        <w:ind w:left="0" w:firstLine="142"/>
        <w:jc w:val="both"/>
        <w:rPr>
          <w:rFonts w:ascii="Times New Roman" w:hAnsi="Times New Roman"/>
          <w:sz w:val="28"/>
          <w:szCs w:val="28"/>
          <w:lang w:val="uk-UA"/>
        </w:rPr>
      </w:pPr>
      <w:r>
        <w:rPr>
          <w:rFonts w:ascii="Times New Roman" w:hAnsi="Times New Roman"/>
          <w:sz w:val="28"/>
          <w:szCs w:val="28"/>
          <w:lang w:val="uk-UA"/>
        </w:rPr>
        <w:t>в четвертому розділі</w:t>
      </w:r>
      <w:r w:rsidRPr="00F81078">
        <w:rPr>
          <w:rFonts w:ascii="Times New Roman" w:hAnsi="Times New Roman"/>
          <w:sz w:val="28"/>
          <w:szCs w:val="28"/>
          <w:lang w:val="uk-UA"/>
        </w:rPr>
        <w:t xml:space="preserve"> </w:t>
      </w:r>
      <w:r>
        <w:rPr>
          <w:rFonts w:ascii="Times New Roman" w:hAnsi="Times New Roman"/>
          <w:sz w:val="28"/>
          <w:szCs w:val="28"/>
          <w:lang w:val="uk-UA"/>
        </w:rPr>
        <w:t>проведено тестування алгоритму та проведено</w:t>
      </w:r>
      <w:r w:rsidRPr="00F13DE3">
        <w:rPr>
          <w:rFonts w:ascii="Times New Roman" w:hAnsi="Times New Roman"/>
          <w:sz w:val="28"/>
          <w:szCs w:val="28"/>
          <w:lang w:val="uk-UA"/>
        </w:rPr>
        <w:t xml:space="preserve"> порівняльний аналіз існуючих та запропонованої  модифікацій на штучних даних</w:t>
      </w:r>
      <w:r>
        <w:rPr>
          <w:rFonts w:ascii="Times New Roman" w:hAnsi="Times New Roman"/>
          <w:sz w:val="28"/>
          <w:szCs w:val="28"/>
          <w:lang w:val="uk-UA"/>
        </w:rPr>
        <w:t>.</w:t>
      </w:r>
    </w:p>
    <w:p w14:paraId="60C8D037" w14:textId="77777777" w:rsidR="00CB32D8" w:rsidRPr="0085147D" w:rsidRDefault="00CB32D8" w:rsidP="00CB32D8">
      <w:pPr>
        <w:spacing w:after="0" w:line="360" w:lineRule="auto"/>
        <w:ind w:firstLine="708"/>
        <w:jc w:val="both"/>
        <w:rPr>
          <w:rFonts w:ascii="Times New Roman" w:hAnsi="Times New Roman"/>
          <w:sz w:val="28"/>
          <w:szCs w:val="28"/>
          <w:lang w:val="uk-UA"/>
        </w:rPr>
      </w:pPr>
    </w:p>
    <w:p w14:paraId="12E8C622" w14:textId="77777777" w:rsidR="00CB32D8" w:rsidRPr="0085147D" w:rsidRDefault="00CB32D8" w:rsidP="00CB32D8">
      <w:pPr>
        <w:spacing w:after="0" w:line="360" w:lineRule="auto"/>
        <w:ind w:firstLine="708"/>
        <w:jc w:val="both"/>
        <w:rPr>
          <w:rFonts w:ascii="Times New Roman" w:hAnsi="Times New Roman" w:cs="Times New Roman"/>
          <w:sz w:val="28"/>
          <w:szCs w:val="28"/>
          <w:lang w:val="uk-UA"/>
        </w:rPr>
      </w:pPr>
    </w:p>
    <w:p w14:paraId="0705B09D" w14:textId="77777777" w:rsidR="00CB32D8" w:rsidRPr="0085147D" w:rsidRDefault="00CB32D8" w:rsidP="00CB32D8">
      <w:pPr>
        <w:spacing w:after="0" w:line="360" w:lineRule="auto"/>
        <w:ind w:firstLine="708"/>
        <w:jc w:val="both"/>
        <w:rPr>
          <w:rFonts w:ascii="Times New Roman" w:hAnsi="Times New Roman" w:cs="Times New Roman"/>
          <w:sz w:val="28"/>
          <w:szCs w:val="28"/>
          <w:lang w:val="uk-UA"/>
        </w:rPr>
      </w:pPr>
    </w:p>
    <w:p w14:paraId="00553B99" w14:textId="77777777" w:rsidR="00CB32D8" w:rsidRPr="0085147D" w:rsidRDefault="00CB32D8" w:rsidP="00CB32D8">
      <w:pPr>
        <w:spacing w:after="0" w:line="360" w:lineRule="auto"/>
        <w:ind w:firstLine="708"/>
        <w:jc w:val="both"/>
        <w:rPr>
          <w:rFonts w:ascii="Times New Roman" w:hAnsi="Times New Roman" w:cs="Times New Roman"/>
          <w:sz w:val="28"/>
          <w:szCs w:val="28"/>
          <w:lang w:val="uk-UA"/>
        </w:rPr>
      </w:pPr>
    </w:p>
    <w:p w14:paraId="60DC17C6" w14:textId="77777777" w:rsidR="00CB32D8" w:rsidRPr="0085147D" w:rsidRDefault="00CB32D8" w:rsidP="00CB32D8">
      <w:pPr>
        <w:rPr>
          <w:rFonts w:ascii="Times New Roman" w:hAnsi="Times New Roman" w:cs="Times New Roman"/>
          <w:sz w:val="28"/>
          <w:szCs w:val="28"/>
          <w:lang w:val="uk-UA"/>
        </w:rPr>
      </w:pPr>
      <w:r w:rsidRPr="0085147D">
        <w:rPr>
          <w:rFonts w:ascii="Times New Roman" w:hAnsi="Times New Roman" w:cs="Times New Roman"/>
          <w:sz w:val="28"/>
          <w:szCs w:val="28"/>
          <w:lang w:val="uk-UA"/>
        </w:rPr>
        <w:br w:type="page"/>
      </w:r>
    </w:p>
    <w:p w14:paraId="7688F3CD" w14:textId="4F596FD3" w:rsidR="00CB32D8" w:rsidRPr="00A824AF" w:rsidRDefault="00CB32D8" w:rsidP="00DD62EF">
      <w:pPr>
        <w:pStyle w:val="1"/>
        <w:ind w:firstLine="708"/>
        <w:rPr>
          <w:b/>
          <w:bCs/>
          <w:lang w:val="uk-UA"/>
        </w:rPr>
      </w:pPr>
      <w:bookmarkStart w:id="10" w:name="_Toc137330294"/>
      <w:bookmarkStart w:id="11" w:name="_Toc137808847"/>
      <w:r w:rsidRPr="000E5CE1">
        <w:rPr>
          <w:rFonts w:cs="Times New Roman"/>
          <w:b/>
          <w:bCs/>
          <w:szCs w:val="28"/>
        </w:rPr>
        <w:lastRenderedPageBreak/>
        <w:t>1</w:t>
      </w:r>
      <w:r w:rsidR="0098432B">
        <w:rPr>
          <w:rFonts w:cs="Times New Roman"/>
          <w:b/>
          <w:bCs/>
          <w:szCs w:val="28"/>
          <w:lang w:val="uk-UA"/>
        </w:rPr>
        <w:t>.</w:t>
      </w:r>
      <w:r w:rsidRPr="000E5CE1">
        <w:rPr>
          <w:rFonts w:cs="Times New Roman"/>
          <w:b/>
          <w:bCs/>
          <w:szCs w:val="28"/>
        </w:rPr>
        <w:t xml:space="preserve"> </w:t>
      </w:r>
      <w:r w:rsidRPr="0098432B">
        <w:rPr>
          <w:rFonts w:cs="Times New Roman"/>
          <w:b/>
          <w:bCs/>
          <w:szCs w:val="28"/>
        </w:rPr>
        <w:t>ОГЛЯД СУЧАСНИХ ДОСЯГНЕНЬ ЗА НАПРЯМОМ НАПІВКЕРОВАННОГО</w:t>
      </w:r>
      <w:r w:rsidRPr="000E5CE1">
        <w:rPr>
          <w:b/>
          <w:lang w:val="uk-UA"/>
        </w:rPr>
        <w:t xml:space="preserve"> НАВЧАННЯ</w:t>
      </w:r>
      <w:r>
        <w:rPr>
          <w:b/>
          <w:bCs/>
          <w:lang w:val="uk-UA"/>
        </w:rPr>
        <w:t xml:space="preserve"> </w:t>
      </w:r>
      <w:r w:rsidRPr="0085147D">
        <w:rPr>
          <w:b/>
          <w:bCs/>
          <w:lang w:val="uk-UA"/>
        </w:rPr>
        <w:t>НА ОСНОВІ ГРАФІВ</w:t>
      </w:r>
      <w:bookmarkEnd w:id="10"/>
      <w:bookmarkEnd w:id="11"/>
    </w:p>
    <w:p w14:paraId="7EFDE4C6" w14:textId="77777777" w:rsidR="00CB32D8" w:rsidRDefault="00CB32D8" w:rsidP="00720DE1">
      <w:pPr>
        <w:spacing w:after="0" w:line="360" w:lineRule="auto"/>
        <w:ind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 даному розділі проведемо огляд літератури та розглянемо сучасні результати за напрямом напівконтрольованого навчання за допомогою графових методів.</w:t>
      </w:r>
    </w:p>
    <w:p w14:paraId="6D3E6FF2" w14:textId="77777777" w:rsidR="00CB32D8" w:rsidRPr="0085147D" w:rsidRDefault="00CB32D8" w:rsidP="00720DE1">
      <w:pPr>
        <w:spacing w:after="0" w:line="360" w:lineRule="auto"/>
        <w:ind w:firstLine="709"/>
        <w:jc w:val="both"/>
        <w:rPr>
          <w:rFonts w:ascii="Times New Roman" w:hAnsi="Times New Roman" w:cs="Times New Roman"/>
          <w:sz w:val="28"/>
          <w:szCs w:val="28"/>
        </w:rPr>
      </w:pPr>
    </w:p>
    <w:p w14:paraId="0F598609" w14:textId="77777777" w:rsidR="00CB32D8" w:rsidRPr="00E60BEA" w:rsidRDefault="00CB32D8" w:rsidP="00DD62EF">
      <w:pPr>
        <w:pStyle w:val="1"/>
        <w:spacing w:line="360" w:lineRule="auto"/>
        <w:ind w:firstLine="709"/>
        <w:rPr>
          <w:b/>
          <w:bCs/>
          <w:lang w:val="uk-UA"/>
        </w:rPr>
      </w:pPr>
      <w:bookmarkStart w:id="12" w:name="_Toc137330295"/>
      <w:bookmarkStart w:id="13" w:name="_Toc137808848"/>
      <w:r w:rsidRPr="00E60BEA">
        <w:rPr>
          <w:b/>
          <w:bCs/>
          <w:lang w:val="uk-UA"/>
        </w:rPr>
        <w:t>1.1 Розвиток методів напівкерованого навчання  в останні роки</w:t>
      </w:r>
      <w:bookmarkEnd w:id="12"/>
      <w:bookmarkEnd w:id="13"/>
    </w:p>
    <w:p w14:paraId="7877C921" w14:textId="77777777" w:rsidR="00CB32D8" w:rsidRPr="00E60BEA" w:rsidRDefault="00CB32D8" w:rsidP="00720DE1">
      <w:pPr>
        <w:spacing w:after="0" w:line="360" w:lineRule="auto"/>
        <w:ind w:firstLine="708"/>
        <w:jc w:val="both"/>
        <w:rPr>
          <w:lang w:val="uk-UA"/>
        </w:rPr>
      </w:pPr>
      <w:r w:rsidRPr="00E60BEA">
        <w:rPr>
          <w:rFonts w:ascii="Times New Roman" w:hAnsi="Times New Roman"/>
          <w:sz w:val="28"/>
          <w:szCs w:val="28"/>
          <w:lang w:val="uk-UA"/>
        </w:rPr>
        <w:t xml:space="preserve">У останні роки методи напівкерованого навчання притягують увагу багатьох дослідників та розробників, як у світі так і у країні. За цей час підготовлено декілька все об’ємних оглядів за результатами з напівкерованого навчання серед яких слід відзначити наступні: </w:t>
      </w:r>
      <w:r w:rsidRPr="00E60BEA">
        <w:rPr>
          <w:rFonts w:ascii="Times New Roman" w:hAnsi="Times New Roman" w:cs="Times New Roman"/>
          <w:b/>
          <w:bCs/>
          <w:color w:val="333333"/>
          <w:sz w:val="28"/>
          <w:szCs w:val="28"/>
          <w:shd w:val="clear" w:color="auto" w:fill="FFFFFF"/>
          <w:lang w:val="uk-UA"/>
        </w:rPr>
        <w:t xml:space="preserve">[2005, 2008] </w:t>
      </w:r>
      <w:r w:rsidRPr="00E60BEA">
        <w:rPr>
          <w:rFonts w:ascii="Times New Roman" w:hAnsi="Times New Roman" w:cs="Times New Roman"/>
          <w:color w:val="333333"/>
          <w:sz w:val="28"/>
          <w:szCs w:val="28"/>
          <w:shd w:val="clear" w:color="auto" w:fill="FFFFFF"/>
          <w:lang w:val="en-US"/>
        </w:rPr>
        <w:t>Zhu</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sz w:val="28"/>
          <w:szCs w:val="28"/>
          <w:lang w:val="uk-UA"/>
        </w:rPr>
        <w:t>Xiaojin</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Jerry</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b/>
          <w:bCs/>
          <w:color w:val="333333"/>
          <w:sz w:val="28"/>
          <w:szCs w:val="28"/>
          <w:shd w:val="clear" w:color="auto" w:fill="FFFFFF"/>
          <w:lang w:val="uk-UA"/>
        </w:rPr>
        <w:t xml:space="preserve">[1,2,3], </w:t>
      </w:r>
      <w:r w:rsidRPr="00E60BEA">
        <w:rPr>
          <w:rFonts w:ascii="Times New Roman" w:hAnsi="Times New Roman"/>
          <w:b/>
          <w:bCs/>
          <w:sz w:val="28"/>
          <w:szCs w:val="28"/>
          <w:lang w:val="uk-UA"/>
        </w:rPr>
        <w:t xml:space="preserve">[2019] </w:t>
      </w:r>
      <w:r w:rsidRPr="00E60BEA">
        <w:rPr>
          <w:rFonts w:ascii="Times New Roman" w:hAnsi="Times New Roman" w:cs="Times New Roman"/>
          <w:color w:val="333333"/>
          <w:sz w:val="28"/>
          <w:szCs w:val="28"/>
          <w:shd w:val="clear" w:color="auto" w:fill="FFFFFF"/>
          <w:lang w:val="en-US"/>
        </w:rPr>
        <w:t>Jesper</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E</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Van</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Engelen</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J</w:t>
      </w:r>
      <w:r w:rsidRPr="00E60BEA">
        <w:rPr>
          <w:rFonts w:ascii="Times New Roman" w:hAnsi="Times New Roman" w:cs="Times New Roman"/>
          <w:color w:val="333333"/>
          <w:sz w:val="28"/>
          <w:szCs w:val="28"/>
          <w:shd w:val="clear" w:color="auto" w:fill="FFFFFF"/>
          <w:lang w:val="uk-UA"/>
        </w:rPr>
        <w:t>.</w:t>
      </w:r>
      <w:r w:rsidRPr="00E60BEA">
        <w:rPr>
          <w:rFonts w:ascii="Times New Roman" w:hAnsi="Times New Roman" w:cs="Times New Roman"/>
          <w:color w:val="333333"/>
          <w:sz w:val="28"/>
          <w:szCs w:val="28"/>
          <w:shd w:val="clear" w:color="auto" w:fill="FFFFFF"/>
          <w:lang w:val="en-US"/>
        </w:rPr>
        <w:t>E</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Hoos</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b/>
          <w:bCs/>
          <w:sz w:val="28"/>
          <w:szCs w:val="28"/>
          <w:lang w:val="uk-UA"/>
        </w:rPr>
        <w:t xml:space="preserve">[3], </w:t>
      </w:r>
      <w:r w:rsidRPr="00E60BEA">
        <w:rPr>
          <w:rFonts w:ascii="Times New Roman" w:hAnsi="Times New Roman" w:cs="Times New Roman"/>
          <w:b/>
          <w:bCs/>
          <w:color w:val="333333"/>
          <w:sz w:val="28"/>
          <w:szCs w:val="28"/>
          <w:shd w:val="clear" w:color="auto" w:fill="FFFFFF"/>
          <w:lang w:val="uk-UA"/>
        </w:rPr>
        <w:t xml:space="preserve">[2022] </w:t>
      </w:r>
      <w:r w:rsidRPr="00E60BEA">
        <w:rPr>
          <w:rFonts w:ascii="Times New Roman" w:hAnsi="Times New Roman" w:cs="Times New Roman"/>
          <w:color w:val="333333"/>
          <w:sz w:val="28"/>
          <w:szCs w:val="28"/>
          <w:shd w:val="clear" w:color="auto" w:fill="FFFFFF"/>
          <w:lang w:val="en-US"/>
        </w:rPr>
        <w:t>Z</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sz w:val="28"/>
          <w:szCs w:val="28"/>
          <w:lang w:val="en-US"/>
        </w:rPr>
        <w:t>Song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X</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Yang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Z</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Xu</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and</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I</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King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b/>
          <w:bCs/>
          <w:color w:val="333333"/>
          <w:sz w:val="28"/>
          <w:szCs w:val="28"/>
          <w:shd w:val="clear" w:color="auto" w:fill="FFFFFF"/>
          <w:lang w:val="uk-UA"/>
        </w:rPr>
        <w:t>[4], [2022]</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Yunsheng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Song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Jing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Zhang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Chao</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Zhang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b/>
          <w:bCs/>
          <w:color w:val="333333"/>
          <w:sz w:val="28"/>
          <w:szCs w:val="28"/>
          <w:shd w:val="clear" w:color="auto" w:fill="FFFFFF"/>
          <w:lang w:val="uk-UA"/>
        </w:rPr>
        <w:t>[5]</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b/>
          <w:bCs/>
          <w:color w:val="333333"/>
          <w:sz w:val="28"/>
          <w:szCs w:val="28"/>
          <w:shd w:val="clear" w:color="auto" w:fill="FFFFFF"/>
          <w:lang w:val="uk-UA"/>
        </w:rPr>
        <w:t>[2022]</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X</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Yang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Z</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Song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I</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King</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and</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Z</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color w:val="333333"/>
          <w:sz w:val="28"/>
          <w:szCs w:val="28"/>
          <w:shd w:val="clear" w:color="auto" w:fill="FFFFFF"/>
          <w:lang w:val="en-US"/>
        </w:rPr>
        <w:t>Xu</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cs="Times New Roman"/>
          <w:b/>
          <w:bCs/>
          <w:color w:val="333333"/>
          <w:sz w:val="28"/>
          <w:szCs w:val="28"/>
          <w:shd w:val="clear" w:color="auto" w:fill="FFFFFF"/>
          <w:lang w:val="uk-UA"/>
        </w:rPr>
        <w:t xml:space="preserve">[6] </w:t>
      </w:r>
      <w:r w:rsidRPr="00E60BEA">
        <w:rPr>
          <w:rFonts w:ascii="Times New Roman" w:hAnsi="Times New Roman" w:cs="Times New Roman"/>
          <w:color w:val="333333"/>
          <w:sz w:val="28"/>
          <w:szCs w:val="28"/>
          <w:shd w:val="clear" w:color="auto" w:fill="FFFFFF"/>
          <w:lang w:val="uk-UA"/>
        </w:rPr>
        <w:t>та інш. Розглянемо деякі з них більш ретельно.</w:t>
      </w:r>
    </w:p>
    <w:p w14:paraId="266BEA3B" w14:textId="77777777" w:rsidR="00CB32D8" w:rsidRPr="00E60BEA" w:rsidRDefault="00CB32D8" w:rsidP="00720DE1">
      <w:pPr>
        <w:spacing w:after="0"/>
        <w:rPr>
          <w:lang w:val="uk-UA"/>
        </w:rPr>
      </w:pPr>
    </w:p>
    <w:p w14:paraId="15059B00" w14:textId="77777777" w:rsidR="00CB32D8" w:rsidRPr="00E60BEA" w:rsidRDefault="00CB32D8" w:rsidP="00DD62EF">
      <w:pPr>
        <w:pStyle w:val="1"/>
        <w:spacing w:line="360" w:lineRule="auto"/>
        <w:ind w:firstLine="709"/>
        <w:rPr>
          <w:b/>
          <w:bCs/>
          <w:lang w:val="uk-UA"/>
        </w:rPr>
      </w:pPr>
      <w:bookmarkStart w:id="14" w:name="_Toc137330296"/>
      <w:bookmarkStart w:id="15" w:name="_Toc137808849"/>
      <w:r w:rsidRPr="00E60BEA">
        <w:rPr>
          <w:b/>
          <w:bCs/>
          <w:lang w:val="uk-UA"/>
        </w:rPr>
        <w:t>1.1.1 Оглядові роботи за напрямом напівконтрольованого навчання та напівкерованого навчання на основі графів</w:t>
      </w:r>
      <w:bookmarkEnd w:id="14"/>
      <w:bookmarkEnd w:id="15"/>
    </w:p>
    <w:p w14:paraId="13180002"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Першою достатньо повною роботою в напряму напівконтрольованого навчання на основі графів можна вважати дисертаційну роботу </w:t>
      </w:r>
      <w:r w:rsidRPr="00E60BEA">
        <w:rPr>
          <w:rFonts w:ascii="Times New Roman" w:hAnsi="Times New Roman"/>
          <w:b/>
          <w:bCs/>
          <w:sz w:val="28"/>
          <w:szCs w:val="28"/>
          <w:lang w:val="uk-UA"/>
        </w:rPr>
        <w:t>[1] [2005]</w:t>
      </w:r>
      <w:r w:rsidRPr="00E60BEA">
        <w:rPr>
          <w:rFonts w:ascii="Times New Roman" w:hAnsi="Times New Roman"/>
          <w:sz w:val="28"/>
          <w:szCs w:val="28"/>
          <w:lang w:val="uk-UA"/>
        </w:rPr>
        <w:t xml:space="preserve"> </w:t>
      </w:r>
      <w:r w:rsidRPr="00E60BEA">
        <w:rPr>
          <w:rFonts w:ascii="Times New Roman" w:hAnsi="Times New Roman"/>
          <w:b/>
          <w:bCs/>
          <w:sz w:val="28"/>
          <w:szCs w:val="28"/>
          <w:lang w:val="uk-UA"/>
        </w:rPr>
        <w:t>Xiaojin Zhu</w:t>
      </w:r>
      <w:r w:rsidRPr="00E60BEA">
        <w:rPr>
          <w:rFonts w:ascii="Times New Roman" w:hAnsi="Times New Roman"/>
          <w:sz w:val="28"/>
          <w:szCs w:val="28"/>
          <w:lang w:val="uk-UA"/>
        </w:rPr>
        <w:t xml:space="preserve">. Дослідження напівконтрольованого навчання на основі графів були зосереджені на розповсюдженні міток, на гаусових випадкових полях та гармонічних функцій, на напівконтрольованом активному навчанні, навчання гіперпараметрів графів, ядерні матриці з графа </w:t>
      </w:r>
      <w:r>
        <w:rPr>
          <w:rFonts w:ascii="Times New Roman" w:hAnsi="Times New Roman"/>
          <w:sz w:val="28"/>
          <w:szCs w:val="28"/>
          <w:lang w:val="uk-UA"/>
        </w:rPr>
        <w:t>Лапласа</w:t>
      </w:r>
      <w:r w:rsidRPr="00E60BEA">
        <w:rPr>
          <w:rFonts w:ascii="Times New Roman" w:hAnsi="Times New Roman"/>
          <w:sz w:val="28"/>
          <w:szCs w:val="28"/>
          <w:lang w:val="uk-UA"/>
        </w:rPr>
        <w:t>, розріджене представлення тощо.</w:t>
      </w:r>
    </w:p>
    <w:p w14:paraId="1AC4F843" w14:textId="27AE2446"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За результатами його досліджень у </w:t>
      </w:r>
      <w:r w:rsidRPr="00E60BEA">
        <w:rPr>
          <w:rFonts w:ascii="Times New Roman" w:hAnsi="Times New Roman"/>
          <w:b/>
          <w:bCs/>
          <w:sz w:val="28"/>
          <w:szCs w:val="28"/>
        </w:rPr>
        <w:t>[</w:t>
      </w:r>
      <w:r w:rsidRPr="00E60BEA">
        <w:rPr>
          <w:rFonts w:ascii="Times New Roman" w:hAnsi="Times New Roman"/>
          <w:b/>
          <w:bCs/>
          <w:sz w:val="28"/>
          <w:szCs w:val="28"/>
          <w:lang w:val="uk-UA"/>
        </w:rPr>
        <w:t>2,3</w:t>
      </w:r>
      <w:r w:rsidRPr="00E60BEA">
        <w:rPr>
          <w:rFonts w:ascii="Times New Roman" w:hAnsi="Times New Roman"/>
          <w:b/>
          <w:bCs/>
          <w:sz w:val="28"/>
          <w:szCs w:val="28"/>
        </w:rPr>
        <w:t>] [</w:t>
      </w:r>
      <w:r w:rsidRPr="00E60BEA">
        <w:rPr>
          <w:rFonts w:ascii="Times New Roman" w:hAnsi="Times New Roman"/>
          <w:b/>
          <w:bCs/>
          <w:sz w:val="28"/>
          <w:szCs w:val="28"/>
          <w:lang w:val="uk-UA"/>
        </w:rPr>
        <w:t>2005, 2008</w:t>
      </w:r>
      <w:r w:rsidRPr="00E60BEA">
        <w:rPr>
          <w:rFonts w:ascii="Times New Roman" w:hAnsi="Times New Roman"/>
          <w:b/>
          <w:bCs/>
          <w:sz w:val="28"/>
          <w:szCs w:val="28"/>
        </w:rPr>
        <w:t>]</w:t>
      </w:r>
      <w:r w:rsidRPr="00E60BEA">
        <w:rPr>
          <w:rFonts w:ascii="Times New Roman" w:hAnsi="Times New Roman"/>
          <w:sz w:val="28"/>
          <w:szCs w:val="28"/>
          <w:lang w:val="uk-UA"/>
        </w:rPr>
        <w:t xml:space="preserve"> було опубліковано детальні </w:t>
      </w:r>
      <w:r w:rsidR="00720DE1">
        <w:rPr>
          <w:rFonts w:ascii="Times New Roman" w:hAnsi="Times New Roman"/>
          <w:sz w:val="28"/>
          <w:szCs w:val="28"/>
          <w:lang w:val="uk-UA"/>
        </w:rPr>
        <w:t>огляди</w:t>
      </w:r>
      <w:r w:rsidRPr="00E60BEA">
        <w:rPr>
          <w:rFonts w:ascii="Times New Roman" w:hAnsi="Times New Roman"/>
          <w:sz w:val="28"/>
          <w:szCs w:val="28"/>
        </w:rPr>
        <w:t xml:space="preserve"> </w:t>
      </w:r>
      <w:r w:rsidRPr="00E60BEA">
        <w:rPr>
          <w:rFonts w:ascii="Times New Roman" w:hAnsi="Times New Roman"/>
          <w:sz w:val="28"/>
          <w:szCs w:val="28"/>
          <w:lang w:val="uk-UA"/>
        </w:rPr>
        <w:t>робіт отриманих в цьому напряму на той час. Так у обзорі [2</w:t>
      </w:r>
      <w:r w:rsidRPr="00E60BEA">
        <w:rPr>
          <w:rFonts w:ascii="Times New Roman" w:hAnsi="Times New Roman"/>
          <w:sz w:val="28"/>
          <w:szCs w:val="28"/>
        </w:rPr>
        <w:t>,</w:t>
      </w:r>
      <w:r w:rsidRPr="00E60BEA">
        <w:rPr>
          <w:rFonts w:ascii="Times New Roman" w:hAnsi="Times New Roman"/>
          <w:sz w:val="28"/>
          <w:szCs w:val="28"/>
          <w:lang w:val="uk-UA"/>
        </w:rPr>
        <w:t xml:space="preserve">3] розглянуті статті про напівконтрольоване навчання з традиційними класифікаторами. В обзорі надано основні поняття про напівконтрольоване навчання, генеративні моделі, со-навчання та напівконтрольоване навчання на </w:t>
      </w:r>
      <w:r w:rsidRPr="00E60BEA">
        <w:rPr>
          <w:rFonts w:ascii="Times New Roman" w:hAnsi="Times New Roman"/>
          <w:sz w:val="28"/>
          <w:szCs w:val="28"/>
          <w:lang w:val="uk-UA"/>
        </w:rPr>
        <w:lastRenderedPageBreak/>
        <w:t xml:space="preserve">основі графів. Розглянуте питання застосування різноманітних </w:t>
      </w:r>
      <w:r>
        <w:rPr>
          <w:rFonts w:ascii="Times New Roman" w:hAnsi="Times New Roman"/>
          <w:sz w:val="28"/>
          <w:szCs w:val="28"/>
          <w:lang w:val="uk-UA"/>
        </w:rPr>
        <w:t>регуляриз</w:t>
      </w:r>
      <w:r w:rsidRPr="00E60BEA">
        <w:rPr>
          <w:rFonts w:ascii="Times New Roman" w:hAnsi="Times New Roman"/>
          <w:sz w:val="28"/>
          <w:szCs w:val="28"/>
          <w:lang w:val="uk-UA"/>
        </w:rPr>
        <w:t>аторів у напіконтрольованому навчанні. Досліджується питання застосування цих методів до практичних задач: візуальне розпізнавання об’єктів, картографування слів для немовлят та інш</w:t>
      </w:r>
      <w:r>
        <w:rPr>
          <w:rFonts w:ascii="Times New Roman" w:hAnsi="Times New Roman"/>
          <w:sz w:val="28"/>
          <w:szCs w:val="28"/>
          <w:lang w:val="uk-UA"/>
        </w:rPr>
        <w:t>е</w:t>
      </w:r>
      <w:r w:rsidRPr="00E60BEA">
        <w:rPr>
          <w:rFonts w:ascii="Times New Roman" w:hAnsi="Times New Roman"/>
          <w:sz w:val="28"/>
          <w:szCs w:val="28"/>
          <w:lang w:val="uk-UA"/>
        </w:rPr>
        <w:t>.</w:t>
      </w:r>
    </w:p>
    <w:p w14:paraId="1174EA46" w14:textId="40E585BD"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У обзорі </w:t>
      </w:r>
      <w:r w:rsidRPr="00E60BEA">
        <w:rPr>
          <w:rFonts w:ascii="Times New Roman" w:hAnsi="Times New Roman"/>
          <w:b/>
          <w:bCs/>
          <w:sz w:val="28"/>
          <w:szCs w:val="28"/>
          <w:lang w:val="uk-UA"/>
        </w:rPr>
        <w:t>[4]</w:t>
      </w:r>
      <w:r w:rsidRPr="00E60BEA">
        <w:rPr>
          <w:rFonts w:ascii="Times New Roman" w:hAnsi="Times New Roman"/>
          <w:sz w:val="28"/>
          <w:szCs w:val="28"/>
          <w:lang w:val="uk-UA"/>
        </w:rPr>
        <w:t xml:space="preserve"> </w:t>
      </w:r>
      <w:r w:rsidRPr="00E60BEA">
        <w:rPr>
          <w:rFonts w:ascii="Times New Roman" w:hAnsi="Times New Roman"/>
          <w:b/>
          <w:bCs/>
          <w:sz w:val="28"/>
          <w:szCs w:val="28"/>
        </w:rPr>
        <w:t>[2019]</w:t>
      </w:r>
      <w:r w:rsidRPr="00E60BEA">
        <w:rPr>
          <w:rFonts w:ascii="Times New Roman" w:hAnsi="Times New Roman"/>
          <w:sz w:val="28"/>
          <w:szCs w:val="28"/>
        </w:rPr>
        <w:t xml:space="preserve"> </w:t>
      </w:r>
      <w:r w:rsidRPr="00E60BEA">
        <w:rPr>
          <w:rFonts w:ascii="Times New Roman" w:hAnsi="Times New Roman"/>
          <w:sz w:val="28"/>
          <w:szCs w:val="28"/>
          <w:lang w:val="uk-UA"/>
        </w:rPr>
        <w:t>автори</w:t>
      </w:r>
      <w:r w:rsidRPr="00E60BEA">
        <w:rPr>
          <w:rFonts w:ascii="Times New Roman" w:hAnsi="Times New Roman" w:cs="Times New Roman"/>
          <w:color w:val="333333"/>
          <w:sz w:val="28"/>
          <w:szCs w:val="28"/>
          <w:shd w:val="clear" w:color="auto" w:fill="FFFFFF"/>
          <w:lang w:val="uk-UA"/>
        </w:rPr>
        <w:t xml:space="preserve"> </w:t>
      </w:r>
      <w:r w:rsidRPr="00E60BEA">
        <w:rPr>
          <w:rFonts w:ascii="Times New Roman" w:hAnsi="Times New Roman"/>
          <w:sz w:val="28"/>
          <w:szCs w:val="28"/>
          <w:lang w:val="uk-UA"/>
        </w:rPr>
        <w:t>зосереджуються насамперед на напівконтрольованій класифікації, де відбувається переважна більшість досліджень  напівконтрольованого навчання. Це</w:t>
      </w:r>
      <w:r w:rsidR="00720DE1">
        <w:rPr>
          <w:rFonts w:ascii="Times New Roman" w:hAnsi="Times New Roman"/>
          <w:sz w:val="28"/>
          <w:szCs w:val="28"/>
          <w:lang w:val="uk-UA"/>
        </w:rPr>
        <w:t>й</w:t>
      </w:r>
      <w:r w:rsidRPr="00E60BEA">
        <w:rPr>
          <w:rFonts w:ascii="Times New Roman" w:hAnsi="Times New Roman"/>
          <w:sz w:val="28"/>
          <w:szCs w:val="28"/>
          <w:lang w:val="uk-UA"/>
        </w:rPr>
        <w:t xml:space="preserve"> </w:t>
      </w:r>
      <w:r w:rsidR="00720DE1">
        <w:rPr>
          <w:rFonts w:ascii="Times New Roman" w:hAnsi="Times New Roman"/>
          <w:sz w:val="28"/>
          <w:szCs w:val="28"/>
          <w:lang w:val="uk-UA"/>
        </w:rPr>
        <w:t>огляд</w:t>
      </w:r>
      <w:r w:rsidRPr="00E60BEA">
        <w:rPr>
          <w:rFonts w:ascii="Times New Roman" w:hAnsi="Times New Roman"/>
          <w:sz w:val="28"/>
          <w:szCs w:val="28"/>
          <w:lang w:val="uk-UA"/>
        </w:rPr>
        <w:t xml:space="preserve"> має мету надати дослідникам і практикам, як новачкам у цій галузі, а також більш досвідченим читачам чітке розуміння основних підходів і алгоритмів, розроблених за останні два десятиріччя, з наголосом на найвидатніших і актуальних на даний момент роботах. Також пропонується нова таксономія напівконтрольованих алгоритмів класифікації, яка проливає світло на різні концептуальні та методологічні підходи до включення немаркованих даних у процес навчання. Та показано, як фундаментальні припущення, що лежать в основі більшості алгоритмів напівконтрольованого навчання, тісно пов’язані одне з одним і як вони пов’язані з добре відомим припущенням про напівконтрольоване кластеризування.</w:t>
      </w:r>
    </w:p>
    <w:p w14:paraId="4D4C414B" w14:textId="2AE5F5D4" w:rsidR="00CB32D8" w:rsidRPr="00E60BEA" w:rsidRDefault="00CB32D8" w:rsidP="00720DE1">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 xml:space="preserve">Фундаментальний огляд </w:t>
      </w:r>
      <w:r w:rsidRPr="00E60BEA">
        <w:rPr>
          <w:rFonts w:ascii="Times New Roman" w:hAnsi="Times New Roman"/>
          <w:b/>
          <w:bCs/>
          <w:sz w:val="28"/>
          <w:szCs w:val="28"/>
          <w:lang w:val="uk-UA"/>
        </w:rPr>
        <w:t>[5] [2022]</w:t>
      </w:r>
      <w:r w:rsidRPr="00E60BEA">
        <w:rPr>
          <w:rFonts w:ascii="Times New Roman" w:hAnsi="Times New Roman"/>
          <w:sz w:val="28"/>
          <w:szCs w:val="28"/>
          <w:lang w:val="uk-UA"/>
        </w:rPr>
        <w:t xml:space="preserve"> є відмінним від останніх оглядів, які висвітлюють загальну картину методів SSL, нехтуючи фундаментальним розумінням методів GSSL. Зокрема, головний внесок обзору полягає в новий узагальнений систематизації для GSSL та включає розділи: побудови графу;  розповсюдження міток; </w:t>
      </w:r>
      <w:r>
        <w:rPr>
          <w:rFonts w:ascii="Times New Roman" w:hAnsi="Times New Roman"/>
          <w:sz w:val="28"/>
          <w:szCs w:val="28"/>
          <w:lang w:val="uk-UA"/>
        </w:rPr>
        <w:t>регуляриз</w:t>
      </w:r>
      <w:r w:rsidRPr="00E60BEA">
        <w:rPr>
          <w:rFonts w:ascii="Times New Roman" w:hAnsi="Times New Roman"/>
          <w:sz w:val="28"/>
          <w:szCs w:val="28"/>
          <w:lang w:val="uk-UA"/>
        </w:rPr>
        <w:t xml:space="preserve">ації графів. Огляд містить найсучасніші </w:t>
      </w:r>
      <w:r w:rsidRPr="00E60BEA">
        <w:rPr>
          <w:rFonts w:ascii="Times New Roman" w:hAnsi="Times New Roman"/>
          <w:b/>
          <w:bCs/>
          <w:sz w:val="28"/>
          <w:szCs w:val="28"/>
          <w:lang w:val="uk-UA"/>
        </w:rPr>
        <w:t>посилання та корисні інтернет ресурси</w:t>
      </w:r>
      <w:r w:rsidRPr="00E60BEA">
        <w:rPr>
          <w:rFonts w:ascii="Times New Roman" w:hAnsi="Times New Roman"/>
          <w:sz w:val="28"/>
          <w:szCs w:val="28"/>
          <w:lang w:val="uk-UA"/>
        </w:rPr>
        <w:t>, з програмними кодами, наборами даних та додатками. Крім того, в ньому представлено декілька потенційних та перспективних напрямків досліджень.</w:t>
      </w:r>
    </w:p>
    <w:p w14:paraId="0171A720" w14:textId="77C8C16B"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В огляді </w:t>
      </w:r>
      <w:r w:rsidRPr="00E60BEA">
        <w:rPr>
          <w:rFonts w:ascii="Times New Roman" w:hAnsi="Times New Roman"/>
          <w:b/>
          <w:bCs/>
          <w:sz w:val="28"/>
          <w:szCs w:val="28"/>
          <w:lang w:val="uk-UA"/>
        </w:rPr>
        <w:t>[6] [20</w:t>
      </w:r>
      <w:r w:rsidRPr="00E60BEA">
        <w:rPr>
          <w:rFonts w:ascii="Times New Roman" w:hAnsi="Times New Roman"/>
          <w:b/>
          <w:bCs/>
          <w:sz w:val="28"/>
          <w:szCs w:val="28"/>
        </w:rPr>
        <w:t>2</w:t>
      </w:r>
      <w:r w:rsidRPr="00E60BEA">
        <w:rPr>
          <w:rFonts w:ascii="Times New Roman" w:hAnsi="Times New Roman"/>
          <w:b/>
          <w:bCs/>
          <w:sz w:val="28"/>
          <w:szCs w:val="28"/>
          <w:lang w:val="uk-UA"/>
        </w:rPr>
        <w:t>2]</w:t>
      </w:r>
      <w:r w:rsidRPr="00E60BEA">
        <w:rPr>
          <w:rFonts w:ascii="Times New Roman" w:hAnsi="Times New Roman"/>
          <w:sz w:val="28"/>
          <w:szCs w:val="28"/>
          <w:lang w:val="uk-UA"/>
        </w:rPr>
        <w:t xml:space="preserve"> досліджується питання побудови </w:t>
      </w:r>
      <w:r w:rsidRPr="00E60BEA">
        <w:rPr>
          <w:rFonts w:ascii="Times New Roman" w:hAnsi="Times New Roman"/>
          <w:b/>
          <w:bCs/>
          <w:sz w:val="28"/>
          <w:szCs w:val="28"/>
          <w:lang w:val="uk-UA"/>
        </w:rPr>
        <w:t>велико</w:t>
      </w:r>
      <w:r w:rsidR="00720DE1">
        <w:rPr>
          <w:rFonts w:ascii="Times New Roman" w:hAnsi="Times New Roman"/>
          <w:b/>
          <w:bCs/>
          <w:sz w:val="28"/>
          <w:szCs w:val="28"/>
          <w:lang w:val="uk-UA"/>
        </w:rPr>
        <w:t>-</w:t>
      </w:r>
      <w:r w:rsidRPr="00E60BEA">
        <w:rPr>
          <w:rFonts w:ascii="Times New Roman" w:hAnsi="Times New Roman"/>
          <w:b/>
          <w:bCs/>
          <w:sz w:val="28"/>
          <w:szCs w:val="28"/>
          <w:lang w:val="uk-UA"/>
        </w:rPr>
        <w:t>масштабних напівконтрольованих алгоритмів</w:t>
      </w:r>
      <w:r w:rsidRPr="00E60BEA">
        <w:rPr>
          <w:rFonts w:ascii="Times New Roman" w:hAnsi="Times New Roman"/>
          <w:sz w:val="28"/>
          <w:szCs w:val="28"/>
          <w:lang w:val="uk-UA"/>
        </w:rPr>
        <w:t xml:space="preserve"> класифікації на основі графів. Щоб покращити масштабованість напівконтрольованих методів на основі графів для великомасштабних даних, пропонується все більше методів із механізмами гранулювання. Однак існує небагато робіт, які б аналізували </w:t>
      </w:r>
      <w:r w:rsidRPr="00E60BEA">
        <w:rPr>
          <w:rFonts w:ascii="Times New Roman" w:hAnsi="Times New Roman"/>
          <w:sz w:val="28"/>
          <w:szCs w:val="28"/>
          <w:lang w:val="uk-UA"/>
        </w:rPr>
        <w:lastRenderedPageBreak/>
        <w:t xml:space="preserve">виключно останні досягнення досліджень. </w:t>
      </w:r>
      <w:r w:rsidR="00720DE1">
        <w:rPr>
          <w:rFonts w:ascii="Times New Roman" w:hAnsi="Times New Roman"/>
          <w:sz w:val="28"/>
          <w:szCs w:val="28"/>
          <w:lang w:val="uk-UA"/>
        </w:rPr>
        <w:t>Ц</w:t>
      </w:r>
      <w:r w:rsidRPr="00E60BEA">
        <w:rPr>
          <w:rFonts w:ascii="Times New Roman" w:hAnsi="Times New Roman"/>
          <w:sz w:val="28"/>
          <w:szCs w:val="28"/>
          <w:lang w:val="uk-UA"/>
        </w:rPr>
        <w:t xml:space="preserve">я стаття завершується фундаментальними принципами механізму грануляції для побудови графа та виведення міток відповідно. Крім того, для кожного процесу створюється нова таксономія відповідно до критерію гранулювання. Таким чином, </w:t>
      </w:r>
      <w:r>
        <w:rPr>
          <w:rFonts w:ascii="Times New Roman" w:hAnsi="Times New Roman"/>
          <w:sz w:val="28"/>
          <w:szCs w:val="28"/>
          <w:lang w:val="uk-UA"/>
        </w:rPr>
        <w:t>огляд</w:t>
      </w:r>
      <w:r w:rsidRPr="00E60BEA">
        <w:rPr>
          <w:rFonts w:ascii="Times New Roman" w:hAnsi="Times New Roman"/>
          <w:sz w:val="28"/>
          <w:szCs w:val="28"/>
          <w:lang w:val="uk-UA"/>
        </w:rPr>
        <w:t xml:space="preserve"> є важливою довідкою для використання та дослідження напівконтрольованих алгоритмів класифікації, що стикаються з масивними даними.</w:t>
      </w:r>
    </w:p>
    <w:p w14:paraId="0025380B"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В обзорі </w:t>
      </w:r>
      <w:r w:rsidRPr="00E60BEA">
        <w:rPr>
          <w:rFonts w:ascii="Times New Roman" w:hAnsi="Times New Roman"/>
          <w:b/>
          <w:bCs/>
          <w:sz w:val="28"/>
          <w:szCs w:val="28"/>
        </w:rPr>
        <w:t>[</w:t>
      </w:r>
      <w:r w:rsidRPr="00E60BEA">
        <w:rPr>
          <w:rFonts w:ascii="Times New Roman" w:hAnsi="Times New Roman"/>
          <w:b/>
          <w:bCs/>
          <w:sz w:val="28"/>
          <w:szCs w:val="28"/>
          <w:lang w:val="uk-UA"/>
        </w:rPr>
        <w:t>7</w:t>
      </w:r>
      <w:r w:rsidRPr="00E60BEA">
        <w:rPr>
          <w:rFonts w:ascii="Times New Roman" w:hAnsi="Times New Roman"/>
          <w:b/>
          <w:bCs/>
          <w:sz w:val="28"/>
          <w:szCs w:val="28"/>
        </w:rPr>
        <w:t>] [</w:t>
      </w:r>
      <w:r w:rsidRPr="00E60BEA">
        <w:rPr>
          <w:rFonts w:ascii="Times New Roman" w:hAnsi="Times New Roman"/>
          <w:b/>
          <w:bCs/>
          <w:sz w:val="28"/>
          <w:szCs w:val="28"/>
          <w:lang w:val="uk-UA"/>
        </w:rPr>
        <w:t>2022</w:t>
      </w:r>
      <w:r w:rsidRPr="00E60BEA">
        <w:rPr>
          <w:rFonts w:ascii="Times New Roman" w:hAnsi="Times New Roman"/>
          <w:b/>
          <w:bCs/>
          <w:sz w:val="28"/>
          <w:szCs w:val="28"/>
        </w:rPr>
        <w:t>]</w:t>
      </w:r>
      <w:r w:rsidRPr="00E60BEA">
        <w:rPr>
          <w:rFonts w:ascii="Times New Roman" w:hAnsi="Times New Roman"/>
          <w:sz w:val="28"/>
          <w:szCs w:val="28"/>
        </w:rPr>
        <w:t xml:space="preserve"> </w:t>
      </w:r>
      <w:r w:rsidRPr="00E60BEA">
        <w:rPr>
          <w:rFonts w:ascii="Times New Roman" w:hAnsi="Times New Roman"/>
          <w:sz w:val="28"/>
          <w:szCs w:val="28"/>
          <w:lang w:val="uk-UA"/>
        </w:rPr>
        <w:t xml:space="preserve">розглядається </w:t>
      </w:r>
      <w:r w:rsidRPr="00E60BEA">
        <w:rPr>
          <w:rFonts w:ascii="Times New Roman" w:hAnsi="Times New Roman"/>
          <w:b/>
          <w:bCs/>
          <w:sz w:val="28"/>
          <w:szCs w:val="28"/>
          <w:lang w:val="uk-UA"/>
        </w:rPr>
        <w:t>поглиблене напівконтрольоване навчання,</w:t>
      </w:r>
      <w:r w:rsidRPr="00E60BEA">
        <w:rPr>
          <w:rFonts w:ascii="Times New Roman" w:hAnsi="Times New Roman"/>
          <w:sz w:val="28"/>
          <w:szCs w:val="28"/>
          <w:lang w:val="uk-UA"/>
        </w:rPr>
        <w:t xml:space="preserve"> яке швидко розвивається, і має широкий спектр практичних застосувань. У цьому документі представлено всебічний огляд як основ, так і останніх досягнень у методах глибокого напівконтрольованого навчання з точки зору проектування моделі та функцій неконтрольованих втрат. Спочатку представлено таксономію глибокого напівконтрольованого навчання, яка класифікує існуючі методи, включаючи глибокі генеративні методи, методи </w:t>
      </w:r>
      <w:r>
        <w:rPr>
          <w:rFonts w:ascii="Times New Roman" w:hAnsi="Times New Roman"/>
          <w:sz w:val="28"/>
          <w:szCs w:val="28"/>
          <w:lang w:val="uk-UA"/>
        </w:rPr>
        <w:t>регуляриз</w:t>
      </w:r>
      <w:r w:rsidRPr="00E60BEA">
        <w:rPr>
          <w:rFonts w:ascii="Times New Roman" w:hAnsi="Times New Roman"/>
          <w:sz w:val="28"/>
          <w:szCs w:val="28"/>
          <w:lang w:val="uk-UA"/>
        </w:rPr>
        <w:t>ації узгодженості, методи на основі графів, методи псевдоміток і гібридні методи. Потім надано вичерпний огляд 52 репрезентативних методів і запропоновано детальне порівняння цих методів з точки зору типу втрат, внесків і відмінностей архітектури. Також обговорено деякі недоліки існуючих методів і надаємо деякі попередні евристичні рішення для вирішення відкритих проблем.</w:t>
      </w:r>
    </w:p>
    <w:p w14:paraId="2EE3A111" w14:textId="77777777" w:rsidR="00CB32D8" w:rsidRPr="00E60BEA" w:rsidRDefault="00CB32D8" w:rsidP="00720DE1">
      <w:pPr>
        <w:spacing w:after="0" w:line="360" w:lineRule="auto"/>
        <w:ind w:firstLine="709"/>
        <w:jc w:val="both"/>
        <w:rPr>
          <w:rFonts w:ascii="Times New Roman" w:hAnsi="Times New Roman"/>
          <w:sz w:val="28"/>
          <w:szCs w:val="28"/>
        </w:rPr>
      </w:pPr>
      <w:r w:rsidRPr="00E60BEA">
        <w:rPr>
          <w:rFonts w:ascii="Times New Roman" w:hAnsi="Times New Roman"/>
          <w:sz w:val="28"/>
          <w:szCs w:val="28"/>
          <w:lang w:val="uk-UA"/>
        </w:rPr>
        <w:t>Ці роботи являються основними з цього напрямку хоча можливо відзначити ще декілька важних та цікавих оглядових робіт</w:t>
      </w:r>
      <w:r w:rsidRPr="00E60BEA">
        <w:rPr>
          <w:rFonts w:ascii="Times New Roman" w:hAnsi="Times New Roman"/>
          <w:sz w:val="28"/>
          <w:szCs w:val="28"/>
        </w:rPr>
        <w:t xml:space="preserve"> </w:t>
      </w:r>
      <w:r w:rsidRPr="00E60BEA">
        <w:rPr>
          <w:rFonts w:ascii="Times New Roman" w:hAnsi="Times New Roman"/>
          <w:sz w:val="28"/>
          <w:szCs w:val="28"/>
          <w:lang w:val="uk-UA"/>
        </w:rPr>
        <w:t>проведених за останні 10 років</w:t>
      </w:r>
      <w:r w:rsidRPr="00E60BEA">
        <w:rPr>
          <w:rFonts w:ascii="Times New Roman" w:hAnsi="Times New Roman"/>
          <w:sz w:val="28"/>
          <w:szCs w:val="28"/>
        </w:rPr>
        <w:t>.</w:t>
      </w:r>
    </w:p>
    <w:p w14:paraId="6DA6C873" w14:textId="77777777" w:rsidR="00CB32D8" w:rsidRPr="00E60BEA" w:rsidRDefault="00CB32D8" w:rsidP="00720DE1">
      <w:pPr>
        <w:spacing w:after="0" w:line="360" w:lineRule="auto"/>
        <w:ind w:firstLine="709"/>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В обзорі </w:t>
      </w:r>
      <w:r w:rsidRPr="00E60BEA">
        <w:rPr>
          <w:rFonts w:ascii="Times New Roman" w:hAnsi="Times New Roman" w:cs="Times New Roman"/>
          <w:b/>
          <w:bCs/>
          <w:sz w:val="28"/>
          <w:szCs w:val="28"/>
          <w:lang w:val="uk-UA"/>
        </w:rPr>
        <w:t>[8] [2014]</w:t>
      </w:r>
      <w:r w:rsidRPr="00E60BEA">
        <w:rPr>
          <w:rFonts w:ascii="Times New Roman" w:hAnsi="Times New Roman" w:cs="Times New Roman"/>
          <w:sz w:val="28"/>
          <w:szCs w:val="28"/>
          <w:lang w:val="uk-UA"/>
        </w:rPr>
        <w:t xml:space="preserve"> дається </w:t>
      </w:r>
      <w:r w:rsidRPr="00E60BEA">
        <w:rPr>
          <w:rFonts w:ascii="Times New Roman" w:hAnsi="Times New Roman" w:cs="Times New Roman"/>
          <w:b/>
          <w:bCs/>
          <w:sz w:val="28"/>
          <w:szCs w:val="28"/>
          <w:lang w:val="uk-UA"/>
        </w:rPr>
        <w:t xml:space="preserve">узагальнююча лекція по </w:t>
      </w:r>
      <w:r w:rsidRPr="00E60BEA">
        <w:rPr>
          <w:rFonts w:ascii="Times New Roman" w:hAnsi="Times New Roman" w:cs="Times New Roman"/>
          <w:b/>
          <w:bCs/>
          <w:sz w:val="28"/>
          <w:szCs w:val="28"/>
          <w:lang w:val="en-US"/>
        </w:rPr>
        <w:t>GSSL</w:t>
      </w:r>
      <w:r w:rsidRPr="00E60BEA">
        <w:rPr>
          <w:rFonts w:ascii="Times New Roman" w:hAnsi="Times New Roman" w:cs="Times New Roman"/>
          <w:sz w:val="28"/>
          <w:szCs w:val="28"/>
          <w:lang w:val="uk-UA"/>
        </w:rPr>
        <w:t>. Розглянуті питання поточного стану алгоритмів SSL на основі графів і здатність їх реаліз</w:t>
      </w:r>
      <w:r>
        <w:rPr>
          <w:rFonts w:ascii="Times New Roman" w:hAnsi="Times New Roman" w:cs="Times New Roman"/>
          <w:sz w:val="28"/>
          <w:szCs w:val="28"/>
          <w:lang w:val="uk-UA"/>
        </w:rPr>
        <w:t>ації</w:t>
      </w:r>
      <w:r w:rsidRPr="00E60BEA">
        <w:rPr>
          <w:rFonts w:ascii="Times New Roman" w:hAnsi="Times New Roman" w:cs="Times New Roman"/>
          <w:sz w:val="28"/>
          <w:szCs w:val="28"/>
          <w:lang w:val="uk-UA"/>
        </w:rPr>
        <w:t xml:space="preserve">;  здатність прийняти рішення щодо придатності методів SSL на основі графів для проблеми; приведено знайомство з різними програмами, де успішно застосовувалися методи </w:t>
      </w:r>
      <w:r w:rsidRPr="00E60BEA">
        <w:rPr>
          <w:rFonts w:ascii="Times New Roman" w:hAnsi="Times New Roman"/>
          <w:sz w:val="28"/>
          <w:szCs w:val="28"/>
        </w:rPr>
        <w:t>SSL</w:t>
      </w:r>
      <w:r w:rsidRPr="00E60BEA">
        <w:rPr>
          <w:rFonts w:ascii="Times New Roman" w:hAnsi="Times New Roman" w:cs="Times New Roman"/>
          <w:sz w:val="28"/>
          <w:szCs w:val="28"/>
          <w:lang w:val="uk-UA"/>
        </w:rPr>
        <w:t xml:space="preserve"> на основі графів.</w:t>
      </w:r>
    </w:p>
    <w:p w14:paraId="3264CBDB" w14:textId="04C9A758" w:rsidR="00CB32D8" w:rsidRPr="00E60BEA" w:rsidRDefault="00CB32D8" w:rsidP="00720DE1">
      <w:pPr>
        <w:spacing w:after="0" w:line="360" w:lineRule="auto"/>
        <w:ind w:firstLine="709"/>
        <w:jc w:val="both"/>
        <w:rPr>
          <w:rFonts w:ascii="Times New Roman" w:hAnsi="Times New Roman" w:cs="Times New Roman"/>
          <w:sz w:val="28"/>
          <w:szCs w:val="28"/>
          <w:lang w:val="uk-UA"/>
        </w:rPr>
      </w:pPr>
      <w:r w:rsidRPr="00E60BEA">
        <w:rPr>
          <w:rFonts w:ascii="Times New Roman" w:hAnsi="Times New Roman"/>
          <w:sz w:val="28"/>
          <w:szCs w:val="28"/>
          <w:lang w:val="uk-UA"/>
        </w:rPr>
        <w:t xml:space="preserve">В роботі </w:t>
      </w:r>
      <w:r w:rsidRPr="00E60BEA">
        <w:rPr>
          <w:rFonts w:ascii="Times New Roman" w:hAnsi="Times New Roman" w:cs="Times New Roman"/>
          <w:b/>
          <w:bCs/>
          <w:sz w:val="28"/>
          <w:szCs w:val="28"/>
        </w:rPr>
        <w:t>[9] [2020]</w:t>
      </w:r>
      <w:r w:rsidRPr="00E60BEA">
        <w:rPr>
          <w:rFonts w:ascii="Times New Roman" w:hAnsi="Times New Roman" w:cs="Times New Roman"/>
          <w:sz w:val="28"/>
          <w:szCs w:val="28"/>
        </w:rPr>
        <w:t xml:space="preserve"> </w:t>
      </w:r>
      <w:r w:rsidRPr="00E60BEA">
        <w:rPr>
          <w:rFonts w:ascii="Times New Roman" w:hAnsi="Times New Roman" w:cs="Times New Roman"/>
          <w:sz w:val="28"/>
          <w:szCs w:val="28"/>
          <w:lang w:val="uk-UA"/>
        </w:rPr>
        <w:t>досліджується методи н</w:t>
      </w:r>
      <w:r w:rsidRPr="00E60BEA">
        <w:rPr>
          <w:rFonts w:ascii="Times New Roman" w:hAnsi="Times New Roman"/>
          <w:sz w:val="28"/>
          <w:szCs w:val="28"/>
          <w:lang w:val="uk-UA"/>
        </w:rPr>
        <w:t xml:space="preserve">апівконтрольованого навчання (SSL)  які мають </w:t>
      </w:r>
      <w:r w:rsidRPr="00E60BEA">
        <w:rPr>
          <w:rFonts w:ascii="Times New Roman" w:hAnsi="Times New Roman"/>
          <w:b/>
          <w:bCs/>
          <w:sz w:val="28"/>
          <w:szCs w:val="28"/>
          <w:lang w:val="uk-UA"/>
        </w:rPr>
        <w:t>опуклість, масштабованість та ефективність</w:t>
      </w:r>
      <w:r w:rsidRPr="00E60BEA">
        <w:rPr>
          <w:rFonts w:ascii="Times New Roman" w:hAnsi="Times New Roman"/>
          <w:sz w:val="28"/>
          <w:szCs w:val="28"/>
          <w:lang w:val="uk-UA"/>
        </w:rPr>
        <w:t xml:space="preserve"> на практиці. Опуклість SSL на основі графів гарантує, що проблеми оптимізації </w:t>
      </w:r>
      <w:r w:rsidRPr="00E60BEA">
        <w:rPr>
          <w:rFonts w:ascii="Times New Roman" w:hAnsi="Times New Roman"/>
          <w:sz w:val="28"/>
          <w:szCs w:val="28"/>
          <w:lang w:val="uk-UA"/>
        </w:rPr>
        <w:lastRenderedPageBreak/>
        <w:t xml:space="preserve">легше отримати локальне рішення, ніж у загальному випадку. Методи SSL на основі масштабованих графів зручні для роботи з великомасштабним набором даних для великих даних. Методи SSL на основі графів спрямовані на вивчення передбаченої функції для міток цих непозначених зразків, використовуючи інформацію про залежність міток, відображену в доступній інформації про мітки. Основною метою цієї роботи є комплексне дослідження SSL на основі графів. Зокрема, перед початком напівконтрольованого навчання на основі графів спочатку дається концепція графа. Потім створюється структуру, яка поділяє відповідні роботи на трансдуктивний SSL на основі графів, SSL на основі індуктивних графів і SSL на основі масштабованих графів. </w:t>
      </w:r>
      <w:r w:rsidRPr="00F81078">
        <w:rPr>
          <w:rFonts w:ascii="Times New Roman" w:hAnsi="Times New Roman"/>
          <w:sz w:val="28"/>
          <w:szCs w:val="28"/>
          <w:lang w:val="uk-UA"/>
        </w:rPr>
        <w:t>Основна ідея цих моделей полягає в тому, щоб накласти обмеження графу на оптимальну функцію, яка гарантує гладкість граф</w:t>
      </w:r>
      <w:r w:rsidR="00720DE1">
        <w:rPr>
          <w:rFonts w:ascii="Times New Roman" w:hAnsi="Times New Roman"/>
          <w:sz w:val="28"/>
          <w:szCs w:val="28"/>
          <w:lang w:val="uk-UA"/>
        </w:rPr>
        <w:t>у</w:t>
      </w:r>
      <w:r w:rsidRPr="00F81078">
        <w:rPr>
          <w:rFonts w:ascii="Times New Roman" w:hAnsi="Times New Roman"/>
          <w:sz w:val="28"/>
          <w:szCs w:val="28"/>
          <w:lang w:val="uk-UA"/>
        </w:rPr>
        <w:t>.</w:t>
      </w:r>
      <w:r w:rsidRPr="00E60BEA">
        <w:rPr>
          <w:rFonts w:ascii="Times New Roman" w:hAnsi="Times New Roman"/>
          <w:sz w:val="28"/>
          <w:szCs w:val="28"/>
          <w:lang w:val="uk-UA"/>
        </w:rPr>
        <w:t xml:space="preserve"> Далі кілька репрезентативних методів SSL на основі графів виконуються на трьох наборах даних, включаючи два набори даних обличчя та набір даних природного зображення. В роботі передбачаємо кілька напрямків майбутньої роботи SSL на основі </w:t>
      </w:r>
      <w:r w:rsidRPr="00E60BEA">
        <w:rPr>
          <w:rFonts w:ascii="Times New Roman" w:hAnsi="Times New Roman"/>
          <w:sz w:val="28"/>
          <w:szCs w:val="28"/>
        </w:rPr>
        <w:t>графів</w:t>
      </w:r>
      <w:r w:rsidRPr="00E60BEA">
        <w:rPr>
          <w:rFonts w:ascii="Times New Roman" w:hAnsi="Times New Roman"/>
          <w:sz w:val="28"/>
          <w:szCs w:val="28"/>
          <w:lang w:val="uk-UA"/>
        </w:rPr>
        <w:t>.</w:t>
      </w:r>
    </w:p>
    <w:p w14:paraId="5FED4F92" w14:textId="77777777" w:rsidR="00CB32D8" w:rsidRPr="00E60BEA" w:rsidRDefault="00CB32D8" w:rsidP="00720DE1">
      <w:pPr>
        <w:spacing w:after="0"/>
        <w:rPr>
          <w:lang w:val="uk-UA"/>
        </w:rPr>
      </w:pPr>
    </w:p>
    <w:p w14:paraId="2E128B07" w14:textId="77777777" w:rsidR="00CB32D8" w:rsidRPr="00E60BEA" w:rsidRDefault="00CB32D8" w:rsidP="00DD62EF">
      <w:pPr>
        <w:pStyle w:val="1"/>
        <w:spacing w:line="360" w:lineRule="auto"/>
        <w:ind w:firstLine="709"/>
        <w:rPr>
          <w:b/>
          <w:bCs/>
          <w:lang w:val="uk-UA"/>
        </w:rPr>
      </w:pPr>
      <w:bookmarkStart w:id="16" w:name="_Toc137330297"/>
      <w:bookmarkStart w:id="17" w:name="_Toc137808850"/>
      <w:r w:rsidRPr="00E60BEA">
        <w:rPr>
          <w:b/>
          <w:bCs/>
          <w:lang w:val="uk-UA"/>
        </w:rPr>
        <w:t>1.1.2 Варіаційний підхід до вирішення задач побудови графу та</w:t>
      </w:r>
      <w:r w:rsidRPr="00E60BEA">
        <w:rPr>
          <w:lang w:val="uk-UA"/>
        </w:rPr>
        <w:t xml:space="preserve"> </w:t>
      </w:r>
      <w:r w:rsidRPr="00E60BEA">
        <w:rPr>
          <w:b/>
          <w:bCs/>
          <w:lang w:val="uk-UA"/>
        </w:rPr>
        <w:t>розповсюдження міток. Навчання за Лапласом та навчання за Пуассоном.</w:t>
      </w:r>
      <w:bookmarkEnd w:id="16"/>
      <w:bookmarkEnd w:id="17"/>
      <w:r w:rsidRPr="00E60BEA">
        <w:rPr>
          <w:b/>
          <w:bCs/>
          <w:lang w:val="uk-UA"/>
        </w:rPr>
        <w:t xml:space="preserve">  </w:t>
      </w:r>
    </w:p>
    <w:p w14:paraId="186C501B" w14:textId="77777777" w:rsidR="00CB32D8" w:rsidRPr="00E60BEA" w:rsidRDefault="00CB32D8" w:rsidP="00720DE1">
      <w:pPr>
        <w:spacing w:after="0" w:line="360" w:lineRule="auto"/>
        <w:ind w:firstLine="709"/>
        <w:jc w:val="both"/>
        <w:rPr>
          <w:rFonts w:ascii="Times New Roman" w:hAnsi="Times New Roman"/>
          <w:sz w:val="28"/>
          <w:szCs w:val="28"/>
        </w:rPr>
      </w:pPr>
      <w:r w:rsidRPr="00E60BEA">
        <w:rPr>
          <w:rFonts w:ascii="Times New Roman" w:hAnsi="Times New Roman"/>
          <w:sz w:val="28"/>
          <w:szCs w:val="28"/>
          <w:lang w:val="uk-UA"/>
        </w:rPr>
        <w:t xml:space="preserve">У статті </w:t>
      </w:r>
      <w:r w:rsidRPr="00E60BEA">
        <w:rPr>
          <w:rFonts w:ascii="Times New Roman" w:hAnsi="Times New Roman"/>
          <w:b/>
          <w:bCs/>
          <w:sz w:val="28"/>
          <w:szCs w:val="28"/>
          <w:lang w:val="uk-UA"/>
        </w:rPr>
        <w:t>[10] [2012]</w:t>
      </w:r>
      <w:r w:rsidRPr="00E60BEA">
        <w:rPr>
          <w:rFonts w:ascii="Times New Roman" w:hAnsi="Times New Roman"/>
          <w:sz w:val="28"/>
          <w:szCs w:val="28"/>
          <w:lang w:val="uk-UA"/>
        </w:rPr>
        <w:t xml:space="preserve"> розглянуто адаптацію двох диференціальних рівнянь із частковими похідними (PDE) на зважених графах, рівнянь p-</w:t>
      </w:r>
      <w:r>
        <w:rPr>
          <w:rFonts w:ascii="Times New Roman" w:hAnsi="Times New Roman"/>
          <w:sz w:val="28"/>
          <w:szCs w:val="28"/>
          <w:lang w:val="uk-UA"/>
        </w:rPr>
        <w:t>Лапласа</w:t>
      </w:r>
      <w:r w:rsidRPr="00E60BEA">
        <w:rPr>
          <w:rFonts w:ascii="Times New Roman" w:hAnsi="Times New Roman"/>
          <w:sz w:val="28"/>
          <w:szCs w:val="28"/>
          <w:lang w:val="uk-UA"/>
        </w:rPr>
        <w:t xml:space="preserve"> та </w:t>
      </w:r>
      <w:r w:rsidRPr="00E60BEA">
        <w:rPr>
          <w:rFonts w:ascii="Times New Roman" w:hAnsi="Times New Roman"/>
          <w:sz w:val="28"/>
          <w:szCs w:val="28"/>
          <w:lang w:val="en-US"/>
        </w:rPr>
        <w:t>E</w:t>
      </w:r>
      <w:r w:rsidRPr="00E60BEA">
        <w:rPr>
          <w:rFonts w:ascii="Times New Roman" w:hAnsi="Times New Roman"/>
          <w:sz w:val="28"/>
          <w:szCs w:val="28"/>
          <w:lang w:val="uk-UA"/>
        </w:rPr>
        <w:t>йконала, для завдань класифікації з частковим контролем. Ці рівняння є дискретним аналогом відомих геометричних часткових розрядів, які широко використовуються в обробці зображень. У той час як р-</w:t>
      </w:r>
      <w:r>
        <w:rPr>
          <w:rFonts w:ascii="Times New Roman" w:hAnsi="Times New Roman"/>
          <w:sz w:val="28"/>
          <w:szCs w:val="28"/>
          <w:lang w:val="uk-UA"/>
        </w:rPr>
        <w:t>Лапласіан</w:t>
      </w:r>
      <w:r w:rsidRPr="00E60BEA">
        <w:rPr>
          <w:rFonts w:ascii="Times New Roman" w:hAnsi="Times New Roman"/>
          <w:sz w:val="28"/>
          <w:szCs w:val="28"/>
          <w:lang w:val="uk-UA"/>
        </w:rPr>
        <w:t xml:space="preserve"> на графах використовувався для класифікації даних, небагато робіт стосуються рівняння Ейконала для класифікації даних. Методи проілюстровано за допомогою напівконтрольованих завдань класифікації в базах даних, де порівняно два алгоритми. Результати показують, що ці методи добре працюють щодо </w:t>
      </w:r>
      <w:r w:rsidRPr="00E60BEA">
        <w:rPr>
          <w:rFonts w:ascii="Times New Roman" w:hAnsi="Times New Roman"/>
          <w:sz w:val="28"/>
          <w:szCs w:val="28"/>
          <w:lang w:val="uk-UA"/>
        </w:rPr>
        <w:lastRenderedPageBreak/>
        <w:t xml:space="preserve">сучасного рівня техніки та застосовні до </w:t>
      </w:r>
      <w:r>
        <w:rPr>
          <w:rFonts w:ascii="Times New Roman" w:hAnsi="Times New Roman"/>
          <w:sz w:val="28"/>
          <w:szCs w:val="28"/>
          <w:lang w:val="uk-UA"/>
        </w:rPr>
        <w:t>задачі</w:t>
      </w:r>
      <w:r w:rsidRPr="00E60BEA">
        <w:rPr>
          <w:rFonts w:ascii="Times New Roman" w:hAnsi="Times New Roman"/>
          <w:sz w:val="28"/>
          <w:szCs w:val="28"/>
          <w:lang w:val="uk-UA"/>
        </w:rPr>
        <w:t xml:space="preserve"> напівконтрольованої класифікації</w:t>
      </w:r>
      <w:r w:rsidRPr="00E60BEA">
        <w:rPr>
          <w:rFonts w:ascii="Times New Roman" w:hAnsi="Times New Roman"/>
          <w:sz w:val="28"/>
          <w:szCs w:val="28"/>
        </w:rPr>
        <w:t>.</w:t>
      </w:r>
    </w:p>
    <w:p w14:paraId="0E49D701"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У </w:t>
      </w:r>
      <w:r w:rsidRPr="00E60BEA">
        <w:rPr>
          <w:rFonts w:ascii="Times New Roman" w:hAnsi="Times New Roman"/>
          <w:b/>
          <w:bCs/>
          <w:sz w:val="28"/>
          <w:szCs w:val="28"/>
          <w:lang w:val="uk-UA"/>
        </w:rPr>
        <w:t>[</w:t>
      </w:r>
      <w:r w:rsidRPr="00E60BEA">
        <w:rPr>
          <w:rFonts w:ascii="Times New Roman" w:hAnsi="Times New Roman"/>
          <w:b/>
          <w:bCs/>
          <w:sz w:val="28"/>
          <w:szCs w:val="28"/>
        </w:rPr>
        <w:t>11</w:t>
      </w:r>
      <w:r w:rsidRPr="00E60BEA">
        <w:rPr>
          <w:rFonts w:ascii="Times New Roman" w:hAnsi="Times New Roman"/>
          <w:b/>
          <w:bCs/>
          <w:sz w:val="28"/>
          <w:szCs w:val="28"/>
          <w:lang w:val="uk-UA"/>
        </w:rPr>
        <w:t>]</w:t>
      </w:r>
      <w:r w:rsidRPr="00E60BEA">
        <w:rPr>
          <w:rFonts w:ascii="Times New Roman" w:hAnsi="Times New Roman"/>
          <w:b/>
          <w:bCs/>
          <w:sz w:val="28"/>
          <w:szCs w:val="28"/>
        </w:rPr>
        <w:t xml:space="preserve"> [2021]</w:t>
      </w:r>
      <w:r w:rsidRPr="00E60BEA">
        <w:rPr>
          <w:rFonts w:ascii="Times New Roman" w:hAnsi="Times New Roman"/>
          <w:sz w:val="28"/>
          <w:szCs w:val="28"/>
          <w:lang w:val="uk-UA"/>
        </w:rPr>
        <w:t xml:space="preserve"> демонструється використання методів графів на основі PDE для сучасних програм машинного навчання. Розглянуто тематичне дослідження класифікації відео, яке носить на тілі, через великий обсяг даних і відсутність даних про навчання через чутливість інформації. Багато сучасних методів штучного інтелекту звертаються до глибокого навчання, яке, як правило, потребує багато навчальних даних, щоб бути ефективним. Вони також можуть страждати від проблем довіри, оскільки інтенсивне використання навчальних даних може ненавмисно надати інформацію про деталі навчальних зображень і може поставити під загрозу конфіденційність. Альтернативний підхід — засноване на фізиці машинне навчання, яке використовує класичні ідеї, як-от </w:t>
      </w:r>
      <w:r w:rsidRPr="00F81078">
        <w:rPr>
          <w:rFonts w:ascii="Times New Roman" w:hAnsi="Times New Roman"/>
          <w:sz w:val="28"/>
          <w:szCs w:val="28"/>
          <w:lang w:val="uk-UA"/>
        </w:rPr>
        <w:t>оптичний потік для аналізу відео</w:t>
      </w:r>
      <w:r w:rsidRPr="00E60BEA">
        <w:rPr>
          <w:rFonts w:ascii="Times New Roman" w:hAnsi="Times New Roman"/>
          <w:sz w:val="28"/>
          <w:szCs w:val="28"/>
          <w:lang w:val="uk-UA"/>
        </w:rPr>
        <w:t>, у поєднанні з моделями лінійної суміші, такими як невід’ємна матрична факторізація, а також методи класифікації графів на основі PDE, які паралельні геометричним рівнянням із PDE, таким як рух за допомогою середня кривизна. Результатом є методологія, яка може добре працювати на відео зі скромними обсягами навчальних даних, а також її можна використовувати для стиснення інформації про відеосцену, щоб у стиснутих даних не містилася особиста інформація, що дає змогу забезпечити більший обсяг даних. групі людей доступ до цих стислих даних без шкоди для конфіденційності. Стиснуті дані зберігають інформацію про власника камери, відкидаючи інформацію про людей, об’єкти та місця в сцені.</w:t>
      </w:r>
    </w:p>
    <w:p w14:paraId="41CA07DF" w14:textId="65469FC6"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У </w:t>
      </w:r>
      <w:r w:rsidRPr="00E60BEA">
        <w:rPr>
          <w:rFonts w:ascii="Times New Roman" w:hAnsi="Times New Roman"/>
          <w:b/>
          <w:bCs/>
          <w:sz w:val="28"/>
          <w:szCs w:val="28"/>
          <w:lang w:val="uk-UA"/>
        </w:rPr>
        <w:t>[12]</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[2020]</w:t>
      </w:r>
      <w:r w:rsidRPr="00E60BEA">
        <w:rPr>
          <w:rFonts w:ascii="Times New Roman" w:hAnsi="Times New Roman"/>
          <w:sz w:val="28"/>
          <w:szCs w:val="28"/>
          <w:lang w:val="uk-UA"/>
        </w:rPr>
        <w:t xml:space="preserve"> пропонується нова структуру під назвою навчання Пуассона для напівконтрольованого навчання на основі графів із дуже низькими показниками міток. Пуассонівське навчання мотивується необхідністю усунути вродженість</w:t>
      </w:r>
      <w:r>
        <w:rPr>
          <w:rFonts w:ascii="Times New Roman" w:hAnsi="Times New Roman"/>
          <w:sz w:val="28"/>
          <w:szCs w:val="28"/>
          <w:lang w:val="uk-UA"/>
        </w:rPr>
        <w:t xml:space="preserve"> Л</w:t>
      </w:r>
      <w:r w:rsidRPr="00E60BEA">
        <w:rPr>
          <w:rFonts w:ascii="Times New Roman" w:hAnsi="Times New Roman"/>
          <w:sz w:val="28"/>
          <w:szCs w:val="28"/>
          <w:lang w:val="uk-UA"/>
        </w:rPr>
        <w:t xml:space="preserve">апласівського напівконтрольованого навчання в цьому режимі. Метод замінює призначення значень міток у навчальних точках розміщенням джерел і стоків і розв’язує отримане рівняння Пуассона на графіку. Результати, очевидно, більш стабільні та інформативні, </w:t>
      </w:r>
      <w:r w:rsidRPr="00E60BEA">
        <w:rPr>
          <w:rFonts w:ascii="Times New Roman" w:hAnsi="Times New Roman"/>
          <w:sz w:val="28"/>
          <w:szCs w:val="28"/>
          <w:lang w:val="uk-UA"/>
        </w:rPr>
        <w:lastRenderedPageBreak/>
        <w:t xml:space="preserve">ніж результати навчання </w:t>
      </w:r>
      <w:r>
        <w:rPr>
          <w:rFonts w:ascii="Times New Roman" w:hAnsi="Times New Roman"/>
          <w:sz w:val="28"/>
          <w:szCs w:val="28"/>
          <w:lang w:val="uk-UA"/>
        </w:rPr>
        <w:t>Лапласа</w:t>
      </w:r>
      <w:r w:rsidRPr="00E60BEA">
        <w:rPr>
          <w:rFonts w:ascii="Times New Roman" w:hAnsi="Times New Roman"/>
          <w:sz w:val="28"/>
          <w:szCs w:val="28"/>
          <w:lang w:val="uk-UA"/>
        </w:rPr>
        <w:t xml:space="preserve">. Пуассонівське навчання є ефективним і простим у застосуванні, і ми представляємо чисельні експерименти, які показують, що цей метод перевершує інші новітні підходи до напівконтрольованого навчання </w:t>
      </w:r>
      <w:r w:rsidR="005F5F81">
        <w:rPr>
          <w:rFonts w:ascii="Times New Roman" w:hAnsi="Times New Roman"/>
          <w:sz w:val="28"/>
          <w:szCs w:val="28"/>
          <w:lang w:val="uk-UA"/>
        </w:rPr>
        <w:t>для</w:t>
      </w:r>
      <w:r w:rsidRPr="00E60BEA">
        <w:rPr>
          <w:rFonts w:ascii="Times New Roman" w:hAnsi="Times New Roman"/>
          <w:sz w:val="28"/>
          <w:szCs w:val="28"/>
          <w:lang w:val="uk-UA"/>
        </w:rPr>
        <w:t xml:space="preserve"> низьких показників на MNIST, FashionMNIST і Cifar-10. Також пропонується удосконалення Пуассонівського навчання, що називається Poisson MBO, яке дає вищу точність і може включати попередні знання відносного розміру класу.</w:t>
      </w:r>
    </w:p>
    <w:p w14:paraId="7E9CCCED" w14:textId="77777777" w:rsidR="00CB32D8" w:rsidRPr="00E60BEA" w:rsidRDefault="00CB32D8" w:rsidP="00720DE1">
      <w:pPr>
        <w:spacing w:after="0" w:line="360" w:lineRule="auto"/>
        <w:ind w:firstLine="708"/>
        <w:jc w:val="both"/>
        <w:rPr>
          <w:rFonts w:ascii="Times New Roman" w:hAnsi="Times New Roman"/>
          <w:sz w:val="28"/>
          <w:szCs w:val="28"/>
        </w:rPr>
      </w:pPr>
      <w:r w:rsidRPr="00E60BEA">
        <w:rPr>
          <w:rFonts w:ascii="Times New Roman" w:hAnsi="Times New Roman"/>
          <w:b/>
          <w:bCs/>
          <w:sz w:val="28"/>
          <w:szCs w:val="28"/>
          <w:lang w:val="uk-UA"/>
        </w:rPr>
        <w:t>У [13]</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[2020]</w:t>
      </w:r>
      <w:r w:rsidRPr="00E60BEA">
        <w:rPr>
          <w:rFonts w:ascii="Times New Roman" w:hAnsi="Times New Roman"/>
          <w:sz w:val="28"/>
          <w:szCs w:val="28"/>
          <w:lang w:val="uk-UA"/>
        </w:rPr>
        <w:t xml:space="preserve"> запропоновано підхід до напівконтрольованого навчання, який базується на моделі випадкового поля Гауса. Дані з мітками та без міток представлені як вершини у зваженому графі, а ваги країв кодують подібність між екземплярами. Потім проблема навчання формуються в термінах випадкового поля Гауса на цьому графіку, де середнє значення поля характеризується в термінах гармонійних функцій і ефективно отримується за допомогою матричних методів або поширення переконань. Отримані в результаті алгоритми навчання тісно пов’язані з випадковими блуканнями, електричними мережами та теорією спектральних графів. Обговорюємо методи включення попередніх класів і передбачень класифікаторів, отриманих під час навчання під наглядом. Пропонуємо метод вивчення параметрів </w:t>
      </w:r>
      <w:r w:rsidRPr="005F5F81">
        <w:rPr>
          <w:rFonts w:ascii="Times New Roman" w:hAnsi="Times New Roman"/>
          <w:b/>
          <w:sz w:val="28"/>
          <w:szCs w:val="28"/>
          <w:lang w:val="uk-UA"/>
        </w:rPr>
        <w:t>шляхом мінімізації ентропії</w:t>
      </w:r>
      <w:r w:rsidRPr="00E60BEA">
        <w:rPr>
          <w:rFonts w:ascii="Times New Roman" w:hAnsi="Times New Roman"/>
          <w:sz w:val="28"/>
          <w:szCs w:val="28"/>
          <w:lang w:val="uk-UA"/>
        </w:rPr>
        <w:t xml:space="preserve"> та показуємо здатність алгоритму виконувати вибір ознак. Обнадійливі експериментальні результати представлені для задач класифікації синтетичних даних, цифр і тексту</w:t>
      </w:r>
      <w:r w:rsidRPr="00E60BEA">
        <w:rPr>
          <w:rFonts w:ascii="Times New Roman" w:hAnsi="Times New Roman"/>
          <w:sz w:val="28"/>
          <w:szCs w:val="28"/>
        </w:rPr>
        <w:t>.</w:t>
      </w:r>
    </w:p>
    <w:p w14:paraId="606E94E9" w14:textId="77777777" w:rsidR="00CB32D8" w:rsidRPr="00E60BEA" w:rsidRDefault="00CB32D8" w:rsidP="00720DE1">
      <w:pPr>
        <w:pStyle w:val="1"/>
        <w:spacing w:line="360" w:lineRule="auto"/>
        <w:ind w:firstLine="709"/>
        <w:jc w:val="both"/>
        <w:rPr>
          <w:b/>
          <w:bCs/>
          <w:lang w:val="uk-UA"/>
        </w:rPr>
      </w:pPr>
    </w:p>
    <w:p w14:paraId="0D538F61" w14:textId="77777777" w:rsidR="00CB32D8" w:rsidRPr="00E60BEA" w:rsidRDefault="00CB32D8" w:rsidP="00720DE1">
      <w:pPr>
        <w:pStyle w:val="1"/>
        <w:spacing w:line="360" w:lineRule="auto"/>
        <w:ind w:firstLine="709"/>
        <w:jc w:val="both"/>
        <w:rPr>
          <w:b/>
          <w:bCs/>
        </w:rPr>
      </w:pPr>
      <w:bookmarkStart w:id="18" w:name="_Toc137330298"/>
      <w:bookmarkStart w:id="19" w:name="_Toc137808851"/>
      <w:r w:rsidRPr="00E60BEA">
        <w:rPr>
          <w:b/>
          <w:bCs/>
          <w:lang w:val="uk-UA"/>
        </w:rPr>
        <w:t xml:space="preserve">1.1.3 Основні проблеми та методи які вирішуються у  </w:t>
      </w:r>
      <w:r w:rsidRPr="00E60BEA">
        <w:rPr>
          <w:b/>
          <w:bCs/>
          <w:lang w:val="en-US"/>
        </w:rPr>
        <w:t>GSSL</w:t>
      </w:r>
      <w:bookmarkEnd w:id="18"/>
      <w:bookmarkEnd w:id="19"/>
    </w:p>
    <w:p w14:paraId="59B042D2" w14:textId="77777777" w:rsidR="00CB32D8" w:rsidRPr="00E60BEA" w:rsidRDefault="00CB32D8" w:rsidP="00720DE1">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Розглянемо ще декілька цікавих робіт з проблем які в них вирішуються.</w:t>
      </w:r>
    </w:p>
    <w:p w14:paraId="5A00502C" w14:textId="5777331E"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В обзорі </w:t>
      </w:r>
      <w:r w:rsidRPr="00E60BEA">
        <w:rPr>
          <w:rFonts w:ascii="Times New Roman" w:hAnsi="Times New Roman"/>
          <w:b/>
          <w:bCs/>
          <w:sz w:val="28"/>
          <w:szCs w:val="28"/>
          <w:lang w:val="uk-UA"/>
        </w:rPr>
        <w:t>[14]</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[2020]</w:t>
      </w:r>
      <w:r w:rsidRPr="00E60BEA">
        <w:rPr>
          <w:rFonts w:ascii="Times New Roman" w:hAnsi="Times New Roman"/>
          <w:sz w:val="28"/>
          <w:szCs w:val="28"/>
          <w:lang w:val="uk-UA"/>
        </w:rPr>
        <w:t xml:space="preserve"> показано, що багато стандартних напівконтрольованих методів навчання неефективно використовують немарковані дані, що призводить до незадовільних або нестабільних результатів (Chapelle та ін., 2006, Розділ 4; Бен-Девід та ін., 2008; Козман та ін</w:t>
      </w:r>
      <w:r w:rsidR="005F5F81">
        <w:rPr>
          <w:rFonts w:ascii="Times New Roman" w:hAnsi="Times New Roman"/>
          <w:sz w:val="28"/>
          <w:szCs w:val="28"/>
          <w:lang w:val="uk-UA"/>
        </w:rPr>
        <w:t>.</w:t>
      </w:r>
      <w:r w:rsidRPr="00E60BEA">
        <w:rPr>
          <w:rFonts w:ascii="Times New Roman" w:hAnsi="Times New Roman"/>
          <w:sz w:val="28"/>
          <w:szCs w:val="28"/>
          <w:lang w:val="uk-UA"/>
        </w:rPr>
        <w:t xml:space="preserve">, 2002). Крім того, </w:t>
      </w:r>
      <w:r w:rsidRPr="00F81078">
        <w:rPr>
          <w:rFonts w:ascii="Times New Roman" w:hAnsi="Times New Roman"/>
          <w:sz w:val="28"/>
          <w:szCs w:val="28"/>
          <w:lang w:val="uk-UA"/>
        </w:rPr>
        <w:t>наявність шуму в помічених даних</w:t>
      </w:r>
      <w:r w:rsidRPr="00E60BEA">
        <w:rPr>
          <w:rFonts w:ascii="Times New Roman" w:hAnsi="Times New Roman"/>
          <w:sz w:val="28"/>
          <w:szCs w:val="28"/>
          <w:lang w:val="uk-UA"/>
        </w:rPr>
        <w:t xml:space="preserve"> може ще більше </w:t>
      </w:r>
      <w:r w:rsidRPr="00E60BEA">
        <w:rPr>
          <w:rFonts w:ascii="Times New Roman" w:hAnsi="Times New Roman"/>
          <w:sz w:val="28"/>
          <w:szCs w:val="28"/>
          <w:lang w:val="uk-UA"/>
        </w:rPr>
        <w:lastRenderedPageBreak/>
        <w:t>погіршити їх продуктивність. На практиці шум часто походить від втомленого або нестаранного експерта, який виконує завдання маркування</w:t>
      </w:r>
      <w:r w:rsidRPr="00E60BEA">
        <w:rPr>
          <w:rFonts w:ascii="Times New Roman" w:hAnsi="Times New Roman"/>
          <w:sz w:val="28"/>
          <w:szCs w:val="28"/>
        </w:rPr>
        <w:t>.</w:t>
      </w:r>
      <w:r w:rsidRPr="00E60BEA">
        <w:rPr>
          <w:rFonts w:ascii="Times New Roman" w:hAnsi="Times New Roman"/>
          <w:sz w:val="28"/>
          <w:szCs w:val="28"/>
          <w:lang w:val="uk-UA"/>
        </w:rPr>
        <w:t xml:space="preserve"> </w:t>
      </w:r>
    </w:p>
    <w:p w14:paraId="591098AD" w14:textId="77777777" w:rsidR="00CB32D8" w:rsidRPr="00E60BEA" w:rsidRDefault="00CB32D8" w:rsidP="00720DE1">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У</w:t>
      </w:r>
      <w:r w:rsidRPr="00E60BEA">
        <w:rPr>
          <w:rFonts w:ascii="Times New Roman" w:hAnsi="Times New Roman"/>
          <w:sz w:val="28"/>
          <w:szCs w:val="28"/>
        </w:rPr>
        <w:t xml:space="preserve"> </w:t>
      </w:r>
      <w:r w:rsidRPr="00E60BEA">
        <w:rPr>
          <w:rFonts w:ascii="Times New Roman" w:hAnsi="Times New Roman"/>
          <w:b/>
          <w:bCs/>
          <w:sz w:val="28"/>
          <w:szCs w:val="28"/>
        </w:rPr>
        <w:t>[</w:t>
      </w:r>
      <w:r w:rsidRPr="00E60BEA">
        <w:rPr>
          <w:rFonts w:ascii="Times New Roman" w:hAnsi="Times New Roman"/>
          <w:b/>
          <w:bCs/>
          <w:sz w:val="28"/>
          <w:szCs w:val="28"/>
          <w:lang w:val="uk-UA"/>
        </w:rPr>
        <w:t>1</w:t>
      </w:r>
      <w:r w:rsidRPr="00E60BEA">
        <w:rPr>
          <w:rFonts w:ascii="Times New Roman" w:hAnsi="Times New Roman"/>
          <w:b/>
          <w:bCs/>
          <w:sz w:val="28"/>
          <w:szCs w:val="28"/>
        </w:rPr>
        <w:t>5]</w:t>
      </w:r>
      <w:r w:rsidRPr="00E60BEA">
        <w:rPr>
          <w:rFonts w:ascii="Times New Roman" w:hAnsi="Times New Roman"/>
          <w:sz w:val="28"/>
          <w:szCs w:val="28"/>
        </w:rPr>
        <w:t xml:space="preserve"> </w:t>
      </w:r>
      <w:r w:rsidRPr="00E60BEA">
        <w:rPr>
          <w:rFonts w:ascii="Times New Roman" w:hAnsi="Times New Roman"/>
          <w:b/>
          <w:sz w:val="28"/>
          <w:szCs w:val="28"/>
          <w:lang w:val="uk-UA"/>
        </w:rPr>
        <w:t>[2021]</w:t>
      </w:r>
      <w:r w:rsidRPr="00E60BEA">
        <w:rPr>
          <w:rFonts w:ascii="Times New Roman" w:hAnsi="Times New Roman"/>
          <w:sz w:val="28"/>
          <w:szCs w:val="28"/>
          <w:lang w:val="uk-UA"/>
        </w:rPr>
        <w:t xml:space="preserve"> розглянуто практичний досвід побудови графових моделей. Він показує, що якість </w:t>
      </w:r>
      <w:r w:rsidRPr="00F81078">
        <w:rPr>
          <w:rFonts w:ascii="Times New Roman" w:hAnsi="Times New Roman"/>
          <w:sz w:val="28"/>
          <w:szCs w:val="28"/>
          <w:lang w:val="uk-UA"/>
        </w:rPr>
        <w:t xml:space="preserve">графів істотно впливає на продуктивність моделі. У цій статті представлено </w:t>
      </w:r>
      <w:r w:rsidRPr="00F81078">
        <w:rPr>
          <w:rFonts w:ascii="Times New Roman" w:hAnsi="Times New Roman"/>
          <w:bCs/>
          <w:sz w:val="28"/>
          <w:szCs w:val="28"/>
          <w:lang w:val="uk-UA"/>
        </w:rPr>
        <w:t>метод візуального аналізу</w:t>
      </w:r>
      <w:r w:rsidRPr="00F81078">
        <w:rPr>
          <w:rFonts w:ascii="Times New Roman" w:hAnsi="Times New Roman"/>
          <w:sz w:val="28"/>
          <w:szCs w:val="28"/>
          <w:lang w:val="uk-UA"/>
        </w:rPr>
        <w:t xml:space="preserve">, який інтерактивне створює високоякісний граф для кращої продуктивності моделі. Зокрема, пропонується </w:t>
      </w:r>
      <w:r w:rsidRPr="00F81078">
        <w:rPr>
          <w:rFonts w:ascii="Times New Roman" w:hAnsi="Times New Roman"/>
          <w:bCs/>
          <w:sz w:val="28"/>
          <w:szCs w:val="28"/>
          <w:lang w:val="uk-UA"/>
        </w:rPr>
        <w:t>інтерактивний метод побудови графа</w:t>
      </w:r>
      <w:r w:rsidRPr="00F81078">
        <w:rPr>
          <w:rFonts w:ascii="Times New Roman" w:hAnsi="Times New Roman"/>
          <w:sz w:val="28"/>
          <w:szCs w:val="28"/>
          <w:lang w:val="uk-UA"/>
        </w:rPr>
        <w:t>, заснований на принципі великого запасу. Розроблено візуалізацію</w:t>
      </w:r>
      <w:r w:rsidRPr="00E60BEA">
        <w:rPr>
          <w:rFonts w:ascii="Times New Roman" w:hAnsi="Times New Roman"/>
          <w:sz w:val="28"/>
          <w:szCs w:val="28"/>
          <w:lang w:val="uk-UA"/>
        </w:rPr>
        <w:t xml:space="preserve"> річки та гібридну візуалізацію, яка поєднує діаграму розсіювання, діаграму зв’язку вузла та гістограму, щоб передати поширення міток SSL на основі графів. Ґрунтуючись на розумінні поширення, користувач може вибрати цікаві регіони для перевірки та зміни графіка. Проведено два тематичні дослідження, щоб продемонструвати, цій метод полегшує використання мічених і немічених зразків для покращення продуктивності моделі.</w:t>
      </w:r>
    </w:p>
    <w:p w14:paraId="6CBE05E1"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У </w:t>
      </w:r>
      <w:r w:rsidRPr="00E60BEA">
        <w:rPr>
          <w:rFonts w:ascii="Times New Roman" w:hAnsi="Times New Roman"/>
          <w:b/>
          <w:bCs/>
          <w:sz w:val="28"/>
          <w:szCs w:val="28"/>
        </w:rPr>
        <w:t>[</w:t>
      </w:r>
      <w:r w:rsidRPr="00E60BEA">
        <w:rPr>
          <w:rFonts w:ascii="Times New Roman" w:hAnsi="Times New Roman"/>
          <w:b/>
          <w:bCs/>
          <w:sz w:val="28"/>
          <w:szCs w:val="28"/>
          <w:lang w:val="uk-UA"/>
        </w:rPr>
        <w:t>1</w:t>
      </w:r>
      <w:r w:rsidRPr="00E60BEA">
        <w:rPr>
          <w:rFonts w:ascii="Times New Roman" w:hAnsi="Times New Roman"/>
          <w:b/>
          <w:bCs/>
          <w:sz w:val="28"/>
          <w:szCs w:val="28"/>
        </w:rPr>
        <w:t>6]</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[2014]</w:t>
      </w:r>
      <w:r w:rsidRPr="00E60BEA">
        <w:rPr>
          <w:rFonts w:ascii="Times New Roman" w:hAnsi="Times New Roman"/>
          <w:sz w:val="28"/>
          <w:szCs w:val="28"/>
          <w:lang w:val="uk-UA"/>
        </w:rPr>
        <w:t xml:space="preserve"> розглядається незбалансованість даних. У реальних сферах </w:t>
      </w:r>
      <w:r w:rsidRPr="00F81078">
        <w:rPr>
          <w:rFonts w:ascii="Times New Roman" w:hAnsi="Times New Roman"/>
          <w:sz w:val="28"/>
          <w:szCs w:val="28"/>
          <w:lang w:val="uk-UA"/>
        </w:rPr>
        <w:t xml:space="preserve">застосування </w:t>
      </w:r>
      <w:r w:rsidRPr="00F81078">
        <w:rPr>
          <w:rFonts w:ascii="Times New Roman" w:hAnsi="Times New Roman"/>
          <w:bCs/>
          <w:sz w:val="28"/>
          <w:szCs w:val="28"/>
          <w:lang w:val="uk-UA"/>
        </w:rPr>
        <w:t>набір даних, що використовується, може бути дуже незбалансованим</w:t>
      </w:r>
      <w:r w:rsidRPr="00F81078">
        <w:rPr>
          <w:rFonts w:ascii="Times New Roman" w:hAnsi="Times New Roman"/>
          <w:sz w:val="28"/>
          <w:szCs w:val="28"/>
          <w:lang w:val="uk-UA"/>
        </w:rPr>
        <w:t>, а кількість екземплярів для деяких класів набагато більша, ніж для інших</w:t>
      </w:r>
      <w:r w:rsidRPr="00E60BEA">
        <w:rPr>
          <w:rFonts w:ascii="Times New Roman" w:hAnsi="Times New Roman"/>
          <w:sz w:val="28"/>
          <w:szCs w:val="28"/>
          <w:lang w:val="uk-UA"/>
        </w:rPr>
        <w:t xml:space="preserve"> класів. Під час навчання з дуже незбалансованого набору даних класифікатор, як правило, адаптується відповідно до класу більшості, що може зробити класифікатор для отримання високої точності прогнозування порівняно з класом більшості, але низьку точність щодо класу меншості. Щоб вирішити цю проблему, у роботі  запропонували новий метод напівконтрольованого навчання на основі графів для незбалансованого набору даних під назвою GSMID. GSMID характеризує обмеження рівноваги класу як гладкість міток класу. Очікується, що він отримає оптимальне призначення класової приналежності до непозначених зразків шляхом максимізації кореляції класів і одночасно якомога згладжування на графі екземплярів. Експерименти з порівнянням GSMID із SVM та іншими методами напівконтрольованого навчання на основі графів на кількох реальних наборах даних показують, що GSMM може ефективно підвищити точність </w:t>
      </w:r>
      <w:r w:rsidRPr="00E60BEA">
        <w:rPr>
          <w:rFonts w:ascii="Times New Roman" w:hAnsi="Times New Roman"/>
          <w:sz w:val="28"/>
          <w:szCs w:val="28"/>
          <w:lang w:val="uk-UA"/>
        </w:rPr>
        <w:lastRenderedPageBreak/>
        <w:t>класифікації незбалансованого набору даних, особливо коли дані сильно спотворені.</w:t>
      </w:r>
    </w:p>
    <w:p w14:paraId="50F46B32"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У статті </w:t>
      </w:r>
      <w:r w:rsidRPr="00E60BEA">
        <w:rPr>
          <w:rFonts w:ascii="Times New Roman" w:hAnsi="Times New Roman"/>
          <w:b/>
          <w:bCs/>
          <w:sz w:val="28"/>
          <w:szCs w:val="28"/>
        </w:rPr>
        <w:t>[17]</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[2017]</w:t>
      </w:r>
      <w:r w:rsidRPr="00E60BEA">
        <w:rPr>
          <w:rFonts w:ascii="Times New Roman" w:hAnsi="Times New Roman"/>
          <w:sz w:val="28"/>
          <w:szCs w:val="28"/>
          <w:lang w:val="uk-UA"/>
        </w:rPr>
        <w:t xml:space="preserve"> стверджується, що корисно розглядати інформацію про мітки на етапі вивчення графа. Зокрема, примусово дорівнюючи нулю ваги ребер між позначеними зразками різних класів, ми явно включаємо інформацію про мітки в найсучасніші методи навчання графів, такі як представлення низького рангу (LRR), і пропонуємо новий напівконтрольований </w:t>
      </w:r>
      <w:r w:rsidRPr="00F81078">
        <w:rPr>
          <w:rFonts w:ascii="Times New Roman" w:hAnsi="Times New Roman"/>
          <w:sz w:val="28"/>
          <w:szCs w:val="28"/>
          <w:lang w:val="uk-UA"/>
        </w:rPr>
        <w:t xml:space="preserve">метод навчання графів, який називається </w:t>
      </w:r>
      <w:r w:rsidRPr="00F81078">
        <w:rPr>
          <w:rFonts w:ascii="Times New Roman" w:hAnsi="Times New Roman"/>
          <w:bCs/>
          <w:sz w:val="28"/>
          <w:szCs w:val="28"/>
          <w:lang w:val="uk-UA"/>
        </w:rPr>
        <w:t>напівконтрольованим представленням низького рангу</w:t>
      </w:r>
      <w:r w:rsidRPr="00F81078">
        <w:rPr>
          <w:rFonts w:ascii="Times New Roman" w:hAnsi="Times New Roman"/>
          <w:sz w:val="28"/>
          <w:szCs w:val="28"/>
          <w:lang w:val="uk-UA"/>
        </w:rPr>
        <w:t xml:space="preserve">. Це призводить до </w:t>
      </w:r>
      <w:r w:rsidRPr="00F81078">
        <w:rPr>
          <w:rFonts w:ascii="Times New Roman" w:hAnsi="Times New Roman"/>
          <w:bCs/>
          <w:sz w:val="28"/>
          <w:szCs w:val="28"/>
          <w:lang w:val="uk-UA"/>
        </w:rPr>
        <w:t>опуклої задачі оптимізації з лінійними обмеженнями</w:t>
      </w:r>
      <w:r w:rsidRPr="00F81078">
        <w:rPr>
          <w:rFonts w:ascii="Times New Roman" w:hAnsi="Times New Roman"/>
          <w:sz w:val="28"/>
          <w:szCs w:val="28"/>
          <w:lang w:val="uk-UA"/>
        </w:rPr>
        <w:t>, яку можна розв’язати методом лінеаризованого змінного напрямку. Хоча беремо LRR як приклад, наш запропонований метод</w:t>
      </w:r>
      <w:r w:rsidRPr="00E60BEA">
        <w:rPr>
          <w:rFonts w:ascii="Times New Roman" w:hAnsi="Times New Roman"/>
          <w:sz w:val="28"/>
          <w:szCs w:val="28"/>
          <w:lang w:val="uk-UA"/>
        </w:rPr>
        <w:t xml:space="preserve"> насправді є дуже загальним і може бути застосований до будь-яких методів навчання графів саморепрезентації. Результати експериментів як на синтетичних, так і на реальних наборах даних демонструють, що запропонований метод навчання графів може краще охопити глобальну геометричну структуру даних і, отже, є більш ефективним для завдань навчання з частковим контролем. </w:t>
      </w:r>
    </w:p>
    <w:p w14:paraId="4BC12AB7" w14:textId="77777777" w:rsidR="00CB32D8" w:rsidRPr="00E60BEA" w:rsidRDefault="00CB32D8" w:rsidP="00720DE1">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В </w:t>
      </w:r>
      <w:r w:rsidRPr="00E60BEA">
        <w:rPr>
          <w:rFonts w:ascii="Times New Roman" w:hAnsi="Times New Roman"/>
          <w:b/>
          <w:bCs/>
          <w:sz w:val="28"/>
          <w:szCs w:val="28"/>
        </w:rPr>
        <w:t>[</w:t>
      </w:r>
      <w:r w:rsidRPr="00E60BEA">
        <w:rPr>
          <w:rFonts w:ascii="Times New Roman" w:hAnsi="Times New Roman"/>
          <w:b/>
          <w:bCs/>
          <w:sz w:val="28"/>
          <w:szCs w:val="28"/>
          <w:lang w:val="uk-UA"/>
        </w:rPr>
        <w:t>1</w:t>
      </w:r>
      <w:r w:rsidRPr="00E60BEA">
        <w:rPr>
          <w:rFonts w:ascii="Times New Roman" w:hAnsi="Times New Roman"/>
          <w:b/>
          <w:bCs/>
          <w:sz w:val="28"/>
          <w:szCs w:val="28"/>
        </w:rPr>
        <w:t>8]</w:t>
      </w:r>
      <w:r w:rsidRPr="00E60BEA">
        <w:rPr>
          <w:rFonts w:ascii="Times New Roman" w:hAnsi="Times New Roman"/>
          <w:sz w:val="28"/>
          <w:szCs w:val="28"/>
          <w:lang w:val="uk-UA"/>
        </w:rPr>
        <w:t xml:space="preserve"> </w:t>
      </w:r>
      <w:r w:rsidRPr="00E60BEA">
        <w:rPr>
          <w:rFonts w:ascii="Times New Roman" w:hAnsi="Times New Roman"/>
          <w:b/>
          <w:sz w:val="28"/>
          <w:szCs w:val="28"/>
          <w:lang w:val="uk-UA"/>
        </w:rPr>
        <w:t>[2021]</w:t>
      </w:r>
      <w:r w:rsidRPr="00E60BEA">
        <w:rPr>
          <w:rFonts w:ascii="Times New Roman" w:hAnsi="Times New Roman"/>
          <w:sz w:val="28"/>
          <w:szCs w:val="28"/>
          <w:lang w:val="uk-UA"/>
        </w:rPr>
        <w:t xml:space="preserve"> алгоритми на основі графів привернули велику увагу завдяки своєму вражаючому успіху в напівконтрольованих налаштуваннях. Для кращої продуктивності моделі попередні дослідження навчилися трансформувати топологію вхідного графа. Однак ці роботи зосереджені лише на оптимізації оригінальних вузлів і ребер, залишаючи напрямок розширення існуючих </w:t>
      </w:r>
      <w:r w:rsidRPr="00F81078">
        <w:rPr>
          <w:rFonts w:ascii="Times New Roman" w:hAnsi="Times New Roman"/>
          <w:sz w:val="28"/>
          <w:szCs w:val="28"/>
          <w:lang w:val="uk-UA"/>
        </w:rPr>
        <w:t xml:space="preserve">даних недостатньо вивченим. У цьому документі пропонується нова </w:t>
      </w:r>
      <w:r w:rsidRPr="00F81078">
        <w:rPr>
          <w:rFonts w:ascii="Times New Roman" w:hAnsi="Times New Roman"/>
          <w:bCs/>
          <w:sz w:val="28"/>
          <w:szCs w:val="28"/>
          <w:lang w:val="uk-UA"/>
        </w:rPr>
        <w:t>евристична техніка попередньої обробки, а саме посилення узгодженості локальних міток</w:t>
      </w:r>
      <w:r w:rsidRPr="00F81078">
        <w:rPr>
          <w:rFonts w:ascii="Times New Roman" w:hAnsi="Times New Roman"/>
          <w:sz w:val="28"/>
          <w:szCs w:val="28"/>
          <w:lang w:val="uk-UA"/>
        </w:rPr>
        <w:t xml:space="preserve"> (ŁLCS), яка автоматично розширює нові вузли та ребра, щоб покращити узгодженість</w:t>
      </w:r>
      <w:r w:rsidRPr="00E60BEA">
        <w:rPr>
          <w:rFonts w:ascii="Times New Roman" w:hAnsi="Times New Roman"/>
          <w:sz w:val="28"/>
          <w:szCs w:val="28"/>
          <w:lang w:val="uk-UA"/>
        </w:rPr>
        <w:t xml:space="preserve"> міток у щільному підграфі. Такий фреймворк може ефективно використовувати подальші моделі шляхом значного розширення початкового навчального набору за допомогою високоякісних згенерованих позначених даних і вдосконалення вихідної топології графа. Щоб виправдати загальність і практичність ŁLCS, поєднує</w:t>
      </w:r>
      <w:r w:rsidRPr="00E60BEA">
        <w:rPr>
          <w:rFonts w:ascii="Times New Roman" w:hAnsi="Times New Roman"/>
          <w:sz w:val="28"/>
          <w:szCs w:val="28"/>
          <w:lang w:val="en-US"/>
        </w:rPr>
        <w:t>nmcz</w:t>
      </w:r>
      <w:r w:rsidRPr="00E60BEA">
        <w:rPr>
          <w:rFonts w:ascii="Times New Roman" w:hAnsi="Times New Roman"/>
          <w:sz w:val="28"/>
          <w:szCs w:val="28"/>
          <w:lang w:val="uk-UA"/>
        </w:rPr>
        <w:t xml:space="preserve"> його з популярною мережею </w:t>
      </w:r>
      <w:r w:rsidRPr="00E60BEA">
        <w:rPr>
          <w:rFonts w:ascii="Times New Roman" w:hAnsi="Times New Roman"/>
          <w:sz w:val="28"/>
          <w:szCs w:val="28"/>
          <w:lang w:val="uk-UA"/>
        </w:rPr>
        <w:lastRenderedPageBreak/>
        <w:t>згортки графів і мережею уваги на графіках, щоб виконувати широкі оцінки трьох стандартних наборів даних. У всіх перевірених установках цей метод підвищує середню точність на значний відрив у 4,7% і стабільно перевершує найсучасніші.</w:t>
      </w:r>
    </w:p>
    <w:p w14:paraId="4C90883E" w14:textId="77777777" w:rsidR="00CB32D8" w:rsidRPr="00E60BEA" w:rsidRDefault="00CB32D8" w:rsidP="00720DE1">
      <w:pPr>
        <w:spacing w:after="0" w:line="360" w:lineRule="auto"/>
        <w:ind w:firstLine="709"/>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У </w:t>
      </w:r>
      <w:r w:rsidRPr="00E60BEA">
        <w:rPr>
          <w:rFonts w:ascii="Times New Roman" w:hAnsi="Times New Roman" w:cs="Times New Roman"/>
          <w:b/>
          <w:bCs/>
          <w:sz w:val="28"/>
          <w:szCs w:val="28"/>
          <w:lang w:val="uk-UA"/>
        </w:rPr>
        <w:t>[1</w:t>
      </w:r>
      <w:r w:rsidRPr="00E60BEA">
        <w:rPr>
          <w:rFonts w:ascii="Times New Roman" w:hAnsi="Times New Roman" w:cs="Times New Roman"/>
          <w:b/>
          <w:bCs/>
          <w:sz w:val="28"/>
          <w:szCs w:val="28"/>
        </w:rPr>
        <w:t>9</w:t>
      </w:r>
      <w:r w:rsidRPr="00E60BEA">
        <w:rPr>
          <w:rFonts w:ascii="Times New Roman" w:hAnsi="Times New Roman" w:cs="Times New Roman"/>
          <w:b/>
          <w:bCs/>
          <w:sz w:val="28"/>
          <w:szCs w:val="28"/>
          <w:lang w:val="uk-UA"/>
        </w:rPr>
        <w:t>]</w:t>
      </w:r>
      <w:r w:rsidRPr="00E60BEA">
        <w:rPr>
          <w:rFonts w:ascii="Times New Roman" w:hAnsi="Times New Roman" w:cs="Times New Roman"/>
          <w:sz w:val="28"/>
          <w:szCs w:val="28"/>
          <w:lang w:val="uk-UA"/>
        </w:rPr>
        <w:t xml:space="preserve"> </w:t>
      </w:r>
      <w:r w:rsidRPr="00E60BEA">
        <w:rPr>
          <w:rFonts w:ascii="Times New Roman" w:hAnsi="Times New Roman"/>
          <w:b/>
          <w:sz w:val="28"/>
          <w:szCs w:val="28"/>
          <w:lang w:val="uk-UA"/>
        </w:rPr>
        <w:t>[2021]</w:t>
      </w:r>
      <w:r w:rsidRPr="00E60BEA">
        <w:rPr>
          <w:rFonts w:ascii="Times New Roman" w:hAnsi="Times New Roman"/>
          <w:sz w:val="28"/>
          <w:szCs w:val="28"/>
          <w:lang w:val="uk-UA"/>
        </w:rPr>
        <w:t xml:space="preserve"> </w:t>
      </w:r>
      <w:r w:rsidRPr="00E60BEA">
        <w:rPr>
          <w:rFonts w:ascii="Times New Roman" w:hAnsi="Times New Roman" w:cs="Times New Roman"/>
          <w:sz w:val="28"/>
          <w:szCs w:val="28"/>
          <w:lang w:val="uk-UA"/>
        </w:rPr>
        <w:t xml:space="preserve">розглядається метод динамічного покращення якості графу.  Напівконтрольоване навчання на основі графів (GSSL) є важливою парадигмою серед напівконтрольованих підходів до навчання та включає два процеси побудови графа та визначення міток. У більшості традиційних методів GSSL два процеси завершуються незалежно. Після того, як графік побудовано, результат визначення мітки не можна змінити. Таким чином, якість графіка безпосередньо визначає продуктивність GSSL. Більшість традиційних методів побудови графіків роблять певні припущення щодо розподілу даних, в результаті чого якість графіка сильно залежить від правильності цих припущень. Тому важко обробляти складний і </w:t>
      </w:r>
      <w:r w:rsidRPr="00F81078">
        <w:rPr>
          <w:rFonts w:ascii="Times New Roman" w:hAnsi="Times New Roman" w:cs="Times New Roman"/>
          <w:sz w:val="28"/>
          <w:szCs w:val="28"/>
          <w:lang w:val="uk-UA"/>
        </w:rPr>
        <w:t xml:space="preserve">різноманітний розподіл даних для традиційних методів побудови графів. Щоб подолати такі проблеми, у цьому документі пропонується структура під назвою «Напівконтрольоване навчання на основі графів за допомогою </w:t>
      </w:r>
      <w:r w:rsidRPr="00F81078">
        <w:rPr>
          <w:rFonts w:ascii="Times New Roman" w:hAnsi="Times New Roman" w:cs="Times New Roman"/>
          <w:bCs/>
          <w:sz w:val="28"/>
          <w:szCs w:val="28"/>
          <w:lang w:val="uk-UA"/>
        </w:rPr>
        <w:t>динамічного покращення якості графа</w:t>
      </w:r>
      <w:r w:rsidRPr="00F81078">
        <w:rPr>
          <w:rFonts w:ascii="Times New Roman" w:hAnsi="Times New Roman" w:cs="Times New Roman"/>
          <w:sz w:val="28"/>
          <w:szCs w:val="28"/>
          <w:lang w:val="uk-UA"/>
        </w:rPr>
        <w:t>». У ньому конструкція графа на основі зваженого злиття кількох результатів кластеризації та виведення міток інтегровано в</w:t>
      </w:r>
      <w:r w:rsidRPr="00E60BEA">
        <w:rPr>
          <w:rFonts w:ascii="Times New Roman" w:hAnsi="Times New Roman" w:cs="Times New Roman"/>
          <w:sz w:val="28"/>
          <w:szCs w:val="28"/>
          <w:lang w:val="uk-UA"/>
        </w:rPr>
        <w:t xml:space="preserve"> уніфіковану структуру для досягнення їх взаємного керівництва та динамічного вдосконалення. Крім того, запропонована структура є загальною структурою, і більшість існуючих методів GSSL можуть бути вбудовані в неї, щоб покращити їх продуктивність. Нарешті, робочий механізм, ефективність у покращенні продуктивності методів GSSL та переваги порівняно з іншими методами GSSL, заснованими на методах побудови динамічних графів пропозиції, перевіряються шляхом систематичних експериментів.</w:t>
      </w:r>
    </w:p>
    <w:p w14:paraId="5FC7A397" w14:textId="77777777" w:rsidR="00CB32D8" w:rsidRPr="00E60BEA" w:rsidRDefault="00CB32D8" w:rsidP="00720DE1">
      <w:pPr>
        <w:spacing w:after="0" w:line="360" w:lineRule="auto"/>
        <w:ind w:firstLine="708"/>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У статті </w:t>
      </w:r>
      <w:r w:rsidRPr="00E60BEA">
        <w:rPr>
          <w:rFonts w:ascii="Times New Roman" w:hAnsi="Times New Roman" w:cs="Times New Roman"/>
          <w:b/>
          <w:bCs/>
          <w:sz w:val="28"/>
          <w:szCs w:val="28"/>
        </w:rPr>
        <w:t>[20]</w:t>
      </w:r>
      <w:r w:rsidRPr="00E60BEA">
        <w:rPr>
          <w:rFonts w:ascii="Times New Roman" w:hAnsi="Times New Roman" w:cs="Times New Roman"/>
          <w:sz w:val="28"/>
          <w:szCs w:val="28"/>
          <w:lang w:val="uk-UA"/>
        </w:rPr>
        <w:t xml:space="preserve"> </w:t>
      </w:r>
      <w:r w:rsidRPr="00E60BEA">
        <w:rPr>
          <w:rFonts w:ascii="Times New Roman" w:hAnsi="Times New Roman"/>
          <w:b/>
          <w:sz w:val="28"/>
          <w:szCs w:val="28"/>
          <w:lang w:val="uk-UA"/>
        </w:rPr>
        <w:t>[2021]</w:t>
      </w:r>
      <w:r w:rsidRPr="00E60BEA">
        <w:rPr>
          <w:rFonts w:ascii="Times New Roman" w:hAnsi="Times New Roman"/>
          <w:sz w:val="28"/>
          <w:szCs w:val="28"/>
          <w:lang w:val="uk-UA"/>
        </w:rPr>
        <w:t xml:space="preserve"> </w:t>
      </w:r>
      <w:r w:rsidRPr="00E60BEA">
        <w:rPr>
          <w:rFonts w:ascii="Times New Roman" w:hAnsi="Times New Roman" w:cs="Times New Roman"/>
          <w:sz w:val="28"/>
          <w:szCs w:val="28"/>
          <w:lang w:val="uk-UA"/>
        </w:rPr>
        <w:t>обговорюються деякі популярні алгоритми GSSL. Також подано короткий зміст цих методів. Цей огляд допоможе дослідникам краще зрозуміти напівкероване навчання на основі графів.</w:t>
      </w:r>
    </w:p>
    <w:p w14:paraId="6FC9A4FF" w14:textId="77777777" w:rsidR="00CB32D8" w:rsidRPr="00E60BEA" w:rsidRDefault="00CB32D8" w:rsidP="00CB32D8">
      <w:pPr>
        <w:pStyle w:val="1"/>
        <w:spacing w:after="120" w:line="360" w:lineRule="auto"/>
        <w:ind w:firstLine="709"/>
        <w:jc w:val="both"/>
        <w:rPr>
          <w:lang w:val="uk-UA"/>
        </w:rPr>
      </w:pPr>
      <w:bookmarkStart w:id="20" w:name="_Toc137330299"/>
      <w:bookmarkStart w:id="21" w:name="_Toc137808852"/>
      <w:r w:rsidRPr="00E60BEA">
        <w:rPr>
          <w:b/>
          <w:bCs/>
          <w:lang w:val="uk-UA"/>
        </w:rPr>
        <w:lastRenderedPageBreak/>
        <w:t xml:space="preserve">1.2 Напівкероване навчання за допомогою </w:t>
      </w:r>
      <w:r>
        <w:rPr>
          <w:b/>
          <w:bCs/>
          <w:lang w:val="uk-UA"/>
        </w:rPr>
        <w:t>регуляриз</w:t>
      </w:r>
      <w:r w:rsidRPr="00E60BEA">
        <w:rPr>
          <w:b/>
          <w:bCs/>
          <w:lang w:val="uk-UA"/>
        </w:rPr>
        <w:t>ації</w:t>
      </w:r>
      <w:bookmarkEnd w:id="20"/>
      <w:bookmarkEnd w:id="21"/>
    </w:p>
    <w:p w14:paraId="25CBC047" w14:textId="77777777" w:rsidR="00CB32D8" w:rsidRPr="00E60BEA" w:rsidRDefault="00CB32D8" w:rsidP="00CB32D8">
      <w:pPr>
        <w:spacing w:after="12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Багато методів на основі графів можна розглядати як оцінювання функції f на графі. Потрібно, щоб функція f задовольняла двом умовам одночасно: була близькою до заданих міток на позначених вершинах, та  була гладкою на всьому графі. Це можна виразити через систему регуляризації, де перший член є функцією втрат, а другий - регуляризатором.</w:t>
      </w:r>
    </w:p>
    <w:p w14:paraId="149C1E2A" w14:textId="77777777" w:rsidR="00CB32D8" w:rsidRPr="00E60BEA" w:rsidRDefault="00CB32D8" w:rsidP="00CB32D8">
      <w:pPr>
        <w:spacing w:after="12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Декілька методів на основі графів, перелічених тут, схожі між собою.  Вони відрізняються конкретним вибором функції втрат та регуляризатора. Побудова хорошого графу, не є добре вивченою областю.</w:t>
      </w:r>
    </w:p>
    <w:p w14:paraId="443DF7D7" w14:textId="77777777" w:rsidR="00CB32D8" w:rsidRPr="00E60BEA" w:rsidRDefault="00CB32D8" w:rsidP="00CB32D8">
      <w:pPr>
        <w:spacing w:after="120" w:line="360" w:lineRule="auto"/>
        <w:ind w:firstLine="708"/>
        <w:jc w:val="both"/>
        <w:rPr>
          <w:rFonts w:ascii="Times New Roman" w:hAnsi="Times New Roman"/>
          <w:iCs/>
          <w:sz w:val="28"/>
          <w:szCs w:val="28"/>
          <w:lang w:val="uk-UA"/>
        </w:rPr>
      </w:pPr>
      <w:r w:rsidRPr="00E60BEA">
        <w:rPr>
          <w:rFonts w:ascii="Times New Roman" w:hAnsi="Times New Roman"/>
          <w:b/>
          <w:sz w:val="28"/>
          <w:szCs w:val="28"/>
          <w:lang w:val="uk-UA"/>
        </w:rPr>
        <w:t>Блюм і Чавла [2001]</w:t>
      </w:r>
      <w:r w:rsidRPr="00E60BEA">
        <w:rPr>
          <w:rFonts w:ascii="Times New Roman" w:hAnsi="Times New Roman"/>
          <w:sz w:val="28"/>
          <w:szCs w:val="28"/>
          <w:lang w:val="uk-UA"/>
        </w:rPr>
        <w:t xml:space="preserve"> розглядають напівкероване навчання як задачу розрізання графа (також відому як st-cut). У бінарному випадку позитивні мітки діють як джерела, а негативні - як стоки. Мета полягає в тому, щоб знайти мінімальний набір ребер, видалення яких блокує всі потоки від джерел до стоків. Вершини, що з'єднуються з джерелами, позначаються позитивними мітками, а ті, що з'єднуються зі стоками, позначаються негативними мітками. Еквівалентом mincut є режим марковського випадкового поля з бінарними мітками (машина Больцмана).</w:t>
      </w:r>
      <w:r w:rsidRPr="00E60BEA">
        <w:rPr>
          <w:rFonts w:ascii="Times New Roman" w:hAnsi="Times New Roman"/>
          <w:sz w:val="28"/>
          <w:szCs w:val="28"/>
        </w:rPr>
        <w:t xml:space="preserve"> </w:t>
      </w:r>
      <w:r w:rsidRPr="00E60BEA">
        <w:rPr>
          <w:rFonts w:ascii="Times New Roman" w:hAnsi="Times New Roman"/>
          <w:sz w:val="28"/>
          <w:szCs w:val="28"/>
          <w:lang w:val="uk-UA"/>
        </w:rPr>
        <w:t xml:space="preserve">Функцію втрат можна розглядати як квадратичну втрату з нескінченною вагою: </w:t>
      </w:r>
      <m:oMath>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rPr>
              <m:t>i∈L</m:t>
            </m:r>
          </m:sub>
          <m:sup/>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i|L</m:t>
                        </m:r>
                      </m:sub>
                    </m:sSub>
                  </m:e>
                </m:d>
              </m:e>
              <m:sup>
                <m:r>
                  <w:rPr>
                    <w:rFonts w:ascii="Cambria Math" w:hAnsi="Cambria Math"/>
                    <w:sz w:val="28"/>
                    <w:szCs w:val="28"/>
                    <w:lang w:val="uk-UA"/>
                  </w:rPr>
                  <m:t>2</m:t>
                </m:r>
              </m:sup>
            </m:sSup>
          </m:e>
        </m:nary>
      </m:oMath>
      <w:r w:rsidRPr="00E60BEA">
        <w:rPr>
          <w:rFonts w:ascii="Times New Roman" w:hAnsi="Times New Roman"/>
          <w:sz w:val="28"/>
          <w:szCs w:val="28"/>
        </w:rPr>
        <w:t xml:space="preserve"> ,</w:t>
      </w:r>
      <w:r w:rsidRPr="00E60BEA">
        <w:rPr>
          <w:rFonts w:ascii="Times New Roman" w:hAnsi="Times New Roman"/>
          <w:sz w:val="28"/>
          <w:szCs w:val="28"/>
          <w:lang w:val="uk-UA"/>
        </w:rPr>
        <w:t xml:space="preserve"> так що </w:t>
      </w:r>
      <w:r w:rsidRPr="004258AD">
        <w:rPr>
          <w:rFonts w:ascii="Times New Roman" w:hAnsi="Times New Roman"/>
          <w:sz w:val="28"/>
          <w:szCs w:val="28"/>
          <w:lang w:val="uk-UA"/>
        </w:rPr>
        <w:t>значення на мічених даних фактично фіксуються на їх заданих мітках</w:t>
      </w:r>
      <w:r w:rsidRPr="00E60BEA">
        <w:rPr>
          <w:rFonts w:ascii="Times New Roman" w:hAnsi="Times New Roman"/>
          <w:sz w:val="28"/>
          <w:szCs w:val="28"/>
        </w:rPr>
        <w:t>.</w:t>
      </w:r>
      <w:r w:rsidRPr="00E60BEA">
        <w:rPr>
          <w:rFonts w:ascii="Times New Roman" w:hAnsi="Times New Roman"/>
          <w:sz w:val="28"/>
          <w:szCs w:val="28"/>
          <w:lang w:val="uk-UA"/>
        </w:rPr>
        <w:t xml:space="preserve"> </w:t>
      </w:r>
    </w:p>
    <w:p w14:paraId="1859D0FE" w14:textId="77777777" w:rsidR="00CB32D8" w:rsidRPr="00E60BEA" w:rsidRDefault="00CB32D8" w:rsidP="00CB32D8">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Однією з проблем mincut є те, що він дає лише жорстку класифікацію без впевненості (</w:t>
      </w:r>
      <w:r w:rsidRPr="00E60BEA">
        <w:rPr>
          <w:rFonts w:ascii="Times New Roman" w:hAnsi="Times New Roman"/>
          <w:iCs/>
          <w:sz w:val="28"/>
          <w:szCs w:val="28"/>
          <w:lang w:val="uk-UA"/>
        </w:rPr>
        <w:t>тобто</w:t>
      </w:r>
      <w:r w:rsidRPr="00E60BEA">
        <w:rPr>
          <w:rFonts w:ascii="Times New Roman" w:hAnsi="Times New Roman"/>
          <w:sz w:val="28"/>
          <w:szCs w:val="28"/>
          <w:lang w:val="uk-UA"/>
        </w:rPr>
        <w:t xml:space="preserve"> він обчислює моду, а не граничні ймовірності). </w:t>
      </w:r>
      <w:r w:rsidRPr="00E60BEA">
        <w:rPr>
          <w:rFonts w:ascii="Times New Roman" w:hAnsi="Times New Roman"/>
          <w:b/>
          <w:sz w:val="28"/>
          <w:szCs w:val="28"/>
          <w:lang w:val="uk-UA"/>
        </w:rPr>
        <w:t xml:space="preserve">Blum et al. </w:t>
      </w:r>
      <w:r w:rsidRPr="00E60BEA">
        <w:rPr>
          <w:rFonts w:ascii="Times New Roman" w:hAnsi="Times New Roman"/>
          <w:b/>
          <w:sz w:val="28"/>
          <w:szCs w:val="28"/>
        </w:rPr>
        <w:t>[</w:t>
      </w:r>
      <w:r w:rsidRPr="00E60BEA">
        <w:rPr>
          <w:rFonts w:ascii="Times New Roman" w:hAnsi="Times New Roman"/>
          <w:b/>
          <w:sz w:val="28"/>
          <w:szCs w:val="28"/>
          <w:lang w:val="uk-UA"/>
        </w:rPr>
        <w:t>2004</w:t>
      </w:r>
      <w:r w:rsidRPr="00E60BEA">
        <w:rPr>
          <w:rFonts w:ascii="Times New Roman" w:hAnsi="Times New Roman"/>
          <w:b/>
          <w:sz w:val="28"/>
          <w:szCs w:val="28"/>
        </w:rPr>
        <w:t>]</w:t>
      </w:r>
      <w:r w:rsidRPr="00E60BEA">
        <w:rPr>
          <w:rFonts w:ascii="Times New Roman" w:hAnsi="Times New Roman"/>
          <w:sz w:val="28"/>
          <w:szCs w:val="28"/>
          <w:lang w:val="uk-UA"/>
        </w:rPr>
        <w:t xml:space="preserve"> збурюють граф, додаючи випадковий шум до ваг ребер. Mincut застосовується до декількох збурених графів, і мітки визначаються більшістю голосів. Процедура схожа на пакування і створює "м'яке" скорочення.</w:t>
      </w:r>
    </w:p>
    <w:p w14:paraId="48B36A9A" w14:textId="77777777" w:rsidR="00CB32D8" w:rsidRPr="00E60BEA" w:rsidRDefault="00CB32D8" w:rsidP="00CB32D8">
      <w:pPr>
        <w:spacing w:after="0" w:line="360" w:lineRule="auto"/>
        <w:ind w:firstLine="709"/>
        <w:jc w:val="both"/>
        <w:rPr>
          <w:rFonts w:ascii="Times New Roman" w:hAnsi="Times New Roman"/>
          <w:sz w:val="28"/>
          <w:szCs w:val="28"/>
          <w:lang w:val="uk-UA"/>
        </w:rPr>
      </w:pPr>
      <w:r w:rsidRPr="00E60BEA">
        <w:rPr>
          <w:rFonts w:ascii="Times New Roman" w:hAnsi="Times New Roman"/>
          <w:b/>
          <w:sz w:val="28"/>
          <w:szCs w:val="28"/>
          <w:lang w:val="uk-UA"/>
        </w:rPr>
        <w:t>Pang and Lee [2004]</w:t>
      </w:r>
      <w:r w:rsidRPr="00E60BEA">
        <w:rPr>
          <w:rFonts w:ascii="Times New Roman" w:hAnsi="Times New Roman"/>
          <w:sz w:val="28"/>
          <w:szCs w:val="28"/>
          <w:lang w:val="uk-UA"/>
        </w:rPr>
        <w:t xml:space="preserve"> використовують mincut для покращення класифікації </w:t>
      </w:r>
      <w:r w:rsidRPr="00E60BEA">
        <w:rPr>
          <w:rFonts w:ascii="Times New Roman" w:hAnsi="Times New Roman"/>
          <w:iCs/>
          <w:sz w:val="28"/>
          <w:szCs w:val="28"/>
          <w:lang w:val="uk-UA"/>
        </w:rPr>
        <w:t>речення</w:t>
      </w:r>
      <w:r w:rsidRPr="00E60BEA">
        <w:rPr>
          <w:rFonts w:ascii="Times New Roman" w:hAnsi="Times New Roman"/>
          <w:sz w:val="28"/>
          <w:szCs w:val="28"/>
          <w:lang w:val="uk-UA"/>
        </w:rPr>
        <w:t xml:space="preserve"> на "об'єктивні" чи "суб'єктивні", з припущенням, що речення, близькі одне до одного речення, як правило, належать до одного класу.</w:t>
      </w:r>
    </w:p>
    <w:p w14:paraId="260D76FB" w14:textId="77777777" w:rsidR="00CB32D8" w:rsidRPr="00E60BEA" w:rsidRDefault="00CB32D8" w:rsidP="00CB32D8">
      <w:pPr>
        <w:spacing w:after="0" w:line="360" w:lineRule="auto"/>
        <w:ind w:firstLine="709"/>
        <w:jc w:val="both"/>
        <w:rPr>
          <w:rFonts w:ascii="Times New Roman" w:hAnsi="Times New Roman"/>
          <w:iCs/>
          <w:sz w:val="28"/>
          <w:szCs w:val="28"/>
          <w:lang w:val="uk-UA"/>
        </w:rPr>
      </w:pPr>
      <w:r w:rsidRPr="00E60BEA">
        <w:rPr>
          <w:rFonts w:ascii="Times New Roman" w:hAnsi="Times New Roman"/>
          <w:iCs/>
          <w:sz w:val="28"/>
          <w:szCs w:val="28"/>
          <w:lang w:val="uk-UA"/>
        </w:rPr>
        <w:lastRenderedPageBreak/>
        <w:t xml:space="preserve">Правильним, але </w:t>
      </w:r>
      <w:r w:rsidRPr="00E60BEA">
        <w:rPr>
          <w:rFonts w:ascii="Times New Roman" w:hAnsi="Times New Roman"/>
          <w:sz w:val="28"/>
          <w:szCs w:val="28"/>
          <w:lang w:val="uk-UA"/>
        </w:rPr>
        <w:t>складним</w:t>
      </w:r>
      <w:r w:rsidRPr="00E60BEA">
        <w:rPr>
          <w:rFonts w:ascii="Times New Roman" w:hAnsi="Times New Roman"/>
          <w:iCs/>
          <w:sz w:val="28"/>
          <w:szCs w:val="28"/>
          <w:lang w:val="uk-UA"/>
        </w:rPr>
        <w:t xml:space="preserve"> способом є обчислення граничних ймовірностей дискретних марковських випадкових полів. Це за своєю суттю є складною проблемою виведення. </w:t>
      </w:r>
      <w:r w:rsidRPr="00E60BEA">
        <w:rPr>
          <w:rFonts w:ascii="Times New Roman" w:hAnsi="Times New Roman"/>
          <w:b/>
          <w:iCs/>
          <w:sz w:val="28"/>
          <w:szCs w:val="28"/>
          <w:lang w:val="en-US"/>
        </w:rPr>
        <w:t>Zhu</w:t>
      </w:r>
      <w:r w:rsidRPr="00E60BEA">
        <w:rPr>
          <w:rFonts w:ascii="Times New Roman" w:hAnsi="Times New Roman"/>
          <w:b/>
          <w:iCs/>
          <w:sz w:val="28"/>
          <w:szCs w:val="28"/>
          <w:lang w:val="uk-UA"/>
        </w:rPr>
        <w:t xml:space="preserve"> та Ghahramani [2002]</w:t>
      </w:r>
      <w:r w:rsidRPr="00E60BEA">
        <w:rPr>
          <w:rFonts w:ascii="Times New Roman" w:hAnsi="Times New Roman"/>
          <w:iCs/>
          <w:sz w:val="28"/>
          <w:szCs w:val="28"/>
          <w:lang w:val="uk-UA"/>
        </w:rPr>
        <w:t xml:space="preserve"> спробували зробити саме це, але були обмежені методами вибірки MCMC (вони використовували глобальну вибірку Метрополіса та вибірку Свендсена-Ванга).</w:t>
      </w:r>
    </w:p>
    <w:p w14:paraId="6D9A3746" w14:textId="77777777" w:rsidR="00CB32D8" w:rsidRPr="00E60BEA" w:rsidRDefault="00CB32D8" w:rsidP="00CB32D8">
      <w:pPr>
        <w:spacing w:after="0" w:line="360" w:lineRule="auto"/>
        <w:ind w:firstLine="709"/>
        <w:jc w:val="both"/>
        <w:rPr>
          <w:rFonts w:ascii="Times New Roman" w:hAnsi="Times New Roman"/>
          <w:iCs/>
          <w:sz w:val="28"/>
          <w:szCs w:val="28"/>
          <w:lang w:val="uk-UA"/>
        </w:rPr>
      </w:pPr>
      <w:r w:rsidRPr="00E60BEA">
        <w:rPr>
          <w:rFonts w:ascii="Times New Roman" w:hAnsi="Times New Roman"/>
          <w:b/>
          <w:iCs/>
          <w:sz w:val="28"/>
          <w:szCs w:val="28"/>
          <w:lang w:val="uk-UA"/>
        </w:rPr>
        <w:t xml:space="preserve">Гетц та ін. </w:t>
      </w:r>
      <w:r w:rsidRPr="00E60BEA">
        <w:rPr>
          <w:rFonts w:ascii="Times New Roman" w:hAnsi="Times New Roman"/>
          <w:b/>
          <w:iCs/>
          <w:sz w:val="28"/>
          <w:szCs w:val="28"/>
        </w:rPr>
        <w:t>[</w:t>
      </w:r>
      <w:r w:rsidRPr="00E60BEA">
        <w:rPr>
          <w:rFonts w:ascii="Times New Roman" w:hAnsi="Times New Roman"/>
          <w:b/>
          <w:iCs/>
          <w:sz w:val="28"/>
          <w:szCs w:val="28"/>
          <w:lang w:val="uk-UA"/>
        </w:rPr>
        <w:t>2005</w:t>
      </w:r>
      <w:r w:rsidRPr="00E60BEA">
        <w:rPr>
          <w:rFonts w:ascii="Times New Roman" w:hAnsi="Times New Roman"/>
          <w:b/>
          <w:iCs/>
          <w:sz w:val="28"/>
          <w:szCs w:val="28"/>
        </w:rPr>
        <w:t>]</w:t>
      </w:r>
      <w:r w:rsidRPr="00E60BEA">
        <w:rPr>
          <w:rFonts w:ascii="Times New Roman" w:hAnsi="Times New Roman"/>
          <w:iCs/>
          <w:sz w:val="28"/>
          <w:szCs w:val="28"/>
          <w:lang w:val="uk-UA"/>
        </w:rPr>
        <w:t xml:space="preserve"> обчислюють граничні ймовірності дискретного марковського випадкового поля при будь-якій температурі за допомогою мультиканонічного методу Монте-Карло, який, схоже, здатен подолати енергетичну пастку, з якою стикаються стандартні методи Метрополіса або Свендсена-Ванга. Автори обговорюють зв'язок між температурами і фазами в таких системах. Вони також пропонують евристичну процедуру для виявлення можливих нових класів.</w:t>
      </w:r>
    </w:p>
    <w:p w14:paraId="50476C31" w14:textId="77777777" w:rsidR="00CB32D8" w:rsidRPr="00E60BEA" w:rsidRDefault="00CB32D8" w:rsidP="00CB32D8">
      <w:pPr>
        <w:spacing w:after="0" w:line="360" w:lineRule="auto"/>
        <w:ind w:firstLine="709"/>
        <w:jc w:val="both"/>
        <w:rPr>
          <w:rFonts w:ascii="Times New Roman" w:hAnsi="Times New Roman"/>
          <w:sz w:val="28"/>
          <w:szCs w:val="28"/>
          <w:lang w:val="uk-UA"/>
        </w:rPr>
      </w:pPr>
      <w:r w:rsidRPr="00E60BEA">
        <w:rPr>
          <w:rFonts w:ascii="Times New Roman" w:hAnsi="Times New Roman"/>
          <w:sz w:val="28"/>
          <w:szCs w:val="28"/>
          <w:lang w:val="uk-UA"/>
        </w:rPr>
        <w:t xml:space="preserve">Метод гауссових випадкових полів та гармонічних функцій у </w:t>
      </w:r>
      <w:r w:rsidRPr="00E60BEA">
        <w:rPr>
          <w:rFonts w:ascii="Times New Roman" w:hAnsi="Times New Roman"/>
          <w:b/>
          <w:sz w:val="28"/>
          <w:szCs w:val="28"/>
          <w:lang w:val="uk-UA"/>
        </w:rPr>
        <w:t>Zhu et al., [2003a]</w:t>
      </w:r>
      <w:r w:rsidRPr="00E60BEA">
        <w:rPr>
          <w:rFonts w:ascii="Times New Roman" w:hAnsi="Times New Roman"/>
          <w:sz w:val="28"/>
          <w:szCs w:val="28"/>
          <w:lang w:val="uk-UA"/>
        </w:rPr>
        <w:t xml:space="preserve"> є неперервною релаксацією до складних дискретних марковських випадкових полів (або машин Больцмана). Його можна розглядати як такий, що має квадратичну функцію втрат з нескінченною вагою, так що марковані дані затискаються (фіксуються при заданих значеннях міток), і </w:t>
      </w:r>
      <w:r>
        <w:rPr>
          <w:rFonts w:ascii="Times New Roman" w:hAnsi="Times New Roman"/>
          <w:sz w:val="28"/>
          <w:szCs w:val="28"/>
          <w:lang w:val="uk-UA"/>
        </w:rPr>
        <w:t>регуляриз</w:t>
      </w:r>
      <w:r w:rsidRPr="00E60BEA">
        <w:rPr>
          <w:rFonts w:ascii="Times New Roman" w:hAnsi="Times New Roman"/>
          <w:sz w:val="28"/>
          <w:szCs w:val="28"/>
          <w:lang w:val="uk-UA"/>
        </w:rPr>
        <w:t xml:space="preserve">атором на основі графового комбінаторного </w:t>
      </w:r>
      <w:r>
        <w:rPr>
          <w:rFonts w:ascii="Times New Roman" w:hAnsi="Times New Roman"/>
          <w:sz w:val="28"/>
          <w:szCs w:val="28"/>
          <w:lang w:val="uk-UA"/>
        </w:rPr>
        <w:t>лапласіан</w:t>
      </w:r>
      <w:r w:rsidRPr="00E60BEA">
        <w:rPr>
          <w:rFonts w:ascii="Times New Roman" w:hAnsi="Times New Roman"/>
          <w:sz w:val="28"/>
          <w:szCs w:val="28"/>
          <w:lang w:val="uk-UA"/>
        </w:rPr>
        <w:t xml:space="preserve">у, з ключовим розслабленням для Mincut. Це дозволяє отримати простий розв'язок у замкненій формі для граничних ймовірностей вузлів. Середнє значення відоме як гармонічна функція, яка має багато цікавих властивостей </w:t>
      </w:r>
      <w:r w:rsidRPr="00E60BEA">
        <w:rPr>
          <w:rFonts w:ascii="Times New Roman" w:hAnsi="Times New Roman"/>
          <w:b/>
          <w:sz w:val="28"/>
          <w:szCs w:val="28"/>
          <w:lang w:val="uk-UA"/>
        </w:rPr>
        <w:t xml:space="preserve">Zhu, </w:t>
      </w:r>
      <w:r w:rsidRPr="00E60BEA">
        <w:rPr>
          <w:rFonts w:ascii="Times New Roman" w:hAnsi="Times New Roman"/>
          <w:b/>
          <w:sz w:val="28"/>
          <w:szCs w:val="28"/>
        </w:rPr>
        <w:t>[</w:t>
      </w:r>
      <w:r w:rsidRPr="00E60BEA">
        <w:rPr>
          <w:rFonts w:ascii="Times New Roman" w:hAnsi="Times New Roman"/>
          <w:b/>
          <w:sz w:val="28"/>
          <w:szCs w:val="28"/>
          <w:lang w:val="uk-UA"/>
        </w:rPr>
        <w:t>2005</w:t>
      </w:r>
      <w:r w:rsidRPr="00E60BEA">
        <w:rPr>
          <w:rFonts w:ascii="Times New Roman" w:hAnsi="Times New Roman"/>
          <w:b/>
          <w:sz w:val="28"/>
          <w:szCs w:val="28"/>
        </w:rPr>
        <w:t>]</w:t>
      </w:r>
      <w:r w:rsidRPr="00E60BEA">
        <w:rPr>
          <w:rFonts w:ascii="Times New Roman" w:hAnsi="Times New Roman"/>
          <w:b/>
          <w:sz w:val="28"/>
          <w:szCs w:val="28"/>
          <w:lang w:val="uk-UA"/>
        </w:rPr>
        <w:t>.</w:t>
      </w:r>
    </w:p>
    <w:p w14:paraId="5F0E8611" w14:textId="77777777" w:rsidR="00CB32D8" w:rsidRPr="00E60BEA" w:rsidRDefault="00CB32D8" w:rsidP="00CB32D8">
      <w:pPr>
        <w:spacing w:after="0" w:line="360" w:lineRule="auto"/>
        <w:ind w:firstLine="708"/>
        <w:jc w:val="both"/>
        <w:rPr>
          <w:rFonts w:ascii="Times New Roman" w:hAnsi="Times New Roman"/>
          <w:sz w:val="28"/>
          <w:szCs w:val="28"/>
        </w:rPr>
      </w:pPr>
      <w:r w:rsidRPr="00E60BEA">
        <w:rPr>
          <w:rFonts w:ascii="Times New Roman" w:hAnsi="Times New Roman"/>
          <w:sz w:val="28"/>
          <w:szCs w:val="28"/>
          <w:lang w:val="uk-UA"/>
        </w:rPr>
        <w:t xml:space="preserve">Нещодавно </w:t>
      </w:r>
      <w:r w:rsidRPr="00E60BEA">
        <w:rPr>
          <w:rFonts w:ascii="Times New Roman" w:hAnsi="Times New Roman"/>
          <w:b/>
          <w:sz w:val="28"/>
          <w:szCs w:val="28"/>
          <w:lang w:val="uk-UA"/>
        </w:rPr>
        <w:t>Грейді та Функа-Леа [2004]</w:t>
      </w:r>
      <w:r w:rsidRPr="00E60BEA">
        <w:rPr>
          <w:rFonts w:ascii="Times New Roman" w:hAnsi="Times New Roman"/>
          <w:sz w:val="28"/>
          <w:szCs w:val="28"/>
          <w:lang w:val="uk-UA"/>
        </w:rPr>
        <w:t xml:space="preserve"> застосували метод гармонійних функцій до задач сегментації медичних зображень, де користувач позначає класи (наприклад, різні органи) кількома штрихами. </w:t>
      </w:r>
      <w:r w:rsidRPr="00E60BEA">
        <w:rPr>
          <w:rFonts w:ascii="Times New Roman" w:hAnsi="Times New Roman"/>
          <w:b/>
          <w:sz w:val="28"/>
          <w:szCs w:val="28"/>
          <w:lang w:val="uk-UA"/>
        </w:rPr>
        <w:t>Левін та ін. [2004]</w:t>
      </w:r>
      <w:r w:rsidRPr="00E60BEA">
        <w:rPr>
          <w:rFonts w:ascii="Times New Roman" w:hAnsi="Times New Roman"/>
          <w:sz w:val="28"/>
          <w:szCs w:val="28"/>
          <w:lang w:val="uk-UA"/>
        </w:rPr>
        <w:t xml:space="preserve"> використовують еквівалент гармонійних функцій для розфарбовування сірих зображень. Користувач вказує бажаний колір лише кількома штрихами на зображенні. Решта зображення використовується як немічені дані, а мітки поширюються по зображенню. </w:t>
      </w:r>
      <w:r w:rsidRPr="00E60BEA">
        <w:rPr>
          <w:rFonts w:ascii="Times New Roman" w:hAnsi="Times New Roman"/>
          <w:b/>
          <w:sz w:val="28"/>
          <w:szCs w:val="28"/>
          <w:lang w:val="uk-UA"/>
        </w:rPr>
        <w:t xml:space="preserve">Niu e та ін. </w:t>
      </w:r>
      <w:r w:rsidRPr="00E60BEA">
        <w:rPr>
          <w:rFonts w:ascii="Times New Roman" w:hAnsi="Times New Roman"/>
          <w:b/>
          <w:sz w:val="28"/>
          <w:szCs w:val="28"/>
        </w:rPr>
        <w:t>[</w:t>
      </w:r>
      <w:r w:rsidRPr="00E60BEA">
        <w:rPr>
          <w:rFonts w:ascii="Times New Roman" w:hAnsi="Times New Roman"/>
          <w:b/>
          <w:sz w:val="28"/>
          <w:szCs w:val="28"/>
          <w:lang w:val="uk-UA"/>
        </w:rPr>
        <w:t>2005</w:t>
      </w:r>
      <w:r w:rsidRPr="00E60BEA">
        <w:rPr>
          <w:rFonts w:ascii="Times New Roman" w:hAnsi="Times New Roman"/>
          <w:b/>
          <w:sz w:val="28"/>
          <w:szCs w:val="28"/>
        </w:rPr>
        <w:t>]</w:t>
      </w:r>
      <w:r w:rsidRPr="00E60BEA">
        <w:rPr>
          <w:rFonts w:ascii="Times New Roman" w:hAnsi="Times New Roman"/>
          <w:b/>
          <w:sz w:val="28"/>
          <w:szCs w:val="28"/>
          <w:lang w:val="uk-UA"/>
        </w:rPr>
        <w:t xml:space="preserve"> </w:t>
      </w:r>
      <w:r w:rsidRPr="00E60BEA">
        <w:rPr>
          <w:rFonts w:ascii="Times New Roman" w:hAnsi="Times New Roman"/>
          <w:sz w:val="28"/>
          <w:szCs w:val="28"/>
          <w:lang w:val="uk-UA"/>
        </w:rPr>
        <w:t xml:space="preserve">застосували алгоритм поширення міток (який еквівалентний гармонійним функціям) для </w:t>
      </w:r>
      <w:r w:rsidRPr="00E60BEA">
        <w:rPr>
          <w:rFonts w:ascii="Times New Roman" w:hAnsi="Times New Roman"/>
          <w:sz w:val="28"/>
          <w:szCs w:val="28"/>
          <w:lang w:val="uk-UA"/>
        </w:rPr>
        <w:lastRenderedPageBreak/>
        <w:t>розпізнавання значень слів</w:t>
      </w:r>
      <w:r w:rsidRPr="00E60BEA">
        <w:rPr>
          <w:rFonts w:ascii="Times New Roman" w:hAnsi="Times New Roman"/>
          <w:b/>
          <w:sz w:val="28"/>
          <w:szCs w:val="28"/>
          <w:lang w:val="uk-UA"/>
        </w:rPr>
        <w:t xml:space="preserve">. Голдберг і Чжу </w:t>
      </w:r>
      <w:r w:rsidRPr="00E60BEA">
        <w:rPr>
          <w:rFonts w:ascii="Times New Roman" w:hAnsi="Times New Roman"/>
          <w:b/>
          <w:sz w:val="28"/>
          <w:szCs w:val="28"/>
        </w:rPr>
        <w:t>[</w:t>
      </w:r>
      <w:r w:rsidRPr="00E60BEA">
        <w:rPr>
          <w:rFonts w:ascii="Times New Roman" w:hAnsi="Times New Roman"/>
          <w:b/>
          <w:sz w:val="28"/>
          <w:szCs w:val="28"/>
          <w:lang w:val="uk-UA"/>
        </w:rPr>
        <w:t>2006</w:t>
      </w:r>
      <w:r w:rsidRPr="00E60BEA">
        <w:rPr>
          <w:rFonts w:ascii="Times New Roman" w:hAnsi="Times New Roman"/>
          <w:b/>
          <w:sz w:val="28"/>
          <w:szCs w:val="28"/>
        </w:rPr>
        <w:t>]</w:t>
      </w:r>
      <w:r w:rsidRPr="00E60BEA">
        <w:rPr>
          <w:rFonts w:ascii="Times New Roman" w:hAnsi="Times New Roman"/>
          <w:sz w:val="28"/>
          <w:szCs w:val="28"/>
          <w:lang w:val="uk-UA"/>
        </w:rPr>
        <w:t xml:space="preserve"> застосували алгоритм до аналізу настроїв для прогнозування рейтингу фільмів</w:t>
      </w:r>
      <w:r w:rsidRPr="00E60BEA">
        <w:rPr>
          <w:rFonts w:ascii="Times New Roman" w:hAnsi="Times New Roman"/>
          <w:sz w:val="28"/>
          <w:szCs w:val="28"/>
        </w:rPr>
        <w:t>.</w:t>
      </w:r>
    </w:p>
    <w:p w14:paraId="4B3A1417" w14:textId="77777777" w:rsidR="00CB32D8" w:rsidRPr="00E60BEA" w:rsidRDefault="00CB32D8" w:rsidP="00CB32D8">
      <w:pPr>
        <w:spacing w:after="0" w:line="360" w:lineRule="auto"/>
        <w:ind w:firstLine="708"/>
        <w:jc w:val="both"/>
        <w:rPr>
          <w:rFonts w:ascii="Times New Roman" w:hAnsi="Times New Roman"/>
          <w:iCs/>
          <w:sz w:val="28"/>
          <w:szCs w:val="28"/>
          <w:lang w:val="uk-UA"/>
        </w:rPr>
      </w:pPr>
      <w:r w:rsidRPr="00E60BEA">
        <w:rPr>
          <w:rFonts w:ascii="Times New Roman" w:hAnsi="Times New Roman"/>
          <w:sz w:val="28"/>
          <w:szCs w:val="28"/>
          <w:lang w:val="uk-UA"/>
        </w:rPr>
        <w:t xml:space="preserve">Метод локальної та глобальної послідовності досліджується  </w:t>
      </w:r>
      <w:r w:rsidRPr="00E60BEA">
        <w:rPr>
          <w:rFonts w:ascii="Times New Roman" w:hAnsi="Times New Roman"/>
          <w:b/>
          <w:sz w:val="28"/>
          <w:szCs w:val="28"/>
        </w:rPr>
        <w:t>Zhou</w:t>
      </w:r>
      <w:r w:rsidRPr="00E60BEA">
        <w:rPr>
          <w:rFonts w:ascii="Times New Roman" w:hAnsi="Times New Roman"/>
          <w:b/>
          <w:sz w:val="28"/>
          <w:szCs w:val="28"/>
          <w:lang w:val="uk-UA"/>
        </w:rPr>
        <w:t xml:space="preserve"> </w:t>
      </w:r>
      <w:r w:rsidRPr="00E60BEA">
        <w:rPr>
          <w:rFonts w:ascii="Times New Roman" w:hAnsi="Times New Roman"/>
          <w:b/>
          <w:sz w:val="28"/>
          <w:szCs w:val="28"/>
        </w:rPr>
        <w:t>et</w:t>
      </w:r>
      <w:r w:rsidRPr="00E60BEA">
        <w:rPr>
          <w:rFonts w:ascii="Times New Roman" w:hAnsi="Times New Roman"/>
          <w:b/>
          <w:sz w:val="28"/>
          <w:szCs w:val="28"/>
          <w:lang w:val="uk-UA"/>
        </w:rPr>
        <w:t xml:space="preserve"> </w:t>
      </w:r>
      <w:r w:rsidRPr="00E60BEA">
        <w:rPr>
          <w:rFonts w:ascii="Times New Roman" w:hAnsi="Times New Roman"/>
          <w:b/>
          <w:sz w:val="28"/>
          <w:szCs w:val="28"/>
        </w:rPr>
        <w:t>al</w:t>
      </w:r>
      <w:r w:rsidRPr="00E60BEA">
        <w:rPr>
          <w:rFonts w:ascii="Times New Roman" w:hAnsi="Times New Roman"/>
          <w:b/>
          <w:sz w:val="28"/>
          <w:szCs w:val="28"/>
          <w:lang w:val="uk-UA"/>
        </w:rPr>
        <w:t xml:space="preserve">., </w:t>
      </w:r>
      <w:r w:rsidRPr="00E60BEA">
        <w:rPr>
          <w:rFonts w:ascii="Times New Roman" w:hAnsi="Times New Roman"/>
          <w:b/>
          <w:sz w:val="28"/>
          <w:szCs w:val="28"/>
        </w:rPr>
        <w:t>[</w:t>
      </w:r>
      <w:r w:rsidRPr="00E60BEA">
        <w:rPr>
          <w:rFonts w:ascii="Times New Roman" w:hAnsi="Times New Roman"/>
          <w:b/>
          <w:sz w:val="28"/>
          <w:szCs w:val="28"/>
          <w:lang w:val="uk-UA"/>
        </w:rPr>
        <w:t>2004</w:t>
      </w:r>
      <w:r w:rsidRPr="00E60BEA">
        <w:rPr>
          <w:rFonts w:ascii="Times New Roman" w:hAnsi="Times New Roman"/>
          <w:b/>
          <w:sz w:val="28"/>
          <w:szCs w:val="28"/>
        </w:rPr>
        <w:t>a]</w:t>
      </w:r>
      <w:r w:rsidRPr="00E60BEA">
        <w:rPr>
          <w:rFonts w:ascii="Times New Roman" w:hAnsi="Times New Roman"/>
          <w:b/>
          <w:sz w:val="28"/>
          <w:szCs w:val="28"/>
          <w:lang w:val="uk-UA"/>
        </w:rPr>
        <w:t xml:space="preserve">. </w:t>
      </w:r>
      <w:r w:rsidRPr="00E60BEA">
        <w:rPr>
          <w:rFonts w:ascii="Times New Roman" w:hAnsi="Times New Roman" w:cs="Times New Roman"/>
          <w:sz w:val="28"/>
          <w:szCs w:val="28"/>
          <w:lang w:val="uk-UA"/>
        </w:rPr>
        <w:t>Алгоритм</w:t>
      </w:r>
      <w:r w:rsidRPr="00E60BEA">
        <w:rPr>
          <w:rFonts w:ascii="Times New Roman" w:hAnsi="Times New Roman"/>
          <w:iCs/>
          <w:sz w:val="28"/>
          <w:szCs w:val="28"/>
          <w:lang w:val="uk-UA"/>
        </w:rPr>
        <w:t xml:space="preserve"> регуяляризації Тихонова </w:t>
      </w:r>
      <w:r w:rsidRPr="00E60BEA">
        <w:rPr>
          <w:rFonts w:ascii="Times New Roman" w:hAnsi="Times New Roman"/>
          <w:b/>
          <w:sz w:val="28"/>
          <w:szCs w:val="28"/>
        </w:rPr>
        <w:t>Belkin</w:t>
      </w:r>
      <w:r w:rsidRPr="00E60BEA">
        <w:rPr>
          <w:rFonts w:ascii="Times New Roman" w:hAnsi="Times New Roman"/>
          <w:b/>
          <w:sz w:val="28"/>
          <w:szCs w:val="28"/>
          <w:lang w:val="uk-UA"/>
        </w:rPr>
        <w:t xml:space="preserve"> </w:t>
      </w:r>
      <w:r w:rsidRPr="00E60BEA">
        <w:rPr>
          <w:rFonts w:ascii="Times New Roman" w:hAnsi="Times New Roman"/>
          <w:b/>
          <w:sz w:val="28"/>
          <w:szCs w:val="28"/>
        </w:rPr>
        <w:t>et</w:t>
      </w:r>
      <w:r w:rsidRPr="00E60BEA">
        <w:rPr>
          <w:rFonts w:ascii="Times New Roman" w:hAnsi="Times New Roman"/>
          <w:b/>
          <w:sz w:val="28"/>
          <w:szCs w:val="28"/>
          <w:lang w:val="uk-UA"/>
        </w:rPr>
        <w:t xml:space="preserve"> </w:t>
      </w:r>
      <w:r w:rsidRPr="00E60BEA">
        <w:rPr>
          <w:rFonts w:ascii="Times New Roman" w:hAnsi="Times New Roman"/>
          <w:b/>
          <w:sz w:val="28"/>
          <w:szCs w:val="28"/>
        </w:rPr>
        <w:t>al</w:t>
      </w:r>
      <w:r w:rsidRPr="00E60BEA">
        <w:rPr>
          <w:rFonts w:ascii="Times New Roman" w:hAnsi="Times New Roman"/>
          <w:b/>
          <w:sz w:val="28"/>
          <w:szCs w:val="28"/>
          <w:lang w:val="uk-UA"/>
        </w:rPr>
        <w:t xml:space="preserve"> [2004</w:t>
      </w:r>
      <w:r w:rsidRPr="00E60BEA">
        <w:rPr>
          <w:rFonts w:ascii="Times New Roman" w:hAnsi="Times New Roman"/>
          <w:b/>
          <w:sz w:val="28"/>
          <w:szCs w:val="28"/>
        </w:rPr>
        <w:t>a</w:t>
      </w:r>
      <w:r w:rsidRPr="00E60BEA">
        <w:rPr>
          <w:rFonts w:ascii="Times New Roman" w:hAnsi="Times New Roman"/>
          <w:b/>
          <w:sz w:val="28"/>
          <w:szCs w:val="28"/>
          <w:lang w:val="uk-UA"/>
        </w:rPr>
        <w:t xml:space="preserve">] </w:t>
      </w:r>
      <w:r w:rsidRPr="00E60BEA">
        <w:rPr>
          <w:rFonts w:ascii="Times New Roman" w:hAnsi="Times New Roman"/>
          <w:sz w:val="28"/>
          <w:szCs w:val="28"/>
          <w:lang w:val="uk-UA"/>
        </w:rPr>
        <w:t xml:space="preserve"> використовує функцію втрат та регуляризатор Тихонова </w:t>
      </w:r>
      <w:r w:rsidRPr="00E60BEA">
        <w:rPr>
          <w:rFonts w:ascii="Times New Roman" w:hAnsi="Times New Roman"/>
          <w:iCs/>
          <w:sz w:val="28"/>
          <w:szCs w:val="28"/>
          <w:lang w:val="uk-UA"/>
        </w:rPr>
        <w:t xml:space="preserve">де </w:t>
      </w:r>
      <w:r w:rsidRPr="00E60BEA">
        <w:rPr>
          <w:rFonts w:ascii="Times New Roman" w:hAnsi="Times New Roman"/>
          <w:iCs/>
          <w:sz w:val="28"/>
          <w:szCs w:val="28"/>
          <w:lang w:val="en-US"/>
        </w:rPr>
        <w:t>S</w:t>
      </w:r>
      <w:r w:rsidRPr="00E60BEA">
        <w:rPr>
          <w:rFonts w:ascii="Times New Roman" w:hAnsi="Times New Roman"/>
          <w:iCs/>
          <w:sz w:val="28"/>
          <w:szCs w:val="28"/>
          <w:lang w:val="uk-UA"/>
        </w:rPr>
        <w:t xml:space="preserve"> = ∆ або</w:t>
      </w:r>
      <m:oMath>
        <m:r>
          <w:rPr>
            <w:rFonts w:ascii="Cambria Math" w:hAnsi="Cambria Math"/>
            <w:sz w:val="28"/>
            <w:szCs w:val="28"/>
            <w:lang w:val="uk-UA"/>
          </w:rPr>
          <m:t xml:space="preserve"> </m:t>
        </m:r>
        <m:sSup>
          <m:sSupPr>
            <m:ctrlPr>
              <w:rPr>
                <w:rFonts w:ascii="Cambria Math" w:hAnsi="Cambria Math"/>
                <w:i/>
                <w:iCs/>
                <w:sz w:val="28"/>
                <w:szCs w:val="28"/>
                <w:lang w:val="uk-UA"/>
              </w:rPr>
            </m:ctrlPr>
          </m:sSupPr>
          <m:e>
            <m:r>
              <m:rPr>
                <m:sty m:val="p"/>
              </m:rPr>
              <w:rPr>
                <w:rFonts w:ascii="Cambria Math" w:hAnsi="Cambria Math"/>
                <w:sz w:val="28"/>
                <w:szCs w:val="28"/>
                <w:lang w:val="uk-UA"/>
              </w:rPr>
              <m:t xml:space="preserve">∆ </m:t>
            </m:r>
          </m:e>
          <m:sup>
            <m:r>
              <w:rPr>
                <w:rFonts w:ascii="Cambria Math" w:hAnsi="Cambria Math"/>
                <w:sz w:val="28"/>
                <w:szCs w:val="28"/>
                <w:lang w:val="en-US"/>
              </w:rPr>
              <m:t>p</m:t>
            </m:r>
          </m:sup>
        </m:sSup>
      </m:oMath>
      <w:r w:rsidRPr="00E60BEA">
        <w:rPr>
          <w:rFonts w:ascii="Times New Roman" w:hAnsi="Times New Roman"/>
          <w:iCs/>
          <w:sz w:val="28"/>
          <w:szCs w:val="28"/>
          <w:lang w:val="uk-UA"/>
        </w:rPr>
        <w:t xml:space="preserve"> для деякого цілого числа </w:t>
      </w:r>
      <w:r w:rsidRPr="00E60BEA">
        <w:rPr>
          <w:rFonts w:ascii="Times New Roman" w:hAnsi="Times New Roman"/>
          <w:iCs/>
          <w:sz w:val="28"/>
          <w:szCs w:val="28"/>
          <w:lang w:val="en-US"/>
        </w:rPr>
        <w:t>p</w:t>
      </w:r>
      <w:r w:rsidRPr="00E60BEA">
        <w:rPr>
          <w:rFonts w:ascii="Times New Roman" w:hAnsi="Times New Roman"/>
          <w:iCs/>
          <w:sz w:val="28"/>
          <w:szCs w:val="28"/>
          <w:lang w:val="uk-UA"/>
        </w:rPr>
        <w:t>.</w:t>
      </w:r>
    </w:p>
    <w:p w14:paraId="0E218F00" w14:textId="77777777" w:rsidR="00CB32D8" w:rsidRPr="00E60BEA" w:rsidRDefault="00CB32D8" w:rsidP="00CB32D8">
      <w:pPr>
        <w:spacing w:after="0" w:line="360" w:lineRule="auto"/>
        <w:ind w:firstLine="708"/>
        <w:jc w:val="both"/>
        <w:rPr>
          <w:rFonts w:ascii="Times New Roman" w:hAnsi="Times New Roman"/>
          <w:iCs/>
          <w:sz w:val="28"/>
          <w:szCs w:val="28"/>
          <w:lang w:val="uk-UA"/>
        </w:rPr>
      </w:pPr>
      <w:r w:rsidRPr="00E60BEA">
        <w:rPr>
          <w:rFonts w:ascii="Times New Roman" w:hAnsi="Times New Roman"/>
          <w:iCs/>
          <w:sz w:val="28"/>
          <w:szCs w:val="28"/>
          <w:lang w:val="uk-UA"/>
        </w:rPr>
        <w:t xml:space="preserve">Структура множинної регуляризації </w:t>
      </w:r>
      <w:r w:rsidRPr="00E60BEA">
        <w:rPr>
          <w:rFonts w:ascii="Times New Roman" w:hAnsi="Times New Roman"/>
          <w:b/>
          <w:sz w:val="28"/>
          <w:szCs w:val="28"/>
        </w:rPr>
        <w:t>Belkin</w:t>
      </w:r>
      <w:r w:rsidRPr="00E60BEA">
        <w:rPr>
          <w:rFonts w:ascii="Times New Roman" w:hAnsi="Times New Roman"/>
          <w:b/>
          <w:sz w:val="28"/>
          <w:szCs w:val="28"/>
          <w:lang w:val="uk-UA"/>
        </w:rPr>
        <w:t xml:space="preserve"> </w:t>
      </w:r>
      <w:r w:rsidRPr="00E60BEA">
        <w:rPr>
          <w:rFonts w:ascii="Times New Roman" w:hAnsi="Times New Roman"/>
          <w:b/>
          <w:sz w:val="28"/>
          <w:szCs w:val="28"/>
        </w:rPr>
        <w:t>et</w:t>
      </w:r>
      <w:r w:rsidRPr="00E60BEA">
        <w:rPr>
          <w:rFonts w:ascii="Times New Roman" w:hAnsi="Times New Roman"/>
          <w:b/>
          <w:sz w:val="28"/>
          <w:szCs w:val="28"/>
          <w:lang w:val="uk-UA"/>
        </w:rPr>
        <w:t xml:space="preserve"> </w:t>
      </w:r>
      <w:r w:rsidRPr="00E60BEA">
        <w:rPr>
          <w:rFonts w:ascii="Times New Roman" w:hAnsi="Times New Roman"/>
          <w:b/>
          <w:sz w:val="28"/>
          <w:szCs w:val="28"/>
        </w:rPr>
        <w:t>al</w:t>
      </w:r>
      <w:r w:rsidRPr="00E60BEA">
        <w:rPr>
          <w:rFonts w:ascii="Times New Roman" w:hAnsi="Times New Roman"/>
          <w:b/>
          <w:sz w:val="28"/>
          <w:szCs w:val="28"/>
          <w:lang w:val="uk-UA"/>
        </w:rPr>
        <w:t xml:space="preserve"> [2004</w:t>
      </w:r>
      <w:r w:rsidRPr="00E60BEA">
        <w:rPr>
          <w:rFonts w:ascii="Times New Roman" w:hAnsi="Times New Roman"/>
          <w:b/>
          <w:sz w:val="28"/>
          <w:szCs w:val="28"/>
        </w:rPr>
        <w:t>b</w:t>
      </w:r>
      <w:r w:rsidRPr="00E60BEA">
        <w:rPr>
          <w:rFonts w:ascii="Times New Roman" w:hAnsi="Times New Roman"/>
          <w:b/>
          <w:sz w:val="28"/>
          <w:szCs w:val="28"/>
          <w:lang w:val="uk-UA"/>
        </w:rPr>
        <w:t xml:space="preserve">, 2005] </w:t>
      </w:r>
      <w:r w:rsidRPr="00E60BEA">
        <w:rPr>
          <w:rFonts w:ascii="Times New Roman" w:hAnsi="Times New Roman"/>
          <w:sz w:val="28"/>
          <w:szCs w:val="28"/>
          <w:lang w:val="uk-UA"/>
        </w:rPr>
        <w:t xml:space="preserve">використовує правила регуляризації:  </w:t>
      </w:r>
      <w:r w:rsidRPr="00E60BEA">
        <w:rPr>
          <w:rFonts w:ascii="Times New Roman" w:hAnsi="Times New Roman"/>
          <w:iCs/>
          <w:sz w:val="28"/>
          <w:szCs w:val="28"/>
          <w:lang w:val="uk-UA"/>
        </w:rPr>
        <w:t xml:space="preserve">з </w:t>
      </w:r>
      <w:r w:rsidRPr="00E60BEA">
        <w:rPr>
          <w:rFonts w:ascii="Times New Roman" w:hAnsi="Times New Roman"/>
          <w:iCs/>
          <w:sz w:val="28"/>
          <w:szCs w:val="28"/>
          <w:lang w:val="en-US"/>
        </w:rPr>
        <w:t>V</w:t>
      </w:r>
      <w:r w:rsidRPr="00E60BEA">
        <w:rPr>
          <w:rFonts w:ascii="Times New Roman" w:hAnsi="Times New Roman"/>
          <w:iCs/>
          <w:sz w:val="28"/>
          <w:szCs w:val="28"/>
          <w:lang w:val="uk-UA"/>
        </w:rPr>
        <w:t xml:space="preserve"> - довільна функція втрат, </w:t>
      </w:r>
      <w:r w:rsidRPr="00E60BEA">
        <w:rPr>
          <w:rFonts w:ascii="Times New Roman" w:hAnsi="Times New Roman"/>
          <w:iCs/>
          <w:sz w:val="28"/>
          <w:szCs w:val="28"/>
          <w:lang w:val="en-US"/>
        </w:rPr>
        <w:t>K</w:t>
      </w:r>
      <w:r w:rsidRPr="00E60BEA">
        <w:rPr>
          <w:rFonts w:ascii="Times New Roman" w:hAnsi="Times New Roman"/>
          <w:iCs/>
          <w:sz w:val="28"/>
          <w:szCs w:val="28"/>
          <w:lang w:val="uk-UA"/>
        </w:rPr>
        <w:t xml:space="preserve"> – “базове ядро”, наприклад лінійне або ядро радиально базисної функції (RBF). </w:t>
      </w:r>
      <w:r w:rsidRPr="00E60BEA">
        <w:rPr>
          <w:rFonts w:ascii="Times New Roman" w:hAnsi="Times New Roman"/>
          <w:iCs/>
          <w:sz w:val="28"/>
          <w:szCs w:val="28"/>
          <w:lang w:val="en-US"/>
        </w:rPr>
        <w:t>I</w:t>
      </w:r>
      <w:r w:rsidRPr="00E60BEA">
        <w:rPr>
          <w:rFonts w:ascii="Times New Roman" w:hAnsi="Times New Roman"/>
          <w:iCs/>
          <w:sz w:val="28"/>
          <w:szCs w:val="28"/>
        </w:rPr>
        <w:t xml:space="preserve"> – </w:t>
      </w:r>
      <w:r w:rsidRPr="00E60BEA">
        <w:rPr>
          <w:rFonts w:ascii="Times New Roman" w:hAnsi="Times New Roman"/>
          <w:iCs/>
          <w:sz w:val="28"/>
          <w:szCs w:val="28"/>
          <w:lang w:val="uk-UA"/>
        </w:rPr>
        <w:t>регуляризаційне правило</w:t>
      </w:r>
      <w:r w:rsidRPr="00E60BEA">
        <w:rPr>
          <w:rFonts w:ascii="Times New Roman" w:hAnsi="Times New Roman"/>
          <w:iCs/>
          <w:sz w:val="28"/>
          <w:szCs w:val="28"/>
        </w:rPr>
        <w:t xml:space="preserve"> </w:t>
      </w:r>
      <w:r w:rsidRPr="00E60BEA">
        <w:rPr>
          <w:rFonts w:ascii="Times New Roman" w:hAnsi="Times New Roman"/>
          <w:iCs/>
          <w:sz w:val="28"/>
          <w:szCs w:val="28"/>
          <w:lang w:val="uk-UA"/>
        </w:rPr>
        <w:t xml:space="preserve">індуковане маркованими та немаркованими даними. </w:t>
      </w:r>
    </w:p>
    <w:p w14:paraId="3877A1E8" w14:textId="77777777" w:rsidR="00CB32D8" w:rsidRPr="00E60BEA" w:rsidRDefault="00CB32D8" w:rsidP="00CB32D8">
      <w:pPr>
        <w:spacing w:after="0" w:line="360" w:lineRule="auto"/>
        <w:ind w:firstLine="708"/>
        <w:jc w:val="both"/>
        <w:rPr>
          <w:rFonts w:ascii="Times New Roman" w:hAnsi="Times New Roman"/>
          <w:iCs/>
          <w:sz w:val="28"/>
          <w:szCs w:val="28"/>
          <w:lang w:val="uk-UA"/>
        </w:rPr>
      </w:pPr>
      <w:r w:rsidRPr="00E60BEA">
        <w:rPr>
          <w:rFonts w:ascii="Times New Roman" w:hAnsi="Times New Roman"/>
          <w:b/>
          <w:iCs/>
          <w:sz w:val="28"/>
          <w:szCs w:val="28"/>
          <w:lang w:val="uk-UA"/>
        </w:rPr>
        <w:t>Sindhwani</w:t>
      </w:r>
      <w:r w:rsidRPr="00E60BEA">
        <w:rPr>
          <w:rFonts w:ascii="Times New Roman" w:hAnsi="Times New Roman"/>
          <w:b/>
          <w:sz w:val="28"/>
          <w:szCs w:val="28"/>
        </w:rPr>
        <w:t xml:space="preserve"> et al. [2005a]</w:t>
      </w:r>
      <w:r w:rsidRPr="00E60BEA">
        <w:rPr>
          <w:rFonts w:ascii="Times New Roman" w:hAnsi="Times New Roman"/>
          <w:b/>
          <w:iCs/>
          <w:sz w:val="28"/>
          <w:szCs w:val="28"/>
        </w:rPr>
        <w:t xml:space="preserve"> </w:t>
      </w:r>
      <w:r w:rsidRPr="00E60BEA">
        <w:rPr>
          <w:rFonts w:ascii="Times New Roman" w:hAnsi="Times New Roman"/>
          <w:iCs/>
          <w:sz w:val="28"/>
          <w:szCs w:val="28"/>
          <w:lang w:val="uk-UA"/>
        </w:rPr>
        <w:t>пропонують напівкероване ядро, яке не обмежується нерозміченими точками, а визначене на всьому вхідному просторі. Таким чином, ядро підтримує індукцію. По суті, ядро є новою інтерпретацією наведеної вище схеми регуляризації многовидів. Починаючи з базового ядра K, визначеного на всьому вхідному просторі (наприклад, лінійні ядра, RBF-ядра), автори модифікують RKHS, зберігаючи той самий функціональний простір, але змінюючи норму. Зокрема, до початкової норми додається "норма хмари точок, визначена як L</w:t>
      </w:r>
      <w:r w:rsidRPr="00E60BEA">
        <w:rPr>
          <w:rFonts w:ascii="Cambria Math" w:hAnsi="Cambria Math" w:cs="Cambria Math"/>
          <w:iCs/>
          <w:sz w:val="28"/>
          <w:szCs w:val="28"/>
          <w:lang w:val="uk-UA"/>
        </w:rPr>
        <w:t>∪</w:t>
      </w:r>
      <w:r w:rsidRPr="00E60BEA">
        <w:rPr>
          <w:rFonts w:ascii="Times New Roman" w:hAnsi="Times New Roman"/>
          <w:iCs/>
          <w:sz w:val="28"/>
          <w:szCs w:val="28"/>
          <w:lang w:val="uk-UA"/>
        </w:rPr>
        <w:t xml:space="preserve">U". Нормі хмари точок відповідає </w:t>
      </w:r>
      <m:oMath>
        <m:sSubSup>
          <m:sSubSupPr>
            <m:ctrlPr>
              <w:rPr>
                <w:rFonts w:ascii="Cambria Math" w:hAnsi="Cambria Math"/>
                <w:i/>
                <w:iCs/>
                <w:sz w:val="28"/>
                <w:szCs w:val="28"/>
              </w:rPr>
            </m:ctrlPr>
          </m:sSubSupPr>
          <m:e>
            <m:d>
              <m:dPr>
                <m:begChr m:val="‖"/>
                <m:endChr m:val="‖"/>
                <m:ctrlPr>
                  <w:rPr>
                    <w:rFonts w:ascii="Cambria Math" w:hAnsi="Cambria Math"/>
                    <w:i/>
                    <w:iCs/>
                    <w:sz w:val="28"/>
                    <w:szCs w:val="28"/>
                  </w:rPr>
                </m:ctrlPr>
              </m:dPr>
              <m:e>
                <m:r>
                  <w:rPr>
                    <w:rFonts w:ascii="Cambria Math" w:hAnsi="Cambria Math"/>
                    <w:sz w:val="28"/>
                    <w:szCs w:val="28"/>
                    <w:lang w:val="en-US"/>
                  </w:rPr>
                  <m:t>f</m:t>
                </m:r>
              </m:e>
            </m:d>
          </m:e>
          <m:sub>
            <m:r>
              <w:rPr>
                <w:rFonts w:ascii="Cambria Math" w:hAnsi="Cambria Math"/>
                <w:sz w:val="28"/>
                <w:szCs w:val="28"/>
              </w:rPr>
              <m:t>I</m:t>
            </m:r>
          </m:sub>
          <m:sup>
            <m:r>
              <w:rPr>
                <w:rFonts w:ascii="Cambria Math" w:hAnsi="Cambria Math"/>
                <w:sz w:val="28"/>
                <w:szCs w:val="28"/>
                <w:lang w:val="uk-UA"/>
              </w:rPr>
              <m:t>2</m:t>
            </m:r>
          </m:sup>
        </m:sSubSup>
      </m:oMath>
      <w:r w:rsidRPr="00E60BEA">
        <w:rPr>
          <w:rFonts w:ascii="Times New Roman" w:hAnsi="Times New Roman"/>
          <w:iCs/>
          <w:sz w:val="28"/>
          <w:szCs w:val="28"/>
          <w:lang w:val="uk-UA"/>
        </w:rPr>
        <w:t>. Важливо, що це призводить до нового простору RKHS з відповідним новим ядром, яке деформує початковий простір у скінченновимірному підпросторі, заданому даними. Нове ядро визначено на всьому просторі, але воно "слідує за многовидом". Стандартні керовані ядерні машини з новим ядром, навчені лише на</w:t>
      </w:r>
      <w:r w:rsidRPr="00E60BEA">
        <w:rPr>
          <w:rFonts w:ascii="Times New Roman" w:hAnsi="Times New Roman"/>
          <w:iCs/>
          <w:sz w:val="28"/>
          <w:szCs w:val="28"/>
        </w:rPr>
        <w:t xml:space="preserve"> </w:t>
      </w:r>
      <w:r w:rsidRPr="00E60BEA">
        <w:rPr>
          <w:rFonts w:ascii="Times New Roman" w:hAnsi="Times New Roman"/>
          <w:iCs/>
          <w:sz w:val="28"/>
          <w:szCs w:val="28"/>
          <w:lang w:val="uk-UA"/>
        </w:rPr>
        <w:t xml:space="preserve">L, здатні виконувати індуктивне напівкероване навчання. Фактично вони еквівалентні </w:t>
      </w:r>
      <w:r w:rsidRPr="00E60BEA">
        <w:rPr>
          <w:rFonts w:ascii="Times New Roman" w:hAnsi="Times New Roman"/>
          <w:b/>
          <w:iCs/>
          <w:sz w:val="28"/>
          <w:szCs w:val="28"/>
          <w:lang w:val="uk-UA"/>
        </w:rPr>
        <w:t>LapSVM та LapRLS Бєлкін та ін [2005]</w:t>
      </w:r>
      <w:r w:rsidRPr="00E60BEA">
        <w:rPr>
          <w:rFonts w:ascii="Times New Roman" w:hAnsi="Times New Roman"/>
          <w:iCs/>
          <w:sz w:val="28"/>
          <w:szCs w:val="28"/>
          <w:lang w:val="uk-UA"/>
        </w:rPr>
        <w:t xml:space="preserve"> з певним параметром. Тим не менш, пошук нового ядра передбачає інвертування матриці n × n. Як і багато інші методи, це може бути дорого коштувати. Також зауважте, що нове ядро залежить від даних спостережень L </w:t>
      </w:r>
      <w:r w:rsidRPr="00E60BEA">
        <w:rPr>
          <w:rFonts w:ascii="Cambria Math" w:hAnsi="Cambria Math" w:cs="Cambria Math"/>
          <w:iCs/>
          <w:sz w:val="28"/>
          <w:szCs w:val="28"/>
          <w:lang w:val="uk-UA"/>
        </w:rPr>
        <w:t>∪</w:t>
      </w:r>
      <w:r w:rsidRPr="00E60BEA">
        <w:rPr>
          <w:rFonts w:ascii="Times New Roman" w:hAnsi="Times New Roman"/>
          <w:iCs/>
          <w:sz w:val="28"/>
          <w:szCs w:val="28"/>
          <w:lang w:val="uk-UA"/>
        </w:rPr>
        <w:t xml:space="preserve"> U даних, тобто це випадкове ядро.</w:t>
      </w:r>
    </w:p>
    <w:p w14:paraId="608B0FE1" w14:textId="77777777" w:rsidR="00CB32D8" w:rsidRPr="00E60BEA" w:rsidRDefault="00CB32D8" w:rsidP="00CB32D8">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lastRenderedPageBreak/>
        <w:t xml:space="preserve">Для ядерних </w:t>
      </w:r>
      <w:r w:rsidRPr="00E60BEA">
        <w:rPr>
          <w:rFonts w:ascii="Times New Roman" w:hAnsi="Times New Roman"/>
          <w:iCs/>
          <w:sz w:val="28"/>
          <w:szCs w:val="28"/>
          <w:lang w:val="uk-UA"/>
        </w:rPr>
        <w:t>методів</w:t>
      </w:r>
      <w:r w:rsidRPr="00E60BEA">
        <w:rPr>
          <w:rFonts w:ascii="Times New Roman" w:hAnsi="Times New Roman"/>
          <w:sz w:val="28"/>
          <w:szCs w:val="28"/>
          <w:lang w:val="uk-UA"/>
        </w:rPr>
        <w:t xml:space="preserve"> регуляризатор є (зазвичай монотонно зростаючою) функцією від норми </w:t>
      </w:r>
      <w:r w:rsidRPr="00E60BEA">
        <w:rPr>
          <w:rFonts w:ascii="Times New Roman" w:hAnsi="Times New Roman"/>
          <w:sz w:val="28"/>
          <w:szCs w:val="28"/>
          <w:lang w:val="en-US"/>
        </w:rPr>
        <w:t>RKHS</w:t>
      </w:r>
      <w:r>
        <w:rPr>
          <w:rFonts w:ascii="Times New Roman" w:hAnsi="Times New Roman"/>
          <w:sz w:val="28"/>
          <w:szCs w:val="28"/>
          <w:lang w:val="uk-UA"/>
        </w:rPr>
        <w:t xml:space="preserve"> </w:t>
      </w:r>
      <m:oMath>
        <m:sSub>
          <m:sSubPr>
            <m:ctrlPr>
              <w:rPr>
                <w:rFonts w:ascii="Cambria Math" w:hAnsi="Cambria Math"/>
                <w:i/>
                <w:sz w:val="28"/>
                <w:szCs w:val="28"/>
                <w:lang w:val="en-US"/>
              </w:rPr>
            </m:ctrlPr>
          </m:sSubPr>
          <m:e>
            <m:d>
              <m:dPr>
                <m:begChr m:val="‖"/>
                <m:endChr m:val="‖"/>
                <m:ctrlPr>
                  <w:rPr>
                    <w:rFonts w:ascii="Cambria Math" w:hAnsi="Cambria Math"/>
                    <w:i/>
                    <w:sz w:val="28"/>
                    <w:szCs w:val="28"/>
                    <w:lang w:val="en-US"/>
                  </w:rPr>
                </m:ctrlPr>
              </m:dPr>
              <m:e>
                <m:r>
                  <w:rPr>
                    <w:rFonts w:ascii="Cambria Math" w:hAnsi="Cambria Math"/>
                    <w:sz w:val="28"/>
                    <w:szCs w:val="28"/>
                    <w:lang w:val="en-US"/>
                  </w:rPr>
                  <m:t>f</m:t>
                </m:r>
              </m:e>
            </m:d>
          </m:e>
          <m:sub>
            <m:r>
              <w:rPr>
                <w:rFonts w:ascii="Cambria Math" w:hAnsi="Cambria Math"/>
                <w:sz w:val="28"/>
                <w:szCs w:val="28"/>
                <w:lang w:val="en-US"/>
              </w:rPr>
              <m:t>K</m:t>
            </m:r>
          </m:sub>
        </m:sSub>
        <m:r>
          <w:rPr>
            <w:rFonts w:ascii="Cambria Math" w:hAnsi="Cambria Math"/>
            <w:sz w:val="28"/>
            <w:szCs w:val="28"/>
            <w:lang w:val="uk-UA"/>
          </w:rPr>
          <m:t>=</m:t>
        </m:r>
        <m:sSup>
          <m:sSupPr>
            <m:ctrlPr>
              <w:rPr>
                <w:rFonts w:ascii="Cambria Math" w:hAnsi="Cambria Math"/>
                <w:i/>
                <w:sz w:val="28"/>
                <w:szCs w:val="28"/>
                <w:lang w:val="en-US"/>
              </w:rPr>
            </m:ctrlPr>
          </m:sSupPr>
          <m:e>
            <m:r>
              <w:rPr>
                <w:rFonts w:ascii="Cambria Math" w:hAnsi="Cambria Math"/>
                <w:sz w:val="28"/>
                <w:szCs w:val="28"/>
                <w:lang w:val="en-US"/>
              </w:rPr>
              <m:t>f</m:t>
            </m:r>
          </m:e>
          <m:sup>
            <m:r>
              <w:rPr>
                <w:rFonts w:ascii="Cambria Math" w:hAnsi="Cambria Math"/>
                <w:sz w:val="28"/>
                <w:szCs w:val="28"/>
                <w:lang w:val="en-US"/>
              </w:rPr>
              <m:t>T</m:t>
            </m:r>
          </m:sup>
        </m:sSup>
        <m:sSup>
          <m:sSupPr>
            <m:ctrlPr>
              <w:rPr>
                <w:rFonts w:ascii="Cambria Math" w:hAnsi="Cambria Math"/>
                <w:i/>
                <w:sz w:val="28"/>
                <w:szCs w:val="28"/>
                <w:lang w:val="en-US"/>
              </w:rPr>
            </m:ctrlPr>
          </m:sSupPr>
          <m:e>
            <m:r>
              <w:rPr>
                <w:rFonts w:ascii="Cambria Math" w:hAnsi="Cambria Math"/>
                <w:sz w:val="28"/>
                <w:szCs w:val="28"/>
                <w:lang w:val="en-US"/>
              </w:rPr>
              <m:t>K</m:t>
            </m:r>
          </m:e>
          <m:sup>
            <m:r>
              <w:rPr>
                <w:rFonts w:ascii="Cambria Math" w:hAnsi="Cambria Math"/>
                <w:sz w:val="28"/>
                <w:szCs w:val="28"/>
                <w:lang w:val="uk-UA"/>
              </w:rPr>
              <m:t>-1</m:t>
            </m:r>
          </m:sup>
        </m:sSup>
        <m:r>
          <w:rPr>
            <w:rFonts w:ascii="Cambria Math" w:hAnsi="Cambria Math"/>
            <w:sz w:val="28"/>
            <w:szCs w:val="28"/>
            <w:lang w:val="en-US"/>
          </w:rPr>
          <m:t>f</m:t>
        </m:r>
        <m:r>
          <w:rPr>
            <w:rFonts w:ascii="Cambria Math" w:hAnsi="Cambria Math"/>
            <w:sz w:val="28"/>
            <w:szCs w:val="28"/>
            <w:lang w:val="uk-UA"/>
          </w:rPr>
          <m:t xml:space="preserve"> з ядром К.</m:t>
        </m:r>
      </m:oMath>
      <w:r w:rsidRPr="00E60BEA">
        <w:rPr>
          <w:rFonts w:ascii="Times New Roman" w:hAnsi="Times New Roman"/>
          <w:sz w:val="28"/>
          <w:szCs w:val="28"/>
          <w:lang w:val="uk-UA"/>
        </w:rPr>
        <w:t xml:space="preserve"> Такі ядра походять від графів, наприклад </w:t>
      </w:r>
      <w:r>
        <w:rPr>
          <w:rFonts w:ascii="Times New Roman" w:hAnsi="Times New Roman"/>
          <w:sz w:val="28"/>
          <w:szCs w:val="28"/>
          <w:lang w:val="uk-UA"/>
        </w:rPr>
        <w:t>Лапласіан</w:t>
      </w:r>
      <w:r w:rsidRPr="00E60BEA">
        <w:rPr>
          <w:rFonts w:ascii="Times New Roman" w:hAnsi="Times New Roman"/>
          <w:sz w:val="28"/>
          <w:szCs w:val="28"/>
          <w:lang w:val="uk-UA"/>
        </w:rPr>
        <w:t>.</w:t>
      </w:r>
    </w:p>
    <w:p w14:paraId="51ED1955" w14:textId="77777777" w:rsidR="00CB32D8" w:rsidRPr="00E60BEA" w:rsidRDefault="00CB32D8" w:rsidP="00CB32D8">
      <w:pPr>
        <w:spacing w:after="0" w:line="360" w:lineRule="auto"/>
        <w:ind w:firstLine="708"/>
        <w:jc w:val="both"/>
        <w:rPr>
          <w:rFonts w:ascii="Times New Roman" w:hAnsi="Times New Roman"/>
          <w:i/>
          <w:sz w:val="28"/>
          <w:szCs w:val="28"/>
          <w:lang w:val="uk-UA"/>
        </w:rPr>
      </w:pPr>
      <w:r w:rsidRPr="00E60BEA">
        <w:rPr>
          <w:rFonts w:ascii="Times New Roman" w:hAnsi="Times New Roman"/>
          <w:b/>
          <w:sz w:val="28"/>
          <w:szCs w:val="28"/>
        </w:rPr>
        <w:t>Chapelle</w:t>
      </w:r>
      <w:r w:rsidRPr="00E60BEA">
        <w:rPr>
          <w:rFonts w:ascii="Times New Roman" w:hAnsi="Times New Roman"/>
          <w:b/>
          <w:sz w:val="28"/>
          <w:szCs w:val="28"/>
          <w:lang w:val="uk-UA"/>
        </w:rPr>
        <w:t xml:space="preserve"> </w:t>
      </w:r>
      <w:r w:rsidRPr="00E60BEA">
        <w:rPr>
          <w:rFonts w:ascii="Times New Roman" w:hAnsi="Times New Roman"/>
          <w:b/>
          <w:sz w:val="28"/>
          <w:szCs w:val="28"/>
        </w:rPr>
        <w:t>et</w:t>
      </w:r>
      <w:r w:rsidRPr="00E60BEA">
        <w:rPr>
          <w:rFonts w:ascii="Times New Roman" w:hAnsi="Times New Roman"/>
          <w:b/>
          <w:sz w:val="28"/>
          <w:szCs w:val="28"/>
          <w:lang w:val="uk-UA"/>
        </w:rPr>
        <w:t xml:space="preserve"> </w:t>
      </w:r>
      <w:r w:rsidRPr="00E60BEA">
        <w:rPr>
          <w:rFonts w:ascii="Times New Roman" w:hAnsi="Times New Roman"/>
          <w:b/>
          <w:sz w:val="28"/>
          <w:szCs w:val="28"/>
        </w:rPr>
        <w:t>al</w:t>
      </w:r>
      <w:r w:rsidRPr="00E60BEA">
        <w:rPr>
          <w:rFonts w:ascii="Times New Roman" w:hAnsi="Times New Roman"/>
          <w:b/>
          <w:sz w:val="28"/>
          <w:szCs w:val="28"/>
          <w:lang w:val="uk-UA"/>
        </w:rPr>
        <w:t xml:space="preserve">. </w:t>
      </w:r>
      <w:r w:rsidRPr="00E60BEA">
        <w:rPr>
          <w:rFonts w:ascii="Times New Roman" w:hAnsi="Times New Roman"/>
          <w:b/>
          <w:sz w:val="28"/>
          <w:szCs w:val="28"/>
        </w:rPr>
        <w:t>[</w:t>
      </w:r>
      <w:r w:rsidRPr="00E60BEA">
        <w:rPr>
          <w:rFonts w:ascii="Times New Roman" w:hAnsi="Times New Roman"/>
          <w:b/>
          <w:sz w:val="28"/>
          <w:szCs w:val="28"/>
          <w:lang w:val="uk-UA"/>
        </w:rPr>
        <w:t>2002</w:t>
      </w:r>
      <w:r w:rsidRPr="00E60BEA">
        <w:rPr>
          <w:rFonts w:ascii="Times New Roman" w:hAnsi="Times New Roman"/>
          <w:b/>
          <w:sz w:val="28"/>
          <w:szCs w:val="28"/>
        </w:rPr>
        <w:t>]</w:t>
      </w:r>
      <w:r w:rsidRPr="00E60BEA">
        <w:rPr>
          <w:rFonts w:ascii="Times New Roman" w:hAnsi="Times New Roman"/>
          <w:b/>
          <w:sz w:val="28"/>
          <w:szCs w:val="28"/>
          <w:lang w:val="uk-UA"/>
        </w:rPr>
        <w:t xml:space="preserve"> та </w:t>
      </w:r>
      <w:r w:rsidRPr="00E60BEA">
        <w:rPr>
          <w:rFonts w:ascii="Times New Roman" w:hAnsi="Times New Roman"/>
          <w:b/>
          <w:sz w:val="28"/>
          <w:szCs w:val="28"/>
        </w:rPr>
        <w:t>Smola</w:t>
      </w:r>
      <w:r w:rsidRPr="00E60BEA">
        <w:rPr>
          <w:rFonts w:ascii="Times New Roman" w:hAnsi="Times New Roman"/>
          <w:b/>
          <w:sz w:val="28"/>
          <w:szCs w:val="28"/>
          <w:lang w:val="uk-UA"/>
        </w:rPr>
        <w:t xml:space="preserve"> та </w:t>
      </w:r>
      <w:r w:rsidRPr="00E60BEA">
        <w:rPr>
          <w:rFonts w:ascii="Times New Roman" w:hAnsi="Times New Roman"/>
          <w:b/>
          <w:sz w:val="28"/>
          <w:szCs w:val="28"/>
        </w:rPr>
        <w:t>Kondor</w:t>
      </w:r>
      <w:r w:rsidRPr="00E60BEA">
        <w:rPr>
          <w:rFonts w:ascii="Times New Roman" w:hAnsi="Times New Roman"/>
          <w:b/>
          <w:sz w:val="28"/>
          <w:szCs w:val="28"/>
          <w:lang w:val="uk-UA"/>
        </w:rPr>
        <w:t xml:space="preserve"> </w:t>
      </w:r>
      <w:r w:rsidRPr="00E60BEA">
        <w:rPr>
          <w:rFonts w:ascii="Times New Roman" w:hAnsi="Times New Roman"/>
          <w:b/>
          <w:sz w:val="28"/>
          <w:szCs w:val="28"/>
        </w:rPr>
        <w:t>[</w:t>
      </w:r>
      <w:r w:rsidRPr="00E60BEA">
        <w:rPr>
          <w:rFonts w:ascii="Times New Roman" w:hAnsi="Times New Roman"/>
          <w:b/>
          <w:sz w:val="28"/>
          <w:szCs w:val="28"/>
          <w:lang w:val="uk-UA"/>
        </w:rPr>
        <w:t>2003</w:t>
      </w:r>
      <w:r w:rsidRPr="00E60BEA">
        <w:rPr>
          <w:rFonts w:ascii="Times New Roman" w:hAnsi="Times New Roman"/>
          <w:b/>
          <w:sz w:val="28"/>
          <w:szCs w:val="28"/>
        </w:rPr>
        <w:t>]</w:t>
      </w:r>
      <w:r w:rsidRPr="00E60BEA">
        <w:rPr>
          <w:rFonts w:ascii="Times New Roman" w:hAnsi="Times New Roman"/>
          <w:b/>
          <w:sz w:val="28"/>
          <w:szCs w:val="28"/>
          <w:lang w:val="uk-UA"/>
        </w:rPr>
        <w:t>,</w:t>
      </w:r>
      <w:r w:rsidRPr="00E60BEA">
        <w:rPr>
          <w:rFonts w:ascii="Times New Roman" w:hAnsi="Times New Roman"/>
          <w:sz w:val="28"/>
          <w:szCs w:val="28"/>
          <w:lang w:val="uk-UA"/>
        </w:rPr>
        <w:t xml:space="preserve"> обидва демонструють спектральне перетворення </w:t>
      </w:r>
      <w:r>
        <w:rPr>
          <w:rFonts w:ascii="Times New Roman" w:hAnsi="Times New Roman"/>
          <w:sz w:val="28"/>
          <w:szCs w:val="28"/>
          <w:lang w:val="uk-UA"/>
        </w:rPr>
        <w:t>лапласіан</w:t>
      </w:r>
      <w:r w:rsidRPr="00E60BEA">
        <w:rPr>
          <w:rFonts w:ascii="Times New Roman" w:hAnsi="Times New Roman"/>
          <w:sz w:val="28"/>
          <w:szCs w:val="28"/>
          <w:lang w:val="uk-UA"/>
        </w:rPr>
        <w:t xml:space="preserve">у призводить до ядер, придатних для напівкерованого навчання. Дифузійне ядро </w:t>
      </w:r>
      <w:r w:rsidRPr="00E60BEA">
        <w:rPr>
          <w:rFonts w:ascii="Times New Roman" w:hAnsi="Times New Roman"/>
          <w:b/>
          <w:sz w:val="28"/>
          <w:szCs w:val="28"/>
          <w:lang w:val="uk-UA"/>
        </w:rPr>
        <w:t>Kondor &amp; Lafferty [2002]</w:t>
      </w:r>
      <w:r w:rsidRPr="00E60BEA">
        <w:rPr>
          <w:rFonts w:ascii="Times New Roman" w:hAnsi="Times New Roman"/>
          <w:sz w:val="28"/>
          <w:szCs w:val="28"/>
          <w:lang w:val="uk-UA"/>
        </w:rPr>
        <w:t xml:space="preserve">  відповідає спектральному перетворенню </w:t>
      </w:r>
      <w:r>
        <w:rPr>
          <w:rFonts w:ascii="Times New Roman" w:hAnsi="Times New Roman"/>
          <w:sz w:val="28"/>
          <w:szCs w:val="28"/>
          <w:lang w:val="uk-UA"/>
        </w:rPr>
        <w:t>лапласіан</w:t>
      </w:r>
      <w:r w:rsidRPr="00E60BEA">
        <w:rPr>
          <w:rFonts w:ascii="Times New Roman" w:hAnsi="Times New Roman"/>
          <w:sz w:val="28"/>
          <w:szCs w:val="28"/>
          <w:lang w:val="uk-UA"/>
        </w:rPr>
        <w:t>у</w:t>
      </w:r>
      <w:r>
        <w:rPr>
          <w:rFonts w:ascii="Times New Roman" w:hAnsi="Times New Roman"/>
          <w:sz w:val="28"/>
          <w:szCs w:val="28"/>
          <w:lang w:val="uk-UA"/>
        </w:rPr>
        <w:t>.</w:t>
      </w:r>
      <w:r w:rsidRPr="00E60BEA">
        <w:rPr>
          <w:rFonts w:ascii="Times New Roman" w:hAnsi="Times New Roman"/>
          <w:sz w:val="28"/>
          <w:szCs w:val="28"/>
          <w:lang w:val="uk-UA"/>
        </w:rPr>
        <w:t xml:space="preserve"> </w:t>
      </w:r>
    </w:p>
    <w:p w14:paraId="0FF1AF9E" w14:textId="77777777" w:rsidR="00CB32D8" w:rsidRPr="00E60BEA" w:rsidRDefault="00CB32D8" w:rsidP="00CB32D8">
      <w:pPr>
        <w:spacing w:after="0" w:line="360" w:lineRule="auto"/>
        <w:ind w:firstLine="708"/>
        <w:jc w:val="both"/>
        <w:rPr>
          <w:rFonts w:ascii="Times New Roman" w:hAnsi="Times New Roman"/>
          <w:iCs/>
          <w:sz w:val="28"/>
          <w:szCs w:val="28"/>
          <w:lang w:val="uk-UA"/>
        </w:rPr>
      </w:pPr>
      <w:r w:rsidRPr="00E60BEA">
        <w:rPr>
          <w:rFonts w:ascii="Times New Roman" w:hAnsi="Times New Roman"/>
          <w:sz w:val="28"/>
          <w:szCs w:val="28"/>
          <w:lang w:val="uk-UA"/>
        </w:rPr>
        <w:t xml:space="preserve">Ядро регуляризованого гаусівського процесу у розглянуто у </w:t>
      </w:r>
      <w:r w:rsidRPr="00E60BEA">
        <w:rPr>
          <w:rFonts w:ascii="Times New Roman" w:hAnsi="Times New Roman"/>
          <w:b/>
          <w:sz w:val="28"/>
          <w:szCs w:val="28"/>
        </w:rPr>
        <w:t>Zhu</w:t>
      </w:r>
      <w:r w:rsidRPr="00E60BEA">
        <w:rPr>
          <w:rFonts w:ascii="Times New Roman" w:hAnsi="Times New Roman"/>
          <w:b/>
          <w:sz w:val="28"/>
          <w:szCs w:val="28"/>
          <w:lang w:val="uk-UA"/>
        </w:rPr>
        <w:t xml:space="preserve"> </w:t>
      </w:r>
      <w:r w:rsidRPr="00E60BEA">
        <w:rPr>
          <w:rFonts w:ascii="Times New Roman" w:hAnsi="Times New Roman"/>
          <w:b/>
          <w:sz w:val="28"/>
          <w:szCs w:val="28"/>
        </w:rPr>
        <w:t>et</w:t>
      </w:r>
      <w:r w:rsidRPr="00E60BEA">
        <w:rPr>
          <w:rFonts w:ascii="Times New Roman" w:hAnsi="Times New Roman"/>
          <w:b/>
          <w:sz w:val="28"/>
          <w:szCs w:val="28"/>
          <w:lang w:val="uk-UA"/>
        </w:rPr>
        <w:t xml:space="preserve"> </w:t>
      </w:r>
      <w:r w:rsidRPr="00E60BEA">
        <w:rPr>
          <w:rFonts w:ascii="Times New Roman" w:hAnsi="Times New Roman"/>
          <w:b/>
          <w:sz w:val="28"/>
          <w:szCs w:val="28"/>
        </w:rPr>
        <w:t>al</w:t>
      </w:r>
      <w:r w:rsidRPr="00E60BEA">
        <w:rPr>
          <w:rFonts w:ascii="Times New Roman" w:hAnsi="Times New Roman"/>
          <w:b/>
          <w:sz w:val="28"/>
          <w:szCs w:val="28"/>
          <w:lang w:val="uk-UA"/>
        </w:rPr>
        <w:t xml:space="preserve"> [2003</w:t>
      </w:r>
      <w:r w:rsidRPr="00E60BEA">
        <w:rPr>
          <w:rFonts w:ascii="Times New Roman" w:hAnsi="Times New Roman"/>
          <w:b/>
          <w:sz w:val="28"/>
          <w:szCs w:val="28"/>
        </w:rPr>
        <w:t>c</w:t>
      </w:r>
      <w:r w:rsidRPr="00E60BEA">
        <w:rPr>
          <w:rFonts w:ascii="Times New Roman" w:hAnsi="Times New Roman"/>
          <w:b/>
          <w:sz w:val="28"/>
          <w:szCs w:val="28"/>
          <w:lang w:val="uk-UA"/>
        </w:rPr>
        <w:t xml:space="preserve">] </w:t>
      </w:r>
      <w:r w:rsidRPr="00E60BEA">
        <w:rPr>
          <w:b/>
          <w:lang w:val="uk-UA"/>
        </w:rPr>
        <w:t xml:space="preserve"> </w:t>
      </w:r>
      <w:r w:rsidRPr="00E60BEA">
        <w:rPr>
          <w:rFonts w:ascii="Times New Roman" w:hAnsi="Times New Roman"/>
          <w:iCs/>
          <w:sz w:val="28"/>
          <w:szCs w:val="28"/>
          <w:lang w:val="uk-UA"/>
        </w:rPr>
        <w:t xml:space="preserve">Аналогічно </w:t>
      </w:r>
      <w:r w:rsidRPr="00E60BEA">
        <w:rPr>
          <w:rFonts w:ascii="Times New Roman" w:hAnsi="Times New Roman"/>
          <w:sz w:val="28"/>
          <w:szCs w:val="28"/>
          <w:lang w:val="uk-UA"/>
        </w:rPr>
        <w:t>ядра</w:t>
      </w:r>
      <w:r w:rsidRPr="00E60BEA">
        <w:rPr>
          <w:rFonts w:ascii="Times New Roman" w:hAnsi="Times New Roman"/>
          <w:iCs/>
          <w:sz w:val="28"/>
          <w:szCs w:val="28"/>
          <w:lang w:val="uk-UA"/>
        </w:rPr>
        <w:t xml:space="preserve"> </w:t>
      </w:r>
      <w:r w:rsidRPr="00E60BEA">
        <w:rPr>
          <w:rFonts w:ascii="Times New Roman" w:hAnsi="Times New Roman"/>
          <w:sz w:val="28"/>
          <w:szCs w:val="28"/>
          <w:lang w:val="uk-UA"/>
        </w:rPr>
        <w:t xml:space="preserve">графів з обмеженим порядком в </w:t>
      </w:r>
      <w:r w:rsidRPr="00E60BEA">
        <w:rPr>
          <w:rFonts w:ascii="Times New Roman" w:hAnsi="Times New Roman"/>
          <w:b/>
          <w:sz w:val="28"/>
          <w:szCs w:val="28"/>
          <w:lang w:val="uk-UA"/>
        </w:rPr>
        <w:t>Zhu et al [2005]</w:t>
      </w:r>
      <w:r w:rsidRPr="00E60BEA">
        <w:rPr>
          <w:rFonts w:ascii="Times New Roman" w:hAnsi="Times New Roman"/>
          <w:sz w:val="28"/>
          <w:szCs w:val="28"/>
          <w:lang w:val="uk-UA"/>
        </w:rPr>
        <w:t xml:space="preserve"> будуються зі </w:t>
      </w:r>
      <w:r w:rsidRPr="00E60BEA">
        <w:rPr>
          <w:rFonts w:ascii="Times New Roman" w:hAnsi="Times New Roman"/>
          <w:iCs/>
          <w:sz w:val="28"/>
          <w:szCs w:val="28"/>
          <w:lang w:val="uk-UA"/>
        </w:rPr>
        <w:t>спектру</w:t>
      </w:r>
      <w:r w:rsidRPr="00E60BEA">
        <w:rPr>
          <w:rFonts w:ascii="Times New Roman" w:hAnsi="Times New Roman"/>
          <w:sz w:val="28"/>
          <w:szCs w:val="28"/>
          <w:lang w:val="uk-UA"/>
        </w:rPr>
        <w:t xml:space="preserve"> </w:t>
      </w:r>
      <w:r>
        <w:rPr>
          <w:rFonts w:ascii="Times New Roman" w:hAnsi="Times New Roman"/>
          <w:sz w:val="28"/>
          <w:szCs w:val="28"/>
          <w:lang w:val="uk-UA"/>
        </w:rPr>
        <w:t>лапласіан</w:t>
      </w:r>
      <w:r w:rsidRPr="00E60BEA">
        <w:rPr>
          <w:rFonts w:ascii="Times New Roman" w:hAnsi="Times New Roman"/>
          <w:sz w:val="28"/>
          <w:szCs w:val="28"/>
          <w:lang w:val="uk-UA"/>
        </w:rPr>
        <w:t xml:space="preserve">а з непараметричною опуклою оптимізацією. </w:t>
      </w:r>
      <w:r w:rsidRPr="004A0064">
        <w:rPr>
          <w:rFonts w:ascii="Times New Roman" w:hAnsi="Times New Roman"/>
          <w:sz w:val="28"/>
          <w:szCs w:val="28"/>
          <w:lang w:val="uk-UA"/>
        </w:rPr>
        <w:t>Вивчення оптимальних власних значень</w:t>
      </w:r>
      <w:r w:rsidRPr="00E60BEA">
        <w:rPr>
          <w:rFonts w:ascii="Times New Roman" w:hAnsi="Times New Roman"/>
          <w:sz w:val="28"/>
          <w:szCs w:val="28"/>
          <w:lang w:val="uk-UA"/>
        </w:rPr>
        <w:t xml:space="preserve"> для ядра графа фактично є способом (принаймні часткового) покращення недосконалого графа. У цьому сенсі воно пов'язане з побудовою графів. </w:t>
      </w:r>
      <w:r w:rsidRPr="00E60BEA">
        <w:rPr>
          <w:rFonts w:ascii="Times New Roman" w:hAnsi="Times New Roman"/>
          <w:b/>
          <w:sz w:val="28"/>
          <w:szCs w:val="28"/>
          <w:lang w:val="uk-UA"/>
        </w:rPr>
        <w:t>Капур та ін. [2005]</w:t>
      </w:r>
      <w:r w:rsidRPr="00E60BEA">
        <w:rPr>
          <w:rFonts w:ascii="Times New Roman" w:hAnsi="Times New Roman"/>
          <w:sz w:val="28"/>
          <w:szCs w:val="28"/>
          <w:lang w:val="uk-UA"/>
        </w:rPr>
        <w:t xml:space="preserve"> </w:t>
      </w:r>
      <w:r w:rsidRPr="004A0064">
        <w:rPr>
          <w:rFonts w:ascii="Times New Roman" w:hAnsi="Times New Roman"/>
          <w:b/>
          <w:i/>
          <w:sz w:val="28"/>
          <w:szCs w:val="28"/>
          <w:lang w:val="uk-UA"/>
        </w:rPr>
        <w:t>вивчають гіперпараметр ваги графа</w:t>
      </w:r>
      <w:r w:rsidRPr="00E60BEA">
        <w:rPr>
          <w:rFonts w:ascii="Times New Roman" w:hAnsi="Times New Roman"/>
          <w:sz w:val="28"/>
          <w:szCs w:val="28"/>
          <w:lang w:val="uk-UA"/>
        </w:rPr>
        <w:t>, гіперпараметр для лапласового перетворення спектра r(λ) = λ + δ, а також гіперпараметр моделі шуму гіперпараметр моделі з максимізацією доказовості. Поширення математичного сподівання (EP) використовується для апроксимації. Автори також пропонують спосіб класифікації невидимих точки. Це перетворення спектра є відносно</w:t>
      </w:r>
      <w:r w:rsidRPr="00E60BEA">
        <w:rPr>
          <w:rFonts w:ascii="Times New Roman" w:hAnsi="Times New Roman"/>
          <w:iCs/>
          <w:sz w:val="28"/>
          <w:szCs w:val="28"/>
          <w:lang w:val="uk-UA"/>
        </w:rPr>
        <w:t xml:space="preserve"> простим.</w:t>
      </w:r>
    </w:p>
    <w:p w14:paraId="45EAFCCA" w14:textId="77777777" w:rsidR="00CB32D8" w:rsidRPr="00E60BEA" w:rsidRDefault="00CB32D8" w:rsidP="00CB32D8">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 xml:space="preserve">Перетворювач спектрального графіка розглянуто у </w:t>
      </w:r>
      <w:r w:rsidRPr="00E60BEA">
        <w:rPr>
          <w:rFonts w:ascii="Times New Roman" w:hAnsi="Times New Roman"/>
          <w:sz w:val="28"/>
          <w:szCs w:val="28"/>
        </w:rPr>
        <w:t xml:space="preserve"> </w:t>
      </w:r>
      <w:r w:rsidRPr="00E60BEA">
        <w:rPr>
          <w:rFonts w:ascii="Times New Roman" w:hAnsi="Times New Roman"/>
          <w:b/>
          <w:sz w:val="28"/>
          <w:szCs w:val="28"/>
          <w:lang w:val="uk-UA"/>
        </w:rPr>
        <w:t xml:space="preserve">Joachims </w:t>
      </w:r>
      <w:r w:rsidRPr="00E60BEA">
        <w:rPr>
          <w:rFonts w:ascii="Times New Roman" w:hAnsi="Times New Roman"/>
          <w:b/>
          <w:sz w:val="28"/>
          <w:szCs w:val="28"/>
        </w:rPr>
        <w:t>[</w:t>
      </w:r>
      <w:r w:rsidRPr="00E60BEA">
        <w:rPr>
          <w:rFonts w:ascii="Times New Roman" w:hAnsi="Times New Roman"/>
          <w:b/>
          <w:sz w:val="28"/>
          <w:szCs w:val="28"/>
          <w:lang w:val="uk-UA"/>
        </w:rPr>
        <w:t>2003</w:t>
      </w:r>
      <w:r w:rsidRPr="00E60BEA">
        <w:rPr>
          <w:rFonts w:ascii="Times New Roman" w:hAnsi="Times New Roman"/>
          <w:b/>
          <w:sz w:val="28"/>
          <w:szCs w:val="28"/>
        </w:rPr>
        <w:t>]</w:t>
      </w:r>
      <w:r w:rsidRPr="00E60BEA">
        <w:rPr>
          <w:rFonts w:ascii="Times New Roman" w:hAnsi="Times New Roman"/>
          <w:sz w:val="28"/>
          <w:szCs w:val="28"/>
          <w:lang w:val="uk-UA"/>
        </w:rPr>
        <w:t xml:space="preserve">. L може бути комбінаторним або нормалізованим графом </w:t>
      </w:r>
      <w:r>
        <w:rPr>
          <w:rFonts w:ascii="Times New Roman" w:hAnsi="Times New Roman"/>
          <w:sz w:val="28"/>
          <w:szCs w:val="28"/>
          <w:lang w:val="uk-UA"/>
        </w:rPr>
        <w:t>Лапласіан</w:t>
      </w:r>
      <w:r w:rsidRPr="00E60BEA">
        <w:rPr>
          <w:rFonts w:ascii="Times New Roman" w:hAnsi="Times New Roman"/>
          <w:sz w:val="28"/>
          <w:szCs w:val="28"/>
          <w:lang w:val="uk-UA"/>
        </w:rPr>
        <w:t xml:space="preserve">а з перетвореним спектром. </w:t>
      </w:r>
      <w:r w:rsidRPr="00E60BEA">
        <w:rPr>
          <w:rFonts w:ascii="Times New Roman" w:hAnsi="Times New Roman"/>
          <w:b/>
          <w:sz w:val="28"/>
          <w:szCs w:val="28"/>
          <w:lang w:val="uk-UA"/>
        </w:rPr>
        <w:t>Pham et al. [2005]</w:t>
      </w:r>
      <w:r w:rsidRPr="00E60BEA">
        <w:rPr>
          <w:rFonts w:ascii="Times New Roman" w:hAnsi="Times New Roman"/>
          <w:sz w:val="28"/>
          <w:szCs w:val="28"/>
          <w:lang w:val="uk-UA"/>
        </w:rPr>
        <w:t xml:space="preserve"> проводять емпіричні експерименти з розпізнавання значень слів, порівнюючи варіанти спільного навчання та спектрального граф-перетворювача. Автори помітили, що спектральний граф-перетворювач з ретельно побудованими графами ('SGTCotraining') дає хороші результати.</w:t>
      </w:r>
    </w:p>
    <w:p w14:paraId="62F0BAA8" w14:textId="77777777" w:rsidR="00CB32D8" w:rsidRPr="00E60BEA" w:rsidRDefault="00CB32D8" w:rsidP="00CB32D8">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 xml:space="preserve">Розв'язок графоаналітичних методів часто можна розглядати як локальне усереднення. Наприклад наприклад, розв'язок гармонічної функції, якщо ми використовуємо ненормований </w:t>
      </w:r>
      <w:r>
        <w:rPr>
          <w:rFonts w:ascii="Times New Roman" w:hAnsi="Times New Roman"/>
          <w:sz w:val="28"/>
          <w:szCs w:val="28"/>
          <w:lang w:val="uk-UA"/>
        </w:rPr>
        <w:t>лапсасіан</w:t>
      </w:r>
      <w:r w:rsidRPr="00E60BEA">
        <w:rPr>
          <w:rFonts w:ascii="Times New Roman" w:hAnsi="Times New Roman"/>
          <w:sz w:val="28"/>
          <w:szCs w:val="28"/>
          <w:lang w:val="uk-UA"/>
        </w:rPr>
        <w:t xml:space="preserve">, задовольняє власне усередненням. Іншими словами, розв'язок </w:t>
      </w:r>
      <m:oMath>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oMath>
      <w:r w:rsidRPr="00E60BEA">
        <w:rPr>
          <w:rFonts w:ascii="Times New Roman" w:hAnsi="Times New Roman"/>
          <w:sz w:val="28"/>
          <w:szCs w:val="28"/>
          <w:lang w:val="uk-UA"/>
        </w:rPr>
        <w:t xml:space="preserve"> в непозначеній точці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E60BEA">
        <w:rPr>
          <w:rFonts w:ascii="Times New Roman" w:hAnsi="Times New Roman"/>
          <w:sz w:val="28"/>
          <w:szCs w:val="28"/>
        </w:rPr>
        <w:t xml:space="preserve"> </w:t>
      </w:r>
      <w:r w:rsidRPr="00E60BEA">
        <w:rPr>
          <w:rFonts w:ascii="Times New Roman" w:hAnsi="Times New Roman"/>
          <w:sz w:val="28"/>
          <w:szCs w:val="28"/>
          <w:lang w:val="uk-UA"/>
        </w:rPr>
        <w:t xml:space="preserve">є середньозваженим значенням роз в’язків її </w:t>
      </w:r>
      <w:r w:rsidRPr="00E60BEA">
        <w:rPr>
          <w:rFonts w:ascii="Times New Roman" w:hAnsi="Times New Roman"/>
          <w:sz w:val="28"/>
          <w:szCs w:val="28"/>
        </w:rPr>
        <w:t>сусідніх</w:t>
      </w:r>
      <w:r w:rsidRPr="00E60BEA">
        <w:rPr>
          <w:rFonts w:ascii="Times New Roman" w:hAnsi="Times New Roman"/>
          <w:sz w:val="28"/>
          <w:szCs w:val="28"/>
          <w:lang w:val="uk-UA"/>
        </w:rPr>
        <w:t xml:space="preserve"> точок. Якщо не вимагаємо, </w:t>
      </w:r>
      <w:r w:rsidRPr="00E60BEA">
        <w:rPr>
          <w:rFonts w:ascii="Times New Roman" w:hAnsi="Times New Roman"/>
          <w:sz w:val="28"/>
          <w:szCs w:val="28"/>
          <w:lang w:val="uk-UA"/>
        </w:rPr>
        <w:lastRenderedPageBreak/>
        <w:t xml:space="preserve">щоб </w:t>
      </w:r>
      <m:oMath>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oMath>
      <w:r w:rsidRPr="00E60BEA">
        <w:rPr>
          <w:rFonts w:ascii="Times New Roman" w:hAnsi="Times New Roman"/>
          <w:sz w:val="28"/>
          <w:szCs w:val="28"/>
        </w:rPr>
        <w:t xml:space="preserve"> </w:t>
      </w:r>
      <w:r w:rsidRPr="00E60BEA">
        <w:rPr>
          <w:rFonts w:ascii="Times New Roman" w:hAnsi="Times New Roman"/>
          <w:sz w:val="28"/>
          <w:szCs w:val="28"/>
          <w:lang w:val="uk-UA"/>
        </w:rPr>
        <w:t>дорівнювало локальному середньому, але</w:t>
      </w:r>
      <w:r w:rsidRPr="00E60BEA">
        <w:rPr>
          <w:rFonts w:ascii="Times New Roman" w:hAnsi="Times New Roman"/>
          <w:sz w:val="28"/>
          <w:szCs w:val="28"/>
        </w:rPr>
        <w:t xml:space="preserve"> </w:t>
      </w:r>
      <w:r w:rsidRPr="00E60BEA">
        <w:rPr>
          <w:rFonts w:ascii="Times New Roman" w:hAnsi="Times New Roman"/>
          <w:sz w:val="28"/>
          <w:szCs w:val="28"/>
          <w:lang w:val="uk-UA"/>
        </w:rPr>
        <w:t xml:space="preserve">регуляризуємо f так, щоб вони були близькими, ми використовуємо регуляризатор спеціального вигляду </w:t>
      </w:r>
      <m:oMath>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T</m:t>
            </m:r>
          </m:sup>
        </m:sSup>
        <m:r>
          <w:rPr>
            <w:rFonts w:ascii="Cambria Math" w:hAnsi="Cambria Math"/>
            <w:sz w:val="28"/>
            <w:szCs w:val="28"/>
            <w:lang w:val="uk-UA"/>
          </w:rPr>
          <m:t>∆f</m:t>
        </m:r>
      </m:oMath>
      <w:r w:rsidRPr="00E60BEA">
        <w:rPr>
          <w:rFonts w:ascii="Times New Roman" w:hAnsi="Times New Roman"/>
          <w:sz w:val="28"/>
          <w:szCs w:val="28"/>
          <w:lang w:val="uk-UA"/>
        </w:rPr>
        <w:t xml:space="preserve">, де ∆ - ненормований </w:t>
      </w:r>
      <w:r>
        <w:rPr>
          <w:rFonts w:ascii="Times New Roman" w:hAnsi="Times New Roman"/>
          <w:sz w:val="28"/>
          <w:szCs w:val="28"/>
          <w:lang w:val="uk-UA"/>
        </w:rPr>
        <w:t>лапсасіан</w:t>
      </w:r>
      <w:r w:rsidRPr="00E60BEA">
        <w:rPr>
          <w:rFonts w:ascii="Times New Roman" w:hAnsi="Times New Roman"/>
          <w:sz w:val="28"/>
          <w:szCs w:val="28"/>
          <w:lang w:val="uk-UA"/>
        </w:rPr>
        <w:t xml:space="preserve">. </w:t>
      </w:r>
    </w:p>
    <w:p w14:paraId="4835A0BD" w14:textId="77777777" w:rsidR="00CB32D8" w:rsidRPr="00E60BEA" w:rsidRDefault="00CB32D8" w:rsidP="00383227">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 xml:space="preserve">Більш загальну самоузгоджену властивість отримуємо, якщо поширити локальне усереднення на локальну лінійну підгонку. Тобто, можна побудувати локальну лінійну модель з </w:t>
      </w:r>
      <w:r w:rsidRPr="00E60BEA">
        <w:rPr>
          <w:rFonts w:ascii="Times New Roman" w:hAnsi="Times New Roman"/>
          <w:sz w:val="28"/>
          <w:szCs w:val="28"/>
          <w:lang w:val="en-US"/>
        </w:rPr>
        <w:t>x</w:t>
      </w:r>
      <w:r w:rsidRPr="00E60BEA">
        <w:rPr>
          <w:rFonts w:ascii="Times New Roman" w:hAnsi="Times New Roman"/>
          <w:sz w:val="28"/>
          <w:szCs w:val="28"/>
          <w:vertAlign w:val="subscript"/>
          <w:lang w:val="en-US"/>
        </w:rPr>
        <w:t>i</w:t>
      </w:r>
      <w:r w:rsidRPr="00E60BEA">
        <w:rPr>
          <w:rFonts w:ascii="Times New Roman" w:hAnsi="Times New Roman"/>
          <w:sz w:val="28"/>
          <w:szCs w:val="28"/>
        </w:rPr>
        <w:t xml:space="preserve"> </w:t>
      </w:r>
      <w:r w:rsidRPr="00E60BEA">
        <w:rPr>
          <w:rFonts w:ascii="Times New Roman" w:hAnsi="Times New Roman"/>
          <w:sz w:val="28"/>
          <w:szCs w:val="28"/>
          <w:lang w:val="uk-UA"/>
        </w:rPr>
        <w:t>сусідів, і передбачити значення в точці x</w:t>
      </w:r>
      <w:r w:rsidRPr="00E60BEA">
        <w:rPr>
          <w:rFonts w:ascii="Times New Roman" w:hAnsi="Times New Roman"/>
          <w:sz w:val="28"/>
          <w:szCs w:val="28"/>
          <w:vertAlign w:val="subscript"/>
          <w:lang w:val="uk-UA"/>
        </w:rPr>
        <w:t>i</w:t>
      </w:r>
      <w:r w:rsidRPr="00E60BEA">
        <w:rPr>
          <w:rFonts w:ascii="Times New Roman" w:hAnsi="Times New Roman"/>
          <w:sz w:val="28"/>
          <w:szCs w:val="28"/>
          <w:lang w:val="uk-UA"/>
        </w:rPr>
        <w:t>, використовуючи цю лінійну модель. Розв'язок f(x</w:t>
      </w:r>
      <w:r w:rsidRPr="00E60BEA">
        <w:rPr>
          <w:rFonts w:ascii="Times New Roman" w:hAnsi="Times New Roman"/>
          <w:sz w:val="28"/>
          <w:szCs w:val="28"/>
          <w:vertAlign w:val="subscript"/>
          <w:lang w:val="uk-UA"/>
        </w:rPr>
        <w:t>i</w:t>
      </w:r>
      <w:r w:rsidRPr="00E60BEA">
        <w:rPr>
          <w:rFonts w:ascii="Times New Roman" w:hAnsi="Times New Roman"/>
          <w:sz w:val="28"/>
          <w:szCs w:val="28"/>
          <w:lang w:val="uk-UA"/>
        </w:rPr>
        <w:t>) регуляризується так, щоб бути близьким до цього передбаченого значення. Зауважте, що буде n різних лінійних моделей, по одній для кожного значення x</w:t>
      </w:r>
      <w:r w:rsidRPr="00E60BEA">
        <w:rPr>
          <w:rFonts w:ascii="Times New Roman" w:hAnsi="Times New Roman"/>
          <w:sz w:val="28"/>
          <w:szCs w:val="28"/>
          <w:vertAlign w:val="subscript"/>
          <w:lang w:val="uk-UA"/>
        </w:rPr>
        <w:t>i</w:t>
      </w:r>
      <w:r w:rsidRPr="00E60BEA">
        <w:rPr>
          <w:rFonts w:ascii="Times New Roman" w:hAnsi="Times New Roman"/>
          <w:sz w:val="28"/>
          <w:szCs w:val="28"/>
          <w:lang w:val="uk-UA"/>
        </w:rPr>
        <w:t xml:space="preserve"> . </w:t>
      </w:r>
      <w:r w:rsidRPr="00E60BEA">
        <w:rPr>
          <w:rFonts w:ascii="Times New Roman" w:hAnsi="Times New Roman"/>
          <w:b/>
          <w:sz w:val="28"/>
          <w:szCs w:val="28"/>
          <w:lang w:val="uk-UA"/>
        </w:rPr>
        <w:t xml:space="preserve">Wu and Scholkopf </w:t>
      </w:r>
      <w:r w:rsidRPr="00E60BEA">
        <w:rPr>
          <w:rFonts w:ascii="Times New Roman" w:hAnsi="Times New Roman"/>
          <w:b/>
          <w:sz w:val="28"/>
          <w:szCs w:val="28"/>
        </w:rPr>
        <w:t xml:space="preserve"> [</w:t>
      </w:r>
      <w:r w:rsidRPr="00E60BEA">
        <w:rPr>
          <w:rFonts w:ascii="Times New Roman" w:hAnsi="Times New Roman"/>
          <w:b/>
          <w:sz w:val="28"/>
          <w:szCs w:val="28"/>
          <w:lang w:val="uk-UA"/>
        </w:rPr>
        <w:t>2007</w:t>
      </w:r>
      <w:r w:rsidRPr="00E60BEA">
        <w:rPr>
          <w:rFonts w:ascii="Times New Roman" w:hAnsi="Times New Roman"/>
          <w:b/>
          <w:sz w:val="28"/>
          <w:szCs w:val="28"/>
        </w:rPr>
        <w:t>]</w:t>
      </w:r>
      <w:r w:rsidRPr="00E60BEA">
        <w:rPr>
          <w:rFonts w:ascii="Times New Roman" w:hAnsi="Times New Roman"/>
          <w:sz w:val="28"/>
          <w:szCs w:val="28"/>
          <w:lang w:val="uk-UA"/>
        </w:rPr>
        <w:t xml:space="preserve"> показали, що таку локальну лінійну  регуляризацію моделі можна бути записати у вигляді</w:t>
      </w:r>
      <m:oMath>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T</m:t>
            </m:r>
          </m:sup>
        </m:sSup>
        <m:r>
          <w:rPr>
            <w:rFonts w:ascii="Cambria Math" w:hAnsi="Cambria Math"/>
            <w:sz w:val="28"/>
            <w:szCs w:val="28"/>
            <w:lang w:val="uk-UA"/>
          </w:rPr>
          <m:t>Rf</m:t>
        </m:r>
      </m:oMath>
      <w:r w:rsidRPr="00E60BEA">
        <w:rPr>
          <w:rFonts w:ascii="Times New Roman" w:hAnsi="Times New Roman"/>
          <w:sz w:val="28"/>
          <w:szCs w:val="28"/>
          <w:lang w:val="uk-UA"/>
        </w:rPr>
        <w:t xml:space="preserve">. Матриця R (яка узагальнює </w:t>
      </w:r>
      <w:r>
        <w:rPr>
          <w:rFonts w:ascii="Times New Roman" w:hAnsi="Times New Roman"/>
          <w:sz w:val="28"/>
          <w:szCs w:val="28"/>
          <w:lang w:val="uk-UA"/>
        </w:rPr>
        <w:t>лапласіан</w:t>
      </w:r>
      <w:r w:rsidRPr="00E60BEA">
        <w:rPr>
          <w:rFonts w:ascii="Times New Roman" w:hAnsi="Times New Roman"/>
          <w:sz w:val="28"/>
          <w:szCs w:val="28"/>
          <w:lang w:val="uk-UA"/>
        </w:rPr>
        <w:t>) має спеціальну форму, яку можна обчислити лише з X.</w:t>
      </w:r>
    </w:p>
    <w:p w14:paraId="4C64471B" w14:textId="77777777" w:rsidR="00CB32D8" w:rsidRPr="00E60BEA" w:rsidRDefault="00CB32D8" w:rsidP="00383227">
      <w:pPr>
        <w:spacing w:after="0" w:line="360" w:lineRule="auto"/>
        <w:ind w:firstLine="708"/>
        <w:jc w:val="both"/>
        <w:rPr>
          <w:rFonts w:ascii="Times New Roman" w:hAnsi="Times New Roman"/>
          <w:sz w:val="28"/>
          <w:szCs w:val="28"/>
          <w:lang w:val="uk-UA"/>
        </w:rPr>
      </w:pPr>
    </w:p>
    <w:p w14:paraId="3E08A57C" w14:textId="77777777" w:rsidR="00CB32D8" w:rsidRPr="00E60BEA" w:rsidRDefault="00CB32D8" w:rsidP="00383227">
      <w:pPr>
        <w:pStyle w:val="1"/>
        <w:spacing w:line="360" w:lineRule="auto"/>
        <w:ind w:firstLine="709"/>
        <w:jc w:val="both"/>
        <w:rPr>
          <w:b/>
          <w:bCs/>
          <w:lang w:val="uk-UA"/>
        </w:rPr>
      </w:pPr>
      <w:bookmarkStart w:id="22" w:name="_Toc137330300"/>
      <w:bookmarkStart w:id="23" w:name="_Toc137808853"/>
      <w:r w:rsidRPr="00E60BEA">
        <w:rPr>
          <w:b/>
          <w:bCs/>
          <w:lang w:val="uk-UA"/>
        </w:rPr>
        <w:t xml:space="preserve">1.3  Суміжні питання </w:t>
      </w:r>
      <w:r w:rsidRPr="00E60BEA">
        <w:rPr>
          <w:b/>
          <w:bCs/>
          <w:lang w:val="en-US"/>
        </w:rPr>
        <w:t>GSSL</w:t>
      </w:r>
      <w:bookmarkEnd w:id="22"/>
      <w:bookmarkEnd w:id="23"/>
    </w:p>
    <w:p w14:paraId="6CC1553E" w14:textId="77777777" w:rsidR="00CB32D8" w:rsidRPr="00E60BEA" w:rsidRDefault="00CB32D8" w:rsidP="00383227">
      <w:pPr>
        <w:pStyle w:val="1"/>
        <w:spacing w:line="360" w:lineRule="auto"/>
        <w:ind w:firstLine="709"/>
        <w:jc w:val="both"/>
        <w:rPr>
          <w:b/>
          <w:bCs/>
        </w:rPr>
      </w:pPr>
      <w:bookmarkStart w:id="24" w:name="_Toc137330301"/>
      <w:bookmarkStart w:id="25" w:name="_Toc137808854"/>
      <w:r w:rsidRPr="00E60BEA">
        <w:rPr>
          <w:b/>
          <w:bCs/>
          <w:lang w:val="uk-UA"/>
        </w:rPr>
        <w:t>1.3.1 Конструювання</w:t>
      </w:r>
      <w:r w:rsidRPr="00E60BEA">
        <w:rPr>
          <w:b/>
          <w:bCs/>
        </w:rPr>
        <w:t xml:space="preserve"> графу</w:t>
      </w:r>
      <w:bookmarkEnd w:id="24"/>
      <w:bookmarkEnd w:id="25"/>
    </w:p>
    <w:p w14:paraId="4FF02B80" w14:textId="77777777" w:rsidR="00CB32D8" w:rsidRPr="00E60BEA" w:rsidRDefault="00CB32D8" w:rsidP="00383227">
      <w:pPr>
        <w:spacing w:after="0" w:line="360" w:lineRule="auto"/>
        <w:ind w:firstLine="708"/>
        <w:jc w:val="both"/>
        <w:rPr>
          <w:rFonts w:ascii="Times New Roman" w:hAnsi="Times New Roman"/>
          <w:sz w:val="28"/>
          <w:szCs w:val="28"/>
          <w:lang w:val="uk-UA"/>
        </w:rPr>
      </w:pPr>
      <w:r w:rsidRPr="00E60BEA">
        <w:rPr>
          <w:rFonts w:ascii="Times New Roman" w:hAnsi="Times New Roman"/>
          <w:sz w:val="28"/>
          <w:szCs w:val="28"/>
          <w:lang w:val="uk-UA"/>
        </w:rPr>
        <w:t xml:space="preserve">Хоча граф лежить в основі методів напівкерованого навчання на основі графів, його побудова не була широко вивчена. Це питання обговорювалося в </w:t>
      </w:r>
      <w:r w:rsidRPr="00E60BEA">
        <w:rPr>
          <w:rFonts w:ascii="Times New Roman" w:hAnsi="Times New Roman"/>
          <w:b/>
          <w:sz w:val="28"/>
          <w:szCs w:val="28"/>
          <w:lang w:val="uk-UA"/>
        </w:rPr>
        <w:t>((Zhu, 2005) Глава 3 та Глава 7</w:t>
      </w:r>
      <w:r w:rsidRPr="00E60BEA">
        <w:rPr>
          <w:rFonts w:ascii="Times New Roman" w:hAnsi="Times New Roman"/>
          <w:sz w:val="28"/>
          <w:szCs w:val="28"/>
          <w:lang w:val="uk-UA"/>
        </w:rPr>
        <w:t>). Існує декілька різних підходів:</w:t>
      </w:r>
    </w:p>
    <w:p w14:paraId="4BC1B0A1" w14:textId="77777777" w:rsidR="00CB32D8" w:rsidRPr="00E60BEA" w:rsidRDefault="00CB32D8" w:rsidP="00383227">
      <w:pPr>
        <w:numPr>
          <w:ilvl w:val="0"/>
          <w:numId w:val="4"/>
        </w:numPr>
        <w:spacing w:after="0" w:line="360" w:lineRule="auto"/>
        <w:ind w:left="0" w:firstLine="709"/>
        <w:jc w:val="both"/>
        <w:rPr>
          <w:rFonts w:ascii="Times New Roman" w:hAnsi="Times New Roman"/>
          <w:sz w:val="28"/>
          <w:szCs w:val="28"/>
          <w:lang w:val="uk-UA"/>
        </w:rPr>
      </w:pPr>
      <w:r w:rsidRPr="00E60BEA">
        <w:rPr>
          <w:rFonts w:ascii="Times New Roman" w:hAnsi="Times New Roman"/>
          <w:sz w:val="28"/>
          <w:szCs w:val="28"/>
          <w:lang w:val="uk-UA"/>
        </w:rPr>
        <w:t xml:space="preserve">Використання знань про предметну область. </w:t>
      </w:r>
      <w:r w:rsidRPr="00E60BEA">
        <w:rPr>
          <w:rFonts w:ascii="Times New Roman" w:hAnsi="Times New Roman"/>
          <w:b/>
          <w:sz w:val="28"/>
          <w:szCs w:val="28"/>
          <w:lang w:val="uk-UA"/>
        </w:rPr>
        <w:t>Balcan та ін. [2005a]</w:t>
      </w:r>
      <w:r w:rsidRPr="00E60BEA">
        <w:rPr>
          <w:rFonts w:ascii="Times New Roman" w:hAnsi="Times New Roman"/>
          <w:sz w:val="28"/>
          <w:szCs w:val="28"/>
          <w:lang w:val="uk-UA"/>
        </w:rPr>
        <w:t xml:space="preserve"> будують графи для відеоспостереження відеоспостереження, використовуючи сильні знання предметної області, де граф зображень з веб-камери зображень з веб-камери складається з часових ребер, кольорових ребер та ребер обличчя. Такі графи відображають глибоке розуміння структури проблеми і того, як немарковані немарковані дані можуть допомогти.</w:t>
      </w:r>
    </w:p>
    <w:p w14:paraId="60A1F63D" w14:textId="44158AB3" w:rsidR="00CB32D8" w:rsidRPr="00E60BEA" w:rsidRDefault="00CB32D8" w:rsidP="00383227">
      <w:pPr>
        <w:numPr>
          <w:ilvl w:val="0"/>
          <w:numId w:val="4"/>
        </w:numPr>
        <w:spacing w:after="0" w:line="360" w:lineRule="auto"/>
        <w:ind w:left="0" w:firstLine="709"/>
        <w:jc w:val="both"/>
        <w:rPr>
          <w:rFonts w:ascii="Times New Roman" w:hAnsi="Times New Roman"/>
          <w:sz w:val="28"/>
          <w:szCs w:val="28"/>
          <w:lang w:val="uk-UA"/>
        </w:rPr>
      </w:pPr>
      <w:r w:rsidRPr="00E60BEA">
        <w:rPr>
          <w:rFonts w:ascii="Times New Roman" w:hAnsi="Times New Roman"/>
          <w:sz w:val="28"/>
          <w:szCs w:val="28"/>
          <w:lang w:val="uk-UA"/>
        </w:rPr>
        <w:t xml:space="preserve">Сусідні графи. Кілька "стандартних" графів: kNN-граф, де кожен елемент з'єднаний з k-найближчим сусідом за певною мірою відстані; </w:t>
      </w:r>
      <m:oMath>
        <m:r>
          <w:rPr>
            <w:rFonts w:ascii="Cambria Math" w:hAnsi="Cambria Math"/>
            <w:sz w:val="28"/>
            <w:szCs w:val="28"/>
            <w:lang w:val="uk-UA"/>
          </w:rPr>
          <m:t>ϵ</m:t>
        </m:r>
      </m:oMath>
      <w:r w:rsidRPr="00E60BEA">
        <w:rPr>
          <w:rFonts w:ascii="Times New Roman" w:hAnsi="Times New Roman"/>
          <w:sz w:val="28"/>
          <w:szCs w:val="28"/>
          <w:lang w:val="uk-UA"/>
        </w:rPr>
        <w:t xml:space="preserve">NN, де з'єднання відбувається в радіусі </w:t>
      </w:r>
      <m:oMath>
        <m:r>
          <w:rPr>
            <w:rFonts w:ascii="Cambria Math" w:hAnsi="Cambria Math"/>
            <w:sz w:val="28"/>
            <w:szCs w:val="28"/>
            <w:lang w:val="uk-UA"/>
          </w:rPr>
          <m:t>ϵ</m:t>
        </m:r>
      </m:oMath>
      <w:r w:rsidRPr="00E60BEA">
        <w:rPr>
          <w:rFonts w:ascii="Times New Roman" w:hAnsi="Times New Roman"/>
          <w:sz w:val="28"/>
          <w:szCs w:val="28"/>
          <w:lang w:val="uk-UA"/>
        </w:rPr>
        <w:t xml:space="preserve">; ребра можуть бути зважені за допомогою гауссової функції (так зване теплове ядро, RBF-ядро). Емпірично, kNN-зважений граф з малим k має тенденцію працювати краще. </w:t>
      </w:r>
    </w:p>
    <w:p w14:paraId="407075A0" w14:textId="77777777" w:rsidR="00CB32D8" w:rsidRPr="0085147D" w:rsidRDefault="00CB32D8" w:rsidP="00383227">
      <w:pPr>
        <w:numPr>
          <w:ilvl w:val="0"/>
          <w:numId w:val="4"/>
        </w:numPr>
        <w:spacing w:after="0" w:line="360" w:lineRule="auto"/>
        <w:ind w:left="0" w:firstLine="709"/>
        <w:jc w:val="both"/>
        <w:rPr>
          <w:rFonts w:ascii="Times New Roman" w:hAnsi="Times New Roman"/>
          <w:sz w:val="28"/>
          <w:szCs w:val="28"/>
          <w:lang w:val="uk-UA"/>
        </w:rPr>
      </w:pPr>
      <w:r w:rsidRPr="00E60BEA">
        <w:rPr>
          <w:rFonts w:ascii="Times New Roman" w:hAnsi="Times New Roman"/>
          <w:sz w:val="28"/>
          <w:szCs w:val="28"/>
          <w:lang w:val="uk-UA"/>
        </w:rPr>
        <w:lastRenderedPageBreak/>
        <w:t xml:space="preserve">Існує кілька прийомів, які можна застосувати до таких графіків. </w:t>
      </w:r>
      <w:r w:rsidRPr="00E60BEA">
        <w:rPr>
          <w:rFonts w:ascii="Times New Roman" w:hAnsi="Times New Roman"/>
          <w:b/>
          <w:sz w:val="28"/>
          <w:szCs w:val="28"/>
          <w:lang w:val="uk-UA"/>
        </w:rPr>
        <w:t>Carreira-Perpinan та Zemel [2005]</w:t>
      </w:r>
      <w:r w:rsidRPr="00E60BEA">
        <w:rPr>
          <w:rFonts w:ascii="Times New Roman" w:hAnsi="Times New Roman"/>
          <w:sz w:val="28"/>
          <w:szCs w:val="28"/>
          <w:lang w:val="uk-UA"/>
        </w:rPr>
        <w:t xml:space="preserve"> будують стійкі графи з декількох мінімальних остовних дерев за допомогою збурення та видалення ребер. При використанні гауссової функції як ваги ребер необхідно ретельно підбирати пропускну здатність гаусса. Zhang та Lee (2006) з</w:t>
      </w:r>
      <w:r w:rsidRPr="0085147D">
        <w:rPr>
          <w:rFonts w:ascii="Times New Roman" w:hAnsi="Times New Roman"/>
          <w:sz w:val="28"/>
          <w:szCs w:val="28"/>
          <w:lang w:val="uk-UA"/>
        </w:rPr>
        <w:t xml:space="preserve">апропонували підхід перехресної перевірки для налаштування ширини смуги пропускання для кожного виміру ознак, мінімізуючи середньоквадратичну помилку прогнозів та заданих міток на мічених точках. Завдяки використанню леми про обернення матриці та ретельним попереднім обчисленням, часова складність налаштування LOO помірно зменшується (але все ще </w:t>
      </w:r>
      <m:oMath>
        <m:r>
          <w:rPr>
            <w:rFonts w:ascii="Cambria Math" w:hAnsi="Cambria Math"/>
            <w:sz w:val="28"/>
            <w:szCs w:val="28"/>
            <w:lang w:val="uk-UA"/>
          </w:rPr>
          <m:t>O</m:t>
        </m:r>
        <m:d>
          <m:dPr>
            <m:ctrlPr>
              <w:rPr>
                <w:rFonts w:ascii="Cambria Math" w:hAnsi="Cambria Math"/>
                <w:sz w:val="28"/>
                <w:szCs w:val="28"/>
                <w:lang w:val="uk-UA"/>
              </w:rPr>
            </m:ctrlPr>
          </m:dPr>
          <m:e>
            <m:sSup>
              <m:sSupPr>
                <m:ctrlPr>
                  <w:rPr>
                    <w:rFonts w:ascii="Cambria Math" w:hAnsi="Cambria Math"/>
                    <w:sz w:val="28"/>
                    <w:szCs w:val="28"/>
                    <w:lang w:val="uk-UA"/>
                  </w:rPr>
                </m:ctrlPr>
              </m:sSupPr>
              <m:e>
                <m:r>
                  <w:rPr>
                    <w:rFonts w:ascii="Cambria Math" w:hAnsi="Cambria Math"/>
                    <w:sz w:val="28"/>
                    <w:szCs w:val="28"/>
                    <w:lang w:val="uk-UA"/>
                  </w:rPr>
                  <m:t>u</m:t>
                </m:r>
              </m:e>
              <m:sup>
                <m:r>
                  <m:rPr>
                    <m:sty m:val="p"/>
                  </m:rPr>
                  <w:rPr>
                    <w:rFonts w:ascii="Cambria Math" w:hAnsi="Cambria Math"/>
                    <w:sz w:val="28"/>
                    <w:szCs w:val="28"/>
                    <w:lang w:val="uk-UA"/>
                  </w:rPr>
                  <m:t>3</m:t>
                </m:r>
              </m:sup>
            </m:sSup>
          </m:e>
        </m:d>
      </m:oMath>
      <w:r w:rsidRPr="0085147D">
        <w:rPr>
          <w:rFonts w:ascii="Times New Roman" w:hAnsi="Times New Roman"/>
          <w:sz w:val="28"/>
          <w:szCs w:val="28"/>
          <w:lang w:val="uk-UA"/>
        </w:rPr>
        <w:t>)</w:t>
      </w:r>
    </w:p>
    <w:p w14:paraId="355D5172" w14:textId="77777777" w:rsidR="00CB32D8" w:rsidRPr="0085147D" w:rsidRDefault="00CB32D8" w:rsidP="001B4C11">
      <w:pPr>
        <w:numPr>
          <w:ilvl w:val="0"/>
          <w:numId w:val="4"/>
        </w:numPr>
        <w:spacing w:after="0" w:line="360" w:lineRule="auto"/>
        <w:ind w:left="0" w:firstLine="709"/>
        <w:jc w:val="both"/>
        <w:rPr>
          <w:rFonts w:ascii="Times New Roman" w:hAnsi="Times New Roman"/>
          <w:sz w:val="28"/>
          <w:szCs w:val="28"/>
          <w:lang w:val="uk-UA"/>
        </w:rPr>
      </w:pPr>
      <w:r w:rsidRPr="0085147D">
        <w:rPr>
          <w:rFonts w:ascii="Times New Roman" w:hAnsi="Times New Roman"/>
          <w:sz w:val="28"/>
          <w:szCs w:val="28"/>
          <w:lang w:val="uk-UA"/>
        </w:rPr>
        <w:t xml:space="preserve">Локальне вбудовування. </w:t>
      </w:r>
      <w:r>
        <w:rPr>
          <w:rFonts w:ascii="Times New Roman" w:hAnsi="Times New Roman"/>
          <w:b/>
          <w:sz w:val="28"/>
          <w:szCs w:val="28"/>
          <w:lang w:val="uk-UA"/>
        </w:rPr>
        <w:t>Wang та Zhang [</w:t>
      </w:r>
      <w:r w:rsidRPr="008358B4">
        <w:rPr>
          <w:rFonts w:ascii="Times New Roman" w:hAnsi="Times New Roman"/>
          <w:b/>
          <w:sz w:val="28"/>
          <w:szCs w:val="28"/>
          <w:lang w:val="uk-UA"/>
        </w:rPr>
        <w:t>2006</w:t>
      </w:r>
      <w:r w:rsidRPr="003C7FE5">
        <w:rPr>
          <w:rFonts w:ascii="Times New Roman" w:hAnsi="Times New Roman"/>
          <w:b/>
          <w:sz w:val="28"/>
          <w:szCs w:val="28"/>
          <w:lang w:val="uk-UA"/>
        </w:rPr>
        <w:t>]</w:t>
      </w:r>
      <w:r w:rsidRPr="0085147D">
        <w:rPr>
          <w:rFonts w:ascii="Times New Roman" w:hAnsi="Times New Roman"/>
          <w:sz w:val="28"/>
          <w:szCs w:val="28"/>
          <w:lang w:val="uk-UA"/>
        </w:rPr>
        <w:t xml:space="preserve"> спочатку виконують операцію, дуже схожу на локально-лінійне вбудовування (ЛЛВ), над точками даних, але з обмеженням, що ваги ЛЛВ мають бути невід'ємними. Ці ваги потім використовуються як ваги графіка вагами графіка. </w:t>
      </w:r>
      <w:r w:rsidRPr="003C7FE5">
        <w:rPr>
          <w:rFonts w:ascii="Times New Roman" w:hAnsi="Times New Roman"/>
          <w:b/>
          <w:sz w:val="28"/>
          <w:szCs w:val="28"/>
          <w:lang w:val="uk-UA"/>
        </w:rPr>
        <w:t xml:space="preserve">Хайн та Майєр </w:t>
      </w:r>
      <w:r w:rsidRPr="003C7FE5">
        <w:rPr>
          <w:rFonts w:ascii="Times New Roman" w:hAnsi="Times New Roman"/>
          <w:b/>
          <w:sz w:val="28"/>
          <w:szCs w:val="28"/>
        </w:rPr>
        <w:t>[</w:t>
      </w:r>
      <w:r w:rsidRPr="003C7FE5">
        <w:rPr>
          <w:rFonts w:ascii="Times New Roman" w:hAnsi="Times New Roman"/>
          <w:b/>
          <w:sz w:val="28"/>
          <w:szCs w:val="28"/>
          <w:lang w:val="uk-UA"/>
        </w:rPr>
        <w:t>2006</w:t>
      </w:r>
      <w:r w:rsidRPr="003C7FE5">
        <w:rPr>
          <w:rFonts w:ascii="Times New Roman" w:hAnsi="Times New Roman"/>
          <w:b/>
          <w:sz w:val="28"/>
          <w:szCs w:val="28"/>
        </w:rPr>
        <w:t>]</w:t>
      </w:r>
      <w:r w:rsidRPr="0085147D">
        <w:rPr>
          <w:rFonts w:ascii="Times New Roman" w:hAnsi="Times New Roman"/>
          <w:sz w:val="28"/>
          <w:szCs w:val="28"/>
          <w:lang w:val="uk-UA"/>
        </w:rPr>
        <w:t xml:space="preserve"> пропонують алгоритм для очищення від шуму точок, вибраних з множини. Тобто вважається, що точки даних є зашумленими вибірками з деякого невідомого базового многовиду. Вони використовували алгоритм зашумлення як крок попередньої обробки для напівконтрольованого навчання на основі графів, так що граф може бути побудований з краще відокремлених точок даних. Така попередня обробка призводить до кращої точності напівкерованої класифікації</w:t>
      </w:r>
    </w:p>
    <w:p w14:paraId="580A3F7B" w14:textId="77777777" w:rsidR="00CB32D8" w:rsidRPr="0085147D" w:rsidRDefault="00CB32D8" w:rsidP="001B4C11">
      <w:pPr>
        <w:spacing w:after="0" w:line="360" w:lineRule="auto"/>
        <w:ind w:firstLine="708"/>
        <w:jc w:val="both"/>
        <w:rPr>
          <w:rFonts w:ascii="Times New Roman" w:hAnsi="Times New Roman"/>
          <w:sz w:val="28"/>
          <w:szCs w:val="28"/>
          <w:lang w:val="uk-UA"/>
        </w:rPr>
      </w:pPr>
    </w:p>
    <w:p w14:paraId="1C322CF3" w14:textId="77777777" w:rsidR="00CB32D8" w:rsidRPr="0085147D" w:rsidRDefault="00CB32D8" w:rsidP="001B4C11">
      <w:pPr>
        <w:pStyle w:val="1"/>
        <w:spacing w:line="360" w:lineRule="auto"/>
        <w:ind w:firstLine="708"/>
        <w:rPr>
          <w:b/>
          <w:bCs/>
          <w:lang w:val="uk-UA"/>
        </w:rPr>
      </w:pPr>
      <w:bookmarkStart w:id="26" w:name="_Toc137330302"/>
      <w:bookmarkStart w:id="27" w:name="_Toc137808855"/>
      <w:r w:rsidRPr="0085147D">
        <w:rPr>
          <w:b/>
          <w:bCs/>
          <w:lang w:val="uk-UA"/>
        </w:rPr>
        <w:t>1.3.2 Швидке обчислення</w:t>
      </w:r>
      <w:bookmarkEnd w:id="26"/>
      <w:bookmarkEnd w:id="27"/>
    </w:p>
    <w:p w14:paraId="4BF322E5" w14:textId="77777777" w:rsidR="00CB32D8" w:rsidRPr="006A3CE7" w:rsidRDefault="00CB32D8" w:rsidP="001B4C11">
      <w:pPr>
        <w:spacing w:after="0" w:line="360" w:lineRule="auto"/>
        <w:ind w:firstLine="708"/>
        <w:jc w:val="both"/>
        <w:rPr>
          <w:rFonts w:ascii="Times New Roman" w:hAnsi="Times New Roman"/>
          <w:sz w:val="28"/>
          <w:szCs w:val="28"/>
          <w:lang w:val="uk-UA"/>
        </w:rPr>
      </w:pPr>
      <w:r w:rsidRPr="006A3CE7">
        <w:rPr>
          <w:rFonts w:ascii="Times New Roman" w:hAnsi="Times New Roman"/>
          <w:sz w:val="28"/>
          <w:szCs w:val="28"/>
          <w:lang w:val="uk-UA"/>
        </w:rPr>
        <w:t xml:space="preserve">Багато </w:t>
      </w:r>
      <w:r w:rsidRPr="006A3CE7">
        <w:rPr>
          <w:rFonts w:ascii="Times New Roman" w:hAnsi="Times New Roman"/>
          <w:bCs/>
          <w:sz w:val="28"/>
          <w:szCs w:val="28"/>
          <w:lang w:val="uk-UA"/>
        </w:rPr>
        <w:t>методів напівкерованого навчання масштабуються так само погано,</w:t>
      </w:r>
      <w:r w:rsidRPr="006A3CE7">
        <w:rPr>
          <w:rFonts w:ascii="Times New Roman" w:hAnsi="Times New Roman"/>
          <w:sz w:val="28"/>
          <w:szCs w:val="28"/>
          <w:lang w:val="uk-UA"/>
        </w:rPr>
        <w:t xml:space="preserve"> як і </w:t>
      </w:r>
      <m:oMath>
        <m:r>
          <w:rPr>
            <w:rFonts w:ascii="Cambria Math" w:hAnsi="Cambria Math"/>
            <w:sz w:val="28"/>
            <w:szCs w:val="28"/>
            <w:lang w:val="uk-UA"/>
          </w:rPr>
          <m:t>O</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3</m:t>
                </m:r>
              </m:sup>
            </m:sSup>
          </m:e>
        </m:d>
      </m:oMath>
      <w:r w:rsidRPr="006A3CE7">
        <w:rPr>
          <w:rFonts w:ascii="Times New Roman" w:hAnsi="Times New Roman"/>
          <w:sz w:val="28"/>
          <w:szCs w:val="28"/>
          <w:lang w:val="uk-UA"/>
        </w:rPr>
        <w:t xml:space="preserve">, як було запропоновано спочатку. Оскільки напівкероване навчання цікаве, коли розмір немаркованих даних великий, це є очевидною проблемою. Багато методів також є трансдуктивними. У 2005 році з'явилося кілька робіт, присвячених вирішенню цих проблем. </w:t>
      </w:r>
    </w:p>
    <w:p w14:paraId="498E8302"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6A3CE7">
        <w:rPr>
          <w:rFonts w:ascii="Times New Roman" w:hAnsi="Times New Roman"/>
          <w:bCs/>
          <w:sz w:val="28"/>
          <w:szCs w:val="28"/>
          <w:lang w:val="uk-UA"/>
        </w:rPr>
        <w:t xml:space="preserve">Швидке обчислення гармонічної функції спряженими градієнтними </w:t>
      </w:r>
      <w:r w:rsidRPr="006A3CE7">
        <w:rPr>
          <w:rFonts w:ascii="Times New Roman" w:hAnsi="Times New Roman"/>
          <w:sz w:val="28"/>
          <w:szCs w:val="28"/>
          <w:lang w:val="uk-UA"/>
        </w:rPr>
        <w:t>методами об</w:t>
      </w:r>
      <w:r w:rsidRPr="0085147D">
        <w:rPr>
          <w:rFonts w:ascii="Times New Roman" w:hAnsi="Times New Roman"/>
          <w:sz w:val="28"/>
          <w:szCs w:val="28"/>
          <w:lang w:val="uk-UA"/>
        </w:rPr>
        <w:t xml:space="preserve">говорюється в </w:t>
      </w:r>
      <w:r w:rsidRPr="00A548EE">
        <w:rPr>
          <w:rFonts w:ascii="Times New Roman" w:hAnsi="Times New Roman"/>
          <w:b/>
          <w:sz w:val="28"/>
          <w:szCs w:val="28"/>
          <w:lang w:val="uk-UA"/>
        </w:rPr>
        <w:t xml:space="preserve">Argyriou, </w:t>
      </w:r>
      <w:r w:rsidRPr="003C7FE5">
        <w:rPr>
          <w:rFonts w:ascii="Times New Roman" w:hAnsi="Times New Roman"/>
          <w:b/>
          <w:sz w:val="28"/>
          <w:szCs w:val="28"/>
        </w:rPr>
        <w:t>[</w:t>
      </w:r>
      <w:r w:rsidRPr="00A548EE">
        <w:rPr>
          <w:rFonts w:ascii="Times New Roman" w:hAnsi="Times New Roman"/>
          <w:b/>
          <w:sz w:val="28"/>
          <w:szCs w:val="28"/>
          <w:lang w:val="uk-UA"/>
        </w:rPr>
        <w:t>2004</w:t>
      </w:r>
      <w:r w:rsidRPr="003C7FE5">
        <w:rPr>
          <w:rFonts w:ascii="Times New Roman" w:hAnsi="Times New Roman"/>
          <w:b/>
          <w:sz w:val="28"/>
          <w:szCs w:val="28"/>
        </w:rPr>
        <w:t>]</w:t>
      </w:r>
      <w:r w:rsidRPr="0085147D">
        <w:rPr>
          <w:rFonts w:ascii="Times New Roman" w:hAnsi="Times New Roman"/>
          <w:sz w:val="28"/>
          <w:szCs w:val="28"/>
          <w:lang w:val="uk-UA"/>
        </w:rPr>
        <w:t xml:space="preserve">. Порівняння трьох ітераційних </w:t>
      </w:r>
      <w:r w:rsidRPr="0085147D">
        <w:rPr>
          <w:rFonts w:ascii="Times New Roman" w:hAnsi="Times New Roman"/>
          <w:sz w:val="28"/>
          <w:szCs w:val="28"/>
          <w:lang w:val="uk-UA"/>
        </w:rPr>
        <w:lastRenderedPageBreak/>
        <w:t xml:space="preserve">методів: розповсюдження міток, спряженого градієнта та циклічного розповсюдження переконань наведено в </w:t>
      </w:r>
      <w:r w:rsidRPr="00A548EE">
        <w:rPr>
          <w:rFonts w:ascii="Times New Roman" w:hAnsi="Times New Roman"/>
          <w:b/>
          <w:sz w:val="28"/>
          <w:szCs w:val="28"/>
          <w:lang w:val="uk-UA"/>
        </w:rPr>
        <w:t xml:space="preserve">Zhu, </w:t>
      </w:r>
      <w:r w:rsidRPr="003C7FE5">
        <w:rPr>
          <w:rFonts w:ascii="Times New Roman" w:hAnsi="Times New Roman"/>
          <w:b/>
          <w:sz w:val="28"/>
          <w:szCs w:val="28"/>
          <w:lang w:val="uk-UA"/>
        </w:rPr>
        <w:t>[</w:t>
      </w:r>
      <w:r w:rsidRPr="00A548EE">
        <w:rPr>
          <w:rFonts w:ascii="Times New Roman" w:hAnsi="Times New Roman"/>
          <w:b/>
          <w:sz w:val="28"/>
          <w:szCs w:val="28"/>
          <w:lang w:val="uk-UA"/>
        </w:rPr>
        <w:t>2005</w:t>
      </w:r>
      <w:r w:rsidRPr="003C7FE5">
        <w:rPr>
          <w:rFonts w:ascii="Times New Roman" w:hAnsi="Times New Roman"/>
          <w:b/>
          <w:sz w:val="28"/>
          <w:szCs w:val="28"/>
          <w:lang w:val="uk-UA"/>
        </w:rPr>
        <w:t>]</w:t>
      </w:r>
      <w:r w:rsidRPr="0085147D">
        <w:rPr>
          <w:rFonts w:ascii="Times New Roman" w:hAnsi="Times New Roman"/>
          <w:sz w:val="28"/>
          <w:szCs w:val="28"/>
          <w:lang w:val="uk-UA"/>
        </w:rPr>
        <w:t xml:space="preserve"> Додаток F. Нещодавно чисельні методи для швидких задач про N-тіла були застосовані до щільних графів у напівкерованому навчанні, що дозволило зменшити обчислювальні витрати з </w:t>
      </w:r>
      <m:oMath>
        <m:r>
          <w:rPr>
            <w:rFonts w:ascii="Cambria Math" w:hAnsi="Cambria Math"/>
            <w:sz w:val="28"/>
            <w:szCs w:val="28"/>
            <w:lang w:val="uk-UA"/>
          </w:rPr>
          <m:t>O</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3</m:t>
                </m:r>
              </m:sup>
            </m:sSup>
          </m:e>
        </m:d>
      </m:oMath>
      <w:r w:rsidRPr="0085147D">
        <w:rPr>
          <w:rFonts w:ascii="Times New Roman" w:hAnsi="Times New Roman"/>
          <w:sz w:val="28"/>
          <w:szCs w:val="28"/>
          <w:lang w:val="uk-UA"/>
        </w:rPr>
        <w:t xml:space="preserve"> до </w:t>
      </w:r>
      <w:r w:rsidRPr="0085147D">
        <w:rPr>
          <w:rFonts w:ascii="Times New Roman" w:hAnsi="Times New Roman"/>
          <w:i/>
          <w:iCs/>
          <w:sz w:val="28"/>
          <w:szCs w:val="28"/>
          <w:lang w:val="uk-UA"/>
        </w:rPr>
        <w:t>O(n)</w:t>
      </w:r>
      <w:r w:rsidRPr="0085147D">
        <w:rPr>
          <w:rFonts w:ascii="Times New Roman" w:hAnsi="Times New Roman"/>
          <w:sz w:val="28"/>
          <w:szCs w:val="28"/>
          <w:lang w:val="uk-UA"/>
        </w:rPr>
        <w:t xml:space="preserve"> </w:t>
      </w:r>
      <w:r w:rsidRPr="00A548EE">
        <w:rPr>
          <w:rFonts w:ascii="Times New Roman" w:hAnsi="Times New Roman"/>
          <w:b/>
          <w:sz w:val="28"/>
          <w:szCs w:val="28"/>
          <w:lang w:val="uk-UA"/>
        </w:rPr>
        <w:t xml:space="preserve">Mahdaviani et al., </w:t>
      </w:r>
      <w:r w:rsidRPr="003C7FE5">
        <w:rPr>
          <w:rFonts w:ascii="Times New Roman" w:hAnsi="Times New Roman"/>
          <w:b/>
          <w:sz w:val="28"/>
          <w:szCs w:val="28"/>
          <w:lang w:val="uk-UA"/>
        </w:rPr>
        <w:t>[</w:t>
      </w:r>
      <w:r w:rsidRPr="00A548EE">
        <w:rPr>
          <w:rFonts w:ascii="Times New Roman" w:hAnsi="Times New Roman"/>
          <w:b/>
          <w:sz w:val="28"/>
          <w:szCs w:val="28"/>
          <w:lang w:val="uk-UA"/>
        </w:rPr>
        <w:t>2005</w:t>
      </w:r>
      <w:r w:rsidRPr="003C7FE5">
        <w:rPr>
          <w:rFonts w:ascii="Times New Roman" w:hAnsi="Times New Roman"/>
          <w:b/>
          <w:sz w:val="28"/>
          <w:szCs w:val="28"/>
          <w:lang w:val="uk-UA"/>
        </w:rPr>
        <w:t>]</w:t>
      </w:r>
      <w:r w:rsidRPr="0085147D">
        <w:rPr>
          <w:rFonts w:ascii="Times New Roman" w:hAnsi="Times New Roman"/>
          <w:sz w:val="28"/>
          <w:szCs w:val="28"/>
          <w:lang w:val="uk-UA"/>
        </w:rPr>
        <w:t xml:space="preserve">. Це досягається за допомогою методів підпростору Крилова та швидкого перетворення Гаусса. </w:t>
      </w:r>
    </w:p>
    <w:p w14:paraId="7B44B911"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Моделі гармонічної суміші </w:t>
      </w:r>
      <w:r w:rsidRPr="00A548EE">
        <w:rPr>
          <w:rFonts w:ascii="Times New Roman" w:hAnsi="Times New Roman"/>
          <w:b/>
          <w:sz w:val="28"/>
          <w:szCs w:val="28"/>
          <w:lang w:val="uk-UA"/>
        </w:rPr>
        <w:t xml:space="preserve">Zhu &amp; Lafferty, </w:t>
      </w:r>
      <w:r w:rsidRPr="003C7FE5">
        <w:rPr>
          <w:rFonts w:ascii="Times New Roman" w:hAnsi="Times New Roman"/>
          <w:b/>
          <w:sz w:val="28"/>
          <w:szCs w:val="28"/>
          <w:lang w:val="uk-UA"/>
        </w:rPr>
        <w:t>[</w:t>
      </w:r>
      <w:r w:rsidRPr="00A548EE">
        <w:rPr>
          <w:rFonts w:ascii="Times New Roman" w:hAnsi="Times New Roman"/>
          <w:b/>
          <w:sz w:val="28"/>
          <w:szCs w:val="28"/>
          <w:lang w:val="uk-UA"/>
        </w:rPr>
        <w:t>2005</w:t>
      </w:r>
      <w:r w:rsidRPr="003C7FE5">
        <w:rPr>
          <w:rFonts w:ascii="Times New Roman" w:hAnsi="Times New Roman"/>
          <w:b/>
          <w:sz w:val="28"/>
          <w:szCs w:val="28"/>
          <w:lang w:val="uk-UA"/>
        </w:rPr>
        <w:t>]</w:t>
      </w:r>
      <w:r w:rsidRPr="0085147D">
        <w:rPr>
          <w:rFonts w:ascii="Times New Roman" w:hAnsi="Times New Roman"/>
          <w:sz w:val="28"/>
          <w:szCs w:val="28"/>
          <w:lang w:val="uk-UA"/>
        </w:rPr>
        <w:t xml:space="preserve"> перетворюють вихідний граф на значно менший опорний граф, використовуючи модель суміші для "розбиття" вихідного набору даних L </w:t>
      </w:r>
      <w:r w:rsidRPr="0085147D">
        <w:rPr>
          <w:rFonts w:ascii="Cambria Math" w:hAnsi="Cambria Math" w:cs="Cambria Math"/>
          <w:sz w:val="28"/>
          <w:szCs w:val="28"/>
          <w:lang w:val="uk-UA"/>
        </w:rPr>
        <w:t>∪</w:t>
      </w:r>
      <w:r w:rsidRPr="0085147D">
        <w:rPr>
          <w:rFonts w:ascii="Times New Roman" w:hAnsi="Times New Roman"/>
          <w:sz w:val="28"/>
          <w:szCs w:val="28"/>
          <w:lang w:val="uk-UA"/>
        </w:rPr>
        <w:t xml:space="preserve"> U. Навчання на меншому графі відбувається набагато швидше. Подібні ідеї були використані, наприклад, для зменшення розмірності </w:t>
      </w:r>
      <w:r w:rsidRPr="00A548EE">
        <w:rPr>
          <w:rFonts w:ascii="Times New Roman" w:hAnsi="Times New Roman"/>
          <w:b/>
          <w:sz w:val="28"/>
          <w:szCs w:val="28"/>
          <w:lang w:val="uk-UA"/>
        </w:rPr>
        <w:t xml:space="preserve">Teh &amp; Roweis, </w:t>
      </w:r>
      <w:r w:rsidRPr="003C7FE5">
        <w:rPr>
          <w:rFonts w:ascii="Times New Roman" w:hAnsi="Times New Roman"/>
          <w:b/>
          <w:sz w:val="28"/>
          <w:szCs w:val="28"/>
          <w:lang w:val="uk-UA"/>
        </w:rPr>
        <w:t>[</w:t>
      </w:r>
      <w:r w:rsidRPr="00A548EE">
        <w:rPr>
          <w:rFonts w:ascii="Times New Roman" w:hAnsi="Times New Roman"/>
          <w:b/>
          <w:sz w:val="28"/>
          <w:szCs w:val="28"/>
          <w:lang w:val="uk-UA"/>
        </w:rPr>
        <w:t>2002</w:t>
      </w:r>
      <w:r w:rsidRPr="003C7FE5">
        <w:rPr>
          <w:rFonts w:ascii="Times New Roman" w:hAnsi="Times New Roman"/>
          <w:b/>
          <w:sz w:val="28"/>
          <w:szCs w:val="28"/>
          <w:lang w:val="uk-UA"/>
        </w:rPr>
        <w:t>]</w:t>
      </w:r>
      <w:r w:rsidRPr="0085147D">
        <w:rPr>
          <w:rFonts w:ascii="Times New Roman" w:hAnsi="Times New Roman"/>
          <w:sz w:val="28"/>
          <w:szCs w:val="28"/>
          <w:lang w:val="uk-UA"/>
        </w:rPr>
        <w:t xml:space="preserve">. Евристики в </w:t>
      </w:r>
      <w:r w:rsidRPr="00A548EE">
        <w:rPr>
          <w:rFonts w:ascii="Times New Roman" w:hAnsi="Times New Roman"/>
          <w:b/>
          <w:sz w:val="28"/>
          <w:szCs w:val="28"/>
          <w:lang w:val="uk-UA"/>
        </w:rPr>
        <w:t xml:space="preserve">Delalleau et al., </w:t>
      </w:r>
      <w:r w:rsidRPr="003C7FE5">
        <w:rPr>
          <w:rFonts w:ascii="Times New Roman" w:hAnsi="Times New Roman"/>
          <w:b/>
          <w:sz w:val="28"/>
          <w:szCs w:val="28"/>
        </w:rPr>
        <w:t>[</w:t>
      </w:r>
      <w:r w:rsidRPr="00A548EE">
        <w:rPr>
          <w:rFonts w:ascii="Times New Roman" w:hAnsi="Times New Roman"/>
          <w:b/>
          <w:sz w:val="28"/>
          <w:szCs w:val="28"/>
          <w:lang w:val="uk-UA"/>
        </w:rPr>
        <w:t>2005</w:t>
      </w:r>
      <w:r w:rsidRPr="003C7FE5">
        <w:rPr>
          <w:rFonts w:ascii="Times New Roman" w:hAnsi="Times New Roman"/>
          <w:b/>
          <w:sz w:val="28"/>
          <w:szCs w:val="28"/>
        </w:rPr>
        <w:t>]</w:t>
      </w:r>
      <w:r w:rsidRPr="0085147D">
        <w:rPr>
          <w:rFonts w:ascii="Times New Roman" w:hAnsi="Times New Roman"/>
          <w:sz w:val="28"/>
          <w:szCs w:val="28"/>
          <w:lang w:val="uk-UA"/>
        </w:rPr>
        <w:t xml:space="preserve"> аналогічно створюють невеликий граф з підмножиною нерозмічених даних. Вони дозволяють проводити швидкі наближені обчислення, зменшуючи розмір задачі. </w:t>
      </w:r>
    </w:p>
    <w:p w14:paraId="167CBD1C"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332FAA">
        <w:rPr>
          <w:rFonts w:ascii="Times New Roman" w:hAnsi="Times New Roman"/>
          <w:b/>
          <w:sz w:val="28"/>
          <w:szCs w:val="28"/>
          <w:lang w:val="uk-UA"/>
        </w:rPr>
        <w:t xml:space="preserve">Garcke та Griebel </w:t>
      </w:r>
      <w:r w:rsidRPr="00E60BEA">
        <w:rPr>
          <w:rFonts w:ascii="Times New Roman" w:hAnsi="Times New Roman"/>
          <w:b/>
          <w:sz w:val="28"/>
          <w:szCs w:val="28"/>
          <w:lang w:val="uk-UA"/>
        </w:rPr>
        <w:t>[</w:t>
      </w:r>
      <w:r w:rsidRPr="00332FAA">
        <w:rPr>
          <w:rFonts w:ascii="Times New Roman" w:hAnsi="Times New Roman"/>
          <w:b/>
          <w:sz w:val="28"/>
          <w:szCs w:val="28"/>
          <w:lang w:val="uk-UA"/>
        </w:rPr>
        <w:t>2005</w:t>
      </w:r>
      <w:r w:rsidRPr="00E60BEA">
        <w:rPr>
          <w:rFonts w:ascii="Times New Roman" w:hAnsi="Times New Roman"/>
          <w:b/>
          <w:sz w:val="28"/>
          <w:szCs w:val="28"/>
          <w:lang w:val="uk-UA"/>
        </w:rPr>
        <w:t>]</w:t>
      </w:r>
      <w:r w:rsidRPr="0085147D">
        <w:rPr>
          <w:rFonts w:ascii="Times New Roman" w:hAnsi="Times New Roman"/>
          <w:sz w:val="28"/>
          <w:szCs w:val="28"/>
          <w:lang w:val="uk-UA"/>
        </w:rPr>
        <w:t xml:space="preserve"> пропонують використовувати розріджені сітки для напівкерованого навчання. Основними перевагами є O(n) складність обчислень для розріджених графів та можливість індукції. Автори відштовхуються від тієї ж проблеми регуляризації </w:t>
      </w:r>
      <w:r w:rsidRPr="00A548EE">
        <w:rPr>
          <w:rFonts w:ascii="Times New Roman" w:hAnsi="Times New Roman"/>
          <w:b/>
          <w:sz w:val="28"/>
          <w:szCs w:val="28"/>
          <w:lang w:val="uk-UA"/>
        </w:rPr>
        <w:t xml:space="preserve">Belkin et al., </w:t>
      </w:r>
      <w:r w:rsidRPr="003C7FE5">
        <w:rPr>
          <w:rFonts w:ascii="Times New Roman" w:hAnsi="Times New Roman"/>
          <w:b/>
          <w:sz w:val="28"/>
          <w:szCs w:val="28"/>
          <w:lang w:val="uk-UA"/>
        </w:rPr>
        <w:t>[</w:t>
      </w:r>
      <w:r w:rsidRPr="00A548EE">
        <w:rPr>
          <w:rFonts w:ascii="Times New Roman" w:hAnsi="Times New Roman"/>
          <w:b/>
          <w:sz w:val="28"/>
          <w:szCs w:val="28"/>
          <w:lang w:val="uk-UA"/>
        </w:rPr>
        <w:t>2005</w:t>
      </w:r>
      <w:r w:rsidRPr="003C7FE5">
        <w:rPr>
          <w:rFonts w:ascii="Times New Roman" w:hAnsi="Times New Roman"/>
          <w:b/>
          <w:sz w:val="28"/>
          <w:szCs w:val="28"/>
          <w:lang w:val="uk-UA"/>
        </w:rPr>
        <w:t>]</w:t>
      </w:r>
      <w:r w:rsidRPr="00A548EE">
        <w:rPr>
          <w:rFonts w:ascii="Times New Roman" w:hAnsi="Times New Roman"/>
          <w:b/>
          <w:sz w:val="28"/>
          <w:szCs w:val="28"/>
          <w:lang w:val="uk-UA"/>
        </w:rPr>
        <w:t>.</w:t>
      </w:r>
      <w:r w:rsidRPr="0085147D">
        <w:rPr>
          <w:rFonts w:ascii="Times New Roman" w:hAnsi="Times New Roman"/>
          <w:sz w:val="28"/>
          <w:szCs w:val="28"/>
          <w:lang w:val="uk-UA"/>
        </w:rPr>
        <w:t xml:space="preserve"> Ключова ідея полягає в апроксимації простору функцій скінченним базисом з розрідженими сітками. Мінімізатор f у цьому скінченновимірному підпросторі можна ефективно обчислити. Як зазначають автори, цей метод відрізняється від загальних ядерних методів, які покладаються на теорему про представника для скінченного представлення. На практиці метод обмежений розмірністю даних (близько 20). Потенційним недоліком є те, що метод використовує регулярну сітку і не може "наблизити" до невеликих цікавих областей даних з вищою роздільною здатністю. </w:t>
      </w:r>
    </w:p>
    <w:p w14:paraId="4A6F9F6E"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332FAA">
        <w:rPr>
          <w:rFonts w:ascii="Times New Roman" w:hAnsi="Times New Roman"/>
          <w:b/>
          <w:sz w:val="28"/>
          <w:szCs w:val="28"/>
          <w:lang w:val="uk-UA"/>
        </w:rPr>
        <w:t xml:space="preserve">Yu та ін. </w:t>
      </w:r>
      <w:r w:rsidRPr="003C7FE5">
        <w:rPr>
          <w:rFonts w:ascii="Times New Roman" w:hAnsi="Times New Roman"/>
          <w:b/>
          <w:sz w:val="28"/>
          <w:szCs w:val="28"/>
        </w:rPr>
        <w:t>[</w:t>
      </w:r>
      <w:r w:rsidRPr="00332FAA">
        <w:rPr>
          <w:rFonts w:ascii="Times New Roman" w:hAnsi="Times New Roman"/>
          <w:b/>
          <w:sz w:val="28"/>
          <w:szCs w:val="28"/>
          <w:lang w:val="uk-UA"/>
        </w:rPr>
        <w:t>2005</w:t>
      </w:r>
      <w:r w:rsidRPr="003C7FE5">
        <w:rPr>
          <w:rFonts w:ascii="Times New Roman" w:hAnsi="Times New Roman"/>
          <w:b/>
          <w:sz w:val="28"/>
          <w:szCs w:val="28"/>
        </w:rPr>
        <w:t>]</w:t>
      </w:r>
      <w:r w:rsidRPr="0085147D">
        <w:rPr>
          <w:rFonts w:ascii="Times New Roman" w:hAnsi="Times New Roman"/>
          <w:sz w:val="28"/>
          <w:szCs w:val="28"/>
          <w:lang w:val="uk-UA"/>
        </w:rPr>
        <w:t xml:space="preserve"> розв'язують великомасштабну задачу напівкерованого навчання за допомогою двостороннього графа. Марковані та немарковані точки утворюють одну сторону двостороннього розбиття, в той час як набагато менша кількість вузлів "блокового рівня" утворює іншу сторону. </w:t>
      </w:r>
      <w:r w:rsidRPr="0085147D">
        <w:rPr>
          <w:rFonts w:ascii="Times New Roman" w:hAnsi="Times New Roman"/>
          <w:sz w:val="28"/>
          <w:szCs w:val="28"/>
          <w:lang w:val="uk-UA"/>
        </w:rPr>
        <w:lastRenderedPageBreak/>
        <w:t>Автори показують, що гармонічну функцію можна обчислити, використовуючи вузли на рівні блоків. Обчислення полягає в інвертуванні набагато меншої матриці на вузлах блокового рівня. Таким чином, це дешевше і масштабованіше, ніж робота безпосередньо з матрицею L</w:t>
      </w:r>
      <w:r w:rsidRPr="0085147D">
        <w:rPr>
          <w:rFonts w:ascii="Cambria Math" w:hAnsi="Cambria Math" w:cs="Cambria Math"/>
          <w:sz w:val="28"/>
          <w:szCs w:val="28"/>
          <w:lang w:val="uk-UA"/>
        </w:rPr>
        <w:t>∪</w:t>
      </w:r>
      <w:r w:rsidRPr="0085147D">
        <w:rPr>
          <w:rFonts w:ascii="Times New Roman" w:hAnsi="Times New Roman"/>
          <w:sz w:val="28"/>
          <w:szCs w:val="28"/>
          <w:lang w:val="uk-UA"/>
        </w:rPr>
        <w:t>U. Автори пропонують два методи побудови дводольного графа, щоб він апроксимував задану вагову матрицю W на L</w:t>
      </w:r>
      <w:r w:rsidRPr="0085147D">
        <w:rPr>
          <w:rFonts w:ascii="Cambria Math" w:hAnsi="Cambria Math" w:cs="Cambria Math"/>
          <w:sz w:val="28"/>
          <w:szCs w:val="28"/>
          <w:lang w:val="uk-UA"/>
        </w:rPr>
        <w:t>∪</w:t>
      </w:r>
      <w:r w:rsidRPr="0085147D">
        <w:rPr>
          <w:rFonts w:ascii="Times New Roman" w:hAnsi="Times New Roman"/>
          <w:sz w:val="28"/>
          <w:szCs w:val="28"/>
          <w:lang w:val="uk-UA"/>
        </w:rPr>
        <w:t xml:space="preserve">U. Один з них використовує факторизацію невід'ємних матриць, а інший - моделі сумішей. Останній метод має додаткову перевагу індукції і подібний до гармонічних сумішей </w:t>
      </w:r>
      <w:r w:rsidRPr="001302D0">
        <w:rPr>
          <w:rFonts w:ascii="Times New Roman" w:hAnsi="Times New Roman"/>
          <w:b/>
          <w:sz w:val="28"/>
          <w:szCs w:val="28"/>
          <w:lang w:val="uk-UA"/>
        </w:rPr>
        <w:t xml:space="preserve">Zhu та Lafferty, </w:t>
      </w:r>
      <w:r w:rsidRPr="003C7FE5">
        <w:rPr>
          <w:rFonts w:ascii="Times New Roman" w:hAnsi="Times New Roman"/>
          <w:b/>
          <w:sz w:val="28"/>
          <w:szCs w:val="28"/>
          <w:lang w:val="uk-UA"/>
        </w:rPr>
        <w:t>[</w:t>
      </w:r>
      <w:r w:rsidRPr="001302D0">
        <w:rPr>
          <w:rFonts w:ascii="Times New Roman" w:hAnsi="Times New Roman"/>
          <w:b/>
          <w:sz w:val="28"/>
          <w:szCs w:val="28"/>
          <w:lang w:val="uk-UA"/>
        </w:rPr>
        <w:t>2005</w:t>
      </w:r>
      <w:r w:rsidRPr="003C7FE5">
        <w:rPr>
          <w:rFonts w:ascii="Times New Roman" w:hAnsi="Times New Roman"/>
          <w:b/>
          <w:sz w:val="28"/>
          <w:szCs w:val="28"/>
          <w:lang w:val="uk-UA"/>
        </w:rPr>
        <w:t>]</w:t>
      </w:r>
      <w:r w:rsidRPr="001302D0">
        <w:rPr>
          <w:rFonts w:ascii="Times New Roman" w:hAnsi="Times New Roman"/>
          <w:b/>
          <w:sz w:val="28"/>
          <w:szCs w:val="28"/>
          <w:lang w:val="uk-UA"/>
        </w:rPr>
        <w:t>.</w:t>
      </w:r>
      <w:r w:rsidRPr="0085147D">
        <w:rPr>
          <w:rFonts w:ascii="Times New Roman" w:hAnsi="Times New Roman"/>
          <w:sz w:val="28"/>
          <w:szCs w:val="28"/>
          <w:lang w:val="uk-UA"/>
        </w:rPr>
        <w:t xml:space="preserve"> Однак в останньому методі модель суміші отримується на основі заданої вагової матриці W. Але в гармонійних сумішах W і модель суміші є незалежними, і модель суміші слугує "другим джерелом знань" на на додаток до W.</w:t>
      </w:r>
    </w:p>
    <w:p w14:paraId="37442B02"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Оригінальна система регуляризації многовидів </w:t>
      </w:r>
      <w:r w:rsidRPr="00332FAA">
        <w:rPr>
          <w:rFonts w:ascii="Times New Roman" w:hAnsi="Times New Roman"/>
          <w:b/>
          <w:sz w:val="28"/>
          <w:szCs w:val="28"/>
          <w:lang w:val="uk-UA"/>
        </w:rPr>
        <w:t xml:space="preserve">Belkin et al., </w:t>
      </w:r>
      <w:r w:rsidRPr="003C7FE5">
        <w:rPr>
          <w:rFonts w:ascii="Times New Roman" w:hAnsi="Times New Roman"/>
          <w:b/>
          <w:sz w:val="28"/>
          <w:szCs w:val="28"/>
          <w:lang w:val="uk-UA"/>
        </w:rPr>
        <w:t>[</w:t>
      </w:r>
      <w:r w:rsidRPr="00332FAA">
        <w:rPr>
          <w:rFonts w:ascii="Times New Roman" w:hAnsi="Times New Roman"/>
          <w:b/>
          <w:sz w:val="28"/>
          <w:szCs w:val="28"/>
          <w:lang w:val="uk-UA"/>
        </w:rPr>
        <w:t>2004b</w:t>
      </w:r>
      <w:r w:rsidRPr="003C7FE5">
        <w:rPr>
          <w:rFonts w:ascii="Times New Roman" w:hAnsi="Times New Roman"/>
          <w:b/>
          <w:sz w:val="28"/>
          <w:szCs w:val="28"/>
          <w:lang w:val="uk-UA"/>
        </w:rPr>
        <w:t>]</w:t>
      </w:r>
      <w:r w:rsidRPr="0085147D">
        <w:rPr>
          <w:rFonts w:ascii="Times New Roman" w:hAnsi="Times New Roman"/>
          <w:sz w:val="28"/>
          <w:szCs w:val="28"/>
          <w:lang w:val="uk-UA"/>
        </w:rPr>
        <w:t xml:space="preserve"> потребує інвертування матриці (l+u)×(l+u) і не є масштабованою. Щоб прискорити процес, </w:t>
      </w:r>
      <w:r w:rsidRPr="00A548EE">
        <w:rPr>
          <w:rFonts w:ascii="Times New Roman" w:hAnsi="Times New Roman"/>
          <w:b/>
          <w:sz w:val="28"/>
          <w:szCs w:val="28"/>
          <w:lang w:val="uk-UA"/>
        </w:rPr>
        <w:t xml:space="preserve">Sindhwani та ін. </w:t>
      </w:r>
      <w:r w:rsidRPr="00E60BEA">
        <w:rPr>
          <w:rFonts w:ascii="Times New Roman" w:hAnsi="Times New Roman"/>
          <w:b/>
          <w:sz w:val="28"/>
          <w:szCs w:val="28"/>
        </w:rPr>
        <w:t>[</w:t>
      </w:r>
      <w:r w:rsidRPr="00A548EE">
        <w:rPr>
          <w:rFonts w:ascii="Times New Roman" w:hAnsi="Times New Roman"/>
          <w:b/>
          <w:sz w:val="28"/>
          <w:szCs w:val="28"/>
          <w:lang w:val="uk-UA"/>
        </w:rPr>
        <w:t>2005c</w:t>
      </w:r>
      <w:r w:rsidRPr="00E60BEA">
        <w:rPr>
          <w:rFonts w:ascii="Times New Roman" w:hAnsi="Times New Roman"/>
          <w:b/>
          <w:sz w:val="28"/>
          <w:szCs w:val="28"/>
        </w:rPr>
        <w:t>]</w:t>
      </w:r>
      <w:r w:rsidRPr="0085147D">
        <w:rPr>
          <w:rFonts w:ascii="Times New Roman" w:hAnsi="Times New Roman"/>
          <w:sz w:val="28"/>
          <w:szCs w:val="28"/>
          <w:lang w:val="uk-UA"/>
        </w:rPr>
        <w:t xml:space="preserve"> розглядають лінійну регуляризацію многовиду. По суті, це окремий випадок, коли базове ядро є лінійним ядром. Автори показують, що працювати з первинними змінними вигідно. Отримана задача оптимізації може бути набагато меншою, якщо розмірність даних невелика, або розріджена.</w:t>
      </w:r>
    </w:p>
    <w:p w14:paraId="4D32C2B8" w14:textId="77777777" w:rsidR="00CB32D8" w:rsidRPr="0085147D" w:rsidRDefault="00CB32D8" w:rsidP="00383227">
      <w:pPr>
        <w:spacing w:after="0" w:line="360" w:lineRule="auto"/>
        <w:ind w:firstLine="708"/>
        <w:jc w:val="both"/>
        <w:rPr>
          <w:rFonts w:ascii="Times New Roman" w:hAnsi="Times New Roman"/>
          <w:sz w:val="28"/>
          <w:szCs w:val="28"/>
        </w:rPr>
      </w:pPr>
      <w:r w:rsidRPr="00332FAA">
        <w:rPr>
          <w:rFonts w:ascii="Times New Roman" w:hAnsi="Times New Roman"/>
          <w:b/>
          <w:sz w:val="28"/>
          <w:szCs w:val="28"/>
          <w:lang w:val="uk-UA"/>
        </w:rPr>
        <w:t xml:space="preserve">Tsang та Kwok </w:t>
      </w:r>
      <w:r w:rsidRPr="003C7FE5">
        <w:rPr>
          <w:rFonts w:ascii="Times New Roman" w:hAnsi="Times New Roman"/>
          <w:b/>
          <w:sz w:val="28"/>
          <w:szCs w:val="28"/>
          <w:lang w:val="uk-UA"/>
        </w:rPr>
        <w:t>[</w:t>
      </w:r>
      <w:r w:rsidRPr="00332FAA">
        <w:rPr>
          <w:rFonts w:ascii="Times New Roman" w:hAnsi="Times New Roman"/>
          <w:b/>
          <w:sz w:val="28"/>
          <w:szCs w:val="28"/>
          <w:lang w:val="uk-UA"/>
        </w:rPr>
        <w:t>2006</w:t>
      </w:r>
      <w:r w:rsidRPr="003C7FE5">
        <w:rPr>
          <w:rFonts w:ascii="Times New Roman" w:hAnsi="Times New Roman"/>
          <w:b/>
          <w:sz w:val="28"/>
          <w:szCs w:val="28"/>
          <w:lang w:val="uk-UA"/>
        </w:rPr>
        <w:t>]</w:t>
      </w:r>
      <w:r w:rsidRPr="0085147D">
        <w:rPr>
          <w:rFonts w:ascii="Times New Roman" w:hAnsi="Times New Roman"/>
          <w:sz w:val="28"/>
          <w:szCs w:val="28"/>
          <w:lang w:val="uk-UA"/>
        </w:rPr>
        <w:t xml:space="preserve"> </w:t>
      </w:r>
      <w:r>
        <w:rPr>
          <w:rFonts w:ascii="Times New Roman" w:hAnsi="Times New Roman"/>
          <w:sz w:val="28"/>
          <w:szCs w:val="28"/>
          <w:lang w:val="uk-UA"/>
        </w:rPr>
        <w:t>з</w:t>
      </w:r>
      <w:r w:rsidRPr="0085147D">
        <w:rPr>
          <w:rFonts w:ascii="Times New Roman" w:hAnsi="Times New Roman"/>
          <w:sz w:val="28"/>
          <w:szCs w:val="28"/>
          <w:lang w:val="uk-UA"/>
        </w:rPr>
        <w:t xml:space="preserve">більшують масштаби множинної </w:t>
      </w:r>
      <w:r>
        <w:rPr>
          <w:rFonts w:ascii="Times New Roman" w:hAnsi="Times New Roman"/>
          <w:sz w:val="28"/>
          <w:szCs w:val="28"/>
          <w:lang w:val="uk-UA"/>
        </w:rPr>
        <w:t>регуляриз</w:t>
      </w:r>
      <w:r w:rsidRPr="0085147D">
        <w:rPr>
          <w:rFonts w:ascii="Times New Roman" w:hAnsi="Times New Roman"/>
          <w:sz w:val="28"/>
          <w:szCs w:val="28"/>
          <w:lang w:val="uk-UA"/>
        </w:rPr>
        <w:t xml:space="preserve">ації, додаючи </w:t>
      </w:r>
      <m:oMath>
        <m:r>
          <w:rPr>
            <w:rFonts w:ascii="Cambria Math" w:hAnsi="Cambria Math"/>
            <w:sz w:val="28"/>
            <w:szCs w:val="28"/>
            <w:lang w:val="uk-UA"/>
          </w:rPr>
          <m:t>ϵ-</m:t>
        </m:r>
      </m:oMath>
      <w:r w:rsidRPr="0085147D">
        <w:rPr>
          <w:rFonts w:ascii="Times New Roman" w:hAnsi="Times New Roman"/>
          <w:sz w:val="28"/>
          <w:szCs w:val="28"/>
          <w:lang w:val="uk-UA"/>
        </w:rPr>
        <w:t xml:space="preserve">нечутливу втрату в енергетичну функцію, тобто замінюючи </w:t>
      </w:r>
      <m:oMath>
        <m:nary>
          <m:naryPr>
            <m:chr m:val="∑"/>
            <m:limLoc m:val="undOvr"/>
            <m:subHide m:val="1"/>
            <m:supHide m:val="1"/>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w</m:t>
                </m:r>
              </m:e>
              <m:sub>
                <m:r>
                  <w:rPr>
                    <w:rFonts w:ascii="Cambria Math" w:hAnsi="Cambria Math"/>
                    <w:sz w:val="28"/>
                    <w:szCs w:val="28"/>
                    <w:lang w:val="uk-UA"/>
                  </w:rPr>
                  <m:t>ij</m:t>
                </m:r>
              </m:sub>
            </m:sSub>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e>
                    </m:d>
                  </m:e>
                </m:d>
              </m:e>
              <m:sup>
                <m:r>
                  <w:rPr>
                    <w:rFonts w:ascii="Cambria Math" w:hAnsi="Cambria Math"/>
                    <w:sz w:val="28"/>
                    <w:szCs w:val="28"/>
                    <w:lang w:val="uk-UA"/>
                  </w:rPr>
                  <m:t>2</m:t>
                </m:r>
              </m:sup>
            </m:sSup>
          </m:e>
        </m:nary>
      </m:oMath>
      <w:r w:rsidRPr="0085147D">
        <w:rPr>
          <w:rFonts w:ascii="Times New Roman" w:hAnsi="Times New Roman"/>
          <w:sz w:val="28"/>
          <w:szCs w:val="28"/>
          <w:lang w:val="uk-UA"/>
        </w:rPr>
        <w:t xml:space="preserve"> на </w:t>
      </w:r>
      <m:oMath>
        <m:nary>
          <m:naryPr>
            <m:chr m:val="∑"/>
            <m:limLoc m:val="undOvr"/>
            <m:subHide m:val="1"/>
            <m:supHide m:val="1"/>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w</m:t>
                </m:r>
              </m:e>
              <m:sub>
                <m:r>
                  <w:rPr>
                    <w:rFonts w:ascii="Cambria Math" w:hAnsi="Cambria Math"/>
                    <w:sz w:val="28"/>
                    <w:szCs w:val="28"/>
                    <w:lang w:val="uk-UA"/>
                  </w:rPr>
                  <m:t>ij</m:t>
                </m:r>
              </m:sub>
            </m:sSub>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d>
                          <m:dPr>
                            <m:begChr m:val="|"/>
                            <m:endChr m:val="|"/>
                            <m:ctrlPr>
                              <w:rPr>
                                <w:rFonts w:ascii="Cambria Math" w:hAnsi="Cambria Math"/>
                                <w:i/>
                                <w:sz w:val="28"/>
                                <w:szCs w:val="28"/>
                                <w:lang w:val="uk-UA"/>
                              </w:rPr>
                            </m:ctrlPr>
                          </m:dPr>
                          <m:e>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e>
                            </m:d>
                          </m:e>
                        </m:d>
                      </m:e>
                      <m:sub>
                        <m:r>
                          <w:rPr>
                            <w:rFonts w:ascii="Cambria Math" w:hAnsi="Cambria Math"/>
                            <w:sz w:val="28"/>
                            <w:szCs w:val="28"/>
                            <w:lang w:val="uk-UA"/>
                          </w:rPr>
                          <m:t>ϵ</m:t>
                        </m:r>
                      </m:sub>
                    </m:sSub>
                  </m:e>
                </m:d>
              </m:e>
              <m:sup>
                <m:r>
                  <w:rPr>
                    <w:rFonts w:ascii="Cambria Math" w:hAnsi="Cambria Math"/>
                    <w:sz w:val="28"/>
                    <w:szCs w:val="28"/>
                    <w:lang w:val="uk-UA"/>
                  </w:rPr>
                  <m:t>2</m:t>
                </m:r>
              </m:sup>
            </m:sSup>
          </m:e>
        </m:nary>
      </m:oMath>
      <w:r w:rsidRPr="0085147D">
        <w:rPr>
          <w:rFonts w:ascii="Times New Roman" w:hAnsi="Times New Roman"/>
          <w:sz w:val="28"/>
          <w:szCs w:val="28"/>
          <w:lang w:val="uk-UA"/>
        </w:rPr>
        <w:t xml:space="preserve">, де  </w:t>
      </w:r>
      <m:oMath>
        <m:sSub>
          <m:sSubPr>
            <m:ctrlPr>
              <w:rPr>
                <w:rFonts w:ascii="Cambria Math" w:hAnsi="Cambria Math"/>
                <w:i/>
                <w:sz w:val="28"/>
                <w:szCs w:val="28"/>
                <w:lang w:val="uk-UA"/>
              </w:rPr>
            </m:ctrlPr>
          </m:sSubPr>
          <m:e>
            <m:d>
              <m:dPr>
                <m:begChr m:val="|"/>
                <m:endChr m:val="|"/>
                <m:ctrlPr>
                  <w:rPr>
                    <w:rFonts w:ascii="Cambria Math" w:hAnsi="Cambria Math"/>
                    <w:i/>
                    <w:sz w:val="28"/>
                    <w:szCs w:val="28"/>
                    <w:lang w:val="uk-UA"/>
                  </w:rPr>
                </m:ctrlPr>
              </m:dPr>
              <m:e>
                <m:r>
                  <w:rPr>
                    <w:rFonts w:ascii="Cambria Math" w:hAnsi="Cambria Math"/>
                    <w:sz w:val="28"/>
                    <w:szCs w:val="28"/>
                    <w:lang w:val="en-US"/>
                  </w:rPr>
                  <m:t>z</m:t>
                </m:r>
              </m:e>
            </m:d>
          </m:e>
          <m:sub>
            <m:r>
              <w:rPr>
                <w:rFonts w:ascii="Cambria Math" w:hAnsi="Cambria Math"/>
                <w:sz w:val="28"/>
                <w:szCs w:val="28"/>
                <w:lang w:val="uk-UA"/>
              </w:rPr>
              <m:t>ϵ</m:t>
            </m:r>
          </m:sub>
        </m:sSub>
        <m:r>
          <w:rPr>
            <w:rFonts w:ascii="Cambria Math" w:hAnsi="Cambria Math"/>
            <w:sz w:val="28"/>
            <w:szCs w:val="28"/>
            <w:lang w:val="uk-UA"/>
          </w:rPr>
          <m:t>=</m:t>
        </m:r>
        <m:r>
          <m:rPr>
            <m:sty m:val="p"/>
          </m:rPr>
          <w:rPr>
            <w:rFonts w:ascii="Cambria Math" w:hAnsi="Cambria Math"/>
            <w:sz w:val="28"/>
            <w:szCs w:val="28"/>
            <w:lang w:val="uk-UA"/>
          </w:rPr>
          <m:t>ma</m:t>
        </m:r>
        <m:func>
          <m:funcPr>
            <m:ctrlPr>
              <w:rPr>
                <w:rFonts w:ascii="Cambria Math" w:hAnsi="Cambria Math"/>
                <w:sz w:val="28"/>
                <w:szCs w:val="28"/>
                <w:lang w:val="uk-UA"/>
              </w:rPr>
            </m:ctrlPr>
          </m:funcPr>
          <m:fName>
            <m:r>
              <m:rPr>
                <m:sty m:val="p"/>
              </m:rPr>
              <w:rPr>
                <w:rFonts w:ascii="Cambria Math" w:hAnsi="Cambria Math"/>
                <w:sz w:val="28"/>
                <w:szCs w:val="28"/>
                <w:lang w:val="uk-UA"/>
              </w:rPr>
              <m:t>x</m:t>
            </m:r>
          </m:fName>
          <m:e>
            <m:d>
              <m:dPr>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r>
                      <w:rPr>
                        <w:rFonts w:ascii="Cambria Math" w:hAnsi="Cambria Math"/>
                        <w:sz w:val="28"/>
                        <w:szCs w:val="28"/>
                        <w:lang w:val="uk-UA"/>
                      </w:rPr>
                      <m:t>z</m:t>
                    </m:r>
                  </m:e>
                </m:d>
                <m:r>
                  <w:rPr>
                    <w:rFonts w:ascii="Cambria Math" w:hAnsi="Cambria Math"/>
                    <w:sz w:val="28"/>
                    <w:szCs w:val="28"/>
                    <w:lang w:val="uk-UA"/>
                  </w:rPr>
                  <m:t>-ϵ,0</m:t>
                </m:r>
              </m:e>
            </m:d>
          </m:e>
        </m:func>
      </m:oMath>
      <w:r w:rsidRPr="0085147D">
        <w:rPr>
          <w:rFonts w:ascii="Times New Roman" w:hAnsi="Times New Roman"/>
          <w:sz w:val="28"/>
          <w:szCs w:val="28"/>
          <w:lang w:val="uk-UA"/>
        </w:rPr>
        <w:t xml:space="preserve">. Інтуїція підказує, що більшість парних відмінностей </w:t>
      </w:r>
      <m:oMath>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e>
        </m:d>
      </m:oMath>
      <w:r w:rsidRPr="0085147D">
        <w:rPr>
          <w:rFonts w:ascii="Times New Roman" w:hAnsi="Times New Roman"/>
          <w:sz w:val="28"/>
          <w:szCs w:val="28"/>
          <w:lang w:val="uk-UA"/>
        </w:rPr>
        <w:t xml:space="preserve">дуже мала. </w:t>
      </w:r>
      <w:r w:rsidRPr="004A0064">
        <w:rPr>
          <w:rFonts w:ascii="Times New Roman" w:hAnsi="Times New Roman"/>
          <w:i/>
          <w:sz w:val="28"/>
          <w:szCs w:val="28"/>
          <w:lang w:val="uk-UA"/>
        </w:rPr>
        <w:t xml:space="preserve">Допускаючи різниці, менші за </w:t>
      </w:r>
      <m:oMath>
        <m:r>
          <w:rPr>
            <w:rFonts w:ascii="Cambria Math" w:hAnsi="Cambria Math"/>
            <w:sz w:val="28"/>
            <w:szCs w:val="28"/>
            <w:lang w:val="uk-UA"/>
          </w:rPr>
          <m:t>ϵ</m:t>
        </m:r>
      </m:oMath>
      <w:r w:rsidRPr="004A0064">
        <w:rPr>
          <w:rFonts w:ascii="Times New Roman" w:hAnsi="Times New Roman"/>
          <w:i/>
          <w:sz w:val="28"/>
          <w:szCs w:val="28"/>
          <w:lang w:val="uk-UA"/>
        </w:rPr>
        <w:t>, розв'язок стає розрідженим</w:t>
      </w:r>
      <w:r w:rsidRPr="004A0064">
        <w:rPr>
          <w:rFonts w:ascii="Times New Roman" w:hAnsi="Times New Roman"/>
          <w:i/>
          <w:sz w:val="28"/>
          <w:szCs w:val="28"/>
        </w:rPr>
        <w:t xml:space="preserve">. </w:t>
      </w:r>
      <w:r w:rsidRPr="004A0064">
        <w:rPr>
          <w:rFonts w:ascii="Times New Roman" w:hAnsi="Times New Roman"/>
          <w:b/>
          <w:i/>
          <w:sz w:val="28"/>
          <w:szCs w:val="28"/>
        </w:rPr>
        <w:t xml:space="preserve">Вони змогли обробити один мільйон немаркованих точок у </w:t>
      </w:r>
      <w:r w:rsidRPr="004A0064">
        <w:rPr>
          <w:rFonts w:ascii="Times New Roman" w:hAnsi="Times New Roman"/>
          <w:b/>
          <w:i/>
          <w:sz w:val="28"/>
          <w:szCs w:val="28"/>
          <w:lang w:val="uk-UA"/>
        </w:rPr>
        <w:t xml:space="preserve">множинної </w:t>
      </w:r>
      <w:r w:rsidRPr="004A0064">
        <w:rPr>
          <w:rFonts w:ascii="Times New Roman" w:hAnsi="Times New Roman"/>
          <w:b/>
          <w:i/>
          <w:sz w:val="28"/>
          <w:szCs w:val="28"/>
        </w:rPr>
        <w:t>регуляризації за допомогою цього методу</w:t>
      </w:r>
      <w:r w:rsidRPr="0085147D">
        <w:rPr>
          <w:rFonts w:ascii="Times New Roman" w:hAnsi="Times New Roman"/>
          <w:sz w:val="28"/>
          <w:szCs w:val="28"/>
        </w:rPr>
        <w:t>.</w:t>
      </w:r>
    </w:p>
    <w:p w14:paraId="341D3921" w14:textId="77777777" w:rsidR="001B4C11" w:rsidRDefault="001B4C11" w:rsidP="001B4C11"/>
    <w:p w14:paraId="6CC038D3" w14:textId="77777777" w:rsidR="005A13E5" w:rsidRDefault="005A13E5" w:rsidP="001B4C11"/>
    <w:p w14:paraId="0E318D8E" w14:textId="77777777" w:rsidR="005A13E5" w:rsidRPr="001B4C11" w:rsidRDefault="005A13E5" w:rsidP="001B4C11"/>
    <w:p w14:paraId="4C4900E0" w14:textId="77777777" w:rsidR="00CB32D8" w:rsidRPr="0085147D" w:rsidRDefault="00CB32D8" w:rsidP="00383227">
      <w:pPr>
        <w:pStyle w:val="1"/>
        <w:ind w:firstLine="708"/>
        <w:jc w:val="both"/>
        <w:rPr>
          <w:b/>
          <w:bCs/>
        </w:rPr>
      </w:pPr>
      <w:bookmarkStart w:id="28" w:name="_Toc137330303"/>
      <w:bookmarkStart w:id="29" w:name="_Toc137808856"/>
      <w:r w:rsidRPr="0085147D">
        <w:rPr>
          <w:b/>
          <w:bCs/>
        </w:rPr>
        <w:lastRenderedPageBreak/>
        <w:t>1.</w:t>
      </w:r>
      <w:r>
        <w:rPr>
          <w:b/>
          <w:bCs/>
          <w:lang w:val="uk-UA"/>
        </w:rPr>
        <w:t>4</w:t>
      </w:r>
      <w:r w:rsidRPr="0085147D">
        <w:rPr>
          <w:b/>
          <w:bCs/>
          <w:lang w:val="uk-UA"/>
        </w:rPr>
        <w:t xml:space="preserve"> </w:t>
      </w:r>
      <w:r w:rsidRPr="0085147D">
        <w:rPr>
          <w:b/>
          <w:bCs/>
        </w:rPr>
        <w:t xml:space="preserve"> </w:t>
      </w:r>
      <w:r w:rsidRPr="0085147D">
        <w:rPr>
          <w:b/>
          <w:bCs/>
          <w:lang w:val="uk-UA"/>
        </w:rPr>
        <w:t xml:space="preserve">Практичне застосування  </w:t>
      </w:r>
      <w:r w:rsidRPr="0085147D">
        <w:rPr>
          <w:b/>
          <w:bCs/>
          <w:lang w:val="en-US"/>
        </w:rPr>
        <w:t>GSSL</w:t>
      </w:r>
      <w:bookmarkEnd w:id="28"/>
      <w:bookmarkEnd w:id="29"/>
    </w:p>
    <w:p w14:paraId="27B377BB"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Напівкероване навчання на основі графів має велике практичне застосування. Розгляне декілька таких робіт.  </w:t>
      </w:r>
    </w:p>
    <w:p w14:paraId="2B04F90E"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У роботі </w:t>
      </w:r>
      <w:r w:rsidRPr="0085147D">
        <w:rPr>
          <w:rFonts w:ascii="Times New Roman" w:hAnsi="Times New Roman"/>
          <w:b/>
          <w:bCs/>
          <w:sz w:val="28"/>
          <w:szCs w:val="28"/>
          <w:lang w:val="uk-UA"/>
        </w:rPr>
        <w:t>[19]</w:t>
      </w:r>
      <w:r>
        <w:rPr>
          <w:rFonts w:ascii="Times New Roman" w:hAnsi="Times New Roman"/>
          <w:b/>
          <w:bCs/>
          <w:sz w:val="28"/>
          <w:szCs w:val="28"/>
          <w:lang w:val="uk-UA"/>
        </w:rPr>
        <w:t xml:space="preserve"> </w:t>
      </w:r>
      <w:r w:rsidRPr="000F4214">
        <w:rPr>
          <w:rFonts w:ascii="Times New Roman" w:hAnsi="Times New Roman"/>
          <w:b/>
          <w:sz w:val="28"/>
          <w:szCs w:val="28"/>
          <w:lang w:val="uk-UA"/>
        </w:rPr>
        <w:t>[202</w:t>
      </w:r>
      <w:r>
        <w:rPr>
          <w:rFonts w:ascii="Times New Roman" w:hAnsi="Times New Roman"/>
          <w:b/>
          <w:sz w:val="28"/>
          <w:szCs w:val="28"/>
          <w:lang w:val="uk-UA"/>
        </w:rPr>
        <w:t>1</w:t>
      </w:r>
      <w:r w:rsidRPr="000F4214">
        <w:rPr>
          <w:rFonts w:ascii="Times New Roman" w:hAnsi="Times New Roman"/>
          <w:b/>
          <w:sz w:val="28"/>
          <w:szCs w:val="28"/>
          <w:lang w:val="uk-UA"/>
        </w:rPr>
        <w:t>]</w:t>
      </w:r>
      <w:r>
        <w:rPr>
          <w:rFonts w:ascii="Times New Roman" w:hAnsi="Times New Roman"/>
          <w:sz w:val="28"/>
          <w:szCs w:val="28"/>
          <w:lang w:val="uk-UA"/>
        </w:rPr>
        <w:t xml:space="preserve"> </w:t>
      </w:r>
      <w:r w:rsidRPr="0085147D">
        <w:rPr>
          <w:rFonts w:ascii="Times New Roman" w:hAnsi="Times New Roman"/>
          <w:sz w:val="28"/>
          <w:szCs w:val="28"/>
          <w:lang w:val="uk-UA"/>
        </w:rPr>
        <w:t xml:space="preserve"> надається вичерпний огляд найсучасніших методів навчання на основі графів для класифікації гіперспектральних зображень (HSI), включаючи напівкеровану класифікацію на основі спектральної інформації на основі графів і напівконтрольовану класифікацію на основі спектрально-просторової інформації. -контрольована класифікація. Крім того, пов’язані методи класифікуються на наступні підтипи: (1) Графове напівконтрольоване навчання на основі різноманіття для класифікації HSI (2) Графове напівконтрольоване навчання на основі розрідженого представлення для класифікації HSI. Для кожної техніки обговорюються методології, зразки навчання та тестування, різні технічні труднощі, а також характеристики. Крім того, вказані майбутні дослідницькі проблеми, пов’язані з моделлю на основі графіків.</w:t>
      </w:r>
    </w:p>
    <w:p w14:paraId="78D369CC" w14:textId="77777777" w:rsidR="00CB32D8"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У </w:t>
      </w:r>
      <w:r w:rsidRPr="0085147D">
        <w:rPr>
          <w:rFonts w:ascii="Times New Roman" w:hAnsi="Times New Roman" w:cs="Times New Roman"/>
          <w:b/>
          <w:bCs/>
          <w:sz w:val="28"/>
          <w:szCs w:val="28"/>
        </w:rPr>
        <w:t>[</w:t>
      </w:r>
      <w:r w:rsidRPr="0085147D">
        <w:rPr>
          <w:rFonts w:ascii="Times New Roman" w:hAnsi="Times New Roman" w:cs="Times New Roman"/>
          <w:b/>
          <w:bCs/>
          <w:sz w:val="28"/>
          <w:szCs w:val="28"/>
          <w:lang w:val="uk-UA"/>
        </w:rPr>
        <w:t>20</w:t>
      </w:r>
      <w:r w:rsidRPr="0085147D">
        <w:rPr>
          <w:rFonts w:ascii="Times New Roman" w:hAnsi="Times New Roman" w:cs="Times New Roman"/>
          <w:b/>
          <w:bCs/>
          <w:sz w:val="28"/>
          <w:szCs w:val="28"/>
        </w:rPr>
        <w:t>]</w:t>
      </w:r>
      <w:r w:rsidRPr="0085147D">
        <w:rPr>
          <w:rFonts w:ascii="Times New Roman" w:hAnsi="Times New Roman" w:cs="Times New Roman"/>
          <w:sz w:val="28"/>
          <w:szCs w:val="28"/>
          <w:lang w:val="uk-UA"/>
        </w:rPr>
        <w:t xml:space="preserve"> </w:t>
      </w:r>
      <w:r w:rsidRPr="000F4214">
        <w:rPr>
          <w:rFonts w:ascii="Times New Roman" w:hAnsi="Times New Roman"/>
          <w:b/>
          <w:sz w:val="28"/>
          <w:szCs w:val="28"/>
          <w:lang w:val="uk-UA"/>
        </w:rPr>
        <w:t>[202</w:t>
      </w:r>
      <w:r>
        <w:rPr>
          <w:rFonts w:ascii="Times New Roman" w:hAnsi="Times New Roman"/>
          <w:b/>
          <w:sz w:val="28"/>
          <w:szCs w:val="28"/>
          <w:lang w:val="uk-UA"/>
        </w:rPr>
        <w:t>2</w:t>
      </w:r>
      <w:r w:rsidRPr="000F4214">
        <w:rPr>
          <w:rFonts w:ascii="Times New Roman" w:hAnsi="Times New Roman"/>
          <w:b/>
          <w:sz w:val="28"/>
          <w:szCs w:val="28"/>
          <w:lang w:val="uk-UA"/>
        </w:rPr>
        <w:t>]</w:t>
      </w:r>
      <w:r>
        <w:rPr>
          <w:rFonts w:ascii="Times New Roman" w:hAnsi="Times New Roman"/>
          <w:sz w:val="28"/>
          <w:szCs w:val="28"/>
          <w:lang w:val="uk-UA"/>
        </w:rPr>
        <w:t xml:space="preserve"> </w:t>
      </w:r>
      <w:r w:rsidRPr="0085147D">
        <w:rPr>
          <w:rFonts w:ascii="Times New Roman" w:hAnsi="Times New Roman" w:cs="Times New Roman"/>
          <w:sz w:val="28"/>
          <w:szCs w:val="28"/>
          <w:lang w:val="uk-UA"/>
        </w:rPr>
        <w:t xml:space="preserve">досліджуються питання  диагностування за допомогою методів напівкерованного навчання. У діагностиці раку значна кількість даних отримується під час планових досліджень. Нещодавно машинне навчання було використано для створення класифікаторів, завданням яких є виявлення раку та допомога в прийнятті клінічних рішень. Більшість цих класифікаторів базується на навчанні під наглядом (SL), яке потребує витрат часу та витрат на ручне маркування зразків медичними експертами для навчання моделі. Напівконтрольоване навчання (SSL), однак, працює лише з частиною мічених даних, включаючи немічені зразки для абстракції інформації, і, таким чином, може використовувати величезну розбіжність між доступними міченими даними та загальними доступними даними в діагностиці раку. У цьому огляді надано вичерпний огляд основних функціональних можливостей і припущень SSL, а також огляд ключових досліджень щодо лікування онкологічних захворювань, розрізняючи додатки на основі зображень і без них. В роботі </w:t>
      </w:r>
      <w:r w:rsidRPr="0085147D">
        <w:rPr>
          <w:rFonts w:ascii="Times New Roman" w:hAnsi="Times New Roman" w:cs="Times New Roman"/>
          <w:sz w:val="28"/>
          <w:szCs w:val="28"/>
          <w:lang w:val="uk-UA"/>
        </w:rPr>
        <w:lastRenderedPageBreak/>
        <w:t>висвітлюєтся поточні сучасні моделі в гістопатології, радіології та радіотерапії, а також геноміці. Крім того, обговорено потенційні підводні камені в дизайні дослідження SSL, такі як розбіжності в розподілі даних і порівняння з базовими моделями SL, і вказуємо на майбутні напрямки для SSL в онкології. Ми вважаємо, що добре розроблені моделі SSL роблять значний внесок у комп’ютерну діагностику злоякісних захворювань, долаючи поточні перешкоди у вигляді рідкісних мічених і великої кількості немічених даних.</w:t>
      </w:r>
    </w:p>
    <w:p w14:paraId="373E764C"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p>
    <w:p w14:paraId="724D202B" w14:textId="77777777" w:rsidR="00CB32D8" w:rsidRPr="0085147D" w:rsidRDefault="00CB32D8" w:rsidP="00383227">
      <w:pPr>
        <w:pStyle w:val="1"/>
        <w:ind w:firstLine="708"/>
        <w:jc w:val="both"/>
        <w:rPr>
          <w:b/>
          <w:bCs/>
        </w:rPr>
      </w:pPr>
      <w:bookmarkStart w:id="30" w:name="_Toc137330304"/>
      <w:bookmarkStart w:id="31" w:name="_Toc137808857"/>
      <w:r w:rsidRPr="0085147D">
        <w:rPr>
          <w:b/>
          <w:bCs/>
        </w:rPr>
        <w:t>1.</w:t>
      </w:r>
      <w:r>
        <w:rPr>
          <w:b/>
          <w:bCs/>
          <w:lang w:val="uk-UA"/>
        </w:rPr>
        <w:t>5</w:t>
      </w:r>
      <w:r w:rsidRPr="0085147D">
        <w:rPr>
          <w:b/>
          <w:bCs/>
          <w:lang w:val="uk-UA"/>
        </w:rPr>
        <w:t xml:space="preserve"> </w:t>
      </w:r>
      <w:r>
        <w:rPr>
          <w:b/>
          <w:bCs/>
          <w:lang w:val="uk-UA"/>
        </w:rPr>
        <w:t>Загальні п</w:t>
      </w:r>
      <w:r w:rsidRPr="0085147D">
        <w:rPr>
          <w:b/>
          <w:bCs/>
          <w:lang w:val="uk-UA"/>
        </w:rPr>
        <w:t xml:space="preserve">роблеми застосування  </w:t>
      </w:r>
      <w:r w:rsidRPr="0085147D">
        <w:rPr>
          <w:b/>
          <w:bCs/>
          <w:lang w:val="en-US"/>
        </w:rPr>
        <w:t>GSSL</w:t>
      </w:r>
      <w:bookmarkEnd w:id="30"/>
      <w:bookmarkEnd w:id="31"/>
    </w:p>
    <w:p w14:paraId="13D7F44E"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 цілому напрямок напівконтрольованого навчання на основі графів є дуже перспективним та його застосування дозволяє вирішити багато теоретичних та практичних задач.</w:t>
      </w:r>
    </w:p>
    <w:p w14:paraId="5EC4105A"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Таким чином аналізуючи сучасні досягнення в напряму напівкерованного навчання на основі графів </w:t>
      </w:r>
      <w:r>
        <w:rPr>
          <w:rFonts w:ascii="Times New Roman" w:hAnsi="Times New Roman" w:cs="Times New Roman"/>
          <w:sz w:val="28"/>
          <w:szCs w:val="28"/>
          <w:lang w:val="uk-UA"/>
        </w:rPr>
        <w:t>можливо</w:t>
      </w:r>
      <w:r w:rsidRPr="0085147D">
        <w:rPr>
          <w:rFonts w:ascii="Times New Roman" w:hAnsi="Times New Roman" w:cs="Times New Roman"/>
          <w:sz w:val="28"/>
          <w:szCs w:val="28"/>
          <w:lang w:val="uk-UA"/>
        </w:rPr>
        <w:t xml:space="preserve"> вказати наступні проблеми які зв’язані з конструюванням графу та розповсюдженням міток.</w:t>
      </w:r>
    </w:p>
    <w:p w14:paraId="22B4397E"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масштабованості методів напівкерованого навчання для великомасштабних даних та використання різноманітних моделей для побудови графу</w:t>
      </w:r>
      <w:r w:rsidRPr="0085147D">
        <w:rPr>
          <w:rFonts w:ascii="Times New Roman" w:hAnsi="Times New Roman" w:cs="Times New Roman"/>
          <w:sz w:val="28"/>
          <w:szCs w:val="28"/>
        </w:rPr>
        <w:t>;</w:t>
      </w:r>
    </w:p>
    <w:p w14:paraId="770E66B8"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покращення точності методів напівкерованого навчання при невеликої кількості розмічених даних;</w:t>
      </w:r>
    </w:p>
    <w:p w14:paraId="7E8799C6"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проблема покращення </w:t>
      </w:r>
      <w:r>
        <w:rPr>
          <w:rFonts w:ascii="Times New Roman" w:hAnsi="Times New Roman" w:cs="Times New Roman"/>
          <w:sz w:val="28"/>
          <w:szCs w:val="28"/>
          <w:lang w:val="uk-UA"/>
        </w:rPr>
        <w:t>швидкості</w:t>
      </w:r>
      <w:r w:rsidRPr="0085147D">
        <w:rPr>
          <w:rFonts w:ascii="Times New Roman" w:hAnsi="Times New Roman" w:cs="Times New Roman"/>
          <w:sz w:val="28"/>
          <w:szCs w:val="28"/>
          <w:lang w:val="uk-UA"/>
        </w:rPr>
        <w:t xml:space="preserve"> навчання для великомасштабних даних;</w:t>
      </w:r>
    </w:p>
    <w:p w14:paraId="332347BA"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застосування методів напівкерованого навчання на основі графів для небалансованих класів даних;</w:t>
      </w:r>
    </w:p>
    <w:p w14:paraId="6B837BB7"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розподілу мічених даних в класах даних.</w:t>
      </w:r>
    </w:p>
    <w:p w14:paraId="2E2E10D2" w14:textId="77777777" w:rsidR="00CB32D8" w:rsidRPr="0085147D" w:rsidRDefault="00CB32D8" w:rsidP="00383227">
      <w:pPr>
        <w:pStyle w:val="a3"/>
        <w:numPr>
          <w:ilvl w:val="0"/>
          <w:numId w:val="6"/>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застосування  методу до побудови практичних додатків діагностичних систем .</w:t>
      </w:r>
    </w:p>
    <w:p w14:paraId="38480D26"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 Вирішити ці проблеми можливо за рахунок розвитку наступних напрямів:</w:t>
      </w:r>
    </w:p>
    <w:p w14:paraId="3F2D41DF" w14:textId="77777777" w:rsidR="00CB32D8" w:rsidRPr="0085147D" w:rsidRDefault="00CB32D8" w:rsidP="00383227">
      <w:pPr>
        <w:pStyle w:val="a3"/>
        <w:numPr>
          <w:ilvl w:val="0"/>
          <w:numId w:val="8"/>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lastRenderedPageBreak/>
        <w:t>використання графоорієнтованих методів напівкерованного навчання на основі варіаційних підходів з урахуванням неоднорідності розподілу даних у просторі;</w:t>
      </w:r>
    </w:p>
    <w:p w14:paraId="4644E466" w14:textId="77777777" w:rsidR="00CB32D8" w:rsidRPr="0085147D" w:rsidRDefault="00CB32D8" w:rsidP="00383227">
      <w:pPr>
        <w:pStyle w:val="a3"/>
        <w:numPr>
          <w:ilvl w:val="0"/>
          <w:numId w:val="8"/>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 використання методів підвищеної точності з додатковими </w:t>
      </w:r>
      <w:r>
        <w:rPr>
          <w:rFonts w:ascii="Times New Roman" w:hAnsi="Times New Roman" w:cs="Times New Roman"/>
          <w:sz w:val="28"/>
          <w:szCs w:val="28"/>
          <w:lang w:val="uk-UA"/>
        </w:rPr>
        <w:t>регуляриз</w:t>
      </w:r>
      <w:r w:rsidRPr="0085147D">
        <w:rPr>
          <w:rFonts w:ascii="Times New Roman" w:hAnsi="Times New Roman" w:cs="Times New Roman"/>
          <w:sz w:val="28"/>
          <w:szCs w:val="28"/>
          <w:lang w:val="uk-UA"/>
        </w:rPr>
        <w:t>ійними членами, які враховують специфіку задач;</w:t>
      </w:r>
    </w:p>
    <w:p w14:paraId="5BFAF578" w14:textId="77777777" w:rsidR="00CB32D8" w:rsidRPr="0085147D" w:rsidRDefault="00CB32D8" w:rsidP="00383227">
      <w:pPr>
        <w:pStyle w:val="a3"/>
        <w:numPr>
          <w:ilvl w:val="0"/>
          <w:numId w:val="8"/>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використання прискорених методів оптимізації навчання;</w:t>
      </w:r>
    </w:p>
    <w:p w14:paraId="45A7E352" w14:textId="77777777" w:rsidR="00CB32D8" w:rsidRPr="0085147D" w:rsidRDefault="00CB32D8" w:rsidP="00383227">
      <w:pPr>
        <w:pStyle w:val="a3"/>
        <w:numPr>
          <w:ilvl w:val="0"/>
          <w:numId w:val="8"/>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використання різноманітних методів побудови графів які враховують розподіл мічених даних.</w:t>
      </w:r>
    </w:p>
    <w:p w14:paraId="54C89BC0" w14:textId="77777777" w:rsidR="00CB32D8" w:rsidRPr="0085147D" w:rsidRDefault="00CB32D8" w:rsidP="00383227">
      <w:pPr>
        <w:pStyle w:val="a3"/>
        <w:numPr>
          <w:ilvl w:val="0"/>
          <w:numId w:val="8"/>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використанні різноманітних </w:t>
      </w:r>
      <w:r>
        <w:rPr>
          <w:rFonts w:ascii="Times New Roman" w:hAnsi="Times New Roman" w:cs="Times New Roman"/>
          <w:sz w:val="28"/>
          <w:szCs w:val="28"/>
          <w:lang w:val="uk-UA"/>
        </w:rPr>
        <w:t>регуляриз</w:t>
      </w:r>
      <w:r w:rsidRPr="0085147D">
        <w:rPr>
          <w:rFonts w:ascii="Times New Roman" w:hAnsi="Times New Roman" w:cs="Times New Roman"/>
          <w:sz w:val="28"/>
          <w:szCs w:val="28"/>
          <w:lang w:val="uk-UA"/>
        </w:rPr>
        <w:t>аційних добавок.</w:t>
      </w:r>
    </w:p>
    <w:p w14:paraId="7ABE06A4" w14:textId="77777777" w:rsidR="00CB32D8" w:rsidRPr="0085147D" w:rsidRDefault="00CB32D8" w:rsidP="00383227">
      <w:pPr>
        <w:spacing w:after="0" w:line="360" w:lineRule="auto"/>
        <w:ind w:firstLine="708"/>
        <w:jc w:val="both"/>
        <w:rPr>
          <w:rFonts w:ascii="Times New Roman" w:hAnsi="Times New Roman"/>
          <w:sz w:val="28"/>
          <w:szCs w:val="28"/>
        </w:rPr>
      </w:pPr>
    </w:p>
    <w:p w14:paraId="6711BBC9" w14:textId="77777777" w:rsidR="00CB32D8" w:rsidRPr="0085147D" w:rsidRDefault="00CB32D8" w:rsidP="00383227">
      <w:pPr>
        <w:pStyle w:val="1"/>
        <w:ind w:firstLine="708"/>
        <w:rPr>
          <w:b/>
          <w:bCs/>
          <w:lang w:val="uk-UA"/>
        </w:rPr>
      </w:pPr>
      <w:bookmarkStart w:id="32" w:name="_Toc137330305"/>
      <w:bookmarkStart w:id="33" w:name="_Toc137808858"/>
      <w:r w:rsidRPr="0085147D">
        <w:rPr>
          <w:b/>
          <w:bCs/>
          <w:lang w:val="uk-UA"/>
        </w:rPr>
        <w:t>1.</w:t>
      </w:r>
      <w:r>
        <w:rPr>
          <w:b/>
          <w:bCs/>
          <w:lang w:val="uk-UA"/>
        </w:rPr>
        <w:t>6</w:t>
      </w:r>
      <w:r w:rsidRPr="0085147D">
        <w:rPr>
          <w:b/>
          <w:bCs/>
          <w:lang w:val="uk-UA"/>
        </w:rPr>
        <w:t xml:space="preserve"> Постановка задачи</w:t>
      </w:r>
      <w:bookmarkEnd w:id="32"/>
      <w:bookmarkEnd w:id="33"/>
    </w:p>
    <w:p w14:paraId="2E5DF1C0"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У  роботі  </w:t>
      </w:r>
      <w:r w:rsidRPr="00332FAA">
        <w:rPr>
          <w:rFonts w:ascii="Times New Roman" w:hAnsi="Times New Roman"/>
          <w:b/>
          <w:sz w:val="28"/>
          <w:szCs w:val="28"/>
          <w:lang w:val="uk-UA"/>
        </w:rPr>
        <w:t xml:space="preserve">Jеff Calder </w:t>
      </w:r>
      <w:r w:rsidRPr="00332FAA">
        <w:rPr>
          <w:rFonts w:ascii="Times New Roman" w:hAnsi="Times New Roman"/>
          <w:b/>
          <w:sz w:val="28"/>
          <w:szCs w:val="28"/>
        </w:rPr>
        <w:t>[21]</w:t>
      </w:r>
      <w:r w:rsidRPr="0085147D">
        <w:rPr>
          <w:rFonts w:ascii="Times New Roman" w:hAnsi="Times New Roman"/>
          <w:sz w:val="28"/>
          <w:szCs w:val="28"/>
          <w:lang w:val="uk-UA"/>
        </w:rPr>
        <w:t xml:space="preserve">  ретельно досліджується навчання </w:t>
      </w:r>
      <w:r>
        <w:rPr>
          <w:rFonts w:ascii="Times New Roman" w:hAnsi="Times New Roman"/>
          <w:sz w:val="28"/>
          <w:szCs w:val="28"/>
          <w:lang w:val="uk-UA"/>
        </w:rPr>
        <w:t>Лапласа</w:t>
      </w:r>
      <w:r w:rsidRPr="0085147D">
        <w:rPr>
          <w:rFonts w:ascii="Times New Roman" w:hAnsi="Times New Roman"/>
          <w:sz w:val="28"/>
          <w:szCs w:val="28"/>
          <w:lang w:val="uk-UA"/>
        </w:rPr>
        <w:t xml:space="preserve"> та Пуассона при дуже низьких частотах міток.</w:t>
      </w:r>
      <w:r w:rsidRPr="0085147D">
        <w:rPr>
          <w:rFonts w:ascii="Times New Roman" w:hAnsi="Times New Roman"/>
          <w:sz w:val="28"/>
          <w:szCs w:val="28"/>
        </w:rPr>
        <w:t xml:space="preserve"> </w:t>
      </w:r>
      <w:r w:rsidRPr="0085147D">
        <w:rPr>
          <w:rFonts w:ascii="Times New Roman" w:hAnsi="Times New Roman"/>
          <w:sz w:val="28"/>
          <w:szCs w:val="28"/>
          <w:lang w:val="uk-UA"/>
        </w:rPr>
        <w:t xml:space="preserve">В роботі показано що майже вся вираженість навчання </w:t>
      </w:r>
      <w:r>
        <w:rPr>
          <w:rFonts w:ascii="Times New Roman" w:hAnsi="Times New Roman"/>
          <w:sz w:val="28"/>
          <w:szCs w:val="28"/>
          <w:lang w:val="uk-UA"/>
        </w:rPr>
        <w:t>Лапласа</w:t>
      </w:r>
      <w:r w:rsidRPr="0085147D">
        <w:rPr>
          <w:rFonts w:ascii="Times New Roman" w:hAnsi="Times New Roman"/>
          <w:sz w:val="28"/>
          <w:szCs w:val="28"/>
          <w:lang w:val="uk-UA"/>
        </w:rPr>
        <w:t xml:space="preserve"> пов'язана з великим постійним усуненням у вирішенні рівняння </w:t>
      </w:r>
      <w:r>
        <w:rPr>
          <w:rFonts w:ascii="Times New Roman" w:hAnsi="Times New Roman"/>
          <w:sz w:val="28"/>
          <w:szCs w:val="28"/>
          <w:lang w:val="uk-UA"/>
        </w:rPr>
        <w:t>Лапласа</w:t>
      </w:r>
      <w:r w:rsidRPr="0085147D">
        <w:rPr>
          <w:rFonts w:ascii="Times New Roman" w:hAnsi="Times New Roman"/>
          <w:sz w:val="28"/>
          <w:szCs w:val="28"/>
          <w:lang w:val="uk-UA"/>
        </w:rPr>
        <w:t xml:space="preserve">, яке є при низьких частотах міток. Щоб подолати цю проблему, у роботі досліджується новий алгоритм, навчанням Пуассона (полукероване навчання на основі графів за для вирішення рівняння Пуассону розповсюдження міток), який забезпечує дуже хорошу продуктивність класифікації за надзвичайно низьких швидкостей міток.  Але не всі пов’язані питання в цій роботі було розглянуто.  Так  не </w:t>
      </w:r>
      <w:r>
        <w:rPr>
          <w:rFonts w:ascii="Times New Roman" w:hAnsi="Times New Roman"/>
          <w:sz w:val="28"/>
          <w:szCs w:val="28"/>
          <w:lang w:val="uk-UA"/>
        </w:rPr>
        <w:t xml:space="preserve">достатньо </w:t>
      </w:r>
      <w:r w:rsidRPr="0085147D">
        <w:rPr>
          <w:rFonts w:ascii="Times New Roman" w:hAnsi="Times New Roman"/>
          <w:sz w:val="28"/>
          <w:szCs w:val="28"/>
          <w:lang w:val="uk-UA"/>
        </w:rPr>
        <w:t xml:space="preserve">розглянуті </w:t>
      </w:r>
    </w:p>
    <w:p w14:paraId="65102385" w14:textId="77777777" w:rsidR="00CB32D8" w:rsidRPr="0085147D" w:rsidRDefault="00CB32D8" w:rsidP="00383227">
      <w:pPr>
        <w:pStyle w:val="a3"/>
        <w:numPr>
          <w:ilvl w:val="0"/>
          <w:numId w:val="7"/>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масштабованості методів напівкерованого навчання для великомасштабних даних та використання різноманітних моделей для побудови графу</w:t>
      </w:r>
      <w:r w:rsidRPr="0085147D">
        <w:rPr>
          <w:rFonts w:ascii="Times New Roman" w:hAnsi="Times New Roman" w:cs="Times New Roman"/>
          <w:sz w:val="28"/>
          <w:szCs w:val="28"/>
        </w:rPr>
        <w:t>;</w:t>
      </w:r>
    </w:p>
    <w:p w14:paraId="372F9E2D" w14:textId="77777777" w:rsidR="00CB32D8" w:rsidRPr="0085147D" w:rsidRDefault="00CB32D8" w:rsidP="00383227">
      <w:pPr>
        <w:pStyle w:val="a3"/>
        <w:numPr>
          <w:ilvl w:val="0"/>
          <w:numId w:val="7"/>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покращення точності та скорості навчання методів напівкерованого навчання при невеликої кількості розмічених даних;</w:t>
      </w:r>
    </w:p>
    <w:p w14:paraId="38D3FDAA" w14:textId="77777777" w:rsidR="00CB32D8" w:rsidRPr="0085147D" w:rsidRDefault="00CB32D8" w:rsidP="00383227">
      <w:pPr>
        <w:pStyle w:val="a3"/>
        <w:numPr>
          <w:ilvl w:val="0"/>
          <w:numId w:val="7"/>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застосування методів напівкерованого навчання на основі графів для небалансованих нерозмічених  та розмічених класів даних;</w:t>
      </w:r>
    </w:p>
    <w:p w14:paraId="37B72A04" w14:textId="77777777" w:rsidR="00CB32D8" w:rsidRPr="0085147D" w:rsidRDefault="00CB32D8" w:rsidP="00383227">
      <w:pPr>
        <w:pStyle w:val="a3"/>
        <w:numPr>
          <w:ilvl w:val="0"/>
          <w:numId w:val="7"/>
        </w:numPr>
        <w:spacing w:after="0" w:line="360" w:lineRule="auto"/>
        <w:ind w:left="0"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впливу розподілу мічених даних в класах даних.</w:t>
      </w:r>
    </w:p>
    <w:p w14:paraId="08D3AB55"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lastRenderedPageBreak/>
        <w:t xml:space="preserve">У даній </w:t>
      </w:r>
      <w:r>
        <w:rPr>
          <w:rFonts w:ascii="Times New Roman" w:hAnsi="Times New Roman"/>
          <w:sz w:val="28"/>
          <w:szCs w:val="28"/>
          <w:lang w:val="uk-UA"/>
        </w:rPr>
        <w:t>кваліфікаційної</w:t>
      </w:r>
      <w:r w:rsidRPr="0085147D">
        <w:rPr>
          <w:rFonts w:ascii="Times New Roman" w:hAnsi="Times New Roman"/>
          <w:sz w:val="28"/>
          <w:szCs w:val="28"/>
          <w:lang w:val="uk-UA"/>
        </w:rPr>
        <w:t xml:space="preserve"> роботи</w:t>
      </w:r>
      <w:r>
        <w:rPr>
          <w:rFonts w:ascii="Times New Roman" w:hAnsi="Times New Roman"/>
          <w:sz w:val="28"/>
          <w:szCs w:val="28"/>
          <w:lang w:val="uk-UA"/>
        </w:rPr>
        <w:t xml:space="preserve"> бакалавра</w:t>
      </w:r>
      <w:r w:rsidRPr="0085147D">
        <w:rPr>
          <w:rFonts w:ascii="Times New Roman" w:hAnsi="Times New Roman"/>
          <w:sz w:val="28"/>
          <w:szCs w:val="28"/>
          <w:lang w:val="uk-UA"/>
        </w:rPr>
        <w:t xml:space="preserve"> продовжено дослідження початі у роботі  Jеff Calder та розглядаються деякі з цих проблем, пропонуються вдосконалення методу </w:t>
      </w:r>
      <w:r>
        <w:rPr>
          <w:rFonts w:ascii="Times New Roman" w:hAnsi="Times New Roman"/>
          <w:sz w:val="28"/>
          <w:szCs w:val="28"/>
          <w:lang w:val="uk-UA"/>
        </w:rPr>
        <w:t>навчання Пуассона за рахунок модифікування оптимізації та регуляризації.</w:t>
      </w:r>
    </w:p>
    <w:p w14:paraId="3B60811E" w14:textId="77777777" w:rsidR="00CB32D8" w:rsidRPr="0085147D" w:rsidRDefault="00CB32D8" w:rsidP="00383227">
      <w:pPr>
        <w:spacing w:after="0"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Метою</w:t>
      </w:r>
      <w:r>
        <w:rPr>
          <w:rFonts w:ascii="Times New Roman" w:hAnsi="Times New Roman"/>
          <w:sz w:val="28"/>
          <w:szCs w:val="28"/>
          <w:lang w:val="uk-UA"/>
        </w:rPr>
        <w:t xml:space="preserve"> кваліфікаційної</w:t>
      </w:r>
      <w:r w:rsidRPr="0085147D">
        <w:rPr>
          <w:rFonts w:ascii="Times New Roman" w:hAnsi="Times New Roman"/>
          <w:sz w:val="28"/>
          <w:szCs w:val="28"/>
          <w:lang w:val="uk-UA"/>
        </w:rPr>
        <w:t xml:space="preserve"> роботи</w:t>
      </w:r>
      <w:r>
        <w:rPr>
          <w:rFonts w:ascii="Times New Roman" w:hAnsi="Times New Roman"/>
          <w:sz w:val="28"/>
          <w:szCs w:val="28"/>
          <w:lang w:val="uk-UA"/>
        </w:rPr>
        <w:t xml:space="preserve"> бакалавра</w:t>
      </w:r>
      <w:r w:rsidRPr="0085147D">
        <w:rPr>
          <w:rFonts w:ascii="Times New Roman" w:hAnsi="Times New Roman"/>
          <w:sz w:val="28"/>
          <w:szCs w:val="28"/>
          <w:lang w:val="uk-UA"/>
        </w:rPr>
        <w:t xml:space="preserve"> – розробка графо-ориєнтованих  методів напівконтрольованого навчання підвищеної точності та швидкості за допомогою застосування запропонованої модифікації  методу  Пуассона  та додаткової </w:t>
      </w:r>
      <w:r>
        <w:rPr>
          <w:rFonts w:ascii="Times New Roman" w:hAnsi="Times New Roman"/>
          <w:sz w:val="28"/>
          <w:szCs w:val="28"/>
          <w:lang w:val="uk-UA"/>
        </w:rPr>
        <w:t>регуляриз</w:t>
      </w:r>
      <w:r w:rsidRPr="0085147D">
        <w:rPr>
          <w:rFonts w:ascii="Times New Roman" w:hAnsi="Times New Roman"/>
          <w:sz w:val="28"/>
          <w:szCs w:val="28"/>
          <w:lang w:val="uk-UA"/>
        </w:rPr>
        <w:t>ації.</w:t>
      </w:r>
    </w:p>
    <w:p w14:paraId="0046404E" w14:textId="77777777" w:rsidR="00CB32D8" w:rsidRPr="00AB48B4" w:rsidRDefault="00CB32D8" w:rsidP="00383227">
      <w:pPr>
        <w:spacing w:after="0" w:line="360" w:lineRule="auto"/>
        <w:ind w:firstLine="708"/>
        <w:jc w:val="both"/>
        <w:rPr>
          <w:rFonts w:ascii="Times New Roman" w:hAnsi="Times New Roman"/>
          <w:sz w:val="28"/>
          <w:szCs w:val="28"/>
          <w:lang w:val="uk-UA"/>
        </w:rPr>
      </w:pPr>
      <w:r w:rsidRPr="00AB48B4">
        <w:rPr>
          <w:rFonts w:ascii="Times New Roman" w:hAnsi="Times New Roman"/>
          <w:sz w:val="28"/>
          <w:szCs w:val="28"/>
          <w:lang w:val="uk-UA"/>
        </w:rPr>
        <w:t>За для досягнення мети потрібно вирішити наступні задачі:</w:t>
      </w:r>
    </w:p>
    <w:p w14:paraId="221DB319" w14:textId="77777777" w:rsidR="00CB32D8" w:rsidRPr="00F13DE3" w:rsidRDefault="00CB32D8" w:rsidP="00383227">
      <w:pPr>
        <w:pStyle w:val="a3"/>
        <w:numPr>
          <w:ilvl w:val="0"/>
          <w:numId w:val="35"/>
        </w:numPr>
        <w:spacing w:after="0" w:line="360" w:lineRule="auto"/>
        <w:ind w:left="0" w:firstLine="709"/>
        <w:jc w:val="both"/>
        <w:rPr>
          <w:rFonts w:ascii="Times New Roman" w:hAnsi="Times New Roman"/>
          <w:sz w:val="28"/>
          <w:szCs w:val="28"/>
          <w:lang w:val="uk-UA"/>
        </w:rPr>
      </w:pPr>
      <w:r w:rsidRPr="00F13DE3">
        <w:rPr>
          <w:rFonts w:ascii="Times New Roman" w:hAnsi="Times New Roman"/>
          <w:sz w:val="28"/>
          <w:szCs w:val="28"/>
          <w:lang w:val="uk-UA"/>
        </w:rPr>
        <w:t xml:space="preserve">Провести детальний аналіз сучасного стану напряму напівкерованого навчання на основі графів. </w:t>
      </w:r>
      <w:r>
        <w:rPr>
          <w:rFonts w:ascii="Times New Roman" w:hAnsi="Times New Roman"/>
          <w:sz w:val="28"/>
          <w:szCs w:val="28"/>
          <w:lang w:val="uk-UA"/>
        </w:rPr>
        <w:t>Проаналізувати з</w:t>
      </w:r>
      <w:r w:rsidRPr="00F13DE3">
        <w:rPr>
          <w:rFonts w:ascii="Times New Roman" w:hAnsi="Times New Roman"/>
          <w:sz w:val="28"/>
          <w:szCs w:val="28"/>
          <w:lang w:val="uk-UA"/>
        </w:rPr>
        <w:t>астосування варіаційного підходу у розповсюдженні міток</w:t>
      </w:r>
      <w:r>
        <w:rPr>
          <w:rFonts w:ascii="Times New Roman" w:hAnsi="Times New Roman"/>
          <w:sz w:val="28"/>
          <w:szCs w:val="28"/>
          <w:lang w:val="uk-UA"/>
        </w:rPr>
        <w:t xml:space="preserve"> до</w:t>
      </w:r>
      <w:r w:rsidRPr="00F13DE3">
        <w:rPr>
          <w:rFonts w:ascii="Times New Roman" w:hAnsi="Times New Roman"/>
          <w:sz w:val="28"/>
          <w:szCs w:val="28"/>
          <w:lang w:val="uk-UA"/>
        </w:rPr>
        <w:t xml:space="preserve"> Лапласового та Пуассонівського навчання</w:t>
      </w:r>
      <w:r>
        <w:rPr>
          <w:rFonts w:ascii="Times New Roman" w:hAnsi="Times New Roman"/>
          <w:sz w:val="28"/>
          <w:szCs w:val="28"/>
          <w:lang w:val="uk-UA"/>
        </w:rPr>
        <w:t xml:space="preserve"> та застосування регуляризаційного підходу</w:t>
      </w:r>
      <w:r w:rsidRPr="00F13DE3">
        <w:rPr>
          <w:rFonts w:ascii="Times New Roman" w:hAnsi="Times New Roman"/>
          <w:sz w:val="28"/>
          <w:szCs w:val="28"/>
          <w:lang w:val="uk-UA"/>
        </w:rPr>
        <w:t xml:space="preserve">. </w:t>
      </w:r>
    </w:p>
    <w:p w14:paraId="686C99DA" w14:textId="77777777" w:rsidR="00CB32D8" w:rsidRPr="0085147D" w:rsidRDefault="00CB32D8" w:rsidP="00383227">
      <w:pPr>
        <w:pStyle w:val="a3"/>
        <w:numPr>
          <w:ilvl w:val="0"/>
          <w:numId w:val="3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Проаналізувати та п</w:t>
      </w:r>
      <w:r w:rsidRPr="0085147D">
        <w:rPr>
          <w:rFonts w:ascii="Times New Roman" w:hAnsi="Times New Roman"/>
          <w:sz w:val="28"/>
          <w:szCs w:val="28"/>
          <w:lang w:val="uk-UA"/>
        </w:rPr>
        <w:t>орівняти алгоритми Лапласового та Пуассонівського навчання стосовно напівкерованого навчання на основі графів.</w:t>
      </w:r>
      <w:r>
        <w:rPr>
          <w:rFonts w:ascii="Times New Roman" w:hAnsi="Times New Roman"/>
          <w:sz w:val="28"/>
          <w:szCs w:val="28"/>
          <w:lang w:val="uk-UA"/>
        </w:rPr>
        <w:t xml:space="preserve"> Проаналізувати регуляризаційні підходи.</w:t>
      </w:r>
    </w:p>
    <w:p w14:paraId="29572B45" w14:textId="77777777" w:rsidR="00CB32D8" w:rsidRDefault="00CB32D8" w:rsidP="00383227">
      <w:pPr>
        <w:pStyle w:val="a3"/>
        <w:numPr>
          <w:ilvl w:val="0"/>
          <w:numId w:val="35"/>
        </w:numPr>
        <w:spacing w:after="0" w:line="360" w:lineRule="auto"/>
        <w:ind w:left="0" w:firstLine="709"/>
        <w:jc w:val="both"/>
        <w:rPr>
          <w:rFonts w:ascii="Times New Roman" w:hAnsi="Times New Roman"/>
          <w:sz w:val="28"/>
          <w:szCs w:val="28"/>
          <w:lang w:val="uk-UA"/>
        </w:rPr>
      </w:pPr>
      <w:r w:rsidRPr="00F13DE3">
        <w:rPr>
          <w:rFonts w:ascii="Times New Roman" w:hAnsi="Times New Roman"/>
          <w:sz w:val="28"/>
          <w:szCs w:val="28"/>
          <w:lang w:val="uk-UA"/>
        </w:rPr>
        <w:t xml:space="preserve">Запропонувати та реалізувати свою модифікацію алгоритму Пуассонівського навчання  орієнтованого на досягнення підвищеної точності та швидкості на основі оптимізаційних алгоритмів та застосування додаткової </w:t>
      </w:r>
      <w:r>
        <w:rPr>
          <w:rFonts w:ascii="Times New Roman" w:hAnsi="Times New Roman"/>
          <w:sz w:val="28"/>
          <w:szCs w:val="28"/>
          <w:lang w:val="uk-UA"/>
        </w:rPr>
        <w:t>регуляриз</w:t>
      </w:r>
      <w:r w:rsidRPr="00F13DE3">
        <w:rPr>
          <w:rFonts w:ascii="Times New Roman" w:hAnsi="Times New Roman"/>
          <w:sz w:val="28"/>
          <w:szCs w:val="28"/>
          <w:lang w:val="uk-UA"/>
        </w:rPr>
        <w:t xml:space="preserve">ації. </w:t>
      </w:r>
    </w:p>
    <w:p w14:paraId="1023BF33" w14:textId="77777777" w:rsidR="00CB32D8" w:rsidRPr="00F13DE3" w:rsidRDefault="00CB32D8" w:rsidP="00383227">
      <w:pPr>
        <w:pStyle w:val="a3"/>
        <w:numPr>
          <w:ilvl w:val="0"/>
          <w:numId w:val="3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Провести тестування алгоритму та п</w:t>
      </w:r>
      <w:r w:rsidRPr="00F13DE3">
        <w:rPr>
          <w:rFonts w:ascii="Times New Roman" w:hAnsi="Times New Roman"/>
          <w:sz w:val="28"/>
          <w:szCs w:val="28"/>
          <w:lang w:val="uk-UA"/>
        </w:rPr>
        <w:t>ровести порівняльний аналіз існуючих та запропонованої  модифікацій на штучних даних.</w:t>
      </w:r>
    </w:p>
    <w:p w14:paraId="466AC5CB" w14:textId="77777777" w:rsidR="00CB32D8" w:rsidRPr="00AB48B4" w:rsidRDefault="00CB32D8" w:rsidP="00383227">
      <w:pPr>
        <w:spacing w:after="0" w:line="360" w:lineRule="auto"/>
        <w:ind w:firstLine="708"/>
        <w:jc w:val="both"/>
        <w:rPr>
          <w:rFonts w:ascii="Times New Roman" w:hAnsi="Times New Roman"/>
          <w:sz w:val="28"/>
          <w:szCs w:val="28"/>
        </w:rPr>
      </w:pPr>
      <w:r w:rsidRPr="00AB48B4">
        <w:rPr>
          <w:rFonts w:ascii="Times New Roman" w:hAnsi="Times New Roman"/>
          <w:sz w:val="28"/>
          <w:szCs w:val="28"/>
          <w:lang w:val="uk-UA"/>
        </w:rPr>
        <w:t xml:space="preserve">Мета покращення </w:t>
      </w:r>
      <w:r>
        <w:rPr>
          <w:rFonts w:ascii="Times New Roman" w:hAnsi="Times New Roman"/>
          <w:sz w:val="28"/>
          <w:szCs w:val="28"/>
          <w:lang w:val="uk-UA"/>
        </w:rPr>
        <w:t xml:space="preserve">алгоритму Пуассонівського навчання </w:t>
      </w:r>
      <w:r w:rsidRPr="00AB48B4">
        <w:rPr>
          <w:rFonts w:ascii="Times New Roman" w:hAnsi="Times New Roman"/>
          <w:sz w:val="28"/>
          <w:szCs w:val="28"/>
          <w:lang w:val="uk-UA"/>
        </w:rPr>
        <w:t>полягає в практичній розробці узагальненого алгоритму навчання Пуассона з напівконтрольованим навчанням з оптимізацією (Нестеров або Адам) і регуляризацією (L1 або L2), адаптованим для класифікації з невеликим відсотком маркованих даних &lt;1% для класів які мають перетин.</w:t>
      </w:r>
    </w:p>
    <w:p w14:paraId="0932D46A" w14:textId="77777777" w:rsidR="00CB32D8" w:rsidRPr="00AB48B4" w:rsidRDefault="00CB32D8" w:rsidP="00CB32D8">
      <w:pPr>
        <w:pStyle w:val="a3"/>
        <w:spacing w:after="120" w:line="360" w:lineRule="auto"/>
        <w:ind w:left="709"/>
        <w:jc w:val="both"/>
        <w:rPr>
          <w:rFonts w:ascii="Times New Roman" w:hAnsi="Times New Roman"/>
          <w:sz w:val="28"/>
          <w:szCs w:val="28"/>
        </w:rPr>
      </w:pPr>
    </w:p>
    <w:p w14:paraId="211BC7D2" w14:textId="602573B7" w:rsidR="00CB32D8" w:rsidRPr="0085147D" w:rsidRDefault="00CB32D8" w:rsidP="00CB32D8">
      <w:pPr>
        <w:rPr>
          <w:rFonts w:ascii="Times New Roman" w:hAnsi="Times New Roman"/>
          <w:sz w:val="28"/>
          <w:szCs w:val="28"/>
          <w:lang w:val="uk-UA"/>
        </w:rPr>
      </w:pPr>
    </w:p>
    <w:p w14:paraId="41CD86A6" w14:textId="77777777" w:rsidR="00CB32D8" w:rsidRPr="0085147D" w:rsidRDefault="00CB32D8" w:rsidP="00CB32D8">
      <w:pPr>
        <w:pStyle w:val="1"/>
        <w:ind w:firstLine="708"/>
        <w:rPr>
          <w:rFonts w:cs="Times New Roman"/>
          <w:b/>
          <w:bCs/>
          <w:szCs w:val="28"/>
        </w:rPr>
      </w:pPr>
      <w:bookmarkStart w:id="34" w:name="_Toc137330306"/>
      <w:bookmarkStart w:id="35" w:name="_Toc135362398"/>
      <w:bookmarkStart w:id="36" w:name="_Toc137808859"/>
      <w:r w:rsidRPr="0085147D">
        <w:rPr>
          <w:rFonts w:cs="Times New Roman"/>
          <w:b/>
          <w:bCs/>
          <w:szCs w:val="28"/>
        </w:rPr>
        <w:lastRenderedPageBreak/>
        <w:t xml:space="preserve">2. </w:t>
      </w:r>
      <w:r>
        <w:rPr>
          <w:rFonts w:cs="Times New Roman"/>
          <w:b/>
          <w:bCs/>
          <w:szCs w:val="28"/>
          <w:lang w:val="uk-UA"/>
        </w:rPr>
        <w:t xml:space="preserve">ОГЛЯД МЕТОДІВ </w:t>
      </w:r>
      <w:r w:rsidRPr="0085147D">
        <w:rPr>
          <w:rFonts w:cs="Times New Roman"/>
          <w:b/>
          <w:bCs/>
          <w:szCs w:val="28"/>
          <w:lang w:val="uk-UA"/>
        </w:rPr>
        <w:t>НАПІВКЕРОВАН</w:t>
      </w:r>
      <w:r>
        <w:rPr>
          <w:rFonts w:cs="Times New Roman"/>
          <w:b/>
          <w:bCs/>
          <w:szCs w:val="28"/>
          <w:lang w:val="uk-UA"/>
        </w:rPr>
        <w:t>ОГО</w:t>
      </w:r>
      <w:r w:rsidRPr="0085147D">
        <w:rPr>
          <w:rFonts w:cs="Times New Roman"/>
          <w:b/>
          <w:bCs/>
          <w:szCs w:val="28"/>
          <w:lang w:val="uk-UA"/>
        </w:rPr>
        <w:t xml:space="preserve"> НАВЧАННЯ НА ОСНОВІ ГРАФІВ</w:t>
      </w:r>
      <w:bookmarkEnd w:id="34"/>
      <w:bookmarkEnd w:id="36"/>
      <w:r w:rsidRPr="0085147D">
        <w:rPr>
          <w:rFonts w:cs="Times New Roman"/>
          <w:b/>
          <w:bCs/>
          <w:szCs w:val="28"/>
          <w:lang w:val="uk-UA"/>
        </w:rPr>
        <w:t xml:space="preserve"> </w:t>
      </w:r>
      <w:bookmarkEnd w:id="35"/>
    </w:p>
    <w:p w14:paraId="04B37376" w14:textId="77777777" w:rsidR="00CB32D8"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У цьому розділі буде розглянуті основні положення та поняття про напікероване навчання та напівкерованного навчання на основі графів. Проаналізовані проблеми застосування навчання по Лапласу та Пуассону. </w:t>
      </w:r>
      <w:r>
        <w:rPr>
          <w:rFonts w:ascii="Times New Roman" w:hAnsi="Times New Roman" w:cs="Times New Roman"/>
          <w:sz w:val="28"/>
          <w:szCs w:val="28"/>
          <w:lang w:val="uk-UA"/>
        </w:rPr>
        <w:t>Розглянуті методи регуляризації.</w:t>
      </w:r>
    </w:p>
    <w:p w14:paraId="73613195" w14:textId="77777777" w:rsidR="00CB32D8" w:rsidRDefault="00CB32D8" w:rsidP="00383227">
      <w:pPr>
        <w:spacing w:after="0" w:line="360" w:lineRule="auto"/>
        <w:jc w:val="both"/>
        <w:rPr>
          <w:rFonts w:ascii="Times New Roman" w:hAnsi="Times New Roman" w:cs="Times New Roman"/>
          <w:sz w:val="28"/>
          <w:szCs w:val="28"/>
          <w:lang w:val="uk-UA"/>
        </w:rPr>
      </w:pPr>
    </w:p>
    <w:p w14:paraId="72B81869" w14:textId="77777777" w:rsidR="00CB32D8" w:rsidRPr="00E60BEA" w:rsidRDefault="00CB32D8" w:rsidP="00383227">
      <w:pPr>
        <w:pStyle w:val="1"/>
        <w:spacing w:line="360" w:lineRule="auto"/>
        <w:ind w:firstLine="709"/>
        <w:jc w:val="both"/>
        <w:rPr>
          <w:b/>
          <w:bCs/>
          <w:lang w:val="uk-UA"/>
        </w:rPr>
      </w:pPr>
      <w:bookmarkStart w:id="37" w:name="_Toc137330307"/>
      <w:bookmarkStart w:id="38" w:name="_Toc137808860"/>
      <w:r w:rsidRPr="00E60BEA">
        <w:rPr>
          <w:b/>
          <w:bCs/>
          <w:lang w:val="uk-UA"/>
        </w:rPr>
        <w:t>2.1 Методи машинного навчання та важливість напівконтрольованого навчання.</w:t>
      </w:r>
      <w:bookmarkEnd w:id="37"/>
      <w:bookmarkEnd w:id="38"/>
    </w:p>
    <w:p w14:paraId="1B8D7AF1" w14:textId="77777777" w:rsidR="00CB32D8" w:rsidRPr="00E60BEA" w:rsidRDefault="00CB32D8" w:rsidP="00383227">
      <w:pPr>
        <w:spacing w:after="0" w:line="360" w:lineRule="auto"/>
        <w:ind w:firstLine="708"/>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Алгоритми машинного навчання будують модель на основі вибіркових даних, відомих як навчальні дані, щоб робити прогнози або приймати рішення, не будучи явно запрограмованими на це. </w:t>
      </w:r>
    </w:p>
    <w:p w14:paraId="1DB240B3"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Методи машинного навчання використовуються в широкому спектрі </w:t>
      </w:r>
      <w:r w:rsidRPr="006A3CE7">
        <w:rPr>
          <w:rFonts w:ascii="Times New Roman" w:hAnsi="Times New Roman" w:cs="Times New Roman"/>
          <w:sz w:val="28"/>
          <w:szCs w:val="28"/>
          <w:lang w:val="uk-UA"/>
        </w:rPr>
        <w:t>застосувань, таких як медицина, фільтрація електронної пошти, розпізнавання мови, сільське господарство та комп'ютерний зір, де складно або неможливо розробити звичайні алгоритми для виконання необхідних завдань.</w:t>
      </w:r>
    </w:p>
    <w:p w14:paraId="5A68E200"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Загалом, Machine Learning методи можна поділити на три групи:</w:t>
      </w:r>
    </w:p>
    <w:p w14:paraId="04B30514" w14:textId="77777777" w:rsidR="00CB32D8" w:rsidRPr="006A3CE7" w:rsidRDefault="00CB32D8" w:rsidP="00383227">
      <w:pPr>
        <w:pStyle w:val="a3"/>
        <w:numPr>
          <w:ilvl w:val="0"/>
          <w:numId w:val="16"/>
        </w:numPr>
        <w:spacing w:after="0" w:line="360" w:lineRule="auto"/>
        <w:ind w:left="0" w:firstLine="426"/>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 xml:space="preserve">Кероване навчання. Алгоритми керованого навчання будують математичну модель набору даних, що містить як вхідні дані, так і бажані результати. </w:t>
      </w:r>
    </w:p>
    <w:p w14:paraId="62D67308" w14:textId="77777777" w:rsidR="00CB32D8" w:rsidRPr="00E60BEA" w:rsidRDefault="00CB32D8" w:rsidP="00383227">
      <w:pPr>
        <w:spacing w:after="0" w:line="360" w:lineRule="auto"/>
        <w:ind w:firstLine="708"/>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Ці дані називаються</w:t>
      </w:r>
      <w:r w:rsidRPr="00E60BEA">
        <w:rPr>
          <w:rFonts w:ascii="Times New Roman" w:hAnsi="Times New Roman" w:cs="Times New Roman"/>
          <w:sz w:val="28"/>
          <w:szCs w:val="28"/>
          <w:lang w:val="uk-UA"/>
        </w:rPr>
        <w:t xml:space="preserve"> навчальними і складаються з набору навчальних прикладів. Кожен навчальний приклад має один або кілька входів і бажаний вихід, також відомий як керуючий сигнал. У математичній моделі кожен навчальний приклад представлений масивом або вектором, який іноді називають вектором ознак, а навчальні дані представлені матрицею. Шляхом ітеративної оптимізації цільової функції¬ методи керованого навчання вивчають функцію, за допомогою якої можна прогнозувати вихідні результати для вхідних даних, які не були частиною вхідних даних.</w:t>
      </w:r>
    </w:p>
    <w:p w14:paraId="5807DE89"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lastRenderedPageBreak/>
        <w:t xml:space="preserve">Прикладами алгоритмів керованого навчання можна вважати задачі класифікації та регресії, як найпоширеніші випадки. Алгоритми класифікації використовуються, коли вихідні дані обмежені обмеженим набором значень, а алгоритми регресії використовуються, коли вихідні дані можуть мати будь-яке </w:t>
      </w:r>
      <w:r w:rsidRPr="006A3CE7">
        <w:rPr>
          <w:rFonts w:ascii="Times New Roman" w:hAnsi="Times New Roman" w:cs="Times New Roman"/>
          <w:sz w:val="28"/>
          <w:szCs w:val="28"/>
          <w:lang w:val="uk-UA"/>
        </w:rPr>
        <w:t>числове значення в межах діапазону. Наприклад, для алгоритму класифікації, який фільтрує електронні листи, входом буде вхідний електронний лист, а виходом - назва папки, до якої він зберігається.</w:t>
      </w:r>
    </w:p>
    <w:p w14:paraId="40F10570" w14:textId="77777777" w:rsidR="00CB32D8" w:rsidRPr="006A3CE7" w:rsidRDefault="00CB32D8" w:rsidP="00383227">
      <w:pPr>
        <w:pStyle w:val="a3"/>
        <w:numPr>
          <w:ilvl w:val="0"/>
          <w:numId w:val="16"/>
        </w:numPr>
        <w:spacing w:after="0" w:line="360" w:lineRule="auto"/>
        <w:ind w:left="0" w:firstLine="426"/>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Некероване навчання. Методи некерованого навчання використовують набір даних, які не було позначено або класифіковано.</w:t>
      </w:r>
    </w:p>
    <w:p w14:paraId="796A6117"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Алгоритми навчання без вчителя замість використання зворотнього зв’язку повинні самі виявити закономірності на спільні риси у просторі даних, та в залежності від наявності чи відсутності таких рис реагувати відповідним чином, тим самим навчаючись без допомоги ззовні.</w:t>
      </w:r>
    </w:p>
    <w:p w14:paraId="011BB388" w14:textId="77777777" w:rsidR="00CB32D8" w:rsidRPr="00E60BEA" w:rsidRDefault="00CB32D8" w:rsidP="00383227">
      <w:pPr>
        <w:spacing w:after="0" w:line="360" w:lineRule="auto"/>
        <w:ind w:firstLine="708"/>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В якості основних задач некерованого навчання можливо виділити задачі кластеризації</w:t>
      </w:r>
      <w:r w:rsidRPr="00E60BEA">
        <w:rPr>
          <w:rFonts w:ascii="Times New Roman" w:hAnsi="Times New Roman" w:cs="Times New Roman"/>
          <w:sz w:val="28"/>
          <w:szCs w:val="28"/>
          <w:lang w:val="uk-UA"/>
        </w:rPr>
        <w:t xml:space="preserve">, асоціації, та зменшення розмірності. Алгоритми кластеризації, наприклад,  використовують для обробки необроблених, некласифікованих об'єктів даних у групи, представлені структурами або шаблонами в інформації. </w:t>
      </w:r>
    </w:p>
    <w:p w14:paraId="1EC32BC5"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E60BEA">
        <w:rPr>
          <w:rFonts w:ascii="Times New Roman" w:hAnsi="Times New Roman" w:cs="Times New Roman"/>
          <w:sz w:val="28"/>
          <w:szCs w:val="28"/>
          <w:lang w:val="uk-UA"/>
        </w:rPr>
        <w:t xml:space="preserve">Хоча більша кількість даних, як правило, дає точніші результати, вона також може вплинути на продуктивність алгоритмів машинного навчання (наприклад, перенавчання) і ускладнити візуалізацію наборів даних. Зменшення розмірності - це метод, що використовується, коли кількість ознак або вимірювань у заданому наборі даних занадто велика. Це зменшує кількість </w:t>
      </w:r>
      <w:r w:rsidRPr="006A3CE7">
        <w:rPr>
          <w:rFonts w:ascii="Times New Roman" w:hAnsi="Times New Roman" w:cs="Times New Roman"/>
          <w:sz w:val="28"/>
          <w:szCs w:val="28"/>
          <w:lang w:val="uk-UA"/>
        </w:rPr>
        <w:t>вхідних даних до керованого розміру, а також максимально зберігає цілісність набору даних.</w:t>
      </w:r>
    </w:p>
    <w:p w14:paraId="4072E35C" w14:textId="77777777" w:rsidR="00CB32D8" w:rsidRPr="00EF1DF5" w:rsidRDefault="00CB32D8" w:rsidP="00383227">
      <w:pPr>
        <w:pStyle w:val="a3"/>
        <w:numPr>
          <w:ilvl w:val="0"/>
          <w:numId w:val="16"/>
        </w:numPr>
        <w:spacing w:after="0" w:line="360" w:lineRule="auto"/>
        <w:ind w:left="0" w:firstLine="426"/>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Напівкероване навчання. Напівконтрольоване навчання розв'язує задачі, в яких є безліч немаркованих зразків, частина з яких є розміченою. На сьогоднішній</w:t>
      </w:r>
      <w:r w:rsidRPr="00EF1DF5">
        <w:rPr>
          <w:rFonts w:ascii="Times New Roman" w:hAnsi="Times New Roman" w:cs="Times New Roman"/>
          <w:sz w:val="28"/>
          <w:szCs w:val="28"/>
          <w:lang w:val="uk-UA"/>
        </w:rPr>
        <w:t xml:space="preserve"> день це найпоширеніший клас завдань, перш за все через величезні обсяги даних, в яких немає можливості провести повну розмітку, але можливо отримати деяку підмножину маркованих міток. </w:t>
      </w:r>
    </w:p>
    <w:p w14:paraId="128907A5" w14:textId="77777777" w:rsidR="00CB32D8" w:rsidRDefault="00CB32D8" w:rsidP="00383227">
      <w:pPr>
        <w:spacing w:after="0" w:line="360" w:lineRule="auto"/>
        <w:ind w:firstLine="708"/>
        <w:jc w:val="both"/>
        <w:rPr>
          <w:rFonts w:ascii="Times New Roman" w:hAnsi="Times New Roman" w:cs="Times New Roman"/>
          <w:sz w:val="28"/>
          <w:szCs w:val="28"/>
          <w:lang w:val="uk-UA"/>
        </w:rPr>
      </w:pPr>
      <w:r w:rsidRPr="00EF1DF5">
        <w:rPr>
          <w:rFonts w:ascii="Times New Roman" w:hAnsi="Times New Roman" w:cs="Times New Roman"/>
          <w:sz w:val="28"/>
          <w:szCs w:val="28"/>
          <w:lang w:val="uk-UA"/>
        </w:rPr>
        <w:lastRenderedPageBreak/>
        <w:t>Так само методи можуть застосовуватися як до завдань контрольованого, так і не контрольованого навчання. Сукупність цих чинників робить алгоритми з частковим залученням учителя важливим класом методів для розв'язання більшості сучасних завдань. Серед різних методів навчання з напіввчителем, таких як: генеративні методи, загальне навчання, можна виділити клас алгоритмів, що мають назву: "Напівкероване навчання, засноване на графах."</w:t>
      </w:r>
    </w:p>
    <w:p w14:paraId="2DF6FE30" w14:textId="77777777" w:rsidR="00CB32D8" w:rsidRDefault="00CB32D8" w:rsidP="00383227">
      <w:pPr>
        <w:spacing w:after="0" w:line="360" w:lineRule="auto"/>
        <w:jc w:val="both"/>
        <w:rPr>
          <w:rFonts w:ascii="Times New Roman" w:hAnsi="Times New Roman" w:cs="Times New Roman"/>
          <w:sz w:val="28"/>
          <w:szCs w:val="28"/>
          <w:lang w:val="uk-UA"/>
        </w:rPr>
      </w:pPr>
    </w:p>
    <w:p w14:paraId="77824895" w14:textId="77777777" w:rsidR="00CB32D8" w:rsidRPr="00780936" w:rsidRDefault="00CB32D8" w:rsidP="00383227">
      <w:pPr>
        <w:pStyle w:val="1"/>
        <w:spacing w:line="360" w:lineRule="auto"/>
        <w:ind w:firstLine="709"/>
        <w:jc w:val="both"/>
        <w:rPr>
          <w:b/>
          <w:bCs/>
          <w:lang w:val="uk-UA"/>
        </w:rPr>
      </w:pPr>
      <w:bookmarkStart w:id="39" w:name="_Toc137330308"/>
      <w:bookmarkStart w:id="40" w:name="_Toc136540744"/>
      <w:bookmarkStart w:id="41" w:name="_Toc137808861"/>
      <w:r w:rsidRPr="00780936">
        <w:rPr>
          <w:b/>
          <w:bCs/>
          <w:lang w:val="uk-UA"/>
        </w:rPr>
        <w:t>2.2 Класифікація</w:t>
      </w:r>
      <w:r w:rsidRPr="00780936">
        <w:rPr>
          <w:b/>
          <w:bCs/>
        </w:rPr>
        <w:t xml:space="preserve"> </w:t>
      </w:r>
      <w:r w:rsidRPr="00780936">
        <w:rPr>
          <w:b/>
          <w:bCs/>
          <w:lang w:val="en-US"/>
        </w:rPr>
        <w:t>GSSL</w:t>
      </w:r>
      <w:r w:rsidRPr="00780936">
        <w:rPr>
          <w:b/>
          <w:bCs/>
        </w:rPr>
        <w:t xml:space="preserve"> </w:t>
      </w:r>
      <w:r w:rsidRPr="00780936">
        <w:rPr>
          <w:b/>
          <w:bCs/>
          <w:lang w:val="uk-UA"/>
        </w:rPr>
        <w:t>методів напівкерованного навчання</w:t>
      </w:r>
      <w:bookmarkEnd w:id="39"/>
      <w:bookmarkEnd w:id="41"/>
      <w:r w:rsidRPr="00780936">
        <w:rPr>
          <w:b/>
          <w:bCs/>
          <w:lang w:val="uk-UA"/>
        </w:rPr>
        <w:t xml:space="preserve"> </w:t>
      </w:r>
      <w:bookmarkEnd w:id="40"/>
    </w:p>
    <w:p w14:paraId="5C277177" w14:textId="77777777" w:rsidR="00CB32D8" w:rsidRPr="00780936" w:rsidRDefault="00CB32D8" w:rsidP="00383227">
      <w:pPr>
        <w:spacing w:after="0" w:line="360" w:lineRule="auto"/>
        <w:ind w:firstLine="708"/>
        <w:jc w:val="both"/>
        <w:rPr>
          <w:rFonts w:ascii="Times New Roman" w:hAnsi="Times New Roman" w:cs="Times New Roman"/>
          <w:sz w:val="28"/>
          <w:szCs w:val="28"/>
          <w:lang w:val="uk-UA"/>
        </w:rPr>
      </w:pPr>
      <w:bookmarkStart w:id="42" w:name="_Toc136540745"/>
      <w:r w:rsidRPr="006A3CE7">
        <w:rPr>
          <w:rFonts w:ascii="Times New Roman" w:hAnsi="Times New Roman" w:cs="Times New Roman"/>
          <w:bCs/>
          <w:sz w:val="28"/>
          <w:szCs w:val="28"/>
          <w:lang w:val="uk-UA"/>
        </w:rPr>
        <w:t>1) Генеративні моделі</w:t>
      </w:r>
      <w:bookmarkEnd w:id="42"/>
      <w:r w:rsidRPr="006A3CE7">
        <w:rPr>
          <w:rFonts w:ascii="Times New Roman" w:hAnsi="Times New Roman" w:cs="Times New Roman"/>
          <w:bCs/>
          <w:sz w:val="28"/>
          <w:szCs w:val="28"/>
          <w:lang w:val="uk-UA"/>
        </w:rPr>
        <w:t>.</w:t>
      </w:r>
      <w:r w:rsidRPr="006A3CE7">
        <w:rPr>
          <w:bCs/>
          <w:sz w:val="28"/>
          <w:szCs w:val="28"/>
          <w:lang w:val="uk-UA"/>
        </w:rPr>
        <w:t xml:space="preserve"> </w:t>
      </w:r>
      <w:r w:rsidRPr="006A3CE7">
        <w:rPr>
          <w:rFonts w:ascii="Times New Roman" w:hAnsi="Times New Roman" w:cs="Times New Roman"/>
          <w:sz w:val="28"/>
          <w:szCs w:val="28"/>
          <w:lang w:val="uk-UA"/>
        </w:rPr>
        <w:t>Генеративний підхід фокусується на розподілі</w:t>
      </w:r>
      <w:r w:rsidRPr="00780936">
        <w:rPr>
          <w:rFonts w:ascii="Times New Roman" w:hAnsi="Times New Roman" w:cs="Times New Roman"/>
          <w:sz w:val="28"/>
          <w:szCs w:val="28"/>
          <w:lang w:val="uk-UA"/>
        </w:rPr>
        <w:t xml:space="preserve"> окремих класів у наборі даних, а алгоритми навчання прагнуть моделювати основні закономірності або розподіл точок даних (наприклад, гаусів). Ці моделі використовують концепцію спільної ймовірності та створюють випадки, коли задана ознака (x) або вхідні дані та бажаний вихід або мітка (y) існують одночасно.</w:t>
      </w:r>
    </w:p>
    <w:p w14:paraId="7038CD73" w14:textId="77777777" w:rsidR="00CB32D8" w:rsidRPr="00780936" w:rsidRDefault="00CB32D8" w:rsidP="00383227">
      <w:pPr>
        <w:spacing w:after="0" w:line="360" w:lineRule="auto"/>
        <w:ind w:firstLine="708"/>
        <w:jc w:val="both"/>
        <w:rPr>
          <w:rFonts w:ascii="Times New Roman" w:hAnsi="Times New Roman" w:cs="Times New Roman"/>
          <w:sz w:val="28"/>
          <w:szCs w:val="28"/>
          <w:lang w:val="uk-UA"/>
        </w:rPr>
      </w:pPr>
      <w:r w:rsidRPr="00780936">
        <w:rPr>
          <w:rFonts w:ascii="Times New Roman" w:hAnsi="Times New Roman" w:cs="Times New Roman"/>
          <w:sz w:val="28"/>
          <w:szCs w:val="28"/>
          <w:lang w:val="uk-UA"/>
        </w:rPr>
        <w:t xml:space="preserve">Одним із прикладів генеративних моделей для напівконтрольованого послідовного навчання є прихована марковська модель (HMM), та алгоритм навчання HMM Баума-Велша (Rabiner, 1989). </w:t>
      </w:r>
    </w:p>
    <w:p w14:paraId="4E2EB235"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780936">
        <w:rPr>
          <w:rFonts w:ascii="Times New Roman" w:hAnsi="Times New Roman" w:cs="Times New Roman"/>
          <w:sz w:val="28"/>
          <w:szCs w:val="28"/>
          <w:lang w:val="uk-UA"/>
        </w:rPr>
        <w:t xml:space="preserve"> HMM - це моделі послідовностей. Тобто, маючи послідовність входів, наприклад, слів, HMM обчислює послідовність виходів тієї ж довжини. Прихована марківська модель - це граф, де вузли - це розподіл ймовірностей над мітками, а ребра - ймовірність переходу від одного вузла до іншого. Разом вони можуть бути використані для обчислення ймовірності послідовності </w:t>
      </w:r>
      <w:r w:rsidRPr="006A3CE7">
        <w:rPr>
          <w:rFonts w:ascii="Times New Roman" w:hAnsi="Times New Roman" w:cs="Times New Roman"/>
          <w:sz w:val="28"/>
          <w:szCs w:val="28"/>
          <w:lang w:val="uk-UA"/>
        </w:rPr>
        <w:t>міток на основі вхідної послідовності.</w:t>
      </w:r>
    </w:p>
    <w:p w14:paraId="707777CA" w14:textId="77777777" w:rsidR="00CB32D8" w:rsidRPr="00780936" w:rsidRDefault="00CB32D8" w:rsidP="00383227">
      <w:pPr>
        <w:spacing w:after="0" w:line="360" w:lineRule="auto"/>
        <w:ind w:firstLine="708"/>
        <w:jc w:val="both"/>
        <w:rPr>
          <w:rFonts w:ascii="Times New Roman" w:hAnsi="Times New Roman" w:cs="Times New Roman"/>
          <w:sz w:val="28"/>
          <w:szCs w:val="28"/>
        </w:rPr>
      </w:pPr>
      <w:bookmarkStart w:id="43" w:name="_Toc136540746"/>
      <w:r w:rsidRPr="006A3CE7">
        <w:rPr>
          <w:rFonts w:ascii="Times New Roman" w:hAnsi="Times New Roman" w:cs="Times New Roman"/>
          <w:bCs/>
          <w:sz w:val="28"/>
          <w:szCs w:val="28"/>
          <w:lang w:val="uk-UA"/>
        </w:rPr>
        <w:t>2) Самостійне навчання</w:t>
      </w:r>
      <w:bookmarkEnd w:id="43"/>
      <w:r w:rsidRPr="006A3CE7">
        <w:rPr>
          <w:bCs/>
          <w:sz w:val="28"/>
          <w:szCs w:val="28"/>
          <w:lang w:val="uk-UA"/>
        </w:rPr>
        <w:t xml:space="preserve">. </w:t>
      </w:r>
      <w:r w:rsidRPr="006A3CE7">
        <w:rPr>
          <w:rFonts w:ascii="Times New Roman" w:hAnsi="Times New Roman" w:cs="Times New Roman"/>
          <w:sz w:val="28"/>
          <w:szCs w:val="28"/>
          <w:lang w:val="uk-UA"/>
        </w:rPr>
        <w:t>Самонавчання - це загальновживана техніка для напівкерованого навчання. При самонавчанні класифікатор спочатку навчається</w:t>
      </w:r>
      <w:r w:rsidRPr="00780936">
        <w:rPr>
          <w:rFonts w:ascii="Times New Roman" w:hAnsi="Times New Roman" w:cs="Times New Roman"/>
          <w:sz w:val="28"/>
          <w:szCs w:val="28"/>
          <w:lang w:val="uk-UA"/>
        </w:rPr>
        <w:t xml:space="preserve"> на невеликій кількості маркованих даних. Після цього класифікатор використовується для класифікації немаркованих даних. Зазвичай найбільш достовірні немарковані точки разом з їхніми передбачуваними мітками додаються до навчальної вибірки. Класифікатор </w:t>
      </w:r>
      <w:r w:rsidRPr="00780936">
        <w:rPr>
          <w:rFonts w:ascii="Times New Roman" w:hAnsi="Times New Roman" w:cs="Times New Roman"/>
          <w:sz w:val="28"/>
          <w:szCs w:val="28"/>
          <w:lang w:val="uk-UA"/>
        </w:rPr>
        <w:lastRenderedPageBreak/>
        <w:t>навчається ще раз і процедура повторюється. Зауважимо, що класифікатор використовує власні передбачення для самонавчання.</w:t>
      </w:r>
    </w:p>
    <w:p w14:paraId="323B66BC" w14:textId="77777777" w:rsidR="00CB32D8" w:rsidRPr="006A3CE7" w:rsidRDefault="00CB32D8" w:rsidP="00383227">
      <w:pPr>
        <w:spacing w:after="0" w:line="360" w:lineRule="auto"/>
        <w:ind w:firstLine="708"/>
        <w:jc w:val="both"/>
        <w:rPr>
          <w:rFonts w:ascii="Times New Roman" w:hAnsi="Times New Roman" w:cs="Times New Roman"/>
          <w:sz w:val="28"/>
          <w:szCs w:val="28"/>
          <w:lang w:val="uk-UA"/>
        </w:rPr>
      </w:pPr>
      <w:r w:rsidRPr="00780936">
        <w:rPr>
          <w:rFonts w:ascii="Times New Roman" w:hAnsi="Times New Roman" w:cs="Times New Roman"/>
          <w:sz w:val="28"/>
          <w:szCs w:val="28"/>
          <w:lang w:val="uk-UA"/>
        </w:rPr>
        <w:t xml:space="preserve">У напівконтрольованому навчанні присутні ще два основні напрямки досліджень, пов'язані з самонавчанням. Перший, так зване узгоджене навчання, використовує передбачення класифікатора на немаркованих даних як індикатор довіри і обмежує вихідні дані моделі, щоб вони були порівнянними для подібних немаркованих прикладів без присвоєння псевдо-міток. Другий метод, відомий як трансдуктивне навчання, базується на припущенні про низьку щільність поділу і має тенденцію давати мітки класів </w:t>
      </w:r>
      <w:r w:rsidRPr="006A3CE7">
        <w:rPr>
          <w:rFonts w:ascii="Times New Roman" w:hAnsi="Times New Roman" w:cs="Times New Roman"/>
          <w:sz w:val="28"/>
          <w:szCs w:val="28"/>
          <w:lang w:val="uk-UA"/>
        </w:rPr>
        <w:t>лише для набору немаркованих навчальних вибірок.</w:t>
      </w:r>
    </w:p>
    <w:p w14:paraId="2BE118EF" w14:textId="77777777" w:rsidR="00CB32D8" w:rsidRDefault="00CB32D8" w:rsidP="00383227">
      <w:pPr>
        <w:spacing w:after="0" w:line="360" w:lineRule="auto"/>
        <w:ind w:firstLine="708"/>
        <w:jc w:val="both"/>
        <w:rPr>
          <w:b/>
          <w:bCs/>
          <w:sz w:val="28"/>
          <w:szCs w:val="28"/>
          <w:lang w:val="uk-UA"/>
        </w:rPr>
      </w:pPr>
      <w:r w:rsidRPr="006A3CE7">
        <w:rPr>
          <w:rFonts w:ascii="Times New Roman" w:hAnsi="Times New Roman" w:cs="Times New Roman"/>
          <w:bCs/>
          <w:sz w:val="28"/>
          <w:szCs w:val="28"/>
          <w:lang w:val="uk-UA"/>
        </w:rPr>
        <w:t>3) Полунавчання навчання.</w:t>
      </w:r>
      <w:r w:rsidRPr="006A3CE7">
        <w:rPr>
          <w:bCs/>
          <w:sz w:val="28"/>
          <w:szCs w:val="28"/>
          <w:lang w:val="uk-UA"/>
        </w:rPr>
        <w:t xml:space="preserve"> </w:t>
      </w:r>
      <w:r w:rsidRPr="006A3CE7">
        <w:rPr>
          <w:rFonts w:ascii="Times New Roman" w:hAnsi="Times New Roman" w:cs="Times New Roman"/>
          <w:sz w:val="28"/>
          <w:szCs w:val="28"/>
          <w:lang w:val="uk-UA"/>
        </w:rPr>
        <w:t>Важливим класом методів SSL є природне представлення даних у вигляді графів таким чином, що інформація про мітки немічених зразків може бути виведена з графів, що відповідає методам напівкерованого</w:t>
      </w:r>
      <w:r w:rsidRPr="00780936">
        <w:rPr>
          <w:rFonts w:ascii="Times New Roman" w:hAnsi="Times New Roman" w:cs="Times New Roman"/>
          <w:sz w:val="28"/>
          <w:szCs w:val="28"/>
          <w:lang w:val="uk-UA"/>
        </w:rPr>
        <w:t xml:space="preserve"> навчання на основі графів (GSSL). Методи GSSL продемонстрували свої переваги в різних галузях завдяки унікальності структури, універсальності застосування та масштабованості до великих обсягів даних</w:t>
      </w:r>
    </w:p>
    <w:p w14:paraId="75864C1B" w14:textId="77777777" w:rsidR="00CB32D8" w:rsidRDefault="00CB32D8" w:rsidP="00383227">
      <w:pPr>
        <w:spacing w:after="0" w:line="360" w:lineRule="auto"/>
        <w:ind w:firstLine="708"/>
        <w:jc w:val="both"/>
        <w:rPr>
          <w:rFonts w:ascii="Times New Roman" w:hAnsi="Times New Roman" w:cs="Times New Roman"/>
          <w:sz w:val="28"/>
          <w:szCs w:val="28"/>
          <w:lang w:val="uk-UA"/>
        </w:rPr>
      </w:pPr>
    </w:p>
    <w:p w14:paraId="3C22AC5B" w14:textId="77777777" w:rsidR="00CB32D8" w:rsidRPr="0085147D" w:rsidRDefault="00CB32D8" w:rsidP="00383227">
      <w:pPr>
        <w:pStyle w:val="1"/>
        <w:ind w:firstLine="708"/>
        <w:rPr>
          <w:rFonts w:cs="Times New Roman"/>
          <w:b/>
          <w:bCs/>
          <w:szCs w:val="28"/>
          <w:lang w:val="uk-UA"/>
        </w:rPr>
      </w:pPr>
      <w:bookmarkStart w:id="44" w:name="_Toc135362399"/>
      <w:bookmarkStart w:id="45" w:name="_Toc137330309"/>
      <w:bookmarkStart w:id="46" w:name="_Toc137808862"/>
      <w:r w:rsidRPr="0085147D">
        <w:rPr>
          <w:rFonts w:cs="Times New Roman"/>
          <w:b/>
          <w:bCs/>
          <w:szCs w:val="28"/>
          <w:lang w:val="uk-UA"/>
        </w:rPr>
        <w:t>2.</w:t>
      </w:r>
      <w:r w:rsidRPr="00007416">
        <w:rPr>
          <w:rFonts w:cs="Times New Roman"/>
          <w:b/>
          <w:bCs/>
          <w:szCs w:val="28"/>
        </w:rPr>
        <w:t>3</w:t>
      </w:r>
      <w:r w:rsidRPr="0085147D">
        <w:rPr>
          <w:rFonts w:cs="Times New Roman"/>
          <w:b/>
          <w:bCs/>
          <w:szCs w:val="28"/>
          <w:lang w:val="uk-UA"/>
        </w:rPr>
        <w:t xml:space="preserve"> Передумови напівкерованого навчання</w:t>
      </w:r>
      <w:bookmarkEnd w:id="44"/>
      <w:bookmarkEnd w:id="45"/>
      <w:bookmarkEnd w:id="46"/>
    </w:p>
    <w:p w14:paraId="193B0557" w14:textId="77777777" w:rsidR="00CB32D8" w:rsidRPr="0085147D" w:rsidRDefault="00CB32D8" w:rsidP="00383227">
      <w:pPr>
        <w:pStyle w:val="1"/>
        <w:ind w:firstLine="708"/>
        <w:rPr>
          <w:rFonts w:cs="Times New Roman"/>
          <w:b/>
          <w:bCs/>
          <w:szCs w:val="28"/>
          <w:lang w:val="uk-UA"/>
        </w:rPr>
      </w:pPr>
      <w:bookmarkStart w:id="47" w:name="_Toc135362400"/>
      <w:bookmarkStart w:id="48" w:name="_Toc137330310"/>
      <w:bookmarkStart w:id="49" w:name="_Toc137808863"/>
      <w:r w:rsidRPr="0085147D">
        <w:rPr>
          <w:rFonts w:cs="Times New Roman"/>
          <w:b/>
          <w:bCs/>
          <w:szCs w:val="28"/>
          <w:lang w:val="uk-UA"/>
        </w:rPr>
        <w:t>2.</w:t>
      </w:r>
      <w:r w:rsidRPr="00007416">
        <w:rPr>
          <w:rFonts w:cs="Times New Roman"/>
          <w:b/>
          <w:bCs/>
          <w:szCs w:val="28"/>
        </w:rPr>
        <w:t>3</w:t>
      </w:r>
      <w:r w:rsidRPr="0085147D">
        <w:rPr>
          <w:rFonts w:cs="Times New Roman"/>
          <w:b/>
          <w:bCs/>
          <w:szCs w:val="28"/>
          <w:lang w:val="uk-UA"/>
        </w:rPr>
        <w:t>.1 Передумови та припущення</w:t>
      </w:r>
      <w:bookmarkEnd w:id="47"/>
      <w:bookmarkEnd w:id="48"/>
      <w:bookmarkEnd w:id="49"/>
    </w:p>
    <w:p w14:paraId="08488BC3" w14:textId="77777777" w:rsidR="00CB32D8" w:rsidRPr="0085147D" w:rsidRDefault="00CB32D8" w:rsidP="00383227">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uk-UA"/>
        </w:rPr>
        <w:tab/>
        <w:t xml:space="preserve">Методи напівкерованого навчання (SSL) досягли великих успіхів у різних реальних застосуваннях, де існує лише кілька дорогих маркованих зразків, та можна легко отримати велику кількість немаркованих зразків. </w:t>
      </w:r>
    </w:p>
    <w:p w14:paraId="6226714F"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Крiм того, як типовий клас SSL-рiшень, метод напівкерованого навчання на основi графiв (GSSL) є дуже перспективним, оскільки структура графа може бути природним чином використана для відображення значного різноманіття припущень в SSL. Більш конкретно, методи GSSL починаються з побудови графа, де вузли представляють всi зразки, а зваженi ребра вiдображають схожiсть мiж парою вузлiв. </w:t>
      </w:r>
    </w:p>
    <w:p w14:paraId="77D5C9C0"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lastRenderedPageBreak/>
        <w:t xml:space="preserve">У рамках використання </w:t>
      </w:r>
      <w:r w:rsidRPr="0085147D">
        <w:rPr>
          <w:rFonts w:ascii="Times New Roman" w:hAnsi="Times New Roman" w:cs="Times New Roman"/>
          <w:sz w:val="28"/>
          <w:szCs w:val="28"/>
          <w:lang w:val="en-US"/>
        </w:rPr>
        <w:t>SSL</w:t>
      </w:r>
      <w:r w:rsidRPr="0085147D">
        <w:rPr>
          <w:rFonts w:ascii="Times New Roman" w:hAnsi="Times New Roman" w:cs="Times New Roman"/>
          <w:sz w:val="28"/>
          <w:szCs w:val="28"/>
          <w:lang w:val="uk-UA"/>
        </w:rPr>
        <w:t xml:space="preserve"> алгоритмів використовуються три припущення:</w:t>
      </w:r>
    </w:p>
    <w:p w14:paraId="5FA9B3B9"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Гладкість.</w:t>
      </w:r>
      <w:r w:rsidRPr="0085147D">
        <w:rPr>
          <w:rFonts w:ascii="Times New Roman" w:hAnsi="Times New Roman" w:cs="Times New Roman"/>
          <w:sz w:val="28"/>
          <w:szCs w:val="28"/>
          <w:lang w:val="uk-UA"/>
        </w:rPr>
        <w:t xml:space="preserve"> Якщо дві вибірки x1 і x2 близькі у вхідному просторі, вони повинні мати одну й ту саму мітку. Наприклад, нехай є набір даних, що описує автомобілі, який складається з ваги і витрати палива. Зразки з низькими значеннями обох характеристик, ймовірно, представляють компактні автомобілі, а зразки з високими значеннями, як правило, відповідають позашляховикам. Це припущення зручне, коли ми також розглядаємо нерозмічені дані, оскільки ми очікуємо, що вони матимуть спільну мітку свого найближчого поміченого сусіда.</w:t>
      </w:r>
    </w:p>
    <w:p w14:paraId="0C60AC7B"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Припущення про низьку щільність.</w:t>
      </w:r>
      <w:r w:rsidRPr="0085147D">
        <w:rPr>
          <w:rFonts w:ascii="Times New Roman" w:hAnsi="Times New Roman" w:cs="Times New Roman"/>
          <w:sz w:val="28"/>
          <w:szCs w:val="28"/>
          <w:lang w:val="uk-UA"/>
        </w:rPr>
        <w:t xml:space="preserve"> Із припущення про гладкість ми можемо безпосередньо вивести іншу передумову. Межа розв'язку між класами має лежати в ділянці низької щільності вхідного простору. Це означає, що вона має лежати в області з невеликою кількістю мічених і немічених зразків. Якби вона перебувала в області з високою щільністю, припущення про гладкість було б порушено, оскільки вибірки, близькі у вхідному просторі, більше не мали б однієї й тієї самої мітки.</w:t>
      </w:r>
    </w:p>
    <w:p w14:paraId="73C5B037"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Припущення про многовид</w:t>
      </w:r>
      <w:r w:rsidRPr="0085147D">
        <w:rPr>
          <w:rFonts w:ascii="Times New Roman" w:hAnsi="Times New Roman" w:cs="Times New Roman"/>
          <w:sz w:val="28"/>
          <w:szCs w:val="28"/>
          <w:lang w:val="uk-UA"/>
        </w:rPr>
        <w:t>.</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 xml:space="preserve">Дані, що використовуються для напівкерованого навчання, лежать на низьковимірному многовиді, вбудованому у високовимірний простір. Тому точки даних, які відповідають цьому припущенню, повинні мати щільну вибірку. Іншими словами, дані повинні надходити не з кожної частини можливого простору, а з відносно низьковимірних многовидів. </w:t>
      </w:r>
    </w:p>
    <w:p w14:paraId="02061D67"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Загальним чином алгоритми напівкерованого мають наступні передумови для їх використання:</w:t>
      </w:r>
    </w:p>
    <w:p w14:paraId="3FA2AFCA"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Унiверсальнiсть.</w:t>
      </w:r>
      <w:r w:rsidRPr="0085147D">
        <w:rPr>
          <w:rFonts w:ascii="Times New Roman" w:hAnsi="Times New Roman" w:cs="Times New Roman"/>
          <w:sz w:val="28"/>
          <w:szCs w:val="28"/>
          <w:lang w:val="uk-UA"/>
        </w:rPr>
        <w:t xml:space="preserve"> Багато поширених наборiв даних про поточнi тенденції представлені у виглядi графiв, наприклад, таких як Всесвiтня павутина (WWW), мережi цитування та соцiальнi мережi. </w:t>
      </w:r>
    </w:p>
    <w:p w14:paraId="5F3EBB24"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Опуклiсть.</w:t>
      </w:r>
      <w:r w:rsidRPr="0085147D">
        <w:rPr>
          <w:rFonts w:ascii="Times New Roman" w:hAnsi="Times New Roman" w:cs="Times New Roman"/>
          <w:sz w:val="28"/>
          <w:szCs w:val="28"/>
          <w:lang w:val="uk-UA"/>
        </w:rPr>
        <w:t xml:space="preserve"> Оскiльки на етапi побудови графа зазвичай використовується неорiєнтований граф, його симетрична властивість </w:t>
      </w:r>
      <w:r w:rsidRPr="0085147D">
        <w:rPr>
          <w:rFonts w:ascii="Times New Roman" w:hAnsi="Times New Roman" w:cs="Times New Roman"/>
          <w:sz w:val="28"/>
          <w:szCs w:val="28"/>
          <w:lang w:val="uk-UA"/>
        </w:rPr>
        <w:lastRenderedPageBreak/>
        <w:t>полегшує формулювання задачi навчання у виглядi опуклої оптимiзацiйної задачi, яку можна розв’язати за допомогою рiзних цiкавих методiв [1].</w:t>
      </w:r>
    </w:p>
    <w:p w14:paraId="049E2DFF"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Масштабованiсть</w:t>
      </w:r>
      <w:r w:rsidRPr="0085147D">
        <w:rPr>
          <w:rFonts w:ascii="Times New Roman" w:hAnsi="Times New Roman" w:cs="Times New Roman"/>
          <w:sz w:val="28"/>
          <w:szCs w:val="28"/>
          <w:lang w:val="uk-UA"/>
        </w:rPr>
        <w:t xml:space="preserve">. Багато методiв напівкерованого навчання на основі графів ретельно розробленi таким чином, щоб часова складнiсть була лiнiйною до загальної кiлькостi зразкiв. Як наслiдок, їх часто легко розпаралелити, щоб легко обробляти великi набори даних. </w:t>
      </w:r>
    </w:p>
    <w:p w14:paraId="435741EA"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Як згадувалося ранiше, бiльшiсть алгоритмiв GSSL вимагає вирішення наступних двох пiдзадач: </w:t>
      </w:r>
      <w:r>
        <w:rPr>
          <w:rFonts w:ascii="Times New Roman" w:hAnsi="Times New Roman" w:cs="Times New Roman"/>
          <w:sz w:val="28"/>
          <w:szCs w:val="28"/>
          <w:lang w:val="uk-UA"/>
        </w:rPr>
        <w:t>п</w:t>
      </w:r>
      <w:r w:rsidRPr="0085147D">
        <w:rPr>
          <w:rFonts w:ascii="Times New Roman" w:hAnsi="Times New Roman" w:cs="Times New Roman"/>
          <w:sz w:val="28"/>
          <w:szCs w:val="28"/>
          <w:lang w:val="uk-UA"/>
        </w:rPr>
        <w:t>обудова графа за вхідними даними</w:t>
      </w:r>
      <w:r>
        <w:rPr>
          <w:rFonts w:ascii="Times New Roman" w:hAnsi="Times New Roman" w:cs="Times New Roman"/>
          <w:sz w:val="28"/>
          <w:szCs w:val="28"/>
          <w:lang w:val="uk-UA"/>
        </w:rPr>
        <w:t xml:space="preserve"> та</w:t>
      </w:r>
      <w:r w:rsidRPr="0085147D">
        <w:rPr>
          <w:rFonts w:ascii="Times New Roman" w:hAnsi="Times New Roman" w:cs="Times New Roman"/>
          <w:sz w:val="28"/>
          <w:szCs w:val="28"/>
          <w:lang w:val="uk-UA"/>
        </w:rPr>
        <w:t xml:space="preserve"> росповсюдження міток на немiчених зразках у вхiдних даних </w:t>
      </w:r>
      <w:r>
        <w:rPr>
          <w:rFonts w:ascii="Times New Roman" w:hAnsi="Times New Roman" w:cs="Times New Roman"/>
          <w:sz w:val="28"/>
          <w:szCs w:val="28"/>
          <w:lang w:val="uk-UA"/>
        </w:rPr>
        <w:t>та</w:t>
      </w:r>
      <w:r w:rsidRPr="0085147D">
        <w:rPr>
          <w:rFonts w:ascii="Times New Roman" w:hAnsi="Times New Roman" w:cs="Times New Roman"/>
          <w:sz w:val="28"/>
          <w:szCs w:val="28"/>
          <w:lang w:val="uk-UA"/>
        </w:rPr>
        <w:t xml:space="preserve"> оцiнка параметрів моделi. </w:t>
      </w:r>
    </w:p>
    <w:p w14:paraId="05888348"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Методи GSSL працюють на спецiально розробленому графi, в якому навчальнi вибiрки представленi у виглядi вузлiв, а кожна пара вузлiв пов’язана вагою для позначення основної схожостi. Деякi вузли позначенi, iншi - нi. В результатi необхiдно побудувати граф, щоб зробити цi задачi пiддатливими до наступних пiдходiв GSSL. Однак варто зазначити, що бiльшiсть алгоритмiв на основi графiв призначенi для кроку виведення мiток. Пiсля побудови графа наступним кроком у вирiшеннi проблеми SSL за допомогою графових методiв є введення позначених даних на пiдмножину вершин графа з подальшим виведенням мiток для не позначених вершин. Хоча бiльшiсть пiдходiв до виведення на основi графiв є трансдуктивними, iснують також деякi iндуктивнi пiдходи до GSSL. Відповідно до структури SSL, функцiя втрат пiдходiв GSSL також може бути узагальнена в рамках функції втрат SSL, яка складається з трьох частин, як показано в рiвняннi. (2.1)</w:t>
      </w:r>
    </w:p>
    <w:p w14:paraId="61210964"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2"/>
      </w:tblGrid>
      <w:tr w:rsidR="00CB32D8" w:rsidRPr="00784396" w14:paraId="3EC0345A" w14:textId="77777777" w:rsidTr="00C07F98">
        <w:trPr>
          <w:jc w:val="right"/>
        </w:trPr>
        <w:tc>
          <w:tcPr>
            <w:tcW w:w="7792" w:type="dxa"/>
            <w:vAlign w:val="center"/>
          </w:tcPr>
          <w:p w14:paraId="4B722FEC" w14:textId="77777777" w:rsidR="00CB32D8" w:rsidRPr="0085147D" w:rsidRDefault="00CB32D8" w:rsidP="00383227">
            <w:pPr>
              <w:spacing w:line="360" w:lineRule="auto"/>
              <w:ind w:firstLine="708"/>
              <w:jc w:val="both"/>
              <w:rPr>
                <w:rFonts w:ascii="Cambria Math" w:hAnsi="Cambria Math" w:cs="Times New Roman"/>
                <w:sz w:val="28"/>
                <w:szCs w:val="28"/>
                <w:lang w:val="uk-UA"/>
                <w:oMath/>
              </w:rPr>
            </w:pPr>
            <m:oMathPara>
              <m:oMath>
                <m:r>
                  <m:rPr>
                    <m:scr m:val="script"/>
                  </m:rP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m:t>
                </m:r>
                <m:limLow>
                  <m:limLowPr>
                    <m:ctrlPr>
                      <w:rPr>
                        <w:rFonts w:ascii="Cambria Math" w:hAnsi="Cambria Math" w:cs="Times New Roman"/>
                        <w:i/>
                        <w:sz w:val="28"/>
                        <w:szCs w:val="28"/>
                        <w:lang w:val="uk-UA"/>
                      </w:rPr>
                    </m:ctrlPr>
                  </m:limLowPr>
                  <m:e>
                    <m:groupChr>
                      <m:groupChrPr>
                        <m:ctrlPr>
                          <w:rPr>
                            <w:rFonts w:ascii="Cambria Math" w:hAnsi="Cambria Math" w:cs="Times New Roman"/>
                            <w:sz w:val="28"/>
                            <w:szCs w:val="28"/>
                            <w:lang w:val="uk-UA"/>
                          </w:rPr>
                        </m:ctrlPr>
                      </m:groupChr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L</m:t>
                            </m:r>
                          </m:e>
                          <m:sub>
                            <m:r>
                              <m:rPr>
                                <m:scr m:val="script"/>
                              </m:rPr>
                              <w:rPr>
                                <w:rFonts w:ascii="Cambria Math" w:hAnsi="Cambria Math" w:cs="Times New Roman"/>
                                <w:sz w:val="28"/>
                                <w:szCs w:val="28"/>
                                <w:lang w:val="uk-UA"/>
                              </w:rPr>
                              <m:t>s</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D</m:t>
                                </m:r>
                              </m:e>
                              <m:sub>
                                <m:r>
                                  <m:rPr>
                                    <m:scr m:val="script"/>
                                  </m:rPr>
                                  <w:rPr>
                                    <w:rFonts w:ascii="Cambria Math" w:hAnsi="Cambria Math" w:cs="Times New Roman"/>
                                    <w:sz w:val="28"/>
                                    <w:szCs w:val="28"/>
                                    <w:lang w:val="uk-UA"/>
                                  </w:rPr>
                                  <m:t>l</m:t>
                                </m:r>
                              </m:sub>
                            </m:sSub>
                          </m:e>
                        </m:d>
                      </m:e>
                    </m:groupChr>
                  </m:e>
                  <m:lim>
                    <m:r>
                      <m:rPr>
                        <m:nor/>
                      </m:rPr>
                      <w:rPr>
                        <w:rFonts w:ascii="Times New Roman" w:hAnsi="Times New Roman" w:cs="Times New Roman"/>
                        <w:sz w:val="28"/>
                        <w:szCs w:val="28"/>
                        <w:lang w:val="uk-UA"/>
                      </w:rPr>
                      <m:t>supervised loss</m:t>
                    </m:r>
                  </m:lim>
                </m:limLow>
                <m:r>
                  <w:rPr>
                    <w:rFonts w:ascii="Cambria Math" w:hAnsi="Cambria Math" w:cs="Times New Roman"/>
                    <w:sz w:val="28"/>
                    <w:szCs w:val="28"/>
                    <w:lang w:val="uk-UA"/>
                  </w:rPr>
                  <m:t xml:space="preserve">+ </m:t>
                </m:r>
                <m:limLow>
                  <m:limLowPr>
                    <m:ctrlPr>
                      <w:rPr>
                        <w:rFonts w:ascii="Cambria Math" w:hAnsi="Cambria Math" w:cs="Times New Roman"/>
                        <w:i/>
                        <w:sz w:val="28"/>
                        <w:szCs w:val="28"/>
                        <w:lang w:val="uk-UA"/>
                      </w:rPr>
                    </m:ctrlPr>
                  </m:limLowPr>
                  <m:e>
                    <m:groupChr>
                      <m:groupChrPr>
                        <m:ctrlPr>
                          <w:rPr>
                            <w:rFonts w:ascii="Cambria Math" w:hAnsi="Cambria Math" w:cs="Times New Roman"/>
                            <w:sz w:val="28"/>
                            <w:szCs w:val="28"/>
                            <w:lang w:val="uk-UA"/>
                          </w:rPr>
                        </m:ctrlPr>
                      </m:groupChr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L</m:t>
                            </m:r>
                          </m:e>
                          <m:sub>
                            <m:r>
                              <m:rPr>
                                <m:scr m:val="script"/>
                              </m:rPr>
                              <w:rPr>
                                <w:rFonts w:ascii="Cambria Math" w:hAnsi="Cambria Math" w:cs="Times New Roman"/>
                                <w:sz w:val="28"/>
                                <w:szCs w:val="28"/>
                                <w:lang w:val="uk-UA"/>
                              </w:rPr>
                              <m:t>u</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D</m:t>
                                </m:r>
                              </m:e>
                              <m:sub>
                                <m:r>
                                  <m:rPr>
                                    <m:scr m:val="script"/>
                                  </m:rPr>
                                  <w:rPr>
                                    <w:rFonts w:ascii="Cambria Math" w:hAnsi="Cambria Math" w:cs="Times New Roman"/>
                                    <w:sz w:val="28"/>
                                    <w:szCs w:val="28"/>
                                    <w:lang w:val="uk-UA"/>
                                  </w:rPr>
                                  <m:t>u</m:t>
                                </m:r>
                              </m:sub>
                            </m:sSub>
                          </m:e>
                        </m:d>
                      </m:e>
                    </m:groupChr>
                    <m:ctrlPr>
                      <w:rPr>
                        <w:rFonts w:ascii="Cambria Math" w:hAnsi="Cambria Math" w:cs="Times New Roman"/>
                        <w:sz w:val="28"/>
                        <w:szCs w:val="28"/>
                        <w:lang w:val="uk-UA"/>
                      </w:rPr>
                    </m:ctrlPr>
                  </m:e>
                  <m:lim>
                    <m:r>
                      <m:rPr>
                        <m:nor/>
                      </m:rPr>
                      <w:rPr>
                        <w:rFonts w:ascii="Times New Roman" w:hAnsi="Times New Roman" w:cs="Times New Roman"/>
                        <w:sz w:val="28"/>
                        <w:szCs w:val="28"/>
                        <w:lang w:val="uk-UA"/>
                      </w:rPr>
                      <m:t>unsupervised loss</m:t>
                    </m:r>
                  </m:lim>
                </m:limLow>
                <m:r>
                  <w:rPr>
                    <w:rFonts w:ascii="Cambria Math" w:hAnsi="Cambria Math" w:cs="Times New Roman"/>
                    <w:sz w:val="28"/>
                    <w:szCs w:val="28"/>
                    <w:lang w:val="uk-UA"/>
                  </w:rPr>
                  <m:t>+μ</m:t>
                </m:r>
                <m:limLow>
                  <m:limLowPr>
                    <m:ctrlPr>
                      <w:rPr>
                        <w:rFonts w:ascii="Cambria Math" w:hAnsi="Cambria Math" w:cs="Times New Roman"/>
                        <w:i/>
                        <w:sz w:val="28"/>
                        <w:szCs w:val="28"/>
                        <w:lang w:val="uk-UA"/>
                      </w:rPr>
                    </m:ctrlPr>
                  </m:limLowPr>
                  <m:e>
                    <m:groupChr>
                      <m:groupChrPr>
                        <m:ctrlPr>
                          <w:rPr>
                            <w:rFonts w:ascii="Cambria Math" w:hAnsi="Cambria Math" w:cs="Times New Roman"/>
                            <w:sz w:val="28"/>
                            <w:szCs w:val="28"/>
                            <w:lang w:val="uk-UA"/>
                          </w:rPr>
                        </m:ctrlPr>
                      </m:groupChr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L</m:t>
                            </m:r>
                          </m:e>
                          <m:sub>
                            <m:r>
                              <m:rPr>
                                <m:scr m:val="script"/>
                              </m:rP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f,</m:t>
                            </m:r>
                            <m:r>
                              <m:rPr>
                                <m:scr m:val="script"/>
                              </m:rPr>
                              <w:rPr>
                                <w:rFonts w:ascii="Cambria Math" w:hAnsi="Cambria Math" w:cs="Times New Roman"/>
                                <w:sz w:val="28"/>
                                <w:szCs w:val="28"/>
                                <w:lang w:val="uk-UA"/>
                              </w:rPr>
                              <m:t>D</m:t>
                            </m:r>
                          </m:e>
                        </m:d>
                      </m:e>
                    </m:groupChr>
                    <m:ctrlPr>
                      <w:rPr>
                        <w:rFonts w:ascii="Cambria Math" w:hAnsi="Cambria Math" w:cs="Times New Roman"/>
                        <w:sz w:val="28"/>
                        <w:szCs w:val="28"/>
                        <w:lang w:val="uk-UA"/>
                      </w:rPr>
                    </m:ctrlPr>
                  </m:e>
                  <m:lim>
                    <m:r>
                      <m:rPr>
                        <m:nor/>
                      </m:rPr>
                      <w:rPr>
                        <w:rFonts w:ascii="Times New Roman" w:hAnsi="Times New Roman" w:cs="Times New Roman"/>
                        <w:sz w:val="28"/>
                        <w:szCs w:val="28"/>
                        <w:lang w:val="uk-UA"/>
                      </w:rPr>
                      <m:t>regularization loss</m:t>
                    </m:r>
                  </m:lim>
                </m:limLow>
              </m:oMath>
            </m:oMathPara>
          </w:p>
        </w:tc>
        <w:tc>
          <w:tcPr>
            <w:tcW w:w="1552" w:type="dxa"/>
            <w:vAlign w:val="center"/>
          </w:tcPr>
          <w:p w14:paraId="76A54E77" w14:textId="77777777" w:rsidR="00CB32D8" w:rsidRPr="0085147D" w:rsidRDefault="00CB32D8" w:rsidP="0038322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r>
    </w:tbl>
    <w:p w14:paraId="6EA523C1" w14:textId="77777777" w:rsidR="00CB32D8" w:rsidRPr="0085147D" w:rsidRDefault="00CB32D8" w:rsidP="00383227">
      <w:pPr>
        <w:spacing w:after="0" w:line="360" w:lineRule="auto"/>
        <w:jc w:val="both"/>
        <w:rPr>
          <w:rFonts w:ascii="Times New Roman" w:hAnsi="Times New Roman" w:cs="Times New Roman"/>
          <w:sz w:val="28"/>
          <w:szCs w:val="28"/>
          <w:lang w:val="en-US"/>
        </w:rPr>
      </w:pPr>
    </w:p>
    <w:p w14:paraId="505992C1" w14:textId="77777777" w:rsidR="00CB32D8" w:rsidRPr="0085147D" w:rsidRDefault="00CB32D8" w:rsidP="00383227">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де L</w:t>
      </w:r>
      <w:r w:rsidRPr="0085147D">
        <w:rPr>
          <w:rFonts w:ascii="Cambria Math" w:hAnsi="Cambria Math" w:cs="Cambria Math"/>
          <w:sz w:val="28"/>
          <w:szCs w:val="28"/>
          <w:vertAlign w:val="subscript"/>
          <w:lang w:val="uk-UA"/>
        </w:rPr>
        <w:t>𝑠</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D</w:t>
      </w:r>
      <w:r w:rsidRPr="0085147D">
        <w:rPr>
          <w:rFonts w:ascii="Cambria Math" w:hAnsi="Cambria Math" w:cs="Cambria Math"/>
          <w:sz w:val="28"/>
          <w:szCs w:val="28"/>
          <w:vertAlign w:val="subscript"/>
          <w:lang w:val="uk-UA"/>
        </w:rPr>
        <w:t>𝑙</w:t>
      </w:r>
      <w:r w:rsidRPr="0085147D">
        <w:rPr>
          <w:rFonts w:ascii="Times New Roman" w:hAnsi="Times New Roman" w:cs="Times New Roman"/>
          <w:sz w:val="28"/>
          <w:szCs w:val="28"/>
          <w:lang w:val="uk-UA"/>
        </w:rPr>
        <w:t>) це контрольована втрата на маркованих даних, а L</w:t>
      </w:r>
      <w:r w:rsidRPr="0085147D">
        <w:rPr>
          <w:rFonts w:ascii="Cambria Math" w:hAnsi="Cambria Math" w:cs="Cambria Math"/>
          <w:sz w:val="28"/>
          <w:szCs w:val="28"/>
          <w:vertAlign w:val="subscript"/>
          <w:lang w:val="uk-UA"/>
        </w:rPr>
        <w:t>𝑢</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,D</w:t>
      </w:r>
      <w:r w:rsidRPr="0085147D">
        <w:rPr>
          <w:rFonts w:ascii="Cambria Math" w:hAnsi="Cambria Math" w:cs="Cambria Math"/>
          <w:sz w:val="28"/>
          <w:szCs w:val="28"/>
          <w:vertAlign w:val="subscript"/>
          <w:lang w:val="uk-UA"/>
        </w:rPr>
        <w:t>𝑢</w:t>
      </w:r>
      <w:r w:rsidRPr="0085147D">
        <w:rPr>
          <w:rFonts w:ascii="Times New Roman" w:hAnsi="Times New Roman" w:cs="Times New Roman"/>
          <w:sz w:val="28"/>
          <w:szCs w:val="28"/>
          <w:lang w:val="uk-UA"/>
        </w:rPr>
        <w:t>) це неконтрольована втрата немаркованих даних та L</w:t>
      </w:r>
      <w:r w:rsidRPr="0085147D">
        <w:rPr>
          <w:rFonts w:ascii="Cambria Math" w:hAnsi="Cambria Math" w:cs="Cambria Math"/>
          <w:sz w:val="28"/>
          <w:szCs w:val="28"/>
          <w:vertAlign w:val="subscript"/>
          <w:lang w:val="uk-UA"/>
        </w:rPr>
        <w:t>𝑟</w:t>
      </w:r>
      <w:r w:rsidRPr="0085147D">
        <w:rPr>
          <w:rFonts w:ascii="Times New Roman" w:hAnsi="Times New Roman" w:cs="Times New Roman"/>
          <w:sz w:val="28"/>
          <w:szCs w:val="28"/>
          <w:lang w:val="uk-UA"/>
        </w:rPr>
        <w:t>(</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xml:space="preserve">,D) є втратою регуляризацiї. Крiм того, </w:t>
      </w:r>
      <w:r w:rsidRPr="0085147D">
        <w:rPr>
          <w:rFonts w:ascii="Cambria Math" w:hAnsi="Cambria Math" w:cs="Cambria Math"/>
          <w:sz w:val="28"/>
          <w:szCs w:val="28"/>
          <w:lang w:val="uk-UA"/>
        </w:rPr>
        <w:t>𝜆</w:t>
      </w:r>
      <w:r w:rsidRPr="0085147D">
        <w:rPr>
          <w:rFonts w:ascii="Times New Roman" w:hAnsi="Times New Roman" w:cs="Times New Roman"/>
          <w:sz w:val="28"/>
          <w:szCs w:val="28"/>
          <w:lang w:val="uk-UA"/>
        </w:rPr>
        <w:t xml:space="preserve"> та </w:t>
      </w:r>
      <w:r w:rsidRPr="0085147D">
        <w:rPr>
          <w:rFonts w:ascii="Cambria Math" w:hAnsi="Cambria Math" w:cs="Cambria Math"/>
          <w:sz w:val="28"/>
          <w:szCs w:val="28"/>
          <w:lang w:val="uk-UA"/>
        </w:rPr>
        <w:t>𝜇</w:t>
      </w:r>
      <w:r w:rsidRPr="0085147D">
        <w:rPr>
          <w:rFonts w:ascii="Times New Roman" w:hAnsi="Times New Roman" w:cs="Times New Roman"/>
          <w:sz w:val="28"/>
          <w:szCs w:val="28"/>
          <w:lang w:val="uk-UA"/>
        </w:rPr>
        <w:t xml:space="preserve"> є гiперпараметрами для балансування. Однак </w:t>
      </w:r>
      <w:r w:rsidRPr="0085147D">
        <w:rPr>
          <w:rFonts w:ascii="Times New Roman" w:hAnsi="Times New Roman" w:cs="Times New Roman"/>
          <w:sz w:val="28"/>
          <w:szCs w:val="28"/>
          <w:lang w:val="uk-UA"/>
        </w:rPr>
        <w:lastRenderedPageBreak/>
        <w:t xml:space="preserve">для GSSL неконтрольованi втрати часто поглинаються втратами при регуляризацiї, оскiльки в частинi втрат при регуляризацiї не використовується iнформацiя про мiтки. Тому функцiю втрат для GSSL можна узагальнити так, як показано в рiвняннi. </w:t>
      </w:r>
    </w:p>
    <w:p w14:paraId="175FE8D5" w14:textId="77777777" w:rsidR="00CB32D8" w:rsidRPr="0085147D" w:rsidRDefault="00CB32D8" w:rsidP="00383227">
      <w:pPr>
        <w:spacing w:after="0" w:line="360" w:lineRule="auto"/>
        <w:jc w:val="both"/>
        <w:rPr>
          <w:rFonts w:ascii="Times New Roman" w:hAnsi="Times New Roman" w:cs="Times New Roman"/>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4296EEAF" w14:textId="77777777" w:rsidTr="00C07F98">
        <w:trPr>
          <w:trHeight w:val="237"/>
        </w:trPr>
        <w:tc>
          <w:tcPr>
            <w:tcW w:w="7650" w:type="dxa"/>
          </w:tcPr>
          <w:p w14:paraId="5573EA60" w14:textId="77777777" w:rsidR="00CB32D8" w:rsidRPr="0085147D" w:rsidRDefault="00CB32D8" w:rsidP="00383227">
            <w:pPr>
              <w:spacing w:line="360" w:lineRule="auto"/>
              <w:jc w:val="center"/>
              <w:rPr>
                <w:rFonts w:ascii="Times New Roman" w:hAnsi="Times New Roman" w:cs="Times New Roman"/>
                <w:sz w:val="28"/>
                <w:szCs w:val="28"/>
                <w:lang w:val="uk-UA"/>
              </w:rPr>
            </w:pPr>
            <m:oMathPara>
              <m:oMath>
                <m:r>
                  <m:rPr>
                    <m:scr m:val="script"/>
                  </m:rP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L</m:t>
                    </m:r>
                  </m:e>
                  <m:sub>
                    <m:r>
                      <m:rPr>
                        <m:scr m:val="script"/>
                      </m:rPr>
                      <w:rPr>
                        <w:rFonts w:ascii="Cambria Math" w:hAnsi="Cambria Math" w:cs="Times New Roman"/>
                        <w:sz w:val="28"/>
                        <w:szCs w:val="28"/>
                        <w:lang w:val="uk-UA"/>
                      </w:rPr>
                      <m:t>s</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D</m:t>
                        </m:r>
                      </m:e>
                      <m:sub>
                        <m:r>
                          <m:rPr>
                            <m:scr m:val="script"/>
                          </m:rPr>
                          <w:rPr>
                            <w:rFonts w:ascii="Cambria Math" w:hAnsi="Cambria Math" w:cs="Times New Roman"/>
                            <w:sz w:val="28"/>
                            <w:szCs w:val="28"/>
                            <w:lang w:val="uk-UA"/>
                          </w:rPr>
                          <m:t>l</m:t>
                        </m:r>
                      </m:sub>
                    </m:sSub>
                  </m:e>
                </m:d>
                <m:r>
                  <w:rPr>
                    <w:rFonts w:ascii="Cambria Math" w:hAnsi="Cambria Math" w:cs="Times New Roman"/>
                    <w:sz w:val="28"/>
                    <w:szCs w:val="28"/>
                    <w:lang w:val="uk-UA"/>
                  </w:rPr>
                  <m:t>+μ</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L</m:t>
                    </m:r>
                  </m:e>
                  <m:sub>
                    <m:r>
                      <m:rPr>
                        <m:scr m:val="script"/>
                      </m:rP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f,</m:t>
                    </m:r>
                    <m:r>
                      <m:rPr>
                        <m:scr m:val="script"/>
                      </m:rPr>
                      <w:rPr>
                        <w:rFonts w:ascii="Cambria Math" w:hAnsi="Cambria Math" w:cs="Times New Roman"/>
                        <w:sz w:val="28"/>
                        <w:szCs w:val="28"/>
                        <w:lang w:val="uk-UA"/>
                      </w:rPr>
                      <m:t>D</m:t>
                    </m:r>
                  </m:e>
                </m:d>
              </m:oMath>
            </m:oMathPara>
          </w:p>
        </w:tc>
        <w:tc>
          <w:tcPr>
            <w:tcW w:w="1694" w:type="dxa"/>
          </w:tcPr>
          <w:p w14:paraId="5AF34B27" w14:textId="77777777" w:rsidR="00CB32D8" w:rsidRPr="0085147D" w:rsidRDefault="00CB32D8" w:rsidP="0038322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r>
    </w:tbl>
    <w:p w14:paraId="334F8F69" w14:textId="77777777" w:rsidR="00CB32D8" w:rsidRPr="0085147D" w:rsidRDefault="00CB32D8" w:rsidP="00383227">
      <w:pPr>
        <w:spacing w:after="0" w:line="360" w:lineRule="auto"/>
        <w:rPr>
          <w:rFonts w:ascii="Times New Roman" w:hAnsi="Times New Roman" w:cs="Times New Roman"/>
          <w:sz w:val="28"/>
          <w:szCs w:val="28"/>
          <w:lang w:val="uk-UA"/>
        </w:rPr>
      </w:pPr>
    </w:p>
    <w:p w14:paraId="0E3D6ED6" w14:textId="77777777" w:rsidR="00CB32D8" w:rsidRPr="0085147D" w:rsidRDefault="00CB32D8" w:rsidP="00383227">
      <w:pPr>
        <w:pStyle w:val="1"/>
        <w:ind w:firstLine="708"/>
        <w:rPr>
          <w:rFonts w:cs="Times New Roman"/>
          <w:b/>
          <w:bCs/>
          <w:szCs w:val="28"/>
          <w:lang w:val="uk-UA"/>
        </w:rPr>
      </w:pPr>
      <w:bookmarkStart w:id="50" w:name="_Toc135362401"/>
      <w:bookmarkStart w:id="51" w:name="_Toc137330311"/>
      <w:bookmarkStart w:id="52" w:name="_Toc137808864"/>
      <w:r w:rsidRPr="0085147D">
        <w:rPr>
          <w:rFonts w:cs="Times New Roman"/>
          <w:b/>
          <w:bCs/>
          <w:szCs w:val="28"/>
          <w:lang w:val="uk-UA"/>
        </w:rPr>
        <w:t>2.</w:t>
      </w:r>
      <w:r>
        <w:rPr>
          <w:rFonts w:cs="Times New Roman"/>
          <w:b/>
          <w:bCs/>
          <w:szCs w:val="28"/>
          <w:lang w:val="uk-UA"/>
        </w:rPr>
        <w:t>3</w:t>
      </w:r>
      <w:r w:rsidRPr="0085147D">
        <w:rPr>
          <w:rFonts w:cs="Times New Roman"/>
          <w:b/>
          <w:bCs/>
          <w:szCs w:val="28"/>
          <w:lang w:val="uk-UA"/>
        </w:rPr>
        <w:t>.2. Основні визначення</w:t>
      </w:r>
      <w:bookmarkEnd w:id="50"/>
      <w:bookmarkEnd w:id="51"/>
      <w:bookmarkEnd w:id="52"/>
      <w:r w:rsidRPr="0085147D">
        <w:rPr>
          <w:rFonts w:cs="Times New Roman"/>
          <w:b/>
          <w:bCs/>
          <w:szCs w:val="28"/>
          <w:lang w:val="uk-UA"/>
        </w:rPr>
        <w:t xml:space="preserve"> </w:t>
      </w:r>
    </w:p>
    <w:p w14:paraId="65D1CA5A"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1) Навчання пiд контролем та навчання без контролю: Навчання пiд контролем i навчання без контролю можна розглядати як два крайнi випадки SSL, оскільки всі навчальнi вибiрки добре маркованi в налаштуваннях навчання пiд контролем, тодi як навчання без контролю може мати доступ лише до немаркованих даних. Напiвконтрольоване навчання має на метi ввести дешевi немаркованi зразки, щоб пiдвищити продуктивнiсть моделi, використовуючи лише кiлька дорогих маркованих зразкiв. Тому постановка задачi SSL iдеально пiдходить для багатьох реальних застосувань. </w:t>
      </w:r>
    </w:p>
    <w:p w14:paraId="3C4CCAE4"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1.</w:t>
      </w:r>
      <w:r w:rsidRPr="0085147D">
        <w:rPr>
          <w:rFonts w:ascii="Times New Roman" w:hAnsi="Times New Roman" w:cs="Times New Roman"/>
          <w:sz w:val="28"/>
          <w:szCs w:val="28"/>
          <w:lang w:val="uk-UA"/>
        </w:rPr>
        <w:t xml:space="preserve"> (Трансдуктивне налаштування). Дано навчальну вибiрку, що складається з мiчених та немiчених даних D =  </w:t>
      </w: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Cambria Math"/>
                <w:sz w:val="28"/>
                <w:szCs w:val="28"/>
                <w:lang w:val="uk-UA"/>
              </w:rPr>
              <m:t>n</m:t>
            </m:r>
            <m:ctrlPr>
              <w:rPr>
                <w:rFonts w:ascii="Cambria Math" w:hAnsi="Cambria Math" w:cs="Cambria Math"/>
                <w:i/>
                <w:sz w:val="28"/>
                <w:szCs w:val="28"/>
                <w:lang w:val="uk-UA"/>
              </w:rPr>
            </m:ctrlPr>
          </m:e>
          <m:sub>
            <m:r>
              <w:rPr>
                <w:rFonts w:ascii="Cambria Math" w:hAnsi="Cambria Math" w:cs="Cambria Math"/>
                <w:sz w:val="28"/>
                <w:szCs w:val="28"/>
                <w:lang w:val="uk-UA"/>
              </w:rPr>
              <m:t>l</m:t>
            </m:r>
          </m:sub>
        </m:sSub>
      </m:oMath>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=1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𝑛𝑢</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=1 , метою трансдуктивного алгоритму є вивчення функцiї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xml:space="preserve"> : X → Y такої, що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xml:space="preserve"> може передбачати мiтки лише для немiчених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𝑛𝑢</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=1 . </w:t>
      </w:r>
    </w:p>
    <w:p w14:paraId="691071C1"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2.</w:t>
      </w:r>
      <w:r w:rsidRPr="0085147D">
        <w:rPr>
          <w:rFonts w:ascii="Times New Roman" w:hAnsi="Times New Roman" w:cs="Times New Roman"/>
          <w:sz w:val="28"/>
          <w:szCs w:val="28"/>
          <w:lang w:val="uk-UA"/>
        </w:rPr>
        <w:t xml:space="preserve"> (Iндуктивне налаштування). Дано навчальну вибiрку, що складається з мiчених та немiчених даних D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𝑛𝑙</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=1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𝑛𝑢</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=1 , мета iндуктивного алгоритму - вивчити функцiю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xml:space="preserve"> : X → Y таку, що </w:t>
      </w:r>
      <w:r w:rsidRPr="0085147D">
        <w:rPr>
          <w:rFonts w:ascii="Cambria Math" w:hAnsi="Cambria Math" w:cs="Cambria Math"/>
          <w:sz w:val="28"/>
          <w:szCs w:val="28"/>
          <w:lang w:val="uk-UA"/>
        </w:rPr>
        <w:t>𝑓</w:t>
      </w:r>
      <w:r w:rsidRPr="0085147D">
        <w:rPr>
          <w:rFonts w:ascii="Times New Roman" w:hAnsi="Times New Roman" w:cs="Times New Roman"/>
          <w:sz w:val="28"/>
          <w:szCs w:val="28"/>
          <w:lang w:val="uk-UA"/>
        </w:rPr>
        <w:t xml:space="preserve"> може передбачити вихiд </w:t>
      </w:r>
      <w:r w:rsidRPr="0085147D">
        <w:rPr>
          <w:rFonts w:ascii="Cambria Math" w:hAnsi="Cambria Math" w:cs="Cambria Math"/>
          <w:sz w:val="28"/>
          <w:szCs w:val="28"/>
          <w:lang w:val="uk-UA"/>
        </w:rPr>
        <w:t>𝑦</w:t>
      </w:r>
      <w:r w:rsidRPr="0085147D">
        <w:rPr>
          <w:rFonts w:ascii="Times New Roman" w:hAnsi="Times New Roman" w:cs="Times New Roman"/>
          <w:sz w:val="28"/>
          <w:szCs w:val="28"/>
          <w:lang w:val="uk-UA"/>
        </w:rPr>
        <w:t xml:space="preserve"> за будь-якими вхiдними даними </w:t>
      </w:r>
      <w:r w:rsidRPr="0085147D">
        <w:rPr>
          <w:rFonts w:ascii="Cambria Math" w:hAnsi="Cambria Math" w:cs="Cambria Math"/>
          <w:sz w:val="28"/>
          <w:szCs w:val="28"/>
          <w:lang w:val="uk-UA"/>
        </w:rPr>
        <w:t>𝑥</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X. Хоча бiльшiсть пiдходiв GSSL є трансдуктивними, iснує кiлька iндуктивних пiдходiв GSSL. У бiльшостi сценарiїв трансдуктивнi методи SSL перевершують iндуктивнi з точки зору точностi прогнозування, хоча вони часто страждають вiд високих витрат на навчання в порiвняннi з iндуктивними, особливо в контекстi великомасштабного iнкрементального навчання. </w:t>
      </w:r>
    </w:p>
    <w:p w14:paraId="36E8ECA7" w14:textId="77777777" w:rsidR="00CB32D8" w:rsidRPr="0085147D" w:rsidRDefault="00CB32D8" w:rsidP="00383227">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lastRenderedPageBreak/>
        <w:t xml:space="preserve">Існує рiзниця мiж трансдуктивним та iндуктивним налаштуванням у GSSL. </w:t>
      </w:r>
    </w:p>
    <w:p w14:paraId="20CB9FF5"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3.</w:t>
      </w:r>
      <w:r w:rsidRPr="0085147D">
        <w:rPr>
          <w:rFonts w:ascii="Times New Roman" w:hAnsi="Times New Roman" w:cs="Times New Roman"/>
          <w:sz w:val="28"/>
          <w:szCs w:val="28"/>
          <w:lang w:val="uk-UA"/>
        </w:rPr>
        <w:t xml:space="preserve"> (Граф). Граф - це впорядкована пара </w:t>
      </w:r>
      <w:r w:rsidRPr="0085147D">
        <w:rPr>
          <w:rFonts w:ascii="Cambria Math" w:hAnsi="Cambria Math" w:cs="Cambria Math"/>
          <w:sz w:val="28"/>
          <w:szCs w:val="28"/>
          <w:lang w:val="uk-UA"/>
        </w:rPr>
        <w:t>𝐺</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𝐸</w:t>
      </w:r>
      <w:r w:rsidRPr="0085147D">
        <w:rPr>
          <w:rFonts w:ascii="Times New Roman" w:hAnsi="Times New Roman" w:cs="Times New Roman"/>
          <w:sz w:val="28"/>
          <w:szCs w:val="28"/>
          <w:lang w:val="uk-UA"/>
        </w:rPr>
        <w:t xml:space="preserve">) де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 {1, … ,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множина вершин та </w:t>
      </w:r>
      <w:r w:rsidRPr="0085147D">
        <w:rPr>
          <w:rFonts w:ascii="Cambria Math" w:hAnsi="Cambria Math" w:cs="Cambria Math"/>
          <w:sz w:val="28"/>
          <w:szCs w:val="28"/>
          <w:lang w:val="uk-UA"/>
        </w:rPr>
        <w:t>𝐸</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є множина ребер. Алгоритми GSSL починають з представлення даних у виглядi графа. Припускаємо, що вузол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представляє вхiдну вибiрку x</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 Будемо використовувати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та x</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для посилання на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𝑡</w:t>
      </w:r>
      <w:r w:rsidRPr="0085147D">
        <w:rPr>
          <w:rFonts w:ascii="Times New Roman" w:hAnsi="Times New Roman" w:cs="Times New Roman"/>
          <w:sz w:val="28"/>
          <w:szCs w:val="28"/>
          <w:lang w:val="uk-UA"/>
        </w:rPr>
        <w:t xml:space="preserve"> ℎ вершину графа. </w:t>
      </w:r>
    </w:p>
    <w:p w14:paraId="3EC432F3"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4.</w:t>
      </w:r>
      <w:r w:rsidRPr="0085147D">
        <w:rPr>
          <w:rFonts w:ascii="Times New Roman" w:hAnsi="Times New Roman" w:cs="Times New Roman"/>
          <w:sz w:val="28"/>
          <w:szCs w:val="28"/>
          <w:lang w:val="uk-UA"/>
        </w:rPr>
        <w:t xml:space="preserve"> (Спрямовані та неспрямовані графи). Граф, ребра якого не мають початкових або кінцевих вершин, називається неорієнтованим графом. У випадку орієнтованого графа ребра мають певний напрямок, пов’язаний з ними. </w:t>
      </w:r>
    </w:p>
    <w:p w14:paraId="07E36FEB"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5.</w:t>
      </w:r>
      <w:r w:rsidRPr="0085147D">
        <w:rPr>
          <w:rFonts w:ascii="Times New Roman" w:hAnsi="Times New Roman" w:cs="Times New Roman"/>
          <w:sz w:val="28"/>
          <w:szCs w:val="28"/>
          <w:lang w:val="uk-UA"/>
        </w:rPr>
        <w:t xml:space="preserve"> (Зважений граф). Граф </w:t>
      </w:r>
      <w:r w:rsidRPr="0085147D">
        <w:rPr>
          <w:rFonts w:ascii="Cambria Math" w:hAnsi="Cambria Math" w:cs="Cambria Math"/>
          <w:sz w:val="28"/>
          <w:szCs w:val="28"/>
          <w:lang w:val="uk-UA"/>
        </w:rPr>
        <w:t>𝐺</w:t>
      </w:r>
      <w:r w:rsidRPr="0085147D">
        <w:rPr>
          <w:rFonts w:ascii="Times New Roman" w:hAnsi="Times New Roman" w:cs="Times New Roman"/>
          <w:sz w:val="28"/>
          <w:szCs w:val="28"/>
          <w:lang w:val="uk-UA"/>
        </w:rPr>
        <w:t xml:space="preserve"> називається зваженим, якщо з кожним ребром графа пов’язано число або вага. Задано ребро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де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𝑉</w:t>
      </w:r>
      <w:r w:rsidRPr="0085147D">
        <w:rPr>
          <w:rFonts w:ascii="Times New Roman" w:hAnsi="Times New Roman" w:cs="Times New Roman"/>
          <w:sz w:val="28"/>
          <w:szCs w:val="28"/>
          <w:lang w:val="uk-UA"/>
        </w:rPr>
        <w:t xml:space="preserve"> i </w:t>
      </w:r>
      <w:r w:rsidRPr="0085147D">
        <w:rPr>
          <w:rFonts w:ascii="Cambria Math" w:hAnsi="Cambria Math" w:cs="Cambria Math"/>
          <w:sz w:val="28"/>
          <w:szCs w:val="28"/>
          <w:lang w:val="uk-UA"/>
        </w:rPr>
        <w:t>𝑊𝑖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використовується для позначення ваги, пов’язаної з ребром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i таким чином формує всю вагову матрицю </w:t>
      </w:r>
      <w:r w:rsidRPr="0085147D">
        <w:rPr>
          <w:rFonts w:ascii="Cambria Math" w:hAnsi="Cambria Math" w:cs="Cambria Math"/>
          <w:sz w:val="28"/>
          <w:szCs w:val="28"/>
          <w:lang w:val="uk-UA"/>
        </w:rPr>
        <w:t>𝑊</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R</w:t>
      </w:r>
      <w:r w:rsidRPr="0085147D">
        <w:rPr>
          <w:rFonts w:ascii="Cambria Math" w:hAnsi="Cambria Math" w:cs="Cambria Math"/>
          <w:sz w:val="28"/>
          <w:szCs w:val="28"/>
          <w:lang w:val="uk-UA"/>
        </w:rPr>
        <w:t>𝑛</w:t>
      </w:r>
      <w:r w:rsidRPr="0085147D">
        <w:rPr>
          <w:rFonts w:ascii="Times New Roman" w:hAnsi="Times New Roman" w:cs="Times New Roman"/>
          <w:sz w:val="28"/>
          <w:szCs w:val="28"/>
          <w:lang w:val="uk-UA"/>
        </w:rPr>
        <w:t>×</w:t>
      </w:r>
      <w:r w:rsidRPr="0085147D">
        <w:rPr>
          <w:rFonts w:ascii="Cambria Math" w:hAnsi="Cambria Math" w:cs="Cambria Math"/>
          <w:sz w:val="28"/>
          <w:szCs w:val="28"/>
          <w:lang w:val="uk-UA"/>
        </w:rPr>
        <w:t>𝑛</w:t>
      </w:r>
      <w:r w:rsidRPr="0085147D">
        <w:rPr>
          <w:rFonts w:ascii="Times New Roman" w:hAnsi="Times New Roman" w:cs="Times New Roman"/>
          <w:sz w:val="28"/>
          <w:szCs w:val="28"/>
          <w:lang w:val="uk-UA"/>
        </w:rPr>
        <w:t xml:space="preserve"> . У бiльшостi випадкiв ми вважаємо, 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oMath>
      <w:r w:rsidRPr="0085147D">
        <w:rPr>
          <w:rFonts w:ascii="Times New Roman" w:hAnsi="Times New Roman" w:cs="Times New Roman"/>
          <w:sz w:val="28"/>
          <w:szCs w:val="28"/>
          <w:lang w:val="uk-UA"/>
        </w:rPr>
        <w:t xml:space="preserve"> ≥ 0 i </w:t>
      </w:r>
      <w:r w:rsidRPr="0085147D">
        <w:rPr>
          <w:rFonts w:ascii="Cambria Math" w:hAnsi="Cambria Math" w:cs="Cambria Math"/>
          <w:sz w:val="28"/>
          <w:szCs w:val="28"/>
          <w:lang w:val="uk-UA"/>
        </w:rPr>
        <w:t>𝑊𝑖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може дорівнювати 0 тодi i тiльки тодi, коли мiж парою вершин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немає ребра. </w:t>
      </w:r>
    </w:p>
    <w:p w14:paraId="3B494378"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w:t>
      </w:r>
      <w:r w:rsidRPr="0085147D">
        <w:rPr>
          <w:rFonts w:ascii="Times New Roman" w:hAnsi="Times New Roman" w:cs="Times New Roman"/>
          <w:sz w:val="28"/>
          <w:szCs w:val="28"/>
          <w:lang w:val="uk-UA"/>
        </w:rPr>
        <w:t xml:space="preserve"> </w:t>
      </w:r>
      <w:r w:rsidRPr="0085147D">
        <w:rPr>
          <w:rFonts w:ascii="Times New Roman" w:hAnsi="Times New Roman" w:cs="Times New Roman"/>
          <w:b/>
          <w:bCs/>
          <w:sz w:val="28"/>
          <w:szCs w:val="28"/>
          <w:lang w:val="uk-UA"/>
        </w:rPr>
        <w:t xml:space="preserve">6 </w:t>
      </w:r>
      <w:r w:rsidRPr="0085147D">
        <w:rPr>
          <w:rFonts w:ascii="Times New Roman" w:hAnsi="Times New Roman" w:cs="Times New Roman"/>
          <w:sz w:val="28"/>
          <w:szCs w:val="28"/>
          <w:lang w:val="uk-UA"/>
        </w:rPr>
        <w:t>(Ступінь вузла). Ст</w:t>
      </w:r>
      <w:r>
        <w:rPr>
          <w:rFonts w:ascii="Times New Roman" w:hAnsi="Times New Roman" w:cs="Times New Roman"/>
          <w:sz w:val="28"/>
          <w:szCs w:val="28"/>
          <w:lang w:val="uk-UA"/>
        </w:rPr>
        <w:t>у</w:t>
      </w:r>
      <w:r w:rsidRPr="0085147D">
        <w:rPr>
          <w:rFonts w:ascii="Times New Roman" w:hAnsi="Times New Roman" w:cs="Times New Roman"/>
          <w:sz w:val="28"/>
          <w:szCs w:val="28"/>
          <w:lang w:val="uk-UA"/>
        </w:rPr>
        <w:t xml:space="preserve">пiнь </w:t>
      </w:r>
      <w:r w:rsidRPr="0085147D">
        <w:rPr>
          <w:rFonts w:ascii="Cambria Math" w:hAnsi="Cambria Math" w:cs="Cambria Math"/>
          <w:sz w:val="28"/>
          <w:szCs w:val="28"/>
          <w:lang w:val="uk-UA"/>
        </w:rPr>
        <w:t>𝐷</w:t>
      </w:r>
      <w:r>
        <w:rPr>
          <w:rFonts w:ascii="Cambria Math" w:hAnsi="Cambria Math" w:cs="Cambria Math"/>
          <w:sz w:val="28"/>
          <w:szCs w:val="28"/>
          <w:lang w:val="uk-UA"/>
        </w:rPr>
        <w:t>_</w:t>
      </w:r>
      <w:r w:rsidRPr="0085147D">
        <w:rPr>
          <w:rFonts w:ascii="Cambria Math" w:hAnsi="Cambria Math" w:cs="Cambria Math"/>
          <w:sz w:val="28"/>
          <w:szCs w:val="28"/>
          <w:lang w:val="uk-UA"/>
        </w:rPr>
        <w:t>𝑖𝑖</w:t>
      </w:r>
      <w:r w:rsidRPr="0085147D">
        <w:rPr>
          <w:rFonts w:ascii="Times New Roman" w:hAnsi="Times New Roman" w:cs="Times New Roman"/>
          <w:sz w:val="28"/>
          <w:szCs w:val="28"/>
          <w:lang w:val="uk-UA"/>
        </w:rPr>
        <w:t xml:space="preserve"> вершини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задається через </w:t>
      </w:r>
      <w:r w:rsidRPr="0085147D">
        <w:rPr>
          <w:rFonts w:ascii="Cambria Math" w:hAnsi="Cambria Math" w:cs="Cambria Math"/>
          <w:sz w:val="28"/>
          <w:szCs w:val="28"/>
          <w:lang w:val="uk-UA"/>
        </w:rPr>
        <w:t>𝐷𝑖𝑖</w:t>
      </w:r>
      <w:r w:rsidRPr="0085147D">
        <w:rPr>
          <w:rFonts w:ascii="Times New Roman" w:hAnsi="Times New Roman" w:cs="Times New Roman"/>
          <w:sz w:val="28"/>
          <w:szCs w:val="28"/>
          <w:lang w:val="uk-UA"/>
        </w:rPr>
        <w:t xml:space="preserve"> = Í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𝑊𝑖𝑗</w:t>
      </w:r>
      <w:r w:rsidRPr="0085147D">
        <w:rPr>
          <w:rFonts w:ascii="Times New Roman" w:hAnsi="Times New Roman" w:cs="Times New Roman"/>
          <w:sz w:val="28"/>
          <w:szCs w:val="28"/>
          <w:lang w:val="uk-UA"/>
        </w:rPr>
        <w:t>. Крiм того, у випадку незваженого графа ст</w:t>
      </w:r>
      <w:r>
        <w:rPr>
          <w:rFonts w:ascii="Times New Roman" w:hAnsi="Times New Roman" w:cs="Times New Roman"/>
          <w:sz w:val="28"/>
          <w:szCs w:val="28"/>
          <w:lang w:val="uk-UA"/>
        </w:rPr>
        <w:t>у</w:t>
      </w:r>
      <w:r w:rsidRPr="0085147D">
        <w:rPr>
          <w:rFonts w:ascii="Times New Roman" w:hAnsi="Times New Roman" w:cs="Times New Roman"/>
          <w:sz w:val="28"/>
          <w:szCs w:val="28"/>
          <w:lang w:val="uk-UA"/>
        </w:rPr>
        <w:t xml:space="preserve">пiнь вершини дорiвнює кiлькостi її сусiдiв. </w:t>
      </w:r>
    </w:p>
    <w:p w14:paraId="04AE15CF" w14:textId="77777777" w:rsidR="00CB32D8"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 7</w:t>
      </w:r>
      <w:r w:rsidRPr="0085147D">
        <w:rPr>
          <w:rFonts w:ascii="Times New Roman" w:hAnsi="Times New Roman" w:cs="Times New Roman"/>
          <w:sz w:val="28"/>
          <w:szCs w:val="28"/>
          <w:lang w:val="uk-UA"/>
        </w:rPr>
        <w:t xml:space="preserve"> (Сусiдство вузла). Сусiдство вузла </w:t>
      </w:r>
      <w:r w:rsidRPr="0085147D">
        <w:rPr>
          <w:rFonts w:ascii="Cambria Math" w:hAnsi="Cambria Math" w:cs="Cambria Math"/>
          <w:sz w:val="28"/>
          <w:szCs w:val="28"/>
          <w:lang w:val="uk-UA"/>
        </w:rPr>
        <w:t>𝑣</w:t>
      </w:r>
      <w:r w:rsidRPr="0085147D">
        <w:rPr>
          <w:rFonts w:ascii="Times New Roman" w:hAnsi="Times New Roman" w:cs="Times New Roman"/>
          <w:sz w:val="28"/>
          <w:szCs w:val="28"/>
          <w:lang w:val="uk-UA"/>
        </w:rPr>
        <w:t xml:space="preserve"> у графi </w:t>
      </w:r>
      <w:r w:rsidRPr="0085147D">
        <w:rPr>
          <w:rFonts w:ascii="Cambria Math" w:hAnsi="Cambria Math" w:cs="Cambria Math"/>
          <w:sz w:val="28"/>
          <w:szCs w:val="28"/>
          <w:lang w:val="uk-UA"/>
        </w:rPr>
        <w:t>𝐺</w:t>
      </w:r>
      <w:r w:rsidRPr="0085147D">
        <w:rPr>
          <w:rFonts w:ascii="Times New Roman" w:hAnsi="Times New Roman" w:cs="Times New Roman"/>
          <w:sz w:val="28"/>
          <w:szCs w:val="28"/>
          <w:lang w:val="uk-UA"/>
        </w:rPr>
        <w:t xml:space="preserve"> позначається як N (</w:t>
      </w:r>
      <w:r w:rsidRPr="0085147D">
        <w:rPr>
          <w:rFonts w:ascii="Cambria Math" w:hAnsi="Cambria Math" w:cs="Cambria Math"/>
          <w:sz w:val="28"/>
          <w:szCs w:val="28"/>
          <w:lang w:val="uk-UA"/>
        </w:rPr>
        <w:t>𝑣</w:t>
      </w:r>
      <w:r w:rsidRPr="0085147D">
        <w:rPr>
          <w:rFonts w:ascii="Times New Roman" w:hAnsi="Times New Roman" w:cs="Times New Roman"/>
          <w:sz w:val="28"/>
          <w:szCs w:val="28"/>
          <w:lang w:val="uk-UA"/>
        </w:rPr>
        <w:t xml:space="preserve">) щоб вказати пiдграф </w:t>
      </w:r>
      <w:r w:rsidRPr="0085147D">
        <w:rPr>
          <w:rFonts w:ascii="Cambria Math" w:hAnsi="Cambria Math" w:cs="Cambria Math"/>
          <w:sz w:val="28"/>
          <w:szCs w:val="28"/>
          <w:lang w:val="uk-UA"/>
        </w:rPr>
        <w:t>𝐺</w:t>
      </w:r>
      <w:r w:rsidRPr="0085147D">
        <w:rPr>
          <w:rFonts w:ascii="Times New Roman" w:hAnsi="Times New Roman" w:cs="Times New Roman"/>
          <w:sz w:val="28"/>
          <w:szCs w:val="28"/>
          <w:lang w:val="uk-UA"/>
        </w:rPr>
        <w:t xml:space="preserve"> iндукований усiма вузлами, сумiжними з </w:t>
      </w:r>
      <w:r w:rsidRPr="0085147D">
        <w:rPr>
          <w:rFonts w:ascii="Cambria Math" w:hAnsi="Cambria Math" w:cs="Cambria Math"/>
          <w:sz w:val="28"/>
          <w:szCs w:val="28"/>
          <w:lang w:val="uk-UA"/>
        </w:rPr>
        <w:t>𝑣</w:t>
      </w:r>
      <w:r w:rsidRPr="0085147D">
        <w:rPr>
          <w:rFonts w:ascii="Times New Roman" w:hAnsi="Times New Roman" w:cs="Times New Roman"/>
          <w:sz w:val="28"/>
          <w:szCs w:val="28"/>
          <w:lang w:val="uk-UA"/>
        </w:rPr>
        <w:t xml:space="preserve">. </w:t>
      </w:r>
    </w:p>
    <w:p w14:paraId="2587570E"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 xml:space="preserve">Визначення </w:t>
      </w:r>
      <w:r w:rsidRPr="0085147D">
        <w:rPr>
          <w:rFonts w:ascii="Times New Roman" w:hAnsi="Times New Roman" w:cs="Times New Roman"/>
          <w:sz w:val="28"/>
          <w:szCs w:val="28"/>
          <w:lang w:val="uk-UA"/>
        </w:rPr>
        <w:t>8 (Матриця сумiжностi). Матриця сумiжностi - це матриця з 1 або 0 у кожнiй позицiї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на основi того, чи є вузол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та вузол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є сумiжними чи нi. Якщо заданий граф неорiєнтований, то вiдповiдна матриця сумiжностi є симетричною матрицею.</w:t>
      </w:r>
    </w:p>
    <w:p w14:paraId="5423780C"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i/>
          <w:iCs/>
          <w:sz w:val="28"/>
          <w:szCs w:val="28"/>
          <w:lang w:val="uk-UA"/>
        </w:rPr>
        <w:t>Визначення</w:t>
      </w:r>
      <w:r w:rsidRPr="0085147D">
        <w:rPr>
          <w:rFonts w:ascii="Times New Roman" w:hAnsi="Times New Roman" w:cs="Times New Roman"/>
          <w:sz w:val="28"/>
          <w:szCs w:val="28"/>
          <w:lang w:val="uk-UA"/>
        </w:rPr>
        <w:t xml:space="preserve"> 9 (Граф матрицi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Ненормована лапласова матриця графа має вигляд </w:t>
      </w:r>
      <w:r w:rsidRPr="0085147D">
        <w:rPr>
          <w:rFonts w:ascii="Cambria Math" w:hAnsi="Cambria Math" w:cs="Cambria Math"/>
          <w:sz w:val="28"/>
          <w:szCs w:val="28"/>
          <w:lang w:val="uk-UA"/>
        </w:rPr>
        <w:t>𝐿</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𝐷</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𝑊</w:t>
      </w:r>
      <w:r w:rsidRPr="0085147D">
        <w:rPr>
          <w:rFonts w:ascii="Times New Roman" w:hAnsi="Times New Roman" w:cs="Times New Roman"/>
          <w:sz w:val="28"/>
          <w:szCs w:val="28"/>
          <w:lang w:val="uk-UA"/>
        </w:rPr>
        <w:t xml:space="preserve">. Тут </w:t>
      </w:r>
      <w:r w:rsidRPr="0085147D">
        <w:rPr>
          <w:rFonts w:ascii="Cambria Math" w:hAnsi="Cambria Math" w:cs="Cambria Math"/>
          <w:sz w:val="28"/>
          <w:szCs w:val="28"/>
          <w:lang w:val="uk-UA"/>
        </w:rPr>
        <w:t>𝐷</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w:t>
      </w:r>
      <w:r w:rsidRPr="0085147D">
        <w:rPr>
          <w:rFonts w:ascii="Times New Roman" w:hAnsi="Times New Roman" w:cs="Times New Roman"/>
          <w:sz w:val="28"/>
          <w:szCs w:val="28"/>
          <w:lang w:val="uk-UA"/>
        </w:rPr>
        <w:t xml:space="preserve"> R</w:t>
      </w:r>
      <w:r w:rsidRPr="0085147D">
        <w:rPr>
          <w:rFonts w:ascii="Cambria Math" w:hAnsi="Cambria Math" w:cs="Cambria Math"/>
          <w:sz w:val="28"/>
          <w:szCs w:val="28"/>
          <w:lang w:val="uk-UA"/>
        </w:rPr>
        <w:t>𝑛</w:t>
      </w:r>
      <w:r w:rsidRPr="0085147D">
        <w:rPr>
          <w:rFonts w:ascii="Times New Roman" w:hAnsi="Times New Roman" w:cs="Times New Roman"/>
          <w:sz w:val="28"/>
          <w:szCs w:val="28"/>
          <w:lang w:val="uk-UA"/>
        </w:rPr>
        <w:t>×</w:t>
      </w:r>
      <w:r w:rsidRPr="0085147D">
        <w:rPr>
          <w:rFonts w:ascii="Cambria Math" w:hAnsi="Cambria Math" w:cs="Cambria Math"/>
          <w:sz w:val="28"/>
          <w:szCs w:val="28"/>
          <w:lang w:val="uk-UA"/>
        </w:rPr>
        <w:t>𝑛</w:t>
      </w:r>
      <w:r w:rsidRPr="0085147D">
        <w:rPr>
          <w:rFonts w:ascii="Times New Roman" w:hAnsi="Times New Roman" w:cs="Times New Roman"/>
          <w:sz w:val="28"/>
          <w:szCs w:val="28"/>
          <w:lang w:val="uk-UA"/>
        </w:rPr>
        <w:t xml:space="preserve"> - дiагональна матриця, така, що </w:t>
      </w:r>
      <w:r w:rsidRPr="0085147D">
        <w:rPr>
          <w:rFonts w:ascii="Cambria Math" w:hAnsi="Cambria Math" w:cs="Cambria Math"/>
          <w:sz w:val="28"/>
          <w:szCs w:val="28"/>
          <w:lang w:val="uk-UA"/>
        </w:rPr>
        <w:t>𝐷𝑖</w:t>
      </w:r>
      <w:r w:rsidRPr="0085147D">
        <w:rPr>
          <w:rFonts w:ascii="Times New Roman" w:hAnsi="Times New Roman" w:cs="Times New Roman"/>
          <w:sz w:val="28"/>
          <w:szCs w:val="28"/>
          <w:lang w:val="uk-UA"/>
        </w:rPr>
        <w:t>,</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є степенем вершини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iнакше </w:t>
      </w:r>
      <w:r w:rsidRPr="0085147D">
        <w:rPr>
          <w:rFonts w:ascii="Cambria Math" w:hAnsi="Cambria Math" w:cs="Cambria Math"/>
          <w:sz w:val="28"/>
          <w:szCs w:val="28"/>
          <w:lang w:val="uk-UA"/>
        </w:rPr>
        <w:t>𝐷𝑖</w:t>
      </w:r>
      <w:r w:rsidRPr="0085147D">
        <w:rPr>
          <w:rFonts w:ascii="Times New Roman" w:hAnsi="Times New Roman" w:cs="Times New Roman"/>
          <w:sz w:val="28"/>
          <w:szCs w:val="28"/>
          <w:lang w:val="uk-UA"/>
        </w:rPr>
        <w:t xml:space="preserve">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 0 </w:t>
      </w:r>
      <w:r w:rsidRPr="0085147D">
        <w:rPr>
          <w:rFonts w:ascii="Cambria Math" w:hAnsi="Cambria Math" w:cs="Cambria Math"/>
          <w:sz w:val="28"/>
          <w:szCs w:val="28"/>
          <w:lang w:val="uk-UA"/>
        </w:rPr>
        <w:t>∀𝑖</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𝑗</w:t>
      </w:r>
      <w:r w:rsidRPr="0085147D">
        <w:rPr>
          <w:rFonts w:ascii="Times New Roman" w:hAnsi="Times New Roman" w:cs="Times New Roman"/>
          <w:sz w:val="28"/>
          <w:szCs w:val="28"/>
          <w:lang w:val="uk-UA"/>
        </w:rPr>
        <w:t xml:space="preserve">. Легко довести, що </w:t>
      </w:r>
      <w:r w:rsidRPr="0085147D">
        <w:rPr>
          <w:rFonts w:ascii="Cambria Math" w:hAnsi="Cambria Math" w:cs="Cambria Math"/>
          <w:sz w:val="28"/>
          <w:szCs w:val="28"/>
          <w:lang w:val="uk-UA"/>
        </w:rPr>
        <w:t>𝐿</w:t>
      </w:r>
      <w:r w:rsidRPr="0085147D">
        <w:rPr>
          <w:rFonts w:ascii="Times New Roman" w:hAnsi="Times New Roman" w:cs="Times New Roman"/>
          <w:sz w:val="28"/>
          <w:szCs w:val="28"/>
          <w:lang w:val="uk-UA"/>
        </w:rPr>
        <w:t xml:space="preserve"> є додатною </w:t>
      </w:r>
      <w:r w:rsidRPr="0085147D">
        <w:rPr>
          <w:rFonts w:ascii="Times New Roman" w:hAnsi="Times New Roman" w:cs="Times New Roman"/>
          <w:sz w:val="28"/>
          <w:szCs w:val="28"/>
          <w:lang w:val="uk-UA"/>
        </w:rPr>
        <w:lastRenderedPageBreak/>
        <w:t xml:space="preserve">напiввизначеною матрицею. Нормована лапласова матриця графа задається формулою </w:t>
      </w:r>
      <w:r w:rsidRPr="0085147D">
        <w:rPr>
          <w:rFonts w:ascii="Cambria Math" w:hAnsi="Cambria Math" w:cs="Cambria Math"/>
          <w:sz w:val="28"/>
          <w:szCs w:val="28"/>
          <w:lang w:val="uk-UA"/>
        </w:rPr>
        <w:t>𝐿</w:t>
      </w:r>
      <w:r w:rsidRPr="0085147D">
        <w:rPr>
          <w:rFonts w:ascii="Times New Roman" w:hAnsi="Times New Roman" w:cs="Times New Roman"/>
          <w:sz w:val="28"/>
          <w:szCs w:val="28"/>
          <w:lang w:val="uk-UA"/>
        </w:rPr>
        <w:t xml:space="preserve">˜ = </w:t>
      </w:r>
      <w:r w:rsidRPr="0085147D">
        <w:rPr>
          <w:rFonts w:ascii="Cambria Math" w:hAnsi="Cambria Math" w:cs="Cambria Math"/>
          <w:sz w:val="28"/>
          <w:szCs w:val="28"/>
          <w:lang w:val="uk-UA"/>
        </w:rPr>
        <w:t>𝐷</w:t>
      </w:r>
      <w:r w:rsidRPr="0085147D">
        <w:rPr>
          <w:rFonts w:ascii="Times New Roman" w:hAnsi="Times New Roman" w:cs="Times New Roman"/>
          <w:sz w:val="28"/>
          <w:szCs w:val="28"/>
          <w:lang w:val="uk-UA"/>
        </w:rPr>
        <w:t xml:space="preserve"> −1/2</w:t>
      </w:r>
      <w:r w:rsidRPr="0085147D">
        <w:rPr>
          <w:rFonts w:ascii="Cambria Math" w:hAnsi="Cambria Math" w:cs="Cambria Math"/>
          <w:sz w:val="28"/>
          <w:szCs w:val="28"/>
          <w:lang w:val="uk-UA"/>
        </w:rPr>
        <w:t>𝐿𝐷</w:t>
      </w:r>
      <w:r w:rsidRPr="0085147D">
        <w:rPr>
          <w:rFonts w:ascii="Times New Roman" w:hAnsi="Times New Roman" w:cs="Times New Roman"/>
          <w:sz w:val="28"/>
          <w:szCs w:val="28"/>
          <w:lang w:val="uk-UA"/>
        </w:rPr>
        <w:t xml:space="preserve">1/2 , де </w:t>
      </w:r>
      <w:r w:rsidRPr="0085147D">
        <w:rPr>
          <w:rFonts w:ascii="Cambria Math" w:hAnsi="Cambria Math" w:cs="Cambria Math"/>
          <w:sz w:val="28"/>
          <w:szCs w:val="28"/>
          <w:lang w:val="uk-UA"/>
        </w:rPr>
        <w:t>𝐿</w:t>
      </w:r>
      <w:r w:rsidRPr="0085147D">
        <w:rPr>
          <w:rFonts w:ascii="Times New Roman" w:hAnsi="Times New Roman" w:cs="Times New Roman"/>
          <w:sz w:val="28"/>
          <w:szCs w:val="28"/>
          <w:lang w:val="uk-UA"/>
        </w:rPr>
        <w:t xml:space="preserve"> - ненормована лапласова матриця графа.</w:t>
      </w:r>
    </w:p>
    <w:p w14:paraId="6FC13488" w14:textId="77777777" w:rsidR="00CB32D8" w:rsidRPr="0085147D" w:rsidRDefault="00CB32D8" w:rsidP="00383227">
      <w:pPr>
        <w:spacing w:after="0" w:line="360" w:lineRule="auto"/>
        <w:ind w:firstLine="708"/>
        <w:jc w:val="both"/>
        <w:rPr>
          <w:rFonts w:ascii="Times New Roman" w:hAnsi="Times New Roman" w:cs="Times New Roman"/>
          <w:sz w:val="28"/>
          <w:szCs w:val="28"/>
          <w:lang w:val="uk-UA"/>
        </w:rPr>
      </w:pPr>
    </w:p>
    <w:p w14:paraId="62092CE1" w14:textId="77777777" w:rsidR="00CB32D8" w:rsidRPr="0085147D" w:rsidRDefault="00CB32D8" w:rsidP="00383227">
      <w:pPr>
        <w:pStyle w:val="1"/>
        <w:ind w:firstLine="708"/>
        <w:rPr>
          <w:rFonts w:cs="Times New Roman"/>
          <w:b/>
          <w:bCs/>
          <w:szCs w:val="28"/>
        </w:rPr>
      </w:pPr>
      <w:bookmarkStart w:id="53" w:name="_Toc135360863"/>
      <w:bookmarkStart w:id="54" w:name="_Toc135362402"/>
      <w:bookmarkStart w:id="55" w:name="_Toc137330312"/>
      <w:bookmarkStart w:id="56" w:name="_Toc137808865"/>
      <w:r w:rsidRPr="00E60BEA">
        <w:rPr>
          <w:rFonts w:cs="Times New Roman"/>
          <w:b/>
          <w:bCs/>
          <w:szCs w:val="28"/>
        </w:rPr>
        <w:t>2.</w:t>
      </w:r>
      <w:r w:rsidRPr="00E60BEA">
        <w:rPr>
          <w:rFonts w:cs="Times New Roman"/>
          <w:b/>
          <w:bCs/>
          <w:szCs w:val="28"/>
          <w:lang w:val="uk-UA"/>
        </w:rPr>
        <w:t>4</w:t>
      </w:r>
      <w:r w:rsidRPr="00E60BEA">
        <w:rPr>
          <w:rFonts w:cs="Times New Roman"/>
          <w:b/>
          <w:bCs/>
          <w:szCs w:val="28"/>
        </w:rPr>
        <w:t xml:space="preserve"> </w:t>
      </w:r>
      <w:r w:rsidRPr="00E60BEA">
        <w:rPr>
          <w:rFonts w:cs="Times New Roman"/>
          <w:b/>
          <w:bCs/>
          <w:szCs w:val="28"/>
          <w:lang w:val="uk-UA"/>
        </w:rPr>
        <w:t>Навчання</w:t>
      </w:r>
      <w:r w:rsidRPr="00E60BEA">
        <w:rPr>
          <w:rFonts w:cs="Times New Roman"/>
          <w:b/>
          <w:bCs/>
          <w:szCs w:val="28"/>
          <w:lang w:val="uk"/>
        </w:rPr>
        <w:t xml:space="preserve"> по Лапласу</w:t>
      </w:r>
      <w:bookmarkEnd w:id="53"/>
      <w:bookmarkEnd w:id="54"/>
      <w:bookmarkEnd w:id="55"/>
      <w:bookmarkEnd w:id="56"/>
    </w:p>
    <w:p w14:paraId="150BAE19" w14:textId="77777777" w:rsidR="00CB32D8" w:rsidRPr="0085147D" w:rsidRDefault="00CB32D8" w:rsidP="00383227">
      <w:pPr>
        <w:pStyle w:val="1"/>
        <w:ind w:firstLine="708"/>
        <w:rPr>
          <w:rFonts w:cs="Times New Roman"/>
          <w:b/>
          <w:bCs/>
          <w:szCs w:val="28"/>
        </w:rPr>
      </w:pPr>
      <w:bookmarkStart w:id="57" w:name="_Toc135360864"/>
      <w:bookmarkStart w:id="58" w:name="_Toc135362403"/>
      <w:bookmarkStart w:id="59" w:name="_Toc137330313"/>
      <w:bookmarkStart w:id="60" w:name="_Toc137808866"/>
      <w:r w:rsidRPr="0085147D">
        <w:rPr>
          <w:rFonts w:cs="Times New Roman"/>
          <w:b/>
          <w:bCs/>
          <w:szCs w:val="28"/>
        </w:rPr>
        <w:t>2.</w:t>
      </w:r>
      <w:r>
        <w:rPr>
          <w:rFonts w:cs="Times New Roman"/>
          <w:b/>
          <w:bCs/>
          <w:szCs w:val="28"/>
          <w:lang w:val="uk-UA"/>
        </w:rPr>
        <w:t>4</w:t>
      </w:r>
      <w:r w:rsidRPr="0085147D">
        <w:rPr>
          <w:rFonts w:cs="Times New Roman"/>
          <w:b/>
          <w:bCs/>
          <w:szCs w:val="28"/>
        </w:rPr>
        <w:t xml:space="preserve">.1 </w:t>
      </w:r>
      <w:r w:rsidRPr="0085147D">
        <w:rPr>
          <w:rFonts w:cs="Times New Roman"/>
          <w:b/>
          <w:bCs/>
          <w:szCs w:val="28"/>
          <w:lang w:val="uk"/>
        </w:rPr>
        <w:t>Постановка задачі нап</w:t>
      </w:r>
      <w:r w:rsidRPr="0085147D">
        <w:rPr>
          <w:rFonts w:cs="Times New Roman"/>
          <w:b/>
          <w:bCs/>
          <w:szCs w:val="28"/>
          <w:lang w:val="uk-UA"/>
        </w:rPr>
        <w:t>і</w:t>
      </w:r>
      <w:r w:rsidRPr="0085147D">
        <w:rPr>
          <w:rFonts w:cs="Times New Roman"/>
          <w:b/>
          <w:bCs/>
          <w:szCs w:val="28"/>
          <w:lang w:val="uk"/>
        </w:rPr>
        <w:t>вкерованного навчання на основі графа</w:t>
      </w:r>
      <w:bookmarkEnd w:id="57"/>
      <w:bookmarkEnd w:id="58"/>
      <w:bookmarkEnd w:id="59"/>
      <w:bookmarkEnd w:id="60"/>
    </w:p>
    <w:p w14:paraId="7C22C04F" w14:textId="77777777" w:rsidR="00CB32D8" w:rsidRPr="0085147D" w:rsidRDefault="00CB32D8" w:rsidP="00383227">
      <w:pPr>
        <w:spacing w:after="0" w:line="360" w:lineRule="auto"/>
        <w:ind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Для множини вершин </w:t>
      </w:r>
      <m:oMath>
        <m:r>
          <w:rPr>
            <w:rFonts w:ascii="Cambria Math" w:hAnsi="Cambria Math" w:cs="Times New Roman"/>
            <w:sz w:val="28"/>
            <w:szCs w:val="28"/>
            <w:lang w:val="uk-UA"/>
          </w:rPr>
          <m:t>X=</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oMath>
      <w:r w:rsidRPr="0085147D">
        <w:rPr>
          <w:rFonts w:ascii="Times New Roman" w:eastAsiaTheme="minorEastAsia" w:hAnsi="Times New Roman" w:cs="Times New Roman"/>
          <w:sz w:val="28"/>
          <w:szCs w:val="28"/>
          <w:lang w:val="uk-UA"/>
        </w:rPr>
        <w:t xml:space="preserve"> деякого графу </w:t>
      </w:r>
      <w:r w:rsidRPr="0085147D">
        <w:rPr>
          <w:rFonts w:ascii="Times New Roman" w:eastAsiaTheme="minorEastAsia" w:hAnsi="Times New Roman" w:cs="Times New Roman"/>
          <w:sz w:val="28"/>
          <w:szCs w:val="28"/>
          <w:lang w:val="en-US"/>
        </w:rPr>
        <w:t>G</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із наступними умовами маємо </w:t>
      </w:r>
      <m:oMath>
        <m:r>
          <w:rPr>
            <w:rFonts w:ascii="Cambria Math" w:eastAsiaTheme="minorEastAsia" w:hAnsi="Cambria Math" w:cs="Times New Roman"/>
            <w:sz w:val="28"/>
            <w:szCs w:val="28"/>
            <w:lang w:val="uk-UA"/>
          </w:rPr>
          <m:t xml:space="preserve">W= </m:t>
        </m:r>
        <m:sSubSup>
          <m:sSubSupPr>
            <m:ctrlPr>
              <w:rPr>
                <w:rFonts w:ascii="Cambria Math" w:eastAsiaTheme="minorEastAsia" w:hAnsi="Cambria Math" w:cs="Times New Roman"/>
                <w:i/>
                <w:kern w:val="2"/>
                <w:sz w:val="28"/>
                <w:szCs w:val="28"/>
                <w:lang w:val="uk-UA"/>
                <w14:ligatures w14:val="standardContextual"/>
              </w:rPr>
            </m:ctrlPr>
          </m:sSubSupPr>
          <m:e>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m:t>
            </m:r>
          </m:e>
          <m:sub>
            <m:r>
              <w:rPr>
                <w:rFonts w:ascii="Cambria Math" w:eastAsiaTheme="minorEastAsia" w:hAnsi="Cambria Math" w:cs="Times New Roman"/>
                <w:sz w:val="28"/>
                <w:szCs w:val="28"/>
                <w:lang w:val="uk-UA"/>
              </w:rPr>
              <m:t>i, j=1</m:t>
            </m:r>
          </m:sub>
          <m:sup>
            <m:r>
              <w:rPr>
                <w:rFonts w:ascii="Cambria Math" w:eastAsiaTheme="minorEastAsia" w:hAnsi="Cambria Math" w:cs="Times New Roman"/>
                <w:sz w:val="28"/>
                <w:szCs w:val="28"/>
                <w:lang w:val="en-US"/>
              </w:rPr>
              <m:t>n</m:t>
            </m:r>
          </m:sup>
        </m:sSubSup>
        <m:r>
          <w:rPr>
            <w:rFonts w:ascii="Cambria Math" w:eastAsiaTheme="minorEastAsia" w:hAnsi="Cambria Math" w:cs="Times New Roman"/>
            <w:sz w:val="28"/>
            <w:szCs w:val="28"/>
            <w:lang w:val="uk-UA"/>
          </w:rPr>
          <m:t xml:space="preserve">  </m:t>
        </m:r>
      </m:oMath>
      <w:r w:rsidRPr="0085147D">
        <w:rPr>
          <w:rFonts w:ascii="Times New Roman" w:eastAsiaTheme="minorEastAsia" w:hAnsi="Times New Roman" w:cs="Times New Roman"/>
          <w:sz w:val="28"/>
          <w:szCs w:val="28"/>
          <w:lang w:val="uk-UA"/>
        </w:rPr>
        <w:t xml:space="preserve"> - матриця ваг графу, яка складається з складених на попередньому шляху ваг ребер. </w:t>
      </w:r>
      <w:r w:rsidRPr="0085147D">
        <w:rPr>
          <w:rFonts w:ascii="Times New Roman" w:eastAsiaTheme="minorEastAsia" w:hAnsi="Times New Roman" w:cs="Times New Roman"/>
          <w:sz w:val="28"/>
          <w:szCs w:val="28"/>
          <w:lang w:val="en-US"/>
        </w:rPr>
        <w:t>W</w:t>
      </w:r>
      <w:r w:rsidRPr="0085147D">
        <w:rPr>
          <w:rFonts w:ascii="Times New Roman" w:eastAsiaTheme="minorEastAsia" w:hAnsi="Times New Roman" w:cs="Times New Roman"/>
          <w:sz w:val="28"/>
          <w:szCs w:val="28"/>
          <w:lang w:val="uk-UA"/>
        </w:rPr>
        <w:t xml:space="preserve"> додатна та симетрична.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≈1</m:t>
        </m:r>
      </m:oMath>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якщо вузли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85147D">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схожі</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≈0</m:t>
        </m:r>
      </m:oMath>
      <w:r w:rsidRPr="0085147D">
        <w:rPr>
          <w:rFonts w:ascii="Times New Roman" w:eastAsiaTheme="minorEastAsia" w:hAnsi="Times New Roman" w:cs="Times New Roman"/>
          <w:sz w:val="28"/>
          <w:szCs w:val="28"/>
          <w:lang w:val="uk-UA"/>
        </w:rPr>
        <w:t xml:space="preserve"> якщо вузли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85147D">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j</m:t>
            </m:r>
          </m:sub>
        </m:sSub>
      </m:oMath>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не схожі</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Чим більше співпадають значення двох вузлів тим більш вони </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схожі</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тобто використовується </w:t>
      </w:r>
      <w:r w:rsidRPr="0085147D">
        <w:rPr>
          <w:rFonts w:ascii="Times New Roman" w:eastAsiaTheme="minorEastAsia" w:hAnsi="Times New Roman" w:cs="Times New Roman"/>
          <w:b/>
          <w:bCs/>
          <w:sz w:val="28"/>
          <w:szCs w:val="28"/>
          <w:lang w:val="uk-UA"/>
        </w:rPr>
        <w:t>припущення про гладкість</w:t>
      </w:r>
      <w:r w:rsidRPr="0085147D">
        <w:rPr>
          <w:rFonts w:ascii="Times New Roman" w:eastAsiaTheme="minorEastAsia" w:hAnsi="Times New Roman" w:cs="Times New Roman"/>
          <w:sz w:val="28"/>
          <w:szCs w:val="28"/>
          <w:lang w:val="uk-UA"/>
        </w:rPr>
        <w:t>.</w:t>
      </w:r>
    </w:p>
    <w:p w14:paraId="5C387EA0" w14:textId="77777777" w:rsidR="00CB32D8" w:rsidRPr="0085147D" w:rsidRDefault="00CB32D8" w:rsidP="00383227">
      <w:pPr>
        <w:spacing w:after="0" w:line="360" w:lineRule="auto"/>
        <w:ind w:firstLine="709"/>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Ступінь вузла визначаємо за формулою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nary>
          <m:naryPr>
            <m:chr m:val="∑"/>
            <m:limLoc m:val="subSup"/>
            <m:ctrlPr>
              <w:rPr>
                <w:rFonts w:ascii="Cambria Math" w:eastAsiaTheme="minorEastAsia" w:hAnsi="Cambria Math" w:cs="Times New Roman"/>
                <w:i/>
                <w:kern w:val="2"/>
                <w:sz w:val="28"/>
                <w:szCs w:val="28"/>
                <w:lang w:val="uk-UA"/>
                <w14:ligatures w14:val="standardContextual"/>
              </w:rPr>
            </m:ctrlPr>
          </m:naryPr>
          <m:sub>
            <m:r>
              <w:rPr>
                <w:rFonts w:ascii="Cambria Math" w:eastAsiaTheme="minorEastAsia" w:hAnsi="Cambria Math" w:cs="Times New Roman"/>
                <w:sz w:val="28"/>
                <w:szCs w:val="28"/>
                <w:lang w:val="uk-UA"/>
              </w:rPr>
              <m:t>j=1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e>
        </m:nary>
      </m:oMath>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Для випадку багато класової класифікації із </w:t>
      </w:r>
      <w:r w:rsidRPr="0085147D">
        <w:rPr>
          <w:rFonts w:ascii="Times New Roman" w:eastAsiaTheme="minorEastAsia" w:hAnsi="Times New Roman" w:cs="Times New Roman"/>
          <w:sz w:val="28"/>
          <w:szCs w:val="28"/>
          <w:lang w:val="en-US"/>
        </w:rPr>
        <w:t>k</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класів введемо вектор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kern w:val="2"/>
                <w:sz w:val="28"/>
                <w:szCs w:val="28"/>
                <w:lang w:val="uk-UA"/>
                <w14:ligatures w14:val="standardContextual"/>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k</m:t>
            </m:r>
          </m:sup>
        </m:sSup>
      </m:oMath>
      <w:r w:rsidRPr="0085147D">
        <w:rPr>
          <w:rFonts w:ascii="Times New Roman" w:eastAsiaTheme="minorEastAsia" w:hAnsi="Times New Roman" w:cs="Times New Roman"/>
          <w:sz w:val="28"/>
          <w:szCs w:val="28"/>
          <w:lang w:val="uk-UA"/>
        </w:rPr>
        <w:t xml:space="preserve">, що відображатиме </w:t>
      </w:r>
      <w:r w:rsidRPr="0085147D">
        <w:rPr>
          <w:rFonts w:ascii="Times New Roman" w:eastAsiaTheme="minorEastAsia" w:hAnsi="Times New Roman" w:cs="Times New Roman"/>
          <w:sz w:val="28"/>
          <w:szCs w:val="28"/>
          <w:lang w:val="en-US"/>
        </w:rPr>
        <w:t>i</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тий клас.  Перші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вершин множини </w:t>
      </w:r>
      <w:r w:rsidRPr="0085147D">
        <w:rPr>
          <w:rFonts w:ascii="Times New Roman" w:eastAsiaTheme="minorEastAsia" w:hAnsi="Times New Roman" w:cs="Times New Roman"/>
          <w:sz w:val="28"/>
          <w:szCs w:val="28"/>
          <w:lang w:val="en-US"/>
        </w:rPr>
        <w:t>X</w:t>
      </w:r>
      <w:r w:rsidRPr="0085147D">
        <w:rPr>
          <w:rFonts w:ascii="Times New Roman" w:eastAsiaTheme="minorEastAsia" w:hAnsi="Times New Roman" w:cs="Times New Roman"/>
          <w:sz w:val="28"/>
          <w:szCs w:val="28"/>
          <w:lang w:val="uk-UA"/>
        </w:rPr>
        <w:t xml:space="preserve"> отримують відповідні мітки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n</m:t>
            </m:r>
          </m:sub>
        </m:sSub>
      </m:oMath>
      <w:r w:rsidRPr="0085147D">
        <w:rPr>
          <w:rFonts w:ascii="Times New Roman" w:eastAsiaTheme="minorEastAsia" w:hAnsi="Times New Roman" w:cs="Times New Roman"/>
          <w:sz w:val="28"/>
          <w:szCs w:val="28"/>
          <w:lang w:val="uk-UA"/>
        </w:rPr>
        <w:t>} із множини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k</m:t>
            </m:r>
          </m:sub>
        </m:sSub>
      </m:oMath>
      <w:r w:rsidRPr="0085147D">
        <w:rPr>
          <w:rFonts w:ascii="Times New Roman" w:eastAsiaTheme="minorEastAsia" w:hAnsi="Times New Roman" w:cs="Times New Roman"/>
          <w:sz w:val="28"/>
          <w:szCs w:val="28"/>
          <w:lang w:val="uk-UA"/>
        </w:rPr>
        <w:t xml:space="preserve">}. Кількість мічених даних менша за загальну, тобто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&lt;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lang w:val="uk-UA"/>
        </w:rPr>
        <w:t xml:space="preserve">.  Задачею напівкерованого навчання із застосуванням графу є поширення міток від стартових вершин до усіх інших, тобто: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m</m:t>
            </m:r>
            <m:r>
              <w:rPr>
                <w:rFonts w:ascii="Cambria Math" w:hAnsi="Cambria Math" w:cs="Times New Roman"/>
                <w:sz w:val="28"/>
                <w:szCs w:val="28"/>
                <w:lang w:val="uk-UA"/>
              </w:rPr>
              <m:t>+1</m:t>
            </m:r>
          </m:sub>
        </m:sSub>
      </m:oMath>
      <w:r w:rsidRPr="0085147D">
        <w:rPr>
          <w:rFonts w:ascii="Times New Roman" w:eastAsiaTheme="minorEastAsia" w:hAnsi="Times New Roman" w:cs="Times New Roman"/>
          <w:sz w:val="28"/>
          <w:szCs w:val="28"/>
          <w:lang w:val="uk-UA"/>
        </w:rPr>
        <w:t>,</w:t>
      </w:r>
      <w:r w:rsidRPr="0085147D">
        <w:rPr>
          <w:rFonts w:ascii="Times New Roman" w:hAnsi="Times New Roman" w:cs="Times New Roman"/>
          <w:i/>
          <w:sz w:val="28"/>
          <w:szCs w:val="28"/>
          <w:lang w:val="uk-UA"/>
        </w:rPr>
        <w:t xml:space="preserve">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m</m:t>
            </m:r>
            <m:r>
              <w:rPr>
                <w:rFonts w:ascii="Cambria Math" w:hAnsi="Cambria Math" w:cs="Times New Roman"/>
                <w:sz w:val="28"/>
                <w:szCs w:val="28"/>
                <w:lang w:val="uk-UA"/>
              </w:rPr>
              <m:t>+2</m:t>
            </m:r>
          </m:sub>
        </m:sSub>
      </m:oMath>
      <w:r w:rsidRPr="0085147D">
        <w:rPr>
          <w:rFonts w:ascii="Times New Roman" w:eastAsiaTheme="minorEastAsia" w:hAnsi="Times New Roman" w:cs="Times New Roman"/>
          <w:iCs/>
          <w:sz w:val="28"/>
          <w:szCs w:val="28"/>
          <w:lang w:val="uk-UA"/>
        </w:rPr>
        <w:t xml:space="preserve">, . . . ,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n</m:t>
            </m:r>
          </m:sub>
        </m:sSub>
      </m:oMath>
      <w:r w:rsidRPr="0085147D">
        <w:rPr>
          <w:rFonts w:ascii="Times New Roman" w:eastAsiaTheme="minorEastAsia" w:hAnsi="Times New Roman" w:cs="Times New Roman"/>
          <w:sz w:val="28"/>
          <w:szCs w:val="28"/>
          <w:lang w:val="uk-UA"/>
        </w:rPr>
        <w:t>.</w:t>
      </w:r>
    </w:p>
    <w:p w14:paraId="7E5E9790" w14:textId="77777777" w:rsidR="00CB32D8" w:rsidRPr="006A3CE7" w:rsidRDefault="00CB32D8" w:rsidP="00383227">
      <w:pPr>
        <w:spacing w:after="0" w:line="360" w:lineRule="auto"/>
        <w:ind w:firstLine="709"/>
        <w:jc w:val="both"/>
        <w:rPr>
          <w:rFonts w:ascii="Times New Roman" w:hAnsi="Times New Roman" w:cs="Times New Roman"/>
          <w:sz w:val="28"/>
          <w:szCs w:val="28"/>
        </w:rPr>
      </w:pPr>
      <w:r w:rsidRPr="0085147D">
        <w:rPr>
          <w:rFonts w:ascii="Times New Roman" w:hAnsi="Times New Roman" w:cs="Times New Roman"/>
          <w:sz w:val="28"/>
          <w:szCs w:val="28"/>
          <w:lang w:val="uk"/>
        </w:rPr>
        <w:t xml:space="preserve">Маємо набір вершин і множину ребер неорієнтованого графа, вагова матриця якого симетрична.  Ваги pебер близькі до одиниці, якщо вершини з'єднані ребром і рівні нулю, якщо не пов'язані ребром. Тому матриця  ваг - це </w:t>
      </w:r>
      <w:r w:rsidRPr="006A3CE7">
        <w:rPr>
          <w:rFonts w:ascii="Times New Roman" w:hAnsi="Times New Roman" w:cs="Times New Roman"/>
          <w:sz w:val="28"/>
          <w:szCs w:val="28"/>
          <w:lang w:val="uk"/>
        </w:rPr>
        <w:t>досить велика розріджена матриця, що складається з нулів і одиниць.</w:t>
      </w:r>
    </w:p>
    <w:p w14:paraId="0DE96E8B" w14:textId="77777777" w:rsidR="00CB32D8" w:rsidRPr="006A3CE7" w:rsidRDefault="00CB32D8" w:rsidP="00383227">
      <w:pPr>
        <w:spacing w:after="0" w:line="360" w:lineRule="auto"/>
        <w:ind w:firstLine="709"/>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Мітки встановлюються для перших m вершин. Загалом, це вектори, які вказують на приналежність до класу, якщо дано k класів. </w:t>
      </w:r>
      <w:r w:rsidRPr="006A3CE7">
        <w:rPr>
          <w:rFonts w:ascii="Times New Roman" w:eastAsiaTheme="minorEastAsia" w:hAnsi="Times New Roman" w:cs="Times New Roman"/>
          <w:sz w:val="28"/>
          <w:szCs w:val="28"/>
          <w:lang w:val="uk-UA"/>
        </w:rPr>
        <w:t>Задано мітки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en-US"/>
              </w:rPr>
              <m:t>m</m:t>
            </m:r>
          </m:sub>
        </m:sSub>
      </m:oMath>
      <w:r w:rsidRPr="006A3CE7">
        <w:rPr>
          <w:rFonts w:ascii="Times New Roman" w:eastAsiaTheme="minorEastAsia" w:hAnsi="Times New Roman" w:cs="Times New Roman"/>
          <w:sz w:val="28"/>
          <w:szCs w:val="28"/>
          <w:lang w:val="uk-UA"/>
        </w:rPr>
        <w:t>}</w:t>
      </w:r>
      <w:r w:rsidRPr="006A3CE7">
        <w:rPr>
          <w:rFonts w:ascii="Times New Roman" w:eastAsiaTheme="minorEastAsia" w:hAnsi="Times New Roman" w:cs="Times New Roman"/>
          <w:sz w:val="28"/>
          <w:szCs w:val="28"/>
          <w:lang w:val="uk"/>
        </w:rPr>
        <w:t xml:space="preserve"> </w:t>
      </w:r>
      <m:oMath>
        <m:r>
          <m:rPr>
            <m:sty m:val="p"/>
          </m:rPr>
          <w:rPr>
            <w:rFonts w:ascii="Cambria Math" w:eastAsiaTheme="minorEastAsia" w:hAnsi="Cambria Math" w:cs="Times New Roman"/>
            <w:sz w:val="28"/>
            <w:szCs w:val="28"/>
            <w:lang w:val="uk"/>
          </w:rPr>
          <m:t>∈</m:t>
        </m:r>
      </m:oMath>
      <w:r w:rsidRPr="006A3CE7">
        <w:rPr>
          <w:rFonts w:ascii="Times New Roman" w:eastAsiaTheme="minorEastAsia" w:hAnsi="Times New Roman" w:cs="Times New Roman"/>
          <w:sz w:val="28"/>
          <w:szCs w:val="28"/>
          <w:lang w:val="uk"/>
        </w:rPr>
        <w:t xml:space="preserve"> </w:t>
      </w:r>
      <w:r w:rsidRPr="006A3CE7">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k</m:t>
            </m:r>
          </m:sub>
        </m:sSub>
      </m:oMath>
      <w:r w:rsidRPr="006A3CE7">
        <w:rPr>
          <w:rFonts w:ascii="Times New Roman" w:eastAsiaTheme="minorEastAsia" w:hAnsi="Times New Roman" w:cs="Times New Roman"/>
          <w:sz w:val="28"/>
          <w:szCs w:val="28"/>
          <w:lang w:val="uk-UA"/>
        </w:rPr>
        <w:t>}</w:t>
      </w:r>
      <w:r w:rsidRPr="006A3CE7">
        <w:rPr>
          <w:rFonts w:ascii="Times New Roman" w:eastAsiaTheme="minorEastAsia" w:hAnsi="Times New Roman" w:cs="Times New Roman"/>
          <w:sz w:val="28"/>
          <w:szCs w:val="28"/>
          <w:lang w:val="uk"/>
        </w:rPr>
        <w:t xml:space="preserve"> </w:t>
      </w:r>
      <m:oMath>
        <m:r>
          <m:rPr>
            <m:sty m:val="p"/>
          </m:rPr>
          <w:rPr>
            <w:rFonts w:ascii="Cambria Math" w:eastAsiaTheme="minorEastAsia" w:hAnsi="Cambria Math" w:cs="Times New Roman"/>
            <w:sz w:val="28"/>
            <w:szCs w:val="28"/>
            <w:lang w:val="uk"/>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R</m:t>
            </m:r>
            <m:ctrlPr>
              <w:rPr>
                <w:rFonts w:ascii="Cambria Math" w:eastAsiaTheme="minorEastAsia" w:hAnsi="Cambria Math" w:cs="Times New Roman"/>
                <w:sz w:val="28"/>
                <w:szCs w:val="28"/>
                <w:lang w:val="en-US"/>
              </w:rPr>
            </m:ctrlPr>
          </m:e>
          <m:sup>
            <m:r>
              <w:rPr>
                <w:rFonts w:ascii="Cambria Math" w:eastAsiaTheme="minorEastAsia" w:hAnsi="Cambria Math" w:cs="Times New Roman"/>
                <w:sz w:val="28"/>
                <w:szCs w:val="28"/>
                <w:lang w:val="en-US"/>
              </w:rPr>
              <m:t>k</m:t>
            </m:r>
          </m:sup>
        </m:sSup>
      </m:oMath>
      <w:r w:rsidRPr="006A3CE7">
        <w:rPr>
          <w:rFonts w:ascii="Times New Roman" w:eastAsiaTheme="minorEastAsia" w:hAnsi="Times New Roman" w:cs="Times New Roman"/>
          <w:sz w:val="28"/>
          <w:szCs w:val="28"/>
          <w:lang w:val="uk-UA"/>
        </w:rPr>
        <w:t xml:space="preserve">. </w:t>
      </w:r>
      <w:r w:rsidRPr="006A3CE7">
        <w:rPr>
          <w:rFonts w:ascii="Times New Roman" w:hAnsi="Times New Roman" w:cs="Times New Roman"/>
          <w:sz w:val="28"/>
          <w:szCs w:val="28"/>
          <w:lang w:val="uk"/>
        </w:rPr>
        <w:t xml:space="preserve">Тому базисними векторами </w:t>
      </w:r>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e</m:t>
            </m:r>
          </m:e>
          <m:sub>
            <m:r>
              <w:rPr>
                <w:rFonts w:ascii="Cambria Math" w:hAnsi="Cambria Math" w:cs="Times New Roman"/>
                <w:sz w:val="28"/>
                <w:szCs w:val="28"/>
                <w:lang w:val="uk"/>
              </w:rPr>
              <m:t>i</m:t>
            </m:r>
          </m:sub>
        </m:sSub>
      </m:oMath>
      <w:r w:rsidRPr="006A3CE7">
        <w:rPr>
          <w:rFonts w:ascii="Times New Roman" w:hAnsi="Times New Roman" w:cs="Times New Roman"/>
          <w:sz w:val="28"/>
          <w:szCs w:val="28"/>
          <w:lang w:val="uk"/>
        </w:rPr>
        <w:t xml:space="preserve"> називаються </w:t>
      </w:r>
      <w:r w:rsidRPr="006A3CE7">
        <w:rPr>
          <w:rFonts w:ascii="Times New Roman" w:hAnsi="Times New Roman" w:cs="Times New Roman"/>
          <w:bCs/>
          <w:sz w:val="28"/>
          <w:szCs w:val="28"/>
          <w:lang w:val="uk"/>
        </w:rPr>
        <w:t>гарячі вектори</w:t>
      </w:r>
      <w:r w:rsidRPr="006A3CE7">
        <w:rPr>
          <w:rFonts w:ascii="Times New Roman" w:hAnsi="Times New Roman" w:cs="Times New Roman"/>
          <w:sz w:val="28"/>
          <w:szCs w:val="28"/>
          <w:lang w:val="uk"/>
        </w:rPr>
        <w:t xml:space="preserve"> з нулями одиниць, які характеризують приналежність до класу. Необхідно розширити мітки на інші вершини, слідуючи якомусь закону.</w:t>
      </w:r>
    </w:p>
    <w:p w14:paraId="4F428E75" w14:textId="77777777" w:rsidR="00CB32D8" w:rsidRPr="006A3CE7" w:rsidRDefault="00CB32D8" w:rsidP="00383227">
      <w:pPr>
        <w:spacing w:after="0" w:line="360" w:lineRule="auto"/>
        <w:ind w:firstLine="709"/>
        <w:jc w:val="both"/>
        <w:rPr>
          <w:rFonts w:ascii="Times New Roman" w:hAnsi="Times New Roman" w:cs="Times New Roman"/>
          <w:sz w:val="28"/>
          <w:szCs w:val="28"/>
          <w:lang w:val="uk-UA"/>
        </w:rPr>
      </w:pPr>
      <w:r w:rsidRPr="006A3CE7">
        <w:rPr>
          <w:rFonts w:ascii="Times New Roman" w:hAnsi="Times New Roman" w:cs="Times New Roman"/>
          <w:sz w:val="28"/>
          <w:szCs w:val="28"/>
          <w:lang w:val="uk"/>
        </w:rPr>
        <w:lastRenderedPageBreak/>
        <w:t xml:space="preserve">Напівконтрольоване навчання на основі графів називається навчання в якому граф будується на основі позначених і нерозмічених даних, які використовують геометричні властивості графа або різних інших структур.  </w:t>
      </w:r>
      <w:r w:rsidRPr="006A3CE7">
        <w:rPr>
          <w:rFonts w:ascii="Times New Roman" w:hAnsi="Times New Roman" w:cs="Times New Roman"/>
          <w:bCs/>
          <w:sz w:val="28"/>
          <w:szCs w:val="28"/>
          <w:lang w:val="uk"/>
        </w:rPr>
        <w:t>Мета  напівконтрольованого навчання</w:t>
      </w:r>
      <w:r w:rsidRPr="006A3CE7">
        <w:rPr>
          <w:rFonts w:ascii="Times New Roman" w:hAnsi="Times New Roman" w:cs="Times New Roman"/>
          <w:sz w:val="28"/>
          <w:szCs w:val="28"/>
          <w:lang w:val="uk"/>
        </w:rPr>
        <w:t xml:space="preserve"> на основі графів - отримати хорошу продуктивність класифікатора, використовуючи набагато менш марковані дані.</w:t>
      </w:r>
    </w:p>
    <w:p w14:paraId="475FEEAD" w14:textId="77777777" w:rsidR="00CB32D8" w:rsidRPr="0085147D" w:rsidRDefault="00CB32D8" w:rsidP="00383227">
      <w:pPr>
        <w:pStyle w:val="1"/>
        <w:ind w:firstLine="708"/>
        <w:rPr>
          <w:rFonts w:cs="Times New Roman"/>
          <w:b/>
          <w:bCs/>
          <w:szCs w:val="28"/>
          <w:lang w:val="uk-UA"/>
        </w:rPr>
      </w:pPr>
      <w:bookmarkStart w:id="61" w:name="_Toc135360865"/>
      <w:bookmarkStart w:id="62" w:name="_Toc135362404"/>
      <w:bookmarkStart w:id="63" w:name="_Toc137330314"/>
      <w:bookmarkStart w:id="64" w:name="_Toc137808867"/>
      <w:r w:rsidRPr="0085147D">
        <w:rPr>
          <w:rFonts w:cs="Times New Roman"/>
          <w:b/>
          <w:bCs/>
          <w:szCs w:val="28"/>
        </w:rPr>
        <w:t>2.</w:t>
      </w:r>
      <w:r>
        <w:rPr>
          <w:rFonts w:cs="Times New Roman"/>
          <w:b/>
          <w:bCs/>
          <w:szCs w:val="28"/>
          <w:lang w:val="uk-UA"/>
        </w:rPr>
        <w:t>4</w:t>
      </w:r>
      <w:r w:rsidRPr="0085147D">
        <w:rPr>
          <w:rFonts w:cs="Times New Roman"/>
          <w:b/>
          <w:bCs/>
          <w:szCs w:val="28"/>
        </w:rPr>
        <w:t>.2 Повністю</w:t>
      </w:r>
      <w:r w:rsidRPr="0085147D">
        <w:rPr>
          <w:rFonts w:cs="Times New Roman"/>
          <w:b/>
          <w:szCs w:val="28"/>
          <w:lang w:val="uk"/>
        </w:rPr>
        <w:t xml:space="preserve"> контрольоване навчання на основі графу</w:t>
      </w:r>
      <w:bookmarkEnd w:id="61"/>
      <w:bookmarkEnd w:id="62"/>
      <w:bookmarkEnd w:id="63"/>
      <w:bookmarkEnd w:id="64"/>
    </w:p>
    <w:p w14:paraId="46544A53" w14:textId="77777777" w:rsidR="00CB32D8" w:rsidRPr="006A3CE7" w:rsidRDefault="00CB32D8" w:rsidP="00383227">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bCs/>
          <w:sz w:val="28"/>
          <w:szCs w:val="28"/>
          <w:lang w:val="uk"/>
        </w:rPr>
        <w:t xml:space="preserve">Повністю контрольований алгоритм навчання це </w:t>
      </w:r>
      <w:r w:rsidRPr="006A3CE7">
        <w:rPr>
          <w:rFonts w:ascii="Times New Roman" w:hAnsi="Times New Roman" w:cs="Times New Roman"/>
          <w:sz w:val="28"/>
          <w:szCs w:val="28"/>
          <w:lang w:val="uk"/>
        </w:rPr>
        <w:t xml:space="preserve">випадок  коли використовуються всі мітки при побудові класифікатора. Наприклад, можна застосовувати </w:t>
      </w:r>
      <w:r w:rsidRPr="006A3CE7">
        <w:rPr>
          <w:rFonts w:ascii="Times New Roman" w:hAnsi="Times New Roman" w:cs="Times New Roman"/>
          <w:bCs/>
          <w:sz w:val="28"/>
          <w:szCs w:val="28"/>
          <w:lang w:val="uk"/>
        </w:rPr>
        <w:t>метод- найближчих сусідів</w:t>
      </w:r>
      <w:r w:rsidRPr="006A3CE7">
        <w:rPr>
          <w:rFonts w:ascii="Times New Roman" w:hAnsi="Times New Roman" w:cs="Times New Roman"/>
          <w:sz w:val="28"/>
          <w:szCs w:val="28"/>
          <w:lang w:val="uk"/>
        </w:rPr>
        <w:t xml:space="preserve">. </w:t>
      </w:r>
      <w:r w:rsidRPr="006A3CE7">
        <w:rPr>
          <w:rFonts w:ascii="Times New Roman" w:hAnsi="Times New Roman" w:cs="Times New Roman"/>
          <w:bCs/>
          <w:sz w:val="28"/>
          <w:szCs w:val="28"/>
          <w:lang w:val="uk"/>
        </w:rPr>
        <w:t>Метод найближчого сусіда</w:t>
      </w:r>
      <w:r w:rsidRPr="006A3CE7">
        <w:rPr>
          <w:rFonts w:ascii="Times New Roman" w:hAnsi="Times New Roman" w:cs="Times New Roman"/>
          <w:sz w:val="28"/>
          <w:szCs w:val="28"/>
          <w:lang w:val="uk"/>
        </w:rPr>
        <w:t xml:space="preserve"> працює досить добре, коли дані групуються навколо якихось центрів,  а зв'язків між класами мало. І для цього випадку  для поширення міток може підойти </w:t>
      </w:r>
      <w:r w:rsidRPr="006A3CE7">
        <w:rPr>
          <w:rFonts w:ascii="Times New Roman" w:hAnsi="Times New Roman" w:cs="Times New Roman"/>
          <w:bCs/>
          <w:sz w:val="28"/>
          <w:szCs w:val="28"/>
          <w:lang w:val="uk"/>
        </w:rPr>
        <w:t>випадкові ходи або дифузія на графіку</w:t>
      </w:r>
      <w:r w:rsidRPr="006A3CE7">
        <w:rPr>
          <w:rFonts w:ascii="Times New Roman" w:hAnsi="Times New Roman" w:cs="Times New Roman"/>
          <w:sz w:val="28"/>
          <w:szCs w:val="28"/>
          <w:lang w:val="uk"/>
        </w:rPr>
        <w:t>.</w:t>
      </w:r>
    </w:p>
    <w:p w14:paraId="2AB42613" w14:textId="77777777" w:rsidR="00CB32D8" w:rsidRPr="006A3CE7" w:rsidRDefault="00CB32D8" w:rsidP="00383227">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Розглянемо процес зорового навчання. Завдання ставиться за аналогією із зоровою системою людини, якій при навчанні потрібна лише невелика кількість зображень, цифр або букв, щоб можливо розпізнавати їх в інших образах. У випадку з картинками, якщо розглядати в якості вихідних даних зображення чисел на картинці розміром 28 на 28 пікселів, то це буде досить великий вектор апріорної інформації розміром 784. Відстань між цими двома векторами або різницю між знімками можна отримати, використовуючи </w:t>
      </w:r>
      <w:r w:rsidRPr="006A3CE7">
        <w:rPr>
          <w:rFonts w:ascii="Times New Roman" w:hAnsi="Times New Roman" w:cs="Times New Roman"/>
          <w:bCs/>
          <w:sz w:val="28"/>
          <w:szCs w:val="28"/>
          <w:lang w:val="uk"/>
        </w:rPr>
        <w:t>евклідову відстань</w:t>
      </w:r>
      <w:r w:rsidRPr="006A3CE7">
        <w:rPr>
          <w:rFonts w:ascii="Times New Roman" w:hAnsi="Times New Roman" w:cs="Times New Roman"/>
          <w:sz w:val="28"/>
          <w:szCs w:val="28"/>
          <w:lang w:val="uk"/>
        </w:rPr>
        <w:t xml:space="preserve"> (геометричні ваги).</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4"/>
      </w:tblGrid>
      <w:tr w:rsidR="00CB32D8" w:rsidRPr="0085147D" w14:paraId="13DDC78C" w14:textId="77777777" w:rsidTr="00C07F98">
        <w:tc>
          <w:tcPr>
            <w:tcW w:w="8500" w:type="dxa"/>
          </w:tcPr>
          <w:p w14:paraId="5C256B29" w14:textId="77777777" w:rsidR="00CB32D8" w:rsidRPr="0085147D" w:rsidRDefault="00000000" w:rsidP="00383227">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r>
                  <w:rPr>
                    <w:rFonts w:ascii="Cambria Math" w:hAnsi="Cambria Math" w:cs="Times New Roman"/>
                    <w:sz w:val="28"/>
                    <w:szCs w:val="28"/>
                    <w:lang w:val="uk-UA"/>
                  </w:rPr>
                  <m:t>=η</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d>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ε</m:t>
                            </m:r>
                          </m:e>
                          <m:sup>
                            <m:r>
                              <w:rPr>
                                <w:rFonts w:ascii="Cambria Math" w:hAnsi="Cambria Math" w:cs="Times New Roman"/>
                                <w:sz w:val="28"/>
                                <w:szCs w:val="28"/>
                                <w:lang w:val="uk-UA"/>
                              </w:rPr>
                              <m:t xml:space="preserve"> </m:t>
                            </m:r>
                          </m:sup>
                        </m:sSup>
                      </m:den>
                    </m:f>
                  </m:e>
                </m:d>
              </m:oMath>
            </m:oMathPara>
          </w:p>
        </w:tc>
        <w:tc>
          <w:tcPr>
            <w:tcW w:w="844" w:type="dxa"/>
            <w:vAlign w:val="center"/>
          </w:tcPr>
          <w:p w14:paraId="228CEFF1" w14:textId="77777777" w:rsidR="00CB32D8" w:rsidRPr="0085147D" w:rsidRDefault="00CB32D8" w:rsidP="0038322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(2.3</w:t>
            </w:r>
            <w:r w:rsidRPr="0085147D">
              <w:rPr>
                <w:rFonts w:ascii="Times New Roman" w:hAnsi="Times New Roman" w:cs="Times New Roman"/>
                <w:sz w:val="28"/>
                <w:szCs w:val="28"/>
                <w:lang w:val="uk-UA"/>
              </w:rPr>
              <w:t>)</w:t>
            </w:r>
          </w:p>
        </w:tc>
      </w:tr>
    </w:tbl>
    <w:p w14:paraId="3E3CF4EA" w14:textId="77777777" w:rsidR="00CB32D8" w:rsidRDefault="00CB32D8" w:rsidP="00383227">
      <w:pPr>
        <w:spacing w:after="0" w:line="360" w:lineRule="auto"/>
        <w:ind w:firstLine="708"/>
        <w:jc w:val="both"/>
        <w:rPr>
          <w:rFonts w:ascii="Times New Roman" w:hAnsi="Times New Roman" w:cs="Times New Roman"/>
          <w:sz w:val="28"/>
          <w:szCs w:val="28"/>
          <w:lang w:val="uk"/>
        </w:rPr>
      </w:pPr>
    </w:p>
    <w:p w14:paraId="438C918B" w14:textId="77777777" w:rsidR="00CB32D8" w:rsidRDefault="00CB32D8" w:rsidP="00383227">
      <w:pPr>
        <w:spacing w:after="0" w:line="360" w:lineRule="auto"/>
        <w:ind w:firstLine="708"/>
        <w:jc w:val="both"/>
        <w:rPr>
          <w:rFonts w:ascii="Times New Roman" w:hAnsi="Times New Roman" w:cs="Times New Roman"/>
          <w:b/>
          <w:sz w:val="28"/>
          <w:szCs w:val="28"/>
          <w:lang w:val="uk"/>
        </w:rPr>
      </w:pPr>
      <w:r w:rsidRPr="0085147D">
        <w:rPr>
          <w:rFonts w:ascii="Times New Roman" w:hAnsi="Times New Roman" w:cs="Times New Roman"/>
          <w:sz w:val="28"/>
          <w:szCs w:val="28"/>
          <w:lang w:val="uk"/>
        </w:rPr>
        <w:t xml:space="preserve">Можливо розділіть відстань на довжину вектора та застосувати до нього деяке зменшуване ядро (зазвичай гаусівське). На практиці частіше будують графік </w:t>
      </w:r>
      <w:r w:rsidRPr="0085147D">
        <w:rPr>
          <w:rFonts w:ascii="Times New Roman" w:hAnsi="Times New Roman" w:cs="Times New Roman"/>
          <w:b/>
          <w:bCs/>
          <w:sz w:val="28"/>
          <w:szCs w:val="28"/>
          <w:lang w:val="uk"/>
        </w:rPr>
        <w:t>до найближчих сусідів</w:t>
      </w:r>
      <w:r w:rsidRPr="0085147D">
        <w:rPr>
          <w:rFonts w:ascii="Times New Roman" w:hAnsi="Times New Roman" w:cs="Times New Roman"/>
          <w:b/>
          <w:sz w:val="28"/>
          <w:szCs w:val="28"/>
          <w:lang w:val="uk"/>
        </w:rPr>
        <w:t xml:space="preserve"> як геодезичну відстань.</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4"/>
      </w:tblGrid>
      <w:tr w:rsidR="00CB32D8" w:rsidRPr="0085147D" w14:paraId="571BD524" w14:textId="77777777" w:rsidTr="00C07F98">
        <w:trPr>
          <w:jc w:val="right"/>
        </w:trPr>
        <w:tc>
          <w:tcPr>
            <w:tcW w:w="8500" w:type="dxa"/>
          </w:tcPr>
          <w:p w14:paraId="02B867DA" w14:textId="77777777" w:rsidR="00CB32D8" w:rsidRPr="0085147D" w:rsidRDefault="00000000" w:rsidP="00383227">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r>
                  <w:rPr>
                    <w:rFonts w:ascii="Cambria Math" w:hAnsi="Cambria Math" w:cs="Times New Roman"/>
                    <w:sz w:val="28"/>
                    <w:szCs w:val="28"/>
                    <w:lang w:val="uk-UA"/>
                  </w:rPr>
                  <m:t>=η</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d>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k</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den>
                    </m:f>
                  </m:e>
                </m:d>
              </m:oMath>
            </m:oMathPara>
          </w:p>
        </w:tc>
        <w:tc>
          <w:tcPr>
            <w:tcW w:w="844" w:type="dxa"/>
            <w:vAlign w:val="center"/>
          </w:tcPr>
          <w:p w14:paraId="7774CE50" w14:textId="77777777" w:rsidR="00CB32D8" w:rsidRPr="0085147D" w:rsidRDefault="00CB32D8" w:rsidP="0038322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(2.4</w:t>
            </w:r>
            <w:r w:rsidRPr="0085147D">
              <w:rPr>
                <w:rFonts w:ascii="Times New Roman" w:hAnsi="Times New Roman" w:cs="Times New Roman"/>
                <w:sz w:val="28"/>
                <w:szCs w:val="28"/>
                <w:lang w:val="uk-UA"/>
              </w:rPr>
              <w:t>)</w:t>
            </w:r>
          </w:p>
        </w:tc>
      </w:tr>
    </w:tbl>
    <w:p w14:paraId="61CC9D38" w14:textId="77777777" w:rsidR="00CB32D8" w:rsidRPr="0085147D" w:rsidRDefault="00CB32D8" w:rsidP="00383227">
      <w:pPr>
        <w:spacing w:after="0" w:line="360" w:lineRule="auto"/>
        <w:ind w:firstLine="708"/>
        <w:jc w:val="both"/>
        <w:rPr>
          <w:rFonts w:ascii="Times New Roman" w:hAnsi="Times New Roman" w:cs="Times New Roman"/>
          <w:sz w:val="28"/>
          <w:szCs w:val="28"/>
        </w:rPr>
      </w:pPr>
    </w:p>
    <w:p w14:paraId="01B850B4" w14:textId="77777777" w:rsidR="00CB32D8" w:rsidRPr="0085147D" w:rsidRDefault="00CB32D8" w:rsidP="00383227">
      <w:pPr>
        <w:pStyle w:val="1"/>
        <w:spacing w:line="360" w:lineRule="auto"/>
        <w:ind w:firstLine="709"/>
        <w:rPr>
          <w:rFonts w:cs="Times New Roman"/>
          <w:b/>
          <w:bCs/>
          <w:szCs w:val="28"/>
          <w:lang w:val="uk-UA"/>
        </w:rPr>
      </w:pPr>
      <w:bookmarkStart w:id="65" w:name="_Toc135360866"/>
      <w:bookmarkStart w:id="66" w:name="_Toc135362405"/>
      <w:bookmarkStart w:id="67" w:name="_Toc137330315"/>
      <w:bookmarkStart w:id="68" w:name="_Toc137808868"/>
      <w:r w:rsidRPr="00515675">
        <w:rPr>
          <w:rFonts w:cs="Times New Roman"/>
          <w:b/>
          <w:bCs/>
          <w:szCs w:val="28"/>
        </w:rPr>
        <w:t>2.</w:t>
      </w:r>
      <w:r w:rsidRPr="00515675">
        <w:rPr>
          <w:rFonts w:cs="Times New Roman"/>
          <w:b/>
          <w:bCs/>
          <w:szCs w:val="28"/>
          <w:lang w:val="uk-UA"/>
        </w:rPr>
        <w:t>4</w:t>
      </w:r>
      <w:r w:rsidRPr="00515675">
        <w:rPr>
          <w:rFonts w:cs="Times New Roman"/>
          <w:b/>
          <w:bCs/>
          <w:szCs w:val="28"/>
        </w:rPr>
        <w:t>.3 Рішення</w:t>
      </w:r>
      <w:r w:rsidRPr="00515675">
        <w:rPr>
          <w:rFonts w:cs="Times New Roman"/>
          <w:b/>
          <w:szCs w:val="28"/>
          <w:lang w:val="uk"/>
        </w:rPr>
        <w:t xml:space="preserve"> за допомогою регуляризації </w:t>
      </w:r>
      <w:r>
        <w:rPr>
          <w:rFonts w:cs="Times New Roman"/>
          <w:b/>
          <w:szCs w:val="28"/>
          <w:lang w:val="uk"/>
        </w:rPr>
        <w:t>Лапласа</w:t>
      </w:r>
      <w:bookmarkEnd w:id="65"/>
      <w:bookmarkEnd w:id="66"/>
      <w:bookmarkEnd w:id="67"/>
      <w:bookmarkEnd w:id="68"/>
    </w:p>
    <w:p w14:paraId="16FCB753" w14:textId="77777777" w:rsidR="00CB32D8" w:rsidRDefault="00CB32D8" w:rsidP="00383227">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Єдиного рішення проблеми поширення міток на графу не існує. Одним з </w:t>
      </w:r>
      <w:r w:rsidRPr="006A3CE7">
        <w:rPr>
          <w:rFonts w:ascii="Times New Roman" w:hAnsi="Times New Roman" w:cs="Times New Roman"/>
          <w:sz w:val="28"/>
          <w:szCs w:val="28"/>
          <w:lang w:val="uk"/>
        </w:rPr>
        <w:t xml:space="preserve">популярних методів вирішення проблеми </w:t>
      </w:r>
      <w:r w:rsidRPr="006A3CE7">
        <w:rPr>
          <w:rFonts w:ascii="Times New Roman" w:hAnsi="Times New Roman" w:cs="Times New Roman"/>
          <w:bCs/>
          <w:sz w:val="28"/>
          <w:szCs w:val="28"/>
          <w:lang w:val="uk"/>
        </w:rPr>
        <w:t xml:space="preserve">регуляризації є регуляризація за допомогою рівняння </w:t>
      </w:r>
      <w:r>
        <w:rPr>
          <w:rFonts w:ascii="Times New Roman" w:hAnsi="Times New Roman" w:cs="Times New Roman"/>
          <w:bCs/>
          <w:sz w:val="28"/>
          <w:szCs w:val="28"/>
          <w:lang w:val="uk"/>
        </w:rPr>
        <w:t>Лапласа</w:t>
      </w:r>
      <w:r w:rsidRPr="006A3CE7">
        <w:rPr>
          <w:rFonts w:ascii="Times New Roman" w:hAnsi="Times New Roman" w:cs="Times New Roman"/>
          <w:bCs/>
          <w:sz w:val="28"/>
          <w:szCs w:val="28"/>
          <w:lang w:val="uk"/>
        </w:rPr>
        <w:t>.</w:t>
      </w:r>
      <w:r w:rsidRPr="006A3CE7">
        <w:rPr>
          <w:rFonts w:ascii="Times New Roman" w:hAnsi="Times New Roman" w:cs="Times New Roman"/>
          <w:sz w:val="28"/>
          <w:szCs w:val="28"/>
          <w:lang w:val="uk"/>
        </w:rPr>
        <w:t xml:space="preserve"> Регуляризація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означає, що у вас є мітки на перших m значеннях, а потім  ці мітки поширюються далі, використовуючи гармонічну функцію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описану рівняннями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w:t>
      </w:r>
    </w:p>
    <w:p w14:paraId="7811ABE4" w14:textId="780A6169" w:rsidR="00CB32D8" w:rsidRPr="001F3D3D" w:rsidRDefault="001F3D3D" w:rsidP="00383227">
      <w:pPr>
        <w:spacing w:after="0" w:line="360" w:lineRule="auto"/>
        <w:ind w:firstLine="708"/>
        <w:jc w:val="both"/>
        <w:rPr>
          <w:rFonts w:ascii="Times New Roman" w:hAnsi="Times New Roman" w:cs="Times New Roman"/>
          <w:sz w:val="28"/>
          <w:szCs w:val="28"/>
          <w:lang w:val="uk"/>
        </w:rPr>
      </w:pPr>
      <m:oMath>
        <m:d>
          <m:dPr>
            <m:begChr m:val="{"/>
            <m:endChr m:val=""/>
            <m:ctrlPr>
              <w:rPr>
                <w:rFonts w:ascii="Cambria Math" w:hAnsi="Cambria Math" w:cs="Times New Roman"/>
                <w:i/>
                <w:sz w:val="28"/>
                <w:szCs w:val="28"/>
                <w:lang w:val="uk"/>
              </w:rPr>
            </m:ctrlPr>
          </m:dPr>
          <m:e>
            <m:eqArr>
              <m:eqArrPr>
                <m:ctrlPr>
                  <w:rPr>
                    <w:rFonts w:ascii="Cambria Math" w:hAnsi="Cambria Math" w:cs="Times New Roman"/>
                    <w:i/>
                    <w:sz w:val="28"/>
                    <w:szCs w:val="28"/>
                    <w:lang w:val="uk"/>
                  </w:rPr>
                </m:ctrlPr>
              </m:eqArrPr>
              <m:e>
                <m:r>
                  <m:rPr>
                    <m:scr m:val="script"/>
                  </m:rPr>
                  <w:rPr>
                    <w:rFonts w:ascii="Cambria Math" w:hAnsi="Cambria Math" w:cs="Times New Roman"/>
                    <w:sz w:val="28"/>
                    <w:szCs w:val="28"/>
                    <w:lang w:val="uk"/>
                  </w:rPr>
                  <m:t>L</m:t>
                </m:r>
                <m:r>
                  <w:rPr>
                    <w:rFonts w:ascii="Cambria Math" w:hAnsi="Cambria Math" w:cs="Times New Roman"/>
                    <w:sz w:val="28"/>
                    <w:szCs w:val="28"/>
                    <w:lang w:val="en-US"/>
                  </w:rPr>
                  <m:t>u</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r>
                  <w:rPr>
                    <w:rFonts w:ascii="Cambria Math" w:hAnsi="Cambria Math" w:cs="Times New Roman"/>
                    <w:sz w:val="28"/>
                    <w:szCs w:val="28"/>
                    <w:lang w:val="uk"/>
                  </w:rPr>
                  <m:t xml:space="preserve">= 0,  </m:t>
                </m:r>
                <m:r>
                  <w:rPr>
                    <w:rFonts w:ascii="Cambria Math" w:hAnsi="Cambria Math" w:cs="Times New Roman"/>
                    <w:sz w:val="28"/>
                    <w:szCs w:val="28"/>
                    <w:lang w:val="uk-UA"/>
                  </w:rPr>
                  <m:t xml:space="preserve"> якщо m+1 ≤i ≤n  </m:t>
                </m:r>
              </m:e>
              <m:e>
                <m:r>
                  <w:rPr>
                    <w:rFonts w:ascii="Cambria Math" w:hAnsi="Cambria Math" w:cs="Times New Roman"/>
                    <w:sz w:val="28"/>
                    <w:szCs w:val="28"/>
                    <w:lang w:val="en-US"/>
                  </w:rPr>
                  <m:t>u</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r>
                  <w:rPr>
                    <w:rFonts w:ascii="Cambria Math" w:hAnsi="Cambria Math" w:cs="Times New Roman"/>
                    <w:sz w:val="28"/>
                    <w:szCs w:val="28"/>
                    <w:lang w:val="uk"/>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uk"/>
                  </w:rPr>
                  <m:t xml:space="preserve">,   </m:t>
                </m:r>
                <m:r>
                  <w:rPr>
                    <w:rFonts w:ascii="Cambria Math" w:hAnsi="Cambria Math" w:cs="Times New Roman"/>
                    <w:sz w:val="28"/>
                    <w:szCs w:val="28"/>
                    <w:lang w:val="uk-UA"/>
                  </w:rPr>
                  <m:t>якщо 1</m:t>
                </m:r>
                <m:r>
                  <w:rPr>
                    <w:rFonts w:ascii="Cambria Math" w:hAnsi="Cambria Math" w:cs="Times New Roman"/>
                    <w:sz w:val="28"/>
                    <w:szCs w:val="28"/>
                    <w:lang w:val="uk"/>
                  </w:rPr>
                  <m:t xml:space="preserve">≤  </m:t>
                </m:r>
                <m:r>
                  <w:rPr>
                    <w:rFonts w:ascii="Cambria Math" w:hAnsi="Cambria Math" w:cs="Times New Roman"/>
                    <w:sz w:val="28"/>
                    <w:szCs w:val="28"/>
                    <w:lang w:val="en-US"/>
                  </w:rPr>
                  <m:t>i</m:t>
                </m:r>
                <m:r>
                  <w:rPr>
                    <w:rFonts w:ascii="Cambria Math" w:hAnsi="Cambria Math" w:cs="Times New Roman"/>
                    <w:sz w:val="28"/>
                    <w:szCs w:val="28"/>
                    <w:lang w:val="uk"/>
                  </w:rPr>
                  <m:t xml:space="preserve"> ≤</m:t>
                </m:r>
                <m:r>
                  <w:rPr>
                    <w:rFonts w:ascii="Cambria Math" w:hAnsi="Cambria Math" w:cs="Times New Roman"/>
                    <w:sz w:val="28"/>
                    <w:szCs w:val="28"/>
                    <w:lang w:val="en-US"/>
                  </w:rPr>
                  <m:t>m</m:t>
                </m:r>
                <m:r>
                  <w:rPr>
                    <w:rFonts w:ascii="Cambria Math" w:hAnsi="Cambria Math" w:cs="Times New Roman"/>
                    <w:sz w:val="28"/>
                    <w:szCs w:val="28"/>
                    <w:lang w:val="uk"/>
                  </w:rPr>
                  <m:t xml:space="preserve">         </m:t>
                </m:r>
              </m:e>
            </m:eqArr>
          </m:e>
        </m:d>
      </m:oMath>
      <w:r w:rsidRPr="001F3D3D">
        <w:rPr>
          <w:rFonts w:ascii="Times New Roman" w:eastAsiaTheme="minorEastAsia" w:hAnsi="Times New Roman" w:cs="Times New Roman"/>
          <w:sz w:val="28"/>
          <w:szCs w:val="28"/>
          <w:lang w:val="uk"/>
        </w:rPr>
        <w:t xml:space="preserve">  </w:t>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sidRPr="001F3D3D">
        <w:rPr>
          <w:rFonts w:ascii="Times New Roman" w:eastAsiaTheme="minorEastAsia" w:hAnsi="Times New Roman" w:cs="Times New Roman"/>
          <w:sz w:val="28"/>
          <w:szCs w:val="28"/>
          <w:lang w:val="uk"/>
        </w:rPr>
        <w:t>(2.5)</w:t>
      </w:r>
    </w:p>
    <w:p w14:paraId="30C7352F" w14:textId="77777777" w:rsidR="00CB32D8" w:rsidRPr="0085147D" w:rsidRDefault="00CB32D8" w:rsidP="00383227">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де </w:t>
      </w:r>
      <w:r w:rsidRPr="0085147D">
        <w:rPr>
          <w:rFonts w:ascii="Times New Roman" w:eastAsiaTheme="minorEastAsia" w:hAnsi="Times New Roman" w:cs="Times New Roman"/>
          <w:sz w:val="28"/>
          <w:szCs w:val="28"/>
          <w:lang w:val="en-US"/>
        </w:rPr>
        <w:t>L</w:t>
      </w:r>
      <w:r w:rsidRPr="0085147D">
        <w:rPr>
          <w:rFonts w:ascii="Times New Roman" w:eastAsiaTheme="minorEastAsia" w:hAnsi="Times New Roman" w:cs="Times New Roman"/>
          <w:sz w:val="28"/>
          <w:szCs w:val="28"/>
        </w:rPr>
        <w:t xml:space="preserve"> – </w:t>
      </w:r>
      <w:r w:rsidRPr="0085147D">
        <w:rPr>
          <w:rFonts w:ascii="Times New Roman" w:eastAsiaTheme="minorEastAsia" w:hAnsi="Times New Roman" w:cs="Times New Roman"/>
          <w:sz w:val="28"/>
          <w:szCs w:val="28"/>
          <w:lang w:val="uk-UA"/>
        </w:rPr>
        <w:t xml:space="preserve">це ненормалізований Лапсасіан графу, який заданий формулою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46212198" w14:textId="77777777" w:rsidTr="00C07F98">
        <w:tc>
          <w:tcPr>
            <w:tcW w:w="7650" w:type="dxa"/>
          </w:tcPr>
          <w:p w14:paraId="65501C52" w14:textId="77777777" w:rsidR="00CB32D8" w:rsidRPr="0085147D" w:rsidRDefault="00CB32D8" w:rsidP="00383227">
            <w:pPr>
              <w:spacing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Lu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m:t>
                </m:r>
                <m:nary>
                  <m:naryPr>
                    <m:chr m:val="∑"/>
                    <m:ctrlPr>
                      <w:rPr>
                        <w:rFonts w:ascii="Cambria Math" w:eastAsiaTheme="minorEastAsia" w:hAnsi="Cambria Math" w:cs="Times New Roman"/>
                        <w:sz w:val="28"/>
                        <w:szCs w:val="28"/>
                        <w:lang w:val="uk-UA"/>
                      </w:rPr>
                    </m:ctrlPr>
                  </m:naryPr>
                  <m:sub>
                    <m:r>
                      <w:rPr>
                        <w:rFonts w:ascii="Cambria Math" w:eastAsiaTheme="minorEastAsia" w:hAnsi="Cambria Math" w:cs="Times New Roman"/>
                        <w:sz w:val="28"/>
                        <w:szCs w:val="28"/>
                        <w:lang w:val="uk-UA"/>
                      </w:rPr>
                      <m:t>j=1</m:t>
                    </m:r>
                    <m:ctrlPr>
                      <w:rPr>
                        <w:rFonts w:ascii="Cambria Math" w:eastAsiaTheme="minorEastAsia" w:hAnsi="Cambria Math" w:cs="Times New Roman"/>
                        <w:i/>
                        <w:sz w:val="28"/>
                        <w:szCs w:val="28"/>
                        <w:lang w:val="uk-UA"/>
                      </w:rPr>
                    </m:ctrlPr>
                  </m:sub>
                  <m:sup>
                    <m:r>
                      <w:rPr>
                        <w:rFonts w:ascii="Cambria Math" w:eastAsiaTheme="minorEastAsia" w:hAnsi="Cambria Math" w:cs="Times New Roman"/>
                        <w:sz w:val="28"/>
                        <w:szCs w:val="28"/>
                        <w:lang w:val="uk-UA"/>
                      </w:rPr>
                      <m:t>n</m:t>
                    </m:r>
                    <m:ctrlPr>
                      <w:rPr>
                        <w:rFonts w:ascii="Cambria Math" w:eastAsiaTheme="minorEastAsia" w:hAnsi="Cambria Math" w:cs="Times New Roman"/>
                        <w:i/>
                        <w:sz w:val="28"/>
                        <w:szCs w:val="28"/>
                        <w:lang w:val="uk-UA"/>
                      </w:rPr>
                    </m:ctrlP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e>
                        </m:d>
                      </m:e>
                    </m:d>
                    <m:ctrlPr>
                      <w:rPr>
                        <w:rFonts w:ascii="Cambria Math" w:eastAsiaTheme="minorEastAsia" w:hAnsi="Cambria Math" w:cs="Times New Roman"/>
                        <w:i/>
                        <w:sz w:val="28"/>
                        <w:szCs w:val="28"/>
                        <w:lang w:val="uk-UA"/>
                      </w:rPr>
                    </m:ctrlPr>
                  </m:e>
                </m:nary>
              </m:oMath>
            </m:oMathPara>
          </w:p>
        </w:tc>
        <w:tc>
          <w:tcPr>
            <w:tcW w:w="1694" w:type="dxa"/>
          </w:tcPr>
          <w:p w14:paraId="4D5B643C" w14:textId="77777777" w:rsidR="00CB32D8" w:rsidRPr="0085147D" w:rsidRDefault="00CB32D8" w:rsidP="00383227">
            <w:pPr>
              <w:spacing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(2.6</w:t>
            </w:r>
            <w:r w:rsidRPr="0085147D">
              <w:rPr>
                <w:rFonts w:ascii="Times New Roman" w:eastAsiaTheme="minorEastAsia" w:hAnsi="Times New Roman" w:cs="Times New Roman"/>
                <w:sz w:val="28"/>
                <w:szCs w:val="28"/>
                <w:lang w:val="uk-UA"/>
              </w:rPr>
              <w:t>)</w:t>
            </w:r>
          </w:p>
        </w:tc>
      </w:tr>
    </w:tbl>
    <w:p w14:paraId="0012AF38" w14:textId="77777777" w:rsidR="00CB32D8" w:rsidRPr="0085147D" w:rsidRDefault="00CB32D8" w:rsidP="00383227">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Тут </w:t>
      </w:r>
      <m:oMath>
        <m:r>
          <w:rPr>
            <w:rFonts w:ascii="Cambria Math" w:hAnsi="Cambria Math" w:cs="Times New Roman"/>
            <w:sz w:val="28"/>
            <w:szCs w:val="28"/>
            <w:lang w:val="uk-UA"/>
          </w:rPr>
          <m:t>u:X</m:t>
        </m:r>
        <m:r>
          <m:rPr>
            <m:sty m:val="p"/>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r>
              <w:rPr>
                <w:rFonts w:ascii="Cambria Math" w:hAnsi="Cambria Math" w:cs="Times New Roman"/>
                <w:sz w:val="28"/>
                <w:szCs w:val="28"/>
                <w:lang w:val="uk-UA"/>
              </w:rPr>
              <m:t>k</m:t>
            </m:r>
          </m:sup>
        </m:sSup>
      </m:oMath>
      <w:r w:rsidRPr="0085147D">
        <w:rPr>
          <w:rFonts w:ascii="Times New Roman" w:hAnsi="Times New Roman" w:cs="Times New Roman"/>
          <w:sz w:val="28"/>
          <w:szCs w:val="28"/>
          <w:lang w:val="uk-UA"/>
        </w:rPr>
        <w:t xml:space="preserve"> і записуємо компоненти як </w:t>
      </w:r>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k</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e>
        </m:d>
      </m:oMath>
      <w:r w:rsidRPr="0085147D">
        <w:rPr>
          <w:rFonts w:ascii="Times New Roman" w:hAnsi="Times New Roman" w:cs="Times New Roman"/>
          <w:sz w:val="28"/>
          <w:szCs w:val="28"/>
          <w:lang w:val="uk-UA"/>
        </w:rPr>
        <w:t xml:space="preserve">. Рішення щодо мітки для вершини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oMath>
      <w:r w:rsidRPr="0085147D">
        <w:rPr>
          <w:rFonts w:ascii="Times New Roman" w:hAnsi="Times New Roman" w:cs="Times New Roman"/>
          <w:sz w:val="28"/>
          <w:szCs w:val="28"/>
          <w:lang w:val="uk-UA"/>
        </w:rPr>
        <w:t xml:space="preserve"> визначається найбільшою компонентою </w:t>
      </w:r>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oMath>
      <w:r w:rsidRPr="0085147D">
        <w:rPr>
          <w:rFonts w:ascii="Times New Roman" w:hAnsi="Times New Roman" w:cs="Times New Roman"/>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4FA6D5F7" w14:textId="77777777" w:rsidTr="00C07F98">
        <w:tc>
          <w:tcPr>
            <w:tcW w:w="7650" w:type="dxa"/>
          </w:tcPr>
          <w:p w14:paraId="67D8B981" w14:textId="77777777" w:rsidR="00CB32D8" w:rsidRPr="0085147D" w:rsidRDefault="00CB32D8" w:rsidP="00383227">
            <w:pPr>
              <w:spacing w:line="360" w:lineRule="auto"/>
              <w:rPr>
                <w:rFonts w:ascii="Times New Roman" w:hAnsi="Times New Roman" w:cs="Times New Roman"/>
                <w:sz w:val="28"/>
                <w:szCs w:val="28"/>
                <w:lang w:val="uk-UA"/>
              </w:rPr>
            </w:pPr>
            <m:oMathPara>
              <m:oMath>
                <m:r>
                  <m:rPr>
                    <m:sty m:val="p"/>
                  </m:rPr>
                  <w:rPr>
                    <w:rFonts w:ascii="Cambria Math" w:hAnsi="Cambria Math" w:cs="Times New Roman"/>
                    <w:sz w:val="28"/>
                    <w:szCs w:val="28"/>
                    <w:lang w:val="en-US"/>
                  </w:rPr>
                  <m:t>l</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r>
                  <w:rPr>
                    <w:rFonts w:ascii="Cambria Math" w:hAnsi="Cambria Math" w:cs="Times New Roman"/>
                    <w:sz w:val="28"/>
                    <w:szCs w:val="28"/>
                    <w:lang w:val="en-US"/>
                  </w:rPr>
                  <m:t>=argma</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j</m:t>
                    </m:r>
                    <m:r>
                      <m:rPr>
                        <m:sty m:val="p"/>
                      </m:rPr>
                      <w:rPr>
                        <w:rFonts w:ascii="Cambria Math" w:hAnsi="Cambria Math" w:cs="Times New Roman"/>
                        <w:sz w:val="28"/>
                        <w:szCs w:val="28"/>
                        <w:lang w:val="en-US"/>
                      </w:rPr>
                      <m:t>∈</m:t>
                    </m:r>
                    <m:r>
                      <m:rPr>
                        <m:lit/>
                      </m:rPr>
                      <w:rPr>
                        <w:rFonts w:ascii="Cambria Math" w:hAnsi="Cambria Math" w:cs="Times New Roman"/>
                        <w:sz w:val="28"/>
                        <w:szCs w:val="28"/>
                        <w:lang w:val="en-US"/>
                      </w:rPr>
                      <m:t>{</m:t>
                    </m:r>
                    <m:r>
                      <w:rPr>
                        <w:rFonts w:ascii="Cambria Math" w:hAnsi="Cambria Math" w:cs="Times New Roman"/>
                        <w:sz w:val="28"/>
                        <w:szCs w:val="28"/>
                        <w:lang w:val="en-US"/>
                      </w:rPr>
                      <m:t>1,</m:t>
                    </m:r>
                    <m:r>
                      <m:rPr>
                        <m:sty m:val="p"/>
                      </m:rPr>
                      <w:rPr>
                        <w:rFonts w:ascii="Cambria Math" w:hAnsi="Cambria Math" w:cs="Times New Roman"/>
                        <w:sz w:val="28"/>
                        <w:szCs w:val="28"/>
                        <w:lang w:val="en-US"/>
                      </w:rPr>
                      <m:t>…</m:t>
                    </m:r>
                    <m:r>
                      <w:rPr>
                        <w:rFonts w:ascii="Cambria Math" w:hAnsi="Cambria Math" w:cs="Times New Roman"/>
                        <w:sz w:val="28"/>
                        <w:szCs w:val="28"/>
                        <w:lang w:val="en-US"/>
                      </w:rPr>
                      <m:t>,k</m:t>
                    </m:r>
                    <m:r>
                      <m:rPr>
                        <m:lit/>
                      </m:rPr>
                      <w:rPr>
                        <w:rFonts w:ascii="Cambria Math" w:hAnsi="Cambria Math" w:cs="Times New Roman"/>
                        <w:sz w:val="28"/>
                        <w:szCs w:val="28"/>
                        <w:lang w:val="en-US"/>
                      </w:rPr>
                      <m:t>}</m:t>
                    </m:r>
                  </m:sub>
                </m:sSub>
                <m:r>
                  <m:rPr>
                    <m:lit/>
                  </m:rP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j</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m:rPr>
                    <m:lit/>
                  </m:rPr>
                  <w:rPr>
                    <w:rFonts w:ascii="Cambria Math" w:hAnsi="Cambria Math" w:cs="Times New Roman"/>
                    <w:sz w:val="28"/>
                    <w:szCs w:val="28"/>
                    <w:lang w:val="en-US"/>
                  </w:rPr>
                  <m:t>}</m:t>
                </m:r>
                <m:r>
                  <w:rPr>
                    <w:rFonts w:ascii="Cambria Math" w:hAnsi="Cambria Math" w:cs="Times New Roman"/>
                    <w:sz w:val="28"/>
                    <w:szCs w:val="28"/>
                    <w:lang w:val="en-US"/>
                  </w:rPr>
                  <m:t>.</m:t>
                </m:r>
              </m:oMath>
            </m:oMathPara>
          </w:p>
        </w:tc>
        <w:tc>
          <w:tcPr>
            <w:tcW w:w="1694" w:type="dxa"/>
          </w:tcPr>
          <w:p w14:paraId="0051729E" w14:textId="77777777" w:rsidR="00CB32D8" w:rsidRPr="0085147D" w:rsidRDefault="00CB32D8" w:rsidP="0038322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(2.7</w:t>
            </w:r>
            <w:r w:rsidRPr="0085147D">
              <w:rPr>
                <w:rFonts w:ascii="Times New Roman" w:hAnsi="Times New Roman" w:cs="Times New Roman"/>
                <w:sz w:val="28"/>
                <w:szCs w:val="28"/>
                <w:lang w:val="uk-UA"/>
              </w:rPr>
              <w:t>)</w:t>
            </w:r>
          </w:p>
        </w:tc>
      </w:tr>
    </w:tbl>
    <w:p w14:paraId="4E6B31E8" w14:textId="77777777" w:rsidR="00CB32D8" w:rsidRPr="0085147D" w:rsidRDefault="00CB32D8" w:rsidP="00383227">
      <w:pPr>
        <w:spacing w:after="0" w:line="360" w:lineRule="auto"/>
        <w:rPr>
          <w:rFonts w:ascii="Times New Roman" w:hAnsi="Times New Roman" w:cs="Times New Roman"/>
          <w:sz w:val="28"/>
          <w:szCs w:val="28"/>
        </w:rPr>
      </w:pPr>
    </w:p>
    <w:p w14:paraId="01667CF5" w14:textId="77777777" w:rsidR="00CB32D8" w:rsidRPr="00174610" w:rsidRDefault="00CB32D8" w:rsidP="00383227">
      <w:pPr>
        <w:spacing w:after="0" w:line="360" w:lineRule="auto"/>
        <w:jc w:val="both"/>
        <w:rPr>
          <w:rFonts w:ascii="Times New Roman" w:hAnsi="Times New Roman" w:cs="Times New Roman"/>
          <w:b/>
          <w:sz w:val="28"/>
          <w:szCs w:val="28"/>
          <w:lang w:val="uk-UA"/>
        </w:rPr>
      </w:pPr>
      <w:r w:rsidRPr="0085147D">
        <w:rPr>
          <w:rFonts w:ascii="Times New Roman" w:hAnsi="Times New Roman" w:cs="Times New Roman"/>
          <w:sz w:val="28"/>
          <w:szCs w:val="28"/>
          <w:lang w:val="uk"/>
        </w:rPr>
        <w:t>Це метод вперше  запропонували</w:t>
      </w:r>
      <w:r w:rsidRPr="0085147D">
        <w:rPr>
          <w:rFonts w:ascii="Times New Roman" w:hAnsi="Times New Roman" w:cs="Times New Roman"/>
          <w:sz w:val="28"/>
          <w:szCs w:val="28"/>
          <w:lang w:val="uk-UA"/>
        </w:rPr>
        <w:t>ли</w:t>
      </w:r>
      <w:r w:rsidRPr="0085147D">
        <w:rPr>
          <w:rFonts w:ascii="Times New Roman" w:hAnsi="Times New Roman" w:cs="Times New Roman"/>
          <w:sz w:val="28"/>
          <w:szCs w:val="28"/>
          <w:lang w:val="uk"/>
        </w:rPr>
        <w:t xml:space="preserve">  </w:t>
      </w:r>
      <w:r w:rsidRPr="00174610">
        <w:rPr>
          <w:rFonts w:ascii="Times New Roman" w:hAnsi="Times New Roman" w:cs="Times New Roman"/>
          <w:b/>
          <w:sz w:val="28"/>
          <w:szCs w:val="28"/>
        </w:rPr>
        <w:t>[</w:t>
      </w:r>
      <w:r w:rsidRPr="00174610">
        <w:rPr>
          <w:rFonts w:ascii="Times New Roman" w:hAnsi="Times New Roman" w:cs="Times New Roman"/>
          <w:b/>
          <w:sz w:val="28"/>
          <w:szCs w:val="28"/>
          <w:lang w:val="en-US"/>
        </w:rPr>
        <w:t>Zhu</w:t>
      </w:r>
      <w:r w:rsidRPr="00174610">
        <w:rPr>
          <w:rFonts w:ascii="Times New Roman" w:hAnsi="Times New Roman" w:cs="Times New Roman"/>
          <w:b/>
          <w:sz w:val="28"/>
          <w:szCs w:val="28"/>
        </w:rPr>
        <w:t>, 2003], [</w:t>
      </w:r>
      <w:r w:rsidRPr="00174610">
        <w:rPr>
          <w:rFonts w:ascii="Times New Roman" w:hAnsi="Times New Roman" w:cs="Times New Roman"/>
          <w:b/>
          <w:sz w:val="28"/>
          <w:szCs w:val="28"/>
          <w:lang w:val="en-US"/>
        </w:rPr>
        <w:t>Zhou</w:t>
      </w:r>
      <w:r w:rsidRPr="00174610">
        <w:rPr>
          <w:rFonts w:ascii="Times New Roman" w:hAnsi="Times New Roman" w:cs="Times New Roman"/>
          <w:b/>
          <w:sz w:val="28"/>
          <w:szCs w:val="28"/>
        </w:rPr>
        <w:t>, 2005], [</w:t>
      </w:r>
      <w:r w:rsidRPr="00174610">
        <w:rPr>
          <w:rFonts w:ascii="Times New Roman" w:hAnsi="Times New Roman" w:cs="Times New Roman"/>
          <w:b/>
          <w:sz w:val="28"/>
          <w:szCs w:val="28"/>
          <w:lang w:val="en-US"/>
        </w:rPr>
        <w:t>Ando</w:t>
      </w:r>
      <w:r w:rsidRPr="00174610">
        <w:rPr>
          <w:rFonts w:ascii="Times New Roman" w:hAnsi="Times New Roman" w:cs="Times New Roman"/>
          <w:b/>
          <w:sz w:val="28"/>
          <w:szCs w:val="28"/>
        </w:rPr>
        <w:t xml:space="preserve"> 2007], [</w:t>
      </w:r>
      <w:r w:rsidRPr="00174610">
        <w:rPr>
          <w:rFonts w:ascii="Times New Roman" w:hAnsi="Times New Roman" w:cs="Times New Roman"/>
          <w:b/>
          <w:sz w:val="28"/>
          <w:szCs w:val="28"/>
          <w:lang w:val="en-US"/>
        </w:rPr>
        <w:t>Zhou</w:t>
      </w:r>
      <w:r w:rsidRPr="00174610">
        <w:rPr>
          <w:rFonts w:ascii="Times New Roman" w:hAnsi="Times New Roman" w:cs="Times New Roman"/>
          <w:b/>
          <w:sz w:val="28"/>
          <w:szCs w:val="28"/>
        </w:rPr>
        <w:t>, 2006], [</w:t>
      </w:r>
      <w:r w:rsidRPr="00174610">
        <w:rPr>
          <w:rFonts w:ascii="Times New Roman" w:hAnsi="Times New Roman" w:cs="Times New Roman"/>
          <w:b/>
          <w:sz w:val="28"/>
          <w:szCs w:val="28"/>
          <w:lang w:val="en-US"/>
        </w:rPr>
        <w:t>Xu</w:t>
      </w:r>
      <w:r w:rsidRPr="00174610">
        <w:rPr>
          <w:rFonts w:ascii="Times New Roman" w:hAnsi="Times New Roman" w:cs="Times New Roman"/>
          <w:b/>
          <w:sz w:val="28"/>
          <w:szCs w:val="28"/>
        </w:rPr>
        <w:t xml:space="preserve"> 2011]</w:t>
      </w:r>
      <w:r w:rsidRPr="00174610">
        <w:rPr>
          <w:rFonts w:ascii="Times New Roman" w:hAnsi="Times New Roman" w:cs="Times New Roman"/>
          <w:b/>
          <w:sz w:val="28"/>
          <w:szCs w:val="28"/>
          <w:lang w:val="uk-UA"/>
        </w:rPr>
        <w:t>.</w:t>
      </w:r>
    </w:p>
    <w:p w14:paraId="53D47727" w14:textId="77777777" w:rsidR="00CB32D8" w:rsidRPr="0085147D" w:rsidRDefault="00CB32D8" w:rsidP="00B661F9">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Щоб розповсюдити мітки на графу, можна отримати u з попереднього рівняння</w:t>
      </w:r>
    </w:p>
    <w:p w14:paraId="18EBFD32" w14:textId="77777777" w:rsidR="00CB32D8" w:rsidRPr="0085147D" w:rsidRDefault="00CB32D8" w:rsidP="00B661F9">
      <w:pPr>
        <w:spacing w:after="0" w:line="360" w:lineRule="auto"/>
        <w:ind w:firstLine="708"/>
        <w:jc w:val="both"/>
        <w:rPr>
          <w:rFonts w:ascii="Times New Roman" w:hAnsi="Times New Roman" w:cs="Times New Roman"/>
          <w:sz w:val="28"/>
          <w:szCs w:val="28"/>
        </w:rPr>
      </w:pPr>
    </w:p>
    <w:tbl>
      <w:tblPr>
        <w:tblStyle w:val="ae"/>
        <w:tblW w:w="0" w:type="auto"/>
        <w:tblLook w:val="04A0" w:firstRow="1" w:lastRow="0" w:firstColumn="1" w:lastColumn="0" w:noHBand="0" w:noVBand="1"/>
      </w:tblPr>
      <w:tblGrid>
        <w:gridCol w:w="8217"/>
        <w:gridCol w:w="1127"/>
      </w:tblGrid>
      <w:tr w:rsidR="00CB32D8" w:rsidRPr="0085147D" w14:paraId="451161B5" w14:textId="77777777" w:rsidTr="00C07F98">
        <w:tc>
          <w:tcPr>
            <w:tcW w:w="8217" w:type="dxa"/>
            <w:tcBorders>
              <w:top w:val="nil"/>
              <w:left w:val="nil"/>
              <w:bottom w:val="nil"/>
              <w:right w:val="nil"/>
            </w:tcBorders>
          </w:tcPr>
          <w:p w14:paraId="305D26EE" w14:textId="77777777" w:rsidR="00CB32D8" w:rsidRPr="0085147D" w:rsidRDefault="00CB32D8" w:rsidP="00B661F9">
            <w:pPr>
              <w:spacing w:line="360" w:lineRule="auto"/>
              <w:jc w:val="center"/>
              <w:rPr>
                <w:rFonts w:ascii="Times New Roman" w:hAnsi="Times New Roman" w:cs="Times New Roman"/>
                <w:sz w:val="28"/>
                <w:szCs w:val="28"/>
                <w:lang w:val="en-US"/>
              </w:rPr>
            </w:pPr>
            <m:oMath>
              <m:r>
                <w:rPr>
                  <w:rFonts w:ascii="Cambria Math" w:eastAsiaTheme="minorEastAsia" w:hAnsi="Cambria Math" w:cs="Times New Roman"/>
                  <w:sz w:val="28"/>
                  <w:szCs w:val="28"/>
                  <w:lang w:val="uk-UA"/>
                </w:rPr>
                <m:t>Lu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m:t>
              </m:r>
              <m:nary>
                <m:naryPr>
                  <m:chr m:val="∑"/>
                  <m:ctrlPr>
                    <w:rPr>
                      <w:rFonts w:ascii="Cambria Math" w:eastAsiaTheme="minorEastAsia" w:hAnsi="Cambria Math" w:cs="Times New Roman"/>
                      <w:sz w:val="28"/>
                      <w:szCs w:val="28"/>
                      <w:lang w:val="uk-UA"/>
                    </w:rPr>
                  </m:ctrlPr>
                </m:naryPr>
                <m:sub>
                  <m:r>
                    <w:rPr>
                      <w:rFonts w:ascii="Cambria Math" w:eastAsiaTheme="minorEastAsia" w:hAnsi="Cambria Math" w:cs="Times New Roman"/>
                      <w:sz w:val="28"/>
                      <w:szCs w:val="28"/>
                      <w:lang w:val="uk-UA"/>
                    </w:rPr>
                    <m:t>j=1</m:t>
                  </m:r>
                  <m:ctrlPr>
                    <w:rPr>
                      <w:rFonts w:ascii="Cambria Math" w:eastAsiaTheme="minorEastAsia" w:hAnsi="Cambria Math" w:cs="Times New Roman"/>
                      <w:i/>
                      <w:sz w:val="28"/>
                      <w:szCs w:val="28"/>
                      <w:lang w:val="uk-UA"/>
                    </w:rPr>
                  </m:ctrlPr>
                </m:sub>
                <m:sup>
                  <m:r>
                    <w:rPr>
                      <w:rFonts w:ascii="Cambria Math" w:eastAsiaTheme="minorEastAsia" w:hAnsi="Cambria Math" w:cs="Times New Roman"/>
                      <w:sz w:val="28"/>
                      <w:szCs w:val="28"/>
                      <w:lang w:val="uk-UA"/>
                    </w:rPr>
                    <m:t>n</m:t>
                  </m:r>
                  <m:ctrlPr>
                    <w:rPr>
                      <w:rFonts w:ascii="Cambria Math" w:eastAsiaTheme="minorEastAsia" w:hAnsi="Cambria Math" w:cs="Times New Roman"/>
                      <w:i/>
                      <w:sz w:val="28"/>
                      <w:szCs w:val="28"/>
                      <w:lang w:val="uk-UA"/>
                    </w:rPr>
                  </m:ctrlP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e>
                      </m:d>
                    </m:e>
                  </m:d>
                  <m:r>
                    <w:rPr>
                      <w:rFonts w:ascii="Cambria Math" w:eastAsiaTheme="minorEastAsia" w:hAnsi="Cambria Math" w:cs="Times New Roman"/>
                      <w:sz w:val="28"/>
                      <w:szCs w:val="28"/>
                      <w:lang w:val="uk-UA"/>
                    </w:rPr>
                    <m:t>=0</m:t>
                  </m:r>
                  <m:ctrlPr>
                    <w:rPr>
                      <w:rFonts w:ascii="Cambria Math" w:eastAsiaTheme="minorEastAsia" w:hAnsi="Cambria Math" w:cs="Times New Roman"/>
                      <w:i/>
                      <w:sz w:val="28"/>
                      <w:szCs w:val="28"/>
                      <w:lang w:val="uk-UA"/>
                    </w:rPr>
                  </m:ctrlPr>
                </m:e>
              </m:nary>
              <m:r>
                <w:rPr>
                  <w:rFonts w:ascii="Cambria Math" w:eastAsiaTheme="minorEastAsia" w:hAnsi="Cambria Math" w:cs="Times New Roman"/>
                  <w:sz w:val="28"/>
                  <w:szCs w:val="28"/>
                  <w:lang w:val="uk-UA"/>
                </w:rPr>
                <m:t xml:space="preserve">   </m:t>
              </m:r>
            </m:oMath>
            <w:r w:rsidRPr="0085147D">
              <w:rPr>
                <w:rFonts w:ascii="Times New Roman" w:eastAsiaTheme="minorEastAsia" w:hAnsi="Times New Roman" w:cs="Times New Roman"/>
                <w:sz w:val="28"/>
                <w:szCs w:val="28"/>
                <w:lang w:val="uk-UA"/>
              </w:rPr>
              <w:t>(</w:t>
            </w:r>
            <w:r w:rsidRPr="0085147D">
              <w:rPr>
                <w:rFonts w:ascii="Times New Roman" w:eastAsiaTheme="minorEastAsia" w:hAnsi="Times New Roman" w:cs="Times New Roman"/>
                <w:sz w:val="28"/>
                <w:szCs w:val="28"/>
                <w:lang w:val="en-US"/>
              </w:rPr>
              <w:t>m+1=&lt; i=&lt;n)</w:t>
            </w:r>
          </w:p>
        </w:tc>
        <w:tc>
          <w:tcPr>
            <w:tcW w:w="1127" w:type="dxa"/>
            <w:tcBorders>
              <w:top w:val="nil"/>
              <w:left w:val="nil"/>
              <w:bottom w:val="nil"/>
              <w:right w:val="nil"/>
            </w:tcBorders>
          </w:tcPr>
          <w:p w14:paraId="00AB420B" w14:textId="77777777" w:rsidR="00CB32D8" w:rsidRPr="0085147D" w:rsidRDefault="00CB32D8" w:rsidP="00B661F9">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w:t>
            </w:r>
            <w:r>
              <w:rPr>
                <w:rFonts w:ascii="Times New Roman" w:hAnsi="Times New Roman" w:cs="Times New Roman"/>
                <w:sz w:val="28"/>
                <w:szCs w:val="28"/>
                <w:lang w:val="uk-UA"/>
              </w:rPr>
              <w:t>8</w:t>
            </w:r>
            <w:r w:rsidRPr="0085147D">
              <w:rPr>
                <w:rFonts w:ascii="Times New Roman" w:hAnsi="Times New Roman" w:cs="Times New Roman"/>
                <w:sz w:val="28"/>
                <w:szCs w:val="28"/>
                <w:lang w:val="uk-UA"/>
              </w:rPr>
              <w:t>)</w:t>
            </w:r>
          </w:p>
        </w:tc>
      </w:tr>
      <w:tr w:rsidR="00CB32D8" w:rsidRPr="0085147D" w14:paraId="25D0B7B4" w14:textId="77777777" w:rsidTr="00C07F98">
        <w:tc>
          <w:tcPr>
            <w:tcW w:w="8217" w:type="dxa"/>
            <w:tcBorders>
              <w:top w:val="nil"/>
              <w:left w:val="nil"/>
              <w:bottom w:val="nil"/>
              <w:right w:val="nil"/>
            </w:tcBorders>
          </w:tcPr>
          <w:p w14:paraId="46DE420F" w14:textId="77777777" w:rsidR="00CB32D8" w:rsidRPr="0085147D" w:rsidRDefault="00CB32D8" w:rsidP="00B661F9">
            <w:pPr>
              <w:spacing w:line="360" w:lineRule="auto"/>
              <w:jc w:val="both"/>
              <w:rPr>
                <w:rFonts w:ascii="Times New Roman" w:eastAsia="Calibri" w:hAnsi="Times New Roman" w:cs="Times New Roman"/>
                <w:sz w:val="28"/>
                <w:szCs w:val="28"/>
                <w:lang w:val="uk-UA"/>
              </w:rPr>
            </w:pPr>
            <m:oMathPara>
              <m:oMath>
                <m:r>
                  <w:rPr>
                    <w:rFonts w:ascii="Cambria Math" w:hAnsi="Cambria Math" w:cs="Times New Roman"/>
                    <w:sz w:val="28"/>
                    <w:szCs w:val="28"/>
                    <w:lang w:val="en-US"/>
                  </w:rPr>
                  <m:t>u</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r>
                  <w:rPr>
                    <w:rFonts w:ascii="Cambria Math" w:hAnsi="Cambria Math" w:cs="Times New Roman"/>
                    <w:sz w:val="28"/>
                    <w:szCs w:val="28"/>
                  </w:rPr>
                  <m:t>=</m:t>
                </m:r>
                <m:f>
                  <m:fPr>
                    <m:ctrlPr>
                      <w:rPr>
                        <w:rFonts w:ascii="Cambria Math" w:hAnsi="Cambria Math" w:cs="Times New Roman"/>
                        <w:sz w:val="28"/>
                        <w:szCs w:val="28"/>
                      </w:rPr>
                    </m:ctrlPr>
                  </m:fPr>
                  <m:num>
                    <m:nary>
                      <m:naryPr>
                        <m:chr m:val="∑"/>
                        <m:ctrlPr>
                          <w:rPr>
                            <w:rFonts w:ascii="Cambria Math" w:hAnsi="Cambria Math" w:cs="Times New Roman"/>
                            <w:sz w:val="28"/>
                            <w:szCs w:val="28"/>
                          </w:rPr>
                        </m:ctrlPr>
                      </m:naryPr>
                      <m:sub>
                        <m:r>
                          <w:rPr>
                            <w:rFonts w:ascii="Cambria Math" w:hAnsi="Cambria Math" w:cs="Times New Roman"/>
                            <w:sz w:val="28"/>
                            <w:szCs w:val="28"/>
                            <w:lang w:val="en-US"/>
                          </w:rPr>
                          <m:t>j</m:t>
                        </m:r>
                        <m:r>
                          <w:rPr>
                            <w:rFonts w:ascii="Cambria Math" w:hAnsi="Cambria Math" w:cs="Times New Roman"/>
                            <w:sz w:val="28"/>
                            <w:szCs w:val="28"/>
                          </w:rPr>
                          <m:t>=1</m:t>
                        </m:r>
                        <m:ctrlPr>
                          <w:rPr>
                            <w:rFonts w:ascii="Cambria Math" w:hAnsi="Cambria Math" w:cs="Times New Roman"/>
                            <w:i/>
                            <w:sz w:val="28"/>
                            <w:szCs w:val="28"/>
                          </w:rPr>
                        </m:ctrlPr>
                      </m:sub>
                      <m:sup>
                        <m:r>
                          <w:rPr>
                            <w:rFonts w:ascii="Cambria Math" w:hAnsi="Cambria Math" w:cs="Times New Roman"/>
                            <w:sz w:val="28"/>
                            <w:szCs w:val="28"/>
                            <w:lang w:val="en-US"/>
                          </w:rPr>
                          <m:t>n</m:t>
                        </m:r>
                        <m:ctrlPr>
                          <w:rPr>
                            <w:rFonts w:ascii="Cambria Math" w:hAnsi="Cambria Math" w:cs="Times New Roman"/>
                            <w:i/>
                            <w:sz w:val="28"/>
                            <w:szCs w:val="28"/>
                          </w:rPr>
                        </m:ctrlPr>
                      </m:sup>
                      <m:e>
                        <m:sSub>
                          <m:sSubPr>
                            <m:ctrlPr>
                              <w:rPr>
                                <w:rFonts w:ascii="Cambria Math" w:hAnsi="Cambria Math" w:cs="Times New Roman"/>
                                <w:i/>
                                <w:sz w:val="28"/>
                                <w:szCs w:val="28"/>
                              </w:rPr>
                            </m:ctrlPr>
                          </m:sSubPr>
                          <m:e>
                            <m:r>
                              <w:rPr>
                                <w:rFonts w:ascii="Cambria Math" w:hAnsi="Cambria Math" w:cs="Times New Roman"/>
                                <w:sz w:val="28"/>
                                <w:szCs w:val="28"/>
                                <w:lang w:val="en-US"/>
                              </w:rPr>
                              <m:t>w</m:t>
                            </m:r>
                            <m:ctrlPr>
                              <w:rPr>
                                <w:rFonts w:ascii="Cambria Math" w:hAnsi="Cambria Math" w:cs="Times New Roman"/>
                                <w:i/>
                                <w:sz w:val="28"/>
                                <w:szCs w:val="28"/>
                                <w:lang w:val="en-US"/>
                              </w:rPr>
                            </m:ctrlP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nary>
                    <m:r>
                      <w:rPr>
                        <w:rFonts w:ascii="Cambria Math" w:hAnsi="Cambria Math" w:cs="Times New Roman"/>
                        <w:sz w:val="28"/>
                        <w:szCs w:val="28"/>
                        <w:lang w:val="en-US"/>
                      </w:rPr>
                      <m:t>{u</m:t>
                    </m:r>
                    <m:d>
                      <m:dPr>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lang w:val="en-US"/>
                              </w:rPr>
                              <m:t>j</m:t>
                            </m:r>
                          </m:sub>
                        </m:sSub>
                        <m:r>
                          <w:rPr>
                            <w:rFonts w:ascii="Cambria Math" w:hAnsi="Cambria Math" w:cs="Times New Roman"/>
                            <w:sz w:val="28"/>
                            <w:szCs w:val="28"/>
                          </w:rPr>
                          <m:t>)</m:t>
                        </m:r>
                      </m:e>
                    </m:d>
                  </m:num>
                  <m:den>
                    <m:nary>
                      <m:naryPr>
                        <m:chr m:val="∑"/>
                        <m:ctrlPr>
                          <w:rPr>
                            <w:rFonts w:ascii="Cambria Math" w:hAnsi="Cambria Math" w:cs="Times New Roman"/>
                            <w:sz w:val="28"/>
                            <w:szCs w:val="28"/>
                          </w:rPr>
                        </m:ctrlPr>
                      </m:naryPr>
                      <m:sub>
                        <m:r>
                          <w:rPr>
                            <w:rFonts w:ascii="Cambria Math" w:hAnsi="Cambria Math" w:cs="Times New Roman"/>
                            <w:sz w:val="28"/>
                            <w:szCs w:val="28"/>
                            <w:lang w:val="en-US"/>
                          </w:rPr>
                          <m:t>j</m:t>
                        </m:r>
                        <m:r>
                          <w:rPr>
                            <w:rFonts w:ascii="Cambria Math" w:hAnsi="Cambria Math" w:cs="Times New Roman"/>
                            <w:sz w:val="28"/>
                            <w:szCs w:val="28"/>
                          </w:rPr>
                          <m:t>=1</m:t>
                        </m:r>
                        <m:ctrlPr>
                          <w:rPr>
                            <w:rFonts w:ascii="Cambria Math" w:hAnsi="Cambria Math" w:cs="Times New Roman"/>
                            <w:i/>
                            <w:sz w:val="28"/>
                            <w:szCs w:val="28"/>
                          </w:rPr>
                        </m:ctrlPr>
                      </m:sub>
                      <m:sup>
                        <m:r>
                          <w:rPr>
                            <w:rFonts w:ascii="Cambria Math" w:hAnsi="Cambria Math" w:cs="Times New Roman"/>
                            <w:sz w:val="28"/>
                            <w:szCs w:val="28"/>
                            <w:lang w:val="en-US"/>
                          </w:rPr>
                          <m:t>n</m:t>
                        </m:r>
                        <m:ctrlPr>
                          <w:rPr>
                            <w:rFonts w:ascii="Cambria Math" w:hAnsi="Cambria Math" w:cs="Times New Roman"/>
                            <w:i/>
                            <w:sz w:val="28"/>
                            <w:szCs w:val="28"/>
                          </w:rPr>
                        </m:ctrlPr>
                      </m:sup>
                      <m:e>
                        <m:sSub>
                          <m:sSubPr>
                            <m:ctrlPr>
                              <w:rPr>
                                <w:rFonts w:ascii="Cambria Math" w:hAnsi="Cambria Math" w:cs="Times New Roman"/>
                                <w:i/>
                                <w:sz w:val="28"/>
                                <w:szCs w:val="28"/>
                              </w:rPr>
                            </m:ctrlPr>
                          </m:sSubPr>
                          <m:e>
                            <m:r>
                              <w:rPr>
                                <w:rFonts w:ascii="Cambria Math" w:hAnsi="Cambria Math" w:cs="Times New Roman"/>
                                <w:sz w:val="28"/>
                                <w:szCs w:val="28"/>
                                <w:lang w:val="en-US"/>
                              </w:rPr>
                              <m:t>w</m:t>
                            </m:r>
                            <m:ctrlPr>
                              <w:rPr>
                                <w:rFonts w:ascii="Cambria Math" w:hAnsi="Cambria Math" w:cs="Times New Roman"/>
                                <w:i/>
                                <w:sz w:val="28"/>
                                <w:szCs w:val="28"/>
                                <w:lang w:val="en-US"/>
                              </w:rPr>
                            </m:ctrlP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nary>
                    <m:r>
                      <w:rPr>
                        <w:rFonts w:ascii="Cambria Math" w:hAnsi="Cambria Math" w:cs="Times New Roman"/>
                        <w:sz w:val="28"/>
                        <w:szCs w:val="28"/>
                        <w:lang w:val="en-US"/>
                      </w:rPr>
                      <m:t>=d</m:t>
                    </m:r>
                    <m:ctrlPr>
                      <w:rPr>
                        <w:rFonts w:ascii="Cambria Math" w:hAnsi="Cambria Math" w:cs="Times New Roman"/>
                        <w:i/>
                        <w:sz w:val="28"/>
                        <w:szCs w:val="28"/>
                      </w:rPr>
                    </m:ctrlPr>
                  </m:den>
                </m:f>
              </m:oMath>
            </m:oMathPara>
          </w:p>
        </w:tc>
        <w:tc>
          <w:tcPr>
            <w:tcW w:w="1127" w:type="dxa"/>
            <w:tcBorders>
              <w:top w:val="nil"/>
              <w:left w:val="nil"/>
              <w:bottom w:val="nil"/>
              <w:right w:val="nil"/>
            </w:tcBorders>
          </w:tcPr>
          <w:p w14:paraId="57990E91" w14:textId="77777777" w:rsidR="00CB32D8" w:rsidRPr="0085147D" w:rsidRDefault="00CB32D8" w:rsidP="00B661F9">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w:t>
            </w:r>
            <w:r>
              <w:rPr>
                <w:rFonts w:ascii="Times New Roman" w:hAnsi="Times New Roman" w:cs="Times New Roman"/>
                <w:sz w:val="28"/>
                <w:szCs w:val="28"/>
                <w:lang w:val="uk-UA"/>
              </w:rPr>
              <w:t>9</w:t>
            </w:r>
            <w:r w:rsidRPr="0085147D">
              <w:rPr>
                <w:rFonts w:ascii="Times New Roman" w:hAnsi="Times New Roman" w:cs="Times New Roman"/>
                <w:sz w:val="28"/>
                <w:szCs w:val="28"/>
                <w:lang w:val="uk-UA"/>
              </w:rPr>
              <w:t>)</w:t>
            </w:r>
          </w:p>
        </w:tc>
      </w:tr>
    </w:tbl>
    <w:p w14:paraId="532444DD" w14:textId="77777777" w:rsidR="00CB32D8" w:rsidRPr="0085147D" w:rsidRDefault="00CB32D8" w:rsidP="00B661F9">
      <w:pPr>
        <w:spacing w:after="0" w:line="360" w:lineRule="auto"/>
        <w:ind w:firstLine="708"/>
        <w:jc w:val="both"/>
        <w:rPr>
          <w:rFonts w:ascii="Times New Roman" w:hAnsi="Times New Roman" w:cs="Times New Roman"/>
          <w:sz w:val="28"/>
          <w:szCs w:val="28"/>
        </w:rPr>
      </w:pPr>
    </w:p>
    <w:p w14:paraId="3172AF46" w14:textId="77777777" w:rsidR="00CB32D8" w:rsidRDefault="00CB32D8" w:rsidP="00B661F9">
      <w:pPr>
        <w:spacing w:after="0" w:line="360" w:lineRule="auto"/>
        <w:ind w:firstLine="708"/>
        <w:jc w:val="both"/>
        <w:rPr>
          <w:rFonts w:ascii="Times New Roman" w:eastAsiaTheme="minorEastAsia" w:hAnsi="Times New Roman" w:cs="Times New Roman"/>
          <w:sz w:val="28"/>
          <w:szCs w:val="28"/>
        </w:rPr>
      </w:pPr>
      <w:r w:rsidRPr="0085147D">
        <w:rPr>
          <w:rFonts w:ascii="Times New Roman" w:hAnsi="Times New Roman" w:cs="Times New Roman"/>
          <w:sz w:val="28"/>
          <w:szCs w:val="28"/>
          <w:lang w:val="uk"/>
        </w:rPr>
        <w:t xml:space="preserve">Тобто функція </w:t>
      </w:r>
      <w:r w:rsidRPr="0085147D">
        <w:rPr>
          <w:rFonts w:ascii="Times New Roman" w:hAnsi="Times New Roman" w:cs="Times New Roman"/>
          <w:sz w:val="28"/>
          <w:szCs w:val="28"/>
          <w:lang w:val="en-US"/>
        </w:rPr>
        <w:t>u</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
        </w:rPr>
        <w:t>буде гармонійною і задовольняти середньому значенню на графу і це середньозважена величина своїх сусідів.</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
        </w:rPr>
        <w:t>Це поширення м</w:t>
      </w:r>
      <w:r w:rsidRPr="0085147D">
        <w:rPr>
          <w:rFonts w:ascii="Times New Roman" w:hAnsi="Times New Roman" w:cs="Times New Roman"/>
          <w:sz w:val="28"/>
          <w:szCs w:val="28"/>
          <w:lang w:val="uk-UA"/>
        </w:rPr>
        <w:t>і</w:t>
      </w:r>
      <w:r w:rsidRPr="0085147D">
        <w:rPr>
          <w:rFonts w:ascii="Times New Roman" w:hAnsi="Times New Roman" w:cs="Times New Roman"/>
          <w:sz w:val="28"/>
          <w:szCs w:val="28"/>
          <w:lang w:val="uk"/>
        </w:rPr>
        <w:t xml:space="preserve">тки як показано в </w:t>
      </w:r>
      <w:r w:rsidRPr="0085147D">
        <w:rPr>
          <w:rFonts w:ascii="Times New Roman" w:hAnsi="Times New Roman" w:cs="Times New Roman"/>
          <w:sz w:val="28"/>
          <w:szCs w:val="28"/>
        </w:rPr>
        <w:t>[</w:t>
      </w:r>
      <w:r w:rsidRPr="0085147D">
        <w:rPr>
          <w:rFonts w:ascii="Times New Roman" w:hAnsi="Times New Roman" w:cs="Times New Roman"/>
          <w:sz w:val="28"/>
          <w:szCs w:val="28"/>
          <w:lang w:val="uk"/>
        </w:rPr>
        <w:t>Gju 2005</w:t>
      </w:r>
      <w:r w:rsidRPr="0085147D">
        <w:rPr>
          <w:rFonts w:ascii="Times New Roman" w:hAnsi="Times New Roman" w:cs="Times New Roman"/>
          <w:sz w:val="28"/>
          <w:szCs w:val="28"/>
        </w:rPr>
        <w:t>]</w:t>
      </w:r>
      <w:r w:rsidRPr="0085147D">
        <w:rPr>
          <w:rFonts w:ascii="Times New Roman" w:hAnsi="Times New Roman" w:cs="Times New Roman"/>
          <w:sz w:val="28"/>
          <w:szCs w:val="28"/>
          <w:lang w:val="uk"/>
        </w:rPr>
        <w:t xml:space="preserve">,  ітеративно замінюючи на </w:t>
      </w:r>
      <m:oMath>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k+1</m:t>
            </m:r>
          </m:sup>
        </m:sSup>
        <m:sSup>
          <m:sSupPr>
            <m:ctrlPr>
              <w:rPr>
                <w:rFonts w:ascii="Cambria Math" w:hAnsi="Cambria Math" w:cs="Times New Roman"/>
                <w:i/>
                <w:sz w:val="28"/>
                <w:szCs w:val="28"/>
              </w:rPr>
            </m:ctrlPr>
          </m:sSupPr>
          <m:e>
            <m:r>
              <w:rPr>
                <w:rFonts w:ascii="Cambria Math" w:hAnsi="Cambria Math" w:cs="Times New Roman"/>
                <w:sz w:val="28"/>
                <w:szCs w:val="28"/>
                <w:lang w:val="uk-UA"/>
              </w:rPr>
              <m:t xml:space="preserve">та </m:t>
            </m:r>
            <m:r>
              <w:rPr>
                <w:rFonts w:ascii="Cambria Math" w:hAnsi="Cambria Math" w:cs="Times New Roman"/>
                <w:sz w:val="28"/>
                <w:szCs w:val="28"/>
              </w:rPr>
              <m:t>u</m:t>
            </m:r>
          </m:e>
          <m:sup>
            <m:r>
              <w:rPr>
                <w:rFonts w:ascii="Cambria Math" w:hAnsi="Cambria Math" w:cs="Times New Roman"/>
                <w:sz w:val="28"/>
                <w:szCs w:val="28"/>
              </w:rPr>
              <m:t>k</m:t>
            </m:r>
          </m:sup>
        </m:sSup>
      </m:oMath>
    </w:p>
    <w:p w14:paraId="17BAD3DE" w14:textId="77777777" w:rsidR="00CB32D8" w:rsidRPr="0085147D" w:rsidRDefault="00CB32D8" w:rsidP="00B661F9">
      <w:pPr>
        <w:spacing w:after="0" w:line="360" w:lineRule="auto"/>
        <w:ind w:firstLine="708"/>
        <w:jc w:val="both"/>
        <w:rPr>
          <w:rFonts w:ascii="Times New Roman" w:eastAsiaTheme="minorEastAsia" w:hAnsi="Times New Roman" w:cs="Times New Roman"/>
          <w:sz w:val="28"/>
          <w:szCs w:val="28"/>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4C970A78" w14:textId="77777777" w:rsidTr="00C07F98">
        <w:tc>
          <w:tcPr>
            <w:tcW w:w="7650" w:type="dxa"/>
          </w:tcPr>
          <w:p w14:paraId="755EB167" w14:textId="77777777" w:rsidR="00CB32D8" w:rsidRPr="0085147D" w:rsidRDefault="00CB32D8" w:rsidP="00B661F9">
            <w:pPr>
              <w:spacing w:line="360" w:lineRule="auto"/>
              <w:jc w:val="both"/>
              <w:rPr>
                <w:rFonts w:ascii="Times New Roman" w:hAnsi="Times New Roman" w:cs="Times New Roman"/>
                <w:sz w:val="28"/>
                <w:szCs w:val="28"/>
              </w:rPr>
            </w:pPr>
            <m:oMathPara>
              <m:oMath>
                <m:r>
                  <w:rPr>
                    <w:rFonts w:ascii="Cambria Math" w:hAnsi="Cambria Math" w:cs="Times New Roman"/>
                    <w:sz w:val="28"/>
                    <w:szCs w:val="28"/>
                    <w:lang w:val="en-US"/>
                  </w:rPr>
                  <m:t>u</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ctrlPr>
                      <w:rPr>
                        <w:rFonts w:ascii="Cambria Math" w:hAnsi="Cambria Math" w:cs="Times New Roman"/>
                        <w:i/>
                        <w:sz w:val="28"/>
                        <w:szCs w:val="28"/>
                        <w:lang w:val="en-US"/>
                      </w:rPr>
                    </m:ctrlPr>
                  </m:e>
                  <m:sup>
                    <m:r>
                      <w:rPr>
                        <w:rFonts w:ascii="Cambria Math" w:hAnsi="Cambria Math" w:cs="Times New Roman"/>
                        <w:sz w:val="28"/>
                        <w:szCs w:val="28"/>
                        <w:lang w:val="en-US"/>
                      </w:rPr>
                      <m:t>k</m:t>
                    </m:r>
                    <m:r>
                      <w:rPr>
                        <w:rFonts w:ascii="Cambria Math" w:hAnsi="Cambria Math" w:cs="Times New Roman"/>
                        <w:sz w:val="28"/>
                        <w:szCs w:val="28"/>
                      </w:rPr>
                      <m:t>+1</m:t>
                    </m:r>
                  </m:sup>
                </m:sSup>
                <m:r>
                  <w:rPr>
                    <w:rFonts w:ascii="Cambria Math" w:hAnsi="Cambria Math" w:cs="Times New Roman"/>
                    <w:sz w:val="28"/>
                    <w:szCs w:val="28"/>
                  </w:rPr>
                  <m:t>=</m:t>
                </m:r>
                <m:f>
                  <m:fPr>
                    <m:ctrlPr>
                      <w:rPr>
                        <w:rFonts w:ascii="Cambria Math" w:hAnsi="Cambria Math" w:cs="Times New Roman"/>
                        <w:sz w:val="28"/>
                        <w:szCs w:val="28"/>
                      </w:rPr>
                    </m:ctrlPr>
                  </m:fPr>
                  <m:num>
                    <m:sSup>
                      <m:sSupPr>
                        <m:ctrlPr>
                          <w:rPr>
                            <w:rFonts w:ascii="Cambria Math" w:hAnsi="Cambria Math" w:cs="Times New Roman"/>
                            <w:i/>
                            <w:sz w:val="28"/>
                            <w:szCs w:val="28"/>
                          </w:rPr>
                        </m:ctrlPr>
                      </m:sSupPr>
                      <m:e>
                        <m:nary>
                          <m:naryPr>
                            <m:chr m:val="∑"/>
                            <m:ctrlPr>
                              <w:rPr>
                                <w:rFonts w:ascii="Cambria Math" w:hAnsi="Cambria Math" w:cs="Times New Roman"/>
                                <w:sz w:val="28"/>
                                <w:szCs w:val="28"/>
                              </w:rPr>
                            </m:ctrlPr>
                          </m:naryPr>
                          <m:sub>
                            <m:r>
                              <w:rPr>
                                <w:rFonts w:ascii="Cambria Math" w:hAnsi="Cambria Math" w:cs="Times New Roman"/>
                                <w:sz w:val="28"/>
                                <w:szCs w:val="28"/>
                                <w:lang w:val="en-US"/>
                              </w:rPr>
                              <m:t>j</m:t>
                            </m:r>
                            <m:r>
                              <w:rPr>
                                <w:rFonts w:ascii="Cambria Math" w:hAnsi="Cambria Math" w:cs="Times New Roman"/>
                                <w:sz w:val="28"/>
                                <w:szCs w:val="28"/>
                              </w:rPr>
                              <m:t>=1</m:t>
                            </m:r>
                            <m:ctrlPr>
                              <w:rPr>
                                <w:rFonts w:ascii="Cambria Math" w:hAnsi="Cambria Math" w:cs="Times New Roman"/>
                                <w:i/>
                                <w:sz w:val="28"/>
                                <w:szCs w:val="28"/>
                              </w:rPr>
                            </m:ctrlPr>
                          </m:sub>
                          <m:sup>
                            <m:r>
                              <w:rPr>
                                <w:rFonts w:ascii="Cambria Math" w:hAnsi="Cambria Math" w:cs="Times New Roman"/>
                                <w:sz w:val="28"/>
                                <w:szCs w:val="28"/>
                                <w:lang w:val="en-US"/>
                              </w:rPr>
                              <m:t>n</m:t>
                            </m:r>
                            <m:ctrlPr>
                              <w:rPr>
                                <w:rFonts w:ascii="Cambria Math" w:hAnsi="Cambria Math" w:cs="Times New Roman"/>
                                <w:i/>
                                <w:sz w:val="28"/>
                                <w:szCs w:val="28"/>
                              </w:rPr>
                            </m:ctrlPr>
                          </m:sup>
                          <m:e>
                            <m:sSub>
                              <m:sSubPr>
                                <m:ctrlPr>
                                  <w:rPr>
                                    <w:rFonts w:ascii="Cambria Math" w:hAnsi="Cambria Math" w:cs="Times New Roman"/>
                                    <w:i/>
                                    <w:sz w:val="28"/>
                                    <w:szCs w:val="28"/>
                                  </w:rPr>
                                </m:ctrlPr>
                              </m:sSubPr>
                              <m:e>
                                <m:r>
                                  <w:rPr>
                                    <w:rFonts w:ascii="Cambria Math" w:hAnsi="Cambria Math" w:cs="Times New Roman"/>
                                    <w:sz w:val="28"/>
                                    <w:szCs w:val="28"/>
                                    <w:lang w:val="en-US"/>
                                  </w:rPr>
                                  <m:t>w</m:t>
                                </m:r>
                                <m:ctrlPr>
                                  <w:rPr>
                                    <w:rFonts w:ascii="Cambria Math" w:hAnsi="Cambria Math" w:cs="Times New Roman"/>
                                    <w:i/>
                                    <w:sz w:val="28"/>
                                    <w:szCs w:val="28"/>
                                    <w:lang w:val="en-US"/>
                                  </w:rPr>
                                </m:ctrlP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nary>
                        <m:r>
                          <w:rPr>
                            <w:rFonts w:ascii="Cambria Math" w:hAnsi="Cambria Math" w:cs="Times New Roman"/>
                            <w:sz w:val="28"/>
                            <w:szCs w:val="28"/>
                            <w:lang w:val="en-US"/>
                          </w:rPr>
                          <m:t>u</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lang w:val="en-US"/>
                                  </w:rPr>
                                  <m:t>x</m:t>
                                </m:r>
                              </m:e>
                              <m:sub>
                                <m:r>
                                  <w:rPr>
                                    <w:rFonts w:ascii="Cambria Math" w:hAnsi="Cambria Math" w:cs="Times New Roman"/>
                                    <w:sz w:val="28"/>
                                    <w:szCs w:val="28"/>
                                    <w:lang w:val="en-US"/>
                                  </w:rPr>
                                  <m:t>j</m:t>
                                </m:r>
                              </m:sub>
                            </m:sSub>
                            <m:ctrlPr>
                              <w:rPr>
                                <w:rFonts w:ascii="Cambria Math" w:hAnsi="Cambria Math" w:cs="Times New Roman"/>
                                <w:i/>
                                <w:sz w:val="28"/>
                                <w:szCs w:val="28"/>
                                <w:lang w:val="en-US"/>
                              </w:rPr>
                            </m:ctrlPr>
                          </m:e>
                        </m:d>
                      </m:e>
                      <m:sup>
                        <m:r>
                          <w:rPr>
                            <w:rFonts w:ascii="Cambria Math" w:hAnsi="Cambria Math" w:cs="Times New Roman"/>
                            <w:sz w:val="28"/>
                            <w:szCs w:val="28"/>
                            <w:lang w:val="en-US"/>
                          </w:rPr>
                          <m:t>k</m:t>
                        </m:r>
                      </m:sup>
                    </m:sSup>
                    <m:ctrlPr>
                      <w:rPr>
                        <w:rFonts w:ascii="Cambria Math" w:hAnsi="Cambria Math" w:cs="Times New Roman"/>
                        <w:i/>
                        <w:sz w:val="28"/>
                        <w:szCs w:val="28"/>
                      </w:rPr>
                    </m:ctrlPr>
                  </m:num>
                  <m:den>
                    <m:nary>
                      <m:naryPr>
                        <m:chr m:val="∑"/>
                        <m:ctrlPr>
                          <w:rPr>
                            <w:rFonts w:ascii="Cambria Math" w:hAnsi="Cambria Math" w:cs="Times New Roman"/>
                            <w:sz w:val="28"/>
                            <w:szCs w:val="28"/>
                          </w:rPr>
                        </m:ctrlPr>
                      </m:naryPr>
                      <m:sub>
                        <m:r>
                          <w:rPr>
                            <w:rFonts w:ascii="Cambria Math" w:hAnsi="Cambria Math" w:cs="Times New Roman"/>
                            <w:sz w:val="28"/>
                            <w:szCs w:val="28"/>
                            <w:lang w:val="en-US"/>
                          </w:rPr>
                          <m:t>j</m:t>
                        </m:r>
                        <m:r>
                          <w:rPr>
                            <w:rFonts w:ascii="Cambria Math" w:hAnsi="Cambria Math" w:cs="Times New Roman"/>
                            <w:sz w:val="28"/>
                            <w:szCs w:val="28"/>
                          </w:rPr>
                          <m:t>=1</m:t>
                        </m:r>
                        <m:ctrlPr>
                          <w:rPr>
                            <w:rFonts w:ascii="Cambria Math" w:hAnsi="Cambria Math" w:cs="Times New Roman"/>
                            <w:i/>
                            <w:sz w:val="28"/>
                            <w:szCs w:val="28"/>
                          </w:rPr>
                        </m:ctrlPr>
                      </m:sub>
                      <m:sup>
                        <m:r>
                          <w:rPr>
                            <w:rFonts w:ascii="Cambria Math" w:hAnsi="Cambria Math" w:cs="Times New Roman"/>
                            <w:sz w:val="28"/>
                            <w:szCs w:val="28"/>
                            <w:lang w:val="en-US"/>
                          </w:rPr>
                          <m:t>n</m:t>
                        </m:r>
                        <m:ctrlPr>
                          <w:rPr>
                            <w:rFonts w:ascii="Cambria Math" w:hAnsi="Cambria Math" w:cs="Times New Roman"/>
                            <w:i/>
                            <w:sz w:val="28"/>
                            <w:szCs w:val="28"/>
                          </w:rPr>
                        </m:ctrlPr>
                      </m:sup>
                      <m:e>
                        <m:sSub>
                          <m:sSubPr>
                            <m:ctrlPr>
                              <w:rPr>
                                <w:rFonts w:ascii="Cambria Math" w:hAnsi="Cambria Math" w:cs="Times New Roman"/>
                                <w:i/>
                                <w:sz w:val="28"/>
                                <w:szCs w:val="28"/>
                              </w:rPr>
                            </m:ctrlPr>
                          </m:sSubPr>
                          <m:e>
                            <m:r>
                              <w:rPr>
                                <w:rFonts w:ascii="Cambria Math" w:hAnsi="Cambria Math" w:cs="Times New Roman"/>
                                <w:sz w:val="28"/>
                                <w:szCs w:val="28"/>
                                <w:lang w:val="en-US"/>
                              </w:rPr>
                              <m:t>w</m:t>
                            </m:r>
                            <m:ctrlPr>
                              <w:rPr>
                                <w:rFonts w:ascii="Cambria Math" w:hAnsi="Cambria Math" w:cs="Times New Roman"/>
                                <w:i/>
                                <w:sz w:val="28"/>
                                <w:szCs w:val="28"/>
                                <w:lang w:val="en-US"/>
                              </w:rPr>
                            </m:ctrlP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nary>
                    <m:r>
                      <w:rPr>
                        <w:rFonts w:ascii="Cambria Math" w:hAnsi="Cambria Math" w:cs="Times New Roman"/>
                        <w:sz w:val="28"/>
                        <w:szCs w:val="28"/>
                        <w:lang w:val="en-US"/>
                      </w:rPr>
                      <m:t xml:space="preserve"> =di</m:t>
                    </m:r>
                    <m:ctrlPr>
                      <w:rPr>
                        <w:rFonts w:ascii="Cambria Math" w:hAnsi="Cambria Math" w:cs="Times New Roman"/>
                        <w:i/>
                        <w:sz w:val="28"/>
                        <w:szCs w:val="28"/>
                      </w:rPr>
                    </m:ctrlPr>
                  </m:den>
                </m:f>
              </m:oMath>
            </m:oMathPara>
          </w:p>
        </w:tc>
        <w:tc>
          <w:tcPr>
            <w:tcW w:w="1694" w:type="dxa"/>
          </w:tcPr>
          <w:p w14:paraId="4CC8C0BE" w14:textId="77777777" w:rsidR="00CB32D8" w:rsidRPr="0085147D" w:rsidRDefault="00CB32D8" w:rsidP="00B661F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(2.10</w:t>
            </w:r>
            <w:r w:rsidRPr="0085147D">
              <w:rPr>
                <w:rFonts w:ascii="Times New Roman" w:hAnsi="Times New Roman" w:cs="Times New Roman"/>
                <w:sz w:val="28"/>
                <w:szCs w:val="28"/>
                <w:lang w:val="uk-UA"/>
              </w:rPr>
              <w:t>)</w:t>
            </w:r>
          </w:p>
        </w:tc>
      </w:tr>
    </w:tbl>
    <w:p w14:paraId="59798871" w14:textId="77777777" w:rsidR="00CB32D8" w:rsidRDefault="00CB32D8" w:rsidP="00B661F9">
      <w:pPr>
        <w:spacing w:after="0" w:line="360" w:lineRule="auto"/>
        <w:ind w:firstLine="708"/>
        <w:jc w:val="both"/>
        <w:rPr>
          <w:rFonts w:ascii="Times New Roman" w:hAnsi="Times New Roman" w:cs="Times New Roman"/>
          <w:sz w:val="28"/>
          <w:szCs w:val="28"/>
          <w:lang w:val="uk"/>
        </w:rPr>
      </w:pPr>
    </w:p>
    <w:p w14:paraId="267431A4" w14:textId="77777777" w:rsidR="00CB32D8" w:rsidRPr="006A3CE7" w:rsidRDefault="00CB32D8" w:rsidP="00B661F9">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sz w:val="28"/>
          <w:szCs w:val="28"/>
          <w:lang w:val="uk"/>
        </w:rPr>
        <w:t xml:space="preserve">Коли ця ітерація сходиться, отримуємо точний розв'язок рівняння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і на кожному кроці встановлюємо мітки в відомих точках. Якщо говорити про роздачу міток, то в більшості випадків маємо на увазі роздачу міток по Лапласу.  Математично це метод Якобі для вирішення рівняння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і це </w:t>
      </w:r>
      <w:r w:rsidRPr="006A3CE7">
        <w:rPr>
          <w:rFonts w:ascii="Times New Roman" w:hAnsi="Times New Roman" w:cs="Times New Roman"/>
          <w:bCs/>
          <w:sz w:val="28"/>
          <w:szCs w:val="28"/>
          <w:lang w:val="uk"/>
        </w:rPr>
        <w:t>один з найповільніших методів</w:t>
      </w:r>
      <w:r w:rsidRPr="006A3CE7">
        <w:rPr>
          <w:rFonts w:ascii="Times New Roman" w:hAnsi="Times New Roman" w:cs="Times New Roman"/>
          <w:sz w:val="28"/>
          <w:szCs w:val="28"/>
          <w:lang w:val="uk"/>
        </w:rPr>
        <w:t>, який можна використовувати.</w:t>
      </w:r>
    </w:p>
    <w:p w14:paraId="52A12B35" w14:textId="77777777" w:rsidR="00CB32D8" w:rsidRPr="0085147D" w:rsidRDefault="00CB32D8" w:rsidP="00B661F9">
      <w:pPr>
        <w:spacing w:after="0" w:line="360" w:lineRule="auto"/>
        <w:ind w:firstLine="708"/>
        <w:jc w:val="both"/>
        <w:rPr>
          <w:rFonts w:ascii="Times New Roman" w:hAnsi="Times New Roman" w:cs="Times New Roman"/>
          <w:sz w:val="28"/>
          <w:szCs w:val="28"/>
        </w:rPr>
      </w:pPr>
    </w:p>
    <w:p w14:paraId="0C0366CD" w14:textId="77777777" w:rsidR="00CB32D8" w:rsidRPr="0085147D" w:rsidRDefault="00CB32D8" w:rsidP="00B661F9">
      <w:pPr>
        <w:pStyle w:val="1"/>
        <w:ind w:firstLine="708"/>
        <w:rPr>
          <w:rFonts w:cs="Times New Roman"/>
          <w:b/>
          <w:bCs/>
          <w:szCs w:val="28"/>
        </w:rPr>
      </w:pPr>
      <w:bookmarkStart w:id="69" w:name="_Toc135360867"/>
      <w:bookmarkStart w:id="70" w:name="_Toc135362406"/>
      <w:bookmarkStart w:id="71" w:name="_Toc137330316"/>
      <w:bookmarkStart w:id="72" w:name="_Toc137808869"/>
      <w:r w:rsidRPr="0085147D">
        <w:rPr>
          <w:rFonts w:cs="Times New Roman"/>
          <w:b/>
          <w:bCs/>
          <w:szCs w:val="28"/>
        </w:rPr>
        <w:t>2.</w:t>
      </w:r>
      <w:r>
        <w:rPr>
          <w:rFonts w:cs="Times New Roman"/>
          <w:b/>
          <w:bCs/>
          <w:szCs w:val="28"/>
          <w:lang w:val="uk-UA"/>
        </w:rPr>
        <w:t>4</w:t>
      </w:r>
      <w:r w:rsidRPr="0085147D">
        <w:rPr>
          <w:rFonts w:cs="Times New Roman"/>
          <w:b/>
          <w:bCs/>
          <w:szCs w:val="28"/>
        </w:rPr>
        <w:t xml:space="preserve">.4 </w:t>
      </w:r>
      <w:r w:rsidRPr="0085147D">
        <w:rPr>
          <w:rFonts w:cs="Times New Roman"/>
          <w:b/>
          <w:bCs/>
          <w:szCs w:val="28"/>
          <w:lang w:val="uk"/>
        </w:rPr>
        <w:t>Основні проблеми навчання по Лапласу</w:t>
      </w:r>
      <w:bookmarkEnd w:id="69"/>
      <w:bookmarkEnd w:id="70"/>
      <w:bookmarkEnd w:id="71"/>
      <w:bookmarkEnd w:id="72"/>
    </w:p>
    <w:p w14:paraId="798B7214" w14:textId="77777777" w:rsidR="00CB32D8" w:rsidRPr="0085147D" w:rsidRDefault="00CB32D8" w:rsidP="00B661F9">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Задачі вирішення рівняння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 ітеративним методом Якобі,  одним з найповільніших методів навчання слабо застосовуються до вибірки з великою кількістю міток. Виродження у нулі - це погана точність навчання при відборі проб з невеликою кількістю міток, що фактично означає пошук рішення з точки, близької до нуля. Однак можливо використовувати ітерацію спряжених градієнтів для розв'язання рівняння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для прискорення. тренування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має кількісну варіаційну формулювання. </w:t>
      </w:r>
    </w:p>
    <w:p w14:paraId="75A45E87" w14:textId="77777777" w:rsidR="00CB32D8" w:rsidRDefault="00CB32D8" w:rsidP="00B661F9">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Варіаційною проблемою навчання по Лапласу є мінімізація енергії Діріхле</w:t>
      </w:r>
    </w:p>
    <w:p w14:paraId="273986EB" w14:textId="77777777" w:rsidR="001F3D3D" w:rsidRDefault="001F3D3D" w:rsidP="00B661F9">
      <w:pPr>
        <w:spacing w:after="0" w:line="360" w:lineRule="auto"/>
        <w:ind w:firstLine="708"/>
        <w:jc w:val="both"/>
        <w:rPr>
          <w:rFonts w:ascii="Times New Roman" w:hAnsi="Times New Roman" w:cs="Times New Roman"/>
          <w:sz w:val="28"/>
          <w:szCs w:val="28"/>
          <w:lang w:val="uk"/>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2F74971A" w14:textId="77777777" w:rsidTr="00C07F98">
        <w:tc>
          <w:tcPr>
            <w:tcW w:w="8359" w:type="dxa"/>
            <w:vAlign w:val="center"/>
          </w:tcPr>
          <w:p w14:paraId="3DCB4539" w14:textId="77777777" w:rsidR="00CB32D8" w:rsidRPr="0085147D" w:rsidRDefault="00CB32D8" w:rsidP="00B661F9">
            <w:pPr>
              <w:spacing w:line="360" w:lineRule="auto"/>
              <w:jc w:val="center"/>
              <w:rPr>
                <w:rFonts w:ascii="Times New Roman" w:hAnsi="Times New Roman" w:cs="Times New Roman"/>
                <w:sz w:val="28"/>
                <w:szCs w:val="28"/>
                <w:lang w:val="uk"/>
              </w:rPr>
            </w:pPr>
            <w:r w:rsidRPr="0085147D">
              <w:rPr>
                <w:rFonts w:ascii="Times New Roman" w:hAnsi="Times New Roman" w:cs="Times New Roman"/>
                <w:noProof/>
                <w:sz w:val="28"/>
                <w:szCs w:val="28"/>
                <w:lang w:eastAsia="ru-RU"/>
              </w:rPr>
              <w:drawing>
                <wp:inline distT="0" distB="0" distL="0" distR="0" wp14:anchorId="0EB7E4CE" wp14:editId="3FD16A5C">
                  <wp:extent cx="4767098" cy="779227"/>
                  <wp:effectExtent l="0" t="0" r="0" b="1905"/>
                  <wp:docPr id="176939433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5319" cy="785475"/>
                          </a:xfrm>
                          <a:prstGeom prst="rect">
                            <a:avLst/>
                          </a:prstGeom>
                          <a:noFill/>
                          <a:ln>
                            <a:noFill/>
                          </a:ln>
                        </pic:spPr>
                      </pic:pic>
                    </a:graphicData>
                  </a:graphic>
                </wp:inline>
              </w:drawing>
            </w:r>
          </w:p>
        </w:tc>
        <w:tc>
          <w:tcPr>
            <w:tcW w:w="985" w:type="dxa"/>
            <w:vAlign w:val="center"/>
          </w:tcPr>
          <w:p w14:paraId="3A2B7001" w14:textId="77777777" w:rsidR="00CB32D8" w:rsidRPr="0085147D" w:rsidRDefault="00CB32D8" w:rsidP="00B661F9">
            <w:pPr>
              <w:spacing w:line="360" w:lineRule="auto"/>
              <w:jc w:val="right"/>
              <w:rPr>
                <w:rFonts w:ascii="Times New Roman" w:hAnsi="Times New Roman" w:cs="Times New Roman"/>
                <w:sz w:val="28"/>
                <w:szCs w:val="28"/>
                <w:lang w:val="uk"/>
              </w:rPr>
            </w:pPr>
            <w:r>
              <w:rPr>
                <w:rFonts w:ascii="Times New Roman" w:hAnsi="Times New Roman" w:cs="Times New Roman"/>
                <w:sz w:val="28"/>
                <w:szCs w:val="28"/>
                <w:lang w:val="uk"/>
              </w:rPr>
              <w:t>(2.11</w:t>
            </w:r>
            <w:r w:rsidRPr="0085147D">
              <w:rPr>
                <w:rFonts w:ascii="Times New Roman" w:hAnsi="Times New Roman" w:cs="Times New Roman"/>
                <w:sz w:val="28"/>
                <w:szCs w:val="28"/>
                <w:lang w:val="uk"/>
              </w:rPr>
              <w:t>)</w:t>
            </w:r>
          </w:p>
        </w:tc>
      </w:tr>
    </w:tbl>
    <w:p w14:paraId="26D597E3" w14:textId="77777777" w:rsidR="00CB32D8" w:rsidRDefault="00CB32D8" w:rsidP="00B661F9">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Енергія Діріхле зводиться до мінімуму з урахуванням того, що мітки збігаються в заданих вузлах. При цьому необхідно, щоб виконувалася гладкість виконання функції. Для цього вводиться штраф за негладкість, як, тренування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з м'якими обмеженнями</w:t>
      </w:r>
    </w:p>
    <w:p w14:paraId="1C98983F" w14:textId="77777777" w:rsidR="001F3D3D" w:rsidRDefault="001F3D3D" w:rsidP="00CF2ED5">
      <w:pPr>
        <w:spacing w:after="0" w:line="360" w:lineRule="auto"/>
        <w:jc w:val="both"/>
        <w:rPr>
          <w:rFonts w:ascii="Times New Roman" w:hAnsi="Times New Roman" w:cs="Times New Roman"/>
          <w:sz w:val="28"/>
          <w:szCs w:val="28"/>
          <w:lang w:val="uk"/>
        </w:rPr>
      </w:pPr>
    </w:p>
    <w:p w14:paraId="424B2D84" w14:textId="163E5BD4" w:rsidR="001F3D3D" w:rsidRPr="00CF2ED5" w:rsidRDefault="001F3D3D" w:rsidP="00B661F9">
      <w:pPr>
        <w:spacing w:after="0" w:line="360" w:lineRule="auto"/>
        <w:ind w:firstLine="708"/>
        <w:jc w:val="both"/>
        <w:rPr>
          <w:rFonts w:ascii="Times New Roman" w:hAnsi="Times New Roman" w:cs="Times New Roman"/>
          <w:sz w:val="28"/>
          <w:szCs w:val="28"/>
          <w:lang w:val="uk"/>
        </w:rPr>
      </w:pPr>
      <m:oMath>
        <m:func>
          <m:funcPr>
            <m:ctrlPr>
              <w:rPr>
                <w:rFonts w:ascii="Cambria Math" w:hAnsi="Cambria Math" w:cs="Times New Roman"/>
                <w:i/>
                <w:sz w:val="28"/>
                <w:szCs w:val="28"/>
                <w:lang w:val="uk"/>
              </w:rPr>
            </m:ctrlPr>
          </m:funcPr>
          <m:fName>
            <m:limLow>
              <m:limLowPr>
                <m:ctrlPr>
                  <w:rPr>
                    <w:rFonts w:ascii="Cambria Math" w:hAnsi="Cambria Math" w:cs="Times New Roman"/>
                    <w:i/>
                    <w:sz w:val="28"/>
                    <w:szCs w:val="28"/>
                    <w:lang w:val="uk"/>
                  </w:rPr>
                </m:ctrlPr>
              </m:limLowPr>
              <m:e>
                <m:r>
                  <m:rPr>
                    <m:sty m:val="p"/>
                  </m:rPr>
                  <w:rPr>
                    <w:rFonts w:ascii="Cambria Math" w:hAnsi="Cambria Math" w:cs="Times New Roman"/>
                    <w:sz w:val="28"/>
                    <w:szCs w:val="28"/>
                    <w:lang w:val="uk"/>
                  </w:rPr>
                  <m:t>min</m:t>
                </m:r>
              </m:e>
              <m:lim>
                <m:r>
                  <w:rPr>
                    <w:rFonts w:ascii="Cambria Math" w:hAnsi="Cambria Math" w:cs="Times New Roman"/>
                    <w:sz w:val="28"/>
                    <w:szCs w:val="28"/>
                    <w:lang w:val="en-US"/>
                  </w:rPr>
                  <m:t>u</m:t>
                </m:r>
                <m:r>
                  <w:rPr>
                    <w:rFonts w:ascii="Cambria Math" w:hAnsi="Cambria Math" w:cs="Times New Roman"/>
                    <w:sz w:val="28"/>
                    <w:szCs w:val="28"/>
                    <w:lang w:val="uk"/>
                  </w:rPr>
                  <m:t xml:space="preserve">: </m:t>
                </m:r>
                <m:r>
                  <w:rPr>
                    <w:rFonts w:ascii="Cambria Math" w:hAnsi="Cambria Math" w:cs="Times New Roman"/>
                    <w:sz w:val="28"/>
                    <w:szCs w:val="28"/>
                    <w:lang w:val="en-US"/>
                  </w:rPr>
                  <m:t>χ</m:t>
                </m:r>
                <m:r>
                  <m:rPr>
                    <m:scr m:val="double-struck"/>
                  </m:rPr>
                  <w:rPr>
                    <w:rFonts w:ascii="Cambria Math" w:hAnsi="Cambria Math" w:cs="Times New Roman"/>
                    <w:sz w:val="28"/>
                    <w:szCs w:val="28"/>
                    <w:lang w:val="uk"/>
                  </w:rPr>
                  <m:t xml:space="preserve"> → R</m:t>
                </m:r>
              </m:lim>
            </m:limLow>
          </m:fName>
          <m:e>
            <m:r>
              <w:rPr>
                <w:rFonts w:ascii="Cambria Math" w:hAnsi="Cambria Math" w:cs="Times New Roman"/>
                <w:sz w:val="28"/>
                <w:szCs w:val="28"/>
                <w:lang w:val="uk"/>
              </w:rPr>
              <m:t>{</m:t>
            </m:r>
            <m:nary>
              <m:naryPr>
                <m:chr m:val="∑"/>
                <m:limLoc m:val="undOvr"/>
                <m:ctrlPr>
                  <w:rPr>
                    <w:rFonts w:ascii="Cambria Math" w:hAnsi="Cambria Math" w:cs="Times New Roman"/>
                    <w:i/>
                    <w:sz w:val="28"/>
                    <w:szCs w:val="28"/>
                    <w:lang w:val="uk"/>
                  </w:rPr>
                </m:ctrlPr>
              </m:naryPr>
              <m:sub>
                <m:r>
                  <w:rPr>
                    <w:rFonts w:ascii="Cambria Math" w:hAnsi="Cambria Math" w:cs="Times New Roman"/>
                    <w:sz w:val="28"/>
                    <w:szCs w:val="28"/>
                    <w:lang w:val="uk"/>
                  </w:rPr>
                  <m:t>i, j=1</m:t>
                </m:r>
              </m:sub>
              <m:sup>
                <m:r>
                  <w:rPr>
                    <w:rFonts w:ascii="Cambria Math" w:hAnsi="Cambria Math" w:cs="Times New Roman"/>
                    <w:sz w:val="28"/>
                    <w:szCs w:val="28"/>
                    <w:lang w:val="uk"/>
                  </w:rPr>
                  <m:t>n</m:t>
                </m:r>
              </m:sup>
              <m:e>
                <m:sSub>
                  <m:sSubPr>
                    <m:ctrlPr>
                      <w:rPr>
                        <w:rFonts w:ascii="Cambria Math" w:hAnsi="Cambria Math" w:cs="Times New Roman"/>
                        <w:i/>
                        <w:sz w:val="28"/>
                        <w:szCs w:val="28"/>
                        <w:lang w:val="uk"/>
                      </w:rPr>
                    </m:ctrlPr>
                  </m:sSubPr>
                  <m:e>
                    <m:r>
                      <w:rPr>
                        <w:rFonts w:ascii="Cambria Math" w:hAnsi="Cambria Math" w:cs="Times New Roman"/>
                        <w:sz w:val="28"/>
                        <w:szCs w:val="28"/>
                        <w:lang w:val="uk"/>
                      </w:rPr>
                      <m:t>w</m:t>
                    </m:r>
                  </m:e>
                  <m:sub>
                    <m:r>
                      <w:rPr>
                        <w:rFonts w:ascii="Cambria Math" w:hAnsi="Cambria Math" w:cs="Times New Roman"/>
                        <w:sz w:val="28"/>
                        <w:szCs w:val="28"/>
                        <w:lang w:val="uk"/>
                      </w:rPr>
                      <m:t>ij</m:t>
                    </m:r>
                  </m:sub>
                </m:sSub>
                <m:sSup>
                  <m:sSupPr>
                    <m:ctrlPr>
                      <w:rPr>
                        <w:rFonts w:ascii="Cambria Math" w:hAnsi="Cambria Math" w:cs="Times New Roman"/>
                        <w:i/>
                        <w:sz w:val="28"/>
                        <w:szCs w:val="28"/>
                        <w:lang w:val="uk"/>
                      </w:rPr>
                    </m:ctrlPr>
                  </m:sSupPr>
                  <m:e>
                    <m:d>
                      <m:dPr>
                        <m:begChr m:val="|"/>
                        <m:endChr m:val="|"/>
                        <m:ctrlPr>
                          <w:rPr>
                            <w:rFonts w:ascii="Cambria Math" w:hAnsi="Cambria Math" w:cs="Times New Roman"/>
                            <w:i/>
                            <w:sz w:val="28"/>
                            <w:szCs w:val="28"/>
                            <w:lang w:val="uk"/>
                          </w:rPr>
                        </m:ctrlPr>
                      </m:dPr>
                      <m:e>
                        <m:r>
                          <w:rPr>
                            <w:rFonts w:ascii="Cambria Math" w:hAnsi="Cambria Math" w:cs="Times New Roman"/>
                            <w:sz w:val="28"/>
                            <w:szCs w:val="28"/>
                            <w:lang w:val="uk"/>
                          </w:rPr>
                          <m:t>u</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i</m:t>
                                </m:r>
                              </m:sub>
                            </m:sSub>
                          </m:e>
                        </m:d>
                        <m:r>
                          <w:rPr>
                            <w:rFonts w:ascii="Cambria Math" w:hAnsi="Cambria Math" w:cs="Times New Roman"/>
                            <w:sz w:val="28"/>
                            <w:szCs w:val="28"/>
                            <w:lang w:val="uk"/>
                          </w:rPr>
                          <m:t>- u</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j</m:t>
                                </m:r>
                              </m:sub>
                            </m:sSub>
                          </m:e>
                        </m:d>
                      </m:e>
                    </m:d>
                  </m:e>
                  <m:sup>
                    <m:r>
                      <w:rPr>
                        <w:rFonts w:ascii="Cambria Math" w:hAnsi="Cambria Math" w:cs="Times New Roman"/>
                        <w:sz w:val="28"/>
                        <w:szCs w:val="28"/>
                        <w:lang w:val="uk"/>
                      </w:rPr>
                      <m:t>2</m:t>
                    </m:r>
                  </m:sup>
                </m:sSup>
              </m:e>
            </m:nary>
            <m:r>
              <w:rPr>
                <w:rFonts w:ascii="Cambria Math" w:hAnsi="Cambria Math" w:cs="Times New Roman"/>
                <w:sz w:val="28"/>
                <w:szCs w:val="28"/>
                <w:lang w:val="uk"/>
              </w:rPr>
              <m:t>+ λ</m:t>
            </m:r>
            <m:nary>
              <m:naryPr>
                <m:chr m:val="∑"/>
                <m:limLoc m:val="undOvr"/>
                <m:ctrlPr>
                  <w:rPr>
                    <w:rFonts w:ascii="Cambria Math" w:hAnsi="Cambria Math" w:cs="Times New Roman"/>
                    <w:i/>
                    <w:sz w:val="28"/>
                    <w:szCs w:val="28"/>
                    <w:lang w:val="uk"/>
                  </w:rPr>
                </m:ctrlPr>
              </m:naryPr>
              <m:sub>
                <m:r>
                  <w:rPr>
                    <w:rFonts w:ascii="Cambria Math" w:hAnsi="Cambria Math" w:cs="Times New Roman"/>
                    <w:sz w:val="28"/>
                    <w:szCs w:val="28"/>
                    <w:lang w:val="uk"/>
                  </w:rPr>
                  <m:t>i=1</m:t>
                </m:r>
              </m:sub>
              <m:sup>
                <m:r>
                  <w:rPr>
                    <w:rFonts w:ascii="Cambria Math" w:hAnsi="Cambria Math" w:cs="Times New Roman"/>
                    <w:sz w:val="28"/>
                    <w:szCs w:val="28"/>
                    <w:lang w:val="uk"/>
                  </w:rPr>
                  <m:t>m</m:t>
                </m:r>
              </m:sup>
              <m:e>
                <m:r>
                  <w:rPr>
                    <w:rFonts w:ascii="Cambria Math" w:hAnsi="Cambria Math" w:cs="Times New Roman"/>
                    <w:sz w:val="28"/>
                    <w:szCs w:val="28"/>
                    <w:lang w:val="uk"/>
                  </w:rPr>
                  <m:t>l(</m:t>
                </m:r>
                <m:r>
                  <w:rPr>
                    <w:rFonts w:ascii="Cambria Math" w:hAnsi="Cambria Math" w:cs="Times New Roman"/>
                    <w:sz w:val="28"/>
                    <w:szCs w:val="28"/>
                    <w:lang w:val="uk"/>
                  </w:rPr>
                  <m:t>u</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i</m:t>
                        </m:r>
                      </m:sub>
                    </m:sSub>
                  </m:e>
                </m:d>
                <m:r>
                  <w:rPr>
                    <w:rFonts w:ascii="Cambria Math" w:hAnsi="Cambria Math" w:cs="Times New Roman"/>
                    <w:sz w:val="28"/>
                    <w:szCs w:val="28"/>
                    <w:lang w:val="uk"/>
                  </w:rPr>
                  <m:t>,</m:t>
                </m:r>
                <m:sSub>
                  <m:sSubPr>
                    <m:ctrlPr>
                      <w:rPr>
                        <w:rFonts w:ascii="Cambria Math" w:hAnsi="Cambria Math" w:cs="Times New Roman"/>
                        <w:i/>
                        <w:sz w:val="28"/>
                        <w:szCs w:val="28"/>
                        <w:lang w:val="uk"/>
                      </w:rPr>
                    </m:ctrlPr>
                  </m:sSubPr>
                  <m:e>
                    <m:r>
                      <w:rPr>
                        <w:rFonts w:ascii="Cambria Math" w:hAnsi="Cambria Math" w:cs="Times New Roman"/>
                        <w:sz w:val="28"/>
                        <w:szCs w:val="28"/>
                        <w:lang w:val="uk"/>
                      </w:rPr>
                      <m:t>y</m:t>
                    </m:r>
                  </m:e>
                  <m:sub>
                    <m:r>
                      <w:rPr>
                        <w:rFonts w:ascii="Cambria Math" w:hAnsi="Cambria Math" w:cs="Times New Roman"/>
                        <w:sz w:val="28"/>
                        <w:szCs w:val="28"/>
                        <w:lang w:val="uk"/>
                      </w:rPr>
                      <m:t>i</m:t>
                    </m:r>
                  </m:sub>
                </m:sSub>
                <m:r>
                  <w:rPr>
                    <w:rFonts w:ascii="Cambria Math" w:hAnsi="Cambria Math" w:cs="Times New Roman"/>
                    <w:sz w:val="28"/>
                    <w:szCs w:val="28"/>
                    <w:lang w:val="uk"/>
                  </w:rPr>
                  <m:t>)</m:t>
                </m:r>
              </m:e>
            </m:nary>
            <m:r>
              <w:rPr>
                <w:rFonts w:ascii="Cambria Math" w:hAnsi="Cambria Math" w:cs="Times New Roman"/>
                <w:sz w:val="28"/>
                <w:szCs w:val="28"/>
                <w:lang w:val="uk"/>
              </w:rPr>
              <m:t>}</m:t>
            </m:r>
          </m:e>
        </m:func>
      </m:oMath>
      <w:r w:rsidR="00CF2ED5" w:rsidRPr="00CF2ED5">
        <w:rPr>
          <w:rFonts w:ascii="Times New Roman" w:eastAsiaTheme="minorEastAsia" w:hAnsi="Times New Roman" w:cs="Times New Roman"/>
          <w:sz w:val="28"/>
          <w:szCs w:val="28"/>
          <w:lang w:val="uk"/>
        </w:rPr>
        <w:t xml:space="preserve"> </w:t>
      </w:r>
      <w:r w:rsidR="00CF2ED5">
        <w:rPr>
          <w:rFonts w:ascii="Times New Roman" w:eastAsiaTheme="minorEastAsia" w:hAnsi="Times New Roman" w:cs="Times New Roman"/>
          <w:sz w:val="28"/>
          <w:szCs w:val="28"/>
          <w:lang w:val="uk"/>
        </w:rPr>
        <w:tab/>
      </w:r>
      <w:r w:rsidR="00CF2ED5">
        <w:rPr>
          <w:rFonts w:ascii="Times New Roman" w:eastAsiaTheme="minorEastAsia" w:hAnsi="Times New Roman" w:cs="Times New Roman"/>
          <w:sz w:val="28"/>
          <w:szCs w:val="28"/>
          <w:lang w:val="uk"/>
        </w:rPr>
        <w:tab/>
      </w:r>
      <w:r w:rsidR="00CF2ED5" w:rsidRPr="00CF2ED5">
        <w:rPr>
          <w:rFonts w:ascii="Times New Roman" w:eastAsiaTheme="minorEastAsia" w:hAnsi="Times New Roman" w:cs="Times New Roman"/>
          <w:sz w:val="28"/>
          <w:szCs w:val="28"/>
          <w:lang w:val="uk"/>
        </w:rPr>
        <w:t>(2.16)</w:t>
      </w:r>
    </w:p>
    <w:p w14:paraId="76857378" w14:textId="77777777" w:rsidR="00CB32D8" w:rsidRPr="006A3CE7" w:rsidRDefault="00CB32D8" w:rsidP="00B661F9">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sz w:val="28"/>
          <w:szCs w:val="28"/>
          <w:lang w:val="uk"/>
        </w:rPr>
        <w:t xml:space="preserve">Також можна використовувати </w:t>
      </w:r>
      <w:r w:rsidRPr="006A3CE7">
        <w:rPr>
          <w:rFonts w:ascii="Times New Roman" w:hAnsi="Times New Roman" w:cs="Times New Roman"/>
          <w:bCs/>
          <w:sz w:val="28"/>
          <w:szCs w:val="28"/>
          <w:lang w:val="uk"/>
        </w:rPr>
        <w:t>інші регуляризатори, які краще підходять для конкретного прикладу.</w:t>
      </w:r>
    </w:p>
    <w:p w14:paraId="78ABB4A2" w14:textId="77777777" w:rsidR="00CB32D8" w:rsidRPr="006A3CE7" w:rsidRDefault="00CB32D8" w:rsidP="00B661F9">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sz w:val="28"/>
          <w:szCs w:val="28"/>
          <w:lang w:val="uk"/>
        </w:rPr>
        <w:t xml:space="preserve">Тренування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досить добре працює тільки для помірних обсягів розмічених даних. Якщо використовувати тренування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для великого обсягу розмічених даних, то отримаємо результати, </w:t>
      </w:r>
      <w:r w:rsidRPr="006A3CE7">
        <w:rPr>
          <w:rFonts w:ascii="Times New Roman" w:hAnsi="Times New Roman" w:cs="Times New Roman"/>
          <w:bCs/>
          <w:sz w:val="28"/>
          <w:szCs w:val="28"/>
          <w:lang w:val="uk"/>
        </w:rPr>
        <w:t>схожі на випадкове вгадування</w:t>
      </w:r>
      <w:r w:rsidRPr="006A3CE7">
        <w:rPr>
          <w:rFonts w:ascii="Times New Roman" w:hAnsi="Times New Roman" w:cs="Times New Roman"/>
          <w:sz w:val="28"/>
          <w:szCs w:val="28"/>
          <w:lang w:val="uk"/>
        </w:rPr>
        <w:t xml:space="preserve"> (випадкова ходьба - випадкове блукання).</w:t>
      </w:r>
    </w:p>
    <w:p w14:paraId="6E3D965F" w14:textId="77777777" w:rsidR="00CB32D8" w:rsidRDefault="00CB32D8" w:rsidP="00B661F9">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При цьому рішення буде постійним, тобто </w:t>
      </w:r>
      <w:r w:rsidRPr="006A3CE7">
        <w:rPr>
          <w:rFonts w:ascii="Times New Roman" w:hAnsi="Times New Roman" w:cs="Times New Roman"/>
          <w:bCs/>
          <w:sz w:val="28"/>
          <w:szCs w:val="28"/>
          <w:lang w:val="uk"/>
        </w:rPr>
        <w:t>постійна функція має енергію Діріхле, рівну нулю</w:t>
      </w:r>
      <w:r w:rsidRPr="006A3CE7">
        <w:rPr>
          <w:rFonts w:ascii="Times New Roman" w:hAnsi="Times New Roman" w:cs="Times New Roman"/>
          <w:sz w:val="28"/>
          <w:szCs w:val="28"/>
          <w:lang w:val="uk"/>
        </w:rPr>
        <w:t xml:space="preserve"> (Nadler 2009, 2011). Постійні функції підходять для спрямованих енергій.  Вартість цих міток вже не така велика. Тобто краще взяти постійну функцію, ніж плавно інтерполювати з одного значення функції в інше</w:t>
      </w:r>
      <w:r w:rsidRPr="006A3CE7">
        <w:rPr>
          <w:rFonts w:ascii="Times New Roman" w:hAnsi="Times New Roman" w:cs="Times New Roman"/>
          <w:sz w:val="28"/>
          <w:szCs w:val="28"/>
        </w:rPr>
        <w:t xml:space="preserve">. </w:t>
      </w:r>
      <w:r w:rsidRPr="006A3CE7">
        <w:rPr>
          <w:rFonts w:ascii="Times New Roman" w:hAnsi="Times New Roman" w:cs="Times New Roman"/>
          <w:bCs/>
          <w:sz w:val="28"/>
          <w:szCs w:val="28"/>
          <w:lang w:val="uk"/>
        </w:rPr>
        <w:t xml:space="preserve"> Випадкове вгадування залежить від вибірки</w:t>
      </w:r>
      <w:r w:rsidRPr="006A3CE7">
        <w:rPr>
          <w:rFonts w:ascii="Times New Roman" w:hAnsi="Times New Roman" w:cs="Times New Roman"/>
          <w:sz w:val="28"/>
          <w:szCs w:val="28"/>
          <w:lang w:val="uk"/>
        </w:rPr>
        <w:t xml:space="preserve">. </w:t>
      </w:r>
    </w:p>
    <w:p w14:paraId="4BBEAD87" w14:textId="77777777" w:rsidR="00CB32D8" w:rsidRPr="006A3CE7" w:rsidRDefault="00CB32D8" w:rsidP="00B661F9">
      <w:pPr>
        <w:spacing w:after="0" w:line="360" w:lineRule="auto"/>
        <w:ind w:firstLine="708"/>
        <w:jc w:val="both"/>
        <w:rPr>
          <w:rFonts w:ascii="Times New Roman" w:hAnsi="Times New Roman" w:cs="Times New Roman"/>
          <w:sz w:val="28"/>
          <w:szCs w:val="28"/>
        </w:rPr>
      </w:pPr>
    </w:p>
    <w:p w14:paraId="6D13E6FC" w14:textId="77777777" w:rsidR="00CB32D8" w:rsidRPr="0085147D" w:rsidRDefault="00CB32D8" w:rsidP="00B661F9">
      <w:pPr>
        <w:pStyle w:val="1"/>
        <w:ind w:firstLine="708"/>
        <w:rPr>
          <w:rFonts w:cs="Times New Roman"/>
          <w:b/>
          <w:bCs/>
          <w:szCs w:val="28"/>
        </w:rPr>
      </w:pPr>
      <w:bookmarkStart w:id="73" w:name="_Toc135360868"/>
      <w:bookmarkStart w:id="74" w:name="_Toc135362407"/>
      <w:bookmarkStart w:id="75" w:name="_Toc137330317"/>
      <w:bookmarkStart w:id="76" w:name="_Toc137808870"/>
      <w:r w:rsidRPr="0085147D">
        <w:rPr>
          <w:rFonts w:cs="Times New Roman"/>
          <w:b/>
          <w:bCs/>
          <w:szCs w:val="28"/>
        </w:rPr>
        <w:t>2.</w:t>
      </w:r>
      <w:r>
        <w:rPr>
          <w:rFonts w:cs="Times New Roman"/>
          <w:b/>
          <w:bCs/>
          <w:szCs w:val="28"/>
          <w:lang w:val="uk-UA"/>
        </w:rPr>
        <w:t>4</w:t>
      </w:r>
      <w:r w:rsidRPr="0085147D">
        <w:rPr>
          <w:rFonts w:cs="Times New Roman"/>
          <w:b/>
          <w:bCs/>
          <w:szCs w:val="28"/>
        </w:rPr>
        <w:t>.5 Застосування інших регуляризаторів та методів</w:t>
      </w:r>
      <w:bookmarkEnd w:id="73"/>
      <w:bookmarkEnd w:id="74"/>
      <w:bookmarkEnd w:id="75"/>
      <w:bookmarkEnd w:id="76"/>
    </w:p>
    <w:p w14:paraId="2F9154AC" w14:textId="77777777" w:rsidR="00CB32D8" w:rsidRPr="0085147D" w:rsidRDefault="00CB32D8" w:rsidP="00B661F9">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sz w:val="28"/>
          <w:szCs w:val="28"/>
          <w:lang w:val="uk"/>
        </w:rPr>
        <w:t>За останні роки  появилися інши методи рішення ціїє задачи.</w:t>
      </w:r>
    </w:p>
    <w:p w14:paraId="756A1F86" w14:textId="77777777" w:rsidR="00CB32D8" w:rsidRPr="0085147D" w:rsidRDefault="00CB32D8" w:rsidP="00B661F9">
      <w:pPr>
        <w:spacing w:after="0" w:line="360" w:lineRule="auto"/>
        <w:ind w:firstLine="708"/>
        <w:jc w:val="both"/>
        <w:rPr>
          <w:rFonts w:ascii="Times New Roman" w:hAnsi="Times New Roman" w:cs="Times New Roman"/>
          <w:sz w:val="28"/>
          <w:szCs w:val="28"/>
          <w:lang w:val="en-US"/>
        </w:rPr>
      </w:pPr>
      <w:r w:rsidRPr="006A3CE7">
        <w:rPr>
          <w:rFonts w:ascii="Times New Roman" w:hAnsi="Times New Roman" w:cs="Times New Roman"/>
          <w:sz w:val="28"/>
          <w:szCs w:val="28"/>
          <w:lang w:val="uk"/>
        </w:rPr>
        <w:t xml:space="preserve">Використання </w:t>
      </w:r>
      <w:r w:rsidRPr="006A3CE7">
        <w:rPr>
          <w:rFonts w:ascii="Times New Roman" w:hAnsi="Times New Roman" w:cs="Times New Roman"/>
          <w:bCs/>
          <w:sz w:val="28"/>
          <w:szCs w:val="28"/>
          <w:lang w:val="uk"/>
        </w:rPr>
        <w:t>регуляризаторів вищого порядку</w:t>
      </w:r>
      <w:r w:rsidRPr="006A3CE7">
        <w:rPr>
          <w:rFonts w:ascii="Times New Roman" w:hAnsi="Times New Roman" w:cs="Times New Roman"/>
          <w:sz w:val="28"/>
          <w:szCs w:val="28"/>
          <w:lang w:val="uk"/>
        </w:rPr>
        <w:t>. Тобто n-й ступінь Лапласової матриці замість Лапласу першого ступеня</w:t>
      </w:r>
      <w:r w:rsidRPr="0085147D">
        <w:rPr>
          <w:rFonts w:ascii="Times New Roman" w:hAnsi="Times New Roman" w:cs="Times New Roman"/>
          <w:sz w:val="28"/>
          <w:szCs w:val="28"/>
          <w:lang w:val="uk"/>
        </w:rPr>
        <w:t xml:space="preserve">. </w:t>
      </w:r>
      <w:r w:rsidRPr="00515675">
        <w:rPr>
          <w:rFonts w:ascii="Times New Roman" w:hAnsi="Times New Roman" w:cs="Times New Roman"/>
          <w:b/>
          <w:sz w:val="28"/>
          <w:szCs w:val="28"/>
          <w:lang w:val="en-US"/>
        </w:rPr>
        <w:t>[Zhou and Belkin, 2011].</w:t>
      </w:r>
      <w:r w:rsidRPr="0085147D">
        <w:rPr>
          <w:rFonts w:ascii="Times New Roman" w:hAnsi="Times New Roman" w:cs="Times New Roman"/>
          <w:sz w:val="28"/>
          <w:szCs w:val="28"/>
          <w:lang w:val="en-US"/>
        </w:rPr>
        <w:t xml:space="preserve"> </w:t>
      </w:r>
      <w:r w:rsidRPr="00515675">
        <w:rPr>
          <w:rFonts w:ascii="Times New Roman" w:hAnsi="Times New Roman" w:cs="Times New Roman"/>
          <w:b/>
          <w:sz w:val="28"/>
          <w:szCs w:val="28"/>
          <w:lang w:val="en-US"/>
        </w:rPr>
        <w:t>[Dunlop et al., 2019]</w:t>
      </w:r>
      <w:r w:rsidRPr="0085147D">
        <w:rPr>
          <w:rFonts w:ascii="Times New Roman" w:hAnsi="Times New Roman" w:cs="Times New Roman"/>
          <w:sz w:val="28"/>
          <w:szCs w:val="28"/>
          <w:lang w:val="uk-UA"/>
        </w:rPr>
        <w:t xml:space="preserve">, </w:t>
      </w:r>
      <w:r w:rsidRPr="00515675">
        <w:rPr>
          <w:rFonts w:ascii="Times New Roman" w:hAnsi="Times New Roman" w:cs="Times New Roman"/>
          <w:b/>
          <w:sz w:val="28"/>
          <w:szCs w:val="28"/>
          <w:lang w:val="en-US"/>
        </w:rPr>
        <w:t>[Alaoui et al.. 2016], [C a Ider 2018.2019] [Slepcev i Thorpe 2019]</w:t>
      </w:r>
      <w:r w:rsidRPr="0085147D">
        <w:rPr>
          <w:rFonts w:ascii="Times New Roman" w:hAnsi="Times New Roman" w:cs="Times New Roman"/>
          <w:sz w:val="28"/>
          <w:szCs w:val="28"/>
          <w:lang w:val="en-US"/>
        </w:rPr>
        <w:t>.</w:t>
      </w:r>
    </w:p>
    <w:p w14:paraId="03485E1B" w14:textId="77777777" w:rsidR="00CB32D8" w:rsidRPr="0085147D" w:rsidRDefault="00CB32D8" w:rsidP="00B661F9">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b/>
          <w:bCs/>
          <w:sz w:val="28"/>
          <w:szCs w:val="28"/>
          <w:lang w:val="uk"/>
        </w:rPr>
        <w:t>Переважені графи</w:t>
      </w:r>
      <w:r w:rsidRPr="0085147D">
        <w:rPr>
          <w:rFonts w:ascii="Times New Roman" w:hAnsi="Times New Roman" w:cs="Times New Roman"/>
          <w:sz w:val="28"/>
          <w:szCs w:val="28"/>
          <w:lang w:val="uk"/>
        </w:rPr>
        <w:t xml:space="preserve"> - приріст ваги поруч з мітками.  Це запобігає різкості градієнта. </w:t>
      </w:r>
      <w:r w:rsidRPr="00515675">
        <w:rPr>
          <w:rFonts w:ascii="Times New Roman" w:hAnsi="Times New Roman" w:cs="Times New Roman"/>
          <w:b/>
          <w:sz w:val="28"/>
          <w:szCs w:val="28"/>
          <w:lang w:val="uk"/>
        </w:rPr>
        <w:t>[</w:t>
      </w:r>
      <w:r w:rsidRPr="00515675">
        <w:rPr>
          <w:rFonts w:ascii="Times New Roman" w:hAnsi="Times New Roman" w:cs="Times New Roman"/>
          <w:b/>
          <w:sz w:val="28"/>
          <w:szCs w:val="28"/>
          <w:lang w:val="en-US"/>
        </w:rPr>
        <w:t>Shi</w:t>
      </w:r>
      <w:r w:rsidRPr="00515675">
        <w:rPr>
          <w:rFonts w:ascii="Times New Roman" w:hAnsi="Times New Roman" w:cs="Times New Roman"/>
          <w:b/>
          <w:sz w:val="28"/>
          <w:szCs w:val="28"/>
          <w:lang w:val="uk"/>
        </w:rPr>
        <w:t xml:space="preserve"> </w:t>
      </w:r>
      <w:r w:rsidRPr="00515675">
        <w:rPr>
          <w:rFonts w:ascii="Times New Roman" w:hAnsi="Times New Roman" w:cs="Times New Roman"/>
          <w:b/>
          <w:sz w:val="28"/>
          <w:szCs w:val="28"/>
          <w:lang w:val="en-US"/>
        </w:rPr>
        <w:t>et</w:t>
      </w:r>
      <w:r w:rsidRPr="00515675">
        <w:rPr>
          <w:rFonts w:ascii="Times New Roman" w:hAnsi="Times New Roman" w:cs="Times New Roman"/>
          <w:b/>
          <w:sz w:val="28"/>
          <w:szCs w:val="28"/>
          <w:lang w:val="uk"/>
        </w:rPr>
        <w:t xml:space="preserve"> </w:t>
      </w:r>
      <w:r w:rsidRPr="00515675">
        <w:rPr>
          <w:rFonts w:ascii="Times New Roman" w:hAnsi="Times New Roman" w:cs="Times New Roman"/>
          <w:b/>
          <w:sz w:val="28"/>
          <w:szCs w:val="28"/>
          <w:lang w:val="en-US"/>
        </w:rPr>
        <w:t>al</w:t>
      </w:r>
      <w:r w:rsidRPr="00515675">
        <w:rPr>
          <w:rFonts w:ascii="Times New Roman" w:hAnsi="Times New Roman" w:cs="Times New Roman"/>
          <w:b/>
          <w:sz w:val="28"/>
          <w:szCs w:val="28"/>
          <w:lang w:val="uk"/>
        </w:rPr>
        <w:t>., 2017], [</w:t>
      </w:r>
      <w:r w:rsidRPr="00515675">
        <w:rPr>
          <w:rFonts w:ascii="Times New Roman" w:hAnsi="Times New Roman" w:cs="Times New Roman"/>
          <w:b/>
          <w:sz w:val="28"/>
          <w:szCs w:val="28"/>
          <w:lang w:val="en-US"/>
        </w:rPr>
        <w:t>Calder</w:t>
      </w:r>
      <w:r w:rsidRPr="00515675">
        <w:rPr>
          <w:rFonts w:ascii="Times New Roman" w:hAnsi="Times New Roman" w:cs="Times New Roman"/>
          <w:b/>
          <w:sz w:val="28"/>
          <w:szCs w:val="28"/>
          <w:lang w:val="uk"/>
        </w:rPr>
        <w:t xml:space="preserve"> &amp; </w:t>
      </w:r>
      <w:r w:rsidRPr="00515675">
        <w:rPr>
          <w:rFonts w:ascii="Times New Roman" w:hAnsi="Times New Roman" w:cs="Times New Roman"/>
          <w:b/>
          <w:sz w:val="28"/>
          <w:szCs w:val="28"/>
          <w:lang w:val="en-US"/>
        </w:rPr>
        <w:t>Slepcev</w:t>
      </w:r>
      <w:r w:rsidRPr="00515675">
        <w:rPr>
          <w:rFonts w:ascii="Times New Roman" w:hAnsi="Times New Roman" w:cs="Times New Roman"/>
          <w:b/>
          <w:sz w:val="28"/>
          <w:szCs w:val="28"/>
          <w:lang w:val="uk"/>
        </w:rPr>
        <w:t>, 2019]</w:t>
      </w:r>
    </w:p>
    <w:p w14:paraId="0A4EE031" w14:textId="77777777" w:rsidR="00CB32D8" w:rsidRPr="0085147D" w:rsidRDefault="00CB32D8" w:rsidP="00B661F9">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b/>
          <w:bCs/>
          <w:sz w:val="28"/>
          <w:szCs w:val="28"/>
          <w:lang w:val="uk"/>
        </w:rPr>
        <w:t>Метод центрованого ядра</w:t>
      </w:r>
      <w:r w:rsidRPr="0085147D">
        <w:rPr>
          <w:rFonts w:ascii="Times New Roman" w:hAnsi="Times New Roman" w:cs="Times New Roman"/>
          <w:sz w:val="28"/>
          <w:szCs w:val="28"/>
          <w:lang w:val="uk"/>
        </w:rPr>
        <w:t xml:space="preserve"> - це ідея, заснована на теорії випадкових матриць</w:t>
      </w:r>
      <w:r w:rsidRPr="0085147D">
        <w:rPr>
          <w:rFonts w:ascii="Times New Roman" w:hAnsi="Times New Roman" w:cs="Times New Roman"/>
          <w:sz w:val="28"/>
          <w:szCs w:val="28"/>
        </w:rPr>
        <w:t xml:space="preserve">. </w:t>
      </w:r>
      <w:r w:rsidRPr="00515675">
        <w:rPr>
          <w:rFonts w:ascii="Times New Roman" w:hAnsi="Times New Roman" w:cs="Times New Roman"/>
          <w:b/>
          <w:sz w:val="28"/>
          <w:szCs w:val="28"/>
        </w:rPr>
        <w:t>[</w:t>
      </w:r>
      <w:r w:rsidRPr="00515675">
        <w:rPr>
          <w:rFonts w:ascii="Times New Roman" w:hAnsi="Times New Roman" w:cs="Times New Roman"/>
          <w:b/>
          <w:sz w:val="28"/>
          <w:szCs w:val="28"/>
          <w:lang w:val="en-US"/>
        </w:rPr>
        <w:t>Mai</w:t>
      </w:r>
      <w:r w:rsidRPr="00515675">
        <w:rPr>
          <w:rFonts w:ascii="Times New Roman" w:hAnsi="Times New Roman" w:cs="Times New Roman"/>
          <w:b/>
          <w:sz w:val="28"/>
          <w:szCs w:val="28"/>
        </w:rPr>
        <w:t xml:space="preserve"> &amp; Сои </w:t>
      </w:r>
      <w:r w:rsidRPr="00515675">
        <w:rPr>
          <w:rFonts w:ascii="Times New Roman" w:hAnsi="Times New Roman" w:cs="Times New Roman"/>
          <w:b/>
          <w:sz w:val="28"/>
          <w:szCs w:val="28"/>
          <w:lang w:val="en-US"/>
        </w:rPr>
        <w:t>ill</w:t>
      </w:r>
      <w:r w:rsidRPr="00515675">
        <w:rPr>
          <w:rFonts w:ascii="Times New Roman" w:hAnsi="Times New Roman" w:cs="Times New Roman"/>
          <w:b/>
          <w:sz w:val="28"/>
          <w:szCs w:val="28"/>
        </w:rPr>
        <w:t xml:space="preserve"> </w:t>
      </w:r>
      <w:r w:rsidRPr="00515675">
        <w:rPr>
          <w:rFonts w:ascii="Times New Roman" w:hAnsi="Times New Roman" w:cs="Times New Roman"/>
          <w:b/>
          <w:sz w:val="28"/>
          <w:szCs w:val="28"/>
          <w:lang w:val="en-US"/>
        </w:rPr>
        <w:t>et</w:t>
      </w:r>
      <w:r w:rsidRPr="00515675">
        <w:rPr>
          <w:rFonts w:ascii="Times New Roman" w:hAnsi="Times New Roman" w:cs="Times New Roman"/>
          <w:b/>
          <w:sz w:val="28"/>
          <w:szCs w:val="28"/>
        </w:rPr>
        <w:t>, 2018]</w:t>
      </w:r>
    </w:p>
    <w:p w14:paraId="0EFB7BFE" w14:textId="77777777" w:rsidR="00CB32D8" w:rsidRPr="0085147D" w:rsidRDefault="00CB32D8" w:rsidP="00CB32D8">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b/>
          <w:bCs/>
          <w:sz w:val="28"/>
          <w:szCs w:val="28"/>
          <w:lang w:val="uk"/>
        </w:rPr>
        <w:t>Метод Пуассона</w:t>
      </w:r>
      <w:r w:rsidRPr="0085147D">
        <w:rPr>
          <w:rFonts w:ascii="Times New Roman" w:hAnsi="Times New Roman" w:cs="Times New Roman"/>
          <w:sz w:val="28"/>
          <w:szCs w:val="28"/>
          <w:lang w:val="uk"/>
        </w:rPr>
        <w:t>, при якому ці сплески функції (мітки приналежності до того чи іншого класу) можна розглядати як джерела і стоки рівняння Пуассона.</w:t>
      </w:r>
    </w:p>
    <w:p w14:paraId="60D06E9E" w14:textId="77777777" w:rsidR="00CB32D8" w:rsidRPr="0085147D" w:rsidRDefault="00CB32D8" w:rsidP="00CB32D8">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sz w:val="28"/>
          <w:szCs w:val="28"/>
          <w:lang w:val="uk"/>
        </w:rPr>
        <w:t xml:space="preserve">Є й інші способи побудови графа і уникнення стрибків – побудова </w:t>
      </w:r>
      <w:r w:rsidRPr="0085147D">
        <w:rPr>
          <w:rFonts w:ascii="Times New Roman" w:hAnsi="Times New Roman" w:cs="Times New Roman"/>
          <w:b/>
          <w:bCs/>
          <w:sz w:val="28"/>
          <w:szCs w:val="28"/>
          <w:lang w:val="uk"/>
        </w:rPr>
        <w:t>геометричного випадкового графу</w:t>
      </w:r>
      <w:r w:rsidRPr="0085147D">
        <w:rPr>
          <w:rFonts w:ascii="Times New Roman" w:hAnsi="Times New Roman" w:cs="Times New Roman"/>
          <w:sz w:val="28"/>
          <w:szCs w:val="28"/>
          <w:lang w:val="uk"/>
        </w:rPr>
        <w:t>, б</w:t>
      </w:r>
      <w:r w:rsidRPr="0085147D">
        <w:rPr>
          <w:rFonts w:ascii="Times New Roman" w:hAnsi="Times New Roman" w:cs="Times New Roman"/>
          <w:sz w:val="28"/>
          <w:szCs w:val="28"/>
        </w:rPr>
        <w:t>лочна стохастич</w:t>
      </w:r>
      <w:r w:rsidRPr="0085147D">
        <w:rPr>
          <w:rFonts w:ascii="Times New Roman" w:hAnsi="Times New Roman" w:cs="Times New Roman"/>
          <w:sz w:val="28"/>
          <w:szCs w:val="28"/>
          <w:lang w:val="uk-UA"/>
        </w:rPr>
        <w:t>на</w:t>
      </w:r>
      <w:r w:rsidRPr="0085147D">
        <w:rPr>
          <w:rFonts w:ascii="Times New Roman" w:hAnsi="Times New Roman" w:cs="Times New Roman"/>
          <w:sz w:val="28"/>
          <w:szCs w:val="28"/>
        </w:rPr>
        <w:t xml:space="preserve"> модель</w:t>
      </w:r>
      <w:r w:rsidRPr="0085147D">
        <w:rPr>
          <w:rFonts w:ascii="Times New Roman" w:hAnsi="Times New Roman" w:cs="Times New Roman"/>
          <w:sz w:val="28"/>
          <w:szCs w:val="28"/>
          <w:lang w:val="uk-UA"/>
        </w:rPr>
        <w:t xml:space="preserve"> для п</w:t>
      </w:r>
      <w:r w:rsidRPr="0085147D">
        <w:rPr>
          <w:rFonts w:ascii="Times New Roman" w:hAnsi="Times New Roman" w:cs="Times New Roman"/>
          <w:sz w:val="28"/>
          <w:szCs w:val="28"/>
          <w:lang w:val="uk"/>
        </w:rPr>
        <w:t xml:space="preserve">обудови випадкового геометричного графа з геометричними вагами. </w:t>
      </w:r>
    </w:p>
    <w:p w14:paraId="37308C90" w14:textId="77777777" w:rsidR="00CB32D8"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lastRenderedPageBreak/>
        <w:t>Позитивною функцією щільності на деякій множині, а вагами є геометричні ваги, що зменшують ядро за формулою</w:t>
      </w:r>
    </w:p>
    <w:p w14:paraId="7D241170" w14:textId="61BE3EAA" w:rsidR="00CF2ED5" w:rsidRPr="0085147D" w:rsidRDefault="00CF2ED5" w:rsidP="00CB32D8">
      <w:pPr>
        <w:spacing w:after="0" w:line="360" w:lineRule="auto"/>
        <w:ind w:firstLine="708"/>
        <w:jc w:val="both"/>
        <w:rPr>
          <w:rFonts w:ascii="Times New Roman" w:hAnsi="Times New Roman" w:cs="Times New Roman"/>
          <w:sz w:val="28"/>
          <w:szCs w:val="28"/>
        </w:rPr>
      </w:pPr>
      <m:oMathPara>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η</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r>
                    <w:rPr>
                      <w:rFonts w:ascii="Cambria Math" w:hAnsi="Cambria Math" w:cs="Times New Roman"/>
                      <w:sz w:val="28"/>
                      <w:szCs w:val="28"/>
                    </w:rPr>
                    <m:t xml:space="preserve">1,   </m:t>
                  </m:r>
                  <m:r>
                    <w:rPr>
                      <w:rFonts w:ascii="Cambria Math" w:hAnsi="Cambria Math" w:cs="Times New Roman"/>
                      <w:sz w:val="28"/>
                      <w:szCs w:val="28"/>
                      <w:lang w:val="uk-UA"/>
                    </w:rPr>
                    <m:t>якщо 0 ≤</m:t>
                  </m:r>
                  <m:r>
                    <w:rPr>
                      <w:rFonts w:ascii="Cambria Math" w:hAnsi="Cambria Math" w:cs="Times New Roman"/>
                      <w:sz w:val="28"/>
                      <w:szCs w:val="28"/>
                      <w:lang w:val="en-US"/>
                    </w:rPr>
                    <m:t>t≤1</m:t>
                  </m:r>
                </m:e>
                <m:e>
                  <m:r>
                    <w:rPr>
                      <w:rFonts w:ascii="Cambria Math" w:hAnsi="Cambria Math" w:cs="Times New Roman"/>
                      <w:sz w:val="28"/>
                      <w:szCs w:val="28"/>
                    </w:rPr>
                    <m:t>η</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=0,</m:t>
                  </m:r>
                  <m:r>
                    <w:rPr>
                      <w:rFonts w:ascii="Cambria Math" w:hAnsi="Cambria Math" w:cs="Times New Roman"/>
                      <w:sz w:val="28"/>
                      <w:szCs w:val="28"/>
                      <w:lang w:val="uk-UA"/>
                    </w:rPr>
                    <m:t xml:space="preserve"> </m:t>
                  </m:r>
                  <m:r>
                    <w:rPr>
                      <w:rFonts w:ascii="Cambria Math" w:hAnsi="Cambria Math" w:cs="Times New Roman"/>
                      <w:sz w:val="28"/>
                      <w:szCs w:val="28"/>
                    </w:rPr>
                    <m:t xml:space="preserve">           якщо t</m:t>
                  </m:r>
                  <m:r>
                    <w:rPr>
                      <w:rFonts w:ascii="Cambria Math" w:hAnsi="Cambria Math" w:cs="Times New Roman"/>
                      <w:sz w:val="28"/>
                      <w:szCs w:val="28"/>
                      <w:lang w:val="en-US"/>
                    </w:rPr>
                    <m:t>&gt;2</m:t>
                  </m:r>
                </m:e>
                <m:e>
                  <m:r>
                    <w:rPr>
                      <w:rFonts w:ascii="Cambria Math" w:hAnsi="Cambria Math" w:cs="Times New Roman"/>
                      <w:sz w:val="28"/>
                      <w:szCs w:val="28"/>
                    </w:rPr>
                    <m:t>η</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r>
                    <w:rPr>
                      <w:rFonts w:ascii="Cambria Math" w:hAnsi="Cambria Math" w:cs="Times New Roman"/>
                      <w:sz w:val="28"/>
                      <w:szCs w:val="28"/>
                    </w:rPr>
                    <m:t xml:space="preserve">0,   </m:t>
                  </m:r>
                  <m:r>
                    <w:rPr>
                      <w:rFonts w:ascii="Cambria Math" w:hAnsi="Cambria Math" w:cs="Times New Roman"/>
                      <w:sz w:val="28"/>
                      <w:szCs w:val="28"/>
                      <w:lang w:val="uk-UA"/>
                    </w:rPr>
                    <m:t xml:space="preserve">для усіх </m:t>
                  </m:r>
                  <m:r>
                    <w:rPr>
                      <w:rFonts w:ascii="Cambria Math" w:hAnsi="Cambria Math" w:cs="Times New Roman"/>
                      <w:sz w:val="28"/>
                      <w:szCs w:val="28"/>
                      <w:lang w:val="en-US"/>
                    </w:rPr>
                    <m:t>t≥0</m:t>
                  </m:r>
                  <m:r>
                    <w:rPr>
                      <w:rFonts w:ascii="Cambria Math" w:hAnsi="Cambria Math" w:cs="Times New Roman"/>
                      <w:sz w:val="28"/>
                      <w:szCs w:val="28"/>
                    </w:rPr>
                    <m:t xml:space="preserve">  </m:t>
                  </m:r>
                </m:e>
              </m:eqArr>
            </m:e>
          </m:d>
        </m:oMath>
      </m:oMathPara>
    </w:p>
    <w:p w14:paraId="3943FB5C" w14:textId="77777777" w:rsidR="00CB32D8" w:rsidRPr="006A3CE7" w:rsidRDefault="00CB32D8" w:rsidP="00CB32D8">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sz w:val="28"/>
          <w:szCs w:val="28"/>
          <w:lang w:val="uk"/>
        </w:rPr>
        <w:t xml:space="preserve">Також використовується </w:t>
      </w:r>
      <w:r w:rsidRPr="006A3CE7">
        <w:rPr>
          <w:rFonts w:ascii="Times New Roman" w:hAnsi="Times New Roman" w:cs="Times New Roman"/>
          <w:bCs/>
          <w:sz w:val="28"/>
          <w:szCs w:val="28"/>
          <w:lang w:val="uk"/>
        </w:rPr>
        <w:t>розріджене графічне обмеження</w:t>
      </w:r>
      <w:r w:rsidRPr="006A3CE7">
        <w:rPr>
          <w:rFonts w:ascii="Times New Roman" w:hAnsi="Times New Roman" w:cs="Times New Roman"/>
          <w:sz w:val="28"/>
          <w:szCs w:val="28"/>
          <w:lang w:val="uk"/>
        </w:rPr>
        <w:t xml:space="preserve"> та </w:t>
      </w:r>
      <w:r w:rsidRPr="006A3CE7">
        <w:rPr>
          <w:rFonts w:ascii="Times New Roman" w:hAnsi="Times New Roman" w:cs="Times New Roman"/>
          <w:bCs/>
          <w:sz w:val="28"/>
          <w:szCs w:val="28"/>
          <w:lang w:val="uk"/>
        </w:rPr>
        <w:t>обмеження гучності</w:t>
      </w:r>
      <w:r w:rsidRPr="006A3CE7">
        <w:rPr>
          <w:rFonts w:ascii="Times New Roman" w:hAnsi="Times New Roman" w:cs="Times New Roman"/>
          <w:sz w:val="28"/>
          <w:szCs w:val="28"/>
          <w:lang w:val="uk"/>
        </w:rPr>
        <w:t>.</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0B17C89F" w14:textId="77777777" w:rsidTr="00C07F98">
        <w:trPr>
          <w:jc w:val="right"/>
        </w:trPr>
        <w:tc>
          <w:tcPr>
            <w:tcW w:w="8359" w:type="dxa"/>
          </w:tcPr>
          <w:p w14:paraId="000EB92A"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sz w:val="28"/>
                <w:szCs w:val="28"/>
              </w:rPr>
              <w:object w:dxaOrig="4170" w:dyaOrig="1095" w14:anchorId="1E91AA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pt;height:48pt" o:ole="">
                  <v:imagedata r:id="rId9" o:title=""/>
                </v:shape>
                <o:OLEObject Type="Embed" ProgID="PBrush" ShapeID="_x0000_i1025" DrawAspect="Content" ObjectID="_1748421639" r:id="rId10"/>
              </w:object>
            </w:r>
          </w:p>
          <w:p w14:paraId="4FE23156"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sz w:val="28"/>
                <w:szCs w:val="28"/>
              </w:rPr>
              <w:object w:dxaOrig="3345" w:dyaOrig="840" w14:anchorId="554E4A00">
                <v:shape id="_x0000_i1026" type="#_x0000_t75" style="width:167.25pt;height:42pt" o:ole="">
                  <v:imagedata r:id="rId11" o:title=""/>
                </v:shape>
                <o:OLEObject Type="Embed" ProgID="PBrush" ShapeID="_x0000_i1026" DrawAspect="Content" ObjectID="_1748421640" r:id="rId12"/>
              </w:object>
            </w:r>
          </w:p>
        </w:tc>
        <w:tc>
          <w:tcPr>
            <w:tcW w:w="985" w:type="dxa"/>
            <w:vAlign w:val="center"/>
          </w:tcPr>
          <w:p w14:paraId="338B891C" w14:textId="77777777" w:rsidR="00CB32D8" w:rsidRPr="00FF52CD" w:rsidRDefault="00CB32D8" w:rsidP="00C07F98">
            <w:pPr>
              <w:spacing w:line="360" w:lineRule="auto"/>
              <w:jc w:val="right"/>
              <w:rPr>
                <w:rFonts w:ascii="Times New Roman" w:hAnsi="Times New Roman" w:cs="Times New Roman"/>
                <w:sz w:val="28"/>
                <w:szCs w:val="28"/>
                <w:lang w:val="uk"/>
              </w:rPr>
            </w:pPr>
            <w:r w:rsidRPr="00FF52CD">
              <w:rPr>
                <w:rFonts w:ascii="Times New Roman" w:hAnsi="Times New Roman" w:cs="Times New Roman"/>
                <w:sz w:val="28"/>
                <w:szCs w:val="28"/>
                <w:lang w:val="uk"/>
              </w:rPr>
              <w:t>(2.14)</w:t>
            </w:r>
          </w:p>
        </w:tc>
      </w:tr>
    </w:tbl>
    <w:p w14:paraId="2A78403F" w14:textId="77777777" w:rsidR="00CB32D8" w:rsidRDefault="00CB32D8" w:rsidP="00CB32D8">
      <w:pPr>
        <w:spacing w:after="0" w:line="360" w:lineRule="auto"/>
        <w:ind w:firstLine="708"/>
        <w:jc w:val="both"/>
        <w:rPr>
          <w:rFonts w:ascii="Times New Roman" w:hAnsi="Times New Roman" w:cs="Times New Roman"/>
          <w:sz w:val="28"/>
          <w:szCs w:val="28"/>
          <w:lang w:val="uk"/>
        </w:rPr>
      </w:pPr>
      <w:r w:rsidRPr="00515675">
        <w:rPr>
          <w:rFonts w:ascii="Times New Roman" w:hAnsi="Times New Roman" w:cs="Times New Roman"/>
          <w:b/>
          <w:sz w:val="28"/>
          <w:szCs w:val="28"/>
        </w:rPr>
        <w:t>[</w:t>
      </w:r>
      <w:r w:rsidRPr="00515675">
        <w:rPr>
          <w:rFonts w:ascii="Times New Roman" w:hAnsi="Times New Roman" w:cs="Times New Roman"/>
          <w:b/>
          <w:sz w:val="28"/>
          <w:szCs w:val="28"/>
          <w:lang w:val="uk"/>
        </w:rPr>
        <w:t>Mathias Hein2007</w:t>
      </w:r>
      <w:r w:rsidRPr="00515675">
        <w:rPr>
          <w:rFonts w:ascii="Times New Roman" w:hAnsi="Times New Roman" w:cs="Times New Roman"/>
          <w:b/>
          <w:sz w:val="28"/>
          <w:szCs w:val="28"/>
        </w:rPr>
        <w:t>]</w:t>
      </w:r>
      <w:r w:rsidRPr="0085147D">
        <w:rPr>
          <w:rFonts w:ascii="Times New Roman" w:hAnsi="Times New Roman" w:cs="Times New Roman"/>
          <w:sz w:val="28"/>
          <w:szCs w:val="28"/>
          <w:lang w:val="uk"/>
        </w:rPr>
        <w:t xml:space="preserve"> доводить оцінки узгодженості для </w:t>
      </w: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 xml:space="preserve">а нормалізованого графа </w:t>
      </w:r>
    </w:p>
    <w:p w14:paraId="1F481A06" w14:textId="104B8EE5" w:rsidR="00C46DFC" w:rsidRPr="00C46DFC" w:rsidRDefault="00C46DFC" w:rsidP="00C46DFC">
      <w:pPr>
        <w:spacing w:after="0" w:line="360" w:lineRule="auto"/>
        <w:ind w:left="1416" w:firstLine="708"/>
        <w:jc w:val="both"/>
        <w:rPr>
          <w:rFonts w:ascii="Times New Roman" w:hAnsi="Times New Roman" w:cs="Times New Roman"/>
          <w:sz w:val="28"/>
          <w:szCs w:val="28"/>
          <w:lang w:val="uk"/>
        </w:rPr>
      </w:pPr>
      <m:oMath>
        <m:d>
          <m:dPr>
            <m:begChr m:val="|"/>
            <m:endChr m:val="|"/>
            <m:ctrlPr>
              <w:rPr>
                <w:rFonts w:ascii="Cambria Math" w:hAnsi="Cambria Math" w:cs="Times New Roman"/>
                <w:i/>
                <w:sz w:val="28"/>
                <w:szCs w:val="28"/>
                <w:lang w:val="uk"/>
              </w:rPr>
            </m:ctrlPr>
          </m:dPr>
          <m:e>
            <m:f>
              <m:fPr>
                <m:ctrlPr>
                  <w:rPr>
                    <w:rFonts w:ascii="Cambria Math" w:hAnsi="Cambria Math" w:cs="Times New Roman"/>
                    <w:i/>
                    <w:sz w:val="28"/>
                    <w:szCs w:val="28"/>
                    <w:lang w:val="uk"/>
                  </w:rPr>
                </m:ctrlPr>
              </m:fPr>
              <m:num>
                <m:r>
                  <w:rPr>
                    <w:rFonts w:ascii="Cambria Math" w:hAnsi="Cambria Math" w:cs="Times New Roman"/>
                    <w:sz w:val="28"/>
                    <w:szCs w:val="28"/>
                    <w:lang w:val="uk"/>
                  </w:rPr>
                  <m:t>1</m:t>
                </m:r>
              </m:num>
              <m:den>
                <m:r>
                  <m:rPr>
                    <m:sty m:val="p"/>
                  </m:rPr>
                  <w:rPr>
                    <w:rFonts w:ascii="Cambria Math" w:hAnsi="Cambria Math" w:cs="Times New Roman"/>
                    <w:sz w:val="28"/>
                    <w:szCs w:val="28"/>
                    <w:lang w:val="en-US"/>
                  </w:rPr>
                  <m:t>n</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ε</m:t>
                    </m:r>
                  </m:e>
                  <m:sup>
                    <m:r>
                      <w:rPr>
                        <w:rFonts w:ascii="Cambria Math" w:hAnsi="Cambria Math" w:cs="Times New Roman"/>
                        <w:sz w:val="28"/>
                        <w:szCs w:val="28"/>
                        <w:lang w:val="en-US"/>
                      </w:rPr>
                      <m:t>d</m:t>
                    </m:r>
                    <m:r>
                      <w:rPr>
                        <w:rFonts w:ascii="Cambria Math" w:hAnsi="Cambria Math" w:cs="Times New Roman"/>
                        <w:sz w:val="28"/>
                        <w:szCs w:val="28"/>
                        <w:lang w:val="uk"/>
                      </w:rPr>
                      <m:t>+2</m:t>
                    </m:r>
                  </m:sup>
                </m:sSup>
              </m:den>
            </m:f>
            <m:r>
              <m:rPr>
                <m:scr m:val="script"/>
              </m:rPr>
              <w:rPr>
                <w:rFonts w:ascii="Cambria Math" w:hAnsi="Cambria Math" w:cs="Times New Roman"/>
                <w:sz w:val="28"/>
                <w:szCs w:val="28"/>
                <w:lang w:val="uk"/>
              </w:rPr>
              <m:t>L</m:t>
            </m:r>
            <m:r>
              <w:rPr>
                <w:rFonts w:ascii="Cambria Math" w:hAnsi="Cambria Math" w:cs="Times New Roman"/>
                <w:sz w:val="28"/>
                <w:szCs w:val="28"/>
                <w:lang w:val="en-US"/>
              </w:rPr>
              <m:t>u</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uk"/>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σ</m:t>
                </m:r>
              </m:e>
              <m:sub>
                <m:r>
                  <w:rPr>
                    <w:rFonts w:ascii="Cambria Math" w:hAnsi="Cambria Math" w:cs="Times New Roman"/>
                    <w:sz w:val="28"/>
                    <w:szCs w:val="28"/>
                  </w:rPr>
                  <m:t>η</m:t>
                </m:r>
              </m:sub>
            </m:sSub>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Δ</m:t>
                </m:r>
              </m:e>
              <m:sub>
                <m:r>
                  <w:rPr>
                    <w:rFonts w:ascii="Cambria Math" w:hAnsi="Cambria Math" w:cs="Times New Roman"/>
                    <w:sz w:val="28"/>
                    <w:szCs w:val="28"/>
                  </w:rPr>
                  <m:t>ρ</m:t>
                </m:r>
              </m:sub>
            </m:sSub>
            <m:r>
              <w:rPr>
                <w:rFonts w:ascii="Cambria Math" w:hAnsi="Cambria Math" w:cs="Times New Roman"/>
                <w:sz w:val="28"/>
                <w:szCs w:val="28"/>
                <w:lang w:val="en-US"/>
              </w:rPr>
              <m:t>u</m:t>
            </m:r>
            <m:r>
              <w:rPr>
                <w:rFonts w:ascii="Cambria Math" w:hAnsi="Cambria Math" w:cs="Times New Roman"/>
                <w:sz w:val="28"/>
                <w:szCs w:val="28"/>
                <w:lang w:val="uk"/>
              </w:rPr>
              <m:t>(</m:t>
            </m:r>
            <m:r>
              <w:rPr>
                <w:rFonts w:ascii="Cambria Math" w:hAnsi="Cambria Math" w:cs="Times New Roman"/>
                <w:sz w:val="28"/>
                <w:szCs w:val="28"/>
                <w:lang w:val="en-US"/>
              </w:rPr>
              <m:t>x</m:t>
            </m:r>
            <m:r>
              <w:rPr>
                <w:rFonts w:ascii="Cambria Math" w:hAnsi="Cambria Math" w:cs="Times New Roman"/>
                <w:sz w:val="28"/>
                <w:szCs w:val="28"/>
                <w:lang w:val="uk"/>
              </w:rPr>
              <m:t>)</m:t>
            </m:r>
          </m:e>
        </m:d>
        <m:r>
          <w:rPr>
            <w:rFonts w:ascii="Cambria Math" w:hAnsi="Cambria Math" w:cs="Times New Roman"/>
            <w:sz w:val="28"/>
            <w:szCs w:val="28"/>
            <w:lang w:val="uk"/>
          </w:rPr>
          <m:t>≤C (</m:t>
        </m:r>
        <m:r>
          <w:rPr>
            <w:rFonts w:ascii="Cambria Math" w:hAnsi="Cambria Math" w:cs="Times New Roman"/>
            <w:sz w:val="28"/>
            <w:szCs w:val="28"/>
            <w:lang w:val="en-US"/>
          </w:rPr>
          <m:t>λ</m:t>
        </m:r>
        <m:r>
          <w:rPr>
            <w:rFonts w:ascii="Cambria Math" w:hAnsi="Cambria Math" w:cs="Times New Roman"/>
            <w:sz w:val="28"/>
            <w:szCs w:val="28"/>
            <w:lang w:val="uk"/>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ε</m:t>
            </m:r>
          </m:e>
          <m:sup>
            <m:r>
              <w:rPr>
                <w:rFonts w:ascii="Cambria Math" w:hAnsi="Cambria Math" w:cs="Times New Roman"/>
                <w:sz w:val="28"/>
                <w:szCs w:val="28"/>
                <w:lang w:val="uk"/>
              </w:rPr>
              <m:t>2</m:t>
            </m:r>
          </m:sup>
        </m:sSup>
        <m:r>
          <w:rPr>
            <w:rFonts w:ascii="Cambria Math" w:hAnsi="Cambria Math" w:cs="Times New Roman"/>
            <w:sz w:val="28"/>
            <w:szCs w:val="28"/>
            <w:lang w:val="uk"/>
          </w:rPr>
          <m:t>)</m:t>
        </m:r>
      </m:oMath>
      <w:r w:rsidRPr="00C46DFC">
        <w:rPr>
          <w:rFonts w:ascii="Times New Roman" w:eastAsiaTheme="minorEastAsia" w:hAnsi="Times New Roman" w:cs="Times New Roman"/>
          <w:sz w:val="28"/>
          <w:szCs w:val="28"/>
          <w:lang w:val="uk"/>
        </w:rPr>
        <w:t xml:space="preserve">   </w:t>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Pr>
          <w:rFonts w:ascii="Times New Roman" w:eastAsiaTheme="minorEastAsia" w:hAnsi="Times New Roman" w:cs="Times New Roman"/>
          <w:sz w:val="28"/>
          <w:szCs w:val="28"/>
          <w:lang w:val="uk"/>
        </w:rPr>
        <w:tab/>
      </w:r>
      <w:r w:rsidRPr="00C46DFC">
        <w:rPr>
          <w:rFonts w:ascii="Times New Roman" w:eastAsiaTheme="minorEastAsia" w:hAnsi="Times New Roman" w:cs="Times New Roman"/>
          <w:sz w:val="28"/>
          <w:szCs w:val="28"/>
          <w:lang w:val="uk"/>
        </w:rPr>
        <w:t>(2.15)</w:t>
      </w:r>
    </w:p>
    <w:p w14:paraId="3C73D03D" w14:textId="78CC274B" w:rsidR="00CB32D8" w:rsidRPr="005671DF" w:rsidRDefault="00CF2ED5" w:rsidP="00CB32D8">
      <w:pPr>
        <w:spacing w:after="0" w:line="360" w:lineRule="auto"/>
        <w:ind w:firstLine="708"/>
        <w:jc w:val="both"/>
        <w:rPr>
          <w:rFonts w:ascii="Times New Roman" w:hAnsi="Times New Roman" w:cs="Times New Roman"/>
          <w:sz w:val="28"/>
          <w:szCs w:val="28"/>
        </w:rPr>
      </w:pPr>
      <w:r w:rsidRPr="00C46DFC">
        <w:rPr>
          <w:rFonts w:ascii="Times New Roman" w:hAnsi="Times New Roman" w:cs="Times New Roman"/>
          <w:sz w:val="28"/>
          <w:szCs w:val="28"/>
          <w:lang w:val="uk"/>
        </w:rPr>
        <w:tab/>
      </w:r>
      <w:r w:rsidRPr="00C46DFC">
        <w:rPr>
          <w:rFonts w:ascii="Times New Roman" w:hAnsi="Times New Roman" w:cs="Times New Roman"/>
          <w:sz w:val="28"/>
          <w:szCs w:val="28"/>
          <w:lang w:val="uk"/>
        </w:rPr>
        <w:tab/>
      </w:r>
      <w:r w:rsidRPr="00C46DFC">
        <w:rPr>
          <w:rFonts w:ascii="Times New Roman" w:hAnsi="Times New Roman" w:cs="Times New Roman"/>
          <w:sz w:val="28"/>
          <w:szCs w:val="28"/>
          <w:lang w:val="uk"/>
        </w:rPr>
        <w:tab/>
      </w:r>
      <w:r w:rsidRPr="00C46DFC">
        <w:rPr>
          <w:rFonts w:ascii="Times New Roman" w:hAnsi="Times New Roman" w:cs="Times New Roman"/>
          <w:sz w:val="28"/>
          <w:szCs w:val="28"/>
          <w:lang w:val="uk"/>
        </w:rPr>
        <w:tab/>
        <w:t xml:space="preserve"> </w:t>
      </w:r>
      <w:r w:rsidRPr="005671DF">
        <w:rPr>
          <w:rFonts w:ascii="Times New Roman" w:hAnsi="Times New Roman" w:cs="Times New Roman"/>
          <w:sz w:val="28"/>
          <w:szCs w:val="28"/>
        </w:rPr>
        <w:t>1 – 2</w:t>
      </w:r>
      <w:r>
        <w:rPr>
          <w:rFonts w:ascii="Times New Roman" w:hAnsi="Times New Roman" w:cs="Times New Roman"/>
          <w:sz w:val="28"/>
          <w:szCs w:val="28"/>
          <w:lang w:val="en-US"/>
        </w:rPr>
        <w:t>exp</w:t>
      </w:r>
      <w:r w:rsidRPr="005671DF">
        <w:rPr>
          <w:rFonts w:ascii="Times New Roman" w:hAnsi="Times New Roman" w:cs="Times New Roman"/>
          <w:sz w:val="28"/>
          <w:szCs w:val="28"/>
        </w:rPr>
        <w:t>(-</w:t>
      </w:r>
      <w:r>
        <w:rPr>
          <w:rFonts w:ascii="Times New Roman" w:hAnsi="Times New Roman" w:cs="Times New Roman"/>
          <w:sz w:val="28"/>
          <w:szCs w:val="28"/>
          <w:lang w:val="en-US"/>
        </w:rPr>
        <w:t>cn</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ε</m:t>
            </m:r>
          </m:e>
          <m:sup>
            <m:r>
              <w:rPr>
                <w:rFonts w:ascii="Cambria Math" w:hAnsi="Cambria Math" w:cs="Times New Roman"/>
                <w:sz w:val="28"/>
                <w:szCs w:val="28"/>
                <w:lang w:val="en-US"/>
              </w:rPr>
              <m:t>d</m:t>
            </m:r>
            <m:r>
              <w:rPr>
                <w:rFonts w:ascii="Cambria Math" w:hAnsi="Cambria Math" w:cs="Times New Roman"/>
                <w:sz w:val="28"/>
                <w:szCs w:val="28"/>
              </w:rPr>
              <m:t>+2</m:t>
            </m:r>
          </m:sup>
        </m:sSup>
        <m:sSup>
          <m:sSupPr>
            <m:ctrlPr>
              <w:rPr>
                <w:rFonts w:ascii="Cambria Math" w:hAnsi="Cambria Math" w:cs="Times New Roman"/>
                <w:i/>
                <w:sz w:val="28"/>
                <w:szCs w:val="28"/>
                <w:lang w:val="en-US"/>
              </w:rPr>
            </m:ctrlPr>
          </m:sSupPr>
          <m:e>
            <m:r>
              <w:rPr>
                <w:rFonts w:ascii="Cambria Math" w:hAnsi="Cambria Math" w:cs="Times New Roman"/>
                <w:sz w:val="28"/>
                <w:szCs w:val="28"/>
                <w:lang w:val="en-US"/>
              </w:rPr>
              <m:t>λ</m:t>
            </m:r>
          </m:e>
          <m:sup>
            <m:r>
              <w:rPr>
                <w:rFonts w:ascii="Cambria Math" w:hAnsi="Cambria Math" w:cs="Times New Roman"/>
                <w:sz w:val="28"/>
                <w:szCs w:val="28"/>
              </w:rPr>
              <m:t>2</m:t>
            </m:r>
          </m:sup>
        </m:sSup>
      </m:oMath>
      <w:r w:rsidRPr="005671DF">
        <w:rPr>
          <w:rFonts w:ascii="Times New Roman" w:hAnsi="Times New Roman" w:cs="Times New Roman"/>
          <w:sz w:val="28"/>
          <w:szCs w:val="28"/>
        </w:rPr>
        <w:t>)</w:t>
      </w:r>
    </w:p>
    <w:p w14:paraId="42089844" w14:textId="77777777" w:rsidR="00CB32D8" w:rsidRPr="006A3CE7" w:rsidRDefault="00CB32D8" w:rsidP="00CB32D8">
      <w:pPr>
        <w:spacing w:after="0" w:line="360" w:lineRule="auto"/>
        <w:ind w:firstLine="708"/>
        <w:jc w:val="both"/>
        <w:rPr>
          <w:rFonts w:ascii="Times New Roman" w:hAnsi="Times New Roman" w:cs="Times New Roman"/>
          <w:bCs/>
          <w:sz w:val="28"/>
          <w:szCs w:val="28"/>
          <w:lang w:val="uk"/>
        </w:rPr>
      </w:pPr>
      <w:r w:rsidRPr="006A3CE7">
        <w:rPr>
          <w:rFonts w:ascii="Times New Roman" w:hAnsi="Times New Roman" w:cs="Times New Roman"/>
          <w:sz w:val="28"/>
          <w:szCs w:val="28"/>
          <w:lang w:val="uk"/>
        </w:rPr>
        <w:t xml:space="preserve">Щільність </w:t>
      </w:r>
      <m:oMath>
        <m:r>
          <w:rPr>
            <w:rFonts w:ascii="Cambria Math" w:hAnsi="Cambria Math" w:cs="Times New Roman"/>
            <w:sz w:val="28"/>
            <w:szCs w:val="28"/>
          </w:rPr>
          <m:t>ρ</m:t>
        </m:r>
      </m:oMath>
      <w:r w:rsidRPr="006A3CE7">
        <w:rPr>
          <w:rFonts w:ascii="Times New Roman" w:hAnsi="Times New Roman" w:cs="Times New Roman"/>
          <w:sz w:val="28"/>
          <w:szCs w:val="28"/>
          <w:lang w:val="uk"/>
        </w:rPr>
        <w:t xml:space="preserve"> контролює швидкість дифузії в операторі. </w:t>
      </w:r>
      <w:r w:rsidRPr="006A3CE7">
        <w:rPr>
          <w:rFonts w:ascii="Times New Roman" w:hAnsi="Times New Roman" w:cs="Times New Roman"/>
          <w:sz w:val="28"/>
          <w:szCs w:val="28"/>
          <w:lang w:val="uk-UA"/>
        </w:rPr>
        <w:t>М</w:t>
      </w:r>
      <w:r w:rsidRPr="006A3CE7">
        <w:rPr>
          <w:rFonts w:ascii="Times New Roman" w:hAnsi="Times New Roman" w:cs="Times New Roman"/>
          <w:sz w:val="28"/>
          <w:szCs w:val="28"/>
          <w:lang w:val="uk"/>
        </w:rPr>
        <w:t xml:space="preserve">аємо швидшу дифузію в щільних регіонах і повільнішу дифузію в розріджених областях. Це добре, якщо хочемо, щоб </w:t>
      </w:r>
      <w:r w:rsidRPr="006A3CE7">
        <w:rPr>
          <w:rFonts w:ascii="Times New Roman" w:hAnsi="Times New Roman" w:cs="Times New Roman"/>
          <w:bCs/>
          <w:sz w:val="28"/>
          <w:szCs w:val="28"/>
          <w:lang w:val="uk"/>
        </w:rPr>
        <w:t>мітки швидко поширювалися на щільних ділянках і повільно поширювалися між скупченнями на розріджених ділянках</w:t>
      </w:r>
      <w:r w:rsidRPr="006A3CE7">
        <w:rPr>
          <w:rFonts w:ascii="Times New Roman" w:hAnsi="Times New Roman" w:cs="Times New Roman"/>
          <w:sz w:val="28"/>
          <w:szCs w:val="28"/>
          <w:lang w:val="uk"/>
        </w:rPr>
        <w:t>. Це схоже на обробку зображень за пронаматичним рівнянням і повною варіацією, шумозаглушенням та нелінійним дифференц</w:t>
      </w:r>
      <w:r w:rsidRPr="006A3CE7">
        <w:rPr>
          <w:rFonts w:ascii="Times New Roman" w:hAnsi="Times New Roman" w:cs="Times New Roman"/>
          <w:sz w:val="28"/>
          <w:szCs w:val="28"/>
          <w:lang w:val="uk-UA"/>
        </w:rPr>
        <w:t>і</w:t>
      </w:r>
      <w:r w:rsidRPr="006A3CE7">
        <w:rPr>
          <w:rFonts w:ascii="Times New Roman" w:hAnsi="Times New Roman" w:cs="Times New Roman"/>
          <w:sz w:val="28"/>
          <w:szCs w:val="28"/>
          <w:lang w:val="uk"/>
        </w:rPr>
        <w:t xml:space="preserve">альним  рівнянням поширення </w:t>
      </w:r>
      <w:r w:rsidRPr="006A3CE7">
        <w:rPr>
          <w:rFonts w:ascii="Times New Roman" w:hAnsi="Times New Roman" w:cs="Times New Roman"/>
          <w:bCs/>
          <w:sz w:val="28"/>
          <w:szCs w:val="28"/>
          <w:lang w:val="uk"/>
        </w:rPr>
        <w:t xml:space="preserve">тепла, де є змінна дифузія яка залежить від норми градієнта.  Це нагадує рівняння дифузії, де швидкість дифузії залежить від щільності даних </w:t>
      </w:r>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u</m:t>
            </m:r>
          </m:e>
          <m:sub>
            <m:r>
              <w:rPr>
                <w:rFonts w:ascii="Cambria Math" w:hAnsi="Cambria Math" w:cs="Times New Roman"/>
                <w:sz w:val="28"/>
                <w:szCs w:val="28"/>
                <w:lang w:val="uk"/>
              </w:rPr>
              <m:t>t</m:t>
            </m:r>
          </m:sub>
        </m:sSub>
        <m:r>
          <w:rPr>
            <w:rFonts w:ascii="Cambria Math" w:hAnsi="Cambria Math" w:cs="Times New Roman"/>
            <w:sz w:val="28"/>
            <w:szCs w:val="28"/>
            <w:lang w:val="uk"/>
          </w:rPr>
          <m:t>-</m:t>
        </m:r>
        <m:func>
          <m:funcPr>
            <m:ctrlPr>
              <w:rPr>
                <w:rFonts w:ascii="Cambria Math" w:hAnsi="Cambria Math" w:cs="Times New Roman"/>
                <w:i/>
                <w:sz w:val="28"/>
                <w:szCs w:val="28"/>
                <w:lang w:val="uk"/>
              </w:rPr>
            </m:ctrlPr>
          </m:funcPr>
          <m:fName>
            <m:r>
              <m:rPr>
                <m:sty m:val="p"/>
              </m:rPr>
              <w:rPr>
                <w:rFonts w:ascii="Cambria Math" w:hAnsi="Cambria Math" w:cs="Times New Roman"/>
                <w:sz w:val="28"/>
                <w:szCs w:val="28"/>
                <w:lang w:val="uk"/>
              </w:rPr>
              <m:t>div</m:t>
            </m:r>
          </m:fName>
          <m:e>
            <m:d>
              <m:dPr>
                <m:ctrlPr>
                  <w:rPr>
                    <w:rFonts w:ascii="Cambria Math" w:hAnsi="Cambria Math" w:cs="Times New Roman"/>
                    <w:i/>
                    <w:sz w:val="28"/>
                    <w:szCs w:val="28"/>
                    <w:lang w:val="uk"/>
                  </w:rPr>
                </m:ctrlPr>
              </m:dPr>
              <m:e>
                <m:r>
                  <w:rPr>
                    <w:rFonts w:ascii="Cambria Math" w:hAnsi="Cambria Math" w:cs="Times New Roman"/>
                    <w:sz w:val="28"/>
                    <w:szCs w:val="28"/>
                    <w:lang w:val="uk"/>
                  </w:rPr>
                  <m:t>-ρ</m:t>
                </m:r>
                <m:d>
                  <m:dPr>
                    <m:ctrlPr>
                      <w:rPr>
                        <w:rFonts w:ascii="Cambria Math" w:hAnsi="Cambria Math" w:cs="Times New Roman"/>
                        <w:i/>
                        <w:sz w:val="28"/>
                        <w:szCs w:val="28"/>
                        <w:lang w:val="uk"/>
                      </w:rPr>
                    </m:ctrlPr>
                  </m:dPr>
                  <m:e>
                    <m:d>
                      <m:dPr>
                        <m:begChr m:val="|"/>
                        <m:endChr m:val="|"/>
                        <m:ctrlPr>
                          <w:rPr>
                            <w:rFonts w:ascii="Cambria Math" w:hAnsi="Cambria Math" w:cs="Times New Roman"/>
                            <w:i/>
                            <w:sz w:val="28"/>
                            <w:szCs w:val="28"/>
                            <w:lang w:val="uk"/>
                          </w:rPr>
                        </m:ctrlPr>
                      </m:dPr>
                      <m:e>
                        <m:r>
                          <w:rPr>
                            <w:rFonts w:ascii="Cambria Math" w:hAnsi="Cambria Math" w:cs="Times New Roman"/>
                            <w:sz w:val="28"/>
                            <w:szCs w:val="28"/>
                            <w:lang w:val="uk"/>
                          </w:rPr>
                          <m:t>∇u</m:t>
                        </m:r>
                      </m:e>
                    </m:d>
                  </m:e>
                </m:d>
                <m:r>
                  <w:rPr>
                    <w:rFonts w:ascii="Cambria Math" w:hAnsi="Cambria Math" w:cs="Times New Roman"/>
                    <w:sz w:val="28"/>
                    <w:szCs w:val="28"/>
                    <w:lang w:val="uk"/>
                  </w:rPr>
                  <m:t>∇u</m:t>
                </m:r>
              </m:e>
            </m:d>
          </m:e>
        </m:func>
        <m:r>
          <w:rPr>
            <w:rFonts w:ascii="Cambria Math" w:hAnsi="Cambria Math" w:cs="Times New Roman"/>
            <w:sz w:val="28"/>
            <w:szCs w:val="28"/>
            <w:lang w:val="uk"/>
          </w:rPr>
          <m:t>=0</m:t>
        </m:r>
      </m:oMath>
      <w:r w:rsidRPr="006A3CE7">
        <w:rPr>
          <w:rFonts w:ascii="Times New Roman" w:hAnsi="Times New Roman" w:cs="Times New Roman"/>
          <w:bCs/>
          <w:sz w:val="28"/>
          <w:szCs w:val="28"/>
          <w:lang w:val="uk"/>
        </w:rPr>
        <w:t xml:space="preserve">.  </w:t>
      </w:r>
    </w:p>
    <w:p w14:paraId="5EC635F4" w14:textId="77777777" w:rsidR="00CB32D8" w:rsidRDefault="00CB32D8" w:rsidP="00CB32D8">
      <w:pPr>
        <w:spacing w:after="0" w:line="360" w:lineRule="auto"/>
        <w:ind w:firstLine="708"/>
        <w:jc w:val="both"/>
        <w:rPr>
          <w:rFonts w:ascii="Times New Roman" w:hAnsi="Times New Roman" w:cs="Times New Roman"/>
          <w:b/>
          <w:bCs/>
          <w:sz w:val="28"/>
          <w:szCs w:val="28"/>
          <w:lang w:val="uk"/>
        </w:rPr>
      </w:pPr>
      <w:r w:rsidRPr="006A3CE7">
        <w:rPr>
          <w:rFonts w:ascii="Times New Roman" w:hAnsi="Times New Roman" w:cs="Times New Roman"/>
          <w:bCs/>
          <w:sz w:val="28"/>
          <w:szCs w:val="28"/>
          <w:lang w:val="uk"/>
        </w:rPr>
        <w:t>Таке формулювання нагадує задачу вирішення  диференціальних рівнянь з частинними похідними</w:t>
      </w:r>
      <w:r w:rsidRPr="0085147D">
        <w:rPr>
          <w:rFonts w:ascii="Times New Roman" w:hAnsi="Times New Roman" w:cs="Times New Roman"/>
          <w:b/>
          <w:bCs/>
          <w:sz w:val="28"/>
          <w:szCs w:val="28"/>
          <w:lang w:val="uk"/>
        </w:rPr>
        <w:t>.</w:t>
      </w:r>
    </w:p>
    <w:p w14:paraId="7510B5E4" w14:textId="77777777" w:rsidR="00CB32D8" w:rsidRPr="0085147D" w:rsidRDefault="00CB32D8" w:rsidP="00CB32D8">
      <w:pPr>
        <w:spacing w:after="0" w:line="360" w:lineRule="auto"/>
        <w:ind w:firstLine="708"/>
        <w:jc w:val="both"/>
        <w:rPr>
          <w:rFonts w:ascii="Times New Roman" w:hAnsi="Times New Roman" w:cs="Times New Roman"/>
          <w:b/>
          <w:bCs/>
          <w:sz w:val="28"/>
          <w:szCs w:val="28"/>
          <w:lang w:val="uk"/>
        </w:rPr>
      </w:pPr>
    </w:p>
    <w:p w14:paraId="1D1EED62" w14:textId="77777777" w:rsidR="00CB32D8" w:rsidRPr="00D4636C" w:rsidRDefault="00CB32D8" w:rsidP="00CB32D8">
      <w:pPr>
        <w:pStyle w:val="1"/>
        <w:ind w:firstLine="708"/>
        <w:rPr>
          <w:rFonts w:cs="Times New Roman"/>
          <w:b/>
          <w:bCs/>
          <w:szCs w:val="28"/>
          <w:lang w:val="uk-UA"/>
        </w:rPr>
      </w:pPr>
      <w:bookmarkStart w:id="77" w:name="_Toc135360869"/>
      <w:bookmarkStart w:id="78" w:name="_Toc135362408"/>
      <w:bookmarkStart w:id="79" w:name="_Toc137330318"/>
      <w:bookmarkStart w:id="80" w:name="_Toc137808871"/>
      <w:r w:rsidRPr="00D4636C">
        <w:rPr>
          <w:rFonts w:cs="Times New Roman"/>
          <w:b/>
          <w:bCs/>
          <w:szCs w:val="28"/>
          <w:lang w:val="uk-UA"/>
        </w:rPr>
        <w:t>2.4.6 Постановка задачі у вигляді  диференціальних рівнянь з частинними похідними</w:t>
      </w:r>
      <w:bookmarkEnd w:id="77"/>
      <w:bookmarkEnd w:id="78"/>
      <w:bookmarkEnd w:id="79"/>
      <w:bookmarkEnd w:id="80"/>
    </w:p>
    <w:p w14:paraId="46857E53"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lastRenderedPageBreak/>
        <w:t>Розглянемо наступні диференціальні моделі.</w:t>
      </w:r>
    </w:p>
    <w:p w14:paraId="0A4C1910" w14:textId="765E8B2B" w:rsidR="00CB32D8" w:rsidRPr="00B1524E" w:rsidRDefault="00CB32D8" w:rsidP="00CB32D8">
      <w:pPr>
        <w:spacing w:after="0" w:line="360" w:lineRule="auto"/>
        <w:jc w:val="both"/>
        <w:rPr>
          <w:rFonts w:ascii="Times New Roman" w:hAnsi="Times New Roman" w:cs="Times New Roman"/>
          <w:bCs/>
          <w:sz w:val="28"/>
          <w:szCs w:val="28"/>
        </w:rPr>
      </w:pPr>
      <w:r w:rsidRPr="006A3CE7">
        <w:rPr>
          <w:rFonts w:ascii="Times New Roman" w:hAnsi="Times New Roman" w:cs="Times New Roman"/>
          <w:bCs/>
          <w:sz w:val="28"/>
          <w:szCs w:val="28"/>
          <w:lang w:val="uk"/>
        </w:rPr>
        <w:t xml:space="preserve">Перша модель </w:t>
      </w:r>
      <w:r w:rsidRPr="006A3CE7">
        <w:rPr>
          <w:rFonts w:ascii="Times New Roman" w:hAnsi="Times New Roman" w:cs="Times New Roman"/>
          <w:bCs/>
          <w:sz w:val="28"/>
          <w:szCs w:val="28"/>
          <w:lang w:val="uk-UA"/>
        </w:rPr>
        <w:t>з у</w:t>
      </w:r>
      <w:r w:rsidRPr="006A3CE7">
        <w:rPr>
          <w:rFonts w:ascii="Times New Roman" w:hAnsi="Times New Roman" w:cs="Times New Roman"/>
          <w:bCs/>
          <w:sz w:val="28"/>
          <w:szCs w:val="28"/>
          <w:lang w:val="uk"/>
        </w:rPr>
        <w:t>мовою Діріхле в межах області</w:t>
      </w:r>
      <w:r w:rsidR="00B1524E" w:rsidRPr="00B1524E">
        <w:rPr>
          <w:rFonts w:ascii="Times New Roman" w:hAnsi="Times New Roman" w:cs="Times New Roman"/>
          <w:bCs/>
          <w:sz w:val="28"/>
          <w:szCs w:val="28"/>
        </w:rPr>
        <w:t>:</w:t>
      </w:r>
    </w:p>
    <w:p w14:paraId="246A254D" w14:textId="77777777" w:rsidR="00CB32D8" w:rsidRPr="0085147D" w:rsidRDefault="00CB32D8" w:rsidP="00CB32D8">
      <w:pPr>
        <w:spacing w:after="0"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348AC2EE" wp14:editId="4A64FAA1">
            <wp:extent cx="4675517" cy="2153890"/>
            <wp:effectExtent l="0" t="0" r="0" b="0"/>
            <wp:docPr id="144741939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04022" cy="2167022"/>
                    </a:xfrm>
                    <a:prstGeom prst="rect">
                      <a:avLst/>
                    </a:prstGeom>
                    <a:noFill/>
                    <a:ln>
                      <a:noFill/>
                    </a:ln>
                  </pic:spPr>
                </pic:pic>
              </a:graphicData>
            </a:graphic>
          </wp:inline>
        </w:drawing>
      </w:r>
    </w:p>
    <w:p w14:paraId="1725AE14" w14:textId="77777777" w:rsidR="00CB32D8" w:rsidRPr="0085147D" w:rsidRDefault="00CB32D8" w:rsidP="00CB32D8">
      <w:pPr>
        <w:spacing w:after="0" w:line="360" w:lineRule="auto"/>
        <w:jc w:val="center"/>
        <w:rPr>
          <w:rFonts w:ascii="Times New Roman" w:hAnsi="Times New Roman" w:cs="Times New Roman"/>
          <w:sz w:val="28"/>
          <w:szCs w:val="28"/>
          <w:lang w:val="uk-UA"/>
        </w:rPr>
      </w:pPr>
      <w:r w:rsidRPr="0085147D">
        <w:rPr>
          <w:rFonts w:ascii="Times New Roman" w:hAnsi="Times New Roman" w:cs="Times New Roman"/>
          <w:sz w:val="28"/>
          <w:szCs w:val="28"/>
          <w:lang w:val="uk-UA"/>
        </w:rPr>
        <w:t>Мал.2.2.</w:t>
      </w:r>
    </w:p>
    <w:p w14:paraId="1B93E419" w14:textId="77777777" w:rsidR="00CB32D8" w:rsidRPr="0085147D" w:rsidRDefault="00CB32D8" w:rsidP="00CB32D8">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Диференціальна модель з у</w:t>
      </w:r>
      <w:r w:rsidRPr="0085147D">
        <w:rPr>
          <w:rFonts w:ascii="Times New Roman" w:hAnsi="Times New Roman" w:cs="Times New Roman"/>
          <w:sz w:val="28"/>
          <w:szCs w:val="28"/>
          <w:lang w:val="uk"/>
        </w:rPr>
        <w:t>мовою Діріхле в межах області та граничною умови Неймана на кордоні всієї області.</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5E03CABD" w14:textId="77777777" w:rsidTr="00C07F98">
        <w:trPr>
          <w:jc w:val="right"/>
        </w:trPr>
        <w:tc>
          <w:tcPr>
            <w:tcW w:w="8217" w:type="dxa"/>
          </w:tcPr>
          <w:p w14:paraId="13A25AB7" w14:textId="77777777" w:rsidR="00CB32D8" w:rsidRPr="0085147D" w:rsidRDefault="00CB32D8" w:rsidP="00C07F98">
            <w:pPr>
              <w:spacing w:line="360" w:lineRule="auto"/>
              <w:jc w:val="center"/>
              <w:rPr>
                <w:rFonts w:ascii="Times New Roman" w:hAnsi="Times New Roman" w:cs="Times New Roman"/>
                <w:sz w:val="28"/>
                <w:szCs w:val="28"/>
                <w:lang w:val="uk-UA"/>
              </w:rPr>
            </w:pPr>
            <w:r w:rsidRPr="0085147D">
              <w:rPr>
                <w:rFonts w:ascii="Times New Roman" w:hAnsi="Times New Roman" w:cs="Times New Roman"/>
                <w:noProof/>
                <w:sz w:val="28"/>
                <w:szCs w:val="28"/>
                <w:lang w:eastAsia="ru-RU"/>
              </w:rPr>
              <w:drawing>
                <wp:inline distT="0" distB="0" distL="0" distR="0" wp14:anchorId="1EEFC7FC" wp14:editId="6FD7CBB0">
                  <wp:extent cx="2484408" cy="1091958"/>
                  <wp:effectExtent l="0" t="0" r="0" b="0"/>
                  <wp:docPr id="113234100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88125" cy="1093592"/>
                          </a:xfrm>
                          <a:prstGeom prst="rect">
                            <a:avLst/>
                          </a:prstGeom>
                          <a:noFill/>
                          <a:ln>
                            <a:noFill/>
                          </a:ln>
                        </pic:spPr>
                      </pic:pic>
                    </a:graphicData>
                  </a:graphic>
                </wp:inline>
              </w:drawing>
            </w:r>
          </w:p>
        </w:tc>
        <w:tc>
          <w:tcPr>
            <w:tcW w:w="1127" w:type="dxa"/>
            <w:vAlign w:val="center"/>
          </w:tcPr>
          <w:p w14:paraId="567EEAD5"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(2.1</w:t>
            </w:r>
            <w:r>
              <w:rPr>
                <w:rFonts w:ascii="Times New Roman" w:hAnsi="Times New Roman" w:cs="Times New Roman"/>
                <w:sz w:val="28"/>
                <w:szCs w:val="28"/>
                <w:lang w:val="uk-UA"/>
              </w:rPr>
              <w:t>6</w:t>
            </w:r>
            <w:r w:rsidRPr="0085147D">
              <w:rPr>
                <w:rFonts w:ascii="Times New Roman" w:hAnsi="Times New Roman" w:cs="Times New Roman"/>
                <w:sz w:val="28"/>
                <w:szCs w:val="28"/>
                <w:lang w:val="uk-UA"/>
              </w:rPr>
              <w:t>)</w:t>
            </w:r>
          </w:p>
        </w:tc>
      </w:tr>
    </w:tbl>
    <w:p w14:paraId="52859AF0" w14:textId="77777777" w:rsidR="00CB32D8" w:rsidRPr="0085147D" w:rsidRDefault="00CB32D8" w:rsidP="00CB32D8">
      <w:pPr>
        <w:spacing w:after="0" w:line="360" w:lineRule="auto"/>
        <w:rPr>
          <w:rFonts w:ascii="Times New Roman" w:hAnsi="Times New Roman" w:cs="Times New Roman"/>
          <w:sz w:val="28"/>
          <w:szCs w:val="28"/>
        </w:rPr>
      </w:pPr>
    </w:p>
    <w:p w14:paraId="6A95C0B4" w14:textId="77777777" w:rsidR="00CB32D8" w:rsidRPr="0085147D" w:rsidRDefault="00CB32D8" w:rsidP="00CB32D8">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
        </w:rPr>
        <w:t xml:space="preserve">А існування нижньої і верхньої межі </w:t>
      </w:r>
      <w:r w:rsidRPr="0085147D">
        <w:rPr>
          <w:rFonts w:ascii="Times New Roman" w:hAnsi="Times New Roman" w:cs="Times New Roman"/>
          <w:sz w:val="28"/>
          <w:szCs w:val="28"/>
          <w:lang w:val="uk-UA"/>
        </w:rPr>
        <w:t xml:space="preserve">для цієї задачі показано </w:t>
      </w:r>
      <w:r w:rsidRPr="0085147D">
        <w:rPr>
          <w:rFonts w:ascii="Times New Roman" w:hAnsi="Times New Roman" w:cs="Times New Roman"/>
          <w:sz w:val="28"/>
          <w:szCs w:val="28"/>
          <w:lang w:val="uk"/>
        </w:rPr>
        <w:t xml:space="preserve"> в </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C</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Slepcev</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Thore</w:t>
      </w:r>
      <w:r w:rsidRPr="0085147D">
        <w:rPr>
          <w:rFonts w:ascii="Times New Roman" w:hAnsi="Times New Roman" w:cs="Times New Roman"/>
          <w:sz w:val="28"/>
          <w:szCs w:val="28"/>
          <w:lang w:val="uk-UA"/>
        </w:rPr>
        <w:t xml:space="preserve">,2020]. </w:t>
      </w:r>
      <w:r w:rsidRPr="0085147D">
        <w:rPr>
          <w:rFonts w:ascii="Times New Roman" w:hAnsi="Times New Roman" w:cs="Times New Roman"/>
          <w:sz w:val="28"/>
          <w:szCs w:val="28"/>
          <w:lang w:val="uk"/>
        </w:rPr>
        <w:t xml:space="preserve">З якої слідкує що в навчанні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зменшення кількості сусідів зменшує похибку, а збільшення кількості міток на клас збільшує помилку.</w:t>
      </w:r>
    </w:p>
    <w:p w14:paraId="0E0E993A" w14:textId="77777777" w:rsidR="00CB32D8" w:rsidRPr="006A3CE7" w:rsidRDefault="00CB32D8" w:rsidP="00CB32D8">
      <w:pPr>
        <w:spacing w:after="0" w:line="360" w:lineRule="auto"/>
        <w:jc w:val="both"/>
        <w:rPr>
          <w:rFonts w:ascii="Times New Roman" w:hAnsi="Times New Roman" w:cs="Times New Roman"/>
          <w:bCs/>
          <w:sz w:val="28"/>
          <w:szCs w:val="28"/>
        </w:rPr>
      </w:pPr>
      <w:r w:rsidRPr="006A3CE7">
        <w:rPr>
          <w:rFonts w:ascii="Times New Roman" w:hAnsi="Times New Roman" w:cs="Times New Roman"/>
          <w:bCs/>
          <w:sz w:val="28"/>
          <w:szCs w:val="28"/>
          <w:lang w:val="uk"/>
        </w:rPr>
        <w:t>Другою моделлю є задача Діріхле для граничної смуги</w:t>
      </w:r>
    </w:p>
    <w:p w14:paraId="611905C2" w14:textId="77777777" w:rsidR="00CB32D8" w:rsidRPr="0085147D" w:rsidRDefault="00CB32D8" w:rsidP="00CB32D8">
      <w:pPr>
        <w:spacing w:after="0"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44AE012B" wp14:editId="626FAD8E">
            <wp:extent cx="4776891" cy="2618842"/>
            <wp:effectExtent l="0" t="0" r="5080" b="0"/>
            <wp:docPr id="2130277291"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86689" cy="2624213"/>
                    </a:xfrm>
                    <a:prstGeom prst="rect">
                      <a:avLst/>
                    </a:prstGeom>
                    <a:noFill/>
                    <a:ln>
                      <a:noFill/>
                    </a:ln>
                  </pic:spPr>
                </pic:pic>
              </a:graphicData>
            </a:graphic>
          </wp:inline>
        </w:drawing>
      </w:r>
    </w:p>
    <w:p w14:paraId="17FECC74" w14:textId="77777777" w:rsidR="00CB32D8" w:rsidRPr="0085147D" w:rsidRDefault="00CB32D8" w:rsidP="00CB32D8">
      <w:pPr>
        <w:spacing w:after="0" w:line="360" w:lineRule="auto"/>
        <w:jc w:val="center"/>
        <w:rPr>
          <w:rFonts w:ascii="Times New Roman" w:hAnsi="Times New Roman" w:cs="Times New Roman"/>
          <w:sz w:val="28"/>
          <w:szCs w:val="28"/>
          <w:lang w:val="uk-UA"/>
        </w:rPr>
      </w:pPr>
      <w:r w:rsidRPr="0085147D">
        <w:rPr>
          <w:rFonts w:ascii="Times New Roman" w:hAnsi="Times New Roman" w:cs="Times New Roman"/>
          <w:sz w:val="28"/>
          <w:szCs w:val="28"/>
          <w:lang w:val="uk-UA"/>
        </w:rPr>
        <w:lastRenderedPageBreak/>
        <w:t>Мал.2.3.</w:t>
      </w:r>
    </w:p>
    <w:p w14:paraId="24F643FA"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Отже, далі, розглянемо низьку швидкість поширення метки – а тренування в Лапласі настільки погані в даному випадку.</w:t>
      </w:r>
    </w:p>
    <w:p w14:paraId="169A8C63"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color w:val="000000"/>
          <w:sz w:val="28"/>
          <w:szCs w:val="28"/>
          <w:lang w:val="uk"/>
          <w14:ligatures w14:val="standardContextual"/>
        </w:rPr>
        <w:t>Нехай</w:t>
      </w:r>
      <w:r w:rsidRPr="0085147D">
        <w:rPr>
          <w:rFonts w:ascii="Times New Roman" w:hAnsi="Times New Roman" w:cs="Times New Roman"/>
          <w:sz w:val="28"/>
          <w:szCs w:val="28"/>
          <w:lang w:val="uk"/>
        </w:rPr>
        <w:t xml:space="preserve"> </w:t>
      </w:r>
      <m:oMath>
        <m:sSub>
          <m:sSubPr>
            <m:ctrlPr>
              <w:rPr>
                <w:rFonts w:ascii="Cambria Math" w:hAnsi="Cambria Math" w:cs="Times New Roman"/>
                <w:sz w:val="28"/>
                <w:szCs w:val="28"/>
                <w:lang w:val="uk"/>
              </w:rPr>
            </m:ctrlPr>
          </m:sSubPr>
          <m:e>
            <m:r>
              <m:rPr>
                <m:sty m:val="p"/>
              </m:rPr>
              <w:rPr>
                <w:rFonts w:ascii="Cambria Math" w:hAnsi="Cambria Math" w:cs="Times New Roman"/>
                <w:sz w:val="28"/>
                <w:szCs w:val="28"/>
                <w:lang w:val="en-US"/>
              </w:rPr>
              <m:t>X</m:t>
            </m:r>
          </m:e>
          <m:sub>
            <m:r>
              <m:rPr>
                <m:sty m:val="p"/>
              </m:rPr>
              <w:rPr>
                <w:rFonts w:ascii="Cambria Math" w:hAnsi="Cambria Math" w:cs="Times New Roman"/>
                <w:sz w:val="28"/>
                <w:szCs w:val="28"/>
                <w:lang w:val="uk"/>
              </w:rPr>
              <m:t>0</m:t>
            </m:r>
          </m:sub>
        </m:sSub>
        <m:r>
          <m:rPr>
            <m:sty m:val="p"/>
          </m:rPr>
          <w:rPr>
            <w:rFonts w:ascii="Cambria Math" w:hAnsi="Cambria Math" w:cs="Times New Roman"/>
            <w:sz w:val="28"/>
            <w:szCs w:val="28"/>
            <w:lang w:val="uk"/>
          </w:rPr>
          <m:t>,</m:t>
        </m:r>
        <m:sSub>
          <m:sSubPr>
            <m:ctrlPr>
              <w:rPr>
                <w:rFonts w:ascii="Cambria Math" w:hAnsi="Cambria Math" w:cs="Times New Roman"/>
                <w:sz w:val="28"/>
                <w:szCs w:val="28"/>
                <w:lang w:val="uk"/>
              </w:rPr>
            </m:ctrlPr>
          </m:sSubPr>
          <m:e>
            <m:r>
              <m:rPr>
                <m:sty m:val="p"/>
              </m:rPr>
              <w:rPr>
                <w:rFonts w:ascii="Cambria Math" w:hAnsi="Cambria Math" w:cs="Times New Roman"/>
                <w:sz w:val="28"/>
                <w:szCs w:val="28"/>
                <w:lang w:val="uk"/>
              </w:rPr>
              <m:t>X</m:t>
            </m:r>
          </m:e>
          <m:sub>
            <m:r>
              <m:rPr>
                <m:sty m:val="p"/>
              </m:rPr>
              <w:rPr>
                <w:rFonts w:ascii="Cambria Math" w:hAnsi="Cambria Math" w:cs="Times New Roman"/>
                <w:sz w:val="28"/>
                <w:szCs w:val="28"/>
                <w:lang w:val="uk"/>
              </w:rPr>
              <m:t>1</m:t>
            </m:r>
          </m:sub>
        </m:sSub>
        <m:r>
          <m:rPr>
            <m:sty m:val="p"/>
          </m:rPr>
          <w:rPr>
            <w:rFonts w:ascii="Cambria Math" w:hAnsi="Cambria Math" w:cs="Times New Roman"/>
            <w:sz w:val="28"/>
            <w:szCs w:val="28"/>
            <w:lang w:val="uk"/>
          </w:rPr>
          <m:t>,</m:t>
        </m:r>
        <m:sSub>
          <m:sSubPr>
            <m:ctrlPr>
              <w:rPr>
                <w:rFonts w:ascii="Cambria Math" w:hAnsi="Cambria Math" w:cs="Times New Roman"/>
                <w:sz w:val="28"/>
                <w:szCs w:val="28"/>
                <w:lang w:val="uk"/>
              </w:rPr>
            </m:ctrlPr>
          </m:sSubPr>
          <m:e>
            <m:r>
              <m:rPr>
                <m:sty m:val="p"/>
              </m:rPr>
              <w:rPr>
                <w:rFonts w:ascii="Cambria Math" w:hAnsi="Cambria Math" w:cs="Times New Roman"/>
                <w:sz w:val="28"/>
                <w:szCs w:val="28"/>
                <w:lang w:val="uk"/>
              </w:rPr>
              <m:t>X</m:t>
            </m:r>
          </m:e>
          <m:sub>
            <m:r>
              <m:rPr>
                <m:sty m:val="p"/>
              </m:rPr>
              <w:rPr>
                <w:rFonts w:ascii="Cambria Math" w:hAnsi="Cambria Math" w:cs="Times New Roman"/>
                <w:sz w:val="28"/>
                <w:szCs w:val="28"/>
                <w:lang w:val="uk"/>
              </w:rPr>
              <m:t>2</m:t>
            </m:r>
          </m:sub>
        </m:sSub>
        <m:r>
          <w:rPr>
            <w:rFonts w:ascii="Cambria Math" w:hAnsi="Cambria Math" w:cs="Times New Roman"/>
            <w:sz w:val="28"/>
            <w:szCs w:val="28"/>
            <w:lang w:val="uk"/>
          </w:rPr>
          <m:t xml:space="preserve"> </m:t>
        </m:r>
      </m:oMath>
      <w:r w:rsidRPr="0085147D">
        <w:rPr>
          <w:rFonts w:ascii="Times New Roman" w:hAnsi="Times New Roman" w:cs="Times New Roman"/>
          <w:sz w:val="28"/>
          <w:szCs w:val="28"/>
          <w:lang w:val="uk-UA"/>
        </w:rPr>
        <w:t>є</w:t>
      </w:r>
      <w:r w:rsidRPr="0085147D">
        <w:rPr>
          <w:rFonts w:ascii="Times New Roman" w:hAnsi="Times New Roman" w:cs="Times New Roman"/>
          <w:color w:val="000000"/>
          <w:sz w:val="28"/>
          <w:szCs w:val="28"/>
          <w:lang w:val="uk"/>
          <w14:ligatures w14:val="standardContextual"/>
        </w:rPr>
        <w:t xml:space="preserve"> випадковою прогулянкою на</w:t>
      </w:r>
      <w:r w:rsidRPr="0085147D">
        <w:rPr>
          <w:rFonts w:ascii="Times New Roman" w:hAnsi="Times New Roman" w:cs="Times New Roman"/>
          <w:color w:val="000000"/>
          <w:sz w:val="28"/>
          <w:szCs w:val="28"/>
          <w14:ligatures w14:val="standardContextual"/>
        </w:rPr>
        <w:t xml:space="preserve"> </w:t>
      </w:r>
      <w:r w:rsidRPr="0085147D">
        <w:rPr>
          <w:rFonts w:ascii="Times New Roman" w:hAnsi="Times New Roman" w:cs="Times New Roman"/>
          <w:color w:val="000000"/>
          <w:sz w:val="28"/>
          <w:szCs w:val="28"/>
          <w:lang w:val="uk-UA"/>
          <w14:ligatures w14:val="standardContextual"/>
        </w:rPr>
        <w:t>множині</w:t>
      </w:r>
      <w:r w:rsidRPr="0085147D">
        <w:rPr>
          <w:rFonts w:ascii="Times New Roman" w:hAnsi="Times New Roman" w:cs="Times New Roman"/>
          <w:iCs/>
          <w:color w:val="000000"/>
          <w:sz w:val="28"/>
          <w:szCs w:val="28"/>
          <w:lang w:val="uk"/>
          <w14:ligatures w14:val="standardContextual"/>
        </w:rPr>
        <w:t xml:space="preserve"> X = {x1,..., </w:t>
      </w:r>
      <w:r w:rsidRPr="0085147D">
        <w:rPr>
          <w:rFonts w:ascii="Times New Roman" w:hAnsi="Times New Roman" w:cs="Times New Roman"/>
          <w:iCs/>
          <w:sz w:val="28"/>
          <w:szCs w:val="28"/>
          <w:lang w:val="uk"/>
        </w:rPr>
        <w:t xml:space="preserve"> </w:t>
      </w:r>
      <w:r w:rsidRPr="0085147D">
        <w:rPr>
          <w:rFonts w:ascii="Times New Roman" w:hAnsi="Times New Roman" w:cs="Times New Roman"/>
          <w:iCs/>
          <w:color w:val="000000"/>
          <w:sz w:val="28"/>
          <w:szCs w:val="28"/>
          <w:lang w:val="uk"/>
          <w14:ligatures w14:val="standardContextual"/>
        </w:rPr>
        <w:t>x</w:t>
      </w:r>
      <w:r w:rsidRPr="0085147D">
        <w:rPr>
          <w:rFonts w:ascii="Times New Roman" w:hAnsi="Times New Roman" w:cs="Times New Roman"/>
          <w:iCs/>
          <w:color w:val="000000"/>
          <w:sz w:val="28"/>
          <w:szCs w:val="28"/>
          <w:lang w:val="en-US"/>
          <w14:ligatures w14:val="standardContextual"/>
        </w:rPr>
        <w:t>n</w:t>
      </w:r>
      <w:r w:rsidRPr="0085147D">
        <w:rPr>
          <w:rFonts w:ascii="Times New Roman" w:hAnsi="Times New Roman" w:cs="Times New Roman"/>
          <w:iCs/>
          <w:color w:val="000000"/>
          <w:sz w:val="28"/>
          <w:szCs w:val="28"/>
          <w:lang w:val="uk"/>
          <w14:ligatures w14:val="standardContextual"/>
        </w:rPr>
        <w:t>}</w:t>
      </w:r>
      <w:r w:rsidRPr="0085147D">
        <w:rPr>
          <w:rFonts w:ascii="Times New Roman" w:hAnsi="Times New Roman" w:cs="Times New Roman"/>
          <w:i/>
          <w:color w:val="000000"/>
          <w:sz w:val="28"/>
          <w:szCs w:val="28"/>
          <w:lang w:val="uk"/>
          <w14:ligatures w14:val="standardContextual"/>
        </w:rPr>
        <w:t xml:space="preserve"> </w:t>
      </w:r>
      <w:r w:rsidRPr="0085147D">
        <w:rPr>
          <w:rFonts w:ascii="Times New Roman" w:hAnsi="Times New Roman" w:cs="Times New Roman"/>
          <w:sz w:val="28"/>
          <w:szCs w:val="28"/>
          <w:lang w:val="uk"/>
        </w:rPr>
        <w:t xml:space="preserve"> </w:t>
      </w:r>
      <w:r w:rsidRPr="0085147D">
        <w:rPr>
          <w:rFonts w:ascii="Times New Roman" w:hAnsi="Times New Roman" w:cs="Times New Roman"/>
          <w:color w:val="000000"/>
          <w:sz w:val="28"/>
          <w:szCs w:val="28"/>
          <w:lang w:val="uk"/>
          <w14:ligatures w14:val="standardContextual"/>
        </w:rPr>
        <w:t>з ймовірністю переходу</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1F0312" w14:paraId="05F78019" w14:textId="77777777" w:rsidTr="00C07F98">
        <w:trPr>
          <w:jc w:val="center"/>
        </w:trPr>
        <w:tc>
          <w:tcPr>
            <w:tcW w:w="8359" w:type="dxa"/>
          </w:tcPr>
          <w:p w14:paraId="42087F24" w14:textId="77777777" w:rsidR="00CB32D8" w:rsidRPr="0085147D" w:rsidRDefault="00CB32D8" w:rsidP="00C07F98">
            <w:pPr>
              <w:spacing w:line="360" w:lineRule="auto"/>
              <w:jc w:val="center"/>
              <w:rPr>
                <w:rFonts w:ascii="Times New Roman" w:hAnsi="Times New Roman" w:cs="Times New Roman"/>
                <w:noProof/>
                <w:sz w:val="28"/>
                <w:szCs w:val="28"/>
                <w:lang w:eastAsia="ru-RU"/>
              </w:rPr>
            </w:pPr>
            <w:r w:rsidRPr="0085147D">
              <w:rPr>
                <w:rFonts w:ascii="Times New Roman" w:hAnsi="Times New Roman" w:cs="Times New Roman"/>
                <w:noProof/>
                <w:sz w:val="28"/>
                <w:szCs w:val="28"/>
                <w:lang w:eastAsia="ru-RU"/>
              </w:rPr>
              <w:object w:dxaOrig="6060" w:dyaOrig="1005" w14:anchorId="3779CBF3">
                <v:shape id="_x0000_i1027" type="#_x0000_t75" style="width:303pt;height:50.25pt" o:ole="">
                  <v:imagedata r:id="rId16" o:title=""/>
                </v:shape>
                <o:OLEObject Type="Embed" ProgID="PBrush" ShapeID="_x0000_i1027" DrawAspect="Content" ObjectID="_1748421641" r:id="rId17"/>
              </w:object>
            </w:r>
          </w:p>
        </w:tc>
        <w:tc>
          <w:tcPr>
            <w:tcW w:w="985" w:type="dxa"/>
            <w:vAlign w:val="center"/>
          </w:tcPr>
          <w:p w14:paraId="5B02655D" w14:textId="77777777" w:rsidR="00CB32D8" w:rsidRPr="001F0312" w:rsidRDefault="00CB32D8" w:rsidP="00C07F98">
            <w:pPr>
              <w:spacing w:line="360" w:lineRule="auto"/>
              <w:jc w:val="center"/>
              <w:rPr>
                <w:rFonts w:ascii="Times New Roman" w:hAnsi="Times New Roman" w:cs="Times New Roman"/>
                <w:noProof/>
                <w:sz w:val="28"/>
                <w:szCs w:val="28"/>
                <w:lang w:eastAsia="ru-RU"/>
              </w:rPr>
            </w:pPr>
            <w:r w:rsidRPr="001F0312">
              <w:rPr>
                <w:rFonts w:ascii="Times New Roman" w:hAnsi="Times New Roman" w:cs="Times New Roman"/>
                <w:noProof/>
                <w:sz w:val="28"/>
                <w:szCs w:val="28"/>
                <w:lang w:eastAsia="ru-RU"/>
              </w:rPr>
              <w:t>(2.17)</w:t>
            </w:r>
          </w:p>
        </w:tc>
      </w:tr>
    </w:tbl>
    <w:p w14:paraId="02F9F45C"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 xml:space="preserve"> випадкового блукання – це пошук рішення, заснованого на випадковій ходьбі. Це означає, що ймовірність переходу від вершини до вершини є просто ймовірністю, поділеною на степінь вершини </w:t>
      </w:r>
      <m:oMath>
        <m:r>
          <w:rPr>
            <w:rFonts w:ascii="Cambria Math" w:hAnsi="Cambria Math" w:cs="Times New Roman"/>
            <w:sz w:val="28"/>
            <w:szCs w:val="28"/>
            <w:lang w:val="uk"/>
          </w:rPr>
          <m:t>ⅆ</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i</m:t>
                </m:r>
              </m:sub>
            </m:sSub>
          </m:e>
        </m:d>
      </m:oMath>
      <w:r w:rsidRPr="0085147D">
        <w:rPr>
          <w:rFonts w:ascii="Times New Roman" w:hAnsi="Times New Roman" w:cs="Times New Roman"/>
          <w:sz w:val="28"/>
          <w:szCs w:val="28"/>
          <w:lang w:val="uk"/>
        </w:rPr>
        <w:t xml:space="preserve">. </w:t>
      </w:r>
      <w:r w:rsidRPr="0085147D">
        <w:rPr>
          <w:rFonts w:ascii="Times New Roman" w:hAnsi="Times New Roman" w:cs="Times New Roman"/>
          <w:color w:val="000000"/>
          <w:sz w:val="28"/>
          <w:szCs w:val="28"/>
          <w:lang w:val="uk"/>
          <w14:ligatures w14:val="standardContextual"/>
        </w:rPr>
        <w:t xml:space="preserve">Для будь-яких </w:t>
      </w:r>
      <w:r w:rsidRPr="0085147D">
        <w:rPr>
          <w:rFonts w:ascii="Times New Roman" w:hAnsi="Times New Roman" w:cs="Times New Roman"/>
          <w:i/>
          <w:iCs/>
          <w:color w:val="000000"/>
          <w:sz w:val="28"/>
          <w:szCs w:val="28"/>
          <w:lang w:val="uk"/>
          <w14:ligatures w14:val="standardContextual"/>
        </w:rPr>
        <w:t>и ;</w:t>
      </w:r>
      <w:r w:rsidRPr="0085147D">
        <w:rPr>
          <w:rFonts w:ascii="Times New Roman" w:hAnsi="Times New Roman" w:cs="Times New Roman"/>
          <w:color w:val="000000"/>
          <w:sz w:val="28"/>
          <w:szCs w:val="28"/>
          <w:lang w:val="uk"/>
          <w14:ligatures w14:val="standardContextual"/>
        </w:rPr>
        <w:t xml:space="preserve"> </w:t>
      </w:r>
      <w:r w:rsidRPr="0085147D">
        <w:rPr>
          <w:rFonts w:ascii="Times New Roman" w:hAnsi="Times New Roman" w:cs="Times New Roman"/>
          <w:sz w:val="28"/>
          <w:szCs w:val="28"/>
          <w:lang w:val="uk"/>
        </w:rPr>
        <w:t xml:space="preserve"> </w:t>
      </w:r>
      <w:r w:rsidRPr="0085147D">
        <w:rPr>
          <w:rFonts w:ascii="Times New Roman" w:hAnsi="Times New Roman" w:cs="Times New Roman"/>
          <w:i/>
          <w:color w:val="000000"/>
          <w:sz w:val="28"/>
          <w:szCs w:val="28"/>
          <w:lang w:val="uk"/>
          <w14:ligatures w14:val="standardContextual"/>
        </w:rPr>
        <w:t xml:space="preserve">X </w:t>
      </w:r>
      <w:r w:rsidRPr="0085147D">
        <w:rPr>
          <w:rFonts w:ascii="Times New Roman" w:hAnsi="Times New Roman" w:cs="Times New Roman"/>
          <w:color w:val="000000"/>
          <w:sz w:val="28"/>
          <w:szCs w:val="28"/>
          <w:lang w:val="uk"/>
          <w14:ligatures w14:val="standardContextual"/>
        </w:rPr>
        <w:t>-&gt; R обчислюємо</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19934C44" w14:textId="77777777" w:rsidTr="00C07F98">
        <w:trPr>
          <w:jc w:val="right"/>
        </w:trPr>
        <w:tc>
          <w:tcPr>
            <w:tcW w:w="8359" w:type="dxa"/>
          </w:tcPr>
          <w:p w14:paraId="4A202684"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sz w:val="28"/>
                <w:szCs w:val="28"/>
              </w:rPr>
              <w:object w:dxaOrig="6645" w:dyaOrig="1110" w14:anchorId="5691FCF9">
                <v:shape id="_x0000_i1028" type="#_x0000_t75" style="width:332.25pt;height:55.5pt" o:ole="">
                  <v:imagedata r:id="rId18" o:title=""/>
                </v:shape>
                <o:OLEObject Type="Embed" ProgID="PBrush" ShapeID="_x0000_i1028" DrawAspect="Content" ObjectID="_1748421642" r:id="rId19"/>
              </w:object>
            </w:r>
          </w:p>
        </w:tc>
        <w:tc>
          <w:tcPr>
            <w:tcW w:w="985" w:type="dxa"/>
            <w:vAlign w:val="center"/>
          </w:tcPr>
          <w:p w14:paraId="4E727F87"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(2.1</w:t>
            </w:r>
            <w:r>
              <w:rPr>
                <w:rFonts w:ascii="Times New Roman" w:hAnsi="Times New Roman" w:cs="Times New Roman"/>
                <w:sz w:val="28"/>
                <w:szCs w:val="28"/>
                <w:lang w:val="uk-UA"/>
              </w:rPr>
              <w:t>8</w:t>
            </w:r>
            <w:r w:rsidRPr="0085147D">
              <w:rPr>
                <w:rFonts w:ascii="Times New Roman" w:hAnsi="Times New Roman" w:cs="Times New Roman"/>
                <w:sz w:val="28"/>
                <w:szCs w:val="28"/>
                <w:lang w:val="uk-UA"/>
              </w:rPr>
              <w:t>)</w:t>
            </w:r>
          </w:p>
        </w:tc>
      </w:tr>
    </w:tbl>
    <w:p w14:paraId="42E18799" w14:textId="77777777" w:rsidR="00CB32D8" w:rsidRDefault="00CB32D8" w:rsidP="00CB32D8">
      <w:pPr>
        <w:spacing w:after="0"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sz w:val="28"/>
          <w:szCs w:val="28"/>
          <w:lang w:val="uk"/>
          <w14:ligatures w14:val="standardContextual"/>
        </w:rPr>
        <w:t xml:space="preserve">Випадкова Лапласова прогулянка  є генератором для випадкової прогулянки та </w:t>
      </w:r>
      <w:r w:rsidRPr="0085147D">
        <w:rPr>
          <w:rFonts w:ascii="Times New Roman" w:hAnsi="Times New Roman" w:cs="Times New Roman"/>
          <w:sz w:val="28"/>
          <w:szCs w:val="28"/>
          <w:lang w:val="uk"/>
        </w:rPr>
        <w:t xml:space="preserve">називається </w:t>
      </w: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ом випадкової ходьби.</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Нехай</w:t>
      </w:r>
      <m:oMath>
        <m:r>
          <w:rPr>
            <w:rFonts w:ascii="Cambria Math" w:hAnsi="Cambria Math" w:cs="Times New Roman"/>
            <w:sz w:val="28"/>
            <w:szCs w:val="28"/>
            <w:lang w:val="uk-UA"/>
          </w:rPr>
          <m:t xml:space="preserve"> Lu=0,</m:t>
        </m:r>
      </m:oMath>
      <w:r w:rsidRPr="0085147D">
        <w:rPr>
          <w:rFonts w:ascii="Times New Roman" w:eastAsiaTheme="minorEastAsia" w:hAnsi="Times New Roman" w:cs="Times New Roman"/>
          <w:sz w:val="28"/>
          <w:szCs w:val="28"/>
          <w:lang w:val="uk-UA"/>
        </w:rPr>
        <w:t xml:space="preserve"> тоді</w:t>
      </w:r>
    </w:p>
    <w:p w14:paraId="7C377B4F" w14:textId="502E84E7" w:rsidR="00C46DFC" w:rsidRPr="0085147D" w:rsidRDefault="00C46DFC" w:rsidP="00CB32D8">
      <w:pPr>
        <w:spacing w:after="0" w:line="360" w:lineRule="auto"/>
        <w:jc w:val="both"/>
        <w:rPr>
          <w:rFonts w:ascii="Times New Roman" w:hAnsi="Times New Roman" w:cs="Times New Roman"/>
          <w:sz w:val="28"/>
          <w:szCs w:val="28"/>
          <w:lang w:val="uk-UA"/>
        </w:rPr>
      </w:pP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6525B092" w14:textId="77777777" w:rsidTr="00C07F98">
        <w:trPr>
          <w:jc w:val="center"/>
        </w:trPr>
        <w:tc>
          <w:tcPr>
            <w:tcW w:w="8359" w:type="dxa"/>
          </w:tcPr>
          <w:p w14:paraId="611BC994" w14:textId="3D0C9B6C" w:rsidR="00CB32D8" w:rsidRPr="0085147D" w:rsidRDefault="00C46DFC" w:rsidP="00C07F98">
            <w:pPr>
              <w:spacing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E</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d>
                    <m:r>
                      <w:rPr>
                        <w:rFonts w:ascii="Cambria Math" w:hAnsi="Cambria Math" w:cs="Times New Roman"/>
                        <w:sz w:val="28"/>
                        <w:szCs w:val="28"/>
                        <w:lang w:val="uk-UA"/>
                      </w:rPr>
                      <m:t>-u</m:t>
                    </m:r>
                    <m:d>
                      <m:dPr>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e>
                        </m:d>
                      </m:e>
                    </m:d>
                  </m:e>
                </m:d>
                <m:r>
                  <w:rPr>
                    <w:rFonts w:ascii="Cambria Math" w:hAnsi="Cambria Math" w:cs="Times New Roman"/>
                    <w:sz w:val="28"/>
                    <w:szCs w:val="28"/>
                    <w:lang w:val="uk-UA"/>
                  </w:rPr>
                  <m:t>=0</m:t>
                </m:r>
              </m:oMath>
            </m:oMathPara>
          </w:p>
        </w:tc>
        <w:tc>
          <w:tcPr>
            <w:tcW w:w="985" w:type="dxa"/>
            <w:vAlign w:val="center"/>
          </w:tcPr>
          <w:p w14:paraId="02111A2C" w14:textId="77777777" w:rsidR="00CB32D8" w:rsidRPr="0085147D" w:rsidRDefault="00CB32D8" w:rsidP="00C07F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(2.19</w:t>
            </w:r>
            <w:r w:rsidRPr="0085147D">
              <w:rPr>
                <w:rFonts w:ascii="Times New Roman" w:hAnsi="Times New Roman" w:cs="Times New Roman"/>
                <w:sz w:val="28"/>
                <w:szCs w:val="28"/>
                <w:lang w:val="uk-UA"/>
              </w:rPr>
              <w:t>)</w:t>
            </w:r>
          </w:p>
        </w:tc>
      </w:tr>
    </w:tbl>
    <w:p w14:paraId="71F3BFC8" w14:textId="77777777" w:rsidR="00CB32D8" w:rsidRPr="0085147D" w:rsidRDefault="00CB32D8" w:rsidP="00CB32D8">
      <w:pPr>
        <w:spacing w:after="0" w:line="360" w:lineRule="auto"/>
        <w:jc w:val="both"/>
        <w:rPr>
          <w:rFonts w:ascii="Times New Roman" w:hAnsi="Times New Roman" w:cs="Times New Roman"/>
          <w:sz w:val="28"/>
          <w:szCs w:val="28"/>
        </w:rPr>
      </w:pPr>
    </w:p>
    <w:p w14:paraId="2F115E55"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Критерій зупинки випадкового блукання.</w:t>
      </w:r>
    </w:p>
    <w:tbl>
      <w:tblPr>
        <w:tblStyle w:val="ae"/>
        <w:tblW w:w="0" w:type="auto"/>
        <w:jc w:val="center"/>
        <w:tblLook w:val="04A0" w:firstRow="1" w:lastRow="0" w:firstColumn="1" w:lastColumn="0" w:noHBand="0" w:noVBand="1"/>
      </w:tblPr>
      <w:tblGrid>
        <w:gridCol w:w="8359"/>
        <w:gridCol w:w="985"/>
      </w:tblGrid>
      <w:tr w:rsidR="00CB32D8" w:rsidRPr="0085147D" w14:paraId="44723D97" w14:textId="77777777" w:rsidTr="00C07F98">
        <w:trPr>
          <w:jc w:val="center"/>
        </w:trPr>
        <w:tc>
          <w:tcPr>
            <w:tcW w:w="8359" w:type="dxa"/>
            <w:tcBorders>
              <w:top w:val="nil"/>
              <w:left w:val="nil"/>
              <w:bottom w:val="nil"/>
              <w:right w:val="nil"/>
            </w:tcBorders>
          </w:tcPr>
          <w:p w14:paraId="485CB453"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sz w:val="28"/>
                <w:szCs w:val="28"/>
              </w:rPr>
              <w:object w:dxaOrig="5445" w:dyaOrig="840" w14:anchorId="319A3A65">
                <v:shape id="_x0000_i1030" type="#_x0000_t75" style="width:271.5pt;height:42pt" o:ole="">
                  <v:imagedata r:id="rId20" o:title=""/>
                </v:shape>
                <o:OLEObject Type="Embed" ProgID="PBrush" ShapeID="_x0000_i1030" DrawAspect="Content" ObjectID="_1748421643" r:id="rId21"/>
              </w:object>
            </w:r>
          </w:p>
        </w:tc>
        <w:tc>
          <w:tcPr>
            <w:tcW w:w="985" w:type="dxa"/>
            <w:tcBorders>
              <w:top w:val="nil"/>
              <w:left w:val="nil"/>
              <w:bottom w:val="nil"/>
              <w:right w:val="nil"/>
            </w:tcBorders>
            <w:vAlign w:val="center"/>
          </w:tcPr>
          <w:p w14:paraId="277EBF00"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w:t>
            </w:r>
            <w:r>
              <w:rPr>
                <w:rFonts w:ascii="Times New Roman" w:hAnsi="Times New Roman" w:cs="Times New Roman"/>
                <w:sz w:val="28"/>
                <w:szCs w:val="28"/>
                <w:lang w:val="uk-UA"/>
              </w:rPr>
              <w:t>20</w:t>
            </w:r>
            <w:r w:rsidRPr="0085147D">
              <w:rPr>
                <w:rFonts w:ascii="Times New Roman" w:hAnsi="Times New Roman" w:cs="Times New Roman"/>
                <w:sz w:val="28"/>
                <w:szCs w:val="28"/>
                <w:lang w:val="uk-UA"/>
              </w:rPr>
              <w:t>)</w:t>
            </w:r>
          </w:p>
        </w:tc>
      </w:tr>
      <w:tr w:rsidR="00CB32D8" w:rsidRPr="0085147D" w14:paraId="462085E7" w14:textId="77777777" w:rsidTr="00C07F98">
        <w:trPr>
          <w:jc w:val="center"/>
        </w:trPr>
        <w:tc>
          <w:tcPr>
            <w:tcW w:w="8359" w:type="dxa"/>
            <w:tcBorders>
              <w:top w:val="nil"/>
              <w:left w:val="nil"/>
              <w:bottom w:val="nil"/>
              <w:right w:val="nil"/>
            </w:tcBorders>
          </w:tcPr>
          <w:p w14:paraId="6DB1947B" w14:textId="0916996E" w:rsidR="00CB32D8" w:rsidRPr="00C46DFC" w:rsidRDefault="00C46DFC" w:rsidP="00C07F9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u(x) = E</w:t>
            </w:r>
            <m:oMath>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ir</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0</m:t>
                  </m:r>
                </m:sub>
              </m:sSub>
              <m:r>
                <w:rPr>
                  <w:rFonts w:ascii="Cambria Math" w:hAnsi="Cambria Math" w:cs="Times New Roman"/>
                  <w:sz w:val="28"/>
                  <w:szCs w:val="28"/>
                  <w:lang w:val="en-US"/>
                </w:rPr>
                <m:t>=x]</m:t>
              </m:r>
            </m:oMath>
          </w:p>
        </w:tc>
        <w:tc>
          <w:tcPr>
            <w:tcW w:w="985" w:type="dxa"/>
            <w:tcBorders>
              <w:top w:val="nil"/>
              <w:left w:val="nil"/>
              <w:bottom w:val="nil"/>
              <w:right w:val="nil"/>
            </w:tcBorders>
            <w:vAlign w:val="center"/>
          </w:tcPr>
          <w:p w14:paraId="509A2F97"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w:t>
            </w:r>
            <w:r>
              <w:rPr>
                <w:rFonts w:ascii="Times New Roman" w:hAnsi="Times New Roman" w:cs="Times New Roman"/>
                <w:sz w:val="28"/>
                <w:szCs w:val="28"/>
                <w:lang w:val="uk-UA"/>
              </w:rPr>
              <w:t>21</w:t>
            </w:r>
            <w:r w:rsidRPr="0085147D">
              <w:rPr>
                <w:rFonts w:ascii="Times New Roman" w:hAnsi="Times New Roman" w:cs="Times New Roman"/>
                <w:sz w:val="28"/>
                <w:szCs w:val="28"/>
                <w:lang w:val="uk-UA"/>
              </w:rPr>
              <w:t>)</w:t>
            </w:r>
          </w:p>
        </w:tc>
      </w:tr>
    </w:tbl>
    <w:p w14:paraId="68BDC4C9" w14:textId="4E5AEB24" w:rsidR="00CB32D8" w:rsidRPr="0085147D" w:rsidRDefault="00CB32D8" w:rsidP="00CB32D8">
      <w:pPr>
        <w:spacing w:after="0" w:line="360" w:lineRule="auto"/>
        <w:jc w:val="both"/>
        <w:rPr>
          <w:rFonts w:ascii="Times New Roman" w:hAnsi="Times New Roman" w:cs="Times New Roman"/>
          <w:sz w:val="28"/>
          <w:szCs w:val="28"/>
        </w:rPr>
      </w:pPr>
    </w:p>
    <w:p w14:paraId="53333300" w14:textId="77777777" w:rsidR="00CB32D8" w:rsidRPr="006A3CE7" w:rsidRDefault="00CB32D8" w:rsidP="00CB32D8">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Формула також використовується для вирішення рівняння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через </w:t>
      </w:r>
      <w:r w:rsidRPr="006A3CE7">
        <w:rPr>
          <w:rFonts w:ascii="Times New Roman" w:hAnsi="Times New Roman" w:cs="Times New Roman"/>
          <w:bCs/>
          <w:sz w:val="28"/>
          <w:szCs w:val="28"/>
          <w:lang w:val="uk"/>
        </w:rPr>
        <w:t>броунівський рух або дифузію</w:t>
      </w:r>
      <w:r w:rsidRPr="006A3CE7">
        <w:rPr>
          <w:rFonts w:ascii="Times New Roman" w:hAnsi="Times New Roman" w:cs="Times New Roman"/>
          <w:sz w:val="28"/>
          <w:szCs w:val="28"/>
          <w:lang w:val="uk"/>
        </w:rPr>
        <w:t xml:space="preserve">. У разі випадкового блукання є очікування, що блукання пошириться досить довго по одному класу, перш ніж перейти в інший клас. Підходить для класів, які мають короткий зв’язок і не підходять для класів, які мають широке перетин. </w:t>
      </w:r>
    </w:p>
    <w:p w14:paraId="6E387AFD" w14:textId="77777777" w:rsidR="00CB32D8" w:rsidRPr="006A3CE7" w:rsidRDefault="00CB32D8" w:rsidP="00CB32D8">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sz w:val="28"/>
          <w:szCs w:val="28"/>
          <w:lang w:val="uk"/>
        </w:rPr>
        <w:lastRenderedPageBreak/>
        <w:t>U(x) – середньозважене найближчих векторів мітки, але зважене за ймовірністю міток, тому перший крок потрапить в цю мітку.</w:t>
      </w:r>
    </w:p>
    <w:p w14:paraId="07D31CA5" w14:textId="77777777" w:rsidR="00CB32D8" w:rsidRPr="006A3CE7" w:rsidRDefault="00CB32D8" w:rsidP="00CB32D8">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sz w:val="28"/>
          <w:szCs w:val="28"/>
          <w:lang w:val="uk"/>
        </w:rPr>
        <w:t xml:space="preserve">Процес </w:t>
      </w:r>
      <w:r w:rsidRPr="006A3CE7">
        <w:rPr>
          <w:rFonts w:ascii="Times New Roman" w:hAnsi="Times New Roman" w:cs="Times New Roman"/>
          <w:bCs/>
          <w:sz w:val="28"/>
          <w:szCs w:val="28"/>
          <w:lang w:val="uk"/>
        </w:rPr>
        <w:t>випадкової ходьби</w:t>
      </w:r>
      <w:r w:rsidRPr="006A3CE7">
        <w:rPr>
          <w:rFonts w:ascii="Times New Roman" w:hAnsi="Times New Roman" w:cs="Times New Roman"/>
          <w:sz w:val="28"/>
          <w:szCs w:val="28"/>
          <w:lang w:val="uk"/>
        </w:rPr>
        <w:t xml:space="preserve"> займає багато </w:t>
      </w:r>
      <w:r w:rsidRPr="006A3CE7">
        <w:rPr>
          <w:rFonts w:ascii="Times New Roman" w:hAnsi="Times New Roman" w:cs="Times New Roman"/>
          <w:bCs/>
          <w:sz w:val="28"/>
          <w:szCs w:val="28"/>
          <w:lang w:val="uk"/>
        </w:rPr>
        <w:t>часу і вимагає усереднення</w:t>
      </w:r>
      <w:r w:rsidRPr="006A3CE7">
        <w:rPr>
          <w:rFonts w:ascii="Times New Roman" w:hAnsi="Times New Roman" w:cs="Times New Roman"/>
          <w:sz w:val="28"/>
          <w:szCs w:val="28"/>
          <w:lang w:val="uk"/>
        </w:rPr>
        <w:t>.</w:t>
      </w:r>
    </w:p>
    <w:p w14:paraId="48FEAC99" w14:textId="77777777" w:rsidR="00CB32D8" w:rsidRPr="0085147D" w:rsidRDefault="00CB32D8" w:rsidP="00CB32D8">
      <w:pPr>
        <w:spacing w:after="0" w:line="360" w:lineRule="auto"/>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Процес випадкового блукання може бути не тільки тривалим, але і не досягти потрібного значення. Оскільки процес випадкового блукання займає занадто багато часу, можна сказати, що він забуває смисли того, з чого вони почалися. При тривалій роботі алгоритму випадкової прогулянки ймовірність наближається </w:t>
      </w:r>
      <w:r w:rsidRPr="006A3CE7">
        <w:rPr>
          <w:rFonts w:ascii="Times New Roman" w:hAnsi="Times New Roman" w:cs="Times New Roman"/>
          <w:bCs/>
          <w:sz w:val="28"/>
          <w:szCs w:val="28"/>
          <w:lang w:val="uk"/>
        </w:rPr>
        <w:t>до інваріантного ділення ланцюга Маркова</w:t>
      </w:r>
      <w:r w:rsidRPr="006A3CE7">
        <w:rPr>
          <w:rFonts w:ascii="Times New Roman" w:hAnsi="Times New Roman" w:cs="Times New Roman"/>
          <w:sz w:val="28"/>
          <w:szCs w:val="28"/>
          <w:lang w:val="uk"/>
        </w:rPr>
        <w:t>. (В якому застосовуються нормовані степені графа.) Випадкова прогулянка - це</w:t>
      </w:r>
      <w:r w:rsidRPr="0085147D">
        <w:rPr>
          <w:rFonts w:ascii="Times New Roman" w:hAnsi="Times New Roman" w:cs="Times New Roman"/>
          <w:sz w:val="28"/>
          <w:szCs w:val="28"/>
          <w:lang w:val="uk"/>
        </w:rPr>
        <w:t xml:space="preserve"> просто нормовані степені графа розподілу ймовірностей. Отже, </w:t>
      </w:r>
      <m:oMath>
        <m:r>
          <w:rPr>
            <w:rFonts w:ascii="Cambria Math" w:hAnsi="Cambria Math" w:cs="Times New Roman"/>
            <w:sz w:val="28"/>
            <w:szCs w:val="28"/>
            <w:lang w:val="uk"/>
          </w:rPr>
          <m:t>π</m:t>
        </m:r>
      </m:oMath>
      <w:r w:rsidRPr="0085147D">
        <w:rPr>
          <w:rFonts w:ascii="Times New Roman" w:hAnsi="Times New Roman" w:cs="Times New Roman"/>
          <w:sz w:val="28"/>
          <w:szCs w:val="28"/>
          <w:lang w:val="uk"/>
        </w:rPr>
        <w:t xml:space="preserve"> це ймовірність, знайти у випадкового мандрівника в вузлі </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6E8306AC" w14:textId="77777777" w:rsidTr="00C07F98">
        <w:trPr>
          <w:jc w:val="center"/>
        </w:trPr>
        <w:tc>
          <w:tcPr>
            <w:tcW w:w="8217" w:type="dxa"/>
          </w:tcPr>
          <w:p w14:paraId="6D304E6F"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7161FFBE" wp14:editId="579D1016">
                  <wp:extent cx="2493034" cy="875974"/>
                  <wp:effectExtent l="0" t="0" r="2540" b="635"/>
                  <wp:docPr id="2069994695"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12883" cy="882948"/>
                          </a:xfrm>
                          <a:prstGeom prst="rect">
                            <a:avLst/>
                          </a:prstGeom>
                          <a:noFill/>
                          <a:ln>
                            <a:noFill/>
                          </a:ln>
                        </pic:spPr>
                      </pic:pic>
                    </a:graphicData>
                  </a:graphic>
                </wp:inline>
              </w:drawing>
            </w:r>
          </w:p>
        </w:tc>
        <w:tc>
          <w:tcPr>
            <w:tcW w:w="1127" w:type="dxa"/>
            <w:vAlign w:val="center"/>
          </w:tcPr>
          <w:p w14:paraId="713DE4E5"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(2.2</w:t>
            </w:r>
            <w:r>
              <w:rPr>
                <w:rFonts w:ascii="Times New Roman" w:hAnsi="Times New Roman" w:cs="Times New Roman"/>
                <w:sz w:val="28"/>
                <w:szCs w:val="28"/>
                <w:lang w:val="uk-UA"/>
              </w:rPr>
              <w:t>2</w:t>
            </w:r>
            <w:r w:rsidRPr="0085147D">
              <w:rPr>
                <w:rFonts w:ascii="Times New Roman" w:hAnsi="Times New Roman" w:cs="Times New Roman"/>
                <w:sz w:val="28"/>
                <w:szCs w:val="28"/>
                <w:lang w:val="uk-UA"/>
              </w:rPr>
              <w:t>)</w:t>
            </w:r>
          </w:p>
        </w:tc>
      </w:tr>
    </w:tbl>
    <w:p w14:paraId="3DA23E36" w14:textId="1AB5CE36" w:rsidR="00C46DFC" w:rsidRPr="0085147D" w:rsidRDefault="00CB32D8" w:rsidP="00C46DFC">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Рівняння апроксимаційних розв'язків виглядає як</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488B45F6" w14:textId="77777777" w:rsidTr="00C07F98">
        <w:tc>
          <w:tcPr>
            <w:tcW w:w="8217" w:type="dxa"/>
          </w:tcPr>
          <w:p w14:paraId="231731D6" w14:textId="729DE23A" w:rsidR="00C46DFC" w:rsidRPr="0085147D" w:rsidRDefault="00C46DFC" w:rsidP="00C46DFC">
            <w:pPr>
              <w:spacing w:line="360" w:lineRule="auto"/>
              <w:ind w:firstLine="708"/>
              <w:jc w:val="both"/>
              <w:rPr>
                <w:rFonts w:ascii="Times New Roman" w:hAnsi="Times New Roman" w:cs="Times New Roman"/>
                <w:sz w:val="28"/>
                <w:szCs w:val="28"/>
                <w:lang w:val="uk"/>
              </w:rPr>
            </w:pPr>
            <w:r>
              <w:rPr>
                <w:rFonts w:ascii="Times New Roman" w:hAnsi="Times New Roman" w:cs="Times New Roman"/>
                <w:sz w:val="28"/>
                <w:szCs w:val="28"/>
                <w:lang w:val="en-US"/>
              </w:rPr>
              <w:t>u(x) = E</w:t>
            </w:r>
            <m:oMath>
              <m:d>
                <m:dPr>
                  <m:begChr m:val="["/>
                  <m:endChr m:val="]"/>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ir</m:t>
                      </m:r>
                    </m:sub>
                  </m:sSub>
                </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0</m:t>
                      </m:r>
                    </m:sub>
                  </m:sSub>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nary>
                    <m:naryPr>
                      <m:chr m:val="∑"/>
                      <m:limLoc m:val="subSup"/>
                      <m:ctrlPr>
                        <w:rPr>
                          <w:rFonts w:ascii="Cambria Math" w:hAnsi="Cambria Math" w:cs="Times New Roman"/>
                          <w:i/>
                          <w:sz w:val="28"/>
                          <w:szCs w:val="28"/>
                          <w:lang w:val="en-US"/>
                        </w:rPr>
                      </m:ctrlPr>
                    </m:naryPr>
                    <m:sub>
                      <m:r>
                        <w:rPr>
                          <w:rFonts w:ascii="Cambria Math" w:hAnsi="Cambria Math" w:cs="Times New Roman"/>
                          <w:sz w:val="28"/>
                          <w:szCs w:val="28"/>
                          <w:lang w:val="en-US"/>
                        </w:rPr>
                        <m:t>j=1</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j</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j</m:t>
                          </m:r>
                        </m:sub>
                      </m:sSub>
                    </m:e>
                  </m:nary>
                </m:num>
                <m:den>
                  <m:nary>
                    <m:naryPr>
                      <m:chr m:val="∑"/>
                      <m:limLoc m:val="subSup"/>
                      <m:ctrlPr>
                        <w:rPr>
                          <w:rFonts w:ascii="Cambria Math" w:hAnsi="Cambria Math" w:cs="Times New Roman"/>
                          <w:i/>
                          <w:sz w:val="28"/>
                          <w:szCs w:val="28"/>
                          <w:lang w:val="en-US"/>
                        </w:rPr>
                      </m:ctrlPr>
                    </m:naryPr>
                    <m:sub>
                      <m:r>
                        <w:rPr>
                          <w:rFonts w:ascii="Cambria Math" w:hAnsi="Cambria Math" w:cs="Times New Roman"/>
                          <w:sz w:val="28"/>
                          <w:szCs w:val="28"/>
                          <w:lang w:val="en-US"/>
                        </w:rPr>
                        <m:t>j=1</m:t>
                      </m:r>
                    </m:sub>
                    <m:sup>
                      <m:r>
                        <w:rPr>
                          <w:rFonts w:ascii="Cambria Math" w:hAnsi="Cambria Math" w:cs="Times New Roman"/>
                          <w:sz w:val="28"/>
                          <w:szCs w:val="28"/>
                          <w:lang w:val="en-US"/>
                        </w:rPr>
                        <m:t>n</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j</m:t>
                          </m:r>
                        </m:sub>
                      </m:sSub>
                    </m:e>
                  </m:nary>
                </m:den>
              </m:f>
              <m:r>
                <w:rPr>
                  <w:rFonts w:ascii="Cambria Math" w:hAnsi="Cambria Math" w:cs="Times New Roman"/>
                  <w:sz w:val="28"/>
                  <w:szCs w:val="28"/>
                  <w:lang w:val="en-US"/>
                </w:rPr>
                <m:t>=:c∈</m:t>
              </m:r>
              <m:sSup>
                <m:sSupPr>
                  <m:ctrlPr>
                    <w:rPr>
                      <w:rFonts w:ascii="Cambria Math" w:hAnsi="Cambria Math" w:cs="Times New Roman"/>
                      <w:i/>
                      <w:sz w:val="28"/>
                      <w:szCs w:val="28"/>
                      <w:lang w:val="en-US"/>
                    </w:rPr>
                  </m:ctrlPr>
                </m:sSupPr>
                <m:e>
                  <m:r>
                    <m:rPr>
                      <m:scr m:val="double-struck"/>
                    </m:rPr>
                    <w:rPr>
                      <w:rFonts w:ascii="Cambria Math" w:hAnsi="Cambria Math" w:cs="Times New Roman"/>
                      <w:sz w:val="28"/>
                      <w:szCs w:val="28"/>
                      <w:lang w:val="en-US"/>
                    </w:rPr>
                    <m:t>R</m:t>
                  </m:r>
                </m:e>
                <m:sup>
                  <m:r>
                    <w:rPr>
                      <w:rFonts w:ascii="Cambria Math" w:hAnsi="Cambria Math" w:cs="Times New Roman"/>
                      <w:sz w:val="28"/>
                      <w:szCs w:val="28"/>
                      <w:lang w:val="en-US"/>
                    </w:rPr>
                    <m:t>k</m:t>
                  </m:r>
                </m:sup>
              </m:sSup>
            </m:oMath>
            <w:r>
              <w:rPr>
                <w:rFonts w:ascii="Times New Roman" w:eastAsiaTheme="minorEastAsia" w:hAnsi="Times New Roman" w:cs="Times New Roman"/>
                <w:sz w:val="28"/>
                <w:szCs w:val="28"/>
                <w:lang w:val="en-US"/>
              </w:rPr>
              <w:t xml:space="preserve"> </w:t>
            </w:r>
          </w:p>
          <w:p w14:paraId="3000C2F3" w14:textId="271E33D4" w:rsidR="00CB32D8" w:rsidRPr="00C46DFC" w:rsidRDefault="00CB32D8" w:rsidP="00C07F98">
            <w:pPr>
              <w:spacing w:line="360" w:lineRule="auto"/>
              <w:jc w:val="center"/>
              <w:rPr>
                <w:rFonts w:ascii="Times New Roman" w:hAnsi="Times New Roman" w:cs="Times New Roman"/>
                <w:sz w:val="28"/>
                <w:szCs w:val="28"/>
                <w:lang w:val="en-US"/>
              </w:rPr>
            </w:pPr>
          </w:p>
        </w:tc>
        <w:tc>
          <w:tcPr>
            <w:tcW w:w="1127" w:type="dxa"/>
            <w:vAlign w:val="center"/>
          </w:tcPr>
          <w:p w14:paraId="2843B534"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(2.2</w:t>
            </w:r>
            <w:r>
              <w:rPr>
                <w:rFonts w:ascii="Times New Roman" w:hAnsi="Times New Roman" w:cs="Times New Roman"/>
                <w:sz w:val="28"/>
                <w:szCs w:val="28"/>
                <w:lang w:val="uk-UA"/>
              </w:rPr>
              <w:t>3</w:t>
            </w:r>
            <w:r w:rsidRPr="0085147D">
              <w:rPr>
                <w:rFonts w:ascii="Times New Roman" w:hAnsi="Times New Roman" w:cs="Times New Roman"/>
                <w:sz w:val="28"/>
                <w:szCs w:val="28"/>
                <w:lang w:val="uk-UA"/>
              </w:rPr>
              <w:t>)</w:t>
            </w:r>
          </w:p>
        </w:tc>
      </w:tr>
    </w:tbl>
    <w:p w14:paraId="1E481A0F" w14:textId="77777777" w:rsidR="00CB32D8" w:rsidRPr="006A3CE7" w:rsidRDefault="00CB32D8" w:rsidP="00CB32D8">
      <w:pPr>
        <w:spacing w:after="0" w:line="360" w:lineRule="auto"/>
        <w:jc w:val="both"/>
        <w:rPr>
          <w:rFonts w:ascii="Times New Roman" w:hAnsi="Times New Roman" w:cs="Times New Roman"/>
          <w:sz w:val="28"/>
          <w:szCs w:val="28"/>
        </w:rPr>
      </w:pPr>
      <w:r w:rsidRPr="006A3CE7">
        <w:rPr>
          <w:rFonts w:ascii="Times New Roman" w:hAnsi="Times New Roman" w:cs="Times New Roman"/>
          <w:sz w:val="28"/>
          <w:szCs w:val="28"/>
          <w:lang w:val="uk"/>
        </w:rPr>
        <w:t>Аперіодичний ланцюг має</w:t>
      </w:r>
      <w:r w:rsidRPr="006A3CE7">
        <w:rPr>
          <w:rFonts w:ascii="Times New Roman" w:hAnsi="Times New Roman" w:cs="Times New Roman"/>
          <w:iCs/>
          <w:sz w:val="28"/>
          <w:szCs w:val="28"/>
          <w:lang w:val="uk"/>
        </w:rPr>
        <w:t xml:space="preserve"> </w:t>
      </w:r>
      <w:r w:rsidRPr="006A3CE7">
        <w:rPr>
          <w:rFonts w:ascii="Times New Roman" w:hAnsi="Times New Roman" w:cs="Times New Roman"/>
          <w:bCs/>
          <w:iCs/>
          <w:sz w:val="28"/>
          <w:szCs w:val="28"/>
          <w:lang w:val="uk"/>
        </w:rPr>
        <w:t>інваріантний розподіл</w:t>
      </w:r>
      <w:r w:rsidRPr="006A3CE7">
        <w:rPr>
          <w:rFonts w:ascii="Times New Roman" w:hAnsi="Times New Roman" w:cs="Times New Roman"/>
          <w:sz w:val="28"/>
          <w:szCs w:val="28"/>
          <w:lang w:val="uk"/>
        </w:rPr>
        <w:t xml:space="preserve"> тільки тоді, коли він ергодичний.</w:t>
      </w:r>
    </w:p>
    <w:p w14:paraId="4F1C7A47" w14:textId="77777777" w:rsidR="00CB32D8" w:rsidRPr="006A3CE7" w:rsidRDefault="00CB32D8" w:rsidP="00CB32D8">
      <w:pPr>
        <w:spacing w:after="0" w:line="360" w:lineRule="auto"/>
        <w:ind w:firstLine="708"/>
        <w:jc w:val="both"/>
        <w:rPr>
          <w:rFonts w:ascii="Times New Roman" w:hAnsi="Times New Roman" w:cs="Times New Roman"/>
          <w:sz w:val="28"/>
          <w:szCs w:val="28"/>
        </w:rPr>
      </w:pPr>
      <w:r w:rsidRPr="006A3CE7">
        <w:rPr>
          <w:rFonts w:ascii="Times New Roman" w:hAnsi="Times New Roman" w:cs="Times New Roman"/>
          <w:iCs/>
          <w:sz w:val="28"/>
          <w:szCs w:val="28"/>
          <w:lang w:val="uk"/>
        </w:rPr>
        <w:t>Інваріантні розподіли</w:t>
      </w:r>
      <w:r w:rsidRPr="006A3CE7">
        <w:rPr>
          <w:rFonts w:ascii="Times New Roman" w:hAnsi="Times New Roman" w:cs="Times New Roman"/>
          <w:sz w:val="28"/>
          <w:szCs w:val="28"/>
          <w:lang w:val="uk"/>
        </w:rPr>
        <w:t xml:space="preserve"> формально є не чим іншим, як фіксованими точками цього функціонального рівняння.  Тому для змінної y</w:t>
      </w:r>
      <w:r w:rsidRPr="006A3CE7">
        <w:rPr>
          <w:rFonts w:ascii="Times New Roman" w:hAnsi="Times New Roman" w:cs="Times New Roman"/>
          <w:iCs/>
          <w:sz w:val="28"/>
          <w:szCs w:val="28"/>
          <w:lang w:val="uk"/>
        </w:rPr>
        <w:t xml:space="preserve"> інваріантний розподіл</w:t>
      </w:r>
      <w:r w:rsidRPr="006A3CE7">
        <w:rPr>
          <w:rFonts w:ascii="Times New Roman" w:hAnsi="Times New Roman" w:cs="Times New Roman"/>
          <w:sz w:val="28"/>
          <w:szCs w:val="28"/>
          <w:lang w:val="uk"/>
        </w:rPr>
        <w:t xml:space="preserve"> є однорідним. Для побудови рішення на низькій швидкості мітки потрібно дуже багато часу. І в основному дорівнює інваріантному розподілу для випадкової прогулянки і є константою і являє собою середньозважене всіх зважених міток тільки в ступені міток. Це говорить про те, що всі в графи отримують однакову мітку, яку він отримує в будь-якому векторі. Тобто значення всіх міток стають однаковими і дані поміщаються в один клас, що призводить до катастрофічних результатів.</w:t>
      </w:r>
    </w:p>
    <w:p w14:paraId="128BE4EA"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p>
    <w:p w14:paraId="1BD9A6CC" w14:textId="77777777" w:rsidR="00CB32D8" w:rsidRPr="0085147D" w:rsidRDefault="00CB32D8" w:rsidP="00CB32D8">
      <w:pPr>
        <w:pStyle w:val="1"/>
        <w:ind w:firstLine="708"/>
        <w:rPr>
          <w:rFonts w:cs="Times New Roman"/>
          <w:b/>
          <w:bCs/>
          <w:szCs w:val="28"/>
          <w:lang w:val="uk"/>
        </w:rPr>
      </w:pPr>
      <w:bookmarkStart w:id="81" w:name="_Toc135360871"/>
      <w:bookmarkStart w:id="82" w:name="_Toc135362410"/>
      <w:bookmarkStart w:id="83" w:name="_Toc137330319"/>
      <w:bookmarkStart w:id="84" w:name="_Toc137808872"/>
      <w:r w:rsidRPr="0085147D">
        <w:rPr>
          <w:rFonts w:cs="Times New Roman"/>
          <w:b/>
          <w:bCs/>
          <w:szCs w:val="28"/>
          <w:lang w:val="uk"/>
        </w:rPr>
        <w:lastRenderedPageBreak/>
        <w:t>2.</w:t>
      </w:r>
      <w:r>
        <w:rPr>
          <w:rFonts w:cs="Times New Roman"/>
          <w:b/>
          <w:bCs/>
          <w:szCs w:val="28"/>
          <w:lang w:val="uk"/>
        </w:rPr>
        <w:t>5</w:t>
      </w:r>
      <w:r w:rsidRPr="0085147D">
        <w:rPr>
          <w:rFonts w:cs="Times New Roman"/>
          <w:b/>
          <w:bCs/>
          <w:szCs w:val="28"/>
          <w:lang w:val="uk"/>
        </w:rPr>
        <w:t xml:space="preserve"> </w:t>
      </w:r>
      <w:r w:rsidRPr="0085147D">
        <w:rPr>
          <w:rFonts w:cs="Times New Roman"/>
          <w:b/>
          <w:bCs/>
          <w:szCs w:val="28"/>
          <w:lang w:val="uk-UA"/>
        </w:rPr>
        <w:t>Навчання</w:t>
      </w:r>
      <w:r w:rsidRPr="0085147D">
        <w:rPr>
          <w:rFonts w:cs="Times New Roman"/>
          <w:b/>
          <w:bCs/>
          <w:szCs w:val="28"/>
          <w:lang w:val="uk"/>
        </w:rPr>
        <w:t xml:space="preserve"> по Пуассону</w:t>
      </w:r>
      <w:bookmarkEnd w:id="81"/>
      <w:bookmarkEnd w:id="82"/>
      <w:bookmarkEnd w:id="83"/>
      <w:bookmarkEnd w:id="84"/>
    </w:p>
    <w:p w14:paraId="07E0A605" w14:textId="77777777" w:rsidR="00CB32D8" w:rsidRPr="00E60BEA" w:rsidRDefault="00CB32D8" w:rsidP="00CB32D8">
      <w:pPr>
        <w:pStyle w:val="1"/>
        <w:ind w:firstLine="708"/>
        <w:rPr>
          <w:rFonts w:cs="Times New Roman"/>
          <w:b/>
          <w:bCs/>
          <w:szCs w:val="28"/>
        </w:rPr>
      </w:pPr>
      <w:bookmarkStart w:id="85" w:name="_Toc135362411"/>
      <w:bookmarkStart w:id="86" w:name="_Toc137330320"/>
      <w:bookmarkStart w:id="87" w:name="_Hlk135133466"/>
      <w:bookmarkStart w:id="88" w:name="_Toc137808873"/>
      <w:r w:rsidRPr="00E60BEA">
        <w:rPr>
          <w:rFonts w:cs="Times New Roman"/>
          <w:b/>
          <w:bCs/>
          <w:szCs w:val="28"/>
        </w:rPr>
        <w:t>2.</w:t>
      </w:r>
      <w:r w:rsidRPr="00E60BEA">
        <w:rPr>
          <w:rFonts w:cs="Times New Roman"/>
          <w:b/>
          <w:bCs/>
          <w:szCs w:val="28"/>
          <w:lang w:val="uk-UA"/>
        </w:rPr>
        <w:t>5</w:t>
      </w:r>
      <w:r w:rsidRPr="00E60BEA">
        <w:rPr>
          <w:rFonts w:cs="Times New Roman"/>
          <w:b/>
          <w:bCs/>
          <w:szCs w:val="28"/>
        </w:rPr>
        <w:t xml:space="preserve">.1 </w:t>
      </w:r>
      <w:bookmarkStart w:id="89" w:name="_Toc135360872"/>
      <w:r w:rsidRPr="00E60BEA">
        <w:rPr>
          <w:rFonts w:cs="Times New Roman"/>
          <w:b/>
          <w:bCs/>
          <w:szCs w:val="28"/>
        </w:rPr>
        <w:t>Постановка задачі</w:t>
      </w:r>
      <w:bookmarkEnd w:id="85"/>
      <w:bookmarkEnd w:id="86"/>
      <w:bookmarkEnd w:id="88"/>
      <w:bookmarkEnd w:id="89"/>
    </w:p>
    <w:bookmarkEnd w:id="87"/>
    <w:p w14:paraId="504DD359"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Розглянемо навчання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і його зв'язок з навчанням Пуассона. Якщо р</w:t>
      </w:r>
      <w:r w:rsidRPr="0085147D">
        <w:rPr>
          <w:rFonts w:ascii="Times New Roman" w:hAnsi="Times New Roman" w:cs="Times New Roman"/>
          <w:sz w:val="28"/>
          <w:szCs w:val="28"/>
          <w:lang w:val="uk-UA"/>
        </w:rPr>
        <w:t>і</w:t>
      </w:r>
      <w:r w:rsidRPr="0085147D">
        <w:rPr>
          <w:rFonts w:ascii="Times New Roman" w:hAnsi="Times New Roman" w:cs="Times New Roman"/>
          <w:sz w:val="28"/>
          <w:szCs w:val="28"/>
          <w:lang w:val="uk"/>
        </w:rPr>
        <w:t xml:space="preserve">шення рівняння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дорівнює константі </w:t>
      </w:r>
      <w:r w:rsidRPr="0085147D">
        <w:rPr>
          <w:rFonts w:ascii="Times New Roman" w:hAnsi="Times New Roman" w:cs="Times New Roman"/>
          <w:sz w:val="28"/>
          <w:szCs w:val="28"/>
          <w:lang w:val="en-US"/>
        </w:rPr>
        <w:t>u</w:t>
      </w:r>
      <w:r w:rsidRPr="0085147D">
        <w:rPr>
          <w:rFonts w:ascii="Times New Roman" w:hAnsi="Times New Roman" w:cs="Times New Roman"/>
          <w:sz w:val="28"/>
          <w:szCs w:val="28"/>
          <w:lang w:val="uk"/>
        </w:rPr>
        <w:t>=</w:t>
      </w:r>
      <w:r w:rsidRPr="0085147D">
        <w:rPr>
          <w:rFonts w:ascii="Times New Roman" w:hAnsi="Times New Roman" w:cs="Times New Roman"/>
          <w:sz w:val="28"/>
          <w:szCs w:val="28"/>
          <w:lang w:val="en-US"/>
        </w:rPr>
        <w:t>c</w:t>
      </w:r>
      <w:r w:rsidRPr="0085147D">
        <w:rPr>
          <w:rFonts w:ascii="Times New Roman" w:hAnsi="Times New Roman" w:cs="Times New Roman"/>
          <w:sz w:val="28"/>
          <w:szCs w:val="28"/>
          <w:lang w:val="uk-UA"/>
        </w:rPr>
        <w:t xml:space="preserve">, тоді мітки можливо  обчислити по формулі. </w:t>
      </w:r>
      <w:r w:rsidRPr="0085147D">
        <w:rPr>
          <w:rFonts w:ascii="Times New Roman" w:hAnsi="Times New Roman" w:cs="Times New Roman"/>
          <w:sz w:val="28"/>
          <w:szCs w:val="28"/>
          <w:lang w:val="uk"/>
        </w:rPr>
        <w:t xml:space="preserve">Обчислити </w:t>
      </w: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 xml:space="preserve"> можна в маркованих вузлах, а також в нерозмічених вузлах, в яких </w:t>
      </w: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 xml:space="preserve"> буде дорівнювати нулю</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165D1AEF" w14:textId="77777777" w:rsidTr="00C07F98">
        <w:trPr>
          <w:jc w:val="right"/>
        </w:trPr>
        <w:tc>
          <w:tcPr>
            <w:tcW w:w="8075" w:type="dxa"/>
          </w:tcPr>
          <w:p w14:paraId="54B1ECC0" w14:textId="77777777" w:rsidR="00CB32D8" w:rsidRPr="00812C4B" w:rsidRDefault="00CB32D8" w:rsidP="00C07F98">
            <w:pPr>
              <w:spacing w:line="360" w:lineRule="auto"/>
              <w:jc w:val="center"/>
              <w:rPr>
                <w:rFonts w:ascii="Times New Roman" w:hAnsi="Times New Roman" w:cs="Times New Roman"/>
                <w:sz w:val="28"/>
                <w:szCs w:val="28"/>
              </w:rPr>
            </w:pPr>
            <w:r w:rsidRPr="00812C4B">
              <w:rPr>
                <w:rFonts w:ascii="Times New Roman" w:hAnsi="Times New Roman" w:cs="Times New Roman"/>
                <w:noProof/>
                <w:sz w:val="28"/>
                <w:szCs w:val="28"/>
                <w:lang w:eastAsia="ru-RU"/>
              </w:rPr>
              <w:drawing>
                <wp:inline distT="0" distB="0" distL="0" distR="0" wp14:anchorId="1E15C1C7" wp14:editId="43B7B67A">
                  <wp:extent cx="2505069" cy="1234440"/>
                  <wp:effectExtent l="0" t="0" r="0" b="3810"/>
                  <wp:docPr id="16334509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44590" cy="1253915"/>
                          </a:xfrm>
                          <a:prstGeom prst="rect">
                            <a:avLst/>
                          </a:prstGeom>
                          <a:noFill/>
                          <a:ln>
                            <a:noFill/>
                          </a:ln>
                        </pic:spPr>
                      </pic:pic>
                    </a:graphicData>
                  </a:graphic>
                </wp:inline>
              </w:drawing>
            </w:r>
          </w:p>
        </w:tc>
        <w:tc>
          <w:tcPr>
            <w:tcW w:w="1269" w:type="dxa"/>
            <w:vAlign w:val="center"/>
          </w:tcPr>
          <w:p w14:paraId="48D45F69" w14:textId="77777777" w:rsidR="00CB32D8" w:rsidRPr="00812C4B" w:rsidRDefault="00CB32D8" w:rsidP="00C07F98">
            <w:pPr>
              <w:spacing w:line="360" w:lineRule="auto"/>
              <w:jc w:val="both"/>
              <w:rPr>
                <w:rFonts w:ascii="Times New Roman" w:hAnsi="Times New Roman" w:cs="Times New Roman"/>
                <w:sz w:val="28"/>
                <w:szCs w:val="28"/>
                <w:lang w:val="uk-UA"/>
              </w:rPr>
            </w:pPr>
            <w:r w:rsidRPr="00812C4B">
              <w:rPr>
                <w:rFonts w:ascii="Times New Roman" w:hAnsi="Times New Roman" w:cs="Times New Roman"/>
                <w:sz w:val="28"/>
                <w:szCs w:val="28"/>
                <w:lang w:val="uk-UA"/>
              </w:rPr>
              <w:t>(2.25)</w:t>
            </w:r>
          </w:p>
        </w:tc>
      </w:tr>
    </w:tbl>
    <w:p w14:paraId="0CDF09DC" w14:textId="77777777" w:rsidR="00CB32D8" w:rsidRPr="006A3CE7" w:rsidRDefault="00CB32D8" w:rsidP="00CB32D8">
      <w:pPr>
        <w:spacing w:after="0" w:line="360" w:lineRule="auto"/>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Отримуємо рівняння Пуассона, де ставимо </w:t>
      </w:r>
      <w:r w:rsidRPr="006A3CE7">
        <w:rPr>
          <w:rFonts w:ascii="Times New Roman" w:hAnsi="Times New Roman" w:cs="Times New Roman"/>
          <w:bCs/>
          <w:sz w:val="28"/>
          <w:szCs w:val="28"/>
          <w:lang w:val="uk"/>
        </w:rPr>
        <w:t>точкові джерела і стоки</w:t>
      </w:r>
      <w:r w:rsidRPr="006A3CE7">
        <w:rPr>
          <w:rFonts w:ascii="Times New Roman" w:hAnsi="Times New Roman" w:cs="Times New Roman"/>
          <w:sz w:val="28"/>
          <w:szCs w:val="28"/>
          <w:lang w:val="uk"/>
        </w:rPr>
        <w:t xml:space="preserve"> з правого боку замість жорстких обмежень. Це говорить про те, що існує якась евристика, зв'язок між обмеженнями міток і цією ідеєю розміщення джерел і стоків (приймачів) на них. І ідея мати  зважування не є гарною ідеєю.  Потрібно   більш довіряти міткам, хоча потрібно довіряти всім, якщо  дуже мало оцінок, тому отримали модель, в якій позбулися ваги ступеня і надали рівну вагу всьому, і це те, що ми називаємо навчанням Пуассона.</w:t>
      </w:r>
    </w:p>
    <w:p w14:paraId="6389F7E3" w14:textId="77777777" w:rsidR="00CB32D8" w:rsidRPr="006A3CE7" w:rsidRDefault="00CB32D8" w:rsidP="00CB32D8">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bCs/>
          <w:sz w:val="28"/>
          <w:szCs w:val="28"/>
          <w:lang w:val="uk"/>
        </w:rPr>
        <w:t>Фізичне трактування рівняння Пуассона - стаціонарний стан для рівняння теплопровідності, зокрема, вихідний член в правій частині повинен мати середнє значення, щоб зміна тепла дорівнювало нулю. Щоб було стаціонарне рішення проблеми. Отже, роль центрування на осі y означає, що член у правій частині має нульове середнє</w:t>
      </w:r>
      <w:r w:rsidRPr="006A3CE7">
        <w:rPr>
          <w:rFonts w:ascii="Times New Roman" w:hAnsi="Times New Roman" w:cs="Times New Roman"/>
          <w:sz w:val="28"/>
          <w:szCs w:val="28"/>
          <w:lang w:val="uk"/>
        </w:rPr>
        <w:t xml:space="preserve">. Це дозволяє знайти розв'язок цього рівняння та єдності (з нетривіальністю ядра графа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w:t>
      </w:r>
    </w:p>
    <w:p w14:paraId="3EF7BDCB" w14:textId="77777777" w:rsidR="00CB32D8" w:rsidRPr="006A3CE7" w:rsidRDefault="00CB32D8" w:rsidP="00CB32D8">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sz w:val="28"/>
          <w:szCs w:val="28"/>
        </w:rPr>
        <w:t xml:space="preserve">По суті, різниця між навчанням за Лапласом і навчанням за Пуассоном полягає у позначках у вузлах: </w:t>
      </w:r>
      <w:r w:rsidRPr="006A3CE7">
        <w:rPr>
          <w:rFonts w:ascii="Times New Roman" w:hAnsi="Times New Roman" w:cs="Times New Roman"/>
          <w:bCs/>
          <w:sz w:val="28"/>
          <w:szCs w:val="28"/>
        </w:rPr>
        <w:t>перший метод фіксує позначки вузлів, а другий фіксує гладкість позначок у вузлах до певних констан</w:t>
      </w:r>
      <w:r w:rsidRPr="006A3CE7">
        <w:rPr>
          <w:rFonts w:ascii="Times New Roman" w:hAnsi="Times New Roman" w:cs="Times New Roman"/>
          <w:sz w:val="28"/>
          <w:szCs w:val="28"/>
        </w:rPr>
        <w:t>т.</w:t>
      </w:r>
    </w:p>
    <w:p w14:paraId="4138F807" w14:textId="77777777" w:rsidR="00CB32D8" w:rsidRPr="006A3CE7" w:rsidRDefault="00CB32D8" w:rsidP="00CB32D8">
      <w:pPr>
        <w:spacing w:after="0" w:line="360" w:lineRule="auto"/>
        <w:ind w:firstLine="708"/>
        <w:jc w:val="both"/>
        <w:rPr>
          <w:rFonts w:ascii="Times New Roman" w:hAnsi="Times New Roman" w:cs="Times New Roman"/>
          <w:sz w:val="28"/>
          <w:szCs w:val="28"/>
          <w:lang w:val="uk"/>
        </w:rPr>
      </w:pPr>
      <w:r w:rsidRPr="006A3CE7">
        <w:rPr>
          <w:rFonts w:ascii="Times New Roman" w:hAnsi="Times New Roman" w:cs="Times New Roman"/>
          <w:sz w:val="28"/>
          <w:szCs w:val="28"/>
          <w:lang w:val="uk"/>
        </w:rPr>
        <w:t xml:space="preserve">Заміняємо рівняння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рівнянням Пуассона</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63E08E14" w14:textId="77777777" w:rsidTr="00C07F98">
        <w:trPr>
          <w:jc w:val="center"/>
        </w:trPr>
        <w:tc>
          <w:tcPr>
            <w:tcW w:w="7933" w:type="dxa"/>
          </w:tcPr>
          <w:p w14:paraId="418FF1DF" w14:textId="77777777" w:rsidR="00CB32D8" w:rsidRPr="0085147D" w:rsidRDefault="00CB32D8" w:rsidP="00C07F98">
            <w:pPr>
              <w:spacing w:line="360" w:lineRule="auto"/>
              <w:jc w:val="center"/>
              <w:rPr>
                <w:rFonts w:ascii="Times New Roman" w:hAnsi="Times New Roman" w:cs="Times New Roman"/>
                <w:sz w:val="28"/>
                <w:szCs w:val="28"/>
                <w:lang w:val="uk"/>
              </w:rPr>
            </w:pPr>
            <w:r w:rsidRPr="0085147D">
              <w:rPr>
                <w:rFonts w:ascii="Times New Roman" w:hAnsi="Times New Roman" w:cs="Times New Roman"/>
                <w:sz w:val="28"/>
                <w:szCs w:val="28"/>
              </w:rPr>
              <w:object w:dxaOrig="5025" w:dyaOrig="1395" w14:anchorId="3004EFEF">
                <v:shape id="_x0000_i1032" type="#_x0000_t75" style="width:3in;height:58.5pt" o:ole="">
                  <v:imagedata r:id="rId24" o:title=""/>
                </v:shape>
                <o:OLEObject Type="Embed" ProgID="PBrush" ShapeID="_x0000_i1032" DrawAspect="Content" ObjectID="_1748421644" r:id="rId25"/>
              </w:object>
            </w:r>
          </w:p>
        </w:tc>
        <w:tc>
          <w:tcPr>
            <w:tcW w:w="1411" w:type="dxa"/>
            <w:vAlign w:val="center"/>
          </w:tcPr>
          <w:p w14:paraId="4A3EBCDF"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(2.26)</w:t>
            </w:r>
          </w:p>
        </w:tc>
      </w:tr>
      <w:tr w:rsidR="00CB32D8" w:rsidRPr="0085147D" w14:paraId="07F3261A" w14:textId="77777777" w:rsidTr="000D3AFD">
        <w:tblPrEx>
          <w:jc w:val="right"/>
        </w:tblPrEx>
        <w:trPr>
          <w:jc w:val="right"/>
        </w:trPr>
        <w:tc>
          <w:tcPr>
            <w:tcW w:w="7933" w:type="dxa"/>
          </w:tcPr>
          <w:p w14:paraId="708FEC15" w14:textId="77777777" w:rsidR="00CB32D8" w:rsidRPr="0085147D" w:rsidRDefault="00CB32D8" w:rsidP="00C07F98">
            <w:pPr>
              <w:spacing w:line="360" w:lineRule="auto"/>
              <w:jc w:val="center"/>
              <w:rPr>
                <w:rFonts w:ascii="Times New Roman" w:hAnsi="Times New Roman" w:cs="Times New Roman"/>
                <w:sz w:val="28"/>
                <w:szCs w:val="28"/>
                <w:lang w:val="uk"/>
              </w:rPr>
            </w:pPr>
            <w:r w:rsidRPr="0085147D">
              <w:rPr>
                <w:rFonts w:ascii="Times New Roman" w:hAnsi="Times New Roman" w:cs="Times New Roman"/>
                <w:sz w:val="28"/>
                <w:szCs w:val="28"/>
              </w:rPr>
              <w:object w:dxaOrig="6195" w:dyaOrig="1410" w14:anchorId="48757173">
                <v:shape id="_x0000_i1033" type="#_x0000_t75" style="width:281.25pt;height:63.75pt" o:ole="">
                  <v:imagedata r:id="rId26" o:title=""/>
                </v:shape>
                <o:OLEObject Type="Embed" ProgID="PBrush" ShapeID="_x0000_i1033" DrawAspect="Content" ObjectID="_1748421645" r:id="rId27"/>
              </w:object>
            </w:r>
          </w:p>
        </w:tc>
        <w:tc>
          <w:tcPr>
            <w:tcW w:w="1411" w:type="dxa"/>
            <w:vAlign w:val="center"/>
          </w:tcPr>
          <w:p w14:paraId="5C60C85B"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(2.27)</w:t>
            </w:r>
          </w:p>
        </w:tc>
      </w:tr>
    </w:tbl>
    <w:p w14:paraId="16095B29" w14:textId="77777777" w:rsidR="00CB32D8" w:rsidRPr="0085147D" w:rsidRDefault="00CB32D8" w:rsidP="00CB32D8">
      <w:pPr>
        <w:spacing w:after="0"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Де</w:t>
      </w:r>
      <w:r w:rsidRPr="0085147D">
        <w:rPr>
          <w:rFonts w:ascii="Times New Roman" w:hAnsi="Times New Roman" w:cs="Times New Roman"/>
          <w:noProof/>
          <w:sz w:val="28"/>
          <w:szCs w:val="28"/>
          <w:lang w:val="uk"/>
        </w:rPr>
        <w:t xml:space="preserve"> </w:t>
      </w:r>
      <m:oMath>
        <m:nary>
          <m:naryPr>
            <m:chr m:val="∑"/>
            <m:limLoc m:val="undOvr"/>
            <m:grow m:val="1"/>
            <m:ctrlPr>
              <w:rPr>
                <w:rFonts w:ascii="Cambria Math" w:hAnsi="Cambria Math" w:cs="Times New Roman"/>
                <w:i/>
                <w:noProof/>
                <w:sz w:val="28"/>
                <w:szCs w:val="28"/>
                <w:lang w:val="uk"/>
              </w:rPr>
            </m:ctrlPr>
          </m:naryPr>
          <m:sub>
            <m:r>
              <w:rPr>
                <w:rFonts w:ascii="Cambria Math" w:hAnsi="Cambria Math" w:cs="Times New Roman"/>
                <w:noProof/>
                <w:sz w:val="28"/>
                <w:szCs w:val="28"/>
                <w:lang w:val="uk"/>
              </w:rPr>
              <m:t>i=1</m:t>
            </m:r>
          </m:sub>
          <m:sup>
            <m:r>
              <w:rPr>
                <w:rFonts w:ascii="Cambria Math" w:hAnsi="Cambria Math" w:cs="Times New Roman"/>
                <w:noProof/>
                <w:sz w:val="28"/>
                <w:szCs w:val="28"/>
                <w:lang w:val="uk"/>
              </w:rPr>
              <m:t>n</m:t>
            </m:r>
          </m:sup>
          <m:e>
            <m:sSub>
              <m:sSubPr>
                <m:ctrlPr>
                  <w:rPr>
                    <w:rFonts w:ascii="Cambria Math" w:hAnsi="Cambria Math" w:cs="Times New Roman"/>
                    <w:i/>
                    <w:noProof/>
                    <w:sz w:val="28"/>
                    <w:szCs w:val="28"/>
                    <w:lang w:val="uk"/>
                  </w:rPr>
                </m:ctrlPr>
              </m:sSubPr>
              <m:e>
                <m:r>
                  <w:rPr>
                    <w:rFonts w:ascii="Cambria Math" w:hAnsi="Cambria Math" w:cs="Times New Roman"/>
                    <w:noProof/>
                    <w:sz w:val="28"/>
                    <w:szCs w:val="28"/>
                    <w:lang w:val="en-US"/>
                  </w:rPr>
                  <m:t>d</m:t>
                </m:r>
              </m:e>
              <m:sub>
                <m:r>
                  <w:rPr>
                    <w:rFonts w:ascii="Cambria Math" w:hAnsi="Cambria Math" w:cs="Times New Roman"/>
                    <w:noProof/>
                    <w:sz w:val="28"/>
                    <w:szCs w:val="28"/>
                    <w:lang w:val="uk"/>
                  </w:rPr>
                  <m:t>i</m:t>
                </m:r>
              </m:sub>
            </m:sSub>
            <m:r>
              <w:rPr>
                <w:rFonts w:ascii="Cambria Math" w:hAnsi="Cambria Math" w:cs="Times New Roman"/>
                <w:noProof/>
                <w:sz w:val="28"/>
                <w:szCs w:val="28"/>
                <w:lang w:val="uk"/>
              </w:rPr>
              <m:t>u</m:t>
            </m:r>
            <m:d>
              <m:dPr>
                <m:ctrlPr>
                  <w:rPr>
                    <w:rFonts w:ascii="Cambria Math" w:hAnsi="Cambria Math" w:cs="Times New Roman"/>
                    <w:i/>
                    <w:noProof/>
                    <w:sz w:val="28"/>
                    <w:szCs w:val="28"/>
                    <w:lang w:val="uk"/>
                  </w:rPr>
                </m:ctrlPr>
              </m:dPr>
              <m:e>
                <m:sSub>
                  <m:sSubPr>
                    <m:ctrlPr>
                      <w:rPr>
                        <w:rFonts w:ascii="Cambria Math" w:hAnsi="Cambria Math" w:cs="Times New Roman"/>
                        <w:i/>
                        <w:noProof/>
                        <w:sz w:val="28"/>
                        <w:szCs w:val="28"/>
                        <w:lang w:val="uk"/>
                      </w:rPr>
                    </m:ctrlPr>
                  </m:sSubPr>
                  <m:e>
                    <m:r>
                      <w:rPr>
                        <w:rFonts w:ascii="Cambria Math" w:hAnsi="Cambria Math" w:cs="Times New Roman"/>
                        <w:noProof/>
                        <w:sz w:val="28"/>
                        <w:szCs w:val="28"/>
                        <w:lang w:val="uk"/>
                      </w:rPr>
                      <m:t>x</m:t>
                    </m:r>
                  </m:e>
                  <m:sub>
                    <m:r>
                      <w:rPr>
                        <w:rFonts w:ascii="Cambria Math" w:hAnsi="Cambria Math" w:cs="Times New Roman"/>
                        <w:noProof/>
                        <w:sz w:val="28"/>
                        <w:szCs w:val="28"/>
                        <w:lang w:val="uk"/>
                      </w:rPr>
                      <m:t>i</m:t>
                    </m:r>
                  </m:sub>
                </m:sSub>
              </m:e>
            </m:d>
          </m:e>
        </m:nary>
        <m:r>
          <w:rPr>
            <w:rFonts w:ascii="Cambria Math" w:hAnsi="Cambria Math" w:cs="Times New Roman"/>
            <w:noProof/>
            <w:sz w:val="28"/>
            <w:szCs w:val="28"/>
            <w:lang w:val="uk"/>
          </w:rPr>
          <m:t xml:space="preserve">=0, </m:t>
        </m:r>
      </m:oMath>
      <w:r w:rsidRPr="0085147D">
        <w:rPr>
          <w:rFonts w:ascii="Times New Roman" w:eastAsiaTheme="minorEastAsia" w:hAnsi="Times New Roman" w:cs="Times New Roman"/>
          <w:noProof/>
          <w:sz w:val="28"/>
          <w:szCs w:val="28"/>
          <w:lang w:val="en-US"/>
        </w:rPr>
        <w:t xml:space="preserve"> a </w:t>
      </w:r>
      <m:oMath>
        <m:acc>
          <m:accPr>
            <m:chr m:val="̅"/>
            <m:ctrlPr>
              <w:rPr>
                <w:rFonts w:ascii="Cambria Math" w:eastAsiaTheme="minorEastAsia" w:hAnsi="Cambria Math" w:cs="Times New Roman"/>
                <w:i/>
                <w:noProof/>
                <w:sz w:val="28"/>
                <w:szCs w:val="28"/>
                <w:lang w:val="en-US"/>
              </w:rPr>
            </m:ctrlPr>
          </m:accPr>
          <m:e>
            <m:r>
              <w:rPr>
                <w:rFonts w:ascii="Cambria Math" w:eastAsiaTheme="minorEastAsia" w:hAnsi="Cambria Math" w:cs="Times New Roman"/>
                <w:noProof/>
                <w:sz w:val="28"/>
                <w:szCs w:val="28"/>
                <w:lang w:val="en-US"/>
              </w:rPr>
              <m:t>y</m:t>
            </m:r>
          </m:e>
        </m:acc>
        <m:r>
          <w:rPr>
            <w:rFonts w:ascii="Cambria Math" w:eastAsiaTheme="minorEastAsia" w:hAnsi="Cambria Math" w:cs="Times New Roman"/>
            <w:noProof/>
            <w:sz w:val="28"/>
            <w:szCs w:val="28"/>
            <w:lang w:val="en-US"/>
          </w:rPr>
          <m:t>=</m:t>
        </m:r>
        <m:f>
          <m:fPr>
            <m:ctrlPr>
              <w:rPr>
                <w:rFonts w:ascii="Cambria Math" w:eastAsiaTheme="minorEastAsia" w:hAnsi="Cambria Math" w:cs="Times New Roman"/>
                <w:i/>
                <w:noProof/>
                <w:sz w:val="28"/>
                <w:szCs w:val="28"/>
                <w:lang w:val="en-US"/>
              </w:rPr>
            </m:ctrlPr>
          </m:fPr>
          <m:num>
            <m:r>
              <w:rPr>
                <w:rFonts w:ascii="Cambria Math" w:eastAsiaTheme="minorEastAsia" w:hAnsi="Cambria Math" w:cs="Times New Roman"/>
                <w:noProof/>
                <w:sz w:val="28"/>
                <w:szCs w:val="28"/>
                <w:lang w:val="en-US"/>
              </w:rPr>
              <m:t>1</m:t>
            </m:r>
          </m:num>
          <m:den>
            <m:r>
              <w:rPr>
                <w:rFonts w:ascii="Cambria Math" w:eastAsiaTheme="minorEastAsia" w:hAnsi="Cambria Math" w:cs="Times New Roman"/>
                <w:noProof/>
                <w:sz w:val="28"/>
                <w:szCs w:val="28"/>
                <w:lang w:val="en-US"/>
              </w:rPr>
              <m:t>m</m:t>
            </m:r>
          </m:den>
        </m:f>
        <m:nary>
          <m:naryPr>
            <m:chr m:val="∑"/>
            <m:limLoc m:val="undOvr"/>
            <m:grow m:val="1"/>
            <m:ctrlPr>
              <w:rPr>
                <w:rFonts w:ascii="Cambria Math" w:eastAsiaTheme="minorEastAsia" w:hAnsi="Cambria Math" w:cs="Times New Roman"/>
                <w:i/>
                <w:noProof/>
                <w:sz w:val="28"/>
                <w:szCs w:val="28"/>
                <w:lang w:val="en-US"/>
              </w:rPr>
            </m:ctrlPr>
          </m:naryPr>
          <m:sub>
            <m:r>
              <w:rPr>
                <w:rFonts w:ascii="Cambria Math" w:eastAsiaTheme="minorEastAsia" w:hAnsi="Cambria Math" w:cs="Times New Roman"/>
                <w:noProof/>
                <w:sz w:val="28"/>
                <w:szCs w:val="28"/>
                <w:lang w:val="en-US"/>
              </w:rPr>
              <m:t>i=1</m:t>
            </m:r>
          </m:sub>
          <m:sup>
            <m:r>
              <w:rPr>
                <w:rFonts w:ascii="Cambria Math" w:eastAsiaTheme="minorEastAsia" w:hAnsi="Cambria Math" w:cs="Times New Roman"/>
                <w:noProof/>
                <w:sz w:val="28"/>
                <w:szCs w:val="28"/>
                <w:lang w:val="en-US"/>
              </w:rPr>
              <m:t>m</m:t>
            </m:r>
          </m:sup>
          <m:e>
            <m:sSub>
              <m:sSubPr>
                <m:ctrlPr>
                  <w:rPr>
                    <w:rFonts w:ascii="Cambria Math" w:eastAsiaTheme="minorEastAsia" w:hAnsi="Cambria Math" w:cs="Times New Roman"/>
                    <w:i/>
                    <w:noProof/>
                    <w:sz w:val="28"/>
                    <w:szCs w:val="28"/>
                    <w:lang w:val="en-US"/>
                  </w:rPr>
                </m:ctrlPr>
              </m:sSubPr>
              <m:e>
                <m:r>
                  <w:rPr>
                    <w:rFonts w:ascii="Cambria Math" w:eastAsiaTheme="minorEastAsia" w:hAnsi="Cambria Math" w:cs="Times New Roman"/>
                    <w:noProof/>
                    <w:sz w:val="28"/>
                    <w:szCs w:val="28"/>
                    <w:lang w:val="en-US"/>
                  </w:rPr>
                  <m:t>y</m:t>
                </m:r>
              </m:e>
              <m:sub>
                <m:r>
                  <w:rPr>
                    <w:rFonts w:ascii="Cambria Math" w:eastAsiaTheme="minorEastAsia" w:hAnsi="Cambria Math" w:cs="Times New Roman"/>
                    <w:noProof/>
                    <w:sz w:val="28"/>
                    <w:szCs w:val="28"/>
                    <w:lang w:val="en-US"/>
                  </w:rPr>
                  <m:t>i</m:t>
                </m:r>
              </m:sub>
            </m:sSub>
          </m:e>
        </m:nary>
      </m:oMath>
    </w:p>
    <w:p w14:paraId="7FFAF1B5"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Отже, якщо центруюча роль така, що член у правій частині повинен мати середнє значення, рівне нулю графом, це вказує на те, що умови (існування та унікальність розв'язку) унікальності </w:t>
      </w:r>
      <w:r>
        <w:rPr>
          <w:rFonts w:ascii="Times New Roman" w:hAnsi="Times New Roman" w:cs="Times New Roman"/>
          <w:sz w:val="28"/>
          <w:szCs w:val="28"/>
          <w:lang w:val="uk"/>
        </w:rPr>
        <w:t>лапласіан</w:t>
      </w:r>
      <w:r w:rsidRPr="0085147D">
        <w:rPr>
          <w:rFonts w:ascii="Times New Roman" w:hAnsi="Times New Roman" w:cs="Times New Roman"/>
          <w:sz w:val="28"/>
          <w:szCs w:val="28"/>
          <w:lang w:val="uk"/>
        </w:rPr>
        <w:t>ського ядра задоволені; нижня умова означає, що середньозважене дорівнює нулю, зваженому за ступенем;</w:t>
      </w:r>
    </w:p>
    <w:p w14:paraId="5917A756"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Рішення те ж саме, але в тренуванні Пуассона можна врахувати незбалансовані розміри класів або різну кількість навчальних прикладів в кожному класі, просто перезваживши рішення Про метку, подібну до джерел точок повторного зважування Щоб зробити їх важчими на заняттях з меншою кількістю балів:</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25568554" w14:textId="77777777" w:rsidTr="00C07F98">
        <w:trPr>
          <w:jc w:val="center"/>
        </w:trPr>
        <w:tc>
          <w:tcPr>
            <w:tcW w:w="8359" w:type="dxa"/>
          </w:tcPr>
          <w:p w14:paraId="7B7B6E5F"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79E02F39" wp14:editId="288093CC">
                  <wp:extent cx="4550054" cy="766863"/>
                  <wp:effectExtent l="0" t="0" r="3175" b="0"/>
                  <wp:docPr id="295460835"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57674" cy="768147"/>
                          </a:xfrm>
                          <a:prstGeom prst="rect">
                            <a:avLst/>
                          </a:prstGeom>
                          <a:noFill/>
                          <a:ln>
                            <a:noFill/>
                          </a:ln>
                        </pic:spPr>
                      </pic:pic>
                    </a:graphicData>
                  </a:graphic>
                </wp:inline>
              </w:drawing>
            </w:r>
          </w:p>
        </w:tc>
        <w:tc>
          <w:tcPr>
            <w:tcW w:w="985" w:type="dxa"/>
            <w:vAlign w:val="center"/>
          </w:tcPr>
          <w:p w14:paraId="49463470"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(2.28)</w:t>
            </w:r>
          </w:p>
        </w:tc>
      </w:tr>
    </w:tbl>
    <w:p w14:paraId="0345BCCA" w14:textId="77777777" w:rsidR="00CB32D8" w:rsidRPr="0085147D" w:rsidRDefault="00CB32D8" w:rsidP="00CB32D8">
      <w:pPr>
        <w:spacing w:after="0" w:line="360" w:lineRule="auto"/>
        <w:ind w:firstLine="708"/>
        <w:jc w:val="both"/>
        <w:rPr>
          <w:rFonts w:ascii="Times New Roman" w:hAnsi="Times New Roman" w:cs="Times New Roman"/>
          <w:sz w:val="28"/>
          <w:szCs w:val="28"/>
        </w:rPr>
      </w:pPr>
    </w:p>
    <w:p w14:paraId="2568399F" w14:textId="77777777" w:rsidR="00CB32D8" w:rsidRPr="0085147D" w:rsidRDefault="00CB32D8" w:rsidP="00CB32D8">
      <w:pPr>
        <w:spacing w:after="0" w:line="360" w:lineRule="auto"/>
        <w:jc w:val="both"/>
        <w:rPr>
          <w:rFonts w:ascii="Times New Roman" w:hAnsi="Times New Roman" w:cs="Times New Roman"/>
          <w:sz w:val="28"/>
          <w:szCs w:val="28"/>
        </w:rPr>
      </w:pPr>
    </w:p>
    <w:p w14:paraId="2A7750FF" w14:textId="77777777" w:rsidR="00CB32D8" w:rsidRPr="0085147D" w:rsidRDefault="00CB32D8" w:rsidP="00CB32D8">
      <w:pPr>
        <w:pStyle w:val="1"/>
        <w:ind w:firstLine="708"/>
        <w:rPr>
          <w:rFonts w:cs="Times New Roman"/>
          <w:b/>
          <w:bCs/>
          <w:szCs w:val="28"/>
          <w:lang w:val="uk-UA"/>
        </w:rPr>
      </w:pPr>
      <w:bookmarkStart w:id="90" w:name="_Toc135360873"/>
      <w:bookmarkStart w:id="91" w:name="_Toc135362412"/>
      <w:bookmarkStart w:id="92" w:name="_Toc137330321"/>
      <w:bookmarkStart w:id="93" w:name="_Toc137808874"/>
      <w:r>
        <w:rPr>
          <w:rFonts w:cs="Times New Roman"/>
          <w:b/>
          <w:bCs/>
          <w:szCs w:val="28"/>
        </w:rPr>
        <w:t>2.5</w:t>
      </w:r>
      <w:r w:rsidRPr="0085147D">
        <w:rPr>
          <w:rFonts w:cs="Times New Roman"/>
          <w:b/>
          <w:bCs/>
          <w:szCs w:val="28"/>
        </w:rPr>
        <w:t xml:space="preserve">.2 </w:t>
      </w:r>
      <w:r w:rsidRPr="0085147D">
        <w:rPr>
          <w:rFonts w:cs="Times New Roman"/>
          <w:b/>
          <w:bCs/>
          <w:szCs w:val="28"/>
          <w:lang w:val="uk"/>
        </w:rPr>
        <w:t xml:space="preserve">Використання </w:t>
      </w:r>
      <w:r w:rsidRPr="0085147D">
        <w:rPr>
          <w:rFonts w:cs="Times New Roman"/>
          <w:b/>
          <w:szCs w:val="28"/>
          <w:lang w:val="uk"/>
        </w:rPr>
        <w:t xml:space="preserve">випадкового блукання </w:t>
      </w:r>
      <w:r w:rsidRPr="0085147D">
        <w:rPr>
          <w:rFonts w:cs="Times New Roman"/>
          <w:b/>
          <w:bCs/>
          <w:szCs w:val="28"/>
          <w:lang w:val="uk"/>
        </w:rPr>
        <w:t>для тренувань Пуассона</w:t>
      </w:r>
      <w:bookmarkEnd w:id="90"/>
      <w:bookmarkEnd w:id="91"/>
      <w:bookmarkEnd w:id="92"/>
      <w:bookmarkEnd w:id="93"/>
    </w:p>
    <w:p w14:paraId="3E6B1503" w14:textId="77777777" w:rsidR="00CB32D8" w:rsidRPr="0085147D" w:rsidRDefault="00CB32D8" w:rsidP="00CB32D8">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sz w:val="28"/>
          <w:szCs w:val="28"/>
          <w:lang w:val="uk-UA"/>
        </w:rPr>
        <w:t xml:space="preserve">Нехай </w:t>
      </w:r>
      <m:oMath>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0</m:t>
            </m:r>
          </m:sub>
          <m:sup>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sup>
        </m:sSubSup>
      </m:oMath>
      <w:r w:rsidRPr="0085147D">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1</m:t>
            </m:r>
          </m:sub>
          <m:sup>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2</m:t>
            </m:r>
          </m:sub>
          <m:sup>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sup>
        </m:sSubSup>
      </m:oMath>
      <w:r w:rsidRPr="0085147D">
        <w:rPr>
          <w:rFonts w:ascii="Times New Roman" w:eastAsiaTheme="minorEastAsia" w:hAnsi="Times New Roman" w:cs="Times New Roman"/>
          <w:sz w:val="28"/>
          <w:szCs w:val="28"/>
        </w:rPr>
        <w:t xml:space="preserve"> </w:t>
      </w:r>
      <w:r w:rsidRPr="0085147D">
        <w:rPr>
          <w:rFonts w:ascii="Times New Roman" w:hAnsi="Times New Roman" w:cs="Times New Roman"/>
          <w:sz w:val="28"/>
          <w:szCs w:val="28"/>
        </w:rPr>
        <w:t xml:space="preserve">   </w:t>
      </w:r>
      <w:r>
        <w:rPr>
          <w:rFonts w:ascii="Times New Roman" w:hAnsi="Times New Roman" w:cs="Times New Roman"/>
          <w:sz w:val="28"/>
          <w:szCs w:val="28"/>
          <w:lang w:val="uk-UA"/>
        </w:rPr>
        <w:t>ймовірне</w:t>
      </w:r>
      <w:r w:rsidRPr="0085147D">
        <w:rPr>
          <w:rFonts w:ascii="Times New Roman" w:hAnsi="Times New Roman" w:cs="Times New Roman"/>
          <w:sz w:val="28"/>
          <w:szCs w:val="28"/>
          <w:lang w:val="uk-UA"/>
        </w:rPr>
        <w:t xml:space="preserve"> блукання</w:t>
      </w:r>
      <w:r w:rsidRPr="0085147D">
        <w:rPr>
          <w:rFonts w:ascii="Times New Roman" w:hAnsi="Times New Roman" w:cs="Times New Roman"/>
          <w:sz w:val="28"/>
          <w:szCs w:val="28"/>
        </w:rPr>
        <w:t xml:space="preserve"> на граф</w:t>
      </w:r>
      <w:r w:rsidRPr="0085147D">
        <w:rPr>
          <w:rFonts w:ascii="Times New Roman" w:hAnsi="Times New Roman" w:cs="Times New Roman"/>
          <w:sz w:val="28"/>
          <w:szCs w:val="28"/>
          <w:lang w:val="uk-UA"/>
        </w:rPr>
        <w:t xml:space="preserve">у </w:t>
      </w:r>
      <w:r w:rsidRPr="0085147D">
        <w:rPr>
          <w:rFonts w:ascii="Times New Roman" w:hAnsi="Times New Roman" w:cs="Times New Roman"/>
          <w:sz w:val="28"/>
          <w:szCs w:val="28"/>
          <w:lang w:val="en-US"/>
        </w:rPr>
        <w:t>X</w:t>
      </w:r>
      <w:r w:rsidRPr="0085147D">
        <w:rPr>
          <w:rFonts w:ascii="Times New Roman" w:hAnsi="Times New Roman" w:cs="Times New Roman"/>
          <w:sz w:val="28"/>
          <w:szCs w:val="28"/>
        </w:rPr>
        <w:t xml:space="preserve"> старту</w:t>
      </w:r>
      <w:r w:rsidRPr="0085147D">
        <w:rPr>
          <w:rFonts w:ascii="Times New Roman" w:hAnsi="Times New Roman" w:cs="Times New Roman"/>
          <w:sz w:val="28"/>
          <w:szCs w:val="28"/>
          <w:lang w:val="uk-UA"/>
        </w:rPr>
        <w:t xml:space="preserve">є з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oMath>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43963EF6" w14:textId="77777777" w:rsidTr="00C07F98">
        <w:trPr>
          <w:jc w:val="center"/>
        </w:trPr>
        <w:tc>
          <w:tcPr>
            <w:tcW w:w="8359" w:type="dxa"/>
          </w:tcPr>
          <w:p w14:paraId="2D11EDC8" w14:textId="77777777" w:rsidR="00CB32D8" w:rsidRPr="0085147D" w:rsidRDefault="00CB32D8" w:rsidP="00C07F98">
            <w:pPr>
              <w:spacing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67B2B6C6" wp14:editId="4E1AB693">
                  <wp:extent cx="4619708" cy="771187"/>
                  <wp:effectExtent l="0" t="0" r="0" b="0"/>
                  <wp:docPr id="1853873816"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655556" cy="777171"/>
                          </a:xfrm>
                          <a:prstGeom prst="rect">
                            <a:avLst/>
                          </a:prstGeom>
                          <a:noFill/>
                          <a:ln>
                            <a:noFill/>
                          </a:ln>
                        </pic:spPr>
                      </pic:pic>
                    </a:graphicData>
                  </a:graphic>
                </wp:inline>
              </w:drawing>
            </w:r>
          </w:p>
        </w:tc>
        <w:tc>
          <w:tcPr>
            <w:tcW w:w="985" w:type="dxa"/>
            <w:vAlign w:val="center"/>
          </w:tcPr>
          <w:p w14:paraId="23DBD565" w14:textId="77777777" w:rsidR="00CB32D8" w:rsidRPr="0085147D" w:rsidRDefault="00CB32D8" w:rsidP="00C07F9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(2.29)</w:t>
            </w:r>
          </w:p>
        </w:tc>
      </w:tr>
    </w:tbl>
    <w:p w14:paraId="1A30A144" w14:textId="77777777" w:rsidR="00CB32D8" w:rsidRPr="006A3CE7" w:rsidRDefault="00CB32D8" w:rsidP="00CB32D8">
      <w:pPr>
        <w:spacing w:after="0" w:line="360" w:lineRule="auto"/>
        <w:jc w:val="both"/>
        <w:rPr>
          <w:rFonts w:ascii="Times New Roman" w:hAnsi="Times New Roman" w:cs="Times New Roman"/>
          <w:sz w:val="28"/>
          <w:szCs w:val="28"/>
          <w:lang w:val="uk"/>
        </w:rPr>
      </w:pPr>
      <w:r w:rsidRPr="006A3CE7">
        <w:rPr>
          <w:rFonts w:ascii="Times New Roman" w:hAnsi="Times New Roman" w:cs="Times New Roman"/>
          <w:sz w:val="28"/>
          <w:szCs w:val="28"/>
          <w:lang w:val="uk-UA"/>
        </w:rPr>
        <w:t>Рівняння п</w:t>
      </w:r>
      <w:r w:rsidRPr="006A3CE7">
        <w:rPr>
          <w:rFonts w:ascii="Times New Roman" w:hAnsi="Times New Roman" w:cs="Times New Roman"/>
          <w:sz w:val="28"/>
          <w:szCs w:val="28"/>
          <w:lang w:val="uk"/>
        </w:rPr>
        <w:t xml:space="preserve">оказує, це більш розумний спосіб поширення міток при дуже низьких показниках міток, інтерпретація яких дещо відрізняється від вивчення </w:t>
      </w:r>
      <w:r>
        <w:rPr>
          <w:rFonts w:ascii="Times New Roman" w:hAnsi="Times New Roman" w:cs="Times New Roman"/>
          <w:sz w:val="28"/>
          <w:szCs w:val="28"/>
          <w:lang w:val="uk"/>
        </w:rPr>
        <w:t>Лапласа</w:t>
      </w:r>
      <w:r w:rsidRPr="006A3CE7">
        <w:rPr>
          <w:rFonts w:ascii="Times New Roman" w:hAnsi="Times New Roman" w:cs="Times New Roman"/>
          <w:sz w:val="28"/>
          <w:szCs w:val="28"/>
          <w:lang w:val="uk"/>
        </w:rPr>
        <w:t xml:space="preserve">. Ідея тут полягає в тому, що звільняєтся випадкових мандрівників з позначених вузлів, для кожного позначеного вузла є один випадковий </w:t>
      </w:r>
      <w:r w:rsidRPr="006A3CE7">
        <w:rPr>
          <w:rFonts w:ascii="Times New Roman" w:hAnsi="Times New Roman" w:cs="Times New Roman"/>
          <w:sz w:val="28"/>
          <w:szCs w:val="28"/>
          <w:lang w:val="uk"/>
        </w:rPr>
        <w:lastRenderedPageBreak/>
        <w:t xml:space="preserve">мандрівник, </w:t>
      </w:r>
      <w:r w:rsidRPr="006A3CE7">
        <w:rPr>
          <w:rFonts w:ascii="Times New Roman" w:hAnsi="Times New Roman" w:cs="Times New Roman"/>
          <w:bCs/>
          <w:sz w:val="28"/>
          <w:szCs w:val="28"/>
          <w:lang w:val="uk"/>
        </w:rPr>
        <w:t>звільняєте їх від позначених вузлів</w:t>
      </w:r>
      <w:r w:rsidRPr="006A3CE7">
        <w:rPr>
          <w:rFonts w:ascii="Times New Roman" w:hAnsi="Times New Roman" w:cs="Times New Roman"/>
          <w:sz w:val="28"/>
          <w:szCs w:val="28"/>
          <w:lang w:val="uk"/>
        </w:rPr>
        <w:t>, і для кожного  непозначеного вузла на графіку ви публікуєте його щоразу, коли його відвідує випадковий ходок, і записуєте для цього центральну мітку і щоразу додаєте їх усіх.</w:t>
      </w:r>
    </w:p>
    <w:p w14:paraId="56A77C9A" w14:textId="77777777" w:rsidR="00CB32D8" w:rsidRPr="0085147D" w:rsidRDefault="00CB32D8" w:rsidP="00CB32D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При t на нескінченності наша функція сходиться до рішення і є дискретним рівнянням теплопровідності на графіку. Повторюйте цю формулу до збіжності.</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4362BBC9" w14:textId="77777777" w:rsidTr="00C07F98">
        <w:trPr>
          <w:jc w:val="center"/>
        </w:trPr>
        <w:tc>
          <w:tcPr>
            <w:tcW w:w="8359" w:type="dxa"/>
          </w:tcPr>
          <w:p w14:paraId="7264040C" w14:textId="77777777" w:rsidR="00CB32D8" w:rsidRPr="0085147D" w:rsidRDefault="00CB32D8" w:rsidP="00C07F98">
            <w:pPr>
              <w:spacing w:line="360" w:lineRule="auto"/>
              <w:jc w:val="center"/>
              <w:rPr>
                <w:rFonts w:ascii="Times New Roman" w:hAnsi="Times New Roman" w:cs="Times New Roman"/>
                <w:sz w:val="28"/>
                <w:szCs w:val="28"/>
                <w:lang w:val="uk"/>
              </w:rPr>
            </w:pPr>
            <w:r w:rsidRPr="0085147D">
              <w:rPr>
                <w:rFonts w:ascii="Times New Roman" w:hAnsi="Times New Roman" w:cs="Times New Roman"/>
                <w:noProof/>
                <w:sz w:val="28"/>
                <w:szCs w:val="28"/>
                <w:lang w:eastAsia="ru-RU"/>
              </w:rPr>
              <w:drawing>
                <wp:inline distT="0" distB="0" distL="0" distR="0" wp14:anchorId="71DB0DC6" wp14:editId="7BAC661A">
                  <wp:extent cx="3880485" cy="628015"/>
                  <wp:effectExtent l="0" t="0" r="5715" b="635"/>
                  <wp:docPr id="22377576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80485" cy="628015"/>
                          </a:xfrm>
                          <a:prstGeom prst="rect">
                            <a:avLst/>
                          </a:prstGeom>
                          <a:noFill/>
                          <a:ln>
                            <a:noFill/>
                          </a:ln>
                        </pic:spPr>
                      </pic:pic>
                    </a:graphicData>
                  </a:graphic>
                </wp:inline>
              </w:drawing>
            </w:r>
          </w:p>
        </w:tc>
        <w:tc>
          <w:tcPr>
            <w:tcW w:w="985" w:type="dxa"/>
            <w:vAlign w:val="center"/>
          </w:tcPr>
          <w:p w14:paraId="01FC33FA" w14:textId="77777777" w:rsidR="00CB32D8" w:rsidRPr="0085147D" w:rsidRDefault="00CB32D8" w:rsidP="00C07F98">
            <w:pPr>
              <w:tabs>
                <w:tab w:val="left" w:pos="390"/>
              </w:tabs>
              <w:spacing w:line="360" w:lineRule="auto"/>
              <w:jc w:val="right"/>
              <w:rPr>
                <w:rFonts w:ascii="Times New Roman" w:hAnsi="Times New Roman" w:cs="Times New Roman"/>
                <w:sz w:val="28"/>
                <w:szCs w:val="28"/>
                <w:lang w:val="uk"/>
              </w:rPr>
            </w:pPr>
            <w:r w:rsidRPr="0085147D">
              <w:rPr>
                <w:rFonts w:ascii="Times New Roman" w:hAnsi="Times New Roman" w:cs="Times New Roman"/>
                <w:sz w:val="28"/>
                <w:szCs w:val="28"/>
                <w:lang w:val="uk"/>
              </w:rPr>
              <w:t>(2.30)</w:t>
            </w:r>
          </w:p>
        </w:tc>
      </w:tr>
    </w:tbl>
    <w:p w14:paraId="2D6CDD3E" w14:textId="77777777" w:rsidR="00CB32D8" w:rsidRDefault="00CB32D8" w:rsidP="00CB32D8">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Ці формули надані в наступних теоремах</w:t>
      </w:r>
    </w:p>
    <w:p w14:paraId="5B86D59F" w14:textId="3CCA158A" w:rsidR="00327AAE" w:rsidRDefault="00B1524E" w:rsidP="00CB32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04A5DAB" w14:textId="13707009" w:rsidR="00B1524E" w:rsidRDefault="00B1524E" w:rsidP="00CB32D8">
      <w:pPr>
        <w:spacing w:after="0" w:line="360" w:lineRule="auto"/>
        <w:jc w:val="both"/>
        <w:rPr>
          <w:rFonts w:ascii="Times New Roman" w:hAnsi="Times New Roman" w:cs="Times New Roman"/>
          <w:sz w:val="28"/>
          <w:szCs w:val="28"/>
          <w:lang w:val="uk-UA"/>
        </w:rPr>
      </w:pPr>
      <w:r w:rsidRPr="00B1524E">
        <w:rPr>
          <w:rFonts w:ascii="Times New Roman" w:hAnsi="Times New Roman" w:cs="Times New Roman"/>
          <w:b/>
          <w:bCs/>
          <w:sz w:val="28"/>
          <w:szCs w:val="28"/>
          <w:lang w:val="uk-UA"/>
        </w:rPr>
        <w:t>Теорема 1</w:t>
      </w:r>
      <w:r w:rsidRPr="00B1524E">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C.-Cook-Thorpe-Slepcev, 2020</w:t>
      </w:r>
      <w:r>
        <w:rPr>
          <w:rFonts w:ascii="Times New Roman" w:hAnsi="Times New Roman" w:cs="Times New Roman"/>
          <w:sz w:val="28"/>
          <w:szCs w:val="28"/>
          <w:lang w:val="uk-UA"/>
        </w:rPr>
        <w:t>)</w:t>
      </w:r>
    </w:p>
    <w:p w14:paraId="5FFCFFA9" w14:textId="5B96F5A0" w:rsidR="00B1524E" w:rsidRDefault="00B1524E" w:rsidP="00CB32D8">
      <w:p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ab/>
        <w:t xml:space="preserve">Для кожного </w:t>
      </w:r>
      <m:oMath>
        <m:r>
          <w:rPr>
            <w:rFonts w:ascii="Cambria Math" w:hAnsi="Cambria Math" w:cs="Times New Roman"/>
            <w:sz w:val="28"/>
            <w:szCs w:val="28"/>
            <w:lang w:val="en-US"/>
          </w:rPr>
          <m:t>T≥0</m:t>
        </m:r>
      </m:oMath>
      <w:r>
        <w:rPr>
          <w:rFonts w:ascii="Times New Roman" w:eastAsiaTheme="minorEastAsia" w:hAnsi="Times New Roman" w:cs="Times New Roman"/>
          <w:sz w:val="28"/>
          <w:szCs w:val="28"/>
          <w:lang w:val="uk-UA"/>
        </w:rPr>
        <w:t xml:space="preserve"> маємо</w:t>
      </w:r>
      <w:r w:rsidR="001D0078">
        <w:rPr>
          <w:rFonts w:ascii="Times New Roman" w:eastAsiaTheme="minorEastAsia" w:hAnsi="Times New Roman" w:cs="Times New Roman"/>
          <w:sz w:val="28"/>
          <w:szCs w:val="28"/>
          <w:lang w:val="uk-UA"/>
        </w:rPr>
        <w:t>:</w:t>
      </w:r>
    </w:p>
    <w:p w14:paraId="18C2CD0E" w14:textId="2AB90A4D" w:rsidR="001D0078" w:rsidRPr="001D0078" w:rsidRDefault="00000000" w:rsidP="00CB32D8">
      <w:pPr>
        <w:spacing w:after="0" w:line="360" w:lineRule="auto"/>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T</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i</m:t>
                  </m:r>
                </m:sub>
              </m:sSub>
            </m:den>
          </m:f>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m</m:t>
              </m:r>
            </m:sup>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y</m:t>
                      </m:r>
                    </m:e>
                  </m:acc>
                </m:e>
              </m:d>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ij</m:t>
                  </m:r>
                </m:sub>
              </m:sSub>
              <m:r>
                <m:rPr>
                  <m:scr m:val="script"/>
                </m:rPr>
                <w:rPr>
                  <w:rFonts w:ascii="Cambria Math" w:hAnsi="Cambria Math" w:cs="Times New Roman"/>
                  <w:sz w:val="28"/>
                  <w:szCs w:val="28"/>
                </w:rPr>
                <m:t>-L</m:t>
              </m:r>
            </m:e>
          </m:nary>
          <m:sSub>
            <m:sSubPr>
              <m:ctrlPr>
                <w:rPr>
                  <w:rFonts w:ascii="Cambria Math" w:hAnsi="Cambria Math"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T</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m:t>
          </m:r>
        </m:oMath>
      </m:oMathPara>
    </w:p>
    <w:p w14:paraId="2FA6EB43" w14:textId="3DEE5311" w:rsidR="001D0078" w:rsidRDefault="001D0078" w:rsidP="00CB32D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граф </w:t>
      </w:r>
      <w:r>
        <w:rPr>
          <w:rFonts w:ascii="Times New Roman" w:eastAsiaTheme="minorEastAsia" w:hAnsi="Times New Roman" w:cs="Times New Roman"/>
          <w:sz w:val="28"/>
          <w:szCs w:val="28"/>
          <w:lang w:val="en-US"/>
        </w:rPr>
        <w:t>G</w:t>
      </w:r>
      <w:r w:rsidRPr="001D007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зв’язний та ланцюг Маркова викликаний за допомогою випадкового блукання аперіодичний, </w:t>
      </w:r>
      <m:oMath>
        <m:sSub>
          <m:sSubPr>
            <m:ctrlPr>
              <w:rPr>
                <w:rFonts w:ascii="Cambria Math" w:hAnsi="Cambria Math"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T</m:t>
            </m:r>
          </m:sub>
        </m:sSub>
        <m:r>
          <w:rPr>
            <w:rFonts w:ascii="Cambria Math" w:hAnsi="Cambria Math" w:cs="Times New Roman"/>
            <w:sz w:val="28"/>
            <w:szCs w:val="28"/>
          </w:rPr>
          <m:t>→</m:t>
        </m:r>
        <m:r>
          <w:rPr>
            <w:rFonts w:ascii="Cambria Math" w:hAnsi="Cambria Math" w:cs="Times New Roman"/>
            <w:sz w:val="28"/>
            <w:szCs w:val="28"/>
            <w:lang w:val="en-US"/>
          </w:rPr>
          <m:t>u</m:t>
        </m:r>
        <m:r>
          <w:rPr>
            <w:rFonts w:ascii="Cambria Math" w:hAnsi="Cambria Math" w:cs="Times New Roman"/>
            <w:sz w:val="28"/>
            <w:szCs w:val="28"/>
          </w:rPr>
          <m:t xml:space="preserve"> </m:t>
        </m:r>
        <m:r>
          <w:rPr>
            <w:rFonts w:ascii="Cambria Math" w:hAnsi="Cambria Math" w:cs="Times New Roman"/>
            <w:sz w:val="28"/>
            <w:szCs w:val="28"/>
            <w:lang w:val="uk-UA"/>
          </w:rPr>
          <m:t xml:space="preserve">при </m:t>
        </m:r>
        <m:r>
          <w:rPr>
            <w:rFonts w:ascii="Cambria Math" w:hAnsi="Cambria Math" w:cs="Times New Roman"/>
            <w:sz w:val="28"/>
            <w:szCs w:val="28"/>
            <w:lang w:val="en-US"/>
          </w:rPr>
          <m:t>T</m:t>
        </m:r>
        <m:r>
          <w:rPr>
            <w:rFonts w:ascii="Cambria Math" w:hAnsi="Cambria Math" w:cs="Times New Roman"/>
            <w:sz w:val="28"/>
            <w:szCs w:val="28"/>
          </w:rPr>
          <m:t xml:space="preserve">→∞, </m:t>
        </m:r>
        <m:r>
          <w:rPr>
            <w:rFonts w:ascii="Cambria Math" w:eastAsiaTheme="minorEastAsia" w:hAnsi="Cambria Math" w:cs="Times New Roman"/>
            <w:sz w:val="28"/>
            <w:szCs w:val="28"/>
            <w:lang w:val="uk-UA"/>
          </w:rPr>
          <m:t xml:space="preserve"> де </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m:rPr>
            <m:scr m:val="script"/>
          </m:rPr>
          <w:rPr>
            <w:rFonts w:ascii="Cambria Math" w:eastAsiaTheme="minorEastAsia" w:hAnsi="Cambria Math" w:cs="Times New Roman"/>
            <w:sz w:val="28"/>
            <w:szCs w:val="28"/>
            <w:lang w:val="en-US"/>
          </w:rPr>
          <m:t>X</m:t>
        </m:r>
        <m:r>
          <m:rPr>
            <m:scr m:val="double-struck"/>
          </m:rPr>
          <w:rPr>
            <w:rFonts w:ascii="Cambria Math" w:eastAsiaTheme="minorEastAsia" w:hAnsi="Cambria Math" w:cs="Times New Roman"/>
            <w:sz w:val="28"/>
            <w:szCs w:val="28"/>
          </w:rPr>
          <m:t>→R</m:t>
        </m:r>
        <m:r>
          <w:rPr>
            <w:rFonts w:ascii="Cambria Math" w:eastAsiaTheme="minorEastAsia" w:hAnsi="Cambria Math" w:cs="Times New Roman"/>
            <w:sz w:val="28"/>
            <w:szCs w:val="28"/>
            <w:lang w:val="uk-UA"/>
          </w:rPr>
          <m:t xml:space="preserve"> </m:t>
        </m:r>
      </m:oMath>
      <w:r w:rsidR="00C977A1">
        <w:rPr>
          <w:rFonts w:ascii="Times New Roman" w:eastAsiaTheme="minorEastAsia" w:hAnsi="Times New Roman" w:cs="Times New Roman"/>
          <w:sz w:val="28"/>
          <w:szCs w:val="28"/>
          <w:lang w:val="uk-UA"/>
        </w:rPr>
        <w:t>є розв’язком для  :</w:t>
      </w:r>
    </w:p>
    <w:p w14:paraId="272365D7" w14:textId="677FEB0B" w:rsidR="00CB32D8" w:rsidRDefault="00C977A1" w:rsidP="00C977A1">
      <w:pPr>
        <w:spacing w:after="0" w:line="360" w:lineRule="auto"/>
        <w:jc w:val="center"/>
        <w:rPr>
          <w:rFonts w:ascii="Times New Roman" w:hAnsi="Times New Roman" w:cs="Times New Roman"/>
          <w:i/>
          <w:sz w:val="28"/>
          <w:szCs w:val="28"/>
          <w:lang w:val="en-US"/>
        </w:rPr>
      </w:pPr>
      <m:oMath>
        <m:r>
          <m:rPr>
            <m:scr m:val="script"/>
          </m:rPr>
          <w:rPr>
            <w:rFonts w:ascii="Cambria Math" w:hAnsi="Cambria Math" w:cs="Times New Roman"/>
            <w:sz w:val="28"/>
            <w:szCs w:val="28"/>
            <w:lang w:val="uk-UA"/>
          </w:rPr>
          <m:t>L</m:t>
        </m:r>
        <m:r>
          <w:rPr>
            <w:rFonts w:ascii="Cambria Math" w:hAnsi="Cambria Math" w:cs="Times New Roman"/>
            <w:sz w:val="28"/>
            <w:szCs w:val="28"/>
            <w:lang w:val="en-US"/>
          </w:rPr>
          <m:t>u</m:t>
        </m:r>
        <m:d>
          <m:dPr>
            <m:ctrlPr>
              <w:rPr>
                <w:rFonts w:ascii="Cambria Math" w:hAnsi="Cambria Math" w:cs="Times New Roman"/>
                <w:i/>
                <w:sz w:val="28"/>
                <w:szCs w:val="28"/>
                <w:lang w:val="en-US"/>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m:t>
            </m:r>
            <m:r>
              <w:rPr>
                <w:rFonts w:ascii="Cambria Math" w:hAnsi="Cambria Math" w:cs="Times New Roman"/>
                <w:sz w:val="28"/>
                <w:szCs w:val="28"/>
                <w:lang w:val="uk-UA"/>
              </w:rPr>
              <m:t>=1</m:t>
            </m:r>
          </m:sub>
          <m:sup>
            <m:r>
              <w:rPr>
                <w:rFonts w:ascii="Cambria Math" w:hAnsi="Cambria Math" w:cs="Times New Roman"/>
                <w:sz w:val="28"/>
                <w:szCs w:val="28"/>
              </w:rPr>
              <m:t>m</m:t>
            </m:r>
          </m:sup>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r>
                  <w:rPr>
                    <w:rFonts w:ascii="Cambria Math" w:hAnsi="Cambria Math" w:cs="Times New Roman"/>
                    <w:sz w:val="28"/>
                    <w:szCs w:val="28"/>
                    <w:lang w:val="uk-UA"/>
                  </w:rPr>
                  <m:t>-</m:t>
                </m:r>
                <m:acc>
                  <m:accPr>
                    <m:chr m:val="̅"/>
                    <m:ctrlPr>
                      <w:rPr>
                        <w:rFonts w:ascii="Cambria Math" w:hAnsi="Cambria Math" w:cs="Times New Roman"/>
                        <w:i/>
                        <w:sz w:val="28"/>
                        <w:szCs w:val="28"/>
                      </w:rPr>
                    </m:ctrlPr>
                  </m:accPr>
                  <m:e>
                    <m:r>
                      <w:rPr>
                        <w:rFonts w:ascii="Cambria Math" w:hAnsi="Cambria Math" w:cs="Times New Roman"/>
                        <w:sz w:val="28"/>
                        <w:szCs w:val="28"/>
                      </w:rPr>
                      <m:t>y</m:t>
                    </m:r>
                  </m:e>
                </m:acc>
              </m:e>
            </m:d>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ij</m:t>
                </m:r>
              </m:sub>
            </m:sSub>
          </m:e>
        </m:nary>
      </m:oMath>
      <w:r w:rsidRPr="00C977A1">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uk-UA"/>
        </w:rPr>
        <w:t xml:space="preserve"> для </w:t>
      </w:r>
      <w:r>
        <w:rPr>
          <w:rFonts w:ascii="Times New Roman" w:eastAsiaTheme="minorEastAsia" w:hAnsi="Times New Roman" w:cs="Times New Roman"/>
          <w:i/>
          <w:sz w:val="28"/>
          <w:szCs w:val="28"/>
          <w:lang w:val="en-US"/>
        </w:rPr>
        <w:t>i = 1, … , n</w:t>
      </w:r>
    </w:p>
    <w:p w14:paraId="1406AD85" w14:textId="77777777" w:rsidR="00CB32D8" w:rsidRPr="0085147D" w:rsidRDefault="00CB32D8" w:rsidP="00CB32D8">
      <w:pPr>
        <w:pStyle w:val="1"/>
        <w:ind w:firstLine="708"/>
        <w:rPr>
          <w:rFonts w:cs="Times New Roman"/>
          <w:b/>
          <w:bCs/>
          <w:szCs w:val="28"/>
          <w:lang w:val="uk-UA"/>
        </w:rPr>
      </w:pPr>
      <w:bookmarkStart w:id="94" w:name="_Toc135360874"/>
      <w:bookmarkStart w:id="95" w:name="_Toc135362413"/>
      <w:bookmarkStart w:id="96" w:name="_Toc137330322"/>
      <w:bookmarkStart w:id="97" w:name="_Toc137808875"/>
      <w:r>
        <w:rPr>
          <w:rFonts w:cs="Times New Roman"/>
          <w:b/>
          <w:bCs/>
          <w:szCs w:val="28"/>
        </w:rPr>
        <w:t>2.5</w:t>
      </w:r>
      <w:r w:rsidRPr="0085147D">
        <w:rPr>
          <w:rFonts w:cs="Times New Roman"/>
          <w:b/>
          <w:bCs/>
          <w:szCs w:val="28"/>
        </w:rPr>
        <w:t xml:space="preserve">.3 </w:t>
      </w:r>
      <w:r w:rsidRPr="0085147D">
        <w:rPr>
          <w:rFonts w:cs="Times New Roman"/>
          <w:b/>
          <w:bCs/>
          <w:szCs w:val="28"/>
          <w:lang w:val="uk-UA"/>
        </w:rPr>
        <w:t>Варіаційна постановка задачі Пуассона</w:t>
      </w:r>
      <w:bookmarkEnd w:id="94"/>
      <w:bookmarkEnd w:id="95"/>
      <w:bookmarkEnd w:id="96"/>
      <w:bookmarkEnd w:id="97"/>
    </w:p>
    <w:p w14:paraId="5F3B7492" w14:textId="77777777" w:rsidR="00CB32D8" w:rsidRPr="0085147D" w:rsidRDefault="00CB32D8" w:rsidP="00CB32D8">
      <w:pPr>
        <w:spacing w:after="0" w:line="360" w:lineRule="auto"/>
        <w:jc w:val="both"/>
        <w:rPr>
          <w:rFonts w:ascii="Times New Roman" w:hAnsi="Times New Roman" w:cs="Times New Roman"/>
          <w:sz w:val="28"/>
          <w:szCs w:val="28"/>
        </w:rPr>
      </w:pPr>
      <w:r w:rsidRPr="0085147D">
        <w:rPr>
          <w:rFonts w:ascii="Times New Roman" w:hAnsi="Times New Roman" w:cs="Times New Roman"/>
          <w:sz w:val="28"/>
          <w:szCs w:val="28"/>
          <w:lang w:val="uk"/>
        </w:rPr>
        <w:t>Варіаційне тлумачення Лапласу враховуючи простір</w:t>
      </w:r>
      <w:r>
        <w:rPr>
          <w:rFonts w:ascii="Times New Roman" w:hAnsi="Times New Roman" w:cs="Times New Roman"/>
          <w:sz w:val="28"/>
          <w:szCs w:val="28"/>
          <w:lang w:val="uk"/>
        </w:rPr>
        <w:t xml:space="preserve"> показано нижче</w:t>
      </w:r>
      <w:r w:rsidRPr="0085147D">
        <w:rPr>
          <w:rFonts w:ascii="Times New Roman" w:hAnsi="Times New Roman" w:cs="Times New Roman"/>
          <w:sz w:val="28"/>
          <w:szCs w:val="28"/>
          <w:lang w:val="uk"/>
        </w:rPr>
        <w:t xml:space="preserve"> </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D74132" w14:paraId="51D838BC" w14:textId="77777777" w:rsidTr="00C07F98">
        <w:trPr>
          <w:jc w:val="right"/>
        </w:trPr>
        <w:tc>
          <w:tcPr>
            <w:tcW w:w="8075" w:type="dxa"/>
          </w:tcPr>
          <w:p w14:paraId="06F3FA28" w14:textId="77777777" w:rsidR="00CB32D8" w:rsidRPr="0085147D" w:rsidRDefault="00CB32D8" w:rsidP="00C07F98">
            <w:pPr>
              <w:spacing w:line="360" w:lineRule="auto"/>
              <w:jc w:val="center"/>
              <w:rPr>
                <w:rFonts w:ascii="Times New Roman" w:hAnsi="Times New Roman" w:cs="Times New Roman"/>
                <w:noProof/>
                <w:sz w:val="28"/>
                <w:szCs w:val="28"/>
                <w:lang w:eastAsia="ru-RU"/>
              </w:rPr>
            </w:pPr>
            <w:r w:rsidRPr="0085147D">
              <w:rPr>
                <w:rFonts w:ascii="Times New Roman" w:hAnsi="Times New Roman" w:cs="Times New Roman"/>
                <w:noProof/>
                <w:sz w:val="28"/>
                <w:szCs w:val="28"/>
                <w:lang w:eastAsia="ru-RU"/>
              </w:rPr>
              <w:drawing>
                <wp:inline distT="0" distB="0" distL="0" distR="0" wp14:anchorId="0D76B7C6" wp14:editId="1E74E74C">
                  <wp:extent cx="4786685" cy="668446"/>
                  <wp:effectExtent l="0" t="0" r="0" b="0"/>
                  <wp:docPr id="1652948197"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94280" cy="669507"/>
                          </a:xfrm>
                          <a:prstGeom prst="rect">
                            <a:avLst/>
                          </a:prstGeom>
                          <a:noFill/>
                          <a:ln>
                            <a:noFill/>
                          </a:ln>
                        </pic:spPr>
                      </pic:pic>
                    </a:graphicData>
                  </a:graphic>
                </wp:inline>
              </w:drawing>
            </w:r>
          </w:p>
        </w:tc>
        <w:tc>
          <w:tcPr>
            <w:tcW w:w="1269" w:type="dxa"/>
            <w:vAlign w:val="center"/>
          </w:tcPr>
          <w:p w14:paraId="58D08056" w14:textId="77777777" w:rsidR="00CB32D8" w:rsidRPr="0085147D" w:rsidRDefault="00CB32D8" w:rsidP="00C07F98">
            <w:pPr>
              <w:spacing w:line="360" w:lineRule="auto"/>
              <w:jc w:val="center"/>
              <w:rPr>
                <w:rFonts w:ascii="Times New Roman" w:hAnsi="Times New Roman" w:cs="Times New Roman"/>
                <w:noProof/>
                <w:sz w:val="28"/>
                <w:szCs w:val="28"/>
                <w:lang w:eastAsia="ru-RU"/>
              </w:rPr>
            </w:pPr>
            <w:r w:rsidRPr="0085147D">
              <w:rPr>
                <w:rFonts w:ascii="Times New Roman" w:hAnsi="Times New Roman" w:cs="Times New Roman"/>
                <w:noProof/>
                <w:sz w:val="28"/>
                <w:szCs w:val="28"/>
                <w:lang w:eastAsia="ru-RU"/>
              </w:rPr>
              <w:t>(2.31)</w:t>
            </w:r>
          </w:p>
        </w:tc>
      </w:tr>
    </w:tbl>
    <w:p w14:paraId="6F0567CD" w14:textId="77777777" w:rsidR="00CB32D8" w:rsidRPr="0085147D" w:rsidRDefault="00CB32D8" w:rsidP="00CB32D8">
      <w:pPr>
        <w:spacing w:after="0" w:line="360" w:lineRule="auto"/>
        <w:jc w:val="both"/>
        <w:rPr>
          <w:rFonts w:ascii="Times New Roman" w:hAnsi="Times New Roman" w:cs="Times New Roman"/>
          <w:sz w:val="28"/>
          <w:szCs w:val="28"/>
          <w:lang w:val="uk"/>
        </w:rPr>
      </w:pPr>
    </w:p>
    <w:p w14:paraId="3D6C05B4" w14:textId="77777777" w:rsidR="00CB32D8" w:rsidRPr="0085147D" w:rsidRDefault="00CB32D8" w:rsidP="00CB32D8">
      <w:pPr>
        <w:spacing w:after="0"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Розглянемо варіаційну задачу Пуас</w:t>
      </w:r>
      <w:r>
        <w:rPr>
          <w:rFonts w:ascii="Times New Roman" w:hAnsi="Times New Roman" w:cs="Times New Roman"/>
          <w:sz w:val="28"/>
          <w:szCs w:val="28"/>
          <w:lang w:val="uk"/>
        </w:rPr>
        <w:t>с</w:t>
      </w:r>
      <w:r w:rsidRPr="0085147D">
        <w:rPr>
          <w:rFonts w:ascii="Times New Roman" w:hAnsi="Times New Roman" w:cs="Times New Roman"/>
          <w:sz w:val="28"/>
          <w:szCs w:val="28"/>
          <w:lang w:val="uk"/>
        </w:rPr>
        <w:t>ону</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D74132" w14:paraId="4FC92EEA" w14:textId="77777777" w:rsidTr="00C07F98">
        <w:trPr>
          <w:jc w:val="right"/>
        </w:trPr>
        <w:tc>
          <w:tcPr>
            <w:tcW w:w="8075" w:type="dxa"/>
          </w:tcPr>
          <w:p w14:paraId="7423A952" w14:textId="77777777" w:rsidR="00CB32D8" w:rsidRPr="0085147D" w:rsidRDefault="00CB32D8" w:rsidP="00C07F98">
            <w:pPr>
              <w:spacing w:line="360" w:lineRule="auto"/>
              <w:jc w:val="center"/>
              <w:rPr>
                <w:rFonts w:ascii="Times New Roman" w:hAnsi="Times New Roman" w:cs="Times New Roman"/>
                <w:noProof/>
                <w:sz w:val="28"/>
                <w:szCs w:val="28"/>
                <w:lang w:eastAsia="ru-RU"/>
              </w:rPr>
            </w:pPr>
            <w:r w:rsidRPr="0085147D">
              <w:rPr>
                <w:rFonts w:ascii="Times New Roman" w:hAnsi="Times New Roman" w:cs="Times New Roman"/>
                <w:noProof/>
                <w:sz w:val="28"/>
                <w:szCs w:val="28"/>
                <w:lang w:eastAsia="ru-RU"/>
              </w:rPr>
              <w:drawing>
                <wp:inline distT="0" distB="0" distL="0" distR="0" wp14:anchorId="05DA0337" wp14:editId="17B9F5BA">
                  <wp:extent cx="4905955" cy="811097"/>
                  <wp:effectExtent l="0" t="0" r="0" b="8255"/>
                  <wp:docPr id="637828047"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33507" cy="815652"/>
                          </a:xfrm>
                          <a:prstGeom prst="rect">
                            <a:avLst/>
                          </a:prstGeom>
                          <a:noFill/>
                          <a:ln>
                            <a:noFill/>
                          </a:ln>
                        </pic:spPr>
                      </pic:pic>
                    </a:graphicData>
                  </a:graphic>
                </wp:inline>
              </w:drawing>
            </w:r>
          </w:p>
        </w:tc>
        <w:tc>
          <w:tcPr>
            <w:tcW w:w="1269" w:type="dxa"/>
            <w:vAlign w:val="center"/>
          </w:tcPr>
          <w:p w14:paraId="1723B450" w14:textId="77777777" w:rsidR="00CB32D8" w:rsidRPr="0085147D" w:rsidRDefault="00CB32D8" w:rsidP="00C07F98">
            <w:pPr>
              <w:spacing w:line="360" w:lineRule="auto"/>
              <w:jc w:val="center"/>
              <w:rPr>
                <w:rFonts w:ascii="Times New Roman" w:hAnsi="Times New Roman" w:cs="Times New Roman"/>
                <w:noProof/>
                <w:sz w:val="28"/>
                <w:szCs w:val="28"/>
                <w:lang w:eastAsia="ru-RU"/>
              </w:rPr>
            </w:pPr>
            <w:r w:rsidRPr="0085147D">
              <w:rPr>
                <w:rFonts w:ascii="Times New Roman" w:hAnsi="Times New Roman" w:cs="Times New Roman"/>
                <w:noProof/>
                <w:sz w:val="28"/>
                <w:szCs w:val="28"/>
                <w:lang w:eastAsia="ru-RU"/>
              </w:rPr>
              <w:t>(2.32)</w:t>
            </w:r>
          </w:p>
        </w:tc>
      </w:tr>
    </w:tbl>
    <w:p w14:paraId="74199647" w14:textId="77777777" w:rsidR="00CB32D8" w:rsidRPr="0085147D" w:rsidRDefault="00CB32D8" w:rsidP="00CB32D8">
      <w:pPr>
        <w:spacing w:after="0" w:line="360" w:lineRule="auto"/>
        <w:jc w:val="both"/>
        <w:rPr>
          <w:rFonts w:ascii="Times New Roman" w:hAnsi="Times New Roman" w:cs="Times New Roman"/>
          <w:sz w:val="28"/>
          <w:szCs w:val="28"/>
        </w:rPr>
      </w:pPr>
    </w:p>
    <w:p w14:paraId="14A728BE" w14:textId="77777777" w:rsidR="00CB32D8" w:rsidRDefault="00CB32D8" w:rsidP="00CB32D8">
      <w:pPr>
        <w:spacing w:after="0"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lastRenderedPageBreak/>
        <w:t xml:space="preserve"> Варіаційна інтерпретація навчання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 це градієнтна регуляризована варіаційна задача із строгими обмеженнями.</w:t>
      </w:r>
    </w:p>
    <w:p w14:paraId="27C38C9F" w14:textId="5BA6B2BB" w:rsidR="00C977A1" w:rsidRDefault="00C977A1" w:rsidP="00CB32D8">
      <w:pPr>
        <w:spacing w:after="0" w:line="360" w:lineRule="auto"/>
        <w:jc w:val="both"/>
        <w:rPr>
          <w:rFonts w:ascii="Times New Roman" w:hAnsi="Times New Roman" w:cs="Times New Roman"/>
          <w:sz w:val="28"/>
          <w:szCs w:val="28"/>
          <w:lang w:val="uk-UA"/>
        </w:rPr>
      </w:pPr>
      <w:r w:rsidRPr="00B1524E">
        <w:rPr>
          <w:rFonts w:ascii="Times New Roman" w:hAnsi="Times New Roman" w:cs="Times New Roman"/>
          <w:b/>
          <w:bCs/>
          <w:sz w:val="28"/>
          <w:szCs w:val="28"/>
          <w:lang w:val="uk-UA"/>
        </w:rPr>
        <w:t xml:space="preserve">Теорема </w:t>
      </w:r>
      <w:r>
        <w:rPr>
          <w:rFonts w:ascii="Times New Roman" w:hAnsi="Times New Roman" w:cs="Times New Roman"/>
          <w:b/>
          <w:bCs/>
          <w:sz w:val="28"/>
          <w:szCs w:val="28"/>
          <w:lang w:val="en-US"/>
        </w:rPr>
        <w:t>2</w:t>
      </w:r>
      <w:r w:rsidRPr="00B1524E">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C.-Cook-Thorpe-Slepcev, 2020</w:t>
      </w:r>
      <w:r>
        <w:rPr>
          <w:rFonts w:ascii="Times New Roman" w:hAnsi="Times New Roman" w:cs="Times New Roman"/>
          <w:sz w:val="28"/>
          <w:szCs w:val="28"/>
          <w:lang w:val="uk-UA"/>
        </w:rPr>
        <w:t>)</w:t>
      </w:r>
    </w:p>
    <w:p w14:paraId="62A51D5B" w14:textId="6CE9E32A" w:rsidR="00C977A1" w:rsidRDefault="00C977A1" w:rsidP="00CB32D8">
      <w:p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Припустимо, що граф зв’язан. Тоді існує унікальний розв’язок </w:t>
      </w:r>
      <m:oMath>
        <m:r>
          <w:rPr>
            <w:rFonts w:ascii="Cambria Math" w:hAnsi="Cambria Math" w:cs="Times New Roman"/>
            <w:sz w:val="28"/>
            <w:szCs w:val="28"/>
            <w:lang w:val="uk-UA"/>
          </w:rPr>
          <m:t>u∈</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для (4)</m:t>
        </m:r>
      </m:oMath>
      <w:r w:rsidR="00991B5B">
        <w:rPr>
          <w:rFonts w:ascii="Times New Roman" w:eastAsiaTheme="minorEastAsia" w:hAnsi="Times New Roman" w:cs="Times New Roman"/>
          <w:sz w:val="28"/>
          <w:szCs w:val="28"/>
          <w:lang w:val="uk-UA"/>
        </w:rPr>
        <w:t>, та, більш того</w:t>
      </w:r>
      <w:r w:rsidR="00991B5B" w:rsidRPr="00991B5B">
        <w:rPr>
          <w:rFonts w:ascii="Times New Roman" w:eastAsiaTheme="minorEastAsia" w:hAnsi="Times New Roman" w:cs="Times New Roman"/>
          <w:sz w:val="28"/>
          <w:szCs w:val="28"/>
          <w:lang w:val="uk-UA"/>
        </w:rPr>
        <w:t xml:space="preserve"> </w:t>
      </w:r>
      <w:r w:rsidR="00991B5B">
        <w:rPr>
          <w:rFonts w:ascii="Times New Roman" w:eastAsiaTheme="minorEastAsia" w:hAnsi="Times New Roman" w:cs="Times New Roman"/>
          <w:sz w:val="28"/>
          <w:szCs w:val="28"/>
          <w:lang w:val="en-US"/>
        </w:rPr>
        <w:t>u</w:t>
      </w:r>
      <w:r w:rsidR="00991B5B" w:rsidRPr="00991B5B">
        <w:rPr>
          <w:rFonts w:ascii="Times New Roman" w:eastAsiaTheme="minorEastAsia" w:hAnsi="Times New Roman" w:cs="Times New Roman"/>
          <w:sz w:val="28"/>
          <w:szCs w:val="28"/>
          <w:lang w:val="uk-UA"/>
        </w:rPr>
        <w:t xml:space="preserve"> задовольняє</w:t>
      </w:r>
      <w:r w:rsidR="00991B5B">
        <w:rPr>
          <w:rFonts w:ascii="Times New Roman" w:eastAsiaTheme="minorEastAsia" w:hAnsi="Times New Roman" w:cs="Times New Roman"/>
          <w:sz w:val="28"/>
          <w:szCs w:val="28"/>
          <w:lang w:val="uk-UA"/>
        </w:rPr>
        <w:t xml:space="preserve"> рівнянню Пуассона</w:t>
      </w:r>
    </w:p>
    <w:p w14:paraId="76EA909E" w14:textId="1FBAE5C7" w:rsidR="00991B5B" w:rsidRDefault="00991B5B" w:rsidP="00CB32D8">
      <w:pPr>
        <w:spacing w:after="0" w:line="360" w:lineRule="auto"/>
        <w:jc w:val="both"/>
        <w:rPr>
          <w:rFonts w:ascii="Times New Roman" w:eastAsiaTheme="minorEastAsia" w:hAnsi="Times New Roman" w:cs="Times New Roman"/>
          <w:sz w:val="28"/>
          <w:szCs w:val="28"/>
          <w:lang w:val="uk-UA"/>
        </w:rPr>
      </w:pPr>
      <m:oMathPara>
        <m:oMath>
          <m:r>
            <m:rPr>
              <m:scr m:val="script"/>
            </m:rPr>
            <w:rPr>
              <w:rFonts w:ascii="Cambria Math" w:hAnsi="Cambria Math" w:cs="Times New Roman"/>
              <w:sz w:val="28"/>
              <w:szCs w:val="28"/>
              <w:lang w:val="uk-UA"/>
            </w:rPr>
            <m:t>L</m:t>
          </m:r>
          <m:r>
            <w:rPr>
              <w:rFonts w:ascii="Cambria Math" w:hAnsi="Cambria Math" w:cs="Times New Roman"/>
              <w:sz w:val="28"/>
              <w:szCs w:val="28"/>
              <w:lang w:val="en-US"/>
            </w:rPr>
            <m:t>u</m:t>
          </m:r>
          <m:d>
            <m:dPr>
              <m:ctrlPr>
                <w:rPr>
                  <w:rFonts w:ascii="Cambria Math" w:hAnsi="Cambria Math" w:cs="Times New Roman"/>
                  <w:i/>
                  <w:sz w:val="28"/>
                  <w:szCs w:val="28"/>
                  <w:lang w:val="en-US"/>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m:t>
              </m:r>
              <m:r>
                <w:rPr>
                  <w:rFonts w:ascii="Cambria Math" w:hAnsi="Cambria Math" w:cs="Times New Roman"/>
                  <w:sz w:val="28"/>
                  <w:szCs w:val="28"/>
                  <w:lang w:val="uk-UA"/>
                </w:rPr>
                <m:t>=1</m:t>
              </m:r>
            </m:sub>
            <m:sup>
              <m:r>
                <w:rPr>
                  <w:rFonts w:ascii="Cambria Math" w:hAnsi="Cambria Math" w:cs="Times New Roman"/>
                  <w:sz w:val="28"/>
                  <w:szCs w:val="28"/>
                </w:rPr>
                <m:t>m</m:t>
              </m:r>
            </m:sup>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j</m:t>
                      </m:r>
                    </m:sub>
                  </m:sSub>
                  <m:r>
                    <w:rPr>
                      <w:rFonts w:ascii="Cambria Math" w:hAnsi="Cambria Math" w:cs="Times New Roman"/>
                      <w:sz w:val="28"/>
                      <w:szCs w:val="28"/>
                      <w:lang w:val="uk-UA"/>
                    </w:rPr>
                    <m:t>-</m:t>
                  </m:r>
                  <m:acc>
                    <m:accPr>
                      <m:chr m:val="̅"/>
                      <m:ctrlPr>
                        <w:rPr>
                          <w:rFonts w:ascii="Cambria Math" w:hAnsi="Cambria Math" w:cs="Times New Roman"/>
                          <w:i/>
                          <w:sz w:val="28"/>
                          <w:szCs w:val="28"/>
                        </w:rPr>
                      </m:ctrlPr>
                    </m:accPr>
                    <m:e>
                      <m:r>
                        <w:rPr>
                          <w:rFonts w:ascii="Cambria Math" w:hAnsi="Cambria Math" w:cs="Times New Roman"/>
                          <w:sz w:val="28"/>
                          <w:szCs w:val="28"/>
                        </w:rPr>
                        <m:t>y</m:t>
                      </m:r>
                    </m:e>
                  </m:acc>
                </m:e>
              </m:d>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ij</m:t>
                  </m:r>
                </m:sub>
              </m:sSub>
            </m:e>
          </m:nary>
        </m:oMath>
      </m:oMathPara>
    </w:p>
    <w:p w14:paraId="0E2C9B1F" w14:textId="77777777" w:rsidR="00CB32D8" w:rsidRPr="0085147D" w:rsidRDefault="00CB32D8" w:rsidP="00CB32D8">
      <w:pPr>
        <w:spacing w:after="0" w:line="360" w:lineRule="auto"/>
        <w:ind w:firstLine="708"/>
        <w:jc w:val="both"/>
        <w:rPr>
          <w:rFonts w:ascii="Times New Roman" w:hAnsi="Times New Roman" w:cs="Times New Roman"/>
          <w:sz w:val="28"/>
          <w:szCs w:val="28"/>
        </w:rPr>
      </w:pPr>
    </w:p>
    <w:p w14:paraId="6047B9B8" w14:textId="77777777" w:rsidR="00CB32D8" w:rsidRPr="0085147D" w:rsidRDefault="00CB32D8" w:rsidP="00CB32D8">
      <w:pPr>
        <w:spacing w:after="0" w:line="360" w:lineRule="auto"/>
        <w:ind w:firstLine="708"/>
        <w:jc w:val="both"/>
        <w:rPr>
          <w:rFonts w:ascii="Times New Roman" w:hAnsi="Times New Roman" w:cs="Times New Roman"/>
          <w:sz w:val="28"/>
          <w:szCs w:val="28"/>
        </w:rPr>
      </w:pPr>
      <w:r w:rsidRPr="0085147D">
        <w:rPr>
          <w:rFonts w:ascii="Times New Roman" w:hAnsi="Times New Roman" w:cs="Times New Roman"/>
          <w:sz w:val="28"/>
          <w:szCs w:val="28"/>
          <w:lang w:val="uk"/>
        </w:rPr>
        <w:t>Для тренування Пуассона до цього градієнта додається повністю жорстке обмеження, врегульоване функцією лінійних втрат. В якому  додаємо лямбда-вагу та налаштувати тонкості, і масштабує рішення, щоб  отримати результати класифікації</w:t>
      </w:r>
    </w:p>
    <w:p w14:paraId="3AACB04B"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
        </w:rPr>
        <w:t>Але має кращу продуктивність при дуже низьких мітках, набагато краще мати цю функцію лінійних втрат замість жорстких обмежень або на місці аналогічних обмежень.  Нижче наведено п</w:t>
      </w:r>
      <w:r w:rsidRPr="0085147D">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Пуассонового</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навчання</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CB32D8" w:rsidRPr="0085147D" w14:paraId="543B338F" w14:textId="77777777" w:rsidTr="00C07F98">
        <w:trPr>
          <w:jc w:val="right"/>
        </w:trPr>
        <w:tc>
          <w:tcPr>
            <w:tcW w:w="8500" w:type="dxa"/>
          </w:tcPr>
          <w:p w14:paraId="0DF40F08" w14:textId="77777777" w:rsidR="00CB32D8" w:rsidRPr="0085147D" w:rsidRDefault="00CB32D8" w:rsidP="00877522">
            <w:pPr>
              <w:spacing w:line="360" w:lineRule="auto"/>
              <w:jc w:val="center"/>
              <w:rPr>
                <w:rFonts w:ascii="Times New Roman" w:hAnsi="Times New Roman" w:cs="Times New Roman"/>
                <w:sz w:val="28"/>
                <w:szCs w:val="28"/>
                <w:lang w:val="uk-UA"/>
              </w:rPr>
            </w:pPr>
            <w:r w:rsidRPr="0085147D">
              <w:rPr>
                <w:rFonts w:ascii="Times New Roman" w:hAnsi="Times New Roman" w:cs="Times New Roman"/>
                <w:noProof/>
                <w:sz w:val="28"/>
                <w:szCs w:val="28"/>
                <w:lang w:eastAsia="ru-RU"/>
              </w:rPr>
              <w:drawing>
                <wp:inline distT="0" distB="0" distL="0" distR="0" wp14:anchorId="5F537B31" wp14:editId="20A9F6F8">
                  <wp:extent cx="4253948" cy="884741"/>
                  <wp:effectExtent l="0" t="0" r="0" b="0"/>
                  <wp:docPr id="11929299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01525" cy="894636"/>
                          </a:xfrm>
                          <a:prstGeom prst="rect">
                            <a:avLst/>
                          </a:prstGeom>
                          <a:noFill/>
                          <a:ln>
                            <a:noFill/>
                          </a:ln>
                        </pic:spPr>
                      </pic:pic>
                    </a:graphicData>
                  </a:graphic>
                </wp:inline>
              </w:drawing>
            </w:r>
          </w:p>
        </w:tc>
        <w:tc>
          <w:tcPr>
            <w:tcW w:w="844" w:type="dxa"/>
            <w:vAlign w:val="center"/>
          </w:tcPr>
          <w:p w14:paraId="66F15AF4" w14:textId="77777777" w:rsidR="00CB32D8" w:rsidRPr="0085147D" w:rsidRDefault="00CB32D8" w:rsidP="00877522">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(2.33)</w:t>
            </w:r>
          </w:p>
        </w:tc>
      </w:tr>
    </w:tbl>
    <w:p w14:paraId="7E35C485" w14:textId="77777777" w:rsidR="00CB32D8" w:rsidRPr="0085147D" w:rsidRDefault="00CB32D8" w:rsidP="00877522">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та </w:t>
      </w:r>
      <w:r w:rsidRPr="0085147D">
        <w:rPr>
          <w:rFonts w:ascii="Times New Roman" w:hAnsi="Times New Roman" w:cs="Times New Roman"/>
          <w:sz w:val="28"/>
          <w:szCs w:val="28"/>
        </w:rPr>
        <w:t>Лапласово</w:t>
      </w:r>
      <w:r w:rsidRPr="0085147D">
        <w:rPr>
          <w:rFonts w:ascii="Times New Roman" w:hAnsi="Times New Roman" w:cs="Times New Roman"/>
          <w:sz w:val="28"/>
          <w:szCs w:val="28"/>
          <w:lang w:val="uk-UA"/>
        </w:rPr>
        <w:t>го</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навчання</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CB32D8" w:rsidRPr="0085147D" w14:paraId="7B7209B5" w14:textId="77777777" w:rsidTr="000D3AFD">
        <w:trPr>
          <w:jc w:val="right"/>
        </w:trPr>
        <w:tc>
          <w:tcPr>
            <w:tcW w:w="8500" w:type="dxa"/>
          </w:tcPr>
          <w:p w14:paraId="6FC11EC5" w14:textId="77777777" w:rsidR="00CB32D8" w:rsidRPr="0085147D" w:rsidRDefault="00CB32D8" w:rsidP="00877522">
            <w:pPr>
              <w:spacing w:line="360" w:lineRule="auto"/>
              <w:jc w:val="center"/>
              <w:rPr>
                <w:rFonts w:ascii="Times New Roman" w:hAnsi="Times New Roman" w:cs="Times New Roman"/>
                <w:sz w:val="28"/>
                <w:szCs w:val="28"/>
              </w:rPr>
            </w:pPr>
            <w:r w:rsidRPr="0085147D">
              <w:rPr>
                <w:rFonts w:ascii="Times New Roman" w:hAnsi="Times New Roman" w:cs="Times New Roman"/>
                <w:noProof/>
                <w:sz w:val="28"/>
                <w:szCs w:val="28"/>
                <w:lang w:eastAsia="ru-RU"/>
              </w:rPr>
              <w:drawing>
                <wp:inline distT="0" distB="0" distL="0" distR="0" wp14:anchorId="33745EB6" wp14:editId="1262450F">
                  <wp:extent cx="4532244" cy="763861"/>
                  <wp:effectExtent l="0" t="0" r="1905" b="0"/>
                  <wp:docPr id="487658726"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60277" cy="768586"/>
                          </a:xfrm>
                          <a:prstGeom prst="rect">
                            <a:avLst/>
                          </a:prstGeom>
                          <a:noFill/>
                          <a:ln>
                            <a:noFill/>
                          </a:ln>
                        </pic:spPr>
                      </pic:pic>
                    </a:graphicData>
                  </a:graphic>
                </wp:inline>
              </w:drawing>
            </w:r>
          </w:p>
        </w:tc>
        <w:tc>
          <w:tcPr>
            <w:tcW w:w="844" w:type="dxa"/>
            <w:vAlign w:val="center"/>
          </w:tcPr>
          <w:p w14:paraId="5EC66087" w14:textId="77777777" w:rsidR="00CB32D8" w:rsidRPr="0085147D" w:rsidRDefault="00CB32D8" w:rsidP="00877522">
            <w:pPr>
              <w:spacing w:line="360" w:lineRule="auto"/>
              <w:jc w:val="both"/>
              <w:rPr>
                <w:rFonts w:ascii="Times New Roman" w:hAnsi="Times New Roman" w:cs="Times New Roman"/>
                <w:sz w:val="28"/>
                <w:szCs w:val="28"/>
              </w:rPr>
            </w:pPr>
            <w:r w:rsidRPr="0085147D">
              <w:rPr>
                <w:rFonts w:ascii="Times New Roman" w:hAnsi="Times New Roman" w:cs="Times New Roman"/>
                <w:sz w:val="28"/>
                <w:szCs w:val="28"/>
              </w:rPr>
              <w:t>(2.34)</w:t>
            </w:r>
          </w:p>
        </w:tc>
      </w:tr>
    </w:tbl>
    <w:p w14:paraId="60EB6FD2" w14:textId="77777777" w:rsidR="00CB32D8" w:rsidRPr="0085147D" w:rsidRDefault="00CB32D8" w:rsidP="00877522">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Загальний алгоритм представлений </w:t>
      </w:r>
      <w:r>
        <w:rPr>
          <w:rFonts w:ascii="Times New Roman" w:hAnsi="Times New Roman" w:cs="Times New Roman"/>
          <w:sz w:val="28"/>
          <w:szCs w:val="28"/>
          <w:lang w:val="uk-UA"/>
        </w:rPr>
        <w:t>нижче.</w:t>
      </w:r>
    </w:p>
    <w:p w14:paraId="432DA9EC" w14:textId="77777777" w:rsidR="00CB32D8" w:rsidRPr="0085147D" w:rsidRDefault="00CB32D8" w:rsidP="00877522">
      <w:pPr>
        <w:spacing w:after="0" w:line="360" w:lineRule="auto"/>
        <w:jc w:val="both"/>
        <w:rPr>
          <w:rFonts w:ascii="Times New Roman" w:hAnsi="Times New Roman" w:cs="Times New Roman"/>
          <w:sz w:val="28"/>
          <w:szCs w:val="28"/>
          <w:lang w:val="uk-UA"/>
        </w:rPr>
      </w:pPr>
    </w:p>
    <w:p w14:paraId="49DCAC62" w14:textId="77777777" w:rsidR="00CB32D8" w:rsidRDefault="00CB32D8" w:rsidP="00877522">
      <w:pPr>
        <w:pStyle w:val="1"/>
        <w:ind w:firstLine="708"/>
        <w:rPr>
          <w:rFonts w:cs="Times New Roman"/>
          <w:b/>
          <w:bCs/>
          <w:szCs w:val="28"/>
          <w:lang w:val="uk"/>
        </w:rPr>
      </w:pPr>
      <w:bookmarkStart w:id="98" w:name="_Toc137330323"/>
      <w:bookmarkStart w:id="99" w:name="_Toc137808876"/>
      <w:r w:rsidRPr="00183FF7">
        <w:rPr>
          <w:rFonts w:cs="Times New Roman"/>
          <w:b/>
          <w:bCs/>
          <w:szCs w:val="28"/>
          <w:lang w:val="uk-UA"/>
        </w:rPr>
        <w:t>2.5.</w:t>
      </w:r>
      <w:r>
        <w:rPr>
          <w:rFonts w:cs="Times New Roman"/>
          <w:b/>
          <w:bCs/>
          <w:szCs w:val="28"/>
          <w:lang w:val="uk-UA"/>
        </w:rPr>
        <w:t>4</w:t>
      </w:r>
      <w:r w:rsidRPr="00183FF7">
        <w:rPr>
          <w:rFonts w:cs="Times New Roman"/>
          <w:b/>
          <w:bCs/>
          <w:szCs w:val="28"/>
          <w:lang w:val="uk-UA"/>
        </w:rPr>
        <w:t xml:space="preserve"> </w:t>
      </w:r>
      <w:r>
        <w:rPr>
          <w:rFonts w:cs="Times New Roman"/>
          <w:b/>
          <w:bCs/>
          <w:szCs w:val="28"/>
          <w:lang w:val="uk-UA"/>
        </w:rPr>
        <w:t>Модифікація а</w:t>
      </w:r>
      <w:r w:rsidRPr="00183FF7">
        <w:rPr>
          <w:rFonts w:cs="Times New Roman"/>
          <w:b/>
          <w:szCs w:val="28"/>
          <w:lang w:val="uk"/>
        </w:rPr>
        <w:t>лгоритм</w:t>
      </w:r>
      <w:r>
        <w:rPr>
          <w:rFonts w:cs="Times New Roman"/>
          <w:b/>
          <w:szCs w:val="28"/>
          <w:lang w:val="uk"/>
        </w:rPr>
        <w:t>у</w:t>
      </w:r>
      <w:r w:rsidRPr="00183FF7">
        <w:rPr>
          <w:rFonts w:cs="Times New Roman"/>
          <w:b/>
          <w:szCs w:val="28"/>
          <w:lang w:val="uk"/>
        </w:rPr>
        <w:t xml:space="preserve"> навчання Пуассона - </w:t>
      </w:r>
      <w:r w:rsidRPr="00183FF7">
        <w:rPr>
          <w:rFonts w:cs="Times New Roman"/>
          <w:b/>
          <w:bCs/>
          <w:szCs w:val="28"/>
          <w:lang w:val="uk"/>
        </w:rPr>
        <w:t>Poisson mbo.</w:t>
      </w:r>
      <w:bookmarkEnd w:id="98"/>
      <w:bookmarkEnd w:id="99"/>
      <w:r>
        <w:rPr>
          <w:rFonts w:cs="Times New Roman"/>
          <w:b/>
          <w:bCs/>
          <w:szCs w:val="28"/>
          <w:lang w:val="uk"/>
        </w:rPr>
        <w:t xml:space="preserve"> </w:t>
      </w:r>
    </w:p>
    <w:p w14:paraId="31CE09CA"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В статті Якобаса і Маркуєва  розроблено метод </w:t>
      </w:r>
      <w:r w:rsidRPr="0085147D">
        <w:rPr>
          <w:rFonts w:ascii="Times New Roman" w:hAnsi="Times New Roman" w:cs="Times New Roman"/>
          <w:b/>
          <w:bCs/>
          <w:sz w:val="28"/>
          <w:szCs w:val="28"/>
          <w:lang w:val="uk"/>
        </w:rPr>
        <w:t>Poisson mbo</w:t>
      </w:r>
      <w:r w:rsidRPr="0085147D">
        <w:rPr>
          <w:rFonts w:ascii="Times New Roman" w:hAnsi="Times New Roman" w:cs="Times New Roman"/>
          <w:sz w:val="28"/>
          <w:szCs w:val="28"/>
          <w:lang w:val="uk"/>
        </w:rPr>
        <w:t xml:space="preserve"> з обмеженням гучності та показано дуже хороші результати при обмеженні обсягу і коли всі класи однакового розміру. В ньому використовуйємо </w:t>
      </w:r>
      <w:r w:rsidRPr="006A3CE7">
        <w:rPr>
          <w:rFonts w:ascii="Times New Roman" w:hAnsi="Times New Roman" w:cs="Times New Roman"/>
          <w:sz w:val="28"/>
          <w:szCs w:val="28"/>
          <w:lang w:val="uk"/>
        </w:rPr>
        <w:t xml:space="preserve">адаптивний крок за часом в Пуассоні і інформацію про те, що потік зберігає </w:t>
      </w:r>
      <w:r w:rsidRPr="006A3CE7">
        <w:rPr>
          <w:rFonts w:ascii="Times New Roman" w:hAnsi="Times New Roman" w:cs="Times New Roman"/>
          <w:sz w:val="28"/>
          <w:szCs w:val="28"/>
          <w:lang w:val="uk"/>
        </w:rPr>
        <w:lastRenderedPageBreak/>
        <w:t xml:space="preserve">обьєм. </w:t>
      </w:r>
      <w:bookmarkStart w:id="100" w:name="_Toc135026880"/>
      <w:r w:rsidRPr="006A3CE7">
        <w:rPr>
          <w:rFonts w:ascii="Times New Roman" w:hAnsi="Times New Roman" w:cs="Times New Roman"/>
          <w:sz w:val="28"/>
          <w:szCs w:val="28"/>
          <w:lang w:val="uk"/>
        </w:rPr>
        <w:t xml:space="preserve">Адаптивна тимчасова зміна  застосовується до фіксованого кроку часу протягом усього потоку. Тоді цей потік автоматично зберігає обсяг,  адже цей потік має середнє значення нуль.  </w:t>
      </w:r>
      <w:r w:rsidRPr="00D74132">
        <w:rPr>
          <w:rFonts w:ascii="Times New Roman" w:hAnsi="Times New Roman" w:cs="Times New Roman"/>
          <w:b/>
          <w:bCs/>
          <w:i/>
          <w:sz w:val="28"/>
          <w:szCs w:val="28"/>
          <w:lang w:val="uk"/>
        </w:rPr>
        <w:t>Тобто лапласіан має середнє значення нуль. Тому, якщо маємо  L2 – регуляризацію, то вона  не зберегає обьєм. Взагалі якщо застосовувати обмеження с жорсткими умовами, такими як проблема Діріхле, то не буде збереження обьєму. В рамках навчання по Пуассона можна зробити обмеження за обьємом</w:t>
      </w:r>
      <w:r w:rsidRPr="006A3CE7">
        <w:rPr>
          <w:rFonts w:ascii="Times New Roman" w:hAnsi="Times New Roman" w:cs="Times New Roman"/>
          <w:sz w:val="28"/>
          <w:szCs w:val="28"/>
          <w:lang w:val="uk"/>
        </w:rPr>
        <w:t xml:space="preserve">. Насправді, рішення до значення меткі  досить легке, тоді можна додати у вазі. Але є можливість регулювати ваги в розчині метки ваги </w:t>
      </w:r>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s</m:t>
            </m:r>
          </m:e>
          <m:sub>
            <m:r>
              <w:rPr>
                <w:rFonts w:ascii="Cambria Math" w:hAnsi="Cambria Math" w:cs="Times New Roman"/>
                <w:sz w:val="28"/>
                <w:szCs w:val="28"/>
                <w:lang w:val="uk"/>
              </w:rPr>
              <m:t>j</m:t>
            </m:r>
          </m:sub>
        </m:sSub>
      </m:oMath>
      <w:r>
        <w:rPr>
          <w:rFonts w:ascii="Times New Roman" w:hAnsi="Times New Roman" w:cs="Times New Roman"/>
          <w:sz w:val="28"/>
          <w:szCs w:val="28"/>
          <w:lang w:val="uk"/>
        </w:rPr>
        <w:t xml:space="preserve">  </w:t>
      </w:r>
      <w:r w:rsidRPr="006A3CE7">
        <w:rPr>
          <w:rFonts w:ascii="Times New Roman" w:hAnsi="Times New Roman" w:cs="Times New Roman"/>
          <w:sz w:val="28"/>
          <w:szCs w:val="28"/>
          <w:lang w:val="uk"/>
        </w:rPr>
        <w:t xml:space="preserve"> для j класу</w:t>
      </w:r>
      <w:r w:rsidRPr="0085147D">
        <w:rPr>
          <w:rFonts w:ascii="Times New Roman" w:hAnsi="Times New Roman" w:cs="Times New Roman"/>
          <w:sz w:val="28"/>
          <w:szCs w:val="28"/>
          <w:lang w:val="uk"/>
        </w:rPr>
        <w:t>, якщо її зменшити, то це зменшить розмір даних.</w:t>
      </w:r>
    </w:p>
    <w:p w14:paraId="485A4A39"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Якщо використовувати алгоритм градієнтного спуску для регулювання ваг, щоб в кінці отрима</w:t>
      </w:r>
      <w:r>
        <w:rPr>
          <w:rFonts w:ascii="Times New Roman" w:hAnsi="Times New Roman" w:cs="Times New Roman"/>
          <w:sz w:val="28"/>
          <w:szCs w:val="28"/>
          <w:lang w:val="uk"/>
        </w:rPr>
        <w:t>ли</w:t>
      </w:r>
      <w:r w:rsidRPr="0085147D">
        <w:rPr>
          <w:rFonts w:ascii="Times New Roman" w:hAnsi="Times New Roman" w:cs="Times New Roman"/>
          <w:sz w:val="28"/>
          <w:szCs w:val="28"/>
          <w:lang w:val="uk"/>
        </w:rPr>
        <w:t xml:space="preserve"> правильні розміри класів, і тому це те ж саме, що перезважування джерел в ітерації. Цей  алгоритм  називається  Poisson mbo та</w:t>
      </w:r>
    </w:p>
    <w:p w14:paraId="4ADE3D41" w14:textId="77777777" w:rsidR="00CB32D8" w:rsidRPr="0085147D" w:rsidRDefault="00CB32D8" w:rsidP="00877522">
      <w:pPr>
        <w:spacing w:after="0"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був використаний в багатьох інших роботах, для навчання на основі графів, за допомогою схем чергування дифузії та градієнтного спуску.</w:t>
      </w:r>
    </w:p>
    <w:p w14:paraId="4AE0CA91" w14:textId="77777777" w:rsidR="00CB32D8" w:rsidRDefault="00CB32D8" w:rsidP="00877522">
      <w:pPr>
        <w:spacing w:after="0"/>
        <w:rPr>
          <w:rFonts w:ascii="Times New Roman" w:hAnsi="Times New Roman" w:cs="Times New Roman"/>
          <w:sz w:val="28"/>
          <w:szCs w:val="28"/>
          <w:lang w:val="uk"/>
        </w:rPr>
      </w:pPr>
    </w:p>
    <w:p w14:paraId="2FA926A6" w14:textId="77777777" w:rsidR="00327AAE" w:rsidRDefault="00327AAE" w:rsidP="00877522">
      <w:pPr>
        <w:spacing w:after="0"/>
        <w:rPr>
          <w:rFonts w:ascii="Times New Roman" w:hAnsi="Times New Roman" w:cs="Times New Roman"/>
          <w:sz w:val="28"/>
          <w:szCs w:val="28"/>
          <w:lang w:val="uk"/>
        </w:rPr>
      </w:pPr>
    </w:p>
    <w:p w14:paraId="073C8E24" w14:textId="77777777" w:rsidR="00327AAE" w:rsidRDefault="00327AAE" w:rsidP="00877522">
      <w:pPr>
        <w:spacing w:after="0"/>
        <w:rPr>
          <w:rFonts w:ascii="Times New Roman" w:hAnsi="Times New Roman" w:cs="Times New Roman"/>
          <w:sz w:val="28"/>
          <w:szCs w:val="28"/>
          <w:lang w:val="uk"/>
        </w:rPr>
      </w:pPr>
    </w:p>
    <w:p w14:paraId="3925BAC5" w14:textId="77777777" w:rsidR="00327AAE" w:rsidRDefault="00327AAE" w:rsidP="00877522">
      <w:pPr>
        <w:spacing w:after="0"/>
        <w:rPr>
          <w:rFonts w:ascii="Times New Roman" w:hAnsi="Times New Roman" w:cs="Times New Roman"/>
          <w:sz w:val="28"/>
          <w:szCs w:val="28"/>
          <w:lang w:val="uk"/>
        </w:rPr>
      </w:pPr>
    </w:p>
    <w:p w14:paraId="777ADA2D" w14:textId="77777777" w:rsidR="00327AAE" w:rsidRPr="0085147D" w:rsidRDefault="00327AAE" w:rsidP="00877522">
      <w:pPr>
        <w:spacing w:after="0"/>
        <w:rPr>
          <w:rFonts w:ascii="Times New Roman" w:hAnsi="Times New Roman" w:cs="Times New Roman"/>
          <w:sz w:val="28"/>
          <w:szCs w:val="28"/>
          <w:lang w:val="uk"/>
        </w:rPr>
      </w:pPr>
    </w:p>
    <w:p w14:paraId="2CC8025B" w14:textId="77777777" w:rsidR="00CB32D8" w:rsidRPr="0085147D" w:rsidRDefault="00CB32D8" w:rsidP="00877522">
      <w:pPr>
        <w:pStyle w:val="1"/>
        <w:ind w:firstLine="708"/>
        <w:rPr>
          <w:rFonts w:cs="Times New Roman"/>
          <w:b/>
          <w:bCs/>
          <w:szCs w:val="28"/>
        </w:rPr>
      </w:pPr>
      <w:bookmarkStart w:id="101" w:name="_Toc135360875"/>
      <w:bookmarkStart w:id="102" w:name="_Toc135362414"/>
      <w:bookmarkStart w:id="103" w:name="_Toc137330324"/>
      <w:bookmarkStart w:id="104" w:name="_Toc137808877"/>
      <w:r w:rsidRPr="0085147D">
        <w:rPr>
          <w:rFonts w:cs="Times New Roman"/>
          <w:b/>
          <w:bCs/>
          <w:szCs w:val="28"/>
        </w:rPr>
        <w:t xml:space="preserve">2.4 </w:t>
      </w:r>
      <w:r w:rsidRPr="0085147D">
        <w:rPr>
          <w:rFonts w:cs="Times New Roman"/>
          <w:b/>
          <w:bCs/>
          <w:szCs w:val="28"/>
          <w:lang w:val="uk-UA"/>
        </w:rPr>
        <w:t>Детальний опис алгоритму Пуас</w:t>
      </w:r>
      <w:r>
        <w:rPr>
          <w:rFonts w:cs="Times New Roman"/>
          <w:b/>
          <w:bCs/>
          <w:szCs w:val="28"/>
          <w:lang w:val="uk-UA"/>
        </w:rPr>
        <w:t>с</w:t>
      </w:r>
      <w:r w:rsidRPr="0085147D">
        <w:rPr>
          <w:rFonts w:cs="Times New Roman"/>
          <w:b/>
          <w:bCs/>
          <w:szCs w:val="28"/>
          <w:lang w:val="uk-UA"/>
        </w:rPr>
        <w:t>она</w:t>
      </w:r>
      <w:bookmarkEnd w:id="101"/>
      <w:bookmarkEnd w:id="102"/>
      <w:bookmarkEnd w:id="103"/>
      <w:bookmarkEnd w:id="104"/>
    </w:p>
    <w:p w14:paraId="100F2332" w14:textId="77777777" w:rsidR="00CB32D8" w:rsidRPr="006A3CE7" w:rsidRDefault="00CB32D8" w:rsidP="00877522">
      <w:pPr>
        <w:spacing w:after="0" w:line="360" w:lineRule="auto"/>
        <w:ind w:firstLine="708"/>
        <w:jc w:val="both"/>
        <w:rPr>
          <w:rFonts w:ascii="Times New Roman" w:eastAsiaTheme="minorEastAsia" w:hAnsi="Times New Roman" w:cs="Times New Roman"/>
          <w:sz w:val="28"/>
          <w:szCs w:val="28"/>
          <w:lang w:val="uk-UA"/>
        </w:rPr>
      </w:pP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 xml:space="preserve">Нехай </w:t>
      </w:r>
      <m:oMath>
        <m:r>
          <w:rPr>
            <w:rFonts w:ascii="Cambria Math" w:hAnsi="Cambria Math" w:cs="Times New Roman"/>
            <w:sz w:val="28"/>
            <w:szCs w:val="28"/>
            <w:lang w:val="uk-UA"/>
          </w:rPr>
          <m:t>X</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oMath>
      <w:r w:rsidRPr="0085147D">
        <w:rPr>
          <w:rFonts w:ascii="Times New Roman" w:hAnsi="Times New Roman" w:cs="Times New Roman"/>
          <w:sz w:val="28"/>
          <w:szCs w:val="28"/>
          <w:lang w:val="uk-UA"/>
        </w:rPr>
        <w:t xml:space="preserve"> означає множину вершин графу G з ребрами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oMath>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r w:rsidRPr="006A3CE7">
        <w:rPr>
          <w:rFonts w:ascii="Times New Roman" w:eastAsiaTheme="minorEastAsia" w:hAnsi="Times New Roman" w:cs="Times New Roman"/>
          <w:sz w:val="28"/>
          <w:szCs w:val="28"/>
          <w:lang w:val="uk-UA"/>
        </w:rPr>
        <w:t xml:space="preserve">які мають не негативну </w:t>
      </w:r>
      <w:r w:rsidRPr="006A3CE7">
        <w:rPr>
          <w:rFonts w:ascii="Times New Roman" w:hAnsi="Times New Roman" w:cs="Times New Roman"/>
          <w:sz w:val="28"/>
          <w:szCs w:val="28"/>
          <w:lang w:val="uk-UA"/>
        </w:rPr>
        <w:t>вагу</w:t>
      </w:r>
      <w:r w:rsidRPr="006A3CE7">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0</m:t>
        </m:r>
      </m:oMath>
      <w:r w:rsidRPr="006A3CE7">
        <w:rPr>
          <w:rFonts w:ascii="Times New Roman" w:hAnsi="Times New Roman" w:cs="Times New Roman"/>
          <w:sz w:val="28"/>
          <w:szCs w:val="28"/>
          <w:lang w:val="uk-UA"/>
        </w:rPr>
        <w:t xml:space="preserve">  між вершинами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6A3CE7">
        <w:rPr>
          <w:rFonts w:ascii="Times New Roman" w:hAnsi="Times New Roman" w:cs="Times New Roman"/>
          <w:sz w:val="28"/>
          <w:szCs w:val="28"/>
          <w:lang w:val="uk-UA"/>
        </w:rPr>
        <w:t xml:space="preserve"> та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6A3CE7">
        <w:rPr>
          <w:rFonts w:ascii="Times New Roman" w:hAnsi="Times New Roman" w:cs="Times New Roman"/>
          <w:sz w:val="28"/>
          <w:szCs w:val="28"/>
          <w:lang w:val="uk-UA"/>
        </w:rPr>
        <w:t>. Припустимо що граф є ненаправленим, тобто матриця його ваги буде симетричною</w:t>
      </w:r>
      <w:r w:rsidRPr="006A3CE7">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ji</m:t>
            </m:r>
          </m:sub>
        </m:sSub>
      </m:oMath>
      <w:r w:rsidRPr="006A3CE7">
        <w:rPr>
          <w:rFonts w:ascii="Times New Roman" w:hAnsi="Times New Roman" w:cs="Times New Roman"/>
          <w:sz w:val="28"/>
          <w:szCs w:val="28"/>
          <w:lang w:val="uk-UA"/>
        </w:rPr>
        <w:t>. Ступінь вузла визначаємо за формулою</w:t>
      </w:r>
      <w:r w:rsidRPr="006A3CE7">
        <w:rPr>
          <w:rFonts w:ascii="Times New Roman" w:hAnsi="Times New Roman" w:cs="Times New Roman"/>
          <w:sz w:val="28"/>
          <w:szCs w:val="28"/>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nary>
          <m:naryPr>
            <m:chr m:val="∑"/>
            <m:limLoc m:val="subSup"/>
            <m:ctrlPr>
              <w:rPr>
                <w:rFonts w:ascii="Cambria Math" w:hAnsi="Cambria Math" w:cs="Times New Roman"/>
                <w:sz w:val="28"/>
                <w:szCs w:val="28"/>
                <w:lang w:val="uk-UA"/>
              </w:rPr>
            </m:ctrlPr>
          </m:naryPr>
          <m:sub>
            <m:r>
              <w:rPr>
                <w:rFonts w:ascii="Cambria Math" w:hAnsi="Cambria Math" w:cs="Times New Roman"/>
                <w:sz w:val="28"/>
                <w:szCs w:val="28"/>
                <w:lang w:val="uk-UA"/>
              </w:rPr>
              <m:t>j</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n</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e>
        </m:nary>
      </m:oMath>
      <w:r w:rsidRPr="006A3CE7">
        <w:rPr>
          <w:rFonts w:ascii="Times New Roman" w:hAnsi="Times New Roman" w:cs="Times New Roman"/>
          <w:sz w:val="28"/>
          <w:szCs w:val="28"/>
          <w:lang w:val="uk-UA"/>
        </w:rPr>
        <w:t xml:space="preserve">. Для випадку </w:t>
      </w:r>
      <w:r w:rsidRPr="006A3CE7">
        <w:rPr>
          <w:rFonts w:ascii="Times New Roman" w:hAnsi="Times New Roman" w:cs="Times New Roman"/>
          <w:bCs/>
          <w:sz w:val="28"/>
          <w:szCs w:val="28"/>
          <w:lang w:val="uk-UA"/>
        </w:rPr>
        <w:t>багатокласової класифікації</w:t>
      </w:r>
      <w:r w:rsidRPr="006A3CE7">
        <w:rPr>
          <w:rFonts w:ascii="Times New Roman" w:hAnsi="Times New Roman" w:cs="Times New Roman"/>
          <w:sz w:val="28"/>
          <w:szCs w:val="28"/>
          <w:lang w:val="uk-UA"/>
        </w:rPr>
        <w:t xml:space="preserve"> із k класів введемо вектор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w:rPr>
                <w:rFonts w:ascii="Cambria Math" w:hAnsi="Cambria Math" w:cs="Times New Roman"/>
                <w:sz w:val="28"/>
                <w:szCs w:val="28"/>
                <w:lang w:val="uk-UA"/>
              </w:rPr>
              <m:t>k</m:t>
            </m:r>
          </m:sup>
        </m:sSup>
      </m:oMath>
      <w:r w:rsidRPr="006A3CE7">
        <w:rPr>
          <w:rFonts w:ascii="Times New Roman" w:hAnsi="Times New Roman" w:cs="Times New Roman"/>
          <w:sz w:val="28"/>
          <w:szCs w:val="28"/>
          <w:lang w:val="uk-UA"/>
        </w:rPr>
        <w:t xml:space="preserve">, що відображатиме i-тий клас. Припустимо, що перші m вершин множини X </w:t>
      </w:r>
      <m:oMath>
        <m:d>
          <m:dPr>
            <m:begChr m:val="{"/>
            <m:endChr m:val="}"/>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e>
        </m:d>
        <m:r>
          <m:rPr>
            <m:sty m:val="p"/>
          </m:rPr>
          <w:rPr>
            <w:rFonts w:ascii="Cambria Math" w:hAnsi="Cambria Math" w:cs="Times New Roman"/>
            <w:sz w:val="28"/>
            <w:szCs w:val="28"/>
            <w:lang w:val="uk-UA"/>
          </w:rPr>
          <m:t xml:space="preserve"> </m:t>
        </m:r>
      </m:oMath>
      <w:r w:rsidRPr="006A3CE7">
        <w:rPr>
          <w:rFonts w:ascii="Times New Roman" w:hAnsi="Times New Roman" w:cs="Times New Roman"/>
          <w:sz w:val="28"/>
          <w:szCs w:val="28"/>
          <w:lang w:val="uk-UA"/>
        </w:rPr>
        <w:t>отримують відповідні мітки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oMath>
      <w:r w:rsidRPr="006A3CE7">
        <w:rPr>
          <w:rFonts w:ascii="Times New Roman" w:hAnsi="Times New Roman" w:cs="Times New Roman"/>
          <w:sz w:val="28"/>
          <w:szCs w:val="28"/>
          <w:lang w:val="uk-UA"/>
        </w:rPr>
        <w:t>} із множини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e</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e</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k</m:t>
            </m:r>
          </m:sub>
        </m:sSub>
      </m:oMath>
      <w:r w:rsidRPr="006A3CE7">
        <w:rPr>
          <w:rFonts w:ascii="Times New Roman" w:hAnsi="Times New Roman" w:cs="Times New Roman"/>
          <w:sz w:val="28"/>
          <w:szCs w:val="28"/>
          <w:lang w:val="uk-UA"/>
        </w:rPr>
        <w:t xml:space="preserve">}, де кількість мічених даних менша за загальну, тобто m &lt; n. В цьому випадку задачею напівкерованого навчання із застосуванням графу є </w:t>
      </w:r>
      <w:r w:rsidRPr="006A3CE7">
        <w:rPr>
          <w:rFonts w:ascii="Times New Roman" w:hAnsi="Times New Roman" w:cs="Times New Roman"/>
          <w:sz w:val="28"/>
          <w:szCs w:val="28"/>
          <w:lang w:val="uk-UA"/>
        </w:rPr>
        <w:lastRenderedPageBreak/>
        <w:t xml:space="preserve">задача поширення міток від стартових вершин до усіх інших вершин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r>
              <m:rPr>
                <m:sty m:val="p"/>
              </m:rPr>
              <w:rPr>
                <w:rFonts w:ascii="Cambria Math" w:hAnsi="Cambria Math" w:cs="Times New Roman"/>
                <w:sz w:val="28"/>
                <w:szCs w:val="28"/>
                <w:lang w:val="uk-UA"/>
              </w:rPr>
              <m:t>+1</m:t>
            </m:r>
          </m:sub>
        </m:sSub>
      </m:oMath>
      <w:r w:rsidRPr="006A3CE7">
        <w:rPr>
          <w:rFonts w:ascii="Times New Roman" w:hAnsi="Times New Roman" w:cs="Times New Roman"/>
          <w:sz w:val="28"/>
          <w:szCs w:val="28"/>
          <w:lang w:val="uk-UA"/>
        </w:rPr>
        <w:t xml:space="preserve">,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r>
              <m:rPr>
                <m:sty m:val="p"/>
              </m:rPr>
              <w:rPr>
                <w:rFonts w:ascii="Cambria Math" w:hAnsi="Cambria Math" w:cs="Times New Roman"/>
                <w:sz w:val="28"/>
                <w:szCs w:val="28"/>
                <w:lang w:val="uk-UA"/>
              </w:rPr>
              <m:t>+2</m:t>
            </m:r>
          </m:sub>
        </m:sSub>
      </m:oMath>
      <w:r w:rsidRPr="006A3CE7">
        <w:rPr>
          <w:rFonts w:ascii="Times New Roman" w:hAnsi="Times New Roman" w:cs="Times New Roman"/>
          <w:sz w:val="28"/>
          <w:szCs w:val="28"/>
          <w:lang w:val="uk-UA"/>
        </w:rPr>
        <w:t xml:space="preserve">, . . . ,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oMath>
      <w:r w:rsidRPr="006A3CE7">
        <w:rPr>
          <w:rFonts w:ascii="Times New Roman" w:hAnsi="Times New Roman" w:cs="Times New Roman"/>
          <w:sz w:val="28"/>
          <w:szCs w:val="28"/>
          <w:lang w:val="uk-UA"/>
        </w:rPr>
        <w:t>.</w:t>
      </w:r>
    </w:p>
    <w:p w14:paraId="2FC5E93E"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Добре відомий алгоритм Лапласового навчання (Zhu та ін., 2003) поширення міток на непомічені вершини відбувається за формулою</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3D07F38A" w14:textId="77777777" w:rsidTr="00C07F98">
        <w:tc>
          <w:tcPr>
            <w:tcW w:w="7650" w:type="dxa"/>
          </w:tcPr>
          <w:p w14:paraId="5691AC37" w14:textId="77777777" w:rsidR="00CB32D8" w:rsidRPr="0085147D" w:rsidRDefault="00CB32D8" w:rsidP="00877522">
            <w:pPr>
              <w:spacing w:line="360" w:lineRule="auto"/>
              <w:jc w:val="center"/>
              <w:rPr>
                <w:rFonts w:ascii="Times New Roman" w:hAnsi="Times New Roman" w:cs="Times New Roman"/>
                <w:sz w:val="28"/>
                <w:szCs w:val="28"/>
                <w:lang w:val="uk-UA"/>
              </w:rPr>
            </w:pPr>
            <w:r w:rsidRPr="0085147D">
              <w:rPr>
                <w:rFonts w:ascii="Times New Roman" w:eastAsiaTheme="minorEastAsia" w:hAnsi="Times New Roman" w:cs="Times New Roman"/>
                <w:noProof/>
                <w:sz w:val="28"/>
                <w:szCs w:val="28"/>
                <w:lang w:eastAsia="ru-RU"/>
              </w:rPr>
              <w:drawing>
                <wp:inline distT="0" distB="0" distL="0" distR="0" wp14:anchorId="5F001B3A" wp14:editId="2221648D">
                  <wp:extent cx="3398520" cy="904875"/>
                  <wp:effectExtent l="0" t="0" r="0" b="9525"/>
                  <wp:docPr id="2134646239" name="Рисунок 2134646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98520" cy="904875"/>
                          </a:xfrm>
                          <a:prstGeom prst="rect">
                            <a:avLst/>
                          </a:prstGeom>
                          <a:noFill/>
                          <a:ln>
                            <a:noFill/>
                          </a:ln>
                        </pic:spPr>
                      </pic:pic>
                    </a:graphicData>
                  </a:graphic>
                </wp:inline>
              </w:drawing>
            </w:r>
          </w:p>
        </w:tc>
        <w:tc>
          <w:tcPr>
            <w:tcW w:w="1694" w:type="dxa"/>
          </w:tcPr>
          <w:p w14:paraId="2D8898C4" w14:textId="77777777" w:rsidR="00CB32D8" w:rsidRPr="0085147D" w:rsidRDefault="00CB32D8" w:rsidP="00877522">
            <w:pPr>
              <w:spacing w:line="360" w:lineRule="auto"/>
              <w:jc w:val="both"/>
              <w:rPr>
                <w:rFonts w:ascii="Times New Roman" w:hAnsi="Times New Roman" w:cs="Times New Roman"/>
                <w:sz w:val="28"/>
                <w:szCs w:val="28"/>
                <w:lang w:val="uk-UA"/>
              </w:rPr>
            </w:pPr>
          </w:p>
          <w:p w14:paraId="6C59686C"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eastAsiaTheme="minorEastAsia" w:hAnsi="Times New Roman" w:cs="Times New Roman"/>
                <w:sz w:val="28"/>
                <w:szCs w:val="28"/>
                <w:lang w:val="uk-UA"/>
              </w:rPr>
              <w:t>(2.35)</w:t>
            </w:r>
          </w:p>
        </w:tc>
      </w:tr>
    </w:tbl>
    <w:p w14:paraId="7516DC28" w14:textId="77777777" w:rsidR="00CB32D8" w:rsidRPr="0085147D" w:rsidRDefault="00CB32D8" w:rsidP="00877522">
      <w:pPr>
        <w:spacing w:after="0" w:line="360" w:lineRule="auto"/>
        <w:ind w:firstLine="720"/>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Де </w:t>
      </w:r>
      <w:r w:rsidRPr="0085147D">
        <w:rPr>
          <w:rFonts w:ascii="Times New Roman" w:eastAsiaTheme="minorEastAsia" w:hAnsi="Times New Roman" w:cs="Times New Roman"/>
          <w:sz w:val="28"/>
          <w:szCs w:val="28"/>
          <w:lang w:val="en-US"/>
        </w:rPr>
        <w:t>L</w:t>
      </w:r>
      <w:r w:rsidRPr="0085147D">
        <w:rPr>
          <w:rFonts w:ascii="Times New Roman" w:eastAsiaTheme="minorEastAsia" w:hAnsi="Times New Roman" w:cs="Times New Roman"/>
          <w:sz w:val="28"/>
          <w:szCs w:val="28"/>
        </w:rPr>
        <w:t xml:space="preserve"> – </w:t>
      </w:r>
      <w:r w:rsidRPr="0085147D">
        <w:rPr>
          <w:rFonts w:ascii="Times New Roman" w:eastAsiaTheme="minorEastAsia" w:hAnsi="Times New Roman" w:cs="Times New Roman"/>
          <w:sz w:val="28"/>
          <w:szCs w:val="28"/>
          <w:lang w:val="uk-UA"/>
        </w:rPr>
        <w:t xml:space="preserve">це ненормалізований Лапсасіан графу, який заданий формулою </w:t>
      </w:r>
    </w:p>
    <w:p w14:paraId="0908E15F" w14:textId="77777777" w:rsidR="00CB32D8" w:rsidRPr="0085147D" w:rsidRDefault="00CB32D8" w:rsidP="00877522">
      <w:pPr>
        <w:spacing w:after="0" w:line="360" w:lineRule="auto"/>
        <w:ind w:firstLine="720"/>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Lu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m:t>
          </m:r>
          <m:nary>
            <m:naryPr>
              <m:chr m:val="∑"/>
              <m:ctrlPr>
                <w:rPr>
                  <w:rFonts w:ascii="Cambria Math" w:eastAsiaTheme="minorEastAsia" w:hAnsi="Cambria Math" w:cs="Times New Roman"/>
                  <w:sz w:val="28"/>
                  <w:szCs w:val="28"/>
                  <w:lang w:val="uk-UA"/>
                </w:rPr>
              </m:ctrlPr>
            </m:naryPr>
            <m:sub>
              <m:r>
                <w:rPr>
                  <w:rFonts w:ascii="Cambria Math" w:eastAsiaTheme="minorEastAsia" w:hAnsi="Cambria Math" w:cs="Times New Roman"/>
                  <w:sz w:val="28"/>
                  <w:szCs w:val="28"/>
                  <w:lang w:val="uk-UA"/>
                </w:rPr>
                <m:t>j=1</m:t>
              </m:r>
              <m:ctrlPr>
                <w:rPr>
                  <w:rFonts w:ascii="Cambria Math" w:eastAsiaTheme="minorEastAsia" w:hAnsi="Cambria Math" w:cs="Times New Roman"/>
                  <w:i/>
                  <w:sz w:val="28"/>
                  <w:szCs w:val="28"/>
                  <w:lang w:val="uk-UA"/>
                </w:rPr>
              </m:ctrlPr>
            </m:sub>
            <m:sup>
              <m:r>
                <w:rPr>
                  <w:rFonts w:ascii="Cambria Math" w:eastAsiaTheme="minorEastAsia" w:hAnsi="Cambria Math" w:cs="Times New Roman"/>
                  <w:sz w:val="28"/>
                  <w:szCs w:val="28"/>
                  <w:lang w:val="uk-UA"/>
                </w:rPr>
                <m:t>n</m:t>
              </m:r>
              <m:ctrlPr>
                <w:rPr>
                  <w:rFonts w:ascii="Cambria Math" w:eastAsiaTheme="minorEastAsia" w:hAnsi="Cambria Math" w:cs="Times New Roman"/>
                  <w:i/>
                  <w:sz w:val="28"/>
                  <w:szCs w:val="28"/>
                  <w:lang w:val="uk-UA"/>
                </w:rPr>
              </m:ctrlP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e>
                  </m:d>
                </m:e>
              </m:d>
              <m:ctrlPr>
                <w:rPr>
                  <w:rFonts w:ascii="Cambria Math" w:eastAsiaTheme="minorEastAsia" w:hAnsi="Cambria Math" w:cs="Times New Roman"/>
                  <w:i/>
                  <w:sz w:val="28"/>
                  <w:szCs w:val="28"/>
                  <w:lang w:val="uk-UA"/>
                </w:rPr>
              </m:ctrlPr>
            </m:e>
          </m:nary>
        </m:oMath>
      </m:oMathPara>
    </w:p>
    <w:p w14:paraId="34BAB049"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Тут </w:t>
      </w:r>
      <m:oMath>
        <m:r>
          <w:rPr>
            <w:rFonts w:ascii="Cambria Math" w:hAnsi="Cambria Math" w:cs="Times New Roman"/>
            <w:sz w:val="28"/>
            <w:szCs w:val="28"/>
            <w:lang w:val="uk-UA"/>
          </w:rPr>
          <m:t>u:X</m:t>
        </m:r>
        <m:r>
          <m:rPr>
            <m:sty m:val="p"/>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r>
              <w:rPr>
                <w:rFonts w:ascii="Cambria Math" w:hAnsi="Cambria Math" w:cs="Times New Roman"/>
                <w:sz w:val="28"/>
                <w:szCs w:val="28"/>
                <w:lang w:val="uk-UA"/>
              </w:rPr>
              <m:t>k</m:t>
            </m:r>
          </m:sup>
        </m:sSup>
      </m:oMath>
      <w:r w:rsidRPr="0085147D">
        <w:rPr>
          <w:rFonts w:ascii="Times New Roman" w:hAnsi="Times New Roman" w:cs="Times New Roman"/>
          <w:sz w:val="28"/>
          <w:szCs w:val="28"/>
          <w:lang w:val="uk-UA"/>
        </w:rPr>
        <w:t xml:space="preserve"> і ми записуємо компоненти </w:t>
      </w:r>
      <m:oMath>
        <m:r>
          <w:rPr>
            <w:rFonts w:ascii="Cambria Math" w:hAnsi="Cambria Math" w:cs="Times New Roman"/>
            <w:sz w:val="28"/>
            <w:szCs w:val="28"/>
            <w:lang w:val="uk-UA"/>
          </w:rPr>
          <m:t>u</m:t>
        </m:r>
      </m:oMath>
      <w:r w:rsidRPr="0085147D">
        <w:rPr>
          <w:rFonts w:ascii="Times New Roman" w:hAnsi="Times New Roman" w:cs="Times New Roman"/>
          <w:sz w:val="28"/>
          <w:szCs w:val="28"/>
          <w:lang w:val="uk-UA"/>
        </w:rPr>
        <w:t xml:space="preserve"> як </w:t>
      </w:r>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k</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e>
        </m:d>
      </m:oMath>
      <w:r w:rsidRPr="0085147D">
        <w:rPr>
          <w:rFonts w:ascii="Times New Roman" w:hAnsi="Times New Roman" w:cs="Times New Roman"/>
          <w:sz w:val="28"/>
          <w:szCs w:val="28"/>
          <w:lang w:val="uk-UA"/>
        </w:rPr>
        <w:t xml:space="preserve">. Рішення щодо мітки для вершини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oMath>
      <w:r w:rsidRPr="0085147D">
        <w:rPr>
          <w:rFonts w:ascii="Times New Roman" w:hAnsi="Times New Roman" w:cs="Times New Roman"/>
          <w:sz w:val="28"/>
          <w:szCs w:val="28"/>
          <w:lang w:val="uk-UA"/>
        </w:rPr>
        <w:t xml:space="preserve"> визначається найбільшою компонентою </w:t>
      </w:r>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oMath>
      <w:r w:rsidRPr="0085147D">
        <w:rPr>
          <w:rFonts w:ascii="Times New Roman" w:hAnsi="Times New Roman" w:cs="Times New Roman"/>
          <w:sz w:val="28"/>
          <w:szCs w:val="28"/>
          <w:lang w:val="uk-UA"/>
        </w:rPr>
        <w:t>.</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369D0D8A" w14:textId="77777777" w:rsidTr="00C07F98">
        <w:trPr>
          <w:jc w:val="center"/>
        </w:trPr>
        <w:tc>
          <w:tcPr>
            <w:tcW w:w="7650" w:type="dxa"/>
          </w:tcPr>
          <w:p w14:paraId="7909B1E3" w14:textId="77777777" w:rsidR="00CB32D8" w:rsidRPr="0085147D" w:rsidRDefault="00CB32D8" w:rsidP="00877522">
            <w:pPr>
              <w:spacing w:line="360" w:lineRule="auto"/>
              <w:rPr>
                <w:rFonts w:ascii="Times New Roman" w:hAnsi="Times New Roman" w:cs="Times New Roman"/>
                <w:sz w:val="28"/>
                <w:szCs w:val="28"/>
                <w:lang w:val="uk-UA"/>
              </w:rPr>
            </w:pPr>
            <m:oMathPara>
              <m:oMath>
                <m:r>
                  <m:rPr>
                    <m:sty m:val="p"/>
                  </m:rPr>
                  <w:rPr>
                    <w:rFonts w:ascii="Cambria Math" w:hAnsi="Cambria Math" w:cs="Times New Roman"/>
                    <w:sz w:val="28"/>
                    <w:szCs w:val="28"/>
                    <w:lang w:val="en-US"/>
                  </w:rPr>
                  <m:t>l</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r>
                  <w:rPr>
                    <w:rFonts w:ascii="Cambria Math" w:hAnsi="Cambria Math" w:cs="Times New Roman"/>
                    <w:sz w:val="28"/>
                    <w:szCs w:val="28"/>
                    <w:lang w:val="en-US"/>
                  </w:rPr>
                  <m:t>=argma</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j</m:t>
                    </m:r>
                    <m:r>
                      <m:rPr>
                        <m:sty m:val="p"/>
                      </m:rPr>
                      <w:rPr>
                        <w:rFonts w:ascii="Cambria Math" w:hAnsi="Cambria Math" w:cs="Times New Roman"/>
                        <w:sz w:val="28"/>
                        <w:szCs w:val="28"/>
                        <w:lang w:val="en-US"/>
                      </w:rPr>
                      <m:t>∈</m:t>
                    </m:r>
                    <m:r>
                      <m:rPr>
                        <m:lit/>
                      </m:rPr>
                      <w:rPr>
                        <w:rFonts w:ascii="Cambria Math" w:hAnsi="Cambria Math" w:cs="Times New Roman"/>
                        <w:sz w:val="28"/>
                        <w:szCs w:val="28"/>
                        <w:lang w:val="en-US"/>
                      </w:rPr>
                      <m:t>{</m:t>
                    </m:r>
                    <m:r>
                      <w:rPr>
                        <w:rFonts w:ascii="Cambria Math" w:hAnsi="Cambria Math" w:cs="Times New Roman"/>
                        <w:sz w:val="28"/>
                        <w:szCs w:val="28"/>
                        <w:lang w:val="en-US"/>
                      </w:rPr>
                      <m:t>1,</m:t>
                    </m:r>
                    <m:r>
                      <m:rPr>
                        <m:sty m:val="p"/>
                      </m:rPr>
                      <w:rPr>
                        <w:rFonts w:ascii="Cambria Math" w:hAnsi="Cambria Math" w:cs="Times New Roman"/>
                        <w:sz w:val="28"/>
                        <w:szCs w:val="28"/>
                        <w:lang w:val="en-US"/>
                      </w:rPr>
                      <m:t>…</m:t>
                    </m:r>
                    <m:r>
                      <w:rPr>
                        <w:rFonts w:ascii="Cambria Math" w:hAnsi="Cambria Math" w:cs="Times New Roman"/>
                        <w:sz w:val="28"/>
                        <w:szCs w:val="28"/>
                        <w:lang w:val="en-US"/>
                      </w:rPr>
                      <m:t>,k</m:t>
                    </m:r>
                    <m:r>
                      <m:rPr>
                        <m:lit/>
                      </m:rPr>
                      <w:rPr>
                        <w:rFonts w:ascii="Cambria Math" w:hAnsi="Cambria Math" w:cs="Times New Roman"/>
                        <w:sz w:val="28"/>
                        <w:szCs w:val="28"/>
                        <w:lang w:val="en-US"/>
                      </w:rPr>
                      <m:t>}</m:t>
                    </m:r>
                  </m:sub>
                </m:sSub>
                <m:r>
                  <m:rPr>
                    <m:lit/>
                  </m:rP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j</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m:rPr>
                    <m:lit/>
                  </m:rPr>
                  <w:rPr>
                    <w:rFonts w:ascii="Cambria Math" w:hAnsi="Cambria Math" w:cs="Times New Roman"/>
                    <w:sz w:val="28"/>
                    <w:szCs w:val="28"/>
                    <w:lang w:val="en-US"/>
                  </w:rPr>
                  <m:t>}</m:t>
                </m:r>
                <m:r>
                  <w:rPr>
                    <w:rFonts w:ascii="Cambria Math" w:hAnsi="Cambria Math" w:cs="Times New Roman"/>
                    <w:sz w:val="28"/>
                    <w:szCs w:val="28"/>
                    <w:lang w:val="en-US"/>
                  </w:rPr>
                  <m:t>.</m:t>
                </m:r>
              </m:oMath>
            </m:oMathPara>
          </w:p>
        </w:tc>
        <w:tc>
          <w:tcPr>
            <w:tcW w:w="1694" w:type="dxa"/>
            <w:vAlign w:val="center"/>
          </w:tcPr>
          <w:p w14:paraId="03FA5BB6"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(2.36)</w:t>
            </w:r>
          </w:p>
        </w:tc>
      </w:tr>
    </w:tbl>
    <w:p w14:paraId="421D385B"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При дуже малих швидкостях поширення міток ми пропонуємо замінити задачу (2.9) на Пуасонівське навчання.</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 xml:space="preserve"> Нехай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y</m:t>
            </m:r>
          </m:e>
        </m:acc>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ctrlPr>
              <w:rPr>
                <w:rFonts w:ascii="Cambria Math" w:hAnsi="Cambria Math" w:cs="Times New Roman"/>
                <w:i/>
                <w:sz w:val="28"/>
                <w:szCs w:val="28"/>
                <w:lang w:val="uk-UA"/>
              </w:rPr>
            </m:ctrlPr>
          </m:num>
          <m:den>
            <m:r>
              <w:rPr>
                <w:rFonts w:ascii="Cambria Math" w:hAnsi="Cambria Math" w:cs="Times New Roman"/>
                <w:sz w:val="28"/>
                <w:szCs w:val="28"/>
                <w:lang w:val="uk-UA"/>
              </w:rPr>
              <m:t>m</m:t>
            </m:r>
            <m:ctrlPr>
              <w:rPr>
                <w:rFonts w:ascii="Cambria Math" w:hAnsi="Cambria Math" w:cs="Times New Roman"/>
                <w:i/>
                <w:sz w:val="28"/>
                <w:szCs w:val="28"/>
                <w:lang w:val="uk-UA"/>
              </w:rPr>
            </m:ctrlPr>
          </m:den>
        </m:f>
        <m:nary>
          <m:naryPr>
            <m:chr m:val="∑"/>
            <m:ctrlPr>
              <w:rPr>
                <w:rFonts w:ascii="Cambria Math" w:hAnsi="Cambria Math" w:cs="Times New Roman"/>
                <w:sz w:val="28"/>
                <w:szCs w:val="28"/>
                <w:lang w:val="uk-UA"/>
              </w:rPr>
            </m:ctrlPr>
          </m:naryPr>
          <m:sub>
            <m:r>
              <w:rPr>
                <w:rFonts w:ascii="Cambria Math" w:hAnsi="Cambria Math" w:cs="Times New Roman"/>
                <w:sz w:val="28"/>
                <w:szCs w:val="28"/>
                <w:lang w:val="uk-UA"/>
              </w:rPr>
              <m:t>j=1</m:t>
            </m:r>
            <m:ctrlPr>
              <w:rPr>
                <w:rFonts w:ascii="Cambria Math" w:hAnsi="Cambria Math" w:cs="Times New Roman"/>
                <w:i/>
                <w:sz w:val="28"/>
                <w:szCs w:val="28"/>
                <w:lang w:val="uk-UA"/>
              </w:rPr>
            </m:ctrlPr>
          </m:sub>
          <m:sup>
            <m:r>
              <w:rPr>
                <w:rFonts w:ascii="Cambria Math" w:hAnsi="Cambria Math" w:cs="Times New Roman"/>
                <w:sz w:val="28"/>
                <w:szCs w:val="28"/>
                <w:lang w:val="uk-UA"/>
              </w:rPr>
              <m:t>m</m:t>
            </m:r>
            <m:ctrlPr>
              <w:rPr>
                <w:rFonts w:ascii="Cambria Math" w:hAnsi="Cambria Math" w:cs="Times New Roman"/>
                <w:i/>
                <w:sz w:val="28"/>
                <w:szCs w:val="28"/>
                <w:lang w:val="uk-UA"/>
              </w:rPr>
            </m:ctrlP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 xml:space="preserve">j  </m:t>
                </m:r>
              </m:sub>
            </m:sSub>
            <m:ctrlPr>
              <w:rPr>
                <w:rFonts w:ascii="Cambria Math" w:hAnsi="Cambria Math" w:cs="Times New Roman"/>
                <w:i/>
                <w:sz w:val="28"/>
                <w:szCs w:val="28"/>
                <w:lang w:val="uk-UA"/>
              </w:rPr>
            </m:ctrlPr>
          </m:e>
        </m:nary>
      </m:oMath>
      <w:r w:rsidRPr="0085147D">
        <w:rPr>
          <w:rFonts w:ascii="Times New Roman" w:eastAsiaTheme="minorEastAsia" w:hAnsi="Times New Roman" w:cs="Times New Roman"/>
          <w:sz w:val="28"/>
          <w:szCs w:val="28"/>
          <w:lang w:val="uk-UA"/>
        </w:rPr>
        <w:t xml:space="preserve"> </w:t>
      </w:r>
      <w:r w:rsidRPr="0085147D">
        <w:rPr>
          <w:rFonts w:ascii="Times New Roman" w:hAnsi="Times New Roman" w:cs="Times New Roman"/>
          <w:sz w:val="28"/>
          <w:szCs w:val="28"/>
          <w:lang w:val="uk-UA"/>
        </w:rPr>
        <w:t xml:space="preserve">середній вектор міток і нехай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δ</m:t>
            </m:r>
            <m:ctrlPr>
              <w:rPr>
                <w:rFonts w:ascii="Cambria Math" w:hAnsi="Cambria Math" w:cs="Times New Roman"/>
                <w:sz w:val="28"/>
                <w:szCs w:val="28"/>
                <w:lang w:val="uk-UA"/>
              </w:rPr>
            </m:ctrlPr>
          </m:e>
          <m:sub>
            <m:r>
              <w:rPr>
                <w:rFonts w:ascii="Cambria Math" w:hAnsi="Cambria Math" w:cs="Times New Roman"/>
                <w:sz w:val="28"/>
                <w:szCs w:val="28"/>
              </w:rPr>
              <m:t>ij</m:t>
            </m:r>
          </m:sub>
        </m:sSub>
        <m:r>
          <w:rPr>
            <w:rFonts w:ascii="Cambria Math" w:hAnsi="Cambria Math" w:cs="Times New Roman"/>
            <w:sz w:val="28"/>
            <w:szCs w:val="28"/>
            <w:lang w:val="uk-UA"/>
          </w:rPr>
          <m:t>=1</m:t>
        </m:r>
      </m:oMath>
      <w:r w:rsidRPr="0085147D">
        <w:rPr>
          <w:rFonts w:ascii="Times New Roman" w:hAnsi="Times New Roman" w:cs="Times New Roman"/>
          <w:sz w:val="28"/>
          <w:szCs w:val="28"/>
          <w:lang w:val="uk-UA"/>
        </w:rPr>
        <w:t xml:space="preserve">, якщо </w:t>
      </w:r>
      <m:oMath>
        <m:r>
          <w:rPr>
            <w:rFonts w:ascii="Cambria Math" w:hAnsi="Cambria Math" w:cs="Times New Roman"/>
            <w:sz w:val="28"/>
            <w:szCs w:val="28"/>
          </w:rPr>
          <m:t>i</m:t>
        </m:r>
        <m:r>
          <w:rPr>
            <w:rFonts w:ascii="Cambria Math" w:hAnsi="Cambria Math" w:cs="Times New Roman"/>
            <w:sz w:val="28"/>
            <w:szCs w:val="28"/>
            <w:lang w:val="uk-UA"/>
          </w:rPr>
          <m:t>=</m:t>
        </m:r>
        <m:r>
          <w:rPr>
            <w:rFonts w:ascii="Cambria Math" w:hAnsi="Cambria Math" w:cs="Times New Roman"/>
            <w:sz w:val="28"/>
            <w:szCs w:val="28"/>
          </w:rPr>
          <m:t>j</m:t>
        </m:r>
      </m:oMath>
      <w:r w:rsidRPr="0085147D">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δ</m:t>
            </m:r>
            <m:ctrlPr>
              <w:rPr>
                <w:rFonts w:ascii="Cambria Math" w:hAnsi="Cambria Math" w:cs="Times New Roman"/>
                <w:sz w:val="28"/>
                <w:szCs w:val="28"/>
                <w:lang w:val="uk-UA"/>
              </w:rPr>
            </m:ctrlPr>
          </m:e>
          <m:sub>
            <m:r>
              <w:rPr>
                <w:rFonts w:ascii="Cambria Math" w:hAnsi="Cambria Math" w:cs="Times New Roman"/>
                <w:sz w:val="28"/>
                <w:szCs w:val="28"/>
              </w:rPr>
              <m:t>ij</m:t>
            </m:r>
          </m:sub>
        </m:sSub>
        <m:r>
          <w:rPr>
            <w:rFonts w:ascii="Cambria Math" w:hAnsi="Cambria Math" w:cs="Times New Roman"/>
            <w:sz w:val="28"/>
            <w:szCs w:val="28"/>
            <w:lang w:val="uk-UA"/>
          </w:rPr>
          <m:t>=0</m:t>
        </m:r>
      </m:oMath>
      <w:r w:rsidRPr="0085147D">
        <w:rPr>
          <w:rFonts w:ascii="Times New Roman" w:hAnsi="Times New Roman" w:cs="Times New Roman"/>
          <w:sz w:val="28"/>
          <w:szCs w:val="28"/>
          <w:lang w:val="uk-UA"/>
        </w:rPr>
        <w:t xml:space="preserve">, якщо </w:t>
      </w:r>
      <m:oMath>
        <m:r>
          <w:rPr>
            <w:rFonts w:ascii="Cambria Math" w:hAnsi="Cambria Math" w:cs="Times New Roman"/>
            <w:sz w:val="28"/>
            <w:szCs w:val="28"/>
          </w:rPr>
          <m:t>i</m:t>
        </m:r>
        <m:r>
          <m:rPr>
            <m:sty m:val="p"/>
          </m:rPr>
          <w:rPr>
            <w:rFonts w:ascii="Cambria Math" w:hAnsi="Cambria Math" w:cs="Times New Roman"/>
            <w:sz w:val="28"/>
            <w:szCs w:val="28"/>
            <w:lang w:val="uk-UA"/>
          </w:rPr>
          <m:t>≠</m:t>
        </m:r>
        <m:r>
          <w:rPr>
            <w:rFonts w:ascii="Cambria Math" w:hAnsi="Cambria Math" w:cs="Times New Roman"/>
            <w:sz w:val="28"/>
            <w:szCs w:val="28"/>
          </w:rPr>
          <m:t>j</m:t>
        </m:r>
      </m:oMath>
      <w:r w:rsidRPr="0085147D">
        <w:rPr>
          <w:rFonts w:ascii="Times New Roman" w:hAnsi="Times New Roman" w:cs="Times New Roman"/>
          <w:sz w:val="28"/>
          <w:szCs w:val="28"/>
          <w:lang w:val="uk-UA"/>
        </w:rPr>
        <w:t>. Один з них</w:t>
      </w:r>
      <w:r w:rsidRPr="0085147D">
        <w:rPr>
          <w:rFonts w:ascii="Times New Roman" w:hAnsi="Times New Roman" w:cs="Times New Roman"/>
          <w:sz w:val="28"/>
          <w:szCs w:val="28"/>
          <w:lang w:val="uk-UA"/>
        </w:rPr>
        <w:br/>
        <w:t>обчислює розв'язок рівняння Пуассона</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1694"/>
      </w:tblGrid>
      <w:tr w:rsidR="00CB32D8" w:rsidRPr="0085147D" w14:paraId="58BF894A" w14:textId="77777777" w:rsidTr="00C07F98">
        <w:trPr>
          <w:jc w:val="right"/>
        </w:trPr>
        <w:tc>
          <w:tcPr>
            <w:tcW w:w="7650" w:type="dxa"/>
          </w:tcPr>
          <w:p w14:paraId="7607D100" w14:textId="77777777" w:rsidR="00CB32D8" w:rsidRPr="0085147D" w:rsidRDefault="00CB32D8" w:rsidP="00877522">
            <w:pPr>
              <w:spacing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rPr>
                  <m:t>Lu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lang w:val="uk-UA"/>
                  </w:rPr>
                  <m:t>=</m:t>
                </m:r>
                <m:nary>
                  <m:naryPr>
                    <m:chr m:val="∑"/>
                    <m:ctrlPr>
                      <w:rPr>
                        <w:rFonts w:ascii="Cambria Math" w:hAnsi="Cambria Math" w:cs="Times New Roman"/>
                        <w:sz w:val="28"/>
                        <w:szCs w:val="28"/>
                        <w:lang w:val="uk-UA"/>
                      </w:rPr>
                    </m:ctrlPr>
                  </m:naryPr>
                  <m:sub>
                    <m:r>
                      <w:rPr>
                        <w:rFonts w:ascii="Cambria Math" w:hAnsi="Cambria Math" w:cs="Times New Roman"/>
                        <w:sz w:val="28"/>
                        <w:szCs w:val="28"/>
                      </w:rPr>
                      <m:t>j</m:t>
                    </m:r>
                    <m:r>
                      <w:rPr>
                        <w:rFonts w:ascii="Cambria Math" w:hAnsi="Cambria Math" w:cs="Times New Roman"/>
                        <w:sz w:val="28"/>
                        <w:szCs w:val="28"/>
                        <w:lang w:val="uk-UA"/>
                      </w:rPr>
                      <m:t>=1</m:t>
                    </m:r>
                    <m:ctrlPr>
                      <w:rPr>
                        <w:rFonts w:ascii="Cambria Math" w:hAnsi="Cambria Math" w:cs="Times New Roman"/>
                        <w:i/>
                        <w:sz w:val="28"/>
                        <w:szCs w:val="28"/>
                        <w:lang w:val="uk-UA"/>
                      </w:rPr>
                    </m:ctrlPr>
                  </m:sub>
                  <m:sup>
                    <m:r>
                      <w:rPr>
                        <w:rFonts w:ascii="Cambria Math" w:hAnsi="Cambria Math" w:cs="Times New Roman"/>
                        <w:sz w:val="28"/>
                        <w:szCs w:val="28"/>
                      </w:rPr>
                      <m:t>m</m:t>
                    </m:r>
                    <m:ctrlPr>
                      <w:rPr>
                        <w:rFonts w:ascii="Cambria Math" w:hAnsi="Cambria Math" w:cs="Times New Roman"/>
                        <w:i/>
                        <w:sz w:val="28"/>
                        <w:szCs w:val="28"/>
                        <w:lang w:val="uk-UA"/>
                      </w:rPr>
                    </m:ctrlP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y</m:t>
                            </m:r>
                          </m:e>
                          <m:sub>
                            <m:r>
                              <w:rPr>
                                <w:rFonts w:ascii="Cambria Math" w:hAnsi="Cambria Math" w:cs="Times New Roman"/>
                                <w:sz w:val="28"/>
                                <w:szCs w:val="28"/>
                              </w:rPr>
                              <m:t>j</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d>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ctrlPr>
                          <w:rPr>
                            <w:rFonts w:ascii="Cambria Math" w:hAnsi="Cambria Math" w:cs="Times New Roman"/>
                            <w:sz w:val="28"/>
                            <w:szCs w:val="28"/>
                            <w:lang w:val="uk-UA"/>
                          </w:rPr>
                        </m:ctrlPr>
                      </m:e>
                      <m:sub>
                        <m:r>
                          <w:rPr>
                            <w:rFonts w:ascii="Cambria Math" w:hAnsi="Cambria Math" w:cs="Times New Roman"/>
                            <w:sz w:val="28"/>
                            <w:szCs w:val="28"/>
                          </w:rPr>
                          <m:t>ij</m:t>
                        </m:r>
                      </m:sub>
                    </m:sSub>
                    <m:ctrlPr>
                      <w:rPr>
                        <w:rFonts w:ascii="Cambria Math" w:hAnsi="Cambria Math" w:cs="Times New Roman"/>
                        <w:i/>
                        <w:sz w:val="28"/>
                        <w:szCs w:val="28"/>
                        <w:lang w:val="uk-UA"/>
                      </w:rPr>
                    </m:ctrlPr>
                  </m:e>
                </m:nary>
                <m:r>
                  <w:rPr>
                    <w:rFonts w:ascii="Cambria Math" w:hAnsi="Cambria Math" w:cs="Times New Roman"/>
                    <w:sz w:val="28"/>
                    <w:szCs w:val="28"/>
                    <w:lang w:val="uk-UA"/>
                  </w:rPr>
                  <m:t>    </m:t>
                </m:r>
                <m:r>
                  <m:rPr>
                    <m:nor/>
                  </m:rPr>
                  <w:rPr>
                    <w:rFonts w:ascii="Times New Roman" w:hAnsi="Times New Roman" w:cs="Times New Roman"/>
                    <w:sz w:val="28"/>
                    <w:szCs w:val="28"/>
                    <w:lang w:val="en-US"/>
                  </w:rPr>
                  <m:t>for</m:t>
                </m:r>
                <m:r>
                  <m:rPr>
                    <m:nor/>
                  </m:rPr>
                  <w:rPr>
                    <w:rFonts w:ascii="Times New Roman" w:hAnsi="Times New Roman" w:cs="Times New Roman"/>
                    <w:sz w:val="28"/>
                    <w:szCs w:val="28"/>
                    <w:lang w:val="uk-UA"/>
                  </w:rPr>
                  <m:t xml:space="preserve"> </m:t>
                </m:r>
                <m:r>
                  <w:rPr>
                    <w:rFonts w:ascii="Cambria Math" w:hAnsi="Cambria Math" w:cs="Times New Roman"/>
                    <w:sz w:val="28"/>
                    <w:szCs w:val="28"/>
                  </w:rPr>
                  <m:t>i</m:t>
                </m:r>
                <m:r>
                  <w:rPr>
                    <w:rFonts w:ascii="Cambria Math" w:hAnsi="Cambria Math" w:cs="Times New Roman"/>
                    <w:sz w:val="28"/>
                    <w:szCs w:val="28"/>
                    <w:lang w:val="uk-UA"/>
                  </w:rPr>
                  <m:t>=1,</m:t>
                </m:r>
                <m:r>
                  <m:rPr>
                    <m:sty m:val="p"/>
                  </m:rPr>
                  <w:rPr>
                    <w:rFonts w:ascii="Cambria Math" w:hAnsi="Cambria Math" w:cs="Times New Roman"/>
                    <w:sz w:val="28"/>
                    <w:szCs w:val="28"/>
                    <w:lang w:val="uk-UA"/>
                  </w:rPr>
                  <m:t>…</m:t>
                </m:r>
                <m:r>
                  <w:rPr>
                    <w:rFonts w:ascii="Cambria Math" w:hAnsi="Cambria Math" w:cs="Times New Roman"/>
                    <w:sz w:val="28"/>
                    <w:szCs w:val="28"/>
                    <w:lang w:val="uk-UA"/>
                  </w:rPr>
                  <m:t>, n</m:t>
                </m:r>
              </m:oMath>
            </m:oMathPara>
          </w:p>
        </w:tc>
        <w:tc>
          <w:tcPr>
            <w:tcW w:w="1694" w:type="dxa"/>
            <w:vAlign w:val="center"/>
          </w:tcPr>
          <w:p w14:paraId="24E9D3F4" w14:textId="77777777" w:rsidR="00CB32D8" w:rsidRPr="0085147D" w:rsidRDefault="00CB32D8" w:rsidP="00877522">
            <w:pPr>
              <w:spacing w:line="360" w:lineRule="auto"/>
              <w:jc w:val="right"/>
              <w:rPr>
                <w:rFonts w:ascii="Times New Roman" w:hAnsi="Times New Roman" w:cs="Times New Roman"/>
                <w:sz w:val="28"/>
                <w:szCs w:val="28"/>
                <w:lang w:val="uk-UA"/>
              </w:rPr>
            </w:pPr>
          </w:p>
          <w:p w14:paraId="3975014C" w14:textId="77777777" w:rsidR="00CB32D8" w:rsidRPr="0085147D" w:rsidRDefault="00CB32D8" w:rsidP="00877522">
            <w:pPr>
              <w:spacing w:line="360" w:lineRule="auto"/>
              <w:jc w:val="right"/>
              <w:rPr>
                <w:rFonts w:ascii="Times New Roman" w:hAnsi="Times New Roman" w:cs="Times New Roman"/>
                <w:sz w:val="28"/>
                <w:szCs w:val="28"/>
                <w:lang w:val="en-US"/>
              </w:rPr>
            </w:pPr>
            <w:r w:rsidRPr="0085147D">
              <w:rPr>
                <w:rFonts w:ascii="Times New Roman" w:hAnsi="Times New Roman" w:cs="Times New Roman"/>
                <w:sz w:val="28"/>
                <w:szCs w:val="28"/>
                <w:lang w:val="en-US"/>
              </w:rPr>
              <w:t>(2.</w:t>
            </w:r>
            <w:r w:rsidRPr="0085147D">
              <w:rPr>
                <w:rFonts w:ascii="Times New Roman" w:hAnsi="Times New Roman" w:cs="Times New Roman"/>
                <w:sz w:val="28"/>
                <w:szCs w:val="28"/>
                <w:lang w:val="uk-UA"/>
              </w:rPr>
              <w:t>37</w:t>
            </w:r>
            <w:r w:rsidRPr="0085147D">
              <w:rPr>
                <w:rFonts w:ascii="Times New Roman" w:hAnsi="Times New Roman" w:cs="Times New Roman"/>
                <w:sz w:val="28"/>
                <w:szCs w:val="28"/>
                <w:lang w:val="en-US"/>
              </w:rPr>
              <w:t>)</w:t>
            </w:r>
          </w:p>
        </w:tc>
      </w:tr>
    </w:tbl>
    <w:p w14:paraId="4702BD11" w14:textId="77777777" w:rsidR="00CB32D8" w:rsidRPr="006A3CE7" w:rsidRDefault="00CB32D8" w:rsidP="00877522">
      <w:pPr>
        <w:spacing w:after="0" w:line="360" w:lineRule="auto"/>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 xml:space="preserve">що задовольняє </w:t>
      </w:r>
      <m:oMath>
        <m:nary>
          <m:naryPr>
            <m:chr m:val="∑"/>
            <m:ctrlPr>
              <w:rPr>
                <w:rFonts w:ascii="Cambria Math" w:hAnsi="Cambria Math" w:cs="Times New Roman"/>
                <w:sz w:val="28"/>
                <w:szCs w:val="28"/>
                <w:lang w:val="uk-UA"/>
              </w:rPr>
            </m:ctrlPr>
          </m:naryPr>
          <m:sub>
            <m:r>
              <w:rPr>
                <w:rFonts w:ascii="Cambria Math" w:hAnsi="Cambria Math" w:cs="Times New Roman"/>
                <w:sz w:val="28"/>
                <w:szCs w:val="28"/>
                <w:lang w:val="en-US"/>
              </w:rPr>
              <m:t>i</m:t>
            </m:r>
            <m:r>
              <w:rPr>
                <w:rFonts w:ascii="Cambria Math" w:hAnsi="Cambria Math" w:cs="Times New Roman"/>
                <w:sz w:val="28"/>
                <w:szCs w:val="28"/>
                <w:lang w:val="uk-UA"/>
              </w:rPr>
              <m:t>=1</m:t>
            </m:r>
            <m:ctrlPr>
              <w:rPr>
                <w:rFonts w:ascii="Cambria Math" w:hAnsi="Cambria Math" w:cs="Times New Roman"/>
                <w:i/>
                <w:sz w:val="28"/>
                <w:szCs w:val="28"/>
                <w:lang w:val="uk-UA"/>
              </w:rPr>
            </m:ctrlPr>
          </m:sub>
          <m:sup>
            <m:r>
              <w:rPr>
                <w:rFonts w:ascii="Cambria Math" w:hAnsi="Cambria Math" w:cs="Times New Roman"/>
                <w:sz w:val="28"/>
                <w:szCs w:val="28"/>
                <w:lang w:val="en-US"/>
              </w:rPr>
              <m:t>n</m:t>
            </m:r>
            <m:ctrlPr>
              <w:rPr>
                <w:rFonts w:ascii="Cambria Math" w:hAnsi="Cambria Math" w:cs="Times New Roman"/>
                <w:i/>
                <w:sz w:val="28"/>
                <w:szCs w:val="28"/>
                <w:lang w:val="uk-UA"/>
              </w:rPr>
            </m:ctrlPr>
          </m:sup>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d</m:t>
                </m:r>
              </m:e>
              <m:sub>
                <m:r>
                  <w:rPr>
                    <w:rFonts w:ascii="Cambria Math" w:hAnsi="Cambria Math" w:cs="Times New Roman"/>
                    <w:sz w:val="28"/>
                    <w:szCs w:val="28"/>
                    <w:lang w:val="en-US"/>
                  </w:rPr>
                  <m:t>i</m:t>
                </m:r>
              </m:sub>
            </m:sSub>
            <m:r>
              <w:rPr>
                <w:rFonts w:ascii="Cambria Math" w:hAnsi="Cambria Math" w:cs="Times New Roman"/>
                <w:sz w:val="28"/>
                <w:szCs w:val="28"/>
                <w:lang w:val="en-US"/>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ctrlPr>
              <w:rPr>
                <w:rFonts w:ascii="Cambria Math" w:hAnsi="Cambria Math" w:cs="Times New Roman"/>
                <w:i/>
                <w:sz w:val="28"/>
                <w:szCs w:val="28"/>
                <w:lang w:val="uk-UA"/>
              </w:rPr>
            </m:ctrlPr>
          </m:e>
        </m:nary>
        <m:r>
          <w:rPr>
            <w:rFonts w:ascii="Cambria Math" w:hAnsi="Cambria Math" w:cs="Times New Roman"/>
            <w:sz w:val="28"/>
            <w:szCs w:val="28"/>
            <w:lang w:val="uk-UA"/>
          </w:rPr>
          <m:t>=0</m:t>
        </m:r>
      </m:oMath>
      <w:r w:rsidRPr="006A3CE7">
        <w:rPr>
          <w:rFonts w:ascii="Times New Roman" w:hAnsi="Times New Roman" w:cs="Times New Roman"/>
          <w:sz w:val="28"/>
          <w:szCs w:val="28"/>
          <w:lang w:val="uk-UA"/>
        </w:rPr>
        <w:t xml:space="preserve">. Хоча рішення про мітки можна вважати таким самим, як і (2.10), також просто врахувати </w:t>
      </w:r>
      <w:r w:rsidRPr="006A3CE7">
        <w:rPr>
          <w:rFonts w:ascii="Times New Roman" w:hAnsi="Times New Roman" w:cs="Times New Roman"/>
          <w:bCs/>
          <w:i/>
          <w:iCs/>
          <w:sz w:val="28"/>
          <w:szCs w:val="28"/>
          <w:lang w:val="uk-UA"/>
        </w:rPr>
        <w:t>незбалансовані класи</w:t>
      </w:r>
      <w:r w:rsidRPr="006A3CE7">
        <w:rPr>
          <w:rFonts w:ascii="Times New Roman" w:hAnsi="Times New Roman" w:cs="Times New Roman"/>
          <w:i/>
          <w:sz w:val="28"/>
          <w:szCs w:val="28"/>
          <w:lang w:val="uk-UA"/>
        </w:rPr>
        <w:t xml:space="preserve"> або навчальні дані за допомогою модифікованого рішення про мітки</w:t>
      </w:r>
    </w:p>
    <w:p w14:paraId="4F1BFF34" w14:textId="77777777" w:rsidR="00CB32D8" w:rsidRPr="006A3CE7" w:rsidRDefault="00CB32D8" w:rsidP="00877522">
      <w:pPr>
        <w:spacing w:after="0" w:line="360" w:lineRule="auto"/>
        <w:ind w:firstLine="708"/>
        <w:jc w:val="both"/>
        <w:rPr>
          <w:rFonts w:ascii="Times New Roman" w:hAnsi="Times New Roman" w:cs="Times New Roman"/>
          <w:sz w:val="28"/>
          <w:szCs w:val="28"/>
          <w:lang w:val="uk-UA"/>
        </w:rPr>
      </w:pPr>
      <w:r w:rsidRPr="006A3CE7">
        <w:rPr>
          <w:rFonts w:ascii="Times New Roman" w:hAnsi="Times New Roman" w:cs="Times New Roman"/>
          <w:sz w:val="28"/>
          <w:szCs w:val="28"/>
          <w:lang w:val="uk-UA"/>
        </w:rPr>
        <w:t xml:space="preserve">При навчанні за Лапласом </w:t>
      </w:r>
      <w:r w:rsidRPr="006A3CE7">
        <w:rPr>
          <w:rFonts w:ascii="Times New Roman" w:hAnsi="Times New Roman" w:cs="Times New Roman"/>
          <w:bCs/>
          <w:i/>
          <w:iCs/>
          <w:sz w:val="28"/>
          <w:szCs w:val="28"/>
          <w:lang w:val="uk-UA"/>
        </w:rPr>
        <w:t xml:space="preserve">мітки накладаються як граничні умови у рівнянні </w:t>
      </w:r>
      <w:r>
        <w:rPr>
          <w:rFonts w:ascii="Times New Roman" w:hAnsi="Times New Roman" w:cs="Times New Roman"/>
          <w:bCs/>
          <w:i/>
          <w:iCs/>
          <w:sz w:val="28"/>
          <w:szCs w:val="28"/>
          <w:lang w:val="uk-UA"/>
        </w:rPr>
        <w:t>Лапласа</w:t>
      </w:r>
      <w:r w:rsidRPr="006A3CE7">
        <w:rPr>
          <w:rFonts w:ascii="Times New Roman" w:hAnsi="Times New Roman" w:cs="Times New Roman"/>
          <w:sz w:val="28"/>
          <w:szCs w:val="28"/>
          <w:lang w:val="uk-UA"/>
        </w:rPr>
        <w:t xml:space="preserve">, тоді як </w:t>
      </w:r>
      <w:r w:rsidRPr="006A3CE7">
        <w:rPr>
          <w:rFonts w:ascii="Times New Roman" w:hAnsi="Times New Roman" w:cs="Times New Roman"/>
          <w:bCs/>
          <w:i/>
          <w:iCs/>
          <w:sz w:val="28"/>
          <w:szCs w:val="28"/>
          <w:lang w:val="uk-UA"/>
        </w:rPr>
        <w:t>при навчанні за Пуассоном мітки з'являються як вихідні члени</w:t>
      </w:r>
      <w:r w:rsidRPr="006A3CE7">
        <w:rPr>
          <w:rFonts w:ascii="Times New Roman" w:hAnsi="Times New Roman" w:cs="Times New Roman"/>
          <w:sz w:val="28"/>
          <w:szCs w:val="28"/>
          <w:lang w:val="uk-UA"/>
        </w:rPr>
        <w:t xml:space="preserve"> у графовому рівнянні Пуассона. Вважаємо також що пуассонівське навчання є гарною ідеєю для задач з дуже малою кількістю міток. </w:t>
      </w:r>
    </w:p>
    <w:p w14:paraId="001A596B"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lastRenderedPageBreak/>
        <w:t xml:space="preserve">Позначимо </w:t>
      </w:r>
      <m:oMath>
        <m:r>
          <w:rPr>
            <w:rFonts w:ascii="Cambria Math" w:hAnsi="Cambria Math" w:cs="Times New Roman"/>
            <w:sz w:val="28"/>
            <w:szCs w:val="28"/>
            <w:lang w:val="uk-UA"/>
          </w:rPr>
          <m:t>W=</m:t>
        </m:r>
        <m:sSubSup>
          <m:sSubSupPr>
            <m:ctrlPr>
              <w:rPr>
                <w:rFonts w:ascii="Cambria Math" w:hAnsi="Cambria Math" w:cs="Times New Roman"/>
                <w:i/>
                <w:sz w:val="28"/>
                <w:szCs w:val="28"/>
                <w:lang w:val="uk-UA"/>
              </w:rPr>
            </m:ctrlPr>
          </m:sSub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ij</m:t>
                    </m:r>
                  </m:sub>
                </m:sSub>
              </m:e>
            </m:d>
          </m:e>
          <m:sub>
            <m:r>
              <w:rPr>
                <w:rFonts w:ascii="Cambria Math" w:hAnsi="Cambria Math" w:cs="Times New Roman"/>
                <w:sz w:val="28"/>
                <w:szCs w:val="28"/>
                <w:lang w:val="uk-UA"/>
              </w:rPr>
              <m:t>i,j=1</m:t>
            </m:r>
          </m:sub>
          <m:sup>
            <m:r>
              <w:rPr>
                <w:rFonts w:ascii="Cambria Math" w:hAnsi="Cambria Math" w:cs="Times New Roman"/>
                <w:sz w:val="28"/>
                <w:szCs w:val="28"/>
                <w:lang w:val="uk-UA"/>
              </w:rPr>
              <m:t>n</m:t>
            </m:r>
          </m:sup>
        </m:sSubSup>
      </m:oMath>
      <w:r w:rsidRPr="0085147D">
        <w:rPr>
          <w:rFonts w:ascii="Times New Roman" w:hAnsi="Times New Roman" w:cs="Times New Roman"/>
          <w:sz w:val="28"/>
          <w:szCs w:val="28"/>
          <w:lang w:val="uk-UA"/>
        </w:rPr>
        <w:t xml:space="preserve"> нашу симетричну вагову матрицю. Всі вектори будемо вважати векторами-стовпчиками, і позначимо </w:t>
      </w:r>
      <m:oMath>
        <m:r>
          <m:rPr>
            <m:sty m:val="bi"/>
          </m:rPr>
          <w:rPr>
            <w:rFonts w:ascii="Cambria Math" w:hAnsi="Cambria Math" w:cs="Times New Roman"/>
            <w:sz w:val="28"/>
            <w:szCs w:val="28"/>
            <w:lang w:val="uk-UA"/>
          </w:rPr>
          <m:t>1</m:t>
        </m:r>
      </m:oMath>
      <w:r w:rsidRPr="0085147D">
        <w:rPr>
          <w:rFonts w:ascii="Times New Roman" w:hAnsi="Times New Roman" w:cs="Times New Roman"/>
          <w:sz w:val="28"/>
          <w:szCs w:val="28"/>
          <w:lang w:val="uk-UA"/>
        </w:rPr>
        <w:t xml:space="preserve"> та </w:t>
      </w:r>
      <m:oMath>
        <m:r>
          <m:rPr>
            <m:sty m:val="bi"/>
          </m:rPr>
          <w:rPr>
            <w:rFonts w:ascii="Cambria Math" w:hAnsi="Cambria Math" w:cs="Times New Roman"/>
            <w:sz w:val="28"/>
            <w:szCs w:val="28"/>
            <w:lang w:val="uk-UA"/>
          </w:rPr>
          <m:t>0</m:t>
        </m:r>
      </m:oMath>
      <w:r w:rsidRPr="0085147D">
        <w:rPr>
          <w:rFonts w:ascii="Times New Roman" w:hAnsi="Times New Roman" w:cs="Times New Roman"/>
          <w:sz w:val="28"/>
          <w:szCs w:val="28"/>
          <w:lang w:val="uk-UA"/>
        </w:rPr>
        <w:t xml:space="preserve"> векторами-стовпчиками, що складаються з одиниць та нулів, відповідно, відповідного розміру, який залежить від контексту.  Вважатимемо, що перші </w:t>
      </w:r>
      <m:oMath>
        <m:r>
          <w:rPr>
            <w:rFonts w:ascii="Cambria Math" w:eastAsiaTheme="minorEastAsia" w:hAnsi="Cambria Math" w:cs="Times New Roman"/>
            <w:sz w:val="28"/>
            <w:szCs w:val="28"/>
            <w:lang w:val="uk-UA"/>
          </w:rPr>
          <m:t>m</m:t>
        </m:r>
      </m:oMath>
      <w:r w:rsidRPr="0085147D">
        <w:rPr>
          <w:rFonts w:ascii="Times New Roman" w:hAnsi="Times New Roman" w:cs="Times New Roman"/>
          <w:sz w:val="28"/>
          <w:szCs w:val="28"/>
          <w:lang w:val="uk-UA"/>
        </w:rPr>
        <w:t xml:space="preserve"> точок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oMath>
      <w:r w:rsidRPr="0085147D">
        <w:rPr>
          <w:rFonts w:ascii="Times New Roman" w:hAnsi="Times New Roman" w:cs="Times New Roman"/>
          <w:sz w:val="28"/>
          <w:szCs w:val="28"/>
          <w:lang w:val="uk-UA"/>
        </w:rPr>
        <w:t xml:space="preserve"> мають мітки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r>
          <m:rPr>
            <m:lit/>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k</m:t>
            </m:r>
          </m:sub>
        </m:sSub>
        <m:r>
          <m:rPr>
            <m:lit/>
          </m:rPr>
          <w:rPr>
            <w:rFonts w:ascii="Cambria Math" w:hAnsi="Cambria Math" w:cs="Times New Roman"/>
            <w:sz w:val="28"/>
            <w:szCs w:val="28"/>
            <w:lang w:val="uk-UA"/>
          </w:rPr>
          <m:t>}</m:t>
        </m:r>
      </m:oMath>
      <w:r w:rsidRPr="0085147D">
        <w:rPr>
          <w:rFonts w:ascii="Times New Roman" w:hAnsi="Times New Roman" w:cs="Times New Roman"/>
          <w:sz w:val="28"/>
          <w:szCs w:val="28"/>
          <w:lang w:val="uk-UA"/>
        </w:rPr>
        <w:t xml:space="preserve">, де стандартний базисний вектор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r>
              <w:rPr>
                <w:rFonts w:ascii="Cambria Math" w:hAnsi="Cambria Math" w:cs="Times New Roman"/>
                <w:sz w:val="28"/>
                <w:szCs w:val="28"/>
                <w:lang w:val="uk-UA"/>
              </w:rPr>
              <m:t>k</m:t>
            </m:r>
          </m:sup>
        </m:sSup>
      </m:oMath>
      <w:r w:rsidRPr="0085147D">
        <w:rPr>
          <w:rFonts w:ascii="Times New Roman" w:hAnsi="Times New Roman" w:cs="Times New Roman"/>
          <w:sz w:val="28"/>
          <w:szCs w:val="28"/>
          <w:lang w:val="uk-UA"/>
        </w:rPr>
        <w:t xml:space="preserve"> представляє клас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m:rPr>
                <m:nor/>
              </m:rPr>
              <w:rPr>
                <w:rFonts w:ascii="Times New Roman" w:hAnsi="Times New Roman" w:cs="Times New Roman"/>
                <w:sz w:val="28"/>
                <w:szCs w:val="28"/>
                <w:lang w:val="uk-UA"/>
              </w:rPr>
              <m:t>th</m:t>
            </m:r>
          </m:sup>
        </m:sSup>
      </m:oMath>
      <w:r w:rsidRPr="0085147D">
        <w:rPr>
          <w:rFonts w:ascii="Times New Roman" w:hAnsi="Times New Roman" w:cs="Times New Roman"/>
          <w:sz w:val="28"/>
          <w:szCs w:val="28"/>
          <w:lang w:val="uk-UA"/>
        </w:rPr>
        <w:t>.  Ми закодуємо мітки класів у матриці</w:t>
      </w:r>
      <w:r w:rsidRPr="0085147D">
        <w:rPr>
          <w:rFonts w:ascii="Times New Roman" w:eastAsiaTheme="minorEastAsia" w:hAnsi="Times New Roman" w:cs="Times New Roman"/>
          <w:i/>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F</m:t>
            </m:r>
          </m:e>
          <m:sup>
            <m:r>
              <w:rPr>
                <w:rFonts w:ascii="Cambria Math" w:eastAsiaTheme="minorEastAsia" w:hAnsi="Cambria Math" w:cs="Times New Roman"/>
                <w:sz w:val="28"/>
                <w:szCs w:val="28"/>
                <w:lang w:val="uk-UA"/>
              </w:rPr>
              <m:t>k× m</m:t>
            </m:r>
          </m:sup>
        </m:sSup>
        <m:r>
          <w:rPr>
            <w:rFonts w:ascii="Cambria Math" w:eastAsiaTheme="minorEastAsia" w:hAnsi="Cambria Math" w:cs="Times New Roman"/>
            <w:sz w:val="28"/>
            <w:szCs w:val="28"/>
            <w:lang w:val="uk-UA"/>
          </w:rPr>
          <m:t>,</m:t>
        </m:r>
      </m:oMath>
      <w:r w:rsidRPr="0085147D">
        <w:rPr>
          <w:rFonts w:ascii="Times New Roman" w:hAnsi="Times New Roman" w:cs="Times New Roman"/>
          <w:sz w:val="28"/>
          <w:szCs w:val="28"/>
          <w:lang w:val="uk-UA"/>
        </w:rPr>
        <w:t xml:space="preserve"> стовпчик якої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j</m:t>
            </m:r>
          </m:e>
          <m:sup>
            <m:r>
              <m:rPr>
                <m:nor/>
              </m:rPr>
              <w:rPr>
                <w:rFonts w:ascii="Times New Roman" w:hAnsi="Times New Roman" w:cs="Times New Roman"/>
                <w:sz w:val="28"/>
                <w:szCs w:val="28"/>
                <w:lang w:val="uk-UA"/>
              </w:rPr>
              <m:t>th</m:t>
            </m:r>
          </m:sup>
        </m:sSup>
      </m:oMath>
      <w:r w:rsidRPr="0085147D">
        <w:rPr>
          <w:rFonts w:ascii="Times New Roman" w:hAnsi="Times New Roman" w:cs="Times New Roman"/>
          <w:sz w:val="28"/>
          <w:szCs w:val="28"/>
          <w:lang w:val="uk-UA"/>
        </w:rPr>
        <w:t xml:space="preserve"> точно дорівнює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j</m:t>
            </m:r>
          </m:sub>
        </m:sSub>
      </m:oMath>
      <w:r w:rsidRPr="0085147D">
        <w:rPr>
          <w:rFonts w:ascii="Times New Roman" w:hAnsi="Times New Roman" w:cs="Times New Roman"/>
          <w:sz w:val="28"/>
          <w:szCs w:val="28"/>
          <w:lang w:val="uk-UA"/>
        </w:rPr>
        <w:t xml:space="preserve"> Нехай </w:t>
      </w:r>
      <m:oMath>
        <m:r>
          <w:rPr>
            <w:rFonts w:ascii="Cambria Math" w:hAnsi="Cambria Math" w:cs="Times New Roman"/>
            <w:sz w:val="28"/>
            <w:szCs w:val="28"/>
            <w:lang w:val="uk-UA"/>
          </w:rPr>
          <m:t>b</m:t>
        </m:r>
        <m:r>
          <m:rPr>
            <m:sty m:val="p"/>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r>
              <w:rPr>
                <w:rFonts w:ascii="Cambria Math" w:hAnsi="Cambria Math" w:cs="Times New Roman"/>
                <w:sz w:val="28"/>
                <w:szCs w:val="28"/>
                <w:lang w:val="uk-UA"/>
              </w:rPr>
              <m:t>k</m:t>
            </m:r>
          </m:sup>
        </m:sSup>
      </m:oMath>
      <w:r w:rsidRPr="0085147D">
        <w:rPr>
          <w:rFonts w:ascii="Times New Roman" w:hAnsi="Times New Roman" w:cs="Times New Roman"/>
          <w:sz w:val="28"/>
          <w:szCs w:val="28"/>
          <w:lang w:val="uk-UA"/>
        </w:rPr>
        <w:t xml:space="preserve"> - вектор,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m:rPr>
                <m:nor/>
              </m:rPr>
              <w:rPr>
                <w:rFonts w:ascii="Times New Roman" w:hAnsi="Times New Roman" w:cs="Times New Roman"/>
                <w:sz w:val="28"/>
                <w:szCs w:val="28"/>
                <w:lang w:val="uk-UA"/>
              </w:rPr>
              <m:t>th</m:t>
            </m:r>
          </m:sup>
        </m:sSup>
      </m:oMath>
      <w:r w:rsidRPr="0085147D">
        <w:rPr>
          <w:rFonts w:ascii="Times New Roman" w:hAnsi="Times New Roman" w:cs="Times New Roman"/>
          <w:sz w:val="28"/>
          <w:szCs w:val="28"/>
          <w:lang w:val="uk-UA"/>
        </w:rPr>
        <w:t xml:space="preserve"> елемент якого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є часткою точок даних, що належать до класу </w:t>
      </w:r>
      <m:oMath>
        <m:r>
          <w:rPr>
            <w:rFonts w:ascii="Cambria Math" w:hAnsi="Cambria Math" w:cs="Times New Roman"/>
            <w:sz w:val="28"/>
            <w:szCs w:val="28"/>
            <w:lang w:val="uk-UA"/>
          </w:rPr>
          <m:t>i</m:t>
        </m:r>
      </m:oMath>
      <w:r w:rsidRPr="0085147D">
        <w:rPr>
          <w:rFonts w:ascii="Times New Roman" w:hAnsi="Times New Roman" w:cs="Times New Roman"/>
          <w:sz w:val="28"/>
          <w:szCs w:val="28"/>
          <w:lang w:val="uk-UA"/>
        </w:rPr>
        <w:t xml:space="preserve">. Якщо ця інформація недоступна, ми задаємо </w:t>
      </w:r>
      <m:oMath>
        <m:r>
          <w:rPr>
            <w:rFonts w:ascii="Cambria Math" w:hAnsi="Cambria Math" w:cs="Times New Roman"/>
            <w:sz w:val="28"/>
            <w:szCs w:val="28"/>
            <w:lang w:val="uk-UA"/>
          </w:rPr>
          <m:t>b=</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ctrlPr>
              <w:rPr>
                <w:rFonts w:ascii="Cambria Math" w:hAnsi="Cambria Math" w:cs="Times New Roman"/>
                <w:i/>
                <w:sz w:val="28"/>
                <w:szCs w:val="28"/>
                <w:lang w:val="uk-UA"/>
              </w:rPr>
            </m:ctrlPr>
          </m:num>
          <m:den>
            <m:r>
              <w:rPr>
                <w:rFonts w:ascii="Cambria Math" w:hAnsi="Cambria Math" w:cs="Times New Roman"/>
                <w:sz w:val="28"/>
                <w:szCs w:val="28"/>
                <w:lang w:val="uk-UA"/>
              </w:rPr>
              <m:t>k</m:t>
            </m:r>
            <m:ctrlPr>
              <w:rPr>
                <w:rFonts w:ascii="Cambria Math" w:hAnsi="Cambria Math" w:cs="Times New Roman"/>
                <w:i/>
                <w:sz w:val="28"/>
                <w:szCs w:val="28"/>
                <w:lang w:val="uk-UA"/>
              </w:rPr>
            </m:ctrlPr>
          </m:den>
        </m:f>
        <m:r>
          <m:rPr>
            <m:sty m:val="bi"/>
          </m:rPr>
          <w:rPr>
            <w:rFonts w:ascii="Cambria Math" w:hAnsi="Cambria Math" w:cs="Times New Roman"/>
            <w:sz w:val="28"/>
            <w:szCs w:val="28"/>
            <w:lang w:val="uk-UA"/>
          </w:rPr>
          <m:t>1</m:t>
        </m:r>
      </m:oMath>
      <w:r w:rsidRPr="0085147D">
        <w:rPr>
          <w:rFonts w:ascii="Times New Roman" w:hAnsi="Times New Roman" w:cs="Times New Roman"/>
          <w:sz w:val="28"/>
          <w:szCs w:val="28"/>
          <w:lang w:val="uk-UA"/>
        </w:rPr>
        <w:t xml:space="preserve">.  </w:t>
      </w:r>
    </w:p>
    <w:p w14:paraId="0DE50417" w14:textId="77777777" w:rsidR="00CB32D8" w:rsidRPr="0085147D" w:rsidRDefault="00CB32D8" w:rsidP="00877522">
      <w:pPr>
        <w:spacing w:after="0" w:line="360" w:lineRule="auto"/>
        <w:ind w:firstLine="426"/>
        <w:jc w:val="both"/>
        <w:rPr>
          <w:rFonts w:ascii="Times New Roman" w:eastAsiaTheme="minorEastAsia" w:hAnsi="Times New Roman" w:cs="Times New Roman"/>
          <w:sz w:val="28"/>
          <w:szCs w:val="28"/>
          <w:lang w:val="uk-UA"/>
        </w:rPr>
      </w:pPr>
      <w:r w:rsidRPr="0085147D">
        <w:rPr>
          <w:rFonts w:ascii="Times New Roman" w:hAnsi="Times New Roman" w:cs="Times New Roman"/>
          <w:sz w:val="28"/>
          <w:szCs w:val="28"/>
          <w:lang w:val="uk-UA"/>
        </w:rPr>
        <w:t xml:space="preserve">для множини вершин </w:t>
      </w:r>
      <m:oMath>
        <m:r>
          <w:rPr>
            <w:rFonts w:ascii="Cambria Math" w:hAnsi="Cambria Math" w:cs="Times New Roman"/>
            <w:sz w:val="28"/>
            <w:szCs w:val="28"/>
            <w:lang w:val="uk-UA"/>
          </w:rPr>
          <m:t>X=</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oMath>
      <w:r w:rsidRPr="0085147D">
        <w:rPr>
          <w:rFonts w:ascii="Times New Roman" w:eastAsiaTheme="minorEastAsia" w:hAnsi="Times New Roman" w:cs="Times New Roman"/>
          <w:sz w:val="28"/>
          <w:szCs w:val="28"/>
          <w:lang w:val="uk-UA"/>
        </w:rPr>
        <w:t xml:space="preserve"> деякого графу </w:t>
      </w:r>
      <w:r w:rsidRPr="0085147D">
        <w:rPr>
          <w:rFonts w:ascii="Times New Roman" w:eastAsiaTheme="minorEastAsia" w:hAnsi="Times New Roman" w:cs="Times New Roman"/>
          <w:sz w:val="28"/>
          <w:szCs w:val="28"/>
          <w:lang w:val="en-US"/>
        </w:rPr>
        <w:t>G</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із наступними умовами :</w:t>
      </w:r>
    </w:p>
    <w:p w14:paraId="25DA8BE6" w14:textId="77777777" w:rsidR="00CB32D8" w:rsidRPr="0085147D" w:rsidRDefault="00000000" w:rsidP="00877522">
      <w:pPr>
        <w:pStyle w:val="a3"/>
        <w:numPr>
          <w:ilvl w:val="0"/>
          <w:numId w:val="5"/>
        </w:numPr>
        <w:spacing w:after="0" w:line="360" w:lineRule="auto"/>
        <w:ind w:left="426"/>
        <w:jc w:val="both"/>
        <w:rPr>
          <w:rFonts w:ascii="Times New Roman" w:hAnsi="Times New Roman" w:cs="Times New Roman"/>
          <w:sz w:val="28"/>
          <w:szCs w:val="28"/>
          <w:lang w:val="uk-UA"/>
        </w:rPr>
      </w:pP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≈1</m:t>
        </m:r>
      </m:oMath>
      <w:r w:rsidR="00CB32D8" w:rsidRPr="0085147D">
        <w:rPr>
          <w:rFonts w:ascii="Times New Roman" w:eastAsiaTheme="minorEastAsia" w:hAnsi="Times New Roman" w:cs="Times New Roman"/>
          <w:sz w:val="28"/>
          <w:szCs w:val="28"/>
        </w:rPr>
        <w:t xml:space="preserve">, </w:t>
      </w:r>
      <w:r w:rsidR="00CB32D8" w:rsidRPr="0085147D">
        <w:rPr>
          <w:rFonts w:ascii="Times New Roman" w:eastAsiaTheme="minorEastAsia" w:hAnsi="Times New Roman" w:cs="Times New Roman"/>
          <w:sz w:val="28"/>
          <w:szCs w:val="28"/>
          <w:lang w:val="uk-UA"/>
        </w:rPr>
        <w:t xml:space="preserve">якщо вузли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00CB32D8" w:rsidRPr="0085147D">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00CB32D8" w:rsidRPr="0085147D">
        <w:rPr>
          <w:rFonts w:ascii="Times New Roman" w:eastAsiaTheme="minorEastAsia" w:hAnsi="Times New Roman" w:cs="Times New Roman"/>
          <w:sz w:val="28"/>
          <w:szCs w:val="28"/>
          <w:lang w:val="uk-UA"/>
        </w:rPr>
        <w:t xml:space="preserve"> </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схожі</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≈0</m:t>
        </m:r>
      </m:oMath>
      <w:r w:rsidR="00CB32D8" w:rsidRPr="0085147D">
        <w:rPr>
          <w:rFonts w:ascii="Times New Roman" w:eastAsiaTheme="minorEastAsia" w:hAnsi="Times New Roman" w:cs="Times New Roman"/>
          <w:sz w:val="28"/>
          <w:szCs w:val="28"/>
          <w:lang w:val="uk-UA"/>
        </w:rPr>
        <w:t xml:space="preserve"> якщо вузли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00CB32D8" w:rsidRPr="0085147D">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j</m:t>
            </m:r>
          </m:sub>
        </m:sSub>
      </m:oMath>
      <w:r w:rsidR="00CB32D8" w:rsidRPr="0085147D">
        <w:rPr>
          <w:rFonts w:ascii="Times New Roman" w:eastAsiaTheme="minorEastAsia" w:hAnsi="Times New Roman" w:cs="Times New Roman"/>
          <w:sz w:val="28"/>
          <w:szCs w:val="28"/>
          <w:lang w:val="uk-UA"/>
        </w:rPr>
        <w:t xml:space="preserve"> </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не схожі</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 xml:space="preserve">. Чим більше співпадають значення двох вузлів тим більш вони </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схожі</w:t>
      </w:r>
      <w:r w:rsidR="00CB32D8" w:rsidRPr="0085147D">
        <w:rPr>
          <w:rFonts w:ascii="Times New Roman" w:eastAsiaTheme="minorEastAsia" w:hAnsi="Times New Roman" w:cs="Times New Roman"/>
          <w:sz w:val="28"/>
          <w:szCs w:val="28"/>
        </w:rPr>
        <w:t>”</w:t>
      </w:r>
      <w:r w:rsidR="00CB32D8" w:rsidRPr="0085147D">
        <w:rPr>
          <w:rFonts w:ascii="Times New Roman" w:eastAsiaTheme="minorEastAsia" w:hAnsi="Times New Roman" w:cs="Times New Roman"/>
          <w:sz w:val="28"/>
          <w:szCs w:val="28"/>
          <w:lang w:val="uk-UA"/>
        </w:rPr>
        <w:t>, тобто використовується припущення про гладкість.</w:t>
      </w:r>
    </w:p>
    <w:p w14:paraId="4C35B879" w14:textId="77777777" w:rsidR="00CB32D8" w:rsidRPr="0085147D" w:rsidRDefault="00CB32D8" w:rsidP="00877522">
      <w:pPr>
        <w:pStyle w:val="a3"/>
        <w:numPr>
          <w:ilvl w:val="0"/>
          <w:numId w:val="5"/>
        </w:numPr>
        <w:spacing w:after="0" w:line="360" w:lineRule="auto"/>
        <w:ind w:left="426"/>
        <w:jc w:val="both"/>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 xml:space="preserve">W= </m:t>
        </m:r>
        <m:sSubSup>
          <m:sSubSupPr>
            <m:ctrlPr>
              <w:rPr>
                <w:rFonts w:ascii="Cambria Math" w:eastAsiaTheme="minorEastAsia" w:hAnsi="Cambria Math" w:cs="Times New Roman"/>
                <w:i/>
                <w:kern w:val="2"/>
                <w:sz w:val="28"/>
                <w:szCs w:val="28"/>
                <w:lang w:val="uk-UA"/>
                <w14:ligatures w14:val="standardContextual"/>
              </w:rPr>
            </m:ctrlPr>
          </m:sSubSupPr>
          <m:e>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m:t>
            </m:r>
          </m:e>
          <m:sub>
            <m:r>
              <w:rPr>
                <w:rFonts w:ascii="Cambria Math" w:eastAsiaTheme="minorEastAsia" w:hAnsi="Cambria Math" w:cs="Times New Roman"/>
                <w:sz w:val="28"/>
                <w:szCs w:val="28"/>
                <w:lang w:val="uk-UA"/>
              </w:rPr>
              <m:t>i, j=1</m:t>
            </m:r>
          </m:sub>
          <m:sup>
            <m:r>
              <w:rPr>
                <w:rFonts w:ascii="Cambria Math" w:eastAsiaTheme="minorEastAsia" w:hAnsi="Cambria Math" w:cs="Times New Roman"/>
                <w:sz w:val="28"/>
                <w:szCs w:val="28"/>
                <w:lang w:val="en-US"/>
              </w:rPr>
              <m:t>n</m:t>
            </m:r>
          </m:sup>
        </m:sSubSup>
        <m:r>
          <w:rPr>
            <w:rFonts w:ascii="Cambria Math" w:eastAsiaTheme="minorEastAsia" w:hAnsi="Cambria Math" w:cs="Times New Roman"/>
            <w:sz w:val="28"/>
            <w:szCs w:val="28"/>
            <w:lang w:val="uk-UA"/>
          </w:rPr>
          <m:t xml:space="preserve">  </m:t>
        </m:r>
      </m:oMath>
      <w:r w:rsidRPr="0085147D">
        <w:rPr>
          <w:rFonts w:ascii="Times New Roman" w:eastAsiaTheme="minorEastAsia" w:hAnsi="Times New Roman" w:cs="Times New Roman"/>
          <w:sz w:val="28"/>
          <w:szCs w:val="28"/>
          <w:lang w:val="uk-UA"/>
        </w:rPr>
        <w:t xml:space="preserve"> - матриця ваг графу, яка складається з складених на попередньому шляху ваг ребер. </w:t>
      </w:r>
      <w:r w:rsidRPr="0085147D">
        <w:rPr>
          <w:rFonts w:ascii="Times New Roman" w:eastAsiaTheme="minorEastAsia" w:hAnsi="Times New Roman" w:cs="Times New Roman"/>
          <w:sz w:val="28"/>
          <w:szCs w:val="28"/>
          <w:lang w:val="en-US"/>
        </w:rPr>
        <w:t>W</w:t>
      </w:r>
      <w:r w:rsidRPr="0085147D">
        <w:rPr>
          <w:rFonts w:ascii="Times New Roman" w:eastAsiaTheme="minorEastAsia" w:hAnsi="Times New Roman" w:cs="Times New Roman"/>
          <w:sz w:val="28"/>
          <w:szCs w:val="28"/>
          <w:lang w:val="uk-UA"/>
        </w:rPr>
        <w:t xml:space="preserve"> додатна та симетрична.</w:t>
      </w:r>
    </w:p>
    <w:p w14:paraId="43F2D5AB" w14:textId="77777777" w:rsidR="00CB32D8" w:rsidRPr="006A3CE7"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Ступінь вузла визначаємо за формулою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nary>
          <m:naryPr>
            <m:chr m:val="∑"/>
            <m:limLoc m:val="subSup"/>
            <m:ctrlPr>
              <w:rPr>
                <w:rFonts w:ascii="Cambria Math" w:eastAsiaTheme="minorEastAsia" w:hAnsi="Cambria Math" w:cs="Times New Roman"/>
                <w:i/>
                <w:kern w:val="2"/>
                <w:sz w:val="28"/>
                <w:szCs w:val="28"/>
                <w:lang w:val="uk-UA"/>
                <w14:ligatures w14:val="standardContextual"/>
              </w:rPr>
            </m:ctrlPr>
          </m:naryPr>
          <m:sub>
            <m:r>
              <w:rPr>
                <w:rFonts w:ascii="Cambria Math" w:eastAsiaTheme="minorEastAsia" w:hAnsi="Cambria Math" w:cs="Times New Roman"/>
                <w:sz w:val="28"/>
                <w:szCs w:val="28"/>
                <w:lang w:val="uk-UA"/>
              </w:rPr>
              <m:t>j=1</m:t>
            </m:r>
          </m:sub>
          <m:sup>
            <m:r>
              <w:rPr>
                <w:rFonts w:ascii="Cambria Math" w:eastAsiaTheme="minorEastAsia" w:hAnsi="Cambria Math" w:cs="Times New Roman"/>
                <w:sz w:val="28"/>
                <w:szCs w:val="28"/>
                <w:lang w:val="uk-UA"/>
              </w:rPr>
              <m:t>n</m:t>
            </m:r>
          </m:sup>
          <m:e>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e>
        </m:nary>
      </m:oMath>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Для випадку многокласової класифікації із </w:t>
      </w:r>
      <w:r w:rsidRPr="0085147D">
        <w:rPr>
          <w:rFonts w:ascii="Times New Roman" w:eastAsiaTheme="minorEastAsia" w:hAnsi="Times New Roman" w:cs="Times New Roman"/>
          <w:sz w:val="28"/>
          <w:szCs w:val="28"/>
          <w:lang w:val="en-US"/>
        </w:rPr>
        <w:t>k</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класів ми введемо вектор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kern w:val="2"/>
                <w:sz w:val="28"/>
                <w:szCs w:val="28"/>
                <w:lang w:val="uk-UA"/>
                <w14:ligatures w14:val="standardContextual"/>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k</m:t>
            </m:r>
          </m:sup>
        </m:sSup>
      </m:oMath>
      <w:r w:rsidRPr="0085147D">
        <w:rPr>
          <w:rFonts w:ascii="Times New Roman" w:eastAsiaTheme="minorEastAsia" w:hAnsi="Times New Roman" w:cs="Times New Roman"/>
          <w:sz w:val="28"/>
          <w:szCs w:val="28"/>
          <w:lang w:val="uk-UA"/>
        </w:rPr>
        <w:t xml:space="preserve">, що відображатиме </w:t>
      </w:r>
      <w:r w:rsidRPr="0085147D">
        <w:rPr>
          <w:rFonts w:ascii="Times New Roman" w:eastAsiaTheme="minorEastAsia" w:hAnsi="Times New Roman" w:cs="Times New Roman"/>
          <w:sz w:val="28"/>
          <w:szCs w:val="28"/>
          <w:lang w:val="en-US"/>
        </w:rPr>
        <w:t>i</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тий клас.  Перші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вершин множини </w:t>
      </w:r>
      <w:r w:rsidRPr="0085147D">
        <w:rPr>
          <w:rFonts w:ascii="Times New Roman" w:eastAsiaTheme="minorEastAsia" w:hAnsi="Times New Roman" w:cs="Times New Roman"/>
          <w:sz w:val="28"/>
          <w:szCs w:val="28"/>
          <w:lang w:val="en-US"/>
        </w:rPr>
        <w:t>X</w:t>
      </w:r>
      <w:r w:rsidRPr="0085147D">
        <w:rPr>
          <w:rFonts w:ascii="Times New Roman" w:eastAsiaTheme="minorEastAsia" w:hAnsi="Times New Roman" w:cs="Times New Roman"/>
          <w:sz w:val="28"/>
          <w:szCs w:val="28"/>
          <w:lang w:val="uk-UA"/>
        </w:rPr>
        <w:t xml:space="preserve"> отримують відповідні мітки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n</m:t>
            </m:r>
          </m:sub>
        </m:sSub>
      </m:oMath>
      <w:r w:rsidRPr="0085147D">
        <w:rPr>
          <w:rFonts w:ascii="Times New Roman" w:eastAsiaTheme="minorEastAsia" w:hAnsi="Times New Roman" w:cs="Times New Roman"/>
          <w:sz w:val="28"/>
          <w:szCs w:val="28"/>
          <w:lang w:val="uk-UA"/>
        </w:rPr>
        <w:t>} із множини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k</m:t>
            </m:r>
          </m:sub>
        </m:sSub>
      </m:oMath>
      <w:r w:rsidRPr="0085147D">
        <w:rPr>
          <w:rFonts w:ascii="Times New Roman" w:eastAsiaTheme="minorEastAsia" w:hAnsi="Times New Roman" w:cs="Times New Roman"/>
          <w:sz w:val="28"/>
          <w:szCs w:val="28"/>
          <w:lang w:val="uk-UA"/>
        </w:rPr>
        <w:t xml:space="preserve">}. Кількість мічених даних менша за загальну, тобто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&lt;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lang w:val="uk-UA"/>
        </w:rPr>
        <w:t xml:space="preserve">.  Задачею напівкерованого навчання із застосуванням </w:t>
      </w:r>
      <w:r w:rsidRPr="006A3CE7">
        <w:rPr>
          <w:rFonts w:ascii="Times New Roman" w:eastAsiaTheme="minorEastAsia" w:hAnsi="Times New Roman" w:cs="Times New Roman"/>
          <w:sz w:val="28"/>
          <w:szCs w:val="28"/>
          <w:lang w:val="uk-UA"/>
        </w:rPr>
        <w:t xml:space="preserve">графу є поширення міток від стартових вершин до усіх інших, тобто: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m</m:t>
            </m:r>
            <m:r>
              <w:rPr>
                <w:rFonts w:ascii="Cambria Math" w:hAnsi="Cambria Math" w:cs="Times New Roman"/>
                <w:sz w:val="28"/>
                <w:szCs w:val="28"/>
                <w:lang w:val="uk-UA"/>
              </w:rPr>
              <m:t>+1</m:t>
            </m:r>
          </m:sub>
        </m:sSub>
      </m:oMath>
      <w:r w:rsidRPr="006A3CE7">
        <w:rPr>
          <w:rFonts w:ascii="Times New Roman" w:eastAsiaTheme="minorEastAsia" w:hAnsi="Times New Roman" w:cs="Times New Roman"/>
          <w:sz w:val="28"/>
          <w:szCs w:val="28"/>
          <w:lang w:val="uk-UA"/>
        </w:rPr>
        <w:t>,</w:t>
      </w:r>
      <w:r w:rsidRPr="006A3CE7">
        <w:rPr>
          <w:rFonts w:ascii="Times New Roman" w:hAnsi="Times New Roman" w:cs="Times New Roman"/>
          <w:i/>
          <w:sz w:val="28"/>
          <w:szCs w:val="28"/>
          <w:lang w:val="uk-UA"/>
        </w:rPr>
        <w:t xml:space="preserve">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m</m:t>
            </m:r>
            <m:r>
              <w:rPr>
                <w:rFonts w:ascii="Cambria Math" w:hAnsi="Cambria Math" w:cs="Times New Roman"/>
                <w:sz w:val="28"/>
                <w:szCs w:val="28"/>
                <w:lang w:val="uk-UA"/>
              </w:rPr>
              <m:t>+2</m:t>
            </m:r>
          </m:sub>
        </m:sSub>
      </m:oMath>
      <w:r w:rsidRPr="006A3CE7">
        <w:rPr>
          <w:rFonts w:ascii="Times New Roman" w:eastAsiaTheme="minorEastAsia" w:hAnsi="Times New Roman" w:cs="Times New Roman"/>
          <w:iCs/>
          <w:sz w:val="28"/>
          <w:szCs w:val="28"/>
          <w:lang w:val="uk-UA"/>
        </w:rPr>
        <w:t xml:space="preserve">, . . . , </w:t>
      </w:r>
      <m:oMath>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x</m:t>
            </m:r>
          </m:e>
          <m:sub>
            <m:r>
              <w:rPr>
                <w:rFonts w:ascii="Cambria Math" w:hAnsi="Cambria Math" w:cs="Times New Roman"/>
                <w:sz w:val="28"/>
                <w:szCs w:val="28"/>
                <w:lang w:val="en-US"/>
              </w:rPr>
              <m:t>n</m:t>
            </m:r>
          </m:sub>
        </m:sSub>
      </m:oMath>
      <w:r w:rsidRPr="006A3CE7">
        <w:rPr>
          <w:rFonts w:ascii="Times New Roman" w:eastAsiaTheme="minorEastAsia" w:hAnsi="Times New Roman" w:cs="Times New Roman"/>
          <w:sz w:val="28"/>
          <w:szCs w:val="28"/>
          <w:lang w:val="uk-UA"/>
        </w:rPr>
        <w:t>.</w:t>
      </w:r>
    </w:p>
    <w:p w14:paraId="55FBE78C" w14:textId="77777777" w:rsidR="00CB32D8" w:rsidRDefault="00CB32D8" w:rsidP="00877522">
      <w:pPr>
        <w:spacing w:after="0" w:line="360" w:lineRule="auto"/>
        <w:ind w:firstLine="708"/>
        <w:jc w:val="both"/>
        <w:rPr>
          <w:rFonts w:ascii="Times New Roman" w:eastAsiaTheme="minorEastAsia" w:hAnsi="Times New Roman" w:cs="Times New Roman"/>
          <w:i/>
          <w:sz w:val="28"/>
          <w:szCs w:val="28"/>
        </w:rPr>
      </w:pPr>
      <w:r w:rsidRPr="006A3CE7">
        <w:rPr>
          <w:rFonts w:ascii="Times New Roman" w:eastAsiaTheme="minorEastAsia" w:hAnsi="Times New Roman" w:cs="Times New Roman"/>
          <w:sz w:val="28"/>
          <w:szCs w:val="28"/>
          <w:lang w:val="uk-UA"/>
        </w:rPr>
        <w:t xml:space="preserve">Таким </w:t>
      </w:r>
      <w:r w:rsidRPr="006A3CE7">
        <w:rPr>
          <w:rFonts w:ascii="Times New Roman" w:hAnsi="Times New Roman" w:cs="Times New Roman"/>
          <w:sz w:val="28"/>
          <w:szCs w:val="28"/>
          <w:lang w:val="uk-UA"/>
        </w:rPr>
        <w:t>чином</w:t>
      </w:r>
      <w:r w:rsidRPr="006A3CE7">
        <w:rPr>
          <w:rFonts w:ascii="Times New Roman" w:eastAsiaTheme="minorEastAsia" w:hAnsi="Times New Roman" w:cs="Times New Roman"/>
          <w:sz w:val="28"/>
          <w:szCs w:val="28"/>
          <w:lang w:val="uk-UA"/>
        </w:rPr>
        <w:t xml:space="preserve"> </w:t>
      </w:r>
      <w:r w:rsidRPr="006A3CE7">
        <w:rPr>
          <w:rFonts w:ascii="Times New Roman" w:eastAsiaTheme="minorEastAsia" w:hAnsi="Times New Roman" w:cs="Times New Roman"/>
          <w:bCs/>
          <w:sz w:val="28"/>
          <w:szCs w:val="28"/>
          <w:lang w:val="uk-UA"/>
        </w:rPr>
        <w:t>вхідними параметрами</w:t>
      </w:r>
      <w:r w:rsidRPr="006A3CE7">
        <w:rPr>
          <w:rFonts w:ascii="Times New Roman" w:eastAsiaTheme="minorEastAsia" w:hAnsi="Times New Roman" w:cs="Times New Roman"/>
          <w:sz w:val="28"/>
          <w:szCs w:val="28"/>
          <w:lang w:val="uk-UA"/>
        </w:rPr>
        <w:t xml:space="preserve"> будуть матриці </w:t>
      </w:r>
      <w:r w:rsidRPr="006A3CE7">
        <w:rPr>
          <w:rFonts w:ascii="Times New Roman" w:eastAsiaTheme="minorEastAsia" w:hAnsi="Times New Roman" w:cs="Times New Roman"/>
          <w:sz w:val="28"/>
          <w:szCs w:val="28"/>
          <w:lang w:val="en-US"/>
        </w:rPr>
        <w:t>W</w:t>
      </w:r>
      <w:r w:rsidRPr="006A3CE7">
        <w:rPr>
          <w:rFonts w:ascii="Times New Roman" w:eastAsiaTheme="minorEastAsia" w:hAnsi="Times New Roman" w:cs="Times New Roman"/>
          <w:sz w:val="28"/>
          <w:szCs w:val="28"/>
          <w:lang w:val="uk-UA"/>
        </w:rPr>
        <w:t xml:space="preserve">, </w:t>
      </w:r>
      <w:r w:rsidRPr="006A3CE7">
        <w:rPr>
          <w:rFonts w:ascii="Times New Roman" w:eastAsiaTheme="minorEastAsia" w:hAnsi="Times New Roman" w:cs="Times New Roman"/>
          <w:sz w:val="28"/>
          <w:szCs w:val="28"/>
          <w:lang w:val="en-US"/>
        </w:rPr>
        <w:t>F</w:t>
      </w:r>
      <w:r w:rsidRPr="006A3CE7">
        <w:rPr>
          <w:rFonts w:ascii="Times New Roman" w:eastAsiaTheme="minorEastAsia" w:hAnsi="Times New Roman" w:cs="Times New Roman"/>
          <w:sz w:val="28"/>
          <w:szCs w:val="28"/>
        </w:rPr>
        <w:t xml:space="preserve">, </w:t>
      </w:r>
      <w:r w:rsidRPr="006A3CE7">
        <w:rPr>
          <w:rFonts w:ascii="Times New Roman" w:eastAsiaTheme="minorEastAsia" w:hAnsi="Times New Roman" w:cs="Times New Roman"/>
          <w:sz w:val="28"/>
          <w:szCs w:val="28"/>
          <w:lang w:val="uk-UA"/>
        </w:rPr>
        <w:t xml:space="preserve">вектор </w:t>
      </w:r>
      <w:r w:rsidRPr="006A3CE7">
        <w:rPr>
          <w:rFonts w:ascii="Times New Roman" w:eastAsiaTheme="minorEastAsia" w:hAnsi="Times New Roman" w:cs="Times New Roman"/>
          <w:sz w:val="28"/>
          <w:szCs w:val="28"/>
          <w:lang w:val="en-US"/>
        </w:rPr>
        <w:t>b</w:t>
      </w:r>
      <w:r w:rsidRPr="006A3CE7">
        <w:rPr>
          <w:rFonts w:ascii="Times New Roman" w:eastAsiaTheme="minorEastAsia" w:hAnsi="Times New Roman" w:cs="Times New Roman"/>
          <w:sz w:val="28"/>
          <w:szCs w:val="28"/>
          <w:lang w:val="uk-UA"/>
        </w:rPr>
        <w:t xml:space="preserve">. Також потрібно задати кількість кроків , або точність до якої необхідно вичислити значення. </w:t>
      </w:r>
      <w:r w:rsidRPr="006A3CE7">
        <w:rPr>
          <w:rFonts w:ascii="Times New Roman" w:eastAsiaTheme="minorEastAsia" w:hAnsi="Times New Roman" w:cs="Times New Roman"/>
          <w:bCs/>
          <w:sz w:val="28"/>
          <w:szCs w:val="28"/>
          <w:lang w:val="uk-UA"/>
        </w:rPr>
        <w:t>Вихідними параметрами</w:t>
      </w:r>
      <w:r w:rsidRPr="006A3CE7">
        <w:rPr>
          <w:rFonts w:ascii="Times New Roman" w:eastAsiaTheme="minorEastAsia" w:hAnsi="Times New Roman" w:cs="Times New Roman"/>
          <w:sz w:val="28"/>
          <w:szCs w:val="28"/>
          <w:lang w:val="uk-UA"/>
        </w:rPr>
        <w:t xml:space="preserve"> буде матриця </w:t>
      </w:r>
      <w:r w:rsidRPr="006A3CE7">
        <w:rPr>
          <w:rFonts w:ascii="Times New Roman" w:eastAsiaTheme="minorEastAsia" w:hAnsi="Times New Roman" w:cs="Times New Roman"/>
          <w:i/>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uk-UA"/>
              </w:rPr>
              <m:t>n× k</m:t>
            </m:r>
          </m:sup>
        </m:sSup>
      </m:oMath>
      <w:r w:rsidRPr="006A3CE7">
        <w:rPr>
          <w:rFonts w:ascii="Times New Roman" w:eastAsiaTheme="minorEastAsia" w:hAnsi="Times New Roman" w:cs="Times New Roman"/>
          <w:i/>
          <w:sz w:val="28"/>
          <w:szCs w:val="28"/>
        </w:rPr>
        <w:t xml:space="preserve"> </w:t>
      </w:r>
    </w:p>
    <w:p w14:paraId="3BEECB50" w14:textId="77777777" w:rsidR="00CB32D8" w:rsidRDefault="00CB32D8" w:rsidP="00877522">
      <w:pPr>
        <w:spacing w:after="0" w:line="360" w:lineRule="auto"/>
        <w:ind w:firstLine="708"/>
        <w:jc w:val="both"/>
        <w:rPr>
          <w:rFonts w:ascii="Times New Roman" w:eastAsiaTheme="minorEastAsia" w:hAnsi="Times New Roman" w:cs="Times New Roman"/>
          <w:i/>
          <w:sz w:val="28"/>
          <w:szCs w:val="28"/>
        </w:rPr>
      </w:pPr>
    </w:p>
    <w:p w14:paraId="52FA93A7" w14:textId="77777777" w:rsidR="00CB32D8" w:rsidRPr="006A3CE7" w:rsidRDefault="00CB32D8" w:rsidP="00877522">
      <w:pPr>
        <w:spacing w:after="0" w:line="360" w:lineRule="auto"/>
        <w:ind w:firstLine="708"/>
        <w:jc w:val="both"/>
        <w:rPr>
          <w:rFonts w:ascii="Times New Roman" w:eastAsiaTheme="minorEastAsia" w:hAnsi="Times New Roman" w:cs="Times New Roman"/>
          <w:i/>
          <w:sz w:val="28"/>
          <w:szCs w:val="28"/>
        </w:rPr>
      </w:pPr>
    </w:p>
    <w:p w14:paraId="71FF5478" w14:textId="77777777" w:rsidR="00CB32D8" w:rsidRPr="005A13E5" w:rsidRDefault="00CB32D8" w:rsidP="00877522">
      <w:pPr>
        <w:spacing w:after="0" w:line="360" w:lineRule="auto"/>
        <w:jc w:val="center"/>
        <w:rPr>
          <w:rFonts w:ascii="Times New Roman" w:eastAsiaTheme="minorEastAsia" w:hAnsi="Times New Roman" w:cs="Times New Roman"/>
          <w:b/>
          <w:iCs/>
          <w:sz w:val="28"/>
          <w:szCs w:val="28"/>
          <w:lang w:val="uk-UA"/>
        </w:rPr>
      </w:pPr>
      <w:r w:rsidRPr="005A13E5">
        <w:rPr>
          <w:rFonts w:ascii="Times New Roman" w:eastAsiaTheme="minorEastAsia" w:hAnsi="Times New Roman" w:cs="Times New Roman"/>
          <w:b/>
          <w:sz w:val="28"/>
          <w:szCs w:val="28"/>
          <w:lang w:val="uk-UA"/>
        </w:rPr>
        <w:lastRenderedPageBreak/>
        <w:t>АЛГОРИМ ПУАССНОВОГО НАВЧАННЯ (АПН)</w:t>
      </w:r>
    </w:p>
    <w:p w14:paraId="6B586186" w14:textId="77777777" w:rsidR="00CB32D8" w:rsidRPr="0085147D" w:rsidRDefault="00CB32D8" w:rsidP="00877522">
      <w:pPr>
        <w:spacing w:after="0" w:line="360" w:lineRule="auto"/>
        <w:jc w:val="both"/>
        <w:rPr>
          <w:rFonts w:ascii="Times New Roman" w:eastAsiaTheme="minorEastAsia" w:hAnsi="Times New Roman" w:cs="Times New Roman"/>
          <w:sz w:val="28"/>
          <w:szCs w:val="28"/>
        </w:rPr>
      </w:pPr>
      <w:r w:rsidRPr="0085147D">
        <w:rPr>
          <w:rFonts w:ascii="Times New Roman" w:eastAsiaTheme="minorEastAsia" w:hAnsi="Times New Roman" w:cs="Times New Roman"/>
          <w:b/>
          <w:bCs/>
          <w:iCs/>
          <w:sz w:val="28"/>
          <w:szCs w:val="28"/>
          <w:lang w:val="uk-UA"/>
        </w:rPr>
        <w:t>Крок 1-2</w:t>
      </w:r>
      <w:r w:rsidRPr="0085147D">
        <w:rPr>
          <w:rFonts w:ascii="Times New Roman" w:eastAsiaTheme="minorEastAsia" w:hAnsi="Times New Roman" w:cs="Times New Roman"/>
          <w:iCs/>
          <w:sz w:val="28"/>
          <w:szCs w:val="28"/>
          <w:lang w:val="uk-UA"/>
        </w:rPr>
        <w:t xml:space="preserve">. </w:t>
      </w:r>
      <w:r>
        <w:rPr>
          <w:rFonts w:ascii="Times New Roman" w:eastAsiaTheme="minorEastAsia" w:hAnsi="Times New Roman" w:cs="Times New Roman"/>
          <w:iCs/>
          <w:sz w:val="28"/>
          <w:szCs w:val="28"/>
          <w:lang w:val="uk-UA"/>
        </w:rPr>
        <w:t>Спочатку</w:t>
      </w:r>
      <w:r w:rsidRPr="0085147D">
        <w:rPr>
          <w:rFonts w:ascii="Times New Roman" w:eastAsiaTheme="minorEastAsia" w:hAnsi="Times New Roman" w:cs="Times New Roman"/>
          <w:iCs/>
          <w:sz w:val="28"/>
          <w:szCs w:val="28"/>
          <w:lang w:val="uk-UA"/>
        </w:rPr>
        <w:t xml:space="preserve">  вважаємо що заданий масив даних та їх міток. </w:t>
      </w:r>
    </w:p>
    <w:p w14:paraId="38A23B1B" w14:textId="77777777" w:rsidR="00CB32D8" w:rsidRPr="0085147D" w:rsidRDefault="00CB32D8" w:rsidP="00877522">
      <w:pPr>
        <w:spacing w:after="0" w:line="360" w:lineRule="auto"/>
        <w:jc w:val="both"/>
        <w:rPr>
          <w:rFonts w:ascii="Times New Roman" w:eastAsiaTheme="minorEastAsia" w:hAnsi="Times New Roman" w:cs="Times New Roman"/>
          <w:iCs/>
          <w:sz w:val="28"/>
          <w:szCs w:val="28"/>
          <w:lang w:val="uk-UA"/>
        </w:rPr>
      </w:pPr>
      <w:r w:rsidRPr="00F62087">
        <w:rPr>
          <w:rFonts w:ascii="Times New Roman" w:eastAsiaTheme="minorEastAsia" w:hAnsi="Times New Roman" w:cs="Times New Roman"/>
          <w:b/>
          <w:iCs/>
          <w:sz w:val="28"/>
          <w:szCs w:val="28"/>
          <w:lang w:val="uk-UA"/>
        </w:rPr>
        <w:t>1.1)</w:t>
      </w:r>
      <w:r w:rsidRPr="0085147D">
        <w:rPr>
          <w:rFonts w:ascii="Times New Roman" w:eastAsiaTheme="minorEastAsia" w:hAnsi="Times New Roman" w:cs="Times New Roman"/>
          <w:iCs/>
          <w:sz w:val="28"/>
          <w:szCs w:val="28"/>
          <w:lang w:val="uk-UA"/>
        </w:rPr>
        <w:t xml:space="preserve"> Задамо </w:t>
      </w:r>
      <w:r w:rsidRPr="0085147D">
        <w:rPr>
          <w:rFonts w:ascii="Times New Roman" w:eastAsiaTheme="minorEastAsia" w:hAnsi="Times New Roman" w:cs="Times New Roman"/>
          <w:iCs/>
          <w:sz w:val="28"/>
          <w:szCs w:val="28"/>
          <w:lang w:val="en-US"/>
        </w:rPr>
        <w:t>m</w:t>
      </w:r>
      <w:r w:rsidRPr="0085147D">
        <w:rPr>
          <w:rFonts w:ascii="Times New Roman" w:eastAsiaTheme="minorEastAsia" w:hAnsi="Times New Roman" w:cs="Times New Roman"/>
          <w:iCs/>
          <w:sz w:val="28"/>
          <w:szCs w:val="28"/>
          <w:lang w:val="uk-UA"/>
        </w:rPr>
        <w:t xml:space="preserve"> – кількість міток, які будуть вибрані з кожного класу (балансований підхід передбачає, що кількість міток з кожного класу буде вибрана однаковою, не балансований підхід передбачає задання загальної кількості міток для усіх классів, які будуть вибрани випадковим чином. Але в кожному классі буде хоча б одна мітка)</w:t>
      </w:r>
    </w:p>
    <w:p w14:paraId="42C2442A" w14:textId="77777777" w:rsidR="00CB32D8" w:rsidRPr="0085147D" w:rsidRDefault="00CB32D8" w:rsidP="00877522">
      <w:pPr>
        <w:spacing w:after="0" w:line="360" w:lineRule="auto"/>
        <w:jc w:val="both"/>
        <w:rPr>
          <w:rFonts w:ascii="Times New Roman" w:hAnsi="Times New Roman" w:cs="Times New Roman"/>
          <w:sz w:val="28"/>
          <w:szCs w:val="28"/>
        </w:rPr>
      </w:pPr>
      <w:r w:rsidRPr="00F62087">
        <w:rPr>
          <w:rFonts w:ascii="Times New Roman" w:hAnsi="Times New Roman" w:cs="Times New Roman"/>
          <w:b/>
          <w:sz w:val="28"/>
          <w:szCs w:val="28"/>
          <w:lang w:val="uk-UA"/>
        </w:rPr>
        <w:t>1.2)</w:t>
      </w:r>
      <w:r w:rsidRPr="0085147D">
        <w:rPr>
          <w:rFonts w:ascii="Times New Roman" w:hAnsi="Times New Roman" w:cs="Times New Roman"/>
          <w:sz w:val="28"/>
          <w:szCs w:val="28"/>
          <w:lang w:val="uk-UA"/>
        </w:rPr>
        <w:t xml:space="preserve"> </w:t>
      </w:r>
      <w:r w:rsidRPr="0085147D">
        <w:rPr>
          <w:rFonts w:ascii="Times New Roman" w:eastAsiaTheme="minorEastAsia" w:hAnsi="Times New Roman" w:cs="Times New Roman"/>
          <w:iCs/>
          <w:sz w:val="28"/>
          <w:szCs w:val="28"/>
          <w:lang w:val="uk-UA"/>
        </w:rPr>
        <w:t>Виберемо</w:t>
      </w:r>
      <w:r w:rsidRPr="0085147D">
        <w:rPr>
          <w:rFonts w:ascii="Times New Roman" w:hAnsi="Times New Roman" w:cs="Times New Roman"/>
          <w:sz w:val="28"/>
          <w:szCs w:val="28"/>
          <w:lang w:val="uk-UA"/>
        </w:rPr>
        <w:t xml:space="preserve"> </w:t>
      </w:r>
      <m:oMath>
        <m:r>
          <w:rPr>
            <w:rFonts w:ascii="Cambria Math" w:eastAsiaTheme="minorEastAsia" w:hAnsi="Cambria Math" w:cs="Times New Roman"/>
            <w:sz w:val="28"/>
            <w:szCs w:val="28"/>
            <w:lang w:val="uk-UA"/>
          </w:rPr>
          <m:t>m</m:t>
        </m:r>
      </m:oMath>
      <w:r w:rsidRPr="0085147D">
        <w:rPr>
          <w:rFonts w:ascii="Times New Roman" w:hAnsi="Times New Roman" w:cs="Times New Roman"/>
          <w:sz w:val="28"/>
          <w:szCs w:val="28"/>
          <w:lang w:val="uk-UA"/>
        </w:rPr>
        <w:t xml:space="preserve"> точок з заданого масиву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oMath>
      <w:r w:rsidRPr="0085147D">
        <w:rPr>
          <w:rFonts w:ascii="Times New Roman" w:eastAsiaTheme="minorEastAsia" w:hAnsi="Times New Roman" w:cs="Times New Roman"/>
          <w:sz w:val="28"/>
          <w:szCs w:val="28"/>
          <w:lang w:val="uk-UA"/>
        </w:rPr>
        <w:t xml:space="preserve"> та їх</w:t>
      </w:r>
      <w:r w:rsidRPr="0085147D">
        <w:rPr>
          <w:rFonts w:ascii="Times New Roman" w:hAnsi="Times New Roman" w:cs="Times New Roman"/>
          <w:sz w:val="28"/>
          <w:szCs w:val="28"/>
          <w:lang w:val="uk-UA"/>
        </w:rPr>
        <w:t xml:space="preserve"> мітки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r>
          <m:rPr>
            <m:lit/>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k</m:t>
            </m:r>
          </m:sub>
        </m:sSub>
        <m:r>
          <m:rPr>
            <m:lit/>
          </m:rPr>
          <w:rPr>
            <w:rFonts w:ascii="Cambria Math" w:hAnsi="Cambria Math" w:cs="Times New Roman"/>
            <w:sz w:val="28"/>
            <w:szCs w:val="28"/>
            <w:lang w:val="uk-UA"/>
          </w:rPr>
          <m:t>}</m:t>
        </m:r>
      </m:oMath>
      <w:r w:rsidRPr="0085147D">
        <w:rPr>
          <w:rFonts w:ascii="Times New Roman" w:hAnsi="Times New Roman" w:cs="Times New Roman"/>
          <w:sz w:val="28"/>
          <w:szCs w:val="28"/>
          <w:lang w:val="uk-UA"/>
        </w:rPr>
        <w:t xml:space="preserve">, (Вибір може відбуватися випадковим чином, а може якимось іншим методом) </w:t>
      </w:r>
    </w:p>
    <w:p w14:paraId="31BDD26E" w14:textId="77777777" w:rsidR="00CB32D8" w:rsidRPr="0085147D" w:rsidRDefault="00CB32D8" w:rsidP="00877522">
      <w:pPr>
        <w:spacing w:after="0" w:line="360" w:lineRule="auto"/>
        <w:rPr>
          <w:rFonts w:ascii="Times New Roman" w:hAnsi="Times New Roman" w:cs="Times New Roman"/>
          <w:sz w:val="28"/>
          <w:szCs w:val="28"/>
          <w:lang w:val="uk-UA"/>
        </w:rPr>
      </w:pPr>
      <w:r w:rsidRPr="00F62087">
        <w:rPr>
          <w:rFonts w:ascii="Times New Roman" w:hAnsi="Times New Roman" w:cs="Times New Roman"/>
          <w:b/>
          <w:sz w:val="28"/>
          <w:szCs w:val="28"/>
          <w:lang w:val="uk-UA"/>
        </w:rPr>
        <w:t>1.</w:t>
      </w:r>
      <w:r w:rsidRPr="00F62087">
        <w:rPr>
          <w:rFonts w:ascii="Times New Roman" w:hAnsi="Times New Roman" w:cs="Times New Roman"/>
          <w:b/>
          <w:sz w:val="28"/>
          <w:szCs w:val="28"/>
        </w:rPr>
        <w:t>.3</w:t>
      </w:r>
      <w:r w:rsidRPr="00F62087">
        <w:rPr>
          <w:rFonts w:ascii="Times New Roman" w:hAnsi="Times New Roman" w:cs="Times New Roman"/>
          <w:b/>
          <w:sz w:val="28"/>
          <w:szCs w:val="28"/>
          <w:lang w:val="uk-UA"/>
        </w:rPr>
        <w:t>)</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Задамо</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 xml:space="preserve">або обчислемо наприклад, за допомогою метода найближчих сусідів не більш 10)  </w:t>
      </w:r>
      <w:r w:rsidRPr="0085147D">
        <w:rPr>
          <w:rFonts w:ascii="Times New Roman" w:hAnsi="Times New Roman" w:cs="Times New Roman"/>
          <w:sz w:val="28"/>
          <w:szCs w:val="28"/>
          <w:lang w:val="en-US"/>
        </w:rPr>
        <w:t>W</w:t>
      </w:r>
      <w:r w:rsidRPr="0085147D">
        <w:rPr>
          <w:rFonts w:ascii="Times New Roman" w:hAnsi="Times New Roman" w:cs="Times New Roman"/>
          <w:sz w:val="28"/>
          <w:szCs w:val="28"/>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rPr>
                </m:ctrlPr>
              </m:e>
            </m:d>
          </m:e>
          <m:sub>
            <m:r>
              <w:rPr>
                <w:rFonts w:ascii="Cambria Math" w:hAnsi="Cambria Math" w:cs="Times New Roman"/>
                <w:sz w:val="28"/>
                <w:szCs w:val="28"/>
                <w:lang w:val="en-US"/>
              </w:rPr>
              <m:t>i</m:t>
            </m:r>
            <m:r>
              <w:rPr>
                <w:rFonts w:ascii="Cambria Math" w:hAnsi="Cambria Math" w:cs="Times New Roman"/>
                <w:sz w:val="28"/>
                <w:szCs w:val="28"/>
              </w:rPr>
              <m:t xml:space="preserve">, </m:t>
            </m:r>
            <m:r>
              <w:rPr>
                <w:rFonts w:ascii="Cambria Math" w:hAnsi="Cambria Math" w:cs="Times New Roman"/>
                <w:sz w:val="28"/>
                <w:szCs w:val="28"/>
                <w:lang w:val="en-US"/>
              </w:rPr>
              <m:t>j</m:t>
            </m:r>
            <m:r>
              <w:rPr>
                <w:rFonts w:ascii="Cambria Math" w:hAnsi="Cambria Math" w:cs="Times New Roman"/>
                <w:sz w:val="28"/>
                <w:szCs w:val="28"/>
              </w:rPr>
              <m:t xml:space="preserve">=1 </m:t>
            </m:r>
          </m:sub>
          <m:sup>
            <m:r>
              <w:rPr>
                <w:rFonts w:ascii="Cambria Math" w:hAnsi="Cambria Math" w:cs="Times New Roman"/>
                <w:sz w:val="28"/>
                <w:szCs w:val="28"/>
                <w:lang w:val="en-US"/>
              </w:rPr>
              <m:t>n</m:t>
            </m:r>
          </m:sup>
        </m:sSubSup>
      </m:oMath>
      <w:r w:rsidRPr="0085147D">
        <w:rPr>
          <w:rFonts w:ascii="Times New Roman" w:eastAsiaTheme="minorEastAsia" w:hAnsi="Times New Roman" w:cs="Times New Roman"/>
          <w:kern w:val="2"/>
          <w:sz w:val="28"/>
          <w:szCs w:val="28"/>
          <w:lang w:val="uk-UA"/>
          <w14:ligatures w14:val="standardContextual"/>
        </w:rPr>
        <w:t xml:space="preserve"> </w:t>
      </w:r>
      <w:r w:rsidRPr="0085147D">
        <w:rPr>
          <w:rFonts w:ascii="Times New Roman" w:eastAsiaTheme="minorEastAsia" w:hAnsi="Times New Roman" w:cs="Times New Roman"/>
          <w:sz w:val="28"/>
          <w:szCs w:val="28"/>
          <w:lang w:val="uk-UA"/>
        </w:rPr>
        <w:t xml:space="preserve">вхідну симетричну матрицю ваг розмірності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(Матриця ваг ребер (ступенів вершин графу) розраховується з того що ступінь вершини не повинна бути вище заданого числа) </w:t>
      </w:r>
    </w:p>
    <w:p w14:paraId="5A3E9143" w14:textId="77777777" w:rsidR="00CB32D8" w:rsidRPr="0085147D" w:rsidRDefault="00CB32D8" w:rsidP="00877522">
      <w:pPr>
        <w:spacing w:after="0" w:line="360" w:lineRule="auto"/>
        <w:rPr>
          <w:rFonts w:ascii="Times New Roman" w:hAnsi="Times New Roman" w:cs="Times New Roman"/>
          <w:sz w:val="28"/>
          <w:szCs w:val="28"/>
          <w:lang w:val="uk-UA"/>
        </w:rPr>
      </w:pPr>
      <w:r w:rsidRPr="00F62087">
        <w:rPr>
          <w:rFonts w:ascii="Times New Roman" w:eastAsiaTheme="minorEastAsia" w:hAnsi="Times New Roman" w:cs="Times New Roman"/>
          <w:b/>
          <w:kern w:val="2"/>
          <w:sz w:val="28"/>
          <w:szCs w:val="28"/>
          <w:lang w:val="uk-UA"/>
          <w14:ligatures w14:val="standardContextual"/>
        </w:rPr>
        <w:t>1.4)</w:t>
      </w:r>
      <w:r w:rsidRPr="0085147D">
        <w:rPr>
          <w:rFonts w:ascii="Times New Roman" w:eastAsiaTheme="minorEastAsia" w:hAnsi="Times New Roman" w:cs="Times New Roman"/>
          <w:kern w:val="2"/>
          <w:sz w:val="28"/>
          <w:szCs w:val="28"/>
          <w:lang w:val="uk-UA"/>
          <w14:ligatures w14:val="standardContextual"/>
        </w:rPr>
        <w:t xml:space="preserve"> Задамо </w:t>
      </w:r>
      <m:oMath>
        <m:sSup>
          <m:sSupPr>
            <m:ctrlPr>
              <w:rPr>
                <w:rFonts w:ascii="Cambria Math" w:hAnsi="Cambria Math" w:cs="Times New Roman"/>
                <w:i/>
                <w:kern w:val="2"/>
                <w:sz w:val="28"/>
                <w:szCs w:val="28"/>
                <w14:ligatures w14:val="standardContextual"/>
              </w:rPr>
            </m:ctrlPr>
          </m:sSupPr>
          <m:e>
            <m:r>
              <w:rPr>
                <w:rFonts w:ascii="Cambria Math" w:hAnsi="Cambria Math" w:cs="Times New Roman"/>
                <w:sz w:val="28"/>
                <w:szCs w:val="28"/>
              </w:rPr>
              <m:t>F</m:t>
            </m:r>
          </m:e>
          <m:sup>
            <m:r>
              <w:rPr>
                <w:rFonts w:ascii="Cambria Math" w:hAnsi="Cambria Math" w:cs="Times New Roman"/>
                <w:sz w:val="28"/>
                <w:szCs w:val="28"/>
              </w:rPr>
              <m:t>k</m:t>
            </m:r>
            <m:r>
              <w:rPr>
                <w:rFonts w:ascii="Cambria Math" w:hAnsi="Cambria Math" w:cs="Times New Roman"/>
                <w:sz w:val="28"/>
                <w:szCs w:val="28"/>
                <w:lang w:val="uk-UA"/>
              </w:rPr>
              <m:t>×</m:t>
            </m:r>
            <m:r>
              <w:rPr>
                <w:rFonts w:ascii="Cambria Math" w:hAnsi="Cambria Math" w:cs="Times New Roman"/>
                <w:sz w:val="28"/>
                <w:szCs w:val="28"/>
              </w:rPr>
              <m:t>m</m:t>
            </m:r>
          </m:sup>
        </m:sSup>
      </m:oMath>
      <w:r w:rsidRPr="0085147D">
        <w:rPr>
          <w:rFonts w:ascii="Times New Roman" w:eastAsiaTheme="minorEastAsia" w:hAnsi="Times New Roman" w:cs="Times New Roman"/>
          <w:sz w:val="28"/>
          <w:szCs w:val="28"/>
          <w:lang w:val="uk-UA"/>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ctrlPr>
                  <w:rPr>
                    <w:rFonts w:ascii="Cambria Math" w:hAnsi="Cambria Math" w:cs="Times New Roman"/>
                    <w:i/>
                    <w:sz w:val="28"/>
                    <w:szCs w:val="28"/>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w:r w:rsidRPr="0085147D">
        <w:rPr>
          <w:rFonts w:ascii="Times New Roman" w:eastAsiaTheme="minorEastAsia" w:hAnsi="Times New Roman" w:cs="Times New Roman"/>
          <w:sz w:val="28"/>
          <w:szCs w:val="28"/>
          <w:lang w:val="uk-UA"/>
        </w:rPr>
        <w:t xml:space="preserve"> – матрицю класів розмірності </w:t>
      </w:r>
      <m:oMath>
        <m:r>
          <w:rPr>
            <w:rFonts w:ascii="Cambria Math" w:eastAsiaTheme="minorEastAsia" w:hAnsi="Cambria Math" w:cs="Times New Roman"/>
            <w:sz w:val="28"/>
            <w:szCs w:val="28"/>
            <w:lang w:val="uk-UA"/>
          </w:rPr>
          <m:t>k×m</m:t>
        </m:r>
      </m:oMath>
      <w:r w:rsidRPr="0085147D">
        <w:rPr>
          <w:rFonts w:ascii="Times New Roman" w:eastAsiaTheme="minorEastAsia" w:hAnsi="Times New Roman" w:cs="Times New Roman"/>
          <w:sz w:val="28"/>
          <w:szCs w:val="28"/>
          <w:lang w:val="uk-UA"/>
        </w:rPr>
        <w:t xml:space="preserve">, де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i</m:t>
            </m:r>
          </m:sub>
        </m:sSub>
      </m:oMath>
      <w:r w:rsidRPr="0085147D">
        <w:rPr>
          <w:rFonts w:ascii="Times New Roman" w:eastAsiaTheme="minorEastAsia" w:hAnsi="Times New Roman" w:cs="Times New Roman"/>
          <w:i/>
          <w:iCs/>
          <w:sz w:val="28"/>
          <w:szCs w:val="28"/>
          <w:lang w:val="uk-UA"/>
        </w:rPr>
        <w:t xml:space="preserve"> це і-тий</w:t>
      </w:r>
      <w:r w:rsidRPr="0085147D">
        <w:rPr>
          <w:rFonts w:ascii="Times New Roman" w:eastAsiaTheme="minorEastAsia" w:hAnsi="Times New Roman" w:cs="Times New Roman"/>
          <w:sz w:val="28"/>
          <w:szCs w:val="28"/>
          <w:lang w:val="uk-UA"/>
        </w:rPr>
        <w:t xml:space="preserve"> клас,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lang w:val="uk-UA"/>
              </w:rPr>
              <m:t>j</m:t>
            </m:r>
          </m:sub>
        </m:sSub>
      </m:oMath>
      <w:r w:rsidRPr="0085147D">
        <w:rPr>
          <w:rFonts w:ascii="Times New Roman" w:eastAsiaTheme="minorEastAsia" w:hAnsi="Times New Roman" w:cs="Times New Roman"/>
          <w:i/>
          <w:iCs/>
          <w:sz w:val="28"/>
          <w:szCs w:val="28"/>
          <w:lang w:val="uk-UA"/>
        </w:rPr>
        <w:t xml:space="preserve">–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lang w:val="uk-UA"/>
        </w:rPr>
        <w:t xml:space="preserve">-точки із стартової розміченої вибірки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w:t>
      </w:r>
    </w:p>
    <w:p w14:paraId="2D57A63C" w14:textId="77777777" w:rsidR="00CB32D8" w:rsidRPr="0085147D" w:rsidRDefault="00CB32D8" w:rsidP="00877522">
      <w:pPr>
        <w:spacing w:after="0" w:line="360" w:lineRule="auto"/>
        <w:rPr>
          <w:rFonts w:ascii="Times New Roman" w:hAnsi="Times New Roman" w:cs="Times New Roman"/>
          <w:sz w:val="28"/>
          <w:szCs w:val="28"/>
          <w:lang w:val="uk-UA"/>
        </w:rPr>
      </w:pPr>
      <w:r w:rsidRPr="00F62087">
        <w:rPr>
          <w:rFonts w:ascii="Times New Roman" w:eastAsiaTheme="minorEastAsia" w:hAnsi="Times New Roman" w:cs="Times New Roman"/>
          <w:b/>
          <w:sz w:val="28"/>
          <w:szCs w:val="28"/>
          <w:lang w:val="uk-UA"/>
        </w:rPr>
        <w:t>1.</w:t>
      </w:r>
      <w:r w:rsidRPr="00F62087">
        <w:rPr>
          <w:rFonts w:ascii="Times New Roman" w:eastAsiaTheme="minorEastAsia" w:hAnsi="Times New Roman" w:cs="Times New Roman"/>
          <w:b/>
          <w:sz w:val="28"/>
          <w:szCs w:val="28"/>
        </w:rPr>
        <w:t>5</w:t>
      </w:r>
      <w:r w:rsidRPr="00F62087">
        <w:rPr>
          <w:rFonts w:ascii="Times New Roman" w:eastAsiaTheme="minorEastAsia" w:hAnsi="Times New Roman" w:cs="Times New Roman"/>
          <w:b/>
          <w:sz w:val="28"/>
          <w:szCs w:val="28"/>
          <w:lang w:val="uk-UA"/>
        </w:rPr>
        <w:t>)</w:t>
      </w:r>
      <w:r w:rsidRPr="0085147D">
        <w:rPr>
          <w:rFonts w:ascii="Times New Roman" w:eastAsiaTheme="minorEastAsia" w:hAnsi="Times New Roman" w:cs="Times New Roman"/>
          <w:sz w:val="28"/>
          <w:szCs w:val="28"/>
          <w:lang w:val="uk-UA"/>
        </w:rPr>
        <w:t xml:space="preserve"> Задамо </w:t>
      </w:r>
      <m:oMath>
        <m:r>
          <w:rPr>
            <w:rFonts w:ascii="Cambria Math" w:hAnsi="Cambria Math" w:cs="Times New Roman"/>
            <w:sz w:val="28"/>
            <w:szCs w:val="28"/>
            <w:lang w:val="en-US"/>
          </w:rPr>
          <m:t>b</m:t>
        </m:r>
        <m:r>
          <w:rPr>
            <w:rFonts w:ascii="Cambria Math" w:hAnsi="Cambria Math" w:cs="Times New Roman"/>
            <w:sz w:val="28"/>
            <w:szCs w:val="28"/>
          </w:rPr>
          <m:t>∈</m:t>
        </m:r>
        <m:sSup>
          <m:sSupPr>
            <m:ctrlPr>
              <w:rPr>
                <w:rFonts w:ascii="Cambria Math" w:hAnsi="Cambria Math" w:cs="Times New Roman"/>
                <w:i/>
                <w:kern w:val="2"/>
                <w:sz w:val="28"/>
                <w:szCs w:val="28"/>
                <w:lang w:val="en-US"/>
                <w14:ligatures w14:val="standardContextual"/>
              </w:rPr>
            </m:ctrlPr>
          </m:sSupPr>
          <m:e>
            <m:r>
              <m:rPr>
                <m:scr m:val="double-struck"/>
              </m:rPr>
              <w:rPr>
                <w:rFonts w:ascii="Cambria Math" w:hAnsi="Cambria Math" w:cs="Times New Roman"/>
                <w:sz w:val="28"/>
                <w:szCs w:val="28"/>
              </w:rPr>
              <m:t>R</m:t>
            </m:r>
          </m:e>
          <m:sup>
            <m:r>
              <w:rPr>
                <w:rFonts w:ascii="Cambria Math" w:hAnsi="Cambria Math" w:cs="Times New Roman"/>
                <w:sz w:val="28"/>
                <w:szCs w:val="28"/>
                <w:lang w:val="en-US"/>
              </w:rPr>
              <m:t>k</m:t>
            </m:r>
          </m:sup>
        </m:sSup>
      </m:oMath>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kern w:val="2"/>
          <w:sz w:val="28"/>
          <w:szCs w:val="28"/>
          <w:lang w:val="uk-UA"/>
          <w14:ligatures w14:val="standardContextual"/>
        </w:rPr>
        <w:t>вектор</w:t>
      </w:r>
      <w:r w:rsidRPr="0085147D">
        <w:rPr>
          <w:rFonts w:ascii="Times New Roman" w:eastAsiaTheme="minorEastAsia" w:hAnsi="Times New Roman" w:cs="Times New Roman"/>
          <w:sz w:val="28"/>
          <w:szCs w:val="28"/>
          <w:lang w:val="uk-UA"/>
        </w:rPr>
        <w:t xml:space="preserve"> на множині класів</w:t>
      </w:r>
      <w:r w:rsidRPr="0085147D">
        <w:rPr>
          <w:rFonts w:ascii="Times New Roman" w:eastAsiaTheme="minorEastAsia" w:hAnsi="Times New Roman" w:cs="Times New Roman"/>
          <w:i/>
          <w:iCs/>
          <w:sz w:val="28"/>
          <w:szCs w:val="28"/>
          <w:lang w:val="uk-UA"/>
        </w:rPr>
        <w:t>,</w:t>
      </w:r>
      <w:r w:rsidRPr="0085147D">
        <w:rPr>
          <w:rFonts w:ascii="Times New Roman" w:eastAsiaTheme="minorEastAsia" w:hAnsi="Times New Roman" w:cs="Times New Roman"/>
          <w:sz w:val="28"/>
          <w:szCs w:val="28"/>
          <w:lang w:val="uk-UA"/>
        </w:rPr>
        <w:t xml:space="preserve"> у якому</w:t>
      </w:r>
      <w:r w:rsidRPr="0085147D">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m:rPr>
                <m:nor/>
              </m:rPr>
              <w:rPr>
                <w:rFonts w:ascii="Times New Roman" w:hAnsi="Times New Roman" w:cs="Times New Roman"/>
                <w:sz w:val="28"/>
                <w:szCs w:val="28"/>
                <w:lang w:val="uk-UA"/>
              </w:rPr>
              <m:t>th</m:t>
            </m:r>
          </m:sup>
        </m:sSup>
      </m:oMath>
      <w:r w:rsidRPr="0085147D">
        <w:rPr>
          <w:rFonts w:ascii="Times New Roman" w:hAnsi="Times New Roman" w:cs="Times New Roman"/>
          <w:sz w:val="28"/>
          <w:szCs w:val="28"/>
          <w:lang w:val="uk-UA"/>
        </w:rPr>
        <w:t xml:space="preserve"> елемент якого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є часткою точок даних, що належать до класу </w:t>
      </w:r>
      <m:oMath>
        <m:r>
          <w:rPr>
            <w:rFonts w:ascii="Cambria Math" w:hAnsi="Cambria Math" w:cs="Times New Roman"/>
            <w:sz w:val="28"/>
            <w:szCs w:val="28"/>
            <w:lang w:val="uk-UA"/>
          </w:rPr>
          <m:t>i</m:t>
        </m:r>
      </m:oMath>
      <w:r w:rsidRPr="0085147D">
        <w:rPr>
          <w:rFonts w:ascii="Times New Roman" w:hAnsi="Times New Roman" w:cs="Times New Roman"/>
          <w:sz w:val="28"/>
          <w:szCs w:val="28"/>
          <w:lang w:val="uk-UA"/>
        </w:rPr>
        <w:t xml:space="preserve">. Якщо ця інформація недоступна, ми покладємо </w:t>
      </w:r>
      <m:oMath>
        <m:r>
          <w:rPr>
            <w:rFonts w:ascii="Cambria Math" w:hAnsi="Cambria Math" w:cs="Times New Roman"/>
            <w:sz w:val="28"/>
            <w:szCs w:val="28"/>
            <w:lang w:val="uk-UA"/>
          </w:rPr>
          <m:t>b=</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ctrlPr>
              <w:rPr>
                <w:rFonts w:ascii="Cambria Math" w:hAnsi="Cambria Math" w:cs="Times New Roman"/>
                <w:i/>
                <w:sz w:val="28"/>
                <w:szCs w:val="28"/>
                <w:lang w:val="uk-UA"/>
              </w:rPr>
            </m:ctrlPr>
          </m:num>
          <m:den>
            <m:r>
              <w:rPr>
                <w:rFonts w:ascii="Cambria Math" w:hAnsi="Cambria Math" w:cs="Times New Roman"/>
                <w:sz w:val="28"/>
                <w:szCs w:val="28"/>
                <w:lang w:val="uk-UA"/>
              </w:rPr>
              <m:t>k</m:t>
            </m:r>
            <m:ctrlPr>
              <w:rPr>
                <w:rFonts w:ascii="Cambria Math" w:hAnsi="Cambria Math" w:cs="Times New Roman"/>
                <w:i/>
                <w:sz w:val="28"/>
                <w:szCs w:val="28"/>
                <w:lang w:val="uk-UA"/>
              </w:rPr>
            </m:ctrlPr>
          </m:den>
        </m:f>
        <m:r>
          <m:rPr>
            <m:sty m:val="bi"/>
          </m:rPr>
          <w:rPr>
            <w:rFonts w:ascii="Cambria Math" w:hAnsi="Cambria Math" w:cs="Times New Roman"/>
            <w:sz w:val="28"/>
            <w:szCs w:val="28"/>
            <w:lang w:val="uk-UA"/>
          </w:rPr>
          <m:t>1</m:t>
        </m:r>
      </m:oMath>
      <w:r w:rsidRPr="0085147D">
        <w:rPr>
          <w:rFonts w:ascii="Times New Roman" w:hAnsi="Times New Roman" w:cs="Times New Roman"/>
          <w:sz w:val="28"/>
          <w:szCs w:val="28"/>
          <w:lang w:val="uk-UA"/>
        </w:rPr>
        <w:t xml:space="preserve">.  </w:t>
      </w:r>
    </w:p>
    <w:p w14:paraId="16911F0C" w14:textId="77777777" w:rsidR="00CB32D8" w:rsidRPr="0085147D" w:rsidRDefault="00CB32D8" w:rsidP="00877522">
      <w:pPr>
        <w:spacing w:after="0" w:line="360" w:lineRule="auto"/>
        <w:rPr>
          <w:rFonts w:ascii="Times New Roman" w:hAnsi="Times New Roman" w:cs="Times New Roman"/>
          <w:sz w:val="28"/>
          <w:szCs w:val="28"/>
          <w:lang w:val="uk-UA"/>
        </w:rPr>
      </w:pPr>
      <w:r w:rsidRPr="0085147D">
        <w:rPr>
          <w:rFonts w:ascii="Times New Roman" w:hAnsi="Times New Roman" w:cs="Times New Roman"/>
          <w:b/>
          <w:bCs/>
          <w:sz w:val="28"/>
          <w:szCs w:val="28"/>
          <w:lang w:val="uk-UA"/>
        </w:rPr>
        <w:t xml:space="preserve">Крок </w:t>
      </w:r>
      <w:r w:rsidRPr="0085147D">
        <w:rPr>
          <w:rFonts w:ascii="Times New Roman" w:hAnsi="Times New Roman" w:cs="Times New Roman"/>
          <w:b/>
          <w:bCs/>
          <w:sz w:val="28"/>
          <w:szCs w:val="28"/>
        </w:rPr>
        <w:t>3</w:t>
      </w:r>
      <w:r w:rsidRPr="0085147D">
        <w:rPr>
          <w:rFonts w:ascii="Times New Roman" w:hAnsi="Times New Roman" w:cs="Times New Roman"/>
          <w:b/>
          <w:bCs/>
          <w:sz w:val="28"/>
          <w:szCs w:val="28"/>
          <w:lang w:val="uk-UA"/>
        </w:rPr>
        <w:t>.</w:t>
      </w:r>
      <w:r w:rsidRPr="0085147D">
        <w:rPr>
          <w:rFonts w:ascii="Times New Roman" w:hAnsi="Times New Roman" w:cs="Times New Roman"/>
          <w:sz w:val="28"/>
          <w:szCs w:val="28"/>
          <w:lang w:val="uk-UA"/>
        </w:rPr>
        <w:t xml:space="preserve"> На третьому кроці обчислюється матриця ступенів графу </w:t>
      </w:r>
      <w:r w:rsidRPr="0085147D">
        <w:rPr>
          <w:rFonts w:ascii="Times New Roman" w:hAnsi="Times New Roman" w:cs="Times New Roman"/>
          <w:sz w:val="28"/>
          <w:szCs w:val="28"/>
          <w:lang w:val="en-US"/>
        </w:rPr>
        <w:t>D</w:t>
      </w:r>
      <w:r w:rsidRPr="0085147D">
        <w:rPr>
          <w:rFonts w:ascii="Times New Roman" w:hAnsi="Times New Roman" w:cs="Times New Roman"/>
          <w:sz w:val="28"/>
          <w:szCs w:val="28"/>
          <w:lang w:val="uk-UA"/>
        </w:rPr>
        <w:t xml:space="preserve"> за наступною формулою: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3387BDF1" w14:textId="77777777" w:rsidTr="00C07F98">
        <w:tc>
          <w:tcPr>
            <w:tcW w:w="7933" w:type="dxa"/>
          </w:tcPr>
          <w:p w14:paraId="5860BB44" w14:textId="77777777" w:rsidR="00CB32D8" w:rsidRPr="0085147D" w:rsidRDefault="00CB32D8" w:rsidP="00877522">
            <w:pPr>
              <w:spacing w:line="360" w:lineRule="auto"/>
              <w:rPr>
                <w:rFonts w:ascii="Times New Roman" w:hAnsi="Times New Roman" w:cs="Times New Roman"/>
                <w:sz w:val="28"/>
                <w:szCs w:val="28"/>
              </w:rPr>
            </w:pPr>
            <m:oMathPara>
              <m:oMath>
                <m:r>
                  <w:rPr>
                    <w:rFonts w:ascii="Cambria Math" w:hAnsi="Cambria Math" w:cs="Times New Roman"/>
                    <w:sz w:val="28"/>
                    <w:szCs w:val="28"/>
                    <w:lang w:val="en-US"/>
                  </w:rPr>
                  <m:t xml:space="preserve">D = W * </m:t>
                </m:r>
                <m:r>
                  <m:rPr>
                    <m:sty m:val="b"/>
                  </m:rPr>
                  <w:rPr>
                    <w:rFonts w:ascii="Cambria Math" w:hAnsi="Cambria Math" w:cs="Times New Roman"/>
                    <w:sz w:val="28"/>
                    <w:szCs w:val="28"/>
                    <w:lang w:val="en-US"/>
                  </w:rPr>
                  <m:t>1</m:t>
                </m:r>
                <m:r>
                  <w:rPr>
                    <w:rFonts w:ascii="Cambria Math" w:hAnsi="Cambria Math" w:cs="Times New Roman"/>
                    <w:sz w:val="28"/>
                    <w:szCs w:val="28"/>
                    <w:lang w:val="uk-UA"/>
                  </w:rPr>
                  <m:t xml:space="preserve"> = </m:t>
                </m:r>
                <m:r>
                  <w:rPr>
                    <w:rFonts w:ascii="Cambria Math" w:hAnsi="Cambria Math" w:cs="Times New Roman"/>
                    <w:sz w:val="28"/>
                    <w:szCs w:val="28"/>
                    <w:lang w:val="en-US"/>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lang w:val="en-US"/>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d>
                  </m:e>
                  <m:sub>
                    <m:r>
                      <w:rPr>
                        <w:rFonts w:ascii="Cambria Math" w:hAnsi="Cambria Math" w:cs="Times New Roman"/>
                        <w:sz w:val="28"/>
                        <w:szCs w:val="28"/>
                        <w:lang w:val="en-US"/>
                      </w:rPr>
                      <m:t xml:space="preserve">i, j=1 </m:t>
                    </m:r>
                  </m:sub>
                  <m:sup>
                    <m:r>
                      <w:rPr>
                        <w:rFonts w:ascii="Cambria Math" w:hAnsi="Cambria Math" w:cs="Times New Roman"/>
                        <w:sz w:val="28"/>
                        <w:szCs w:val="28"/>
                        <w:lang w:val="en-US"/>
                      </w:rPr>
                      <m:t>n</m:t>
                    </m:r>
                  </m:sup>
                </m:sSubSup>
                <m:r>
                  <w:rPr>
                    <w:rFonts w:ascii="Cambria Math" w:hAnsi="Cambria Math" w:cs="Times New Roman"/>
                    <w:sz w:val="28"/>
                    <w:szCs w:val="28"/>
                    <w:lang w:val="en-US"/>
                  </w:rPr>
                  <m:t>*</m:t>
                </m:r>
                <m:r>
                  <w:rPr>
                    <w:rFonts w:ascii="Cambria Math" w:eastAsiaTheme="minorEastAsia" w:hAnsi="Cambria Math" w:cs="Times New Roman"/>
                    <w:sz w:val="28"/>
                    <w:szCs w:val="28"/>
                    <w:lang w:val="uk-UA"/>
                  </w:rPr>
                  <m:t xml:space="preserve">  </m:t>
                </m:r>
                <m:r>
                  <m:rPr>
                    <m:sty m:val="bi"/>
                  </m:rPr>
                  <w:rPr>
                    <w:rFonts w:ascii="Cambria Math" w:eastAsiaTheme="minorEastAsia" w:hAnsi="Cambria Math" w:cs="Times New Roman"/>
                    <w:sz w:val="28"/>
                    <w:szCs w:val="28"/>
                    <w:lang w:val="uk-UA"/>
                  </w:rPr>
                  <m:t>1</m:t>
                </m:r>
              </m:oMath>
            </m:oMathPara>
          </w:p>
        </w:tc>
        <w:tc>
          <w:tcPr>
            <w:tcW w:w="1411" w:type="dxa"/>
          </w:tcPr>
          <w:p w14:paraId="11FD0A7B"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(2.38)</w:t>
            </w:r>
          </w:p>
        </w:tc>
      </w:tr>
    </w:tbl>
    <w:p w14:paraId="798E954C" w14:textId="77777777" w:rsidR="00CB32D8" w:rsidRPr="0085147D" w:rsidRDefault="00CB32D8" w:rsidP="00877522">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Тут, за </w:t>
      </w:r>
      <w:r w:rsidRPr="0085147D">
        <w:rPr>
          <w:rFonts w:ascii="Times New Roman" w:eastAsiaTheme="minorEastAsia" w:hAnsi="Times New Roman" w:cs="Times New Roman"/>
          <w:sz w:val="28"/>
          <w:szCs w:val="28"/>
          <w:lang w:val="uk-UA"/>
        </w:rPr>
        <w:t>допомогою</w:t>
      </w:r>
      <w:r w:rsidRPr="0085147D">
        <w:rPr>
          <w:rFonts w:ascii="Times New Roman" w:hAnsi="Times New Roman" w:cs="Times New Roman"/>
          <w:sz w:val="28"/>
          <w:szCs w:val="28"/>
          <w:lang w:val="uk-UA"/>
        </w:rPr>
        <w:t xml:space="preserve"> одиничної матриці </w:t>
      </w:r>
      <w:r w:rsidRPr="0085147D">
        <w:rPr>
          <w:rFonts w:ascii="Times New Roman" w:hAnsi="Times New Roman" w:cs="Times New Roman"/>
          <w:b/>
          <w:bCs/>
          <w:sz w:val="28"/>
          <w:szCs w:val="28"/>
          <w:lang w:val="uk-UA"/>
        </w:rPr>
        <w:t>1</w:t>
      </w:r>
      <w:r w:rsidRPr="0085147D">
        <w:rPr>
          <w:rFonts w:ascii="Times New Roman" w:hAnsi="Times New Roman" w:cs="Times New Roman"/>
          <w:sz w:val="28"/>
          <w:szCs w:val="28"/>
          <w:lang w:val="uk-UA"/>
        </w:rPr>
        <w:t xml:space="preserve">, матриця </w:t>
      </w:r>
      <w:r w:rsidRPr="0085147D">
        <w:rPr>
          <w:rFonts w:ascii="Times New Roman" w:hAnsi="Times New Roman" w:cs="Times New Roman"/>
          <w:sz w:val="28"/>
          <w:szCs w:val="28"/>
          <w:lang w:val="en-US"/>
        </w:rPr>
        <w:t>D</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перетворюється до діагонального виду.</w:t>
      </w:r>
    </w:p>
    <w:p w14:paraId="6E028123" w14:textId="77777777" w:rsidR="00CB32D8" w:rsidRPr="0085147D" w:rsidRDefault="00CB32D8" w:rsidP="00877522">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b/>
          <w:bCs/>
          <w:sz w:val="28"/>
          <w:szCs w:val="28"/>
          <w:lang w:val="uk-UA"/>
        </w:rPr>
        <w:t>Крок 4.</w:t>
      </w:r>
      <w:r w:rsidRPr="0085147D">
        <w:rPr>
          <w:rFonts w:ascii="Times New Roman" w:hAnsi="Times New Roman" w:cs="Times New Roman"/>
          <w:sz w:val="28"/>
          <w:szCs w:val="28"/>
          <w:lang w:val="uk-UA"/>
        </w:rPr>
        <w:t xml:space="preserve">  На четвертому кроці обчислюється ненормалізована лапласова матриця графа </w:t>
      </w:r>
      <w:r w:rsidRPr="0085147D">
        <w:rPr>
          <w:rFonts w:ascii="Times New Roman" w:hAnsi="Times New Roman" w:cs="Times New Roman"/>
          <w:sz w:val="28"/>
          <w:szCs w:val="28"/>
          <w:lang w:val="en-US"/>
        </w:rPr>
        <w:t>L</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за формулою</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6660AD74" w14:textId="77777777" w:rsidTr="00C07F98">
        <w:tc>
          <w:tcPr>
            <w:tcW w:w="7933" w:type="dxa"/>
          </w:tcPr>
          <w:p w14:paraId="712117B8" w14:textId="77777777" w:rsidR="00CB32D8" w:rsidRPr="0085147D" w:rsidRDefault="00CB32D8" w:rsidP="00877522">
            <w:pPr>
              <w:pStyle w:val="a3"/>
              <w:spacing w:line="360" w:lineRule="auto"/>
              <w:ind w:left="426" w:hanging="426"/>
              <w:jc w:val="center"/>
              <w:rPr>
                <w:rFonts w:ascii="Times New Roman" w:hAnsi="Times New Roman" w:cs="Times New Roman"/>
                <w:sz w:val="28"/>
                <w:szCs w:val="28"/>
                <w:lang w:val="uk-UA"/>
              </w:rPr>
            </w:pPr>
            <w:r w:rsidRPr="0085147D">
              <w:rPr>
                <w:rFonts w:ascii="Times New Roman" w:hAnsi="Times New Roman" w:cs="Times New Roman"/>
                <w:sz w:val="28"/>
                <w:szCs w:val="28"/>
                <w:lang w:val="en-US"/>
              </w:rPr>
              <w:t xml:space="preserve">L = D – W = </w:t>
            </w: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D</m:t>
                  </m:r>
                </m:e>
                <m:sub>
                  <m:r>
                    <w:rPr>
                      <w:rFonts w:ascii="Cambria Math" w:hAnsi="Cambria Math" w:cs="Times New Roman"/>
                      <w:sz w:val="28"/>
                      <w:szCs w:val="28"/>
                      <w:lang w:val="en-US"/>
                    </w:rPr>
                    <m:t>ij</m:t>
                  </m:r>
                </m:sub>
              </m:sSub>
            </m:oMath>
            <w:r w:rsidRPr="0085147D">
              <w:rPr>
                <w:rFonts w:ascii="Times New Roman" w:hAnsi="Times New Roman" w:cs="Times New Roman"/>
                <w:sz w:val="28"/>
                <w:szCs w:val="28"/>
                <w:lang w:val="en-US"/>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lang w:val="en-US"/>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d>
                </m:e>
                <m:sub>
                  <m:r>
                    <w:rPr>
                      <w:rFonts w:ascii="Cambria Math" w:hAnsi="Cambria Math" w:cs="Times New Roman"/>
                      <w:sz w:val="28"/>
                      <w:szCs w:val="28"/>
                      <w:lang w:val="en-US"/>
                    </w:rPr>
                    <m:t xml:space="preserve">i, j=1 </m:t>
                  </m:r>
                </m:sub>
                <m:sup>
                  <m:r>
                    <w:rPr>
                      <w:rFonts w:ascii="Cambria Math" w:hAnsi="Cambria Math" w:cs="Times New Roman"/>
                      <w:sz w:val="28"/>
                      <w:szCs w:val="28"/>
                      <w:lang w:val="en-US"/>
                    </w:rPr>
                    <m:t>n</m:t>
                  </m:r>
                </m:sup>
              </m:sSubSup>
            </m:oMath>
          </w:p>
        </w:tc>
        <w:tc>
          <w:tcPr>
            <w:tcW w:w="1411" w:type="dxa"/>
          </w:tcPr>
          <w:p w14:paraId="1D97DF5D"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(2.39)</w:t>
            </w:r>
          </w:p>
        </w:tc>
      </w:tr>
    </w:tbl>
    <w:p w14:paraId="25EB1D99"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5.</w:t>
      </w:r>
      <w:r w:rsidRPr="0085147D">
        <w:rPr>
          <w:rFonts w:ascii="Times New Roman" w:hAnsi="Times New Roman" w:cs="Times New Roman"/>
          <w:sz w:val="28"/>
          <w:szCs w:val="28"/>
          <w:lang w:val="uk-UA"/>
        </w:rPr>
        <w:t xml:space="preserve"> На п’ятому кроці обчислюється усереднений вектор міток</w:t>
      </w:r>
      <w:r w:rsidRPr="0085147D">
        <w:rPr>
          <w:rFonts w:ascii="Times New Roman" w:eastAsiaTheme="minorEastAsia" w:hAnsi="Times New Roman" w:cs="Times New Roman"/>
          <w:sz w:val="28"/>
          <w:szCs w:val="28"/>
          <w:lang w:val="uk-UA"/>
        </w:rPr>
        <w:t xml:space="preserve">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4651C3D2" w14:textId="77777777" w:rsidTr="00C07F98">
        <w:trPr>
          <w:jc w:val="center"/>
        </w:trPr>
        <w:tc>
          <w:tcPr>
            <w:tcW w:w="7933" w:type="dxa"/>
            <w:vAlign w:val="center"/>
          </w:tcPr>
          <w:p w14:paraId="47DB43FC" w14:textId="77777777" w:rsidR="00CB32D8" w:rsidRPr="0085147D" w:rsidRDefault="00000000" w:rsidP="00877522">
            <w:pPr>
              <w:spacing w:line="360" w:lineRule="auto"/>
              <w:rPr>
                <w:rFonts w:ascii="Times New Roman" w:hAnsi="Times New Roman" w:cs="Times New Roman"/>
                <w:sz w:val="28"/>
                <w:szCs w:val="28"/>
                <w:lang w:val="uk-UA"/>
              </w:rPr>
            </w:pPr>
            <m:oMathPara>
              <m:oMath>
                <m:acc>
                  <m:accPr>
                    <m:chr m:val="̅"/>
                    <m:ctrlPr>
                      <w:rPr>
                        <w:rFonts w:ascii="Cambria Math" w:hAnsi="Cambria Math" w:cs="Times New Roman"/>
                        <w:b/>
                        <w:bCs/>
                        <w:i/>
                        <w:kern w:val="2"/>
                        <w:sz w:val="28"/>
                        <w:szCs w:val="28"/>
                        <w:lang w:val="uk-UA"/>
                        <w14:ligatures w14:val="standardContextual"/>
                      </w:rPr>
                    </m:ctrlPr>
                  </m:accPr>
                  <m:e>
                    <m:r>
                      <m:rPr>
                        <m:sty m:val="bi"/>
                      </m:rPr>
                      <w:rPr>
                        <w:rFonts w:ascii="Cambria Math" w:hAnsi="Cambria Math" w:cs="Times New Roman"/>
                        <w:sz w:val="28"/>
                        <w:szCs w:val="28"/>
                        <w:lang w:val="en-US"/>
                      </w:rPr>
                      <m:t>y</m:t>
                    </m:r>
                  </m:e>
                </m:acc>
                <m:r>
                  <w:rPr>
                    <w:rFonts w:ascii="Cambria Math" w:hAnsi="Cambria Math" w:cs="Times New Roman"/>
                    <w:sz w:val="28"/>
                    <w:szCs w:val="28"/>
                    <w:lang w:val="uk-UA"/>
                  </w:rPr>
                  <m:t xml:space="preserve">= </m:t>
                </m:r>
                <m:f>
                  <m:fPr>
                    <m:ctrlPr>
                      <w:rPr>
                        <w:rFonts w:ascii="Cambria Math" w:hAnsi="Cambria Math" w:cs="Times New Roman"/>
                        <w:i/>
                        <w:kern w:val="2"/>
                        <w:sz w:val="28"/>
                        <w:szCs w:val="28"/>
                        <w:lang w:val="uk-UA"/>
                        <w14:ligatures w14:val="standardContextual"/>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r>
                  <w:rPr>
                    <w:rFonts w:ascii="Cambria Math" w:hAnsi="Cambria Math" w:cs="Times New Roman"/>
                    <w:sz w:val="28"/>
                    <w:szCs w:val="28"/>
                    <w:lang w:val="uk-UA"/>
                  </w:rPr>
                  <m:t>*F*</m:t>
                </m:r>
                <m:r>
                  <m:rPr>
                    <m:sty m:val="bi"/>
                  </m:rPr>
                  <w:rPr>
                    <w:rFonts w:ascii="Cambria Math" w:eastAsiaTheme="minorEastAsia" w:hAnsi="Cambria Math" w:cs="Times New Roman"/>
                    <w:sz w:val="28"/>
                    <w:szCs w:val="28"/>
                    <w:lang w:val="uk-UA"/>
                  </w:rPr>
                  <m:t>1</m:t>
                </m:r>
              </m:oMath>
            </m:oMathPara>
          </w:p>
        </w:tc>
        <w:tc>
          <w:tcPr>
            <w:tcW w:w="1411" w:type="dxa"/>
            <w:vAlign w:val="center"/>
          </w:tcPr>
          <w:p w14:paraId="41CBE660"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(2.40)</w:t>
            </w:r>
          </w:p>
        </w:tc>
      </w:tr>
    </w:tbl>
    <w:p w14:paraId="49D22C0D"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На </w:t>
      </w:r>
      <w:r w:rsidRPr="0085147D">
        <w:rPr>
          <w:rFonts w:ascii="Times New Roman" w:hAnsi="Times New Roman" w:cs="Times New Roman"/>
          <w:sz w:val="28"/>
          <w:szCs w:val="28"/>
          <w:lang w:val="uk-UA"/>
        </w:rPr>
        <w:t>розміченій</w:t>
      </w:r>
      <w:r w:rsidRPr="0085147D">
        <w:rPr>
          <w:rFonts w:ascii="Times New Roman" w:eastAsiaTheme="minorEastAsia" w:hAnsi="Times New Roman" w:cs="Times New Roman"/>
          <w:sz w:val="28"/>
          <w:szCs w:val="28"/>
          <w:lang w:val="uk-UA"/>
        </w:rPr>
        <w:t xml:space="preserve"> множині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oMath>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 xml:space="preserve"> </m:t>
        </m:r>
      </m:oMath>
      <w:r w:rsidRPr="0085147D">
        <w:rPr>
          <w:rFonts w:ascii="Times New Roman" w:eastAsiaTheme="minorEastAsia" w:hAnsi="Times New Roman" w:cs="Times New Roman"/>
          <w:sz w:val="28"/>
          <w:szCs w:val="28"/>
          <w:lang w:val="uk-UA"/>
        </w:rPr>
        <w:t xml:space="preserve">обчислення розв’язку </w:t>
      </w:r>
      <w:r w:rsidRPr="0085147D">
        <w:rPr>
          <w:rFonts w:ascii="Times New Roman" w:eastAsiaTheme="minorEastAsia" w:hAnsi="Times New Roman" w:cs="Times New Roman"/>
          <w:sz w:val="28"/>
          <w:szCs w:val="28"/>
          <w:lang w:val="en-US"/>
        </w:rPr>
        <w:t>u</w:t>
      </w:r>
      <w:r w:rsidRPr="0085147D">
        <w:rPr>
          <w:rFonts w:ascii="Times New Roman" w:eastAsiaTheme="minorEastAsia" w:hAnsi="Times New Roman" w:cs="Times New Roman"/>
          <w:sz w:val="28"/>
          <w:szCs w:val="28"/>
        </w:rPr>
        <w:t>(</w:t>
      </w:r>
      <m:oMath>
        <m:sSub>
          <m:sSubPr>
            <m:ctrlPr>
              <w:rPr>
                <w:rFonts w:ascii="Cambria Math" w:eastAsiaTheme="minorEastAsia" w:hAnsi="Cambria Math" w:cs="Times New Roman"/>
                <w:i/>
                <w:kern w:val="2"/>
                <w:sz w:val="28"/>
                <w:szCs w:val="28"/>
                <w14:ligatures w14:val="standardContextual"/>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буде зміщуватись на приблизно стале значення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для кожного розміченого вузла:</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0D3AFD" w14:paraId="6A3D0926" w14:textId="77777777" w:rsidTr="00C07F98">
        <w:tc>
          <w:tcPr>
            <w:tcW w:w="7933" w:type="dxa"/>
          </w:tcPr>
          <w:p w14:paraId="1EF0C39E" w14:textId="71C6E5C4" w:rsidR="00CB32D8" w:rsidRPr="0085147D" w:rsidRDefault="000D3AFD" w:rsidP="00877522">
            <w:pPr>
              <w:spacing w:line="360" w:lineRule="auto"/>
              <w:jc w:val="center"/>
              <w:rPr>
                <w:rFonts w:ascii="Times New Roman" w:eastAsiaTheme="minorEastAsia" w:hAnsi="Times New Roman" w:cs="Times New Roman"/>
                <w:sz w:val="28"/>
                <w:szCs w:val="28"/>
                <w:lang w:val="uk-UA"/>
              </w:rPr>
            </w:pPr>
            <m:oMath>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00CB32D8" w:rsidRPr="0085147D">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kern w:val="2"/>
                      <w:sz w:val="28"/>
                      <w:szCs w:val="28"/>
                      <w:lang w:val="en-US"/>
                      <w14:ligatures w14:val="standardContextual"/>
                    </w:rPr>
                  </m:ctrlPr>
                </m:naryPr>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ij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e>
                      </m:d>
                    </m:e>
                  </m:d>
                </m:e>
              </m:nary>
            </m:oMath>
          </w:p>
        </w:tc>
        <w:tc>
          <w:tcPr>
            <w:tcW w:w="1411" w:type="dxa"/>
          </w:tcPr>
          <w:p w14:paraId="158D5686" w14:textId="77777777" w:rsidR="00CB32D8" w:rsidRPr="000D3AFD" w:rsidRDefault="00CB32D8" w:rsidP="00877522">
            <w:pPr>
              <w:spacing w:line="360" w:lineRule="auto"/>
              <w:jc w:val="right"/>
              <w:rPr>
                <w:rFonts w:ascii="Times New Roman" w:eastAsiaTheme="minorEastAsia" w:hAnsi="Times New Roman" w:cs="Times New Roman"/>
                <w:sz w:val="28"/>
                <w:szCs w:val="28"/>
                <w:lang w:val="uk-UA"/>
              </w:rPr>
            </w:pPr>
            <w:r w:rsidRPr="000D3AFD">
              <w:rPr>
                <w:rFonts w:ascii="Times New Roman" w:eastAsiaTheme="minorEastAsia" w:hAnsi="Times New Roman" w:cs="Times New Roman"/>
                <w:sz w:val="28"/>
                <w:szCs w:val="28"/>
                <w:lang w:val="uk-UA"/>
              </w:rPr>
              <w:t xml:space="preserve"> </w:t>
            </w:r>
            <w:r w:rsidRPr="000D3AFD">
              <w:rPr>
                <w:rFonts w:ascii="Times New Roman" w:eastAsiaTheme="minorEastAsia" w:hAnsi="Times New Roman" w:cs="Times New Roman"/>
                <w:bCs/>
                <w:sz w:val="28"/>
                <w:szCs w:val="28"/>
                <w:lang w:val="uk-UA"/>
              </w:rPr>
              <w:t>(2.41)</w:t>
            </w:r>
          </w:p>
        </w:tc>
      </w:tr>
    </w:tbl>
    <w:p w14:paraId="4294F908" w14:textId="77777777" w:rsidR="00CB32D8" w:rsidRPr="0085147D" w:rsidRDefault="00CB32D8" w:rsidP="00877522">
      <w:pPr>
        <w:spacing w:after="0" w:line="360" w:lineRule="auto"/>
        <w:ind w:left="426"/>
        <w:jc w:val="center"/>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ab/>
      </w:r>
      <w:r w:rsidRPr="0085147D">
        <w:rPr>
          <w:rFonts w:ascii="Times New Roman" w:eastAsiaTheme="minorEastAsia" w:hAnsi="Times New Roman" w:cs="Times New Roman"/>
          <w:sz w:val="28"/>
          <w:szCs w:val="28"/>
          <w:lang w:val="uk-UA"/>
        </w:rPr>
        <w:tab/>
      </w:r>
      <w:r w:rsidRPr="0085147D">
        <w:rPr>
          <w:rFonts w:ascii="Times New Roman" w:eastAsiaTheme="minorEastAsia" w:hAnsi="Times New Roman" w:cs="Times New Roman"/>
          <w:sz w:val="28"/>
          <w:szCs w:val="28"/>
          <w:lang w:val="uk-UA"/>
        </w:rPr>
        <w:tab/>
      </w:r>
      <w:r w:rsidRPr="0085147D">
        <w:rPr>
          <w:rFonts w:ascii="Times New Roman" w:eastAsiaTheme="minorEastAsia" w:hAnsi="Times New Roman" w:cs="Times New Roman"/>
          <w:sz w:val="28"/>
          <w:szCs w:val="28"/>
          <w:lang w:val="uk-UA"/>
        </w:rPr>
        <w:tab/>
      </w:r>
      <w:r w:rsidRPr="0085147D">
        <w:rPr>
          <w:rFonts w:ascii="Times New Roman" w:eastAsiaTheme="minorEastAsia" w:hAnsi="Times New Roman" w:cs="Times New Roman"/>
          <w:sz w:val="28"/>
          <w:szCs w:val="28"/>
          <w:lang w:val="uk-UA"/>
        </w:rPr>
        <w:tab/>
      </w:r>
    </w:p>
    <w:p w14:paraId="682275E8"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Оскільки </w:t>
      </w:r>
      <w:r w:rsidRPr="0085147D">
        <w:rPr>
          <w:rFonts w:ascii="Times New Roman" w:hAnsi="Times New Roman" w:cs="Times New Roman"/>
          <w:sz w:val="28"/>
          <w:szCs w:val="28"/>
          <w:lang w:val="uk-UA"/>
        </w:rPr>
        <w:t>функція</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lang w:val="en-US"/>
        </w:rPr>
        <w:t>u</w:t>
      </w:r>
      <w:r w:rsidRPr="0085147D">
        <w:rPr>
          <w:rFonts w:ascii="Times New Roman" w:eastAsiaTheme="minorEastAsia" w:hAnsi="Times New Roman" w:cs="Times New Roman"/>
          <w:sz w:val="28"/>
          <w:szCs w:val="28"/>
        </w:rPr>
        <w:t>(</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відповідає деякій мітці </w:t>
      </w:r>
      <w:r w:rsidRPr="0085147D">
        <w:rPr>
          <w:rFonts w:ascii="Times New Roman" w:eastAsiaTheme="minorEastAsia" w:hAnsi="Times New Roman" w:cs="Times New Roman"/>
          <w:i/>
          <w:iCs/>
          <w:sz w:val="28"/>
          <w:szCs w:val="28"/>
          <w:lang w:val="en-US"/>
        </w:rPr>
        <w:t>y</w:t>
      </w:r>
      <w:r w:rsidRPr="0085147D">
        <w:rPr>
          <w:rFonts w:ascii="Times New Roman" w:eastAsiaTheme="minorEastAsia" w:hAnsi="Times New Roman" w:cs="Times New Roman"/>
          <w:i/>
          <w:iCs/>
          <w:sz w:val="28"/>
          <w:szCs w:val="28"/>
          <w:vertAlign w:val="subscript"/>
          <w:lang w:val="en-US"/>
        </w:rPr>
        <w:t>i</w:t>
      </w:r>
      <w:r w:rsidRPr="0085147D">
        <w:rPr>
          <w:rFonts w:ascii="Times New Roman" w:eastAsiaTheme="minorEastAsia" w:hAnsi="Times New Roman" w:cs="Times New Roman"/>
          <w:i/>
          <w:iCs/>
          <w:sz w:val="28"/>
          <w:szCs w:val="28"/>
          <w:vertAlign w:val="subscript"/>
          <w:lang w:val="uk-UA"/>
        </w:rPr>
        <w:t xml:space="preserve"> </w:t>
      </w:r>
      <w:r w:rsidRPr="0085147D">
        <w:rPr>
          <w:rFonts w:ascii="Times New Roman" w:hAnsi="Times New Roman" w:cs="Times New Roman"/>
          <w:sz w:val="28"/>
          <w:szCs w:val="28"/>
          <w:lang w:val="uk-UA"/>
        </w:rPr>
        <w:t xml:space="preserve">, у той час як сусідні точки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e>
        </m:d>
      </m:oMath>
      <w:r w:rsidRPr="0085147D">
        <w:rPr>
          <w:rFonts w:ascii="Times New Roman" w:eastAsiaTheme="minorEastAsia" w:hAnsi="Times New Roman" w:cs="Times New Roman"/>
          <w:sz w:val="28"/>
          <w:szCs w:val="28"/>
          <w:lang w:val="uk-UA"/>
        </w:rPr>
        <w:t xml:space="preserve"> будуть сталими, та мати значення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рівняння </w:t>
      </w:r>
      <w:r w:rsidRPr="000D3AFD">
        <w:rPr>
          <w:rFonts w:ascii="Times New Roman" w:eastAsiaTheme="minorEastAsia" w:hAnsi="Times New Roman" w:cs="Times New Roman"/>
          <w:bCs/>
          <w:sz w:val="28"/>
          <w:szCs w:val="28"/>
          <w:lang w:val="uk-UA"/>
        </w:rPr>
        <w:t>(2.21)</w:t>
      </w:r>
      <w:r w:rsidRPr="0085147D">
        <w:rPr>
          <w:rFonts w:ascii="Times New Roman" w:eastAsiaTheme="minorEastAsia" w:hAnsi="Times New Roman" w:cs="Times New Roman"/>
          <w:b/>
          <w:bCs/>
          <w:sz w:val="28"/>
          <w:szCs w:val="28"/>
          <w:lang w:val="uk-UA"/>
        </w:rPr>
        <w:t xml:space="preserve"> </w:t>
      </w:r>
      <w:r w:rsidRPr="0085147D">
        <w:rPr>
          <w:rFonts w:ascii="Times New Roman" w:eastAsiaTheme="minorEastAsia" w:hAnsi="Times New Roman" w:cs="Times New Roman"/>
          <w:sz w:val="28"/>
          <w:szCs w:val="28"/>
          <w:lang w:val="uk-UA"/>
        </w:rPr>
        <w:t>можна записати як:</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0D3AFD" w14:paraId="2F8A7C4B" w14:textId="77777777" w:rsidTr="00C07F98">
        <w:tc>
          <w:tcPr>
            <w:tcW w:w="7933" w:type="dxa"/>
          </w:tcPr>
          <w:p w14:paraId="0D12227F" w14:textId="7D2267F4" w:rsidR="00CB32D8" w:rsidRPr="0085147D" w:rsidRDefault="000D3AFD" w:rsidP="00877522">
            <w:pPr>
              <w:spacing w:line="360" w:lineRule="auto"/>
              <w:jc w:val="center"/>
              <w:rPr>
                <w:rFonts w:ascii="Times New Roman" w:eastAsiaTheme="minorEastAsia" w:hAnsi="Times New Roman" w:cs="Times New Roman"/>
                <w:sz w:val="28"/>
                <w:szCs w:val="28"/>
                <w:lang w:val="uk-UA"/>
              </w:rPr>
            </w:pPr>
            <m:oMath>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00CB32D8" w:rsidRPr="0085147D">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kern w:val="2"/>
                      <w:sz w:val="28"/>
                      <w:szCs w:val="28"/>
                      <w:lang w:val="en-US"/>
                      <w14:ligatures w14:val="standardContextual"/>
                    </w:rPr>
                  </m:ctrlPr>
                </m:naryPr>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ij</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uk-UA"/>
                        </w:rPr>
                        <m:t>-</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e>
                  </m:d>
                </m:e>
              </m:nary>
            </m:oMath>
            <w:r w:rsidR="00CB32D8" w:rsidRPr="0085147D">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uk-UA"/>
                    </w:rPr>
                    <m:t>-</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e>
              </m:d>
            </m:oMath>
          </w:p>
        </w:tc>
        <w:tc>
          <w:tcPr>
            <w:tcW w:w="1411" w:type="dxa"/>
          </w:tcPr>
          <w:p w14:paraId="0BC2141E" w14:textId="77777777" w:rsidR="00CB32D8" w:rsidRPr="000D3AFD" w:rsidRDefault="00CB32D8" w:rsidP="00877522">
            <w:pPr>
              <w:spacing w:line="360" w:lineRule="auto"/>
              <w:jc w:val="right"/>
              <w:rPr>
                <w:rFonts w:ascii="Times New Roman" w:eastAsiaTheme="minorEastAsia" w:hAnsi="Times New Roman" w:cs="Times New Roman"/>
                <w:sz w:val="28"/>
                <w:szCs w:val="28"/>
                <w:lang w:val="uk-UA"/>
              </w:rPr>
            </w:pPr>
            <w:r w:rsidRPr="000D3AFD">
              <w:rPr>
                <w:rFonts w:ascii="Times New Roman" w:eastAsiaTheme="minorEastAsia" w:hAnsi="Times New Roman" w:cs="Times New Roman"/>
                <w:bCs/>
                <w:sz w:val="28"/>
                <w:szCs w:val="28"/>
                <w:lang w:val="uk-UA"/>
              </w:rPr>
              <w:t>(2.42)</w:t>
            </w:r>
          </w:p>
        </w:tc>
      </w:tr>
    </w:tbl>
    <w:p w14:paraId="6ECF2854"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Із рівняння (2.22) можна зробити висновок про те, що </w:t>
      </w:r>
      <w:r>
        <w:rPr>
          <w:rFonts w:ascii="Times New Roman" w:eastAsiaTheme="minorEastAsia" w:hAnsi="Times New Roman" w:cs="Times New Roman"/>
          <w:sz w:val="28"/>
          <w:szCs w:val="28"/>
          <w:lang w:val="uk-UA"/>
        </w:rPr>
        <w:t>лапласіан</w:t>
      </w:r>
      <w:r w:rsidRPr="0085147D">
        <w:rPr>
          <w:rFonts w:ascii="Times New Roman" w:eastAsiaTheme="minorEastAsia" w:hAnsi="Times New Roman" w:cs="Times New Roman"/>
          <w:sz w:val="28"/>
          <w:szCs w:val="28"/>
          <w:lang w:val="uk-UA"/>
        </w:rPr>
        <w:t xml:space="preserve"> відміченої вершини дорівнює добутку ступеню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en-US"/>
              </w:rPr>
              <m:t>i</m:t>
            </m:r>
          </m:sub>
        </m:sSub>
      </m:oMath>
      <w:r w:rsidRPr="0085147D">
        <w:rPr>
          <w:rFonts w:ascii="Times New Roman" w:eastAsiaTheme="minorEastAsia" w:hAnsi="Times New Roman" w:cs="Times New Roman"/>
          <w:sz w:val="28"/>
          <w:szCs w:val="28"/>
          <w:lang w:val="uk-UA"/>
        </w:rPr>
        <w:t xml:space="preserve"> вузла на відцентрований вектор мітки.</w:t>
      </w:r>
    </w:p>
    <w:p w14:paraId="1C4B0B9D" w14:textId="77777777" w:rsidR="00CB32D8" w:rsidRPr="0085147D" w:rsidRDefault="00CB32D8" w:rsidP="00877522">
      <w:pPr>
        <w:spacing w:after="0" w:line="360" w:lineRule="auto"/>
        <w:jc w:val="both"/>
        <w:rPr>
          <w:rFonts w:ascii="Times New Roman" w:eastAsiaTheme="minorEastAsia" w:hAnsi="Times New Roman" w:cs="Times New Roman"/>
          <w:iCs/>
          <w:sz w:val="28"/>
          <w:szCs w:val="28"/>
        </w:rPr>
      </w:pPr>
      <w:r w:rsidRPr="0085147D">
        <w:rPr>
          <w:rFonts w:ascii="Times New Roman" w:hAnsi="Times New Roman" w:cs="Times New Roman"/>
          <w:b/>
          <w:bCs/>
          <w:sz w:val="28"/>
          <w:szCs w:val="28"/>
          <w:lang w:val="uk-UA"/>
        </w:rPr>
        <w:t>Крок 6.</w:t>
      </w:r>
      <w:r w:rsidRPr="0085147D">
        <w:rPr>
          <w:rFonts w:ascii="Times New Roman" w:hAnsi="Times New Roman" w:cs="Times New Roman"/>
          <w:sz w:val="28"/>
          <w:szCs w:val="28"/>
          <w:lang w:val="uk-UA"/>
        </w:rPr>
        <w:t xml:space="preserve"> На шостому кроці розв’язок рівняння </w:t>
      </w:r>
      <w:r w:rsidRPr="0085147D">
        <w:rPr>
          <w:rFonts w:ascii="Times New Roman" w:hAnsi="Times New Roman" w:cs="Times New Roman"/>
          <w:sz w:val="28"/>
          <w:szCs w:val="28"/>
        </w:rPr>
        <w:t xml:space="preserve">(2.22) </w:t>
      </w:r>
      <w:r w:rsidRPr="0085147D">
        <w:rPr>
          <w:rFonts w:ascii="Times New Roman" w:hAnsi="Times New Roman" w:cs="Times New Roman"/>
          <w:sz w:val="28"/>
          <w:szCs w:val="28"/>
          <w:lang w:val="uk-UA"/>
        </w:rPr>
        <w:t xml:space="preserve">подається у </w:t>
      </w:r>
      <w:r w:rsidRPr="0085147D">
        <w:rPr>
          <w:rFonts w:ascii="Times New Roman" w:eastAsiaTheme="minorEastAsia" w:hAnsi="Times New Roman" w:cs="Times New Roman"/>
          <w:sz w:val="28"/>
          <w:szCs w:val="28"/>
          <w:lang w:val="uk-UA"/>
        </w:rPr>
        <w:t>вигляді</w:t>
      </w:r>
      <w:r w:rsidRPr="0085147D">
        <w:rPr>
          <w:rFonts w:ascii="Times New Roman" w:hAnsi="Times New Roman" w:cs="Times New Roman"/>
          <w:sz w:val="28"/>
          <w:szCs w:val="28"/>
          <w:lang w:val="uk-UA"/>
        </w:rPr>
        <w:t xml:space="preserve"> обчислення матриці </w:t>
      </w: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ij</m:t>
            </m:r>
          </m:sub>
        </m:sSub>
      </m:oMath>
      <w:r w:rsidRPr="0085147D">
        <w:rPr>
          <w:rFonts w:ascii="Times New Roman" w:eastAsiaTheme="minorEastAsia" w:hAnsi="Times New Roman" w:cs="Times New Roman"/>
          <w:kern w:val="2"/>
          <w:sz w:val="28"/>
          <w:szCs w:val="28"/>
          <w14:ligatures w14:val="standardContextual"/>
        </w:rPr>
        <w:t xml:space="preserve">. </w:t>
      </w:r>
      <w:r w:rsidRPr="0085147D">
        <w:rPr>
          <w:rFonts w:ascii="Times New Roman" w:hAnsi="Times New Roman" w:cs="Times New Roman"/>
          <w:sz w:val="28"/>
          <w:szCs w:val="28"/>
          <w:lang w:val="uk-UA"/>
        </w:rPr>
        <w:t xml:space="preserve">Для цього змістимо матрицю класів </w:t>
      </w:r>
      <w:r w:rsidRPr="0085147D">
        <w:rPr>
          <w:rFonts w:ascii="Times New Roman" w:hAnsi="Times New Roman" w:cs="Times New Roman"/>
          <w:i/>
          <w:iCs/>
          <w:sz w:val="28"/>
          <w:szCs w:val="28"/>
          <w:lang w:val="en-US"/>
        </w:rPr>
        <w:t>F</w:t>
      </w:r>
      <w:r w:rsidRPr="0085147D">
        <w:rPr>
          <w:rFonts w:ascii="Times New Roman" w:hAnsi="Times New Roman" w:cs="Times New Roman"/>
          <w:i/>
          <w:iCs/>
          <w:sz w:val="28"/>
          <w:szCs w:val="28"/>
          <w:lang w:val="uk-UA"/>
        </w:rPr>
        <w:t xml:space="preserve"> </w:t>
      </w:r>
      <w:r w:rsidRPr="0085147D">
        <w:rPr>
          <w:rFonts w:ascii="Times New Roman" w:hAnsi="Times New Roman" w:cs="Times New Roman"/>
          <w:sz w:val="28"/>
          <w:szCs w:val="28"/>
          <w:lang w:val="uk-UA"/>
        </w:rPr>
        <w:t>на константу</w:t>
      </w:r>
      <w:r w:rsidRPr="0085147D">
        <w:rPr>
          <w:rFonts w:ascii="Times New Roman" w:hAnsi="Times New Roman" w:cs="Times New Roman"/>
          <w:i/>
          <w:iCs/>
          <w:sz w:val="28"/>
          <w:szCs w:val="28"/>
          <w:lang w:val="uk-UA"/>
        </w:rPr>
        <w:t xml:space="preserve"> </w:t>
      </w:r>
      <m:oMath>
        <m:acc>
          <m:accPr>
            <m:chr m:val="̅"/>
            <m:ctrlPr>
              <w:rPr>
                <w:rFonts w:ascii="Cambria Math" w:hAnsi="Cambria Math" w:cs="Times New Roman"/>
                <w:b/>
                <w:bCs/>
                <w:i/>
                <w:kern w:val="2"/>
                <w:sz w:val="28"/>
                <w:szCs w:val="28"/>
                <w:lang w:val="uk-UA"/>
                <w14:ligatures w14:val="standardContextual"/>
              </w:rPr>
            </m:ctrlPr>
          </m:accPr>
          <m:e>
            <m:r>
              <m:rPr>
                <m:sty m:val="bi"/>
              </m:rPr>
              <w:rPr>
                <w:rFonts w:ascii="Cambria Math" w:hAnsi="Cambria Math" w:cs="Times New Roman"/>
                <w:sz w:val="28"/>
                <w:szCs w:val="28"/>
                <w:lang w:val="en-US"/>
              </w:rPr>
              <m:t>y</m:t>
            </m:r>
          </m:e>
        </m:acc>
      </m:oMath>
      <w:r w:rsidRPr="0085147D">
        <w:rPr>
          <w:rFonts w:ascii="Times New Roman" w:eastAsiaTheme="minorEastAsia" w:hAnsi="Times New Roman" w:cs="Times New Roman"/>
          <w:iCs/>
          <w:sz w:val="28"/>
          <w:szCs w:val="28"/>
          <w:lang w:val="uk-UA"/>
        </w:rPr>
        <w:t>, та запишемо масив нулів</w:t>
      </w:r>
      <w:r w:rsidRPr="0085147D">
        <w:rPr>
          <w:rFonts w:ascii="Times New Roman" w:eastAsiaTheme="minorEastAsia" w:hAnsi="Times New Roman" w:cs="Times New Roman"/>
          <w:iCs/>
          <w:sz w:val="28"/>
          <w:szCs w:val="28"/>
        </w:rPr>
        <w:t xml:space="preserve"> </w:t>
      </w:r>
      <w:r w:rsidRPr="0085147D">
        <w:rPr>
          <w:rFonts w:ascii="Times New Roman" w:eastAsiaTheme="minorEastAsia" w:hAnsi="Times New Roman" w:cs="Times New Roman"/>
          <w:iCs/>
          <w:sz w:val="28"/>
          <w:szCs w:val="28"/>
          <w:lang w:val="en-US"/>
        </w:rPr>
        <w:t>Z</w:t>
      </w:r>
      <w:r w:rsidRPr="0085147D">
        <w:rPr>
          <w:rFonts w:ascii="Times New Roman" w:eastAsiaTheme="minorEastAsia" w:hAnsi="Times New Roman" w:cs="Times New Roman"/>
          <w:iCs/>
          <w:sz w:val="28"/>
          <w:szCs w:val="28"/>
          <w:lang w:val="uk-UA"/>
        </w:rPr>
        <w:t xml:space="preserve">  розмірності </w:t>
      </w:r>
      <m:oMath>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m:t>
            </m:r>
          </m:e>
        </m:d>
      </m:oMath>
      <w:r w:rsidRPr="0085147D">
        <w:rPr>
          <w:rFonts w:ascii="Times New Roman" w:eastAsiaTheme="minorEastAsia" w:hAnsi="Times New Roman" w:cs="Times New Roman"/>
          <w:iCs/>
          <w:sz w:val="28"/>
          <w:szCs w:val="28"/>
        </w:rPr>
        <w:t>:</w:t>
      </w:r>
    </w:p>
    <w:tbl>
      <w:tblPr>
        <w:tblStyle w:val="ae"/>
        <w:tblW w:w="9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gridCol w:w="1418"/>
      </w:tblGrid>
      <w:tr w:rsidR="00CB32D8" w:rsidRPr="0085147D" w14:paraId="3C48B17D" w14:textId="77777777" w:rsidTr="00C07F98">
        <w:trPr>
          <w:jc w:val="center"/>
        </w:trPr>
        <w:tc>
          <w:tcPr>
            <w:tcW w:w="7938" w:type="dxa"/>
          </w:tcPr>
          <w:p w14:paraId="06094B7F" w14:textId="77777777" w:rsidR="00CB32D8" w:rsidRPr="0085147D" w:rsidRDefault="00000000" w:rsidP="00877522">
            <w:pPr>
              <w:spacing w:line="360" w:lineRule="auto"/>
              <w:jc w:val="center"/>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F-</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r>
                      <w:rPr>
                        <w:rFonts w:ascii="Cambria Math" w:eastAsiaTheme="minorEastAsia" w:hAnsi="Cambria Math" w:cs="Times New Roman"/>
                        <w:sz w:val="28"/>
                        <w:szCs w:val="28"/>
                        <w:lang w:val="uk-UA"/>
                      </w:rPr>
                      <m:t>,Z</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k,n-m</m:t>
                        </m:r>
                      </m:e>
                    </m:d>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або B</m:t>
                    </m:r>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oMath>
            </m:oMathPara>
          </w:p>
        </w:tc>
        <w:tc>
          <w:tcPr>
            <w:tcW w:w="1418" w:type="dxa"/>
            <w:vAlign w:val="center"/>
          </w:tcPr>
          <w:p w14:paraId="2DA2093A" w14:textId="77777777" w:rsidR="00CB32D8" w:rsidRPr="0085147D" w:rsidRDefault="00CB32D8" w:rsidP="00877522">
            <w:pPr>
              <w:pStyle w:val="a3"/>
              <w:spacing w:line="360" w:lineRule="auto"/>
              <w:ind w:left="0"/>
              <w:jc w:val="right"/>
              <w:rPr>
                <w:rFonts w:ascii="Times New Roman" w:eastAsiaTheme="minorEastAsia" w:hAnsi="Times New Roman" w:cs="Times New Roman"/>
                <w:iCs/>
                <w:sz w:val="28"/>
                <w:szCs w:val="28"/>
                <w:lang w:val="uk-UA"/>
              </w:rPr>
            </w:pPr>
            <w:r w:rsidRPr="0085147D">
              <w:rPr>
                <w:rFonts w:ascii="Times New Roman" w:eastAsiaTheme="minorEastAsia" w:hAnsi="Times New Roman" w:cs="Times New Roman"/>
                <w:iCs/>
                <w:sz w:val="28"/>
                <w:szCs w:val="28"/>
                <w:lang w:val="uk-UA"/>
              </w:rPr>
              <w:t>(2.43)</w:t>
            </w:r>
          </w:p>
        </w:tc>
      </w:tr>
    </w:tbl>
    <w:p w14:paraId="4BCDE3D3" w14:textId="77777777" w:rsidR="00CB32D8" w:rsidRPr="009D334B" w:rsidRDefault="00CB32D8" w:rsidP="00877522">
      <w:pPr>
        <w:spacing w:after="0" w:line="360" w:lineRule="auto"/>
        <w:jc w:val="both"/>
        <w:rPr>
          <w:rFonts w:ascii="Times New Roman" w:eastAsiaTheme="minorEastAsia" w:hAnsi="Times New Roman" w:cs="Times New Roman"/>
          <w:sz w:val="28"/>
          <w:szCs w:val="28"/>
        </w:rPr>
      </w:pPr>
      <w:r w:rsidRPr="0085147D">
        <w:rPr>
          <w:rFonts w:ascii="Times New Roman" w:eastAsiaTheme="minorEastAsia" w:hAnsi="Times New Roman" w:cs="Times New Roman"/>
          <w:sz w:val="28"/>
          <w:szCs w:val="28"/>
          <w:lang w:val="uk-UA"/>
        </w:rPr>
        <w:t xml:space="preserve">Таким чином матриця </w:t>
      </w:r>
      <w:r w:rsidRPr="0085147D">
        <w:rPr>
          <w:rFonts w:ascii="Times New Roman" w:eastAsiaTheme="minorEastAsia" w:hAnsi="Times New Roman" w:cs="Times New Roman"/>
          <w:sz w:val="28"/>
          <w:szCs w:val="28"/>
          <w:lang w:val="en-US"/>
        </w:rPr>
        <w:t>B</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буде дорівнювати матриці </w:t>
      </w:r>
      <w:r w:rsidRPr="0085147D">
        <w:rPr>
          <w:rFonts w:ascii="Times New Roman" w:eastAsiaTheme="minorEastAsia" w:hAnsi="Times New Roman" w:cs="Times New Roman"/>
          <w:sz w:val="28"/>
          <w:szCs w:val="28"/>
          <w:lang w:val="en-US"/>
        </w:rPr>
        <w:t>F</w:t>
      </w:r>
      <w:r w:rsidRPr="0085147D">
        <w:rPr>
          <w:rFonts w:ascii="Times New Roman" w:eastAsiaTheme="minorEastAsia" w:hAnsi="Times New Roman" w:cs="Times New Roman"/>
          <w:sz w:val="28"/>
          <w:szCs w:val="28"/>
          <w:lang w:val="uk-UA"/>
        </w:rPr>
        <w:t xml:space="preserve"> при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від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до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При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від 1 до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розраховуватися </w:t>
      </w:r>
      <w:r w:rsidRPr="0085147D">
        <w:rPr>
          <w:rFonts w:ascii="Times New Roman" w:eastAsiaTheme="minorEastAsia" w:hAnsi="Times New Roman" w:cs="Times New Roman"/>
          <w:sz w:val="28"/>
          <w:szCs w:val="28"/>
        </w:rPr>
        <w:t>за формулою</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69F73B1B" w14:textId="77777777" w:rsidTr="00C07F98">
        <w:trPr>
          <w:jc w:val="right"/>
        </w:trPr>
        <w:tc>
          <w:tcPr>
            <w:tcW w:w="8217" w:type="dxa"/>
          </w:tcPr>
          <w:p w14:paraId="34A9E035" w14:textId="77777777" w:rsidR="00CB32D8" w:rsidRPr="0085147D" w:rsidRDefault="00000000" w:rsidP="00877522">
            <w:pPr>
              <w:spacing w:line="360" w:lineRule="auto"/>
              <w:ind w:left="426" w:hanging="426"/>
              <w:jc w:val="center"/>
              <w:rPr>
                <w:rFonts w:ascii="Times New Roman" w:hAnsi="Times New Roman" w:cs="Times New Roman"/>
                <w:sz w:val="28"/>
                <w:szCs w:val="28"/>
                <w:lang w:val="uk-UA"/>
              </w:rPr>
            </w:pPr>
            <m:oMathPara>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r>
                  <w:rPr>
                    <w:rFonts w:ascii="Cambria Math" w:hAnsi="Cambria Math" w:cs="Times New Roman"/>
                    <w:sz w:val="28"/>
                    <w:szCs w:val="28"/>
                    <w:lang w:val="uk-UA"/>
                  </w:rPr>
                  <m:t xml:space="preserve">- </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r>
                  <w:rPr>
                    <w:rFonts w:ascii="Cambria Math" w:hAnsi="Cambria Math" w:cs="Times New Roman"/>
                    <w:sz w:val="28"/>
                    <w:szCs w:val="28"/>
                    <w:lang w:val="uk-UA"/>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r>
                  <w:rPr>
                    <w:rFonts w:ascii="Cambria Math" w:hAnsi="Cambria Math" w:cs="Times New Roman"/>
                    <w:sz w:val="28"/>
                    <w:szCs w:val="28"/>
                    <w:lang w:val="uk-UA"/>
                  </w:rPr>
                  <m:t xml:space="preserve">- </m:t>
                </m:r>
                <m:f>
                  <m:fPr>
                    <m:ctrlPr>
                      <w:rPr>
                        <w:rFonts w:ascii="Cambria Math" w:hAnsi="Cambria Math" w:cs="Times New Roman"/>
                        <w:i/>
                        <w:kern w:val="2"/>
                        <w:sz w:val="28"/>
                        <w:szCs w:val="28"/>
                        <w:lang w:val="uk-UA"/>
                        <w14:ligatures w14:val="standardContextual"/>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nary>
                  <m:naryPr>
                    <m:chr m:val="∑"/>
                    <m:limLoc m:val="subSup"/>
                    <m:ctrlPr>
                      <w:rPr>
                        <w:rFonts w:ascii="Cambria Math" w:hAnsi="Cambria Math" w:cs="Times New Roman"/>
                        <w:i/>
                        <w:kern w:val="2"/>
                        <w:sz w:val="28"/>
                        <w:szCs w:val="28"/>
                        <w:lang w:val="uk-UA"/>
                        <w14:ligatures w14:val="standardContextual"/>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y</m:t>
                        </m:r>
                      </m:e>
                      <m:sub>
                        <m:r>
                          <w:rPr>
                            <w:rFonts w:ascii="Cambria Math" w:hAnsi="Cambria Math" w:cs="Times New Roman"/>
                            <w:sz w:val="28"/>
                            <w:szCs w:val="28"/>
                            <w:lang w:val="uk-UA"/>
                          </w:rPr>
                          <m:t>j</m:t>
                        </m:r>
                      </m:sub>
                    </m:sSub>
                  </m:e>
                </m:nary>
              </m:oMath>
            </m:oMathPara>
          </w:p>
        </w:tc>
        <w:tc>
          <w:tcPr>
            <w:tcW w:w="1127" w:type="dxa"/>
            <w:vAlign w:val="center"/>
          </w:tcPr>
          <w:p w14:paraId="740B20D3" w14:textId="77777777" w:rsidR="00CB32D8" w:rsidRPr="0085147D" w:rsidRDefault="00CB32D8" w:rsidP="00877522">
            <w:pPr>
              <w:spacing w:line="360" w:lineRule="auto"/>
              <w:jc w:val="right"/>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(2.44)</w:t>
            </w:r>
          </w:p>
        </w:tc>
      </w:tr>
    </w:tbl>
    <w:p w14:paraId="4CA36FC5"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sz w:val="28"/>
          <w:szCs w:val="28"/>
          <w:lang w:val="uk-UA"/>
        </w:rPr>
        <w:t xml:space="preserve">Масив нулів </w:t>
      </w:r>
      <w:r w:rsidRPr="0085147D">
        <w:rPr>
          <w:rFonts w:ascii="Times New Roman" w:hAnsi="Times New Roman" w:cs="Times New Roman"/>
          <w:sz w:val="28"/>
          <w:szCs w:val="28"/>
          <w:lang w:val="en-US"/>
        </w:rPr>
        <w:t>Z</w:t>
      </w:r>
      <w:r w:rsidRPr="0085147D">
        <w:rPr>
          <w:rFonts w:ascii="Times New Roman" w:hAnsi="Times New Roman" w:cs="Times New Roman"/>
          <w:sz w:val="28"/>
          <w:szCs w:val="28"/>
        </w:rPr>
        <w:t xml:space="preserve"> с</w:t>
      </w:r>
      <w:r w:rsidRPr="0085147D">
        <w:rPr>
          <w:rFonts w:ascii="Times New Roman" w:hAnsi="Times New Roman" w:cs="Times New Roman"/>
          <w:sz w:val="28"/>
          <w:szCs w:val="28"/>
          <w:lang w:val="uk-UA"/>
        </w:rPr>
        <w:t xml:space="preserve">створюється у розмірності  </w:t>
      </w:r>
      <m:oMath>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m:t>
            </m:r>
          </m:e>
        </m:d>
      </m:oMath>
      <w:r w:rsidRPr="0085147D">
        <w:rPr>
          <w:rFonts w:ascii="Times New Roman" w:eastAsiaTheme="minorEastAsia" w:hAnsi="Times New Roman" w:cs="Times New Roman"/>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263AFC3F" w14:textId="77777777" w:rsidTr="00C07F98">
        <w:tc>
          <w:tcPr>
            <w:tcW w:w="8217" w:type="dxa"/>
          </w:tcPr>
          <w:p w14:paraId="3503C729" w14:textId="77777777" w:rsidR="00CB32D8" w:rsidRPr="0085147D" w:rsidRDefault="00000000" w:rsidP="00877522">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z</m:t>
                            </m:r>
                          </m:e>
                          <m:sub>
                            <m:r>
                              <w:rPr>
                                <w:rFonts w:ascii="Cambria Math" w:hAnsi="Cambria Math" w:cs="Times New Roman"/>
                                <w:sz w:val="28"/>
                                <w:szCs w:val="28"/>
                                <w:lang w:val="en-US"/>
                              </w:rPr>
                              <m:t>k,</m:t>
                            </m:r>
                            <m:d>
                              <m:dPr>
                                <m:ctrlPr>
                                  <w:rPr>
                                    <w:rFonts w:ascii="Cambria Math" w:hAnsi="Cambria Math" w:cs="Times New Roman"/>
                                    <w:i/>
                                    <w:sz w:val="28"/>
                                    <w:szCs w:val="28"/>
                                    <w:lang w:val="en-US"/>
                                  </w:rPr>
                                </m:ctrlPr>
                              </m:dPr>
                              <m:e>
                                <m:r>
                                  <w:rPr>
                                    <w:rFonts w:ascii="Cambria Math" w:hAnsi="Cambria Math" w:cs="Times New Roman"/>
                                    <w:sz w:val="28"/>
                                    <w:szCs w:val="28"/>
                                    <w:lang w:val="en-US"/>
                                  </w:rPr>
                                  <m:t>n-m</m:t>
                                </m:r>
                              </m:e>
                            </m:d>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m:oMathPara>
          </w:p>
        </w:tc>
        <w:tc>
          <w:tcPr>
            <w:tcW w:w="1127" w:type="dxa"/>
          </w:tcPr>
          <w:p w14:paraId="6CFC4DA1" w14:textId="77777777" w:rsidR="00CB32D8" w:rsidRPr="0085147D" w:rsidRDefault="00CB32D8" w:rsidP="00877522">
            <w:pPr>
              <w:spacing w:line="360" w:lineRule="auto"/>
              <w:jc w:val="right"/>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(2.45)</w:t>
            </w:r>
          </w:p>
        </w:tc>
      </w:tr>
    </w:tbl>
    <w:p w14:paraId="3FEBBFF3"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7.</w:t>
      </w:r>
      <w:r w:rsidRPr="0085147D">
        <w:rPr>
          <w:rFonts w:ascii="Times New Roman" w:hAnsi="Times New Roman" w:cs="Times New Roman"/>
          <w:sz w:val="28"/>
          <w:szCs w:val="28"/>
          <w:lang w:val="uk-UA"/>
        </w:rPr>
        <w:t xml:space="preserve"> На сьомому кроці створюється </w:t>
      </w:r>
      <w:r w:rsidRPr="0085147D">
        <w:rPr>
          <w:rFonts w:ascii="Times New Roman" w:hAnsi="Times New Roman" w:cs="Times New Roman"/>
          <w:sz w:val="28"/>
          <w:szCs w:val="28"/>
        </w:rPr>
        <w:t>массив</w:t>
      </w:r>
      <w:r w:rsidRPr="0085147D">
        <w:rPr>
          <w:rFonts w:ascii="Times New Roman" w:hAnsi="Times New Roman" w:cs="Times New Roman"/>
          <w:sz w:val="28"/>
          <w:szCs w:val="28"/>
          <w:lang w:val="uk-UA"/>
        </w:rPr>
        <w:t xml:space="preserve"> функцій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kern w:val="2"/>
          <w:sz w:val="28"/>
          <w:szCs w:val="28"/>
          <w:lang w:val="uk-UA"/>
          <w14:ligatures w14:val="standardContextual"/>
        </w:rPr>
        <w:t xml:space="preserve">, який </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визначимо як масив нулів розмірності </w:t>
      </w:r>
      <m:oMath>
        <m:r>
          <w:rPr>
            <w:rFonts w:ascii="Cambria Math" w:eastAsiaTheme="minorEastAsia" w:hAnsi="Cambria Math" w:cs="Times New Roman"/>
            <w:sz w:val="28"/>
            <w:szCs w:val="28"/>
            <w:lang w:val="uk-UA"/>
          </w:rPr>
          <m:t>n×k</m:t>
        </m:r>
      </m:oMath>
      <w:r w:rsidRPr="0085147D">
        <w:rPr>
          <w:rFonts w:ascii="Times New Roman" w:eastAsiaTheme="minorEastAsia" w:hAnsi="Times New Roman" w:cs="Times New Roman"/>
          <w:sz w:val="28"/>
          <w:szCs w:val="28"/>
          <w:lang w:val="uk-UA"/>
        </w:rPr>
        <w:t xml:space="preserve"> (стартова точка):</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1E387F98" w14:textId="77777777" w:rsidTr="00C07F98">
        <w:tc>
          <w:tcPr>
            <w:tcW w:w="8217" w:type="dxa"/>
          </w:tcPr>
          <w:p w14:paraId="522F968E" w14:textId="77777777" w:rsidR="00CB32D8" w:rsidRPr="0085147D" w:rsidRDefault="00000000" w:rsidP="00877522">
            <w:pPr>
              <w:spacing w:line="360" w:lineRule="auto"/>
              <w:rPr>
                <w:rFonts w:ascii="Times New Roman" w:hAnsi="Times New Roman" w:cs="Times New Roman"/>
                <w:sz w:val="28"/>
                <w:szCs w:val="28"/>
              </w:rPr>
            </w:pPr>
            <m:oMathPara>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U</m:t>
                    </m:r>
                  </m:e>
                  <m:sub>
                    <m:r>
                      <w:rPr>
                        <w:rFonts w:ascii="Cambria Math" w:hAnsi="Cambria Math" w:cs="Times New Roman"/>
                        <w:sz w:val="28"/>
                        <w:szCs w:val="28"/>
                        <w:lang w:val="en-US"/>
                      </w:rPr>
                      <m:t>ij</m:t>
                    </m:r>
                  </m:sub>
                </m:sSub>
                <m:r>
                  <w:rPr>
                    <w:rFonts w:ascii="Cambria Math" w:eastAsiaTheme="minorEastAsia" w:hAnsi="Cambria Math" w:cs="Times New Roman"/>
                    <w:sz w:val="28"/>
                    <w:szCs w:val="28"/>
                    <w:lang w:val="en-US"/>
                  </w:rPr>
                  <m:t>=Z</m:t>
                </m:r>
                <m:d>
                  <m:dPr>
                    <m:ctrlPr>
                      <w:rPr>
                        <w:rFonts w:ascii="Cambria Math" w:eastAsiaTheme="minorEastAsia" w:hAnsi="Cambria Math" w:cs="Times New Roman"/>
                        <w:i/>
                        <w:kern w:val="2"/>
                        <w:sz w:val="28"/>
                        <w:szCs w:val="28"/>
                        <w:lang w:val="en-US"/>
                        <w14:ligatures w14:val="standardContextual"/>
                      </w:rPr>
                    </m:ctrlPr>
                  </m:dPr>
                  <m:e>
                    <m:r>
                      <w:rPr>
                        <w:rFonts w:ascii="Cambria Math" w:eastAsiaTheme="minorEastAsia" w:hAnsi="Cambria Math" w:cs="Times New Roman"/>
                        <w:sz w:val="28"/>
                        <w:szCs w:val="28"/>
                        <w:lang w:val="en-US"/>
                      </w:rPr>
                      <m:t>n,k</m:t>
                    </m:r>
                  </m:e>
                </m:d>
                <m:r>
                  <w:rPr>
                    <w:rFonts w:ascii="Cambria Math" w:eastAsiaTheme="minorEastAsia" w:hAnsi="Cambria Math" w:cs="Times New Roman"/>
                    <w:sz w:val="28"/>
                    <w:szCs w:val="28"/>
                    <w:lang w:val="en-US"/>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z</m:t>
                            </m:r>
                          </m:e>
                          <m:sub>
                            <m:r>
                              <w:rPr>
                                <w:rFonts w:ascii="Cambria Math" w:hAnsi="Cambria Math" w:cs="Times New Roman"/>
                                <w:sz w:val="28"/>
                                <w:szCs w:val="28"/>
                                <w:lang w:val="en-US"/>
                              </w:rPr>
                              <m:t>nk</m:t>
                            </m:r>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m:oMathPara>
          </w:p>
        </w:tc>
        <w:tc>
          <w:tcPr>
            <w:tcW w:w="1127" w:type="dxa"/>
          </w:tcPr>
          <w:p w14:paraId="06AFB828" w14:textId="77777777" w:rsidR="00CB32D8" w:rsidRPr="0085147D" w:rsidRDefault="00CB32D8" w:rsidP="00877522">
            <w:pPr>
              <w:spacing w:line="360" w:lineRule="auto"/>
              <w:jc w:val="right"/>
              <w:rPr>
                <w:rFonts w:ascii="Times New Roman" w:hAnsi="Times New Roman" w:cs="Times New Roman"/>
                <w:sz w:val="28"/>
                <w:szCs w:val="28"/>
                <w:lang w:val="uk-UA"/>
              </w:rPr>
            </w:pPr>
            <w:r w:rsidRPr="0085147D">
              <w:rPr>
                <w:rFonts w:ascii="Times New Roman" w:hAnsi="Times New Roman" w:cs="Times New Roman"/>
                <w:sz w:val="28"/>
                <w:szCs w:val="28"/>
                <w:lang w:val="uk-UA"/>
              </w:rPr>
              <w:t>(2.46)</w:t>
            </w:r>
          </w:p>
        </w:tc>
      </w:tr>
    </w:tbl>
    <w:p w14:paraId="7883B25F" w14:textId="77777777" w:rsidR="00CB32D8" w:rsidRPr="0085147D" w:rsidRDefault="00CB32D8" w:rsidP="00877522">
      <w:pPr>
        <w:spacing w:after="0" w:line="360" w:lineRule="auto"/>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8-10.</w:t>
      </w:r>
      <w:r w:rsidRPr="0085147D">
        <w:rPr>
          <w:rFonts w:ascii="Times New Roman" w:hAnsi="Times New Roman" w:cs="Times New Roman"/>
          <w:sz w:val="28"/>
          <w:szCs w:val="28"/>
          <w:lang w:val="uk-UA"/>
        </w:rPr>
        <w:t xml:space="preserve"> На восьмому кроці  </w:t>
      </w:r>
      <w:r w:rsidRPr="0085147D">
        <w:rPr>
          <w:rFonts w:ascii="Times New Roman" w:hAnsi="Times New Roman" w:cs="Times New Roman"/>
          <w:b/>
          <w:bCs/>
          <w:sz w:val="28"/>
          <w:szCs w:val="28"/>
          <w:lang w:val="uk-UA"/>
        </w:rPr>
        <w:t>початок</w:t>
      </w:r>
      <w:r w:rsidRPr="0085147D">
        <w:rPr>
          <w:rFonts w:ascii="Times New Roman" w:hAnsi="Times New Roman" w:cs="Times New Roman"/>
          <w:sz w:val="28"/>
          <w:szCs w:val="28"/>
          <w:lang w:val="uk-UA"/>
        </w:rPr>
        <w:t xml:space="preserve"> основного циклу розрахунку функції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для кількості кроків </w:t>
      </w:r>
      <w:r w:rsidRPr="0085147D">
        <w:rPr>
          <w:rFonts w:ascii="Times New Roman" w:eastAsiaTheme="minorEastAsia" w:hAnsi="Times New Roman" w:cs="Times New Roman"/>
          <w:sz w:val="28"/>
          <w:szCs w:val="28"/>
          <w:lang w:val="en-US"/>
        </w:rPr>
        <w:t>T</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p>
    <w:tbl>
      <w:tblPr>
        <w:tblStyle w:val="ae"/>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gridCol w:w="1134"/>
      </w:tblGrid>
      <w:tr w:rsidR="00CB32D8" w:rsidRPr="00DE2555" w14:paraId="63F497DB" w14:textId="77777777" w:rsidTr="00C07F98">
        <w:tc>
          <w:tcPr>
            <w:tcW w:w="8222" w:type="dxa"/>
          </w:tcPr>
          <w:p w14:paraId="6F5EE3A4" w14:textId="77777777" w:rsidR="00CB32D8" w:rsidRPr="0085147D" w:rsidRDefault="00CB32D8" w:rsidP="00877522">
            <w:pPr>
              <w:pStyle w:val="a3"/>
              <w:spacing w:line="360" w:lineRule="auto"/>
              <w:ind w:left="0"/>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kern w:val="2"/>
                      <w:sz w:val="28"/>
                      <w:szCs w:val="28"/>
                      <w:lang w:val="en-US"/>
                      <w14:ligatures w14:val="standardContextual"/>
                    </w:rPr>
                  </m:ctrlPr>
                </m:sSubSup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en-US"/>
                    </w:rPr>
                    <m:t>ij</m:t>
                  </m:r>
                </m:sub>
                <m:sup>
                  <m:r>
                    <w:rPr>
                      <w:rFonts w:ascii="Cambria Math" w:eastAsiaTheme="minorEastAsia" w:hAnsi="Cambria Math" w:cs="Times New Roman"/>
                      <w:sz w:val="28"/>
                      <w:szCs w:val="28"/>
                      <w:lang w:val="uk-UA"/>
                    </w:rPr>
                    <m:t>-1</m:t>
                  </m:r>
                </m:sup>
              </m:sSubSup>
              <m:d>
                <m:dPr>
                  <m:ctrlPr>
                    <w:rPr>
                      <w:rFonts w:ascii="Cambria Math" w:eastAsiaTheme="minorEastAsia" w:hAnsi="Cambria Math" w:cs="Times New Roman"/>
                      <w:i/>
                      <w:sz w:val="28"/>
                      <w:szCs w:val="28"/>
                    </w:rPr>
                  </m:ctrlPr>
                </m:dPr>
                <m:e>
                  <m:sSubSup>
                    <m:sSubSupPr>
                      <m:ctrlPr>
                        <w:rPr>
                          <w:rFonts w:ascii="Cambria Math" w:eastAsiaTheme="minorEastAsia" w:hAnsi="Cambria Math" w:cs="Times New Roman"/>
                          <w:i/>
                          <w:kern w:val="2"/>
                          <w:sz w:val="28"/>
                          <w:szCs w:val="28"/>
                          <w:lang w:val="en-US"/>
                          <w14:ligatures w14:val="standardContextual"/>
                        </w:rPr>
                      </m:ctrlPr>
                    </m:sSubSup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ij</m:t>
                      </m:r>
                    </m:sub>
                    <m:sup>
                      <m:r>
                        <w:rPr>
                          <w:rFonts w:ascii="Cambria Math" w:eastAsiaTheme="minorEastAsia" w:hAnsi="Cambria Math" w:cs="Times New Roman"/>
                          <w:sz w:val="28"/>
                          <w:szCs w:val="28"/>
                          <w:lang w:val="en-US"/>
                        </w:rPr>
                        <m:t>T</m:t>
                      </m:r>
                    </m:sup>
                  </m:sSubSup>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oMath>
          </w:p>
        </w:tc>
        <w:tc>
          <w:tcPr>
            <w:tcW w:w="1134" w:type="dxa"/>
          </w:tcPr>
          <w:p w14:paraId="264FF19B" w14:textId="77777777" w:rsidR="00CB32D8" w:rsidRPr="0085147D" w:rsidRDefault="00CB32D8" w:rsidP="00877522">
            <w:pPr>
              <w:pStyle w:val="a3"/>
              <w:spacing w:line="360" w:lineRule="auto"/>
              <w:ind w:left="0"/>
              <w:rPr>
                <w:rFonts w:ascii="Times New Roman" w:eastAsiaTheme="minorEastAsia" w:hAnsi="Times New Roman" w:cs="Times New Roman"/>
                <w:sz w:val="28"/>
                <w:szCs w:val="28"/>
                <w:lang w:val="uk-UA"/>
              </w:rPr>
            </w:pPr>
          </w:p>
        </w:tc>
      </w:tr>
    </w:tbl>
    <w:p w14:paraId="39729083" w14:textId="77777777" w:rsidR="00CB32D8" w:rsidRPr="0085147D" w:rsidRDefault="00CB32D8" w:rsidP="00877522">
      <w:pPr>
        <w:pStyle w:val="a3"/>
        <w:spacing w:after="0" w:line="360" w:lineRule="auto"/>
        <w:ind w:left="426" w:hanging="426"/>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lastRenderedPageBreak/>
        <w:t>або</w:t>
      </w:r>
    </w:p>
    <w:tbl>
      <w:tblPr>
        <w:tblStyle w:val="ae"/>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gridCol w:w="1134"/>
      </w:tblGrid>
      <w:tr w:rsidR="00CB32D8" w:rsidRPr="0085147D" w14:paraId="2978A4CA" w14:textId="77777777" w:rsidTr="00C07F98">
        <w:tc>
          <w:tcPr>
            <w:tcW w:w="8222" w:type="dxa"/>
          </w:tcPr>
          <w:p w14:paraId="7B1ED744" w14:textId="77777777" w:rsidR="00CB32D8" w:rsidRPr="0085147D" w:rsidRDefault="00CB32D8" w:rsidP="00877522">
            <w:pPr>
              <w:pStyle w:val="a3"/>
              <w:spacing w:line="360" w:lineRule="auto"/>
              <w:ind w:left="0"/>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m:rPr>
                    <m:sty m:val="p"/>
                  </m:rP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oMath>
            </m:oMathPara>
          </w:p>
        </w:tc>
        <w:tc>
          <w:tcPr>
            <w:tcW w:w="1134" w:type="dxa"/>
          </w:tcPr>
          <w:p w14:paraId="69353832" w14:textId="77777777" w:rsidR="00CB32D8" w:rsidRPr="0085147D" w:rsidRDefault="00CB32D8" w:rsidP="00877522">
            <w:pPr>
              <w:pStyle w:val="a3"/>
              <w:spacing w:line="360" w:lineRule="auto"/>
              <w:ind w:left="0"/>
              <w:rPr>
                <w:rFonts w:ascii="Times New Roman" w:eastAsiaTheme="minorEastAsia" w:hAnsi="Times New Roman" w:cs="Times New Roman"/>
                <w:sz w:val="28"/>
                <w:szCs w:val="28"/>
                <w:lang w:val="uk-UA"/>
              </w:rPr>
            </w:pPr>
          </w:p>
          <w:p w14:paraId="39B9D6F7" w14:textId="77777777" w:rsidR="00CB32D8" w:rsidRPr="0085147D" w:rsidRDefault="00CB32D8" w:rsidP="00877522">
            <w:pPr>
              <w:pStyle w:val="a3"/>
              <w:spacing w:line="360" w:lineRule="auto"/>
              <w:ind w:left="0"/>
              <w:jc w:val="right"/>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(2.47)</w:t>
            </w:r>
          </w:p>
        </w:tc>
      </w:tr>
    </w:tbl>
    <w:p w14:paraId="145691CF" w14:textId="77777777" w:rsidR="00CB32D8" w:rsidRPr="0085147D" w:rsidRDefault="00CB32D8" w:rsidP="00877522">
      <w:pPr>
        <w:pStyle w:val="a3"/>
        <w:spacing w:after="0" w:line="360" w:lineRule="auto"/>
        <w:ind w:left="426" w:hanging="426"/>
        <w:jc w:val="both"/>
        <w:rPr>
          <w:rFonts w:ascii="Times New Roman" w:eastAsiaTheme="minorEastAsia" w:hAnsi="Times New Roman" w:cs="Times New Roman"/>
          <w:sz w:val="28"/>
          <w:szCs w:val="28"/>
          <w:lang w:val="uk-UA"/>
        </w:rPr>
      </w:pPr>
    </w:p>
    <w:p w14:paraId="58245D0F" w14:textId="77777777" w:rsidR="00CB32D8" w:rsidRPr="0085147D" w:rsidRDefault="00CB32D8" w:rsidP="00877522">
      <w:pPr>
        <w:pStyle w:val="a3"/>
        <w:spacing w:after="0" w:line="360" w:lineRule="auto"/>
        <w:ind w:left="426" w:hanging="426"/>
        <w:jc w:val="both"/>
        <w:rPr>
          <w:rFonts w:ascii="Times New Roman" w:eastAsiaTheme="minorEastAsia" w:hAnsi="Times New Roman" w:cs="Times New Roman"/>
          <w:kern w:val="2"/>
          <w:sz w:val="28"/>
          <w:szCs w:val="28"/>
          <w:lang w:val="uk-UA"/>
          <w14:ligatures w14:val="standardContextual"/>
        </w:rPr>
      </w:pPr>
      <w:r w:rsidRPr="0085147D">
        <w:rPr>
          <w:rFonts w:ascii="Times New Roman" w:eastAsiaTheme="minorEastAsia" w:hAnsi="Times New Roman" w:cs="Times New Roman"/>
          <w:sz w:val="28"/>
          <w:szCs w:val="28"/>
          <w:lang w:val="uk-UA"/>
        </w:rPr>
        <w:t xml:space="preserve">За допомогою рівняння (2.27) заповнимо матрицю розв’язків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kern w:val="2"/>
                <w:sz w:val="28"/>
                <w:szCs w:val="28"/>
                <w:lang w:val="uk-UA"/>
                <w14:ligatures w14:val="standardContextual"/>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n×k</m:t>
            </m:r>
          </m:sup>
        </m:sSup>
      </m:oMath>
    </w:p>
    <w:p w14:paraId="0612DE65" w14:textId="77777777" w:rsidR="00CB32D8" w:rsidRPr="0085147D" w:rsidRDefault="00CB32D8" w:rsidP="00877522">
      <w:pPr>
        <w:spacing w:after="0" w:line="360" w:lineRule="auto"/>
        <w:jc w:val="both"/>
        <w:rPr>
          <w:rFonts w:ascii="Times New Roman" w:hAnsi="Times New Roman" w:cs="Times New Roman"/>
          <w:sz w:val="28"/>
          <w:szCs w:val="28"/>
          <w:lang w:val="uk-UA"/>
        </w:rPr>
      </w:pPr>
      <w:r w:rsidRPr="0085147D">
        <w:rPr>
          <w:rFonts w:ascii="Times New Roman" w:eastAsiaTheme="minorEastAsia" w:hAnsi="Times New Roman" w:cs="Times New Roman"/>
          <w:b/>
          <w:bCs/>
          <w:sz w:val="28"/>
          <w:szCs w:val="28"/>
          <w:lang w:val="uk-UA"/>
        </w:rPr>
        <w:t>Крок 11.</w:t>
      </w:r>
      <w:r w:rsidRPr="0085147D">
        <w:rPr>
          <w:rFonts w:ascii="Times New Roman" w:eastAsiaTheme="minorEastAsia" w:hAnsi="Times New Roman" w:cs="Times New Roman"/>
          <w:sz w:val="28"/>
          <w:szCs w:val="28"/>
          <w:lang w:val="uk-UA"/>
        </w:rPr>
        <w:t xml:space="preserve"> На </w:t>
      </w:r>
      <w:r w:rsidRPr="0085147D">
        <w:rPr>
          <w:rFonts w:ascii="Times New Roman" w:hAnsi="Times New Roman" w:cs="Times New Roman"/>
          <w:sz w:val="28"/>
          <w:szCs w:val="28"/>
          <w:lang w:val="uk-UA"/>
        </w:rPr>
        <w:t>одинадцятому</w:t>
      </w:r>
      <w:r w:rsidRPr="0085147D">
        <w:rPr>
          <w:rFonts w:ascii="Times New Roman" w:eastAsiaTheme="minorEastAsia" w:hAnsi="Times New Roman" w:cs="Times New Roman"/>
          <w:sz w:val="28"/>
          <w:szCs w:val="28"/>
          <w:lang w:val="uk-UA"/>
        </w:rPr>
        <w:t xml:space="preserve"> кроці  проходить переважування міток. </w:t>
      </w:r>
      <w:r w:rsidRPr="0085147D">
        <w:rPr>
          <w:rFonts w:ascii="Times New Roman" w:hAnsi="Times New Roman" w:cs="Times New Roman"/>
          <w:sz w:val="28"/>
          <w:szCs w:val="28"/>
          <w:lang w:val="uk-UA"/>
        </w:rPr>
        <w:t>Переважування функцій</w:t>
      </w:r>
      <w:r w:rsidRPr="0085147D">
        <w:rPr>
          <w:rFonts w:ascii="Times New Roman" w:eastAsiaTheme="minorEastAsia" w:hAnsi="Times New Roman" w:cs="Times New Roman"/>
          <w:i/>
          <w:sz w:val="28"/>
          <w:szCs w:val="28"/>
          <w:lang w:val="uk-UA"/>
        </w:rPr>
        <w:t xml:space="preserve">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hAnsi="Times New Roman" w:cs="Times New Roman"/>
          <w:sz w:val="28"/>
          <w:szCs w:val="28"/>
          <w:lang w:val="uk-UA"/>
        </w:rPr>
        <w:t xml:space="preserve"> бере у розрахунок правило вибору міток, та обчислюється за допомогою наступної формули:</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04D32C81" w14:textId="77777777" w:rsidTr="00C07F98">
        <w:trPr>
          <w:jc w:val="center"/>
        </w:trPr>
        <w:tc>
          <w:tcPr>
            <w:tcW w:w="8217" w:type="dxa"/>
          </w:tcPr>
          <w:p w14:paraId="1CEA8948" w14:textId="77777777" w:rsidR="00CB32D8" w:rsidRPr="0085147D" w:rsidRDefault="00CB32D8" w:rsidP="00877522">
            <w:pPr>
              <w:spacing w:line="360" w:lineRule="auto"/>
              <w:ind w:left="426" w:hanging="426"/>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type m:val="skw"/>
                      <m:ctrlPr>
                        <w:rPr>
                          <w:rFonts w:ascii="Cambria Math" w:hAnsi="Cambria Math" w:cs="Times New Roman"/>
                          <w:i/>
                          <w:kern w:val="2"/>
                          <w:sz w:val="28"/>
                          <w:szCs w:val="28"/>
                          <w:lang w:val="en-US"/>
                          <w14:ligatures w14:val="standardContextual"/>
                        </w:rPr>
                      </m:ctrlPr>
                    </m:fPr>
                    <m:num>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num>
                    <m:den>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den>
                  </m:f>
                </m:e>
              </m:d>
            </m:oMath>
            <w:r w:rsidRPr="0085147D">
              <w:rPr>
                <w:rFonts w:ascii="Times New Roman" w:eastAsiaTheme="minorEastAsia" w:hAnsi="Times New Roman" w:cs="Times New Roman"/>
                <w:sz w:val="28"/>
                <w:szCs w:val="28"/>
                <w:lang w:val="uk-UA"/>
              </w:rPr>
              <w:t>,</w:t>
            </w:r>
          </w:p>
        </w:tc>
        <w:tc>
          <w:tcPr>
            <w:tcW w:w="1127" w:type="dxa"/>
            <w:vAlign w:val="center"/>
          </w:tcPr>
          <w:p w14:paraId="6CA158A9" w14:textId="77777777" w:rsidR="00CB32D8" w:rsidRPr="0085147D" w:rsidRDefault="00CB32D8" w:rsidP="00877522">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 (2.48)</w:t>
            </w:r>
          </w:p>
        </w:tc>
      </w:tr>
    </w:tbl>
    <w:p w14:paraId="345F13ED" w14:textId="77777777" w:rsidR="00CB32D8" w:rsidRPr="0085147D" w:rsidRDefault="00000000" w:rsidP="00877522">
      <w:pPr>
        <w:spacing w:after="0" w:line="360" w:lineRule="auto"/>
        <w:ind w:left="426" w:hanging="426"/>
        <w:rPr>
          <w:rFonts w:ascii="Times New Roman" w:eastAsiaTheme="minorEastAsia" w:hAnsi="Times New Roman" w:cs="Times New Roman"/>
          <w:sz w:val="28"/>
          <w:szCs w:val="28"/>
        </w:rPr>
      </w:pP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oMath>
      <w:r w:rsidR="00CB32D8" w:rsidRPr="0085147D">
        <w:rPr>
          <w:rFonts w:ascii="Times New Roman" w:eastAsiaTheme="minorEastAsia" w:hAnsi="Times New Roman" w:cs="Times New Roman"/>
          <w:sz w:val="28"/>
          <w:szCs w:val="28"/>
          <w:lang w:val="uk-UA"/>
        </w:rPr>
        <w:t xml:space="preserve"> – вектор, частка даних, що належать до класу </w:t>
      </w:r>
      <w:r w:rsidR="00CB32D8" w:rsidRPr="0085147D">
        <w:rPr>
          <w:rFonts w:ascii="Times New Roman" w:eastAsiaTheme="minorEastAsia" w:hAnsi="Times New Roman" w:cs="Times New Roman"/>
          <w:sz w:val="28"/>
          <w:szCs w:val="28"/>
          <w:lang w:val="en-US"/>
        </w:rPr>
        <w:t>j</w:t>
      </w:r>
      <w:r w:rsidR="00CB32D8" w:rsidRPr="0085147D">
        <w:rPr>
          <w:rFonts w:ascii="Times New Roman" w:eastAsiaTheme="minorEastAsia" w:hAnsi="Times New Roman" w:cs="Times New Roman"/>
          <w:sz w:val="28"/>
          <w:szCs w:val="28"/>
        </w:rPr>
        <w:t>.</w:t>
      </w:r>
    </w:p>
    <w:p w14:paraId="3E8C3461" w14:textId="77777777" w:rsidR="00CB32D8" w:rsidRPr="0085147D" w:rsidRDefault="00CB32D8" w:rsidP="00877522">
      <w:pPr>
        <w:spacing w:after="0"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b/>
          <w:bCs/>
          <w:sz w:val="28"/>
          <w:szCs w:val="28"/>
          <w:lang w:val="uk-UA"/>
        </w:rPr>
        <w:t>Крок 12.</w:t>
      </w:r>
      <w:r w:rsidRPr="0085147D">
        <w:rPr>
          <w:rFonts w:ascii="Times New Roman" w:eastAsiaTheme="minorEastAsia" w:hAnsi="Times New Roman" w:cs="Times New Roman"/>
          <w:sz w:val="28"/>
          <w:szCs w:val="28"/>
          <w:lang w:val="uk-UA"/>
        </w:rPr>
        <w:t xml:space="preserve"> На </w:t>
      </w:r>
      <w:r w:rsidRPr="0085147D">
        <w:rPr>
          <w:rFonts w:ascii="Times New Roman" w:hAnsi="Times New Roman" w:cs="Times New Roman"/>
          <w:sz w:val="28"/>
          <w:szCs w:val="28"/>
          <w:lang w:val="uk-UA"/>
        </w:rPr>
        <w:t>дванадцятому</w:t>
      </w:r>
      <w:r w:rsidRPr="0085147D">
        <w:rPr>
          <w:rFonts w:ascii="Times New Roman" w:eastAsiaTheme="minorEastAsia" w:hAnsi="Times New Roman" w:cs="Times New Roman"/>
          <w:sz w:val="28"/>
          <w:szCs w:val="28"/>
          <w:lang w:val="uk-UA"/>
        </w:rPr>
        <w:t xml:space="preserve"> кроці перевіряється правило вибору міток можна записати як:</w:t>
      </w:r>
    </w:p>
    <w:tbl>
      <w:tblPr>
        <w:tblStyle w:val="ae"/>
        <w:tblW w:w="9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gridCol w:w="1134"/>
      </w:tblGrid>
      <w:tr w:rsidR="00CB32D8" w:rsidRPr="0085147D" w14:paraId="5DB4D77A" w14:textId="77777777" w:rsidTr="00C07F98">
        <w:trPr>
          <w:jc w:val="center"/>
        </w:trPr>
        <w:tc>
          <w:tcPr>
            <w:tcW w:w="8222" w:type="dxa"/>
          </w:tcPr>
          <w:p w14:paraId="23C23971" w14:textId="77777777" w:rsidR="00CB32D8" w:rsidRPr="0085147D" w:rsidRDefault="00CB32D8" w:rsidP="00877522">
            <w:pPr>
              <w:spacing w:line="360" w:lineRule="auto"/>
              <w:rPr>
                <w:rFonts w:ascii="Times New Roman" w:eastAsiaTheme="minorEastAsia" w:hAnsi="Times New Roman" w:cs="Times New Roman"/>
                <w:sz w:val="28"/>
                <w:szCs w:val="28"/>
                <w:lang w:val="uk-UA"/>
              </w:rPr>
            </w:pPr>
            <m:oMathPara>
              <m:oMath>
                <m:r>
                  <m:rPr>
                    <m:scr m:val="script"/>
                  </m:rPr>
                  <w:rPr>
                    <w:rFonts w:ascii="Cambria Math" w:eastAsiaTheme="minorEastAsia" w:hAnsi="Cambria Math" w:cs="Times New Roman"/>
                    <w:sz w:val="28"/>
                    <w:szCs w:val="28"/>
                    <w:lang w:val="uk-UA"/>
                  </w:rPr>
                  <m:t>l</m:t>
                </m:r>
                <m:d>
                  <m:dPr>
                    <m:ctrlPr>
                      <w:rPr>
                        <w:rFonts w:ascii="Cambria Math" w:eastAsiaTheme="minorEastAsia" w:hAnsi="Cambria Math" w:cs="Times New Roman"/>
                        <w:i/>
                        <w:kern w:val="2"/>
                        <w:sz w:val="28"/>
                        <w:szCs w:val="28"/>
                        <w:lang w:val="uk-UA"/>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argmax</m:t>
                    </m:r>
                  </m:e>
                  <m:sub>
                    <m:r>
                      <w:rPr>
                        <w:rFonts w:ascii="Cambria Math" w:eastAsiaTheme="minorEastAsia" w:hAnsi="Cambria Math" w:cs="Times New Roman"/>
                        <w:sz w:val="28"/>
                        <w:szCs w:val="28"/>
                        <w:lang w:val="uk-UA"/>
                      </w:rPr>
                      <m:t>j∈1,..,k</m:t>
                    </m:r>
                  </m:sub>
                </m:sSub>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m:oMathPara>
          </w:p>
        </w:tc>
        <w:tc>
          <w:tcPr>
            <w:tcW w:w="1134" w:type="dxa"/>
            <w:vAlign w:val="center"/>
          </w:tcPr>
          <w:p w14:paraId="6D227379" w14:textId="77777777" w:rsidR="00CB32D8" w:rsidRPr="0085147D" w:rsidRDefault="00CB32D8" w:rsidP="00877522">
            <w:pPr>
              <w:spacing w:line="360" w:lineRule="auto"/>
              <w:jc w:val="right"/>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(2.49)</w:t>
            </w:r>
          </w:p>
        </w:tc>
      </w:tr>
    </w:tbl>
    <w:p w14:paraId="7DBB3A29" w14:textId="77777777" w:rsidR="00CB32D8" w:rsidRPr="0085147D" w:rsidRDefault="00CB32D8" w:rsidP="00877522">
      <w:pPr>
        <w:spacing w:after="0" w:line="360" w:lineRule="auto"/>
        <w:rPr>
          <w:rFonts w:ascii="Times New Roman" w:eastAsiaTheme="minorEastAsia" w:hAnsi="Times New Roman" w:cs="Times New Roman"/>
          <w:sz w:val="28"/>
          <w:szCs w:val="28"/>
          <w:lang w:val="uk-UA"/>
        </w:rPr>
      </w:pPr>
      <w:r w:rsidRPr="0085147D">
        <w:rPr>
          <w:rFonts w:ascii="Times New Roman" w:eastAsiaTheme="minorEastAsia" w:hAnsi="Times New Roman" w:cs="Times New Roman"/>
          <w:iCs/>
          <w:sz w:val="28"/>
          <w:szCs w:val="28"/>
          <w:lang w:val="uk-UA"/>
        </w:rPr>
        <w:t xml:space="preserve">Тут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j</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uk-UA"/>
              </w:rPr>
            </m:ctrlPr>
          </m:dPr>
          <m:e>
            <m:f>
              <m:fPr>
                <m:type m:val="skw"/>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num>
              <m:den>
                <m:acc>
                  <m:accPr>
                    <m:chr m:val="̅"/>
                    <m:ctrlPr>
                      <w:rPr>
                        <w:rFonts w:ascii="Cambria Math" w:hAnsi="Cambria Math" w:cs="Times New Roman"/>
                        <w:i/>
                        <w:sz w:val="28"/>
                        <w:szCs w:val="28"/>
                        <w:lang w:val="uk-UA"/>
                      </w:rPr>
                    </m:ctrlPr>
                  </m:accPr>
                  <m:e>
                    <m:r>
                      <w:rPr>
                        <w:rFonts w:ascii="Cambria Math" w:hAnsi="Cambria Math" w:cs="Times New Roman"/>
                        <w:sz w:val="28"/>
                        <w:szCs w:val="28"/>
                        <w:lang w:val="en-US"/>
                      </w:rPr>
                      <m:t>y</m:t>
                    </m:r>
                  </m:e>
                </m:acc>
              </m:den>
            </m:f>
          </m:e>
        </m:d>
      </m:oMath>
    </w:p>
    <w:p w14:paraId="12B324BE" w14:textId="77777777" w:rsidR="00CB32D8" w:rsidRDefault="00CB32D8" w:rsidP="00877522">
      <w:pPr>
        <w:spacing w:after="0" w:line="360" w:lineRule="auto"/>
        <w:jc w:val="both"/>
        <w:rPr>
          <w:rFonts w:ascii="Times New Roman" w:eastAsiaTheme="majorEastAsia" w:hAnsi="Times New Roman" w:cs="Times New Roman"/>
          <w:color w:val="000000" w:themeColor="text1"/>
          <w:sz w:val="28"/>
          <w:szCs w:val="28"/>
          <w:lang w:val="uk-UA"/>
        </w:rPr>
      </w:pPr>
      <w:r w:rsidRPr="0085147D">
        <w:rPr>
          <w:rFonts w:ascii="Times New Roman" w:eastAsiaTheme="majorEastAsia" w:hAnsi="Times New Roman" w:cs="Times New Roman"/>
          <w:color w:val="000000" w:themeColor="text1"/>
          <w:sz w:val="28"/>
          <w:szCs w:val="28"/>
          <w:lang w:val="uk-UA"/>
        </w:rPr>
        <w:t xml:space="preserve">Якщо  </w:t>
      </w:r>
      <w:r w:rsidRPr="0085147D">
        <w:rPr>
          <w:rFonts w:ascii="Times New Roman" w:hAnsi="Times New Roman" w:cs="Times New Roman"/>
          <w:sz w:val="28"/>
          <w:szCs w:val="28"/>
          <w:lang w:val="uk-UA"/>
        </w:rPr>
        <w:t>правило</w:t>
      </w:r>
      <w:r w:rsidRPr="0085147D">
        <w:rPr>
          <w:rFonts w:ascii="Times New Roman" w:eastAsiaTheme="majorEastAsia" w:hAnsi="Times New Roman" w:cs="Times New Roman"/>
          <w:color w:val="000000" w:themeColor="text1"/>
          <w:sz w:val="28"/>
          <w:szCs w:val="28"/>
          <w:lang w:val="uk-UA"/>
        </w:rPr>
        <w:t xml:space="preserve"> (2.</w:t>
      </w:r>
      <w:r>
        <w:rPr>
          <w:rFonts w:ascii="Times New Roman" w:eastAsiaTheme="majorEastAsia" w:hAnsi="Times New Roman" w:cs="Times New Roman"/>
          <w:color w:val="000000" w:themeColor="text1"/>
          <w:sz w:val="28"/>
          <w:szCs w:val="28"/>
          <w:lang w:val="uk-UA"/>
        </w:rPr>
        <w:t>4</w:t>
      </w:r>
      <w:r w:rsidRPr="0085147D">
        <w:rPr>
          <w:rFonts w:ascii="Times New Roman" w:eastAsiaTheme="majorEastAsia" w:hAnsi="Times New Roman" w:cs="Times New Roman"/>
          <w:color w:val="000000" w:themeColor="text1"/>
          <w:sz w:val="28"/>
          <w:szCs w:val="28"/>
          <w:lang w:val="uk-UA"/>
        </w:rPr>
        <w:t>9) виконується то алгоритм зостановлюється, якщо ні  то повторюються попередні кроки.</w:t>
      </w:r>
    </w:p>
    <w:p w14:paraId="7D954B96" w14:textId="77777777" w:rsidR="00CB32D8" w:rsidRDefault="00CB32D8" w:rsidP="00877522">
      <w:pPr>
        <w:pStyle w:val="1"/>
        <w:spacing w:line="360" w:lineRule="auto"/>
        <w:ind w:firstLine="708"/>
        <w:rPr>
          <w:rFonts w:cs="Times New Roman"/>
          <w:b/>
          <w:bCs/>
          <w:szCs w:val="28"/>
        </w:rPr>
      </w:pPr>
      <w:bookmarkStart w:id="105" w:name="_Toc135362415"/>
    </w:p>
    <w:p w14:paraId="6381AD08" w14:textId="77777777" w:rsidR="00CB32D8" w:rsidRPr="0085147D" w:rsidRDefault="00CB32D8" w:rsidP="00877522">
      <w:pPr>
        <w:pStyle w:val="1"/>
        <w:spacing w:line="360" w:lineRule="auto"/>
        <w:ind w:firstLine="708"/>
        <w:rPr>
          <w:rFonts w:cs="Times New Roman"/>
          <w:b/>
          <w:bCs/>
          <w:szCs w:val="28"/>
        </w:rPr>
      </w:pPr>
      <w:bookmarkStart w:id="106" w:name="_Toc137330325"/>
      <w:bookmarkStart w:id="107" w:name="_Toc137808878"/>
      <w:r w:rsidRPr="00174610">
        <w:rPr>
          <w:rFonts w:cs="Times New Roman"/>
          <w:b/>
          <w:bCs/>
          <w:szCs w:val="28"/>
        </w:rPr>
        <w:t>2.</w:t>
      </w:r>
      <w:r>
        <w:rPr>
          <w:rFonts w:cs="Times New Roman"/>
          <w:b/>
          <w:bCs/>
          <w:szCs w:val="28"/>
          <w:lang w:val="uk-UA"/>
        </w:rPr>
        <w:t>6</w:t>
      </w:r>
      <w:r w:rsidRPr="00174610">
        <w:rPr>
          <w:rFonts w:cs="Times New Roman"/>
          <w:b/>
          <w:bCs/>
          <w:szCs w:val="28"/>
        </w:rPr>
        <w:t xml:space="preserve"> </w:t>
      </w:r>
      <w:bookmarkEnd w:id="105"/>
      <w:r w:rsidRPr="00174610">
        <w:rPr>
          <w:rFonts w:cs="Times New Roman"/>
          <w:b/>
          <w:bCs/>
          <w:szCs w:val="28"/>
          <w:lang w:val="uk-UA"/>
        </w:rPr>
        <w:t>Проблеми навчання по Лапласу та навчання по Пуассону</w:t>
      </w:r>
      <w:bookmarkEnd w:id="106"/>
      <w:bookmarkEnd w:id="107"/>
    </w:p>
    <w:p w14:paraId="00D7E959" w14:textId="77777777" w:rsidR="00CB32D8" w:rsidRPr="0085147D" w:rsidRDefault="00CB32D8" w:rsidP="00877522">
      <w:pPr>
        <w:spacing w:after="0" w:line="360" w:lineRule="auto"/>
        <w:ind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Одним з найбільш широко використовуваних методів напівконтрольованого навчання на основі графів є навчання за Лапласом</w:t>
      </w:r>
      <w:r>
        <w:rPr>
          <w:rFonts w:ascii="Times New Roman" w:hAnsi="Times New Roman" w:cs="Times New Roman"/>
          <w:sz w:val="28"/>
          <w:szCs w:val="28"/>
          <w:lang w:val="uk-UA"/>
        </w:rPr>
        <w:t>.</w:t>
      </w:r>
      <w:r w:rsidRPr="0085147D">
        <w:rPr>
          <w:rFonts w:ascii="Times New Roman" w:hAnsi="Times New Roman" w:cs="Times New Roman"/>
          <w:sz w:val="28"/>
          <w:szCs w:val="28"/>
          <w:lang w:val="uk-UA"/>
        </w:rPr>
        <w:t xml:space="preserve"> Однак навчання за Лапласом може давати дуже погані результати класифікації </w:t>
      </w:r>
      <w:r w:rsidRPr="009A7633">
        <w:rPr>
          <w:rFonts w:ascii="Times New Roman" w:hAnsi="Times New Roman" w:cs="Times New Roman"/>
          <w:sz w:val="28"/>
          <w:szCs w:val="28"/>
          <w:lang w:val="uk-UA"/>
        </w:rPr>
        <w:t>[</w:t>
      </w:r>
      <w:r w:rsidRPr="00F62087">
        <w:rPr>
          <w:rFonts w:ascii="Times New Roman" w:hAnsi="Times New Roman" w:cs="Times New Roman"/>
          <w:b/>
          <w:sz w:val="28"/>
          <w:szCs w:val="28"/>
          <w:lang w:val="uk-UA"/>
        </w:rPr>
        <w:t>Nadler et al., 2009</w:t>
      </w:r>
      <w:r w:rsidRPr="009A7633">
        <w:rPr>
          <w:rFonts w:ascii="Times New Roman" w:hAnsi="Times New Roman" w:cs="Times New Roman"/>
          <w:b/>
          <w:sz w:val="28"/>
          <w:szCs w:val="28"/>
          <w:lang w:val="uk-UA"/>
        </w:rPr>
        <w:t>]</w:t>
      </w:r>
      <w:r w:rsidRPr="00F62087">
        <w:rPr>
          <w:rFonts w:ascii="Times New Roman" w:hAnsi="Times New Roman" w:cs="Times New Roman"/>
          <w:b/>
          <w:sz w:val="28"/>
          <w:szCs w:val="28"/>
          <w:lang w:val="uk-UA"/>
        </w:rPr>
        <w:t xml:space="preserve">; </w:t>
      </w:r>
      <w:r w:rsidRPr="009A7633">
        <w:rPr>
          <w:rFonts w:ascii="Times New Roman" w:hAnsi="Times New Roman" w:cs="Times New Roman"/>
          <w:b/>
          <w:sz w:val="28"/>
          <w:szCs w:val="28"/>
          <w:lang w:val="uk-UA"/>
        </w:rPr>
        <w:t>[</w:t>
      </w:r>
      <w:r w:rsidRPr="00F62087">
        <w:rPr>
          <w:rFonts w:ascii="Times New Roman" w:hAnsi="Times New Roman" w:cs="Times New Roman"/>
          <w:b/>
          <w:sz w:val="28"/>
          <w:szCs w:val="28"/>
          <w:lang w:val="uk-UA"/>
        </w:rPr>
        <w:t>El Alaoui et al., 2016</w:t>
      </w:r>
      <w:r w:rsidRPr="009A7633">
        <w:rPr>
          <w:rFonts w:ascii="Times New Roman" w:hAnsi="Times New Roman" w:cs="Times New Roman"/>
          <w:b/>
          <w:sz w:val="28"/>
          <w:szCs w:val="28"/>
          <w:lang w:val="uk-UA"/>
        </w:rPr>
        <w:t>]</w:t>
      </w:r>
      <w:r w:rsidRPr="0085147D">
        <w:rPr>
          <w:rFonts w:ascii="Times New Roman" w:hAnsi="Times New Roman" w:cs="Times New Roman"/>
          <w:sz w:val="28"/>
          <w:szCs w:val="28"/>
          <w:lang w:val="uk-UA"/>
        </w:rPr>
        <w:t xml:space="preserve"> для невеликої кількості міток. </w:t>
      </w:r>
    </w:p>
    <w:p w14:paraId="761F9BD9" w14:textId="77777777" w:rsidR="00CB32D8" w:rsidRPr="0085147D" w:rsidRDefault="00CB32D8" w:rsidP="00877522">
      <w:pPr>
        <w:spacing w:after="0" w:line="360" w:lineRule="auto"/>
        <w:ind w:firstLine="709"/>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Це часто пояснюється тим, що рішення розвивають локалізовані спайки поблизу зазначених точок і майже постійні далеко від зазначених точок. Зокрема, позначки значень погано поширюються </w:t>
      </w:r>
      <w:r>
        <w:rPr>
          <w:rFonts w:ascii="Times New Roman" w:hAnsi="Times New Roman" w:cs="Times New Roman"/>
          <w:sz w:val="28"/>
          <w:szCs w:val="28"/>
          <w:lang w:val="uk-UA"/>
        </w:rPr>
        <w:t>лапласіан</w:t>
      </w:r>
      <w:r w:rsidRPr="0085147D">
        <w:rPr>
          <w:rFonts w:ascii="Times New Roman" w:hAnsi="Times New Roman" w:cs="Times New Roman"/>
          <w:sz w:val="28"/>
          <w:szCs w:val="28"/>
          <w:lang w:val="uk-UA"/>
        </w:rPr>
        <w:t>ським підходом до навчання. Для вирішення цієї проблеми було запропоновано p-лапласове навчання (</w:t>
      </w:r>
      <w:r w:rsidRPr="009A7633">
        <w:rPr>
          <w:rFonts w:ascii="Times New Roman" w:hAnsi="Times New Roman" w:cs="Times New Roman"/>
          <w:b/>
          <w:sz w:val="28"/>
          <w:szCs w:val="28"/>
          <w:lang w:val="uk-UA"/>
        </w:rPr>
        <w:t>El Alaoui et al., 2016).</w:t>
      </w:r>
      <w:r w:rsidRPr="0085147D">
        <w:rPr>
          <w:rFonts w:ascii="Times New Roman" w:hAnsi="Times New Roman" w:cs="Times New Roman"/>
          <w:sz w:val="28"/>
          <w:szCs w:val="28"/>
          <w:lang w:val="uk-UA"/>
        </w:rPr>
        <w:t xml:space="preserve"> Деякі роботи ретельно вивчали регуляризацію </w:t>
      </w:r>
      <w:r w:rsidRPr="0085147D">
        <w:rPr>
          <w:rFonts w:ascii="Times New Roman" w:hAnsi="Times New Roman" w:cs="Times New Roman"/>
          <w:sz w:val="28"/>
          <w:szCs w:val="28"/>
          <w:lang w:val="uk-UA"/>
        </w:rPr>
        <w:lastRenderedPageBreak/>
        <w:t xml:space="preserve">за Лапласом з декількома мітками </w:t>
      </w:r>
      <w:r w:rsidRPr="009A7633">
        <w:rPr>
          <w:rFonts w:ascii="Times New Roman" w:hAnsi="Times New Roman" w:cs="Times New Roman"/>
          <w:b/>
          <w:sz w:val="28"/>
          <w:szCs w:val="28"/>
          <w:lang w:val="uk-UA"/>
        </w:rPr>
        <w:t>(Slepcev &amp; Thorpeˇ, 2019; Calder, 2018; 2019)</w:t>
      </w:r>
      <w:r w:rsidRPr="0085147D">
        <w:rPr>
          <w:rFonts w:ascii="Times New Roman" w:hAnsi="Times New Roman" w:cs="Times New Roman"/>
          <w:sz w:val="28"/>
          <w:szCs w:val="28"/>
          <w:lang w:val="uk-UA"/>
        </w:rPr>
        <w:t xml:space="preserve">, і нещодавні чисельні результати показують, що p &gt; 2 краще до навчання за Лапласом при низьких показниках міток (Flores0 et al. ). Випадок p = ∞ називається ліпшицевим навчанням </w:t>
      </w:r>
      <w:r w:rsidRPr="009A7633">
        <w:rPr>
          <w:rFonts w:ascii="Times New Roman" w:hAnsi="Times New Roman" w:cs="Times New Roman"/>
          <w:b/>
          <w:sz w:val="28"/>
          <w:szCs w:val="28"/>
          <w:lang w:val="uk-UA"/>
        </w:rPr>
        <w:t>(Kyng et al., 2015</w:t>
      </w:r>
      <w:r w:rsidRPr="0085147D">
        <w:rPr>
          <w:rFonts w:ascii="Times New Roman" w:hAnsi="Times New Roman" w:cs="Times New Roman"/>
          <w:sz w:val="28"/>
          <w:szCs w:val="28"/>
          <w:lang w:val="uk-UA"/>
        </w:rPr>
        <w:t xml:space="preserve">), який шукає абсолютно мінімальне ліпшициве розширення навчальних даних. </w:t>
      </w:r>
    </w:p>
    <w:p w14:paraId="35AACD98"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Інші методи боротьби з проблемою низької швидкості розповсюдження міток включають лапласове регулювання більш високого </w:t>
      </w:r>
      <w:r w:rsidRPr="009A7633">
        <w:rPr>
          <w:rFonts w:ascii="Times New Roman" w:hAnsi="Times New Roman" w:cs="Times New Roman"/>
          <w:b/>
          <w:sz w:val="28"/>
          <w:szCs w:val="28"/>
          <w:lang w:val="uk-UA"/>
        </w:rPr>
        <w:t>порядку (Zhou &amp; Belkin, 2011)</w:t>
      </w:r>
      <w:r w:rsidRPr="0085147D">
        <w:rPr>
          <w:rFonts w:ascii="Times New Roman" w:hAnsi="Times New Roman" w:cs="Times New Roman"/>
          <w:sz w:val="28"/>
          <w:szCs w:val="28"/>
          <w:lang w:val="uk-UA"/>
        </w:rPr>
        <w:t xml:space="preserve"> та спектральні обмеження </w:t>
      </w:r>
      <w:r w:rsidRPr="009A7633">
        <w:rPr>
          <w:rFonts w:ascii="Times New Roman" w:hAnsi="Times New Roman" w:cs="Times New Roman"/>
          <w:b/>
          <w:sz w:val="28"/>
          <w:szCs w:val="28"/>
          <w:lang w:val="uk-UA"/>
        </w:rPr>
        <w:t>(Belkin та Нійоги, 2002).</w:t>
      </w:r>
      <w:r w:rsidRPr="0085147D">
        <w:rPr>
          <w:rFonts w:ascii="Times New Roman" w:hAnsi="Times New Roman" w:cs="Times New Roman"/>
          <w:sz w:val="28"/>
          <w:szCs w:val="28"/>
          <w:lang w:val="uk-UA"/>
        </w:rPr>
        <w:t xml:space="preserve"> </w:t>
      </w:r>
    </w:p>
    <w:p w14:paraId="749E05AD"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Деякі недавні підходи були спрямовані на повторне зважування графа, який більш щільно примикає до міток, щоб надати їм більшого впливу, коли швидкість поширення міток дуже низька. В один бік для повторного зважування графіка є зваженим нелокальним </w:t>
      </w:r>
      <w:r>
        <w:rPr>
          <w:rFonts w:ascii="Times New Roman" w:hAnsi="Times New Roman" w:cs="Times New Roman"/>
          <w:sz w:val="28"/>
          <w:szCs w:val="28"/>
          <w:lang w:val="uk-UA"/>
        </w:rPr>
        <w:t>лапласіан</w:t>
      </w:r>
      <w:r w:rsidRPr="0085147D">
        <w:rPr>
          <w:rFonts w:ascii="Times New Roman" w:hAnsi="Times New Roman" w:cs="Times New Roman"/>
          <w:sz w:val="28"/>
          <w:szCs w:val="28"/>
          <w:lang w:val="uk-UA"/>
        </w:rPr>
        <w:t xml:space="preserve">ом (WNLL) </w:t>
      </w:r>
      <w:r w:rsidRPr="009A7633">
        <w:rPr>
          <w:rFonts w:ascii="Times New Roman" w:hAnsi="Times New Roman" w:cs="Times New Roman"/>
          <w:b/>
          <w:sz w:val="28"/>
          <w:szCs w:val="28"/>
          <w:lang w:val="uk-UA"/>
        </w:rPr>
        <w:t>(Shi та ін., 2017),</w:t>
      </w:r>
      <w:r w:rsidRPr="0085147D">
        <w:rPr>
          <w:rFonts w:ascii="Times New Roman" w:hAnsi="Times New Roman" w:cs="Times New Roman"/>
          <w:sz w:val="28"/>
          <w:szCs w:val="28"/>
          <w:lang w:val="uk-UA"/>
        </w:rPr>
        <w:t xml:space="preserve"> що збільшує ваги ребер безпосередньо пов'язаних з поміченими вузлами. WNLL досягає кращих результатів при помірно низькому рівні міток, але погано працює при дуже низьких показниках міток </w:t>
      </w:r>
      <w:r w:rsidRPr="009A7633">
        <w:rPr>
          <w:rFonts w:ascii="Times New Roman" w:hAnsi="Times New Roman" w:cs="Times New Roman"/>
          <w:b/>
          <w:sz w:val="28"/>
          <w:szCs w:val="28"/>
          <w:lang w:val="uk-UA"/>
        </w:rPr>
        <w:t>(Flores et al., 2019)</w:t>
      </w:r>
      <w:r w:rsidRPr="0085147D">
        <w:rPr>
          <w:rFonts w:ascii="Times New Roman" w:hAnsi="Times New Roman" w:cs="Times New Roman"/>
          <w:sz w:val="28"/>
          <w:szCs w:val="28"/>
          <w:lang w:val="uk-UA"/>
        </w:rPr>
        <w:t xml:space="preserve">. Щоб вирішити цю проблему, </w:t>
      </w:r>
      <w:r w:rsidRPr="009A7633">
        <w:rPr>
          <w:rFonts w:ascii="Times New Roman" w:hAnsi="Times New Roman" w:cs="Times New Roman"/>
          <w:b/>
          <w:sz w:val="28"/>
          <w:szCs w:val="28"/>
          <w:lang w:val="uk-UA"/>
        </w:rPr>
        <w:t>(Calder &amp; Slepcev, 2019)</w:t>
      </w:r>
      <w:r w:rsidRPr="0085147D">
        <w:rPr>
          <w:rFonts w:ascii="Times New Roman" w:hAnsi="Times New Roman" w:cs="Times New Roman"/>
          <w:sz w:val="28"/>
          <w:szCs w:val="28"/>
          <w:lang w:val="uk-UA"/>
        </w:rPr>
        <w:t xml:space="preserve"> запропонували правильно зважений </w:t>
      </w:r>
      <w:r>
        <w:rPr>
          <w:rFonts w:ascii="Times New Roman" w:hAnsi="Times New Roman" w:cs="Times New Roman"/>
          <w:sz w:val="28"/>
          <w:szCs w:val="28"/>
          <w:lang w:val="uk-UA"/>
        </w:rPr>
        <w:t>лапласіан</w:t>
      </w:r>
      <w:r w:rsidRPr="0085147D">
        <w:rPr>
          <w:rFonts w:ascii="Times New Roman" w:hAnsi="Times New Roman" w:cs="Times New Roman"/>
          <w:sz w:val="28"/>
          <w:szCs w:val="28"/>
          <w:lang w:val="uk-UA"/>
        </w:rPr>
        <w:t>, який повторно зважує графік способом, добре поставленим при довільно низьких ставках міток.</w:t>
      </w:r>
    </w:p>
    <w:p w14:paraId="6D4CA64C"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Пуасонове навчання - це напівкерований підхід до навчання на основі графа, що базується на розв’язку відповідного рівняння. Рівняння Пуассона – це диференціальне рівняння у приватних похідних, яке часто використовується у фізиці та техніці для моделювання фізичних явищ, таких як електростатика, потік рідини та теплопередача. У контексті напівконтрольованого навчання з урахуванням графа рівняння Пуассона використовується поширення міток від мічених вузлів до немічених на графі.  </w:t>
      </w:r>
    </w:p>
    <w:p w14:paraId="3094938B" w14:textId="77777777"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Ідея полягає в тому, щоб розглядати </w:t>
      </w:r>
      <w:r>
        <w:rPr>
          <w:rFonts w:ascii="Times New Roman" w:hAnsi="Times New Roman" w:cs="Times New Roman"/>
          <w:sz w:val="28"/>
          <w:szCs w:val="28"/>
          <w:lang w:val="uk-UA"/>
        </w:rPr>
        <w:t>лапласіан</w:t>
      </w:r>
      <w:r w:rsidRPr="0085147D">
        <w:rPr>
          <w:rFonts w:ascii="Times New Roman" w:hAnsi="Times New Roman" w:cs="Times New Roman"/>
          <w:sz w:val="28"/>
          <w:szCs w:val="28"/>
          <w:lang w:val="uk-UA"/>
        </w:rPr>
        <w:t xml:space="preserve"> графа як оператор, який перетворює значення міток у вузлах, а потім вирішувати рівняння Пуассона, щоб знайти гладке рішення, що задовольняє граничним умовам, що накладаються позначеними вузлами.</w:t>
      </w:r>
    </w:p>
    <w:p w14:paraId="4EECFE8E" w14:textId="17BC06CB" w:rsidR="00CB32D8" w:rsidRPr="0085147D" w:rsidRDefault="00CB32D8" w:rsidP="00877522">
      <w:pPr>
        <w:spacing w:after="0" w:line="360" w:lineRule="auto"/>
        <w:ind w:firstLine="708"/>
        <w:jc w:val="both"/>
        <w:rPr>
          <w:rFonts w:ascii="Times New Roman" w:hAnsi="Times New Roman" w:cs="Times New Roman"/>
          <w:b/>
          <w:bCs/>
          <w:sz w:val="28"/>
          <w:szCs w:val="28"/>
          <w:lang w:val="uk"/>
        </w:rPr>
      </w:pPr>
      <w:r w:rsidRPr="0085147D">
        <w:rPr>
          <w:rFonts w:ascii="Times New Roman" w:hAnsi="Times New Roman" w:cs="Times New Roman"/>
          <w:sz w:val="28"/>
          <w:szCs w:val="28"/>
          <w:lang w:val="uk-UA"/>
        </w:rPr>
        <w:lastRenderedPageBreak/>
        <w:t xml:space="preserve">У порівнянні із Лапласовим навчанням, особливості рівняння Пуасону дозволяють краще вирішувати задачі напівкерованого навчання на основі графів. Основною перевагою навчання Пуасона є його точність роботи при дуже незначній кількості розмічених даних. Це пов’язано у першу чергу із </w:t>
      </w:r>
      <w:r w:rsidR="00086898">
        <w:rPr>
          <w:rFonts w:ascii="Times New Roman" w:hAnsi="Times New Roman" w:cs="Times New Roman"/>
          <w:sz w:val="28"/>
          <w:szCs w:val="28"/>
          <w:lang w:val="uk-UA"/>
        </w:rPr>
        <w:t>його неоднорідною формою</w:t>
      </w:r>
    </w:p>
    <w:p w14:paraId="74EE7D3A"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Pr>
          <w:rFonts w:ascii="Times New Roman" w:hAnsi="Times New Roman" w:cs="Times New Roman"/>
          <w:b/>
          <w:bCs/>
          <w:sz w:val="28"/>
          <w:szCs w:val="28"/>
          <w:lang w:val="uk"/>
        </w:rPr>
        <w:t>М</w:t>
      </w:r>
      <w:r w:rsidRPr="0085147D">
        <w:rPr>
          <w:rFonts w:ascii="Times New Roman" w:hAnsi="Times New Roman" w:cs="Times New Roman"/>
          <w:b/>
          <w:bCs/>
          <w:sz w:val="28"/>
          <w:szCs w:val="28"/>
          <w:lang w:val="uk"/>
        </w:rPr>
        <w:t>ета напівконтрольованого навчання</w:t>
      </w:r>
      <w:r w:rsidRPr="0085147D">
        <w:rPr>
          <w:rFonts w:ascii="Times New Roman" w:hAnsi="Times New Roman" w:cs="Times New Roman"/>
          <w:sz w:val="28"/>
          <w:szCs w:val="28"/>
          <w:lang w:val="uk"/>
        </w:rPr>
        <w:t xml:space="preserve"> - отримання хорошої продуктивності класифікатора, використовуючи набагато менш марковані дані.. Єдиного універсального рішення проблеми поширення міток на графу не існує. Навчання по Лапласу та Пуассону припускає що поширення міток відбувається за формулою гармонічної функції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або Пуассона. Однак ці методи мають наступні недоліки. та полягають у наступних площинах.</w:t>
      </w:r>
    </w:p>
    <w:p w14:paraId="7C470CA2" w14:textId="77777777" w:rsidR="00CB32D8" w:rsidRPr="0085147D" w:rsidRDefault="00CB32D8" w:rsidP="00877522">
      <w:pPr>
        <w:pStyle w:val="a3"/>
        <w:numPr>
          <w:ilvl w:val="0"/>
          <w:numId w:val="12"/>
        </w:numPr>
        <w:spacing w:after="0" w:line="360" w:lineRule="auto"/>
        <w:ind w:left="0" w:firstLine="350"/>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Перша площина пов’язана з можливостями застосування математичних моделей рівняння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та рівняння Пуасона.</w:t>
      </w:r>
    </w:p>
    <w:p w14:paraId="4CBC98B7" w14:textId="554DD5AB" w:rsidR="00CB32D8" w:rsidRPr="0085147D" w:rsidRDefault="00CB32D8" w:rsidP="00877522">
      <w:pPr>
        <w:pStyle w:val="a3"/>
        <w:numPr>
          <w:ilvl w:val="0"/>
          <w:numId w:val="12"/>
        </w:numPr>
        <w:spacing w:after="0" w:line="360" w:lineRule="auto"/>
        <w:ind w:left="0" w:firstLine="350"/>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Друга площина пов’язана с застосуванням </w:t>
      </w:r>
      <w:r w:rsidR="00086898">
        <w:rPr>
          <w:rFonts w:ascii="Times New Roman" w:hAnsi="Times New Roman" w:cs="Times New Roman"/>
          <w:sz w:val="28"/>
          <w:szCs w:val="28"/>
          <w:lang w:val="uk"/>
        </w:rPr>
        <w:t>ймовірнісних</w:t>
      </w:r>
      <w:r w:rsidRPr="0085147D">
        <w:rPr>
          <w:rFonts w:ascii="Times New Roman" w:hAnsi="Times New Roman" w:cs="Times New Roman"/>
          <w:sz w:val="28"/>
          <w:szCs w:val="28"/>
          <w:lang w:val="uk"/>
        </w:rPr>
        <w:t xml:space="preserve"> підходів .</w:t>
      </w:r>
    </w:p>
    <w:p w14:paraId="7A3B73AD" w14:textId="1EE75522" w:rsidR="00CB32D8" w:rsidRPr="0085147D" w:rsidRDefault="00086898" w:rsidP="00877522">
      <w:pPr>
        <w:pStyle w:val="a3"/>
        <w:numPr>
          <w:ilvl w:val="0"/>
          <w:numId w:val="12"/>
        </w:numPr>
        <w:spacing w:after="0" w:line="360" w:lineRule="auto"/>
        <w:ind w:left="0" w:firstLine="350"/>
        <w:jc w:val="both"/>
        <w:rPr>
          <w:rFonts w:ascii="Times New Roman" w:hAnsi="Times New Roman" w:cs="Times New Roman"/>
          <w:sz w:val="28"/>
          <w:szCs w:val="28"/>
          <w:lang w:val="uk"/>
        </w:rPr>
      </w:pPr>
      <w:r>
        <w:rPr>
          <w:rFonts w:ascii="Times New Roman" w:hAnsi="Times New Roman" w:cs="Times New Roman"/>
          <w:sz w:val="28"/>
          <w:szCs w:val="28"/>
          <w:lang w:val="uk"/>
        </w:rPr>
        <w:t>Третя</w:t>
      </w:r>
      <w:r w:rsidR="00CB32D8" w:rsidRPr="0085147D">
        <w:rPr>
          <w:rFonts w:ascii="Times New Roman" w:hAnsi="Times New Roman" w:cs="Times New Roman"/>
          <w:sz w:val="28"/>
          <w:szCs w:val="28"/>
          <w:lang w:val="uk"/>
        </w:rPr>
        <w:t xml:space="preserve"> площина пов’язана зі застосуванням чисельних методів.</w:t>
      </w:r>
    </w:p>
    <w:p w14:paraId="55D1B3D3" w14:textId="77777777" w:rsidR="00CB32D8" w:rsidRPr="0085147D" w:rsidRDefault="00CB32D8" w:rsidP="00877522">
      <w:pPr>
        <w:pStyle w:val="a3"/>
        <w:numPr>
          <w:ilvl w:val="0"/>
          <w:numId w:val="12"/>
        </w:numPr>
        <w:spacing w:after="0" w:line="360" w:lineRule="auto"/>
        <w:ind w:left="0" w:firstLine="350"/>
        <w:jc w:val="both"/>
        <w:rPr>
          <w:rFonts w:ascii="Times New Roman" w:hAnsi="Times New Roman" w:cs="Times New Roman"/>
          <w:sz w:val="28"/>
          <w:szCs w:val="28"/>
          <w:lang w:val="uk"/>
        </w:rPr>
      </w:pPr>
      <w:r w:rsidRPr="0085147D">
        <w:rPr>
          <w:rFonts w:ascii="Times New Roman" w:hAnsi="Times New Roman" w:cs="Times New Roman"/>
          <w:sz w:val="28"/>
          <w:szCs w:val="28"/>
          <w:lang w:val="uk"/>
        </w:rPr>
        <w:t>Четверта площина пов’язана з взаємовідносинами між досліджуємими  класами.</w:t>
      </w:r>
    </w:p>
    <w:p w14:paraId="68EC88C8" w14:textId="77777777" w:rsidR="00CB32D8" w:rsidRPr="0085147D" w:rsidRDefault="00CB32D8" w:rsidP="00877522">
      <w:pPr>
        <w:pStyle w:val="a3"/>
        <w:numPr>
          <w:ilvl w:val="0"/>
          <w:numId w:val="12"/>
        </w:numPr>
        <w:spacing w:after="0" w:line="360" w:lineRule="auto"/>
        <w:ind w:left="0" w:firstLine="350"/>
        <w:jc w:val="both"/>
        <w:rPr>
          <w:rFonts w:ascii="Times New Roman" w:hAnsi="Times New Roman" w:cs="Times New Roman"/>
          <w:sz w:val="28"/>
          <w:szCs w:val="28"/>
          <w:lang w:val="uk"/>
        </w:rPr>
      </w:pPr>
      <w:r w:rsidRPr="0085147D">
        <w:rPr>
          <w:rFonts w:ascii="Times New Roman" w:hAnsi="Times New Roman" w:cs="Times New Roman"/>
          <w:sz w:val="28"/>
          <w:szCs w:val="28"/>
          <w:lang w:val="uk"/>
        </w:rPr>
        <w:t>П’ята площина пов’язана з питанням перенавчання.</w:t>
      </w:r>
    </w:p>
    <w:p w14:paraId="55484668"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Взагалі методи вирішення цих рівнянь базуються на ітераційних процесах та потребують контролювання питання сходження до аналітичних рішень. </w:t>
      </w:r>
    </w:p>
    <w:p w14:paraId="50C1F73F"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Найбільш відомим ітераційним методом для вирішення рівняння Лапласу є метод Якобі. Однак він є найповільнішим методом і не може застосовуватися до великих даних з цього приводу. Також відома проблема методу Якобі це виродження у нулі. Це означає що метод навчання по Лапласу не працює для невеликої кількості початкових розмічених даних. Застосування ітераційного методу спряжених векторів для вирішення рівняння Лапласу обмежене тим що він буде уповільнюватися при мітках які будуть належати до одного класу. Тобто якщо дуже довго розмічення буде </w:t>
      </w:r>
      <w:r w:rsidRPr="0085147D">
        <w:rPr>
          <w:rFonts w:ascii="Times New Roman" w:hAnsi="Times New Roman" w:cs="Times New Roman"/>
          <w:sz w:val="28"/>
          <w:szCs w:val="28"/>
          <w:lang w:val="uk"/>
        </w:rPr>
        <w:lastRenderedPageBreak/>
        <w:t>відповідати до одного класу, то ймовірність того що наступна мітка буде також  буде відповідати до цього класу зростає.</w:t>
      </w:r>
    </w:p>
    <w:p w14:paraId="3C370234"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Часто для вирішення рівняння Лапласу застосовуються ймовірності методи основані на фізичних та інших явищах. Це випадкове блукання, броунівський рух, дифузія,  інваріантні потоки Маркова та інш. Застосування ймовірнісних методів має наступні недоліки. Основний з яких – втрата (забування) навчальної інформації (мітки) після деякої кількості ітерацій. Другий – можливість не розмітити усі нерозмічені дані. Також ці ймовірності методи погано підходять для класів, які мають короткий зв'язок і не підходять для класів, які мають широкий перетин. Та взагалі ці ймовірності процеси займають багато часу та потребують усереднення та однорідного розподілу даних по класам. Таким чином можливість застосування  навчання по Лапласу дуже обмежена. </w:t>
      </w:r>
    </w:p>
    <w:p w14:paraId="255C6853"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Диференціальні методи вирішення рівня Пуассону приводять до ітераційних процесів. Ітераційні методи рівняння Пуассону менш сприйнятливі до процесу забування початкової інформації (начальних розмічених даних). Також в тренуванні Пуассона можливо врахувати незбалансовані розміри класів або різну кількість навчальних даних в кожному класі, просто переваживши рішення. </w:t>
      </w:r>
    </w:p>
    <w:p w14:paraId="651AED0D"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Розглядаючи питання збіжності ітераційних диференціальних методів слід відзначити що для задачі великої кількості даних тим краще чим скоріше збіжність. Тому у подальшому потрібно розглядати диференціальні методи які будуть збігатися скоріше. Це методи з акумулюванням довжини кроку (з моментами) та адаптивні методи (наприкла</w:t>
      </w:r>
      <w:r w:rsidRPr="0085147D">
        <w:rPr>
          <w:rFonts w:ascii="Times New Roman" w:hAnsi="Times New Roman" w:cs="Times New Roman"/>
          <w:sz w:val="28"/>
          <w:szCs w:val="28"/>
          <w:lang w:val="uk-UA"/>
        </w:rPr>
        <w:t>д</w:t>
      </w:r>
      <w:r w:rsidRPr="0085147D">
        <w:rPr>
          <w:rFonts w:ascii="Times New Roman" w:hAnsi="Times New Roman" w:cs="Times New Roman"/>
          <w:sz w:val="28"/>
          <w:szCs w:val="28"/>
          <w:lang w:val="uk"/>
        </w:rPr>
        <w:t xml:space="preserve">, </w:t>
      </w:r>
      <w:r w:rsidRPr="0085147D">
        <w:rPr>
          <w:rFonts w:ascii="Times New Roman" w:hAnsi="Times New Roman" w:cs="Times New Roman"/>
          <w:sz w:val="28"/>
          <w:szCs w:val="28"/>
          <w:lang w:val="en-US"/>
        </w:rPr>
        <w:t>Nesterov</w:t>
      </w:r>
      <w:r w:rsidRPr="0085147D">
        <w:rPr>
          <w:rFonts w:ascii="Times New Roman" w:hAnsi="Times New Roman" w:cs="Times New Roman"/>
          <w:sz w:val="28"/>
          <w:szCs w:val="28"/>
          <w:lang w:val="uk"/>
        </w:rPr>
        <w:t xml:space="preserve">, </w:t>
      </w:r>
      <w:r w:rsidRPr="0085147D">
        <w:rPr>
          <w:rFonts w:ascii="Times New Roman" w:hAnsi="Times New Roman" w:cs="Times New Roman"/>
          <w:sz w:val="28"/>
          <w:szCs w:val="28"/>
          <w:lang w:val="en-US"/>
        </w:rPr>
        <w:t>Adam</w:t>
      </w:r>
      <w:r w:rsidRPr="0085147D">
        <w:rPr>
          <w:rFonts w:ascii="Times New Roman" w:hAnsi="Times New Roman" w:cs="Times New Roman"/>
          <w:sz w:val="28"/>
          <w:szCs w:val="28"/>
          <w:lang w:val="uk"/>
        </w:rPr>
        <w:t xml:space="preserve">, </w:t>
      </w:r>
      <w:r w:rsidRPr="0085147D">
        <w:rPr>
          <w:rFonts w:ascii="Times New Roman" w:hAnsi="Times New Roman" w:cs="Times New Roman"/>
          <w:sz w:val="28"/>
          <w:szCs w:val="28"/>
          <w:lang w:val="en-US"/>
        </w:rPr>
        <w:t>Adagrad</w:t>
      </w:r>
      <w:r w:rsidRPr="0085147D">
        <w:rPr>
          <w:rFonts w:ascii="Times New Roman" w:hAnsi="Times New Roman" w:cs="Times New Roman"/>
          <w:sz w:val="28"/>
          <w:szCs w:val="28"/>
          <w:lang w:val="uk"/>
        </w:rPr>
        <w:t xml:space="preserve">). </w:t>
      </w:r>
    </w:p>
    <w:p w14:paraId="5504EEB4"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До навчання Пуасона теж можна застосувати випадкове блукання.  Застосування випадкового блукання буде деяке інакше  ніж до навчання </w:t>
      </w:r>
      <w:r>
        <w:rPr>
          <w:rFonts w:ascii="Times New Roman" w:hAnsi="Times New Roman" w:cs="Times New Roman"/>
          <w:sz w:val="28"/>
          <w:szCs w:val="28"/>
          <w:lang w:val="uk"/>
        </w:rPr>
        <w:t>Лапласа</w:t>
      </w:r>
      <w:r w:rsidRPr="0085147D">
        <w:rPr>
          <w:rFonts w:ascii="Times New Roman" w:hAnsi="Times New Roman" w:cs="Times New Roman"/>
          <w:sz w:val="28"/>
          <w:szCs w:val="28"/>
          <w:lang w:val="uk"/>
        </w:rPr>
        <w:t xml:space="preserve">, але проблеми подібні: швидкість та забування. </w:t>
      </w:r>
    </w:p>
    <w:p w14:paraId="39464735"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Навчання за Пуассоном буде ліпше ніж навчання за Лапласом для невеликої кількості початкових розмічених вершин. Але при збільшенні початкових даних може наступити  перенавчання.</w:t>
      </w:r>
    </w:p>
    <w:p w14:paraId="58269199" w14:textId="0EC37489" w:rsidR="00CB32D8" w:rsidRPr="0085147D" w:rsidRDefault="00CB32D8" w:rsidP="00877522">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
        </w:rPr>
        <w:lastRenderedPageBreak/>
        <w:t>Виріши</w:t>
      </w:r>
      <w:r w:rsidR="00D970CA">
        <w:rPr>
          <w:rFonts w:ascii="Times New Roman" w:hAnsi="Times New Roman" w:cs="Times New Roman"/>
          <w:sz w:val="28"/>
          <w:szCs w:val="28"/>
          <w:lang w:val="uk"/>
        </w:rPr>
        <w:t>ти</w:t>
      </w:r>
      <w:r w:rsidRPr="0085147D">
        <w:rPr>
          <w:rFonts w:ascii="Times New Roman" w:hAnsi="Times New Roman" w:cs="Times New Roman"/>
          <w:sz w:val="28"/>
          <w:szCs w:val="28"/>
          <w:lang w:val="uk"/>
        </w:rPr>
        <w:t xml:space="preserve"> проблему перенавчання можливо за допомогою різноманітних </w:t>
      </w:r>
      <w:r>
        <w:rPr>
          <w:rFonts w:ascii="Times New Roman" w:hAnsi="Times New Roman" w:cs="Times New Roman"/>
          <w:sz w:val="28"/>
          <w:szCs w:val="28"/>
          <w:lang w:val="uk"/>
        </w:rPr>
        <w:t>регуляриз</w:t>
      </w:r>
      <w:r w:rsidRPr="0085147D">
        <w:rPr>
          <w:rFonts w:ascii="Times New Roman" w:hAnsi="Times New Roman" w:cs="Times New Roman"/>
          <w:sz w:val="28"/>
          <w:szCs w:val="28"/>
          <w:lang w:val="uk"/>
        </w:rPr>
        <w:t xml:space="preserve">аторів. </w:t>
      </w:r>
      <w:r>
        <w:rPr>
          <w:rFonts w:ascii="Times New Roman" w:hAnsi="Times New Roman" w:cs="Times New Roman"/>
          <w:sz w:val="28"/>
          <w:szCs w:val="28"/>
          <w:lang w:val="uk"/>
        </w:rPr>
        <w:t>Регуляриз</w:t>
      </w:r>
      <w:r w:rsidRPr="0085147D">
        <w:rPr>
          <w:rFonts w:ascii="Times New Roman" w:hAnsi="Times New Roman" w:cs="Times New Roman"/>
          <w:sz w:val="28"/>
          <w:szCs w:val="28"/>
          <w:lang w:val="uk"/>
        </w:rPr>
        <w:t>уючи добавки можна поділити на функціональні та статистичні. Функціональні добавки  впливають на гнучкість та  гладкість графу навчання. Та</w:t>
      </w:r>
      <w:r w:rsidRPr="0085147D">
        <w:rPr>
          <w:rFonts w:ascii="Times New Roman" w:hAnsi="Times New Roman" w:cs="Times New Roman"/>
          <w:sz w:val="28"/>
          <w:szCs w:val="28"/>
          <w:lang w:val="uk-UA"/>
        </w:rPr>
        <w:t xml:space="preserve"> базуються вариаційному принципі диференціальна модель рівнянь </w:t>
      </w:r>
      <w:r>
        <w:rPr>
          <w:rFonts w:ascii="Times New Roman" w:hAnsi="Times New Roman" w:cs="Times New Roman"/>
          <w:sz w:val="28"/>
          <w:szCs w:val="28"/>
          <w:lang w:val="uk-UA"/>
        </w:rPr>
        <w:t>Лапласа</w:t>
      </w:r>
      <w:r w:rsidRPr="0085147D">
        <w:rPr>
          <w:rFonts w:ascii="Times New Roman" w:hAnsi="Times New Roman" w:cs="Times New Roman"/>
          <w:sz w:val="28"/>
          <w:szCs w:val="28"/>
          <w:lang w:val="uk-UA"/>
        </w:rPr>
        <w:t xml:space="preserve"> та Пуассона з у</w:t>
      </w:r>
      <w:r w:rsidRPr="0085147D">
        <w:rPr>
          <w:rFonts w:ascii="Times New Roman" w:hAnsi="Times New Roman" w:cs="Times New Roman"/>
          <w:sz w:val="28"/>
          <w:szCs w:val="28"/>
          <w:lang w:val="uk"/>
        </w:rPr>
        <w:t>мовою Діріхле в межах області та граничною умови Неймана на кордоні всієї області.</w:t>
      </w:r>
    </w:p>
    <w:p w14:paraId="5AAC7026"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 За допомогою статистичних </w:t>
      </w:r>
      <w:r>
        <w:rPr>
          <w:rFonts w:ascii="Times New Roman" w:hAnsi="Times New Roman" w:cs="Times New Roman"/>
          <w:sz w:val="28"/>
          <w:szCs w:val="28"/>
          <w:lang w:val="uk"/>
        </w:rPr>
        <w:t>регуляриз</w:t>
      </w:r>
      <w:r w:rsidRPr="0085147D">
        <w:rPr>
          <w:rFonts w:ascii="Times New Roman" w:hAnsi="Times New Roman" w:cs="Times New Roman"/>
          <w:sz w:val="28"/>
          <w:szCs w:val="28"/>
          <w:lang w:val="uk"/>
        </w:rPr>
        <w:t xml:space="preserve">аторів можливо враховувати розподіл мічених та немічених по класам, щільність розподілу даних у кожному класі, обмеження обсягу даних та інші питання.  Існує також багато алгорітмичних  підходів таких як переважування графів, використування </w:t>
      </w:r>
      <w:r>
        <w:rPr>
          <w:rFonts w:ascii="Times New Roman" w:hAnsi="Times New Roman" w:cs="Times New Roman"/>
          <w:sz w:val="28"/>
          <w:szCs w:val="28"/>
          <w:lang w:val="uk"/>
        </w:rPr>
        <w:t>регуляриз</w:t>
      </w:r>
      <w:r w:rsidRPr="0085147D">
        <w:rPr>
          <w:rFonts w:ascii="Times New Roman" w:hAnsi="Times New Roman" w:cs="Times New Roman"/>
          <w:sz w:val="28"/>
          <w:szCs w:val="28"/>
          <w:lang w:val="uk"/>
        </w:rPr>
        <w:t xml:space="preserve">аторів вищих порядків,  застосування центрованих матриць. </w:t>
      </w:r>
    </w:p>
    <w:p w14:paraId="24574C48" w14:textId="77777777" w:rsidR="00CB32D8" w:rsidRPr="0085147D" w:rsidRDefault="00CB32D8" w:rsidP="00877522">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Однак всі ці методи не є універсальними та потребують більш ретельних досліджень.</w:t>
      </w:r>
    </w:p>
    <w:p w14:paraId="44161DE7" w14:textId="77777777" w:rsidR="00CB32D8" w:rsidRDefault="00CB32D8" w:rsidP="00CB32D8">
      <w:pPr>
        <w:rPr>
          <w:rFonts w:ascii="Times New Roman" w:hAnsi="Times New Roman" w:cs="Times New Roman"/>
          <w:sz w:val="28"/>
          <w:szCs w:val="28"/>
          <w:lang w:val="uk"/>
        </w:rPr>
      </w:pPr>
    </w:p>
    <w:p w14:paraId="3F10DC8B" w14:textId="77777777" w:rsidR="00327AAE" w:rsidRDefault="00327AAE" w:rsidP="00CB32D8">
      <w:pPr>
        <w:rPr>
          <w:rFonts w:ascii="Times New Roman" w:hAnsi="Times New Roman" w:cs="Times New Roman"/>
          <w:sz w:val="28"/>
          <w:szCs w:val="28"/>
          <w:lang w:val="uk"/>
        </w:rPr>
      </w:pPr>
    </w:p>
    <w:p w14:paraId="3D0F7037" w14:textId="77777777" w:rsidR="00327AAE" w:rsidRDefault="00327AAE" w:rsidP="00CB32D8">
      <w:pPr>
        <w:rPr>
          <w:rFonts w:ascii="Times New Roman" w:hAnsi="Times New Roman" w:cs="Times New Roman"/>
          <w:sz w:val="28"/>
          <w:szCs w:val="28"/>
          <w:lang w:val="uk"/>
        </w:rPr>
      </w:pPr>
    </w:p>
    <w:p w14:paraId="1F860627" w14:textId="77777777" w:rsidR="00CB32D8" w:rsidRPr="0085147D" w:rsidRDefault="00CB32D8" w:rsidP="00CB32D8">
      <w:pPr>
        <w:pStyle w:val="1"/>
        <w:ind w:firstLine="708"/>
        <w:rPr>
          <w:rFonts w:cs="Times New Roman"/>
          <w:b/>
          <w:bCs/>
          <w:szCs w:val="28"/>
          <w:lang w:val="uk-UA"/>
        </w:rPr>
      </w:pPr>
      <w:bookmarkStart w:id="108" w:name="_Toc137330326"/>
      <w:bookmarkStart w:id="109" w:name="_Toc137808879"/>
      <w:r w:rsidRPr="0085147D">
        <w:rPr>
          <w:rFonts w:cs="Times New Roman"/>
          <w:b/>
          <w:bCs/>
          <w:szCs w:val="28"/>
        </w:rPr>
        <w:t>2.</w:t>
      </w:r>
      <w:r w:rsidRPr="0085147D">
        <w:rPr>
          <w:rFonts w:cs="Times New Roman"/>
          <w:b/>
          <w:bCs/>
          <w:szCs w:val="28"/>
          <w:lang w:val="uk-UA"/>
        </w:rPr>
        <w:t>7</w:t>
      </w:r>
      <w:r w:rsidRPr="0085147D">
        <w:rPr>
          <w:rFonts w:cs="Times New Roman"/>
          <w:b/>
          <w:bCs/>
          <w:szCs w:val="28"/>
        </w:rPr>
        <w:t xml:space="preserve"> </w:t>
      </w:r>
      <w:r>
        <w:rPr>
          <w:rFonts w:cs="Times New Roman"/>
          <w:b/>
          <w:bCs/>
          <w:szCs w:val="28"/>
          <w:lang w:val="uk-UA"/>
        </w:rPr>
        <w:t>Сучасні методи регуляризації</w:t>
      </w:r>
      <w:bookmarkEnd w:id="108"/>
      <w:bookmarkEnd w:id="109"/>
    </w:p>
    <w:p w14:paraId="73A6DAD6" w14:textId="77777777" w:rsidR="00CB32D8" w:rsidRPr="0085147D" w:rsidRDefault="00CB32D8" w:rsidP="00CB32D8">
      <w:pPr>
        <w:spacing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Багато методів на основі графів можна розглядати як оцінювання функції f на графі. Потрібно, щоб функція f задовольняла двом умовам одночасно: була близькою до заданих міток y</w:t>
      </w:r>
      <w:r w:rsidRPr="0085147D">
        <w:rPr>
          <w:rFonts w:ascii="Times New Roman" w:hAnsi="Times New Roman"/>
          <w:sz w:val="28"/>
          <w:szCs w:val="28"/>
          <w:vertAlign w:val="subscript"/>
          <w:lang w:val="uk-UA"/>
        </w:rPr>
        <w:t>L</w:t>
      </w:r>
      <w:r w:rsidRPr="0085147D">
        <w:rPr>
          <w:rFonts w:ascii="Times New Roman" w:hAnsi="Times New Roman"/>
          <w:sz w:val="28"/>
          <w:szCs w:val="28"/>
          <w:lang w:val="uk-UA"/>
        </w:rPr>
        <w:t xml:space="preserve"> на позначених вершинах, та  була гладкою на всьому графі. Це можна виразити через систему регуляризації, де перший член є функцією втрат, а другий - регуляризатором.</w:t>
      </w:r>
    </w:p>
    <w:p w14:paraId="63262752" w14:textId="77777777" w:rsidR="00CB32D8" w:rsidRDefault="00CB32D8" w:rsidP="00CB32D8">
      <w:pPr>
        <w:spacing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Декілька методів на основі графів, перелічених тут, схожі між собою.  Вони відрізняються конкретним вибором функції втрат та регуляризатора. областю.</w:t>
      </w:r>
    </w:p>
    <w:p w14:paraId="49BF5E10" w14:textId="7072A6C7" w:rsidR="00CB32D8" w:rsidRPr="0085147D" w:rsidRDefault="00CB32D8" w:rsidP="00CB32D8">
      <w:pPr>
        <w:spacing w:line="360" w:lineRule="auto"/>
        <w:ind w:firstLine="708"/>
        <w:jc w:val="both"/>
        <w:rPr>
          <w:rFonts w:ascii="Times New Roman" w:hAnsi="Times New Roman"/>
          <w:sz w:val="28"/>
          <w:szCs w:val="28"/>
          <w:lang w:val="uk-UA"/>
        </w:rPr>
      </w:pPr>
      <w:bookmarkStart w:id="110" w:name="_Toc136540756"/>
      <w:r w:rsidRPr="00A630B6">
        <w:rPr>
          <w:rFonts w:ascii="Times New Roman" w:hAnsi="Times New Roman" w:cs="Times New Roman"/>
          <w:b/>
          <w:bCs/>
          <w:sz w:val="28"/>
          <w:szCs w:val="28"/>
          <w:lang w:val="uk-UA"/>
        </w:rPr>
        <w:t xml:space="preserve">1) </w:t>
      </w:r>
      <w:r w:rsidR="005A13E5">
        <w:rPr>
          <w:rFonts w:ascii="Times New Roman" w:hAnsi="Times New Roman" w:cs="Times New Roman"/>
          <w:b/>
          <w:bCs/>
          <w:sz w:val="28"/>
          <w:szCs w:val="28"/>
          <w:lang w:val="uk-UA"/>
        </w:rPr>
        <w:t>Регуляризація</w:t>
      </w:r>
      <w:r w:rsidRPr="00A630B6">
        <w:rPr>
          <w:rFonts w:ascii="Times New Roman" w:hAnsi="Times New Roman" w:cs="Times New Roman"/>
          <w:b/>
          <w:bCs/>
          <w:sz w:val="28"/>
          <w:szCs w:val="28"/>
          <w:lang w:val="uk-UA"/>
        </w:rPr>
        <w:t xml:space="preserve"> за допомогою алгоритму найменшого розрізу</w:t>
      </w:r>
      <w:r w:rsidRPr="00A630B6">
        <w:rPr>
          <w:rFonts w:ascii="Times New Roman" w:hAnsi="Times New Roman" w:cs="Times New Roman"/>
          <w:sz w:val="28"/>
          <w:szCs w:val="28"/>
          <w:lang w:val="uk-UA"/>
        </w:rPr>
        <w:t xml:space="preserve"> </w:t>
      </w:r>
      <w:r w:rsidRPr="00A630B6">
        <w:rPr>
          <w:rFonts w:ascii="Times New Roman" w:hAnsi="Times New Roman" w:cs="Times New Roman"/>
          <w:b/>
          <w:bCs/>
          <w:sz w:val="28"/>
          <w:szCs w:val="28"/>
        </w:rPr>
        <w:t>Mincut</w:t>
      </w:r>
      <w:bookmarkEnd w:id="110"/>
      <w:r w:rsidRPr="00A630B6">
        <w:rPr>
          <w:rFonts w:ascii="Times New Roman" w:hAnsi="Times New Roman" w:cs="Times New Roman"/>
          <w:b/>
          <w:bCs/>
          <w:sz w:val="28"/>
          <w:szCs w:val="28"/>
          <w:lang w:val="uk-UA"/>
        </w:rPr>
        <w:t>.</w:t>
      </w:r>
      <w:r>
        <w:rPr>
          <w:b/>
          <w:bCs/>
          <w:lang w:val="uk-UA"/>
        </w:rPr>
        <w:t xml:space="preserve"> </w:t>
      </w:r>
      <w:r w:rsidRPr="0085147D">
        <w:rPr>
          <w:rFonts w:ascii="Times New Roman" w:hAnsi="Times New Roman"/>
          <w:sz w:val="28"/>
          <w:szCs w:val="28"/>
          <w:lang w:val="uk-UA"/>
        </w:rPr>
        <w:t xml:space="preserve">Функцію втрат можна розглядати як квадратичну втрату з нескінченною вагою: </w:t>
      </w:r>
      <m:oMath>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rPr>
              <m:t>i∈L</m:t>
            </m:r>
          </m:sub>
          <m:sup/>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i|L</m:t>
                        </m:r>
                      </m:sub>
                    </m:sSub>
                  </m:e>
                </m:d>
              </m:e>
              <m:sup>
                <m:r>
                  <w:rPr>
                    <w:rFonts w:ascii="Cambria Math" w:hAnsi="Cambria Math"/>
                    <w:sz w:val="28"/>
                    <w:szCs w:val="28"/>
                    <w:lang w:val="uk-UA"/>
                  </w:rPr>
                  <m:t>2</m:t>
                </m:r>
              </m:sup>
            </m:sSup>
          </m:e>
        </m:nary>
      </m:oMath>
      <w:r w:rsidRPr="0085147D">
        <w:rPr>
          <w:rFonts w:ascii="Times New Roman" w:hAnsi="Times New Roman"/>
          <w:sz w:val="28"/>
          <w:szCs w:val="28"/>
        </w:rPr>
        <w:t xml:space="preserve"> ,</w:t>
      </w:r>
      <w:r w:rsidRPr="0085147D">
        <w:rPr>
          <w:rFonts w:ascii="Times New Roman" w:hAnsi="Times New Roman"/>
          <w:sz w:val="28"/>
          <w:szCs w:val="28"/>
          <w:lang w:val="uk-UA"/>
        </w:rPr>
        <w:t xml:space="preserve"> так що значення на</w:t>
      </w:r>
      <w:r w:rsidRPr="0085147D">
        <w:rPr>
          <w:rFonts w:ascii="Times New Roman" w:hAnsi="Times New Roman"/>
          <w:sz w:val="28"/>
          <w:szCs w:val="28"/>
        </w:rPr>
        <w:t xml:space="preserve"> мічених даних </w:t>
      </w:r>
      <w:r w:rsidRPr="0085147D">
        <w:rPr>
          <w:rFonts w:ascii="Times New Roman" w:hAnsi="Times New Roman"/>
          <w:sz w:val="28"/>
          <w:szCs w:val="28"/>
        </w:rPr>
        <w:lastRenderedPageBreak/>
        <w:t>фактично фіксуються на їх заданих мітках.</w:t>
      </w:r>
      <w:r w:rsidRPr="0085147D">
        <w:rPr>
          <w:rFonts w:ascii="Times New Roman" w:hAnsi="Times New Roman"/>
          <w:sz w:val="28"/>
          <w:szCs w:val="28"/>
          <w:lang w:val="uk-UA"/>
        </w:rPr>
        <w:t xml:space="preserve"> Регуляризатор має наступний вигляд : </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3E731684" w14:textId="77777777" w:rsidTr="00C07F98">
        <w:trPr>
          <w:jc w:val="center"/>
        </w:trPr>
        <w:tc>
          <w:tcPr>
            <w:tcW w:w="8075" w:type="dxa"/>
          </w:tcPr>
          <w:p w14:paraId="4D886D85" w14:textId="77777777" w:rsidR="00CB32D8" w:rsidRPr="0085147D" w:rsidRDefault="00CB32D8" w:rsidP="00C07F98">
            <w:pPr>
              <w:spacing w:line="360" w:lineRule="auto"/>
              <w:jc w:val="center"/>
              <w:rPr>
                <w:rFonts w:ascii="Times New Roman" w:hAnsi="Times New Roman"/>
                <w:sz w:val="28"/>
                <w:szCs w:val="28"/>
                <w:lang w:val="uk-UA"/>
              </w:rPr>
            </w:pPr>
            <w:r w:rsidRPr="0085147D">
              <w:rPr>
                <w:rFonts w:ascii="Times New Roman" w:hAnsi="Times New Roman"/>
                <w:i/>
                <w:noProof/>
                <w:sz w:val="28"/>
                <w:szCs w:val="28"/>
                <w:lang w:eastAsia="ru-RU"/>
              </w:rPr>
              <w:drawing>
                <wp:inline distT="0" distB="0" distL="0" distR="0" wp14:anchorId="761B3EF3" wp14:editId="0E4AE64B">
                  <wp:extent cx="3101009" cy="699754"/>
                  <wp:effectExtent l="0" t="0" r="4445" b="571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38396" cy="708190"/>
                          </a:xfrm>
                          <a:prstGeom prst="rect">
                            <a:avLst/>
                          </a:prstGeom>
                        </pic:spPr>
                      </pic:pic>
                    </a:graphicData>
                  </a:graphic>
                </wp:inline>
              </w:drawing>
            </w:r>
          </w:p>
        </w:tc>
        <w:tc>
          <w:tcPr>
            <w:tcW w:w="1269" w:type="dxa"/>
            <w:vAlign w:val="center"/>
          </w:tcPr>
          <w:p w14:paraId="05DE5BC4"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50</w:t>
            </w:r>
            <w:r w:rsidRPr="0085147D">
              <w:rPr>
                <w:rFonts w:ascii="Times New Roman" w:hAnsi="Times New Roman"/>
                <w:sz w:val="28"/>
                <w:szCs w:val="28"/>
                <w:lang w:val="uk-UA"/>
              </w:rPr>
              <w:t>)</w:t>
            </w:r>
          </w:p>
        </w:tc>
      </w:tr>
    </w:tbl>
    <w:p w14:paraId="60339527" w14:textId="77777777" w:rsidR="00CB32D8" w:rsidRPr="0085147D" w:rsidRDefault="00CB32D8" w:rsidP="00CB32D8">
      <w:pPr>
        <w:spacing w:line="360" w:lineRule="auto"/>
        <w:ind w:firstLine="708"/>
        <w:jc w:val="both"/>
        <w:rPr>
          <w:rFonts w:ascii="Times New Roman" w:hAnsi="Times New Roman"/>
          <w:iCs/>
          <w:sz w:val="28"/>
          <w:szCs w:val="28"/>
          <w:lang w:val="uk-UA"/>
        </w:rPr>
      </w:pPr>
      <w:r w:rsidRPr="0085147D">
        <w:rPr>
          <w:rFonts w:ascii="Times New Roman" w:hAnsi="Times New Roman"/>
          <w:iCs/>
          <w:sz w:val="28"/>
          <w:szCs w:val="28"/>
          <w:lang w:val="uk-UA"/>
        </w:rPr>
        <w:t xml:space="preserve">Рівність виконується, </w:t>
      </w:r>
      <w:r w:rsidRPr="0085147D">
        <w:rPr>
          <w:rFonts w:ascii="Times New Roman" w:hAnsi="Times New Roman"/>
          <w:sz w:val="28"/>
          <w:szCs w:val="28"/>
          <w:lang w:val="uk-UA"/>
        </w:rPr>
        <w:t>оскільки</w:t>
      </w:r>
      <w:r w:rsidRPr="0085147D">
        <w:rPr>
          <w:rFonts w:ascii="Times New Roman" w:hAnsi="Times New Roman"/>
          <w:iCs/>
          <w:sz w:val="28"/>
          <w:szCs w:val="28"/>
          <w:lang w:val="uk-UA"/>
        </w:rPr>
        <w:t xml:space="preserve"> y приймають двійкові (0 та 1) значення. Поєднавши ці два разом, mincut можна розглядати як мінімізацію функції</w:t>
      </w:r>
      <w:r>
        <w:rPr>
          <w:rFonts w:ascii="Times New Roman" w:hAnsi="Times New Roman"/>
          <w:iCs/>
          <w:sz w:val="28"/>
          <w:szCs w:val="28"/>
          <w:lang w:val="uk-UA"/>
        </w:rPr>
        <w:t xml:space="preserve"> </w:t>
      </w:r>
      <w:r w:rsidRPr="0085147D">
        <w:rPr>
          <w:rFonts w:ascii="Times New Roman" w:hAnsi="Times New Roman"/>
          <w:iCs/>
          <w:sz w:val="28"/>
          <w:szCs w:val="28"/>
          <w:lang w:val="uk-UA"/>
        </w:rPr>
        <w:t xml:space="preserve">з урахуванням обмеження </w:t>
      </w:r>
      <m:oMath>
        <m:sSub>
          <m:sSubPr>
            <m:ctrlPr>
              <w:rPr>
                <w:rFonts w:ascii="Cambria Math" w:hAnsi="Cambria Math"/>
                <w:i/>
                <w:iCs/>
                <w:sz w:val="28"/>
                <w:szCs w:val="28"/>
                <w:lang w:val="uk-UA"/>
              </w:rPr>
            </m:ctrlPr>
          </m:sSubPr>
          <m:e>
            <m:r>
              <w:rPr>
                <w:rFonts w:ascii="Cambria Math" w:hAnsi="Cambria Math"/>
                <w:sz w:val="28"/>
                <w:szCs w:val="28"/>
                <w:lang w:val="en-US"/>
              </w:rPr>
              <m:t>y</m:t>
            </m:r>
          </m:e>
          <m:sub>
            <m:r>
              <w:rPr>
                <w:rFonts w:ascii="Cambria Math" w:hAnsi="Cambria Math"/>
                <w:sz w:val="28"/>
                <w:szCs w:val="28"/>
                <w:lang w:val="uk-UA"/>
              </w:rPr>
              <m:t>i</m:t>
            </m:r>
          </m:sub>
        </m:sSub>
        <m:r>
          <w:rPr>
            <w:rFonts w:ascii="Cambria Math" w:hAnsi="Cambria Math"/>
            <w:sz w:val="28"/>
            <w:szCs w:val="28"/>
            <w:lang w:val="uk-UA"/>
          </w:rPr>
          <m:t>∈</m:t>
        </m:r>
        <m:d>
          <m:dPr>
            <m:begChr m:val="{"/>
            <m:endChr m:val="}"/>
            <m:ctrlPr>
              <w:rPr>
                <w:rFonts w:ascii="Cambria Math" w:hAnsi="Cambria Math"/>
                <w:i/>
                <w:iCs/>
                <w:sz w:val="28"/>
                <w:szCs w:val="28"/>
                <w:lang w:val="uk-UA"/>
              </w:rPr>
            </m:ctrlPr>
          </m:dPr>
          <m:e>
            <m:r>
              <w:rPr>
                <w:rFonts w:ascii="Cambria Math" w:hAnsi="Cambria Math"/>
                <w:sz w:val="28"/>
                <w:szCs w:val="28"/>
                <w:lang w:val="uk-UA"/>
              </w:rPr>
              <m:t>0, 1</m:t>
            </m:r>
          </m:e>
        </m:d>
        <m:r>
          <w:rPr>
            <w:rFonts w:ascii="Cambria Math" w:hAnsi="Cambria Math"/>
            <w:sz w:val="28"/>
            <w:szCs w:val="28"/>
            <w:lang w:val="uk-UA"/>
          </w:rPr>
          <m:t>, ∀i.</m:t>
        </m:r>
      </m:oMath>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700275C5" w14:textId="77777777" w:rsidTr="00C07F98">
        <w:trPr>
          <w:jc w:val="center"/>
        </w:trPr>
        <w:tc>
          <w:tcPr>
            <w:tcW w:w="8075" w:type="dxa"/>
          </w:tcPr>
          <w:p w14:paraId="35EDD2C8" w14:textId="77777777" w:rsidR="00CB32D8" w:rsidRPr="0085147D" w:rsidRDefault="00CB32D8" w:rsidP="00C07F98">
            <w:pPr>
              <w:spacing w:line="360" w:lineRule="auto"/>
              <w:jc w:val="center"/>
              <w:rPr>
                <w:rFonts w:ascii="Times New Roman" w:hAnsi="Times New Roman"/>
                <w:iCs/>
                <w:sz w:val="28"/>
                <w:szCs w:val="28"/>
                <w:lang w:val="uk-UA"/>
              </w:rPr>
            </w:pPr>
            <w:r w:rsidRPr="0085147D">
              <w:rPr>
                <w:rFonts w:ascii="Times New Roman" w:hAnsi="Times New Roman"/>
                <w:i/>
                <w:noProof/>
                <w:sz w:val="28"/>
                <w:szCs w:val="28"/>
                <w:lang w:eastAsia="ru-RU"/>
              </w:rPr>
              <w:drawing>
                <wp:inline distT="0" distB="0" distL="0" distR="0" wp14:anchorId="6A718204" wp14:editId="1F95CB31">
                  <wp:extent cx="3267682" cy="605979"/>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276987" cy="607705"/>
                          </a:xfrm>
                          <a:prstGeom prst="rect">
                            <a:avLst/>
                          </a:prstGeom>
                        </pic:spPr>
                      </pic:pic>
                    </a:graphicData>
                  </a:graphic>
                </wp:inline>
              </w:drawing>
            </w:r>
          </w:p>
        </w:tc>
        <w:tc>
          <w:tcPr>
            <w:tcW w:w="1269" w:type="dxa"/>
            <w:vAlign w:val="center"/>
          </w:tcPr>
          <w:p w14:paraId="7FBC25C8" w14:textId="77777777" w:rsidR="00CB32D8" w:rsidRPr="0085147D" w:rsidRDefault="00CB32D8" w:rsidP="00C07F98">
            <w:pPr>
              <w:spacing w:line="360" w:lineRule="auto"/>
              <w:jc w:val="right"/>
              <w:rPr>
                <w:rFonts w:ascii="Times New Roman" w:hAnsi="Times New Roman"/>
                <w:iCs/>
                <w:sz w:val="28"/>
                <w:szCs w:val="28"/>
                <w:lang w:val="uk-UA"/>
              </w:rPr>
            </w:pPr>
            <w:r>
              <w:rPr>
                <w:rFonts w:ascii="Times New Roman" w:hAnsi="Times New Roman"/>
                <w:iCs/>
                <w:sz w:val="28"/>
                <w:szCs w:val="28"/>
                <w:lang w:val="uk-UA"/>
              </w:rPr>
              <w:t>(2</w:t>
            </w:r>
            <w:r w:rsidRPr="0085147D">
              <w:rPr>
                <w:rFonts w:ascii="Times New Roman" w:hAnsi="Times New Roman"/>
                <w:iCs/>
                <w:sz w:val="28"/>
                <w:szCs w:val="28"/>
                <w:lang w:val="uk-UA"/>
              </w:rPr>
              <w:t>.</w:t>
            </w:r>
            <w:r>
              <w:rPr>
                <w:rFonts w:ascii="Times New Roman" w:hAnsi="Times New Roman"/>
                <w:iCs/>
                <w:sz w:val="28"/>
                <w:szCs w:val="28"/>
                <w:lang w:val="uk-UA"/>
              </w:rPr>
              <w:t>51</w:t>
            </w:r>
            <w:r w:rsidRPr="0085147D">
              <w:rPr>
                <w:rFonts w:ascii="Times New Roman" w:hAnsi="Times New Roman"/>
                <w:iCs/>
                <w:sz w:val="28"/>
                <w:szCs w:val="28"/>
                <w:lang w:val="uk-UA"/>
              </w:rPr>
              <w:t>)</w:t>
            </w:r>
          </w:p>
        </w:tc>
      </w:tr>
    </w:tbl>
    <w:p w14:paraId="296CFA2F" w14:textId="77777777" w:rsidR="00CB32D8" w:rsidRDefault="00CB32D8" w:rsidP="00CB32D8">
      <w:pPr>
        <w:spacing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Однією з проблем mincut є те, що він дає лише жорстку класифікацію без впевненості (</w:t>
      </w:r>
      <w:r w:rsidRPr="0085147D">
        <w:rPr>
          <w:rFonts w:ascii="Times New Roman" w:hAnsi="Times New Roman"/>
          <w:iCs/>
          <w:sz w:val="28"/>
          <w:szCs w:val="28"/>
          <w:lang w:val="uk-UA"/>
        </w:rPr>
        <w:t>тобто</w:t>
      </w:r>
      <w:r w:rsidRPr="0085147D">
        <w:rPr>
          <w:rFonts w:ascii="Times New Roman" w:hAnsi="Times New Roman"/>
          <w:sz w:val="28"/>
          <w:szCs w:val="28"/>
          <w:lang w:val="uk-UA"/>
        </w:rPr>
        <w:t xml:space="preserve"> він обчислює моду, а не граничні ймовірності). </w:t>
      </w:r>
    </w:p>
    <w:p w14:paraId="54C69B0A" w14:textId="77777777" w:rsidR="00CB32D8" w:rsidRDefault="00CB32D8" w:rsidP="00CB32D8">
      <w:pPr>
        <w:spacing w:line="360" w:lineRule="auto"/>
        <w:ind w:firstLine="708"/>
        <w:jc w:val="both"/>
        <w:rPr>
          <w:rFonts w:ascii="Times New Roman" w:hAnsi="Times New Roman"/>
          <w:iCs/>
          <w:sz w:val="28"/>
          <w:szCs w:val="28"/>
          <w:lang w:val="uk-UA"/>
        </w:rPr>
      </w:pPr>
      <w:bookmarkStart w:id="111" w:name="_Toc136540757"/>
      <w:r w:rsidRPr="00A630B6">
        <w:rPr>
          <w:rFonts w:ascii="Times New Roman" w:hAnsi="Times New Roman" w:cs="Times New Roman"/>
          <w:b/>
          <w:bCs/>
          <w:sz w:val="28"/>
          <w:szCs w:val="28"/>
          <w:lang w:val="uk-UA"/>
        </w:rPr>
        <w:t>2</w:t>
      </w:r>
      <w:r>
        <w:rPr>
          <w:rFonts w:ascii="Times New Roman" w:hAnsi="Times New Roman" w:cs="Times New Roman"/>
          <w:b/>
          <w:bCs/>
          <w:sz w:val="28"/>
          <w:szCs w:val="28"/>
          <w:lang w:val="uk-UA"/>
        </w:rPr>
        <w:t>)</w:t>
      </w:r>
      <w:r w:rsidRPr="00A630B6">
        <w:rPr>
          <w:rFonts w:ascii="Times New Roman" w:hAnsi="Times New Roman" w:cs="Times New Roman"/>
          <w:b/>
          <w:bCs/>
          <w:sz w:val="28"/>
          <w:szCs w:val="28"/>
          <w:lang w:val="uk-UA"/>
        </w:rPr>
        <w:t xml:space="preserve"> Дискретні випадкові поля Маркова</w:t>
      </w:r>
      <w:bookmarkEnd w:id="111"/>
      <w:r>
        <w:rPr>
          <w:rFonts w:ascii="Times New Roman" w:hAnsi="Times New Roman" w:cs="Times New Roman"/>
          <w:b/>
          <w:bCs/>
          <w:sz w:val="28"/>
          <w:szCs w:val="28"/>
          <w:lang w:val="uk-UA"/>
        </w:rPr>
        <w:t xml:space="preserve">. </w:t>
      </w:r>
      <w:r w:rsidRPr="0085147D">
        <w:rPr>
          <w:rFonts w:ascii="Times New Roman" w:hAnsi="Times New Roman"/>
          <w:iCs/>
          <w:sz w:val="28"/>
          <w:szCs w:val="28"/>
          <w:lang w:val="uk-UA"/>
        </w:rPr>
        <w:t xml:space="preserve">Правильним, але </w:t>
      </w:r>
      <w:r w:rsidRPr="0085147D">
        <w:rPr>
          <w:rFonts w:ascii="Times New Roman" w:hAnsi="Times New Roman"/>
          <w:sz w:val="28"/>
          <w:szCs w:val="28"/>
          <w:lang w:val="uk-UA"/>
        </w:rPr>
        <w:t>складним</w:t>
      </w:r>
      <w:r w:rsidRPr="0085147D">
        <w:rPr>
          <w:rFonts w:ascii="Times New Roman" w:hAnsi="Times New Roman"/>
          <w:iCs/>
          <w:sz w:val="28"/>
          <w:szCs w:val="28"/>
          <w:lang w:val="uk-UA"/>
        </w:rPr>
        <w:t xml:space="preserve"> способом є обчислення граничних ймовірностей дискретних марковських випадкових полів. </w:t>
      </w:r>
      <w:bookmarkStart w:id="112" w:name="_Toc136540758"/>
    </w:p>
    <w:p w14:paraId="6236B0CA" w14:textId="77777777" w:rsidR="00CB32D8" w:rsidRPr="0085147D" w:rsidRDefault="00CB32D8" w:rsidP="00CB32D8">
      <w:pPr>
        <w:spacing w:line="360" w:lineRule="auto"/>
        <w:ind w:firstLine="708"/>
        <w:jc w:val="both"/>
        <w:rPr>
          <w:rFonts w:ascii="Times New Roman" w:hAnsi="Times New Roman"/>
          <w:sz w:val="28"/>
          <w:szCs w:val="28"/>
          <w:lang w:val="uk-UA"/>
        </w:rPr>
      </w:pPr>
      <w:r w:rsidRPr="00A630B6">
        <w:rPr>
          <w:rFonts w:ascii="Times New Roman" w:hAnsi="Times New Roman" w:cs="Times New Roman"/>
          <w:b/>
          <w:bCs/>
          <w:sz w:val="28"/>
          <w:szCs w:val="28"/>
          <w:lang w:val="uk-UA"/>
        </w:rPr>
        <w:t>3) Випадкові гаусові поля та гармонічні функції</w:t>
      </w:r>
      <w:bookmarkEnd w:id="112"/>
      <w:r>
        <w:rPr>
          <w:rFonts w:ascii="Times New Roman" w:hAnsi="Times New Roman" w:cs="Times New Roman"/>
          <w:b/>
          <w:bCs/>
          <w:sz w:val="28"/>
          <w:szCs w:val="28"/>
          <w:lang w:val="uk-UA"/>
        </w:rPr>
        <w:t xml:space="preserve">. </w:t>
      </w:r>
      <w:r w:rsidRPr="0085147D">
        <w:rPr>
          <w:rFonts w:ascii="Times New Roman" w:hAnsi="Times New Roman"/>
          <w:sz w:val="28"/>
          <w:szCs w:val="28"/>
          <w:lang w:val="uk-UA"/>
        </w:rPr>
        <w:t xml:space="preserve">Метод гауссових випадкових полів та гармонічних функцій можна розглядати як такий, що має квадратичну функцію втрат з нескінченною вагою, так що марковані дані затискаються (фіксуються при заданих значеннях міток), і регуляризатором на основі графового комбінаторного </w:t>
      </w:r>
      <w:r>
        <w:rPr>
          <w:rFonts w:ascii="Times New Roman" w:hAnsi="Times New Roman"/>
          <w:sz w:val="28"/>
          <w:szCs w:val="28"/>
          <w:lang w:val="uk-UA"/>
        </w:rPr>
        <w:t>лапласіан</w:t>
      </w:r>
      <w:r w:rsidRPr="0085147D">
        <w:rPr>
          <w:rFonts w:ascii="Times New Roman" w:hAnsi="Times New Roman"/>
          <w:sz w:val="28"/>
          <w:szCs w:val="28"/>
          <w:lang w:val="uk-UA"/>
        </w:rPr>
        <w:t>у ∆:</w:t>
      </w:r>
    </w:p>
    <w:tbl>
      <w:tblPr>
        <w:tblStyle w:val="ae"/>
        <w:tblW w:w="0" w:type="auto"/>
        <w:jc w:val="center"/>
        <w:tblLook w:val="04A0" w:firstRow="1" w:lastRow="0" w:firstColumn="1" w:lastColumn="0" w:noHBand="0" w:noVBand="1"/>
      </w:tblPr>
      <w:tblGrid>
        <w:gridCol w:w="8075"/>
        <w:gridCol w:w="1269"/>
      </w:tblGrid>
      <w:tr w:rsidR="00CB32D8" w:rsidRPr="0085147D" w14:paraId="5019EA71" w14:textId="77777777" w:rsidTr="000D3AFD">
        <w:trPr>
          <w:jc w:val="center"/>
        </w:trPr>
        <w:tc>
          <w:tcPr>
            <w:tcW w:w="8075" w:type="dxa"/>
            <w:tcBorders>
              <w:top w:val="nil"/>
              <w:left w:val="nil"/>
              <w:bottom w:val="nil"/>
              <w:right w:val="nil"/>
            </w:tcBorders>
          </w:tcPr>
          <w:p w14:paraId="67290D46" w14:textId="77777777" w:rsidR="00CB32D8" w:rsidRPr="0085147D" w:rsidRDefault="00CB32D8" w:rsidP="00C07F98">
            <w:pPr>
              <w:spacing w:line="360" w:lineRule="auto"/>
              <w:jc w:val="center"/>
              <w:rPr>
                <w:rFonts w:ascii="Times New Roman" w:hAnsi="Times New Roman"/>
                <w:iCs/>
                <w:sz w:val="28"/>
                <w:szCs w:val="28"/>
                <w:lang w:val="uk-UA"/>
              </w:rPr>
            </w:pPr>
            <w:r w:rsidRPr="0085147D">
              <w:object w:dxaOrig="7470" w:dyaOrig="1380" w14:anchorId="5C8E2982">
                <v:shape id="_x0000_i1034" type="#_x0000_t75" style="width:304.5pt;height:55.5pt" o:ole="">
                  <v:imagedata r:id="rId38" o:title=""/>
                </v:shape>
                <o:OLEObject Type="Embed" ProgID="PBrush" ShapeID="_x0000_i1034" DrawAspect="Content" ObjectID="_1748421646" r:id="rId39"/>
              </w:object>
            </w:r>
          </w:p>
        </w:tc>
        <w:tc>
          <w:tcPr>
            <w:tcW w:w="1269" w:type="dxa"/>
            <w:tcBorders>
              <w:top w:val="nil"/>
              <w:left w:val="nil"/>
              <w:bottom w:val="nil"/>
              <w:right w:val="nil"/>
            </w:tcBorders>
          </w:tcPr>
          <w:p w14:paraId="2CEF12BE" w14:textId="77777777" w:rsidR="00CB32D8" w:rsidRPr="0085147D" w:rsidRDefault="00CB32D8" w:rsidP="00C07F98">
            <w:pPr>
              <w:spacing w:line="360" w:lineRule="auto"/>
              <w:jc w:val="both"/>
              <w:rPr>
                <w:rFonts w:ascii="Times New Roman" w:hAnsi="Times New Roman"/>
                <w:iCs/>
                <w:sz w:val="28"/>
                <w:szCs w:val="28"/>
                <w:lang w:val="uk-UA"/>
              </w:rPr>
            </w:pPr>
          </w:p>
          <w:p w14:paraId="6AAED478" w14:textId="77777777" w:rsidR="00CB32D8" w:rsidRPr="0085147D" w:rsidRDefault="00CB32D8" w:rsidP="00C07F98">
            <w:pPr>
              <w:spacing w:line="360" w:lineRule="auto"/>
              <w:jc w:val="right"/>
              <w:rPr>
                <w:rFonts w:ascii="Times New Roman" w:hAnsi="Times New Roman"/>
                <w:iCs/>
                <w:sz w:val="28"/>
                <w:szCs w:val="28"/>
                <w:lang w:val="uk-UA"/>
              </w:rPr>
            </w:pPr>
            <w:r w:rsidRPr="0085147D">
              <w:rPr>
                <w:rFonts w:ascii="Times New Roman" w:hAnsi="Times New Roman"/>
                <w:iCs/>
                <w:sz w:val="28"/>
                <w:szCs w:val="28"/>
                <w:lang w:val="uk-UA"/>
              </w:rPr>
              <w:t>(</w:t>
            </w:r>
            <w:r>
              <w:rPr>
                <w:rFonts w:ascii="Times New Roman" w:hAnsi="Times New Roman"/>
                <w:iCs/>
                <w:sz w:val="28"/>
                <w:szCs w:val="28"/>
                <w:lang w:val="uk-UA"/>
              </w:rPr>
              <w:t>2</w:t>
            </w:r>
            <w:r w:rsidRPr="0085147D">
              <w:rPr>
                <w:rFonts w:ascii="Times New Roman" w:hAnsi="Times New Roman"/>
                <w:iCs/>
                <w:sz w:val="28"/>
                <w:szCs w:val="28"/>
                <w:lang w:val="uk-UA"/>
              </w:rPr>
              <w:t>.</w:t>
            </w:r>
            <w:r>
              <w:rPr>
                <w:rFonts w:ascii="Times New Roman" w:hAnsi="Times New Roman"/>
                <w:iCs/>
                <w:sz w:val="28"/>
                <w:szCs w:val="28"/>
                <w:lang w:val="uk-UA"/>
              </w:rPr>
              <w:t>52</w:t>
            </w:r>
            <w:r w:rsidRPr="0085147D">
              <w:rPr>
                <w:rFonts w:ascii="Times New Roman" w:hAnsi="Times New Roman"/>
                <w:iCs/>
                <w:sz w:val="28"/>
                <w:szCs w:val="28"/>
                <w:lang w:val="uk-UA"/>
              </w:rPr>
              <w:t>)</w:t>
            </w:r>
          </w:p>
        </w:tc>
      </w:tr>
      <w:tr w:rsidR="00CB32D8" w:rsidRPr="0085147D" w14:paraId="19E97429" w14:textId="77777777" w:rsidTr="000D3AFD">
        <w:trPr>
          <w:jc w:val="center"/>
        </w:trPr>
        <w:tc>
          <w:tcPr>
            <w:tcW w:w="8075" w:type="dxa"/>
            <w:tcBorders>
              <w:top w:val="nil"/>
              <w:left w:val="nil"/>
              <w:bottom w:val="nil"/>
              <w:right w:val="nil"/>
            </w:tcBorders>
          </w:tcPr>
          <w:p w14:paraId="0D43CBA4" w14:textId="77777777" w:rsidR="00CB32D8" w:rsidRPr="0085147D" w:rsidRDefault="00CB32D8" w:rsidP="00C07F98">
            <w:pPr>
              <w:spacing w:line="360" w:lineRule="auto"/>
              <w:jc w:val="center"/>
            </w:pPr>
            <w:r w:rsidRPr="0085147D">
              <w:object w:dxaOrig="4665" w:dyaOrig="1035" w14:anchorId="54DB4D2C">
                <v:shape id="_x0000_i1035" type="#_x0000_t75" style="width:218.25pt;height:49.5pt" o:ole="">
                  <v:imagedata r:id="rId40" o:title=""/>
                </v:shape>
                <o:OLEObject Type="Embed" ProgID="PBrush" ShapeID="_x0000_i1035" DrawAspect="Content" ObjectID="_1748421647" r:id="rId41"/>
              </w:object>
            </w:r>
          </w:p>
        </w:tc>
        <w:tc>
          <w:tcPr>
            <w:tcW w:w="1269" w:type="dxa"/>
            <w:tcBorders>
              <w:top w:val="nil"/>
              <w:left w:val="nil"/>
              <w:bottom w:val="nil"/>
              <w:right w:val="nil"/>
            </w:tcBorders>
            <w:vAlign w:val="center"/>
          </w:tcPr>
          <w:p w14:paraId="6FB550CB" w14:textId="77777777" w:rsidR="00CB32D8" w:rsidRPr="0085147D" w:rsidRDefault="00CB32D8" w:rsidP="00C07F98">
            <w:pPr>
              <w:spacing w:line="360" w:lineRule="auto"/>
              <w:jc w:val="right"/>
              <w:rPr>
                <w:rFonts w:ascii="Times New Roman" w:hAnsi="Times New Roman"/>
                <w:iCs/>
                <w:sz w:val="28"/>
                <w:szCs w:val="28"/>
                <w:lang w:val="uk-UA"/>
              </w:rPr>
            </w:pPr>
            <w:r w:rsidRPr="0085147D">
              <w:rPr>
                <w:rFonts w:ascii="Times New Roman" w:hAnsi="Times New Roman"/>
                <w:iCs/>
                <w:sz w:val="28"/>
                <w:szCs w:val="28"/>
                <w:lang w:val="uk-UA"/>
              </w:rPr>
              <w:t>(</w:t>
            </w:r>
            <w:r>
              <w:rPr>
                <w:rFonts w:ascii="Times New Roman" w:hAnsi="Times New Roman"/>
                <w:iCs/>
                <w:sz w:val="28"/>
                <w:szCs w:val="28"/>
                <w:lang w:val="uk-UA"/>
              </w:rPr>
              <w:t>2</w:t>
            </w:r>
            <w:r w:rsidRPr="0085147D">
              <w:rPr>
                <w:rFonts w:ascii="Times New Roman" w:hAnsi="Times New Roman"/>
                <w:iCs/>
                <w:sz w:val="28"/>
                <w:szCs w:val="28"/>
                <w:lang w:val="uk-UA"/>
              </w:rPr>
              <w:t>.</w:t>
            </w:r>
            <w:r>
              <w:rPr>
                <w:rFonts w:ascii="Times New Roman" w:hAnsi="Times New Roman"/>
                <w:iCs/>
                <w:sz w:val="28"/>
                <w:szCs w:val="28"/>
                <w:lang w:val="uk-UA"/>
              </w:rPr>
              <w:t>53</w:t>
            </w:r>
            <w:r w:rsidRPr="0085147D">
              <w:rPr>
                <w:rFonts w:ascii="Times New Roman" w:hAnsi="Times New Roman"/>
                <w:iCs/>
                <w:sz w:val="28"/>
                <w:szCs w:val="28"/>
                <w:lang w:val="uk-UA"/>
              </w:rPr>
              <w:t>)</w:t>
            </w:r>
          </w:p>
        </w:tc>
      </w:tr>
    </w:tbl>
    <w:p w14:paraId="2C19F87A" w14:textId="12253648" w:rsidR="00CB32D8" w:rsidRPr="005A13E5" w:rsidRDefault="00CB32D8" w:rsidP="00CB32D8">
      <w:pPr>
        <w:spacing w:line="360" w:lineRule="auto"/>
        <w:ind w:firstLine="708"/>
        <w:jc w:val="both"/>
        <w:rPr>
          <w:rFonts w:ascii="Times New Roman" w:hAnsi="Times New Roman"/>
          <w:iCs/>
          <w:sz w:val="28"/>
          <w:szCs w:val="28"/>
          <w:lang w:val="uk-UA"/>
        </w:rPr>
      </w:pPr>
      <w:bookmarkStart w:id="113" w:name="_Toc136540759"/>
      <w:r w:rsidRPr="005A13E5">
        <w:rPr>
          <w:rFonts w:ascii="Times New Roman" w:hAnsi="Times New Roman" w:cs="Times New Roman"/>
          <w:b/>
          <w:bCs/>
          <w:sz w:val="28"/>
          <w:szCs w:val="28"/>
          <w:lang w:val="uk-UA"/>
        </w:rPr>
        <w:t>4) Локальна та глобальна консистентніст</w:t>
      </w:r>
      <w:bookmarkEnd w:id="113"/>
      <w:r w:rsidRPr="005A13E5">
        <w:rPr>
          <w:rFonts w:ascii="Times New Roman" w:hAnsi="Times New Roman" w:cs="Times New Roman"/>
          <w:b/>
          <w:bCs/>
          <w:sz w:val="28"/>
          <w:szCs w:val="28"/>
          <w:lang w:val="uk-UA"/>
        </w:rPr>
        <w:t>ь.</w:t>
      </w:r>
      <w:r w:rsidRPr="005A13E5">
        <w:rPr>
          <w:b/>
          <w:bCs/>
          <w:lang w:val="uk-UA"/>
        </w:rPr>
        <w:t xml:space="preserve"> </w:t>
      </w:r>
      <w:r w:rsidRPr="005A13E5">
        <w:rPr>
          <w:rFonts w:ascii="Times New Roman" w:hAnsi="Times New Roman"/>
          <w:sz w:val="28"/>
          <w:szCs w:val="28"/>
          <w:lang w:val="uk-UA"/>
        </w:rPr>
        <w:t xml:space="preserve">Метод локальної та глобальної консинтентності використовує функцію втрат </w:t>
      </w:r>
      <m:oMath>
        <m:nary>
          <m:naryPr>
            <m:chr m:val="∑"/>
            <m:limLoc m:val="subSup"/>
            <m:ctrlPr>
              <w:rPr>
                <w:rFonts w:ascii="Cambria Math" w:hAnsi="Cambria Math"/>
                <w:sz w:val="28"/>
                <w:szCs w:val="28"/>
                <w:lang w:val="uk-UA"/>
              </w:rPr>
            </m:ctrlPr>
          </m:naryPr>
          <m:sub>
            <m:r>
              <m:rPr>
                <m:sty m:val="p"/>
              </m:rPr>
              <w:rPr>
                <w:rFonts w:ascii="Cambria Math" w:hAnsi="Cambria Math"/>
                <w:sz w:val="28"/>
                <w:szCs w:val="28"/>
                <w:lang w:val="uk-UA"/>
              </w:rPr>
              <m:t>i=1</m:t>
            </m:r>
          </m:sub>
          <m:sup>
            <m:r>
              <m:rPr>
                <m:sty m:val="p"/>
              </m:rPr>
              <w:rPr>
                <w:rFonts w:ascii="Cambria Math" w:hAnsi="Cambria Math"/>
                <w:sz w:val="28"/>
                <w:szCs w:val="28"/>
                <w:lang w:val="en-US"/>
              </w:rPr>
              <m:t>n</m:t>
            </m:r>
          </m:sup>
          <m:e>
            <m:sSup>
              <m:sSupPr>
                <m:ctrlPr>
                  <w:rPr>
                    <w:rFonts w:ascii="Cambria Math" w:hAnsi="Cambria Math"/>
                    <w:sz w:val="28"/>
                    <w:szCs w:val="28"/>
                    <w:lang w:val="uk-UA"/>
                  </w:rPr>
                </m:ctrlPr>
              </m:sSupPr>
              <m:e>
                <m:d>
                  <m:dPr>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i</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y</m:t>
                        </m:r>
                      </m:e>
                      <m:sub>
                        <m:r>
                          <m:rPr>
                            <m:sty m:val="p"/>
                          </m:rPr>
                          <w:rPr>
                            <w:rFonts w:ascii="Cambria Math" w:hAnsi="Cambria Math"/>
                            <w:sz w:val="28"/>
                            <w:szCs w:val="28"/>
                            <w:lang w:val="uk-UA"/>
                          </w:rPr>
                          <m:t>i</m:t>
                        </m:r>
                      </m:sub>
                    </m:sSub>
                  </m:e>
                </m:d>
              </m:e>
              <m:sup>
                <m:r>
                  <m:rPr>
                    <m:sty m:val="p"/>
                  </m:rPr>
                  <w:rPr>
                    <w:rFonts w:ascii="Cambria Math" w:hAnsi="Cambria Math"/>
                    <w:sz w:val="28"/>
                    <w:szCs w:val="28"/>
                    <w:lang w:val="uk-UA"/>
                  </w:rPr>
                  <m:t>2</m:t>
                </m:r>
              </m:sup>
            </m:sSup>
            <m:r>
              <m:rPr>
                <m:sty m:val="p"/>
              </m:rPr>
              <w:rPr>
                <w:rFonts w:ascii="Cambria Math" w:hAnsi="Cambria Math"/>
                <w:sz w:val="28"/>
                <w:szCs w:val="28"/>
                <w:lang w:val="uk-UA"/>
              </w:rPr>
              <m:t xml:space="preserve">,  </m:t>
            </m:r>
          </m:e>
        </m:nary>
      </m:oMath>
      <w:r w:rsidRPr="005A13E5">
        <w:rPr>
          <w:rFonts w:ascii="Times New Roman" w:hAnsi="Times New Roman"/>
          <w:sz w:val="28"/>
          <w:szCs w:val="28"/>
          <w:lang w:val="uk-UA"/>
        </w:rPr>
        <w:t xml:space="preserve"> та </w:t>
      </w:r>
      <w:r w:rsidRPr="005A13E5">
        <w:rPr>
          <w:rFonts w:ascii="Times New Roman" w:hAnsi="Times New Roman"/>
          <w:iCs/>
          <w:sz w:val="28"/>
          <w:szCs w:val="28"/>
          <w:lang w:val="uk-UA"/>
        </w:rPr>
        <w:t xml:space="preserve">нормалізований Лапласіан  </w:t>
      </w:r>
      <m:oMath>
        <m:sSup>
          <m:sSupPr>
            <m:ctrlPr>
              <w:rPr>
                <w:rFonts w:ascii="Cambria Math" w:hAnsi="Cambria Math"/>
                <w:sz w:val="28"/>
                <w:szCs w:val="28"/>
                <w:lang w:val="uk-UA"/>
              </w:rPr>
            </m:ctrlPr>
          </m:sSupPr>
          <m:e>
            <m:r>
              <m:rPr>
                <m:sty m:val="p"/>
              </m:rPr>
              <w:rPr>
                <w:rFonts w:ascii="Cambria Math" w:hAnsi="Cambria Math"/>
                <w:sz w:val="28"/>
                <w:szCs w:val="28"/>
                <w:lang w:val="en-US"/>
              </w:rPr>
              <m:t>D</m:t>
            </m:r>
          </m:e>
          <m:sup>
            <m:r>
              <m:rPr>
                <m:sty m:val="p"/>
              </m:rPr>
              <w:rPr>
                <w:rFonts w:ascii="Cambria Math" w:hAnsi="Cambria Math"/>
                <w:sz w:val="28"/>
                <w:szCs w:val="28"/>
                <w:lang w:val="uk-UA"/>
              </w:rPr>
              <m:t>-1</m:t>
            </m:r>
            <m:r>
              <m:rPr>
                <m:lit/>
                <m:sty m:val="p"/>
              </m:rPr>
              <w:rPr>
                <w:rFonts w:ascii="Cambria Math" w:hAnsi="Cambria Math"/>
                <w:sz w:val="28"/>
                <w:szCs w:val="28"/>
                <w:lang w:val="uk-UA"/>
              </w:rPr>
              <m:t>/</m:t>
            </m:r>
            <m:r>
              <m:rPr>
                <m:sty m:val="p"/>
              </m:rPr>
              <w:rPr>
                <w:rFonts w:ascii="Cambria Math" w:hAnsi="Cambria Math"/>
                <w:sz w:val="28"/>
                <w:szCs w:val="28"/>
                <w:lang w:val="uk-UA"/>
              </w:rPr>
              <m:t>2</m:t>
            </m:r>
          </m:sup>
        </m:sSup>
        <m:r>
          <m:rPr>
            <m:sty m:val="p"/>
          </m:rPr>
          <w:rPr>
            <w:rFonts w:ascii="Cambria Math" w:hAnsi="Cambria Math"/>
            <w:sz w:val="28"/>
            <w:szCs w:val="28"/>
            <w:lang w:val="uk-UA"/>
          </w:rPr>
          <m:t>∆</m:t>
        </m:r>
        <m:sSup>
          <m:sSupPr>
            <m:ctrlPr>
              <w:rPr>
                <w:rFonts w:ascii="Cambria Math" w:hAnsi="Cambria Math"/>
                <w:sz w:val="28"/>
                <w:szCs w:val="28"/>
                <w:lang w:val="uk-UA"/>
              </w:rPr>
            </m:ctrlPr>
          </m:sSupPr>
          <m:e>
            <m:r>
              <m:rPr>
                <m:sty m:val="p"/>
              </m:rPr>
              <w:rPr>
                <w:rFonts w:ascii="Cambria Math" w:hAnsi="Cambria Math"/>
                <w:sz w:val="28"/>
                <w:szCs w:val="28"/>
                <w:lang w:val="en-US"/>
              </w:rPr>
              <m:t>D</m:t>
            </m:r>
          </m:e>
          <m:sup>
            <m:r>
              <m:rPr>
                <m:sty m:val="p"/>
              </m:rPr>
              <w:rPr>
                <w:rFonts w:ascii="Cambria Math" w:hAnsi="Cambria Math"/>
                <w:sz w:val="28"/>
                <w:szCs w:val="28"/>
                <w:lang w:val="uk-UA"/>
              </w:rPr>
              <m:t>-1</m:t>
            </m:r>
            <m:r>
              <m:rPr>
                <m:lit/>
                <m:sty m:val="p"/>
              </m:rPr>
              <w:rPr>
                <w:rFonts w:ascii="Cambria Math" w:hAnsi="Cambria Math"/>
                <w:sz w:val="28"/>
                <w:szCs w:val="28"/>
                <w:lang w:val="uk-UA"/>
              </w:rPr>
              <m:t>/</m:t>
            </m:r>
            <m:r>
              <m:rPr>
                <m:sty m:val="p"/>
              </m:rPr>
              <w:rPr>
                <w:rFonts w:ascii="Cambria Math" w:hAnsi="Cambria Math"/>
                <w:sz w:val="28"/>
                <w:szCs w:val="28"/>
                <w:lang w:val="uk-UA"/>
              </w:rPr>
              <m:t>2</m:t>
            </m:r>
          </m:sup>
        </m:sSup>
        <m:r>
          <m:rPr>
            <m:sty m:val="p"/>
          </m:rPr>
          <w:rPr>
            <w:rFonts w:ascii="Cambria Math" w:hAnsi="Cambria Math"/>
            <w:sz w:val="28"/>
            <w:szCs w:val="28"/>
            <w:lang w:val="uk-UA"/>
          </w:rPr>
          <m:t xml:space="preserve">=I- </m:t>
        </m:r>
        <m:sSup>
          <m:sSupPr>
            <m:ctrlPr>
              <w:rPr>
                <w:rFonts w:ascii="Cambria Math" w:hAnsi="Cambria Math"/>
                <w:sz w:val="28"/>
                <w:szCs w:val="28"/>
                <w:lang w:val="uk-UA"/>
              </w:rPr>
            </m:ctrlPr>
          </m:sSupPr>
          <m:e>
            <m:r>
              <m:rPr>
                <m:sty m:val="p"/>
              </m:rPr>
              <w:rPr>
                <w:rFonts w:ascii="Cambria Math" w:hAnsi="Cambria Math"/>
                <w:sz w:val="28"/>
                <w:szCs w:val="28"/>
                <w:lang w:val="en-US"/>
              </w:rPr>
              <m:t>D</m:t>
            </m:r>
          </m:e>
          <m:sup>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2</m:t>
                </m:r>
              </m:den>
            </m:f>
          </m:sup>
        </m:sSup>
        <m:r>
          <m:rPr>
            <m:sty m:val="p"/>
          </m:rPr>
          <w:rPr>
            <w:rFonts w:ascii="Cambria Math" w:hAnsi="Cambria Math"/>
            <w:sz w:val="28"/>
            <w:szCs w:val="28"/>
            <w:lang w:val="uk-UA"/>
          </w:rPr>
          <m:t xml:space="preserve">W </m:t>
        </m:r>
        <m:sSup>
          <m:sSupPr>
            <m:ctrlPr>
              <w:rPr>
                <w:rFonts w:ascii="Cambria Math" w:hAnsi="Cambria Math"/>
                <w:sz w:val="28"/>
                <w:szCs w:val="28"/>
                <w:lang w:val="uk-UA"/>
              </w:rPr>
            </m:ctrlPr>
          </m:sSupPr>
          <m:e>
            <m:r>
              <m:rPr>
                <m:sty m:val="p"/>
              </m:rPr>
              <w:rPr>
                <w:rFonts w:ascii="Cambria Math" w:hAnsi="Cambria Math"/>
                <w:sz w:val="28"/>
                <w:szCs w:val="28"/>
                <w:lang w:val="en-US"/>
              </w:rPr>
              <m:t>D</m:t>
            </m:r>
          </m:e>
          <m:sup>
            <m:r>
              <m:rPr>
                <m:sty m:val="p"/>
              </m:rPr>
              <w:rPr>
                <w:rFonts w:ascii="Cambria Math" w:hAnsi="Cambria Math"/>
                <w:sz w:val="28"/>
                <w:szCs w:val="28"/>
                <w:lang w:val="uk-UA"/>
              </w:rPr>
              <m:t>-1</m:t>
            </m:r>
            <m:r>
              <m:rPr>
                <m:lit/>
                <m:sty m:val="p"/>
              </m:rPr>
              <w:rPr>
                <w:rFonts w:ascii="Cambria Math" w:hAnsi="Cambria Math"/>
                <w:sz w:val="28"/>
                <w:szCs w:val="28"/>
                <w:lang w:val="uk-UA"/>
              </w:rPr>
              <m:t>/</m:t>
            </m:r>
            <m:r>
              <m:rPr>
                <m:sty m:val="p"/>
              </m:rPr>
              <w:rPr>
                <w:rFonts w:ascii="Cambria Math" w:hAnsi="Cambria Math"/>
                <w:sz w:val="28"/>
                <w:szCs w:val="28"/>
                <w:lang w:val="uk-UA"/>
              </w:rPr>
              <m:t>2</m:t>
            </m:r>
          </m:sup>
        </m:sSup>
        <m:r>
          <m:rPr>
            <m:sty m:val="p"/>
          </m:rPr>
          <w:rPr>
            <w:rFonts w:ascii="Cambria Math" w:hAnsi="Cambria Math"/>
            <w:sz w:val="28"/>
            <w:szCs w:val="28"/>
            <w:lang w:val="uk-UA"/>
          </w:rPr>
          <m:t xml:space="preserve"> </m:t>
        </m:r>
      </m:oMath>
      <w:r w:rsidRPr="005A13E5">
        <w:rPr>
          <w:rFonts w:ascii="Times New Roman" w:hAnsi="Times New Roman"/>
          <w:sz w:val="28"/>
          <w:szCs w:val="28"/>
          <w:lang w:val="uk-UA"/>
        </w:rPr>
        <w:t xml:space="preserve"> </w:t>
      </w:r>
      <w:r w:rsidRPr="005A13E5">
        <w:rPr>
          <w:rFonts w:ascii="Times New Roman" w:hAnsi="Times New Roman"/>
          <w:iCs/>
          <w:sz w:val="28"/>
          <w:szCs w:val="28"/>
          <w:lang w:val="uk-UA"/>
        </w:rPr>
        <w:t>у регуляризаторі,</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5A13E5" w14:paraId="60CCB1F0" w14:textId="77777777" w:rsidTr="00C07F98">
        <w:tc>
          <w:tcPr>
            <w:tcW w:w="8075" w:type="dxa"/>
          </w:tcPr>
          <w:p w14:paraId="7B5E20E8" w14:textId="77777777" w:rsidR="00CB32D8" w:rsidRPr="005A13E5" w:rsidRDefault="00CB32D8" w:rsidP="00A90935">
            <w:pPr>
              <w:spacing w:line="360" w:lineRule="auto"/>
              <w:jc w:val="center"/>
              <w:rPr>
                <w:rFonts w:ascii="Times New Roman" w:hAnsi="Times New Roman"/>
                <w:iCs/>
                <w:sz w:val="28"/>
                <w:szCs w:val="28"/>
                <w:lang w:val="uk-UA"/>
              </w:rPr>
            </w:pPr>
            <w:r w:rsidRPr="005A13E5">
              <w:object w:dxaOrig="9090" w:dyaOrig="1365" w14:anchorId="7C2C6EDE">
                <v:shape id="_x0000_i1036" type="#_x0000_t75" style="width:367.5pt;height:55.5pt" o:ole="">
                  <v:imagedata r:id="rId42" o:title=""/>
                </v:shape>
                <o:OLEObject Type="Embed" ProgID="PBrush" ShapeID="_x0000_i1036" DrawAspect="Content" ObjectID="_1748421648" r:id="rId43"/>
              </w:object>
            </w:r>
          </w:p>
        </w:tc>
        <w:tc>
          <w:tcPr>
            <w:tcW w:w="1269" w:type="dxa"/>
          </w:tcPr>
          <w:p w14:paraId="65215426" w14:textId="77777777" w:rsidR="00CB32D8" w:rsidRPr="005A13E5" w:rsidRDefault="00CB32D8" w:rsidP="00C07F98">
            <w:pPr>
              <w:spacing w:line="360" w:lineRule="auto"/>
              <w:jc w:val="both"/>
              <w:rPr>
                <w:rFonts w:ascii="Times New Roman" w:hAnsi="Times New Roman"/>
                <w:iCs/>
                <w:sz w:val="28"/>
                <w:szCs w:val="28"/>
                <w:lang w:val="uk-UA"/>
              </w:rPr>
            </w:pPr>
          </w:p>
          <w:p w14:paraId="4AA616FD" w14:textId="77777777" w:rsidR="00CB32D8" w:rsidRPr="005A13E5" w:rsidRDefault="00CB32D8" w:rsidP="00C07F98">
            <w:pPr>
              <w:spacing w:line="360" w:lineRule="auto"/>
              <w:jc w:val="right"/>
              <w:rPr>
                <w:rFonts w:ascii="Times New Roman" w:hAnsi="Times New Roman"/>
                <w:iCs/>
                <w:sz w:val="28"/>
                <w:szCs w:val="28"/>
                <w:lang w:val="uk-UA"/>
              </w:rPr>
            </w:pPr>
            <w:r w:rsidRPr="005A13E5">
              <w:rPr>
                <w:rFonts w:ascii="Times New Roman" w:hAnsi="Times New Roman"/>
                <w:iCs/>
                <w:sz w:val="28"/>
                <w:szCs w:val="28"/>
                <w:lang w:val="uk-UA"/>
              </w:rPr>
              <w:t>(2.54)</w:t>
            </w:r>
          </w:p>
        </w:tc>
      </w:tr>
    </w:tbl>
    <w:p w14:paraId="27D32FB6" w14:textId="77777777" w:rsidR="00CB32D8" w:rsidRPr="0085147D" w:rsidRDefault="00CB32D8" w:rsidP="00CB32D8">
      <w:pPr>
        <w:spacing w:line="360" w:lineRule="auto"/>
        <w:ind w:firstLine="708"/>
        <w:jc w:val="both"/>
        <w:rPr>
          <w:rFonts w:ascii="Times New Roman" w:hAnsi="Times New Roman"/>
          <w:sz w:val="28"/>
          <w:szCs w:val="28"/>
          <w:lang w:val="uk-UA"/>
        </w:rPr>
      </w:pPr>
      <w:bookmarkStart w:id="114" w:name="_Toc136540760"/>
      <w:r w:rsidRPr="00A630B6">
        <w:rPr>
          <w:rFonts w:ascii="Times New Roman" w:hAnsi="Times New Roman" w:cs="Times New Roman"/>
          <w:b/>
          <w:bCs/>
          <w:sz w:val="28"/>
          <w:szCs w:val="28"/>
          <w:lang w:val="uk-UA"/>
        </w:rPr>
        <w:t>5) Перетворювач спектральних графів</w:t>
      </w:r>
      <w:bookmarkEnd w:id="114"/>
      <w:r>
        <w:rPr>
          <w:rFonts w:ascii="Times New Roman" w:hAnsi="Times New Roman" w:cs="Times New Roman"/>
          <w:b/>
          <w:bCs/>
          <w:sz w:val="28"/>
          <w:szCs w:val="28"/>
          <w:lang w:val="uk-UA"/>
        </w:rPr>
        <w:t xml:space="preserve">. </w:t>
      </w:r>
      <w:r w:rsidRPr="0085147D">
        <w:rPr>
          <w:rFonts w:ascii="Times New Roman" w:hAnsi="Times New Roman"/>
          <w:sz w:val="28"/>
          <w:szCs w:val="28"/>
          <w:lang w:val="uk-UA"/>
        </w:rPr>
        <w:t xml:space="preserve">Перетворювач спектрального графіка можна переглянути з </w:t>
      </w:r>
      <w:r w:rsidRPr="0085147D">
        <w:rPr>
          <w:rFonts w:ascii="Times New Roman" w:hAnsi="Times New Roman"/>
          <w:sz w:val="28"/>
          <w:szCs w:val="28"/>
        </w:rPr>
        <w:t>функцією</w:t>
      </w:r>
      <w:r w:rsidRPr="0085147D">
        <w:rPr>
          <w:rFonts w:ascii="Times New Roman" w:hAnsi="Times New Roman"/>
          <w:sz w:val="28"/>
          <w:szCs w:val="28"/>
          <w:lang w:val="uk-UA"/>
        </w:rPr>
        <w:t xml:space="preserve"> втрат та регуляризатором</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2"/>
      </w:tblGrid>
      <w:tr w:rsidR="00CB32D8" w:rsidRPr="0085147D" w14:paraId="1D6E0E5E" w14:textId="77777777" w:rsidTr="00C07F98">
        <w:trPr>
          <w:jc w:val="center"/>
        </w:trPr>
        <w:tc>
          <w:tcPr>
            <w:tcW w:w="7792" w:type="dxa"/>
          </w:tcPr>
          <w:p w14:paraId="6BDA25B1" w14:textId="77777777" w:rsidR="00CB32D8" w:rsidRPr="0085147D" w:rsidRDefault="00CB32D8" w:rsidP="00C07F98">
            <w:pPr>
              <w:spacing w:line="360" w:lineRule="auto"/>
              <w:jc w:val="center"/>
              <w:rPr>
                <w:rFonts w:ascii="Times New Roman" w:hAnsi="Times New Roman"/>
                <w:sz w:val="28"/>
                <w:szCs w:val="28"/>
                <w:lang w:val="uk-UA"/>
              </w:rPr>
            </w:pPr>
            <w:r w:rsidRPr="0085147D">
              <w:object w:dxaOrig="5130" w:dyaOrig="1410" w14:anchorId="4FA62B57">
                <v:shape id="_x0000_i1037" type="#_x0000_t75" style="width:226.5pt;height:63.75pt" o:ole="">
                  <v:imagedata r:id="rId44" o:title=""/>
                </v:shape>
                <o:OLEObject Type="Embed" ProgID="PBrush" ShapeID="_x0000_i1037" DrawAspect="Content" ObjectID="_1748421649" r:id="rId45"/>
              </w:object>
            </w:r>
          </w:p>
        </w:tc>
        <w:tc>
          <w:tcPr>
            <w:tcW w:w="1552" w:type="dxa"/>
            <w:vAlign w:val="center"/>
          </w:tcPr>
          <w:p w14:paraId="2AE139AB"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55</w:t>
            </w:r>
            <w:r w:rsidRPr="0085147D">
              <w:rPr>
                <w:rFonts w:ascii="Times New Roman" w:hAnsi="Times New Roman"/>
                <w:sz w:val="28"/>
                <w:szCs w:val="28"/>
                <w:lang w:val="uk-UA"/>
              </w:rPr>
              <w:t>)</w:t>
            </w:r>
          </w:p>
        </w:tc>
      </w:tr>
    </w:tbl>
    <w:p w14:paraId="2229FD4C" w14:textId="77777777" w:rsidR="00CB32D8" w:rsidRDefault="00CB32D8" w:rsidP="00CB32D8">
      <w:pPr>
        <w:spacing w:line="360" w:lineRule="auto"/>
        <w:jc w:val="both"/>
        <w:rPr>
          <w:rFonts w:ascii="Times New Roman" w:hAnsi="Times New Roman"/>
          <w:sz w:val="28"/>
          <w:szCs w:val="28"/>
          <w:lang w:val="uk-UA"/>
        </w:rPr>
      </w:pPr>
      <w:r w:rsidRPr="0085147D">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γ</m:t>
            </m:r>
          </m:e>
          <m:sub>
            <m:r>
              <w:rPr>
                <w:rFonts w:ascii="Cambria Math" w:hAnsi="Cambria Math"/>
                <w:sz w:val="28"/>
                <w:szCs w:val="28"/>
                <w:lang w:val="en-US"/>
              </w:rPr>
              <m:t>i</m:t>
            </m:r>
          </m:sub>
        </m:sSub>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f>
              <m:fPr>
                <m:type m:val="skw"/>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m:t>
                    </m:r>
                  </m:sub>
                </m:sSub>
              </m:num>
              <m:den>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m:t>
                    </m:r>
                  </m:sub>
                </m:sSub>
              </m:den>
            </m:f>
          </m:e>
        </m:rad>
      </m:oMath>
      <w:r w:rsidRPr="0085147D">
        <w:rPr>
          <w:rFonts w:ascii="Times New Roman" w:hAnsi="Times New Roman"/>
          <w:sz w:val="28"/>
          <w:szCs w:val="28"/>
          <w:lang w:val="uk-UA"/>
        </w:rPr>
        <w:t xml:space="preserve"> для позитивно маркованих даних, -</w:t>
      </w:r>
      <m:oMath>
        <m:rad>
          <m:radPr>
            <m:degHide m:val="1"/>
            <m:ctrlPr>
              <w:rPr>
                <w:rFonts w:ascii="Cambria Math" w:hAnsi="Cambria Math"/>
                <w:i/>
                <w:sz w:val="28"/>
                <w:szCs w:val="28"/>
                <w:lang w:val="uk-UA"/>
              </w:rPr>
            </m:ctrlPr>
          </m:radPr>
          <m:deg/>
          <m:e>
            <m:f>
              <m:fPr>
                <m:type m:val="skw"/>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m:t>
                    </m:r>
                  </m:sub>
                </m:sSub>
              </m:num>
              <m:den>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m:t>
                    </m:r>
                  </m:sub>
                </m:sSub>
              </m:den>
            </m:f>
          </m:e>
        </m:rad>
      </m:oMath>
      <w:r w:rsidRPr="0085147D">
        <w:rPr>
          <w:rFonts w:ascii="Times New Roman" w:hAnsi="Times New Roman"/>
          <w:sz w:val="28"/>
          <w:szCs w:val="28"/>
          <w:lang w:val="uk-UA"/>
        </w:rPr>
        <w:t xml:space="preserve"> для негативних показників,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m:t>
            </m:r>
          </m:sub>
        </m:sSub>
      </m:oMath>
      <w:r w:rsidRPr="0085147D">
        <w:rPr>
          <w:rFonts w:ascii="Times New Roman" w:hAnsi="Times New Roman"/>
          <w:sz w:val="28"/>
          <w:szCs w:val="28"/>
          <w:lang w:val="uk-UA"/>
        </w:rPr>
        <w:t xml:space="preserve">кількість негативних даних і так далі. L може бути комбінаторним або нормалізованим графом </w:t>
      </w:r>
      <w:r>
        <w:rPr>
          <w:rFonts w:ascii="Times New Roman" w:hAnsi="Times New Roman"/>
          <w:sz w:val="28"/>
          <w:szCs w:val="28"/>
          <w:lang w:val="uk-UA"/>
        </w:rPr>
        <w:t>Лапласіан</w:t>
      </w:r>
      <w:r w:rsidRPr="0085147D">
        <w:rPr>
          <w:rFonts w:ascii="Times New Roman" w:hAnsi="Times New Roman"/>
          <w:sz w:val="28"/>
          <w:szCs w:val="28"/>
          <w:lang w:val="uk-UA"/>
        </w:rPr>
        <w:t xml:space="preserve">а з перетвореним спектром. c - ваговий коефіцієнт, а C - діагональна матриця витрат на неправильну класифікацію. </w:t>
      </w:r>
    </w:p>
    <w:p w14:paraId="3FE71B96" w14:textId="77777777" w:rsidR="00CB32D8" w:rsidRPr="0085147D" w:rsidRDefault="00CB32D8" w:rsidP="00CB32D8">
      <w:pPr>
        <w:spacing w:line="360" w:lineRule="auto"/>
        <w:ind w:firstLine="708"/>
        <w:jc w:val="both"/>
        <w:rPr>
          <w:rFonts w:ascii="Times New Roman" w:hAnsi="Times New Roman"/>
          <w:sz w:val="28"/>
          <w:szCs w:val="28"/>
          <w:lang w:val="uk-UA"/>
        </w:rPr>
      </w:pPr>
      <w:bookmarkStart w:id="115" w:name="_Toc136540761"/>
      <w:r w:rsidRPr="00A630B6">
        <w:rPr>
          <w:rFonts w:ascii="Times New Roman" w:hAnsi="Times New Roman" w:cs="Times New Roman"/>
          <w:b/>
          <w:bCs/>
          <w:sz w:val="28"/>
          <w:szCs w:val="28"/>
          <w:lang w:val="uk-UA"/>
        </w:rPr>
        <w:t xml:space="preserve">6)  Множинна </w:t>
      </w:r>
      <w:r>
        <w:rPr>
          <w:rFonts w:ascii="Times New Roman" w:hAnsi="Times New Roman" w:cs="Times New Roman"/>
          <w:b/>
          <w:bCs/>
          <w:sz w:val="28"/>
          <w:szCs w:val="28"/>
          <w:lang w:val="uk-UA"/>
        </w:rPr>
        <w:t>регуляриз</w:t>
      </w:r>
      <w:r w:rsidRPr="00A630B6">
        <w:rPr>
          <w:rFonts w:ascii="Times New Roman" w:hAnsi="Times New Roman" w:cs="Times New Roman"/>
          <w:b/>
          <w:bCs/>
          <w:sz w:val="28"/>
          <w:szCs w:val="28"/>
          <w:lang w:val="uk-UA"/>
        </w:rPr>
        <w:t>ація</w:t>
      </w:r>
      <w:bookmarkEnd w:id="115"/>
      <w:r>
        <w:rPr>
          <w:rFonts w:ascii="Times New Roman" w:hAnsi="Times New Roman" w:cs="Times New Roman"/>
          <w:b/>
          <w:bCs/>
          <w:sz w:val="28"/>
          <w:szCs w:val="28"/>
          <w:lang w:val="uk-UA"/>
        </w:rPr>
        <w:t xml:space="preserve">. </w:t>
      </w:r>
      <w:r w:rsidRPr="0085147D">
        <w:rPr>
          <w:rFonts w:ascii="Times New Roman" w:hAnsi="Times New Roman"/>
          <w:iCs/>
          <w:sz w:val="28"/>
          <w:szCs w:val="28"/>
          <w:lang w:val="uk-UA"/>
        </w:rPr>
        <w:t xml:space="preserve">Структура множинної регуляризації </w:t>
      </w:r>
      <w:r w:rsidRPr="0085147D">
        <w:rPr>
          <w:rFonts w:ascii="Times New Roman" w:hAnsi="Times New Roman"/>
          <w:sz w:val="28"/>
          <w:szCs w:val="28"/>
          <w:lang w:val="uk-UA"/>
        </w:rPr>
        <w:t xml:space="preserve"> використовує два правила регуляризації:</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5B48FB14" w14:textId="77777777" w:rsidTr="00C07F98">
        <w:trPr>
          <w:jc w:val="center"/>
        </w:trPr>
        <w:tc>
          <w:tcPr>
            <w:tcW w:w="8075" w:type="dxa"/>
          </w:tcPr>
          <w:p w14:paraId="201A0E34" w14:textId="77777777" w:rsidR="00CB32D8" w:rsidRPr="0085147D" w:rsidRDefault="00CB32D8" w:rsidP="00C07F98">
            <w:pPr>
              <w:spacing w:line="360" w:lineRule="auto"/>
              <w:jc w:val="center"/>
              <w:rPr>
                <w:rFonts w:ascii="Times New Roman" w:hAnsi="Times New Roman"/>
                <w:sz w:val="28"/>
                <w:szCs w:val="28"/>
                <w:lang w:val="uk-UA"/>
              </w:rPr>
            </w:pPr>
            <w:r w:rsidRPr="0085147D">
              <w:object w:dxaOrig="5805" w:dyaOrig="1425" w14:anchorId="34D989A3">
                <v:shape id="_x0000_i1038" type="#_x0000_t75" style="width:250.5pt;height:61.5pt" o:ole="">
                  <v:imagedata r:id="rId46" o:title=""/>
                </v:shape>
                <o:OLEObject Type="Embed" ProgID="PBrush" ShapeID="_x0000_i1038" DrawAspect="Content" ObjectID="_1748421650" r:id="rId47"/>
              </w:object>
            </w:r>
          </w:p>
        </w:tc>
        <w:tc>
          <w:tcPr>
            <w:tcW w:w="1269" w:type="dxa"/>
            <w:vAlign w:val="center"/>
          </w:tcPr>
          <w:p w14:paraId="624A6671"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56</w:t>
            </w:r>
            <w:r w:rsidRPr="0085147D">
              <w:rPr>
                <w:rFonts w:ascii="Times New Roman" w:hAnsi="Times New Roman"/>
                <w:sz w:val="28"/>
                <w:szCs w:val="28"/>
                <w:lang w:val="uk-UA"/>
              </w:rPr>
              <w:t>)</w:t>
            </w:r>
          </w:p>
        </w:tc>
      </w:tr>
    </w:tbl>
    <w:p w14:paraId="19D51C0A" w14:textId="77777777" w:rsidR="00CB32D8" w:rsidRPr="0085147D" w:rsidRDefault="00CB32D8" w:rsidP="00CB32D8">
      <w:pPr>
        <w:spacing w:line="360" w:lineRule="auto"/>
        <w:jc w:val="both"/>
        <w:rPr>
          <w:rFonts w:ascii="Times New Roman" w:hAnsi="Times New Roman"/>
          <w:iCs/>
          <w:sz w:val="28"/>
          <w:szCs w:val="28"/>
          <w:lang w:val="uk-UA"/>
        </w:rPr>
      </w:pPr>
      <w:r w:rsidRPr="0085147D">
        <w:rPr>
          <w:rFonts w:ascii="Times New Roman" w:hAnsi="Times New Roman"/>
          <w:iCs/>
          <w:sz w:val="28"/>
          <w:szCs w:val="28"/>
          <w:lang w:val="uk-UA"/>
        </w:rPr>
        <w:t xml:space="preserve">де </w:t>
      </w:r>
      <w:r w:rsidRPr="0085147D">
        <w:rPr>
          <w:rFonts w:ascii="Times New Roman" w:hAnsi="Times New Roman"/>
          <w:iCs/>
          <w:sz w:val="28"/>
          <w:szCs w:val="28"/>
          <w:lang w:val="en-US"/>
        </w:rPr>
        <w:t>V</w:t>
      </w:r>
      <w:r w:rsidRPr="0085147D">
        <w:rPr>
          <w:rFonts w:ascii="Times New Roman" w:hAnsi="Times New Roman"/>
          <w:iCs/>
          <w:sz w:val="28"/>
          <w:szCs w:val="28"/>
          <w:lang w:val="uk-UA"/>
        </w:rPr>
        <w:t xml:space="preserve"> - довільна функція втрат, </w:t>
      </w:r>
      <w:r w:rsidRPr="0085147D">
        <w:rPr>
          <w:rFonts w:ascii="Times New Roman" w:hAnsi="Times New Roman"/>
          <w:iCs/>
          <w:sz w:val="28"/>
          <w:szCs w:val="28"/>
          <w:lang w:val="en-US"/>
        </w:rPr>
        <w:t>K</w:t>
      </w:r>
      <w:r w:rsidRPr="0085147D">
        <w:rPr>
          <w:rFonts w:ascii="Times New Roman" w:hAnsi="Times New Roman"/>
          <w:iCs/>
          <w:sz w:val="28"/>
          <w:szCs w:val="28"/>
          <w:lang w:val="uk-UA"/>
        </w:rPr>
        <w:t xml:space="preserve"> – “базове ядро”, наприклад лінійне або ядро радиально базисної функції (RBF). </w:t>
      </w:r>
      <w:r w:rsidRPr="0085147D">
        <w:rPr>
          <w:rFonts w:ascii="Times New Roman" w:hAnsi="Times New Roman"/>
          <w:iCs/>
          <w:sz w:val="28"/>
          <w:szCs w:val="28"/>
          <w:lang w:val="en-US"/>
        </w:rPr>
        <w:t>I</w:t>
      </w:r>
      <w:r w:rsidRPr="0085147D">
        <w:rPr>
          <w:rFonts w:ascii="Times New Roman" w:hAnsi="Times New Roman"/>
          <w:iCs/>
          <w:sz w:val="28"/>
          <w:szCs w:val="28"/>
        </w:rPr>
        <w:t xml:space="preserve"> – </w:t>
      </w:r>
      <w:r w:rsidRPr="0085147D">
        <w:rPr>
          <w:rFonts w:ascii="Times New Roman" w:hAnsi="Times New Roman"/>
          <w:iCs/>
          <w:sz w:val="28"/>
          <w:szCs w:val="28"/>
          <w:lang w:val="uk-UA"/>
        </w:rPr>
        <w:t>регуляризаційне правило</w:t>
      </w:r>
      <w:r w:rsidRPr="0085147D">
        <w:rPr>
          <w:rFonts w:ascii="Times New Roman" w:hAnsi="Times New Roman"/>
          <w:iCs/>
          <w:sz w:val="28"/>
          <w:szCs w:val="28"/>
        </w:rPr>
        <w:t xml:space="preserve"> </w:t>
      </w:r>
      <w:r w:rsidRPr="0085147D">
        <w:rPr>
          <w:rFonts w:ascii="Times New Roman" w:hAnsi="Times New Roman"/>
          <w:iCs/>
          <w:sz w:val="28"/>
          <w:szCs w:val="28"/>
          <w:lang w:val="uk-UA"/>
        </w:rPr>
        <w:t>індуковане маркованими та немаркованими даними. Наприклад  можна застосовувати</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698291E4" w14:textId="77777777" w:rsidTr="00C07F98">
        <w:trPr>
          <w:jc w:val="center"/>
        </w:trPr>
        <w:tc>
          <w:tcPr>
            <w:tcW w:w="8075" w:type="dxa"/>
          </w:tcPr>
          <w:p w14:paraId="1FA16315" w14:textId="77777777" w:rsidR="00CB32D8" w:rsidRPr="0085147D" w:rsidRDefault="00CB32D8" w:rsidP="00C07F98">
            <w:pPr>
              <w:spacing w:line="360" w:lineRule="auto"/>
              <w:jc w:val="center"/>
              <w:rPr>
                <w:rFonts w:ascii="Times New Roman" w:hAnsi="Times New Roman"/>
                <w:iCs/>
                <w:sz w:val="28"/>
                <w:szCs w:val="28"/>
                <w:lang w:val="uk-UA"/>
              </w:rPr>
            </w:pPr>
            <w:r w:rsidRPr="0085147D">
              <w:object w:dxaOrig="4350" w:dyaOrig="1530" w14:anchorId="188214AC">
                <v:shape id="_x0000_i1039" type="#_x0000_t75" style="width:184.5pt;height:65.25pt" o:ole="">
                  <v:imagedata r:id="rId48" o:title=""/>
                </v:shape>
                <o:OLEObject Type="Embed" ProgID="PBrush" ShapeID="_x0000_i1039" DrawAspect="Content" ObjectID="_1748421651" r:id="rId49"/>
              </w:object>
            </w:r>
          </w:p>
        </w:tc>
        <w:tc>
          <w:tcPr>
            <w:tcW w:w="1269" w:type="dxa"/>
            <w:vAlign w:val="center"/>
          </w:tcPr>
          <w:p w14:paraId="0D62DFFE" w14:textId="77777777" w:rsidR="00CB32D8" w:rsidRPr="0085147D" w:rsidRDefault="00CB32D8" w:rsidP="00C07F98">
            <w:pPr>
              <w:spacing w:line="360" w:lineRule="auto"/>
              <w:jc w:val="both"/>
              <w:rPr>
                <w:rFonts w:ascii="Times New Roman" w:hAnsi="Times New Roman"/>
                <w:iCs/>
                <w:sz w:val="28"/>
                <w:szCs w:val="28"/>
                <w:lang w:val="uk-UA"/>
              </w:rPr>
            </w:pPr>
          </w:p>
          <w:p w14:paraId="2537D211" w14:textId="77777777" w:rsidR="00CB32D8" w:rsidRPr="0085147D" w:rsidRDefault="00CB32D8" w:rsidP="00C07F98">
            <w:pPr>
              <w:spacing w:line="360" w:lineRule="auto"/>
              <w:jc w:val="right"/>
              <w:rPr>
                <w:rFonts w:ascii="Times New Roman" w:hAnsi="Times New Roman"/>
                <w:iCs/>
                <w:sz w:val="28"/>
                <w:szCs w:val="28"/>
                <w:lang w:val="uk-UA"/>
              </w:rPr>
            </w:pPr>
            <w:r w:rsidRPr="0085147D">
              <w:rPr>
                <w:rFonts w:ascii="Times New Roman" w:hAnsi="Times New Roman"/>
                <w:iCs/>
                <w:sz w:val="28"/>
                <w:szCs w:val="28"/>
                <w:lang w:val="uk-UA"/>
              </w:rPr>
              <w:t>(</w:t>
            </w:r>
            <w:r>
              <w:rPr>
                <w:rFonts w:ascii="Times New Roman" w:hAnsi="Times New Roman"/>
                <w:iCs/>
                <w:sz w:val="28"/>
                <w:szCs w:val="28"/>
                <w:lang w:val="uk-UA"/>
              </w:rPr>
              <w:t>2</w:t>
            </w:r>
            <w:r w:rsidRPr="0085147D">
              <w:rPr>
                <w:rFonts w:ascii="Times New Roman" w:hAnsi="Times New Roman"/>
                <w:iCs/>
                <w:sz w:val="28"/>
                <w:szCs w:val="28"/>
                <w:lang w:val="uk-UA"/>
              </w:rPr>
              <w:t>.</w:t>
            </w:r>
            <w:r>
              <w:rPr>
                <w:rFonts w:ascii="Times New Roman" w:hAnsi="Times New Roman"/>
                <w:iCs/>
                <w:sz w:val="28"/>
                <w:szCs w:val="28"/>
                <w:lang w:val="uk-UA"/>
              </w:rPr>
              <w:t>57</w:t>
            </w:r>
            <w:r w:rsidRPr="0085147D">
              <w:rPr>
                <w:rFonts w:ascii="Times New Roman" w:hAnsi="Times New Roman"/>
                <w:iCs/>
                <w:sz w:val="28"/>
                <w:szCs w:val="28"/>
                <w:lang w:val="uk-UA"/>
              </w:rPr>
              <w:t>)</w:t>
            </w:r>
          </w:p>
        </w:tc>
      </w:tr>
    </w:tbl>
    <w:p w14:paraId="5123CF1D" w14:textId="77777777" w:rsidR="00CB32D8" w:rsidRPr="0085147D" w:rsidRDefault="00CB32D8" w:rsidP="00CB32D8">
      <w:pPr>
        <w:spacing w:line="360" w:lineRule="auto"/>
        <w:jc w:val="both"/>
        <w:rPr>
          <w:rFonts w:ascii="Times New Roman" w:hAnsi="Times New Roman"/>
          <w:iCs/>
          <w:sz w:val="28"/>
          <w:szCs w:val="28"/>
        </w:rPr>
      </w:pPr>
      <w:r w:rsidRPr="0085147D">
        <w:rPr>
          <w:rFonts w:ascii="Times New Roman" w:hAnsi="Times New Roman"/>
          <w:iCs/>
          <w:sz w:val="28"/>
          <w:szCs w:val="28"/>
          <w:lang w:val="uk-UA"/>
        </w:rPr>
        <w:t xml:space="preserve">де f  вектор </w:t>
      </w:r>
      <w:r w:rsidRPr="0085147D">
        <w:rPr>
          <w:rFonts w:ascii="Times New Roman" w:hAnsi="Times New Roman"/>
          <w:iCs/>
          <w:sz w:val="28"/>
          <w:szCs w:val="28"/>
          <w:lang w:val="en-US"/>
        </w:rPr>
        <w:t>f</w:t>
      </w:r>
      <w:r w:rsidRPr="0085147D">
        <w:rPr>
          <w:rFonts w:ascii="Times New Roman" w:hAnsi="Times New Roman"/>
          <w:iCs/>
          <w:sz w:val="28"/>
          <w:szCs w:val="28"/>
        </w:rPr>
        <w:t>-</w:t>
      </w:r>
      <w:r w:rsidRPr="0085147D">
        <w:rPr>
          <w:rFonts w:ascii="Times New Roman" w:hAnsi="Times New Roman"/>
          <w:iCs/>
          <w:sz w:val="28"/>
          <w:szCs w:val="28"/>
          <w:lang w:val="uk-UA"/>
        </w:rPr>
        <w:t xml:space="preserve">оцінок на </w:t>
      </w:r>
      <w:r w:rsidRPr="0085147D">
        <w:rPr>
          <w:rFonts w:ascii="Times New Roman" w:hAnsi="Times New Roman"/>
          <w:iCs/>
          <w:sz w:val="28"/>
          <w:szCs w:val="28"/>
          <w:lang w:val="en-US"/>
        </w:rPr>
        <w:t>L</w:t>
      </w:r>
      <m:oMath>
        <m:r>
          <w:rPr>
            <w:rFonts w:ascii="Cambria Math" w:hAnsi="Cambria Math"/>
            <w:sz w:val="28"/>
            <w:szCs w:val="28"/>
          </w:rPr>
          <m:t>∪</m:t>
        </m:r>
      </m:oMath>
      <w:r w:rsidRPr="0085147D">
        <w:rPr>
          <w:rFonts w:ascii="Times New Roman" w:hAnsi="Times New Roman"/>
          <w:iCs/>
          <w:sz w:val="28"/>
          <w:szCs w:val="28"/>
        </w:rPr>
        <w:t xml:space="preserve"> </w:t>
      </w:r>
      <w:r w:rsidRPr="0085147D">
        <w:rPr>
          <w:rFonts w:ascii="Times New Roman" w:hAnsi="Times New Roman"/>
          <w:iCs/>
          <w:sz w:val="28"/>
          <w:szCs w:val="28"/>
          <w:lang w:val="en-US"/>
        </w:rPr>
        <w:t>U</w:t>
      </w:r>
      <w:r w:rsidRPr="0085147D">
        <w:rPr>
          <w:rFonts w:ascii="Times New Roman" w:hAnsi="Times New Roman"/>
          <w:iCs/>
          <w:sz w:val="28"/>
          <w:szCs w:val="28"/>
        </w:rPr>
        <w:t>.</w:t>
      </w:r>
    </w:p>
    <w:p w14:paraId="65CD6BF7" w14:textId="5E8F74A6" w:rsidR="00CB32D8" w:rsidRPr="0085147D" w:rsidRDefault="00CB32D8" w:rsidP="00CB32D8">
      <w:pPr>
        <w:spacing w:line="360" w:lineRule="auto"/>
        <w:ind w:firstLine="708"/>
        <w:jc w:val="both"/>
        <w:rPr>
          <w:rFonts w:ascii="Times New Roman" w:hAnsi="Times New Roman"/>
          <w:sz w:val="28"/>
          <w:szCs w:val="28"/>
          <w:lang w:val="uk-UA"/>
        </w:rPr>
      </w:pPr>
      <w:bookmarkStart w:id="116" w:name="_Toc136540762"/>
      <w:r w:rsidRPr="00BE5862">
        <w:rPr>
          <w:rFonts w:ascii="Times New Roman" w:hAnsi="Times New Roman" w:cs="Times New Roman"/>
          <w:b/>
          <w:bCs/>
          <w:sz w:val="28"/>
          <w:szCs w:val="28"/>
          <w:lang w:val="uk-UA"/>
        </w:rPr>
        <w:t>7</w:t>
      </w:r>
      <w:r>
        <w:rPr>
          <w:rFonts w:ascii="Times New Roman" w:hAnsi="Times New Roman" w:cs="Times New Roman"/>
          <w:b/>
          <w:bCs/>
          <w:sz w:val="28"/>
          <w:szCs w:val="28"/>
          <w:lang w:val="uk-UA"/>
        </w:rPr>
        <w:t>)</w:t>
      </w:r>
      <w:r w:rsidRPr="00BE5862">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Застосування я</w:t>
      </w:r>
      <w:r w:rsidRPr="00BE5862">
        <w:rPr>
          <w:rFonts w:ascii="Times New Roman" w:hAnsi="Times New Roman" w:cs="Times New Roman"/>
          <w:b/>
          <w:bCs/>
          <w:sz w:val="28"/>
          <w:szCs w:val="28"/>
          <w:lang w:val="uk-UA"/>
        </w:rPr>
        <w:t>д</w:t>
      </w:r>
      <w:r>
        <w:rPr>
          <w:rFonts w:ascii="Times New Roman" w:hAnsi="Times New Roman" w:cs="Times New Roman"/>
          <w:b/>
          <w:bCs/>
          <w:sz w:val="28"/>
          <w:szCs w:val="28"/>
          <w:lang w:val="uk-UA"/>
        </w:rPr>
        <w:t>ер</w:t>
      </w:r>
      <w:r w:rsidRPr="00BE5862">
        <w:rPr>
          <w:rFonts w:ascii="Times New Roman" w:hAnsi="Times New Roman" w:cs="Times New Roman"/>
          <w:b/>
          <w:bCs/>
          <w:sz w:val="28"/>
          <w:szCs w:val="28"/>
          <w:lang w:val="uk-UA"/>
        </w:rPr>
        <w:t xml:space="preserve"> графів зі спектру </w:t>
      </w:r>
      <w:r>
        <w:rPr>
          <w:rFonts w:ascii="Times New Roman" w:hAnsi="Times New Roman" w:cs="Times New Roman"/>
          <w:b/>
          <w:bCs/>
          <w:sz w:val="28"/>
          <w:szCs w:val="28"/>
          <w:lang w:val="uk-UA"/>
        </w:rPr>
        <w:t>лапласіан</w:t>
      </w:r>
      <w:r w:rsidRPr="00BE5862">
        <w:rPr>
          <w:rFonts w:ascii="Times New Roman" w:hAnsi="Times New Roman" w:cs="Times New Roman"/>
          <w:b/>
          <w:bCs/>
          <w:sz w:val="28"/>
          <w:szCs w:val="28"/>
          <w:lang w:val="uk-UA"/>
        </w:rPr>
        <w:t>ів</w:t>
      </w:r>
      <w:bookmarkEnd w:id="116"/>
      <w:r>
        <w:rPr>
          <w:rFonts w:ascii="Times New Roman" w:hAnsi="Times New Roman" w:cs="Times New Roman"/>
          <w:b/>
          <w:bCs/>
          <w:sz w:val="28"/>
          <w:szCs w:val="28"/>
          <w:lang w:val="uk-UA"/>
        </w:rPr>
        <w:t xml:space="preserve">.  </w:t>
      </w:r>
      <w:r w:rsidRPr="0085147D">
        <w:rPr>
          <w:rFonts w:ascii="Times New Roman" w:hAnsi="Times New Roman"/>
          <w:sz w:val="28"/>
          <w:szCs w:val="28"/>
          <w:lang w:val="uk-UA"/>
        </w:rPr>
        <w:t xml:space="preserve">Для ядерних </w:t>
      </w:r>
      <w:r w:rsidRPr="0085147D">
        <w:rPr>
          <w:rFonts w:ascii="Times New Roman" w:hAnsi="Times New Roman"/>
          <w:iCs/>
          <w:sz w:val="28"/>
          <w:szCs w:val="28"/>
          <w:lang w:val="uk-UA"/>
        </w:rPr>
        <w:t>методів</w:t>
      </w:r>
      <w:r w:rsidRPr="0085147D">
        <w:rPr>
          <w:rFonts w:ascii="Times New Roman" w:hAnsi="Times New Roman"/>
          <w:sz w:val="28"/>
          <w:szCs w:val="28"/>
          <w:lang w:val="uk-UA"/>
        </w:rPr>
        <w:t xml:space="preserve"> регуляризатор є (зазвичай монотонно зростаючою) функцією від </w:t>
      </w:r>
      <w:r w:rsidRPr="0085147D">
        <w:rPr>
          <w:rFonts w:ascii="Times New Roman" w:hAnsi="Times New Roman"/>
          <w:sz w:val="28"/>
          <w:szCs w:val="28"/>
          <w:lang w:val="uk-UA"/>
        </w:rPr>
        <w:lastRenderedPageBreak/>
        <w:t xml:space="preserve">норми </w:t>
      </w:r>
      <w:r w:rsidRPr="0085147D">
        <w:rPr>
          <w:rFonts w:ascii="Times New Roman" w:hAnsi="Times New Roman"/>
          <w:sz w:val="28"/>
          <w:szCs w:val="28"/>
          <w:lang w:val="en-US"/>
        </w:rPr>
        <w:t>RKHS</w:t>
      </w:r>
      <w:r w:rsidR="00877522">
        <w:rPr>
          <w:rFonts w:ascii="Times New Roman" w:hAnsi="Times New Roman"/>
          <w:sz w:val="28"/>
          <w:szCs w:val="28"/>
          <w:lang w:val="uk-UA"/>
        </w:rPr>
        <w:t xml:space="preserve"> </w:t>
      </w:r>
      <m:oMath>
        <m:sSub>
          <m:sSubPr>
            <m:ctrlPr>
              <w:rPr>
                <w:rFonts w:ascii="Cambria Math" w:hAnsi="Cambria Math"/>
                <w:i/>
                <w:sz w:val="28"/>
                <w:szCs w:val="28"/>
                <w:lang w:val="en-US"/>
              </w:rPr>
            </m:ctrlPr>
          </m:sSubPr>
          <m:e>
            <m:d>
              <m:dPr>
                <m:begChr m:val="‖"/>
                <m:endChr m:val="‖"/>
                <m:ctrlPr>
                  <w:rPr>
                    <w:rFonts w:ascii="Cambria Math" w:hAnsi="Cambria Math"/>
                    <w:i/>
                    <w:sz w:val="28"/>
                    <w:szCs w:val="28"/>
                    <w:lang w:val="en-US"/>
                  </w:rPr>
                </m:ctrlPr>
              </m:dPr>
              <m:e>
                <m:r>
                  <w:rPr>
                    <w:rFonts w:ascii="Cambria Math" w:hAnsi="Cambria Math"/>
                    <w:sz w:val="28"/>
                    <w:szCs w:val="28"/>
                    <w:lang w:val="en-US"/>
                  </w:rPr>
                  <m:t>f</m:t>
                </m:r>
              </m:e>
            </m:d>
          </m:e>
          <m:sub>
            <m:r>
              <w:rPr>
                <w:rFonts w:ascii="Cambria Math" w:hAnsi="Cambria Math"/>
                <w:sz w:val="28"/>
                <w:szCs w:val="28"/>
                <w:lang w:val="en-US"/>
              </w:rPr>
              <m:t>K</m:t>
            </m:r>
          </m:sub>
        </m:sSub>
        <m:r>
          <w:rPr>
            <w:rFonts w:ascii="Cambria Math" w:hAnsi="Cambria Math"/>
            <w:sz w:val="28"/>
            <w:szCs w:val="28"/>
            <w:lang w:val="uk-UA"/>
          </w:rPr>
          <m:t>=</m:t>
        </m:r>
        <m:sSup>
          <m:sSupPr>
            <m:ctrlPr>
              <w:rPr>
                <w:rFonts w:ascii="Cambria Math" w:hAnsi="Cambria Math"/>
                <w:i/>
                <w:sz w:val="28"/>
                <w:szCs w:val="28"/>
                <w:lang w:val="en-US"/>
              </w:rPr>
            </m:ctrlPr>
          </m:sSupPr>
          <m:e>
            <m:r>
              <w:rPr>
                <w:rFonts w:ascii="Cambria Math" w:hAnsi="Cambria Math"/>
                <w:sz w:val="28"/>
                <w:szCs w:val="28"/>
                <w:lang w:val="en-US"/>
              </w:rPr>
              <m:t>f</m:t>
            </m:r>
          </m:e>
          <m:sup>
            <m:r>
              <w:rPr>
                <w:rFonts w:ascii="Cambria Math" w:hAnsi="Cambria Math"/>
                <w:sz w:val="28"/>
                <w:szCs w:val="28"/>
                <w:lang w:val="en-US"/>
              </w:rPr>
              <m:t>T</m:t>
            </m:r>
          </m:sup>
        </m:sSup>
        <m:sSup>
          <m:sSupPr>
            <m:ctrlPr>
              <w:rPr>
                <w:rFonts w:ascii="Cambria Math" w:hAnsi="Cambria Math"/>
                <w:i/>
                <w:sz w:val="28"/>
                <w:szCs w:val="28"/>
                <w:lang w:val="en-US"/>
              </w:rPr>
            </m:ctrlPr>
          </m:sSupPr>
          <m:e>
            <m:r>
              <w:rPr>
                <w:rFonts w:ascii="Cambria Math" w:hAnsi="Cambria Math"/>
                <w:sz w:val="28"/>
                <w:szCs w:val="28"/>
                <w:lang w:val="en-US"/>
              </w:rPr>
              <m:t>K</m:t>
            </m:r>
          </m:e>
          <m:sup>
            <m:r>
              <w:rPr>
                <w:rFonts w:ascii="Cambria Math" w:hAnsi="Cambria Math"/>
                <w:sz w:val="28"/>
                <w:szCs w:val="28"/>
                <w:lang w:val="uk-UA"/>
              </w:rPr>
              <m:t>-1</m:t>
            </m:r>
          </m:sup>
        </m:sSup>
        <m:r>
          <w:rPr>
            <w:rFonts w:ascii="Cambria Math" w:hAnsi="Cambria Math"/>
            <w:sz w:val="28"/>
            <w:szCs w:val="28"/>
            <w:lang w:val="en-US"/>
          </w:rPr>
          <m:t>f</m:t>
        </m:r>
        <m:r>
          <w:rPr>
            <w:rFonts w:ascii="Cambria Math" w:hAnsi="Cambria Math"/>
            <w:sz w:val="28"/>
            <w:szCs w:val="28"/>
            <w:lang w:val="uk-UA"/>
          </w:rPr>
          <m:t xml:space="preserve"> з ядром К.</m:t>
        </m:r>
      </m:oMath>
      <w:r w:rsidRPr="0085147D">
        <w:rPr>
          <w:rFonts w:ascii="Times New Roman" w:hAnsi="Times New Roman"/>
          <w:sz w:val="28"/>
          <w:szCs w:val="28"/>
          <w:lang w:val="uk-UA"/>
        </w:rPr>
        <w:t xml:space="preserve"> Такі ядра походять від графів, наприклад </w:t>
      </w:r>
      <w:r>
        <w:rPr>
          <w:rFonts w:ascii="Times New Roman" w:hAnsi="Times New Roman"/>
          <w:sz w:val="28"/>
          <w:szCs w:val="28"/>
          <w:lang w:val="uk-UA"/>
        </w:rPr>
        <w:t>Лапласіан</w:t>
      </w:r>
      <w:r w:rsidRPr="0085147D">
        <w:rPr>
          <w:rFonts w:ascii="Times New Roman" w:hAnsi="Times New Roman"/>
          <w:sz w:val="28"/>
          <w:szCs w:val="28"/>
          <w:lang w:val="uk-UA"/>
        </w:rPr>
        <w:t>.</w:t>
      </w:r>
    </w:p>
    <w:p w14:paraId="14B3DA2B" w14:textId="77777777" w:rsidR="00CB32D8" w:rsidRPr="0085147D" w:rsidRDefault="00CB32D8" w:rsidP="00CB32D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w:t>
      </w:r>
      <w:r w:rsidRPr="0085147D">
        <w:rPr>
          <w:rFonts w:ascii="Times New Roman" w:hAnsi="Times New Roman"/>
          <w:sz w:val="28"/>
          <w:szCs w:val="28"/>
          <w:lang w:val="uk-UA"/>
        </w:rPr>
        <w:t xml:space="preserve">пектральне перетворення </w:t>
      </w:r>
      <w:r>
        <w:rPr>
          <w:rFonts w:ascii="Times New Roman" w:hAnsi="Times New Roman"/>
          <w:sz w:val="28"/>
          <w:szCs w:val="28"/>
          <w:lang w:val="uk-UA"/>
        </w:rPr>
        <w:t>лапласіан</w:t>
      </w:r>
      <w:r w:rsidRPr="0085147D">
        <w:rPr>
          <w:rFonts w:ascii="Times New Roman" w:hAnsi="Times New Roman"/>
          <w:sz w:val="28"/>
          <w:szCs w:val="28"/>
          <w:lang w:val="uk-UA"/>
        </w:rPr>
        <w:t xml:space="preserve">у призводить до ядер, придатних для напівкерованого навчання. Дифузійне ядро відповідає спектральному перетворенню </w:t>
      </w:r>
      <w:r>
        <w:rPr>
          <w:rFonts w:ascii="Times New Roman" w:hAnsi="Times New Roman"/>
          <w:sz w:val="28"/>
          <w:szCs w:val="28"/>
          <w:lang w:val="uk-UA"/>
        </w:rPr>
        <w:t>лапласіан</w:t>
      </w:r>
      <w:r w:rsidRPr="0085147D">
        <w:rPr>
          <w:rFonts w:ascii="Times New Roman" w:hAnsi="Times New Roman"/>
          <w:sz w:val="28"/>
          <w:szCs w:val="28"/>
          <w:lang w:val="uk-UA"/>
        </w:rPr>
        <w:t>у з</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2"/>
      </w:tblGrid>
      <w:tr w:rsidR="00CB32D8" w:rsidRPr="0085147D" w14:paraId="1D5C4EB9" w14:textId="77777777" w:rsidTr="00C07F98">
        <w:tc>
          <w:tcPr>
            <w:tcW w:w="7792" w:type="dxa"/>
          </w:tcPr>
          <w:p w14:paraId="52C56BA0" w14:textId="77777777" w:rsidR="00CB32D8" w:rsidRPr="0085147D" w:rsidRDefault="00CB32D8" w:rsidP="00C07F98">
            <w:pPr>
              <w:spacing w:line="360" w:lineRule="auto"/>
              <w:jc w:val="center"/>
              <w:rPr>
                <w:rFonts w:ascii="Times New Roman" w:hAnsi="Times New Roman"/>
                <w:sz w:val="28"/>
                <w:szCs w:val="28"/>
                <w:lang w:val="uk-UA"/>
              </w:rPr>
            </w:pPr>
            <w:r w:rsidRPr="0085147D">
              <w:object w:dxaOrig="3420" w:dyaOrig="1365" w14:anchorId="515FD7E2">
                <v:shape id="_x0000_i1040" type="#_x0000_t75" style="width:147pt;height:58.5pt" o:ole="">
                  <v:imagedata r:id="rId50" o:title=""/>
                </v:shape>
                <o:OLEObject Type="Embed" ProgID="PBrush" ShapeID="_x0000_i1040" DrawAspect="Content" ObjectID="_1748421652" r:id="rId51"/>
              </w:object>
            </w:r>
          </w:p>
        </w:tc>
        <w:tc>
          <w:tcPr>
            <w:tcW w:w="1552" w:type="dxa"/>
          </w:tcPr>
          <w:p w14:paraId="7ABEC851" w14:textId="77777777" w:rsidR="00CB32D8" w:rsidRPr="0085147D" w:rsidRDefault="00CB32D8" w:rsidP="00C07F98">
            <w:pPr>
              <w:spacing w:line="360" w:lineRule="auto"/>
              <w:jc w:val="both"/>
              <w:rPr>
                <w:rFonts w:ascii="Times New Roman" w:hAnsi="Times New Roman"/>
                <w:sz w:val="28"/>
                <w:szCs w:val="28"/>
                <w:lang w:val="uk-UA"/>
              </w:rPr>
            </w:pPr>
          </w:p>
          <w:p w14:paraId="0417BA8C"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58</w:t>
            </w:r>
            <w:r w:rsidRPr="0085147D">
              <w:rPr>
                <w:rFonts w:ascii="Times New Roman" w:hAnsi="Times New Roman"/>
                <w:sz w:val="28"/>
                <w:szCs w:val="28"/>
                <w:lang w:val="uk-UA"/>
              </w:rPr>
              <w:t>)</w:t>
            </w:r>
          </w:p>
        </w:tc>
      </w:tr>
    </w:tbl>
    <w:p w14:paraId="7944DC15" w14:textId="77777777" w:rsidR="00CB32D8" w:rsidRPr="0085147D" w:rsidRDefault="00CB32D8" w:rsidP="00CB32D8">
      <w:pPr>
        <w:spacing w:line="360" w:lineRule="auto"/>
        <w:ind w:firstLine="708"/>
        <w:jc w:val="both"/>
        <w:rPr>
          <w:rFonts w:ascii="Times New Roman" w:hAnsi="Times New Roman"/>
          <w:sz w:val="28"/>
          <w:szCs w:val="28"/>
        </w:rPr>
      </w:pPr>
      <w:r w:rsidRPr="0085147D">
        <w:rPr>
          <w:rFonts w:ascii="Times New Roman" w:hAnsi="Times New Roman"/>
          <w:sz w:val="28"/>
          <w:szCs w:val="28"/>
        </w:rPr>
        <w:t>Ядро регуляризованого гаусівського процессу</w:t>
      </w:r>
      <w:r w:rsidRPr="0085147D">
        <w:rPr>
          <w:rFonts w:ascii="Times New Roman" w:hAnsi="Times New Roman"/>
          <w:sz w:val="28"/>
          <w:szCs w:val="28"/>
          <w:lang w:val="uk-UA"/>
        </w:rPr>
        <w:t xml:space="preserve"> </w:t>
      </w:r>
      <m:oMath>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en-US"/>
              </w:rPr>
              <m:t>I</m:t>
            </m:r>
          </m:num>
          <m:den>
            <m:sSup>
              <m:sSupPr>
                <m:ctrlPr>
                  <w:rPr>
                    <w:rFonts w:ascii="Cambria Math" w:hAnsi="Cambria Math"/>
                    <w:i/>
                    <w:sz w:val="28"/>
                    <w:szCs w:val="28"/>
                    <w:lang w:val="uk-UA"/>
                  </w:rPr>
                </m:ctrlPr>
              </m:sSupPr>
              <m:e>
                <m:r>
                  <w:rPr>
                    <w:rFonts w:ascii="Cambria Math" w:hAnsi="Cambria Math"/>
                    <w:sz w:val="28"/>
                    <w:szCs w:val="28"/>
                    <w:lang w:val="uk-UA"/>
                  </w:rPr>
                  <m:t>δ</m:t>
                </m:r>
              </m:e>
              <m:sup>
                <m:r>
                  <w:rPr>
                    <w:rFonts w:ascii="Cambria Math" w:hAnsi="Cambria Math"/>
                    <w:sz w:val="28"/>
                    <w:szCs w:val="28"/>
                    <w:lang w:val="uk-UA"/>
                  </w:rPr>
                  <m:t>2</m:t>
                </m:r>
              </m:sup>
            </m:sSup>
          </m:den>
        </m:f>
        <m:r>
          <w:rPr>
            <w:rFonts w:ascii="Cambria Math" w:hAnsi="Cambria Math"/>
            <w:sz w:val="28"/>
            <w:szCs w:val="28"/>
            <w:lang w:val="uk-UA"/>
          </w:rPr>
          <m:t xml:space="preserve"> </m:t>
        </m:r>
      </m:oMath>
      <w:r w:rsidRPr="0085147D">
        <w:rPr>
          <w:rFonts w:ascii="Times New Roman" w:hAnsi="Times New Roman"/>
          <w:sz w:val="28"/>
          <w:szCs w:val="28"/>
          <w:lang w:val="uk-UA"/>
        </w:rPr>
        <w:t xml:space="preserve"> у </w:t>
      </w:r>
      <w:r w:rsidRPr="0085147D">
        <w:rPr>
          <w:rFonts w:ascii="Times New Roman" w:hAnsi="Times New Roman"/>
          <w:sz w:val="28"/>
          <w:szCs w:val="28"/>
        </w:rPr>
        <w:t>(Zhu et al., 2003c) відповідає</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2"/>
      </w:tblGrid>
      <w:tr w:rsidR="00CB32D8" w:rsidRPr="0085147D" w14:paraId="166F448D" w14:textId="77777777" w:rsidTr="00C07F98">
        <w:tc>
          <w:tcPr>
            <w:tcW w:w="7792" w:type="dxa"/>
          </w:tcPr>
          <w:p w14:paraId="61BBF967" w14:textId="77777777" w:rsidR="00CB32D8" w:rsidRPr="0085147D" w:rsidRDefault="00CB32D8" w:rsidP="00C07F98">
            <w:pPr>
              <w:spacing w:line="360" w:lineRule="auto"/>
              <w:jc w:val="center"/>
              <w:rPr>
                <w:rFonts w:ascii="Times New Roman" w:hAnsi="Times New Roman"/>
                <w:sz w:val="28"/>
                <w:szCs w:val="28"/>
              </w:rPr>
            </w:pPr>
            <w:r w:rsidRPr="0085147D">
              <w:object w:dxaOrig="2475" w:dyaOrig="1215" w14:anchorId="64E9EB4A">
                <v:shape id="_x0000_i1041" type="#_x0000_t75" style="width:123.75pt;height:61.5pt" o:ole="">
                  <v:imagedata r:id="rId52" o:title=""/>
                </v:shape>
                <o:OLEObject Type="Embed" ProgID="PBrush" ShapeID="_x0000_i1041" DrawAspect="Content" ObjectID="_1748421653" r:id="rId53"/>
              </w:object>
            </w:r>
          </w:p>
        </w:tc>
        <w:tc>
          <w:tcPr>
            <w:tcW w:w="1552" w:type="dxa"/>
          </w:tcPr>
          <w:p w14:paraId="035BD44A" w14:textId="77777777" w:rsidR="00CB32D8" w:rsidRPr="0085147D" w:rsidRDefault="00CB32D8" w:rsidP="00C07F98">
            <w:pPr>
              <w:spacing w:line="360" w:lineRule="auto"/>
              <w:jc w:val="both"/>
              <w:rPr>
                <w:rFonts w:ascii="Times New Roman" w:hAnsi="Times New Roman"/>
                <w:sz w:val="28"/>
                <w:szCs w:val="28"/>
              </w:rPr>
            </w:pPr>
          </w:p>
          <w:p w14:paraId="74EBD5A0"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59</w:t>
            </w:r>
            <w:r w:rsidRPr="0085147D">
              <w:rPr>
                <w:rFonts w:ascii="Times New Roman" w:hAnsi="Times New Roman"/>
                <w:sz w:val="28"/>
                <w:szCs w:val="28"/>
                <w:lang w:val="uk-UA"/>
              </w:rPr>
              <w:t>)</w:t>
            </w:r>
          </w:p>
        </w:tc>
      </w:tr>
    </w:tbl>
    <w:p w14:paraId="45A59E94" w14:textId="77777777" w:rsidR="00CB32D8" w:rsidRDefault="00CB32D8" w:rsidP="00CB32D8">
      <w:pPr>
        <w:pStyle w:val="1"/>
        <w:ind w:firstLine="708"/>
        <w:rPr>
          <w:b/>
          <w:bCs/>
          <w:lang w:val="uk-UA"/>
        </w:rPr>
      </w:pPr>
      <w:bookmarkStart w:id="117" w:name="_Toc136540763"/>
    </w:p>
    <w:p w14:paraId="7DC166EF" w14:textId="77777777" w:rsidR="00CB32D8" w:rsidRPr="0085147D" w:rsidRDefault="00CB32D8" w:rsidP="00CB32D8">
      <w:pPr>
        <w:spacing w:line="360" w:lineRule="auto"/>
        <w:ind w:firstLine="708"/>
        <w:jc w:val="both"/>
        <w:rPr>
          <w:rFonts w:ascii="Times New Roman" w:hAnsi="Times New Roman"/>
          <w:sz w:val="28"/>
          <w:szCs w:val="28"/>
          <w:lang w:val="uk-UA"/>
        </w:rPr>
      </w:pPr>
      <w:r w:rsidRPr="00BE5862">
        <w:rPr>
          <w:rFonts w:ascii="Times New Roman" w:hAnsi="Times New Roman" w:cs="Times New Roman"/>
          <w:b/>
          <w:bCs/>
          <w:sz w:val="28"/>
          <w:szCs w:val="28"/>
          <w:lang w:val="uk-UA"/>
        </w:rPr>
        <w:t>8) Регуляризація локального навчання</w:t>
      </w:r>
      <w:bookmarkEnd w:id="117"/>
      <w:r w:rsidRPr="00BE5862">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85147D">
        <w:rPr>
          <w:rFonts w:ascii="Times New Roman" w:hAnsi="Times New Roman"/>
          <w:sz w:val="28"/>
          <w:szCs w:val="28"/>
          <w:lang w:val="uk-UA"/>
        </w:rPr>
        <w:t xml:space="preserve">Розв'язок графоаналітичних методів часто можна розглядати як локальне усереднення. </w:t>
      </w:r>
      <w:r>
        <w:rPr>
          <w:rFonts w:ascii="Times New Roman" w:hAnsi="Times New Roman"/>
          <w:sz w:val="28"/>
          <w:szCs w:val="28"/>
          <w:lang w:val="uk-UA"/>
        </w:rPr>
        <w:t>Р</w:t>
      </w:r>
      <w:r w:rsidRPr="0085147D">
        <w:rPr>
          <w:rFonts w:ascii="Times New Roman" w:hAnsi="Times New Roman"/>
          <w:sz w:val="28"/>
          <w:szCs w:val="28"/>
          <w:lang w:val="uk-UA"/>
        </w:rPr>
        <w:t xml:space="preserve">озв'язок гармонічної функції, якщо використовуємо ненормований </w:t>
      </w:r>
      <w:r>
        <w:rPr>
          <w:rFonts w:ascii="Times New Roman" w:hAnsi="Times New Roman"/>
          <w:sz w:val="28"/>
          <w:szCs w:val="28"/>
          <w:lang w:val="uk-UA"/>
        </w:rPr>
        <w:t>лапласіан</w:t>
      </w:r>
      <w:r w:rsidRPr="0085147D">
        <w:rPr>
          <w:rFonts w:ascii="Times New Roman" w:hAnsi="Times New Roman"/>
          <w:sz w:val="28"/>
          <w:szCs w:val="28"/>
          <w:lang w:val="uk-UA"/>
        </w:rPr>
        <w:t>, задовольняє власне усереднення:</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85147D" w14:paraId="47969129" w14:textId="77777777" w:rsidTr="00C07F98">
        <w:trPr>
          <w:jc w:val="center"/>
        </w:trPr>
        <w:tc>
          <w:tcPr>
            <w:tcW w:w="8075" w:type="dxa"/>
          </w:tcPr>
          <w:p w14:paraId="7F96D07D" w14:textId="77777777" w:rsidR="00CB32D8" w:rsidRPr="0085147D" w:rsidRDefault="00CB32D8" w:rsidP="00C07F98">
            <w:pPr>
              <w:spacing w:line="360" w:lineRule="auto"/>
              <w:jc w:val="center"/>
              <w:rPr>
                <w:rFonts w:ascii="Times New Roman" w:hAnsi="Times New Roman"/>
                <w:sz w:val="28"/>
                <w:szCs w:val="28"/>
                <w:lang w:val="uk-UA"/>
              </w:rPr>
            </w:pPr>
            <w:r w:rsidRPr="0085147D">
              <w:object w:dxaOrig="4110" w:dyaOrig="1530" w14:anchorId="7CF46F30">
                <v:shape id="_x0000_i1042" type="#_x0000_t75" style="width:166.5pt;height:61.5pt" o:ole="">
                  <v:imagedata r:id="rId54" o:title=""/>
                </v:shape>
                <o:OLEObject Type="Embed" ProgID="PBrush" ShapeID="_x0000_i1042" DrawAspect="Content" ObjectID="_1748421654" r:id="rId55"/>
              </w:object>
            </w:r>
          </w:p>
        </w:tc>
        <w:tc>
          <w:tcPr>
            <w:tcW w:w="1269" w:type="dxa"/>
            <w:vAlign w:val="center"/>
          </w:tcPr>
          <w:p w14:paraId="5DD17586" w14:textId="77777777" w:rsidR="00CB32D8" w:rsidRPr="0085147D" w:rsidRDefault="00CB32D8" w:rsidP="00C07F98">
            <w:pPr>
              <w:spacing w:line="360" w:lineRule="auto"/>
              <w:jc w:val="right"/>
              <w:rPr>
                <w:rFonts w:ascii="Times New Roman" w:hAnsi="Times New Roman"/>
                <w:sz w:val="28"/>
                <w:szCs w:val="28"/>
                <w:lang w:val="uk-UA"/>
              </w:rPr>
            </w:pPr>
            <w:r w:rsidRPr="0085147D">
              <w:rPr>
                <w:rFonts w:ascii="Times New Roman" w:hAnsi="Times New Roman"/>
                <w:sz w:val="28"/>
                <w:szCs w:val="28"/>
                <w:lang w:val="uk-UA"/>
              </w:rPr>
              <w:t>(</w:t>
            </w:r>
            <w:r>
              <w:rPr>
                <w:rFonts w:ascii="Times New Roman" w:hAnsi="Times New Roman"/>
                <w:sz w:val="28"/>
                <w:szCs w:val="28"/>
                <w:lang w:val="uk-UA"/>
              </w:rPr>
              <w:t>2</w:t>
            </w:r>
            <w:r w:rsidRPr="0085147D">
              <w:rPr>
                <w:rFonts w:ascii="Times New Roman" w:hAnsi="Times New Roman"/>
                <w:sz w:val="28"/>
                <w:szCs w:val="28"/>
                <w:lang w:val="uk-UA"/>
              </w:rPr>
              <w:t>.</w:t>
            </w:r>
            <w:r>
              <w:rPr>
                <w:rFonts w:ascii="Times New Roman" w:hAnsi="Times New Roman"/>
                <w:sz w:val="28"/>
                <w:szCs w:val="28"/>
                <w:lang w:val="uk-UA"/>
              </w:rPr>
              <w:t>60</w:t>
            </w:r>
            <w:r w:rsidRPr="0085147D">
              <w:rPr>
                <w:rFonts w:ascii="Times New Roman" w:hAnsi="Times New Roman"/>
                <w:sz w:val="28"/>
                <w:szCs w:val="28"/>
                <w:lang w:val="uk-UA"/>
              </w:rPr>
              <w:t>)</w:t>
            </w:r>
          </w:p>
        </w:tc>
      </w:tr>
    </w:tbl>
    <w:p w14:paraId="764BB8EB" w14:textId="77777777" w:rsidR="00CB32D8" w:rsidRPr="0085147D" w:rsidRDefault="00CB32D8" w:rsidP="00CB32D8">
      <w:pPr>
        <w:spacing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 xml:space="preserve">Іншими словами, розв'язок </w:t>
      </w:r>
      <m:oMath>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oMath>
      <w:r w:rsidRPr="0085147D">
        <w:rPr>
          <w:rFonts w:ascii="Times New Roman" w:hAnsi="Times New Roman"/>
          <w:sz w:val="28"/>
          <w:szCs w:val="28"/>
          <w:lang w:val="uk-UA"/>
        </w:rPr>
        <w:t xml:space="preserve"> в непозначеній точці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85147D">
        <w:rPr>
          <w:rFonts w:ascii="Times New Roman" w:hAnsi="Times New Roman"/>
          <w:sz w:val="28"/>
          <w:szCs w:val="28"/>
        </w:rPr>
        <w:t xml:space="preserve"> </w:t>
      </w:r>
      <w:r w:rsidRPr="0085147D">
        <w:rPr>
          <w:rFonts w:ascii="Times New Roman" w:hAnsi="Times New Roman"/>
          <w:sz w:val="28"/>
          <w:szCs w:val="28"/>
          <w:lang w:val="uk-UA"/>
        </w:rPr>
        <w:t xml:space="preserve">є середньозваженим значенням розв'язків її </w:t>
      </w:r>
      <w:r w:rsidRPr="0085147D">
        <w:rPr>
          <w:rFonts w:ascii="Times New Roman" w:hAnsi="Times New Roman"/>
          <w:sz w:val="28"/>
          <w:szCs w:val="28"/>
        </w:rPr>
        <w:t>сусідніх</w:t>
      </w:r>
      <w:r w:rsidRPr="0085147D">
        <w:rPr>
          <w:rFonts w:ascii="Times New Roman" w:hAnsi="Times New Roman"/>
          <w:sz w:val="28"/>
          <w:szCs w:val="28"/>
          <w:lang w:val="uk-UA"/>
        </w:rPr>
        <w:t xml:space="preserve"> точок. Зауважте, що сусідами зазвичай є також нерозмічені точки, тому ця властивість є самоузгодженою. Якщо ми не вимагаємо, щоб </w:t>
      </w:r>
      <m:oMath>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d>
      </m:oMath>
      <w:r w:rsidRPr="0085147D">
        <w:rPr>
          <w:rFonts w:ascii="Times New Roman" w:hAnsi="Times New Roman"/>
          <w:sz w:val="28"/>
          <w:szCs w:val="28"/>
        </w:rPr>
        <w:t xml:space="preserve"> </w:t>
      </w:r>
      <w:r w:rsidRPr="0085147D">
        <w:rPr>
          <w:rFonts w:ascii="Times New Roman" w:hAnsi="Times New Roman"/>
          <w:sz w:val="28"/>
          <w:szCs w:val="28"/>
          <w:lang w:val="uk-UA"/>
        </w:rPr>
        <w:t>дорівнювало локальному середньому, але</w:t>
      </w:r>
      <w:r w:rsidRPr="0085147D">
        <w:rPr>
          <w:rFonts w:ascii="Times New Roman" w:hAnsi="Times New Roman"/>
          <w:sz w:val="28"/>
          <w:szCs w:val="28"/>
        </w:rPr>
        <w:t xml:space="preserve"> </w:t>
      </w:r>
      <w:r w:rsidRPr="0085147D">
        <w:rPr>
          <w:rFonts w:ascii="Times New Roman" w:hAnsi="Times New Roman"/>
          <w:sz w:val="28"/>
          <w:szCs w:val="28"/>
          <w:lang w:val="uk-UA"/>
        </w:rPr>
        <w:t xml:space="preserve">регуляризуємо f так, щоб вони були близькими, ми використовуємо регуляризатор спеціального вигляду </w:t>
      </w:r>
      <m:oMath>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T</m:t>
            </m:r>
          </m:sup>
        </m:sSup>
        <m:r>
          <w:rPr>
            <w:rFonts w:ascii="Cambria Math" w:hAnsi="Cambria Math"/>
            <w:sz w:val="28"/>
            <w:szCs w:val="28"/>
            <w:lang w:val="uk-UA"/>
          </w:rPr>
          <m:t>∆f</m:t>
        </m:r>
      </m:oMath>
      <w:r w:rsidRPr="0085147D">
        <w:rPr>
          <w:rFonts w:ascii="Times New Roman" w:hAnsi="Times New Roman"/>
          <w:sz w:val="28"/>
          <w:szCs w:val="28"/>
          <w:lang w:val="uk-UA"/>
        </w:rPr>
        <w:t xml:space="preserve">, де ∆ - ненормований </w:t>
      </w:r>
      <w:r>
        <w:rPr>
          <w:rFonts w:ascii="Times New Roman" w:hAnsi="Times New Roman"/>
          <w:sz w:val="28"/>
          <w:szCs w:val="28"/>
          <w:lang w:val="uk-UA"/>
        </w:rPr>
        <w:t>лапласіан</w:t>
      </w:r>
      <w:r w:rsidRPr="0085147D">
        <w:rPr>
          <w:rFonts w:ascii="Times New Roman" w:hAnsi="Times New Roman"/>
          <w:sz w:val="28"/>
          <w:szCs w:val="28"/>
          <w:lang w:val="uk-UA"/>
        </w:rPr>
        <w:t xml:space="preserve">. </w:t>
      </w:r>
    </w:p>
    <w:p w14:paraId="52020635" w14:textId="77777777" w:rsidR="00CB32D8" w:rsidRDefault="00CB32D8" w:rsidP="00CB32D8">
      <w:pPr>
        <w:rPr>
          <w:rFonts w:ascii="Times New Roman" w:hAnsi="Times New Roman" w:cs="Times New Roman"/>
          <w:sz w:val="28"/>
          <w:szCs w:val="28"/>
          <w:lang w:val="uk-UA"/>
        </w:rPr>
      </w:pPr>
    </w:p>
    <w:p w14:paraId="32B4FC64" w14:textId="77777777" w:rsidR="00CB32D8" w:rsidRPr="006214EA" w:rsidRDefault="00CB32D8" w:rsidP="00CB32D8">
      <w:pPr>
        <w:rPr>
          <w:rFonts w:ascii="Times New Roman" w:hAnsi="Times New Roman" w:cs="Times New Roman"/>
          <w:sz w:val="28"/>
          <w:szCs w:val="28"/>
          <w:lang w:val="uk-UA"/>
        </w:rPr>
      </w:pPr>
    </w:p>
    <w:bookmarkEnd w:id="100"/>
    <w:p w14:paraId="644359B3" w14:textId="77777777" w:rsidR="00CB32D8" w:rsidRPr="0085147D" w:rsidRDefault="00CB32D8" w:rsidP="00CB32D8">
      <w:pPr>
        <w:pStyle w:val="1"/>
        <w:ind w:firstLine="708"/>
        <w:rPr>
          <w:rFonts w:cs="Times New Roman"/>
          <w:b/>
          <w:bCs/>
          <w:szCs w:val="28"/>
          <w:lang w:val="uk-UA"/>
        </w:rPr>
      </w:pPr>
      <w:r w:rsidRPr="0085147D">
        <w:rPr>
          <w:rFonts w:cs="Times New Roman"/>
          <w:b/>
          <w:bCs/>
          <w:szCs w:val="28"/>
        </w:rPr>
        <w:t xml:space="preserve"> </w:t>
      </w:r>
      <w:bookmarkStart w:id="118" w:name="_Toc135360877"/>
      <w:bookmarkStart w:id="119" w:name="_Toc135362417"/>
      <w:bookmarkStart w:id="120" w:name="_Toc137330327"/>
      <w:bookmarkStart w:id="121" w:name="_Toc137808880"/>
      <w:r w:rsidRPr="0085147D">
        <w:rPr>
          <w:rFonts w:cs="Times New Roman"/>
          <w:b/>
          <w:bCs/>
          <w:szCs w:val="28"/>
        </w:rPr>
        <w:t>2.</w:t>
      </w:r>
      <w:r w:rsidRPr="0085147D">
        <w:rPr>
          <w:rFonts w:cs="Times New Roman"/>
          <w:b/>
          <w:bCs/>
          <w:szCs w:val="28"/>
          <w:lang w:val="uk-UA"/>
        </w:rPr>
        <w:t>7</w:t>
      </w:r>
      <w:r w:rsidRPr="0085147D">
        <w:rPr>
          <w:rFonts w:cs="Times New Roman"/>
          <w:b/>
          <w:bCs/>
          <w:szCs w:val="28"/>
        </w:rPr>
        <w:t xml:space="preserve"> </w:t>
      </w:r>
      <w:r w:rsidRPr="0085147D">
        <w:rPr>
          <w:rFonts w:cs="Times New Roman"/>
          <w:b/>
          <w:bCs/>
          <w:szCs w:val="28"/>
          <w:lang w:val="uk-UA"/>
        </w:rPr>
        <w:t>Висновки</w:t>
      </w:r>
      <w:bookmarkEnd w:id="118"/>
      <w:bookmarkEnd w:id="119"/>
      <w:bookmarkEnd w:id="120"/>
      <w:bookmarkEnd w:id="121"/>
    </w:p>
    <w:p w14:paraId="06D50BE9" w14:textId="77777777" w:rsidR="00CB32D8" w:rsidRPr="0085147D" w:rsidRDefault="00CB32D8" w:rsidP="00CB32D8">
      <w:pPr>
        <w:spacing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У розділі проаналізовано </w:t>
      </w:r>
      <w:r w:rsidRPr="00BE5862">
        <w:rPr>
          <w:rFonts w:ascii="Times New Roman" w:hAnsi="Times New Roman"/>
          <w:sz w:val="28"/>
          <w:szCs w:val="28"/>
          <w:lang w:val="uk-UA"/>
        </w:rPr>
        <w:t>метод</w:t>
      </w:r>
      <w:r w:rsidRPr="0085147D">
        <w:rPr>
          <w:rFonts w:ascii="Times New Roman" w:hAnsi="Times New Roman" w:cs="Times New Roman"/>
          <w:sz w:val="28"/>
          <w:szCs w:val="28"/>
          <w:lang w:val="uk-UA"/>
        </w:rPr>
        <w:t xml:space="preserve"> навчання по Лапласу та метод навчання по Пуассону та деякі їхні модифікації. Для вирішення розв’язку рівняння Пуассона пропонується застосовувати варіаційний підхід для пошуку мінімуму функції та наступні диференціальні варіації оптимізаційних методів.</w:t>
      </w:r>
    </w:p>
    <w:p w14:paraId="3636A1FE"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метод спряжених градієнтів – </w:t>
      </w:r>
      <w:r w:rsidRPr="0085147D">
        <w:rPr>
          <w:rFonts w:ascii="Times New Roman" w:hAnsi="Times New Roman" w:cs="Times New Roman"/>
          <w:sz w:val="28"/>
          <w:szCs w:val="28"/>
          <w:lang w:val="en-US"/>
        </w:rPr>
        <w:t>Conjugate</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Gradient</w:t>
      </w:r>
      <w:r w:rsidRPr="0085147D">
        <w:rPr>
          <w:rFonts w:ascii="Times New Roman" w:hAnsi="Times New Roman" w:cs="Times New Roman"/>
          <w:sz w:val="28"/>
          <w:szCs w:val="28"/>
          <w:lang w:val="uk-UA"/>
        </w:rPr>
        <w:t>,</w:t>
      </w:r>
    </w:p>
    <w:p w14:paraId="68F15786"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метод градієнтного спуску</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 xml:space="preserve"> Gradient</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Descent</w:t>
      </w:r>
      <w:r w:rsidRPr="0085147D">
        <w:rPr>
          <w:rFonts w:ascii="Times New Roman" w:hAnsi="Times New Roman" w:cs="Times New Roman"/>
          <w:sz w:val="28"/>
          <w:szCs w:val="28"/>
          <w:lang w:val="uk-UA"/>
        </w:rPr>
        <w:t>,</w:t>
      </w:r>
    </w:p>
    <w:p w14:paraId="0DB7B01C"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метод моментів</w:t>
      </w:r>
      <w:r w:rsidRPr="0085147D">
        <w:rPr>
          <w:rFonts w:ascii="Times New Roman" w:hAnsi="Times New Roman" w:cs="Times New Roman"/>
          <w:sz w:val="28"/>
          <w:szCs w:val="28"/>
          <w:lang w:val="en-US"/>
        </w:rPr>
        <w:t xml:space="preserve"> – HeavyBall</w:t>
      </w:r>
      <w:r w:rsidRPr="0085147D">
        <w:rPr>
          <w:rFonts w:ascii="Times New Roman" w:hAnsi="Times New Roman" w:cs="Times New Roman"/>
          <w:sz w:val="28"/>
          <w:szCs w:val="28"/>
          <w:lang w:val="uk-UA"/>
        </w:rPr>
        <w:t>,</w:t>
      </w:r>
    </w:p>
    <w:p w14:paraId="5AEBE262"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метод градієнтного спуску + моменти </w:t>
      </w:r>
      <w:r w:rsidRPr="0085147D">
        <w:rPr>
          <w:rFonts w:ascii="Times New Roman" w:hAnsi="Times New Roman" w:cs="Times New Roman"/>
          <w:sz w:val="28"/>
          <w:szCs w:val="28"/>
        </w:rPr>
        <w:t xml:space="preserve"> - </w:t>
      </w:r>
      <w:r w:rsidRPr="0085147D">
        <w:rPr>
          <w:rFonts w:ascii="Times New Roman" w:hAnsi="Times New Roman" w:cs="Times New Roman"/>
          <w:sz w:val="28"/>
          <w:szCs w:val="28"/>
          <w:lang w:val="uk-UA"/>
        </w:rPr>
        <w:t>метод Нестерова,</w:t>
      </w:r>
    </w:p>
    <w:p w14:paraId="2658BCFE"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метод адаптивного градієнту – </w:t>
      </w:r>
      <w:r w:rsidRPr="0085147D">
        <w:rPr>
          <w:rFonts w:ascii="Times New Roman" w:hAnsi="Times New Roman" w:cs="Times New Roman"/>
          <w:sz w:val="28"/>
          <w:szCs w:val="28"/>
          <w:lang w:val="en-US"/>
        </w:rPr>
        <w:t>ADARGRAD</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Ada</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ptive</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Grad</w:t>
      </w:r>
      <w:r w:rsidRPr="0085147D">
        <w:rPr>
          <w:rFonts w:ascii="Times New Roman" w:hAnsi="Times New Roman" w:cs="Times New Roman"/>
          <w:sz w:val="28"/>
          <w:szCs w:val="28"/>
          <w:lang w:val="uk-UA"/>
        </w:rPr>
        <w:t>(</w:t>
      </w:r>
      <w:r w:rsidRPr="0085147D">
        <w:rPr>
          <w:rFonts w:ascii="Times New Roman" w:hAnsi="Times New Roman" w:cs="Times New Roman"/>
          <w:sz w:val="28"/>
          <w:szCs w:val="28"/>
          <w:lang w:val="en-US"/>
        </w:rPr>
        <w:t>ient</w:t>
      </w:r>
      <w:r w:rsidRPr="0085147D">
        <w:rPr>
          <w:rFonts w:ascii="Times New Roman" w:hAnsi="Times New Roman" w:cs="Times New Roman"/>
          <w:sz w:val="28"/>
          <w:szCs w:val="28"/>
          <w:lang w:val="uk-UA"/>
        </w:rPr>
        <w:t xml:space="preserve">)), </w:t>
      </w:r>
    </w:p>
    <w:p w14:paraId="35572BA0" w14:textId="77777777" w:rsidR="00CB32D8" w:rsidRPr="0085147D" w:rsidRDefault="00CB32D8" w:rsidP="00CB32D8">
      <w:pPr>
        <w:pStyle w:val="a3"/>
        <w:numPr>
          <w:ilvl w:val="0"/>
          <w:numId w:val="9"/>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метод адаптивного моменту – </w:t>
      </w:r>
      <w:r w:rsidRPr="0085147D">
        <w:rPr>
          <w:rFonts w:ascii="Times New Roman" w:hAnsi="Times New Roman" w:cs="Times New Roman"/>
          <w:sz w:val="28"/>
          <w:szCs w:val="28"/>
          <w:lang w:val="en-US"/>
        </w:rPr>
        <w:t>ADAM</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Ada</w:t>
      </w:r>
      <w:r w:rsidRPr="0085147D">
        <w:rPr>
          <w:rFonts w:ascii="Times New Roman" w:hAnsi="Times New Roman" w:cs="Times New Roman"/>
          <w:sz w:val="28"/>
          <w:szCs w:val="28"/>
        </w:rPr>
        <w:t>(</w:t>
      </w:r>
      <w:r w:rsidRPr="0085147D">
        <w:rPr>
          <w:rFonts w:ascii="Times New Roman" w:hAnsi="Times New Roman" w:cs="Times New Roman"/>
          <w:sz w:val="28"/>
          <w:szCs w:val="28"/>
          <w:lang w:val="en-US"/>
        </w:rPr>
        <w:t>ptive</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M</w:t>
      </w:r>
      <w:r w:rsidRPr="0085147D">
        <w:rPr>
          <w:rFonts w:ascii="Times New Roman" w:hAnsi="Times New Roman" w:cs="Times New Roman"/>
          <w:sz w:val="28"/>
          <w:szCs w:val="28"/>
        </w:rPr>
        <w:t>(</w:t>
      </w:r>
      <w:r w:rsidRPr="0085147D">
        <w:rPr>
          <w:rFonts w:ascii="Times New Roman" w:hAnsi="Times New Roman" w:cs="Times New Roman"/>
          <w:sz w:val="28"/>
          <w:szCs w:val="28"/>
          <w:lang w:val="en-US"/>
        </w:rPr>
        <w:t>oment</w:t>
      </w:r>
      <w:r w:rsidRPr="0085147D">
        <w:rPr>
          <w:rFonts w:ascii="Times New Roman" w:hAnsi="Times New Roman" w:cs="Times New Roman"/>
          <w:sz w:val="28"/>
          <w:szCs w:val="28"/>
        </w:rPr>
        <w:t>))</w:t>
      </w:r>
      <w:r w:rsidRPr="0085147D">
        <w:rPr>
          <w:rFonts w:ascii="Times New Roman" w:hAnsi="Times New Roman" w:cs="Times New Roman"/>
          <w:sz w:val="28"/>
          <w:szCs w:val="28"/>
          <w:lang w:val="uk-UA"/>
        </w:rPr>
        <w:t>.</w:t>
      </w:r>
    </w:p>
    <w:p w14:paraId="6C315A4F" w14:textId="77777777" w:rsidR="00CB32D8" w:rsidRPr="0085147D" w:rsidRDefault="00CB32D8" w:rsidP="00CB32D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Та комбіюнювання з ймовірностними алгоритми</w:t>
      </w:r>
    </w:p>
    <w:p w14:paraId="3C6289F3" w14:textId="77777777" w:rsidR="00CB32D8" w:rsidRPr="0085147D" w:rsidRDefault="00CB32D8" w:rsidP="00CB32D8">
      <w:pPr>
        <w:pStyle w:val="a3"/>
        <w:numPr>
          <w:ilvl w:val="0"/>
          <w:numId w:val="10"/>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алгоритм спектрального вбудування –</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Spectral</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en-US"/>
        </w:rPr>
        <w:t>Embding</w:t>
      </w:r>
    </w:p>
    <w:p w14:paraId="2B5315DB" w14:textId="77777777" w:rsidR="00CB32D8" w:rsidRPr="0085147D" w:rsidRDefault="00CB32D8" w:rsidP="00CB32D8">
      <w:pPr>
        <w:pStyle w:val="a3"/>
        <w:numPr>
          <w:ilvl w:val="0"/>
          <w:numId w:val="10"/>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алгоритм випадкової прогулянки – Random Walk,</w:t>
      </w:r>
    </w:p>
    <w:p w14:paraId="2D7A3F96" w14:textId="77777777" w:rsidR="00CB32D8" w:rsidRPr="0085147D" w:rsidRDefault="00CB32D8" w:rsidP="00CB32D8">
      <w:pPr>
        <w:pStyle w:val="a3"/>
        <w:numPr>
          <w:ilvl w:val="0"/>
          <w:numId w:val="10"/>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алгоритм диффузіі  - Diffusion.</w:t>
      </w:r>
    </w:p>
    <w:p w14:paraId="45E62CD7" w14:textId="77777777" w:rsidR="00CB32D8" w:rsidRPr="0085147D" w:rsidRDefault="00CB32D8" w:rsidP="00CB32D8">
      <w:pPr>
        <w:pStyle w:val="a3"/>
        <w:numPr>
          <w:ilvl w:val="0"/>
          <w:numId w:val="10"/>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алгоритм броунівсьного руху</w:t>
      </w:r>
      <w:r w:rsidRPr="00EB5A96">
        <w:rPr>
          <w:rFonts w:ascii="Times New Roman" w:hAnsi="Times New Roman" w:cs="Times New Roman"/>
          <w:sz w:val="28"/>
          <w:szCs w:val="28"/>
          <w:lang w:val="uk-UA"/>
        </w:rPr>
        <w:t>-</w:t>
      </w:r>
      <w:r w:rsidRPr="00EB5A96">
        <w:rPr>
          <w:lang w:val="uk-UA"/>
        </w:rPr>
        <w:t xml:space="preserve"> </w:t>
      </w:r>
      <w:r w:rsidRPr="00EB5A96">
        <w:rPr>
          <w:rFonts w:ascii="Times New Roman" w:hAnsi="Times New Roman" w:cs="Times New Roman"/>
          <w:sz w:val="28"/>
          <w:szCs w:val="28"/>
          <w:lang w:val="en-US"/>
        </w:rPr>
        <w:t>Brownian</w:t>
      </w:r>
      <w:r w:rsidRPr="00EB5A96">
        <w:rPr>
          <w:rFonts w:ascii="Times New Roman" w:hAnsi="Times New Roman" w:cs="Times New Roman"/>
          <w:sz w:val="28"/>
          <w:szCs w:val="28"/>
          <w:lang w:val="uk-UA"/>
        </w:rPr>
        <w:t xml:space="preserve"> </w:t>
      </w:r>
      <w:r w:rsidRPr="00EB5A96">
        <w:rPr>
          <w:rFonts w:ascii="Times New Roman" w:hAnsi="Times New Roman" w:cs="Times New Roman"/>
          <w:sz w:val="28"/>
          <w:szCs w:val="28"/>
          <w:lang w:val="en-US"/>
        </w:rPr>
        <w:t>Motion</w:t>
      </w:r>
      <w:r w:rsidRPr="00EB5A96">
        <w:rPr>
          <w:rFonts w:ascii="Times New Roman" w:hAnsi="Times New Roman" w:cs="Times New Roman"/>
          <w:sz w:val="28"/>
          <w:szCs w:val="28"/>
          <w:lang w:val="uk-UA"/>
        </w:rPr>
        <w:t xml:space="preserve"> </w:t>
      </w:r>
      <w:r w:rsidRPr="00EB5A96">
        <w:rPr>
          <w:rFonts w:ascii="Times New Roman" w:hAnsi="Times New Roman" w:cs="Times New Roman"/>
          <w:sz w:val="28"/>
          <w:szCs w:val="28"/>
          <w:lang w:val="en-US"/>
        </w:rPr>
        <w:t>Algorithm</w:t>
      </w:r>
      <w:r w:rsidRPr="0085147D">
        <w:rPr>
          <w:rFonts w:ascii="Times New Roman" w:hAnsi="Times New Roman" w:cs="Times New Roman"/>
          <w:sz w:val="28"/>
          <w:szCs w:val="28"/>
          <w:lang w:val="uk-UA"/>
        </w:rPr>
        <w:t>,</w:t>
      </w:r>
    </w:p>
    <w:p w14:paraId="2A531BA8" w14:textId="77777777" w:rsidR="00CB32D8" w:rsidRPr="0085147D" w:rsidRDefault="00CB32D8" w:rsidP="00CB32D8">
      <w:pPr>
        <w:pStyle w:val="a3"/>
        <w:numPr>
          <w:ilvl w:val="0"/>
          <w:numId w:val="10"/>
        </w:num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алгоритм інваріантного розподілу - Invariant Distribution</w:t>
      </w:r>
    </w:p>
    <w:p w14:paraId="5158D6EB" w14:textId="77777777" w:rsidR="00CB32D8" w:rsidRDefault="00CB32D8" w:rsidP="00877522">
      <w:pPr>
        <w:spacing w:after="0" w:line="360" w:lineRule="auto"/>
        <w:ind w:firstLine="709"/>
        <w:jc w:val="both"/>
        <w:rPr>
          <w:rFonts w:ascii="Times New Roman" w:hAnsi="Times New Roman" w:cs="Times New Roman"/>
          <w:sz w:val="28"/>
          <w:szCs w:val="28"/>
          <w:lang w:val="uk-UA"/>
        </w:rPr>
      </w:pPr>
      <w:r w:rsidRPr="00BE5862">
        <w:rPr>
          <w:rFonts w:ascii="Times New Roman" w:hAnsi="Times New Roman"/>
          <w:sz w:val="28"/>
          <w:szCs w:val="28"/>
          <w:lang w:val="uk-UA"/>
        </w:rPr>
        <w:t>Ймовірності</w:t>
      </w:r>
      <w:r w:rsidRPr="0085147D">
        <w:rPr>
          <w:rFonts w:ascii="Times New Roman" w:hAnsi="Times New Roman" w:cs="Times New Roman"/>
          <w:sz w:val="28"/>
          <w:szCs w:val="28"/>
          <w:lang w:val="uk-UA"/>
        </w:rPr>
        <w:t xml:space="preserve"> методи дуже залежать від розподілу вибірки розмічених міток. Г</w:t>
      </w:r>
      <w:r w:rsidRPr="0085147D">
        <w:rPr>
          <w:rFonts w:ascii="Times New Roman" w:eastAsiaTheme="minorEastAsia" w:hAnsi="Times New Roman" w:cs="Times New Roman"/>
          <w:sz w:val="28"/>
          <w:szCs w:val="28"/>
          <w:lang w:val="uk-UA"/>
        </w:rPr>
        <w:t xml:space="preserve">радієнтні методи менш залежать від  розподілу вибірки розмічених даних. </w:t>
      </w:r>
      <w:r w:rsidRPr="0085147D">
        <w:rPr>
          <w:rFonts w:ascii="Times New Roman" w:hAnsi="Times New Roman" w:cs="Times New Roman"/>
          <w:sz w:val="28"/>
          <w:szCs w:val="28"/>
          <w:lang w:val="uk-UA"/>
        </w:rPr>
        <w:t>Деякі з цих градієнтних та ймовірнісних методів будемо розглядати  та порівнювати між собою у наступному розділі.</w:t>
      </w:r>
    </w:p>
    <w:p w14:paraId="5839DBDF" w14:textId="77777777" w:rsidR="00CB32D8" w:rsidRPr="0085147D" w:rsidRDefault="00CB32D8" w:rsidP="00CB32D8">
      <w:pPr>
        <w:spacing w:line="360" w:lineRule="auto"/>
        <w:ind w:firstLine="708"/>
        <w:jc w:val="both"/>
        <w:rPr>
          <w:rFonts w:ascii="Times New Roman" w:hAnsi="Times New Roman" w:cs="Times New Roman"/>
          <w:sz w:val="28"/>
          <w:szCs w:val="28"/>
          <w:lang w:val="uk-UA"/>
        </w:rPr>
      </w:pPr>
      <w:r w:rsidRPr="00AA5AD6">
        <w:rPr>
          <w:rFonts w:ascii="Times New Roman" w:hAnsi="Times New Roman" w:cs="Times New Roman"/>
          <w:sz w:val="28"/>
          <w:szCs w:val="28"/>
          <w:lang w:val="uk-UA"/>
        </w:rPr>
        <w:t xml:space="preserve">Важливим кроком є </w:t>
      </w:r>
      <w:r w:rsidRPr="00AA5AD6">
        <w:rPr>
          <w:rFonts w:ascii="Times New Roman" w:hAnsi="Times New Roman"/>
          <w:sz w:val="28"/>
          <w:szCs w:val="28"/>
          <w:lang w:val="uk-UA"/>
        </w:rPr>
        <w:t>використання</w:t>
      </w:r>
      <w:r w:rsidRPr="00AA5AD6">
        <w:rPr>
          <w:rFonts w:ascii="Times New Roman" w:hAnsi="Times New Roman" w:cs="Times New Roman"/>
          <w:sz w:val="28"/>
          <w:szCs w:val="28"/>
          <w:lang w:val="uk-UA"/>
        </w:rPr>
        <w:t xml:space="preserve"> додакових </w:t>
      </w:r>
      <w:r>
        <w:rPr>
          <w:rFonts w:ascii="Times New Roman" w:hAnsi="Times New Roman" w:cs="Times New Roman"/>
          <w:sz w:val="28"/>
          <w:szCs w:val="28"/>
          <w:lang w:val="uk-UA"/>
        </w:rPr>
        <w:t>регуляриз</w:t>
      </w:r>
      <w:r w:rsidRPr="00AA5AD6">
        <w:rPr>
          <w:rFonts w:ascii="Times New Roman" w:hAnsi="Times New Roman" w:cs="Times New Roman"/>
          <w:sz w:val="28"/>
          <w:szCs w:val="28"/>
          <w:lang w:val="uk-UA"/>
        </w:rPr>
        <w:t xml:space="preserve">аторів особливо класичних </w:t>
      </w:r>
      <w:r>
        <w:rPr>
          <w:rFonts w:ascii="Times New Roman" w:hAnsi="Times New Roman" w:cs="Times New Roman"/>
          <w:sz w:val="28"/>
          <w:szCs w:val="28"/>
          <w:lang w:val="uk-UA"/>
        </w:rPr>
        <w:t>регуляриз</w:t>
      </w:r>
      <w:r w:rsidRPr="00AA5AD6">
        <w:rPr>
          <w:rFonts w:ascii="Times New Roman" w:hAnsi="Times New Roman" w:cs="Times New Roman"/>
          <w:sz w:val="28"/>
          <w:szCs w:val="28"/>
          <w:lang w:val="uk-UA"/>
        </w:rPr>
        <w:t xml:space="preserve">аторів </w:t>
      </w:r>
      <w:r w:rsidRPr="00AA5AD6">
        <w:rPr>
          <w:rFonts w:ascii="Times New Roman" w:hAnsi="Times New Roman" w:cs="Times New Roman"/>
          <w:sz w:val="28"/>
          <w:szCs w:val="28"/>
          <w:lang w:val="en-US"/>
        </w:rPr>
        <w:t>L</w:t>
      </w:r>
      <w:r w:rsidRPr="00AA5AD6">
        <w:rPr>
          <w:rFonts w:ascii="Times New Roman" w:hAnsi="Times New Roman" w:cs="Times New Roman"/>
          <w:sz w:val="28"/>
          <w:szCs w:val="28"/>
        </w:rPr>
        <w:t>1</w:t>
      </w:r>
      <w:r w:rsidRPr="00AA5AD6">
        <w:rPr>
          <w:rFonts w:ascii="Times New Roman" w:hAnsi="Times New Roman" w:cs="Times New Roman"/>
          <w:sz w:val="28"/>
          <w:szCs w:val="28"/>
          <w:lang w:val="uk-UA"/>
        </w:rPr>
        <w:t>,</w:t>
      </w:r>
      <w:r w:rsidRPr="00AA5AD6">
        <w:rPr>
          <w:rFonts w:ascii="Times New Roman" w:hAnsi="Times New Roman" w:cs="Times New Roman"/>
          <w:sz w:val="28"/>
          <w:szCs w:val="28"/>
        </w:rPr>
        <w:t xml:space="preserve"> </w:t>
      </w:r>
      <w:r w:rsidRPr="00AA5AD6">
        <w:rPr>
          <w:rFonts w:ascii="Times New Roman" w:hAnsi="Times New Roman" w:cs="Times New Roman"/>
          <w:sz w:val="28"/>
          <w:szCs w:val="28"/>
          <w:lang w:val="en-US"/>
        </w:rPr>
        <w:t>L</w:t>
      </w:r>
      <w:r w:rsidRPr="00AA5AD6">
        <w:rPr>
          <w:rFonts w:ascii="Times New Roman" w:hAnsi="Times New Roman" w:cs="Times New Roman"/>
          <w:sz w:val="28"/>
          <w:szCs w:val="28"/>
        </w:rPr>
        <w:t>2</w:t>
      </w:r>
      <w:r w:rsidRPr="00AA5AD6">
        <w:rPr>
          <w:rFonts w:ascii="Times New Roman" w:hAnsi="Times New Roman" w:cs="Times New Roman"/>
          <w:sz w:val="28"/>
          <w:szCs w:val="28"/>
          <w:lang w:val="uk-UA"/>
        </w:rPr>
        <w:t xml:space="preserve"> або Тихонова. Деякі з них будуть</w:t>
      </w:r>
      <w:r w:rsidRPr="00AA5AD6">
        <w:rPr>
          <w:rFonts w:ascii="Times New Roman" w:hAnsi="Times New Roman" w:cs="Times New Roman"/>
          <w:sz w:val="28"/>
          <w:szCs w:val="28"/>
        </w:rPr>
        <w:t xml:space="preserve"> </w:t>
      </w:r>
      <w:r w:rsidRPr="00AA5AD6">
        <w:rPr>
          <w:rFonts w:ascii="Times New Roman" w:hAnsi="Times New Roman" w:cs="Times New Roman"/>
          <w:sz w:val="28"/>
          <w:szCs w:val="28"/>
          <w:lang w:val="uk-UA"/>
        </w:rPr>
        <w:t>застосовані далі.</w:t>
      </w:r>
    </w:p>
    <w:p w14:paraId="3EB4E66F" w14:textId="77777777" w:rsidR="00CB32D8" w:rsidRPr="0085147D" w:rsidRDefault="00CB32D8" w:rsidP="00CB32D8">
      <w:pPr>
        <w:spacing w:after="0" w:line="360" w:lineRule="auto"/>
        <w:ind w:firstLine="708"/>
        <w:jc w:val="both"/>
        <w:rPr>
          <w:rFonts w:ascii="Times New Roman" w:hAnsi="Times New Roman" w:cs="Times New Roman"/>
          <w:sz w:val="28"/>
          <w:szCs w:val="28"/>
          <w:lang w:val="uk-UA"/>
        </w:rPr>
      </w:pPr>
    </w:p>
    <w:p w14:paraId="3CF903CB" w14:textId="77777777" w:rsidR="00CB32D8" w:rsidRDefault="00CB32D8" w:rsidP="00CB32D8">
      <w:pPr>
        <w:rPr>
          <w:rFonts w:ascii="Times New Roman" w:eastAsiaTheme="majorEastAsia" w:hAnsi="Times New Roman" w:cstheme="majorBidi"/>
          <w:sz w:val="28"/>
          <w:szCs w:val="32"/>
          <w:lang w:val="uk-UA"/>
        </w:rPr>
      </w:pPr>
      <w:bookmarkStart w:id="122" w:name="_Toc134183156"/>
      <w:r>
        <w:rPr>
          <w:lang w:val="uk-UA"/>
        </w:rPr>
        <w:br w:type="page"/>
      </w:r>
    </w:p>
    <w:p w14:paraId="381369EC" w14:textId="77777777" w:rsidR="00CB32D8" w:rsidRPr="005126D0" w:rsidRDefault="00CB32D8" w:rsidP="00CB32D8">
      <w:pPr>
        <w:pStyle w:val="1"/>
        <w:spacing w:after="480" w:line="360" w:lineRule="auto"/>
        <w:ind w:firstLine="708"/>
        <w:rPr>
          <w:b/>
          <w:color w:val="000000" w:themeColor="text1"/>
          <w:lang w:val="uk-UA"/>
        </w:rPr>
      </w:pPr>
      <w:bookmarkStart w:id="123" w:name="_Toc137330328"/>
      <w:bookmarkStart w:id="124" w:name="_Toc137808881"/>
      <w:r w:rsidRPr="005126D0">
        <w:rPr>
          <w:b/>
          <w:lang w:val="uk-UA"/>
        </w:rPr>
        <w:lastRenderedPageBreak/>
        <w:t xml:space="preserve">3 </w:t>
      </w:r>
      <w:r w:rsidRPr="005126D0">
        <w:rPr>
          <w:b/>
          <w:color w:val="000000" w:themeColor="text1"/>
          <w:lang w:val="uk-UA"/>
        </w:rPr>
        <w:t>РОЗРОБКА МОДИФІЦИРОВАННОГО АЛГОРИТМУ ПУАССОНІВСЬКОГО НАВЧАННЯ</w:t>
      </w:r>
      <w:bookmarkEnd w:id="122"/>
      <w:bookmarkEnd w:id="123"/>
      <w:bookmarkEnd w:id="124"/>
    </w:p>
    <w:p w14:paraId="5BD36125" w14:textId="77777777" w:rsidR="00CB32D8" w:rsidRPr="0085147D" w:rsidRDefault="00CB32D8" w:rsidP="00CB32D8">
      <w:pPr>
        <w:spacing w:line="360" w:lineRule="auto"/>
        <w:ind w:firstLine="708"/>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В цьому розділі </w:t>
      </w:r>
      <w:r w:rsidRPr="0085147D">
        <w:rPr>
          <w:rFonts w:ascii="Times New Roman" w:hAnsi="Times New Roman"/>
          <w:sz w:val="28"/>
          <w:szCs w:val="28"/>
          <w:lang w:val="uk-UA"/>
        </w:rPr>
        <w:t>розглянемо</w:t>
      </w:r>
      <w:r w:rsidRPr="0085147D">
        <w:rPr>
          <w:rFonts w:ascii="Times New Roman" w:eastAsiaTheme="minorEastAsia" w:hAnsi="Times New Roman" w:cs="Times New Roman"/>
          <w:sz w:val="28"/>
          <w:szCs w:val="28"/>
          <w:lang w:val="uk-UA"/>
        </w:rPr>
        <w:t xml:space="preserve"> розробку та застосування модифікованого методу Пуассонівського навчання для поліпшення якості та зменшення часу навчання нейромережи.</w:t>
      </w:r>
    </w:p>
    <w:p w14:paraId="57429D2F" w14:textId="77777777" w:rsidR="00CB32D8" w:rsidRPr="0085147D" w:rsidRDefault="00CB32D8" w:rsidP="00CB32D8">
      <w:pPr>
        <w:pStyle w:val="1"/>
        <w:ind w:firstLine="708"/>
        <w:rPr>
          <w:lang w:val="uk-UA"/>
        </w:rPr>
      </w:pPr>
    </w:p>
    <w:p w14:paraId="3194FEA0" w14:textId="77777777" w:rsidR="00CB32D8" w:rsidRDefault="00CB32D8" w:rsidP="00CB32D8">
      <w:pPr>
        <w:pStyle w:val="1"/>
        <w:ind w:firstLine="708"/>
        <w:rPr>
          <w:b/>
          <w:lang w:val="uk-UA"/>
        </w:rPr>
      </w:pPr>
      <w:bookmarkStart w:id="125" w:name="_Toc134183157"/>
      <w:bookmarkStart w:id="126" w:name="_Toc137330329"/>
      <w:bookmarkStart w:id="127" w:name="_Toc137808882"/>
      <w:r w:rsidRPr="00CC1476">
        <w:rPr>
          <w:b/>
        </w:rPr>
        <w:t>3.1</w:t>
      </w:r>
      <w:bookmarkEnd w:id="125"/>
      <w:r w:rsidRPr="00CC1476">
        <w:rPr>
          <w:b/>
        </w:rPr>
        <w:t xml:space="preserve"> </w:t>
      </w:r>
      <w:r w:rsidRPr="00CC1476">
        <w:rPr>
          <w:b/>
          <w:lang w:val="uk-UA"/>
        </w:rPr>
        <w:t>Аналіз проблем алгоритму Пуассона</w:t>
      </w:r>
      <w:bookmarkEnd w:id="126"/>
      <w:bookmarkEnd w:id="127"/>
    </w:p>
    <w:p w14:paraId="3BF8FED7" w14:textId="77777777" w:rsidR="00CB32D8" w:rsidRPr="0085147D" w:rsidRDefault="00CB32D8" w:rsidP="00CB32D8">
      <w:pPr>
        <w:spacing w:line="360" w:lineRule="auto"/>
        <w:ind w:firstLine="708"/>
        <w:jc w:val="both"/>
        <w:rPr>
          <w:rFonts w:ascii="Times New Roman" w:hAnsi="Times New Roman"/>
          <w:sz w:val="28"/>
          <w:szCs w:val="28"/>
          <w:lang w:val="uk-UA"/>
        </w:rPr>
      </w:pPr>
      <w:r w:rsidRPr="0085147D">
        <w:rPr>
          <w:rFonts w:ascii="Times New Roman" w:hAnsi="Times New Roman"/>
          <w:sz w:val="28"/>
          <w:szCs w:val="28"/>
          <w:lang w:val="uk-UA"/>
        </w:rPr>
        <w:t>Основні проблеми Пуассонівського навчання полягають у тому що і проблеми навчання за Лапласом. Їх можна позначити як перенавчання та забування. Ці проблеми можуть бути згруповані в наступні</w:t>
      </w:r>
      <w:r>
        <w:rPr>
          <w:rFonts w:ascii="Times New Roman" w:hAnsi="Times New Roman"/>
          <w:sz w:val="28"/>
          <w:szCs w:val="28"/>
          <w:lang w:val="uk-UA"/>
        </w:rPr>
        <w:t xml:space="preserve"> проблеми</w:t>
      </w:r>
    </w:p>
    <w:p w14:paraId="5A555938" w14:textId="77777777" w:rsidR="00CB32D8" w:rsidRPr="0085147D" w:rsidRDefault="00CB32D8" w:rsidP="00CB32D8">
      <w:pPr>
        <w:pStyle w:val="a3"/>
        <w:numPr>
          <w:ilvl w:val="0"/>
          <w:numId w:val="11"/>
        </w:numPr>
        <w:spacing w:line="360" w:lineRule="auto"/>
        <w:ind w:left="0" w:firstLine="426"/>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проблема масштабованості методу напівкерованого навчання на основі Пуассонівського навчання для великомасштабних даних. </w:t>
      </w:r>
    </w:p>
    <w:p w14:paraId="174C8E64" w14:textId="77777777" w:rsidR="00CB32D8" w:rsidRPr="0085147D" w:rsidRDefault="00CB32D8" w:rsidP="00CB32D8">
      <w:pPr>
        <w:pStyle w:val="a3"/>
        <w:numPr>
          <w:ilvl w:val="0"/>
          <w:numId w:val="11"/>
        </w:numPr>
        <w:spacing w:line="360" w:lineRule="auto"/>
        <w:ind w:left="0" w:firstLine="426"/>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проблема покращення точності та скорості навчання у пуассонівському навчанні при невеликої кількості розмічених даних яка зв’язана з попередньою проблемою;</w:t>
      </w:r>
    </w:p>
    <w:p w14:paraId="6EFF4C05" w14:textId="77777777" w:rsidR="00CB32D8" w:rsidRPr="0085147D" w:rsidRDefault="00CB32D8" w:rsidP="00CB32D8">
      <w:pPr>
        <w:pStyle w:val="a3"/>
        <w:numPr>
          <w:ilvl w:val="0"/>
          <w:numId w:val="11"/>
        </w:numPr>
        <w:spacing w:line="360" w:lineRule="auto"/>
        <w:ind w:left="0" w:firstLine="426"/>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проблема застосування додаткових </w:t>
      </w:r>
      <w:r>
        <w:rPr>
          <w:rFonts w:ascii="Times New Roman" w:hAnsi="Times New Roman" w:cs="Times New Roman"/>
          <w:sz w:val="28"/>
          <w:szCs w:val="28"/>
          <w:lang w:val="uk-UA"/>
        </w:rPr>
        <w:t>регуляриз</w:t>
      </w:r>
      <w:r w:rsidRPr="0085147D">
        <w:rPr>
          <w:rFonts w:ascii="Times New Roman" w:hAnsi="Times New Roman" w:cs="Times New Roman"/>
          <w:sz w:val="28"/>
          <w:szCs w:val="28"/>
          <w:lang w:val="uk-UA"/>
        </w:rPr>
        <w:t>аторів у пуассонівському навчанні для небалансованих нерозмічених  та розмічених класів даних.</w:t>
      </w:r>
    </w:p>
    <w:p w14:paraId="531456C6" w14:textId="77777777" w:rsidR="00CB32D8" w:rsidRPr="0085147D" w:rsidRDefault="00CB32D8" w:rsidP="00CB32D8">
      <w:pPr>
        <w:spacing w:line="360" w:lineRule="auto"/>
        <w:ind w:firstLine="708"/>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Алгоритм Пуассонівського навчання може застосовуватися з наступними методами оптимізації  - спектральне вбудування,  метод сопряжених векторів, класичний градієнтний спуск.</w:t>
      </w:r>
    </w:p>
    <w:p w14:paraId="4E51C69E" w14:textId="77777777" w:rsidR="00CB32D8" w:rsidRPr="0085147D" w:rsidRDefault="00CB32D8" w:rsidP="00CB32D8">
      <w:pPr>
        <w:spacing w:line="360" w:lineRule="auto"/>
        <w:ind w:firstLine="708"/>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Дослідження застосування цих варіацій показує, що метод спектрального вбудуванння  дуже залежить від розподілу вибірки  розмічених міток. Градієнтні методи менш залежать від  розподілу вибірки розмічених даних, тому будемо далі розглядати та порівнювати ці методи між собою.</w:t>
      </w:r>
    </w:p>
    <w:p w14:paraId="323D6953" w14:textId="1F6F5FFD" w:rsidR="00CB32D8" w:rsidRDefault="00CB32D8" w:rsidP="00CB32D8">
      <w:pPr>
        <w:spacing w:line="360" w:lineRule="auto"/>
        <w:ind w:firstLine="708"/>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Так загальний інтерес представляють методи – класичного </w:t>
      </w:r>
      <w:r w:rsidR="00877522" w:rsidRPr="0085147D">
        <w:rPr>
          <w:rFonts w:ascii="Times New Roman" w:eastAsiaTheme="minorEastAsia" w:hAnsi="Times New Roman" w:cs="Times New Roman"/>
          <w:sz w:val="28"/>
          <w:szCs w:val="28"/>
          <w:lang w:val="uk-UA"/>
        </w:rPr>
        <w:t>градієнтного</w:t>
      </w:r>
      <w:r w:rsidRPr="0085147D">
        <w:rPr>
          <w:rFonts w:ascii="Times New Roman" w:eastAsiaTheme="minorEastAsia" w:hAnsi="Times New Roman" w:cs="Times New Roman"/>
          <w:sz w:val="28"/>
          <w:szCs w:val="28"/>
          <w:lang w:val="uk-UA"/>
        </w:rPr>
        <w:t xml:space="preserve"> спуску, прискореного градієнтного спуску з </w:t>
      </w:r>
      <w:r>
        <w:rPr>
          <w:rFonts w:ascii="Times New Roman" w:eastAsiaTheme="minorEastAsia" w:hAnsi="Times New Roman" w:cs="Times New Roman"/>
          <w:sz w:val="28"/>
          <w:szCs w:val="28"/>
          <w:lang w:val="uk-UA"/>
        </w:rPr>
        <w:t xml:space="preserve">моментом </w:t>
      </w:r>
      <w:r w:rsidRPr="0085147D">
        <w:rPr>
          <w:rFonts w:ascii="Times New Roman" w:eastAsiaTheme="minorEastAsia" w:hAnsi="Times New Roman" w:cs="Times New Roman"/>
          <w:sz w:val="28"/>
          <w:szCs w:val="28"/>
          <w:lang w:val="uk-UA"/>
        </w:rPr>
        <w:t xml:space="preserve">накоплением (метод </w:t>
      </w:r>
      <w:r w:rsidRPr="0085147D">
        <w:rPr>
          <w:rFonts w:ascii="Times New Roman" w:eastAsiaTheme="minorEastAsia" w:hAnsi="Times New Roman" w:cs="Times New Roman"/>
          <w:sz w:val="28"/>
          <w:szCs w:val="28"/>
          <w:lang w:val="uk-UA"/>
        </w:rPr>
        <w:lastRenderedPageBreak/>
        <w:t xml:space="preserve">Нестерова), метод Adagrad - метод стохастичного градієнту, та метод Adam – метод стохастичного градієнтного спуску з </w:t>
      </w:r>
      <w:r>
        <w:rPr>
          <w:rFonts w:ascii="Times New Roman" w:eastAsiaTheme="minorEastAsia" w:hAnsi="Times New Roman" w:cs="Times New Roman"/>
          <w:sz w:val="28"/>
          <w:szCs w:val="28"/>
          <w:lang w:val="uk-UA"/>
        </w:rPr>
        <w:t>моментом</w:t>
      </w:r>
      <w:r w:rsidRPr="0085147D">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p>
    <w:p w14:paraId="78FE6B64" w14:textId="77777777" w:rsidR="00CB32D8" w:rsidRDefault="00CB32D8" w:rsidP="00CB32D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нашому випадку будемо застосовувати алгоритм навчання Пуассону з багатошаровою нейромережою. </w:t>
      </w:r>
    </w:p>
    <w:p w14:paraId="536ADE27" w14:textId="77777777" w:rsidR="00CB32D8" w:rsidRDefault="00CB32D8" w:rsidP="00CB32D8">
      <w:pPr>
        <w:spacing w:line="360" w:lineRule="auto"/>
        <w:ind w:firstLine="708"/>
        <w:jc w:val="both"/>
        <w:rPr>
          <w:rFonts w:ascii="Times New Roman" w:hAnsi="Times New Roman"/>
          <w:sz w:val="28"/>
          <w:szCs w:val="28"/>
          <w:lang w:val="uk-UA"/>
        </w:rPr>
      </w:pPr>
      <w:r w:rsidRPr="00DA3937">
        <w:rPr>
          <w:rFonts w:ascii="Times New Roman" w:hAnsi="Times New Roman"/>
          <w:sz w:val="28"/>
          <w:szCs w:val="28"/>
          <w:lang w:val="uk-UA"/>
        </w:rPr>
        <w:t>Таким чин</w:t>
      </w:r>
      <w:r>
        <w:rPr>
          <w:rFonts w:ascii="Times New Roman" w:hAnsi="Times New Roman"/>
          <w:sz w:val="28"/>
          <w:szCs w:val="28"/>
          <w:lang w:val="uk-UA"/>
        </w:rPr>
        <w:t>ом застосування  алгоритму Пуассонового навчання  можливо записати наступним чином.</w:t>
      </w:r>
    </w:p>
    <w:p w14:paraId="45D95DB4" w14:textId="77777777" w:rsidR="00CB32D8" w:rsidRPr="00EB5A96" w:rsidRDefault="00CB32D8" w:rsidP="00CB32D8">
      <w:pPr>
        <w:pStyle w:val="a3"/>
        <w:numPr>
          <w:ilvl w:val="0"/>
          <w:numId w:val="21"/>
        </w:numPr>
        <w:spacing w:line="360" w:lineRule="auto"/>
        <w:ind w:left="0" w:firstLine="0"/>
        <w:jc w:val="both"/>
        <w:rPr>
          <w:rFonts w:ascii="Times New Roman" w:hAnsi="Times New Roman"/>
          <w:sz w:val="28"/>
          <w:szCs w:val="28"/>
          <w:lang w:val="uk-UA"/>
        </w:rPr>
      </w:pPr>
      <w:r w:rsidRPr="00EB5A96">
        <w:rPr>
          <w:rFonts w:ascii="Times New Roman" w:hAnsi="Times New Roman"/>
          <w:sz w:val="28"/>
          <w:szCs w:val="28"/>
          <w:lang w:val="uk-UA"/>
        </w:rPr>
        <w:t>Завантажується (або формується) початковий набір даних та при необхідності нормалізуються.</w:t>
      </w:r>
    </w:p>
    <w:p w14:paraId="3EEC8C92"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Розбивається набір даних розмічені дані та нерозмічені дані у відносинах (1,2,3,4,5%) , можливо меньше  значення.</w:t>
      </w:r>
    </w:p>
    <w:p w14:paraId="13D99023"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Будується граф з матрицею спорідненості (типовим є застосування алгоритму К</w:t>
      </w:r>
      <w:r w:rsidRPr="00EB5A96">
        <w:rPr>
          <w:rFonts w:ascii="Times New Roman" w:hAnsi="Times New Roman"/>
          <w:sz w:val="28"/>
          <w:szCs w:val="28"/>
          <w:lang w:val="uk-UA"/>
        </w:rPr>
        <w:t>NN</w:t>
      </w:r>
      <w:r w:rsidRPr="00F5751C">
        <w:rPr>
          <w:rFonts w:ascii="Times New Roman" w:hAnsi="Times New Roman"/>
          <w:sz w:val="28"/>
          <w:szCs w:val="28"/>
          <w:lang w:val="uk-UA"/>
        </w:rPr>
        <w:t xml:space="preserve"> -</w:t>
      </w:r>
      <w:r>
        <w:rPr>
          <w:rFonts w:ascii="Times New Roman" w:hAnsi="Times New Roman"/>
          <w:sz w:val="28"/>
          <w:szCs w:val="28"/>
          <w:lang w:val="uk-UA"/>
        </w:rPr>
        <w:t xml:space="preserve"> </w:t>
      </w:r>
      <w:r w:rsidRPr="00F5751C">
        <w:rPr>
          <w:rFonts w:ascii="Times New Roman" w:hAnsi="Times New Roman"/>
          <w:sz w:val="28"/>
          <w:szCs w:val="28"/>
          <w:lang w:val="uk-UA"/>
        </w:rPr>
        <w:t xml:space="preserve"> методу найближчих сус</w:t>
      </w:r>
      <w:r>
        <w:rPr>
          <w:rFonts w:ascii="Times New Roman" w:hAnsi="Times New Roman"/>
          <w:sz w:val="28"/>
          <w:szCs w:val="28"/>
          <w:lang w:val="uk-UA"/>
        </w:rPr>
        <w:t>і</w:t>
      </w:r>
      <w:r w:rsidRPr="00F5751C">
        <w:rPr>
          <w:rFonts w:ascii="Times New Roman" w:hAnsi="Times New Roman"/>
          <w:sz w:val="28"/>
          <w:szCs w:val="28"/>
          <w:lang w:val="uk-UA"/>
        </w:rPr>
        <w:t>д</w:t>
      </w:r>
      <w:r>
        <w:rPr>
          <w:rFonts w:ascii="Times New Roman" w:hAnsi="Times New Roman"/>
          <w:sz w:val="28"/>
          <w:szCs w:val="28"/>
          <w:lang w:val="uk-UA"/>
        </w:rPr>
        <w:t>і</w:t>
      </w:r>
      <w:r w:rsidRPr="00F5751C">
        <w:rPr>
          <w:rFonts w:ascii="Times New Roman" w:hAnsi="Times New Roman"/>
          <w:sz w:val="28"/>
          <w:szCs w:val="28"/>
          <w:lang w:val="uk-UA"/>
        </w:rPr>
        <w:t>в</w:t>
      </w:r>
      <w:r>
        <w:rPr>
          <w:rFonts w:ascii="Times New Roman" w:hAnsi="Times New Roman"/>
          <w:sz w:val="28"/>
          <w:szCs w:val="28"/>
          <w:lang w:val="uk-UA"/>
        </w:rPr>
        <w:t xml:space="preserve"> з евклідовим метрикою та фіксованою кількістю сусідів).</w:t>
      </w:r>
    </w:p>
    <w:p w14:paraId="1C7B530D"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ступінь вершин та будується (матриця Лапласа).</w:t>
      </w:r>
    </w:p>
    <w:p w14:paraId="422DE660"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права частина рівняння Пуасону.</w:t>
      </w:r>
    </w:p>
    <w:p w14:paraId="75EBC3BE"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функція витрат, яка складається з кількох частин. Перша – відповідає до розмічених даних. Друга – до нерозмічених даних (напівкерована частина). </w:t>
      </w:r>
    </w:p>
    <w:p w14:paraId="70C14C2D"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нейромережева модель навчання. </w:t>
      </w:r>
    </w:p>
    <w:p w14:paraId="429459CD"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Додаються додаткові шари нейромережі.</w:t>
      </w:r>
    </w:p>
    <w:p w14:paraId="5045E643" w14:textId="77777777" w:rsidR="00CB32D8" w:rsidRPr="00EB5A96" w:rsidRDefault="00CB32D8" w:rsidP="00CB32D8">
      <w:pPr>
        <w:pStyle w:val="a3"/>
        <w:numPr>
          <w:ilvl w:val="0"/>
          <w:numId w:val="21"/>
        </w:numPr>
        <w:spacing w:line="360" w:lineRule="auto"/>
        <w:ind w:left="0" w:firstLine="0"/>
        <w:jc w:val="both"/>
        <w:rPr>
          <w:rFonts w:ascii="Times New Roman" w:hAnsi="Times New Roman"/>
          <w:sz w:val="28"/>
          <w:szCs w:val="28"/>
          <w:lang w:val="uk-UA"/>
        </w:rPr>
      </w:pPr>
      <w:r w:rsidRPr="00EB5A96">
        <w:rPr>
          <w:rFonts w:ascii="Times New Roman" w:hAnsi="Times New Roman"/>
          <w:sz w:val="28"/>
          <w:szCs w:val="28"/>
          <w:lang w:val="uk-UA"/>
        </w:rPr>
        <w:t>Навчається нейромежева модель та</w:t>
      </w:r>
      <w:r>
        <w:rPr>
          <w:rFonts w:ascii="Times New Roman" w:hAnsi="Times New Roman"/>
          <w:sz w:val="28"/>
          <w:szCs w:val="28"/>
          <w:lang w:val="uk-UA"/>
        </w:rPr>
        <w:t xml:space="preserve"> р</w:t>
      </w:r>
      <w:r w:rsidRPr="00EB5A96">
        <w:rPr>
          <w:rFonts w:ascii="Times New Roman" w:hAnsi="Times New Roman"/>
          <w:sz w:val="28"/>
          <w:szCs w:val="28"/>
          <w:lang w:val="uk-UA"/>
        </w:rPr>
        <w:t>озраховуються  значення нерозмічених  даних.</w:t>
      </w:r>
    </w:p>
    <w:p w14:paraId="249F7B8C"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точність моделі на немічених даних</w:t>
      </w:r>
    </w:p>
    <w:p w14:paraId="15537038"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Візуалізується множина розмічених спочатку та розмічених за рахунок алгоритму даних.</w:t>
      </w:r>
    </w:p>
    <w:p w14:paraId="3D04DD53" w14:textId="77777777" w:rsidR="00CB32D8" w:rsidRDefault="00CB32D8" w:rsidP="00CB32D8">
      <w:pPr>
        <w:pStyle w:val="a3"/>
        <w:numPr>
          <w:ilvl w:val="0"/>
          <w:numId w:val="21"/>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Візуалізується графік точності для декілької кількості розмічених даних.</w:t>
      </w:r>
    </w:p>
    <w:p w14:paraId="7EAB8FD7" w14:textId="77777777" w:rsidR="00CB32D8" w:rsidRDefault="00CB32D8" w:rsidP="00CB32D8">
      <w:pPr>
        <w:pStyle w:val="a3"/>
        <w:spacing w:line="360" w:lineRule="auto"/>
        <w:ind w:left="0"/>
        <w:jc w:val="both"/>
        <w:rPr>
          <w:rFonts w:ascii="Times New Roman" w:hAnsi="Times New Roman"/>
          <w:sz w:val="28"/>
          <w:szCs w:val="28"/>
          <w:lang w:val="uk-UA"/>
        </w:rPr>
      </w:pPr>
    </w:p>
    <w:p w14:paraId="16BA3161" w14:textId="77777777" w:rsidR="00CB32D8" w:rsidRDefault="00CB32D8" w:rsidP="00CB32D8">
      <w:pPr>
        <w:pStyle w:val="a3"/>
        <w:spacing w:line="360" w:lineRule="auto"/>
        <w:ind w:left="0"/>
        <w:jc w:val="both"/>
        <w:rPr>
          <w:rFonts w:ascii="Times New Roman" w:hAnsi="Times New Roman"/>
          <w:sz w:val="28"/>
          <w:szCs w:val="28"/>
          <w:lang w:val="uk-UA"/>
        </w:rPr>
      </w:pPr>
    </w:p>
    <w:p w14:paraId="00051CE6" w14:textId="10E1E887" w:rsidR="00CB32D8" w:rsidRPr="0085147D" w:rsidRDefault="00CB32D8" w:rsidP="00CB32D8">
      <w:pPr>
        <w:pStyle w:val="1"/>
        <w:ind w:firstLine="708"/>
        <w:rPr>
          <w:lang w:val="uk-UA"/>
        </w:rPr>
      </w:pPr>
      <w:bookmarkStart w:id="128" w:name="_Toc137330330"/>
      <w:bookmarkStart w:id="129" w:name="_Toc134183158"/>
      <w:bookmarkStart w:id="130" w:name="_Toc137808883"/>
      <w:r w:rsidRPr="00CC1476">
        <w:rPr>
          <w:b/>
          <w:lang w:val="uk-UA"/>
        </w:rPr>
        <w:lastRenderedPageBreak/>
        <w:t xml:space="preserve">3.2  Покращення алгоритму Пуассона  с застосуванням  </w:t>
      </w:r>
      <w:r w:rsidRPr="00B82A72">
        <w:rPr>
          <w:b/>
          <w:lang w:val="uk-UA"/>
        </w:rPr>
        <w:t xml:space="preserve">градієнтних методів </w:t>
      </w:r>
      <w:bookmarkEnd w:id="128"/>
      <w:r w:rsidR="00E832E8" w:rsidRPr="00B82A72">
        <w:rPr>
          <w:b/>
          <w:lang w:val="uk-UA"/>
        </w:rPr>
        <w:t>оптимізації</w:t>
      </w:r>
      <w:bookmarkEnd w:id="130"/>
      <w:r w:rsidRPr="0085147D">
        <w:rPr>
          <w:lang w:val="uk-UA"/>
        </w:rPr>
        <w:t xml:space="preserve">  </w:t>
      </w:r>
      <w:bookmarkEnd w:id="129"/>
    </w:p>
    <w:p w14:paraId="5F32620B" w14:textId="77777777" w:rsidR="00CB32D8" w:rsidRPr="00CC1476" w:rsidRDefault="00CB32D8" w:rsidP="00CB32D8">
      <w:pPr>
        <w:pStyle w:val="1"/>
        <w:ind w:firstLine="708"/>
        <w:rPr>
          <w:b/>
          <w:lang w:val="uk-UA"/>
        </w:rPr>
      </w:pPr>
      <w:bookmarkStart w:id="131" w:name="_Toc132862478"/>
      <w:bookmarkStart w:id="132" w:name="_Toc133555745"/>
      <w:bookmarkStart w:id="133" w:name="_Toc134183160"/>
      <w:bookmarkStart w:id="134" w:name="_Toc137330331"/>
      <w:bookmarkStart w:id="135" w:name="_Toc137808884"/>
      <w:r w:rsidRPr="00CC1476">
        <w:rPr>
          <w:b/>
          <w:lang w:val="uk-UA"/>
        </w:rPr>
        <w:t>3.2.1 Застосування методу класичного градієнтного спуску</w:t>
      </w:r>
      <w:bookmarkEnd w:id="131"/>
      <w:bookmarkEnd w:id="132"/>
      <w:bookmarkEnd w:id="133"/>
      <w:bookmarkEnd w:id="134"/>
      <w:bookmarkEnd w:id="135"/>
    </w:p>
    <w:p w14:paraId="2AE82C92" w14:textId="77777777" w:rsidR="00CB32D8" w:rsidRPr="0085147D" w:rsidRDefault="00CB32D8" w:rsidP="00CB32D8">
      <w:pPr>
        <w:spacing w:line="360" w:lineRule="auto"/>
        <w:ind w:firstLine="708"/>
        <w:jc w:val="both"/>
        <w:rPr>
          <w:rFonts w:ascii="Times New Roman" w:hAnsi="Times New Roman" w:cs="Times New Roman"/>
          <w:sz w:val="28"/>
          <w:szCs w:val="28"/>
          <w:lang w:val="uk-UA"/>
        </w:rPr>
      </w:pPr>
      <w:r w:rsidRPr="0085147D">
        <w:rPr>
          <w:rFonts w:ascii="Times New Roman" w:hAnsi="Times New Roman" w:cs="Times New Roman"/>
          <w:sz w:val="28"/>
          <w:szCs w:val="28"/>
          <w:lang w:val="uk"/>
        </w:rPr>
        <w:t>Відомо, що найбільш використовуваним методом навчання нейронних мереж є алгоритм зворотного поширення, в якому мінімізація цільової функції виконується методом градієнтного спуску</w:t>
      </w:r>
      <w:r>
        <w:rPr>
          <w:rFonts w:ascii="Times New Roman" w:hAnsi="Times New Roman" w:cs="Times New Roman"/>
          <w:sz w:val="28"/>
          <w:szCs w:val="28"/>
          <w:lang w:val="uk"/>
        </w:rPr>
        <w:t>.</w:t>
      </w:r>
      <w:r w:rsidRPr="0085147D">
        <w:rPr>
          <w:rFonts w:ascii="Times New Roman" w:hAnsi="Times New Roman" w:cs="Times New Roman"/>
          <w:sz w:val="28"/>
          <w:szCs w:val="28"/>
          <w:lang w:val="uk"/>
        </w:rPr>
        <w:t xml:space="preserve"> На кожній ітерації зміна ваг відбувається за формулою</w:t>
      </w:r>
      <w:r w:rsidRPr="0085147D">
        <w:rPr>
          <w:sz w:val="28"/>
          <w:szCs w:val="28"/>
          <w:lang w:val="uk"/>
        </w:rPr>
        <w:t xml:space="preserve"> </w:t>
      </w:r>
      <w:r w:rsidRPr="0085147D">
        <w:rPr>
          <w:rFonts w:ascii="Times New Roman" w:hAnsi="Times New Roman" w:cs="Times New Roman"/>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CB32D8" w:rsidRPr="003576FD" w14:paraId="3DAFC53F" w14:textId="77777777" w:rsidTr="00C07F98">
        <w:tc>
          <w:tcPr>
            <w:tcW w:w="8075" w:type="dxa"/>
          </w:tcPr>
          <w:p w14:paraId="2802A5F2" w14:textId="77777777" w:rsidR="00CB32D8" w:rsidRPr="003576FD" w:rsidRDefault="00000000" w:rsidP="00C07F98">
            <w:pPr>
              <w:spacing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-α</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e>
                  <m:sub>
                    <m:r>
                      <w:rPr>
                        <w:rFonts w:ascii="Cambria Math" w:hAnsi="Cambria Math" w:cs="Times New Roman"/>
                        <w:sz w:val="28"/>
                        <w:szCs w:val="28"/>
                        <w:lang w:val="uk-UA"/>
                      </w:rPr>
                      <m:t>w</m:t>
                    </m:r>
                  </m:sub>
                </m:sSub>
                <m:r>
                  <w:rPr>
                    <w:rFonts w:ascii="Cambria Math" w:hAnsi="Cambria Math" w:cs="Times New Roman"/>
                    <w:sz w:val="28"/>
                    <w:szCs w:val="28"/>
                    <w:lang w:val="uk-UA"/>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w</m:t>
                    </m:r>
                  </m:e>
                </m:d>
              </m:oMath>
            </m:oMathPara>
          </w:p>
        </w:tc>
        <w:tc>
          <w:tcPr>
            <w:tcW w:w="1269" w:type="dxa"/>
          </w:tcPr>
          <w:p w14:paraId="08A504A4" w14:textId="77777777" w:rsidR="00CB32D8" w:rsidRPr="003576FD" w:rsidRDefault="00CB32D8" w:rsidP="00C07F98">
            <w:pPr>
              <w:spacing w:line="360" w:lineRule="auto"/>
              <w:jc w:val="right"/>
              <w:rPr>
                <w:rFonts w:ascii="Times New Roman" w:hAnsi="Times New Roman" w:cs="Times New Roman"/>
                <w:sz w:val="28"/>
                <w:szCs w:val="28"/>
                <w:lang w:val="uk-UA"/>
              </w:rPr>
            </w:pPr>
            <w:r w:rsidRPr="003576FD">
              <w:rPr>
                <w:rFonts w:ascii="Times New Roman" w:hAnsi="Times New Roman" w:cs="Times New Roman"/>
                <w:sz w:val="28"/>
                <w:szCs w:val="28"/>
                <w:lang w:val="uk-UA"/>
              </w:rPr>
              <w:t>(3.1)</w:t>
            </w:r>
          </w:p>
        </w:tc>
      </w:tr>
    </w:tbl>
    <w:p w14:paraId="1B2EC82C" w14:textId="77777777" w:rsidR="00CB32D8" w:rsidRDefault="00CB32D8" w:rsidP="00CB32D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де E - функція об'єктивної помилки, яка залежить від параметрів: w - вагові коефіцієнти нейронної мережі, α - швидкість навчання. </w:t>
      </w:r>
    </w:p>
    <w:p w14:paraId="6CC201FE"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Таким чином, в даному методі ваги нейронної мережі оновлюються в сторону, протилежну напрямку градієнта цільової функції з кроком, що визначається </w:t>
      </w:r>
      <w:r w:rsidRPr="00DC74A1">
        <w:rPr>
          <w:rFonts w:ascii="Times New Roman" w:hAnsi="Times New Roman" w:cs="Times New Roman"/>
          <w:bCs/>
          <w:sz w:val="28"/>
          <w:szCs w:val="28"/>
          <w:lang w:val="uk"/>
        </w:rPr>
        <w:t>швидкістю навчання</w:t>
      </w:r>
      <w:r w:rsidRPr="00DC74A1">
        <w:rPr>
          <w:rFonts w:ascii="Times New Roman" w:hAnsi="Times New Roman" w:cs="Times New Roman"/>
          <w:sz w:val="28"/>
          <w:szCs w:val="28"/>
          <w:lang w:val="uk"/>
        </w:rPr>
        <w:t xml:space="preserve">. Перевагами методу градієнтного спуску є, перш за все, простота реалізації, а також те, що метод гарантовано сходиться до глобального або локального мінімуму для опуклих і неопуклих функцій відповідно. Однак існує </w:t>
      </w:r>
      <w:r w:rsidRPr="00DC74A1">
        <w:rPr>
          <w:rFonts w:ascii="Times New Roman" w:hAnsi="Times New Roman" w:cs="Times New Roman"/>
          <w:bCs/>
          <w:sz w:val="28"/>
          <w:szCs w:val="28"/>
          <w:lang w:val="uk"/>
        </w:rPr>
        <w:t>безліч недоліків цього методу</w:t>
      </w:r>
      <w:r w:rsidRPr="00DC74A1">
        <w:rPr>
          <w:rFonts w:ascii="Times New Roman" w:hAnsi="Times New Roman" w:cs="Times New Roman"/>
          <w:sz w:val="28"/>
          <w:szCs w:val="28"/>
          <w:lang w:val="uk"/>
        </w:rPr>
        <w:t xml:space="preserve">, внаслідок чого даний метод рідко використовується в реальній практиці. </w:t>
      </w:r>
    </w:p>
    <w:p w14:paraId="69D36E73"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1. Градієнтний спуск може бути </w:t>
      </w:r>
      <w:r w:rsidRPr="00DC74A1">
        <w:rPr>
          <w:rFonts w:ascii="Times New Roman" w:hAnsi="Times New Roman" w:cs="Times New Roman"/>
          <w:bCs/>
          <w:sz w:val="28"/>
          <w:szCs w:val="28"/>
          <w:lang w:val="uk"/>
        </w:rPr>
        <w:t>дуже повільним на великих наборах</w:t>
      </w:r>
      <w:r w:rsidRPr="00DC74A1">
        <w:rPr>
          <w:rFonts w:ascii="Times New Roman" w:hAnsi="Times New Roman" w:cs="Times New Roman"/>
          <w:sz w:val="28"/>
          <w:szCs w:val="28"/>
          <w:lang w:val="uk"/>
        </w:rPr>
        <w:t xml:space="preserve"> даних, оскільки на кожній ітерації </w:t>
      </w:r>
      <w:r w:rsidRPr="00DC74A1">
        <w:rPr>
          <w:rFonts w:ascii="Times New Roman" w:hAnsi="Times New Roman" w:cs="Times New Roman"/>
          <w:bCs/>
          <w:sz w:val="28"/>
          <w:szCs w:val="28"/>
          <w:lang w:val="uk"/>
        </w:rPr>
        <w:t>градієнт обчислюється для всіх векторів у навчальній множині</w:t>
      </w:r>
      <w:r w:rsidRPr="00DC74A1">
        <w:rPr>
          <w:rFonts w:ascii="Times New Roman" w:hAnsi="Times New Roman" w:cs="Times New Roman"/>
          <w:sz w:val="28"/>
          <w:szCs w:val="28"/>
          <w:lang w:val="uk"/>
        </w:rPr>
        <w:t xml:space="preserve">. </w:t>
      </w:r>
    </w:p>
    <w:p w14:paraId="6F41114F"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2. Схема не дозволяє оновлювати модель «на льоту» і додавати нові приклади навчальної вибірки в процесі навчання, також через те, що ваги цільової функції оновлюються відразу для всього набору вихідних даних. </w:t>
      </w:r>
    </w:p>
    <w:p w14:paraId="2E41F43E"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3. Для неопуклих функцій існує </w:t>
      </w:r>
      <w:r w:rsidRPr="00DC74A1">
        <w:rPr>
          <w:rFonts w:ascii="Times New Roman" w:hAnsi="Times New Roman" w:cs="Times New Roman"/>
          <w:bCs/>
          <w:sz w:val="28"/>
          <w:szCs w:val="28"/>
          <w:lang w:val="uk"/>
        </w:rPr>
        <w:t>проблема потрапляння в локальні мінімуми</w:t>
      </w:r>
      <w:r w:rsidRPr="00DC74A1">
        <w:rPr>
          <w:rFonts w:ascii="Times New Roman" w:hAnsi="Times New Roman" w:cs="Times New Roman"/>
          <w:sz w:val="28"/>
          <w:szCs w:val="28"/>
          <w:lang w:val="uk"/>
        </w:rPr>
        <w:t xml:space="preserve">, так як метод гарантує точне рішення тільки для опуклих об'єктивних функцій похибки. </w:t>
      </w:r>
    </w:p>
    <w:p w14:paraId="3343C1C5"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lastRenderedPageBreak/>
        <w:t xml:space="preserve">4. </w:t>
      </w:r>
      <w:r w:rsidRPr="00DC74A1">
        <w:rPr>
          <w:rFonts w:ascii="Times New Roman" w:hAnsi="Times New Roman" w:cs="Times New Roman"/>
          <w:bCs/>
          <w:sz w:val="28"/>
          <w:szCs w:val="28"/>
          <w:lang w:val="uk"/>
        </w:rPr>
        <w:t>Вибір оптимальної швидкості навчання</w:t>
      </w:r>
      <w:r w:rsidRPr="00DC74A1">
        <w:rPr>
          <w:rFonts w:ascii="Times New Roman" w:hAnsi="Times New Roman" w:cs="Times New Roman"/>
          <w:sz w:val="28"/>
          <w:szCs w:val="28"/>
          <w:lang w:val="uk"/>
        </w:rPr>
        <w:t xml:space="preserve"> може бути складним завданням. Занадто низький темп навчання може привести до дуже повільної конвергенції, навпаки, високий темп навчання може перешкодити конвергенції, і в результаті </w:t>
      </w:r>
      <w:r w:rsidRPr="00DC74A1">
        <w:rPr>
          <w:rFonts w:ascii="Times New Roman" w:hAnsi="Times New Roman" w:cs="Times New Roman"/>
          <w:bCs/>
          <w:sz w:val="28"/>
          <w:szCs w:val="28"/>
          <w:lang w:val="uk"/>
        </w:rPr>
        <w:t>функція помилки буде коливатися навколо мінімуму і не досягне його</w:t>
      </w:r>
      <w:r w:rsidRPr="00DC74A1">
        <w:rPr>
          <w:rFonts w:ascii="Times New Roman" w:hAnsi="Times New Roman" w:cs="Times New Roman"/>
          <w:sz w:val="28"/>
          <w:szCs w:val="28"/>
          <w:lang w:val="uk"/>
        </w:rPr>
        <w:t xml:space="preserve">. </w:t>
      </w:r>
    </w:p>
    <w:p w14:paraId="496D74D6"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5. Рівномірне оновлення всіх параметрів при однаковій швидкості навчання призводить до </w:t>
      </w:r>
      <w:r w:rsidRPr="00DC74A1">
        <w:rPr>
          <w:rFonts w:ascii="Times New Roman" w:hAnsi="Times New Roman" w:cs="Times New Roman"/>
          <w:bCs/>
          <w:sz w:val="28"/>
          <w:szCs w:val="28"/>
          <w:lang w:val="uk"/>
        </w:rPr>
        <w:t>погіршення якості навчання, якщо вихідний набір даних не збалансований</w:t>
      </w:r>
      <w:r w:rsidRPr="00DC74A1">
        <w:rPr>
          <w:rFonts w:ascii="Times New Roman" w:hAnsi="Times New Roman" w:cs="Times New Roman"/>
          <w:sz w:val="28"/>
          <w:szCs w:val="28"/>
          <w:lang w:val="uk"/>
        </w:rPr>
        <w:t xml:space="preserve"> (менші класи)</w:t>
      </w:r>
    </w:p>
    <w:p w14:paraId="07282085" w14:textId="77777777" w:rsidR="00CB32D8" w:rsidRPr="0085147D" w:rsidRDefault="00CB32D8" w:rsidP="00CB32D8">
      <w:pPr>
        <w:spacing w:line="360" w:lineRule="auto"/>
        <w:ind w:firstLine="708"/>
        <w:jc w:val="both"/>
        <w:rPr>
          <w:rFonts w:ascii="Times New Roman" w:hAnsi="Times New Roman" w:cs="Times New Roman"/>
          <w:sz w:val="28"/>
          <w:szCs w:val="28"/>
          <w:lang w:val="uk"/>
        </w:rPr>
      </w:pPr>
    </w:p>
    <w:p w14:paraId="29743B93" w14:textId="77777777" w:rsidR="00CB32D8" w:rsidRPr="00CC1476" w:rsidRDefault="00CB32D8" w:rsidP="00CB32D8">
      <w:pPr>
        <w:pStyle w:val="1"/>
        <w:ind w:firstLine="708"/>
        <w:rPr>
          <w:b/>
          <w:lang w:val="uk-UA"/>
        </w:rPr>
      </w:pPr>
      <w:bookmarkStart w:id="136" w:name="_Toc137330332"/>
      <w:bookmarkStart w:id="137" w:name="_Toc137808885"/>
      <w:r w:rsidRPr="00CC1476">
        <w:rPr>
          <w:b/>
          <w:lang w:val="uk-UA"/>
        </w:rPr>
        <w:t>3.2.2 Застосування методу стохастичного градієнтного спуску</w:t>
      </w:r>
      <w:bookmarkEnd w:id="136"/>
      <w:bookmarkEnd w:id="137"/>
    </w:p>
    <w:p w14:paraId="6B1E4526" w14:textId="77777777" w:rsidR="00CB32D8" w:rsidRPr="0085147D" w:rsidRDefault="00CB32D8" w:rsidP="00E832E8">
      <w:pPr>
        <w:spacing w:after="0"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Алгоритм </w:t>
      </w:r>
      <w:r w:rsidRPr="00832F11">
        <w:rPr>
          <w:rFonts w:ascii="Times New Roman" w:hAnsi="Times New Roman" w:cs="Times New Roman"/>
          <w:b/>
          <w:bCs/>
          <w:sz w:val="28"/>
          <w:szCs w:val="28"/>
          <w:lang w:val="uk"/>
        </w:rPr>
        <w:t>стохастичного градієнтного спуску</w:t>
      </w:r>
      <w:r w:rsidRPr="0085147D">
        <w:rPr>
          <w:rFonts w:ascii="Times New Roman" w:hAnsi="Times New Roman" w:cs="Times New Roman"/>
          <w:sz w:val="28"/>
          <w:szCs w:val="28"/>
          <w:lang w:val="uk"/>
        </w:rPr>
        <w:t xml:space="preserve"> передбачає оновлення ваг нейронної мережі за допомогою одного прикладу i навчальної вибірки на кожному кроці.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CB32D8" w:rsidRPr="0085147D" w14:paraId="3F769E8C" w14:textId="77777777" w:rsidTr="00C07F98">
        <w:tc>
          <w:tcPr>
            <w:tcW w:w="8359" w:type="dxa"/>
          </w:tcPr>
          <w:p w14:paraId="034FBF57" w14:textId="77777777" w:rsidR="00CB32D8" w:rsidRPr="0085147D" w:rsidRDefault="00000000" w:rsidP="00E832E8">
            <w:pPr>
              <w:spacing w:line="360" w:lineRule="auto"/>
              <w:jc w:val="center"/>
              <w:rPr>
                <w:rFonts w:ascii="Times New Roman" w:hAnsi="Times New Roman" w:cs="Times New Roman"/>
                <w:sz w:val="28"/>
                <w:szCs w:val="28"/>
                <w:lang w:val="uk"/>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-α</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e>
                  <m:sub>
                    <m:r>
                      <w:rPr>
                        <w:rFonts w:ascii="Cambria Math" w:hAnsi="Cambria Math" w:cs="Times New Roman"/>
                        <w:sz w:val="28"/>
                        <w:szCs w:val="28"/>
                        <w:lang w:val="uk-UA"/>
                      </w:rPr>
                      <m:t>w</m:t>
                    </m:r>
                  </m:sub>
                </m:sSub>
                <m:r>
                  <w:rPr>
                    <w:rFonts w:ascii="Cambria Math" w:hAnsi="Cambria Math" w:cs="Times New Roman"/>
                    <w:sz w:val="28"/>
                    <w:szCs w:val="28"/>
                    <w:lang w:val="uk-UA"/>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w</m:t>
                    </m:r>
                    <m:r>
                      <w:rPr>
                        <w:rFonts w:ascii="Cambria Math" w:hAnsi="Cambria Math" w:cs="Times New Roman"/>
                        <w:sz w:val="28"/>
                        <w:szCs w:val="28"/>
                        <w:lang w:val="en-US"/>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ⅈ</m:t>
                            </m:r>
                          </m:e>
                        </m:d>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ⅈ</m:t>
                            </m:r>
                          </m:e>
                        </m:d>
                      </m:sup>
                    </m:sSup>
                  </m:e>
                </m:d>
              </m:oMath>
            </m:oMathPara>
          </w:p>
        </w:tc>
        <w:tc>
          <w:tcPr>
            <w:tcW w:w="985" w:type="dxa"/>
          </w:tcPr>
          <w:p w14:paraId="256C1BE3" w14:textId="77777777" w:rsidR="00CB32D8" w:rsidRPr="0085147D" w:rsidRDefault="00CB32D8" w:rsidP="00E832E8">
            <w:pPr>
              <w:spacing w:line="360" w:lineRule="auto"/>
              <w:jc w:val="right"/>
              <w:rPr>
                <w:rFonts w:ascii="Times New Roman" w:hAnsi="Times New Roman" w:cs="Times New Roman"/>
                <w:sz w:val="28"/>
                <w:szCs w:val="28"/>
                <w:lang w:val="uk"/>
              </w:rPr>
            </w:pPr>
            <w:r w:rsidRPr="0085147D">
              <w:rPr>
                <w:rFonts w:ascii="Times New Roman" w:hAnsi="Times New Roman" w:cs="Times New Roman"/>
                <w:sz w:val="28"/>
                <w:szCs w:val="28"/>
                <w:lang w:val="uk"/>
              </w:rPr>
              <w:t>(3.2)</w:t>
            </w:r>
          </w:p>
        </w:tc>
      </w:tr>
    </w:tbl>
    <w:p w14:paraId="38E92589" w14:textId="77777777" w:rsidR="00E832E8" w:rsidRDefault="00E832E8" w:rsidP="00E832E8">
      <w:pPr>
        <w:spacing w:after="0" w:line="360" w:lineRule="auto"/>
        <w:jc w:val="both"/>
        <w:rPr>
          <w:rFonts w:ascii="Times New Roman" w:hAnsi="Times New Roman" w:cs="Times New Roman"/>
          <w:sz w:val="28"/>
          <w:szCs w:val="28"/>
          <w:lang w:val="uk"/>
        </w:rPr>
      </w:pPr>
    </w:p>
    <w:p w14:paraId="426A30F4" w14:textId="77777777" w:rsidR="00CB32D8" w:rsidRPr="00DC74A1" w:rsidRDefault="00CB32D8" w:rsidP="00E832E8">
      <w:pPr>
        <w:spacing w:after="0"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де i x y - i-й навчальний набір. СГД не виконує зайвих обчислень, оскільки, на відміну від класичного градієнтного спуску, функція помилки алгоритму розраховується не для всієї навчальної вибірки, а тільки для одного прикладу, а отже, алгоритм навчається набагато швидше, а також допускає можливість навчання «на льоту», тобто нові приклади можуть подаватися на вхід мережі безпосередньо в процесі навчання. Однак у зв'язку з тим, що на кожному кроці </w:t>
      </w:r>
      <w:r w:rsidRPr="00DC74A1">
        <w:rPr>
          <w:rFonts w:ascii="Times New Roman" w:hAnsi="Times New Roman" w:cs="Times New Roman"/>
          <w:sz w:val="28"/>
          <w:szCs w:val="28"/>
          <w:lang w:val="uk"/>
        </w:rPr>
        <w:t>СГД градієнт обчислюється на основі різних прикладів вихідного набору даних, оновлення ваг супроводжуються частими коливаннями цільової функції</w:t>
      </w:r>
    </w:p>
    <w:p w14:paraId="7EE4D29C"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Таким чином, з одного боку, СГД дозволяє </w:t>
      </w:r>
      <w:r w:rsidRPr="00DC74A1">
        <w:rPr>
          <w:rFonts w:ascii="Times New Roman" w:hAnsi="Times New Roman" w:cs="Times New Roman"/>
          <w:bCs/>
          <w:sz w:val="28"/>
          <w:szCs w:val="28"/>
          <w:lang w:val="uk"/>
        </w:rPr>
        <w:t>швидко перейти до потенційно кращих локальних мінімумів</w:t>
      </w:r>
      <w:r w:rsidRPr="00DC74A1">
        <w:rPr>
          <w:rFonts w:ascii="Times New Roman" w:hAnsi="Times New Roman" w:cs="Times New Roman"/>
          <w:sz w:val="28"/>
          <w:szCs w:val="28"/>
          <w:lang w:val="uk"/>
        </w:rPr>
        <w:t xml:space="preserve">, а з іншого - великі коливання значно уповільнюють конвергенцію. Однак доведено, що якщо ввести в процес </w:t>
      </w:r>
      <w:r w:rsidRPr="00DC74A1">
        <w:rPr>
          <w:rFonts w:ascii="Times New Roman" w:hAnsi="Times New Roman" w:cs="Times New Roman"/>
          <w:sz w:val="28"/>
          <w:szCs w:val="28"/>
          <w:lang w:val="uk"/>
        </w:rPr>
        <w:lastRenderedPageBreak/>
        <w:t>навчання динамічне зниження швидкості навчання, то СГД домагається рішення з точністю, аналогічною класичному градієнтному спуску.</w:t>
      </w:r>
    </w:p>
    <w:p w14:paraId="2B709FF0" w14:textId="77777777" w:rsidR="00CB32D8" w:rsidRPr="0085147D" w:rsidRDefault="00CB32D8" w:rsidP="00CB32D8">
      <w:pPr>
        <w:pStyle w:val="a3"/>
        <w:ind w:left="1488"/>
        <w:rPr>
          <w:lang w:val="uk"/>
        </w:rPr>
      </w:pPr>
    </w:p>
    <w:p w14:paraId="1AB47802" w14:textId="77777777" w:rsidR="00CB32D8" w:rsidRPr="00CC1476" w:rsidRDefault="00CB32D8" w:rsidP="00CB32D8">
      <w:pPr>
        <w:pStyle w:val="1"/>
        <w:ind w:firstLine="708"/>
        <w:rPr>
          <w:b/>
          <w:lang w:val="uk-UA"/>
        </w:rPr>
      </w:pPr>
      <w:bookmarkStart w:id="138" w:name="_Toc137330333"/>
      <w:bookmarkStart w:id="139" w:name="_Toc137808886"/>
      <w:r w:rsidRPr="00CC1476">
        <w:rPr>
          <w:b/>
          <w:lang w:val="uk-UA"/>
        </w:rPr>
        <w:t>3.2.3 Застосування імпульсних методів</w:t>
      </w:r>
      <w:bookmarkEnd w:id="138"/>
      <w:bookmarkEnd w:id="139"/>
    </w:p>
    <w:p w14:paraId="186C9296"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Одним з відомих недоліків методу градієнтного спуску є </w:t>
      </w:r>
      <w:r w:rsidRPr="00DC74A1">
        <w:rPr>
          <w:rFonts w:ascii="Times New Roman" w:hAnsi="Times New Roman" w:cs="Times New Roman"/>
          <w:bCs/>
          <w:sz w:val="28"/>
          <w:szCs w:val="28"/>
          <w:lang w:val="uk"/>
        </w:rPr>
        <w:t>задача вибору локального мінімуму в якості оптимальної точки в разі неопуклої цільової функції.</w:t>
      </w:r>
      <w:r w:rsidRPr="00DC74A1">
        <w:rPr>
          <w:rFonts w:ascii="Times New Roman" w:hAnsi="Times New Roman" w:cs="Times New Roman"/>
          <w:sz w:val="28"/>
          <w:szCs w:val="28"/>
          <w:lang w:val="uk"/>
        </w:rPr>
        <w:t xml:space="preserve"> Дана проблема досить часто зустрічається в задачах машинного навчання, так як часто функція помилок є мультиекстремальною, що призводить до помилкових результатів в результаті класичного або стохастичного градієнтного спуску. Ця особливість </w:t>
      </w:r>
      <w:r w:rsidRPr="00DC74A1">
        <w:rPr>
          <w:rFonts w:ascii="Times New Roman" w:hAnsi="Times New Roman" w:cs="Times New Roman"/>
          <w:bCs/>
          <w:sz w:val="28"/>
          <w:szCs w:val="28"/>
          <w:lang w:val="uk"/>
        </w:rPr>
        <w:t>враховується в групі імпульсних методів за рахунок накопичення значень попередніх градієнтів</w:t>
      </w:r>
      <w:r w:rsidRPr="00DC74A1">
        <w:rPr>
          <w:rFonts w:ascii="Times New Roman" w:hAnsi="Times New Roman" w:cs="Times New Roman"/>
          <w:sz w:val="28"/>
          <w:szCs w:val="28"/>
          <w:lang w:val="uk"/>
        </w:rPr>
        <w:t>, описаних співвідношенням</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1"/>
        <w:gridCol w:w="753"/>
      </w:tblGrid>
      <w:tr w:rsidR="00CB32D8" w:rsidRPr="0085147D" w14:paraId="12B55569" w14:textId="77777777" w:rsidTr="00C07F98">
        <w:tc>
          <w:tcPr>
            <w:tcW w:w="8642" w:type="dxa"/>
          </w:tcPr>
          <w:p w14:paraId="18403E44" w14:textId="77777777" w:rsidR="00CB32D8" w:rsidRPr="0085147D" w:rsidRDefault="00000000" w:rsidP="00C07F98">
            <w:pPr>
              <w:spacing w:line="360" w:lineRule="auto"/>
              <w:jc w:val="both"/>
              <w:rPr>
                <w:rFonts w:ascii="Times New Roman" w:hAnsi="Times New Roman" w:cs="Times New Roman"/>
                <w:sz w:val="28"/>
                <w:szCs w:val="28"/>
                <w:lang w:val="uk"/>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m:t>
                </m:r>
                <m:r>
                  <w:rPr>
                    <w:rFonts w:ascii="Cambria Math" w:eastAsiaTheme="minorEastAsia" w:hAnsi="Cambria Math"/>
                    <w:sz w:val="28"/>
                    <w:szCs w:val="28"/>
                    <w:lang w:val="uk-UA"/>
                  </w:rPr>
                  <m:t>β</m:t>
                </m:r>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-α</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e>
                  <m:sub>
                    <m:r>
                      <w:rPr>
                        <w:rFonts w:ascii="Cambria Math" w:hAnsi="Cambria Math" w:cs="Times New Roman"/>
                        <w:sz w:val="28"/>
                        <w:szCs w:val="28"/>
                        <w:lang w:val="uk-UA"/>
                      </w:rPr>
                      <m:t>w</m:t>
                    </m:r>
                  </m:sub>
                </m:sSub>
                <m:r>
                  <w:rPr>
                    <w:rFonts w:ascii="Cambria Math" w:hAnsi="Cambria Math" w:cs="Times New Roman"/>
                    <w:sz w:val="28"/>
                    <w:szCs w:val="28"/>
                    <w:lang w:val="uk-UA"/>
                  </w:rPr>
                  <m:t>E</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+γΔ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e>
                </m:d>
              </m:oMath>
            </m:oMathPara>
          </w:p>
        </w:tc>
        <w:tc>
          <w:tcPr>
            <w:tcW w:w="702" w:type="dxa"/>
          </w:tcPr>
          <w:p w14:paraId="73A16BE6"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(3.3)</w:t>
            </w:r>
          </w:p>
        </w:tc>
      </w:tr>
    </w:tbl>
    <w:p w14:paraId="519A648D" w14:textId="77777777" w:rsidR="00CB32D8" w:rsidRPr="0085147D" w:rsidRDefault="00CB32D8" w:rsidP="00CB32D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 xml:space="preserve">У разі </w:t>
      </w:r>
      <m:oMath>
        <m:r>
          <w:rPr>
            <w:rFonts w:ascii="Cambria Math" w:hAnsi="Cambria Math" w:cs="Times New Roman"/>
            <w:sz w:val="28"/>
            <w:szCs w:val="28"/>
            <w:lang w:val="uk"/>
          </w:rPr>
          <m:t>β=γ</m:t>
        </m:r>
      </m:oMath>
      <w:r w:rsidRPr="0085147D">
        <w:rPr>
          <w:rFonts w:ascii="Times New Roman" w:hAnsi="Times New Roman" w:cs="Times New Roman"/>
          <w:sz w:val="28"/>
          <w:szCs w:val="28"/>
          <w:lang w:val="uk"/>
        </w:rPr>
        <w:t xml:space="preserve"> </w:t>
      </w:r>
      <w:r w:rsidRPr="00680887">
        <w:rPr>
          <w:rFonts w:ascii="Times New Roman" w:hAnsi="Times New Roman" w:cs="Times New Roman"/>
          <w:sz w:val="28"/>
          <w:szCs w:val="28"/>
        </w:rPr>
        <w:t>-</w:t>
      </w:r>
      <w:r w:rsidRPr="0085147D">
        <w:rPr>
          <w:rFonts w:ascii="Times New Roman" w:hAnsi="Times New Roman" w:cs="Times New Roman"/>
          <w:sz w:val="28"/>
          <w:szCs w:val="28"/>
          <w:lang w:val="uk"/>
        </w:rPr>
        <w:t xml:space="preserve"> формула описує метод Нестерова, а в разі γ = 0 - метод моментів</w:t>
      </w:r>
      <w:r w:rsidRPr="00680887">
        <w:rPr>
          <w:rFonts w:ascii="Times New Roman" w:hAnsi="Times New Roman" w:cs="Times New Roman"/>
          <w:sz w:val="28"/>
          <w:szCs w:val="28"/>
        </w:rPr>
        <w:t>.</w:t>
      </w:r>
    </w:p>
    <w:p w14:paraId="2B105309" w14:textId="77777777" w:rsidR="00CB32D8" w:rsidRPr="0085147D" w:rsidRDefault="00CB32D8" w:rsidP="00CB32D8">
      <w:pPr>
        <w:rPr>
          <w:lang w:val="uk"/>
        </w:rPr>
      </w:pPr>
    </w:p>
    <w:p w14:paraId="2C4E43A2" w14:textId="77777777" w:rsidR="00CB32D8" w:rsidRPr="00CC1476" w:rsidRDefault="00CB32D8" w:rsidP="00CB32D8">
      <w:pPr>
        <w:pStyle w:val="1"/>
        <w:ind w:firstLine="708"/>
        <w:rPr>
          <w:b/>
          <w:lang w:val="uk-UA"/>
        </w:rPr>
      </w:pPr>
      <w:bookmarkStart w:id="140" w:name="_Toc132862479"/>
      <w:bookmarkStart w:id="141" w:name="_Toc133555746"/>
      <w:bookmarkStart w:id="142" w:name="_Toc134183161"/>
      <w:bookmarkStart w:id="143" w:name="_Toc137330334"/>
      <w:bookmarkStart w:id="144" w:name="_Toc137808887"/>
      <w:r w:rsidRPr="00CC1476">
        <w:rPr>
          <w:b/>
          <w:lang w:val="uk-UA"/>
        </w:rPr>
        <w:t>3.2.4 Застосування м</w:t>
      </w:r>
      <w:r w:rsidRPr="00CC1476">
        <w:rPr>
          <w:b/>
          <w:lang w:val="uk"/>
        </w:rPr>
        <w:t xml:space="preserve">етоду </w:t>
      </w:r>
      <w:bookmarkEnd w:id="140"/>
      <w:bookmarkEnd w:id="141"/>
      <w:bookmarkEnd w:id="142"/>
      <w:r w:rsidRPr="00CC1476">
        <w:rPr>
          <w:b/>
          <w:lang w:val="uk-UA"/>
        </w:rPr>
        <w:t>моментов</w:t>
      </w:r>
      <w:bookmarkEnd w:id="143"/>
      <w:bookmarkEnd w:id="144"/>
    </w:p>
    <w:p w14:paraId="51855CA4"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Стохастичний градієнт також часто виходить з ладу в разі у</w:t>
      </w:r>
      <w:r>
        <w:rPr>
          <w:rFonts w:ascii="Times New Roman" w:hAnsi="Times New Roman" w:cs="Times New Roman"/>
          <w:sz w:val="28"/>
          <w:szCs w:val="28"/>
          <w:lang w:val="uk-UA"/>
        </w:rPr>
        <w:t>г</w:t>
      </w:r>
      <w:r w:rsidRPr="0085147D">
        <w:rPr>
          <w:rFonts w:ascii="Times New Roman" w:hAnsi="Times New Roman" w:cs="Times New Roman"/>
          <w:sz w:val="28"/>
          <w:szCs w:val="28"/>
          <w:lang w:val="uk"/>
        </w:rPr>
        <w:t xml:space="preserve">лової функції об'єктивної помилки. Функції, значення якої щодо однієї зі змінних змінюється значно швидше, ніж в інших напрямках. При цьому значення </w:t>
      </w:r>
      <w:r w:rsidRPr="00DC74A1">
        <w:rPr>
          <w:rFonts w:ascii="Times New Roman" w:hAnsi="Times New Roman" w:cs="Times New Roman"/>
          <w:sz w:val="28"/>
          <w:szCs w:val="28"/>
          <w:lang w:val="uk"/>
        </w:rPr>
        <w:t xml:space="preserve">виходів більшості нейронів задовго до закінчення навчання стають близькими до асимптотичних значень активаційної функції, і настає так званий </w:t>
      </w:r>
      <w:r w:rsidRPr="00DC74A1">
        <w:rPr>
          <w:rFonts w:ascii="Times New Roman" w:hAnsi="Times New Roman" w:cs="Times New Roman"/>
          <w:bCs/>
          <w:sz w:val="28"/>
          <w:szCs w:val="28"/>
          <w:lang w:val="uk"/>
        </w:rPr>
        <w:t>мережевий параліч</w:t>
      </w:r>
      <w:r w:rsidRPr="00DC74A1">
        <w:rPr>
          <w:rFonts w:ascii="Times New Roman" w:hAnsi="Times New Roman" w:cs="Times New Roman"/>
          <w:sz w:val="28"/>
          <w:szCs w:val="28"/>
          <w:lang w:val="uk"/>
        </w:rPr>
        <w:t xml:space="preserve">. Ваги практично перестають змінюватися. В результаті </w:t>
      </w:r>
      <w:r w:rsidRPr="00DC74A1">
        <w:rPr>
          <w:rFonts w:ascii="Times New Roman" w:hAnsi="Times New Roman" w:cs="Times New Roman"/>
          <w:bCs/>
          <w:sz w:val="28"/>
          <w:szCs w:val="28"/>
          <w:lang w:val="uk"/>
        </w:rPr>
        <w:t>навчання стає неприпустимо повільним</w:t>
      </w:r>
      <w:r w:rsidRPr="00DC74A1">
        <w:rPr>
          <w:rFonts w:ascii="Times New Roman" w:hAnsi="Times New Roman" w:cs="Times New Roman"/>
          <w:sz w:val="28"/>
          <w:szCs w:val="28"/>
          <w:lang w:val="uk"/>
        </w:rPr>
        <w:t xml:space="preserve">. Найпростішим удосконаленням методу градієнтного спуску є введення моменту, коли </w:t>
      </w:r>
      <w:r w:rsidRPr="00DC74A1">
        <w:rPr>
          <w:rFonts w:ascii="Times New Roman" w:hAnsi="Times New Roman" w:cs="Times New Roman"/>
          <w:bCs/>
          <w:sz w:val="28"/>
          <w:szCs w:val="28"/>
          <w:lang w:val="uk"/>
        </w:rPr>
        <w:t>вплив градієнта на зміну ваг накопичується з плином часу</w:t>
      </w:r>
      <w:r w:rsidRPr="00DC74A1">
        <w:rPr>
          <w:rFonts w:ascii="Times New Roman" w:hAnsi="Times New Roman" w:cs="Times New Roman"/>
          <w:sz w:val="28"/>
          <w:szCs w:val="28"/>
          <w:lang w:val="uk"/>
        </w:rPr>
        <w:t>.</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2"/>
      </w:tblGrid>
      <w:tr w:rsidR="00CB32D8" w:rsidRPr="0085147D" w14:paraId="6F4388FE" w14:textId="77777777" w:rsidTr="00C07F98">
        <w:trPr>
          <w:jc w:val="center"/>
        </w:trPr>
        <w:tc>
          <w:tcPr>
            <w:tcW w:w="7792" w:type="dxa"/>
          </w:tcPr>
          <w:p w14:paraId="043FE1AA" w14:textId="77777777" w:rsidR="00CB32D8" w:rsidRPr="00A930D5" w:rsidRDefault="00CB32D8" w:rsidP="00C07F98">
            <w:pPr>
              <w:spacing w:line="360" w:lineRule="auto"/>
              <w:jc w:val="center"/>
              <w:rPr>
                <w:rFonts w:eastAsiaTheme="minorEastAsia"/>
                <w:sz w:val="28"/>
                <w:szCs w:val="28"/>
                <w:lang w:val="uk-UA"/>
              </w:rPr>
            </w:pPr>
            <m:oMathPara>
              <m:oMath>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=βΔ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-α</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e>
                  <m:sub>
                    <m:r>
                      <w:rPr>
                        <w:rFonts w:ascii="Cambria Math" w:hAnsi="Cambria Math" w:cs="Times New Roman"/>
                        <w:sz w:val="28"/>
                        <w:szCs w:val="28"/>
                        <w:lang w:val="uk-UA"/>
                      </w:rPr>
                      <m:t>w</m:t>
                    </m:r>
                  </m:sub>
                </m:sSub>
                <m:r>
                  <w:rPr>
                    <w:rFonts w:ascii="Cambria Math" w:hAnsi="Cambria Math" w:cs="Times New Roman"/>
                    <w:sz w:val="28"/>
                    <w:szCs w:val="28"/>
                    <w:lang w:val="uk-UA"/>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w</m:t>
                    </m:r>
                  </m:e>
                </m:d>
              </m:oMath>
            </m:oMathPara>
          </w:p>
          <w:p w14:paraId="21C0E152" w14:textId="77777777" w:rsidR="00CB32D8" w:rsidRPr="0085147D" w:rsidRDefault="00000000" w:rsidP="00C07F98">
            <w:pPr>
              <w:spacing w:line="360" w:lineRule="auto"/>
              <w:jc w:val="center"/>
              <w:rPr>
                <w:rFonts w:ascii="Times New Roman" w:hAnsi="Times New Roman" w:cs="Times New Roman"/>
                <w:sz w:val="28"/>
                <w:szCs w:val="28"/>
                <w:lang w:val="uk"/>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r>
                  <w:rPr>
                    <w:rFonts w:ascii="Cambria Math" w:hAnsi="Cambria Math" w:cs="Times New Roman"/>
                    <w:sz w:val="28"/>
                    <w:szCs w:val="28"/>
                    <w:lang w:val="uk-UA"/>
                  </w:rPr>
                  <m:t>+Δ</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N</m:t>
                    </m:r>
                  </m:sub>
                </m:sSub>
              </m:oMath>
            </m:oMathPara>
          </w:p>
        </w:tc>
        <w:tc>
          <w:tcPr>
            <w:tcW w:w="1552" w:type="dxa"/>
            <w:vAlign w:val="center"/>
          </w:tcPr>
          <w:p w14:paraId="7F90C0DB" w14:textId="77777777" w:rsidR="00CB32D8" w:rsidRPr="0085147D" w:rsidRDefault="00CB32D8" w:rsidP="00C07F98">
            <w:pPr>
              <w:spacing w:line="360" w:lineRule="auto"/>
              <w:jc w:val="right"/>
              <w:rPr>
                <w:rFonts w:ascii="Times New Roman" w:hAnsi="Times New Roman" w:cs="Times New Roman"/>
                <w:sz w:val="28"/>
                <w:szCs w:val="28"/>
                <w:lang w:val="uk"/>
              </w:rPr>
            </w:pPr>
            <w:r w:rsidRPr="0085147D">
              <w:rPr>
                <w:rFonts w:ascii="Times New Roman" w:hAnsi="Times New Roman" w:cs="Times New Roman"/>
                <w:sz w:val="28"/>
                <w:szCs w:val="28"/>
                <w:lang w:val="uk"/>
              </w:rPr>
              <w:t>(3.4)</w:t>
            </w:r>
          </w:p>
        </w:tc>
      </w:tr>
    </w:tbl>
    <w:p w14:paraId="0CEB66CC"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lastRenderedPageBreak/>
        <w:t xml:space="preserve">Таким чином, </w:t>
      </w:r>
      <w:r w:rsidRPr="00DC74A1">
        <w:rPr>
          <w:rFonts w:ascii="Times New Roman" w:hAnsi="Times New Roman" w:cs="Times New Roman"/>
          <w:bCs/>
          <w:sz w:val="28"/>
          <w:szCs w:val="28"/>
          <w:lang w:val="uk"/>
        </w:rPr>
        <w:t>крутний момент збільшує частоту оновлення</w:t>
      </w:r>
      <w:r w:rsidRPr="00DC74A1">
        <w:rPr>
          <w:rFonts w:ascii="Times New Roman" w:hAnsi="Times New Roman" w:cs="Times New Roman"/>
          <w:sz w:val="28"/>
          <w:szCs w:val="28"/>
          <w:lang w:val="uk"/>
        </w:rPr>
        <w:t xml:space="preserve">, якщо градієнт вказує в одному напрямку, і зменшується, якщо градієнт змінює напрямок. В результаті така </w:t>
      </w:r>
      <w:r w:rsidRPr="00DC74A1">
        <w:rPr>
          <w:rFonts w:ascii="Times New Roman" w:hAnsi="Times New Roman" w:cs="Times New Roman"/>
          <w:bCs/>
          <w:sz w:val="28"/>
          <w:szCs w:val="28"/>
          <w:lang w:val="uk"/>
        </w:rPr>
        <w:t>модифікація призводить до прискорення збіжності і згладжування коливань.</w:t>
      </w:r>
    </w:p>
    <w:p w14:paraId="3DD35097" w14:textId="77777777" w:rsidR="00CB32D8" w:rsidRPr="0085147D" w:rsidRDefault="00CB32D8" w:rsidP="00CB32D8"/>
    <w:p w14:paraId="6EC77856" w14:textId="77777777" w:rsidR="00CB32D8" w:rsidRPr="00CC1476" w:rsidRDefault="00CB32D8" w:rsidP="00CB32D8">
      <w:pPr>
        <w:pStyle w:val="1"/>
        <w:ind w:firstLine="708"/>
        <w:rPr>
          <w:rFonts w:eastAsiaTheme="minorEastAsia" w:cs="Times New Roman"/>
          <w:b/>
          <w:szCs w:val="28"/>
          <w:lang w:val="uk-UA"/>
        </w:rPr>
      </w:pPr>
      <w:bookmarkStart w:id="145" w:name="_Toc137330335"/>
      <w:bookmarkStart w:id="146" w:name="_Toc137808888"/>
      <w:r w:rsidRPr="00CC1476">
        <w:rPr>
          <w:b/>
          <w:lang w:val="uk-UA"/>
        </w:rPr>
        <w:t>3.2.5 Застосування адаптивних методів</w:t>
      </w:r>
      <w:bookmarkEnd w:id="145"/>
      <w:bookmarkEnd w:id="146"/>
    </w:p>
    <w:p w14:paraId="75606005" w14:textId="77777777" w:rsidR="00CB32D8" w:rsidRPr="00DC74A1"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t xml:space="preserve">Незважаючи на значні поліпшення продуктивності, імпульсні методи </w:t>
      </w:r>
      <w:r w:rsidRPr="00DC74A1">
        <w:rPr>
          <w:rFonts w:ascii="Times New Roman" w:hAnsi="Times New Roman" w:cs="Times New Roman"/>
          <w:bCs/>
          <w:sz w:val="28"/>
          <w:szCs w:val="28"/>
          <w:lang w:val="uk"/>
        </w:rPr>
        <w:t>не включають вбудовані механізми оптимізації на незбалансованих вибірках</w:t>
      </w:r>
      <w:r w:rsidRPr="00DC74A1">
        <w:rPr>
          <w:rFonts w:ascii="Times New Roman" w:hAnsi="Times New Roman" w:cs="Times New Roman"/>
          <w:sz w:val="28"/>
          <w:szCs w:val="28"/>
          <w:lang w:val="uk"/>
        </w:rPr>
        <w:t xml:space="preserve">. Набори даних, які містять рідкісні особливості. Наслідком цієї задачі є тенденція таких алгоритмів до збіжності до локальних мінімумів у випадку неопуклої цільової функції. Одним з можливих варіантів вирішення цієї проблеми є динамічна модифікація швидкості навчання, </w:t>
      </w:r>
      <w:r w:rsidRPr="00DC74A1">
        <w:rPr>
          <w:rFonts w:ascii="Times New Roman" w:hAnsi="Times New Roman" w:cs="Times New Roman"/>
          <w:bCs/>
          <w:sz w:val="28"/>
          <w:szCs w:val="28"/>
          <w:lang w:val="uk"/>
        </w:rPr>
        <w:t>реалізована в групі адаптивних алгоритмів оптимізації</w:t>
      </w:r>
      <w:r w:rsidRPr="00DC74A1">
        <w:rPr>
          <w:rFonts w:ascii="Times New Roman" w:hAnsi="Times New Roman" w:cs="Times New Roman"/>
          <w:sz w:val="28"/>
          <w:szCs w:val="28"/>
          <w:lang w:val="uk"/>
        </w:rPr>
        <w:t xml:space="preserve"> (Adagrad, RMSProp, Adadelta, Adam). Проблема навчання нейронних мереж вирішенню класифікаційних задач на незбалансованих вибірках, зокрема, розглядалася в джерелах [10,11]. Метою наступних алгоритмів є підвищення продуктивності процесів оптимізації шляхом усунення даної проблеми</w:t>
      </w:r>
    </w:p>
    <w:p w14:paraId="0D50857F" w14:textId="77777777" w:rsidR="00CB32D8" w:rsidRPr="0085147D" w:rsidRDefault="00CB32D8" w:rsidP="00CB32D8">
      <w:pPr>
        <w:rPr>
          <w:lang w:val="uk-UA"/>
        </w:rPr>
      </w:pPr>
    </w:p>
    <w:p w14:paraId="651E1F58" w14:textId="77777777" w:rsidR="00CB32D8" w:rsidRPr="00CC1476" w:rsidRDefault="00CB32D8" w:rsidP="00CB32D8">
      <w:pPr>
        <w:pStyle w:val="1"/>
        <w:ind w:firstLine="708"/>
        <w:rPr>
          <w:rFonts w:eastAsiaTheme="minorEastAsia" w:cs="Times New Roman"/>
          <w:b/>
          <w:szCs w:val="28"/>
          <w:lang w:val="uk-UA"/>
        </w:rPr>
      </w:pPr>
      <w:bookmarkStart w:id="147" w:name="_Toc134183162"/>
      <w:bookmarkStart w:id="148" w:name="_Toc137330336"/>
      <w:bookmarkStart w:id="149" w:name="_Toc137808889"/>
      <w:r w:rsidRPr="00CC1476">
        <w:rPr>
          <w:b/>
          <w:lang w:val="uk-UA"/>
        </w:rPr>
        <w:t>3.2.6 Застосування м</w:t>
      </w:r>
      <w:r w:rsidRPr="00CC1476">
        <w:rPr>
          <w:b/>
        </w:rPr>
        <w:t>етод</w:t>
      </w:r>
      <w:r w:rsidRPr="00CC1476">
        <w:rPr>
          <w:b/>
          <w:lang w:val="uk-UA"/>
        </w:rPr>
        <w:t>у</w:t>
      </w:r>
      <w:r w:rsidRPr="00CC1476">
        <w:rPr>
          <w:b/>
        </w:rPr>
        <w:t xml:space="preserve"> </w:t>
      </w:r>
      <w:r w:rsidRPr="00CC1476">
        <w:rPr>
          <w:rFonts w:eastAsiaTheme="minorEastAsia" w:cs="Times New Roman"/>
          <w:b/>
          <w:szCs w:val="28"/>
          <w:lang w:val="uk-UA"/>
        </w:rPr>
        <w:t>Adagrad - методу стохастичного градієнту</w:t>
      </w:r>
      <w:bookmarkEnd w:id="147"/>
      <w:bookmarkEnd w:id="148"/>
      <w:bookmarkEnd w:id="149"/>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5822181F" w14:textId="77777777" w:rsidTr="00C07F98">
        <w:trPr>
          <w:jc w:val="center"/>
        </w:trPr>
        <w:tc>
          <w:tcPr>
            <w:tcW w:w="8217" w:type="dxa"/>
          </w:tcPr>
          <w:p w14:paraId="4FA55460" w14:textId="77777777" w:rsidR="00CB32D8" w:rsidRPr="002E2CFD" w:rsidRDefault="00000000" w:rsidP="00C07F98">
            <w:pPr>
              <w:spacing w:line="360" w:lineRule="auto"/>
              <w:jc w:val="center"/>
              <w:rPr>
                <w:rFonts w:ascii="Times New Roman" w:eastAsiaTheme="minorEastAsia" w:hAnsi="Times New Roman" w:cs="Times New Roman"/>
                <w:i/>
                <w:sz w:val="28"/>
                <w:szCs w:val="28"/>
                <w:lang w:val="uk"/>
              </w:rPr>
            </w:pPr>
            <m:oMathPara>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w</m:t>
                    </m:r>
                  </m:e>
                  <m:sub>
                    <m:r>
                      <w:rPr>
                        <w:rFonts w:ascii="Cambria Math" w:hAnsi="Cambria Math" w:cs="Times New Roman"/>
                        <w:sz w:val="28"/>
                        <w:szCs w:val="28"/>
                        <w:lang w:val="uk"/>
                      </w:rPr>
                      <m:t>N+1,i</m:t>
                    </m:r>
                  </m:sub>
                </m:sSub>
                <m:r>
                  <w:rPr>
                    <w:rFonts w:ascii="Cambria Math" w:hAnsi="Cambria Math" w:cs="Times New Roman"/>
                    <w:sz w:val="28"/>
                    <w:szCs w:val="28"/>
                    <w:lang w:val="uk"/>
                  </w:rPr>
                  <m:t>=</m:t>
                </m:r>
                <m:sSub>
                  <m:sSubPr>
                    <m:ctrlPr>
                      <w:rPr>
                        <w:rFonts w:ascii="Cambria Math" w:hAnsi="Cambria Math" w:cs="Times New Roman"/>
                        <w:i/>
                        <w:sz w:val="28"/>
                        <w:szCs w:val="28"/>
                        <w:lang w:val="uk"/>
                      </w:rPr>
                    </m:ctrlPr>
                  </m:sSubPr>
                  <m:e>
                    <m:r>
                      <w:rPr>
                        <w:rFonts w:ascii="Cambria Math" w:hAnsi="Cambria Math" w:cs="Times New Roman"/>
                        <w:sz w:val="28"/>
                        <w:szCs w:val="28"/>
                        <w:lang w:val="uk"/>
                      </w:rPr>
                      <m:t>w</m:t>
                    </m:r>
                  </m:e>
                  <m:sub>
                    <m:r>
                      <w:rPr>
                        <w:rFonts w:ascii="Cambria Math" w:hAnsi="Cambria Math" w:cs="Times New Roman"/>
                        <w:sz w:val="28"/>
                        <w:szCs w:val="28"/>
                        <w:lang w:val="uk"/>
                      </w:rPr>
                      <m:t>N,i</m:t>
                    </m:r>
                  </m:sub>
                </m:sSub>
                <m:r>
                  <w:rPr>
                    <w:rFonts w:ascii="Cambria Math" w:hAnsi="Cambria Math" w:cs="Times New Roman"/>
                    <w:sz w:val="28"/>
                    <w:szCs w:val="28"/>
                    <w:lang w:val="uk"/>
                  </w:rPr>
                  <m:t>-</m:t>
                </m:r>
                <m:f>
                  <m:fPr>
                    <m:ctrlPr>
                      <w:rPr>
                        <w:rFonts w:ascii="Cambria Math" w:hAnsi="Cambria Math" w:cs="Times New Roman"/>
                        <w:i/>
                        <w:sz w:val="28"/>
                        <w:szCs w:val="28"/>
                        <w:lang w:val="uk"/>
                      </w:rPr>
                    </m:ctrlPr>
                  </m:fPr>
                  <m:num>
                    <m:r>
                      <w:rPr>
                        <w:rFonts w:ascii="Cambria Math" w:hAnsi="Cambria Math" w:cs="Times New Roman"/>
                        <w:sz w:val="28"/>
                        <w:szCs w:val="28"/>
                        <w:lang w:val="uk"/>
                      </w:rPr>
                      <m:t>α</m:t>
                    </m:r>
                  </m:num>
                  <m:den>
                    <m:rad>
                      <m:radPr>
                        <m:degHide m:val="1"/>
                        <m:ctrlPr>
                          <w:rPr>
                            <w:rFonts w:ascii="Cambria Math" w:hAnsi="Cambria Math" w:cs="Times New Roman"/>
                            <w:i/>
                            <w:sz w:val="28"/>
                            <w:szCs w:val="28"/>
                            <w:lang w:val="uk"/>
                          </w:rPr>
                        </m:ctrlPr>
                      </m:radPr>
                      <m:deg/>
                      <m:e>
                        <m:sSub>
                          <m:sSubPr>
                            <m:ctrlPr>
                              <w:rPr>
                                <w:rFonts w:ascii="Cambria Math" w:hAnsi="Cambria Math" w:cs="Times New Roman"/>
                                <w:i/>
                                <w:sz w:val="28"/>
                                <w:szCs w:val="28"/>
                                <w:lang w:val="uk"/>
                              </w:rPr>
                            </m:ctrlPr>
                          </m:sSubPr>
                          <m:e>
                            <m:r>
                              <w:rPr>
                                <w:rFonts w:ascii="Cambria Math" w:hAnsi="Cambria Math" w:cs="Times New Roman"/>
                                <w:sz w:val="28"/>
                                <w:szCs w:val="28"/>
                                <w:lang w:val="uk"/>
                              </w:rPr>
                              <m:t>G</m:t>
                            </m:r>
                          </m:e>
                          <m:sub>
                            <m:r>
                              <w:rPr>
                                <w:rFonts w:ascii="Cambria Math" w:hAnsi="Cambria Math" w:cs="Times New Roman"/>
                                <w:sz w:val="28"/>
                                <w:szCs w:val="28"/>
                                <w:lang w:val="uk"/>
                              </w:rPr>
                              <m:t>N,i</m:t>
                            </m:r>
                          </m:sub>
                        </m:sSub>
                        <m:r>
                          <w:rPr>
                            <w:rFonts w:ascii="Cambria Math" w:hAnsi="Cambria Math" w:cs="Times New Roman"/>
                            <w:sz w:val="28"/>
                            <w:szCs w:val="28"/>
                            <w:lang w:val="uk"/>
                          </w:rPr>
                          <m:t>+ε</m:t>
                        </m:r>
                      </m:e>
                    </m:rad>
                  </m:den>
                </m:f>
                <m:sSub>
                  <m:sSubPr>
                    <m:ctrlPr>
                      <w:rPr>
                        <w:rFonts w:ascii="Cambria Math" w:hAnsi="Cambria Math" w:cs="Times New Roman"/>
                        <w:i/>
                        <w:sz w:val="28"/>
                        <w:szCs w:val="28"/>
                        <w:lang w:val="uk"/>
                      </w:rPr>
                    </m:ctrlPr>
                  </m:sSubPr>
                  <m:e>
                    <m:r>
                      <w:rPr>
                        <w:rFonts w:ascii="Cambria Math" w:hAnsi="Cambria Math" w:cs="Times New Roman"/>
                        <w:sz w:val="28"/>
                        <w:szCs w:val="28"/>
                        <w:lang w:val="uk"/>
                      </w:rPr>
                      <m:t>g</m:t>
                    </m:r>
                  </m:e>
                  <m:sub>
                    <m:sSub>
                      <m:sSubPr>
                        <m:ctrlPr>
                          <w:rPr>
                            <w:rFonts w:ascii="Cambria Math" w:hAnsi="Cambria Math" w:cs="Times New Roman"/>
                            <w:i/>
                            <w:sz w:val="28"/>
                            <w:szCs w:val="28"/>
                            <w:lang w:val="uk"/>
                          </w:rPr>
                        </m:ctrlPr>
                      </m:sSubPr>
                      <m:e>
                        <m:r>
                          <w:rPr>
                            <w:rFonts w:ascii="Cambria Math" w:hAnsi="Cambria Math" w:cs="Times New Roman"/>
                            <w:sz w:val="28"/>
                            <w:szCs w:val="28"/>
                            <w:lang w:val="uk"/>
                          </w:rPr>
                          <m:t>N</m:t>
                        </m:r>
                      </m:e>
                      <m:sub>
                        <m:r>
                          <w:rPr>
                            <w:rFonts w:ascii="Cambria Math" w:hAnsi="Cambria Math" w:cs="Times New Roman"/>
                            <w:sz w:val="28"/>
                            <w:szCs w:val="28"/>
                            <w:lang w:val="uk"/>
                          </w:rPr>
                          <m:t>,</m:t>
                        </m:r>
                      </m:sub>
                    </m:sSub>
                    <m:r>
                      <w:rPr>
                        <w:rFonts w:ascii="Cambria Math" w:hAnsi="Cambria Math" w:cs="Times New Roman"/>
                        <w:sz w:val="28"/>
                        <w:szCs w:val="28"/>
                        <w:lang w:val="uk"/>
                      </w:rPr>
                      <m:t>i</m:t>
                    </m:r>
                  </m:sub>
                </m:sSub>
              </m:oMath>
            </m:oMathPara>
          </w:p>
          <w:p w14:paraId="14A2C5D0" w14:textId="77777777" w:rsidR="00CB32D8" w:rsidRPr="002E2CFD" w:rsidRDefault="00000000" w:rsidP="00C07F98">
            <w:pPr>
              <w:spacing w:line="360" w:lineRule="auto"/>
              <w:jc w:val="center"/>
              <w:rPr>
                <w:rFonts w:ascii="Times New Roman" w:hAnsi="Times New Roman" w:cs="Times New Roman"/>
                <w:i/>
                <w:sz w:val="28"/>
                <w:szCs w:val="28"/>
                <w:lang w:val="uk"/>
              </w:rPr>
            </w:pPr>
            <m:oMathPara>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g</m:t>
                    </m:r>
                  </m:e>
                  <m:sub>
                    <m:r>
                      <w:rPr>
                        <w:rFonts w:ascii="Cambria Math" w:hAnsi="Cambria Math" w:cs="Times New Roman"/>
                        <w:sz w:val="28"/>
                        <w:szCs w:val="28"/>
                        <w:lang w:val="uk"/>
                      </w:rPr>
                      <m:t>N,i</m:t>
                    </m:r>
                  </m:sub>
                </m:sSub>
                <m:r>
                  <w:rPr>
                    <w:rFonts w:ascii="Cambria Math" w:hAnsi="Cambria Math" w:cs="Times New Roman"/>
                    <w:sz w:val="28"/>
                    <w:szCs w:val="28"/>
                    <w:lang w:val="uk"/>
                  </w:rPr>
                  <m:t>=</m:t>
                </m:r>
                <m:sSub>
                  <m:sSubPr>
                    <m:ctrlPr>
                      <w:rPr>
                        <w:rFonts w:ascii="Cambria Math" w:hAnsi="Cambria Math" w:cs="Times New Roman"/>
                        <w:i/>
                        <w:sz w:val="28"/>
                        <w:szCs w:val="28"/>
                        <w:lang w:val="uk"/>
                      </w:rPr>
                    </m:ctrlPr>
                  </m:sSubPr>
                  <m:e>
                    <m:r>
                      <w:rPr>
                        <w:rFonts w:ascii="Cambria Math" w:hAnsi="Cambria Math" w:cs="Times New Roman"/>
                        <w:sz w:val="28"/>
                        <w:szCs w:val="28"/>
                        <w:lang w:val="uk"/>
                      </w:rPr>
                      <m:t>∇</m:t>
                    </m:r>
                  </m:e>
                  <m:sub>
                    <m:sSub>
                      <m:sSubPr>
                        <m:ctrlPr>
                          <w:rPr>
                            <w:rFonts w:ascii="Cambria Math" w:hAnsi="Cambria Math" w:cs="Times New Roman"/>
                            <w:i/>
                            <w:sz w:val="28"/>
                            <w:szCs w:val="28"/>
                            <w:lang w:val="uk"/>
                          </w:rPr>
                        </m:ctrlPr>
                      </m:sSubPr>
                      <m:e>
                        <m:r>
                          <w:rPr>
                            <w:rFonts w:ascii="Cambria Math" w:hAnsi="Cambria Math" w:cs="Times New Roman"/>
                            <w:sz w:val="28"/>
                            <w:szCs w:val="28"/>
                            <w:lang w:val="uk"/>
                          </w:rPr>
                          <m:t>w</m:t>
                        </m:r>
                      </m:e>
                      <m:sub>
                        <m:r>
                          <w:rPr>
                            <w:rFonts w:ascii="Cambria Math" w:hAnsi="Cambria Math" w:cs="Times New Roman"/>
                            <w:sz w:val="28"/>
                            <w:szCs w:val="28"/>
                            <w:lang w:val="uk"/>
                          </w:rPr>
                          <m:t>N</m:t>
                        </m:r>
                      </m:sub>
                    </m:sSub>
                  </m:sub>
                </m:sSub>
                <m:r>
                  <w:rPr>
                    <w:rFonts w:ascii="Cambria Math" w:hAnsi="Cambria Math" w:cs="Times New Roman"/>
                    <w:sz w:val="28"/>
                    <w:szCs w:val="28"/>
                    <w:lang w:val="uk"/>
                  </w:rPr>
                  <m:t>E</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w</m:t>
                        </m:r>
                      </m:e>
                      <m:sub>
                        <m:r>
                          <w:rPr>
                            <w:rFonts w:ascii="Cambria Math" w:hAnsi="Cambria Math" w:cs="Times New Roman"/>
                            <w:sz w:val="28"/>
                            <w:szCs w:val="28"/>
                            <w:lang w:val="uk"/>
                          </w:rPr>
                          <m:t>N,i</m:t>
                        </m:r>
                      </m:sub>
                    </m:sSub>
                  </m:e>
                </m:d>
              </m:oMath>
            </m:oMathPara>
          </w:p>
        </w:tc>
        <w:tc>
          <w:tcPr>
            <w:tcW w:w="1127" w:type="dxa"/>
            <w:vAlign w:val="center"/>
          </w:tcPr>
          <w:p w14:paraId="438B755C"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(3.</w:t>
            </w:r>
            <w:r>
              <w:rPr>
                <w:rFonts w:ascii="Times New Roman" w:hAnsi="Times New Roman" w:cs="Times New Roman"/>
                <w:sz w:val="28"/>
                <w:szCs w:val="28"/>
                <w:lang w:val="uk"/>
              </w:rPr>
              <w:t>5</w:t>
            </w:r>
            <w:r w:rsidRPr="0085147D">
              <w:rPr>
                <w:rFonts w:ascii="Times New Roman" w:hAnsi="Times New Roman" w:cs="Times New Roman"/>
                <w:sz w:val="28"/>
                <w:szCs w:val="28"/>
                <w:lang w:val="uk"/>
              </w:rPr>
              <w:t>)</w:t>
            </w:r>
          </w:p>
        </w:tc>
      </w:tr>
    </w:tbl>
    <w:p w14:paraId="2F0444F7" w14:textId="77777777" w:rsidR="00CB32D8" w:rsidRPr="0085147D" w:rsidRDefault="00CB32D8" w:rsidP="00CB32D8">
      <w:pPr>
        <w:rPr>
          <w:lang w:val="uk-UA"/>
        </w:rPr>
      </w:pPr>
    </w:p>
    <w:p w14:paraId="51D67A31" w14:textId="77777777" w:rsidR="00CB32D8" w:rsidRPr="00DC74A1" w:rsidRDefault="00CB32D8" w:rsidP="00CB32D8">
      <w:pPr>
        <w:spacing w:line="360" w:lineRule="auto"/>
        <w:jc w:val="both"/>
        <w:rPr>
          <w:rFonts w:ascii="Times New Roman" w:hAnsi="Times New Roman" w:cs="Times New Roman"/>
          <w:sz w:val="28"/>
          <w:szCs w:val="28"/>
          <w:lang w:val="uk"/>
        </w:rPr>
      </w:pPr>
      <w:r w:rsidRPr="002E2CFD">
        <w:rPr>
          <w:rFonts w:ascii="Times New Roman" w:hAnsi="Times New Roman" w:cs="Times New Roman"/>
          <w:sz w:val="28"/>
          <w:szCs w:val="28"/>
          <w:lang w:val="uk"/>
        </w:rPr>
        <w:t xml:space="preserve">дe GN - діагональна матриця, кожен діагональний елемент якої з індексами  i i - сума квадратів часткових похідних змінної , wi обчислюється від початку алгоритму до кроку N включно, ε - коефіцієнт згладжування, що дозволяє </w:t>
      </w:r>
      <w:r w:rsidRPr="00DC74A1">
        <w:rPr>
          <w:rFonts w:ascii="Times New Roman" w:hAnsi="Times New Roman" w:cs="Times New Roman"/>
          <w:sz w:val="28"/>
          <w:szCs w:val="28"/>
          <w:lang w:val="uk"/>
        </w:rPr>
        <w:t>уникнути ділення на 0.</w:t>
      </w:r>
    </w:p>
    <w:p w14:paraId="2C1A8810" w14:textId="77777777" w:rsidR="00CB32D8" w:rsidRPr="0085147D" w:rsidRDefault="00CB32D8" w:rsidP="00CB32D8">
      <w:pPr>
        <w:spacing w:line="360" w:lineRule="auto"/>
        <w:ind w:firstLine="708"/>
        <w:jc w:val="both"/>
        <w:rPr>
          <w:rFonts w:ascii="Times New Roman" w:hAnsi="Times New Roman" w:cs="Times New Roman"/>
          <w:sz w:val="28"/>
          <w:szCs w:val="28"/>
          <w:lang w:val="uk"/>
        </w:rPr>
      </w:pPr>
      <w:r w:rsidRPr="00DC74A1">
        <w:rPr>
          <w:rFonts w:ascii="Times New Roman" w:hAnsi="Times New Roman" w:cs="Times New Roman"/>
          <w:sz w:val="28"/>
          <w:szCs w:val="28"/>
          <w:lang w:val="uk"/>
        </w:rPr>
        <w:lastRenderedPageBreak/>
        <w:t xml:space="preserve">Одним з головних переваг Adagrad є те, що він </w:t>
      </w:r>
      <w:r w:rsidRPr="00DC74A1">
        <w:rPr>
          <w:rFonts w:ascii="Times New Roman" w:hAnsi="Times New Roman" w:cs="Times New Roman"/>
          <w:bCs/>
          <w:sz w:val="28"/>
          <w:szCs w:val="28"/>
          <w:lang w:val="uk"/>
        </w:rPr>
        <w:t>позбавляє від необхідності вручну</w:t>
      </w:r>
      <w:r w:rsidRPr="00DC74A1">
        <w:rPr>
          <w:rFonts w:ascii="Times New Roman" w:hAnsi="Times New Roman" w:cs="Times New Roman"/>
          <w:sz w:val="28"/>
          <w:szCs w:val="28"/>
          <w:lang w:val="uk"/>
        </w:rPr>
        <w:t xml:space="preserve"> налаштовувати зміну швидкості навчання. Однак серед його недоліків можна виділити те, що в процесі навчання знаменник з правила (8) досить</w:t>
      </w:r>
      <w:r w:rsidRPr="0085147D">
        <w:rPr>
          <w:rFonts w:ascii="Times New Roman" w:hAnsi="Times New Roman" w:cs="Times New Roman"/>
          <w:sz w:val="28"/>
          <w:szCs w:val="28"/>
          <w:lang w:val="uk"/>
        </w:rPr>
        <w:t xml:space="preserve"> швидко збільшується, накопичуючи суму квадратів градієнтів. В результаті швидкість навчання може знижуватися і ставати нескінченно малою, т. Е. Алгоритм втрачає свої навчальні властивості</w:t>
      </w:r>
    </w:p>
    <w:p w14:paraId="10E2949F" w14:textId="77777777" w:rsidR="00CB32D8" w:rsidRPr="0085147D" w:rsidRDefault="00CB32D8" w:rsidP="00CB32D8">
      <w:pPr>
        <w:rPr>
          <w:lang w:val="uk-UA"/>
        </w:rPr>
      </w:pPr>
    </w:p>
    <w:p w14:paraId="5F6C6430" w14:textId="34CCA093" w:rsidR="00CB32D8" w:rsidRPr="00CC1476" w:rsidRDefault="00CB32D8" w:rsidP="00CB32D8">
      <w:pPr>
        <w:pStyle w:val="1"/>
        <w:ind w:firstLine="708"/>
        <w:rPr>
          <w:b/>
          <w:szCs w:val="28"/>
          <w:lang w:val="uk"/>
        </w:rPr>
      </w:pPr>
      <w:bookmarkStart w:id="150" w:name="_Toc134183163"/>
      <w:bookmarkStart w:id="151" w:name="_Toc137330337"/>
      <w:bookmarkStart w:id="152" w:name="_Toc137808890"/>
      <w:r w:rsidRPr="00CC1476">
        <w:rPr>
          <w:rFonts w:eastAsiaTheme="minorEastAsia" w:cs="Times New Roman"/>
          <w:b/>
          <w:szCs w:val="28"/>
          <w:lang w:val="uk-UA"/>
        </w:rPr>
        <w:t xml:space="preserve">3.2.7 Застосування </w:t>
      </w:r>
      <w:bookmarkEnd w:id="150"/>
      <w:r w:rsidR="004E6646" w:rsidRPr="00CC1476">
        <w:rPr>
          <w:b/>
          <w:szCs w:val="28"/>
          <w:lang w:val="uk"/>
        </w:rPr>
        <w:t>методу</w:t>
      </w:r>
      <w:r w:rsidRPr="00CC1476">
        <w:rPr>
          <w:b/>
          <w:szCs w:val="28"/>
          <w:lang w:val="uk"/>
        </w:rPr>
        <w:t xml:space="preserve"> оцінки адаптивного моменту </w:t>
      </w:r>
      <w:r w:rsidRPr="00CC1476">
        <w:rPr>
          <w:rFonts w:eastAsiaTheme="minorEastAsia" w:cs="Times New Roman"/>
          <w:b/>
          <w:szCs w:val="28"/>
          <w:lang w:val="uk-UA"/>
        </w:rPr>
        <w:t xml:space="preserve"> Adam</w:t>
      </w:r>
      <w:bookmarkEnd w:id="151"/>
      <w:bookmarkEnd w:id="152"/>
    </w:p>
    <w:p w14:paraId="5C4C69C4" w14:textId="77777777" w:rsidR="00CB32D8" w:rsidRPr="0085147D" w:rsidRDefault="00CB32D8" w:rsidP="00CB32D8">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Правило оновлення ваги для Адама визначається на основі використання оцінок двох різних моментів, перший з яких використовує раніше обчислені значення з частинними похідними (як в методі моменту), а другий використовує їх квадрати (як в RMSProp). Метод Адама вважається досить стійким до виділення значень гіперпараметрів 1 β, 2 β, тому часто пропонується в якості методу за замовчуванням</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775B6C72" w14:textId="77777777" w:rsidTr="00C07F98">
        <w:trPr>
          <w:jc w:val="center"/>
        </w:trPr>
        <w:tc>
          <w:tcPr>
            <w:tcW w:w="8217" w:type="dxa"/>
          </w:tcPr>
          <w:p w14:paraId="7A82665B" w14:textId="77777777" w:rsidR="00CB32D8" w:rsidRPr="0085147D" w:rsidRDefault="00CB32D8" w:rsidP="00C07F98">
            <w:pPr>
              <w:spacing w:line="360" w:lineRule="auto"/>
              <w:jc w:val="center"/>
              <w:rPr>
                <w:rFonts w:ascii="Times New Roman" w:hAnsi="Times New Roman" w:cs="Times New Roman"/>
                <w:sz w:val="28"/>
                <w:szCs w:val="28"/>
                <w:lang w:val="uk"/>
              </w:rPr>
            </w:pPr>
            <w:r w:rsidRPr="0085147D">
              <w:rPr>
                <w:noProof/>
                <w:lang w:eastAsia="ru-RU"/>
              </w:rPr>
              <w:drawing>
                <wp:inline distT="0" distB="0" distL="0" distR="0" wp14:anchorId="50A0D451" wp14:editId="44FE0623">
                  <wp:extent cx="2463421" cy="721459"/>
                  <wp:effectExtent l="0" t="0" r="0" b="2540"/>
                  <wp:docPr id="102977442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85540" cy="727937"/>
                          </a:xfrm>
                          <a:prstGeom prst="rect">
                            <a:avLst/>
                          </a:prstGeom>
                          <a:noFill/>
                          <a:ln>
                            <a:noFill/>
                          </a:ln>
                        </pic:spPr>
                      </pic:pic>
                    </a:graphicData>
                  </a:graphic>
                </wp:inline>
              </w:drawing>
            </w:r>
          </w:p>
        </w:tc>
        <w:tc>
          <w:tcPr>
            <w:tcW w:w="1127" w:type="dxa"/>
            <w:vAlign w:val="center"/>
          </w:tcPr>
          <w:p w14:paraId="779DAF4F"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(3.7)</w:t>
            </w:r>
          </w:p>
        </w:tc>
      </w:tr>
    </w:tbl>
    <w:p w14:paraId="095C5045" w14:textId="77777777" w:rsidR="00CB32D8" w:rsidRPr="0085147D" w:rsidRDefault="00CB32D8" w:rsidP="00CB32D8">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Розраховані моменти коригуються за формулами (15), а потімваги перераховуються за формулою:</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04E109EE" w14:textId="77777777" w:rsidTr="00C07F98">
        <w:trPr>
          <w:jc w:val="center"/>
        </w:trPr>
        <w:tc>
          <w:tcPr>
            <w:tcW w:w="8217" w:type="dxa"/>
          </w:tcPr>
          <w:p w14:paraId="35802E79" w14:textId="77777777" w:rsidR="00CB32D8" w:rsidRPr="0085147D" w:rsidRDefault="00CB32D8" w:rsidP="00C07F98">
            <w:pPr>
              <w:spacing w:line="360" w:lineRule="auto"/>
              <w:jc w:val="center"/>
              <w:rPr>
                <w:rFonts w:ascii="Times New Roman" w:hAnsi="Times New Roman" w:cs="Times New Roman"/>
                <w:sz w:val="28"/>
                <w:szCs w:val="28"/>
                <w:lang w:val="uk"/>
              </w:rPr>
            </w:pPr>
            <w:r w:rsidRPr="0085147D">
              <w:rPr>
                <w:noProof/>
                <w:lang w:eastAsia="ru-RU"/>
              </w:rPr>
              <w:drawing>
                <wp:inline distT="0" distB="0" distL="0" distR="0" wp14:anchorId="603E36F8" wp14:editId="4DCFA228">
                  <wp:extent cx="3088256" cy="1616569"/>
                  <wp:effectExtent l="0" t="0" r="0" b="3175"/>
                  <wp:docPr id="19418651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094052" cy="1619603"/>
                          </a:xfrm>
                          <a:prstGeom prst="rect">
                            <a:avLst/>
                          </a:prstGeom>
                          <a:noFill/>
                          <a:ln>
                            <a:noFill/>
                          </a:ln>
                        </pic:spPr>
                      </pic:pic>
                    </a:graphicData>
                  </a:graphic>
                </wp:inline>
              </w:drawing>
            </w:r>
          </w:p>
        </w:tc>
        <w:tc>
          <w:tcPr>
            <w:tcW w:w="1127" w:type="dxa"/>
            <w:vAlign w:val="center"/>
          </w:tcPr>
          <w:p w14:paraId="1183B5C5" w14:textId="77777777" w:rsidR="00CB32D8" w:rsidRPr="0085147D" w:rsidRDefault="00CB32D8" w:rsidP="00C07F98">
            <w:pPr>
              <w:spacing w:line="360" w:lineRule="auto"/>
              <w:jc w:val="both"/>
              <w:rPr>
                <w:rFonts w:ascii="Times New Roman" w:hAnsi="Times New Roman" w:cs="Times New Roman"/>
                <w:sz w:val="28"/>
                <w:szCs w:val="28"/>
                <w:lang w:val="uk"/>
              </w:rPr>
            </w:pPr>
            <w:r w:rsidRPr="0085147D">
              <w:rPr>
                <w:rFonts w:ascii="Times New Roman" w:hAnsi="Times New Roman" w:cs="Times New Roman"/>
                <w:sz w:val="28"/>
                <w:szCs w:val="28"/>
                <w:lang w:val="uk"/>
              </w:rPr>
              <w:t>(3.8)</w:t>
            </w:r>
          </w:p>
        </w:tc>
      </w:tr>
    </w:tbl>
    <w:p w14:paraId="4846AE40" w14:textId="77777777" w:rsidR="00CB32D8" w:rsidRPr="0085147D" w:rsidRDefault="00CB32D8" w:rsidP="00CB32D8">
      <w:pPr>
        <w:rPr>
          <w:lang w:val="uk-UA"/>
        </w:rPr>
      </w:pPr>
    </w:p>
    <w:p w14:paraId="5A97AF54" w14:textId="77777777" w:rsidR="00CB32D8" w:rsidRPr="00EB5A96" w:rsidRDefault="00CB32D8" w:rsidP="00CB32D8">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sz w:val="28"/>
          <w:szCs w:val="28"/>
          <w:lang w:val="uk"/>
        </w:rPr>
        <w:t>Таким чином, існуючі сучасні</w:t>
      </w:r>
      <w:r>
        <w:rPr>
          <w:rFonts w:ascii="Times New Roman" w:hAnsi="Times New Roman" w:cs="Times New Roman"/>
          <w:sz w:val="28"/>
          <w:szCs w:val="28"/>
          <w:lang w:val="uk"/>
        </w:rPr>
        <w:t xml:space="preserve"> г</w:t>
      </w:r>
      <w:r w:rsidRPr="0085147D">
        <w:rPr>
          <w:rFonts w:ascii="Times New Roman" w:hAnsi="Times New Roman" w:cs="Times New Roman"/>
          <w:sz w:val="28"/>
          <w:szCs w:val="28"/>
          <w:lang w:val="uk"/>
        </w:rPr>
        <w:t xml:space="preserve">радієнтні методи мають безліч механізмів, що дозволяють усунути такі проблеми алгоритмів оптимізації, як </w:t>
      </w:r>
      <w:r w:rsidRPr="0085147D">
        <w:rPr>
          <w:rFonts w:ascii="Times New Roman" w:hAnsi="Times New Roman" w:cs="Times New Roman"/>
          <w:sz w:val="28"/>
          <w:szCs w:val="28"/>
          <w:lang w:val="uk"/>
        </w:rPr>
        <w:lastRenderedPageBreak/>
        <w:t xml:space="preserve">збіжність до локальних мінімумів, неможливість розпізнавання рідкісних </w:t>
      </w:r>
      <w:r w:rsidRPr="00EB5A96">
        <w:rPr>
          <w:rFonts w:ascii="Times New Roman" w:hAnsi="Times New Roman" w:cs="Times New Roman"/>
          <w:sz w:val="28"/>
          <w:szCs w:val="28"/>
          <w:lang w:val="uk"/>
        </w:rPr>
        <w:t xml:space="preserve">ознак, а також адаптивна коригування оптимального темпу навчання. </w:t>
      </w:r>
    </w:p>
    <w:p w14:paraId="082E20CE" w14:textId="77777777" w:rsidR="00CB32D8" w:rsidRPr="00EB5A96" w:rsidRDefault="00CB32D8" w:rsidP="00CB32D8">
      <w:pPr>
        <w:spacing w:line="360" w:lineRule="auto"/>
        <w:ind w:firstLine="708"/>
        <w:jc w:val="both"/>
        <w:rPr>
          <w:rFonts w:ascii="Times New Roman" w:hAnsi="Times New Roman" w:cs="Times New Roman"/>
          <w:sz w:val="28"/>
          <w:szCs w:val="28"/>
          <w:lang w:val="uk"/>
        </w:rPr>
      </w:pPr>
      <w:r w:rsidRPr="00EB5A96">
        <w:rPr>
          <w:rFonts w:ascii="Times New Roman" w:hAnsi="Times New Roman" w:cs="Times New Roman"/>
          <w:sz w:val="28"/>
          <w:szCs w:val="28"/>
          <w:lang w:val="uk"/>
        </w:rPr>
        <w:t>Таким чином можливо  застосовувати узагальнюючи формули</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EB5A96" w14:paraId="09DA8438" w14:textId="77777777" w:rsidTr="00C07F98">
        <w:tc>
          <w:tcPr>
            <w:tcW w:w="8217" w:type="dxa"/>
          </w:tcPr>
          <w:p w14:paraId="6CAD38E7" w14:textId="77777777" w:rsidR="00CB32D8" w:rsidRPr="00EB5A96" w:rsidRDefault="00000000" w:rsidP="00C07F98">
            <w:pPr>
              <w:spacing w:line="360" w:lineRule="auto"/>
              <w:jc w:val="both"/>
              <w:rPr>
                <w:rFonts w:ascii="Times New Roman" w:hAnsi="Times New Roman" w:cs="Times New Roman"/>
                <w:sz w:val="28"/>
                <w:szCs w:val="28"/>
                <w:lang w:val="uk"/>
              </w:rPr>
            </w:pPr>
            <m:oMathPara>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y</m:t>
                    </m:r>
                  </m:e>
                  <m:sub>
                    <m:r>
                      <w:rPr>
                        <w:rFonts w:ascii="Cambria Math" w:hAnsi="Cambria Math" w:cs="Times New Roman"/>
                        <w:sz w:val="28"/>
                        <w:szCs w:val="28"/>
                        <w:lang w:val="uk"/>
                      </w:rPr>
                      <m:t>k+1</m:t>
                    </m:r>
                  </m:sub>
                </m:sSub>
                <m:r>
                  <w:rPr>
                    <w:rFonts w:ascii="Cambria Math" w:hAnsi="Cambria Math" w:cs="Times New Roman"/>
                    <w:sz w:val="28"/>
                    <w:szCs w:val="28"/>
                    <w:lang w:val="uk"/>
                  </w:rPr>
                  <m:t>=</m:t>
                </m:r>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k</m:t>
                    </m:r>
                  </m:sub>
                </m:sSub>
                <m:r>
                  <w:rPr>
                    <w:rFonts w:ascii="Cambria Math" w:hAnsi="Cambria Math" w:cs="Times New Roman"/>
                    <w:sz w:val="28"/>
                    <w:szCs w:val="28"/>
                    <w:lang w:val="uk"/>
                  </w:rPr>
                  <m:t>-α∇f</m:t>
                </m:r>
                <m:d>
                  <m:dPr>
                    <m:ctrlPr>
                      <w:rPr>
                        <w:rFonts w:ascii="Cambria Math" w:hAnsi="Cambria Math" w:cs="Times New Roman"/>
                        <w:i/>
                        <w:sz w:val="28"/>
                        <w:szCs w:val="28"/>
                        <w:lang w:val="uk"/>
                      </w:rPr>
                    </m:ctrlPr>
                  </m:dPr>
                  <m:e>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k</m:t>
                        </m:r>
                      </m:sub>
                    </m:sSub>
                  </m:e>
                </m:d>
              </m:oMath>
            </m:oMathPara>
          </w:p>
        </w:tc>
        <w:tc>
          <w:tcPr>
            <w:tcW w:w="1127" w:type="dxa"/>
          </w:tcPr>
          <w:p w14:paraId="4C6CED5A"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(3.9)</w:t>
            </w:r>
          </w:p>
        </w:tc>
      </w:tr>
      <w:tr w:rsidR="00CB32D8" w:rsidRPr="00EB5A96" w14:paraId="16C5E93E" w14:textId="77777777" w:rsidTr="00C07F98">
        <w:tc>
          <w:tcPr>
            <w:tcW w:w="8217" w:type="dxa"/>
          </w:tcPr>
          <w:p w14:paraId="1F0F08C0" w14:textId="77777777" w:rsidR="00CB32D8" w:rsidRPr="00EB5A96" w:rsidRDefault="00000000" w:rsidP="00C07F98">
            <w:pPr>
              <w:spacing w:line="360" w:lineRule="auto"/>
              <w:jc w:val="both"/>
              <w:rPr>
                <w:rFonts w:ascii="Times New Roman" w:eastAsia="Calibri" w:hAnsi="Times New Roman" w:cs="Times New Roman"/>
                <w:sz w:val="28"/>
                <w:szCs w:val="28"/>
                <w:lang w:val="uk"/>
              </w:rPr>
            </w:pPr>
            <m:oMathPara>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k+1</m:t>
                    </m:r>
                  </m:sub>
                </m:sSub>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y</m:t>
                    </m:r>
                  </m:e>
                  <m:sub>
                    <m:r>
                      <w:rPr>
                        <w:rFonts w:ascii="Cambria Math" w:eastAsiaTheme="minorEastAsia" w:hAnsi="Cambria Math" w:cs="Times New Roman"/>
                        <w:sz w:val="28"/>
                        <w:szCs w:val="28"/>
                        <w:lang w:val="uk"/>
                      </w:rPr>
                      <m:t>k+1</m:t>
                    </m:r>
                  </m:sub>
                </m:sSub>
                <m:r>
                  <w:rPr>
                    <w:rFonts w:ascii="Cambria Math" w:eastAsiaTheme="minorEastAsia" w:hAnsi="Cambria Math" w:cs="Times New Roman"/>
                    <w:sz w:val="28"/>
                    <w:szCs w:val="28"/>
                    <w:lang w:val="uk"/>
                  </w:rPr>
                  <m:t>+β</m:t>
                </m:r>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y</m:t>
                        </m:r>
                      </m:e>
                      <m:sub>
                        <m:r>
                          <w:rPr>
                            <w:rFonts w:ascii="Cambria Math" w:eastAsiaTheme="minorEastAsia" w:hAnsi="Cambria Math" w:cs="Times New Roman"/>
                            <w:sz w:val="28"/>
                            <w:szCs w:val="28"/>
                            <w:lang w:val="uk"/>
                          </w:rPr>
                          <m:t>k+1</m:t>
                        </m:r>
                      </m:sub>
                    </m:sSub>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y</m:t>
                        </m:r>
                      </m:e>
                      <m:sub>
                        <m:r>
                          <w:rPr>
                            <w:rFonts w:ascii="Cambria Math" w:eastAsiaTheme="minorEastAsia" w:hAnsi="Cambria Math" w:cs="Times New Roman"/>
                            <w:sz w:val="28"/>
                            <w:szCs w:val="28"/>
                            <w:lang w:val="uk"/>
                          </w:rPr>
                          <m:t>k</m:t>
                        </m:r>
                      </m:sub>
                    </m:sSub>
                  </m:e>
                </m:d>
              </m:oMath>
            </m:oMathPara>
          </w:p>
        </w:tc>
        <w:tc>
          <w:tcPr>
            <w:tcW w:w="1127" w:type="dxa"/>
          </w:tcPr>
          <w:p w14:paraId="1ECF6E44"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(3.10)</w:t>
            </w:r>
          </w:p>
        </w:tc>
      </w:tr>
    </w:tbl>
    <w:p w14:paraId="4191AE63" w14:textId="77777777" w:rsidR="00CB32D8" w:rsidRPr="00EB5A96" w:rsidRDefault="00CB32D8" w:rsidP="00CB32D8">
      <w:pPr>
        <w:spacing w:line="360" w:lineRule="auto"/>
        <w:ind w:firstLine="708"/>
        <w:jc w:val="both"/>
        <w:rPr>
          <w:rFonts w:ascii="Times New Roman" w:hAnsi="Times New Roman" w:cs="Times New Roman"/>
          <w:sz w:val="28"/>
          <w:szCs w:val="28"/>
          <w:lang w:val="uk"/>
        </w:rPr>
      </w:pPr>
      <w:r w:rsidRPr="00EB5A96">
        <w:rPr>
          <w:rFonts w:ascii="Times New Roman" w:hAnsi="Times New Roman" w:cs="Times New Roman"/>
          <w:sz w:val="28"/>
          <w:szCs w:val="28"/>
          <w:lang w:val="uk"/>
        </w:rPr>
        <w:t>та</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3969"/>
        <w:gridCol w:w="1127"/>
      </w:tblGrid>
      <w:tr w:rsidR="00CB32D8" w:rsidRPr="00EB5A96" w14:paraId="104F41CA" w14:textId="77777777" w:rsidTr="00877522">
        <w:trPr>
          <w:jc w:val="right"/>
        </w:trPr>
        <w:tc>
          <w:tcPr>
            <w:tcW w:w="4248" w:type="dxa"/>
          </w:tcPr>
          <w:p w14:paraId="0CDBF505" w14:textId="77777777" w:rsidR="00CB32D8" w:rsidRPr="00EB5A96" w:rsidRDefault="00CB32D8" w:rsidP="00C07F98">
            <w:pPr>
              <w:spacing w:line="360" w:lineRule="auto"/>
              <w:jc w:val="both"/>
              <w:rPr>
                <w:rFonts w:ascii="Times New Roman" w:hAnsi="Times New Roman" w:cs="Times New Roman"/>
                <w:sz w:val="28"/>
                <w:szCs w:val="28"/>
                <w:lang w:val="uk"/>
              </w:rPr>
            </w:pPr>
            <m:oMathPara>
              <m:oMath>
                <m:r>
                  <w:rPr>
                    <w:rFonts w:ascii="Cambria Math" w:hAnsi="Cambria Math" w:cs="Times New Roman"/>
                    <w:sz w:val="28"/>
                    <w:szCs w:val="28"/>
                    <w:lang w:val="uk"/>
                  </w:rPr>
                  <m:t>β=0</m:t>
                </m:r>
              </m:oMath>
            </m:oMathPara>
          </w:p>
        </w:tc>
        <w:tc>
          <w:tcPr>
            <w:tcW w:w="3969" w:type="dxa"/>
          </w:tcPr>
          <w:p w14:paraId="6D536741"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градієнтного спуску</w:t>
            </w:r>
          </w:p>
        </w:tc>
        <w:tc>
          <w:tcPr>
            <w:tcW w:w="1127" w:type="dxa"/>
          </w:tcPr>
          <w:p w14:paraId="33AD096C"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(3.11)</w:t>
            </w:r>
          </w:p>
        </w:tc>
      </w:tr>
      <w:tr w:rsidR="00CB32D8" w:rsidRPr="00EB5A96" w14:paraId="368453F0" w14:textId="77777777" w:rsidTr="00877522">
        <w:trPr>
          <w:jc w:val="right"/>
        </w:trPr>
        <w:tc>
          <w:tcPr>
            <w:tcW w:w="4248" w:type="dxa"/>
          </w:tcPr>
          <w:p w14:paraId="4B9B95C9" w14:textId="77777777" w:rsidR="00CB32D8" w:rsidRPr="00EB5A96" w:rsidRDefault="00CB32D8" w:rsidP="00C07F98">
            <w:pPr>
              <w:spacing w:line="360" w:lineRule="auto"/>
              <w:jc w:val="both"/>
              <w:rPr>
                <w:rFonts w:ascii="Times New Roman" w:hAnsi="Times New Roman" w:cs="Times New Roman"/>
                <w:sz w:val="28"/>
                <w:szCs w:val="28"/>
                <w:lang w:val="uk"/>
              </w:rPr>
            </w:pPr>
            <m:oMathPara>
              <m:oMath>
                <m:r>
                  <w:rPr>
                    <w:rFonts w:ascii="Cambria Math" w:hAnsi="Cambria Math" w:cs="Times New Roman"/>
                    <w:sz w:val="28"/>
                    <w:szCs w:val="28"/>
                    <w:lang w:val="uk"/>
                  </w:rPr>
                  <m:t>β≠0=Const</m:t>
                </m:r>
              </m:oMath>
            </m:oMathPara>
          </w:p>
        </w:tc>
        <w:tc>
          <w:tcPr>
            <w:tcW w:w="3969" w:type="dxa"/>
          </w:tcPr>
          <w:p w14:paraId="2ACE0ABA"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важк</w:t>
            </w:r>
            <w:r w:rsidRPr="00EB5A96">
              <w:rPr>
                <w:rFonts w:ascii="Times New Roman" w:hAnsi="Times New Roman" w:cs="Times New Roman"/>
                <w:sz w:val="28"/>
                <w:szCs w:val="28"/>
                <w:lang w:val="uk-UA"/>
              </w:rPr>
              <w:t>ого</w:t>
            </w:r>
            <w:r w:rsidRPr="00EB5A96">
              <w:rPr>
                <w:rFonts w:ascii="Times New Roman" w:hAnsi="Times New Roman" w:cs="Times New Roman"/>
                <w:sz w:val="28"/>
                <w:szCs w:val="28"/>
                <w:lang w:val="uk"/>
              </w:rPr>
              <w:t xml:space="preserve"> шару </w:t>
            </w:r>
          </w:p>
          <w:p w14:paraId="3D7E38B8"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моментів)</w:t>
            </w:r>
          </w:p>
        </w:tc>
        <w:tc>
          <w:tcPr>
            <w:tcW w:w="1127" w:type="dxa"/>
          </w:tcPr>
          <w:p w14:paraId="2E52B8B2"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(3.1</w:t>
            </w:r>
            <w:r>
              <w:rPr>
                <w:rFonts w:ascii="Times New Roman" w:hAnsi="Times New Roman" w:cs="Times New Roman"/>
                <w:sz w:val="28"/>
                <w:szCs w:val="28"/>
                <w:lang w:val="uk"/>
              </w:rPr>
              <w:t>2</w:t>
            </w:r>
            <w:r w:rsidRPr="00EB5A96">
              <w:rPr>
                <w:rFonts w:ascii="Times New Roman" w:hAnsi="Times New Roman" w:cs="Times New Roman"/>
                <w:sz w:val="28"/>
                <w:szCs w:val="28"/>
                <w:lang w:val="uk"/>
              </w:rPr>
              <w:t>)</w:t>
            </w:r>
          </w:p>
        </w:tc>
      </w:tr>
      <w:tr w:rsidR="00CB32D8" w:rsidRPr="00EB5A96" w14:paraId="6674BDFC" w14:textId="77777777" w:rsidTr="00877522">
        <w:trPr>
          <w:jc w:val="right"/>
        </w:trPr>
        <w:tc>
          <w:tcPr>
            <w:tcW w:w="4248" w:type="dxa"/>
          </w:tcPr>
          <w:p w14:paraId="0D94FEC6" w14:textId="77777777" w:rsidR="00CB32D8" w:rsidRPr="00EB5A96" w:rsidRDefault="00CB32D8" w:rsidP="00C07F98">
            <w:pPr>
              <w:spacing w:line="360" w:lineRule="auto"/>
              <w:jc w:val="both"/>
              <w:rPr>
                <w:rFonts w:ascii="Times New Roman" w:hAnsi="Times New Roman" w:cs="Times New Roman"/>
                <w:sz w:val="28"/>
                <w:szCs w:val="28"/>
                <w:lang w:val="uk"/>
              </w:rPr>
            </w:pPr>
            <m:oMath>
              <m:r>
                <w:rPr>
                  <w:rFonts w:ascii="Cambria Math" w:hAnsi="Cambria Math" w:cs="Times New Roman"/>
                  <w:sz w:val="28"/>
                  <w:szCs w:val="28"/>
                  <w:lang w:val="uk"/>
                </w:rPr>
                <m:t>β=</m:t>
              </m:r>
              <m:f>
                <m:fPr>
                  <m:ctrlPr>
                    <w:rPr>
                      <w:rFonts w:ascii="Cambria Math" w:hAnsi="Cambria Math" w:cs="Times New Roman"/>
                      <w:i/>
                      <w:sz w:val="28"/>
                      <w:szCs w:val="28"/>
                      <w:lang w:val="uk"/>
                    </w:rPr>
                  </m:ctrlPr>
                </m:fPr>
                <m:num>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m:t>
                      </m:r>
                    </m:sub>
                  </m:sSub>
                  <m:r>
                    <w:rPr>
                      <w:rFonts w:ascii="Cambria Math" w:hAnsi="Cambria Math" w:cs="Times New Roman"/>
                      <w:sz w:val="28"/>
                      <w:szCs w:val="28"/>
                      <w:lang w:val="uk"/>
                    </w:rPr>
                    <m:t>-1</m:t>
                  </m:r>
                </m:num>
                <m:den>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k+1</m:t>
                      </m:r>
                    </m:sub>
                  </m:sSub>
                </m:den>
              </m:f>
              <m:r>
                <w:rPr>
                  <w:rFonts w:ascii="Cambria Math" w:hAnsi="Cambria Math" w:cs="Times New Roman"/>
                  <w:sz w:val="28"/>
                  <w:szCs w:val="28"/>
                  <w:lang w:val="uk"/>
                </w:rPr>
                <m:t xml:space="preserve">  </m:t>
              </m:r>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m:t>
                  </m:r>
                </m:sub>
              </m:sSub>
              <m:r>
                <w:rPr>
                  <w:rFonts w:ascii="Cambria Math" w:eastAsiaTheme="minorEastAsia" w:hAnsi="Cambria Math" w:cs="Times New Roman"/>
                  <w:sz w:val="28"/>
                  <w:szCs w:val="28"/>
                  <w:lang w:val="uk"/>
                </w:rPr>
                <m:t>=</m:t>
              </m:r>
              <m:f>
                <m:fPr>
                  <m:ctrlPr>
                    <w:rPr>
                      <w:rFonts w:ascii="Cambria Math" w:eastAsiaTheme="minorEastAsia" w:hAnsi="Cambria Math" w:cs="Times New Roman"/>
                      <w:i/>
                      <w:sz w:val="28"/>
                      <w:szCs w:val="28"/>
                      <w:lang w:val="uk"/>
                    </w:rPr>
                  </m:ctrlPr>
                </m:fPr>
                <m:num>
                  <m:r>
                    <w:rPr>
                      <w:rFonts w:ascii="Cambria Math" w:eastAsiaTheme="minorEastAsia" w:hAnsi="Cambria Math" w:cs="Times New Roman"/>
                      <w:sz w:val="28"/>
                      <w:szCs w:val="28"/>
                      <w:lang w:val="uk"/>
                    </w:rPr>
                    <m:t>1+</m:t>
                  </m:r>
                  <m:rad>
                    <m:radPr>
                      <m:degHide m:val="1"/>
                      <m:ctrlPr>
                        <w:rPr>
                          <w:rFonts w:ascii="Cambria Math" w:eastAsiaTheme="minorEastAsia" w:hAnsi="Cambria Math" w:cs="Times New Roman"/>
                          <w:i/>
                          <w:sz w:val="28"/>
                          <w:szCs w:val="28"/>
                          <w:lang w:val="uk"/>
                        </w:rPr>
                      </m:ctrlPr>
                    </m:radPr>
                    <m:deg/>
                    <m:e>
                      <m:r>
                        <w:rPr>
                          <w:rFonts w:ascii="Cambria Math" w:eastAsiaTheme="minorEastAsia" w:hAnsi="Cambria Math" w:cs="Times New Roman"/>
                          <w:sz w:val="28"/>
                          <w:szCs w:val="28"/>
                          <w:lang w:val="uk"/>
                        </w:rPr>
                        <m:t>1+4</m:t>
                      </m:r>
                      <m:sSubSup>
                        <m:sSubSupPr>
                          <m:ctrlPr>
                            <w:rPr>
                              <w:rFonts w:ascii="Cambria Math" w:eastAsiaTheme="minorEastAsia" w:hAnsi="Cambria Math" w:cs="Times New Roman"/>
                              <w:i/>
                              <w:sz w:val="28"/>
                              <w:szCs w:val="28"/>
                              <w:lang w:val="uk"/>
                            </w:rPr>
                          </m:ctrlPr>
                        </m:sSubSup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k-1</m:t>
                          </m:r>
                        </m:sub>
                        <m:sup>
                          <m:r>
                            <w:rPr>
                              <w:rFonts w:ascii="Cambria Math" w:eastAsiaTheme="minorEastAsia" w:hAnsi="Cambria Math" w:cs="Times New Roman"/>
                              <w:sz w:val="28"/>
                              <w:szCs w:val="28"/>
                              <w:lang w:val="uk"/>
                            </w:rPr>
                            <m:t>2</m:t>
                          </m:r>
                        </m:sup>
                      </m:sSubSup>
                    </m:e>
                  </m:rad>
                </m:num>
                <m:den>
                  <m:r>
                    <w:rPr>
                      <w:rFonts w:ascii="Cambria Math" w:eastAsiaTheme="minorEastAsia" w:hAnsi="Cambria Math" w:cs="Times New Roman"/>
                      <w:sz w:val="28"/>
                      <w:szCs w:val="28"/>
                      <w:lang w:val="uk"/>
                    </w:rPr>
                    <m:t>2</m:t>
                  </m:r>
                </m:den>
              </m:f>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0</m:t>
                  </m:r>
                </m:sub>
              </m:sSub>
              <m:r>
                <w:rPr>
                  <w:rFonts w:ascii="Cambria Math" w:eastAsiaTheme="minorEastAsia" w:hAnsi="Cambria Math" w:cs="Times New Roman"/>
                  <w:sz w:val="28"/>
                  <w:szCs w:val="28"/>
                  <w:lang w:val="uk"/>
                </w:rPr>
                <m:t>=0</m:t>
              </m:r>
            </m:oMath>
          </w:p>
        </w:tc>
        <w:tc>
          <w:tcPr>
            <w:tcW w:w="3969" w:type="dxa"/>
          </w:tcPr>
          <w:p w14:paraId="27FEAA94"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Нестерова</w:t>
            </w:r>
          </w:p>
        </w:tc>
        <w:tc>
          <w:tcPr>
            <w:tcW w:w="1127" w:type="dxa"/>
            <w:vAlign w:val="center"/>
          </w:tcPr>
          <w:p w14:paraId="6FE2AF87"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(3.1</w:t>
            </w:r>
            <w:r>
              <w:rPr>
                <w:rFonts w:ascii="Times New Roman" w:hAnsi="Times New Roman" w:cs="Times New Roman"/>
                <w:sz w:val="28"/>
                <w:szCs w:val="28"/>
                <w:lang w:val="uk"/>
              </w:rPr>
              <w:t>3</w:t>
            </w:r>
            <w:r w:rsidRPr="00EB5A96">
              <w:rPr>
                <w:rFonts w:ascii="Times New Roman" w:hAnsi="Times New Roman" w:cs="Times New Roman"/>
                <w:sz w:val="28"/>
                <w:szCs w:val="28"/>
                <w:lang w:val="uk"/>
              </w:rPr>
              <w:t>)</w:t>
            </w:r>
          </w:p>
        </w:tc>
      </w:tr>
    </w:tbl>
    <w:p w14:paraId="27A954C6" w14:textId="77777777" w:rsidR="00CB32D8" w:rsidRDefault="00CB32D8" w:rsidP="00CB32D8">
      <w:pPr>
        <w:spacing w:line="360" w:lineRule="auto"/>
        <w:ind w:firstLine="708"/>
        <w:jc w:val="both"/>
        <w:rPr>
          <w:rFonts w:ascii="Times New Roman" w:hAnsi="Times New Roman" w:cs="Times New Roman"/>
          <w:sz w:val="28"/>
          <w:szCs w:val="28"/>
          <w:lang w:val="uk"/>
        </w:rPr>
      </w:pPr>
    </w:p>
    <w:p w14:paraId="2625FCCF" w14:textId="77777777" w:rsidR="00CB32D8" w:rsidRDefault="00CB32D8" w:rsidP="00CB32D8">
      <w:pPr>
        <w:spacing w:after="12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
        </w:rPr>
        <w:t xml:space="preserve">Формули (3.11) будуть застосовуватися для покращення алгоритму Пуассону. </w:t>
      </w:r>
      <w:r w:rsidRPr="0085147D">
        <w:rPr>
          <w:rFonts w:ascii="Times New Roman" w:hAnsi="Times New Roman" w:cs="Times New Roman"/>
          <w:sz w:val="28"/>
          <w:szCs w:val="28"/>
          <w:lang w:val="uk"/>
        </w:rPr>
        <w:t xml:space="preserve">Результати застосування наведені </w:t>
      </w:r>
      <w:r>
        <w:rPr>
          <w:rFonts w:ascii="Times New Roman" w:hAnsi="Times New Roman" w:cs="Times New Roman"/>
          <w:sz w:val="28"/>
          <w:szCs w:val="28"/>
          <w:lang w:val="uk-UA"/>
        </w:rPr>
        <w:t>далі.</w:t>
      </w:r>
      <w:r w:rsidRPr="00EE52D7">
        <w:rPr>
          <w:rFonts w:ascii="Times New Roman" w:hAnsi="Times New Roman" w:cs="Times New Roman"/>
          <w:sz w:val="28"/>
          <w:szCs w:val="28"/>
          <w:lang w:val="uk-UA"/>
        </w:rPr>
        <w:t xml:space="preserve"> </w:t>
      </w:r>
    </w:p>
    <w:p w14:paraId="1A60529D" w14:textId="77777777" w:rsidR="00CB32D8" w:rsidRDefault="00CB32D8" w:rsidP="00CB32D8">
      <w:pPr>
        <w:spacing w:after="120" w:line="360" w:lineRule="auto"/>
        <w:ind w:firstLine="708"/>
        <w:jc w:val="both"/>
        <w:rPr>
          <w:rFonts w:ascii="Times New Roman" w:hAnsi="Times New Roman" w:cs="Times New Roman"/>
          <w:sz w:val="28"/>
          <w:szCs w:val="28"/>
          <w:lang w:val="uk-UA"/>
        </w:rPr>
      </w:pPr>
    </w:p>
    <w:p w14:paraId="7C4E1A76" w14:textId="77777777" w:rsidR="00CB32D8" w:rsidRPr="00A176AB" w:rsidRDefault="00CB32D8" w:rsidP="00CB32D8">
      <w:pPr>
        <w:pStyle w:val="1"/>
        <w:spacing w:after="120" w:line="360" w:lineRule="auto"/>
        <w:ind w:firstLine="708"/>
        <w:rPr>
          <w:rFonts w:cs="Times New Roman"/>
          <w:szCs w:val="28"/>
          <w:lang w:val="uk-UA"/>
        </w:rPr>
      </w:pPr>
      <w:bookmarkStart w:id="153" w:name="_Toc137330338"/>
      <w:bookmarkStart w:id="154" w:name="_Toc137808891"/>
      <w:r w:rsidRPr="00CC1476">
        <w:rPr>
          <w:rFonts w:eastAsiaTheme="minorEastAsia" w:cs="Times New Roman"/>
          <w:b/>
          <w:szCs w:val="28"/>
          <w:lang w:val="uk-UA"/>
        </w:rPr>
        <w:t>3.2.7 Застосування</w:t>
      </w:r>
      <w:r w:rsidRPr="00A176AB">
        <w:rPr>
          <w:rFonts w:eastAsiaTheme="minorEastAsia" w:cs="Times New Roman"/>
          <w:b/>
          <w:szCs w:val="28"/>
          <w:lang w:val="uk-UA"/>
        </w:rPr>
        <w:t xml:space="preserve"> </w:t>
      </w:r>
      <w:r>
        <w:rPr>
          <w:rFonts w:eastAsiaTheme="minorEastAsia" w:cs="Times New Roman"/>
          <w:b/>
          <w:szCs w:val="28"/>
          <w:lang w:val="uk-UA"/>
        </w:rPr>
        <w:t>оптимізаційних методів</w:t>
      </w:r>
      <w:bookmarkEnd w:id="153"/>
      <w:bookmarkEnd w:id="154"/>
      <w:r w:rsidRPr="00A176AB">
        <w:rPr>
          <w:rFonts w:eastAsiaTheme="minorEastAsia" w:cs="Times New Roman"/>
          <w:b/>
          <w:szCs w:val="28"/>
          <w:lang w:val="uk-UA"/>
        </w:rPr>
        <w:t xml:space="preserve"> </w:t>
      </w:r>
    </w:p>
    <w:p w14:paraId="5B5A215E" w14:textId="0A2E5D43" w:rsidR="00CB32D8" w:rsidRPr="00864E33" w:rsidRDefault="00630E13" w:rsidP="00630E13">
      <w:pPr>
        <w:spacing w:line="360" w:lineRule="auto"/>
        <w:ind w:firstLine="708"/>
        <w:jc w:val="both"/>
        <w:rPr>
          <w:rFonts w:ascii="Times New Roman" w:hAnsi="Times New Roman" w:cs="Times New Roman"/>
          <w:sz w:val="28"/>
          <w:szCs w:val="28"/>
          <w:lang w:val="uk-UA"/>
        </w:rPr>
      </w:pPr>
      <w:r w:rsidRPr="00630E13">
        <w:rPr>
          <w:rFonts w:ascii="Times New Roman" w:hAnsi="Times New Roman" w:cs="Times New Roman"/>
          <w:sz w:val="28"/>
          <w:szCs w:val="28"/>
          <w:lang w:val="uk"/>
        </w:rPr>
        <w:t>Модифікований крок алгоритму пуассонового навчання  з оптимізатором (nesterova, adagrad, adam)</w:t>
      </w:r>
      <w:r w:rsidR="00864E33" w:rsidRPr="00864E33">
        <w:rPr>
          <w:rFonts w:ascii="Times New Roman" w:hAnsi="Times New Roman" w:cs="Times New Roman"/>
          <w:sz w:val="28"/>
          <w:szCs w:val="28"/>
          <w:lang w:val="uk-UA"/>
        </w:rPr>
        <w:t xml:space="preserve"> вигляда</w:t>
      </w:r>
      <w:r w:rsidR="00864E33">
        <w:rPr>
          <w:rFonts w:ascii="Times New Roman" w:hAnsi="Times New Roman" w:cs="Times New Roman"/>
          <w:sz w:val="28"/>
          <w:szCs w:val="28"/>
          <w:lang w:val="uk-UA"/>
        </w:rPr>
        <w:t>е</w:t>
      </w:r>
      <w:r w:rsidR="00864E33" w:rsidRPr="00864E33">
        <w:rPr>
          <w:rFonts w:ascii="Times New Roman" w:hAnsi="Times New Roman" w:cs="Times New Roman"/>
          <w:sz w:val="28"/>
          <w:szCs w:val="28"/>
          <w:lang w:val="uk-UA"/>
        </w:rPr>
        <w:t xml:space="preserve"> так</w:t>
      </w:r>
    </w:p>
    <w:p w14:paraId="2BBF00C5" w14:textId="77777777" w:rsidR="00CB32D8" w:rsidRPr="0085147D" w:rsidRDefault="00CB32D8" w:rsidP="00CB32D8">
      <w:pPr>
        <w:spacing w:after="120" w:line="360" w:lineRule="auto"/>
        <w:rPr>
          <w:rFonts w:ascii="Times New Roman" w:eastAsiaTheme="minorEastAsia" w:hAnsi="Times New Roman" w:cs="Times New Roman"/>
          <w:sz w:val="28"/>
          <w:szCs w:val="28"/>
          <w:lang w:val="uk-UA"/>
        </w:rPr>
      </w:pPr>
      <w:r w:rsidRPr="007B281D">
        <w:rPr>
          <w:rFonts w:ascii="Times New Roman" w:hAnsi="Times New Roman" w:cs="Times New Roman"/>
          <w:b/>
          <w:bCs/>
          <w:sz w:val="28"/>
          <w:szCs w:val="28"/>
          <w:lang w:val="uk-UA"/>
        </w:rPr>
        <w:t>Крок 8-10.</w:t>
      </w:r>
      <w:r w:rsidRPr="007B281D">
        <w:rPr>
          <w:rFonts w:ascii="Times New Roman" w:hAnsi="Times New Roman" w:cs="Times New Roman"/>
          <w:sz w:val="28"/>
          <w:szCs w:val="28"/>
          <w:lang w:val="uk-UA"/>
        </w:rPr>
        <w:t xml:space="preserve"> На</w:t>
      </w:r>
      <w:r w:rsidRPr="0085147D">
        <w:rPr>
          <w:rFonts w:ascii="Times New Roman" w:hAnsi="Times New Roman" w:cs="Times New Roman"/>
          <w:sz w:val="28"/>
          <w:szCs w:val="28"/>
          <w:lang w:val="uk-UA"/>
        </w:rPr>
        <w:t xml:space="preserve"> восьмому кроці  </w:t>
      </w:r>
      <w:r w:rsidRPr="0085147D">
        <w:rPr>
          <w:rFonts w:ascii="Times New Roman" w:hAnsi="Times New Roman" w:cs="Times New Roman"/>
          <w:b/>
          <w:bCs/>
          <w:sz w:val="28"/>
          <w:szCs w:val="28"/>
          <w:lang w:val="uk-UA"/>
        </w:rPr>
        <w:t>початок</w:t>
      </w:r>
      <w:r w:rsidRPr="0085147D">
        <w:rPr>
          <w:rFonts w:ascii="Times New Roman" w:hAnsi="Times New Roman" w:cs="Times New Roman"/>
          <w:sz w:val="28"/>
          <w:szCs w:val="28"/>
          <w:lang w:val="uk-UA"/>
        </w:rPr>
        <w:t xml:space="preserve"> основного циклу розрахунку функції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для кількості кроків </w:t>
      </w:r>
      <w:r w:rsidRPr="0085147D">
        <w:rPr>
          <w:rFonts w:ascii="Times New Roman" w:eastAsiaTheme="minorEastAsia" w:hAnsi="Times New Roman" w:cs="Times New Roman"/>
          <w:sz w:val="28"/>
          <w:szCs w:val="28"/>
          <w:lang w:val="en-US"/>
        </w:rPr>
        <w:t>T</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2"/>
        <w:gridCol w:w="1132"/>
      </w:tblGrid>
      <w:tr w:rsidR="00CB32D8" w:rsidRPr="0085147D" w14:paraId="548BADAA" w14:textId="77777777" w:rsidTr="00C07F98">
        <w:trPr>
          <w:jc w:val="right"/>
        </w:trPr>
        <w:tc>
          <w:tcPr>
            <w:tcW w:w="8212" w:type="dxa"/>
          </w:tcPr>
          <w:p w14:paraId="598D5570" w14:textId="77777777" w:rsidR="00CB32D8" w:rsidRPr="0085147D" w:rsidRDefault="00000000" w:rsidP="00C07F98">
            <w:pPr>
              <w:pStyle w:val="a3"/>
              <w:spacing w:after="120" w:line="360" w:lineRule="auto"/>
              <w:ind w:left="0"/>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k+1</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m:rPr>
                    <m:sty m:val="p"/>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 xml:space="preserve">+α </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oMath>
            </m:oMathPara>
          </w:p>
        </w:tc>
        <w:tc>
          <w:tcPr>
            <w:tcW w:w="1132" w:type="dxa"/>
            <w:vAlign w:val="center"/>
          </w:tcPr>
          <w:p w14:paraId="1E139BA8" w14:textId="77777777" w:rsidR="00CB32D8" w:rsidRPr="0085147D" w:rsidRDefault="00CB32D8" w:rsidP="00C07F98">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(3.1</w:t>
            </w:r>
            <w:r>
              <w:rPr>
                <w:rFonts w:ascii="Times New Roman" w:hAnsi="Times New Roman" w:cs="Times New Roman"/>
                <w:sz w:val="28"/>
                <w:szCs w:val="28"/>
                <w:lang w:val="uk"/>
              </w:rPr>
              <w:t>4</w:t>
            </w:r>
            <w:r w:rsidRPr="00EB5A96">
              <w:rPr>
                <w:rFonts w:ascii="Times New Roman" w:hAnsi="Times New Roman" w:cs="Times New Roman"/>
                <w:sz w:val="28"/>
                <w:szCs w:val="28"/>
                <w:lang w:val="uk"/>
              </w:rPr>
              <w:t>)</w:t>
            </w:r>
          </w:p>
          <w:p w14:paraId="71473A12" w14:textId="77777777" w:rsidR="00CB32D8" w:rsidRPr="0085147D" w:rsidRDefault="00CB32D8" w:rsidP="00C07F98">
            <w:pPr>
              <w:pStyle w:val="a3"/>
              <w:spacing w:after="120" w:line="360" w:lineRule="auto"/>
              <w:ind w:left="0"/>
              <w:jc w:val="right"/>
              <w:rPr>
                <w:rFonts w:ascii="Times New Roman" w:eastAsiaTheme="minorEastAsia" w:hAnsi="Times New Roman" w:cs="Times New Roman"/>
                <w:sz w:val="28"/>
                <w:szCs w:val="28"/>
                <w:lang w:val="uk-UA"/>
              </w:rPr>
            </w:pPr>
          </w:p>
        </w:tc>
      </w:tr>
      <w:tr w:rsidR="00CB32D8" w:rsidRPr="0085147D" w14:paraId="35AC6EC0" w14:textId="77777777" w:rsidTr="00C07F98">
        <w:trPr>
          <w:jc w:val="right"/>
        </w:trPr>
        <w:tc>
          <w:tcPr>
            <w:tcW w:w="8212" w:type="dxa"/>
          </w:tcPr>
          <w:p w14:paraId="0D92269B" w14:textId="535504FA" w:rsidR="00CB32D8" w:rsidRDefault="00000000" w:rsidP="00C07F98">
            <w:pPr>
              <w:pStyle w:val="a3"/>
              <w:spacing w:after="120" w:line="360" w:lineRule="auto"/>
              <w:ind w:left="0"/>
              <w:rPr>
                <w:rFonts w:ascii="Calibri" w:eastAsia="Calibri" w:hAnsi="Calibri" w:cs="Times New Roman"/>
                <w:sz w:val="28"/>
                <w:szCs w:val="28"/>
                <w:lang w:val="en-US"/>
              </w:rPr>
            </w:pPr>
            <m:oMathPara>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u</m:t>
                    </m:r>
                  </m:e>
                  <m:sub>
                    <m:r>
                      <w:rPr>
                        <w:rFonts w:ascii="Cambria Math" w:eastAsiaTheme="minorEastAsia" w:hAnsi="Cambria Math" w:cs="Times New Roman"/>
                        <w:sz w:val="28"/>
                        <w:szCs w:val="28"/>
                        <w:lang w:val="uk"/>
                      </w:rPr>
                      <m:t>k+1</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k+1</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-β</m:t>
                </m:r>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k+1</m:t>
                        </m:r>
                      </m:sub>
                    </m:sSub>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m:t>
                        </m:r>
                      </m:sub>
                    </m:sSub>
                  </m:e>
                </m:d>
              </m:oMath>
            </m:oMathPara>
          </w:p>
        </w:tc>
        <w:tc>
          <w:tcPr>
            <w:tcW w:w="1132" w:type="dxa"/>
            <w:vAlign w:val="center"/>
          </w:tcPr>
          <w:p w14:paraId="3ADFC59A" w14:textId="77777777" w:rsidR="00CB32D8" w:rsidRPr="0085147D" w:rsidRDefault="00CB32D8" w:rsidP="00C07F98">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(3.1</w:t>
            </w:r>
            <w:r>
              <w:rPr>
                <w:rFonts w:ascii="Times New Roman" w:hAnsi="Times New Roman" w:cs="Times New Roman"/>
                <w:sz w:val="28"/>
                <w:szCs w:val="28"/>
                <w:lang w:val="uk"/>
              </w:rPr>
              <w:t>5</w:t>
            </w:r>
            <w:r w:rsidRPr="00EB5A96">
              <w:rPr>
                <w:rFonts w:ascii="Times New Roman" w:hAnsi="Times New Roman" w:cs="Times New Roman"/>
                <w:sz w:val="28"/>
                <w:szCs w:val="28"/>
                <w:lang w:val="uk"/>
              </w:rPr>
              <w:t>)</w:t>
            </w:r>
          </w:p>
        </w:tc>
      </w:tr>
    </w:tbl>
    <w:p w14:paraId="3321925E" w14:textId="77777777" w:rsidR="00CB32D8" w:rsidRPr="00DE33A2" w:rsidRDefault="00CB32D8" w:rsidP="00CB32D8">
      <w:pPr>
        <w:pStyle w:val="a3"/>
        <w:spacing w:after="120" w:line="360" w:lineRule="auto"/>
        <w:ind w:left="426" w:hanging="426"/>
        <w:jc w:val="both"/>
        <w:rPr>
          <w:rFonts w:ascii="Times New Roman" w:eastAsiaTheme="minorEastAsia" w:hAnsi="Times New Roman" w:cs="Times New Roman"/>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3260"/>
        <w:gridCol w:w="1127"/>
      </w:tblGrid>
      <w:tr w:rsidR="00CB32D8" w:rsidRPr="00EB5A96" w14:paraId="6B4B031B" w14:textId="77777777" w:rsidTr="00C07F98">
        <w:tc>
          <w:tcPr>
            <w:tcW w:w="4957" w:type="dxa"/>
          </w:tcPr>
          <w:p w14:paraId="29F8F917" w14:textId="77777777" w:rsidR="00CB32D8" w:rsidRPr="00EB5A96" w:rsidRDefault="00CB32D8" w:rsidP="00C07F98">
            <w:pPr>
              <w:spacing w:line="360" w:lineRule="auto"/>
              <w:jc w:val="both"/>
              <w:rPr>
                <w:rFonts w:ascii="Times New Roman" w:hAnsi="Times New Roman" w:cs="Times New Roman"/>
                <w:sz w:val="28"/>
                <w:szCs w:val="28"/>
                <w:lang w:val="uk"/>
              </w:rPr>
            </w:pPr>
            <m:oMathPara>
              <m:oMath>
                <m:r>
                  <w:rPr>
                    <w:rFonts w:ascii="Cambria Math" w:hAnsi="Cambria Math" w:cs="Times New Roman"/>
                    <w:sz w:val="28"/>
                    <w:szCs w:val="28"/>
                    <w:lang w:val="uk"/>
                  </w:rPr>
                  <w:lastRenderedPageBreak/>
                  <m:t>β=0</m:t>
                </m:r>
              </m:oMath>
            </m:oMathPara>
          </w:p>
        </w:tc>
        <w:tc>
          <w:tcPr>
            <w:tcW w:w="3260" w:type="dxa"/>
          </w:tcPr>
          <w:p w14:paraId="4F78B222"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градієнтного спуску</w:t>
            </w:r>
          </w:p>
        </w:tc>
        <w:tc>
          <w:tcPr>
            <w:tcW w:w="1127" w:type="dxa"/>
          </w:tcPr>
          <w:p w14:paraId="6456A6D4" w14:textId="77777777" w:rsidR="00CB32D8" w:rsidRPr="00EB5A96" w:rsidRDefault="00CB32D8" w:rsidP="00C07F98">
            <w:pPr>
              <w:spacing w:line="360" w:lineRule="auto"/>
              <w:jc w:val="both"/>
              <w:rPr>
                <w:rFonts w:ascii="Times New Roman" w:hAnsi="Times New Roman" w:cs="Times New Roman"/>
                <w:sz w:val="28"/>
                <w:szCs w:val="28"/>
                <w:lang w:val="uk"/>
              </w:rPr>
            </w:pPr>
          </w:p>
        </w:tc>
      </w:tr>
      <w:tr w:rsidR="00CB32D8" w:rsidRPr="00EB5A96" w14:paraId="5173FF2A" w14:textId="77777777" w:rsidTr="00C07F98">
        <w:tc>
          <w:tcPr>
            <w:tcW w:w="4957" w:type="dxa"/>
          </w:tcPr>
          <w:p w14:paraId="37C318D2" w14:textId="77777777" w:rsidR="00CB32D8" w:rsidRPr="00EB5A96" w:rsidRDefault="00CB32D8" w:rsidP="00C07F98">
            <w:pPr>
              <w:spacing w:line="360" w:lineRule="auto"/>
              <w:jc w:val="both"/>
              <w:rPr>
                <w:rFonts w:ascii="Times New Roman" w:hAnsi="Times New Roman" w:cs="Times New Roman"/>
                <w:sz w:val="28"/>
                <w:szCs w:val="28"/>
                <w:lang w:val="uk"/>
              </w:rPr>
            </w:pPr>
            <m:oMathPara>
              <m:oMath>
                <m:r>
                  <w:rPr>
                    <w:rFonts w:ascii="Cambria Math" w:hAnsi="Cambria Math" w:cs="Times New Roman"/>
                    <w:sz w:val="28"/>
                    <w:szCs w:val="28"/>
                    <w:lang w:val="uk"/>
                  </w:rPr>
                  <m:t>β≠0=Const</m:t>
                </m:r>
              </m:oMath>
            </m:oMathPara>
          </w:p>
        </w:tc>
        <w:tc>
          <w:tcPr>
            <w:tcW w:w="3260" w:type="dxa"/>
          </w:tcPr>
          <w:p w14:paraId="529C0D6D"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важк</w:t>
            </w:r>
            <w:r w:rsidRPr="00EB5A96">
              <w:rPr>
                <w:rFonts w:ascii="Times New Roman" w:hAnsi="Times New Roman" w:cs="Times New Roman"/>
                <w:sz w:val="28"/>
                <w:szCs w:val="28"/>
                <w:lang w:val="uk-UA"/>
              </w:rPr>
              <w:t>ого</w:t>
            </w:r>
            <w:r w:rsidRPr="00EB5A96">
              <w:rPr>
                <w:rFonts w:ascii="Times New Roman" w:hAnsi="Times New Roman" w:cs="Times New Roman"/>
                <w:sz w:val="28"/>
                <w:szCs w:val="28"/>
                <w:lang w:val="uk"/>
              </w:rPr>
              <w:t xml:space="preserve"> шару </w:t>
            </w:r>
          </w:p>
          <w:p w14:paraId="47BBDFF8"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моментів)</w:t>
            </w:r>
          </w:p>
        </w:tc>
        <w:tc>
          <w:tcPr>
            <w:tcW w:w="1127" w:type="dxa"/>
          </w:tcPr>
          <w:p w14:paraId="0D8C10FA" w14:textId="77777777" w:rsidR="00CB32D8" w:rsidRPr="00EB5A96" w:rsidRDefault="00CB32D8" w:rsidP="00C07F98">
            <w:pPr>
              <w:spacing w:line="360" w:lineRule="auto"/>
              <w:jc w:val="both"/>
              <w:rPr>
                <w:rFonts w:ascii="Times New Roman" w:hAnsi="Times New Roman" w:cs="Times New Roman"/>
                <w:sz w:val="28"/>
                <w:szCs w:val="28"/>
                <w:lang w:val="uk"/>
              </w:rPr>
            </w:pPr>
          </w:p>
        </w:tc>
      </w:tr>
      <w:tr w:rsidR="00CB32D8" w:rsidRPr="00EB5A96" w14:paraId="080EE9BC" w14:textId="77777777" w:rsidTr="00C07F98">
        <w:tc>
          <w:tcPr>
            <w:tcW w:w="4957" w:type="dxa"/>
          </w:tcPr>
          <w:p w14:paraId="6A10DEDF" w14:textId="77777777" w:rsidR="00CB32D8" w:rsidRPr="00EB5A96" w:rsidRDefault="00CB32D8" w:rsidP="00C07F98">
            <w:pPr>
              <w:spacing w:line="360" w:lineRule="auto"/>
              <w:jc w:val="both"/>
              <w:rPr>
                <w:rFonts w:ascii="Times New Roman" w:hAnsi="Times New Roman" w:cs="Times New Roman"/>
                <w:sz w:val="28"/>
                <w:szCs w:val="28"/>
                <w:lang w:val="uk"/>
              </w:rPr>
            </w:pPr>
            <m:oMath>
              <m:r>
                <w:rPr>
                  <w:rFonts w:ascii="Cambria Math" w:hAnsi="Cambria Math" w:cs="Times New Roman"/>
                  <w:sz w:val="28"/>
                  <w:szCs w:val="28"/>
                  <w:lang w:val="uk"/>
                </w:rPr>
                <m:t>β=</m:t>
              </m:r>
              <m:f>
                <m:fPr>
                  <m:ctrlPr>
                    <w:rPr>
                      <w:rFonts w:ascii="Cambria Math" w:hAnsi="Cambria Math" w:cs="Times New Roman"/>
                      <w:i/>
                      <w:sz w:val="28"/>
                      <w:szCs w:val="28"/>
                      <w:lang w:val="uk"/>
                    </w:rPr>
                  </m:ctrlPr>
                </m:fPr>
                <m:num>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m:t>
                      </m:r>
                    </m:sub>
                  </m:sSub>
                  <m:r>
                    <w:rPr>
                      <w:rFonts w:ascii="Cambria Math" w:hAnsi="Cambria Math" w:cs="Times New Roman"/>
                      <w:sz w:val="28"/>
                      <w:szCs w:val="28"/>
                      <w:lang w:val="uk"/>
                    </w:rPr>
                    <m:t>-1</m:t>
                  </m:r>
                </m:num>
                <m:den>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k+1</m:t>
                      </m:r>
                    </m:sub>
                  </m:sSub>
                </m:den>
              </m:f>
              <m:r>
                <w:rPr>
                  <w:rFonts w:ascii="Cambria Math" w:hAnsi="Cambria Math" w:cs="Times New Roman"/>
                  <w:sz w:val="28"/>
                  <w:szCs w:val="28"/>
                  <w:lang w:val="uk"/>
                </w:rPr>
                <m:t xml:space="preserve">  </m:t>
              </m:r>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m:t>
                  </m:r>
                </m:sub>
              </m:sSub>
              <m:r>
                <w:rPr>
                  <w:rFonts w:ascii="Cambria Math" w:eastAsiaTheme="minorEastAsia" w:hAnsi="Cambria Math" w:cs="Times New Roman"/>
                  <w:sz w:val="28"/>
                  <w:szCs w:val="28"/>
                  <w:lang w:val="uk"/>
                </w:rPr>
                <m:t>=</m:t>
              </m:r>
              <m:f>
                <m:fPr>
                  <m:ctrlPr>
                    <w:rPr>
                      <w:rFonts w:ascii="Cambria Math" w:eastAsiaTheme="minorEastAsia" w:hAnsi="Cambria Math" w:cs="Times New Roman"/>
                      <w:i/>
                      <w:sz w:val="28"/>
                      <w:szCs w:val="28"/>
                      <w:lang w:val="uk"/>
                    </w:rPr>
                  </m:ctrlPr>
                </m:fPr>
                <m:num>
                  <m:r>
                    <w:rPr>
                      <w:rFonts w:ascii="Cambria Math" w:eastAsiaTheme="minorEastAsia" w:hAnsi="Cambria Math" w:cs="Times New Roman"/>
                      <w:sz w:val="28"/>
                      <w:szCs w:val="28"/>
                      <w:lang w:val="uk"/>
                    </w:rPr>
                    <m:t>1+</m:t>
                  </m:r>
                  <m:rad>
                    <m:radPr>
                      <m:degHide m:val="1"/>
                      <m:ctrlPr>
                        <w:rPr>
                          <w:rFonts w:ascii="Cambria Math" w:eastAsiaTheme="minorEastAsia" w:hAnsi="Cambria Math" w:cs="Times New Roman"/>
                          <w:i/>
                          <w:sz w:val="28"/>
                          <w:szCs w:val="28"/>
                          <w:lang w:val="uk"/>
                        </w:rPr>
                      </m:ctrlPr>
                    </m:radPr>
                    <m:deg/>
                    <m:e>
                      <m:r>
                        <w:rPr>
                          <w:rFonts w:ascii="Cambria Math" w:eastAsiaTheme="minorEastAsia" w:hAnsi="Cambria Math" w:cs="Times New Roman"/>
                          <w:sz w:val="28"/>
                          <w:szCs w:val="28"/>
                          <w:lang w:val="uk"/>
                        </w:rPr>
                        <m:t>1+4</m:t>
                      </m:r>
                      <m:sSubSup>
                        <m:sSubSupPr>
                          <m:ctrlPr>
                            <w:rPr>
                              <w:rFonts w:ascii="Cambria Math" w:eastAsiaTheme="minorEastAsia" w:hAnsi="Cambria Math" w:cs="Times New Roman"/>
                              <w:i/>
                              <w:sz w:val="28"/>
                              <w:szCs w:val="28"/>
                              <w:lang w:val="uk"/>
                            </w:rPr>
                          </m:ctrlPr>
                        </m:sSubSup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k-1</m:t>
                          </m:r>
                        </m:sub>
                        <m:sup>
                          <m:r>
                            <w:rPr>
                              <w:rFonts w:ascii="Cambria Math" w:eastAsiaTheme="minorEastAsia" w:hAnsi="Cambria Math" w:cs="Times New Roman"/>
                              <w:sz w:val="28"/>
                              <w:szCs w:val="28"/>
                              <w:lang w:val="uk"/>
                            </w:rPr>
                            <m:t>2</m:t>
                          </m:r>
                        </m:sup>
                      </m:sSubSup>
                    </m:e>
                  </m:rad>
                </m:num>
                <m:den>
                  <m:r>
                    <w:rPr>
                      <w:rFonts w:ascii="Cambria Math" w:eastAsiaTheme="minorEastAsia" w:hAnsi="Cambria Math" w:cs="Times New Roman"/>
                      <w:sz w:val="28"/>
                      <w:szCs w:val="28"/>
                      <w:lang w:val="uk"/>
                    </w:rPr>
                    <m:t>2</m:t>
                  </m:r>
                </m:den>
              </m:f>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0</m:t>
                  </m:r>
                </m:sub>
              </m:sSub>
              <m:r>
                <w:rPr>
                  <w:rFonts w:ascii="Cambria Math" w:eastAsiaTheme="minorEastAsia" w:hAnsi="Cambria Math" w:cs="Times New Roman"/>
                  <w:sz w:val="28"/>
                  <w:szCs w:val="28"/>
                  <w:lang w:val="uk"/>
                </w:rPr>
                <m:t>=0</m:t>
              </m:r>
            </m:oMath>
          </w:p>
        </w:tc>
        <w:tc>
          <w:tcPr>
            <w:tcW w:w="3260" w:type="dxa"/>
          </w:tcPr>
          <w:p w14:paraId="24431171"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Нестерова</w:t>
            </w:r>
          </w:p>
        </w:tc>
        <w:tc>
          <w:tcPr>
            <w:tcW w:w="1127" w:type="dxa"/>
          </w:tcPr>
          <w:p w14:paraId="3C00DC44" w14:textId="77777777" w:rsidR="00CB32D8" w:rsidRPr="00EB5A96" w:rsidRDefault="00CB32D8" w:rsidP="00C07F98">
            <w:pPr>
              <w:spacing w:line="360" w:lineRule="auto"/>
              <w:jc w:val="both"/>
              <w:rPr>
                <w:rFonts w:ascii="Times New Roman" w:hAnsi="Times New Roman" w:cs="Times New Roman"/>
                <w:sz w:val="28"/>
                <w:szCs w:val="28"/>
                <w:lang w:val="uk"/>
              </w:rPr>
            </w:pPr>
          </w:p>
        </w:tc>
      </w:tr>
    </w:tbl>
    <w:p w14:paraId="3F297A48" w14:textId="77777777" w:rsidR="00CB32D8" w:rsidRDefault="00CB32D8" w:rsidP="00CB32D8">
      <w:pPr>
        <w:pStyle w:val="a3"/>
        <w:spacing w:after="120" w:line="360" w:lineRule="auto"/>
        <w:ind w:left="426" w:hanging="426"/>
        <w:jc w:val="both"/>
        <w:rPr>
          <w:rFonts w:ascii="Times New Roman" w:eastAsiaTheme="minorEastAsia" w:hAnsi="Times New Roman" w:cs="Times New Roman"/>
          <w:sz w:val="28"/>
          <w:szCs w:val="28"/>
          <w:lang w:val="uk-UA"/>
        </w:rPr>
      </w:pPr>
    </w:p>
    <w:p w14:paraId="354503B5" w14:textId="77777777" w:rsidR="00CB32D8" w:rsidRPr="000F4FEF" w:rsidRDefault="00CB32D8" w:rsidP="00CB32D8">
      <w:pPr>
        <w:pStyle w:val="a3"/>
        <w:spacing w:after="120" w:line="360" w:lineRule="auto"/>
        <w:ind w:left="426" w:hanging="426"/>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алгоритму </w:t>
      </w:r>
      <w:r>
        <w:rPr>
          <w:rFonts w:ascii="Times New Roman" w:hAnsi="Times New Roman" w:cs="Times New Roman"/>
          <w:b/>
          <w:sz w:val="28"/>
          <w:szCs w:val="28"/>
          <w:lang w:val="en-US"/>
        </w:rPr>
        <w:t>ADAGRAD</w:t>
      </w:r>
      <w:r>
        <w:rPr>
          <w:rFonts w:ascii="Times New Roman" w:hAnsi="Times New Roman" w:cs="Times New Roman"/>
          <w:b/>
          <w:sz w:val="28"/>
          <w:szCs w:val="28"/>
          <w:lang w:val="uk-UA"/>
        </w:rPr>
        <w:t xml:space="preserve">, </w:t>
      </w:r>
      <w:r w:rsidRPr="00EE52D7">
        <w:rPr>
          <w:rFonts w:ascii="Times New Roman" w:hAnsi="Times New Roman" w:cs="Times New Roman"/>
          <w:b/>
          <w:sz w:val="28"/>
          <w:szCs w:val="28"/>
          <w:lang w:val="en-US"/>
        </w:rPr>
        <w:t>ADAM</w:t>
      </w:r>
      <w:r>
        <w:rPr>
          <w:rFonts w:ascii="Times New Roman" w:eastAsiaTheme="minorEastAsia" w:hAnsi="Times New Roman" w:cs="Times New Roman"/>
          <w:sz w:val="28"/>
          <w:szCs w:val="28"/>
          <w:lang w:val="uk-UA"/>
        </w:rPr>
        <w:t xml:space="preserve"> крок 8-10</w:t>
      </w:r>
      <w:r w:rsidRPr="000F4FEF">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виглядає так</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2"/>
        <w:gridCol w:w="1132"/>
      </w:tblGrid>
      <w:tr w:rsidR="00CB32D8" w:rsidRPr="008656F7" w14:paraId="516F96B0" w14:textId="77777777" w:rsidTr="00C07F98">
        <w:trPr>
          <w:jc w:val="center"/>
        </w:trPr>
        <w:tc>
          <w:tcPr>
            <w:tcW w:w="8212" w:type="dxa"/>
          </w:tcPr>
          <w:p w14:paraId="33AC11A5" w14:textId="77777777" w:rsidR="00CB32D8" w:rsidRDefault="00000000" w:rsidP="00C07F98">
            <w:pPr>
              <w:pStyle w:val="a3"/>
              <w:spacing w:after="120" w:line="360" w:lineRule="auto"/>
              <w:ind w:left="0"/>
              <w:rPr>
                <w:rFonts w:ascii="Calibri" w:eastAsia="Calibri" w:hAnsi="Calibri" w:cs="Times New Roman"/>
                <w:sz w:val="28"/>
                <w:szCs w:val="28"/>
                <w:lang w:val="en-US"/>
              </w:rPr>
            </w:pPr>
            <m:oMathPara>
              <m:oMath>
                <m:sSub>
                  <m:sSubPr>
                    <m:ctrlPr>
                      <w:rPr>
                        <w:rFonts w:ascii="Cambria Math" w:hAnsi="Cambria Math" w:cs="Times New Roman"/>
                        <w:i/>
                        <w:sz w:val="28"/>
                        <w:szCs w:val="28"/>
                        <w:lang w:val="uk"/>
                      </w:rPr>
                    </m:ctrlPr>
                  </m:sSubPr>
                  <m:e>
                    <m:r>
                      <w:rPr>
                        <w:rFonts w:ascii="Cambria Math" w:hAnsi="Cambria Math" w:cs="Times New Roman"/>
                        <w:sz w:val="28"/>
                        <w:szCs w:val="28"/>
                        <w:lang w:val="uk"/>
                      </w:rPr>
                      <m:t>g</m:t>
                    </m:r>
                  </m:e>
                  <m:sub>
                    <m:r>
                      <w:rPr>
                        <w:rFonts w:ascii="Cambria Math" w:hAnsi="Cambria Math" w:cs="Times New Roman"/>
                        <w:sz w:val="28"/>
                        <w:szCs w:val="28"/>
                        <w:lang w:val="uk"/>
                      </w:rPr>
                      <m:t>k</m:t>
                    </m:r>
                  </m:sub>
                </m:sSub>
                <m:r>
                  <w:rPr>
                    <w:rFonts w:ascii="Cambria Math" w:hAnsi="Cambria Math" w:cs="Times New Roman"/>
                    <w:sz w:val="28"/>
                    <w:szCs w:val="28"/>
                    <w:lang w:val="uk"/>
                  </w:rPr>
                  <m:t>(</m:t>
                </m:r>
                <m:sSub>
                  <m:sSubPr>
                    <m:ctrlPr>
                      <w:rPr>
                        <w:rFonts w:ascii="Cambria Math" w:hAnsi="Cambria Math" w:cs="Times New Roman"/>
                        <w:i/>
                        <w:sz w:val="28"/>
                        <w:szCs w:val="28"/>
                        <w:lang w:val="uk"/>
                      </w:rPr>
                    </m:ctrlPr>
                  </m:sSubPr>
                  <m:e>
                    <m:r>
                      <w:rPr>
                        <w:rFonts w:ascii="Cambria Math" w:hAnsi="Cambria Math" w:cs="Times New Roman"/>
                        <w:sz w:val="28"/>
                        <w:szCs w:val="28"/>
                        <w:lang w:val="uk"/>
                      </w:rPr>
                      <m:t>x</m:t>
                    </m:r>
                  </m:e>
                  <m:sub>
                    <m:r>
                      <w:rPr>
                        <w:rFonts w:ascii="Cambria Math" w:hAnsi="Cambria Math" w:cs="Times New Roman"/>
                        <w:sz w:val="28"/>
                        <w:szCs w:val="28"/>
                        <w:lang w:val="uk"/>
                      </w:rPr>
                      <m:t>i</m:t>
                    </m:r>
                  </m:sub>
                </m:sSub>
                <m:r>
                  <w:rPr>
                    <w:rFonts w:ascii="Cambria Math" w:hAnsi="Cambria Math" w:cs="Times New Roman"/>
                    <w:sz w:val="28"/>
                    <w:szCs w:val="28"/>
                    <w:lang w:val="uk"/>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oMath>
            </m:oMathPara>
          </w:p>
        </w:tc>
        <w:tc>
          <w:tcPr>
            <w:tcW w:w="1132" w:type="dxa"/>
            <w:vAlign w:val="center"/>
          </w:tcPr>
          <w:p w14:paraId="6B2DA714" w14:textId="25B39CAA" w:rsidR="00CB32D8" w:rsidRPr="0085147D" w:rsidRDefault="00CB32D8" w:rsidP="00AE5139">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(3.1</w:t>
            </w:r>
            <w:r w:rsidR="00AE5139">
              <w:rPr>
                <w:rFonts w:ascii="Times New Roman" w:hAnsi="Times New Roman" w:cs="Times New Roman"/>
                <w:sz w:val="28"/>
                <w:szCs w:val="28"/>
                <w:lang w:val="uk"/>
              </w:rPr>
              <w:t>6</w:t>
            </w:r>
            <w:r w:rsidRPr="00EB5A96">
              <w:rPr>
                <w:rFonts w:ascii="Times New Roman" w:hAnsi="Times New Roman" w:cs="Times New Roman"/>
                <w:sz w:val="28"/>
                <w:szCs w:val="28"/>
                <w:lang w:val="uk"/>
              </w:rPr>
              <w:t>)</w:t>
            </w:r>
          </w:p>
        </w:tc>
      </w:tr>
      <w:tr w:rsidR="00CB32D8" w:rsidRPr="008656F7" w14:paraId="5305044E" w14:textId="77777777" w:rsidTr="00C07F98">
        <w:trPr>
          <w:jc w:val="center"/>
        </w:trPr>
        <w:tc>
          <w:tcPr>
            <w:tcW w:w="8212" w:type="dxa"/>
          </w:tcPr>
          <w:p w14:paraId="40F4B17C" w14:textId="77777777" w:rsidR="00CB32D8" w:rsidRDefault="00CB32D8" w:rsidP="00C07F98">
            <w:pPr>
              <w:pStyle w:val="a3"/>
              <w:spacing w:after="120" w:line="360" w:lineRule="auto"/>
              <w:ind w:left="0"/>
              <w:jc w:val="center"/>
              <w:rPr>
                <w:rFonts w:ascii="Times New Roman" w:eastAsia="Times New Roman" w:hAnsi="Times New Roman" w:cs="Times New Roman"/>
                <w:sz w:val="28"/>
                <w:szCs w:val="28"/>
                <w:lang w:val="uk"/>
              </w:rPr>
            </w:pPr>
            <w:r>
              <w:rPr>
                <w:rFonts w:ascii="Times New Roman" w:eastAsia="Times New Roman" w:hAnsi="Times New Roman" w:cs="Times New Roman"/>
                <w:noProof/>
                <w:sz w:val="28"/>
                <w:szCs w:val="28"/>
                <w:lang w:eastAsia="ru-RU"/>
              </w:rPr>
              <w:drawing>
                <wp:inline distT="0" distB="0" distL="0" distR="0" wp14:anchorId="318CBF1C" wp14:editId="7F8C6232">
                  <wp:extent cx="2840990" cy="829310"/>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40990" cy="829310"/>
                          </a:xfrm>
                          <a:prstGeom prst="rect">
                            <a:avLst/>
                          </a:prstGeom>
                          <a:noFill/>
                        </pic:spPr>
                      </pic:pic>
                    </a:graphicData>
                  </a:graphic>
                </wp:inline>
              </w:drawing>
            </w:r>
          </w:p>
        </w:tc>
        <w:tc>
          <w:tcPr>
            <w:tcW w:w="1132" w:type="dxa"/>
            <w:vAlign w:val="center"/>
          </w:tcPr>
          <w:p w14:paraId="0649A9D5" w14:textId="660212D5" w:rsidR="00CB32D8" w:rsidRPr="0085147D" w:rsidRDefault="00CB32D8" w:rsidP="00AE5139">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w:t>
            </w:r>
            <w:r w:rsidR="00AE5139">
              <w:rPr>
                <w:rFonts w:ascii="Times New Roman" w:hAnsi="Times New Roman" w:cs="Times New Roman"/>
                <w:sz w:val="28"/>
                <w:szCs w:val="28"/>
                <w:lang w:val="uk"/>
              </w:rPr>
              <w:t>17</w:t>
            </w:r>
            <w:r w:rsidRPr="00EB5A96">
              <w:rPr>
                <w:rFonts w:ascii="Times New Roman" w:hAnsi="Times New Roman" w:cs="Times New Roman"/>
                <w:sz w:val="28"/>
                <w:szCs w:val="28"/>
                <w:lang w:val="uk"/>
              </w:rPr>
              <w:t>)</w:t>
            </w:r>
          </w:p>
        </w:tc>
      </w:tr>
      <w:tr w:rsidR="00CB32D8" w:rsidRPr="008656F7" w14:paraId="65944818" w14:textId="77777777" w:rsidTr="00C07F98">
        <w:trPr>
          <w:jc w:val="center"/>
        </w:trPr>
        <w:tc>
          <w:tcPr>
            <w:tcW w:w="8212" w:type="dxa"/>
          </w:tcPr>
          <w:p w14:paraId="0282F975" w14:textId="77777777" w:rsidR="00CB32D8" w:rsidRDefault="00CB32D8" w:rsidP="00C07F98">
            <w:pPr>
              <w:pStyle w:val="a3"/>
              <w:spacing w:after="120" w:line="360" w:lineRule="auto"/>
              <w:ind w:left="0"/>
              <w:jc w:val="center"/>
              <w:rPr>
                <w:rFonts w:ascii="Times New Roman" w:eastAsia="Times New Roman" w:hAnsi="Times New Roman" w:cs="Times New Roman"/>
                <w:noProof/>
                <w:sz w:val="28"/>
                <w:szCs w:val="28"/>
                <w:lang w:eastAsia="ru-RU"/>
              </w:rPr>
            </w:pPr>
            <w:r>
              <w:object w:dxaOrig="4710" w:dyaOrig="1230" w14:anchorId="485A8790">
                <v:shape id="_x0000_i1043" type="#_x0000_t75" style="width:235.5pt;height:61.5pt" o:ole="">
                  <v:imagedata r:id="rId59" o:title=""/>
                </v:shape>
                <o:OLEObject Type="Embed" ProgID="PBrush" ShapeID="_x0000_i1043" DrawAspect="Content" ObjectID="_1748421655" r:id="rId60"/>
              </w:object>
            </w:r>
          </w:p>
        </w:tc>
        <w:tc>
          <w:tcPr>
            <w:tcW w:w="1132" w:type="dxa"/>
            <w:vAlign w:val="center"/>
          </w:tcPr>
          <w:p w14:paraId="75A8BE2A" w14:textId="1F4D8419" w:rsidR="00CB32D8" w:rsidRPr="0085147D" w:rsidRDefault="00CB32D8" w:rsidP="00AE5139">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w:t>
            </w:r>
            <w:r w:rsidR="00AE5139">
              <w:rPr>
                <w:rFonts w:ascii="Times New Roman" w:hAnsi="Times New Roman" w:cs="Times New Roman"/>
                <w:sz w:val="28"/>
                <w:szCs w:val="28"/>
                <w:lang w:val="uk"/>
              </w:rPr>
              <w:t>18</w:t>
            </w:r>
            <w:r w:rsidRPr="00EB5A96">
              <w:rPr>
                <w:rFonts w:ascii="Times New Roman" w:hAnsi="Times New Roman" w:cs="Times New Roman"/>
                <w:sz w:val="28"/>
                <w:szCs w:val="28"/>
                <w:lang w:val="uk"/>
              </w:rPr>
              <w:t>)</w:t>
            </w:r>
          </w:p>
        </w:tc>
      </w:tr>
      <w:tr w:rsidR="00CB32D8" w:rsidRPr="008656F7" w14:paraId="6E6D3FE1" w14:textId="77777777" w:rsidTr="00C07F98">
        <w:trPr>
          <w:jc w:val="center"/>
        </w:trPr>
        <w:tc>
          <w:tcPr>
            <w:tcW w:w="8212" w:type="dxa"/>
          </w:tcPr>
          <w:p w14:paraId="049EB4C9" w14:textId="2517D581" w:rsidR="00CB32D8" w:rsidRPr="00EB5A96" w:rsidRDefault="00000000" w:rsidP="000D3AFD">
            <w:pPr>
              <w:pStyle w:val="a3"/>
              <w:spacing w:after="120" w:line="360" w:lineRule="auto"/>
              <w:ind w:left="0"/>
              <w:rPr>
                <w:rFonts w:ascii="Times New Roman" w:eastAsia="Times New Roman" w:hAnsi="Times New Roman" w:cs="Times New Roman"/>
                <w:sz w:val="28"/>
                <w:szCs w:val="28"/>
                <w:lang w:val="uk"/>
              </w:rPr>
            </w:pPr>
            <m:oMathPara>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u</m:t>
                    </m:r>
                  </m:e>
                  <m:sub>
                    <m:r>
                      <w:rPr>
                        <w:rFonts w:ascii="Cambria Math" w:eastAsiaTheme="minorEastAsia" w:hAnsi="Cambria Math" w:cs="Times New Roman"/>
                        <w:sz w:val="28"/>
                        <w:szCs w:val="28"/>
                        <w:lang w:val="uk"/>
                      </w:rPr>
                      <m:t>k+1</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u</m:t>
                    </m:r>
                  </m:e>
                  <m:sub>
                    <m:r>
                      <w:rPr>
                        <w:rFonts w:ascii="Cambria Math" w:eastAsiaTheme="minorEastAsia" w:hAnsi="Cambria Math" w:cs="Times New Roman"/>
                        <w:sz w:val="28"/>
                        <w:szCs w:val="28"/>
                        <w:lang w:val="uk"/>
                      </w:rPr>
                      <m:t>k</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m:t>
                </m:r>
                <m:f>
                  <m:fPr>
                    <m:ctrlPr>
                      <w:rPr>
                        <w:rFonts w:ascii="Cambria Math" w:eastAsiaTheme="minorEastAsia" w:hAnsi="Cambria Math" w:cs="Times New Roman"/>
                        <w:i/>
                        <w:sz w:val="28"/>
                        <w:szCs w:val="28"/>
                        <w:lang w:val="uk"/>
                      </w:rPr>
                    </m:ctrlPr>
                  </m:fPr>
                  <m:num>
                    <m:r>
                      <w:rPr>
                        <w:rFonts w:ascii="Cambria Math" w:eastAsiaTheme="minorEastAsia" w:hAnsi="Cambria Math" w:cs="Times New Roman"/>
                        <w:sz w:val="28"/>
                        <w:szCs w:val="28"/>
                        <w:lang w:val="uk"/>
                      </w:rPr>
                      <m:t>β</m:t>
                    </m:r>
                  </m:num>
                  <m:den>
                    <m:rad>
                      <m:radPr>
                        <m:degHide m:val="1"/>
                        <m:ctrlPr>
                          <w:rPr>
                            <w:rFonts w:ascii="Cambria Math" w:eastAsiaTheme="minorEastAsia" w:hAnsi="Cambria Math" w:cs="Times New Roman"/>
                            <w:i/>
                            <w:sz w:val="28"/>
                            <w:szCs w:val="28"/>
                            <w:lang w:val="uk"/>
                          </w:rPr>
                        </m:ctrlPr>
                      </m:radPr>
                      <m:deg/>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m:t>
                            </m:r>
                            <m:bar>
                              <m:barPr>
                                <m:pos m:val="top"/>
                                <m:ctrlPr>
                                  <w:rPr>
                                    <w:rFonts w:ascii="Cambria Math" w:eastAsiaTheme="minorEastAsia" w:hAnsi="Cambria Math" w:cs="Times New Roman"/>
                                    <w:i/>
                                    <w:sz w:val="28"/>
                                    <w:szCs w:val="28"/>
                                    <w:lang w:val="uk"/>
                                  </w:rPr>
                                </m:ctrlPr>
                              </m:barPr>
                              <m:e>
                                <m:r>
                                  <w:rPr>
                                    <w:rFonts w:ascii="Cambria Math" w:eastAsiaTheme="minorEastAsia" w:hAnsi="Cambria Math" w:cs="Times New Roman"/>
                                    <w:sz w:val="28"/>
                                    <w:szCs w:val="28"/>
                                    <w:lang w:val="uk"/>
                                  </w:rPr>
                                  <m:t>v</m:t>
                                </m:r>
                              </m:e>
                            </m:bar>
                          </m:e>
                          <m:sub>
                            <m:r>
                              <w:rPr>
                                <w:rFonts w:ascii="Cambria Math" w:eastAsiaTheme="minorEastAsia" w:hAnsi="Cambria Math" w:cs="Times New Roman"/>
                                <w:sz w:val="28"/>
                                <w:szCs w:val="28"/>
                                <w:lang w:val="uk"/>
                              </w:rPr>
                              <m:t>k</m:t>
                            </m:r>
                          </m:sub>
                        </m:sSub>
                      </m:e>
                    </m:rad>
                    <m:r>
                      <w:rPr>
                        <w:rFonts w:ascii="Cambria Math" w:eastAsiaTheme="minorEastAsia" w:hAnsi="Cambria Math" w:cs="Times New Roman"/>
                        <w:sz w:val="28"/>
                        <w:szCs w:val="28"/>
                        <w:lang w:val="uk"/>
                      </w:rPr>
                      <m:t xml:space="preserve">+ϵ)  </m:t>
                    </m:r>
                  </m:den>
                </m:f>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acc>
                      <m:accPr>
                        <m:chr m:val="̅"/>
                        <m:ctrlPr>
                          <w:rPr>
                            <w:rFonts w:ascii="Cambria Math" w:eastAsiaTheme="minorEastAsia" w:hAnsi="Cambria Math" w:cs="Times New Roman"/>
                            <w:i/>
                            <w:sz w:val="28"/>
                            <w:szCs w:val="28"/>
                            <w:lang w:val="uk"/>
                          </w:rPr>
                        </m:ctrlPr>
                      </m:accPr>
                      <m:e>
                        <m:r>
                          <w:rPr>
                            <w:rFonts w:ascii="Cambria Math" w:eastAsiaTheme="minorEastAsia" w:hAnsi="Cambria Math" w:cs="Times New Roman"/>
                            <w:sz w:val="28"/>
                            <w:szCs w:val="28"/>
                            <w:lang w:val="uk"/>
                          </w:rPr>
                          <m:t>m</m:t>
                        </m:r>
                      </m:e>
                    </m:acc>
                  </m:e>
                  <m:sub>
                    <m:r>
                      <w:rPr>
                        <w:rFonts w:ascii="Cambria Math" w:eastAsiaTheme="minorEastAsia" w:hAnsi="Cambria Math" w:cs="Times New Roman"/>
                        <w:sz w:val="28"/>
                        <w:szCs w:val="28"/>
                        <w:lang w:val="uk"/>
                      </w:rPr>
                      <m:t>k</m:t>
                    </m:r>
                  </m:sub>
                </m:sSub>
                <m:r>
                  <w:rPr>
                    <w:rFonts w:ascii="Cambria Math" w:eastAsiaTheme="minorEastAsia" w:hAnsi="Cambria Math" w:cs="Times New Roman"/>
                    <w:sz w:val="28"/>
                    <w:szCs w:val="28"/>
                    <w:lang w:val="uk"/>
                  </w:rPr>
                  <m:t xml:space="preserve"> )</m:t>
                </m:r>
              </m:oMath>
            </m:oMathPara>
          </w:p>
        </w:tc>
        <w:tc>
          <w:tcPr>
            <w:tcW w:w="1132" w:type="dxa"/>
            <w:vAlign w:val="center"/>
          </w:tcPr>
          <w:p w14:paraId="578A445B" w14:textId="45F055E0" w:rsidR="00CB32D8" w:rsidRPr="0085147D" w:rsidRDefault="00CB32D8" w:rsidP="00AE5139">
            <w:pPr>
              <w:pStyle w:val="a3"/>
              <w:spacing w:after="120" w:line="360" w:lineRule="auto"/>
              <w:ind w:left="0"/>
              <w:rPr>
                <w:rFonts w:ascii="Times New Roman" w:eastAsiaTheme="minorEastAsia" w:hAnsi="Times New Roman" w:cs="Times New Roman"/>
                <w:sz w:val="28"/>
                <w:szCs w:val="28"/>
                <w:lang w:val="uk-UA"/>
              </w:rPr>
            </w:pPr>
            <w:r w:rsidRPr="00EB5A96">
              <w:rPr>
                <w:rFonts w:ascii="Times New Roman" w:hAnsi="Times New Roman" w:cs="Times New Roman"/>
                <w:sz w:val="28"/>
                <w:szCs w:val="28"/>
                <w:lang w:val="uk"/>
              </w:rPr>
              <w:t>(3.</w:t>
            </w:r>
            <w:r w:rsidR="00AE5139">
              <w:rPr>
                <w:rFonts w:ascii="Times New Roman" w:hAnsi="Times New Roman" w:cs="Times New Roman"/>
                <w:sz w:val="28"/>
                <w:szCs w:val="28"/>
                <w:lang w:val="uk"/>
              </w:rPr>
              <w:t>19</w:t>
            </w:r>
            <w:r w:rsidRPr="00EB5A96">
              <w:rPr>
                <w:rFonts w:ascii="Times New Roman" w:hAnsi="Times New Roman" w:cs="Times New Roman"/>
                <w:sz w:val="28"/>
                <w:szCs w:val="28"/>
                <w:lang w:val="uk"/>
              </w:rPr>
              <w:t>)</w:t>
            </w:r>
          </w:p>
        </w:tc>
      </w:tr>
    </w:tbl>
    <w:p w14:paraId="474679BE" w14:textId="77777777" w:rsidR="00CB32D8" w:rsidRDefault="00CB32D8" w:rsidP="00CB32D8">
      <w:pPr>
        <w:spacing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 xml:space="preserve">Застосування модифікованого алгоритму навчання Пуассону з </w:t>
      </w:r>
      <w:r w:rsidRPr="00EE52D7">
        <w:rPr>
          <w:rFonts w:ascii="Times New Roman" w:hAnsi="Times New Roman"/>
          <w:b/>
          <w:sz w:val="28"/>
          <w:szCs w:val="28"/>
          <w:lang w:val="uk-UA"/>
        </w:rPr>
        <w:t>багатошаровою нейромережою</w:t>
      </w:r>
      <w:r>
        <w:rPr>
          <w:rFonts w:ascii="Times New Roman" w:hAnsi="Times New Roman"/>
          <w:sz w:val="28"/>
          <w:szCs w:val="28"/>
          <w:lang w:val="uk-UA"/>
        </w:rPr>
        <w:t>.</w:t>
      </w:r>
    </w:p>
    <w:p w14:paraId="75B94875"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Завантажується (або формується) початковий набір даних та при необхідності нормалізуються.</w:t>
      </w:r>
    </w:p>
    <w:p w14:paraId="601DB9EC"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Розбивається набір даних розмічені дані та нерозмічені дані у відносинах (1,2,3,4,5%) , можливо меньш  значення.</w:t>
      </w:r>
    </w:p>
    <w:p w14:paraId="6F7271AA"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Будується граф з матрицею спорідненості (типовим є застосування алгоритму К</w:t>
      </w:r>
      <w:r w:rsidRPr="00EB5A96">
        <w:rPr>
          <w:rFonts w:ascii="Times New Roman" w:hAnsi="Times New Roman"/>
          <w:sz w:val="28"/>
          <w:szCs w:val="28"/>
          <w:lang w:val="uk-UA"/>
        </w:rPr>
        <w:t>NN</w:t>
      </w:r>
      <w:r w:rsidRPr="00F5751C">
        <w:rPr>
          <w:rFonts w:ascii="Times New Roman" w:hAnsi="Times New Roman"/>
          <w:sz w:val="28"/>
          <w:szCs w:val="28"/>
          <w:lang w:val="uk-UA"/>
        </w:rPr>
        <w:t xml:space="preserve"> -</w:t>
      </w:r>
      <w:r>
        <w:rPr>
          <w:rFonts w:ascii="Times New Roman" w:hAnsi="Times New Roman"/>
          <w:sz w:val="28"/>
          <w:szCs w:val="28"/>
          <w:lang w:val="uk-UA"/>
        </w:rPr>
        <w:t xml:space="preserve"> </w:t>
      </w:r>
      <w:r w:rsidRPr="00F5751C">
        <w:rPr>
          <w:rFonts w:ascii="Times New Roman" w:hAnsi="Times New Roman"/>
          <w:sz w:val="28"/>
          <w:szCs w:val="28"/>
          <w:lang w:val="uk-UA"/>
        </w:rPr>
        <w:t xml:space="preserve"> методу найближчих сус</w:t>
      </w:r>
      <w:r>
        <w:rPr>
          <w:rFonts w:ascii="Times New Roman" w:hAnsi="Times New Roman"/>
          <w:sz w:val="28"/>
          <w:szCs w:val="28"/>
          <w:lang w:val="uk-UA"/>
        </w:rPr>
        <w:t>і</w:t>
      </w:r>
      <w:r w:rsidRPr="00F5751C">
        <w:rPr>
          <w:rFonts w:ascii="Times New Roman" w:hAnsi="Times New Roman"/>
          <w:sz w:val="28"/>
          <w:szCs w:val="28"/>
          <w:lang w:val="uk-UA"/>
        </w:rPr>
        <w:t>д</w:t>
      </w:r>
      <w:r>
        <w:rPr>
          <w:rFonts w:ascii="Times New Roman" w:hAnsi="Times New Roman"/>
          <w:sz w:val="28"/>
          <w:szCs w:val="28"/>
          <w:lang w:val="uk-UA"/>
        </w:rPr>
        <w:t>і</w:t>
      </w:r>
      <w:r w:rsidRPr="00F5751C">
        <w:rPr>
          <w:rFonts w:ascii="Times New Roman" w:hAnsi="Times New Roman"/>
          <w:sz w:val="28"/>
          <w:szCs w:val="28"/>
          <w:lang w:val="uk-UA"/>
        </w:rPr>
        <w:t>в</w:t>
      </w:r>
      <w:r>
        <w:rPr>
          <w:rFonts w:ascii="Times New Roman" w:hAnsi="Times New Roman"/>
          <w:sz w:val="28"/>
          <w:szCs w:val="28"/>
          <w:lang w:val="uk-UA"/>
        </w:rPr>
        <w:t xml:space="preserve"> з евклідовим метрикою та фіксованою кількістю сусідів).</w:t>
      </w:r>
    </w:p>
    <w:p w14:paraId="147F8C48"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ступінь вершин та будується (матриця Лапласа).</w:t>
      </w:r>
    </w:p>
    <w:p w14:paraId="7C357401"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lastRenderedPageBreak/>
        <w:t>Розраховується права частина рівняння Пуасону.</w:t>
      </w:r>
    </w:p>
    <w:p w14:paraId="29B04001"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функція витрат, яка складається з кількох частин. Перша – відповідає до розмічених даних. Друга – до нерозмічених даних (напівкерована частина). </w:t>
      </w:r>
    </w:p>
    <w:p w14:paraId="699420BB"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нейромережева модель навчання. </w:t>
      </w:r>
    </w:p>
    <w:p w14:paraId="72B892E0" w14:textId="77777777" w:rsidR="00CB32D8" w:rsidRPr="00EB5A96" w:rsidRDefault="00CB32D8" w:rsidP="00CB32D8">
      <w:pPr>
        <w:pStyle w:val="a3"/>
        <w:numPr>
          <w:ilvl w:val="0"/>
          <w:numId w:val="22"/>
        </w:numPr>
        <w:spacing w:line="360" w:lineRule="auto"/>
        <w:ind w:left="0" w:firstLine="0"/>
        <w:jc w:val="both"/>
        <w:rPr>
          <w:rFonts w:ascii="Times New Roman" w:hAnsi="Times New Roman"/>
          <w:sz w:val="28"/>
          <w:szCs w:val="28"/>
          <w:lang w:val="uk-UA"/>
        </w:rPr>
      </w:pPr>
      <w:r w:rsidRPr="00EB5A96">
        <w:rPr>
          <w:rFonts w:ascii="Times New Roman" w:hAnsi="Times New Roman"/>
          <w:sz w:val="28"/>
          <w:szCs w:val="28"/>
          <w:lang w:val="uk-UA"/>
        </w:rPr>
        <w:t xml:space="preserve">Задається градієнтий оптимізатор (ADAM, ADAGRAD, Нестеров) по формулі </w:t>
      </w:r>
      <w:r w:rsidRPr="00EB5A96">
        <w:rPr>
          <w:rFonts w:ascii="Times New Roman" w:hAnsi="Times New Roman"/>
          <w:b/>
          <w:sz w:val="28"/>
          <w:szCs w:val="28"/>
          <w:lang w:val="uk-UA"/>
        </w:rPr>
        <w:t>(3.1</w:t>
      </w:r>
      <w:r>
        <w:rPr>
          <w:rFonts w:ascii="Times New Roman" w:hAnsi="Times New Roman"/>
          <w:b/>
          <w:sz w:val="28"/>
          <w:szCs w:val="28"/>
          <w:lang w:val="uk-UA"/>
        </w:rPr>
        <w:t>2</w:t>
      </w:r>
      <w:r w:rsidRPr="00EB5A96">
        <w:rPr>
          <w:rFonts w:ascii="Times New Roman" w:hAnsi="Times New Roman"/>
          <w:b/>
          <w:sz w:val="28"/>
          <w:szCs w:val="28"/>
          <w:lang w:val="uk-UA"/>
        </w:rPr>
        <w:t>)</w:t>
      </w:r>
    </w:p>
    <w:p w14:paraId="2DE79FA0"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Додаються додаткові шари нейромережі.</w:t>
      </w:r>
    </w:p>
    <w:p w14:paraId="29E38788"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Навчається</w:t>
      </w:r>
      <w:r w:rsidRPr="00EB5A96">
        <w:rPr>
          <w:rFonts w:ascii="Times New Roman" w:hAnsi="Times New Roman"/>
          <w:sz w:val="28"/>
          <w:szCs w:val="28"/>
          <w:lang w:val="uk-UA"/>
        </w:rPr>
        <w:t xml:space="preserve"> </w:t>
      </w:r>
      <w:r>
        <w:rPr>
          <w:rFonts w:ascii="Times New Roman" w:hAnsi="Times New Roman"/>
          <w:sz w:val="28"/>
          <w:szCs w:val="28"/>
          <w:lang w:val="uk-UA"/>
        </w:rPr>
        <w:t>модель за допомогою 8)</w:t>
      </w:r>
    </w:p>
    <w:p w14:paraId="18D32E0C"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Розраховуються  значення нерозмічених  даних.</w:t>
      </w:r>
    </w:p>
    <w:p w14:paraId="789A3A54"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точність моделі на немічених даних</w:t>
      </w:r>
    </w:p>
    <w:p w14:paraId="4FBC9CA7"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Візуалізується множина розмічених спочатку та розмічених за рахунок алгоритму даних.</w:t>
      </w:r>
    </w:p>
    <w:p w14:paraId="11D2A17D" w14:textId="77777777" w:rsidR="00CB32D8" w:rsidRDefault="00CB32D8" w:rsidP="00CB32D8">
      <w:pPr>
        <w:pStyle w:val="a3"/>
        <w:numPr>
          <w:ilvl w:val="0"/>
          <w:numId w:val="2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Візуалізується графік точності для декількох значень.</w:t>
      </w:r>
    </w:p>
    <w:p w14:paraId="41E2AA54" w14:textId="77777777" w:rsidR="00CB32D8" w:rsidRDefault="00CB32D8" w:rsidP="00CB32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Розрахунок точності роботи модифікованого алгоритму проводиться для  вибірок з </w:t>
      </w:r>
      <w:r w:rsidRPr="00F01E0C">
        <w:rPr>
          <w:rFonts w:ascii="Times New Roman" w:hAnsi="Times New Roman" w:cs="Times New Roman"/>
          <w:sz w:val="28"/>
          <w:szCs w:val="28"/>
          <w:lang w:val="uk-UA"/>
        </w:rPr>
        <w:t>[2, 4,6,8,10,12,14,16,18,20]</w:t>
      </w:r>
      <w:r>
        <w:rPr>
          <w:rFonts w:ascii="Times New Roman" w:hAnsi="Times New Roman" w:cs="Times New Roman"/>
          <w:sz w:val="28"/>
          <w:szCs w:val="28"/>
          <w:lang w:val="uk-UA"/>
        </w:rPr>
        <w:t xml:space="preserve"> кількістю міток та зображений нижче. Детальніше – </w:t>
      </w:r>
      <w:r w:rsidRPr="00D35B19">
        <w:rPr>
          <w:rFonts w:ascii="Times New Roman" w:hAnsi="Times New Roman" w:cs="Times New Roman"/>
          <w:sz w:val="28"/>
          <w:szCs w:val="28"/>
          <w:lang w:val="uk-UA"/>
        </w:rPr>
        <w:t>вибирається</w:t>
      </w:r>
      <w:r>
        <w:rPr>
          <w:rFonts w:ascii="Times New Roman" w:hAnsi="Times New Roman" w:cs="Times New Roman"/>
          <w:sz w:val="28"/>
          <w:szCs w:val="28"/>
          <w:lang w:val="uk-UA"/>
        </w:rPr>
        <w:t xml:space="preserve"> одна вибірка  з 2, 4, .. мітками.</w:t>
      </w:r>
    </w:p>
    <w:p w14:paraId="2FAD42EA" w14:textId="77777777" w:rsidR="00CB32D8" w:rsidRDefault="00CB32D8" w:rsidP="00CB32D8">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7A00DE0" wp14:editId="322A49EB">
            <wp:extent cx="4155156" cy="2719449"/>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загружено (3).png"/>
                    <pic:cNvPicPr/>
                  </pic:nvPicPr>
                  <pic:blipFill>
                    <a:blip r:embed="rId61">
                      <a:extLst>
                        <a:ext uri="{28A0092B-C50C-407E-A947-70E740481C1C}">
                          <a14:useLocalDpi xmlns:a14="http://schemas.microsoft.com/office/drawing/2010/main" val="0"/>
                        </a:ext>
                      </a:extLst>
                    </a:blip>
                    <a:stretch>
                      <a:fillRect/>
                    </a:stretch>
                  </pic:blipFill>
                  <pic:spPr>
                    <a:xfrm>
                      <a:off x="0" y="0"/>
                      <a:ext cx="4164376" cy="2725483"/>
                    </a:xfrm>
                    <a:prstGeom prst="rect">
                      <a:avLst/>
                    </a:prstGeom>
                  </pic:spPr>
                </pic:pic>
              </a:graphicData>
            </a:graphic>
          </wp:inline>
        </w:drawing>
      </w:r>
    </w:p>
    <w:p w14:paraId="24ECE227" w14:textId="77777777" w:rsidR="00CB32D8" w:rsidRDefault="00CB32D8" w:rsidP="00CB32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3.1.</w:t>
      </w:r>
    </w:p>
    <w:p w14:paraId="2EACAF29" w14:textId="77777777" w:rsidR="00CB32D8" w:rsidRDefault="00CB32D8" w:rsidP="00CB32D8">
      <w:pPr>
        <w:spacing w:line="360" w:lineRule="auto"/>
        <w:jc w:val="center"/>
        <w:rPr>
          <w:rFonts w:ascii="Times New Roman" w:hAnsi="Times New Roman" w:cs="Times New Roman"/>
          <w:sz w:val="28"/>
          <w:szCs w:val="28"/>
          <w:lang w:val="uk-UA"/>
        </w:rPr>
      </w:pPr>
    </w:p>
    <w:p w14:paraId="31C88C31" w14:textId="0F310820" w:rsidR="00CB32D8" w:rsidRPr="00E60BEA" w:rsidRDefault="00CB32D8" w:rsidP="00CB32D8">
      <w:pPr>
        <w:pStyle w:val="1"/>
        <w:ind w:firstLine="708"/>
        <w:rPr>
          <w:lang w:val="uk-UA"/>
        </w:rPr>
      </w:pPr>
      <w:bookmarkStart w:id="155" w:name="_Toc137330339"/>
      <w:bookmarkStart w:id="156" w:name="_Toc137808892"/>
      <w:r w:rsidRPr="000E1C04">
        <w:rPr>
          <w:b/>
          <w:lang w:val="uk-UA"/>
        </w:rPr>
        <w:lastRenderedPageBreak/>
        <w:t xml:space="preserve">3.3 Покращення роботи навчання </w:t>
      </w:r>
      <w:r w:rsidR="00864E33" w:rsidRPr="000E1C04">
        <w:rPr>
          <w:b/>
          <w:lang w:val="uk-UA"/>
        </w:rPr>
        <w:t>Пуассону</w:t>
      </w:r>
      <w:r w:rsidRPr="000E1C04">
        <w:rPr>
          <w:b/>
          <w:lang w:val="uk-UA"/>
        </w:rPr>
        <w:t xml:space="preserve"> за рахунок застосування</w:t>
      </w:r>
      <w:r w:rsidRPr="00E60BEA">
        <w:rPr>
          <w:lang w:val="uk-UA"/>
        </w:rPr>
        <w:t xml:space="preserve"> </w:t>
      </w:r>
      <w:bookmarkEnd w:id="155"/>
      <w:r w:rsidR="00864E33">
        <w:rPr>
          <w:lang w:val="uk-UA"/>
        </w:rPr>
        <w:t>регуляріз</w:t>
      </w:r>
      <w:r w:rsidR="00864E33" w:rsidRPr="00E60BEA">
        <w:rPr>
          <w:lang w:val="uk-UA"/>
        </w:rPr>
        <w:t>ації</w:t>
      </w:r>
      <w:bookmarkEnd w:id="156"/>
    </w:p>
    <w:p w14:paraId="75B6F489" w14:textId="0C1749E8" w:rsidR="00CB32D8" w:rsidRPr="000E1C04" w:rsidRDefault="00CB32D8" w:rsidP="00CB32D8">
      <w:pPr>
        <w:pStyle w:val="1"/>
        <w:ind w:firstLine="708"/>
        <w:rPr>
          <w:b/>
          <w:lang w:val="uk-UA"/>
        </w:rPr>
      </w:pPr>
      <w:bookmarkStart w:id="157" w:name="_Toc137330340"/>
      <w:bookmarkStart w:id="158" w:name="_Toc137808893"/>
      <w:r w:rsidRPr="000E1C04">
        <w:rPr>
          <w:b/>
          <w:lang w:val="uk-UA"/>
        </w:rPr>
        <w:t xml:space="preserve">3.3.1 Застосування </w:t>
      </w:r>
      <w:r w:rsidR="00864E33" w:rsidRPr="000E1C04">
        <w:rPr>
          <w:b/>
          <w:lang w:val="uk-UA"/>
        </w:rPr>
        <w:t>регулярізації</w:t>
      </w:r>
      <w:r w:rsidRPr="000E1C04">
        <w:rPr>
          <w:b/>
          <w:lang w:val="uk-UA"/>
        </w:rPr>
        <w:t xml:space="preserve"> </w:t>
      </w:r>
      <w:r w:rsidRPr="000E1C04">
        <w:rPr>
          <w:b/>
          <w:lang w:val="en-US"/>
        </w:rPr>
        <w:t>L</w:t>
      </w:r>
      <w:r w:rsidRPr="000E1C04">
        <w:rPr>
          <w:b/>
          <w:lang w:val="uk-UA"/>
        </w:rPr>
        <w:t>1</w:t>
      </w:r>
      <w:bookmarkEnd w:id="157"/>
      <w:bookmarkEnd w:id="158"/>
      <w:r w:rsidRPr="000E1C04">
        <w:rPr>
          <w:b/>
          <w:lang w:val="uk-UA"/>
        </w:rPr>
        <w:t xml:space="preserve"> </w:t>
      </w:r>
    </w:p>
    <w:p w14:paraId="06D02994" w14:textId="77777777" w:rsidR="00CB32D8" w:rsidRPr="00320082" w:rsidRDefault="00CB32D8" w:rsidP="00CB32D8">
      <w:pPr>
        <w:spacing w:line="360" w:lineRule="auto"/>
        <w:ind w:firstLine="708"/>
        <w:jc w:val="both"/>
        <w:rPr>
          <w:rFonts w:ascii="Times New Roman" w:hAnsi="Times New Roman" w:cs="Times New Roman"/>
          <w:sz w:val="28"/>
          <w:szCs w:val="28"/>
          <w:lang w:val="uk-UA"/>
        </w:rPr>
      </w:pPr>
      <w:r w:rsidRPr="00871565">
        <w:rPr>
          <w:rFonts w:ascii="Times New Roman" w:hAnsi="Times New Roman" w:cs="Times New Roman"/>
          <w:sz w:val="28"/>
          <w:szCs w:val="28"/>
          <w:lang w:val="uk-UA"/>
        </w:rPr>
        <w:t xml:space="preserve">У машинному навчанні регуляризація L1 (також відома як регресія Ласо) - це метод, який </w:t>
      </w:r>
      <w:r w:rsidRPr="009D334B">
        <w:rPr>
          <w:rFonts w:ascii="Times New Roman" w:hAnsi="Times New Roman"/>
          <w:sz w:val="28"/>
          <w:szCs w:val="28"/>
          <w:lang w:val="uk-UA"/>
        </w:rPr>
        <w:t>використовується</w:t>
      </w:r>
      <w:r w:rsidRPr="00871565">
        <w:rPr>
          <w:rFonts w:ascii="Times New Roman" w:hAnsi="Times New Roman" w:cs="Times New Roman"/>
          <w:sz w:val="28"/>
          <w:szCs w:val="28"/>
          <w:lang w:val="uk-UA"/>
        </w:rPr>
        <w:t xml:space="preserve"> для зменшення складності моделі, тим самим зменшуючи ймовірність перенавчання. L1 регуляризація досягає цього </w:t>
      </w:r>
      <w:r w:rsidRPr="00320082">
        <w:rPr>
          <w:rFonts w:ascii="Times New Roman" w:hAnsi="Times New Roman" w:cs="Times New Roman"/>
          <w:sz w:val="28"/>
          <w:szCs w:val="28"/>
          <w:lang w:val="uk-UA"/>
        </w:rPr>
        <w:t>шляхом додавання штрафу до функції втрат, який пропорційний сумі абсолютних значень коефіцієнтів. Це має ефект "стискання" коефіцієнтів до нуля.</w:t>
      </w:r>
    </w:p>
    <w:p w14:paraId="7AD7C557" w14:textId="7B3D8B0D" w:rsidR="00CB32D8" w:rsidRPr="00320082" w:rsidRDefault="00CB32D8" w:rsidP="00CB32D8">
      <w:pPr>
        <w:spacing w:line="360" w:lineRule="auto"/>
        <w:ind w:firstLine="708"/>
        <w:jc w:val="both"/>
        <w:rPr>
          <w:rFonts w:ascii="Times New Roman" w:eastAsiaTheme="minorEastAsia" w:hAnsi="Times New Roman" w:cs="Times New Roman"/>
          <w:sz w:val="28"/>
          <w:szCs w:val="28"/>
          <w:lang w:val="uk-UA"/>
        </w:rPr>
      </w:pPr>
      <w:r w:rsidRPr="00320082">
        <w:rPr>
          <w:rFonts w:ascii="Times New Roman" w:hAnsi="Times New Roman" w:cs="Times New Roman"/>
          <w:sz w:val="28"/>
          <w:szCs w:val="28"/>
          <w:lang w:val="uk-UA"/>
        </w:rPr>
        <w:t xml:space="preserve">Формально,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1</m:t>
            </m:r>
          </m:sub>
          <m:sup>
            <m:r>
              <w:rPr>
                <w:rFonts w:ascii="Cambria Math" w:hAnsi="Cambria Math" w:cs="Times New Roman"/>
                <w:sz w:val="28"/>
                <w:szCs w:val="28"/>
                <w:lang w:val="uk-UA"/>
              </w:rPr>
              <m:t xml:space="preserve"> </m:t>
            </m:r>
          </m:sup>
        </m:sSubSup>
        <m:r>
          <w:rPr>
            <w:rFonts w:ascii="Cambria Math" w:hAnsi="Cambria Math" w:cs="Times New Roman"/>
            <w:sz w:val="28"/>
            <w:szCs w:val="28"/>
            <w:lang w:val="uk-UA"/>
          </w:rPr>
          <m:t>-регуляризація</m:t>
        </m:r>
      </m:oMath>
      <w:r w:rsidRPr="00320082">
        <w:rPr>
          <w:rFonts w:ascii="Times New Roman" w:eastAsiaTheme="minorEastAsia" w:hAnsi="Times New Roman" w:cs="Times New Roman"/>
          <w:sz w:val="28"/>
          <w:szCs w:val="28"/>
          <w:lang w:val="uk-UA"/>
        </w:rPr>
        <w:t xml:space="preserve"> параметрів моделі</w:t>
      </w:r>
      <w:r w:rsidRPr="00320082">
        <w:rPr>
          <w:rFonts w:ascii="Times New Roman" w:eastAsiaTheme="minorEastAsia" w:hAnsi="Times New Roman" w:cs="Times New Roman"/>
          <w:sz w:val="28"/>
          <w:szCs w:val="28"/>
        </w:rPr>
        <w:t xml:space="preserve"> </w:t>
      </w:r>
      <w:r w:rsidRPr="00320082">
        <w:rPr>
          <w:rFonts w:ascii="Times New Roman" w:eastAsiaTheme="minorEastAsia" w:hAnsi="Times New Roman" w:cs="Times New Roman"/>
          <w:sz w:val="28"/>
          <w:szCs w:val="28"/>
          <w:lang w:val="uk-UA"/>
        </w:rPr>
        <w:t>визначається за наступною формулою:</w:t>
      </w:r>
    </w:p>
    <w:p w14:paraId="42BA8BBF" w14:textId="77777777" w:rsidR="00CB32D8" w:rsidRPr="00320082" w:rsidRDefault="00CB32D8" w:rsidP="00CB32D8">
      <w:pPr>
        <w:ind w:firstLine="708"/>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Ω</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w</m:t>
                  </m:r>
                </m:e>
              </m:d>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nary>
            <m:naryPr>
              <m:chr m:val="∑"/>
              <m:limLoc m:val="undOvr"/>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i</m:t>
              </m:r>
            </m:sub>
            <m:sup/>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e>
              </m:d>
            </m:e>
          </m:nary>
        </m:oMath>
      </m:oMathPara>
    </w:p>
    <w:p w14:paraId="09900305" w14:textId="77777777" w:rsidR="00CB32D8" w:rsidRDefault="00CB32D8" w:rsidP="00CB32D8">
      <w:pPr>
        <w:spacing w:line="360" w:lineRule="auto"/>
        <w:ind w:firstLine="708"/>
        <w:jc w:val="both"/>
        <w:rPr>
          <w:rFonts w:ascii="Times New Roman" w:eastAsiaTheme="minorEastAsia" w:hAnsi="Times New Roman" w:cs="Times New Roman"/>
          <w:iCs/>
          <w:sz w:val="28"/>
          <w:szCs w:val="28"/>
          <w:lang w:val="en-US"/>
        </w:rPr>
      </w:pPr>
      <w:r w:rsidRPr="00320082">
        <w:rPr>
          <w:rFonts w:ascii="Times New Roman" w:eastAsiaTheme="minorEastAsia" w:hAnsi="Times New Roman" w:cs="Times New Roman"/>
          <w:iCs/>
          <w:sz w:val="28"/>
          <w:szCs w:val="28"/>
          <w:lang w:val="uk-UA"/>
        </w:rPr>
        <w:t xml:space="preserve">Контролювання регуляризації здійснюється  за допомогою добутку гіперпараметру </w:t>
      </w:r>
      <m:oMath>
        <m:r>
          <w:rPr>
            <w:rFonts w:ascii="Cambria Math" w:eastAsiaTheme="minorEastAsia" w:hAnsi="Cambria Math" w:cs="Times New Roman"/>
            <w:sz w:val="28"/>
            <w:szCs w:val="28"/>
            <w:lang w:val="uk-UA"/>
          </w:rPr>
          <m:t>α</m:t>
        </m:r>
      </m:oMath>
      <w:r w:rsidRPr="00320082">
        <w:rPr>
          <w:rFonts w:ascii="Times New Roman" w:eastAsiaTheme="minorEastAsia" w:hAnsi="Times New Roman" w:cs="Times New Roman"/>
          <w:iCs/>
          <w:sz w:val="28"/>
          <w:szCs w:val="28"/>
          <w:lang w:val="uk-UA"/>
        </w:rPr>
        <w:t xml:space="preserve"> на функцію штрафу. Таким чином, регуляризовану цільову функцію можна описати наступним чином:</w:t>
      </w:r>
      <w:r w:rsidRPr="00320082">
        <w:rPr>
          <w:rFonts w:ascii="Times New Roman" w:eastAsiaTheme="minorEastAsia" w:hAnsi="Times New Roman" w:cs="Times New Roman"/>
          <w:iCs/>
          <w:sz w:val="28"/>
          <w:szCs w:val="28"/>
          <w:lang w:val="en-US"/>
        </w:rPr>
        <w:t xml:space="preserve"> </w:t>
      </w:r>
    </w:p>
    <w:tbl>
      <w:tblPr>
        <w:tblStyle w:val="ae"/>
        <w:tblW w:w="9632"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1127"/>
      </w:tblGrid>
      <w:tr w:rsidR="00CB32D8" w:rsidRPr="00320082" w14:paraId="2AA58202" w14:textId="77777777" w:rsidTr="00FD1CBA">
        <w:trPr>
          <w:jc w:val="right"/>
        </w:trPr>
        <w:tc>
          <w:tcPr>
            <w:tcW w:w="8505" w:type="dxa"/>
          </w:tcPr>
          <w:p w14:paraId="74D0881E" w14:textId="1DB575F8" w:rsidR="00CB32D8" w:rsidRPr="00320082" w:rsidRDefault="00000000" w:rsidP="00864E33">
            <w:pPr>
              <w:spacing w:line="360" w:lineRule="auto"/>
              <w:jc w:val="both"/>
              <w:rPr>
                <w:rFonts w:ascii="Times New Roman" w:hAnsi="Times New Roman" w:cs="Times New Roman"/>
                <w:sz w:val="28"/>
                <w:szCs w:val="28"/>
              </w:rPr>
            </w:pPr>
            <m:oMathPara>
              <m:oMath>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min</m:t>
                    </m:r>
                    <m:ctrlPr>
                      <w:rPr>
                        <w:rFonts w:ascii="Cambria Math" w:hAnsi="Cambria Math" w:cs="Times New Roman"/>
                        <w:sz w:val="28"/>
                        <w:szCs w:val="28"/>
                        <w:lang w:val="uk-UA"/>
                      </w:rPr>
                    </m:ctrlPr>
                  </m:e>
                  <m:lim>
                    <m:r>
                      <w:rPr>
                        <w:rFonts w:ascii="Cambria Math" w:hAnsi="Cambria Math" w:cs="Times New Roman"/>
                        <w:sz w:val="28"/>
                        <w:szCs w:val="28"/>
                        <w:lang w:val="uk-UA"/>
                      </w:rPr>
                      <m:t>u∈</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lim>
                </m:limLow>
                <m:r>
                  <m:rPr>
                    <m:lit/>
                  </m:rPr>
                  <w:rPr>
                    <w:rFonts w:ascii="Cambria Math" w:hAnsi="Cambria Math" w:cs="Times New Roman"/>
                    <w:sz w:val="28"/>
                    <w:szCs w:val="28"/>
                    <w:lang w:val="uk-UA"/>
                  </w:rPr>
                  <m:t>{</m:t>
                </m:r>
                <m:nary>
                  <m:naryPr>
                    <m:chr m:val="∑"/>
                    <m:supHide m:val="1"/>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i,j=1</m:t>
                    </m:r>
                  </m:sub>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e>
                            </m:d>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nary>
                      <m:naryPr>
                        <m:chr m:val="∑"/>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j=1</m:t>
                        </m:r>
                      </m:sub>
                      <m:sup>
                        <m:r>
                          <w:rPr>
                            <w:rFonts w:ascii="Cambria Math" w:eastAsiaTheme="minorEastAsia" w:hAnsi="Cambria Math" w:cs="Times New Roman"/>
                            <w:sz w:val="28"/>
                            <w:szCs w:val="28"/>
                            <w:lang w:val="uk-UA"/>
                          </w:rPr>
                          <m:t>m</m:t>
                        </m:r>
                      </m:sup>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xml:space="preserve">- </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r>
                          <w:rPr>
                            <w:rFonts w:ascii="Cambria Math" w:eastAsiaTheme="minorEastAsia" w:hAnsi="Cambria Math" w:cs="Times New Roman"/>
                            <w:sz w:val="28"/>
                            <w:szCs w:val="28"/>
                            <w:lang w:val="uk-UA"/>
                          </w:rPr>
                          <m:t>u(</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rPr>
                            </m:ctrlPr>
                          </m:sSub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 </m:t>
                            </m:r>
                            <m:r>
                              <m:rPr>
                                <m:sty m:val="p"/>
                              </m:rPr>
                              <w:rPr>
                                <w:rFonts w:ascii="Cambria Math" w:eastAsiaTheme="minorEastAsia" w:hAnsi="Cambria Math" w:cs="Times New Roman"/>
                                <w:sz w:val="28"/>
                                <w:szCs w:val="28"/>
                              </w:rPr>
                              <m:t>min⁡</m:t>
                            </m:r>
                            <m:sSub>
                              <m:sSubPr>
                                <m:ctrlPr>
                                  <w:rPr>
                                    <w:rFonts w:ascii="Cambria Math" w:hAnsi="Cambria Math" w:cs="Times New Roman"/>
                                    <w:i/>
                                    <w:sz w:val="28"/>
                                    <w:szCs w:val="28"/>
                                    <w:lang w:val="uk-UA"/>
                                  </w:rPr>
                                </m:ctrlPr>
                              </m:sSub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w</m:t>
                                    </m:r>
                                  </m:e>
                                </m:d>
                                <m:ctrlPr>
                                  <w:rPr>
                                    <w:rFonts w:ascii="Cambria Math" w:eastAsiaTheme="minorEastAsia" w:hAnsi="Cambria Math" w:cs="Times New Roman"/>
                                    <w:sz w:val="28"/>
                                    <w:szCs w:val="28"/>
                                  </w:rPr>
                                </m:ctrlPr>
                              </m:e>
                              <m:sub>
                                <m:r>
                                  <w:rPr>
                                    <w:rFonts w:ascii="Cambria Math" w:hAnsi="Cambria Math" w:cs="Times New Roman"/>
                                    <w:sz w:val="28"/>
                                    <w:szCs w:val="28"/>
                                    <w:lang w:val="uk-UA"/>
                                  </w:rPr>
                                  <m:t>1</m:t>
                                </m:r>
                              </m:sub>
                            </m:sSub>
                          </m:e>
                          <m:sub>
                            <m:r>
                              <w:rPr>
                                <w:rFonts w:ascii="Cambria Math" w:eastAsiaTheme="minorEastAsia" w:hAnsi="Cambria Math" w:cs="Times New Roman"/>
                                <w:sz w:val="28"/>
                                <w:szCs w:val="28"/>
                              </w:rPr>
                              <m:t xml:space="preserve"> </m:t>
                            </m:r>
                          </m:sub>
                        </m:sSub>
                      </m:e>
                    </m:nary>
                  </m:e>
                </m:nary>
              </m:oMath>
            </m:oMathPara>
          </w:p>
        </w:tc>
        <w:tc>
          <w:tcPr>
            <w:tcW w:w="1127" w:type="dxa"/>
            <w:vAlign w:val="center"/>
          </w:tcPr>
          <w:p w14:paraId="7F02D4AA" w14:textId="239DBC44" w:rsidR="00CB32D8" w:rsidRPr="00320082" w:rsidRDefault="00CB32D8" w:rsidP="00AE5139">
            <w:pPr>
              <w:spacing w:line="360" w:lineRule="auto"/>
              <w:jc w:val="both"/>
              <w:rPr>
                <w:rFonts w:ascii="Times New Roman" w:hAnsi="Times New Roman" w:cs="Times New Roman"/>
                <w:sz w:val="28"/>
                <w:szCs w:val="28"/>
              </w:rPr>
            </w:pPr>
            <w:r w:rsidRPr="00EB5A96">
              <w:rPr>
                <w:rFonts w:ascii="Times New Roman" w:hAnsi="Times New Roman" w:cs="Times New Roman"/>
                <w:sz w:val="28"/>
                <w:szCs w:val="28"/>
                <w:lang w:val="uk"/>
              </w:rPr>
              <w:t>(3.</w:t>
            </w:r>
            <w:r>
              <w:rPr>
                <w:rFonts w:ascii="Times New Roman" w:hAnsi="Times New Roman" w:cs="Times New Roman"/>
                <w:sz w:val="28"/>
                <w:szCs w:val="28"/>
                <w:lang w:val="uk"/>
              </w:rPr>
              <w:t>2</w:t>
            </w:r>
            <w:r w:rsidR="00AE5139">
              <w:rPr>
                <w:rFonts w:ascii="Times New Roman" w:hAnsi="Times New Roman" w:cs="Times New Roman"/>
                <w:sz w:val="28"/>
                <w:szCs w:val="28"/>
                <w:lang w:val="uk"/>
              </w:rPr>
              <w:t>0</w:t>
            </w:r>
            <w:r w:rsidRPr="00EB5A96">
              <w:rPr>
                <w:rFonts w:ascii="Times New Roman" w:hAnsi="Times New Roman" w:cs="Times New Roman"/>
                <w:sz w:val="28"/>
                <w:szCs w:val="28"/>
                <w:lang w:val="uk"/>
              </w:rPr>
              <w:t>)</w:t>
            </w:r>
          </w:p>
        </w:tc>
      </w:tr>
    </w:tbl>
    <w:p w14:paraId="2A795122" w14:textId="77777777" w:rsidR="00CB32D8" w:rsidRPr="00320082" w:rsidRDefault="00CB32D8" w:rsidP="00CB32D8">
      <w:pPr>
        <w:spacing w:line="360" w:lineRule="auto"/>
        <w:ind w:firstLine="708"/>
        <w:jc w:val="both"/>
        <w:rPr>
          <w:rFonts w:ascii="Times New Roman" w:eastAsiaTheme="minorEastAsia" w:hAnsi="Times New Roman" w:cs="Times New Roman"/>
          <w:iCs/>
          <w:sz w:val="28"/>
          <w:szCs w:val="28"/>
          <w:lang w:val="en-US"/>
        </w:rPr>
      </w:pPr>
    </w:p>
    <w:p w14:paraId="0B2A46FE" w14:textId="252CDB24" w:rsidR="00CB32D8" w:rsidRPr="00632092" w:rsidRDefault="00864E33" w:rsidP="00864E33">
      <w:pPr>
        <w:spacing w:line="360" w:lineRule="auto"/>
        <w:ind w:firstLine="708"/>
        <w:jc w:val="both"/>
        <w:rPr>
          <w:rFonts w:ascii="Times New Roman" w:eastAsiaTheme="minorEastAsia" w:hAnsi="Times New Roman" w:cs="Times New Roman"/>
          <w:iCs/>
          <w:sz w:val="28"/>
          <w:szCs w:val="28"/>
        </w:rPr>
      </w:pPr>
      <w:r w:rsidRPr="00864E33">
        <w:rPr>
          <w:rFonts w:ascii="Times New Roman" w:eastAsiaTheme="minorEastAsia" w:hAnsi="Times New Roman" w:cs="Times New Roman"/>
          <w:iCs/>
          <w:sz w:val="28"/>
          <w:szCs w:val="28"/>
          <w:lang w:val="uk-UA"/>
        </w:rPr>
        <w:t>Mодифікований крок алгоритму пуассонового навчання з регулярізатором L1</w:t>
      </w:r>
      <w:r w:rsidR="00632092" w:rsidRPr="00632092">
        <w:rPr>
          <w:rFonts w:ascii="Times New Roman" w:eastAsiaTheme="minorEastAsia" w:hAnsi="Times New Roman" w:cs="Times New Roman"/>
          <w:iCs/>
          <w:sz w:val="28"/>
          <w:szCs w:val="28"/>
        </w:rPr>
        <w:t>.</w:t>
      </w:r>
    </w:p>
    <w:p w14:paraId="6FF2363E" w14:textId="77777777" w:rsidR="00CB32D8" w:rsidRPr="00320082" w:rsidRDefault="00CB32D8" w:rsidP="00CB32D8">
      <w:pPr>
        <w:spacing w:after="120" w:line="360" w:lineRule="auto"/>
        <w:rPr>
          <w:rFonts w:ascii="Times New Roman" w:eastAsiaTheme="minorEastAsia" w:hAnsi="Times New Roman" w:cs="Times New Roman"/>
          <w:sz w:val="28"/>
          <w:szCs w:val="28"/>
          <w:lang w:val="uk-UA"/>
        </w:rPr>
      </w:pPr>
      <w:r w:rsidRPr="00320082">
        <w:rPr>
          <w:rFonts w:ascii="Times New Roman" w:hAnsi="Times New Roman" w:cs="Times New Roman"/>
          <w:b/>
          <w:bCs/>
          <w:sz w:val="28"/>
          <w:szCs w:val="28"/>
          <w:lang w:val="uk-UA"/>
        </w:rPr>
        <w:t>Крок 8-10.</w:t>
      </w:r>
      <w:r w:rsidRPr="00320082">
        <w:rPr>
          <w:rFonts w:ascii="Times New Roman" w:hAnsi="Times New Roman" w:cs="Times New Roman"/>
          <w:sz w:val="28"/>
          <w:szCs w:val="28"/>
          <w:lang w:val="uk-UA"/>
        </w:rPr>
        <w:t xml:space="preserve"> На восьмому кроці  </w:t>
      </w:r>
      <w:r w:rsidRPr="00320082">
        <w:rPr>
          <w:rFonts w:ascii="Times New Roman" w:hAnsi="Times New Roman" w:cs="Times New Roman"/>
          <w:b/>
          <w:bCs/>
          <w:sz w:val="28"/>
          <w:szCs w:val="28"/>
          <w:lang w:val="uk-UA"/>
        </w:rPr>
        <w:t>початок</w:t>
      </w:r>
      <w:r w:rsidRPr="00320082">
        <w:rPr>
          <w:rFonts w:ascii="Times New Roman" w:hAnsi="Times New Roman" w:cs="Times New Roman"/>
          <w:sz w:val="28"/>
          <w:szCs w:val="28"/>
          <w:lang w:val="uk-UA"/>
        </w:rPr>
        <w:t xml:space="preserve"> основного циклу розрахунку функції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320082">
        <w:rPr>
          <w:rFonts w:ascii="Times New Roman" w:eastAsiaTheme="minorEastAsia" w:hAnsi="Times New Roman" w:cs="Times New Roman"/>
          <w:sz w:val="28"/>
          <w:szCs w:val="28"/>
          <w:lang w:val="uk-UA"/>
        </w:rPr>
        <w:t xml:space="preserve">  для кількості кроків </w:t>
      </w:r>
      <w:r w:rsidRPr="00320082">
        <w:rPr>
          <w:rFonts w:ascii="Times New Roman" w:eastAsiaTheme="minorEastAsia" w:hAnsi="Times New Roman" w:cs="Times New Roman"/>
          <w:sz w:val="28"/>
          <w:szCs w:val="28"/>
          <w:lang w:val="en-US"/>
        </w:rPr>
        <w:t>T</w:t>
      </w:r>
      <w:r w:rsidRPr="00320082">
        <w:rPr>
          <w:rFonts w:ascii="Times New Roman" w:eastAsiaTheme="minorEastAsia" w:hAnsi="Times New Roman" w:cs="Times New Roman"/>
          <w:sz w:val="28"/>
          <w:szCs w:val="28"/>
        </w:rPr>
        <w:t>:</w:t>
      </w:r>
      <w:r w:rsidRPr="00320082">
        <w:rPr>
          <w:rFonts w:ascii="Times New Roman" w:eastAsiaTheme="minorEastAsia" w:hAnsi="Times New Roman" w:cs="Times New Roman"/>
          <w:sz w:val="28"/>
          <w:szCs w:val="28"/>
          <w:lang w:val="uk-UA"/>
        </w:rPr>
        <w:t xml:space="preserve"> </w:t>
      </w:r>
    </w:p>
    <w:tbl>
      <w:tblPr>
        <w:tblStyle w:val="ae"/>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CB32D8" w:rsidRPr="0085147D" w14:paraId="03EEC043" w14:textId="77777777" w:rsidTr="00B67451">
        <w:trPr>
          <w:trHeight w:val="874"/>
          <w:jc w:val="right"/>
        </w:trPr>
        <w:tc>
          <w:tcPr>
            <w:tcW w:w="9067" w:type="dxa"/>
          </w:tcPr>
          <w:p w14:paraId="3A17DCAA" w14:textId="218860FE" w:rsidR="00CB32D8" w:rsidRPr="0085147D" w:rsidRDefault="00000000" w:rsidP="008E28FF">
            <w:pPr>
              <w:spacing w:line="360" w:lineRule="auto"/>
              <w:jc w:val="both"/>
              <w:rPr>
                <w:rFonts w:ascii="Times New Roman" w:hAnsi="Times New Roman" w:cs="Times New Roman"/>
                <w:sz w:val="28"/>
                <w:szCs w:val="28"/>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k+1</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m:rPr>
                    <m:sty m:val="p"/>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lang w:val="en-US"/>
                      </w:rPr>
                      <m:t>Sign</m:t>
                    </m:r>
                    <m:d>
                      <m:dPr>
                        <m:begChr m:val="‖"/>
                        <m:endChr m:val="‖"/>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e>
                    </m:d>
                  </m:e>
                  <m:sub>
                    <m:r>
                      <w:rPr>
                        <w:rFonts w:ascii="Cambria Math" w:eastAsiaTheme="minorEastAsia" w:hAnsi="Cambria Math" w:cs="Times New Roman"/>
                        <w:sz w:val="28"/>
                        <w:szCs w:val="28"/>
                      </w:rPr>
                      <m:t xml:space="preserve"> </m:t>
                    </m:r>
                  </m:sub>
                </m:sSub>
              </m:oMath>
            </m:oMathPara>
          </w:p>
        </w:tc>
        <w:tc>
          <w:tcPr>
            <w:tcW w:w="277" w:type="dxa"/>
            <w:vAlign w:val="center"/>
          </w:tcPr>
          <w:p w14:paraId="40792E37" w14:textId="080EF8CF" w:rsidR="00CB32D8" w:rsidRPr="0085147D" w:rsidRDefault="00CB32D8" w:rsidP="00AE5139">
            <w:pPr>
              <w:spacing w:line="360" w:lineRule="auto"/>
              <w:jc w:val="both"/>
              <w:rPr>
                <w:rFonts w:ascii="Times New Roman" w:hAnsi="Times New Roman" w:cs="Times New Roman"/>
                <w:sz w:val="28"/>
                <w:szCs w:val="28"/>
              </w:rPr>
            </w:pPr>
            <w:r w:rsidRPr="00EB5A96">
              <w:rPr>
                <w:rFonts w:ascii="Times New Roman" w:hAnsi="Times New Roman" w:cs="Times New Roman"/>
                <w:sz w:val="28"/>
                <w:szCs w:val="28"/>
                <w:lang w:val="uk"/>
              </w:rPr>
              <w:t>(3.</w:t>
            </w:r>
            <w:r>
              <w:rPr>
                <w:rFonts w:ascii="Times New Roman" w:hAnsi="Times New Roman" w:cs="Times New Roman"/>
                <w:sz w:val="28"/>
                <w:szCs w:val="28"/>
                <w:lang w:val="uk"/>
              </w:rPr>
              <w:t>2</w:t>
            </w:r>
            <w:r w:rsidR="00AE5139">
              <w:rPr>
                <w:rFonts w:ascii="Times New Roman" w:hAnsi="Times New Roman" w:cs="Times New Roman"/>
                <w:sz w:val="28"/>
                <w:szCs w:val="28"/>
                <w:lang w:val="uk"/>
              </w:rPr>
              <w:t>1</w:t>
            </w:r>
            <w:r w:rsidRPr="00EB5A96">
              <w:rPr>
                <w:rFonts w:ascii="Times New Roman" w:hAnsi="Times New Roman" w:cs="Times New Roman"/>
                <w:sz w:val="28"/>
                <w:szCs w:val="28"/>
                <w:lang w:val="uk"/>
              </w:rPr>
              <w:t>)</w:t>
            </w:r>
          </w:p>
        </w:tc>
      </w:tr>
    </w:tbl>
    <w:p w14:paraId="79527A5E" w14:textId="77777777" w:rsidR="00CB32D8" w:rsidRPr="00F91B27" w:rsidRDefault="00CB32D8" w:rsidP="00CB32D8">
      <w:pPr>
        <w:ind w:firstLine="708"/>
        <w:rPr>
          <w:rFonts w:ascii="Times New Roman" w:eastAsiaTheme="minorEastAsia" w:hAnsi="Times New Roman" w:cs="Times New Roman"/>
          <w:i/>
          <w:sz w:val="28"/>
          <w:szCs w:val="28"/>
        </w:rPr>
      </w:pPr>
    </w:p>
    <w:p w14:paraId="6C2D528B" w14:textId="3AA8A8A8" w:rsidR="00CB32D8" w:rsidRPr="00320082" w:rsidRDefault="00CB32D8" w:rsidP="00CB32D8">
      <w:pPr>
        <w:spacing w:line="360" w:lineRule="auto"/>
        <w:ind w:firstLine="708"/>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Тут вклад регресії Ласо представлено у вигляді постійного доданку, знак </w:t>
      </w:r>
      <w:r w:rsidRPr="00320082">
        <w:rPr>
          <w:rFonts w:ascii="Times New Roman" w:eastAsiaTheme="minorEastAsia" w:hAnsi="Times New Roman" w:cs="Times New Roman"/>
          <w:iCs/>
          <w:sz w:val="28"/>
          <w:szCs w:val="28"/>
          <w:lang w:val="uk-UA"/>
        </w:rPr>
        <w:t xml:space="preserve">якого співпадає із знаком </w:t>
      </w:r>
      <m:oMath>
        <m:r>
          <w:rPr>
            <w:rFonts w:ascii="Cambria Math" w:eastAsiaTheme="minorEastAsia" w:hAnsi="Cambria Math" w:cs="Times New Roman"/>
            <w:sz w:val="28"/>
            <w:szCs w:val="28"/>
            <w:lang w:val="uk-UA"/>
          </w:rPr>
          <m:t>sign(</m:t>
        </m:r>
        <m:r>
          <w:rPr>
            <w:rFonts w:ascii="Cambria Math" w:eastAsiaTheme="minorEastAsia" w:hAnsi="Cambria Math" w:cs="Times New Roman"/>
            <w:sz w:val="28"/>
            <w:szCs w:val="28"/>
          </w:rPr>
          <m:t>u(</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uk-UA"/>
          </w:rPr>
          <m:t>)</m:t>
        </m:r>
      </m:oMath>
      <w:r w:rsidRPr="00320082">
        <w:rPr>
          <w:rFonts w:ascii="Times New Roman" w:eastAsiaTheme="minorEastAsia" w:hAnsi="Times New Roman" w:cs="Times New Roman"/>
          <w:iCs/>
          <w:sz w:val="28"/>
          <w:szCs w:val="28"/>
          <w:lang w:val="uk-UA"/>
        </w:rPr>
        <w:t xml:space="preserve">. </w:t>
      </w:r>
    </w:p>
    <w:p w14:paraId="21C49C01" w14:textId="77777777" w:rsidR="00CB32D8" w:rsidRPr="000E1C04" w:rsidRDefault="00CB32D8" w:rsidP="00CB32D8">
      <w:pPr>
        <w:pStyle w:val="1"/>
        <w:ind w:firstLine="708"/>
        <w:rPr>
          <w:b/>
          <w:lang w:val="uk-UA"/>
        </w:rPr>
      </w:pPr>
      <w:bookmarkStart w:id="159" w:name="_Toc137330341"/>
      <w:bookmarkStart w:id="160" w:name="_Toc137808894"/>
      <w:r w:rsidRPr="000E1C04">
        <w:rPr>
          <w:b/>
          <w:lang w:val="uk-UA"/>
        </w:rPr>
        <w:t>3.3.2  Застосування регуляризації L2</w:t>
      </w:r>
      <w:bookmarkEnd w:id="159"/>
      <w:bookmarkEnd w:id="160"/>
    </w:p>
    <w:p w14:paraId="0EA18F6F" w14:textId="2B0380E1" w:rsidR="00CB32D8" w:rsidRPr="00320082" w:rsidRDefault="00CB32D8" w:rsidP="00CB32D8">
      <w:pPr>
        <w:spacing w:line="360" w:lineRule="auto"/>
        <w:jc w:val="both"/>
        <w:rPr>
          <w:rFonts w:ascii="Times New Roman" w:hAnsi="Times New Roman" w:cs="Times New Roman"/>
          <w:sz w:val="28"/>
          <w:szCs w:val="28"/>
          <w:lang w:val="uk-UA"/>
        </w:rPr>
      </w:pPr>
      <w:r w:rsidRPr="00320082">
        <w:rPr>
          <w:lang w:val="uk-UA"/>
        </w:rPr>
        <w:tab/>
      </w:r>
      <w:r w:rsidRPr="00320082">
        <w:rPr>
          <w:rFonts w:ascii="Times New Roman" w:hAnsi="Times New Roman" w:cs="Times New Roman"/>
          <w:sz w:val="28"/>
          <w:szCs w:val="28"/>
          <w:lang w:val="uk-UA"/>
        </w:rPr>
        <w:t>Регуляризація за нормою L</w:t>
      </w:r>
      <w:r w:rsidR="00864E33">
        <w:rPr>
          <w:rFonts w:ascii="Times New Roman" w:hAnsi="Times New Roman" w:cs="Times New Roman"/>
          <w:sz w:val="28"/>
          <w:szCs w:val="28"/>
          <w:lang w:val="uk-UA"/>
        </w:rPr>
        <w:t>2</w:t>
      </w:r>
      <w:r w:rsidRPr="00320082">
        <w:rPr>
          <w:rFonts w:ascii="Times New Roman" w:hAnsi="Times New Roman" w:cs="Times New Roman"/>
          <w:sz w:val="28"/>
          <w:szCs w:val="28"/>
          <w:lang w:val="uk-UA"/>
        </w:rPr>
        <w:t xml:space="preserve"> допомагає запобігти перенавчанню, додаючи до функції втрат штрафний член, пропорційний квадрату величини вагових коефіцієнтів. Регуляризаційний член має такий вигляд:</w:t>
      </w:r>
    </w:p>
    <w:p w14:paraId="67084A39" w14:textId="5B50883C" w:rsidR="00CB32D8" w:rsidRPr="00320082" w:rsidRDefault="00CB32D8" w:rsidP="00CB32D8">
      <w:pPr>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Ω</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sSubSup>
            <m:sSubSupPr>
              <m:ctrlPr>
                <w:rPr>
                  <w:rFonts w:ascii="Cambria Math" w:hAnsi="Cambria Math" w:cs="Times New Roman"/>
                  <w:i/>
                  <w:sz w:val="28"/>
                  <w:szCs w:val="28"/>
                  <w:lang w:val="uk-UA"/>
                </w:rPr>
              </m:ctrlPr>
            </m:sSubSup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en-US"/>
                    </w:rPr>
                    <m:t>w</m:t>
                  </m:r>
                </m:e>
              </m:d>
            </m:e>
            <m:sub>
              <m:r>
                <w:rPr>
                  <w:rFonts w:ascii="Cambria Math" w:hAnsi="Cambria Math" w:cs="Times New Roman"/>
                  <w:sz w:val="28"/>
                  <w:szCs w:val="28"/>
                  <w:lang w:val="uk-UA"/>
                </w:rPr>
                <m:t>2</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sSup>
            <m:sSupPr>
              <m:ctrlPr>
                <w:rPr>
                  <w:rFonts w:ascii="Cambria Math" w:hAnsi="Cambria Math" w:cs="Times New Roman"/>
                  <w:i/>
                  <w:sz w:val="28"/>
                  <w:szCs w:val="28"/>
                  <w:lang w:val="uk-UA"/>
                </w:rPr>
              </m:ctrlPr>
            </m:sSupPr>
            <m:e>
              <m:nary>
                <m:naryPr>
                  <m:chr m:val="∑"/>
                  <m:limLoc m:val="undOvr"/>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i</m:t>
                  </m: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e>
              </m:nary>
            </m:e>
            <m:sup>
              <m:r>
                <w:rPr>
                  <w:rFonts w:ascii="Cambria Math" w:hAnsi="Cambria Math" w:cs="Times New Roman"/>
                  <w:sz w:val="28"/>
                  <w:szCs w:val="28"/>
                  <w:lang w:val="uk-UA"/>
                </w:rPr>
                <m:t>2</m:t>
              </m:r>
            </m:sup>
          </m:sSup>
        </m:oMath>
      </m:oMathPara>
    </w:p>
    <w:p w14:paraId="44144FB0" w14:textId="77777777" w:rsidR="00CB32D8" w:rsidRPr="00320082" w:rsidRDefault="00CB32D8" w:rsidP="00CB32D8">
      <w:pPr>
        <w:spacing w:line="360" w:lineRule="auto"/>
        <w:jc w:val="both"/>
        <w:rPr>
          <w:rFonts w:ascii="Times New Roman" w:hAnsi="Times New Roman" w:cs="Times New Roman"/>
          <w:sz w:val="28"/>
          <w:szCs w:val="28"/>
          <w:lang w:val="uk-UA"/>
        </w:rPr>
      </w:pPr>
      <w:r w:rsidRPr="00320082">
        <w:rPr>
          <w:rFonts w:ascii="Times New Roman" w:hAnsi="Times New Roman" w:cs="Times New Roman"/>
          <w:sz w:val="28"/>
          <w:szCs w:val="28"/>
          <w:lang w:val="uk-UA"/>
        </w:rPr>
        <w:tab/>
        <w:t>Цільова функція із застосуванням регуляризації Тихонова буде мати модифікований запис:</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CB32D8" w:rsidRPr="00320082" w14:paraId="49723512" w14:textId="77777777" w:rsidTr="00C07F98">
        <w:trPr>
          <w:trHeight w:val="874"/>
        </w:trPr>
        <w:tc>
          <w:tcPr>
            <w:tcW w:w="9067" w:type="dxa"/>
          </w:tcPr>
          <w:p w14:paraId="5A41EAC1" w14:textId="4992B933" w:rsidR="00CB32D8" w:rsidRPr="00320082" w:rsidRDefault="00000000" w:rsidP="007C1CA0">
            <w:pPr>
              <w:spacing w:line="360" w:lineRule="auto"/>
              <w:jc w:val="both"/>
              <w:rPr>
                <w:rFonts w:ascii="Times New Roman" w:hAnsi="Times New Roman" w:cs="Times New Roman"/>
                <w:sz w:val="28"/>
                <w:szCs w:val="28"/>
              </w:rPr>
            </w:pPr>
            <m:oMathPara>
              <m:oMath>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min</m:t>
                    </m:r>
                    <m:ctrlPr>
                      <w:rPr>
                        <w:rFonts w:ascii="Cambria Math" w:hAnsi="Cambria Math" w:cs="Times New Roman"/>
                        <w:sz w:val="28"/>
                        <w:szCs w:val="28"/>
                        <w:lang w:val="uk-UA"/>
                      </w:rPr>
                    </m:ctrlPr>
                  </m:e>
                  <m:lim>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u∈</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l</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e>
                    </m:d>
                  </m:lim>
                </m:limLow>
                <m:r>
                  <m:rPr>
                    <m:lit/>
                  </m:rPr>
                  <w:rPr>
                    <w:rFonts w:ascii="Cambria Math" w:hAnsi="Cambria Math" w:cs="Times New Roman"/>
                    <w:sz w:val="28"/>
                    <w:szCs w:val="28"/>
                    <w:lang w:val="uk-UA"/>
                  </w:rPr>
                  <m:t>{</m:t>
                </m:r>
                <m:nary>
                  <m:naryPr>
                    <m:chr m:val="∑"/>
                    <m:supHide m:val="1"/>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i,j=1</m:t>
                    </m:r>
                  </m:sub>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Sub>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e>
                            </m:d>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nary>
                      <m:naryPr>
                        <m:chr m:val="∑"/>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j=1</m:t>
                        </m:r>
                      </m:sub>
                      <m:sup>
                        <m:r>
                          <w:rPr>
                            <w:rFonts w:ascii="Cambria Math" w:eastAsiaTheme="minorEastAsia" w:hAnsi="Cambria Math" w:cs="Times New Roman"/>
                            <w:sz w:val="28"/>
                            <w:szCs w:val="28"/>
                            <w:lang w:val="uk-UA"/>
                          </w:rPr>
                          <m:t>m</m:t>
                        </m:r>
                      </m:sup>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xml:space="preserve">- </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r>
                          <w:rPr>
                            <w:rFonts w:ascii="Cambria Math" w:eastAsiaTheme="minorEastAsia" w:hAnsi="Cambria Math" w:cs="Times New Roman"/>
                            <w:sz w:val="28"/>
                            <w:szCs w:val="28"/>
                            <w:lang w:val="uk-UA"/>
                          </w:rPr>
                          <m:t>u(</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e>
                    </m:nary>
                  </m:e>
                </m:nary>
                <m:sSub>
                  <m:sSubPr>
                    <m:ctrlPr>
                      <w:rPr>
                        <w:rFonts w:ascii="Cambria Math" w:eastAsiaTheme="minorEastAsia" w:hAnsi="Cambria Math" w:cs="Times New Roman"/>
                        <w:i/>
                        <w:sz w:val="28"/>
                        <w:szCs w:val="28"/>
                      </w:rPr>
                    </m:ctrlPr>
                  </m:sSubPr>
                  <m:e>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1</m:t>
                            </m:r>
                          </m:sub>
                        </m:sSub>
                      </m:num>
                      <m:den>
                        <m:r>
                          <w:rPr>
                            <w:rFonts w:ascii="Cambria Math" w:eastAsiaTheme="minorEastAsia" w:hAnsi="Cambria Math" w:cs="Times New Roman"/>
                            <w:sz w:val="28"/>
                            <w:szCs w:val="28"/>
                          </w:rPr>
                          <m:t>2</m:t>
                        </m:r>
                      </m:den>
                    </m:f>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 xml:space="preserve">min </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en-US"/>
                              </w:rPr>
                              <m:t>w</m:t>
                            </m:r>
                          </m:e>
                        </m:d>
                      </m:e>
                      <m:sub>
                        <m:r>
                          <w:rPr>
                            <w:rFonts w:ascii="Cambria Math" w:hAnsi="Cambria Math" w:cs="Times New Roman"/>
                            <w:sz w:val="28"/>
                            <w:szCs w:val="28"/>
                            <w:lang w:val="uk-UA"/>
                          </w:rPr>
                          <m:t>2</m:t>
                        </m:r>
                      </m:sub>
                      <m:sup>
                        <m:r>
                          <w:rPr>
                            <w:rFonts w:ascii="Cambria Math" w:hAnsi="Cambria Math" w:cs="Times New Roman"/>
                            <w:sz w:val="28"/>
                            <w:szCs w:val="28"/>
                            <w:lang w:val="uk-UA"/>
                          </w:rPr>
                          <m:t>2</m:t>
                        </m:r>
                      </m:sup>
                    </m:sSubSup>
                  </m:e>
                  <m:sub>
                    <m:r>
                      <w:rPr>
                        <w:rFonts w:ascii="Cambria Math" w:eastAsiaTheme="minorEastAsia" w:hAnsi="Cambria Math" w:cs="Times New Roman"/>
                        <w:sz w:val="28"/>
                        <w:szCs w:val="28"/>
                      </w:rPr>
                      <m:t xml:space="preserve"> </m:t>
                    </m:r>
                  </m:sub>
                </m:sSub>
              </m:oMath>
            </m:oMathPara>
          </w:p>
        </w:tc>
        <w:tc>
          <w:tcPr>
            <w:tcW w:w="277" w:type="dxa"/>
          </w:tcPr>
          <w:p w14:paraId="2DD7C375" w14:textId="5E87E1A8" w:rsidR="00CB32D8" w:rsidRPr="00320082" w:rsidRDefault="00CB32D8" w:rsidP="00AE5139">
            <w:pPr>
              <w:spacing w:line="360" w:lineRule="auto"/>
              <w:jc w:val="both"/>
              <w:rPr>
                <w:rFonts w:ascii="Times New Roman" w:hAnsi="Times New Roman" w:cs="Times New Roman"/>
                <w:sz w:val="28"/>
                <w:szCs w:val="28"/>
              </w:rPr>
            </w:pPr>
            <w:r w:rsidRPr="00EB5A96">
              <w:rPr>
                <w:rFonts w:ascii="Times New Roman" w:hAnsi="Times New Roman" w:cs="Times New Roman"/>
                <w:sz w:val="28"/>
                <w:szCs w:val="28"/>
                <w:lang w:val="uk"/>
              </w:rPr>
              <w:t>(3.</w:t>
            </w:r>
            <w:r>
              <w:rPr>
                <w:rFonts w:ascii="Times New Roman" w:hAnsi="Times New Roman" w:cs="Times New Roman"/>
                <w:sz w:val="28"/>
                <w:szCs w:val="28"/>
                <w:lang w:val="uk"/>
              </w:rPr>
              <w:t>2</w:t>
            </w:r>
            <w:r w:rsidR="00AE5139">
              <w:rPr>
                <w:rFonts w:ascii="Times New Roman" w:hAnsi="Times New Roman" w:cs="Times New Roman"/>
                <w:sz w:val="28"/>
                <w:szCs w:val="28"/>
                <w:lang w:val="uk"/>
              </w:rPr>
              <w:t>2</w:t>
            </w:r>
            <w:r w:rsidRPr="00EB5A96">
              <w:rPr>
                <w:rFonts w:ascii="Times New Roman" w:hAnsi="Times New Roman" w:cs="Times New Roman"/>
                <w:sz w:val="28"/>
                <w:szCs w:val="28"/>
                <w:lang w:val="uk"/>
              </w:rPr>
              <w:t>)</w:t>
            </w:r>
          </w:p>
        </w:tc>
      </w:tr>
    </w:tbl>
    <w:p w14:paraId="42C1DD1D" w14:textId="6B765FEC" w:rsidR="00864E33" w:rsidRPr="00864E33" w:rsidRDefault="00864E33" w:rsidP="00864E33">
      <w:pPr>
        <w:spacing w:line="360" w:lineRule="auto"/>
        <w:ind w:firstLine="708"/>
        <w:jc w:val="both"/>
        <w:rPr>
          <w:rFonts w:ascii="Times New Roman" w:eastAsiaTheme="minorEastAsia" w:hAnsi="Times New Roman" w:cs="Times New Roman"/>
          <w:iCs/>
          <w:sz w:val="28"/>
          <w:szCs w:val="28"/>
        </w:rPr>
      </w:pPr>
      <w:r w:rsidRPr="00864E33">
        <w:rPr>
          <w:rFonts w:ascii="Times New Roman" w:eastAsiaTheme="minorEastAsia" w:hAnsi="Times New Roman" w:cs="Times New Roman"/>
          <w:iCs/>
          <w:sz w:val="28"/>
          <w:szCs w:val="28"/>
          <w:lang w:val="uk-UA"/>
        </w:rPr>
        <w:t>Mодифікований крок алгоритму пуассонового навчання з регулярізатором L</w:t>
      </w:r>
      <w:r w:rsidRPr="00864E33">
        <w:rPr>
          <w:rFonts w:ascii="Times New Roman" w:eastAsiaTheme="minorEastAsia" w:hAnsi="Times New Roman" w:cs="Times New Roman"/>
          <w:iCs/>
          <w:sz w:val="28"/>
          <w:szCs w:val="28"/>
        </w:rPr>
        <w:t>2</w:t>
      </w:r>
    </w:p>
    <w:p w14:paraId="29BF3EC3" w14:textId="77777777" w:rsidR="00CB32D8" w:rsidRPr="00320082" w:rsidRDefault="00CB32D8" w:rsidP="00CB32D8">
      <w:pPr>
        <w:spacing w:after="120" w:line="360" w:lineRule="auto"/>
        <w:rPr>
          <w:rFonts w:ascii="Times New Roman" w:eastAsiaTheme="minorEastAsia" w:hAnsi="Times New Roman" w:cs="Times New Roman"/>
          <w:sz w:val="28"/>
          <w:szCs w:val="28"/>
          <w:lang w:val="uk-UA"/>
        </w:rPr>
      </w:pPr>
      <w:r w:rsidRPr="00320082">
        <w:rPr>
          <w:rFonts w:ascii="Times New Roman" w:hAnsi="Times New Roman" w:cs="Times New Roman"/>
          <w:b/>
          <w:bCs/>
          <w:sz w:val="28"/>
          <w:szCs w:val="28"/>
          <w:lang w:val="uk-UA"/>
        </w:rPr>
        <w:t>Крок 8-10.</w:t>
      </w:r>
      <w:r w:rsidRPr="00320082">
        <w:rPr>
          <w:rFonts w:ascii="Times New Roman" w:hAnsi="Times New Roman" w:cs="Times New Roman"/>
          <w:sz w:val="28"/>
          <w:szCs w:val="28"/>
          <w:lang w:val="uk-UA"/>
        </w:rPr>
        <w:t xml:space="preserve"> На восьмому кроці  </w:t>
      </w:r>
      <w:r w:rsidRPr="00320082">
        <w:rPr>
          <w:rFonts w:ascii="Times New Roman" w:hAnsi="Times New Roman" w:cs="Times New Roman"/>
          <w:b/>
          <w:bCs/>
          <w:sz w:val="28"/>
          <w:szCs w:val="28"/>
          <w:lang w:val="uk-UA"/>
        </w:rPr>
        <w:t>початок</w:t>
      </w:r>
      <w:r w:rsidRPr="00320082">
        <w:rPr>
          <w:rFonts w:ascii="Times New Roman" w:hAnsi="Times New Roman" w:cs="Times New Roman"/>
          <w:sz w:val="28"/>
          <w:szCs w:val="28"/>
          <w:lang w:val="uk-UA"/>
        </w:rPr>
        <w:t xml:space="preserve"> основного циклу розрахунку функції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320082">
        <w:rPr>
          <w:rFonts w:ascii="Times New Roman" w:eastAsiaTheme="minorEastAsia" w:hAnsi="Times New Roman" w:cs="Times New Roman"/>
          <w:sz w:val="28"/>
          <w:szCs w:val="28"/>
          <w:lang w:val="uk-UA"/>
        </w:rPr>
        <w:t xml:space="preserve">  для кількості кроків </w:t>
      </w:r>
      <w:r w:rsidRPr="00320082">
        <w:rPr>
          <w:rFonts w:ascii="Times New Roman" w:eastAsiaTheme="minorEastAsia" w:hAnsi="Times New Roman" w:cs="Times New Roman"/>
          <w:sz w:val="28"/>
          <w:szCs w:val="28"/>
          <w:lang w:val="en-US"/>
        </w:rPr>
        <w:t>T</w:t>
      </w:r>
      <w:r w:rsidRPr="00320082">
        <w:rPr>
          <w:rFonts w:ascii="Times New Roman" w:eastAsiaTheme="minorEastAsia" w:hAnsi="Times New Roman" w:cs="Times New Roman"/>
          <w:sz w:val="28"/>
          <w:szCs w:val="28"/>
        </w:rPr>
        <w:t>:</w:t>
      </w:r>
      <w:r w:rsidRPr="00320082">
        <w:rPr>
          <w:rFonts w:ascii="Times New Roman" w:eastAsiaTheme="minorEastAsia" w:hAnsi="Times New Roman" w:cs="Times New Roman"/>
          <w:sz w:val="28"/>
          <w:szCs w:val="28"/>
          <w:lang w:val="uk-UA"/>
        </w:rPr>
        <w:t xml:space="preserve">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CB32D8" w:rsidRPr="00320082" w14:paraId="29AB5909" w14:textId="77777777" w:rsidTr="00C07F98">
        <w:trPr>
          <w:trHeight w:val="874"/>
        </w:trPr>
        <w:tc>
          <w:tcPr>
            <w:tcW w:w="8642" w:type="dxa"/>
          </w:tcPr>
          <w:p w14:paraId="28D79383" w14:textId="08F9FFCE" w:rsidR="00CB32D8" w:rsidRPr="00320082" w:rsidRDefault="00000000" w:rsidP="00630E13">
            <w:pPr>
              <w:spacing w:line="360" w:lineRule="auto"/>
              <w:jc w:val="both"/>
              <w:rPr>
                <w:rFonts w:ascii="Times New Roman" w:hAnsi="Times New Roman" w:cs="Times New Roman"/>
                <w:sz w:val="28"/>
                <w:szCs w:val="28"/>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k+1</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m:rPr>
                    <m:sty m:val="p"/>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r>
                  <w:rPr>
                    <w:rFonts w:ascii="Cambria Math" w:eastAsiaTheme="minorEastAsia" w:hAnsi="Cambria Math" w:cs="Times New Roman"/>
                    <w:sz w:val="28"/>
                    <w:szCs w:val="28"/>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1</m:t>
                    </m:r>
                  </m:sub>
                </m:sSub>
                <m:r>
                  <w:rPr>
                    <w:rFonts w:ascii="Cambria Math" w:eastAsiaTheme="minorEastAsia" w:hAnsi="Cambria Math" w:cs="Times New Roman"/>
                    <w:sz w:val="28"/>
                    <w:szCs w:val="28"/>
                  </w:rPr>
                  <m:t xml:space="preserve"> </m:t>
                </m:r>
                <m:sSubSup>
                  <m:sSubSupPr>
                    <m:ctrlPr>
                      <w:rPr>
                        <w:rFonts w:ascii="Cambria Math" w:hAnsi="Cambria Math" w:cs="Times New Roman"/>
                        <w:i/>
                        <w:sz w:val="28"/>
                        <w:szCs w:val="28"/>
                        <w:lang w:val="uk-UA"/>
                      </w:rPr>
                    </m:ctrlPr>
                  </m:sSubSupPr>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k</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r>
                          <w:rPr>
                            <w:rFonts w:ascii="Cambria Math" w:hAnsi="Cambria Math" w:cs="Times New Roman"/>
                            <w:sz w:val="28"/>
                            <w:szCs w:val="28"/>
                          </w:rPr>
                          <m:t>)</m:t>
                        </m:r>
                      </m:e>
                    </m:d>
                  </m:e>
                  <m:sub>
                    <m:r>
                      <w:rPr>
                        <w:rFonts w:ascii="Cambria Math" w:hAnsi="Cambria Math" w:cs="Times New Roman"/>
                        <w:sz w:val="28"/>
                        <w:szCs w:val="28"/>
                        <w:lang w:val="uk-UA"/>
                      </w:rPr>
                      <m:t xml:space="preserve"> </m:t>
                    </m:r>
                  </m:sub>
                  <m:sup>
                    <m:r>
                      <w:rPr>
                        <w:rFonts w:ascii="Cambria Math" w:hAnsi="Cambria Math" w:cs="Times New Roman"/>
                        <w:sz w:val="28"/>
                        <w:szCs w:val="28"/>
                        <w:lang w:val="uk-UA"/>
                      </w:rPr>
                      <m:t xml:space="preserve"> </m:t>
                    </m:r>
                  </m:sup>
                </m:sSubSup>
              </m:oMath>
            </m:oMathPara>
          </w:p>
        </w:tc>
        <w:tc>
          <w:tcPr>
            <w:tcW w:w="702" w:type="dxa"/>
          </w:tcPr>
          <w:p w14:paraId="7142C5CE" w14:textId="02E28304" w:rsidR="00CB32D8" w:rsidRPr="00320082" w:rsidRDefault="00CB32D8" w:rsidP="00AE5139">
            <w:pPr>
              <w:spacing w:line="360" w:lineRule="auto"/>
              <w:jc w:val="both"/>
              <w:rPr>
                <w:rFonts w:ascii="Times New Roman" w:hAnsi="Times New Roman" w:cs="Times New Roman"/>
                <w:sz w:val="28"/>
                <w:szCs w:val="28"/>
              </w:rPr>
            </w:pPr>
            <w:r w:rsidRPr="00EB5A96">
              <w:rPr>
                <w:rFonts w:ascii="Times New Roman" w:hAnsi="Times New Roman" w:cs="Times New Roman"/>
                <w:sz w:val="28"/>
                <w:szCs w:val="28"/>
                <w:lang w:val="uk"/>
              </w:rPr>
              <w:t>(3.</w:t>
            </w:r>
            <w:r>
              <w:rPr>
                <w:rFonts w:ascii="Times New Roman" w:hAnsi="Times New Roman" w:cs="Times New Roman"/>
                <w:sz w:val="28"/>
                <w:szCs w:val="28"/>
                <w:lang w:val="uk"/>
              </w:rPr>
              <w:t>2</w:t>
            </w:r>
            <w:r w:rsidR="00AE5139">
              <w:rPr>
                <w:rFonts w:ascii="Times New Roman" w:hAnsi="Times New Roman" w:cs="Times New Roman"/>
                <w:sz w:val="28"/>
                <w:szCs w:val="28"/>
                <w:lang w:val="uk"/>
              </w:rPr>
              <w:t>3</w:t>
            </w:r>
            <w:r w:rsidRPr="00EB5A96">
              <w:rPr>
                <w:rFonts w:ascii="Times New Roman" w:hAnsi="Times New Roman" w:cs="Times New Roman"/>
                <w:sz w:val="28"/>
                <w:szCs w:val="28"/>
                <w:lang w:val="uk"/>
              </w:rPr>
              <w:t>)</w:t>
            </w:r>
          </w:p>
        </w:tc>
      </w:tr>
    </w:tbl>
    <w:p w14:paraId="2D838902" w14:textId="10A0AD80" w:rsidR="00CB32D8" w:rsidRPr="00320082" w:rsidRDefault="00CB32D8" w:rsidP="00CB32D8">
      <w:pPr>
        <w:spacing w:line="360" w:lineRule="auto"/>
        <w:jc w:val="both"/>
        <w:rPr>
          <w:rFonts w:ascii="Times New Roman" w:hAnsi="Times New Roman" w:cs="Times New Roman"/>
          <w:sz w:val="28"/>
          <w:szCs w:val="28"/>
          <w:lang w:val="uk-UA"/>
        </w:rPr>
      </w:pPr>
      <w:r w:rsidRPr="00320082">
        <w:rPr>
          <w:rFonts w:ascii="Times New Roman" w:eastAsiaTheme="minorEastAsia" w:hAnsi="Times New Roman" w:cs="Times New Roman"/>
          <w:sz w:val="28"/>
          <w:szCs w:val="28"/>
          <w:lang w:val="uk-UA"/>
        </w:rPr>
        <w:tab/>
      </w:r>
      <w:r w:rsidRPr="00320082">
        <w:rPr>
          <w:rFonts w:ascii="Times New Roman" w:eastAsiaTheme="minorEastAsia" w:hAnsi="Times New Roman" w:cs="Times New Roman"/>
          <w:iCs/>
          <w:sz w:val="28"/>
          <w:szCs w:val="28"/>
          <w:lang w:val="uk-UA"/>
        </w:rPr>
        <w:t xml:space="preserve">Якісною </w:t>
      </w:r>
      <w:r w:rsidRPr="00320082">
        <w:rPr>
          <w:rFonts w:ascii="Times New Roman" w:hAnsi="Times New Roman" w:cs="Times New Roman"/>
          <w:sz w:val="28"/>
          <w:szCs w:val="28"/>
          <w:lang w:val="uk-UA"/>
        </w:rPr>
        <w:t>відмінністю</w:t>
      </w:r>
      <w:r w:rsidRPr="00320082">
        <w:rPr>
          <w:rFonts w:ascii="Times New Roman" w:eastAsiaTheme="minorEastAsia" w:hAnsi="Times New Roman" w:cs="Times New Roman"/>
          <w:iCs/>
          <w:sz w:val="28"/>
          <w:szCs w:val="28"/>
          <w:lang w:val="uk-UA"/>
        </w:rPr>
        <w:t xml:space="preserve"> у поведінках </w:t>
      </w:r>
      <w:r w:rsidR="00864E33">
        <w:rPr>
          <w:rFonts w:ascii="Times New Roman" w:eastAsiaTheme="minorEastAsia" w:hAnsi="Times New Roman" w:cs="Times New Roman"/>
          <w:iCs/>
          <w:sz w:val="28"/>
          <w:szCs w:val="28"/>
          <w:lang w:val="en-US"/>
        </w:rPr>
        <w:t>L</w:t>
      </w:r>
      <m:oMath>
        <m:r>
          <w:rPr>
            <w:rFonts w:ascii="Cambria Math" w:eastAsiaTheme="minorEastAsia" w:hAnsi="Cambria Math" w:cs="Times New Roman"/>
            <w:sz w:val="28"/>
            <w:szCs w:val="28"/>
            <w:lang w:val="uk-UA"/>
          </w:rPr>
          <m:t>1 та L2</m:t>
        </m:r>
      </m:oMath>
      <w:r w:rsidRPr="00320082">
        <w:rPr>
          <w:rFonts w:ascii="Times New Roman" w:eastAsiaTheme="minorEastAsia" w:hAnsi="Times New Roman" w:cs="Times New Roman"/>
          <w:iCs/>
          <w:sz w:val="28"/>
          <w:szCs w:val="28"/>
          <w:lang w:val="uk-UA"/>
        </w:rPr>
        <w:t xml:space="preserve"> регуляризацій є розрідженість розв’язку, отриманого за допомогою регресії Ласо, тобто оптимальне значення деяких параметрів дорівнює 0.</w:t>
      </w:r>
    </w:p>
    <w:p w14:paraId="4A23CFB9" w14:textId="71321D11" w:rsidR="00CB32D8" w:rsidRDefault="00CB32D8" w:rsidP="00CB32D8">
      <w:pPr>
        <w:spacing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Застосування модифікованого алгоритму навчання Пуассону з </w:t>
      </w:r>
      <w:r w:rsidR="006E13A4" w:rsidRPr="00EE52D7">
        <w:rPr>
          <w:rFonts w:ascii="Times New Roman" w:hAnsi="Times New Roman"/>
          <w:b/>
          <w:sz w:val="28"/>
          <w:szCs w:val="28"/>
          <w:lang w:val="uk-UA"/>
        </w:rPr>
        <w:t>нейромережа</w:t>
      </w:r>
      <w:r>
        <w:rPr>
          <w:rFonts w:ascii="Times New Roman" w:hAnsi="Times New Roman"/>
          <w:b/>
          <w:sz w:val="28"/>
          <w:szCs w:val="28"/>
          <w:lang w:val="uk-UA"/>
        </w:rPr>
        <w:t xml:space="preserve"> з оптимізатором та регуляризатором</w:t>
      </w:r>
      <w:r>
        <w:rPr>
          <w:rFonts w:ascii="Times New Roman" w:hAnsi="Times New Roman"/>
          <w:sz w:val="28"/>
          <w:szCs w:val="28"/>
          <w:lang w:val="uk-UA"/>
        </w:rPr>
        <w:t>.</w:t>
      </w:r>
    </w:p>
    <w:p w14:paraId="5AE4D927"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Завантажується (або формується) початковий набір даних та при необхідності нормалізуються.</w:t>
      </w:r>
    </w:p>
    <w:p w14:paraId="186B8B0E"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Розбивається набір даних розмічені дані та нерозмічені дані у відносинах (1,2,3,4,5%) , можливо меньш  значення.</w:t>
      </w:r>
    </w:p>
    <w:p w14:paraId="70C2626A"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Будується граф з матрицею спорідненості (типовим є застосування алгоритму К</w:t>
      </w:r>
      <w:r w:rsidRPr="00EB5A96">
        <w:rPr>
          <w:rFonts w:ascii="Times New Roman" w:hAnsi="Times New Roman"/>
          <w:sz w:val="28"/>
          <w:szCs w:val="28"/>
          <w:lang w:val="uk-UA"/>
        </w:rPr>
        <w:t>NN</w:t>
      </w:r>
      <w:r w:rsidRPr="00F5751C">
        <w:rPr>
          <w:rFonts w:ascii="Times New Roman" w:hAnsi="Times New Roman"/>
          <w:sz w:val="28"/>
          <w:szCs w:val="28"/>
          <w:lang w:val="uk-UA"/>
        </w:rPr>
        <w:t xml:space="preserve"> -</w:t>
      </w:r>
      <w:r>
        <w:rPr>
          <w:rFonts w:ascii="Times New Roman" w:hAnsi="Times New Roman"/>
          <w:sz w:val="28"/>
          <w:szCs w:val="28"/>
          <w:lang w:val="uk-UA"/>
        </w:rPr>
        <w:t xml:space="preserve"> </w:t>
      </w:r>
      <w:r w:rsidRPr="00F5751C">
        <w:rPr>
          <w:rFonts w:ascii="Times New Roman" w:hAnsi="Times New Roman"/>
          <w:sz w:val="28"/>
          <w:szCs w:val="28"/>
          <w:lang w:val="uk-UA"/>
        </w:rPr>
        <w:t xml:space="preserve"> методу найближчих сус</w:t>
      </w:r>
      <w:r>
        <w:rPr>
          <w:rFonts w:ascii="Times New Roman" w:hAnsi="Times New Roman"/>
          <w:sz w:val="28"/>
          <w:szCs w:val="28"/>
          <w:lang w:val="uk-UA"/>
        </w:rPr>
        <w:t>і</w:t>
      </w:r>
      <w:r w:rsidRPr="00F5751C">
        <w:rPr>
          <w:rFonts w:ascii="Times New Roman" w:hAnsi="Times New Roman"/>
          <w:sz w:val="28"/>
          <w:szCs w:val="28"/>
          <w:lang w:val="uk-UA"/>
        </w:rPr>
        <w:t>д</w:t>
      </w:r>
      <w:r>
        <w:rPr>
          <w:rFonts w:ascii="Times New Roman" w:hAnsi="Times New Roman"/>
          <w:sz w:val="28"/>
          <w:szCs w:val="28"/>
          <w:lang w:val="uk-UA"/>
        </w:rPr>
        <w:t>і</w:t>
      </w:r>
      <w:r w:rsidRPr="00F5751C">
        <w:rPr>
          <w:rFonts w:ascii="Times New Roman" w:hAnsi="Times New Roman"/>
          <w:sz w:val="28"/>
          <w:szCs w:val="28"/>
          <w:lang w:val="uk-UA"/>
        </w:rPr>
        <w:t>в</w:t>
      </w:r>
      <w:r>
        <w:rPr>
          <w:rFonts w:ascii="Times New Roman" w:hAnsi="Times New Roman"/>
          <w:sz w:val="28"/>
          <w:szCs w:val="28"/>
          <w:lang w:val="uk-UA"/>
        </w:rPr>
        <w:t xml:space="preserve"> з евклідовим метрикою та фіксованою кількістю сусідів).</w:t>
      </w:r>
    </w:p>
    <w:p w14:paraId="6C465D8A"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ступінь вершин та будується (матриця Лапласа).</w:t>
      </w:r>
    </w:p>
    <w:p w14:paraId="627F59A9"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права частина рівняння Пуасону.</w:t>
      </w:r>
    </w:p>
    <w:p w14:paraId="4A9FA334"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функція витрат, яка складається з кількох частин. Перша – відповідає до розмічених даних. Друга – до нерозмічених даних (напівкерована частина). </w:t>
      </w:r>
    </w:p>
    <w:p w14:paraId="6944D090"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Формується нейромережева модель навчання. </w:t>
      </w:r>
    </w:p>
    <w:p w14:paraId="100219E1" w14:textId="77777777" w:rsidR="00CB32D8" w:rsidRPr="00D65850" w:rsidRDefault="00CB32D8" w:rsidP="00CB32D8">
      <w:pPr>
        <w:pStyle w:val="a3"/>
        <w:numPr>
          <w:ilvl w:val="1"/>
          <w:numId w:val="2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Додається регуляризатор </w:t>
      </w:r>
      <w:r>
        <w:rPr>
          <w:rFonts w:ascii="Times New Roman" w:hAnsi="Times New Roman"/>
          <w:sz w:val="28"/>
          <w:szCs w:val="28"/>
          <w:lang w:val="en-US"/>
        </w:rPr>
        <w:t>L</w:t>
      </w:r>
      <w:r w:rsidRPr="00D65850">
        <w:rPr>
          <w:rFonts w:ascii="Times New Roman" w:hAnsi="Times New Roman"/>
          <w:sz w:val="28"/>
          <w:szCs w:val="28"/>
        </w:rPr>
        <w:t xml:space="preserve">1 </w:t>
      </w:r>
      <w:r>
        <w:rPr>
          <w:rFonts w:ascii="Times New Roman" w:hAnsi="Times New Roman"/>
          <w:sz w:val="28"/>
          <w:szCs w:val="28"/>
          <w:lang w:val="uk-UA"/>
        </w:rPr>
        <w:t>додається</w:t>
      </w:r>
      <w:r w:rsidRPr="00D65850">
        <w:rPr>
          <w:rFonts w:ascii="Times New Roman" w:hAnsi="Times New Roman"/>
          <w:sz w:val="28"/>
          <w:szCs w:val="28"/>
        </w:rPr>
        <w:t xml:space="preserve"> </w:t>
      </w:r>
      <w:r>
        <w:rPr>
          <w:rFonts w:ascii="Times New Roman" w:hAnsi="Times New Roman"/>
          <w:sz w:val="28"/>
          <w:szCs w:val="28"/>
          <w:lang w:val="en-US"/>
        </w:rPr>
        <w:t>L</w:t>
      </w:r>
      <w:r w:rsidRPr="004F6EBB">
        <w:rPr>
          <w:rFonts w:ascii="Times New Roman" w:hAnsi="Times New Roman"/>
          <w:sz w:val="28"/>
          <w:szCs w:val="28"/>
        </w:rPr>
        <w:t>2</w:t>
      </w:r>
    </w:p>
    <w:p w14:paraId="3BA77FFD" w14:textId="7722B6D6" w:rsidR="00CB32D8" w:rsidRPr="00EB5A96" w:rsidRDefault="00CB32D8" w:rsidP="00CB32D8">
      <w:pPr>
        <w:pStyle w:val="a3"/>
        <w:numPr>
          <w:ilvl w:val="0"/>
          <w:numId w:val="23"/>
        </w:numPr>
        <w:spacing w:line="360" w:lineRule="auto"/>
        <w:ind w:left="0" w:firstLine="0"/>
        <w:jc w:val="both"/>
        <w:rPr>
          <w:rFonts w:ascii="Times New Roman" w:hAnsi="Times New Roman"/>
          <w:sz w:val="28"/>
          <w:szCs w:val="28"/>
          <w:lang w:val="uk-UA"/>
        </w:rPr>
      </w:pPr>
      <w:r w:rsidRPr="00EB5A96">
        <w:rPr>
          <w:rFonts w:ascii="Times New Roman" w:hAnsi="Times New Roman"/>
          <w:sz w:val="28"/>
          <w:szCs w:val="28"/>
          <w:lang w:val="uk-UA"/>
        </w:rPr>
        <w:t xml:space="preserve">Задається </w:t>
      </w:r>
      <w:r w:rsidR="006E13A4" w:rsidRPr="00EB5A96">
        <w:rPr>
          <w:rFonts w:ascii="Times New Roman" w:hAnsi="Times New Roman"/>
          <w:sz w:val="28"/>
          <w:szCs w:val="28"/>
          <w:lang w:val="uk-UA"/>
        </w:rPr>
        <w:t>градієнтний</w:t>
      </w:r>
      <w:r w:rsidRPr="00EB5A96">
        <w:rPr>
          <w:rFonts w:ascii="Times New Roman" w:hAnsi="Times New Roman"/>
          <w:sz w:val="28"/>
          <w:szCs w:val="28"/>
          <w:lang w:val="uk-UA"/>
        </w:rPr>
        <w:t xml:space="preserve"> оптимізатор (ADAM, ADAGRAD, Нестеров) по формулі </w:t>
      </w:r>
    </w:p>
    <w:p w14:paraId="23E5F00B"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Додаються додаткові шари нейромережі.</w:t>
      </w:r>
    </w:p>
    <w:p w14:paraId="47369563"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Навчається</w:t>
      </w:r>
      <w:r w:rsidRPr="00EB5A96">
        <w:rPr>
          <w:rFonts w:ascii="Times New Roman" w:hAnsi="Times New Roman"/>
          <w:sz w:val="28"/>
          <w:szCs w:val="28"/>
          <w:lang w:val="uk-UA"/>
        </w:rPr>
        <w:t xml:space="preserve"> </w:t>
      </w:r>
      <w:r>
        <w:rPr>
          <w:rFonts w:ascii="Times New Roman" w:hAnsi="Times New Roman"/>
          <w:sz w:val="28"/>
          <w:szCs w:val="28"/>
          <w:lang w:val="uk-UA"/>
        </w:rPr>
        <w:t>модель за допомогою 8)</w:t>
      </w:r>
    </w:p>
    <w:p w14:paraId="140DC412"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Розраховуються  значення нерозмічених  даних.</w:t>
      </w:r>
    </w:p>
    <w:p w14:paraId="6F27967E" w14:textId="77777777" w:rsidR="00CB32D8" w:rsidRDefault="00CB32D8" w:rsidP="00CB32D8">
      <w:pPr>
        <w:pStyle w:val="a3"/>
        <w:numPr>
          <w:ilvl w:val="0"/>
          <w:numId w:val="2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Розраховується точність моделі на немічених даних</w:t>
      </w:r>
    </w:p>
    <w:p w14:paraId="5CC54334" w14:textId="77777777" w:rsidR="00CB32D8" w:rsidRPr="00D65850" w:rsidRDefault="00CB32D8" w:rsidP="00CB32D8">
      <w:pPr>
        <w:pStyle w:val="a3"/>
        <w:numPr>
          <w:ilvl w:val="0"/>
          <w:numId w:val="23"/>
        </w:numPr>
        <w:spacing w:line="360" w:lineRule="auto"/>
        <w:ind w:left="0" w:firstLine="0"/>
        <w:jc w:val="both"/>
      </w:pPr>
      <w:r w:rsidRPr="00D65850">
        <w:rPr>
          <w:rFonts w:ascii="Times New Roman" w:hAnsi="Times New Roman"/>
          <w:sz w:val="28"/>
          <w:szCs w:val="28"/>
          <w:lang w:val="uk-UA"/>
        </w:rPr>
        <w:t>Візуалізується множина розмічених спочатку та розмічених за рахунок алгоритму даних.</w:t>
      </w:r>
    </w:p>
    <w:p w14:paraId="16AFFD3B" w14:textId="77777777" w:rsidR="00CB32D8" w:rsidRDefault="00CB32D8" w:rsidP="00CB32D8">
      <w:pPr>
        <w:pStyle w:val="a3"/>
        <w:numPr>
          <w:ilvl w:val="0"/>
          <w:numId w:val="23"/>
        </w:numPr>
        <w:spacing w:line="360" w:lineRule="auto"/>
        <w:ind w:left="0" w:firstLine="0"/>
        <w:jc w:val="both"/>
      </w:pPr>
      <w:r w:rsidRPr="00D65850">
        <w:rPr>
          <w:rFonts w:ascii="Times New Roman" w:hAnsi="Times New Roman"/>
          <w:sz w:val="28"/>
          <w:szCs w:val="28"/>
          <w:lang w:val="uk-UA"/>
        </w:rPr>
        <w:t>Візуалізується графік точності для декількох значень</w:t>
      </w:r>
      <w:r>
        <w:rPr>
          <w:rFonts w:ascii="Times New Roman" w:hAnsi="Times New Roman"/>
          <w:sz w:val="28"/>
          <w:szCs w:val="28"/>
          <w:lang w:val="uk-UA"/>
        </w:rPr>
        <w:t xml:space="preserve"> будуть представлені нижче.</w:t>
      </w:r>
    </w:p>
    <w:p w14:paraId="78928404" w14:textId="77777777" w:rsidR="00CB32D8" w:rsidRDefault="00CB32D8" w:rsidP="00CB32D8">
      <w:pPr>
        <w:spacing w:line="360" w:lineRule="auto"/>
        <w:jc w:val="center"/>
        <w:rPr>
          <w:rFonts w:ascii="Times New Roman" w:hAnsi="Times New Roman"/>
          <w:sz w:val="28"/>
          <w:szCs w:val="28"/>
        </w:rPr>
      </w:pPr>
      <w:r w:rsidRPr="00D65850">
        <w:rPr>
          <w:rFonts w:ascii="Times New Roman" w:hAnsi="Times New Roman"/>
          <w:sz w:val="28"/>
          <w:szCs w:val="28"/>
          <w:lang w:val="uk-UA"/>
        </w:rPr>
        <w:lastRenderedPageBreak/>
        <w:t>Результати роботи алгоритму будуть представлені нижче.</w:t>
      </w:r>
      <w:r w:rsidRPr="00780936">
        <w:rPr>
          <w:rFonts w:ascii="Times New Roman" w:hAnsi="Times New Roman"/>
          <w:sz w:val="28"/>
          <w:szCs w:val="28"/>
        </w:rPr>
        <w:t xml:space="preserve"> </w:t>
      </w:r>
      <w:r>
        <w:rPr>
          <w:rFonts w:ascii="Times New Roman" w:hAnsi="Times New Roman"/>
          <w:noProof/>
          <w:sz w:val="28"/>
          <w:szCs w:val="28"/>
          <w:lang w:eastAsia="ru-RU"/>
        </w:rPr>
        <w:drawing>
          <wp:inline distT="0" distB="0" distL="0" distR="0" wp14:anchorId="5C217D6F" wp14:editId="0BD60383">
            <wp:extent cx="4112146" cy="2988859"/>
            <wp:effectExtent l="0" t="0" r="3175" b="254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загружено (4).png"/>
                    <pic:cNvPicPr/>
                  </pic:nvPicPr>
                  <pic:blipFill>
                    <a:blip r:embed="rId62">
                      <a:extLst>
                        <a:ext uri="{28A0092B-C50C-407E-A947-70E740481C1C}">
                          <a14:useLocalDpi xmlns:a14="http://schemas.microsoft.com/office/drawing/2010/main" val="0"/>
                        </a:ext>
                      </a:extLst>
                    </a:blip>
                    <a:stretch>
                      <a:fillRect/>
                    </a:stretch>
                  </pic:blipFill>
                  <pic:spPr>
                    <a:xfrm>
                      <a:off x="0" y="0"/>
                      <a:ext cx="4122526" cy="2996403"/>
                    </a:xfrm>
                    <a:prstGeom prst="rect">
                      <a:avLst/>
                    </a:prstGeom>
                  </pic:spPr>
                </pic:pic>
              </a:graphicData>
            </a:graphic>
          </wp:inline>
        </w:drawing>
      </w:r>
    </w:p>
    <w:p w14:paraId="27DF8783" w14:textId="77777777" w:rsidR="00CB32D8" w:rsidRDefault="00CB32D8" w:rsidP="00CB32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3.2.</w:t>
      </w:r>
    </w:p>
    <w:p w14:paraId="455E8262" w14:textId="77777777" w:rsidR="00CB32D8" w:rsidRDefault="00CB32D8" w:rsidP="00CB32D8">
      <w:pPr>
        <w:spacing w:line="360" w:lineRule="auto"/>
        <w:jc w:val="center"/>
        <w:rPr>
          <w:rFonts w:ascii="Times New Roman" w:hAnsi="Times New Roman" w:cs="Times New Roman"/>
          <w:sz w:val="28"/>
          <w:szCs w:val="28"/>
          <w:lang w:val="uk-UA"/>
        </w:rPr>
      </w:pPr>
    </w:p>
    <w:p w14:paraId="55BCC29E" w14:textId="77777777" w:rsidR="00CB32D8" w:rsidRPr="00857DEB" w:rsidRDefault="00CB32D8" w:rsidP="00CB32D8">
      <w:pPr>
        <w:pStyle w:val="1"/>
        <w:ind w:firstLine="708"/>
        <w:rPr>
          <w:b/>
          <w:lang w:val="uk-UA"/>
        </w:rPr>
      </w:pPr>
      <w:bookmarkStart w:id="161" w:name="_Toc137330344"/>
      <w:bookmarkStart w:id="162" w:name="_Toc137808895"/>
      <w:r w:rsidRPr="00857DEB">
        <w:rPr>
          <w:b/>
        </w:rPr>
        <w:t xml:space="preserve">3.4 </w:t>
      </w:r>
      <w:r w:rsidRPr="00857DEB">
        <w:rPr>
          <w:b/>
          <w:lang w:val="uk-UA"/>
        </w:rPr>
        <w:t xml:space="preserve">  Порівняння та вибір найкращої модифікації</w:t>
      </w:r>
      <w:bookmarkEnd w:id="161"/>
      <w:bookmarkEnd w:id="162"/>
    </w:p>
    <w:p w14:paraId="4582F925" w14:textId="77777777" w:rsidR="00CB32D8" w:rsidRDefault="00CB32D8" w:rsidP="00CB32D8">
      <w:pPr>
        <w:spacing w:line="360" w:lineRule="auto"/>
        <w:ind w:firstLine="851"/>
        <w:jc w:val="both"/>
        <w:rPr>
          <w:rFonts w:ascii="Times New Roman" w:eastAsiaTheme="minorEastAsia" w:hAnsi="Times New Roman" w:cs="Times New Roman"/>
          <w:sz w:val="28"/>
          <w:szCs w:val="28"/>
          <w:lang w:val="uk-UA"/>
        </w:rPr>
      </w:pPr>
      <w:r w:rsidRPr="007B281D">
        <w:rPr>
          <w:rFonts w:ascii="Times New Roman" w:eastAsiaTheme="minorEastAsia" w:hAnsi="Times New Roman" w:cs="Times New Roman"/>
          <w:sz w:val="28"/>
          <w:szCs w:val="28"/>
          <w:lang w:val="uk-UA"/>
        </w:rPr>
        <w:t>Найкращою</w:t>
      </w:r>
      <w:r>
        <w:rPr>
          <w:rFonts w:ascii="Times New Roman" w:eastAsiaTheme="minorEastAsia" w:hAnsi="Times New Roman" w:cs="Times New Roman"/>
          <w:sz w:val="28"/>
          <w:szCs w:val="28"/>
          <w:lang w:val="uk-UA"/>
        </w:rPr>
        <w:t xml:space="preserve"> роботою модифікованих алгоритмів Пуассона була робота з оптимізатором </w:t>
      </w:r>
      <w:r>
        <w:rPr>
          <w:rFonts w:ascii="Times New Roman" w:eastAsiaTheme="minorEastAsia" w:hAnsi="Times New Roman" w:cs="Times New Roman"/>
          <w:sz w:val="28"/>
          <w:szCs w:val="28"/>
          <w:lang w:val="en-US"/>
        </w:rPr>
        <w:t>ADAM</w:t>
      </w:r>
      <w:r w:rsidRPr="007B281D">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NESTEROV</w:t>
      </w:r>
      <w:r w:rsidRPr="007B281D">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та</w:t>
      </w:r>
      <w:r w:rsidRPr="007B281D">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регуляризатором </w:t>
      </w:r>
      <w:r>
        <w:rPr>
          <w:rFonts w:ascii="Times New Roman" w:eastAsiaTheme="minorEastAsia" w:hAnsi="Times New Roman" w:cs="Times New Roman"/>
          <w:sz w:val="28"/>
          <w:szCs w:val="28"/>
          <w:lang w:val="en-US"/>
        </w:rPr>
        <w:t>L</w:t>
      </w:r>
      <w:r w:rsidRPr="007B281D">
        <w:rPr>
          <w:rFonts w:ascii="Times New Roman" w:eastAsiaTheme="minorEastAsia" w:hAnsi="Times New Roman" w:cs="Times New Roman"/>
          <w:sz w:val="28"/>
          <w:szCs w:val="28"/>
          <w:lang w:val="uk-UA"/>
        </w:rPr>
        <w:t>2.  Але в деяких випадках оптим</w:t>
      </w:r>
      <w:r>
        <w:rPr>
          <w:rFonts w:ascii="Times New Roman" w:eastAsiaTheme="minorEastAsia" w:hAnsi="Times New Roman" w:cs="Times New Roman"/>
          <w:sz w:val="28"/>
          <w:szCs w:val="28"/>
          <w:lang w:val="uk-UA"/>
        </w:rPr>
        <w:t>іза</w:t>
      </w:r>
      <w:r w:rsidRPr="007B281D">
        <w:rPr>
          <w:rFonts w:ascii="Times New Roman" w:eastAsiaTheme="minorEastAsia" w:hAnsi="Times New Roman" w:cs="Times New Roman"/>
          <w:sz w:val="28"/>
          <w:szCs w:val="28"/>
          <w:lang w:val="uk-UA"/>
        </w:rPr>
        <w:t xml:space="preserve">тор  </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NESTEROV</w:t>
      </w:r>
      <w:r w:rsidRPr="007B281D">
        <w:rPr>
          <w:rFonts w:ascii="Times New Roman" w:eastAsiaTheme="minorEastAsia" w:hAnsi="Times New Roman" w:cs="Times New Roman"/>
          <w:sz w:val="28"/>
          <w:szCs w:val="28"/>
          <w:lang w:val="uk-UA"/>
        </w:rPr>
        <w:t xml:space="preserve"> працюе б</w:t>
      </w:r>
      <w:r>
        <w:rPr>
          <w:rFonts w:ascii="Times New Roman" w:eastAsiaTheme="minorEastAsia" w:hAnsi="Times New Roman" w:cs="Times New Roman"/>
          <w:sz w:val="28"/>
          <w:szCs w:val="28"/>
          <w:lang w:val="uk-UA"/>
        </w:rPr>
        <w:t>і</w:t>
      </w:r>
      <w:r w:rsidRPr="007B281D">
        <w:rPr>
          <w:rFonts w:ascii="Times New Roman" w:eastAsiaTheme="minorEastAsia" w:hAnsi="Times New Roman" w:cs="Times New Roman"/>
          <w:sz w:val="28"/>
          <w:szCs w:val="28"/>
          <w:lang w:val="uk-UA"/>
        </w:rPr>
        <w:t>льш</w:t>
      </w:r>
      <w:r>
        <w:rPr>
          <w:rFonts w:ascii="Times New Roman" w:eastAsiaTheme="minorEastAsia" w:hAnsi="Times New Roman" w:cs="Times New Roman"/>
          <w:sz w:val="28"/>
          <w:szCs w:val="28"/>
          <w:lang w:val="uk-UA"/>
        </w:rPr>
        <w:t xml:space="preserve"> надійно. Тому виберемо для покращення оптимізатор </w:t>
      </w:r>
      <w:r>
        <w:rPr>
          <w:rFonts w:ascii="Times New Roman" w:eastAsiaTheme="minorEastAsia" w:hAnsi="Times New Roman" w:cs="Times New Roman"/>
          <w:sz w:val="28"/>
          <w:szCs w:val="28"/>
          <w:lang w:val="en-US"/>
        </w:rPr>
        <w:t>NESTEROV</w:t>
      </w:r>
      <w:r w:rsidRPr="00780936">
        <w:rPr>
          <w:rFonts w:ascii="Times New Roman" w:eastAsiaTheme="minorEastAsia" w:hAnsi="Times New Roman" w:cs="Times New Roman"/>
          <w:sz w:val="28"/>
          <w:szCs w:val="28"/>
          <w:lang w:val="uk-UA"/>
        </w:rPr>
        <w:t xml:space="preserve"> та  </w:t>
      </w:r>
      <w:r>
        <w:rPr>
          <w:rFonts w:ascii="Times New Roman" w:eastAsiaTheme="minorEastAsia" w:hAnsi="Times New Roman" w:cs="Times New Roman"/>
          <w:sz w:val="28"/>
          <w:szCs w:val="28"/>
          <w:lang w:val="uk-UA"/>
        </w:rPr>
        <w:t>регуляриз</w:t>
      </w:r>
      <w:r w:rsidRPr="00780936">
        <w:rPr>
          <w:rFonts w:ascii="Times New Roman" w:eastAsiaTheme="minorEastAsia" w:hAnsi="Times New Roman" w:cs="Times New Roman"/>
          <w:sz w:val="28"/>
          <w:szCs w:val="28"/>
          <w:lang w:val="uk-UA"/>
        </w:rPr>
        <w:t xml:space="preserve">атор </w:t>
      </w:r>
      <w:r>
        <w:rPr>
          <w:rFonts w:ascii="Times New Roman" w:eastAsiaTheme="minorEastAsia" w:hAnsi="Times New Roman" w:cs="Times New Roman"/>
          <w:sz w:val="28"/>
          <w:szCs w:val="28"/>
          <w:lang w:val="en-US"/>
        </w:rPr>
        <w:t>L</w:t>
      </w:r>
      <w:r w:rsidRPr="00780936">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w:t>
      </w:r>
    </w:p>
    <w:p w14:paraId="4C9CE0CC" w14:textId="4150BBBA" w:rsidR="00CB32D8" w:rsidRPr="00F171F5" w:rsidRDefault="006E13A4" w:rsidP="00CB32D8">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Узагальнена</w:t>
      </w:r>
      <w:r w:rsidR="00CB32D8">
        <w:rPr>
          <w:rFonts w:ascii="Times New Roman" w:eastAsiaTheme="minorEastAsia" w:hAnsi="Times New Roman" w:cs="Times New Roman"/>
          <w:sz w:val="28"/>
          <w:szCs w:val="28"/>
          <w:lang w:val="uk-UA"/>
        </w:rPr>
        <w:t xml:space="preserve"> модифікація Пуассону виглядає наступним чином.</w:t>
      </w:r>
    </w:p>
    <w:p w14:paraId="3968E294" w14:textId="77777777" w:rsidR="00CB32D8" w:rsidRDefault="00CB32D8" w:rsidP="00CB32D8">
      <w:pPr>
        <w:spacing w:after="0" w:line="360" w:lineRule="auto"/>
        <w:jc w:val="both"/>
        <w:rPr>
          <w:rFonts w:ascii="Times New Roman" w:eastAsiaTheme="minorEastAsia" w:hAnsi="Times New Roman" w:cs="Times New Roman"/>
          <w:sz w:val="28"/>
          <w:szCs w:val="28"/>
        </w:rPr>
      </w:pPr>
    </w:p>
    <w:p w14:paraId="07C913E6" w14:textId="77777777" w:rsidR="00CB32D8" w:rsidRPr="00263134" w:rsidRDefault="00CB32D8" w:rsidP="00CB32D8">
      <w:pPr>
        <w:spacing w:after="0" w:line="360" w:lineRule="auto"/>
        <w:jc w:val="center"/>
        <w:rPr>
          <w:rFonts w:ascii="Times New Roman" w:eastAsiaTheme="minorEastAsia" w:hAnsi="Times New Roman" w:cs="Times New Roman"/>
          <w:b/>
          <w:sz w:val="28"/>
          <w:szCs w:val="28"/>
        </w:rPr>
      </w:pPr>
      <w:r w:rsidRPr="00263134">
        <w:rPr>
          <w:rFonts w:ascii="Times New Roman" w:eastAsiaTheme="minorEastAsia" w:hAnsi="Times New Roman" w:cs="Times New Roman"/>
          <w:b/>
          <w:sz w:val="28"/>
          <w:szCs w:val="28"/>
        </w:rPr>
        <w:t xml:space="preserve">АЛГОРИТМ </w:t>
      </w:r>
      <w:r>
        <w:rPr>
          <w:rFonts w:ascii="Times New Roman" w:eastAsiaTheme="minorEastAsia" w:hAnsi="Times New Roman" w:cs="Times New Roman"/>
          <w:b/>
          <w:sz w:val="28"/>
          <w:szCs w:val="28"/>
        </w:rPr>
        <w:t>ПУАССОНОВОГО</w:t>
      </w:r>
      <w:r w:rsidRPr="00263134">
        <w:rPr>
          <w:rFonts w:ascii="Times New Roman" w:eastAsiaTheme="minorEastAsia" w:hAnsi="Times New Roman" w:cs="Times New Roman"/>
          <w:b/>
          <w:sz w:val="28"/>
          <w:szCs w:val="28"/>
        </w:rPr>
        <w:t xml:space="preserve"> НАВЧАННЯ </w:t>
      </w:r>
      <w:r w:rsidRPr="00263134">
        <w:rPr>
          <w:rFonts w:ascii="Times New Roman" w:eastAsiaTheme="minorEastAsia" w:hAnsi="Times New Roman" w:cs="Times New Roman"/>
          <w:b/>
          <w:sz w:val="28"/>
          <w:szCs w:val="28"/>
          <w:lang w:val="uk-UA"/>
        </w:rPr>
        <w:t>(</w:t>
      </w:r>
      <w:r w:rsidRPr="00263134">
        <w:rPr>
          <w:rFonts w:ascii="Times New Roman" w:eastAsiaTheme="minorEastAsia" w:hAnsi="Times New Roman" w:cs="Times New Roman"/>
          <w:b/>
          <w:sz w:val="28"/>
          <w:szCs w:val="28"/>
        </w:rPr>
        <w:t xml:space="preserve">З ОПТИМІЗАТОРОМ </w:t>
      </w:r>
      <w:r w:rsidRPr="00263134">
        <w:rPr>
          <w:rFonts w:ascii="Times New Roman" w:eastAsiaTheme="minorEastAsia" w:hAnsi="Times New Roman" w:cs="Times New Roman"/>
          <w:b/>
          <w:sz w:val="28"/>
          <w:szCs w:val="28"/>
          <w:lang w:val="en-US"/>
        </w:rPr>
        <w:t>NESTEROV</w:t>
      </w:r>
      <w:r w:rsidRPr="00263134">
        <w:rPr>
          <w:rFonts w:ascii="Times New Roman" w:eastAsiaTheme="minorEastAsia" w:hAnsi="Times New Roman" w:cs="Times New Roman"/>
          <w:b/>
          <w:sz w:val="28"/>
          <w:szCs w:val="28"/>
        </w:rPr>
        <w:t xml:space="preserve"> + ТА З </w:t>
      </w:r>
      <w:r>
        <w:rPr>
          <w:rFonts w:ascii="Times New Roman" w:eastAsiaTheme="minorEastAsia" w:hAnsi="Times New Roman" w:cs="Times New Roman"/>
          <w:b/>
          <w:sz w:val="28"/>
          <w:szCs w:val="28"/>
        </w:rPr>
        <w:t>РЕГУЛЯРИЗ</w:t>
      </w:r>
      <w:r w:rsidRPr="00263134">
        <w:rPr>
          <w:rFonts w:ascii="Times New Roman" w:eastAsiaTheme="minorEastAsia" w:hAnsi="Times New Roman" w:cs="Times New Roman"/>
          <w:b/>
          <w:sz w:val="28"/>
          <w:szCs w:val="28"/>
        </w:rPr>
        <w:t>АТОРОМ L2)</w:t>
      </w:r>
    </w:p>
    <w:p w14:paraId="480D00A6" w14:textId="77777777" w:rsidR="00CB32D8" w:rsidRPr="007B281D" w:rsidRDefault="00CB32D8" w:rsidP="00CB32D8">
      <w:pPr>
        <w:rPr>
          <w:lang w:val="uk-UA"/>
        </w:rPr>
      </w:pPr>
    </w:p>
    <w:p w14:paraId="35DEAC95" w14:textId="77777777" w:rsidR="00CB32D8" w:rsidRPr="0085147D" w:rsidRDefault="00CB32D8" w:rsidP="00CB32D8">
      <w:pPr>
        <w:spacing w:line="360" w:lineRule="auto"/>
        <w:jc w:val="both"/>
        <w:rPr>
          <w:rFonts w:ascii="Times New Roman" w:eastAsiaTheme="minorEastAsia" w:hAnsi="Times New Roman" w:cs="Times New Roman"/>
          <w:sz w:val="28"/>
          <w:szCs w:val="28"/>
        </w:rPr>
      </w:pPr>
      <w:r w:rsidRPr="0085147D">
        <w:rPr>
          <w:rFonts w:ascii="Times New Roman" w:eastAsiaTheme="minorEastAsia" w:hAnsi="Times New Roman" w:cs="Times New Roman"/>
          <w:b/>
          <w:bCs/>
          <w:iCs/>
          <w:sz w:val="28"/>
          <w:szCs w:val="28"/>
          <w:lang w:val="uk-UA"/>
        </w:rPr>
        <w:t>Крок 1-2</w:t>
      </w:r>
      <w:r w:rsidRPr="0085147D">
        <w:rPr>
          <w:rFonts w:ascii="Times New Roman" w:eastAsiaTheme="minorEastAsia" w:hAnsi="Times New Roman" w:cs="Times New Roman"/>
          <w:iCs/>
          <w:sz w:val="28"/>
          <w:szCs w:val="28"/>
          <w:lang w:val="uk-UA"/>
        </w:rPr>
        <w:t xml:space="preserve">. </w:t>
      </w:r>
      <w:r>
        <w:rPr>
          <w:rFonts w:ascii="Times New Roman" w:eastAsiaTheme="minorEastAsia" w:hAnsi="Times New Roman" w:cs="Times New Roman"/>
          <w:iCs/>
          <w:sz w:val="28"/>
          <w:szCs w:val="28"/>
          <w:lang w:val="uk-UA"/>
        </w:rPr>
        <w:t>Спочатку</w:t>
      </w:r>
      <w:r w:rsidRPr="0085147D">
        <w:rPr>
          <w:rFonts w:ascii="Times New Roman" w:eastAsiaTheme="minorEastAsia" w:hAnsi="Times New Roman" w:cs="Times New Roman"/>
          <w:iCs/>
          <w:sz w:val="28"/>
          <w:szCs w:val="28"/>
          <w:lang w:val="uk-UA"/>
        </w:rPr>
        <w:t xml:space="preserve">  вважаємо що заданий масив даних та їх міток. </w:t>
      </w:r>
    </w:p>
    <w:p w14:paraId="3A8FA686" w14:textId="77777777" w:rsidR="00CB32D8" w:rsidRPr="0085147D" w:rsidRDefault="00CB32D8" w:rsidP="00CB32D8">
      <w:pPr>
        <w:spacing w:line="360" w:lineRule="auto"/>
        <w:jc w:val="both"/>
        <w:rPr>
          <w:rFonts w:ascii="Times New Roman" w:eastAsiaTheme="minorEastAsia" w:hAnsi="Times New Roman" w:cs="Times New Roman"/>
          <w:iCs/>
          <w:sz w:val="28"/>
          <w:szCs w:val="28"/>
          <w:lang w:val="uk-UA"/>
        </w:rPr>
      </w:pPr>
      <w:r w:rsidRPr="00F62087">
        <w:rPr>
          <w:rFonts w:ascii="Times New Roman" w:eastAsiaTheme="minorEastAsia" w:hAnsi="Times New Roman" w:cs="Times New Roman"/>
          <w:b/>
          <w:iCs/>
          <w:sz w:val="28"/>
          <w:szCs w:val="28"/>
          <w:lang w:val="uk-UA"/>
        </w:rPr>
        <w:t>1.1)</w:t>
      </w:r>
      <w:r w:rsidRPr="0085147D">
        <w:rPr>
          <w:rFonts w:ascii="Times New Roman" w:eastAsiaTheme="minorEastAsia" w:hAnsi="Times New Roman" w:cs="Times New Roman"/>
          <w:iCs/>
          <w:sz w:val="28"/>
          <w:szCs w:val="28"/>
          <w:lang w:val="uk-UA"/>
        </w:rPr>
        <w:t xml:space="preserve"> Задаємо </w:t>
      </w:r>
      <w:r w:rsidRPr="0085147D">
        <w:rPr>
          <w:rFonts w:ascii="Times New Roman" w:eastAsiaTheme="minorEastAsia" w:hAnsi="Times New Roman" w:cs="Times New Roman"/>
          <w:iCs/>
          <w:sz w:val="28"/>
          <w:szCs w:val="28"/>
          <w:lang w:val="en-US"/>
        </w:rPr>
        <w:t>m</w:t>
      </w:r>
      <w:r w:rsidRPr="0085147D">
        <w:rPr>
          <w:rFonts w:ascii="Times New Roman" w:eastAsiaTheme="minorEastAsia" w:hAnsi="Times New Roman" w:cs="Times New Roman"/>
          <w:iCs/>
          <w:sz w:val="28"/>
          <w:szCs w:val="28"/>
          <w:lang w:val="uk-UA"/>
        </w:rPr>
        <w:t xml:space="preserve"> – кількість міток, які будуть вибрані з кожного класу (балансований підхід передбачає, що кількість міток з кожного класу буде вибрана однаковою, не балансований підхід передбачає задання загальної </w:t>
      </w:r>
      <w:r w:rsidRPr="0085147D">
        <w:rPr>
          <w:rFonts w:ascii="Times New Roman" w:eastAsiaTheme="minorEastAsia" w:hAnsi="Times New Roman" w:cs="Times New Roman"/>
          <w:iCs/>
          <w:sz w:val="28"/>
          <w:szCs w:val="28"/>
          <w:lang w:val="uk-UA"/>
        </w:rPr>
        <w:lastRenderedPageBreak/>
        <w:t>кількості міток для усіх класів, які будуть вибрані випадковим чином. Але в кожному класі буде хоча б одна мітка)</w:t>
      </w:r>
    </w:p>
    <w:p w14:paraId="33F426B7" w14:textId="77777777" w:rsidR="00CB32D8" w:rsidRPr="0085147D" w:rsidRDefault="00CB32D8" w:rsidP="00CB32D8">
      <w:pPr>
        <w:spacing w:line="360" w:lineRule="auto"/>
        <w:jc w:val="both"/>
        <w:rPr>
          <w:rFonts w:ascii="Times New Roman" w:hAnsi="Times New Roman" w:cs="Times New Roman"/>
          <w:sz w:val="28"/>
          <w:szCs w:val="28"/>
        </w:rPr>
      </w:pPr>
      <w:r w:rsidRPr="00F62087">
        <w:rPr>
          <w:rFonts w:ascii="Times New Roman" w:hAnsi="Times New Roman" w:cs="Times New Roman"/>
          <w:b/>
          <w:sz w:val="28"/>
          <w:szCs w:val="28"/>
          <w:lang w:val="uk-UA"/>
        </w:rPr>
        <w:t>1.2)</w:t>
      </w:r>
      <w:r w:rsidRPr="0085147D">
        <w:rPr>
          <w:rFonts w:ascii="Times New Roman" w:hAnsi="Times New Roman" w:cs="Times New Roman"/>
          <w:sz w:val="28"/>
          <w:szCs w:val="28"/>
          <w:lang w:val="uk-UA"/>
        </w:rPr>
        <w:t xml:space="preserve"> </w:t>
      </w:r>
      <w:r w:rsidRPr="0085147D">
        <w:rPr>
          <w:rFonts w:ascii="Times New Roman" w:eastAsiaTheme="minorEastAsia" w:hAnsi="Times New Roman" w:cs="Times New Roman"/>
          <w:iCs/>
          <w:sz w:val="28"/>
          <w:szCs w:val="28"/>
          <w:lang w:val="uk-UA"/>
        </w:rPr>
        <w:t>Виберемо</w:t>
      </w:r>
      <w:r w:rsidRPr="0085147D">
        <w:rPr>
          <w:rFonts w:ascii="Times New Roman" w:hAnsi="Times New Roman" w:cs="Times New Roman"/>
          <w:sz w:val="28"/>
          <w:szCs w:val="28"/>
          <w:lang w:val="uk-UA"/>
        </w:rPr>
        <w:t xml:space="preserve"> </w:t>
      </w:r>
      <m:oMath>
        <m:r>
          <w:rPr>
            <w:rFonts w:ascii="Cambria Math" w:eastAsiaTheme="minorEastAsia" w:hAnsi="Cambria Math" w:cs="Times New Roman"/>
            <w:sz w:val="28"/>
            <w:szCs w:val="28"/>
            <w:lang w:val="uk-UA"/>
          </w:rPr>
          <m:t>m</m:t>
        </m:r>
      </m:oMath>
      <w:r w:rsidRPr="0085147D">
        <w:rPr>
          <w:rFonts w:ascii="Times New Roman" w:hAnsi="Times New Roman" w:cs="Times New Roman"/>
          <w:sz w:val="28"/>
          <w:szCs w:val="28"/>
          <w:lang w:val="uk-UA"/>
        </w:rPr>
        <w:t xml:space="preserve"> точок з заданого масиву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oMath>
      <w:r w:rsidRPr="0085147D">
        <w:rPr>
          <w:rFonts w:ascii="Times New Roman" w:eastAsiaTheme="minorEastAsia" w:hAnsi="Times New Roman" w:cs="Times New Roman"/>
          <w:sz w:val="28"/>
          <w:szCs w:val="28"/>
          <w:lang w:val="uk-UA"/>
        </w:rPr>
        <w:t xml:space="preserve"> та їх</w:t>
      </w:r>
      <w:r w:rsidRPr="0085147D">
        <w:rPr>
          <w:rFonts w:ascii="Times New Roman" w:hAnsi="Times New Roman" w:cs="Times New Roman"/>
          <w:sz w:val="28"/>
          <w:szCs w:val="28"/>
          <w:lang w:val="uk-UA"/>
        </w:rPr>
        <w:t xml:space="preserve"> мітки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r>
          <m:rPr>
            <m:lit/>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k</m:t>
            </m:r>
          </m:sub>
        </m:sSub>
        <m:r>
          <m:rPr>
            <m:lit/>
          </m:rPr>
          <w:rPr>
            <w:rFonts w:ascii="Cambria Math" w:hAnsi="Cambria Math" w:cs="Times New Roman"/>
            <w:sz w:val="28"/>
            <w:szCs w:val="28"/>
            <w:lang w:val="uk-UA"/>
          </w:rPr>
          <m:t>}</m:t>
        </m:r>
      </m:oMath>
      <w:r w:rsidRPr="0085147D">
        <w:rPr>
          <w:rFonts w:ascii="Times New Roman" w:hAnsi="Times New Roman" w:cs="Times New Roman"/>
          <w:sz w:val="28"/>
          <w:szCs w:val="28"/>
          <w:lang w:val="uk-UA"/>
        </w:rPr>
        <w:t xml:space="preserve">, (Вибір може відбуватися випадковим чином, а може якимось іншим методом) </w:t>
      </w:r>
    </w:p>
    <w:p w14:paraId="387E119F" w14:textId="77777777" w:rsidR="00CB32D8" w:rsidRPr="0085147D" w:rsidRDefault="00CB32D8" w:rsidP="00CB32D8">
      <w:pPr>
        <w:spacing w:after="120" w:line="360" w:lineRule="auto"/>
        <w:rPr>
          <w:rFonts w:ascii="Times New Roman" w:hAnsi="Times New Roman" w:cs="Times New Roman"/>
          <w:sz w:val="28"/>
          <w:szCs w:val="28"/>
          <w:lang w:val="uk-UA"/>
        </w:rPr>
      </w:pPr>
      <w:r w:rsidRPr="00F62087">
        <w:rPr>
          <w:rFonts w:ascii="Times New Roman" w:hAnsi="Times New Roman" w:cs="Times New Roman"/>
          <w:b/>
          <w:sz w:val="28"/>
          <w:szCs w:val="28"/>
          <w:lang w:val="uk-UA"/>
        </w:rPr>
        <w:t>1.</w:t>
      </w:r>
      <w:r w:rsidRPr="00F62087">
        <w:rPr>
          <w:rFonts w:ascii="Times New Roman" w:hAnsi="Times New Roman" w:cs="Times New Roman"/>
          <w:b/>
          <w:sz w:val="28"/>
          <w:szCs w:val="28"/>
        </w:rPr>
        <w:t>.3</w:t>
      </w:r>
      <w:r w:rsidRPr="00F62087">
        <w:rPr>
          <w:rFonts w:ascii="Times New Roman" w:hAnsi="Times New Roman" w:cs="Times New Roman"/>
          <w:b/>
          <w:sz w:val="28"/>
          <w:szCs w:val="28"/>
          <w:lang w:val="uk-UA"/>
        </w:rPr>
        <w:t>)</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Задаємо</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 xml:space="preserve">або обчислимо наприклад, за допомогою метода найближчих сусідів не більш 10)  </w:t>
      </w:r>
      <w:r w:rsidRPr="0085147D">
        <w:rPr>
          <w:rFonts w:ascii="Times New Roman" w:hAnsi="Times New Roman" w:cs="Times New Roman"/>
          <w:sz w:val="28"/>
          <w:szCs w:val="28"/>
          <w:lang w:val="en-US"/>
        </w:rPr>
        <w:t>W</w:t>
      </w:r>
      <w:r w:rsidRPr="0085147D">
        <w:rPr>
          <w:rFonts w:ascii="Times New Roman" w:hAnsi="Times New Roman" w:cs="Times New Roman"/>
          <w:sz w:val="28"/>
          <w:szCs w:val="28"/>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rPr>
                </m:ctrlPr>
              </m:e>
            </m:d>
          </m:e>
          <m:sub>
            <m:r>
              <w:rPr>
                <w:rFonts w:ascii="Cambria Math" w:hAnsi="Cambria Math" w:cs="Times New Roman"/>
                <w:sz w:val="28"/>
                <w:szCs w:val="28"/>
                <w:lang w:val="en-US"/>
              </w:rPr>
              <m:t>i</m:t>
            </m:r>
            <m:r>
              <w:rPr>
                <w:rFonts w:ascii="Cambria Math" w:hAnsi="Cambria Math" w:cs="Times New Roman"/>
                <w:sz w:val="28"/>
                <w:szCs w:val="28"/>
              </w:rPr>
              <m:t xml:space="preserve">, </m:t>
            </m:r>
            <m:r>
              <w:rPr>
                <w:rFonts w:ascii="Cambria Math" w:hAnsi="Cambria Math" w:cs="Times New Roman"/>
                <w:sz w:val="28"/>
                <w:szCs w:val="28"/>
                <w:lang w:val="en-US"/>
              </w:rPr>
              <m:t>j</m:t>
            </m:r>
            <m:r>
              <w:rPr>
                <w:rFonts w:ascii="Cambria Math" w:hAnsi="Cambria Math" w:cs="Times New Roman"/>
                <w:sz w:val="28"/>
                <w:szCs w:val="28"/>
              </w:rPr>
              <m:t xml:space="preserve">=1 </m:t>
            </m:r>
          </m:sub>
          <m:sup>
            <m:r>
              <w:rPr>
                <w:rFonts w:ascii="Cambria Math" w:hAnsi="Cambria Math" w:cs="Times New Roman"/>
                <w:sz w:val="28"/>
                <w:szCs w:val="28"/>
                <w:lang w:val="en-US"/>
              </w:rPr>
              <m:t>n</m:t>
            </m:r>
          </m:sup>
        </m:sSubSup>
      </m:oMath>
      <w:r w:rsidRPr="0085147D">
        <w:rPr>
          <w:rFonts w:ascii="Times New Roman" w:eastAsiaTheme="minorEastAsia" w:hAnsi="Times New Roman" w:cs="Times New Roman"/>
          <w:kern w:val="2"/>
          <w:sz w:val="28"/>
          <w:szCs w:val="28"/>
          <w:lang w:val="uk-UA"/>
          <w14:ligatures w14:val="standardContextual"/>
        </w:rPr>
        <w:t xml:space="preserve"> </w:t>
      </w:r>
      <w:r w:rsidRPr="0085147D">
        <w:rPr>
          <w:rFonts w:ascii="Times New Roman" w:eastAsiaTheme="minorEastAsia" w:hAnsi="Times New Roman" w:cs="Times New Roman"/>
          <w:sz w:val="28"/>
          <w:szCs w:val="28"/>
          <w:lang w:val="uk-UA"/>
        </w:rPr>
        <w:t xml:space="preserve">вхідну симетричну матрицю ваг розмірності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(Матриця ваг ребер (ступенів вершин графу) розраховується з того що ступінь вершини не повинна бути вище заданого числа) </w:t>
      </w:r>
    </w:p>
    <w:p w14:paraId="5776E41E" w14:textId="77777777" w:rsidR="00CB32D8" w:rsidRPr="0085147D" w:rsidRDefault="00CB32D8" w:rsidP="00CB32D8">
      <w:pPr>
        <w:spacing w:after="120" w:line="360" w:lineRule="auto"/>
        <w:rPr>
          <w:rFonts w:ascii="Times New Roman" w:hAnsi="Times New Roman" w:cs="Times New Roman"/>
          <w:sz w:val="28"/>
          <w:szCs w:val="28"/>
          <w:lang w:val="uk-UA"/>
        </w:rPr>
      </w:pPr>
      <w:r w:rsidRPr="00F62087">
        <w:rPr>
          <w:rFonts w:ascii="Times New Roman" w:eastAsiaTheme="minorEastAsia" w:hAnsi="Times New Roman" w:cs="Times New Roman"/>
          <w:b/>
          <w:kern w:val="2"/>
          <w:sz w:val="28"/>
          <w:szCs w:val="28"/>
          <w:lang w:val="uk-UA"/>
          <w14:ligatures w14:val="standardContextual"/>
        </w:rPr>
        <w:t>1.4)</w:t>
      </w:r>
      <w:r w:rsidRPr="0085147D">
        <w:rPr>
          <w:rFonts w:ascii="Times New Roman" w:eastAsiaTheme="minorEastAsia" w:hAnsi="Times New Roman" w:cs="Times New Roman"/>
          <w:kern w:val="2"/>
          <w:sz w:val="28"/>
          <w:szCs w:val="28"/>
          <w:lang w:val="uk-UA"/>
          <w14:ligatures w14:val="standardContextual"/>
        </w:rPr>
        <w:t xml:space="preserve"> Задаємо </w:t>
      </w:r>
      <m:oMath>
        <m:sSup>
          <m:sSupPr>
            <m:ctrlPr>
              <w:rPr>
                <w:rFonts w:ascii="Cambria Math" w:hAnsi="Cambria Math" w:cs="Times New Roman"/>
                <w:i/>
                <w:kern w:val="2"/>
                <w:sz w:val="28"/>
                <w:szCs w:val="28"/>
                <w14:ligatures w14:val="standardContextual"/>
              </w:rPr>
            </m:ctrlPr>
          </m:sSupPr>
          <m:e>
            <m:r>
              <w:rPr>
                <w:rFonts w:ascii="Cambria Math" w:hAnsi="Cambria Math" w:cs="Times New Roman"/>
                <w:sz w:val="28"/>
                <w:szCs w:val="28"/>
              </w:rPr>
              <m:t>F</m:t>
            </m:r>
          </m:e>
          <m:sup>
            <m:r>
              <w:rPr>
                <w:rFonts w:ascii="Cambria Math" w:hAnsi="Cambria Math" w:cs="Times New Roman"/>
                <w:sz w:val="28"/>
                <w:szCs w:val="28"/>
              </w:rPr>
              <m:t>k</m:t>
            </m:r>
            <m:r>
              <w:rPr>
                <w:rFonts w:ascii="Cambria Math" w:hAnsi="Cambria Math" w:cs="Times New Roman"/>
                <w:sz w:val="28"/>
                <w:szCs w:val="28"/>
                <w:lang w:val="uk-UA"/>
              </w:rPr>
              <m:t>×</m:t>
            </m:r>
            <m:r>
              <w:rPr>
                <w:rFonts w:ascii="Cambria Math" w:hAnsi="Cambria Math" w:cs="Times New Roman"/>
                <w:sz w:val="28"/>
                <w:szCs w:val="28"/>
              </w:rPr>
              <m:t>m</m:t>
            </m:r>
          </m:sup>
        </m:sSup>
      </m:oMath>
      <w:r w:rsidRPr="0085147D">
        <w:rPr>
          <w:rFonts w:ascii="Times New Roman" w:eastAsiaTheme="minorEastAsia" w:hAnsi="Times New Roman" w:cs="Times New Roman"/>
          <w:sz w:val="28"/>
          <w:szCs w:val="28"/>
          <w:lang w:val="uk-UA"/>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ctrlPr>
                  <w:rPr>
                    <w:rFonts w:ascii="Cambria Math" w:hAnsi="Cambria Math" w:cs="Times New Roman"/>
                    <w:i/>
                    <w:sz w:val="28"/>
                    <w:szCs w:val="28"/>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w:r w:rsidRPr="0085147D">
        <w:rPr>
          <w:rFonts w:ascii="Times New Roman" w:eastAsiaTheme="minorEastAsia" w:hAnsi="Times New Roman" w:cs="Times New Roman"/>
          <w:sz w:val="28"/>
          <w:szCs w:val="28"/>
          <w:lang w:val="uk-UA"/>
        </w:rPr>
        <w:t xml:space="preserve"> – матрицю класів розмірності </w:t>
      </w:r>
      <m:oMath>
        <m:r>
          <w:rPr>
            <w:rFonts w:ascii="Cambria Math" w:eastAsiaTheme="minorEastAsia" w:hAnsi="Cambria Math" w:cs="Times New Roman"/>
            <w:sz w:val="28"/>
            <w:szCs w:val="28"/>
            <w:lang w:val="uk-UA"/>
          </w:rPr>
          <m:t>k×m</m:t>
        </m:r>
      </m:oMath>
      <w:r w:rsidRPr="0085147D">
        <w:rPr>
          <w:rFonts w:ascii="Times New Roman" w:eastAsiaTheme="minorEastAsia" w:hAnsi="Times New Roman" w:cs="Times New Roman"/>
          <w:sz w:val="28"/>
          <w:szCs w:val="28"/>
          <w:lang w:val="uk-UA"/>
        </w:rPr>
        <w:t xml:space="preserve">, де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i</m:t>
            </m:r>
          </m:sub>
        </m:sSub>
      </m:oMath>
      <w:r w:rsidRPr="0085147D">
        <w:rPr>
          <w:rFonts w:ascii="Times New Roman" w:eastAsiaTheme="minorEastAsia" w:hAnsi="Times New Roman" w:cs="Times New Roman"/>
          <w:i/>
          <w:iCs/>
          <w:sz w:val="28"/>
          <w:szCs w:val="28"/>
          <w:lang w:val="uk-UA"/>
        </w:rPr>
        <w:t xml:space="preserve"> це і-тий</w:t>
      </w:r>
      <w:r w:rsidRPr="0085147D">
        <w:rPr>
          <w:rFonts w:ascii="Times New Roman" w:eastAsiaTheme="minorEastAsia" w:hAnsi="Times New Roman" w:cs="Times New Roman"/>
          <w:sz w:val="28"/>
          <w:szCs w:val="28"/>
          <w:lang w:val="uk-UA"/>
        </w:rPr>
        <w:t xml:space="preserve"> клас,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lang w:val="uk-UA"/>
              </w:rPr>
              <m:t>j</m:t>
            </m:r>
          </m:sub>
        </m:sSub>
      </m:oMath>
      <w:r w:rsidRPr="0085147D">
        <w:rPr>
          <w:rFonts w:ascii="Times New Roman" w:eastAsiaTheme="minorEastAsia" w:hAnsi="Times New Roman" w:cs="Times New Roman"/>
          <w:i/>
          <w:iCs/>
          <w:sz w:val="28"/>
          <w:szCs w:val="28"/>
          <w:lang w:val="uk-UA"/>
        </w:rPr>
        <w:t xml:space="preserve">–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lang w:val="uk-UA"/>
        </w:rPr>
        <w:t xml:space="preserve">-точки із стартової розміченої вибірки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lang w:val="uk-UA"/>
        </w:rPr>
        <w:t xml:space="preserve">. </w:t>
      </w:r>
    </w:p>
    <w:p w14:paraId="071A2732" w14:textId="77777777" w:rsidR="00CB32D8" w:rsidRPr="0085147D" w:rsidRDefault="00CB32D8" w:rsidP="00CB32D8">
      <w:pPr>
        <w:spacing w:after="120" w:line="360" w:lineRule="auto"/>
        <w:rPr>
          <w:rFonts w:ascii="Times New Roman" w:hAnsi="Times New Roman" w:cs="Times New Roman"/>
          <w:sz w:val="28"/>
          <w:szCs w:val="28"/>
          <w:lang w:val="uk-UA"/>
        </w:rPr>
      </w:pPr>
      <w:r w:rsidRPr="00F62087">
        <w:rPr>
          <w:rFonts w:ascii="Times New Roman" w:eastAsiaTheme="minorEastAsia" w:hAnsi="Times New Roman" w:cs="Times New Roman"/>
          <w:b/>
          <w:sz w:val="28"/>
          <w:szCs w:val="28"/>
          <w:lang w:val="uk-UA"/>
        </w:rPr>
        <w:t>1.</w:t>
      </w:r>
      <w:r w:rsidRPr="00F62087">
        <w:rPr>
          <w:rFonts w:ascii="Times New Roman" w:eastAsiaTheme="minorEastAsia" w:hAnsi="Times New Roman" w:cs="Times New Roman"/>
          <w:b/>
          <w:sz w:val="28"/>
          <w:szCs w:val="28"/>
        </w:rPr>
        <w:t>5</w:t>
      </w:r>
      <w:r w:rsidRPr="00F62087">
        <w:rPr>
          <w:rFonts w:ascii="Times New Roman" w:eastAsiaTheme="minorEastAsia" w:hAnsi="Times New Roman" w:cs="Times New Roman"/>
          <w:b/>
          <w:sz w:val="28"/>
          <w:szCs w:val="28"/>
          <w:lang w:val="uk-UA"/>
        </w:rPr>
        <w:t>)</w:t>
      </w:r>
      <w:r w:rsidRPr="0085147D">
        <w:rPr>
          <w:rFonts w:ascii="Times New Roman" w:eastAsiaTheme="minorEastAsia" w:hAnsi="Times New Roman" w:cs="Times New Roman"/>
          <w:sz w:val="28"/>
          <w:szCs w:val="28"/>
          <w:lang w:val="uk-UA"/>
        </w:rPr>
        <w:t xml:space="preserve"> Задаємо </w:t>
      </w:r>
      <m:oMath>
        <m:r>
          <w:rPr>
            <w:rFonts w:ascii="Cambria Math" w:hAnsi="Cambria Math" w:cs="Times New Roman"/>
            <w:sz w:val="28"/>
            <w:szCs w:val="28"/>
            <w:lang w:val="en-US"/>
          </w:rPr>
          <m:t>b</m:t>
        </m:r>
        <m:r>
          <w:rPr>
            <w:rFonts w:ascii="Cambria Math" w:hAnsi="Cambria Math" w:cs="Times New Roman"/>
            <w:sz w:val="28"/>
            <w:szCs w:val="28"/>
          </w:rPr>
          <m:t>∈</m:t>
        </m:r>
        <m:sSup>
          <m:sSupPr>
            <m:ctrlPr>
              <w:rPr>
                <w:rFonts w:ascii="Cambria Math" w:hAnsi="Cambria Math" w:cs="Times New Roman"/>
                <w:i/>
                <w:kern w:val="2"/>
                <w:sz w:val="28"/>
                <w:szCs w:val="28"/>
                <w:lang w:val="en-US"/>
                <w14:ligatures w14:val="standardContextual"/>
              </w:rPr>
            </m:ctrlPr>
          </m:sSupPr>
          <m:e>
            <m:r>
              <m:rPr>
                <m:scr m:val="double-struck"/>
              </m:rPr>
              <w:rPr>
                <w:rFonts w:ascii="Cambria Math" w:hAnsi="Cambria Math" w:cs="Times New Roman"/>
                <w:sz w:val="28"/>
                <w:szCs w:val="28"/>
              </w:rPr>
              <m:t>R</m:t>
            </m:r>
          </m:e>
          <m:sup>
            <m:r>
              <w:rPr>
                <w:rFonts w:ascii="Cambria Math" w:hAnsi="Cambria Math" w:cs="Times New Roman"/>
                <w:sz w:val="28"/>
                <w:szCs w:val="28"/>
                <w:lang w:val="en-US"/>
              </w:rPr>
              <m:t>k</m:t>
            </m:r>
          </m:sup>
        </m:sSup>
      </m:oMath>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kern w:val="2"/>
          <w:sz w:val="28"/>
          <w:szCs w:val="28"/>
          <w:lang w:val="uk-UA"/>
          <w14:ligatures w14:val="standardContextual"/>
        </w:rPr>
        <w:t>вектор</w:t>
      </w:r>
      <w:r w:rsidRPr="0085147D">
        <w:rPr>
          <w:rFonts w:ascii="Times New Roman" w:eastAsiaTheme="minorEastAsia" w:hAnsi="Times New Roman" w:cs="Times New Roman"/>
          <w:sz w:val="28"/>
          <w:szCs w:val="28"/>
          <w:lang w:val="uk-UA"/>
        </w:rPr>
        <w:t xml:space="preserve"> на множині класів</w:t>
      </w:r>
      <w:r w:rsidRPr="0085147D">
        <w:rPr>
          <w:rFonts w:ascii="Times New Roman" w:eastAsiaTheme="minorEastAsia" w:hAnsi="Times New Roman" w:cs="Times New Roman"/>
          <w:i/>
          <w:iCs/>
          <w:sz w:val="28"/>
          <w:szCs w:val="28"/>
          <w:lang w:val="uk-UA"/>
        </w:rPr>
        <w:t>,</w:t>
      </w:r>
      <w:r w:rsidRPr="0085147D">
        <w:rPr>
          <w:rFonts w:ascii="Times New Roman" w:eastAsiaTheme="minorEastAsia" w:hAnsi="Times New Roman" w:cs="Times New Roman"/>
          <w:sz w:val="28"/>
          <w:szCs w:val="28"/>
          <w:lang w:val="uk-UA"/>
        </w:rPr>
        <w:t xml:space="preserve"> у якому</w:t>
      </w:r>
      <w:r w:rsidRPr="0085147D">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m:rPr>
                <m:nor/>
              </m:rPr>
              <w:rPr>
                <w:rFonts w:ascii="Times New Roman" w:hAnsi="Times New Roman" w:cs="Times New Roman"/>
                <w:sz w:val="28"/>
                <w:szCs w:val="28"/>
                <w:lang w:val="uk-UA"/>
              </w:rPr>
              <m:t>th</m:t>
            </m:r>
          </m:sup>
        </m:sSup>
      </m:oMath>
      <w:r w:rsidRPr="0085147D">
        <w:rPr>
          <w:rFonts w:ascii="Times New Roman" w:hAnsi="Times New Roman" w:cs="Times New Roman"/>
          <w:sz w:val="28"/>
          <w:szCs w:val="28"/>
          <w:lang w:val="uk-UA"/>
        </w:rPr>
        <w:t xml:space="preserve"> елемент якого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sidRPr="0085147D">
        <w:rPr>
          <w:rFonts w:ascii="Times New Roman" w:hAnsi="Times New Roman" w:cs="Times New Roman"/>
          <w:sz w:val="28"/>
          <w:szCs w:val="28"/>
          <w:lang w:val="uk-UA"/>
        </w:rPr>
        <w:t xml:space="preserve"> є часткою точок даних, що належать до класу </w:t>
      </w:r>
      <m:oMath>
        <m:r>
          <w:rPr>
            <w:rFonts w:ascii="Cambria Math" w:hAnsi="Cambria Math" w:cs="Times New Roman"/>
            <w:sz w:val="28"/>
            <w:szCs w:val="28"/>
            <w:lang w:val="uk-UA"/>
          </w:rPr>
          <m:t>i</m:t>
        </m:r>
      </m:oMath>
      <w:r w:rsidRPr="0085147D">
        <w:rPr>
          <w:rFonts w:ascii="Times New Roman" w:hAnsi="Times New Roman" w:cs="Times New Roman"/>
          <w:sz w:val="28"/>
          <w:szCs w:val="28"/>
          <w:lang w:val="uk-UA"/>
        </w:rPr>
        <w:t xml:space="preserve">. Якщо ця інформація недоступна, ми покладємо </w:t>
      </w:r>
      <m:oMath>
        <m:r>
          <w:rPr>
            <w:rFonts w:ascii="Cambria Math" w:hAnsi="Cambria Math" w:cs="Times New Roman"/>
            <w:sz w:val="28"/>
            <w:szCs w:val="28"/>
            <w:lang w:val="uk-UA"/>
          </w:rPr>
          <m:t>b=</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ctrlPr>
              <w:rPr>
                <w:rFonts w:ascii="Cambria Math" w:hAnsi="Cambria Math" w:cs="Times New Roman"/>
                <w:i/>
                <w:sz w:val="28"/>
                <w:szCs w:val="28"/>
                <w:lang w:val="uk-UA"/>
              </w:rPr>
            </m:ctrlPr>
          </m:num>
          <m:den>
            <m:r>
              <w:rPr>
                <w:rFonts w:ascii="Cambria Math" w:hAnsi="Cambria Math" w:cs="Times New Roman"/>
                <w:sz w:val="28"/>
                <w:szCs w:val="28"/>
                <w:lang w:val="uk-UA"/>
              </w:rPr>
              <m:t>k</m:t>
            </m:r>
            <m:ctrlPr>
              <w:rPr>
                <w:rFonts w:ascii="Cambria Math" w:hAnsi="Cambria Math" w:cs="Times New Roman"/>
                <w:i/>
                <w:sz w:val="28"/>
                <w:szCs w:val="28"/>
                <w:lang w:val="uk-UA"/>
              </w:rPr>
            </m:ctrlPr>
          </m:den>
        </m:f>
        <m:r>
          <m:rPr>
            <m:sty m:val="bi"/>
          </m:rPr>
          <w:rPr>
            <w:rFonts w:ascii="Cambria Math" w:hAnsi="Cambria Math" w:cs="Times New Roman"/>
            <w:sz w:val="28"/>
            <w:szCs w:val="28"/>
            <w:lang w:val="uk-UA"/>
          </w:rPr>
          <m:t>1</m:t>
        </m:r>
      </m:oMath>
      <w:r w:rsidRPr="0085147D">
        <w:rPr>
          <w:rFonts w:ascii="Times New Roman" w:hAnsi="Times New Roman" w:cs="Times New Roman"/>
          <w:sz w:val="28"/>
          <w:szCs w:val="28"/>
          <w:lang w:val="uk-UA"/>
        </w:rPr>
        <w:t xml:space="preserve">.  </w:t>
      </w:r>
    </w:p>
    <w:p w14:paraId="115E69E8" w14:textId="77777777" w:rsidR="00CB32D8" w:rsidRPr="0085147D" w:rsidRDefault="00CB32D8" w:rsidP="00CB32D8">
      <w:pPr>
        <w:spacing w:after="120" w:line="360" w:lineRule="auto"/>
        <w:rPr>
          <w:rFonts w:ascii="Times New Roman" w:hAnsi="Times New Roman" w:cs="Times New Roman"/>
          <w:sz w:val="28"/>
          <w:szCs w:val="28"/>
          <w:lang w:val="uk-UA"/>
        </w:rPr>
      </w:pPr>
      <w:r w:rsidRPr="0085147D">
        <w:rPr>
          <w:rFonts w:ascii="Times New Roman" w:hAnsi="Times New Roman" w:cs="Times New Roman"/>
          <w:b/>
          <w:bCs/>
          <w:sz w:val="28"/>
          <w:szCs w:val="28"/>
          <w:lang w:val="uk-UA"/>
        </w:rPr>
        <w:t xml:space="preserve">Крок </w:t>
      </w:r>
      <w:r w:rsidRPr="0085147D">
        <w:rPr>
          <w:rFonts w:ascii="Times New Roman" w:hAnsi="Times New Roman" w:cs="Times New Roman"/>
          <w:b/>
          <w:bCs/>
          <w:sz w:val="28"/>
          <w:szCs w:val="28"/>
        </w:rPr>
        <w:t>3</w:t>
      </w:r>
      <w:r w:rsidRPr="0085147D">
        <w:rPr>
          <w:rFonts w:ascii="Times New Roman" w:hAnsi="Times New Roman" w:cs="Times New Roman"/>
          <w:b/>
          <w:bCs/>
          <w:sz w:val="28"/>
          <w:szCs w:val="28"/>
          <w:lang w:val="uk-UA"/>
        </w:rPr>
        <w:t>.</w:t>
      </w:r>
      <w:r w:rsidRPr="0085147D">
        <w:rPr>
          <w:rFonts w:ascii="Times New Roman" w:hAnsi="Times New Roman" w:cs="Times New Roman"/>
          <w:sz w:val="28"/>
          <w:szCs w:val="28"/>
          <w:lang w:val="uk-UA"/>
        </w:rPr>
        <w:t xml:space="preserve"> На третьому кроці обчислюється матриця ступенів графу </w:t>
      </w:r>
      <w:r w:rsidRPr="0085147D">
        <w:rPr>
          <w:rFonts w:ascii="Times New Roman" w:hAnsi="Times New Roman" w:cs="Times New Roman"/>
          <w:sz w:val="28"/>
          <w:szCs w:val="28"/>
          <w:lang w:val="en-US"/>
        </w:rPr>
        <w:t>D</w:t>
      </w:r>
      <w:r w:rsidRPr="0085147D">
        <w:rPr>
          <w:rFonts w:ascii="Times New Roman" w:hAnsi="Times New Roman" w:cs="Times New Roman"/>
          <w:sz w:val="28"/>
          <w:szCs w:val="28"/>
          <w:lang w:val="uk-UA"/>
        </w:rPr>
        <w:t xml:space="preserve"> за наступною формулою: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38549ED8" w14:textId="77777777" w:rsidTr="00C07F98">
        <w:tc>
          <w:tcPr>
            <w:tcW w:w="7933" w:type="dxa"/>
          </w:tcPr>
          <w:p w14:paraId="6E119A5B" w14:textId="77777777" w:rsidR="00CB32D8" w:rsidRPr="0085147D" w:rsidRDefault="00CB32D8" w:rsidP="00C07F98">
            <w:pPr>
              <w:spacing w:after="120" w:line="360" w:lineRule="auto"/>
              <w:rPr>
                <w:rFonts w:ascii="Times New Roman" w:hAnsi="Times New Roman" w:cs="Times New Roman"/>
                <w:sz w:val="28"/>
                <w:szCs w:val="28"/>
              </w:rPr>
            </w:pPr>
            <m:oMathPara>
              <m:oMath>
                <m:r>
                  <w:rPr>
                    <w:rFonts w:ascii="Cambria Math" w:hAnsi="Cambria Math" w:cs="Times New Roman"/>
                    <w:sz w:val="28"/>
                    <w:szCs w:val="28"/>
                    <w:lang w:val="en-US"/>
                  </w:rPr>
                  <m:t xml:space="preserve">D = W * </m:t>
                </m:r>
                <m:r>
                  <m:rPr>
                    <m:sty m:val="b"/>
                  </m:rPr>
                  <w:rPr>
                    <w:rFonts w:ascii="Cambria Math" w:hAnsi="Cambria Math" w:cs="Times New Roman"/>
                    <w:sz w:val="28"/>
                    <w:szCs w:val="28"/>
                    <w:lang w:val="en-US"/>
                  </w:rPr>
                  <m:t>1</m:t>
                </m:r>
                <m:r>
                  <w:rPr>
                    <w:rFonts w:ascii="Cambria Math" w:hAnsi="Cambria Math" w:cs="Times New Roman"/>
                    <w:sz w:val="28"/>
                    <w:szCs w:val="28"/>
                    <w:lang w:val="uk-UA"/>
                  </w:rPr>
                  <m:t xml:space="preserve"> = </m:t>
                </m:r>
                <m:r>
                  <w:rPr>
                    <w:rFonts w:ascii="Cambria Math" w:hAnsi="Cambria Math" w:cs="Times New Roman"/>
                    <w:sz w:val="28"/>
                    <w:szCs w:val="28"/>
                    <w:lang w:val="en-US"/>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lang w:val="en-US"/>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d>
                  </m:e>
                  <m:sub>
                    <m:r>
                      <w:rPr>
                        <w:rFonts w:ascii="Cambria Math" w:hAnsi="Cambria Math" w:cs="Times New Roman"/>
                        <w:sz w:val="28"/>
                        <w:szCs w:val="28"/>
                        <w:lang w:val="en-US"/>
                      </w:rPr>
                      <m:t xml:space="preserve">i, j=1 </m:t>
                    </m:r>
                  </m:sub>
                  <m:sup>
                    <m:r>
                      <w:rPr>
                        <w:rFonts w:ascii="Cambria Math" w:hAnsi="Cambria Math" w:cs="Times New Roman"/>
                        <w:sz w:val="28"/>
                        <w:szCs w:val="28"/>
                        <w:lang w:val="en-US"/>
                      </w:rPr>
                      <m:t>n</m:t>
                    </m:r>
                  </m:sup>
                </m:sSubSup>
                <m:r>
                  <w:rPr>
                    <w:rFonts w:ascii="Cambria Math" w:hAnsi="Cambria Math" w:cs="Times New Roman"/>
                    <w:sz w:val="28"/>
                    <w:szCs w:val="28"/>
                    <w:lang w:val="en-US"/>
                  </w:rPr>
                  <m:t>*</m:t>
                </m:r>
                <m:r>
                  <w:rPr>
                    <w:rFonts w:ascii="Cambria Math" w:eastAsiaTheme="minorEastAsia" w:hAnsi="Cambria Math" w:cs="Times New Roman"/>
                    <w:sz w:val="28"/>
                    <w:szCs w:val="28"/>
                    <w:lang w:val="uk-UA"/>
                  </w:rPr>
                  <m:t xml:space="preserve">  </m:t>
                </m:r>
                <m:r>
                  <m:rPr>
                    <m:sty m:val="bi"/>
                  </m:rPr>
                  <w:rPr>
                    <w:rFonts w:ascii="Cambria Math" w:eastAsiaTheme="minorEastAsia" w:hAnsi="Cambria Math" w:cs="Times New Roman"/>
                    <w:sz w:val="28"/>
                    <w:szCs w:val="28"/>
                    <w:lang w:val="uk-UA"/>
                  </w:rPr>
                  <m:t>1</m:t>
                </m:r>
              </m:oMath>
            </m:oMathPara>
          </w:p>
        </w:tc>
        <w:tc>
          <w:tcPr>
            <w:tcW w:w="1411" w:type="dxa"/>
          </w:tcPr>
          <w:p w14:paraId="345B944A" w14:textId="77777777" w:rsidR="00CB32D8" w:rsidRPr="0085147D" w:rsidRDefault="00CB32D8" w:rsidP="00C07F98">
            <w:pPr>
              <w:spacing w:after="120" w:line="360" w:lineRule="auto"/>
              <w:jc w:val="right"/>
              <w:rPr>
                <w:rFonts w:ascii="Times New Roman" w:hAnsi="Times New Roman" w:cs="Times New Roman"/>
                <w:sz w:val="28"/>
                <w:szCs w:val="28"/>
                <w:lang w:val="uk-UA"/>
              </w:rPr>
            </w:pPr>
          </w:p>
        </w:tc>
      </w:tr>
    </w:tbl>
    <w:p w14:paraId="215E94A5" w14:textId="77777777" w:rsidR="00CB32D8" w:rsidRPr="0085147D" w:rsidRDefault="00CB32D8" w:rsidP="00CB32D8">
      <w:pPr>
        <w:spacing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Тут, за </w:t>
      </w:r>
      <w:r w:rsidRPr="0085147D">
        <w:rPr>
          <w:rFonts w:ascii="Times New Roman" w:eastAsiaTheme="minorEastAsia" w:hAnsi="Times New Roman" w:cs="Times New Roman"/>
          <w:sz w:val="28"/>
          <w:szCs w:val="28"/>
          <w:lang w:val="uk-UA"/>
        </w:rPr>
        <w:t>допомогою</w:t>
      </w:r>
      <w:r w:rsidRPr="0085147D">
        <w:rPr>
          <w:rFonts w:ascii="Times New Roman" w:hAnsi="Times New Roman" w:cs="Times New Roman"/>
          <w:sz w:val="28"/>
          <w:szCs w:val="28"/>
          <w:lang w:val="uk-UA"/>
        </w:rPr>
        <w:t xml:space="preserve"> одиничної матриці </w:t>
      </w:r>
      <w:r w:rsidRPr="0085147D">
        <w:rPr>
          <w:rFonts w:ascii="Times New Roman" w:hAnsi="Times New Roman" w:cs="Times New Roman"/>
          <w:b/>
          <w:bCs/>
          <w:sz w:val="28"/>
          <w:szCs w:val="28"/>
          <w:lang w:val="uk-UA"/>
        </w:rPr>
        <w:t>1</w:t>
      </w:r>
      <w:r w:rsidRPr="0085147D">
        <w:rPr>
          <w:rFonts w:ascii="Times New Roman" w:hAnsi="Times New Roman" w:cs="Times New Roman"/>
          <w:sz w:val="28"/>
          <w:szCs w:val="28"/>
          <w:lang w:val="uk-UA"/>
        </w:rPr>
        <w:t xml:space="preserve">, матриця </w:t>
      </w:r>
      <w:r w:rsidRPr="0085147D">
        <w:rPr>
          <w:rFonts w:ascii="Times New Roman" w:hAnsi="Times New Roman" w:cs="Times New Roman"/>
          <w:sz w:val="28"/>
          <w:szCs w:val="28"/>
          <w:lang w:val="en-US"/>
        </w:rPr>
        <w:t>D</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перетворюється до діагонального виду.</w:t>
      </w:r>
    </w:p>
    <w:p w14:paraId="44793F0E" w14:textId="77777777" w:rsidR="00CB32D8" w:rsidRPr="0085147D" w:rsidRDefault="00CB32D8" w:rsidP="00CB32D8">
      <w:pPr>
        <w:spacing w:after="120" w:line="360" w:lineRule="auto"/>
        <w:jc w:val="both"/>
        <w:rPr>
          <w:rFonts w:ascii="Times New Roman" w:hAnsi="Times New Roman" w:cs="Times New Roman"/>
          <w:sz w:val="28"/>
          <w:szCs w:val="28"/>
          <w:lang w:val="uk-UA"/>
        </w:rPr>
      </w:pPr>
      <w:r w:rsidRPr="0085147D">
        <w:rPr>
          <w:rFonts w:ascii="Times New Roman" w:hAnsi="Times New Roman" w:cs="Times New Roman"/>
          <w:b/>
          <w:bCs/>
          <w:sz w:val="28"/>
          <w:szCs w:val="28"/>
          <w:lang w:val="uk-UA"/>
        </w:rPr>
        <w:t>Крок 4.</w:t>
      </w:r>
      <w:r w:rsidRPr="0085147D">
        <w:rPr>
          <w:rFonts w:ascii="Times New Roman" w:hAnsi="Times New Roman" w:cs="Times New Roman"/>
          <w:sz w:val="28"/>
          <w:szCs w:val="28"/>
          <w:lang w:val="uk-UA"/>
        </w:rPr>
        <w:t xml:space="preserve">  На четвертому кроці обчислюється ненормалізована лапласова матриця графа </w:t>
      </w:r>
      <w:r w:rsidRPr="0085147D">
        <w:rPr>
          <w:rFonts w:ascii="Times New Roman" w:hAnsi="Times New Roman" w:cs="Times New Roman"/>
          <w:sz w:val="28"/>
          <w:szCs w:val="28"/>
          <w:lang w:val="en-US"/>
        </w:rPr>
        <w:t>L</w:t>
      </w:r>
      <w:r w:rsidRPr="0085147D">
        <w:rPr>
          <w:rFonts w:ascii="Times New Roman" w:hAnsi="Times New Roman" w:cs="Times New Roman"/>
          <w:sz w:val="28"/>
          <w:szCs w:val="28"/>
        </w:rPr>
        <w:t xml:space="preserve"> </w:t>
      </w:r>
      <w:r w:rsidRPr="0085147D">
        <w:rPr>
          <w:rFonts w:ascii="Times New Roman" w:hAnsi="Times New Roman" w:cs="Times New Roman"/>
          <w:sz w:val="28"/>
          <w:szCs w:val="28"/>
          <w:lang w:val="uk-UA"/>
        </w:rPr>
        <w:t>за формулою</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DE2555" w14:paraId="7298CFAA" w14:textId="77777777" w:rsidTr="00C07F98">
        <w:tc>
          <w:tcPr>
            <w:tcW w:w="7933" w:type="dxa"/>
          </w:tcPr>
          <w:p w14:paraId="7A74D001" w14:textId="77777777" w:rsidR="00CB32D8" w:rsidRPr="0085147D" w:rsidRDefault="00CB32D8" w:rsidP="00C07F98">
            <w:pPr>
              <w:pStyle w:val="a3"/>
              <w:spacing w:after="120" w:line="360" w:lineRule="auto"/>
              <w:ind w:left="426" w:hanging="426"/>
              <w:jc w:val="center"/>
              <w:rPr>
                <w:rFonts w:ascii="Times New Roman" w:hAnsi="Times New Roman" w:cs="Times New Roman"/>
                <w:sz w:val="28"/>
                <w:szCs w:val="28"/>
                <w:lang w:val="uk-UA"/>
              </w:rPr>
            </w:pPr>
            <w:r w:rsidRPr="0085147D">
              <w:rPr>
                <w:rFonts w:ascii="Times New Roman" w:hAnsi="Times New Roman" w:cs="Times New Roman"/>
                <w:sz w:val="28"/>
                <w:szCs w:val="28"/>
                <w:lang w:val="en-US"/>
              </w:rPr>
              <w:t xml:space="preserve">L = D – W = </w:t>
            </w: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D</m:t>
                  </m:r>
                </m:e>
                <m:sub>
                  <m:r>
                    <w:rPr>
                      <w:rFonts w:ascii="Cambria Math" w:hAnsi="Cambria Math" w:cs="Times New Roman"/>
                      <w:sz w:val="28"/>
                      <w:szCs w:val="28"/>
                      <w:lang w:val="en-US"/>
                    </w:rPr>
                    <m:t>ij</m:t>
                  </m:r>
                </m:sub>
              </m:sSub>
            </m:oMath>
            <w:r w:rsidRPr="0085147D">
              <w:rPr>
                <w:rFonts w:ascii="Times New Roman" w:hAnsi="Times New Roman" w:cs="Times New Roman"/>
                <w:sz w:val="28"/>
                <w:szCs w:val="28"/>
                <w:lang w:val="en-US"/>
              </w:rPr>
              <w:t xml:space="preserve"> - </w:t>
            </w:r>
            <m:oMath>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sz w:val="28"/>
                          <w:szCs w:val="28"/>
                          <w:lang w:val="en-US"/>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w</m:t>
                          </m:r>
                        </m:e>
                        <m:sub>
                          <m:r>
                            <w:rPr>
                              <w:rFonts w:ascii="Cambria Math" w:hAnsi="Cambria Math" w:cs="Times New Roman"/>
                              <w:sz w:val="28"/>
                              <w:szCs w:val="28"/>
                              <w:lang w:val="en-US"/>
                            </w:rPr>
                            <m:t>ij</m:t>
                          </m:r>
                        </m:sub>
                      </m:sSub>
                      <m:ctrlPr>
                        <w:rPr>
                          <w:rFonts w:ascii="Cambria Math" w:hAnsi="Cambria Math" w:cs="Times New Roman"/>
                          <w:i/>
                          <w:sz w:val="28"/>
                          <w:szCs w:val="28"/>
                          <w:lang w:val="en-US"/>
                        </w:rPr>
                      </m:ctrlPr>
                    </m:e>
                  </m:d>
                </m:e>
                <m:sub>
                  <m:r>
                    <w:rPr>
                      <w:rFonts w:ascii="Cambria Math" w:hAnsi="Cambria Math" w:cs="Times New Roman"/>
                      <w:sz w:val="28"/>
                      <w:szCs w:val="28"/>
                      <w:lang w:val="en-US"/>
                    </w:rPr>
                    <m:t xml:space="preserve">i, j=1 </m:t>
                  </m:r>
                </m:sub>
                <m:sup>
                  <m:r>
                    <w:rPr>
                      <w:rFonts w:ascii="Cambria Math" w:hAnsi="Cambria Math" w:cs="Times New Roman"/>
                      <w:sz w:val="28"/>
                      <w:szCs w:val="28"/>
                      <w:lang w:val="en-US"/>
                    </w:rPr>
                    <m:t>n</m:t>
                  </m:r>
                </m:sup>
              </m:sSubSup>
            </m:oMath>
          </w:p>
        </w:tc>
        <w:tc>
          <w:tcPr>
            <w:tcW w:w="1411" w:type="dxa"/>
          </w:tcPr>
          <w:p w14:paraId="6E5CA0FC" w14:textId="77777777" w:rsidR="00CB32D8" w:rsidRPr="0085147D" w:rsidRDefault="00CB32D8" w:rsidP="00C07F98">
            <w:pPr>
              <w:spacing w:after="120" w:line="360" w:lineRule="auto"/>
              <w:jc w:val="right"/>
              <w:rPr>
                <w:rFonts w:ascii="Times New Roman" w:hAnsi="Times New Roman" w:cs="Times New Roman"/>
                <w:sz w:val="28"/>
                <w:szCs w:val="28"/>
                <w:lang w:val="uk-UA"/>
              </w:rPr>
            </w:pPr>
          </w:p>
        </w:tc>
      </w:tr>
    </w:tbl>
    <w:p w14:paraId="6B63B127" w14:textId="77777777" w:rsidR="00CB32D8" w:rsidRPr="0085147D" w:rsidRDefault="00CB32D8" w:rsidP="00CB32D8">
      <w:pPr>
        <w:spacing w:after="120"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5.</w:t>
      </w:r>
      <w:r w:rsidRPr="0085147D">
        <w:rPr>
          <w:rFonts w:ascii="Times New Roman" w:hAnsi="Times New Roman" w:cs="Times New Roman"/>
          <w:sz w:val="28"/>
          <w:szCs w:val="28"/>
          <w:lang w:val="uk-UA"/>
        </w:rPr>
        <w:t xml:space="preserve"> На п’ятому кроці обчислюється усереднений вектор міток</w:t>
      </w:r>
      <w:r w:rsidRPr="0085147D">
        <w:rPr>
          <w:rFonts w:ascii="Times New Roman" w:eastAsiaTheme="minorEastAsia" w:hAnsi="Times New Roman" w:cs="Times New Roman"/>
          <w:sz w:val="28"/>
          <w:szCs w:val="28"/>
          <w:lang w:val="uk-UA"/>
        </w:rPr>
        <w:t xml:space="preserve">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85147D" w14:paraId="0BFCA186" w14:textId="77777777" w:rsidTr="00C07F98">
        <w:tc>
          <w:tcPr>
            <w:tcW w:w="7933" w:type="dxa"/>
          </w:tcPr>
          <w:p w14:paraId="6A9023DF" w14:textId="77777777" w:rsidR="00CB32D8" w:rsidRPr="0085147D" w:rsidRDefault="00000000" w:rsidP="00C07F98">
            <w:pPr>
              <w:spacing w:after="120" w:line="360" w:lineRule="auto"/>
              <w:rPr>
                <w:rFonts w:ascii="Times New Roman" w:hAnsi="Times New Roman" w:cs="Times New Roman"/>
                <w:sz w:val="28"/>
                <w:szCs w:val="28"/>
                <w:lang w:val="uk-UA"/>
              </w:rPr>
            </w:pPr>
            <m:oMathPara>
              <m:oMath>
                <m:acc>
                  <m:accPr>
                    <m:chr m:val="̅"/>
                    <m:ctrlPr>
                      <w:rPr>
                        <w:rFonts w:ascii="Cambria Math" w:hAnsi="Cambria Math" w:cs="Times New Roman"/>
                        <w:b/>
                        <w:bCs/>
                        <w:i/>
                        <w:kern w:val="2"/>
                        <w:sz w:val="28"/>
                        <w:szCs w:val="28"/>
                        <w:lang w:val="uk-UA"/>
                        <w14:ligatures w14:val="standardContextual"/>
                      </w:rPr>
                    </m:ctrlPr>
                  </m:accPr>
                  <m:e>
                    <m:r>
                      <m:rPr>
                        <m:sty m:val="bi"/>
                      </m:rPr>
                      <w:rPr>
                        <w:rFonts w:ascii="Cambria Math" w:hAnsi="Cambria Math" w:cs="Times New Roman"/>
                        <w:sz w:val="28"/>
                        <w:szCs w:val="28"/>
                        <w:lang w:val="en-US"/>
                      </w:rPr>
                      <m:t>y</m:t>
                    </m:r>
                  </m:e>
                </m:acc>
                <m:r>
                  <w:rPr>
                    <w:rFonts w:ascii="Cambria Math" w:hAnsi="Cambria Math" w:cs="Times New Roman"/>
                    <w:sz w:val="28"/>
                    <w:szCs w:val="28"/>
                    <w:lang w:val="uk-UA"/>
                  </w:rPr>
                  <m:t xml:space="preserve">= </m:t>
                </m:r>
                <m:f>
                  <m:fPr>
                    <m:ctrlPr>
                      <w:rPr>
                        <w:rFonts w:ascii="Cambria Math" w:hAnsi="Cambria Math" w:cs="Times New Roman"/>
                        <w:i/>
                        <w:kern w:val="2"/>
                        <w:sz w:val="28"/>
                        <w:szCs w:val="28"/>
                        <w:lang w:val="uk-UA"/>
                        <w14:ligatures w14:val="standardContextual"/>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r>
                  <w:rPr>
                    <w:rFonts w:ascii="Cambria Math" w:hAnsi="Cambria Math" w:cs="Times New Roman"/>
                    <w:sz w:val="28"/>
                    <w:szCs w:val="28"/>
                    <w:lang w:val="uk-UA"/>
                  </w:rPr>
                  <m:t>*F*</m:t>
                </m:r>
                <m:r>
                  <m:rPr>
                    <m:sty m:val="bi"/>
                  </m:rPr>
                  <w:rPr>
                    <w:rFonts w:ascii="Cambria Math" w:eastAsiaTheme="minorEastAsia" w:hAnsi="Cambria Math" w:cs="Times New Roman"/>
                    <w:sz w:val="28"/>
                    <w:szCs w:val="28"/>
                    <w:lang w:val="uk-UA"/>
                  </w:rPr>
                  <m:t>1</m:t>
                </m:r>
              </m:oMath>
            </m:oMathPara>
          </w:p>
        </w:tc>
        <w:tc>
          <w:tcPr>
            <w:tcW w:w="1411" w:type="dxa"/>
          </w:tcPr>
          <w:p w14:paraId="36BD01D9" w14:textId="77777777" w:rsidR="00CB32D8" w:rsidRPr="0085147D" w:rsidRDefault="00CB32D8" w:rsidP="00C07F98">
            <w:pPr>
              <w:spacing w:after="120" w:line="360" w:lineRule="auto"/>
              <w:jc w:val="right"/>
              <w:rPr>
                <w:rFonts w:ascii="Times New Roman" w:hAnsi="Times New Roman" w:cs="Times New Roman"/>
                <w:sz w:val="28"/>
                <w:szCs w:val="28"/>
                <w:lang w:val="uk-UA"/>
              </w:rPr>
            </w:pPr>
          </w:p>
        </w:tc>
      </w:tr>
    </w:tbl>
    <w:p w14:paraId="75CD544A"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lastRenderedPageBreak/>
        <w:t xml:space="preserve">На </w:t>
      </w:r>
      <w:r w:rsidRPr="0085147D">
        <w:rPr>
          <w:rFonts w:ascii="Times New Roman" w:hAnsi="Times New Roman" w:cs="Times New Roman"/>
          <w:sz w:val="28"/>
          <w:szCs w:val="28"/>
          <w:lang w:val="uk-UA"/>
        </w:rPr>
        <w:t>розміченій</w:t>
      </w:r>
      <w:r w:rsidRPr="0085147D">
        <w:rPr>
          <w:rFonts w:ascii="Times New Roman" w:eastAsiaTheme="minorEastAsia" w:hAnsi="Times New Roman" w:cs="Times New Roman"/>
          <w:sz w:val="28"/>
          <w:szCs w:val="28"/>
          <w:lang w:val="uk-UA"/>
        </w:rPr>
        <w:t xml:space="preserve"> множині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oMath>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 xml:space="preserve"> </m:t>
        </m:r>
      </m:oMath>
      <w:r w:rsidRPr="0085147D">
        <w:rPr>
          <w:rFonts w:ascii="Times New Roman" w:eastAsiaTheme="minorEastAsia" w:hAnsi="Times New Roman" w:cs="Times New Roman"/>
          <w:sz w:val="28"/>
          <w:szCs w:val="28"/>
          <w:lang w:val="uk-UA"/>
        </w:rPr>
        <w:t xml:space="preserve">обчислення розв’язку </w:t>
      </w:r>
      <w:r w:rsidRPr="0085147D">
        <w:rPr>
          <w:rFonts w:ascii="Times New Roman" w:eastAsiaTheme="minorEastAsia" w:hAnsi="Times New Roman" w:cs="Times New Roman"/>
          <w:sz w:val="28"/>
          <w:szCs w:val="28"/>
          <w:lang w:val="en-US"/>
        </w:rPr>
        <w:t>u</w:t>
      </w:r>
      <w:r w:rsidRPr="0085147D">
        <w:rPr>
          <w:rFonts w:ascii="Times New Roman" w:eastAsiaTheme="minorEastAsia" w:hAnsi="Times New Roman" w:cs="Times New Roman"/>
          <w:sz w:val="28"/>
          <w:szCs w:val="28"/>
        </w:rPr>
        <w:t>(</w:t>
      </w:r>
      <m:oMath>
        <m:sSub>
          <m:sSubPr>
            <m:ctrlPr>
              <w:rPr>
                <w:rFonts w:ascii="Cambria Math" w:eastAsiaTheme="minorEastAsia" w:hAnsi="Cambria Math" w:cs="Times New Roman"/>
                <w:i/>
                <w:kern w:val="2"/>
                <w:sz w:val="28"/>
                <w:szCs w:val="28"/>
                <w14:ligatures w14:val="standardContextual"/>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буде зміщуватись на приблизно стале значення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для кожного розміченого вузла:</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DE2555" w14:paraId="7B661E56" w14:textId="77777777" w:rsidTr="00C07F98">
        <w:tc>
          <w:tcPr>
            <w:tcW w:w="7933" w:type="dxa"/>
          </w:tcPr>
          <w:p w14:paraId="61278714" w14:textId="77777777" w:rsidR="00CB32D8" w:rsidRPr="0085147D" w:rsidRDefault="00CB32D8" w:rsidP="00C07F98">
            <w:pPr>
              <w:spacing w:line="360" w:lineRule="auto"/>
              <w:jc w:val="center"/>
              <w:rPr>
                <w:rFonts w:ascii="Times New Roman" w:eastAsiaTheme="minorEastAsia" w:hAnsi="Times New Roman" w:cs="Times New Roman"/>
                <w:sz w:val="28"/>
                <w:szCs w:val="28"/>
                <w:lang w:val="uk-UA"/>
              </w:rPr>
            </w:pPr>
            <m:oMath>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kern w:val="2"/>
                      <w:sz w:val="28"/>
                      <w:szCs w:val="28"/>
                      <w:lang w:val="en-US"/>
                      <w14:ligatures w14:val="standardContextual"/>
                    </w:rPr>
                  </m:ctrlPr>
                </m:naryPr>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ij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e>
                      </m:d>
                    </m:e>
                  </m:d>
                </m:e>
              </m:nary>
            </m:oMath>
          </w:p>
        </w:tc>
        <w:tc>
          <w:tcPr>
            <w:tcW w:w="1411" w:type="dxa"/>
          </w:tcPr>
          <w:p w14:paraId="4475EF32" w14:textId="77777777" w:rsidR="00CB32D8" w:rsidRPr="0085147D" w:rsidRDefault="00CB32D8" w:rsidP="00C07F98">
            <w:pPr>
              <w:spacing w:line="360" w:lineRule="auto"/>
              <w:jc w:val="right"/>
              <w:rPr>
                <w:rFonts w:ascii="Times New Roman" w:eastAsiaTheme="minorEastAsia" w:hAnsi="Times New Roman" w:cs="Times New Roman"/>
                <w:sz w:val="28"/>
                <w:szCs w:val="28"/>
                <w:lang w:val="uk-UA"/>
              </w:rPr>
            </w:pPr>
          </w:p>
        </w:tc>
      </w:tr>
    </w:tbl>
    <w:p w14:paraId="17A6CCE5"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Оскільки </w:t>
      </w:r>
      <w:r w:rsidRPr="0085147D">
        <w:rPr>
          <w:rFonts w:ascii="Times New Roman" w:hAnsi="Times New Roman" w:cs="Times New Roman"/>
          <w:sz w:val="28"/>
          <w:szCs w:val="28"/>
          <w:lang w:val="uk-UA"/>
        </w:rPr>
        <w:t>функція</w:t>
      </w:r>
      <w:r w:rsidRPr="0085147D">
        <w:rPr>
          <w:rFonts w:ascii="Times New Roman" w:eastAsiaTheme="minorEastAsia" w:hAnsi="Times New Roman" w:cs="Times New Roman"/>
          <w:sz w:val="28"/>
          <w:szCs w:val="28"/>
          <w:lang w:val="uk-UA"/>
        </w:rPr>
        <w:t xml:space="preserve"> </w:t>
      </w:r>
      <w:r w:rsidRPr="0085147D">
        <w:rPr>
          <w:rFonts w:ascii="Times New Roman" w:eastAsiaTheme="minorEastAsia" w:hAnsi="Times New Roman" w:cs="Times New Roman"/>
          <w:sz w:val="28"/>
          <w:szCs w:val="28"/>
          <w:lang w:val="en-US"/>
        </w:rPr>
        <w:t>u</w:t>
      </w:r>
      <w:r w:rsidRPr="0085147D">
        <w:rPr>
          <w:rFonts w:ascii="Times New Roman" w:eastAsiaTheme="minorEastAsia" w:hAnsi="Times New Roman" w:cs="Times New Roman"/>
          <w:sz w:val="28"/>
          <w:szCs w:val="28"/>
        </w:rPr>
        <w:t>(</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відповідає деякій мітці </w:t>
      </w:r>
      <w:r w:rsidRPr="0085147D">
        <w:rPr>
          <w:rFonts w:ascii="Times New Roman" w:eastAsiaTheme="minorEastAsia" w:hAnsi="Times New Roman" w:cs="Times New Roman"/>
          <w:i/>
          <w:iCs/>
          <w:sz w:val="28"/>
          <w:szCs w:val="28"/>
          <w:lang w:val="en-US"/>
        </w:rPr>
        <w:t>y</w:t>
      </w:r>
      <w:r w:rsidRPr="0085147D">
        <w:rPr>
          <w:rFonts w:ascii="Times New Roman" w:eastAsiaTheme="minorEastAsia" w:hAnsi="Times New Roman" w:cs="Times New Roman"/>
          <w:i/>
          <w:iCs/>
          <w:sz w:val="28"/>
          <w:szCs w:val="28"/>
          <w:vertAlign w:val="subscript"/>
          <w:lang w:val="en-US"/>
        </w:rPr>
        <w:t>i</w:t>
      </w:r>
      <w:r w:rsidRPr="0085147D">
        <w:rPr>
          <w:rFonts w:ascii="Times New Roman" w:eastAsiaTheme="minorEastAsia" w:hAnsi="Times New Roman" w:cs="Times New Roman"/>
          <w:i/>
          <w:iCs/>
          <w:sz w:val="28"/>
          <w:szCs w:val="28"/>
          <w:vertAlign w:val="subscript"/>
          <w:lang w:val="uk-UA"/>
        </w:rPr>
        <w:t xml:space="preserve"> </w:t>
      </w:r>
      <w:r w:rsidRPr="0085147D">
        <w:rPr>
          <w:rFonts w:ascii="Times New Roman" w:hAnsi="Times New Roman" w:cs="Times New Roman"/>
          <w:sz w:val="28"/>
          <w:szCs w:val="28"/>
          <w:lang w:val="uk-UA"/>
        </w:rPr>
        <w:t xml:space="preserve">, у той час як сусідні точки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e>
        </m:d>
      </m:oMath>
      <w:r w:rsidRPr="0085147D">
        <w:rPr>
          <w:rFonts w:ascii="Times New Roman" w:eastAsiaTheme="minorEastAsia" w:hAnsi="Times New Roman" w:cs="Times New Roman"/>
          <w:sz w:val="28"/>
          <w:szCs w:val="28"/>
          <w:lang w:val="uk-UA"/>
        </w:rPr>
        <w:t xml:space="preserve"> будуть сталими, та мати значення </w:t>
      </w:r>
      <m:oMath>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oMath>
      <w:r w:rsidRPr="0085147D">
        <w:rPr>
          <w:rFonts w:ascii="Times New Roman" w:eastAsiaTheme="minorEastAsia" w:hAnsi="Times New Roman" w:cs="Times New Roman"/>
          <w:sz w:val="28"/>
          <w:szCs w:val="28"/>
          <w:lang w:val="uk-UA"/>
        </w:rPr>
        <w:t xml:space="preserve">, рівняння </w:t>
      </w:r>
      <w:r w:rsidRPr="0085147D">
        <w:rPr>
          <w:rFonts w:ascii="Times New Roman" w:eastAsiaTheme="minorEastAsia" w:hAnsi="Times New Roman" w:cs="Times New Roman"/>
          <w:b/>
          <w:bCs/>
          <w:sz w:val="28"/>
          <w:szCs w:val="28"/>
          <w:lang w:val="uk-UA"/>
        </w:rPr>
        <w:t xml:space="preserve">(2.21) </w:t>
      </w:r>
      <w:r w:rsidRPr="0085147D">
        <w:rPr>
          <w:rFonts w:ascii="Times New Roman" w:eastAsiaTheme="minorEastAsia" w:hAnsi="Times New Roman" w:cs="Times New Roman"/>
          <w:sz w:val="28"/>
          <w:szCs w:val="28"/>
          <w:lang w:val="uk-UA"/>
        </w:rPr>
        <w:t>можна записати як:</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11"/>
      </w:tblGrid>
      <w:tr w:rsidR="00CB32D8" w:rsidRPr="00DE2555" w14:paraId="00C30E0C" w14:textId="77777777" w:rsidTr="00C07F98">
        <w:tc>
          <w:tcPr>
            <w:tcW w:w="7933" w:type="dxa"/>
          </w:tcPr>
          <w:p w14:paraId="750F2635" w14:textId="77777777" w:rsidR="00CB32D8" w:rsidRPr="0085147D" w:rsidRDefault="00CB32D8" w:rsidP="00C07F98">
            <w:pPr>
              <w:spacing w:line="360" w:lineRule="auto"/>
              <w:jc w:val="center"/>
              <w:rPr>
                <w:rFonts w:ascii="Times New Roman" w:eastAsiaTheme="minorEastAsia" w:hAnsi="Times New Roman" w:cs="Times New Roman"/>
                <w:sz w:val="28"/>
                <w:szCs w:val="28"/>
                <w:lang w:val="uk-UA"/>
              </w:rPr>
            </w:pPr>
            <m:oMath>
              <m:r>
                <m:rPr>
                  <m:scr m:val="script"/>
                </m:rPr>
                <w:rPr>
                  <w:rFonts w:ascii="Cambria Math" w:eastAsiaTheme="minorEastAsia" w:hAnsi="Cambria Math" w:cs="Times New Roman"/>
                  <w:sz w:val="28"/>
                  <w:szCs w:val="28"/>
                  <w:lang w:val="uk-UA"/>
                </w:rPr>
                <m:t>L</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kern w:val="2"/>
                      <w:sz w:val="28"/>
                      <w:szCs w:val="28"/>
                      <w:lang w:val="en-US"/>
                      <w14:ligatures w14:val="standardContextual"/>
                    </w:rPr>
                  </m:ctrlPr>
                </m:naryPr>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ij</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uk-UA"/>
                        </w:rPr>
                        <m:t>-</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e>
                  </m:d>
                </m:e>
              </m:nary>
            </m:oMath>
            <w:r w:rsidRPr="0085147D">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uk-UA"/>
                    </w:rPr>
                    <m:t>-</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e>
              </m:d>
            </m:oMath>
          </w:p>
        </w:tc>
        <w:tc>
          <w:tcPr>
            <w:tcW w:w="1411" w:type="dxa"/>
          </w:tcPr>
          <w:p w14:paraId="6139C839" w14:textId="77777777" w:rsidR="00CB32D8" w:rsidRPr="0085147D" w:rsidRDefault="00CB32D8" w:rsidP="00C07F98">
            <w:pPr>
              <w:spacing w:line="360" w:lineRule="auto"/>
              <w:jc w:val="right"/>
              <w:rPr>
                <w:rFonts w:ascii="Times New Roman" w:eastAsiaTheme="minorEastAsia" w:hAnsi="Times New Roman" w:cs="Times New Roman"/>
                <w:sz w:val="28"/>
                <w:szCs w:val="28"/>
                <w:lang w:val="uk-UA"/>
              </w:rPr>
            </w:pPr>
          </w:p>
        </w:tc>
      </w:tr>
    </w:tbl>
    <w:p w14:paraId="55FEA5F2"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 xml:space="preserve">Із рівняння (2.22) можна зробити висновок про те, що </w:t>
      </w:r>
      <w:r>
        <w:rPr>
          <w:rFonts w:ascii="Times New Roman" w:eastAsiaTheme="minorEastAsia" w:hAnsi="Times New Roman" w:cs="Times New Roman"/>
          <w:sz w:val="28"/>
          <w:szCs w:val="28"/>
          <w:lang w:val="uk-UA"/>
        </w:rPr>
        <w:t>лапласіан</w:t>
      </w:r>
      <w:r w:rsidRPr="0085147D">
        <w:rPr>
          <w:rFonts w:ascii="Times New Roman" w:eastAsiaTheme="minorEastAsia" w:hAnsi="Times New Roman" w:cs="Times New Roman"/>
          <w:sz w:val="28"/>
          <w:szCs w:val="28"/>
          <w:lang w:val="uk-UA"/>
        </w:rPr>
        <w:t xml:space="preserve"> відміченої вершини дорівнює добутку ступеню </w:t>
      </w:r>
      <m:oMath>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en-US"/>
              </w:rPr>
              <m:t>i</m:t>
            </m:r>
          </m:sub>
        </m:sSub>
      </m:oMath>
      <w:r w:rsidRPr="0085147D">
        <w:rPr>
          <w:rFonts w:ascii="Times New Roman" w:eastAsiaTheme="minorEastAsia" w:hAnsi="Times New Roman" w:cs="Times New Roman"/>
          <w:sz w:val="28"/>
          <w:szCs w:val="28"/>
          <w:lang w:val="uk-UA"/>
        </w:rPr>
        <w:t xml:space="preserve"> вузла на відцентрований вектор мітки.</w:t>
      </w:r>
    </w:p>
    <w:p w14:paraId="2531089D" w14:textId="77777777" w:rsidR="00CB32D8" w:rsidRPr="0085147D" w:rsidRDefault="00CB32D8" w:rsidP="00CB32D8">
      <w:pPr>
        <w:spacing w:line="360" w:lineRule="auto"/>
        <w:jc w:val="both"/>
        <w:rPr>
          <w:rFonts w:ascii="Times New Roman" w:eastAsiaTheme="minorEastAsia" w:hAnsi="Times New Roman" w:cs="Times New Roman"/>
          <w:iCs/>
          <w:sz w:val="28"/>
          <w:szCs w:val="28"/>
        </w:rPr>
      </w:pPr>
      <w:r w:rsidRPr="0085147D">
        <w:rPr>
          <w:rFonts w:ascii="Times New Roman" w:hAnsi="Times New Roman" w:cs="Times New Roman"/>
          <w:b/>
          <w:bCs/>
          <w:sz w:val="28"/>
          <w:szCs w:val="28"/>
          <w:lang w:val="uk-UA"/>
        </w:rPr>
        <w:t>Крок 6.</w:t>
      </w:r>
      <w:r w:rsidRPr="0085147D">
        <w:rPr>
          <w:rFonts w:ascii="Times New Roman" w:hAnsi="Times New Roman" w:cs="Times New Roman"/>
          <w:sz w:val="28"/>
          <w:szCs w:val="28"/>
          <w:lang w:val="uk-UA"/>
        </w:rPr>
        <w:t xml:space="preserve"> На шостому кроці розв’язок рівняння </w:t>
      </w:r>
      <w:r w:rsidRPr="0085147D">
        <w:rPr>
          <w:rFonts w:ascii="Times New Roman" w:hAnsi="Times New Roman" w:cs="Times New Roman"/>
          <w:sz w:val="28"/>
          <w:szCs w:val="28"/>
        </w:rPr>
        <w:t xml:space="preserve">(2.22) </w:t>
      </w:r>
      <w:r w:rsidRPr="0085147D">
        <w:rPr>
          <w:rFonts w:ascii="Times New Roman" w:hAnsi="Times New Roman" w:cs="Times New Roman"/>
          <w:sz w:val="28"/>
          <w:szCs w:val="28"/>
          <w:lang w:val="uk-UA"/>
        </w:rPr>
        <w:t xml:space="preserve">подається у </w:t>
      </w:r>
      <w:r w:rsidRPr="0085147D">
        <w:rPr>
          <w:rFonts w:ascii="Times New Roman" w:eastAsiaTheme="minorEastAsia" w:hAnsi="Times New Roman" w:cs="Times New Roman"/>
          <w:sz w:val="28"/>
          <w:szCs w:val="28"/>
          <w:lang w:val="uk-UA"/>
        </w:rPr>
        <w:t>вигляді</w:t>
      </w:r>
      <w:r w:rsidRPr="0085147D">
        <w:rPr>
          <w:rFonts w:ascii="Times New Roman" w:hAnsi="Times New Roman" w:cs="Times New Roman"/>
          <w:sz w:val="28"/>
          <w:szCs w:val="28"/>
          <w:lang w:val="uk-UA"/>
        </w:rPr>
        <w:t xml:space="preserve"> обчислення матриці </w:t>
      </w: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ij</m:t>
            </m:r>
          </m:sub>
        </m:sSub>
      </m:oMath>
      <w:r w:rsidRPr="0085147D">
        <w:rPr>
          <w:rFonts w:ascii="Times New Roman" w:eastAsiaTheme="minorEastAsia" w:hAnsi="Times New Roman" w:cs="Times New Roman"/>
          <w:kern w:val="2"/>
          <w:sz w:val="28"/>
          <w:szCs w:val="28"/>
          <w14:ligatures w14:val="standardContextual"/>
        </w:rPr>
        <w:t xml:space="preserve">. </w:t>
      </w:r>
      <w:r w:rsidRPr="0085147D">
        <w:rPr>
          <w:rFonts w:ascii="Times New Roman" w:hAnsi="Times New Roman" w:cs="Times New Roman"/>
          <w:sz w:val="28"/>
          <w:szCs w:val="28"/>
          <w:lang w:val="uk-UA"/>
        </w:rPr>
        <w:t xml:space="preserve">Для цього змістимо матрицю класів </w:t>
      </w:r>
      <w:r w:rsidRPr="0085147D">
        <w:rPr>
          <w:rFonts w:ascii="Times New Roman" w:hAnsi="Times New Roman" w:cs="Times New Roman"/>
          <w:i/>
          <w:iCs/>
          <w:sz w:val="28"/>
          <w:szCs w:val="28"/>
          <w:lang w:val="en-US"/>
        </w:rPr>
        <w:t>F</w:t>
      </w:r>
      <w:r w:rsidRPr="0085147D">
        <w:rPr>
          <w:rFonts w:ascii="Times New Roman" w:hAnsi="Times New Roman" w:cs="Times New Roman"/>
          <w:i/>
          <w:iCs/>
          <w:sz w:val="28"/>
          <w:szCs w:val="28"/>
          <w:lang w:val="uk-UA"/>
        </w:rPr>
        <w:t xml:space="preserve"> </w:t>
      </w:r>
      <w:r w:rsidRPr="0085147D">
        <w:rPr>
          <w:rFonts w:ascii="Times New Roman" w:hAnsi="Times New Roman" w:cs="Times New Roman"/>
          <w:sz w:val="28"/>
          <w:szCs w:val="28"/>
          <w:lang w:val="uk-UA"/>
        </w:rPr>
        <w:t>на константу</w:t>
      </w:r>
      <w:r w:rsidRPr="0085147D">
        <w:rPr>
          <w:rFonts w:ascii="Times New Roman" w:hAnsi="Times New Roman" w:cs="Times New Roman"/>
          <w:i/>
          <w:iCs/>
          <w:sz w:val="28"/>
          <w:szCs w:val="28"/>
          <w:lang w:val="uk-UA"/>
        </w:rPr>
        <w:t xml:space="preserve"> </w:t>
      </w:r>
      <m:oMath>
        <m:acc>
          <m:accPr>
            <m:chr m:val="̅"/>
            <m:ctrlPr>
              <w:rPr>
                <w:rFonts w:ascii="Cambria Math" w:hAnsi="Cambria Math" w:cs="Times New Roman"/>
                <w:b/>
                <w:bCs/>
                <w:i/>
                <w:kern w:val="2"/>
                <w:sz w:val="28"/>
                <w:szCs w:val="28"/>
                <w:lang w:val="uk-UA"/>
                <w14:ligatures w14:val="standardContextual"/>
              </w:rPr>
            </m:ctrlPr>
          </m:accPr>
          <m:e>
            <m:r>
              <m:rPr>
                <m:sty m:val="bi"/>
              </m:rPr>
              <w:rPr>
                <w:rFonts w:ascii="Cambria Math" w:hAnsi="Cambria Math" w:cs="Times New Roman"/>
                <w:sz w:val="28"/>
                <w:szCs w:val="28"/>
                <w:lang w:val="en-US"/>
              </w:rPr>
              <m:t>y</m:t>
            </m:r>
          </m:e>
        </m:acc>
      </m:oMath>
      <w:r w:rsidRPr="0085147D">
        <w:rPr>
          <w:rFonts w:ascii="Times New Roman" w:eastAsiaTheme="minorEastAsia" w:hAnsi="Times New Roman" w:cs="Times New Roman"/>
          <w:iCs/>
          <w:sz w:val="28"/>
          <w:szCs w:val="28"/>
          <w:lang w:val="uk-UA"/>
        </w:rPr>
        <w:t>, та запишемо масив нулів</w:t>
      </w:r>
      <w:r w:rsidRPr="0085147D">
        <w:rPr>
          <w:rFonts w:ascii="Times New Roman" w:eastAsiaTheme="minorEastAsia" w:hAnsi="Times New Roman" w:cs="Times New Roman"/>
          <w:iCs/>
          <w:sz w:val="28"/>
          <w:szCs w:val="28"/>
        </w:rPr>
        <w:t xml:space="preserve"> </w:t>
      </w:r>
      <w:r w:rsidRPr="0085147D">
        <w:rPr>
          <w:rFonts w:ascii="Times New Roman" w:eastAsiaTheme="minorEastAsia" w:hAnsi="Times New Roman" w:cs="Times New Roman"/>
          <w:iCs/>
          <w:sz w:val="28"/>
          <w:szCs w:val="28"/>
          <w:lang w:val="en-US"/>
        </w:rPr>
        <w:t>Z</w:t>
      </w:r>
      <w:r w:rsidRPr="0085147D">
        <w:rPr>
          <w:rFonts w:ascii="Times New Roman" w:eastAsiaTheme="minorEastAsia" w:hAnsi="Times New Roman" w:cs="Times New Roman"/>
          <w:iCs/>
          <w:sz w:val="28"/>
          <w:szCs w:val="28"/>
          <w:lang w:val="uk-UA"/>
        </w:rPr>
        <w:t xml:space="preserve">  розмірності </w:t>
      </w:r>
      <m:oMath>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m:t>
            </m:r>
          </m:e>
        </m:d>
      </m:oMath>
      <w:r w:rsidRPr="0085147D">
        <w:rPr>
          <w:rFonts w:ascii="Times New Roman" w:eastAsiaTheme="minorEastAsia" w:hAnsi="Times New Roman" w:cs="Times New Roman"/>
          <w:iCs/>
          <w:sz w:val="28"/>
          <w:szCs w:val="28"/>
        </w:rPr>
        <w:t>:</w:t>
      </w:r>
    </w:p>
    <w:tbl>
      <w:tblPr>
        <w:tblStyle w:val="ae"/>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gridCol w:w="1134"/>
      </w:tblGrid>
      <w:tr w:rsidR="00CB32D8" w:rsidRPr="0085147D" w14:paraId="725FE603" w14:textId="77777777" w:rsidTr="00C07F98">
        <w:tc>
          <w:tcPr>
            <w:tcW w:w="8222" w:type="dxa"/>
          </w:tcPr>
          <w:p w14:paraId="652429DA" w14:textId="77777777" w:rsidR="00CB32D8" w:rsidRPr="0085147D" w:rsidRDefault="00000000" w:rsidP="00C07F98">
            <w:pPr>
              <w:spacing w:line="360" w:lineRule="auto"/>
              <w:jc w:val="center"/>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F-</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r>
                      <w:rPr>
                        <w:rFonts w:ascii="Cambria Math" w:eastAsiaTheme="minorEastAsia" w:hAnsi="Cambria Math" w:cs="Times New Roman"/>
                        <w:sz w:val="28"/>
                        <w:szCs w:val="28"/>
                        <w:lang w:val="uk-UA"/>
                      </w:rPr>
                      <m:t>,Z</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k,n-m</m:t>
                        </m:r>
                      </m:e>
                    </m:d>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або B</m:t>
                    </m:r>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m:t>
                </m:r>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oMath>
            </m:oMathPara>
          </w:p>
        </w:tc>
        <w:tc>
          <w:tcPr>
            <w:tcW w:w="1134" w:type="dxa"/>
          </w:tcPr>
          <w:p w14:paraId="37668097" w14:textId="77777777" w:rsidR="00CB32D8" w:rsidRPr="0085147D" w:rsidRDefault="00CB32D8" w:rsidP="00C07F98">
            <w:pPr>
              <w:pStyle w:val="a3"/>
              <w:spacing w:after="120" w:line="360" w:lineRule="auto"/>
              <w:ind w:left="0"/>
              <w:jc w:val="right"/>
              <w:rPr>
                <w:rFonts w:ascii="Times New Roman" w:eastAsiaTheme="minorEastAsia" w:hAnsi="Times New Roman" w:cs="Times New Roman"/>
                <w:iCs/>
                <w:sz w:val="28"/>
                <w:szCs w:val="28"/>
                <w:lang w:val="uk-UA"/>
              </w:rPr>
            </w:pPr>
          </w:p>
        </w:tc>
      </w:tr>
    </w:tbl>
    <w:p w14:paraId="6407F407" w14:textId="77777777" w:rsidR="00CB32D8" w:rsidRPr="009D334B" w:rsidRDefault="00CB32D8" w:rsidP="00CB32D8">
      <w:pPr>
        <w:spacing w:line="360" w:lineRule="auto"/>
        <w:jc w:val="both"/>
        <w:rPr>
          <w:rFonts w:ascii="Times New Roman" w:eastAsiaTheme="minorEastAsia" w:hAnsi="Times New Roman" w:cs="Times New Roman"/>
          <w:sz w:val="28"/>
          <w:szCs w:val="28"/>
        </w:rPr>
      </w:pPr>
      <w:r w:rsidRPr="0085147D">
        <w:rPr>
          <w:rFonts w:ascii="Times New Roman" w:eastAsiaTheme="minorEastAsia" w:hAnsi="Times New Roman" w:cs="Times New Roman"/>
          <w:sz w:val="28"/>
          <w:szCs w:val="28"/>
          <w:lang w:val="uk-UA"/>
        </w:rPr>
        <w:t xml:space="preserve">Таким чином матриця </w:t>
      </w:r>
      <w:r w:rsidRPr="0085147D">
        <w:rPr>
          <w:rFonts w:ascii="Times New Roman" w:eastAsiaTheme="minorEastAsia" w:hAnsi="Times New Roman" w:cs="Times New Roman"/>
          <w:sz w:val="28"/>
          <w:szCs w:val="28"/>
          <w:lang w:val="en-US"/>
        </w:rPr>
        <w:t>B</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буде дорівнювати мариці </w:t>
      </w:r>
      <w:r w:rsidRPr="0085147D">
        <w:rPr>
          <w:rFonts w:ascii="Times New Roman" w:eastAsiaTheme="minorEastAsia" w:hAnsi="Times New Roman" w:cs="Times New Roman"/>
          <w:sz w:val="28"/>
          <w:szCs w:val="28"/>
          <w:lang w:val="en-US"/>
        </w:rPr>
        <w:t>F</w:t>
      </w:r>
      <w:r w:rsidRPr="0085147D">
        <w:rPr>
          <w:rFonts w:ascii="Times New Roman" w:eastAsiaTheme="minorEastAsia" w:hAnsi="Times New Roman" w:cs="Times New Roman"/>
          <w:sz w:val="28"/>
          <w:szCs w:val="28"/>
          <w:lang w:val="uk-UA"/>
        </w:rPr>
        <w:t xml:space="preserve"> при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від </w:t>
      </w:r>
      <w:r w:rsidRPr="0085147D">
        <w:rPr>
          <w:rFonts w:ascii="Times New Roman" w:eastAsiaTheme="minorEastAsia" w:hAnsi="Times New Roman" w:cs="Times New Roman"/>
          <w:sz w:val="28"/>
          <w:szCs w:val="28"/>
          <w:lang w:val="en-US"/>
        </w:rPr>
        <w:t>n</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до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При </w:t>
      </w:r>
      <w:r w:rsidRPr="0085147D">
        <w:rPr>
          <w:rFonts w:ascii="Times New Roman" w:eastAsiaTheme="minorEastAsia" w:hAnsi="Times New Roman" w:cs="Times New Roman"/>
          <w:sz w:val="28"/>
          <w:szCs w:val="28"/>
          <w:lang w:val="en-US"/>
        </w:rPr>
        <w:t>j</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від 1 до </w:t>
      </w:r>
      <w:r w:rsidRPr="0085147D">
        <w:rPr>
          <w:rFonts w:ascii="Times New Roman" w:eastAsiaTheme="minorEastAsia" w:hAnsi="Times New Roman" w:cs="Times New Roman"/>
          <w:sz w:val="28"/>
          <w:szCs w:val="28"/>
          <w:lang w:val="en-US"/>
        </w:rPr>
        <w:t>m</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розраховуватися </w:t>
      </w:r>
      <w:r w:rsidRPr="0085147D">
        <w:rPr>
          <w:rFonts w:ascii="Times New Roman" w:eastAsiaTheme="minorEastAsia" w:hAnsi="Times New Roman" w:cs="Times New Roman"/>
          <w:sz w:val="28"/>
          <w:szCs w:val="28"/>
        </w:rPr>
        <w:t>за формулою</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34F239F5" w14:textId="77777777" w:rsidTr="00C07F98">
        <w:tc>
          <w:tcPr>
            <w:tcW w:w="8217" w:type="dxa"/>
          </w:tcPr>
          <w:p w14:paraId="2029A2F6" w14:textId="77777777" w:rsidR="00CB32D8" w:rsidRPr="0085147D" w:rsidRDefault="00000000" w:rsidP="00C07F98">
            <w:pPr>
              <w:spacing w:after="120" w:line="360" w:lineRule="auto"/>
              <w:ind w:left="426" w:hanging="426"/>
              <w:jc w:val="center"/>
              <w:rPr>
                <w:rFonts w:ascii="Times New Roman" w:hAnsi="Times New Roman" w:cs="Times New Roman"/>
                <w:sz w:val="28"/>
                <w:szCs w:val="28"/>
                <w:lang w:val="uk-UA"/>
              </w:rPr>
            </w:pPr>
            <m:oMathPara>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r>
                  <w:rPr>
                    <w:rFonts w:ascii="Cambria Math" w:hAnsi="Cambria Math" w:cs="Times New Roman"/>
                    <w:sz w:val="28"/>
                    <w:szCs w:val="28"/>
                    <w:lang w:val="uk-UA"/>
                  </w:rPr>
                  <m:t xml:space="preserve">- </m:t>
                </m:r>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r>
                  <w:rPr>
                    <w:rFonts w:ascii="Cambria Math" w:hAnsi="Cambria Math" w:cs="Times New Roman"/>
                    <w:sz w:val="28"/>
                    <w:szCs w:val="28"/>
                    <w:lang w:val="uk-UA"/>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f</m:t>
                            </m:r>
                          </m:e>
                          <m:sub>
                            <m:r>
                              <w:rPr>
                                <w:rFonts w:ascii="Cambria Math" w:hAnsi="Cambria Math" w:cs="Times New Roman"/>
                                <w:sz w:val="28"/>
                                <w:szCs w:val="28"/>
                                <w:lang w:val="en-US"/>
                              </w:rPr>
                              <m:t>km</m:t>
                            </m:r>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r>
                  <w:rPr>
                    <w:rFonts w:ascii="Cambria Math" w:hAnsi="Cambria Math" w:cs="Times New Roman"/>
                    <w:sz w:val="28"/>
                    <w:szCs w:val="28"/>
                    <w:lang w:val="uk-UA"/>
                  </w:rPr>
                  <m:t xml:space="preserve">- </m:t>
                </m:r>
                <m:f>
                  <m:fPr>
                    <m:ctrlPr>
                      <w:rPr>
                        <w:rFonts w:ascii="Cambria Math" w:hAnsi="Cambria Math" w:cs="Times New Roman"/>
                        <w:i/>
                        <w:kern w:val="2"/>
                        <w:sz w:val="28"/>
                        <w:szCs w:val="28"/>
                        <w:lang w:val="uk-UA"/>
                        <w14:ligatures w14:val="standardContextual"/>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nary>
                  <m:naryPr>
                    <m:chr m:val="∑"/>
                    <m:limLoc m:val="subSup"/>
                    <m:ctrlPr>
                      <w:rPr>
                        <w:rFonts w:ascii="Cambria Math" w:hAnsi="Cambria Math" w:cs="Times New Roman"/>
                        <w:i/>
                        <w:kern w:val="2"/>
                        <w:sz w:val="28"/>
                        <w:szCs w:val="28"/>
                        <w:lang w:val="uk-UA"/>
                        <w14:ligatures w14:val="standardContextual"/>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sSub>
                      <m:sSubPr>
                        <m:ctrlPr>
                          <w:rPr>
                            <w:rFonts w:ascii="Cambria Math" w:hAnsi="Cambria Math" w:cs="Times New Roman"/>
                            <w:i/>
                            <w:kern w:val="2"/>
                            <w:sz w:val="28"/>
                            <w:szCs w:val="28"/>
                            <w:lang w:val="uk-UA"/>
                            <w14:ligatures w14:val="standardContextual"/>
                          </w:rPr>
                        </m:ctrlPr>
                      </m:sSubPr>
                      <m:e>
                        <m:r>
                          <w:rPr>
                            <w:rFonts w:ascii="Cambria Math" w:hAnsi="Cambria Math" w:cs="Times New Roman"/>
                            <w:sz w:val="28"/>
                            <w:szCs w:val="28"/>
                            <w:lang w:val="uk-UA"/>
                          </w:rPr>
                          <m:t>y</m:t>
                        </m:r>
                      </m:e>
                      <m:sub>
                        <m:r>
                          <w:rPr>
                            <w:rFonts w:ascii="Cambria Math" w:hAnsi="Cambria Math" w:cs="Times New Roman"/>
                            <w:sz w:val="28"/>
                            <w:szCs w:val="28"/>
                            <w:lang w:val="uk-UA"/>
                          </w:rPr>
                          <m:t>j</m:t>
                        </m:r>
                      </m:sub>
                    </m:sSub>
                  </m:e>
                </m:nary>
              </m:oMath>
            </m:oMathPara>
          </w:p>
        </w:tc>
        <w:tc>
          <w:tcPr>
            <w:tcW w:w="1127" w:type="dxa"/>
          </w:tcPr>
          <w:p w14:paraId="785D78DA" w14:textId="77777777" w:rsidR="00CB32D8" w:rsidRPr="0085147D" w:rsidRDefault="00CB32D8" w:rsidP="00C07F98">
            <w:pPr>
              <w:spacing w:line="360" w:lineRule="auto"/>
              <w:jc w:val="right"/>
              <w:rPr>
                <w:rFonts w:ascii="Times New Roman" w:eastAsiaTheme="minorEastAsia" w:hAnsi="Times New Roman" w:cs="Times New Roman"/>
                <w:sz w:val="28"/>
                <w:szCs w:val="28"/>
                <w:lang w:val="uk-UA"/>
              </w:rPr>
            </w:pPr>
          </w:p>
        </w:tc>
      </w:tr>
    </w:tbl>
    <w:p w14:paraId="4BA64219"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sz w:val="28"/>
          <w:szCs w:val="28"/>
          <w:lang w:val="uk-UA"/>
        </w:rPr>
        <w:t xml:space="preserve">Масив нулів </w:t>
      </w:r>
      <w:r w:rsidRPr="0085147D">
        <w:rPr>
          <w:rFonts w:ascii="Times New Roman" w:hAnsi="Times New Roman" w:cs="Times New Roman"/>
          <w:sz w:val="28"/>
          <w:szCs w:val="28"/>
          <w:lang w:val="en-US"/>
        </w:rPr>
        <w:t>Z</w:t>
      </w:r>
      <w:r w:rsidRPr="0085147D">
        <w:rPr>
          <w:rFonts w:ascii="Times New Roman" w:hAnsi="Times New Roman" w:cs="Times New Roman"/>
          <w:sz w:val="28"/>
          <w:szCs w:val="28"/>
        </w:rPr>
        <w:t xml:space="preserve"> с</w:t>
      </w:r>
      <w:r w:rsidRPr="0085147D">
        <w:rPr>
          <w:rFonts w:ascii="Times New Roman" w:hAnsi="Times New Roman" w:cs="Times New Roman"/>
          <w:sz w:val="28"/>
          <w:szCs w:val="28"/>
          <w:lang w:val="uk-UA"/>
        </w:rPr>
        <w:t xml:space="preserve">створюється у розмірності  </w:t>
      </w:r>
      <m:oMath>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m:t>
            </m:r>
          </m:e>
        </m:d>
      </m:oMath>
      <w:r w:rsidRPr="0085147D">
        <w:rPr>
          <w:rFonts w:ascii="Times New Roman" w:eastAsiaTheme="minorEastAsia" w:hAnsi="Times New Roman" w:cs="Times New Roman"/>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431DAEAE" w14:textId="77777777" w:rsidTr="00C07F98">
        <w:tc>
          <w:tcPr>
            <w:tcW w:w="8217" w:type="dxa"/>
          </w:tcPr>
          <w:p w14:paraId="4442879B" w14:textId="77777777" w:rsidR="00CB32D8" w:rsidRPr="0085147D" w:rsidRDefault="00000000" w:rsidP="00C07F98">
            <w:pPr>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z</m:t>
                            </m:r>
                          </m:e>
                          <m:sub>
                            <m:r>
                              <w:rPr>
                                <w:rFonts w:ascii="Cambria Math" w:hAnsi="Cambria Math" w:cs="Times New Roman"/>
                                <w:sz w:val="28"/>
                                <w:szCs w:val="28"/>
                                <w:lang w:val="en-US"/>
                              </w:rPr>
                              <m:t>k,</m:t>
                            </m:r>
                            <m:d>
                              <m:dPr>
                                <m:ctrlPr>
                                  <w:rPr>
                                    <w:rFonts w:ascii="Cambria Math" w:hAnsi="Cambria Math" w:cs="Times New Roman"/>
                                    <w:i/>
                                    <w:sz w:val="28"/>
                                    <w:szCs w:val="28"/>
                                    <w:lang w:val="en-US"/>
                                  </w:rPr>
                                </m:ctrlPr>
                              </m:dPr>
                              <m:e>
                                <m:r>
                                  <w:rPr>
                                    <w:rFonts w:ascii="Cambria Math" w:hAnsi="Cambria Math" w:cs="Times New Roman"/>
                                    <w:sz w:val="28"/>
                                    <w:szCs w:val="28"/>
                                    <w:lang w:val="en-US"/>
                                  </w:rPr>
                                  <m:t>n-m</m:t>
                                </m:r>
                              </m:e>
                            </m:d>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m:oMathPara>
          </w:p>
        </w:tc>
        <w:tc>
          <w:tcPr>
            <w:tcW w:w="1127" w:type="dxa"/>
          </w:tcPr>
          <w:p w14:paraId="47592CEF" w14:textId="77777777" w:rsidR="00CB32D8" w:rsidRPr="0085147D" w:rsidRDefault="00CB32D8" w:rsidP="00C07F98">
            <w:pPr>
              <w:spacing w:line="360" w:lineRule="auto"/>
              <w:jc w:val="right"/>
              <w:rPr>
                <w:rFonts w:ascii="Times New Roman" w:eastAsiaTheme="minorEastAsia" w:hAnsi="Times New Roman" w:cs="Times New Roman"/>
                <w:sz w:val="28"/>
                <w:szCs w:val="28"/>
                <w:lang w:val="uk-UA"/>
              </w:rPr>
            </w:pPr>
          </w:p>
        </w:tc>
      </w:tr>
    </w:tbl>
    <w:p w14:paraId="64C32B97"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7.</w:t>
      </w:r>
      <w:r w:rsidRPr="0085147D">
        <w:rPr>
          <w:rFonts w:ascii="Times New Roman" w:hAnsi="Times New Roman" w:cs="Times New Roman"/>
          <w:sz w:val="28"/>
          <w:szCs w:val="28"/>
          <w:lang w:val="uk-UA"/>
        </w:rPr>
        <w:t xml:space="preserve"> На сьомому кроці створюється </w:t>
      </w:r>
      <w:r w:rsidRPr="0085147D">
        <w:rPr>
          <w:rFonts w:ascii="Times New Roman" w:hAnsi="Times New Roman" w:cs="Times New Roman"/>
          <w:sz w:val="28"/>
          <w:szCs w:val="28"/>
        </w:rPr>
        <w:t>массив</w:t>
      </w:r>
      <w:r w:rsidRPr="0085147D">
        <w:rPr>
          <w:rFonts w:ascii="Times New Roman" w:hAnsi="Times New Roman" w:cs="Times New Roman"/>
          <w:sz w:val="28"/>
          <w:szCs w:val="28"/>
          <w:lang w:val="uk-UA"/>
        </w:rPr>
        <w:t xml:space="preserve"> функцій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kern w:val="2"/>
          <w:sz w:val="28"/>
          <w:szCs w:val="28"/>
          <w:lang w:val="uk-UA"/>
          <w14:ligatures w14:val="standardContextual"/>
        </w:rPr>
        <w:t xml:space="preserve">, який </w:t>
      </w:r>
      <w:r w:rsidRPr="0085147D">
        <w:rPr>
          <w:rFonts w:ascii="Times New Roman" w:eastAsiaTheme="minorEastAsia" w:hAnsi="Times New Roman" w:cs="Times New Roman"/>
          <w:sz w:val="28"/>
          <w:szCs w:val="28"/>
        </w:rPr>
        <w:t xml:space="preserve"> </w:t>
      </w:r>
      <w:r w:rsidRPr="0085147D">
        <w:rPr>
          <w:rFonts w:ascii="Times New Roman" w:eastAsiaTheme="minorEastAsia" w:hAnsi="Times New Roman" w:cs="Times New Roman"/>
          <w:sz w:val="28"/>
          <w:szCs w:val="28"/>
          <w:lang w:val="uk-UA"/>
        </w:rPr>
        <w:t xml:space="preserve">визначимо як масив нулів розмірності </w:t>
      </w:r>
      <m:oMath>
        <m:r>
          <w:rPr>
            <w:rFonts w:ascii="Cambria Math" w:eastAsiaTheme="minorEastAsia" w:hAnsi="Cambria Math" w:cs="Times New Roman"/>
            <w:sz w:val="28"/>
            <w:szCs w:val="28"/>
            <w:lang w:val="uk-UA"/>
          </w:rPr>
          <m:t>n×k</m:t>
        </m:r>
      </m:oMath>
      <w:r w:rsidRPr="0085147D">
        <w:rPr>
          <w:rFonts w:ascii="Times New Roman" w:eastAsiaTheme="minorEastAsia" w:hAnsi="Times New Roman" w:cs="Times New Roman"/>
          <w:sz w:val="28"/>
          <w:szCs w:val="28"/>
          <w:lang w:val="uk-UA"/>
        </w:rPr>
        <w:t xml:space="preserve"> (стартова точка):</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3911C9F8" w14:textId="77777777" w:rsidTr="00C07F98">
        <w:tc>
          <w:tcPr>
            <w:tcW w:w="8217" w:type="dxa"/>
          </w:tcPr>
          <w:p w14:paraId="2E6C2CA7" w14:textId="77777777" w:rsidR="00CB32D8" w:rsidRPr="0085147D" w:rsidRDefault="00000000" w:rsidP="00C07F98">
            <w:pPr>
              <w:spacing w:after="120" w:line="360" w:lineRule="auto"/>
              <w:rPr>
                <w:rFonts w:ascii="Times New Roman" w:hAnsi="Times New Roman" w:cs="Times New Roman"/>
                <w:sz w:val="28"/>
                <w:szCs w:val="28"/>
              </w:rPr>
            </w:pPr>
            <m:oMathPara>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U</m:t>
                    </m:r>
                  </m:e>
                  <m:sub>
                    <m:r>
                      <w:rPr>
                        <w:rFonts w:ascii="Cambria Math" w:hAnsi="Cambria Math" w:cs="Times New Roman"/>
                        <w:sz w:val="28"/>
                        <w:szCs w:val="28"/>
                        <w:lang w:val="en-US"/>
                      </w:rPr>
                      <m:t>ij</m:t>
                    </m:r>
                  </m:sub>
                </m:sSub>
                <m:r>
                  <w:rPr>
                    <w:rFonts w:ascii="Cambria Math" w:eastAsiaTheme="minorEastAsia" w:hAnsi="Cambria Math" w:cs="Times New Roman"/>
                    <w:sz w:val="28"/>
                    <w:szCs w:val="28"/>
                    <w:lang w:val="en-US"/>
                  </w:rPr>
                  <m:t>=Z</m:t>
                </m:r>
                <m:d>
                  <m:dPr>
                    <m:ctrlPr>
                      <w:rPr>
                        <w:rFonts w:ascii="Cambria Math" w:eastAsiaTheme="minorEastAsia" w:hAnsi="Cambria Math" w:cs="Times New Roman"/>
                        <w:i/>
                        <w:kern w:val="2"/>
                        <w:sz w:val="28"/>
                        <w:szCs w:val="28"/>
                        <w:lang w:val="en-US"/>
                        <w14:ligatures w14:val="standardContextual"/>
                      </w:rPr>
                    </m:ctrlPr>
                  </m:dPr>
                  <m:e>
                    <m:r>
                      <w:rPr>
                        <w:rFonts w:ascii="Cambria Math" w:eastAsiaTheme="minorEastAsia" w:hAnsi="Cambria Math" w:cs="Times New Roman"/>
                        <w:sz w:val="28"/>
                        <w:szCs w:val="28"/>
                        <w:lang w:val="en-US"/>
                      </w:rPr>
                      <m:t>n,k</m:t>
                    </m:r>
                  </m:e>
                </m:d>
                <m:r>
                  <w:rPr>
                    <w:rFonts w:ascii="Cambria Math" w:eastAsiaTheme="minorEastAsia" w:hAnsi="Cambria Math" w:cs="Times New Roman"/>
                    <w:sz w:val="28"/>
                    <w:szCs w:val="28"/>
                    <w:lang w:val="en-US"/>
                  </w:rPr>
                  <m:t xml:space="preserve">= </m:t>
                </m:r>
                <m:sSubSup>
                  <m:sSubSupPr>
                    <m:ctrlPr>
                      <w:rPr>
                        <w:rFonts w:ascii="Cambria Math" w:hAnsi="Cambria Math" w:cs="Times New Roman"/>
                        <w:kern w:val="2"/>
                        <w:sz w:val="28"/>
                        <w:szCs w:val="28"/>
                        <w:lang w:val="en-US"/>
                        <w14:ligatures w14:val="standardContextual"/>
                      </w:rPr>
                    </m:ctrlPr>
                  </m:sSubSupPr>
                  <m:e>
                    <m:d>
                      <m:dPr>
                        <m:ctrlPr>
                          <w:rPr>
                            <w:rFonts w:ascii="Cambria Math" w:hAnsi="Cambria Math" w:cs="Times New Roman"/>
                            <w:kern w:val="2"/>
                            <w:sz w:val="28"/>
                            <w:szCs w:val="28"/>
                            <w:lang w:val="uk-UA"/>
                            <w14:ligatures w14:val="standardContextual"/>
                          </w:rPr>
                        </m:ctrlPr>
                      </m:dPr>
                      <m:e>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z</m:t>
                            </m:r>
                          </m:e>
                          <m:sub>
                            <m:r>
                              <w:rPr>
                                <w:rFonts w:ascii="Cambria Math" w:hAnsi="Cambria Math" w:cs="Times New Roman"/>
                                <w:sz w:val="28"/>
                                <w:szCs w:val="28"/>
                                <w:lang w:val="en-US"/>
                              </w:rPr>
                              <m:t>nk</m:t>
                            </m:r>
                          </m:sub>
                        </m:sSub>
                        <m:ctrlPr>
                          <w:rPr>
                            <w:rFonts w:ascii="Cambria Math" w:hAnsi="Cambria Math" w:cs="Times New Roman"/>
                            <w:i/>
                            <w:kern w:val="2"/>
                            <w:sz w:val="28"/>
                            <w:szCs w:val="28"/>
                            <w:lang w:val="uk-UA"/>
                            <w14:ligatures w14:val="standardContextual"/>
                          </w:rPr>
                        </m:ctrlPr>
                      </m:e>
                    </m:d>
                  </m:e>
                  <m:sub>
                    <m:r>
                      <w:rPr>
                        <w:rFonts w:ascii="Cambria Math" w:hAnsi="Cambria Math" w:cs="Times New Roman"/>
                        <w:sz w:val="28"/>
                        <w:szCs w:val="28"/>
                        <w:lang w:val="en-US"/>
                      </w:rPr>
                      <m:t>i</m:t>
                    </m:r>
                    <m:r>
                      <w:rPr>
                        <w:rFonts w:ascii="Cambria Math" w:hAnsi="Cambria Math" w:cs="Times New Roman"/>
                        <w:sz w:val="28"/>
                        <w:szCs w:val="28"/>
                        <w:lang w:val="uk-UA"/>
                      </w:rPr>
                      <m:t xml:space="preserve">, </m:t>
                    </m:r>
                    <m:r>
                      <w:rPr>
                        <w:rFonts w:ascii="Cambria Math" w:hAnsi="Cambria Math" w:cs="Times New Roman"/>
                        <w:sz w:val="28"/>
                        <w:szCs w:val="28"/>
                        <w:lang w:val="en-US"/>
                      </w:rPr>
                      <m:t>j</m:t>
                    </m:r>
                    <m:r>
                      <w:rPr>
                        <w:rFonts w:ascii="Cambria Math" w:hAnsi="Cambria Math" w:cs="Times New Roman"/>
                        <w:sz w:val="28"/>
                        <w:szCs w:val="28"/>
                        <w:lang w:val="uk-UA"/>
                      </w:rPr>
                      <m:t xml:space="preserve"> </m:t>
                    </m:r>
                  </m:sub>
                  <m:sup>
                    <m:r>
                      <w:rPr>
                        <w:rFonts w:ascii="Cambria Math" w:hAnsi="Cambria Math" w:cs="Times New Roman"/>
                        <w:sz w:val="28"/>
                        <w:szCs w:val="28"/>
                        <w:lang w:val="en-US"/>
                      </w:rPr>
                      <m:t>n</m:t>
                    </m:r>
                  </m:sup>
                </m:sSubSup>
              </m:oMath>
            </m:oMathPara>
          </w:p>
        </w:tc>
        <w:tc>
          <w:tcPr>
            <w:tcW w:w="1127" w:type="dxa"/>
          </w:tcPr>
          <w:p w14:paraId="06F9D29F" w14:textId="77777777" w:rsidR="00CB32D8" w:rsidRPr="0085147D" w:rsidRDefault="00CB32D8" w:rsidP="00C07F98">
            <w:pPr>
              <w:spacing w:after="120" w:line="360" w:lineRule="auto"/>
              <w:jc w:val="right"/>
              <w:rPr>
                <w:rFonts w:ascii="Times New Roman" w:hAnsi="Times New Roman" w:cs="Times New Roman"/>
                <w:sz w:val="28"/>
                <w:szCs w:val="28"/>
                <w:lang w:val="uk-UA"/>
              </w:rPr>
            </w:pPr>
          </w:p>
        </w:tc>
      </w:tr>
    </w:tbl>
    <w:p w14:paraId="7A7E0F60" w14:textId="77777777" w:rsidR="00CB32D8" w:rsidRDefault="00CB32D8" w:rsidP="00CB32D8">
      <w:pPr>
        <w:spacing w:after="120" w:line="360" w:lineRule="auto"/>
        <w:rPr>
          <w:rFonts w:ascii="Times New Roman" w:eastAsiaTheme="minorEastAsia" w:hAnsi="Times New Roman" w:cs="Times New Roman"/>
          <w:sz w:val="28"/>
          <w:szCs w:val="28"/>
          <w:lang w:val="uk-UA"/>
        </w:rPr>
      </w:pPr>
      <w:r w:rsidRPr="0085147D">
        <w:rPr>
          <w:rFonts w:ascii="Times New Roman" w:hAnsi="Times New Roman" w:cs="Times New Roman"/>
          <w:b/>
          <w:bCs/>
          <w:sz w:val="28"/>
          <w:szCs w:val="28"/>
          <w:lang w:val="uk-UA"/>
        </w:rPr>
        <w:t>Крок 8-10.</w:t>
      </w:r>
      <w:r w:rsidRPr="0085147D">
        <w:rPr>
          <w:rFonts w:ascii="Times New Roman" w:hAnsi="Times New Roman" w:cs="Times New Roman"/>
          <w:sz w:val="28"/>
          <w:szCs w:val="28"/>
          <w:lang w:val="uk-UA"/>
        </w:rPr>
        <w:t xml:space="preserve"> На восьмому кроці  </w:t>
      </w:r>
      <w:r w:rsidRPr="0085147D">
        <w:rPr>
          <w:rFonts w:ascii="Times New Roman" w:hAnsi="Times New Roman" w:cs="Times New Roman"/>
          <w:b/>
          <w:bCs/>
          <w:sz w:val="28"/>
          <w:szCs w:val="28"/>
          <w:lang w:val="uk-UA"/>
        </w:rPr>
        <w:t>початок</w:t>
      </w:r>
      <w:r w:rsidRPr="0085147D">
        <w:rPr>
          <w:rFonts w:ascii="Times New Roman" w:hAnsi="Times New Roman" w:cs="Times New Roman"/>
          <w:sz w:val="28"/>
          <w:szCs w:val="28"/>
          <w:lang w:val="uk-UA"/>
        </w:rPr>
        <w:t xml:space="preserve"> основного циклу розрахунку функції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для кількості кроків </w:t>
      </w:r>
      <w:r w:rsidRPr="0085147D">
        <w:rPr>
          <w:rFonts w:ascii="Times New Roman" w:eastAsiaTheme="minorEastAsia" w:hAnsi="Times New Roman" w:cs="Times New Roman"/>
          <w:sz w:val="28"/>
          <w:szCs w:val="28"/>
          <w:lang w:val="en-US"/>
        </w:rPr>
        <w:t>T</w:t>
      </w:r>
      <w:r w:rsidRPr="0085147D">
        <w:rPr>
          <w:rFonts w:ascii="Times New Roman" w:eastAsiaTheme="minorEastAsia" w:hAnsi="Times New Roman" w:cs="Times New Roman"/>
          <w:sz w:val="28"/>
          <w:szCs w:val="28"/>
        </w:rPr>
        <w:t>:</w:t>
      </w:r>
      <w:r w:rsidRPr="0085147D">
        <w:rPr>
          <w:rFonts w:ascii="Times New Roman" w:eastAsiaTheme="minorEastAsia" w:hAnsi="Times New Roman" w:cs="Times New Roman"/>
          <w:sz w:val="28"/>
          <w:szCs w:val="28"/>
          <w:lang w:val="uk-UA"/>
        </w:rPr>
        <w:t xml:space="preserve">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9"/>
        <w:gridCol w:w="2551"/>
        <w:gridCol w:w="844"/>
      </w:tblGrid>
      <w:tr w:rsidR="00CB32D8" w:rsidRPr="0085147D" w14:paraId="0E3A1CB5" w14:textId="77777777" w:rsidTr="00C07F98">
        <w:tc>
          <w:tcPr>
            <w:tcW w:w="8500" w:type="dxa"/>
            <w:gridSpan w:val="2"/>
          </w:tcPr>
          <w:p w14:paraId="5120BF60" w14:textId="7DDC6A85" w:rsidR="00CB32D8" w:rsidRPr="0085147D" w:rsidRDefault="00000000" w:rsidP="00C07F98">
            <w:pPr>
              <w:pStyle w:val="a3"/>
              <w:spacing w:after="120" w:line="360" w:lineRule="auto"/>
              <w:ind w:left="0"/>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k+1</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m:rPr>
                    <m:sty m:val="p"/>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ⅆ</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rPr>
                    </m:ctrlPr>
                  </m:dPr>
                  <m:e>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ij</m:t>
                            </m:r>
                          </m:sub>
                        </m:sSub>
                      </m:e>
                    </m:nary>
                    <m:r>
                      <m:rPr>
                        <m:scr m:val="script"/>
                      </m:rP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α</m:t>
                        </m:r>
                      </m:num>
                      <m:den>
                        <m:r>
                          <w:rPr>
                            <w:rFonts w:ascii="Cambria Math" w:eastAsiaTheme="minorEastAsia" w:hAnsi="Cambria Math" w:cs="Times New Roman"/>
                            <w:sz w:val="28"/>
                            <w:szCs w:val="28"/>
                          </w:rPr>
                          <m:t>2</m:t>
                        </m:r>
                      </m:den>
                    </m:f>
                    <m:sSup>
                      <m:sSupPr>
                        <m:ctrlPr>
                          <w:rPr>
                            <w:rFonts w:ascii="Cambria Math" w:eastAsiaTheme="minorEastAsia" w:hAnsi="Cambria Math" w:cs="Times New Roman"/>
                            <w:i/>
                            <w:sz w:val="28"/>
                            <w:szCs w:val="28"/>
                          </w:rPr>
                        </m:ctrlPr>
                      </m:sSupPr>
                      <m:e>
                        <m:d>
                          <m:dPr>
                            <m:begChr m:val="‖"/>
                            <m:endChr m:val="‖"/>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k</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e>
                            </m:d>
                          </m:e>
                        </m:d>
                      </m:e>
                      <m:sup>
                        <m:r>
                          <w:rPr>
                            <w:rFonts w:ascii="Cambria Math" w:eastAsiaTheme="minorEastAsia" w:hAnsi="Cambria Math" w:cs="Times New Roman"/>
                            <w:sz w:val="28"/>
                            <w:szCs w:val="28"/>
                          </w:rPr>
                          <m:t xml:space="preserve"> </m:t>
                        </m:r>
                      </m:sup>
                    </m:sSup>
                    <m:r>
                      <w:rPr>
                        <w:rFonts w:ascii="Cambria Math" w:eastAsiaTheme="minorEastAsia" w:hAnsi="Cambria Math" w:cs="Times New Roman"/>
                        <w:sz w:val="28"/>
                        <w:szCs w:val="28"/>
                      </w:rPr>
                      <m:t xml:space="preserve">  </m:t>
                    </m:r>
                  </m:e>
                  <m:sub>
                    <m:r>
                      <w:rPr>
                        <w:rFonts w:ascii="Cambria Math" w:eastAsiaTheme="minorEastAsia" w:hAnsi="Cambria Math" w:cs="Times New Roman"/>
                        <w:sz w:val="28"/>
                        <w:szCs w:val="28"/>
                      </w:rPr>
                      <m:t xml:space="preserve"> </m:t>
                    </m:r>
                  </m:sub>
                </m:sSub>
              </m:oMath>
            </m:oMathPara>
          </w:p>
        </w:tc>
        <w:tc>
          <w:tcPr>
            <w:tcW w:w="844" w:type="dxa"/>
          </w:tcPr>
          <w:p w14:paraId="705A961F" w14:textId="77777777" w:rsidR="00CB32D8" w:rsidRPr="0085147D" w:rsidRDefault="00CB32D8" w:rsidP="00C07F98">
            <w:pPr>
              <w:pStyle w:val="a3"/>
              <w:spacing w:after="120" w:line="360" w:lineRule="auto"/>
              <w:ind w:left="0"/>
              <w:rPr>
                <w:rFonts w:ascii="Times New Roman" w:eastAsiaTheme="minorEastAsia" w:hAnsi="Times New Roman" w:cs="Times New Roman"/>
                <w:sz w:val="28"/>
                <w:szCs w:val="28"/>
                <w:lang w:val="uk-UA"/>
              </w:rPr>
            </w:pPr>
          </w:p>
          <w:p w14:paraId="5E3E11B4" w14:textId="77777777" w:rsidR="00CB32D8" w:rsidRPr="0085147D" w:rsidRDefault="00CB32D8" w:rsidP="00C07F98">
            <w:pPr>
              <w:pStyle w:val="a3"/>
              <w:spacing w:after="120" w:line="360" w:lineRule="auto"/>
              <w:ind w:left="0"/>
              <w:jc w:val="right"/>
              <w:rPr>
                <w:rFonts w:ascii="Times New Roman" w:eastAsiaTheme="minorEastAsia" w:hAnsi="Times New Roman" w:cs="Times New Roman"/>
                <w:sz w:val="28"/>
                <w:szCs w:val="28"/>
                <w:lang w:val="uk-UA"/>
              </w:rPr>
            </w:pPr>
          </w:p>
        </w:tc>
      </w:tr>
      <w:tr w:rsidR="00CB32D8" w:rsidRPr="0085147D" w14:paraId="476561CE" w14:textId="77777777" w:rsidTr="00C07F98">
        <w:tc>
          <w:tcPr>
            <w:tcW w:w="8500" w:type="dxa"/>
            <w:gridSpan w:val="2"/>
          </w:tcPr>
          <w:p w14:paraId="666BF7F6" w14:textId="77777777" w:rsidR="00CB32D8" w:rsidRDefault="00000000" w:rsidP="00C07F98">
            <w:pPr>
              <w:pStyle w:val="a3"/>
              <w:spacing w:after="120" w:line="360" w:lineRule="auto"/>
              <w:ind w:left="0"/>
              <w:rPr>
                <w:rFonts w:ascii="Calibri" w:eastAsia="Calibri" w:hAnsi="Calibri" w:cs="Times New Roman"/>
                <w:sz w:val="28"/>
                <w:szCs w:val="28"/>
                <w:lang w:val="en-US"/>
              </w:rPr>
            </w:pPr>
            <m:oMathPara>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u</m:t>
                    </m:r>
                  </m:e>
                  <m:sub>
                    <m:r>
                      <w:rPr>
                        <w:rFonts w:ascii="Cambria Math" w:eastAsiaTheme="minorEastAsia" w:hAnsi="Cambria Math" w:cs="Times New Roman"/>
                        <w:sz w:val="28"/>
                        <w:szCs w:val="28"/>
                        <w:lang w:val="uk"/>
                      </w:rPr>
                      <m:t>k</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k+1</m:t>
                    </m:r>
                  </m:sub>
                </m:sSub>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x</m:t>
                        </m:r>
                      </m:e>
                      <m:sub>
                        <m:r>
                          <w:rPr>
                            <w:rFonts w:ascii="Cambria Math" w:eastAsiaTheme="minorEastAsia" w:hAnsi="Cambria Math" w:cs="Times New Roman"/>
                            <w:sz w:val="28"/>
                            <w:szCs w:val="28"/>
                            <w:lang w:val="uk"/>
                          </w:rPr>
                          <m:t>i</m:t>
                        </m:r>
                      </m:sub>
                    </m:sSub>
                  </m:e>
                </m:d>
                <m:r>
                  <w:rPr>
                    <w:rFonts w:ascii="Cambria Math" w:eastAsiaTheme="minorEastAsia" w:hAnsi="Cambria Math" w:cs="Times New Roman"/>
                    <w:sz w:val="28"/>
                    <w:szCs w:val="28"/>
                    <w:lang w:val="uk"/>
                  </w:rPr>
                  <m:t>-β</m:t>
                </m:r>
                <m:d>
                  <m:dPr>
                    <m:ctrlPr>
                      <w:rPr>
                        <w:rFonts w:ascii="Cambria Math" w:eastAsiaTheme="minorEastAsia" w:hAnsi="Cambria Math" w:cs="Times New Roman"/>
                        <w:i/>
                        <w:sz w:val="28"/>
                        <w:szCs w:val="28"/>
                        <w:lang w:val="uk"/>
                      </w:rPr>
                    </m:ctrlPr>
                  </m:dPr>
                  <m:e>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k+1</m:t>
                        </m:r>
                      </m:sub>
                    </m:sSub>
                    <m:r>
                      <w:rPr>
                        <w:rFonts w:ascii="Cambria Math" w:eastAsiaTheme="minorEastAsia" w:hAnsi="Cambria Math" w:cs="Times New Roman"/>
                        <w:sz w:val="28"/>
                        <w:szCs w:val="28"/>
                        <w:lang w:val="uk"/>
                      </w:rPr>
                      <m:t>-</m:t>
                    </m:r>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v</m:t>
                        </m:r>
                      </m:e>
                      <m:sub>
                        <m:r>
                          <w:rPr>
                            <w:rFonts w:ascii="Cambria Math" w:eastAsiaTheme="minorEastAsia" w:hAnsi="Cambria Math" w:cs="Times New Roman"/>
                            <w:sz w:val="28"/>
                            <w:szCs w:val="28"/>
                            <w:lang w:val="uk"/>
                          </w:rPr>
                          <m:t>k</m:t>
                        </m:r>
                      </m:sub>
                    </m:sSub>
                  </m:e>
                </m:d>
              </m:oMath>
            </m:oMathPara>
          </w:p>
        </w:tc>
        <w:tc>
          <w:tcPr>
            <w:tcW w:w="844" w:type="dxa"/>
          </w:tcPr>
          <w:p w14:paraId="571478A6" w14:textId="77777777" w:rsidR="00CB32D8" w:rsidRPr="0085147D" w:rsidRDefault="00CB32D8" w:rsidP="00C07F98">
            <w:pPr>
              <w:pStyle w:val="a3"/>
              <w:spacing w:after="120" w:line="360" w:lineRule="auto"/>
              <w:ind w:left="0"/>
              <w:rPr>
                <w:rFonts w:ascii="Times New Roman" w:eastAsiaTheme="minorEastAsia" w:hAnsi="Times New Roman" w:cs="Times New Roman"/>
                <w:sz w:val="28"/>
                <w:szCs w:val="28"/>
                <w:lang w:val="uk-UA"/>
              </w:rPr>
            </w:pPr>
          </w:p>
        </w:tc>
      </w:tr>
      <w:tr w:rsidR="00CB32D8" w:rsidRPr="00EB5A96" w14:paraId="66891606" w14:textId="77777777" w:rsidTr="00C07F98">
        <w:tc>
          <w:tcPr>
            <w:tcW w:w="5949" w:type="dxa"/>
          </w:tcPr>
          <w:p w14:paraId="1765EC16" w14:textId="77777777" w:rsidR="00CB32D8" w:rsidRPr="00EB5A96" w:rsidRDefault="00CB32D8" w:rsidP="00C07F98">
            <w:pPr>
              <w:spacing w:line="360" w:lineRule="auto"/>
              <w:jc w:val="both"/>
              <w:rPr>
                <w:rFonts w:ascii="Times New Roman" w:hAnsi="Times New Roman" w:cs="Times New Roman"/>
                <w:sz w:val="28"/>
                <w:szCs w:val="28"/>
                <w:lang w:val="uk"/>
              </w:rPr>
            </w:pPr>
            <m:oMath>
              <m:r>
                <w:rPr>
                  <w:rFonts w:ascii="Cambria Math" w:hAnsi="Cambria Math" w:cs="Times New Roman"/>
                  <w:sz w:val="28"/>
                  <w:szCs w:val="28"/>
                  <w:lang w:val="uk"/>
                </w:rPr>
                <m:t>β=</m:t>
              </m:r>
              <m:f>
                <m:fPr>
                  <m:ctrlPr>
                    <w:rPr>
                      <w:rFonts w:ascii="Cambria Math" w:hAnsi="Cambria Math" w:cs="Times New Roman"/>
                      <w:i/>
                      <w:sz w:val="28"/>
                      <w:szCs w:val="28"/>
                      <w:lang w:val="uk"/>
                    </w:rPr>
                  </m:ctrlPr>
                </m:fPr>
                <m:num>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m:t>
                      </m:r>
                    </m:sub>
                  </m:sSub>
                  <m:r>
                    <w:rPr>
                      <w:rFonts w:ascii="Cambria Math" w:hAnsi="Cambria Math" w:cs="Times New Roman"/>
                      <w:sz w:val="28"/>
                      <w:szCs w:val="28"/>
                      <w:lang w:val="uk"/>
                    </w:rPr>
                    <m:t>-1</m:t>
                  </m:r>
                </m:num>
                <m:den>
                  <m:sSub>
                    <m:sSubPr>
                      <m:ctrlPr>
                        <w:rPr>
                          <w:rFonts w:ascii="Cambria Math" w:hAnsi="Cambria Math" w:cs="Times New Roman"/>
                          <w:i/>
                          <w:sz w:val="28"/>
                          <w:szCs w:val="28"/>
                          <w:lang w:val="uk"/>
                        </w:rPr>
                      </m:ctrlPr>
                    </m:sSubPr>
                    <m:e>
                      <m:r>
                        <w:rPr>
                          <w:rFonts w:ascii="Cambria Math" w:hAnsi="Cambria Math" w:cs="Times New Roman"/>
                          <w:sz w:val="28"/>
                          <w:szCs w:val="28"/>
                          <w:lang w:val="uk"/>
                        </w:rPr>
                        <m:t>λ</m:t>
                      </m:r>
                    </m:e>
                    <m:sub>
                      <m:r>
                        <w:rPr>
                          <w:rFonts w:ascii="Cambria Math" w:hAnsi="Cambria Math" w:cs="Times New Roman"/>
                          <w:sz w:val="28"/>
                          <w:szCs w:val="28"/>
                          <w:lang w:val="uk"/>
                        </w:rPr>
                        <m:t>k+1</m:t>
                      </m:r>
                    </m:sub>
                  </m:sSub>
                </m:den>
              </m:f>
              <m:r>
                <w:rPr>
                  <w:rFonts w:ascii="Cambria Math" w:hAnsi="Cambria Math" w:cs="Times New Roman"/>
                  <w:sz w:val="28"/>
                  <w:szCs w:val="28"/>
                  <w:lang w:val="uk"/>
                </w:rPr>
                <m:t xml:space="preserve">  </m:t>
              </m:r>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m:t>
                  </m:r>
                </m:sub>
              </m:sSub>
              <m:r>
                <w:rPr>
                  <w:rFonts w:ascii="Cambria Math" w:eastAsiaTheme="minorEastAsia" w:hAnsi="Cambria Math" w:cs="Times New Roman"/>
                  <w:sz w:val="28"/>
                  <w:szCs w:val="28"/>
                  <w:lang w:val="uk"/>
                </w:rPr>
                <m:t>=</m:t>
              </m:r>
              <m:f>
                <m:fPr>
                  <m:ctrlPr>
                    <w:rPr>
                      <w:rFonts w:ascii="Cambria Math" w:eastAsiaTheme="minorEastAsia" w:hAnsi="Cambria Math" w:cs="Times New Roman"/>
                      <w:i/>
                      <w:sz w:val="28"/>
                      <w:szCs w:val="28"/>
                      <w:lang w:val="uk"/>
                    </w:rPr>
                  </m:ctrlPr>
                </m:fPr>
                <m:num>
                  <m:r>
                    <w:rPr>
                      <w:rFonts w:ascii="Cambria Math" w:eastAsiaTheme="minorEastAsia" w:hAnsi="Cambria Math" w:cs="Times New Roman"/>
                      <w:sz w:val="28"/>
                      <w:szCs w:val="28"/>
                      <w:lang w:val="uk"/>
                    </w:rPr>
                    <m:t>1+</m:t>
                  </m:r>
                  <m:rad>
                    <m:radPr>
                      <m:degHide m:val="1"/>
                      <m:ctrlPr>
                        <w:rPr>
                          <w:rFonts w:ascii="Cambria Math" w:eastAsiaTheme="minorEastAsia" w:hAnsi="Cambria Math" w:cs="Times New Roman"/>
                          <w:i/>
                          <w:sz w:val="28"/>
                          <w:szCs w:val="28"/>
                          <w:lang w:val="uk"/>
                        </w:rPr>
                      </m:ctrlPr>
                    </m:radPr>
                    <m:deg/>
                    <m:e>
                      <m:r>
                        <w:rPr>
                          <w:rFonts w:ascii="Cambria Math" w:eastAsiaTheme="minorEastAsia" w:hAnsi="Cambria Math" w:cs="Times New Roman"/>
                          <w:sz w:val="28"/>
                          <w:szCs w:val="28"/>
                          <w:lang w:val="uk"/>
                        </w:rPr>
                        <m:t>1+4</m:t>
                      </m:r>
                      <m:sSubSup>
                        <m:sSubSupPr>
                          <m:ctrlPr>
                            <w:rPr>
                              <w:rFonts w:ascii="Cambria Math" w:eastAsiaTheme="minorEastAsia" w:hAnsi="Cambria Math" w:cs="Times New Roman"/>
                              <w:i/>
                              <w:sz w:val="28"/>
                              <w:szCs w:val="28"/>
                              <w:lang w:val="uk"/>
                            </w:rPr>
                          </m:ctrlPr>
                        </m:sSubSup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k-1</m:t>
                          </m:r>
                        </m:sub>
                        <m:sup>
                          <m:r>
                            <w:rPr>
                              <w:rFonts w:ascii="Cambria Math" w:eastAsiaTheme="minorEastAsia" w:hAnsi="Cambria Math" w:cs="Times New Roman"/>
                              <w:sz w:val="28"/>
                              <w:szCs w:val="28"/>
                              <w:lang w:val="uk"/>
                            </w:rPr>
                            <m:t>2</m:t>
                          </m:r>
                        </m:sup>
                      </m:sSubSup>
                    </m:e>
                  </m:rad>
                </m:num>
                <m:den>
                  <m:r>
                    <w:rPr>
                      <w:rFonts w:ascii="Cambria Math" w:eastAsiaTheme="minorEastAsia" w:hAnsi="Cambria Math" w:cs="Times New Roman"/>
                      <w:sz w:val="28"/>
                      <w:szCs w:val="28"/>
                      <w:lang w:val="uk"/>
                    </w:rPr>
                    <m:t>2</m:t>
                  </m:r>
                </m:den>
              </m:f>
            </m:oMath>
            <w:r w:rsidRPr="00EB5A96">
              <w:rPr>
                <w:rFonts w:ascii="Times New Roman" w:eastAsiaTheme="minorEastAsia" w:hAnsi="Times New Roman" w:cs="Times New Roman"/>
                <w:sz w:val="28"/>
                <w:szCs w:val="28"/>
                <w:lang w:val="uk"/>
              </w:rPr>
              <w:t xml:space="preserve">  </w:t>
            </w:r>
            <m:oMath>
              <m:sSub>
                <m:sSubPr>
                  <m:ctrlPr>
                    <w:rPr>
                      <w:rFonts w:ascii="Cambria Math" w:eastAsiaTheme="minorEastAsia" w:hAnsi="Cambria Math" w:cs="Times New Roman"/>
                      <w:i/>
                      <w:sz w:val="28"/>
                      <w:szCs w:val="28"/>
                      <w:lang w:val="uk"/>
                    </w:rPr>
                  </m:ctrlPr>
                </m:sSubPr>
                <m:e>
                  <m:r>
                    <w:rPr>
                      <w:rFonts w:ascii="Cambria Math" w:eastAsiaTheme="minorEastAsia" w:hAnsi="Cambria Math" w:cs="Times New Roman"/>
                      <w:sz w:val="28"/>
                      <w:szCs w:val="28"/>
                      <w:lang w:val="uk"/>
                    </w:rPr>
                    <m:t>λ</m:t>
                  </m:r>
                </m:e>
                <m:sub>
                  <m:r>
                    <w:rPr>
                      <w:rFonts w:ascii="Cambria Math" w:eastAsiaTheme="minorEastAsia" w:hAnsi="Cambria Math" w:cs="Times New Roman"/>
                      <w:sz w:val="28"/>
                      <w:szCs w:val="28"/>
                      <w:lang w:val="uk"/>
                    </w:rPr>
                    <m:t>0</m:t>
                  </m:r>
                </m:sub>
              </m:sSub>
              <m:r>
                <w:rPr>
                  <w:rFonts w:ascii="Cambria Math" w:eastAsiaTheme="minorEastAsia" w:hAnsi="Cambria Math" w:cs="Times New Roman"/>
                  <w:sz w:val="28"/>
                  <w:szCs w:val="28"/>
                  <w:lang w:val="uk"/>
                </w:rPr>
                <m:t>=0</m:t>
              </m:r>
            </m:oMath>
          </w:p>
        </w:tc>
        <w:tc>
          <w:tcPr>
            <w:tcW w:w="2551" w:type="dxa"/>
          </w:tcPr>
          <w:p w14:paraId="3C1ED013" w14:textId="77777777" w:rsidR="00CB32D8" w:rsidRPr="00EB5A96" w:rsidRDefault="00CB32D8" w:rsidP="00C07F98">
            <w:pPr>
              <w:spacing w:line="360" w:lineRule="auto"/>
              <w:jc w:val="both"/>
              <w:rPr>
                <w:rFonts w:ascii="Times New Roman" w:hAnsi="Times New Roman" w:cs="Times New Roman"/>
                <w:sz w:val="28"/>
                <w:szCs w:val="28"/>
                <w:lang w:val="uk"/>
              </w:rPr>
            </w:pPr>
            <w:r w:rsidRPr="00EB5A96">
              <w:rPr>
                <w:rFonts w:ascii="Times New Roman" w:hAnsi="Times New Roman" w:cs="Times New Roman"/>
                <w:sz w:val="28"/>
                <w:szCs w:val="28"/>
                <w:lang w:val="uk"/>
              </w:rPr>
              <w:t>Метод Нестерова</w:t>
            </w:r>
          </w:p>
        </w:tc>
        <w:tc>
          <w:tcPr>
            <w:tcW w:w="844" w:type="dxa"/>
          </w:tcPr>
          <w:p w14:paraId="052138B4" w14:textId="77777777" w:rsidR="00CB32D8" w:rsidRPr="00EB5A96" w:rsidRDefault="00CB32D8" w:rsidP="00C07F98">
            <w:pPr>
              <w:spacing w:line="360" w:lineRule="auto"/>
              <w:jc w:val="both"/>
              <w:rPr>
                <w:rFonts w:ascii="Times New Roman" w:hAnsi="Times New Roman" w:cs="Times New Roman"/>
                <w:sz w:val="28"/>
                <w:szCs w:val="28"/>
                <w:lang w:val="uk"/>
              </w:rPr>
            </w:pPr>
          </w:p>
        </w:tc>
      </w:tr>
    </w:tbl>
    <w:p w14:paraId="341ECCB5" w14:textId="3F0E710E" w:rsidR="00CB32D8" w:rsidRPr="0085147D" w:rsidRDefault="00CB32D8" w:rsidP="00CB32D8">
      <w:pPr>
        <w:pStyle w:val="a3"/>
        <w:spacing w:after="120" w:line="360" w:lineRule="auto"/>
        <w:ind w:left="426" w:hanging="426"/>
        <w:jc w:val="both"/>
        <w:rPr>
          <w:rFonts w:ascii="Times New Roman" w:eastAsiaTheme="minorEastAsia" w:hAnsi="Times New Roman" w:cs="Times New Roman"/>
          <w:kern w:val="2"/>
          <w:sz w:val="28"/>
          <w:szCs w:val="28"/>
          <w:lang w:val="uk-UA"/>
          <w14:ligatures w14:val="standardContextual"/>
        </w:rPr>
      </w:pPr>
      <w:r w:rsidRPr="0085147D">
        <w:rPr>
          <w:rFonts w:ascii="Times New Roman" w:eastAsiaTheme="minorEastAsia" w:hAnsi="Times New Roman" w:cs="Times New Roman"/>
          <w:sz w:val="28"/>
          <w:szCs w:val="28"/>
          <w:lang w:val="uk-UA"/>
        </w:rPr>
        <w:t xml:space="preserve">За допомогою рівняння (2.27) заповнимо матрицю </w:t>
      </w:r>
      <w:r w:rsidR="00630E13" w:rsidRPr="0085147D">
        <w:rPr>
          <w:rFonts w:ascii="Times New Roman" w:eastAsiaTheme="minorEastAsia" w:hAnsi="Times New Roman" w:cs="Times New Roman"/>
          <w:sz w:val="28"/>
          <w:szCs w:val="28"/>
          <w:lang w:val="uk-UA"/>
        </w:rPr>
        <w:t>роз в’язків</w:t>
      </w:r>
      <w:r w:rsidRPr="0085147D">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ij</m:t>
            </m:r>
          </m:sub>
        </m:sSub>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kern w:val="2"/>
                <w:sz w:val="28"/>
                <w:szCs w:val="28"/>
                <w:lang w:val="uk-UA"/>
                <w14:ligatures w14:val="standardContextual"/>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uk-UA"/>
              </w:rPr>
              <m:t>n×k</m:t>
            </m:r>
          </m:sup>
        </m:sSup>
      </m:oMath>
    </w:p>
    <w:p w14:paraId="1C9FFE25" w14:textId="77777777" w:rsidR="00CB32D8" w:rsidRPr="0085147D" w:rsidRDefault="00CB32D8" w:rsidP="00CB32D8">
      <w:pPr>
        <w:spacing w:line="360" w:lineRule="auto"/>
        <w:jc w:val="both"/>
        <w:rPr>
          <w:rFonts w:ascii="Times New Roman" w:hAnsi="Times New Roman" w:cs="Times New Roman"/>
          <w:sz w:val="28"/>
          <w:szCs w:val="28"/>
          <w:lang w:val="uk-UA"/>
        </w:rPr>
      </w:pPr>
      <w:r w:rsidRPr="0085147D">
        <w:rPr>
          <w:rFonts w:ascii="Times New Roman" w:eastAsiaTheme="minorEastAsia" w:hAnsi="Times New Roman" w:cs="Times New Roman"/>
          <w:b/>
          <w:bCs/>
          <w:sz w:val="28"/>
          <w:szCs w:val="28"/>
          <w:lang w:val="uk-UA"/>
        </w:rPr>
        <w:t>Крок 11.</w:t>
      </w:r>
      <w:r w:rsidRPr="0085147D">
        <w:rPr>
          <w:rFonts w:ascii="Times New Roman" w:eastAsiaTheme="minorEastAsia" w:hAnsi="Times New Roman" w:cs="Times New Roman"/>
          <w:sz w:val="28"/>
          <w:szCs w:val="28"/>
          <w:lang w:val="uk-UA"/>
        </w:rPr>
        <w:t xml:space="preserve"> На </w:t>
      </w:r>
      <w:r w:rsidRPr="0085147D">
        <w:rPr>
          <w:rFonts w:ascii="Times New Roman" w:hAnsi="Times New Roman" w:cs="Times New Roman"/>
          <w:sz w:val="28"/>
          <w:szCs w:val="28"/>
          <w:lang w:val="uk-UA"/>
        </w:rPr>
        <w:t>одинадцятому</w:t>
      </w:r>
      <w:r w:rsidRPr="0085147D">
        <w:rPr>
          <w:rFonts w:ascii="Times New Roman" w:eastAsiaTheme="minorEastAsia" w:hAnsi="Times New Roman" w:cs="Times New Roman"/>
          <w:sz w:val="28"/>
          <w:szCs w:val="28"/>
          <w:lang w:val="uk-UA"/>
        </w:rPr>
        <w:t xml:space="preserve"> кроці  проходить переважування міток. </w:t>
      </w:r>
      <w:r w:rsidRPr="0085147D">
        <w:rPr>
          <w:rFonts w:ascii="Times New Roman" w:hAnsi="Times New Roman" w:cs="Times New Roman"/>
          <w:sz w:val="28"/>
          <w:szCs w:val="28"/>
          <w:lang w:val="uk-UA"/>
        </w:rPr>
        <w:t>Переважування функцій</w:t>
      </w:r>
      <w:r w:rsidRPr="0085147D">
        <w:rPr>
          <w:rFonts w:ascii="Times New Roman" w:eastAsiaTheme="minorEastAsia" w:hAnsi="Times New Roman" w:cs="Times New Roman"/>
          <w:i/>
          <w:sz w:val="28"/>
          <w:szCs w:val="28"/>
          <w:lang w:val="uk-UA"/>
        </w:rPr>
        <w:t xml:space="preserve">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hAnsi="Times New Roman" w:cs="Times New Roman"/>
          <w:sz w:val="28"/>
          <w:szCs w:val="28"/>
          <w:lang w:val="uk-UA"/>
        </w:rPr>
        <w:t xml:space="preserve"> бере у розрахунок правило вибору міток, та обчислюється за допомогою наступної формули:</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CB32D8" w:rsidRPr="0085147D" w14:paraId="5A26581A" w14:textId="77777777" w:rsidTr="00C07F98">
        <w:tc>
          <w:tcPr>
            <w:tcW w:w="8217" w:type="dxa"/>
          </w:tcPr>
          <w:p w14:paraId="40E5825F" w14:textId="77777777" w:rsidR="00CB32D8" w:rsidRPr="0085147D" w:rsidRDefault="00CB32D8" w:rsidP="00C07F98">
            <w:pPr>
              <w:spacing w:after="120" w:line="360" w:lineRule="auto"/>
              <w:ind w:left="426" w:hanging="426"/>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oMath>
            <w:r w:rsidRPr="0085147D">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kern w:val="2"/>
                      <w:sz w:val="28"/>
                      <w:szCs w:val="28"/>
                      <w:lang w:val="en-US"/>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type m:val="skw"/>
                      <m:ctrlPr>
                        <w:rPr>
                          <w:rFonts w:ascii="Cambria Math" w:hAnsi="Cambria Math" w:cs="Times New Roman"/>
                          <w:i/>
                          <w:kern w:val="2"/>
                          <w:sz w:val="28"/>
                          <w:szCs w:val="28"/>
                          <w:lang w:val="en-US"/>
                          <w14:ligatures w14:val="standardContextual"/>
                        </w:rPr>
                      </m:ctrlPr>
                    </m:fPr>
                    <m:num>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num>
                    <m:den>
                      <m:acc>
                        <m:accPr>
                          <m:chr m:val="̅"/>
                          <m:ctrlPr>
                            <w:rPr>
                              <w:rFonts w:ascii="Cambria Math" w:hAnsi="Cambria Math" w:cs="Times New Roman"/>
                              <w:i/>
                              <w:kern w:val="2"/>
                              <w:sz w:val="28"/>
                              <w:szCs w:val="28"/>
                              <w:lang w:val="uk-UA"/>
                              <w14:ligatures w14:val="standardContextual"/>
                            </w:rPr>
                          </m:ctrlPr>
                        </m:accPr>
                        <m:e>
                          <m:r>
                            <w:rPr>
                              <w:rFonts w:ascii="Cambria Math" w:hAnsi="Cambria Math" w:cs="Times New Roman"/>
                              <w:sz w:val="28"/>
                              <w:szCs w:val="28"/>
                              <w:lang w:val="en-US"/>
                            </w:rPr>
                            <m:t>y</m:t>
                          </m:r>
                        </m:e>
                      </m:acc>
                    </m:den>
                  </m:f>
                </m:e>
              </m:d>
            </m:oMath>
            <w:r w:rsidRPr="0085147D">
              <w:rPr>
                <w:rFonts w:ascii="Times New Roman" w:eastAsiaTheme="minorEastAsia" w:hAnsi="Times New Roman" w:cs="Times New Roman"/>
                <w:sz w:val="28"/>
                <w:szCs w:val="28"/>
                <w:lang w:val="uk-UA"/>
              </w:rPr>
              <w:t>,</w:t>
            </w:r>
          </w:p>
        </w:tc>
        <w:tc>
          <w:tcPr>
            <w:tcW w:w="1127" w:type="dxa"/>
          </w:tcPr>
          <w:p w14:paraId="3FC74171" w14:textId="77777777" w:rsidR="00CB32D8" w:rsidRPr="0085147D" w:rsidRDefault="00CB32D8" w:rsidP="00C07F98">
            <w:pPr>
              <w:spacing w:line="360" w:lineRule="auto"/>
              <w:jc w:val="both"/>
              <w:rPr>
                <w:rFonts w:ascii="Times New Roman" w:hAnsi="Times New Roman" w:cs="Times New Roman"/>
                <w:sz w:val="28"/>
                <w:szCs w:val="28"/>
                <w:lang w:val="uk-UA"/>
              </w:rPr>
            </w:pPr>
          </w:p>
        </w:tc>
      </w:tr>
    </w:tbl>
    <w:p w14:paraId="0C0EC54D" w14:textId="77777777" w:rsidR="00CB32D8" w:rsidRPr="0085147D" w:rsidRDefault="00000000" w:rsidP="00CB32D8">
      <w:pPr>
        <w:spacing w:after="120" w:line="360" w:lineRule="auto"/>
        <w:ind w:left="426" w:hanging="426"/>
        <w:rPr>
          <w:rFonts w:ascii="Times New Roman" w:eastAsiaTheme="minorEastAsia" w:hAnsi="Times New Roman" w:cs="Times New Roman"/>
          <w:sz w:val="28"/>
          <w:szCs w:val="28"/>
        </w:rPr>
      </w:pPr>
      <m:oMath>
        <m:sSub>
          <m:sSubPr>
            <m:ctrlPr>
              <w:rPr>
                <w:rFonts w:ascii="Cambria Math" w:hAnsi="Cambria Math" w:cs="Times New Roman"/>
                <w:i/>
                <w:kern w:val="2"/>
                <w:sz w:val="28"/>
                <w:szCs w:val="28"/>
                <w:lang w:val="en-US"/>
                <w14:ligatures w14:val="standardContextual"/>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oMath>
      <w:r w:rsidR="00CB32D8" w:rsidRPr="0085147D">
        <w:rPr>
          <w:rFonts w:ascii="Times New Roman" w:eastAsiaTheme="minorEastAsia" w:hAnsi="Times New Roman" w:cs="Times New Roman"/>
          <w:sz w:val="28"/>
          <w:szCs w:val="28"/>
          <w:lang w:val="uk-UA"/>
        </w:rPr>
        <w:t xml:space="preserve"> – вектор, частка даних, що належать до класу </w:t>
      </w:r>
      <w:r w:rsidR="00CB32D8" w:rsidRPr="0085147D">
        <w:rPr>
          <w:rFonts w:ascii="Times New Roman" w:eastAsiaTheme="minorEastAsia" w:hAnsi="Times New Roman" w:cs="Times New Roman"/>
          <w:sz w:val="28"/>
          <w:szCs w:val="28"/>
          <w:lang w:val="en-US"/>
        </w:rPr>
        <w:t>j</w:t>
      </w:r>
      <w:r w:rsidR="00CB32D8" w:rsidRPr="0085147D">
        <w:rPr>
          <w:rFonts w:ascii="Times New Roman" w:eastAsiaTheme="minorEastAsia" w:hAnsi="Times New Roman" w:cs="Times New Roman"/>
          <w:sz w:val="28"/>
          <w:szCs w:val="28"/>
        </w:rPr>
        <w:t>.</w:t>
      </w:r>
    </w:p>
    <w:p w14:paraId="2DB3C502" w14:textId="77777777" w:rsidR="00CB32D8" w:rsidRPr="0085147D" w:rsidRDefault="00CB32D8" w:rsidP="00CB32D8">
      <w:pPr>
        <w:spacing w:line="360" w:lineRule="auto"/>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b/>
          <w:bCs/>
          <w:sz w:val="28"/>
          <w:szCs w:val="28"/>
          <w:lang w:val="uk-UA"/>
        </w:rPr>
        <w:t>Крок 12.</w:t>
      </w:r>
      <w:r w:rsidRPr="0085147D">
        <w:rPr>
          <w:rFonts w:ascii="Times New Roman" w:eastAsiaTheme="minorEastAsia" w:hAnsi="Times New Roman" w:cs="Times New Roman"/>
          <w:sz w:val="28"/>
          <w:szCs w:val="28"/>
          <w:lang w:val="uk-UA"/>
        </w:rPr>
        <w:t xml:space="preserve"> На </w:t>
      </w:r>
      <w:r w:rsidRPr="0085147D">
        <w:rPr>
          <w:rFonts w:ascii="Times New Roman" w:hAnsi="Times New Roman" w:cs="Times New Roman"/>
          <w:sz w:val="28"/>
          <w:szCs w:val="28"/>
          <w:lang w:val="uk-UA"/>
        </w:rPr>
        <w:t>дванадцятому</w:t>
      </w:r>
      <w:r w:rsidRPr="0085147D">
        <w:rPr>
          <w:rFonts w:ascii="Times New Roman" w:eastAsiaTheme="minorEastAsia" w:hAnsi="Times New Roman" w:cs="Times New Roman"/>
          <w:sz w:val="28"/>
          <w:szCs w:val="28"/>
          <w:lang w:val="uk-UA"/>
        </w:rPr>
        <w:t xml:space="preserve"> кроці перевіряється правило вибору міток можна записати як:</w:t>
      </w:r>
    </w:p>
    <w:tbl>
      <w:tblPr>
        <w:tblStyle w:val="ae"/>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gridCol w:w="1134"/>
      </w:tblGrid>
      <w:tr w:rsidR="00CB32D8" w:rsidRPr="0085147D" w14:paraId="2133A24D" w14:textId="77777777" w:rsidTr="00C07F98">
        <w:tc>
          <w:tcPr>
            <w:tcW w:w="8222" w:type="dxa"/>
          </w:tcPr>
          <w:p w14:paraId="6499B3BE" w14:textId="77777777" w:rsidR="00CB32D8" w:rsidRPr="0085147D" w:rsidRDefault="00CB32D8" w:rsidP="00C07F98">
            <w:pPr>
              <w:spacing w:after="120" w:line="360" w:lineRule="auto"/>
              <w:rPr>
                <w:rFonts w:ascii="Times New Roman" w:eastAsiaTheme="minorEastAsia" w:hAnsi="Times New Roman" w:cs="Times New Roman"/>
                <w:sz w:val="28"/>
                <w:szCs w:val="28"/>
                <w:lang w:val="uk-UA"/>
              </w:rPr>
            </w:pPr>
            <m:oMathPara>
              <m:oMath>
                <m:r>
                  <m:rPr>
                    <m:scr m:val="script"/>
                  </m:rPr>
                  <w:rPr>
                    <w:rFonts w:ascii="Cambria Math" w:eastAsiaTheme="minorEastAsia" w:hAnsi="Cambria Math" w:cs="Times New Roman"/>
                    <w:sz w:val="28"/>
                    <w:szCs w:val="28"/>
                    <w:lang w:val="uk-UA"/>
                  </w:rPr>
                  <m:t>l</m:t>
                </m:r>
                <m:d>
                  <m:dPr>
                    <m:ctrlPr>
                      <w:rPr>
                        <w:rFonts w:ascii="Cambria Math" w:eastAsiaTheme="minorEastAsia" w:hAnsi="Cambria Math" w:cs="Times New Roman"/>
                        <w:i/>
                        <w:kern w:val="2"/>
                        <w:sz w:val="28"/>
                        <w:szCs w:val="28"/>
                        <w:lang w:val="uk-UA"/>
                        <w14:ligatures w14:val="standardContextual"/>
                      </w:rPr>
                    </m:ctrlPr>
                  </m:dPr>
                  <m:e>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kern w:val="2"/>
                        <w:sz w:val="28"/>
                        <w:szCs w:val="28"/>
                        <w:lang w:val="uk-UA"/>
                        <w14:ligatures w14:val="standardContextual"/>
                      </w:rPr>
                    </m:ctrlPr>
                  </m:sSubPr>
                  <m:e>
                    <m:r>
                      <w:rPr>
                        <w:rFonts w:ascii="Cambria Math" w:eastAsiaTheme="minorEastAsia" w:hAnsi="Cambria Math" w:cs="Times New Roman"/>
                        <w:sz w:val="28"/>
                        <w:szCs w:val="28"/>
                        <w:lang w:val="uk-UA"/>
                      </w:rPr>
                      <m:t>argmax</m:t>
                    </m:r>
                  </m:e>
                  <m:sub>
                    <m:r>
                      <w:rPr>
                        <w:rFonts w:ascii="Cambria Math" w:eastAsiaTheme="minorEastAsia" w:hAnsi="Cambria Math" w:cs="Times New Roman"/>
                        <w:sz w:val="28"/>
                        <w:szCs w:val="28"/>
                        <w:lang w:val="uk-UA"/>
                      </w:rPr>
                      <m:t>j∈1,..,k</m:t>
                    </m:r>
                  </m:sub>
                </m:sSub>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kern w:val="2"/>
                        <w:sz w:val="28"/>
                        <w:szCs w:val="28"/>
                        <w:lang w:val="en-US"/>
                        <w14:ligatures w14:val="standardContextual"/>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j</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j</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uk-UA"/>
                      </w:rPr>
                    </m:ctrlPr>
                  </m:dPr>
                  <m:e>
                    <m:f>
                      <m:fPr>
                        <m:type m:val="skw"/>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j</m:t>
                            </m:r>
                          </m:sub>
                        </m:sSub>
                      </m:num>
                      <m:den>
                        <m:acc>
                          <m:accPr>
                            <m:chr m:val="̅"/>
                            <m:ctrlPr>
                              <w:rPr>
                                <w:rFonts w:ascii="Cambria Math" w:hAnsi="Cambria Math" w:cs="Times New Roman"/>
                                <w:i/>
                                <w:sz w:val="28"/>
                                <w:szCs w:val="28"/>
                                <w:lang w:val="uk-UA"/>
                              </w:rPr>
                            </m:ctrlPr>
                          </m:accPr>
                          <m:e>
                            <m:r>
                              <w:rPr>
                                <w:rFonts w:ascii="Cambria Math" w:hAnsi="Cambria Math" w:cs="Times New Roman"/>
                                <w:sz w:val="28"/>
                                <w:szCs w:val="28"/>
                                <w:lang w:val="en-US"/>
                              </w:rPr>
                              <m:t>y</m:t>
                            </m:r>
                          </m:e>
                        </m:acc>
                      </m:den>
                    </m:f>
                  </m:e>
                </m:d>
              </m:oMath>
            </m:oMathPara>
          </w:p>
        </w:tc>
        <w:tc>
          <w:tcPr>
            <w:tcW w:w="1134" w:type="dxa"/>
          </w:tcPr>
          <w:p w14:paraId="77916DF1" w14:textId="77777777" w:rsidR="00CB32D8" w:rsidRPr="0085147D" w:rsidRDefault="00CB32D8" w:rsidP="00C07F98">
            <w:pPr>
              <w:spacing w:after="120" w:line="360" w:lineRule="auto"/>
              <w:jc w:val="right"/>
              <w:rPr>
                <w:rFonts w:ascii="Times New Roman" w:eastAsiaTheme="minorEastAsia" w:hAnsi="Times New Roman" w:cs="Times New Roman"/>
                <w:sz w:val="28"/>
                <w:szCs w:val="28"/>
                <w:lang w:val="uk-UA"/>
              </w:rPr>
            </w:pPr>
          </w:p>
        </w:tc>
      </w:tr>
    </w:tbl>
    <w:p w14:paraId="54E61F3D" w14:textId="77777777" w:rsidR="00CB32D8" w:rsidRDefault="00CB32D8" w:rsidP="00CB32D8">
      <w:pPr>
        <w:spacing w:line="360" w:lineRule="auto"/>
        <w:jc w:val="both"/>
        <w:rPr>
          <w:rFonts w:ascii="Times New Roman" w:eastAsiaTheme="majorEastAsia" w:hAnsi="Times New Roman" w:cs="Times New Roman"/>
          <w:color w:val="000000" w:themeColor="text1"/>
          <w:sz w:val="28"/>
          <w:szCs w:val="28"/>
          <w:lang w:val="uk-UA"/>
        </w:rPr>
      </w:pPr>
      <w:r w:rsidRPr="0085147D">
        <w:rPr>
          <w:rFonts w:ascii="Times New Roman" w:eastAsiaTheme="majorEastAsia" w:hAnsi="Times New Roman" w:cs="Times New Roman"/>
          <w:color w:val="000000" w:themeColor="text1"/>
          <w:sz w:val="28"/>
          <w:szCs w:val="28"/>
          <w:lang w:val="uk-UA"/>
        </w:rPr>
        <w:t xml:space="preserve">Якщо  </w:t>
      </w:r>
      <w:r w:rsidRPr="0085147D">
        <w:rPr>
          <w:rFonts w:ascii="Times New Roman" w:hAnsi="Times New Roman" w:cs="Times New Roman"/>
          <w:sz w:val="28"/>
          <w:szCs w:val="28"/>
          <w:lang w:val="uk-UA"/>
        </w:rPr>
        <w:t>правило</w:t>
      </w:r>
      <w:r w:rsidRPr="0085147D">
        <w:rPr>
          <w:rFonts w:ascii="Times New Roman" w:eastAsiaTheme="majorEastAsia" w:hAnsi="Times New Roman" w:cs="Times New Roman"/>
          <w:color w:val="000000" w:themeColor="text1"/>
          <w:sz w:val="28"/>
          <w:szCs w:val="28"/>
          <w:lang w:val="uk-UA"/>
        </w:rPr>
        <w:t xml:space="preserve"> (2.</w:t>
      </w:r>
      <w:r>
        <w:rPr>
          <w:rFonts w:ascii="Times New Roman" w:eastAsiaTheme="majorEastAsia" w:hAnsi="Times New Roman" w:cs="Times New Roman"/>
          <w:color w:val="000000" w:themeColor="text1"/>
          <w:sz w:val="28"/>
          <w:szCs w:val="28"/>
          <w:lang w:val="uk-UA"/>
        </w:rPr>
        <w:t>4</w:t>
      </w:r>
      <w:r w:rsidRPr="0085147D">
        <w:rPr>
          <w:rFonts w:ascii="Times New Roman" w:eastAsiaTheme="majorEastAsia" w:hAnsi="Times New Roman" w:cs="Times New Roman"/>
          <w:color w:val="000000" w:themeColor="text1"/>
          <w:sz w:val="28"/>
          <w:szCs w:val="28"/>
          <w:lang w:val="uk-UA"/>
        </w:rPr>
        <w:t>9) виконується то алгоритм зостановлюється, якщо ні  то повторюються попередні кроки.</w:t>
      </w:r>
    </w:p>
    <w:p w14:paraId="1B495B00" w14:textId="77777777" w:rsidR="00CB32D8" w:rsidRDefault="00CB32D8" w:rsidP="00CB32D8">
      <w:pPr>
        <w:spacing w:line="360" w:lineRule="auto"/>
        <w:jc w:val="both"/>
        <w:rPr>
          <w:rFonts w:ascii="Times New Roman" w:eastAsiaTheme="majorEastAsia" w:hAnsi="Times New Roman" w:cs="Times New Roman"/>
          <w:color w:val="000000" w:themeColor="text1"/>
          <w:sz w:val="28"/>
          <w:szCs w:val="28"/>
          <w:lang w:val="uk-UA"/>
        </w:rPr>
      </w:pPr>
    </w:p>
    <w:p w14:paraId="6834E1CB" w14:textId="77777777" w:rsidR="00CB32D8" w:rsidRPr="00860F17" w:rsidRDefault="00CB32D8" w:rsidP="00CB32D8">
      <w:pPr>
        <w:pStyle w:val="1"/>
        <w:ind w:firstLine="708"/>
        <w:rPr>
          <w:b/>
          <w:lang w:val="uk-UA"/>
        </w:rPr>
      </w:pPr>
      <w:bookmarkStart w:id="163" w:name="_Toc137330345"/>
      <w:bookmarkStart w:id="164" w:name="_Toc137808896"/>
      <w:r w:rsidRPr="00B1524E">
        <w:rPr>
          <w:b/>
          <w:lang w:val="uk-UA"/>
        </w:rPr>
        <w:t>3.5 Налаштування гіперпараметру</w:t>
      </w:r>
      <w:bookmarkEnd w:id="163"/>
      <w:bookmarkEnd w:id="164"/>
    </w:p>
    <w:p w14:paraId="4FC71DEF" w14:textId="63F41EDE" w:rsidR="00CB32D8" w:rsidRPr="00630E13" w:rsidRDefault="008D4FC2" w:rsidP="00A84C05">
      <w:pPr>
        <w:spacing w:after="0" w:line="360" w:lineRule="auto"/>
        <w:jc w:val="both"/>
        <w:rPr>
          <w:rFonts w:ascii="Times New Roman" w:hAnsi="Times New Roman" w:cs="Times New Roman"/>
          <w:sz w:val="28"/>
          <w:szCs w:val="28"/>
          <w:lang w:val="uk-UA"/>
        </w:rPr>
      </w:pPr>
      <w:r w:rsidRPr="00630E13">
        <w:rPr>
          <w:rFonts w:ascii="Times New Roman" w:hAnsi="Times New Roman" w:cs="Times New Roman"/>
          <w:sz w:val="28"/>
          <w:szCs w:val="28"/>
          <w:lang w:val="uk-UA"/>
        </w:rPr>
        <w:t xml:space="preserve">При розгляданні задачі </w:t>
      </w:r>
      <w:r w:rsidR="00A84C05" w:rsidRPr="00630E13">
        <w:rPr>
          <w:rFonts w:ascii="Times New Roman" w:hAnsi="Times New Roman" w:cs="Times New Roman"/>
          <w:sz w:val="28"/>
          <w:szCs w:val="28"/>
          <w:lang w:val="uk-UA"/>
        </w:rPr>
        <w:t>регулярізації</w:t>
      </w:r>
      <w:r w:rsidRPr="00630E13">
        <w:rPr>
          <w:rFonts w:ascii="Times New Roman" w:hAnsi="Times New Roman" w:cs="Times New Roman"/>
          <w:sz w:val="28"/>
          <w:szCs w:val="28"/>
          <w:lang w:val="uk-UA"/>
        </w:rPr>
        <w:t xml:space="preserve"> важливу роль грає гіперпараметр. Загалом розрізняють декілька алгоритмів для його налаштування:</w:t>
      </w:r>
    </w:p>
    <w:p w14:paraId="727FC01A" w14:textId="604355FD" w:rsidR="008802AF" w:rsidRPr="00630E13" w:rsidRDefault="008802AF" w:rsidP="00A84C05">
      <w:pPr>
        <w:spacing w:after="0" w:line="360" w:lineRule="auto"/>
        <w:ind w:firstLine="851"/>
        <w:jc w:val="both"/>
        <w:rPr>
          <w:rFonts w:ascii="Times New Roman" w:hAnsi="Times New Roman" w:cs="Times New Roman"/>
          <w:b/>
          <w:bCs/>
          <w:sz w:val="28"/>
          <w:szCs w:val="28"/>
          <w:lang w:val="uk-UA"/>
        </w:rPr>
      </w:pPr>
      <w:r w:rsidRPr="00630E13">
        <w:rPr>
          <w:rFonts w:ascii="Times New Roman" w:hAnsi="Times New Roman" w:cs="Times New Roman"/>
          <w:b/>
          <w:bCs/>
          <w:sz w:val="28"/>
          <w:szCs w:val="28"/>
          <w:lang w:val="uk-UA"/>
        </w:rPr>
        <w:t>Пошук за сіткою:</w:t>
      </w:r>
      <w:r w:rsidRPr="00630E13">
        <w:rPr>
          <w:rFonts w:ascii="Times New Roman" w:hAnsi="Times New Roman" w:cs="Times New Roman"/>
          <w:sz w:val="28"/>
          <w:szCs w:val="28"/>
          <w:lang w:val="uk-UA"/>
        </w:rPr>
        <w:t xml:space="preserve"> у цьому методі визначається набір з можливих значень для </w:t>
      </w:r>
      <m:oMath>
        <m:r>
          <w:rPr>
            <w:rFonts w:ascii="Cambria Math" w:hAnsi="Cambria Math" w:cs="Times New Roman"/>
            <w:sz w:val="28"/>
            <w:szCs w:val="28"/>
            <w:lang w:val="uk-UA"/>
          </w:rPr>
          <m:t>λ</m:t>
        </m:r>
      </m:oMath>
      <w:r w:rsidRPr="00630E13">
        <w:rPr>
          <w:rFonts w:ascii="Times New Roman" w:eastAsiaTheme="minorEastAsia" w:hAnsi="Times New Roman" w:cs="Times New Roman"/>
          <w:sz w:val="28"/>
          <w:szCs w:val="28"/>
          <w:lang w:val="uk-UA"/>
        </w:rPr>
        <w:t xml:space="preserve">, після чого ітеративним шляхом відбираються оптимальні показники. Хоча це може бути пов'язано з великими обчислювальними </w:t>
      </w:r>
      <w:r w:rsidRPr="00630E13">
        <w:rPr>
          <w:rFonts w:ascii="Times New Roman" w:eastAsiaTheme="minorEastAsia" w:hAnsi="Times New Roman" w:cs="Times New Roman"/>
          <w:sz w:val="28"/>
          <w:szCs w:val="28"/>
          <w:lang w:val="uk-UA"/>
        </w:rPr>
        <w:lastRenderedPageBreak/>
        <w:t>витратами, особливо при одночасному налаштуванні декількох гіперпараметрів, це забезпечує ретельний пошук у просторі параметрів.</w:t>
      </w:r>
    </w:p>
    <w:p w14:paraId="3D952F9E" w14:textId="4DA96F58" w:rsidR="008802AF" w:rsidRPr="00630E13" w:rsidRDefault="003951F5" w:rsidP="00A84C05">
      <w:pPr>
        <w:spacing w:after="0" w:line="360" w:lineRule="auto"/>
        <w:ind w:firstLine="851"/>
        <w:jc w:val="both"/>
        <w:rPr>
          <w:rFonts w:ascii="Times New Roman" w:hAnsi="Times New Roman" w:cs="Times New Roman"/>
          <w:b/>
          <w:bCs/>
          <w:sz w:val="28"/>
          <w:szCs w:val="28"/>
          <w:lang w:val="uk-UA"/>
        </w:rPr>
      </w:pPr>
      <w:r w:rsidRPr="00630E13">
        <w:rPr>
          <w:rFonts w:ascii="Times New Roman" w:hAnsi="Times New Roman" w:cs="Times New Roman"/>
          <w:b/>
          <w:bCs/>
          <w:sz w:val="28"/>
          <w:szCs w:val="28"/>
          <w:lang w:val="uk-UA"/>
        </w:rPr>
        <w:t xml:space="preserve">Випадковий пошук: </w:t>
      </w:r>
      <w:r w:rsidRPr="00630E13">
        <w:rPr>
          <w:rFonts w:ascii="Times New Roman" w:hAnsi="Times New Roman" w:cs="Times New Roman"/>
          <w:sz w:val="28"/>
          <w:szCs w:val="28"/>
          <w:lang w:val="uk-UA"/>
        </w:rPr>
        <w:t xml:space="preserve">При цьому підході спочатку встановлюються можливі межі для значення </w:t>
      </w:r>
      <m:oMath>
        <m:r>
          <w:rPr>
            <w:rFonts w:ascii="Cambria Math" w:hAnsi="Cambria Math" w:cs="Times New Roman"/>
            <w:sz w:val="28"/>
            <w:szCs w:val="28"/>
            <w:lang w:val="uk-UA"/>
          </w:rPr>
          <m:t>λ</m:t>
        </m:r>
      </m:oMath>
      <w:r w:rsidRPr="00630E13">
        <w:rPr>
          <w:rFonts w:ascii="Times New Roman" w:eastAsiaTheme="minorEastAsia" w:hAnsi="Times New Roman" w:cs="Times New Roman"/>
          <w:sz w:val="28"/>
          <w:szCs w:val="28"/>
          <w:lang w:val="uk-UA"/>
        </w:rPr>
        <w:t>, після чого проходить вибір гіперпарамет</w:t>
      </w:r>
      <w:r w:rsidR="00A3518D" w:rsidRPr="00630E13">
        <w:rPr>
          <w:rFonts w:ascii="Times New Roman" w:eastAsiaTheme="minorEastAsia" w:hAnsi="Times New Roman" w:cs="Times New Roman"/>
          <w:sz w:val="28"/>
          <w:szCs w:val="28"/>
          <w:lang w:val="uk-UA"/>
        </w:rPr>
        <w:t>ру випадковим чином із цих меж. Порівняно із пошуком за сіткою , випадковий пошук менш ретельний, але може бути більш ефективним у випадках із високо-розмірними даними.</w:t>
      </w:r>
    </w:p>
    <w:p w14:paraId="32BBA554" w14:textId="1BEE02B9" w:rsidR="00A3518D" w:rsidRPr="00630E13" w:rsidRDefault="00A3518D" w:rsidP="00A84C05">
      <w:pPr>
        <w:spacing w:after="0" w:line="360" w:lineRule="auto"/>
        <w:ind w:firstLine="851"/>
        <w:jc w:val="both"/>
        <w:rPr>
          <w:rFonts w:ascii="Times New Roman" w:hAnsi="Times New Roman" w:cs="Times New Roman"/>
          <w:sz w:val="28"/>
          <w:szCs w:val="28"/>
          <w:lang w:val="uk-UA"/>
        </w:rPr>
      </w:pPr>
      <w:r w:rsidRPr="00630E13">
        <w:rPr>
          <w:rFonts w:ascii="Times New Roman" w:hAnsi="Times New Roman" w:cs="Times New Roman"/>
          <w:b/>
          <w:bCs/>
          <w:sz w:val="28"/>
          <w:szCs w:val="28"/>
          <w:lang w:val="uk-UA"/>
        </w:rPr>
        <w:t xml:space="preserve">Крос-Валідація: </w:t>
      </w:r>
      <w:r w:rsidR="00B1524E" w:rsidRPr="00630E13">
        <w:rPr>
          <w:rFonts w:ascii="Times New Roman" w:hAnsi="Times New Roman" w:cs="Times New Roman"/>
          <w:sz w:val="28"/>
          <w:szCs w:val="28"/>
          <w:lang w:val="uk-UA"/>
        </w:rPr>
        <w:t xml:space="preserve">Зазвичай використовується у поєднанні з сітковим або випадковим </w:t>
      </w:r>
      <w:r w:rsidR="00B1524E" w:rsidRPr="00630E13">
        <w:rPr>
          <w:rFonts w:ascii="Times New Roman" w:eastAsiaTheme="minorEastAsia" w:hAnsi="Times New Roman" w:cs="Times New Roman"/>
          <w:sz w:val="28"/>
          <w:szCs w:val="28"/>
          <w:lang w:val="uk-UA"/>
        </w:rPr>
        <w:t>пошуком</w:t>
      </w:r>
      <w:r w:rsidR="00B1524E" w:rsidRPr="00630E13">
        <w:rPr>
          <w:rFonts w:ascii="Times New Roman" w:hAnsi="Times New Roman" w:cs="Times New Roman"/>
          <w:sz w:val="28"/>
          <w:szCs w:val="28"/>
          <w:lang w:val="uk-UA"/>
        </w:rPr>
        <w:t>. Ідея полягає в тому, щоб розділити дані на навчальну та перевірочну вибірки. Модель навчається на навчальному набору з певним вибором λ, а потім оцінюється на перевірочній виборці. Вибирається значення λ, яке дає найкращі результати на перевірочній множині.</w:t>
      </w:r>
    </w:p>
    <w:p w14:paraId="1E658029" w14:textId="02E7FCDF" w:rsidR="00B1524E" w:rsidRDefault="00B1524E" w:rsidP="00A84C05">
      <w:pPr>
        <w:spacing w:after="0" w:line="360" w:lineRule="auto"/>
        <w:ind w:firstLine="851"/>
        <w:jc w:val="both"/>
        <w:rPr>
          <w:rFonts w:ascii="Times New Roman" w:hAnsi="Times New Roman" w:cs="Times New Roman"/>
          <w:sz w:val="28"/>
          <w:szCs w:val="28"/>
          <w:lang w:val="uk-UA"/>
        </w:rPr>
      </w:pPr>
      <w:r w:rsidRPr="00630E13">
        <w:rPr>
          <w:rFonts w:ascii="Times New Roman" w:hAnsi="Times New Roman" w:cs="Times New Roman"/>
          <w:b/>
          <w:bCs/>
          <w:sz w:val="28"/>
          <w:szCs w:val="28"/>
          <w:lang w:val="uk-UA"/>
        </w:rPr>
        <w:t>Байєсівська оптимізація</w:t>
      </w:r>
      <w:r w:rsidRPr="00630E13">
        <w:rPr>
          <w:rFonts w:ascii="Times New Roman" w:hAnsi="Times New Roman" w:cs="Times New Roman"/>
          <w:sz w:val="28"/>
          <w:szCs w:val="28"/>
          <w:lang w:val="uk-UA"/>
        </w:rPr>
        <w:t>: Це більш складний метод, який моделює цільову функцію (наприклад, помилку валідації як функцію λ) за допомогою гаусівського процесу, а потім вибирає гіперпараметри для принципової спроби на основі цієї моделі. Це особливо корисно, коли пошук по сітці та випадковий пошук забирають багато часу.</w:t>
      </w:r>
    </w:p>
    <w:p w14:paraId="4D4A3AC3" w14:textId="27510996" w:rsidR="00630E13" w:rsidRDefault="00630E13" w:rsidP="00A84C0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в роботі будемо застосовувати </w:t>
      </w:r>
      <w:r w:rsidR="00A84C05">
        <w:rPr>
          <w:rFonts w:ascii="Times New Roman" w:hAnsi="Times New Roman" w:cs="Times New Roman"/>
          <w:sz w:val="28"/>
          <w:szCs w:val="28"/>
          <w:lang w:val="uk-UA"/>
        </w:rPr>
        <w:t>пошук за сіткою та випадковий пошук.</w:t>
      </w:r>
    </w:p>
    <w:p w14:paraId="44916DCD" w14:textId="77777777" w:rsidR="0039283C" w:rsidRDefault="0039283C" w:rsidP="00A84C05">
      <w:pPr>
        <w:spacing w:after="0" w:line="360" w:lineRule="auto"/>
        <w:ind w:firstLine="851"/>
        <w:jc w:val="both"/>
        <w:rPr>
          <w:rFonts w:ascii="Times New Roman" w:hAnsi="Times New Roman" w:cs="Times New Roman"/>
          <w:sz w:val="28"/>
          <w:szCs w:val="28"/>
          <w:lang w:val="uk-UA"/>
        </w:rPr>
      </w:pPr>
    </w:p>
    <w:p w14:paraId="3D2EB98F" w14:textId="3B188EBA" w:rsidR="0039283C" w:rsidRPr="00860F17" w:rsidRDefault="0039283C" w:rsidP="0039283C">
      <w:pPr>
        <w:pStyle w:val="1"/>
        <w:ind w:firstLine="708"/>
        <w:rPr>
          <w:b/>
          <w:lang w:val="uk-UA"/>
        </w:rPr>
      </w:pPr>
      <w:bookmarkStart w:id="165" w:name="_Toc137808897"/>
      <w:r w:rsidRPr="00B1524E">
        <w:rPr>
          <w:b/>
          <w:lang w:val="uk-UA"/>
        </w:rPr>
        <w:t>3.</w:t>
      </w:r>
      <w:r>
        <w:rPr>
          <w:b/>
          <w:lang w:val="uk-UA"/>
        </w:rPr>
        <w:t>6</w:t>
      </w:r>
      <w:r w:rsidRPr="00B1524E">
        <w:rPr>
          <w:b/>
          <w:lang w:val="uk-UA"/>
        </w:rPr>
        <w:t xml:space="preserve"> </w:t>
      </w:r>
      <w:r>
        <w:rPr>
          <w:b/>
          <w:lang w:val="uk-UA"/>
        </w:rPr>
        <w:t>Висновки</w:t>
      </w:r>
      <w:bookmarkEnd w:id="165"/>
    </w:p>
    <w:p w14:paraId="7A22A75A" w14:textId="360F34E4" w:rsidR="0039283C" w:rsidRPr="00A84C05" w:rsidRDefault="0039283C" w:rsidP="00A84C05">
      <w:pPr>
        <w:spacing w:after="0" w:line="360" w:lineRule="auto"/>
        <w:ind w:firstLine="851"/>
        <w:jc w:val="both"/>
        <w:rPr>
          <w:rFonts w:ascii="Times New Roman" w:hAnsi="Times New Roman" w:cs="Times New Roman"/>
          <w:sz w:val="28"/>
          <w:szCs w:val="28"/>
          <w:lang w:val="uk-UA"/>
        </w:rPr>
      </w:pPr>
      <w:r>
        <w:rPr>
          <w:rFonts w:ascii="Times New Roman" w:hAnsi="Times New Roman"/>
          <w:sz w:val="28"/>
          <w:szCs w:val="28"/>
          <w:lang w:val="uk-UA"/>
        </w:rPr>
        <w:t>В розділі з</w:t>
      </w:r>
      <w:r w:rsidRPr="00326C3F">
        <w:rPr>
          <w:rFonts w:ascii="Times New Roman" w:hAnsi="Times New Roman"/>
          <w:sz w:val="28"/>
          <w:szCs w:val="28"/>
          <w:lang w:val="uk-UA"/>
        </w:rPr>
        <w:t xml:space="preserve">апропоновано та зреалізувано модифікацію алгоритму Пуассонівського навчання  орієнтованого на досягнення підвищеної точності та швидкості на основі оптимізаційних алгоритмів </w:t>
      </w:r>
      <w:r>
        <w:rPr>
          <w:rFonts w:ascii="Times New Roman" w:hAnsi="Times New Roman"/>
          <w:sz w:val="28"/>
          <w:szCs w:val="28"/>
          <w:lang w:val="uk-UA"/>
        </w:rPr>
        <w:t xml:space="preserve">( </w:t>
      </w:r>
      <w:r>
        <w:rPr>
          <w:rFonts w:ascii="Times New Roman" w:hAnsi="Times New Roman"/>
          <w:sz w:val="28"/>
          <w:szCs w:val="28"/>
          <w:lang w:val="en-US"/>
        </w:rPr>
        <w:t>Nesterov</w:t>
      </w:r>
      <w:r>
        <w:rPr>
          <w:rFonts w:ascii="Times New Roman" w:hAnsi="Times New Roman"/>
          <w:sz w:val="28"/>
          <w:szCs w:val="28"/>
          <w:lang w:val="uk-UA"/>
        </w:rPr>
        <w:t>)</w:t>
      </w:r>
      <w:r w:rsidRPr="0039283C">
        <w:rPr>
          <w:rFonts w:ascii="Times New Roman" w:hAnsi="Times New Roman"/>
          <w:sz w:val="28"/>
          <w:szCs w:val="28"/>
          <w:lang w:val="uk-UA"/>
        </w:rPr>
        <w:t xml:space="preserve"> </w:t>
      </w:r>
      <w:r w:rsidRPr="00326C3F">
        <w:rPr>
          <w:rFonts w:ascii="Times New Roman" w:hAnsi="Times New Roman"/>
          <w:sz w:val="28"/>
          <w:szCs w:val="28"/>
          <w:lang w:val="uk-UA"/>
        </w:rPr>
        <w:t>та застосування додаткової регуляризації</w:t>
      </w:r>
      <w:r w:rsidRPr="0039283C">
        <w:rPr>
          <w:rFonts w:ascii="Times New Roman" w:hAnsi="Times New Roman"/>
          <w:sz w:val="28"/>
          <w:szCs w:val="28"/>
          <w:lang w:val="uk-UA"/>
        </w:rPr>
        <w:t xml:space="preserve"> </w:t>
      </w:r>
      <w:r>
        <w:rPr>
          <w:rFonts w:ascii="Times New Roman" w:hAnsi="Times New Roman"/>
          <w:sz w:val="28"/>
          <w:szCs w:val="28"/>
          <w:lang w:val="en-US"/>
        </w:rPr>
        <w:t>L</w:t>
      </w:r>
      <w:r w:rsidRPr="0039283C">
        <w:rPr>
          <w:rFonts w:ascii="Times New Roman" w:hAnsi="Times New Roman"/>
          <w:sz w:val="28"/>
          <w:szCs w:val="28"/>
          <w:lang w:val="uk-UA"/>
        </w:rPr>
        <w:t xml:space="preserve">1, </w:t>
      </w:r>
      <w:r>
        <w:rPr>
          <w:rFonts w:ascii="Times New Roman" w:hAnsi="Times New Roman"/>
          <w:sz w:val="28"/>
          <w:szCs w:val="28"/>
          <w:lang w:val="en-US"/>
        </w:rPr>
        <w:t>L</w:t>
      </w:r>
      <w:r w:rsidRPr="0039283C">
        <w:rPr>
          <w:rFonts w:ascii="Times New Roman" w:hAnsi="Times New Roman"/>
          <w:sz w:val="28"/>
          <w:szCs w:val="28"/>
          <w:lang w:val="uk-UA"/>
        </w:rPr>
        <w:t>2</w:t>
      </w:r>
      <w:r>
        <w:rPr>
          <w:rFonts w:ascii="Times New Roman" w:hAnsi="Times New Roman"/>
          <w:sz w:val="28"/>
          <w:szCs w:val="28"/>
          <w:lang w:val="uk-UA"/>
        </w:rPr>
        <w:t>.</w:t>
      </w:r>
    </w:p>
    <w:p w14:paraId="24D436F6" w14:textId="52496E46" w:rsidR="0039283C" w:rsidRDefault="0039283C">
      <w:pPr>
        <w:rPr>
          <w:rFonts w:ascii="Times New Roman" w:eastAsiaTheme="majorEastAsia" w:hAnsi="Times New Roman" w:cstheme="majorBidi"/>
          <w:b/>
          <w:sz w:val="28"/>
          <w:szCs w:val="32"/>
          <w:lang w:val="uk-UA"/>
        </w:rPr>
      </w:pPr>
      <w:r>
        <w:rPr>
          <w:b/>
          <w:lang w:val="uk-UA"/>
        </w:rPr>
        <w:br w:type="page"/>
      </w:r>
    </w:p>
    <w:p w14:paraId="7C4D4CBC" w14:textId="05EE7E50" w:rsidR="00CB32D8" w:rsidRPr="0039283C" w:rsidRDefault="0039283C" w:rsidP="0039283C">
      <w:pPr>
        <w:pStyle w:val="1"/>
        <w:spacing w:after="480" w:line="360" w:lineRule="auto"/>
        <w:jc w:val="center"/>
        <w:rPr>
          <w:rFonts w:cs="Times New Roman"/>
          <w:b/>
          <w:szCs w:val="28"/>
          <w:lang w:val="uk-UA"/>
        </w:rPr>
      </w:pPr>
      <w:bookmarkStart w:id="166" w:name="_Toc137330346"/>
      <w:bookmarkStart w:id="167" w:name="_Toc137808898"/>
      <w:r>
        <w:rPr>
          <w:rFonts w:cs="Times New Roman"/>
          <w:b/>
          <w:szCs w:val="28"/>
          <w:lang w:val="uk-UA"/>
        </w:rPr>
        <w:lastRenderedPageBreak/>
        <w:t>4</w:t>
      </w:r>
      <w:r w:rsidR="00597A42" w:rsidRPr="0039283C">
        <w:rPr>
          <w:rFonts w:cs="Times New Roman"/>
          <w:b/>
          <w:szCs w:val="28"/>
          <w:lang w:val="uk-UA"/>
        </w:rPr>
        <w:t xml:space="preserve"> </w:t>
      </w:r>
      <w:r w:rsidRPr="0039283C">
        <w:rPr>
          <w:rFonts w:cs="Times New Roman"/>
          <w:b/>
          <w:szCs w:val="28"/>
          <w:lang w:val="uk-UA"/>
        </w:rPr>
        <w:t>ТЕСТУВАННЯ ТА ПОРІВНЯННЯ РОБОТИ МОДИФІКОВАНОГО АЛГОРИТМУ</w:t>
      </w:r>
      <w:bookmarkEnd w:id="166"/>
      <w:bookmarkEnd w:id="167"/>
    </w:p>
    <w:p w14:paraId="3C85D28A" w14:textId="1D5B1882" w:rsidR="00CB32D8" w:rsidRPr="00597A42" w:rsidRDefault="0039283C" w:rsidP="00CB32D8">
      <w:pPr>
        <w:pStyle w:val="1"/>
        <w:ind w:firstLine="708"/>
        <w:rPr>
          <w:b/>
          <w:lang w:val="uk-UA"/>
        </w:rPr>
      </w:pPr>
      <w:bookmarkStart w:id="168" w:name="_Toc137330347"/>
      <w:bookmarkStart w:id="169" w:name="_Toc137808899"/>
      <w:r>
        <w:rPr>
          <w:b/>
          <w:lang w:val="uk-UA"/>
        </w:rPr>
        <w:t>4</w:t>
      </w:r>
      <w:r w:rsidR="00597A42">
        <w:rPr>
          <w:b/>
          <w:lang w:val="uk-UA"/>
        </w:rPr>
        <w:t>.</w:t>
      </w:r>
      <w:r w:rsidR="00CB32D8" w:rsidRPr="00EE5C68">
        <w:rPr>
          <w:b/>
          <w:lang w:val="uk-UA"/>
        </w:rPr>
        <w:t>1 Візуалізація штучних наборів даних</w:t>
      </w:r>
      <w:bookmarkEnd w:id="168"/>
      <w:bookmarkEnd w:id="169"/>
    </w:p>
    <w:p w14:paraId="74EAD6EA" w14:textId="77777777" w:rsidR="00CB32D8" w:rsidRDefault="00CB32D8" w:rsidP="00CB32D8">
      <w:pPr>
        <w:spacing w:after="0" w:line="360" w:lineRule="auto"/>
        <w:ind w:firstLine="709"/>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Будемо розглядати наступні моделі</w:t>
      </w:r>
      <w:r>
        <w:rPr>
          <w:rFonts w:ascii="Times New Roman" w:eastAsiaTheme="minorEastAsia" w:hAnsi="Times New Roman" w:cs="Times New Roman"/>
          <w:sz w:val="28"/>
          <w:szCs w:val="28"/>
          <w:lang w:val="uk-UA"/>
        </w:rPr>
        <w:t xml:space="preserve"> даних, які складаються з двох класів. Кожна цих </w:t>
      </w:r>
      <w:r w:rsidRPr="00624DBA">
        <w:rPr>
          <w:rFonts w:ascii="Times New Roman" w:hAnsi="Times New Roman" w:cs="Times New Roman"/>
          <w:sz w:val="28"/>
          <w:szCs w:val="28"/>
          <w:lang w:val="uk"/>
        </w:rPr>
        <w:t>моделей</w:t>
      </w:r>
      <w:r>
        <w:rPr>
          <w:rFonts w:ascii="Times New Roman" w:eastAsiaTheme="minorEastAsia" w:hAnsi="Times New Roman" w:cs="Times New Roman"/>
          <w:sz w:val="28"/>
          <w:szCs w:val="28"/>
          <w:lang w:val="uk-UA"/>
        </w:rPr>
        <w:t xml:space="preserve"> даних відображає деяку властивість класу та розміщення класів один до одного. Так: </w:t>
      </w:r>
    </w:p>
    <w:p w14:paraId="7043C697" w14:textId="77777777" w:rsidR="00CB32D8"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sz w:val="28"/>
          <w:szCs w:val="28"/>
          <w:lang w:val="uk-UA"/>
        </w:rPr>
      </w:pPr>
      <w:r w:rsidRPr="003D0C7A">
        <w:rPr>
          <w:rFonts w:ascii="Times New Roman" w:eastAsiaTheme="minorEastAsia" w:hAnsi="Times New Roman" w:cs="Times New Roman"/>
          <w:sz w:val="28"/>
          <w:szCs w:val="28"/>
          <w:lang w:val="uk-UA"/>
        </w:rPr>
        <w:t xml:space="preserve">'Two moons - classic' – це </w:t>
      </w:r>
      <w:r>
        <w:rPr>
          <w:rFonts w:ascii="Times New Roman" w:eastAsiaTheme="minorEastAsia" w:hAnsi="Times New Roman" w:cs="Times New Roman"/>
          <w:sz w:val="28"/>
          <w:szCs w:val="28"/>
          <w:lang w:val="uk-UA"/>
        </w:rPr>
        <w:t xml:space="preserve">просте </w:t>
      </w:r>
      <w:r w:rsidRPr="003D0C7A">
        <w:rPr>
          <w:rFonts w:ascii="Times New Roman" w:eastAsiaTheme="minorEastAsia" w:hAnsi="Times New Roman" w:cs="Times New Roman"/>
          <w:sz w:val="28"/>
          <w:szCs w:val="28"/>
          <w:lang w:val="uk-UA"/>
        </w:rPr>
        <w:t>розташування класів</w:t>
      </w:r>
      <w:r>
        <w:rPr>
          <w:rFonts w:ascii="Times New Roman" w:eastAsiaTheme="minorEastAsia" w:hAnsi="Times New Roman" w:cs="Times New Roman"/>
          <w:sz w:val="28"/>
          <w:szCs w:val="28"/>
          <w:lang w:val="uk-UA"/>
        </w:rPr>
        <w:t>;</w:t>
      </w:r>
    </w:p>
    <w:p w14:paraId="73268B29" w14:textId="77777777" w:rsidR="00CB32D8"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sz w:val="28"/>
          <w:szCs w:val="28"/>
          <w:lang w:val="uk-UA"/>
        </w:rPr>
      </w:pPr>
      <w:r w:rsidRPr="00AD3AB8">
        <w:rPr>
          <w:rFonts w:ascii="Times New Roman" w:eastAsiaTheme="minorEastAsia" w:hAnsi="Times New Roman" w:cs="Times New Roman"/>
          <w:sz w:val="28"/>
          <w:szCs w:val="28"/>
          <w:lang w:val="uk-UA"/>
        </w:rPr>
        <w:t>'Two moons - wide'</w:t>
      </w:r>
      <w:r>
        <w:rPr>
          <w:rFonts w:ascii="Times New Roman" w:eastAsiaTheme="minorEastAsia" w:hAnsi="Times New Roman" w:cs="Times New Roman"/>
          <w:sz w:val="28"/>
          <w:szCs w:val="28"/>
          <w:lang w:val="uk-UA"/>
        </w:rPr>
        <w:t xml:space="preserve"> – класи є добре відокремленими та є шум;</w:t>
      </w:r>
    </w:p>
    <w:p w14:paraId="28B58AEC" w14:textId="77777777" w:rsidR="00CB32D8"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sz w:val="28"/>
          <w:szCs w:val="28"/>
          <w:lang w:val="uk-UA"/>
        </w:rPr>
      </w:pPr>
      <w:r w:rsidRPr="00AD3AB8">
        <w:rPr>
          <w:rFonts w:ascii="Times New Roman" w:eastAsiaTheme="minorEastAsia" w:hAnsi="Times New Roman" w:cs="Times New Roman"/>
          <w:sz w:val="28"/>
          <w:szCs w:val="28"/>
          <w:lang w:val="uk-UA"/>
        </w:rPr>
        <w:t>'Two moons - tight'</w:t>
      </w:r>
      <w:r>
        <w:rPr>
          <w:rFonts w:ascii="Times New Roman" w:eastAsiaTheme="minorEastAsia" w:hAnsi="Times New Roman" w:cs="Times New Roman"/>
          <w:sz w:val="28"/>
          <w:szCs w:val="28"/>
          <w:lang w:val="uk-UA"/>
        </w:rPr>
        <w:t xml:space="preserve"> – класи мають перетин(и).</w:t>
      </w:r>
    </w:p>
    <w:p w14:paraId="579F5048" w14:textId="77777777" w:rsidR="00CB32D8" w:rsidRPr="008F422B"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b/>
          <w:bCs/>
          <w:sz w:val="28"/>
          <w:szCs w:val="28"/>
          <w:lang w:val="uk-UA"/>
        </w:rPr>
      </w:pPr>
      <w:r w:rsidRPr="00AD3AB8">
        <w:rPr>
          <w:rFonts w:ascii="Times New Roman" w:eastAsiaTheme="minorEastAsia" w:hAnsi="Times New Roman" w:cs="Times New Roman"/>
          <w:sz w:val="28"/>
          <w:szCs w:val="28"/>
          <w:lang w:val="uk-UA"/>
        </w:rPr>
        <w:t xml:space="preserve">'Two </w:t>
      </w:r>
      <w:r>
        <w:rPr>
          <w:rFonts w:ascii="Times New Roman" w:eastAsiaTheme="minorEastAsia" w:hAnsi="Times New Roman" w:cs="Times New Roman"/>
          <w:sz w:val="28"/>
          <w:szCs w:val="28"/>
          <w:lang w:val="uk-UA"/>
        </w:rPr>
        <w:t>в</w:t>
      </w:r>
      <w:r w:rsidRPr="00AD3AB8">
        <w:rPr>
          <w:rFonts w:ascii="Times New Roman" w:eastAsiaTheme="minorEastAsia" w:hAnsi="Times New Roman" w:cs="Times New Roman"/>
          <w:sz w:val="28"/>
          <w:szCs w:val="28"/>
          <w:lang w:val="uk-UA"/>
        </w:rPr>
        <w:t>anana - same direction'</w:t>
      </w:r>
      <w:r>
        <w:rPr>
          <w:rFonts w:ascii="Times New Roman" w:eastAsiaTheme="minorEastAsia" w:hAnsi="Times New Roman" w:cs="Times New Roman"/>
          <w:sz w:val="28"/>
          <w:szCs w:val="28"/>
          <w:lang w:val="uk-UA"/>
        </w:rPr>
        <w:t xml:space="preserve"> – один клас знаходися в другому (</w:t>
      </w:r>
      <w:r w:rsidRPr="008F422B">
        <w:rPr>
          <w:rFonts w:ascii="Times New Roman" w:eastAsiaTheme="minorEastAsia" w:hAnsi="Times New Roman" w:cs="Times New Roman"/>
          <w:b/>
          <w:bCs/>
          <w:sz w:val="28"/>
          <w:szCs w:val="28"/>
          <w:lang w:val="uk-UA"/>
        </w:rPr>
        <w:t xml:space="preserve">самий важкий  </w:t>
      </w:r>
      <w:r w:rsidRPr="008F422B">
        <w:rPr>
          <w:rFonts w:ascii="Times New Roman" w:hAnsi="Times New Roman" w:cs="Times New Roman"/>
          <w:b/>
          <w:bCs/>
          <w:sz w:val="28"/>
          <w:szCs w:val="28"/>
          <w:lang w:val="uk"/>
        </w:rPr>
        <w:t>випадок</w:t>
      </w:r>
      <w:r>
        <w:rPr>
          <w:rFonts w:ascii="Times New Roman" w:hAnsi="Times New Roman" w:cs="Times New Roman"/>
          <w:b/>
          <w:bCs/>
          <w:sz w:val="28"/>
          <w:szCs w:val="28"/>
          <w:lang w:val="uk"/>
        </w:rPr>
        <w:t>);</w:t>
      </w:r>
    </w:p>
    <w:p w14:paraId="15D7BE1D" w14:textId="77777777" w:rsidR="00CB32D8"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sz w:val="28"/>
          <w:szCs w:val="28"/>
          <w:lang w:val="uk-UA"/>
        </w:rPr>
      </w:pPr>
      <w:r w:rsidRPr="00AD3AB8">
        <w:rPr>
          <w:rFonts w:ascii="Times New Roman" w:eastAsiaTheme="minorEastAsia" w:hAnsi="Times New Roman" w:cs="Times New Roman"/>
          <w:sz w:val="28"/>
          <w:szCs w:val="28"/>
          <w:lang w:val="uk-UA"/>
        </w:rPr>
        <w:t>'</w:t>
      </w:r>
      <w:r w:rsidRPr="003D0C7A">
        <w:rPr>
          <w:rFonts w:ascii="Times New Roman" w:eastAsiaTheme="minorEastAsia" w:hAnsi="Times New Roman" w:cs="Times New Roman"/>
          <w:sz w:val="28"/>
          <w:szCs w:val="28"/>
          <w:lang w:val="uk-UA"/>
        </w:rPr>
        <w:t>Two b</w:t>
      </w:r>
      <w:r w:rsidRPr="00AD3AB8">
        <w:rPr>
          <w:rFonts w:ascii="Times New Roman" w:eastAsiaTheme="minorEastAsia" w:hAnsi="Times New Roman" w:cs="Times New Roman"/>
          <w:sz w:val="28"/>
          <w:szCs w:val="28"/>
          <w:lang w:val="uk-UA"/>
        </w:rPr>
        <w:t>anana - inverse direction'</w:t>
      </w:r>
      <w:r>
        <w:rPr>
          <w:rFonts w:ascii="Times New Roman" w:eastAsiaTheme="minorEastAsia" w:hAnsi="Times New Roman" w:cs="Times New Roman"/>
          <w:sz w:val="28"/>
          <w:szCs w:val="28"/>
          <w:lang w:val="uk-UA"/>
        </w:rPr>
        <w:t xml:space="preserve"> – великий перетин класів ( теж </w:t>
      </w:r>
      <w:r w:rsidRPr="009F1F54">
        <w:rPr>
          <w:rFonts w:ascii="Times New Roman" w:eastAsiaTheme="minorEastAsia" w:hAnsi="Times New Roman" w:cs="Times New Roman"/>
          <w:b/>
          <w:bCs/>
          <w:sz w:val="28"/>
          <w:szCs w:val="28"/>
          <w:lang w:val="uk-UA"/>
        </w:rPr>
        <w:t>важкий випадок</w:t>
      </w:r>
      <w:r>
        <w:rPr>
          <w:rFonts w:ascii="Times New Roman" w:eastAsiaTheme="minorEastAsia" w:hAnsi="Times New Roman" w:cs="Times New Roman"/>
          <w:sz w:val="28"/>
          <w:szCs w:val="28"/>
          <w:lang w:val="uk-UA"/>
        </w:rPr>
        <w:t>);</w:t>
      </w:r>
    </w:p>
    <w:p w14:paraId="10A51DDA" w14:textId="77777777" w:rsidR="00CB32D8" w:rsidRPr="003D0C7A" w:rsidRDefault="00CB32D8" w:rsidP="00CB32D8">
      <w:pPr>
        <w:pStyle w:val="a3"/>
        <w:numPr>
          <w:ilvl w:val="0"/>
          <w:numId w:val="14"/>
        </w:numPr>
        <w:spacing w:after="120" w:line="240" w:lineRule="auto"/>
        <w:ind w:left="0" w:firstLine="0"/>
        <w:jc w:val="both"/>
        <w:rPr>
          <w:rFonts w:ascii="Times New Roman" w:eastAsiaTheme="minorEastAsia" w:hAnsi="Times New Roman" w:cs="Times New Roman"/>
          <w:sz w:val="28"/>
          <w:szCs w:val="28"/>
          <w:lang w:val="uk-UA"/>
        </w:rPr>
      </w:pPr>
      <w:r w:rsidRPr="0085147D">
        <w:rPr>
          <w:rFonts w:ascii="Times New Roman" w:eastAsiaTheme="minorEastAsia" w:hAnsi="Times New Roman" w:cs="Times New Roman"/>
          <w:sz w:val="28"/>
          <w:szCs w:val="28"/>
          <w:lang w:val="uk-UA"/>
        </w:rPr>
        <w:t>'Two circles – classic</w:t>
      </w:r>
      <w:r>
        <w:rPr>
          <w:rFonts w:ascii="Times New Roman" w:eastAsiaTheme="minorEastAsia" w:hAnsi="Times New Roman" w:cs="Times New Roman"/>
          <w:sz w:val="28"/>
          <w:szCs w:val="28"/>
          <w:lang w:val="uk-UA"/>
        </w:rPr>
        <w:t xml:space="preserve"> - класи один в одному та добре відокремлені</w:t>
      </w:r>
    </w:p>
    <w:p w14:paraId="2976FA54" w14:textId="7366E198" w:rsidR="00CB32D8" w:rsidRDefault="00CB32D8" w:rsidP="00CB32D8">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 малюнку </w:t>
      </w:r>
      <w:r w:rsidR="000E5CE1">
        <w:rPr>
          <w:rFonts w:ascii="Times New Roman" w:eastAsiaTheme="minorEastAsia" w:hAnsi="Times New Roman" w:cs="Times New Roman"/>
          <w:sz w:val="28"/>
          <w:szCs w:val="28"/>
          <w:lang w:val="uk-UA"/>
        </w:rPr>
        <w:t>4</w:t>
      </w:r>
      <w:r>
        <w:rPr>
          <w:rFonts w:ascii="Times New Roman" w:eastAsiaTheme="minorEastAsia" w:hAnsi="Times New Roman" w:cs="Times New Roman"/>
          <w:sz w:val="28"/>
          <w:szCs w:val="28"/>
          <w:lang w:val="uk-UA"/>
        </w:rPr>
        <w:t>.</w:t>
      </w:r>
      <w:r w:rsidR="000E5CE1">
        <w:rPr>
          <w:rFonts w:ascii="Times New Roman" w:eastAsiaTheme="minorEastAsia" w:hAnsi="Times New Roman" w:cs="Times New Roman"/>
          <w:sz w:val="28"/>
          <w:szCs w:val="28"/>
          <w:lang w:val="uk-UA"/>
        </w:rPr>
        <w:t>1</w:t>
      </w:r>
      <w:r>
        <w:rPr>
          <w:rFonts w:ascii="Times New Roman" w:eastAsiaTheme="minorEastAsia" w:hAnsi="Times New Roman" w:cs="Times New Roman"/>
          <w:sz w:val="28"/>
          <w:szCs w:val="28"/>
          <w:lang w:val="uk-UA"/>
        </w:rPr>
        <w:t xml:space="preserve"> наведені приклади цих класів </w:t>
      </w:r>
      <w:r w:rsidRPr="008D3C52">
        <w:rPr>
          <w:rFonts w:ascii="Times New Roman" w:eastAsiaTheme="minorEastAsia" w:hAnsi="Times New Roman" w:cs="Times New Roman"/>
          <w:sz w:val="28"/>
          <w:szCs w:val="28"/>
          <w:lang w:val="uk-UA"/>
        </w:rPr>
        <w:t xml:space="preserve">з </w:t>
      </w:r>
      <w:r>
        <w:rPr>
          <w:rFonts w:ascii="Times New Roman" w:eastAsiaTheme="minorEastAsia" w:hAnsi="Times New Roman" w:cs="Times New Roman"/>
          <w:sz w:val="28"/>
          <w:szCs w:val="28"/>
          <w:lang w:val="uk-UA"/>
        </w:rPr>
        <w:t xml:space="preserve">загальною кількістю даних 2000 та </w:t>
      </w:r>
      <w:r w:rsidRPr="008D3C52">
        <w:rPr>
          <w:rFonts w:ascii="Times New Roman" w:eastAsiaTheme="minorEastAsia" w:hAnsi="Times New Roman" w:cs="Times New Roman"/>
          <w:sz w:val="28"/>
          <w:szCs w:val="28"/>
          <w:lang w:val="uk-UA"/>
        </w:rPr>
        <w:t>кількістю маркірованих даних 2,5,10,50</w:t>
      </w:r>
      <w:r>
        <w:rPr>
          <w:rFonts w:ascii="Times New Roman" w:eastAsiaTheme="minorEastAsia" w:hAnsi="Times New Roman" w:cs="Times New Roman"/>
          <w:sz w:val="28"/>
          <w:szCs w:val="28"/>
          <w:lang w:val="uk-UA"/>
        </w:rPr>
        <w:t>. У роботі будемо розглядати і іншу кількість маркірованих даних, але вона не буде перевищувати 5% та частіше буде меншою за 1%.</w:t>
      </w:r>
      <w:r w:rsidRPr="008D3C52">
        <w:rPr>
          <w:rFonts w:ascii="Times New Roman" w:eastAsiaTheme="minorEastAsia" w:hAnsi="Times New Roman" w:cs="Times New Roman"/>
          <w:sz w:val="28"/>
          <w:szCs w:val="28"/>
          <w:lang w:val="uk-UA"/>
        </w:rPr>
        <w:t xml:space="preserve"> </w:t>
      </w:r>
    </w:p>
    <w:p w14:paraId="546E42F4" w14:textId="77777777" w:rsidR="00CB32D8" w:rsidRDefault="00CB32D8" w:rsidP="00CB32D8">
      <w:pPr>
        <w:spacing w:after="0" w:line="360" w:lineRule="auto"/>
        <w:jc w:val="both"/>
        <w:rPr>
          <w:rFonts w:ascii="Times New Roman" w:hAnsi="Times New Roman" w:cs="Times New Roman"/>
          <w:sz w:val="28"/>
          <w:szCs w:val="28"/>
        </w:rPr>
      </w:pPr>
      <w:r>
        <w:rPr>
          <w:noProof/>
          <w:sz w:val="28"/>
          <w:szCs w:val="28"/>
          <w:lang w:eastAsia="ru-RU"/>
        </w:rPr>
        <w:drawing>
          <wp:inline distT="0" distB="0" distL="0" distR="0" wp14:anchorId="2C51798E" wp14:editId="30880BAC">
            <wp:extent cx="5937250" cy="1104405"/>
            <wp:effectExtent l="0" t="0" r="6350" b="635"/>
            <wp:docPr id="1730132956" name="Рисунок 1730132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52369" cy="1107217"/>
                    </a:xfrm>
                    <a:prstGeom prst="rect">
                      <a:avLst/>
                    </a:prstGeom>
                    <a:noFill/>
                    <a:ln>
                      <a:noFill/>
                    </a:ln>
                  </pic:spPr>
                </pic:pic>
              </a:graphicData>
            </a:graphic>
          </wp:inline>
        </w:drawing>
      </w:r>
    </w:p>
    <w:p w14:paraId="250B6DB3" w14:textId="77777777" w:rsidR="00CB32D8" w:rsidRDefault="00CB32D8" w:rsidP="00CB32D8">
      <w:pPr>
        <w:spacing w:after="0" w:line="360" w:lineRule="auto"/>
        <w:jc w:val="both"/>
        <w:rPr>
          <w:rFonts w:ascii="Times New Roman" w:hAnsi="Times New Roman" w:cs="Times New Roman"/>
          <w:sz w:val="28"/>
          <w:szCs w:val="28"/>
        </w:rPr>
      </w:pPr>
      <w:r>
        <w:rPr>
          <w:noProof/>
          <w:sz w:val="28"/>
          <w:szCs w:val="28"/>
          <w:lang w:eastAsia="ru-RU"/>
        </w:rPr>
        <w:drawing>
          <wp:inline distT="0" distB="0" distL="0" distR="0" wp14:anchorId="3DBC678B" wp14:editId="5E54082A">
            <wp:extent cx="5938608" cy="1104406"/>
            <wp:effectExtent l="0" t="0" r="5080" b="635"/>
            <wp:docPr id="5243644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8509" cy="1106247"/>
                    </a:xfrm>
                    <a:prstGeom prst="rect">
                      <a:avLst/>
                    </a:prstGeom>
                    <a:noFill/>
                    <a:ln>
                      <a:noFill/>
                    </a:ln>
                  </pic:spPr>
                </pic:pic>
              </a:graphicData>
            </a:graphic>
          </wp:inline>
        </w:drawing>
      </w:r>
    </w:p>
    <w:p w14:paraId="427C2473" w14:textId="77777777" w:rsidR="00CB32D8" w:rsidRDefault="00CB32D8" w:rsidP="00CB32D8">
      <w:pPr>
        <w:spacing w:after="0" w:line="360" w:lineRule="auto"/>
        <w:jc w:val="both"/>
        <w:rPr>
          <w:rFonts w:ascii="Times New Roman" w:hAnsi="Times New Roman" w:cs="Times New Roman"/>
          <w:sz w:val="28"/>
          <w:szCs w:val="28"/>
        </w:rPr>
      </w:pPr>
      <w:r>
        <w:rPr>
          <w:noProof/>
          <w:sz w:val="28"/>
          <w:szCs w:val="28"/>
          <w:lang w:eastAsia="ru-RU"/>
        </w:rPr>
        <w:drawing>
          <wp:inline distT="0" distB="0" distL="0" distR="0" wp14:anchorId="5CFFCDFF" wp14:editId="6B3C4032">
            <wp:extent cx="5937885" cy="938150"/>
            <wp:effectExtent l="0" t="0" r="5715" b="0"/>
            <wp:docPr id="8228906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63209" cy="942151"/>
                    </a:xfrm>
                    <a:prstGeom prst="rect">
                      <a:avLst/>
                    </a:prstGeom>
                    <a:noFill/>
                    <a:ln>
                      <a:noFill/>
                    </a:ln>
                  </pic:spPr>
                </pic:pic>
              </a:graphicData>
            </a:graphic>
          </wp:inline>
        </w:drawing>
      </w:r>
    </w:p>
    <w:p w14:paraId="566E745E" w14:textId="79C61F1A" w:rsidR="00CB32D8" w:rsidRPr="00D05ADF" w:rsidRDefault="00CB32D8" w:rsidP="00CB32D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D05ADF">
        <w:rPr>
          <w:rFonts w:ascii="Times New Roman" w:hAnsi="Times New Roman" w:cs="Times New Roman"/>
          <w:sz w:val="28"/>
          <w:szCs w:val="28"/>
          <w:lang w:val="uk-UA"/>
        </w:rPr>
        <w:t>Початков</w:t>
      </w:r>
      <w:r w:rsidR="00113998">
        <w:rPr>
          <w:rFonts w:ascii="Times New Roman" w:hAnsi="Times New Roman" w:cs="Times New Roman"/>
          <w:sz w:val="28"/>
          <w:szCs w:val="28"/>
          <w:lang w:val="uk-UA"/>
        </w:rPr>
        <w:t>і</w:t>
      </w:r>
      <w:r w:rsidR="00D05ADF">
        <w:rPr>
          <w:rFonts w:ascii="Times New Roman" w:hAnsi="Times New Roman" w:cs="Times New Roman"/>
          <w:sz w:val="28"/>
          <w:szCs w:val="28"/>
          <w:lang w:val="uk-UA"/>
        </w:rPr>
        <w:t xml:space="preserve"> дані</w:t>
      </w:r>
    </w:p>
    <w:p w14:paraId="66731B54" w14:textId="4DF610CA" w:rsidR="00CB32D8" w:rsidRPr="0097415B" w:rsidRDefault="00CB32D8" w:rsidP="00CB32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Важливо відзначити, що в роботі буде застосовуватися балансований випадок. Це </w:t>
      </w:r>
      <w:r w:rsidR="00D05ADF">
        <w:rPr>
          <w:rFonts w:ascii="Times New Roman" w:hAnsi="Times New Roman" w:cs="Times New Roman"/>
          <w:sz w:val="28"/>
          <w:szCs w:val="28"/>
          <w:lang w:val="uk-UA"/>
        </w:rPr>
        <w:t>означає</w:t>
      </w:r>
      <w:r>
        <w:rPr>
          <w:rFonts w:ascii="Times New Roman" w:hAnsi="Times New Roman" w:cs="Times New Roman"/>
          <w:sz w:val="28"/>
          <w:szCs w:val="28"/>
          <w:lang w:val="uk-UA"/>
        </w:rPr>
        <w:t xml:space="preserve"> </w:t>
      </w:r>
      <w:r w:rsidR="00D05ADF">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кількість даних у класах приблизно однакова. Тобто ймовірність розподілу немаркованих даних для двох класі однакова. В більшості випадків кількість розмічених початкових даних теж буде  однаковою. </w:t>
      </w:r>
    </w:p>
    <w:p w14:paraId="68EC55E8" w14:textId="77777777" w:rsidR="00CB32D8" w:rsidRPr="00537AC7" w:rsidRDefault="00CB32D8" w:rsidP="00CB32D8">
      <w:pPr>
        <w:spacing w:after="0" w:line="360" w:lineRule="auto"/>
        <w:ind w:firstLine="708"/>
        <w:jc w:val="both"/>
        <w:rPr>
          <w:rFonts w:ascii="Times New Roman" w:hAnsi="Times New Roman" w:cs="Times New Roman"/>
          <w:sz w:val="28"/>
          <w:szCs w:val="28"/>
          <w:lang w:val="uk-UA"/>
        </w:rPr>
      </w:pPr>
    </w:p>
    <w:p w14:paraId="4DA890CE" w14:textId="743D5E4A" w:rsidR="00CB32D8" w:rsidRPr="00D25C21" w:rsidRDefault="0039283C" w:rsidP="00CB32D8">
      <w:pPr>
        <w:pStyle w:val="1"/>
        <w:ind w:firstLine="708"/>
        <w:rPr>
          <w:b/>
        </w:rPr>
      </w:pPr>
      <w:bookmarkStart w:id="170" w:name="_Toc137330348"/>
      <w:bookmarkStart w:id="171" w:name="_Toc137808900"/>
      <w:r>
        <w:rPr>
          <w:b/>
          <w:lang w:val="uk-UA"/>
        </w:rPr>
        <w:t>4</w:t>
      </w:r>
      <w:r w:rsidR="00597A42">
        <w:rPr>
          <w:b/>
          <w:lang w:val="uk-UA"/>
        </w:rPr>
        <w:t>.</w:t>
      </w:r>
      <w:r w:rsidR="00CB32D8" w:rsidRPr="00D25C21">
        <w:rPr>
          <w:b/>
          <w:lang w:val="uk-UA"/>
        </w:rPr>
        <w:t>2 Порівняльний аналіз навчання за Пуассоном та за Лапласом</w:t>
      </w:r>
      <w:bookmarkEnd w:id="170"/>
      <w:bookmarkEnd w:id="171"/>
    </w:p>
    <w:p w14:paraId="14DDBF10" w14:textId="77777777" w:rsidR="00045ADA" w:rsidRDefault="00CB32D8" w:rsidP="00CB32D8">
      <w:pPr>
        <w:spacing w:after="0" w:line="360" w:lineRule="auto"/>
        <w:ind w:firstLine="708"/>
        <w:jc w:val="both"/>
        <w:rPr>
          <w:rFonts w:ascii="Times New Roman" w:eastAsiaTheme="majorEastAsia" w:hAnsi="Times New Roman" w:cstheme="majorBidi"/>
          <w:sz w:val="28"/>
          <w:szCs w:val="32"/>
          <w:lang w:val="uk-UA"/>
        </w:rPr>
      </w:pPr>
      <w:r>
        <w:rPr>
          <w:rFonts w:ascii="Times New Roman" w:eastAsiaTheme="majorEastAsia" w:hAnsi="Times New Roman" w:cstheme="majorBidi"/>
          <w:sz w:val="28"/>
          <w:szCs w:val="32"/>
          <w:lang w:val="uk-UA"/>
        </w:rPr>
        <w:t xml:space="preserve">Проведемо візуалізацію та порівняльний аналіз </w:t>
      </w:r>
      <w:r w:rsidR="00BA7D87">
        <w:rPr>
          <w:rFonts w:ascii="Times New Roman" w:eastAsiaTheme="majorEastAsia" w:hAnsi="Times New Roman" w:cstheme="majorBidi"/>
          <w:sz w:val="28"/>
          <w:szCs w:val="32"/>
          <w:lang w:val="uk-UA"/>
        </w:rPr>
        <w:t xml:space="preserve">існуючих </w:t>
      </w:r>
      <w:r>
        <w:rPr>
          <w:rFonts w:ascii="Times New Roman" w:eastAsiaTheme="majorEastAsia" w:hAnsi="Times New Roman" w:cstheme="majorBidi"/>
          <w:sz w:val="28"/>
          <w:szCs w:val="32"/>
          <w:lang w:val="uk-UA"/>
        </w:rPr>
        <w:t>наступних методів: Навчання за Лапласом, навчання за Пуассоном (існуючи варіанти диференціальних рішень: метод спряжених векторів, та метод градієнтного спуску). Результати представлені на малюнку</w:t>
      </w:r>
    </w:p>
    <w:p w14:paraId="56C7FB69" w14:textId="19F77745" w:rsidR="00CB32D8" w:rsidRDefault="00045ADA" w:rsidP="00045ADA">
      <w:pPr>
        <w:spacing w:after="0" w:line="360" w:lineRule="auto"/>
        <w:jc w:val="both"/>
        <w:rPr>
          <w:rFonts w:ascii="Times New Roman" w:eastAsiaTheme="majorEastAsia" w:hAnsi="Times New Roman" w:cstheme="majorBidi"/>
          <w:sz w:val="28"/>
          <w:szCs w:val="32"/>
          <w:lang w:val="uk-UA"/>
        </w:rPr>
      </w:pPr>
      <w:r w:rsidRPr="0085147D">
        <w:rPr>
          <w:rFonts w:ascii="Times New Roman" w:hAnsi="Times New Roman" w:cs="Times New Roman"/>
          <w:noProof/>
          <w:sz w:val="28"/>
          <w:szCs w:val="28"/>
          <w:lang w:eastAsia="ru-RU"/>
        </w:rPr>
        <w:drawing>
          <wp:inline distT="0" distB="0" distL="0" distR="0" wp14:anchorId="499AACDC" wp14:editId="2A483553">
            <wp:extent cx="5914417" cy="1406057"/>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78845" cy="1421374"/>
                    </a:xfrm>
                    <a:prstGeom prst="rect">
                      <a:avLst/>
                    </a:prstGeom>
                    <a:noFill/>
                    <a:ln>
                      <a:noFill/>
                    </a:ln>
                  </pic:spPr>
                </pic:pic>
              </a:graphicData>
            </a:graphic>
          </wp:inline>
        </w:drawing>
      </w:r>
    </w:p>
    <w:p w14:paraId="1FD33520" w14:textId="4D49238D" w:rsidR="00045ADA" w:rsidRDefault="00045ADA" w:rsidP="00045ADA">
      <w:pPr>
        <w:spacing w:after="0" w:line="360" w:lineRule="auto"/>
        <w:jc w:val="both"/>
        <w:rPr>
          <w:rFonts w:ascii="Times New Roman" w:eastAsiaTheme="majorEastAsia" w:hAnsi="Times New Roman" w:cstheme="majorBidi"/>
          <w:sz w:val="28"/>
          <w:szCs w:val="32"/>
          <w:lang w:val="en-US"/>
        </w:rPr>
      </w:pPr>
      <w:r w:rsidRPr="0085147D">
        <w:rPr>
          <w:rFonts w:ascii="Times New Roman" w:hAnsi="Times New Roman" w:cs="Times New Roman"/>
          <w:noProof/>
          <w:sz w:val="28"/>
          <w:szCs w:val="28"/>
          <w:lang w:eastAsia="ru-RU"/>
        </w:rPr>
        <w:drawing>
          <wp:inline distT="0" distB="0" distL="0" distR="0" wp14:anchorId="09E5BAAF" wp14:editId="52959C35">
            <wp:extent cx="5939790" cy="1412089"/>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39790" cy="1412089"/>
                    </a:xfrm>
                    <a:prstGeom prst="rect">
                      <a:avLst/>
                    </a:prstGeom>
                    <a:noFill/>
                    <a:ln>
                      <a:noFill/>
                    </a:ln>
                  </pic:spPr>
                </pic:pic>
              </a:graphicData>
            </a:graphic>
          </wp:inline>
        </w:drawing>
      </w:r>
    </w:p>
    <w:p w14:paraId="469E6BBD" w14:textId="2E260888" w:rsidR="00045ADA" w:rsidRPr="00045ADA" w:rsidRDefault="00045ADA" w:rsidP="00045ADA">
      <w:pPr>
        <w:spacing w:after="0" w:line="360" w:lineRule="auto"/>
        <w:jc w:val="both"/>
        <w:rPr>
          <w:rFonts w:ascii="Times New Roman" w:eastAsiaTheme="majorEastAsia" w:hAnsi="Times New Roman" w:cstheme="majorBidi"/>
          <w:sz w:val="28"/>
          <w:szCs w:val="32"/>
          <w:lang w:val="en-US"/>
        </w:rPr>
      </w:pPr>
      <w:r w:rsidRPr="0085147D">
        <w:rPr>
          <w:rFonts w:ascii="Times New Roman" w:hAnsi="Times New Roman" w:cs="Times New Roman"/>
          <w:noProof/>
          <w:sz w:val="28"/>
          <w:szCs w:val="28"/>
          <w:lang w:eastAsia="ru-RU"/>
        </w:rPr>
        <w:drawing>
          <wp:inline distT="0" distB="0" distL="0" distR="0" wp14:anchorId="04220953" wp14:editId="5C746CB3">
            <wp:extent cx="5939790" cy="1403200"/>
            <wp:effectExtent l="0" t="0" r="381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39790" cy="1403200"/>
                    </a:xfrm>
                    <a:prstGeom prst="rect">
                      <a:avLst/>
                    </a:prstGeom>
                    <a:noFill/>
                    <a:ln>
                      <a:noFill/>
                    </a:ln>
                  </pic:spPr>
                </pic:pic>
              </a:graphicData>
            </a:graphic>
          </wp:inline>
        </w:drawing>
      </w:r>
    </w:p>
    <w:p w14:paraId="275034BF" w14:textId="7B363A91" w:rsidR="00CB32D8" w:rsidRPr="000920DE" w:rsidRDefault="00CB32D8" w:rsidP="00CB32D8">
      <w:pPr>
        <w:spacing w:after="0" w:line="360" w:lineRule="auto"/>
        <w:jc w:val="center"/>
        <w:rPr>
          <w:rFonts w:ascii="Times New Roman" w:hAnsi="Times New Roman" w:cs="Times New Roman"/>
          <w:sz w:val="28"/>
          <w:szCs w:val="28"/>
          <w:lang w:val="uk-UA"/>
        </w:rPr>
      </w:pPr>
      <w:r w:rsidRPr="000920DE">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sidRPr="000920DE">
        <w:rPr>
          <w:rFonts w:ascii="Times New Roman" w:hAnsi="Times New Roman" w:cs="Times New Roman"/>
          <w:sz w:val="28"/>
          <w:szCs w:val="28"/>
          <w:lang w:val="uk-UA"/>
        </w:rPr>
        <w:t>.</w:t>
      </w:r>
      <w:r w:rsidR="0039283C">
        <w:rPr>
          <w:rFonts w:ascii="Times New Roman" w:hAnsi="Times New Roman" w:cs="Times New Roman"/>
          <w:sz w:val="28"/>
          <w:szCs w:val="28"/>
          <w:lang w:val="uk-UA"/>
        </w:rPr>
        <w:t>2</w:t>
      </w:r>
      <w:r w:rsidRPr="000920DE">
        <w:rPr>
          <w:rFonts w:ascii="Times New Roman" w:hAnsi="Times New Roman" w:cs="Times New Roman"/>
          <w:sz w:val="28"/>
          <w:szCs w:val="28"/>
          <w:lang w:val="uk-UA"/>
        </w:rPr>
        <w:t xml:space="preserve">. </w:t>
      </w:r>
      <w:r w:rsidR="000920DE" w:rsidRPr="000920DE">
        <w:rPr>
          <w:rFonts w:ascii="Times New Roman" w:hAnsi="Times New Roman" w:cs="Times New Roman"/>
          <w:sz w:val="28"/>
          <w:szCs w:val="28"/>
          <w:lang w:val="uk-UA"/>
        </w:rPr>
        <w:t>Порівняння навчання за Пуассоном та навчанням за Лапласом</w:t>
      </w:r>
    </w:p>
    <w:p w14:paraId="4B04507D" w14:textId="77777777" w:rsidR="00CB32D8" w:rsidRDefault="00CB32D8" w:rsidP="00CB32D8">
      <w:pPr>
        <w:spacing w:line="240" w:lineRule="auto"/>
        <w:jc w:val="both"/>
        <w:rPr>
          <w:rFonts w:ascii="Times New Roman" w:hAnsi="Times New Roman" w:cs="Times New Roman"/>
          <w:sz w:val="28"/>
          <w:szCs w:val="28"/>
          <w:lang w:val="uk-UA"/>
        </w:rPr>
      </w:pPr>
    </w:p>
    <w:p w14:paraId="7F90A1B9" w14:textId="12CDF5CB" w:rsidR="00CB32D8" w:rsidRDefault="00CB32D8" w:rsidP="00BA7D87">
      <w:pPr>
        <w:spacing w:after="0" w:line="360" w:lineRule="auto"/>
        <w:ind w:firstLine="708"/>
        <w:jc w:val="both"/>
        <w:rPr>
          <w:rFonts w:ascii="Times New Roman" w:hAnsi="Times New Roman" w:cs="Times New Roman"/>
          <w:sz w:val="28"/>
          <w:szCs w:val="28"/>
          <w:lang w:val="uk-UA"/>
        </w:rPr>
      </w:pPr>
      <w:r w:rsidRPr="00BA7D87">
        <w:rPr>
          <w:rFonts w:ascii="Times New Roman" w:hAnsi="Times New Roman" w:cs="Times New Roman"/>
          <w:b/>
          <w:sz w:val="28"/>
          <w:szCs w:val="28"/>
          <w:lang w:val="uk-UA"/>
        </w:rPr>
        <w:lastRenderedPageBreak/>
        <w:t>Висновок:</w:t>
      </w:r>
      <w:r>
        <w:rPr>
          <w:rFonts w:ascii="Times New Roman" w:hAnsi="Times New Roman" w:cs="Times New Roman"/>
          <w:sz w:val="28"/>
          <w:szCs w:val="28"/>
          <w:lang w:val="uk-UA"/>
        </w:rPr>
        <w:t xml:space="preserve"> метод Пуассону з оптимізацією градієнтним спуском працює краще навіть алгоритму Лапласу</w:t>
      </w:r>
      <w:r w:rsidR="00BD2726" w:rsidRPr="00BD2726">
        <w:rPr>
          <w:rFonts w:ascii="Times New Roman" w:hAnsi="Times New Roman" w:cs="Times New Roman"/>
          <w:sz w:val="28"/>
          <w:szCs w:val="28"/>
          <w:lang w:val="uk-UA"/>
        </w:rPr>
        <w:t xml:space="preserve"> </w:t>
      </w:r>
      <w:r w:rsidR="00BD2726">
        <w:rPr>
          <w:rFonts w:ascii="Times New Roman" w:hAnsi="Times New Roman" w:cs="Times New Roman"/>
          <w:sz w:val="28"/>
          <w:szCs w:val="28"/>
          <w:lang w:val="uk-UA"/>
        </w:rPr>
        <w:t>для невеликої кількості розмічених даних</w:t>
      </w:r>
      <w:r>
        <w:rPr>
          <w:rFonts w:ascii="Times New Roman" w:hAnsi="Times New Roman" w:cs="Times New Roman"/>
          <w:sz w:val="28"/>
          <w:szCs w:val="28"/>
          <w:lang w:val="uk-UA"/>
        </w:rPr>
        <w:t>.</w:t>
      </w:r>
      <w:r w:rsidR="00BA7D87">
        <w:rPr>
          <w:rFonts w:ascii="Times New Roman" w:hAnsi="Times New Roman" w:cs="Times New Roman"/>
          <w:sz w:val="28"/>
          <w:szCs w:val="28"/>
          <w:lang w:val="uk-UA"/>
        </w:rPr>
        <w:t xml:space="preserve"> Будемо брати його за основу.</w:t>
      </w:r>
    </w:p>
    <w:p w14:paraId="6683A668" w14:textId="77777777" w:rsidR="0098432B" w:rsidRDefault="0098432B" w:rsidP="00CB32D8">
      <w:pPr>
        <w:spacing w:after="0" w:line="360" w:lineRule="auto"/>
        <w:ind w:firstLine="708"/>
        <w:jc w:val="both"/>
        <w:rPr>
          <w:rFonts w:ascii="Times New Roman" w:hAnsi="Times New Roman" w:cs="Times New Roman"/>
          <w:sz w:val="28"/>
          <w:szCs w:val="28"/>
          <w:lang w:val="uk-UA"/>
        </w:rPr>
      </w:pPr>
    </w:p>
    <w:p w14:paraId="088BE88F" w14:textId="39623717" w:rsidR="0098432B" w:rsidRPr="00D25C21" w:rsidRDefault="0039283C" w:rsidP="00DD62EF">
      <w:pPr>
        <w:pStyle w:val="1"/>
        <w:ind w:firstLine="708"/>
        <w:rPr>
          <w:b/>
        </w:rPr>
      </w:pPr>
      <w:bookmarkStart w:id="172" w:name="_Toc137808901"/>
      <w:r>
        <w:rPr>
          <w:b/>
          <w:lang w:val="uk-UA"/>
        </w:rPr>
        <w:t>4</w:t>
      </w:r>
      <w:r w:rsidR="0098432B" w:rsidRPr="00D25C21">
        <w:rPr>
          <w:b/>
          <w:lang w:val="uk-UA"/>
        </w:rPr>
        <w:t>.</w:t>
      </w:r>
      <w:r w:rsidR="0098432B">
        <w:rPr>
          <w:b/>
          <w:lang w:val="uk-UA"/>
        </w:rPr>
        <w:t>3</w:t>
      </w:r>
      <w:r w:rsidR="0098432B" w:rsidRPr="00D25C21">
        <w:rPr>
          <w:b/>
          <w:lang w:val="uk-UA"/>
        </w:rPr>
        <w:t xml:space="preserve"> </w:t>
      </w:r>
      <w:r w:rsidR="00063105">
        <w:rPr>
          <w:b/>
          <w:lang w:val="uk-UA"/>
        </w:rPr>
        <w:t>А</w:t>
      </w:r>
      <w:r w:rsidR="0098432B" w:rsidRPr="00D25C21">
        <w:rPr>
          <w:b/>
          <w:lang w:val="uk-UA"/>
        </w:rPr>
        <w:t xml:space="preserve">наліз </w:t>
      </w:r>
      <w:r w:rsidR="0098432B">
        <w:rPr>
          <w:b/>
          <w:lang w:val="uk-UA"/>
        </w:rPr>
        <w:t xml:space="preserve">модифікованого </w:t>
      </w:r>
      <w:r w:rsidR="0098432B" w:rsidRPr="00D25C21">
        <w:rPr>
          <w:b/>
          <w:lang w:val="uk-UA"/>
        </w:rPr>
        <w:t xml:space="preserve">навчання за Пуассоном </w:t>
      </w:r>
      <w:r w:rsidR="0098432B">
        <w:rPr>
          <w:b/>
          <w:lang w:val="uk-UA"/>
        </w:rPr>
        <w:t>з</w:t>
      </w:r>
      <w:r w:rsidR="00DD62EF">
        <w:rPr>
          <w:b/>
          <w:lang w:val="uk-UA"/>
        </w:rPr>
        <w:t xml:space="preserve"> </w:t>
      </w:r>
      <w:r w:rsidR="0098432B">
        <w:rPr>
          <w:b/>
          <w:lang w:val="uk-UA"/>
        </w:rPr>
        <w:t>градієнтними оптимізаторами</w:t>
      </w:r>
      <w:bookmarkEnd w:id="172"/>
    </w:p>
    <w:p w14:paraId="6DDA9C30" w14:textId="74F8749D" w:rsidR="00CB32D8" w:rsidRDefault="00CB32D8" w:rsidP="00CB32D8">
      <w:pPr>
        <w:spacing w:after="0" w:line="360" w:lineRule="auto"/>
        <w:ind w:firstLine="708"/>
        <w:jc w:val="both"/>
        <w:rPr>
          <w:rFonts w:ascii="Times New Roman" w:eastAsiaTheme="majorEastAsia" w:hAnsi="Times New Roman" w:cstheme="majorBidi"/>
          <w:sz w:val="28"/>
          <w:szCs w:val="32"/>
          <w:lang w:val="uk-UA"/>
        </w:rPr>
      </w:pPr>
      <w:r>
        <w:rPr>
          <w:rFonts w:ascii="Times New Roman" w:eastAsiaTheme="majorEastAsia" w:hAnsi="Times New Roman" w:cstheme="majorBidi"/>
          <w:sz w:val="28"/>
          <w:szCs w:val="32"/>
          <w:lang w:val="uk-UA"/>
        </w:rPr>
        <w:t>Розглянемо з</w:t>
      </w:r>
      <w:r w:rsidRPr="008F1E3C">
        <w:rPr>
          <w:rFonts w:ascii="Times New Roman" w:eastAsiaTheme="majorEastAsia" w:hAnsi="Times New Roman" w:cstheme="majorBidi"/>
          <w:sz w:val="28"/>
          <w:szCs w:val="32"/>
          <w:lang w:val="uk-UA"/>
        </w:rPr>
        <w:t>астосування</w:t>
      </w:r>
      <w:r>
        <w:rPr>
          <w:rFonts w:ascii="Times New Roman" w:eastAsiaTheme="majorEastAsia" w:hAnsi="Times New Roman" w:cstheme="majorBidi"/>
          <w:sz w:val="28"/>
          <w:szCs w:val="32"/>
          <w:lang w:val="uk-UA"/>
        </w:rPr>
        <w:t xml:space="preserve"> </w:t>
      </w:r>
      <w:r w:rsidR="00D05ADF" w:rsidRPr="00D05ADF">
        <w:rPr>
          <w:rFonts w:ascii="Times New Roman" w:eastAsiaTheme="majorEastAsia" w:hAnsi="Times New Roman" w:cstheme="majorBidi"/>
          <w:sz w:val="28"/>
          <w:szCs w:val="32"/>
          <w:lang w:val="uk-UA"/>
        </w:rPr>
        <w:t>модифікованого</w:t>
      </w:r>
      <w:r w:rsidR="00D05ADF">
        <w:rPr>
          <w:rFonts w:ascii="Times New Roman" w:eastAsiaTheme="majorEastAsia" w:hAnsi="Times New Roman" w:cstheme="majorBidi"/>
          <w:sz w:val="28"/>
          <w:szCs w:val="32"/>
          <w:lang w:val="uk-UA"/>
        </w:rPr>
        <w:t xml:space="preserve"> </w:t>
      </w:r>
      <w:r>
        <w:rPr>
          <w:rFonts w:ascii="Times New Roman" w:eastAsiaTheme="majorEastAsia" w:hAnsi="Times New Roman" w:cstheme="majorBidi"/>
          <w:sz w:val="28"/>
          <w:szCs w:val="32"/>
          <w:lang w:val="uk-UA"/>
        </w:rPr>
        <w:t>алгоритму навчання Пуассону з оптимізаційними методами: градієнтний спуск, градієнтний спуск Нестерова, градієнтний спуск Нестерова з регуляризацію</w:t>
      </w:r>
      <w:r w:rsidRPr="0017293B">
        <w:rPr>
          <w:rFonts w:ascii="Times New Roman" w:eastAsiaTheme="majorEastAsia" w:hAnsi="Times New Roman" w:cstheme="majorBidi"/>
          <w:sz w:val="28"/>
          <w:szCs w:val="32"/>
        </w:rPr>
        <w:t xml:space="preserve"> </w:t>
      </w:r>
      <w:r w:rsidR="00EA4369">
        <w:rPr>
          <w:rFonts w:ascii="Times New Roman" w:eastAsiaTheme="majorEastAsia" w:hAnsi="Times New Roman" w:cstheme="majorBidi"/>
          <w:sz w:val="28"/>
          <w:szCs w:val="32"/>
          <w:lang w:val="en-US"/>
        </w:rPr>
        <w:t>L</w:t>
      </w:r>
      <w:r w:rsidR="00EA4369" w:rsidRPr="00EA4369">
        <w:rPr>
          <w:rFonts w:ascii="Times New Roman" w:eastAsiaTheme="majorEastAsia" w:hAnsi="Times New Roman" w:cstheme="majorBidi"/>
          <w:sz w:val="28"/>
          <w:szCs w:val="32"/>
        </w:rPr>
        <w:t>1</w:t>
      </w:r>
      <w:r w:rsidR="00EA4369">
        <w:rPr>
          <w:rFonts w:ascii="Times New Roman" w:eastAsiaTheme="majorEastAsia" w:hAnsi="Times New Roman" w:cstheme="majorBidi"/>
          <w:sz w:val="28"/>
          <w:szCs w:val="32"/>
        </w:rPr>
        <w:t xml:space="preserve">, </w:t>
      </w:r>
      <w:r>
        <w:rPr>
          <w:rFonts w:ascii="Times New Roman" w:eastAsiaTheme="majorEastAsia" w:hAnsi="Times New Roman" w:cstheme="majorBidi"/>
          <w:sz w:val="28"/>
          <w:szCs w:val="32"/>
          <w:lang w:val="en-US"/>
        </w:rPr>
        <w:t>L</w:t>
      </w:r>
      <w:r w:rsidRPr="00EA4369">
        <w:rPr>
          <w:rFonts w:ascii="Times New Roman" w:eastAsiaTheme="majorEastAsia" w:hAnsi="Times New Roman" w:cstheme="majorBidi"/>
          <w:sz w:val="28"/>
          <w:szCs w:val="32"/>
        </w:rPr>
        <w:t>2</w:t>
      </w:r>
      <w:r>
        <w:rPr>
          <w:rFonts w:ascii="Times New Roman" w:eastAsiaTheme="majorEastAsia" w:hAnsi="Times New Roman" w:cstheme="majorBidi"/>
          <w:sz w:val="28"/>
          <w:szCs w:val="32"/>
          <w:lang w:val="uk-UA"/>
        </w:rPr>
        <w:t xml:space="preserve"> представлено на малюнку нижче.</w:t>
      </w:r>
    </w:p>
    <w:p w14:paraId="2435C791" w14:textId="3E2D8121" w:rsidR="009046F9" w:rsidRDefault="009046F9" w:rsidP="009046F9">
      <w:pPr>
        <w:spacing w:after="0" w:line="360" w:lineRule="auto"/>
        <w:jc w:val="both"/>
        <w:rPr>
          <w:rFonts w:ascii="Times New Roman" w:eastAsiaTheme="majorEastAsia" w:hAnsi="Times New Roman" w:cstheme="majorBidi"/>
          <w:sz w:val="28"/>
          <w:szCs w:val="32"/>
          <w:lang w:val="uk-UA"/>
        </w:rPr>
      </w:pPr>
      <w:r>
        <w:rPr>
          <w:rFonts w:ascii="Times New Roman" w:eastAsiaTheme="majorEastAsia" w:hAnsi="Times New Roman" w:cstheme="majorBidi"/>
          <w:noProof/>
          <w:sz w:val="28"/>
          <w:szCs w:val="32"/>
          <w:lang w:eastAsia="ru-RU"/>
        </w:rPr>
        <w:drawing>
          <wp:inline distT="0" distB="0" distL="0" distR="0" wp14:anchorId="04F4D052" wp14:editId="3027175A">
            <wp:extent cx="5934075" cy="13049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34075" cy="1304925"/>
                    </a:xfrm>
                    <a:prstGeom prst="rect">
                      <a:avLst/>
                    </a:prstGeom>
                    <a:noFill/>
                    <a:ln>
                      <a:noFill/>
                    </a:ln>
                  </pic:spPr>
                </pic:pic>
              </a:graphicData>
            </a:graphic>
          </wp:inline>
        </w:drawing>
      </w:r>
    </w:p>
    <w:p w14:paraId="4A751064" w14:textId="0AE8208F" w:rsidR="009046F9" w:rsidRDefault="009046F9" w:rsidP="009046F9">
      <w:pPr>
        <w:spacing w:after="0" w:line="360" w:lineRule="auto"/>
        <w:jc w:val="both"/>
        <w:rPr>
          <w:rFonts w:ascii="Times New Roman" w:eastAsiaTheme="majorEastAsia" w:hAnsi="Times New Roman" w:cstheme="majorBidi"/>
          <w:sz w:val="28"/>
          <w:szCs w:val="32"/>
          <w:lang w:val="uk-UA"/>
        </w:rPr>
      </w:pPr>
      <w:r>
        <w:rPr>
          <w:rFonts w:ascii="Times New Roman" w:eastAsiaTheme="majorEastAsia" w:hAnsi="Times New Roman" w:cstheme="majorBidi"/>
          <w:noProof/>
          <w:sz w:val="28"/>
          <w:szCs w:val="32"/>
          <w:lang w:eastAsia="ru-RU"/>
        </w:rPr>
        <w:drawing>
          <wp:inline distT="0" distB="0" distL="0" distR="0" wp14:anchorId="59D27681" wp14:editId="294F7CEA">
            <wp:extent cx="5934075" cy="13811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4075" cy="1381125"/>
                    </a:xfrm>
                    <a:prstGeom prst="rect">
                      <a:avLst/>
                    </a:prstGeom>
                    <a:noFill/>
                    <a:ln>
                      <a:noFill/>
                    </a:ln>
                  </pic:spPr>
                </pic:pic>
              </a:graphicData>
            </a:graphic>
          </wp:inline>
        </w:drawing>
      </w:r>
      <w:r>
        <w:rPr>
          <w:rFonts w:ascii="Times New Roman" w:eastAsiaTheme="majorEastAsia" w:hAnsi="Times New Roman" w:cstheme="majorBidi"/>
          <w:noProof/>
          <w:sz w:val="28"/>
          <w:szCs w:val="32"/>
          <w:lang w:eastAsia="ru-RU"/>
        </w:rPr>
        <w:drawing>
          <wp:inline distT="0" distB="0" distL="0" distR="0" wp14:anchorId="05A6C974" wp14:editId="472A7D27">
            <wp:extent cx="5934075" cy="12192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4075" cy="1219200"/>
                    </a:xfrm>
                    <a:prstGeom prst="rect">
                      <a:avLst/>
                    </a:prstGeom>
                    <a:noFill/>
                    <a:ln>
                      <a:noFill/>
                    </a:ln>
                  </pic:spPr>
                </pic:pic>
              </a:graphicData>
            </a:graphic>
          </wp:inline>
        </w:drawing>
      </w:r>
    </w:p>
    <w:p w14:paraId="5F244DCF" w14:textId="3AC00117" w:rsidR="007A1087" w:rsidRDefault="007A1087" w:rsidP="007A1087">
      <w:pPr>
        <w:spacing w:after="0" w:line="360" w:lineRule="auto"/>
        <w:jc w:val="both"/>
        <w:rPr>
          <w:rFonts w:ascii="Times New Roman" w:eastAsiaTheme="majorEastAsia" w:hAnsi="Times New Roman" w:cstheme="majorBidi"/>
          <w:sz w:val="28"/>
          <w:szCs w:val="32"/>
          <w:lang w:val="uk-UA"/>
        </w:rPr>
      </w:pPr>
    </w:p>
    <w:p w14:paraId="136EAD94" w14:textId="62E0F93D" w:rsidR="000920DE" w:rsidRPr="00EB3DE5" w:rsidRDefault="00597A42" w:rsidP="0098432B">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sidR="00CB32D8">
        <w:rPr>
          <w:rFonts w:ascii="Times New Roman" w:hAnsi="Times New Roman" w:cs="Times New Roman"/>
          <w:sz w:val="28"/>
          <w:szCs w:val="28"/>
          <w:lang w:val="uk-UA"/>
        </w:rPr>
        <w:t>.</w:t>
      </w:r>
      <w:r w:rsidR="0039283C">
        <w:rPr>
          <w:rFonts w:ascii="Times New Roman" w:hAnsi="Times New Roman" w:cs="Times New Roman"/>
          <w:sz w:val="28"/>
          <w:szCs w:val="28"/>
          <w:lang w:val="uk-UA"/>
        </w:rPr>
        <w:t>3</w:t>
      </w:r>
      <w:r w:rsidR="00CB32D8">
        <w:rPr>
          <w:rFonts w:ascii="Times New Roman" w:hAnsi="Times New Roman" w:cs="Times New Roman"/>
          <w:sz w:val="28"/>
          <w:szCs w:val="28"/>
          <w:lang w:val="uk-UA"/>
        </w:rPr>
        <w:t xml:space="preserve">. </w:t>
      </w:r>
      <w:r w:rsidR="000920DE" w:rsidRPr="0098432B">
        <w:rPr>
          <w:rFonts w:ascii="Times New Roman" w:hAnsi="Times New Roman" w:cs="Times New Roman"/>
          <w:sz w:val="28"/>
          <w:szCs w:val="28"/>
          <w:lang w:val="uk-UA"/>
        </w:rPr>
        <w:t>Модифіковане навчання за Пуассоном з градієнтними оптимізаторами</w:t>
      </w:r>
      <w:r w:rsidR="00EB3DE5">
        <w:rPr>
          <w:rFonts w:ascii="Times New Roman" w:hAnsi="Times New Roman" w:cs="Times New Roman"/>
          <w:sz w:val="28"/>
          <w:szCs w:val="28"/>
          <w:lang w:val="uk-UA"/>
        </w:rPr>
        <w:t xml:space="preserve"> та регулярізаторами </w:t>
      </w:r>
      <w:r w:rsidR="00EB3DE5">
        <w:rPr>
          <w:rFonts w:ascii="Times New Roman" w:hAnsi="Times New Roman" w:cs="Times New Roman"/>
          <w:sz w:val="28"/>
          <w:szCs w:val="28"/>
          <w:lang w:val="en-US"/>
        </w:rPr>
        <w:t>L</w:t>
      </w:r>
      <w:r w:rsidR="00EB3DE5" w:rsidRPr="00EB3DE5">
        <w:rPr>
          <w:rFonts w:ascii="Times New Roman" w:hAnsi="Times New Roman" w:cs="Times New Roman"/>
          <w:sz w:val="28"/>
          <w:szCs w:val="28"/>
        </w:rPr>
        <w:t xml:space="preserve">1, </w:t>
      </w:r>
      <w:r w:rsidR="00EB3DE5">
        <w:rPr>
          <w:rFonts w:ascii="Times New Roman" w:hAnsi="Times New Roman" w:cs="Times New Roman"/>
          <w:sz w:val="28"/>
          <w:szCs w:val="28"/>
          <w:lang w:val="en-US"/>
        </w:rPr>
        <w:t>L</w:t>
      </w:r>
      <w:r w:rsidR="00EB3DE5" w:rsidRPr="00EB3DE5">
        <w:rPr>
          <w:rFonts w:ascii="Times New Roman" w:hAnsi="Times New Roman" w:cs="Times New Roman"/>
          <w:sz w:val="28"/>
          <w:szCs w:val="28"/>
        </w:rPr>
        <w:t>2</w:t>
      </w:r>
    </w:p>
    <w:p w14:paraId="3906599C" w14:textId="77777777" w:rsidR="00CB32D8" w:rsidRPr="008F1E3C" w:rsidRDefault="00CB32D8" w:rsidP="000920DE">
      <w:pPr>
        <w:spacing w:after="0" w:line="360" w:lineRule="auto"/>
        <w:jc w:val="center"/>
        <w:rPr>
          <w:rFonts w:ascii="Times New Roman" w:eastAsiaTheme="majorEastAsia" w:hAnsi="Times New Roman" w:cstheme="majorBidi"/>
          <w:sz w:val="28"/>
          <w:szCs w:val="32"/>
          <w:lang w:val="uk-UA"/>
        </w:rPr>
      </w:pPr>
    </w:p>
    <w:p w14:paraId="43A88758" w14:textId="77777777" w:rsidR="00CB32D8" w:rsidRPr="003F2ACC" w:rsidRDefault="00CB32D8" w:rsidP="00BA7D87">
      <w:pPr>
        <w:spacing w:after="0" w:line="360" w:lineRule="auto"/>
        <w:ind w:firstLine="708"/>
        <w:jc w:val="both"/>
        <w:rPr>
          <w:rFonts w:ascii="Times New Roman" w:eastAsiaTheme="majorEastAsia" w:hAnsi="Times New Roman" w:cs="Times New Roman"/>
          <w:color w:val="000000" w:themeColor="text1"/>
          <w:sz w:val="28"/>
          <w:szCs w:val="28"/>
          <w:lang w:val="uk-UA"/>
        </w:rPr>
      </w:pPr>
      <w:r w:rsidRPr="00BA7D87">
        <w:rPr>
          <w:rFonts w:ascii="Times New Roman" w:eastAsiaTheme="majorEastAsia" w:hAnsi="Times New Roman" w:cs="Times New Roman"/>
          <w:b/>
          <w:color w:val="000000" w:themeColor="text1"/>
          <w:sz w:val="28"/>
          <w:szCs w:val="28"/>
          <w:lang w:val="uk-UA"/>
        </w:rPr>
        <w:lastRenderedPageBreak/>
        <w:t>Висновок:</w:t>
      </w:r>
      <w:r w:rsidRPr="00AC3E57">
        <w:rPr>
          <w:rFonts w:ascii="Times New Roman" w:eastAsiaTheme="majorEastAsia" w:hAnsi="Times New Roman" w:cs="Times New Roman"/>
          <w:color w:val="000000" w:themeColor="text1"/>
          <w:sz w:val="28"/>
          <w:szCs w:val="28"/>
          <w:lang w:val="uk-UA"/>
        </w:rPr>
        <w:t xml:space="preserve"> Результат вище показує при збільшенні початкових міток точність запропонованої моделі покращується. Особливо у важкому випадку – перетину класів.</w:t>
      </w:r>
    </w:p>
    <w:p w14:paraId="335D145C" w14:textId="77777777" w:rsidR="00CB32D8" w:rsidRPr="0085147D" w:rsidRDefault="00CB32D8" w:rsidP="00CB32D8">
      <w:pPr>
        <w:spacing w:line="240" w:lineRule="auto"/>
        <w:jc w:val="both"/>
        <w:rPr>
          <w:rFonts w:ascii="Times New Roman" w:hAnsi="Times New Roman" w:cs="Times New Roman"/>
          <w:sz w:val="28"/>
          <w:szCs w:val="28"/>
          <w:lang w:val="uk-UA"/>
        </w:rPr>
      </w:pPr>
    </w:p>
    <w:p w14:paraId="14E2DBA6" w14:textId="72E3B325" w:rsidR="00CB32D8" w:rsidRPr="00D25C21" w:rsidRDefault="0039283C" w:rsidP="00CB32D8">
      <w:pPr>
        <w:pStyle w:val="1"/>
        <w:ind w:firstLine="708"/>
        <w:rPr>
          <w:b/>
          <w:lang w:val="uk-UA"/>
        </w:rPr>
      </w:pPr>
      <w:bookmarkStart w:id="173" w:name="_Toc137330350"/>
      <w:bookmarkStart w:id="174" w:name="_Toc137808902"/>
      <w:r>
        <w:rPr>
          <w:b/>
          <w:lang w:val="uk-UA"/>
        </w:rPr>
        <w:t>4</w:t>
      </w:r>
      <w:r w:rsidR="00CB32D8" w:rsidRPr="00D25C21">
        <w:rPr>
          <w:b/>
          <w:lang w:val="uk-UA"/>
        </w:rPr>
        <w:t xml:space="preserve">.4 </w:t>
      </w:r>
      <w:r w:rsidR="002E0787" w:rsidRPr="00D25C21">
        <w:rPr>
          <w:b/>
          <w:lang w:val="uk-UA"/>
        </w:rPr>
        <w:t>Порівняльний</w:t>
      </w:r>
      <w:r w:rsidR="00CB32D8" w:rsidRPr="00D25C21">
        <w:rPr>
          <w:b/>
          <w:lang w:val="uk-UA"/>
        </w:rPr>
        <w:t xml:space="preserve"> аналіз </w:t>
      </w:r>
      <w:r w:rsidR="002B1D03">
        <w:rPr>
          <w:b/>
          <w:lang w:val="uk-UA"/>
        </w:rPr>
        <w:t>«</w:t>
      </w:r>
      <w:r w:rsidR="00CB32D8" w:rsidRPr="00D25C21">
        <w:rPr>
          <w:b/>
          <w:lang w:val="uk-UA"/>
        </w:rPr>
        <w:t>важкого</w:t>
      </w:r>
      <w:r w:rsidR="002B1D03">
        <w:rPr>
          <w:b/>
          <w:lang w:val="uk-UA"/>
        </w:rPr>
        <w:t>»</w:t>
      </w:r>
      <w:r w:rsidR="00CB32D8" w:rsidRPr="00D25C21">
        <w:rPr>
          <w:b/>
          <w:lang w:val="uk-UA"/>
        </w:rPr>
        <w:t xml:space="preserve"> випадку -</w:t>
      </w:r>
      <w:r w:rsidR="00CB32D8" w:rsidRPr="00D25C21">
        <w:rPr>
          <w:b/>
        </w:rPr>
        <w:t xml:space="preserve"> </w:t>
      </w:r>
      <w:r w:rsidR="002E0787" w:rsidRPr="00D25C21">
        <w:rPr>
          <w:b/>
          <w:lang w:val="uk-UA"/>
        </w:rPr>
        <w:t>перетину</w:t>
      </w:r>
      <w:r w:rsidR="00CB32D8" w:rsidRPr="00D25C21">
        <w:rPr>
          <w:b/>
          <w:lang w:val="uk-UA"/>
        </w:rPr>
        <w:t xml:space="preserve"> класів</w:t>
      </w:r>
      <w:bookmarkEnd w:id="173"/>
      <w:bookmarkEnd w:id="174"/>
    </w:p>
    <w:p w14:paraId="5E113B0E" w14:textId="6127C723" w:rsidR="00CB32D8" w:rsidRDefault="00CB32D8" w:rsidP="00CB32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
        </w:rPr>
        <w:t>Розглянемо а</w:t>
      </w:r>
      <w:r w:rsidRPr="0085147D">
        <w:rPr>
          <w:rFonts w:ascii="Times New Roman" w:hAnsi="Times New Roman" w:cs="Times New Roman"/>
          <w:sz w:val="28"/>
          <w:szCs w:val="28"/>
          <w:lang w:val="uk"/>
        </w:rPr>
        <w:t>лгоритми Пуассона</w:t>
      </w:r>
      <w:r>
        <w:rPr>
          <w:rFonts w:ascii="Times New Roman" w:hAnsi="Times New Roman" w:cs="Times New Roman"/>
          <w:sz w:val="28"/>
          <w:szCs w:val="28"/>
          <w:lang w:val="uk"/>
        </w:rPr>
        <w:t xml:space="preserve"> з градієнтною оптимізацією, оптимізацією </w:t>
      </w:r>
      <w:r w:rsidRPr="0085147D">
        <w:rPr>
          <w:rFonts w:ascii="Times New Roman" w:hAnsi="Times New Roman" w:cs="Times New Roman"/>
          <w:sz w:val="28"/>
          <w:szCs w:val="28"/>
          <w:lang w:val="uk"/>
        </w:rPr>
        <w:t>Нестерова</w:t>
      </w:r>
      <w:r>
        <w:rPr>
          <w:rFonts w:ascii="Times New Roman" w:hAnsi="Times New Roman" w:cs="Times New Roman"/>
          <w:sz w:val="28"/>
          <w:szCs w:val="28"/>
          <w:lang w:val="uk"/>
        </w:rPr>
        <w:t xml:space="preserve"> та оптимізацією Нестерова з регуляризацією </w:t>
      </w:r>
      <w:r>
        <w:rPr>
          <w:rFonts w:ascii="Times New Roman" w:hAnsi="Times New Roman" w:cs="Times New Roman"/>
          <w:sz w:val="28"/>
          <w:szCs w:val="28"/>
          <w:lang w:val="en-US"/>
        </w:rPr>
        <w:t>L</w:t>
      </w:r>
      <w:r w:rsidRPr="00537AC7">
        <w:rPr>
          <w:rFonts w:ascii="Times New Roman" w:hAnsi="Times New Roman" w:cs="Times New Roman"/>
          <w:sz w:val="28"/>
          <w:szCs w:val="28"/>
        </w:rPr>
        <w:t>2</w:t>
      </w:r>
      <w:r w:rsidR="00BD2726">
        <w:rPr>
          <w:rFonts w:ascii="Times New Roman" w:hAnsi="Times New Roman" w:cs="Times New Roman"/>
          <w:sz w:val="28"/>
          <w:szCs w:val="28"/>
          <w:lang w:val="uk-UA"/>
        </w:rPr>
        <w:t xml:space="preserve">, </w:t>
      </w:r>
      <w:r w:rsidR="00BD2726">
        <w:rPr>
          <w:rFonts w:ascii="Times New Roman" w:hAnsi="Times New Roman" w:cs="Times New Roman"/>
          <w:sz w:val="28"/>
          <w:szCs w:val="28"/>
          <w:lang w:val="en-US"/>
        </w:rPr>
        <w:t>L</w:t>
      </w:r>
      <w:r w:rsidR="00BD2726" w:rsidRPr="0098432B">
        <w:rPr>
          <w:rFonts w:ascii="Times New Roman" w:hAnsi="Times New Roman" w:cs="Times New Roman"/>
          <w:sz w:val="28"/>
          <w:szCs w:val="28"/>
        </w:rPr>
        <w:t>1</w:t>
      </w:r>
      <w:r w:rsidRPr="0085147D">
        <w:rPr>
          <w:rFonts w:ascii="Times New Roman" w:hAnsi="Times New Roman" w:cs="Times New Roman"/>
          <w:sz w:val="28"/>
          <w:szCs w:val="28"/>
          <w:lang w:val="uk"/>
        </w:rPr>
        <w:t>.</w:t>
      </w:r>
      <w:r>
        <w:rPr>
          <w:rFonts w:ascii="Times New Roman" w:hAnsi="Times New Roman" w:cs="Times New Roman"/>
          <w:sz w:val="28"/>
          <w:szCs w:val="28"/>
          <w:lang w:val="uk"/>
        </w:rPr>
        <w:t xml:space="preserve"> </w:t>
      </w:r>
      <w:r w:rsidRPr="0085147D">
        <w:rPr>
          <w:rFonts w:ascii="Times New Roman" w:hAnsi="Times New Roman" w:cs="Times New Roman"/>
          <w:sz w:val="28"/>
          <w:szCs w:val="28"/>
          <w:lang w:val="uk"/>
        </w:rPr>
        <w:t>Зразки даних, мітки, тривалість роботи.</w:t>
      </w:r>
      <w:r>
        <w:rPr>
          <w:rFonts w:ascii="Times New Roman" w:hAnsi="Times New Roman" w:cs="Times New Roman"/>
          <w:sz w:val="28"/>
          <w:szCs w:val="28"/>
          <w:lang w:val="uk"/>
        </w:rPr>
        <w:t xml:space="preserve"> Фіксована вибірка</w:t>
      </w:r>
      <w:r w:rsidR="00BD2726">
        <w:rPr>
          <w:rFonts w:ascii="Times New Roman" w:hAnsi="Times New Roman" w:cs="Times New Roman"/>
          <w:sz w:val="28"/>
          <w:szCs w:val="28"/>
          <w:lang w:val="uk"/>
        </w:rPr>
        <w:t xml:space="preserve"> </w:t>
      </w:r>
      <w:r w:rsidR="00BD2726" w:rsidRPr="00BD2726">
        <w:rPr>
          <w:rFonts w:ascii="Times New Roman" w:hAnsi="Times New Roman" w:cs="Times New Roman"/>
          <w:sz w:val="28"/>
          <w:szCs w:val="28"/>
          <w:lang w:val="uk"/>
        </w:rPr>
        <w:t>«важкого» випадку - перетину класів</w:t>
      </w:r>
      <w:r>
        <w:rPr>
          <w:rFonts w:ascii="Times New Roman" w:hAnsi="Times New Roman" w:cs="Times New Roman"/>
          <w:sz w:val="28"/>
          <w:szCs w:val="28"/>
          <w:lang w:val="uk"/>
        </w:rPr>
        <w:t xml:space="preserve">. </w:t>
      </w:r>
      <w:r w:rsidRPr="009F6FC4">
        <w:rPr>
          <w:rFonts w:ascii="Times New Roman" w:hAnsi="Times New Roman" w:cs="Times New Roman"/>
          <w:sz w:val="28"/>
          <w:szCs w:val="28"/>
          <w:lang w:val="uk"/>
        </w:rPr>
        <w:t>Незбалансований і збалансований алгоритм</w:t>
      </w:r>
      <w:r w:rsidR="00BD2726" w:rsidRPr="00BD2726">
        <w:rPr>
          <w:rFonts w:ascii="Times New Roman" w:hAnsi="Times New Roman" w:cs="Times New Roman"/>
          <w:sz w:val="28"/>
          <w:szCs w:val="28"/>
        </w:rPr>
        <w:t xml:space="preserve"> </w:t>
      </w:r>
      <w:r w:rsidR="00BD2726">
        <w:rPr>
          <w:rFonts w:ascii="Times New Roman" w:hAnsi="Times New Roman" w:cs="Times New Roman"/>
          <w:sz w:val="28"/>
          <w:szCs w:val="28"/>
          <w:lang w:val="uk-UA"/>
        </w:rPr>
        <w:t>з</w:t>
      </w:r>
      <w:r>
        <w:rPr>
          <w:rFonts w:ascii="Times New Roman" w:hAnsi="Times New Roman" w:cs="Times New Roman"/>
          <w:sz w:val="28"/>
          <w:szCs w:val="28"/>
          <w:lang w:val="uk-UA"/>
        </w:rPr>
        <w:t>ображені на малюнку 4.4</w:t>
      </w:r>
      <w:r w:rsidRPr="00A474EB">
        <w:rPr>
          <w:rFonts w:ascii="Times New Roman" w:hAnsi="Times New Roman" w:cs="Times New Roman"/>
          <w:sz w:val="28"/>
          <w:szCs w:val="28"/>
        </w:rPr>
        <w:t xml:space="preserve"> </w:t>
      </w:r>
    </w:p>
    <w:p w14:paraId="3EB6BDFA" w14:textId="77777777" w:rsidR="00BD2726" w:rsidRPr="0098432B" w:rsidRDefault="00BD2726" w:rsidP="00CB46D5">
      <w:pPr>
        <w:pStyle w:val="HTML"/>
        <w:shd w:val="clear" w:color="auto" w:fill="FFFFFF"/>
        <w:wordWrap w:val="0"/>
        <w:textAlignment w:val="baseline"/>
        <w:rPr>
          <w:color w:val="000000"/>
          <w:sz w:val="16"/>
          <w:szCs w:val="16"/>
        </w:rPr>
      </w:pPr>
    </w:p>
    <w:p w14:paraId="53521772" w14:textId="77777777" w:rsidR="00CB46D5" w:rsidRPr="00DE2555"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w:t>
      </w:r>
      <w:r w:rsidRPr="00DE2555">
        <w:rPr>
          <w:color w:val="000000"/>
          <w:sz w:val="18"/>
          <w:szCs w:val="18"/>
          <w:lang w:val="en-US"/>
        </w:rPr>
        <w:t xml:space="preserve">: 1 </w:t>
      </w:r>
      <w:r w:rsidRPr="00597A42">
        <w:rPr>
          <w:color w:val="000000"/>
          <w:sz w:val="18"/>
          <w:szCs w:val="18"/>
          <w:lang w:val="en-US"/>
        </w:rPr>
        <w:t>Data</w:t>
      </w:r>
      <w:r w:rsidRPr="00DE2555">
        <w:rPr>
          <w:color w:val="000000"/>
          <w:sz w:val="18"/>
          <w:szCs w:val="18"/>
          <w:lang w:val="en-US"/>
        </w:rPr>
        <w:t>: [ 905  778 1062 1811]</w:t>
      </w:r>
    </w:p>
    <w:p w14:paraId="0F5A5353" w14:textId="77777777" w:rsidR="00CB46D5" w:rsidRPr="00DE2555"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w:t>
      </w:r>
      <w:r w:rsidRPr="00DE2555">
        <w:rPr>
          <w:color w:val="000000"/>
          <w:sz w:val="18"/>
          <w:szCs w:val="18"/>
          <w:lang w:val="en-US"/>
        </w:rPr>
        <w:t xml:space="preserve">: 1 </w:t>
      </w:r>
      <w:r w:rsidRPr="00597A42">
        <w:rPr>
          <w:color w:val="000000"/>
          <w:sz w:val="18"/>
          <w:szCs w:val="18"/>
          <w:lang w:val="en-US"/>
        </w:rPr>
        <w:t>Label</w:t>
      </w:r>
      <w:r w:rsidRPr="00DE2555">
        <w:rPr>
          <w:color w:val="000000"/>
          <w:sz w:val="18"/>
          <w:szCs w:val="18"/>
          <w:lang w:val="en-US"/>
        </w:rPr>
        <w:t>: [0 0 1 1]</w:t>
      </w:r>
    </w:p>
    <w:p w14:paraId="173B41A4"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2 Data: [ 905  778  917   10 1062 1811 1686 1826]</w:t>
      </w:r>
    </w:p>
    <w:p w14:paraId="5751E3AE"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2 Label: [0 0 0 0 1 1 1 1]</w:t>
      </w:r>
    </w:p>
    <w:p w14:paraId="7B985F67"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3 Data: [ 905  778  917   10  564  989 1062 1811 1686 1826 1941 1368]</w:t>
      </w:r>
    </w:p>
    <w:p w14:paraId="1F90E06A"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3 Label: [0 0 0 0 0 0 1 1 1 1 1 1]</w:t>
      </w:r>
    </w:p>
    <w:p w14:paraId="13FE0EDD"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4 Data: [ 905  778  917   10  564  989  411   27 1062 1811 1686 1826 1941 1368</w:t>
      </w:r>
    </w:p>
    <w:p w14:paraId="148CEB49"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1166 1812]</w:t>
      </w:r>
    </w:p>
    <w:p w14:paraId="7D2B0F6E"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4 Label: [0 0 0 0 0 0 0 0 1 1 1 1 1 1 1 1]</w:t>
      </w:r>
    </w:p>
    <w:p w14:paraId="77FBECD6"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5 Data: [ 905  778  917   10  564  989  411   27  982  896 1062 1811 1686 1826</w:t>
      </w:r>
    </w:p>
    <w:p w14:paraId="16B9D3F1"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1941 1368 1166 1812 1670 1737]</w:t>
      </w:r>
    </w:p>
    <w:p w14:paraId="72048450"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5 Label: [0 0 0 0 0 0 0 0 0 0 1 1 1 1 1 1 1 1 1 1]</w:t>
      </w:r>
    </w:p>
    <w:p w14:paraId="3254E102"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6 Data: [ 905  778  917   10  564  989  411   27  982  896  517  937 1062 1811</w:t>
      </w:r>
    </w:p>
    <w:p w14:paraId="7D48CB96"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1686 1826 1941 1368 1166 1812 1670 1737 1032 1494]</w:t>
      </w:r>
    </w:p>
    <w:p w14:paraId="6CB72CBB"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6 Label: [0 0 0 0 0 0 0 0 0 0 0 0 1 1 1 1 1 1 1 1 1 1 1 1]</w:t>
      </w:r>
    </w:p>
    <w:p w14:paraId="4A3BE9DC"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7 Data: [ 905  778  917   10  564  989  411   27  982  896  517  937  703  920</w:t>
      </w:r>
    </w:p>
    <w:p w14:paraId="7787745C"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1062 1811 1686 1826 1941 1368 1166 1812 1670 1737 1032 1494 1762 1205]</w:t>
      </w:r>
    </w:p>
    <w:p w14:paraId="2287ECA7"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7 Label: [0 0 0 0 0 0 0 0 0 0 0 0 0 0 1 1 1 1 1 1 1 1 1 1 1 1 1 1]</w:t>
      </w:r>
    </w:p>
    <w:p w14:paraId="538E86A1"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8 Data: [ 905  778  917   10  564  989  411   27  982  896  517  937  703  920</w:t>
      </w:r>
    </w:p>
    <w:p w14:paraId="1DCF9EAA"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100  885 1062 1811 1686 1826 1941 1368 1166 1812 1670 1737 1032 1494</w:t>
      </w:r>
    </w:p>
    <w:p w14:paraId="4106A0DF"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1762 1205 1512 1112]</w:t>
      </w:r>
    </w:p>
    <w:p w14:paraId="36565EEF"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8 Label: [0 0 0 0 0 0 0 0 0 0 0 0 0 0 0 0 1 1 1 1 1 1 1 1 1 1 1 1 1 1 1 1]</w:t>
      </w:r>
    </w:p>
    <w:p w14:paraId="2A84BB16"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9 Data: [ 905  778  917   10  564  989  411   27  982  896  517  937  703  920</w:t>
      </w:r>
    </w:p>
    <w:p w14:paraId="410A00AD"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100  885  825  253 1062 1811 1686 1826 1941 1368 1166 1812 1670 1737</w:t>
      </w:r>
    </w:p>
    <w:p w14:paraId="37C8C3D7"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1032 1494 1762 1205 1512 1112 1897 1111]</w:t>
      </w:r>
    </w:p>
    <w:p w14:paraId="2C0DE486"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9 Label: [0 0 0 0 0 0 0 0 0 0 0 0 0 0 0 0 0 0 1 1 1 1 1 1 1 1 1 1 1 1 1 1 1 1 1 1]</w:t>
      </w:r>
    </w:p>
    <w:p w14:paraId="2C04C538"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10 Data: [ 905  778  917   10  564  989  411   27  982  896  517  937  703  920</w:t>
      </w:r>
    </w:p>
    <w:p w14:paraId="4E0EB555"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100  885  825  253  861  322 1062 1811 1686 1826 1941 1368 1166 1812</w:t>
      </w:r>
    </w:p>
    <w:p w14:paraId="254F5C5E"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 xml:space="preserve"> 1670 1737 1032 1494 1762 1205 1512 1112 1897 1111 1140 1814]</w:t>
      </w:r>
    </w:p>
    <w:p w14:paraId="7097377F" w14:textId="77777777" w:rsidR="00CB46D5" w:rsidRPr="00597A42" w:rsidRDefault="00CB46D5" w:rsidP="00CB46D5">
      <w:pPr>
        <w:pStyle w:val="HTML"/>
        <w:shd w:val="clear" w:color="auto" w:fill="FFFFFF"/>
        <w:wordWrap w:val="0"/>
        <w:textAlignment w:val="baseline"/>
        <w:rPr>
          <w:color w:val="000000"/>
          <w:sz w:val="18"/>
          <w:szCs w:val="18"/>
          <w:lang w:val="en-US"/>
        </w:rPr>
      </w:pPr>
      <w:r w:rsidRPr="00597A42">
        <w:rPr>
          <w:color w:val="000000"/>
          <w:sz w:val="18"/>
          <w:szCs w:val="18"/>
          <w:lang w:val="en-US"/>
        </w:rPr>
        <w:t>Case: 10 Label: [0 0 0 0 0 0 0 0 0 0 0 0 0 0 0 0 0 0 0 0 1 1 1 1 1 1 1 1 1 1 1 1 1 1 1 1 1</w:t>
      </w:r>
    </w:p>
    <w:p w14:paraId="03A2EFEC" w14:textId="77777777" w:rsidR="00BD2726" w:rsidRPr="00597A42" w:rsidRDefault="00BD2726" w:rsidP="00CB46D5">
      <w:pPr>
        <w:pStyle w:val="HTML"/>
        <w:shd w:val="clear" w:color="auto" w:fill="FFFFFF"/>
        <w:wordWrap w:val="0"/>
        <w:textAlignment w:val="baseline"/>
        <w:rPr>
          <w:color w:val="000000"/>
          <w:sz w:val="18"/>
          <w:szCs w:val="18"/>
          <w:lang w:val="en-US"/>
        </w:rPr>
      </w:pPr>
    </w:p>
    <w:p w14:paraId="7438E990" w14:textId="77777777" w:rsidR="00CB46D5" w:rsidRPr="00597A42" w:rsidRDefault="00CB46D5" w:rsidP="00CB46D5">
      <w:pPr>
        <w:pStyle w:val="HTML"/>
        <w:shd w:val="clear" w:color="auto" w:fill="FFFFFF"/>
        <w:wordWrap w:val="0"/>
        <w:textAlignment w:val="baseline"/>
        <w:rPr>
          <w:color w:val="000000"/>
          <w:sz w:val="18"/>
          <w:szCs w:val="18"/>
        </w:rPr>
      </w:pPr>
      <w:r w:rsidRPr="00597A42">
        <w:rPr>
          <w:color w:val="000000"/>
          <w:sz w:val="18"/>
          <w:szCs w:val="18"/>
          <w:lang w:val="en-US"/>
        </w:rPr>
        <w:t xml:space="preserve"> </w:t>
      </w:r>
      <w:r w:rsidRPr="00597A42">
        <w:rPr>
          <w:color w:val="000000"/>
          <w:sz w:val="18"/>
          <w:szCs w:val="18"/>
        </w:rPr>
        <w:t>1 1 1]</w:t>
      </w:r>
    </w:p>
    <w:p w14:paraId="7E192F46" w14:textId="27040291" w:rsidR="00CB32D8" w:rsidRPr="00597A42" w:rsidRDefault="00CB32D8" w:rsidP="00CB32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baseline"/>
        <w:rPr>
          <w:rFonts w:ascii="Courier New" w:eastAsia="Times New Roman" w:hAnsi="Courier New" w:cs="Courier New"/>
          <w:color w:val="000000"/>
          <w:sz w:val="18"/>
          <w:szCs w:val="18"/>
          <w:lang w:eastAsia="ru-RU"/>
        </w:rPr>
      </w:pPr>
    </w:p>
    <w:p w14:paraId="65BCC1B2" w14:textId="660395AD" w:rsidR="002E0787" w:rsidRDefault="002E0787" w:rsidP="00CB32D8">
      <w:pPr>
        <w:spacing w:after="0"/>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05C4B414" wp14:editId="4FA7E656">
            <wp:extent cx="5934075" cy="1527717"/>
            <wp:effectExtent l="0" t="0" r="0" b="0"/>
            <wp:docPr id="1652948212" name="Рисунок 1652948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37541" cy="1528609"/>
                    </a:xfrm>
                    <a:prstGeom prst="rect">
                      <a:avLst/>
                    </a:prstGeom>
                    <a:noFill/>
                    <a:ln>
                      <a:noFill/>
                    </a:ln>
                  </pic:spPr>
                </pic:pic>
              </a:graphicData>
            </a:graphic>
          </wp:inline>
        </w:drawing>
      </w:r>
    </w:p>
    <w:p w14:paraId="557BDCE8" w14:textId="6D18774C" w:rsidR="002E0787" w:rsidRPr="00535092" w:rsidRDefault="002E0787" w:rsidP="00CB32D8">
      <w:pPr>
        <w:spacing w:after="0"/>
        <w:jc w:val="both"/>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485B737D" wp14:editId="7DF7F874">
            <wp:extent cx="5934075" cy="1413164"/>
            <wp:effectExtent l="0" t="0" r="0" b="0"/>
            <wp:docPr id="1652948217" name="Рисунок 1652948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39107" cy="1414362"/>
                    </a:xfrm>
                    <a:prstGeom prst="rect">
                      <a:avLst/>
                    </a:prstGeom>
                    <a:noFill/>
                    <a:ln>
                      <a:noFill/>
                    </a:ln>
                  </pic:spPr>
                </pic:pic>
              </a:graphicData>
            </a:graphic>
          </wp:inline>
        </w:drawing>
      </w:r>
    </w:p>
    <w:p w14:paraId="7B2901A8" w14:textId="1384DE96" w:rsidR="00CB32D8" w:rsidRDefault="00CB32D8" w:rsidP="00CB32D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0920DE">
        <w:rPr>
          <w:rFonts w:ascii="Times New Roman" w:hAnsi="Times New Roman" w:cs="Times New Roman"/>
          <w:sz w:val="28"/>
          <w:szCs w:val="28"/>
          <w:lang w:val="uk-UA"/>
        </w:rPr>
        <w:t>«</w:t>
      </w:r>
      <w:r w:rsidR="000920DE" w:rsidRPr="000920DE">
        <w:rPr>
          <w:rFonts w:ascii="Times New Roman" w:hAnsi="Times New Roman" w:cs="Times New Roman"/>
          <w:sz w:val="28"/>
          <w:szCs w:val="28"/>
          <w:lang w:val="uk-UA"/>
        </w:rPr>
        <w:t>Важк</w:t>
      </w:r>
      <w:r w:rsidR="000920DE">
        <w:rPr>
          <w:rFonts w:ascii="Times New Roman" w:hAnsi="Times New Roman" w:cs="Times New Roman"/>
          <w:sz w:val="28"/>
          <w:szCs w:val="28"/>
          <w:lang w:val="uk-UA"/>
        </w:rPr>
        <w:t>ий</w:t>
      </w:r>
      <w:r w:rsidR="000920DE" w:rsidRPr="000920DE">
        <w:rPr>
          <w:rFonts w:ascii="Times New Roman" w:hAnsi="Times New Roman" w:cs="Times New Roman"/>
          <w:sz w:val="28"/>
          <w:szCs w:val="28"/>
          <w:lang w:val="uk-UA"/>
        </w:rPr>
        <w:t>» випад</w:t>
      </w:r>
      <w:r w:rsidR="000920DE">
        <w:rPr>
          <w:rFonts w:ascii="Times New Roman" w:hAnsi="Times New Roman" w:cs="Times New Roman"/>
          <w:sz w:val="28"/>
          <w:szCs w:val="28"/>
          <w:lang w:val="uk-UA"/>
        </w:rPr>
        <w:t>ок</w:t>
      </w:r>
      <w:r w:rsidR="000920DE" w:rsidRPr="000920DE">
        <w:rPr>
          <w:rFonts w:ascii="Times New Roman" w:hAnsi="Times New Roman" w:cs="Times New Roman"/>
          <w:sz w:val="28"/>
          <w:szCs w:val="28"/>
          <w:lang w:val="uk-UA"/>
        </w:rPr>
        <w:t xml:space="preserve"> - перетин класів</w:t>
      </w:r>
    </w:p>
    <w:p w14:paraId="61D13B06" w14:textId="77777777" w:rsidR="00597A42" w:rsidRDefault="00597A42" w:rsidP="00CB32D8">
      <w:pPr>
        <w:spacing w:after="0" w:line="360" w:lineRule="auto"/>
        <w:jc w:val="center"/>
        <w:rPr>
          <w:rFonts w:ascii="Times New Roman" w:hAnsi="Times New Roman" w:cs="Times New Roman"/>
          <w:sz w:val="28"/>
          <w:szCs w:val="28"/>
          <w:lang w:val="uk-UA"/>
        </w:rPr>
      </w:pPr>
    </w:p>
    <w:p w14:paraId="5A5A53ED" w14:textId="77777777" w:rsidR="00CB32D8" w:rsidRDefault="00CB32D8" w:rsidP="00CB32D8">
      <w:pPr>
        <w:spacing w:after="0" w:line="360" w:lineRule="auto"/>
        <w:ind w:firstLine="708"/>
        <w:jc w:val="both"/>
        <w:rPr>
          <w:rFonts w:ascii="Times New Roman" w:hAnsi="Times New Roman" w:cs="Times New Roman"/>
          <w:sz w:val="28"/>
          <w:szCs w:val="28"/>
          <w:lang w:val="uk"/>
        </w:rPr>
      </w:pPr>
      <w:r>
        <w:rPr>
          <w:rFonts w:ascii="Times New Roman" w:hAnsi="Times New Roman" w:cs="Times New Roman"/>
          <w:sz w:val="28"/>
          <w:szCs w:val="28"/>
          <w:lang w:val="uk"/>
        </w:rPr>
        <w:t xml:space="preserve">Розрахуємо  точність цих алгоритмів та час роботи та зведемо у таблицю. </w:t>
      </w:r>
      <w:r w:rsidRPr="0085147D">
        <w:rPr>
          <w:rFonts w:ascii="Times New Roman" w:hAnsi="Times New Roman" w:cs="Times New Roman"/>
          <w:sz w:val="28"/>
          <w:szCs w:val="28"/>
          <w:lang w:val="uk"/>
        </w:rPr>
        <w:t>Перша таблиця - точність, друга таблиця - час виконання</w:t>
      </w:r>
    </w:p>
    <w:p w14:paraId="21A6D63E" w14:textId="77777777" w:rsidR="0039283C" w:rsidRDefault="0039283C" w:rsidP="00CB32D8">
      <w:pPr>
        <w:spacing w:after="0" w:line="360" w:lineRule="auto"/>
        <w:ind w:firstLine="708"/>
        <w:jc w:val="both"/>
        <w:rPr>
          <w:rFonts w:ascii="Times New Roman" w:hAnsi="Times New Roman" w:cs="Times New Roman"/>
          <w:sz w:val="28"/>
          <w:szCs w:val="28"/>
          <w:lang w:val="uk"/>
        </w:rPr>
      </w:pPr>
    </w:p>
    <w:p w14:paraId="36F0BACA" w14:textId="3C83A6E8" w:rsidR="00CB32D8" w:rsidRPr="00455423" w:rsidRDefault="00597A42" w:rsidP="00CB32D8">
      <w:pPr>
        <w:spacing w:after="0" w:line="360" w:lineRule="auto"/>
        <w:ind w:firstLine="142"/>
        <w:rPr>
          <w:rFonts w:ascii="Times New Roman" w:hAnsi="Times New Roman" w:cs="Times New Roman"/>
          <w:sz w:val="28"/>
          <w:szCs w:val="28"/>
          <w:lang w:val="uk"/>
        </w:rPr>
      </w:pPr>
      <w:r>
        <w:rPr>
          <w:rFonts w:ascii="Times New Roman" w:hAnsi="Times New Roman" w:cs="Times New Roman"/>
          <w:sz w:val="28"/>
          <w:szCs w:val="28"/>
          <w:lang w:val="uk"/>
        </w:rPr>
        <w:t xml:space="preserve">Таблиця </w:t>
      </w:r>
      <w:r w:rsidR="0039283C">
        <w:rPr>
          <w:rFonts w:ascii="Times New Roman" w:hAnsi="Times New Roman" w:cs="Times New Roman"/>
          <w:sz w:val="28"/>
          <w:szCs w:val="28"/>
          <w:lang w:val="uk"/>
        </w:rPr>
        <w:t>4</w:t>
      </w:r>
      <w:r w:rsidR="00CB32D8" w:rsidRPr="00455423">
        <w:rPr>
          <w:rFonts w:ascii="Times New Roman" w:hAnsi="Times New Roman" w:cs="Times New Roman"/>
          <w:sz w:val="28"/>
          <w:szCs w:val="28"/>
          <w:lang w:val="uk"/>
        </w:rPr>
        <w:t xml:space="preserve">.1.  Порівняння точності виконання алгоритмів </w:t>
      </w:r>
    </w:p>
    <w:p w14:paraId="4C3ABB90" w14:textId="4DD3674E" w:rsidR="00CB32D8" w:rsidRDefault="009046F9" w:rsidP="0048009D">
      <w:pPr>
        <w:spacing w:line="360" w:lineRule="auto"/>
        <w:jc w:val="center"/>
        <w:rPr>
          <w:rFonts w:ascii="Times New Roman" w:hAnsi="Times New Roman" w:cs="Times New Roman"/>
          <w:sz w:val="28"/>
          <w:szCs w:val="28"/>
          <w:lang w:val="uk"/>
        </w:rPr>
      </w:pPr>
      <w:r>
        <w:rPr>
          <w:rFonts w:ascii="Times New Roman" w:hAnsi="Times New Roman" w:cs="Times New Roman"/>
          <w:noProof/>
          <w:sz w:val="28"/>
          <w:szCs w:val="28"/>
          <w:lang w:eastAsia="ru-RU"/>
        </w:rPr>
        <w:drawing>
          <wp:inline distT="0" distB="0" distL="0" distR="0" wp14:anchorId="182B1AA6" wp14:editId="17630C16">
            <wp:extent cx="5934075" cy="35623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34075" cy="3562350"/>
                    </a:xfrm>
                    <a:prstGeom prst="rect">
                      <a:avLst/>
                    </a:prstGeom>
                    <a:noFill/>
                    <a:ln>
                      <a:noFill/>
                    </a:ln>
                  </pic:spPr>
                </pic:pic>
              </a:graphicData>
            </a:graphic>
          </wp:inline>
        </w:drawing>
      </w:r>
    </w:p>
    <w:p w14:paraId="05835722" w14:textId="77777777" w:rsidR="003529B5" w:rsidRDefault="003529B5" w:rsidP="00BD2726">
      <w:pPr>
        <w:spacing w:after="0" w:line="360" w:lineRule="auto"/>
        <w:ind w:firstLine="142"/>
        <w:rPr>
          <w:rFonts w:ascii="Times New Roman" w:hAnsi="Times New Roman" w:cs="Times New Roman"/>
          <w:sz w:val="28"/>
          <w:szCs w:val="28"/>
          <w:lang w:val="uk"/>
        </w:rPr>
      </w:pPr>
    </w:p>
    <w:p w14:paraId="1AB26748" w14:textId="77777777" w:rsidR="003529B5" w:rsidRDefault="003529B5" w:rsidP="00BD2726">
      <w:pPr>
        <w:spacing w:after="0" w:line="360" w:lineRule="auto"/>
        <w:ind w:firstLine="142"/>
        <w:rPr>
          <w:rFonts w:ascii="Times New Roman" w:hAnsi="Times New Roman" w:cs="Times New Roman"/>
          <w:sz w:val="28"/>
          <w:szCs w:val="28"/>
          <w:lang w:val="uk"/>
        </w:rPr>
      </w:pPr>
    </w:p>
    <w:p w14:paraId="4930E3E9" w14:textId="77777777" w:rsidR="003529B5" w:rsidRDefault="003529B5" w:rsidP="00BD2726">
      <w:pPr>
        <w:spacing w:after="0" w:line="360" w:lineRule="auto"/>
        <w:ind w:firstLine="142"/>
        <w:rPr>
          <w:rFonts w:ascii="Times New Roman" w:hAnsi="Times New Roman" w:cs="Times New Roman"/>
          <w:sz w:val="28"/>
          <w:szCs w:val="28"/>
          <w:lang w:val="uk"/>
        </w:rPr>
      </w:pPr>
    </w:p>
    <w:p w14:paraId="73A448AB" w14:textId="77777777" w:rsidR="003529B5" w:rsidRDefault="003529B5" w:rsidP="00BD2726">
      <w:pPr>
        <w:spacing w:after="0" w:line="360" w:lineRule="auto"/>
        <w:ind w:firstLine="142"/>
        <w:rPr>
          <w:rFonts w:ascii="Times New Roman" w:hAnsi="Times New Roman" w:cs="Times New Roman"/>
          <w:sz w:val="28"/>
          <w:szCs w:val="28"/>
          <w:lang w:val="uk"/>
        </w:rPr>
      </w:pPr>
    </w:p>
    <w:p w14:paraId="51DA25AB" w14:textId="35699500" w:rsidR="00BD2726" w:rsidRPr="00455423" w:rsidRDefault="00BD2726" w:rsidP="00BD2726">
      <w:pPr>
        <w:spacing w:after="0" w:line="360" w:lineRule="auto"/>
        <w:ind w:firstLine="142"/>
        <w:rPr>
          <w:rFonts w:ascii="Times New Roman" w:hAnsi="Times New Roman" w:cs="Times New Roman"/>
          <w:sz w:val="28"/>
          <w:szCs w:val="28"/>
          <w:lang w:val="uk"/>
        </w:rPr>
      </w:pPr>
      <w:r w:rsidRPr="00455423">
        <w:rPr>
          <w:rFonts w:ascii="Times New Roman" w:hAnsi="Times New Roman" w:cs="Times New Roman"/>
          <w:sz w:val="28"/>
          <w:szCs w:val="28"/>
          <w:lang w:val="uk"/>
        </w:rPr>
        <w:t xml:space="preserve">Таблиця </w:t>
      </w:r>
      <w:r w:rsidR="0039283C">
        <w:rPr>
          <w:rFonts w:ascii="Times New Roman" w:hAnsi="Times New Roman" w:cs="Times New Roman"/>
          <w:sz w:val="28"/>
          <w:szCs w:val="28"/>
          <w:lang w:val="uk"/>
        </w:rPr>
        <w:t>4</w:t>
      </w:r>
      <w:r w:rsidRPr="00455423">
        <w:rPr>
          <w:rFonts w:ascii="Times New Roman" w:hAnsi="Times New Roman" w:cs="Times New Roman"/>
          <w:sz w:val="28"/>
          <w:szCs w:val="28"/>
          <w:lang w:val="uk"/>
        </w:rPr>
        <w:t>.</w:t>
      </w:r>
      <w:r>
        <w:rPr>
          <w:rFonts w:ascii="Times New Roman" w:hAnsi="Times New Roman" w:cs="Times New Roman"/>
          <w:sz w:val="28"/>
          <w:szCs w:val="28"/>
          <w:lang w:val="uk"/>
        </w:rPr>
        <w:t>2</w:t>
      </w:r>
      <w:r w:rsidRPr="00455423">
        <w:rPr>
          <w:rFonts w:ascii="Times New Roman" w:hAnsi="Times New Roman" w:cs="Times New Roman"/>
          <w:sz w:val="28"/>
          <w:szCs w:val="28"/>
          <w:lang w:val="uk"/>
        </w:rPr>
        <w:t xml:space="preserve">  Порівняння часу виконання алгоритмів </w:t>
      </w:r>
    </w:p>
    <w:p w14:paraId="23933F5B" w14:textId="5749B359" w:rsidR="003116D0" w:rsidRDefault="0048009D" w:rsidP="0048009D">
      <w:pPr>
        <w:spacing w:line="360" w:lineRule="auto"/>
        <w:jc w:val="center"/>
        <w:rPr>
          <w:rFonts w:ascii="Times New Roman" w:hAnsi="Times New Roman" w:cs="Times New Roman"/>
          <w:sz w:val="28"/>
          <w:szCs w:val="28"/>
          <w:lang w:val="uk"/>
        </w:rPr>
      </w:pPr>
      <w:r>
        <w:rPr>
          <w:rFonts w:ascii="Times New Roman" w:hAnsi="Times New Roman" w:cs="Times New Roman"/>
          <w:noProof/>
          <w:sz w:val="28"/>
          <w:szCs w:val="28"/>
          <w:lang w:eastAsia="ru-RU"/>
        </w:rPr>
        <w:drawing>
          <wp:inline distT="0" distB="0" distL="0" distR="0" wp14:anchorId="16EF7A5B" wp14:editId="066EABE3">
            <wp:extent cx="5534025" cy="3490966"/>
            <wp:effectExtent l="0" t="0" r="0" b="0"/>
            <wp:docPr id="1652948196" name="Рисунок 1652948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537121" cy="3492919"/>
                    </a:xfrm>
                    <a:prstGeom prst="rect">
                      <a:avLst/>
                    </a:prstGeom>
                    <a:noFill/>
                    <a:ln>
                      <a:noFill/>
                    </a:ln>
                  </pic:spPr>
                </pic:pic>
              </a:graphicData>
            </a:graphic>
          </wp:inline>
        </w:drawing>
      </w:r>
    </w:p>
    <w:p w14:paraId="043A5789" w14:textId="365DF665" w:rsidR="00CB32D8" w:rsidRPr="008E2920" w:rsidRDefault="00CB32D8" w:rsidP="00CB32D8">
      <w:pPr>
        <w:spacing w:line="360" w:lineRule="auto"/>
        <w:jc w:val="both"/>
        <w:rPr>
          <w:rFonts w:ascii="Times New Roman" w:hAnsi="Times New Roman" w:cs="Times New Roman"/>
          <w:sz w:val="28"/>
          <w:szCs w:val="28"/>
          <w:lang w:val="uk"/>
        </w:rPr>
      </w:pPr>
      <w:r>
        <w:rPr>
          <w:rFonts w:ascii="Times New Roman" w:hAnsi="Times New Roman" w:cs="Times New Roman"/>
          <w:sz w:val="28"/>
          <w:szCs w:val="28"/>
          <w:lang w:val="uk"/>
        </w:rPr>
        <w:t>Зобразимо г</w:t>
      </w:r>
      <w:r w:rsidRPr="008E2920">
        <w:rPr>
          <w:rFonts w:ascii="Times New Roman" w:hAnsi="Times New Roman" w:cs="Times New Roman"/>
          <w:sz w:val="28"/>
          <w:szCs w:val="28"/>
          <w:lang w:val="uk"/>
        </w:rPr>
        <w:t>рафіки точності і часу алгоритмів</w:t>
      </w:r>
      <w:r>
        <w:rPr>
          <w:rFonts w:ascii="Times New Roman" w:hAnsi="Times New Roman" w:cs="Times New Roman"/>
          <w:sz w:val="28"/>
          <w:szCs w:val="28"/>
          <w:lang w:val="uk"/>
        </w:rPr>
        <w:t xml:space="preserve"> на малюку</w:t>
      </w:r>
      <w:r w:rsidR="00BD2726">
        <w:rPr>
          <w:rFonts w:ascii="Times New Roman" w:hAnsi="Times New Roman" w:cs="Times New Roman"/>
          <w:sz w:val="28"/>
          <w:szCs w:val="28"/>
          <w:lang w:val="uk"/>
        </w:rPr>
        <w:t xml:space="preserve"> нижче.</w:t>
      </w:r>
    </w:p>
    <w:p w14:paraId="4D3CDC8A" w14:textId="0A148C4C" w:rsidR="00CB32D8" w:rsidRDefault="0048009D" w:rsidP="00CB32D8">
      <w:pPr>
        <w:spacing w:after="0"/>
        <w:jc w:val="both"/>
      </w:pPr>
      <w:r>
        <w:rPr>
          <w:noProof/>
          <w:lang w:eastAsia="ru-RU"/>
        </w:rPr>
        <w:drawing>
          <wp:inline distT="0" distB="0" distL="0" distR="0" wp14:anchorId="04EB08CC" wp14:editId="3694EB52">
            <wp:extent cx="5934075" cy="2305050"/>
            <wp:effectExtent l="0" t="0" r="9525" b="0"/>
            <wp:docPr id="1652948194" name="Рисунок 1652948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6"/>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34075" cy="2305050"/>
                    </a:xfrm>
                    <a:prstGeom prst="rect">
                      <a:avLst/>
                    </a:prstGeom>
                    <a:noFill/>
                    <a:ln>
                      <a:noFill/>
                    </a:ln>
                  </pic:spPr>
                </pic:pic>
              </a:graphicData>
            </a:graphic>
          </wp:inline>
        </w:drawing>
      </w:r>
    </w:p>
    <w:p w14:paraId="32E575B2" w14:textId="081DDF68" w:rsidR="00CB32D8" w:rsidRPr="009F1F54" w:rsidRDefault="00CB32D8" w:rsidP="00CB32D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E54305">
        <w:rPr>
          <w:rFonts w:ascii="Times New Roman" w:hAnsi="Times New Roman" w:cs="Times New Roman"/>
          <w:sz w:val="28"/>
          <w:szCs w:val="28"/>
          <w:lang w:val="uk-UA"/>
        </w:rPr>
        <w:t xml:space="preserve"> Г</w:t>
      </w:r>
      <w:r w:rsidR="00E54305" w:rsidRPr="008E2920">
        <w:rPr>
          <w:rFonts w:ascii="Times New Roman" w:hAnsi="Times New Roman" w:cs="Times New Roman"/>
          <w:sz w:val="28"/>
          <w:szCs w:val="28"/>
          <w:lang w:val="uk"/>
        </w:rPr>
        <w:t>рафіки точності і часу алгоритмів</w:t>
      </w:r>
    </w:p>
    <w:p w14:paraId="27E10628" w14:textId="77777777" w:rsidR="00CB32D8" w:rsidRDefault="00CB32D8" w:rsidP="00CB32D8">
      <w:pPr>
        <w:spacing w:line="360" w:lineRule="auto"/>
        <w:jc w:val="both"/>
        <w:rPr>
          <w:rFonts w:ascii="Times New Roman" w:hAnsi="Times New Roman" w:cs="Times New Roman"/>
          <w:b/>
          <w:bCs/>
          <w:sz w:val="28"/>
          <w:szCs w:val="28"/>
          <w:lang w:val="uk"/>
        </w:rPr>
      </w:pPr>
    </w:p>
    <w:p w14:paraId="7EB5F3DC" w14:textId="2EA85D83" w:rsidR="00CB32D8" w:rsidRDefault="00CB32D8" w:rsidP="00436EA0">
      <w:pPr>
        <w:spacing w:line="360" w:lineRule="auto"/>
        <w:ind w:firstLine="708"/>
        <w:jc w:val="both"/>
        <w:rPr>
          <w:rFonts w:ascii="Times New Roman" w:hAnsi="Times New Roman" w:cs="Times New Roman"/>
          <w:sz w:val="28"/>
          <w:szCs w:val="28"/>
          <w:lang w:val="uk"/>
        </w:rPr>
      </w:pPr>
      <w:r w:rsidRPr="0085147D">
        <w:rPr>
          <w:rFonts w:ascii="Times New Roman" w:hAnsi="Times New Roman" w:cs="Times New Roman"/>
          <w:b/>
          <w:bCs/>
          <w:sz w:val="28"/>
          <w:szCs w:val="28"/>
          <w:lang w:val="uk"/>
        </w:rPr>
        <w:t>Висновок</w:t>
      </w:r>
      <w:r w:rsidR="00BD2726">
        <w:rPr>
          <w:rFonts w:ascii="Times New Roman" w:hAnsi="Times New Roman" w:cs="Times New Roman"/>
          <w:sz w:val="28"/>
          <w:szCs w:val="28"/>
          <w:lang w:val="uk"/>
        </w:rPr>
        <w:t xml:space="preserve">: </w:t>
      </w:r>
      <w:r w:rsidR="00BD2726" w:rsidRPr="00436EA0">
        <w:rPr>
          <w:rFonts w:ascii="Times New Roman" w:hAnsi="Times New Roman"/>
          <w:sz w:val="28"/>
          <w:szCs w:val="28"/>
          <w:lang w:val="uk-UA"/>
        </w:rPr>
        <w:t>Модифікований</w:t>
      </w:r>
      <w:r w:rsidR="00BD2726">
        <w:rPr>
          <w:rFonts w:ascii="Times New Roman" w:hAnsi="Times New Roman" w:cs="Times New Roman"/>
          <w:sz w:val="28"/>
          <w:szCs w:val="28"/>
          <w:lang w:val="uk"/>
        </w:rPr>
        <w:t xml:space="preserve"> алгоритм Пуассону с оптимізатором Нестерова та регулярізатором</w:t>
      </w:r>
      <w:r w:rsidR="00BD2726">
        <w:rPr>
          <w:rFonts w:ascii="Times New Roman" w:hAnsi="Times New Roman" w:cs="Times New Roman"/>
          <w:sz w:val="28"/>
          <w:szCs w:val="28"/>
        </w:rPr>
        <w:t xml:space="preserve"> </w:t>
      </w:r>
      <w:r w:rsidR="00BD2726">
        <w:rPr>
          <w:rFonts w:ascii="Times New Roman" w:hAnsi="Times New Roman" w:cs="Times New Roman"/>
          <w:sz w:val="28"/>
          <w:szCs w:val="28"/>
          <w:lang w:val="en-US"/>
        </w:rPr>
        <w:t>L</w:t>
      </w:r>
      <w:r w:rsidR="00BD2726" w:rsidRPr="00BD2726">
        <w:rPr>
          <w:rFonts w:ascii="Times New Roman" w:hAnsi="Times New Roman" w:cs="Times New Roman"/>
          <w:sz w:val="28"/>
          <w:szCs w:val="28"/>
        </w:rPr>
        <w:t>2</w:t>
      </w:r>
      <w:r w:rsidR="00BD2726">
        <w:rPr>
          <w:rFonts w:ascii="Times New Roman" w:hAnsi="Times New Roman" w:cs="Times New Roman"/>
          <w:sz w:val="28"/>
          <w:szCs w:val="28"/>
          <w:lang w:val="uk-UA"/>
        </w:rPr>
        <w:t xml:space="preserve"> показує найкращі результати. </w:t>
      </w:r>
      <w:r w:rsidR="00BD2726">
        <w:rPr>
          <w:rFonts w:ascii="Times New Roman" w:hAnsi="Times New Roman" w:cs="Times New Roman"/>
          <w:sz w:val="28"/>
          <w:szCs w:val="28"/>
          <w:lang w:val="uk"/>
        </w:rPr>
        <w:t xml:space="preserve"> Хоча вони</w:t>
      </w:r>
      <w:r w:rsidRPr="0085147D">
        <w:rPr>
          <w:rFonts w:ascii="Times New Roman" w:hAnsi="Times New Roman" w:cs="Times New Roman"/>
          <w:sz w:val="28"/>
          <w:szCs w:val="28"/>
          <w:lang w:val="uk"/>
        </w:rPr>
        <w:t xml:space="preserve"> приблизно так</w:t>
      </w:r>
      <w:r w:rsidR="00BD2726">
        <w:rPr>
          <w:rFonts w:ascii="Times New Roman" w:hAnsi="Times New Roman" w:cs="Times New Roman"/>
          <w:sz w:val="28"/>
          <w:szCs w:val="28"/>
          <w:lang w:val="uk"/>
        </w:rPr>
        <w:t>і ж</w:t>
      </w:r>
      <w:r w:rsidRPr="0085147D">
        <w:rPr>
          <w:rFonts w:ascii="Times New Roman" w:hAnsi="Times New Roman" w:cs="Times New Roman"/>
          <w:sz w:val="28"/>
          <w:szCs w:val="28"/>
          <w:lang w:val="uk"/>
        </w:rPr>
        <w:t xml:space="preserve"> сам</w:t>
      </w:r>
      <w:r w:rsidR="00CE7AF4">
        <w:rPr>
          <w:rFonts w:ascii="Times New Roman" w:hAnsi="Times New Roman" w:cs="Times New Roman"/>
          <w:sz w:val="28"/>
          <w:szCs w:val="28"/>
          <w:lang w:val="uk-UA"/>
        </w:rPr>
        <w:t>і</w:t>
      </w:r>
      <w:r w:rsidRPr="0085147D">
        <w:rPr>
          <w:rFonts w:ascii="Times New Roman" w:hAnsi="Times New Roman" w:cs="Times New Roman"/>
          <w:sz w:val="28"/>
          <w:szCs w:val="28"/>
          <w:lang w:val="uk"/>
        </w:rPr>
        <w:t xml:space="preserve"> для невеликих вибіркових даних</w:t>
      </w:r>
      <w:r w:rsidR="00BD2726" w:rsidRPr="00BD2726">
        <w:rPr>
          <w:rFonts w:ascii="Times New Roman" w:hAnsi="Times New Roman" w:cs="Times New Roman"/>
          <w:sz w:val="28"/>
          <w:szCs w:val="28"/>
        </w:rPr>
        <w:t xml:space="preserve">. </w:t>
      </w:r>
      <w:r w:rsidRPr="0085147D">
        <w:rPr>
          <w:rFonts w:ascii="Times New Roman" w:hAnsi="Times New Roman" w:cs="Times New Roman"/>
          <w:sz w:val="28"/>
          <w:szCs w:val="28"/>
          <w:lang w:val="uk"/>
        </w:rPr>
        <w:t xml:space="preserve"> </w:t>
      </w:r>
      <w:r w:rsidR="00BD2726">
        <w:rPr>
          <w:rFonts w:ascii="Times New Roman" w:hAnsi="Times New Roman" w:cs="Times New Roman"/>
          <w:sz w:val="28"/>
          <w:szCs w:val="28"/>
          <w:lang w:val="uk-UA"/>
        </w:rPr>
        <w:t>Р</w:t>
      </w:r>
      <w:r w:rsidR="00BD2726" w:rsidRPr="0085147D">
        <w:rPr>
          <w:rFonts w:ascii="Times New Roman" w:hAnsi="Times New Roman" w:cs="Times New Roman"/>
          <w:sz w:val="28"/>
          <w:szCs w:val="28"/>
          <w:lang w:val="uk"/>
        </w:rPr>
        <w:t>езультати</w:t>
      </w:r>
      <w:r w:rsidRPr="0085147D">
        <w:rPr>
          <w:rFonts w:ascii="Times New Roman" w:hAnsi="Times New Roman" w:cs="Times New Roman"/>
          <w:sz w:val="28"/>
          <w:szCs w:val="28"/>
          <w:lang w:val="uk"/>
        </w:rPr>
        <w:t xml:space="preserve"> краще для збалансованої вибірки, але тестувати потрібно на великих даних і </w:t>
      </w:r>
      <w:r w:rsidR="00BD2726" w:rsidRPr="0085147D">
        <w:rPr>
          <w:rFonts w:ascii="Times New Roman" w:hAnsi="Times New Roman" w:cs="Times New Roman"/>
          <w:sz w:val="28"/>
          <w:szCs w:val="28"/>
          <w:lang w:val="uk"/>
        </w:rPr>
        <w:t>вибір</w:t>
      </w:r>
      <w:r w:rsidR="00BD2726">
        <w:rPr>
          <w:rFonts w:ascii="Times New Roman" w:hAnsi="Times New Roman" w:cs="Times New Roman"/>
          <w:sz w:val="28"/>
          <w:szCs w:val="28"/>
          <w:lang w:val="uk"/>
        </w:rPr>
        <w:t>к</w:t>
      </w:r>
      <w:r w:rsidR="00BD2726" w:rsidRPr="0085147D">
        <w:rPr>
          <w:rFonts w:ascii="Times New Roman" w:hAnsi="Times New Roman" w:cs="Times New Roman"/>
          <w:sz w:val="28"/>
          <w:szCs w:val="28"/>
          <w:lang w:val="uk"/>
        </w:rPr>
        <w:t>а</w:t>
      </w:r>
      <w:r w:rsidR="00BD2726">
        <w:rPr>
          <w:rFonts w:ascii="Times New Roman" w:hAnsi="Times New Roman" w:cs="Times New Roman"/>
          <w:sz w:val="28"/>
          <w:szCs w:val="28"/>
          <w:lang w:val="uk"/>
        </w:rPr>
        <w:t>х</w:t>
      </w:r>
      <w:r>
        <w:rPr>
          <w:rFonts w:ascii="Times New Roman" w:hAnsi="Times New Roman" w:cs="Times New Roman"/>
          <w:sz w:val="28"/>
          <w:szCs w:val="28"/>
          <w:lang w:val="uk"/>
        </w:rPr>
        <w:t>.</w:t>
      </w:r>
    </w:p>
    <w:p w14:paraId="25593C21" w14:textId="77777777" w:rsidR="00CB32D8" w:rsidRDefault="00CB32D8" w:rsidP="00CB32D8">
      <w:pPr>
        <w:spacing w:line="360" w:lineRule="auto"/>
        <w:jc w:val="both"/>
        <w:rPr>
          <w:rFonts w:ascii="Times New Roman" w:hAnsi="Times New Roman" w:cs="Times New Roman"/>
          <w:sz w:val="28"/>
          <w:szCs w:val="28"/>
          <w:lang w:val="uk"/>
        </w:rPr>
      </w:pPr>
    </w:p>
    <w:p w14:paraId="6B64858B" w14:textId="0F80C989" w:rsidR="00CB32D8" w:rsidRPr="00D25C21" w:rsidRDefault="0039283C" w:rsidP="00CB32D8">
      <w:pPr>
        <w:pStyle w:val="1"/>
        <w:ind w:firstLine="708"/>
        <w:rPr>
          <w:b/>
          <w:lang w:val="uk-UA"/>
        </w:rPr>
      </w:pPr>
      <w:bookmarkStart w:id="175" w:name="_Toc137330351"/>
      <w:bookmarkStart w:id="176" w:name="_Toc137808903"/>
      <w:r>
        <w:rPr>
          <w:b/>
          <w:lang w:val="uk-UA"/>
        </w:rPr>
        <w:t>4</w:t>
      </w:r>
      <w:r w:rsidR="00CB32D8" w:rsidRPr="00D25C21">
        <w:rPr>
          <w:b/>
          <w:lang w:val="uk-UA"/>
        </w:rPr>
        <w:t>.</w:t>
      </w:r>
      <w:r w:rsidR="00CB32D8">
        <w:rPr>
          <w:b/>
          <w:lang w:val="uk-UA"/>
        </w:rPr>
        <w:t>5</w:t>
      </w:r>
      <w:r w:rsidR="00CB32D8" w:rsidRPr="00D25C21">
        <w:rPr>
          <w:b/>
          <w:lang w:val="uk-UA"/>
        </w:rPr>
        <w:t xml:space="preserve"> </w:t>
      </w:r>
      <w:r w:rsidR="002B1D03" w:rsidRPr="00D25C21">
        <w:rPr>
          <w:b/>
          <w:lang w:val="uk-UA"/>
        </w:rPr>
        <w:t>Порівняльний</w:t>
      </w:r>
      <w:r w:rsidR="00CB32D8" w:rsidRPr="00D25C21">
        <w:rPr>
          <w:b/>
          <w:lang w:val="uk-UA"/>
        </w:rPr>
        <w:t xml:space="preserve"> аналіз </w:t>
      </w:r>
      <w:r w:rsidR="00CB32D8" w:rsidRPr="00D25C21">
        <w:rPr>
          <w:rFonts w:cs="Times New Roman"/>
          <w:b/>
          <w:szCs w:val="28"/>
          <w:lang w:val="uk"/>
        </w:rPr>
        <w:t xml:space="preserve">алгоритмів </w:t>
      </w:r>
      <w:r w:rsidR="00CB32D8">
        <w:rPr>
          <w:rFonts w:cs="Times New Roman"/>
          <w:b/>
          <w:szCs w:val="28"/>
          <w:lang w:val="uk"/>
        </w:rPr>
        <w:t>пакетної</w:t>
      </w:r>
      <w:r w:rsidR="00CB32D8" w:rsidRPr="00D25C21">
        <w:rPr>
          <w:rFonts w:cs="Times New Roman"/>
          <w:b/>
          <w:szCs w:val="28"/>
          <w:lang w:val="uk"/>
        </w:rPr>
        <w:t xml:space="preserve"> вибірки</w:t>
      </w:r>
      <w:bookmarkEnd w:id="175"/>
      <w:bookmarkEnd w:id="176"/>
    </w:p>
    <w:p w14:paraId="3BF65928" w14:textId="227689EF" w:rsidR="00CB32D8" w:rsidRDefault="00CB32D8" w:rsidP="00CB32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Попередній аналіз для однієї вибірки показав</w:t>
      </w:r>
      <w:r w:rsidR="00436EA0" w:rsidRPr="00D676A5">
        <w:rPr>
          <w:rFonts w:ascii="Times New Roman" w:hAnsi="Times New Roman" w:cs="Times New Roman"/>
          <w:sz w:val="28"/>
          <w:szCs w:val="28"/>
          <w:lang w:val="uk"/>
        </w:rPr>
        <w:t>,</w:t>
      </w:r>
      <w:r>
        <w:rPr>
          <w:rFonts w:ascii="Times New Roman" w:hAnsi="Times New Roman" w:cs="Times New Roman"/>
          <w:sz w:val="28"/>
          <w:szCs w:val="28"/>
          <w:lang w:val="uk-UA"/>
        </w:rPr>
        <w:t xml:space="preserve"> що на точність впливає розташування мічених вершин в класі. Для уникнення ймовірнісного впливу розподілу стартових міток </w:t>
      </w:r>
      <w:r w:rsidR="00436EA0" w:rsidRPr="00436EA0">
        <w:rPr>
          <w:rFonts w:ascii="Times New Roman" w:hAnsi="Times New Roman" w:cs="Times New Roman"/>
          <w:sz w:val="28"/>
          <w:szCs w:val="28"/>
          <w:lang w:val="uk-UA"/>
        </w:rPr>
        <w:t>розроблено</w:t>
      </w:r>
      <w:r w:rsidR="00436EA0">
        <w:rPr>
          <w:rFonts w:ascii="Times New Roman" w:hAnsi="Times New Roman" w:cs="Times New Roman"/>
          <w:sz w:val="28"/>
          <w:szCs w:val="28"/>
        </w:rPr>
        <w:t xml:space="preserve"> та</w:t>
      </w:r>
      <w:r>
        <w:rPr>
          <w:rFonts w:ascii="Times New Roman" w:hAnsi="Times New Roman" w:cs="Times New Roman"/>
          <w:sz w:val="28"/>
          <w:szCs w:val="28"/>
          <w:lang w:val="uk-UA"/>
        </w:rPr>
        <w:t xml:space="preserve"> проаналізовано роботу алгоритму  для пакету з 5 вибірок, а потім </w:t>
      </w:r>
      <w:r w:rsidR="00BC5DC7">
        <w:rPr>
          <w:rFonts w:ascii="Times New Roman" w:hAnsi="Times New Roman" w:cs="Times New Roman"/>
          <w:sz w:val="28"/>
          <w:szCs w:val="28"/>
          <w:lang w:val="uk-UA"/>
        </w:rPr>
        <w:t>розраховує</w:t>
      </w:r>
      <w:r w:rsidR="00436EA0">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середній результат для кожного пакету. Результат роботи алгоритму для пакету 5 вибірок</w:t>
      </w:r>
      <w:r w:rsidRPr="005542C3">
        <w:rPr>
          <w:rFonts w:ascii="Times New Roman" w:hAnsi="Times New Roman" w:cs="Times New Roman"/>
          <w:sz w:val="28"/>
          <w:szCs w:val="28"/>
        </w:rPr>
        <w:t xml:space="preserve"> </w:t>
      </w:r>
      <w:r>
        <w:rPr>
          <w:rFonts w:ascii="Times New Roman" w:hAnsi="Times New Roman" w:cs="Times New Roman"/>
          <w:sz w:val="28"/>
          <w:szCs w:val="28"/>
          <w:lang w:val="uk-UA"/>
        </w:rPr>
        <w:t>з</w:t>
      </w:r>
      <w:r w:rsidRPr="005542C3">
        <w:rPr>
          <w:rFonts w:ascii="Times New Roman" w:hAnsi="Times New Roman" w:cs="Times New Roman"/>
          <w:sz w:val="28"/>
          <w:szCs w:val="28"/>
        </w:rPr>
        <w:t xml:space="preserve"> </w:t>
      </w:r>
      <w:r>
        <w:rPr>
          <w:rFonts w:ascii="Times New Roman" w:hAnsi="Times New Roman" w:cs="Times New Roman"/>
          <w:sz w:val="28"/>
          <w:szCs w:val="28"/>
          <w:lang w:val="uk-UA"/>
        </w:rPr>
        <w:t xml:space="preserve">кількістю міток  </w:t>
      </w:r>
      <w:r w:rsidRPr="005542C3">
        <w:rPr>
          <w:rFonts w:ascii="Times New Roman" w:hAnsi="Times New Roman" w:cs="Times New Roman"/>
          <w:sz w:val="28"/>
          <w:szCs w:val="28"/>
        </w:rPr>
        <w:t xml:space="preserve">[2,4,6,8,10,12,14,16,18,20] </w:t>
      </w:r>
      <w:r>
        <w:rPr>
          <w:rFonts w:ascii="Times New Roman" w:hAnsi="Times New Roman" w:cs="Times New Roman"/>
          <w:sz w:val="28"/>
          <w:szCs w:val="28"/>
          <w:lang w:val="uk-UA"/>
        </w:rPr>
        <w:t xml:space="preserve">приведено нижче у табличному графічному вигляді. </w:t>
      </w:r>
    </w:p>
    <w:p w14:paraId="74C72101" w14:textId="75B1CCFD" w:rsidR="00CB32D8" w:rsidRPr="00455423" w:rsidRDefault="00597A42" w:rsidP="00CB32D8">
      <w:pPr>
        <w:spacing w:after="0" w:line="360" w:lineRule="auto"/>
        <w:ind w:firstLine="142"/>
        <w:rPr>
          <w:rFonts w:ascii="Times New Roman" w:hAnsi="Times New Roman" w:cs="Times New Roman"/>
          <w:sz w:val="28"/>
          <w:szCs w:val="28"/>
          <w:lang w:val="uk"/>
        </w:rPr>
      </w:pPr>
      <w:r>
        <w:rPr>
          <w:rFonts w:ascii="Times New Roman" w:hAnsi="Times New Roman" w:cs="Times New Roman"/>
          <w:sz w:val="28"/>
          <w:szCs w:val="28"/>
          <w:lang w:val="uk"/>
        </w:rPr>
        <w:t xml:space="preserve">Таблиця </w:t>
      </w:r>
      <w:r w:rsidR="0039283C">
        <w:rPr>
          <w:rFonts w:ascii="Times New Roman" w:hAnsi="Times New Roman" w:cs="Times New Roman"/>
          <w:sz w:val="28"/>
          <w:szCs w:val="28"/>
          <w:lang w:val="uk"/>
        </w:rPr>
        <w:t>4</w:t>
      </w:r>
      <w:r w:rsidR="00CB32D8" w:rsidRPr="00455423">
        <w:rPr>
          <w:rFonts w:ascii="Times New Roman" w:hAnsi="Times New Roman" w:cs="Times New Roman"/>
          <w:sz w:val="28"/>
          <w:szCs w:val="28"/>
          <w:lang w:val="uk"/>
        </w:rPr>
        <w:t>.</w:t>
      </w:r>
      <w:r w:rsidR="003F162D">
        <w:rPr>
          <w:rFonts w:ascii="Times New Roman" w:hAnsi="Times New Roman" w:cs="Times New Roman"/>
          <w:sz w:val="28"/>
          <w:szCs w:val="28"/>
          <w:lang w:val="uk"/>
        </w:rPr>
        <w:t>3</w:t>
      </w:r>
      <w:r w:rsidR="00CB32D8" w:rsidRPr="00455423">
        <w:rPr>
          <w:rFonts w:ascii="Times New Roman" w:hAnsi="Times New Roman" w:cs="Times New Roman"/>
          <w:sz w:val="28"/>
          <w:szCs w:val="28"/>
          <w:lang w:val="uk"/>
        </w:rPr>
        <w:t xml:space="preserve">.  Порівняння точності </w:t>
      </w:r>
      <w:r w:rsidR="00CB32D8">
        <w:rPr>
          <w:rFonts w:ascii="Times New Roman" w:hAnsi="Times New Roman" w:cs="Times New Roman"/>
          <w:sz w:val="28"/>
          <w:szCs w:val="28"/>
          <w:lang w:val="uk"/>
        </w:rPr>
        <w:t>пакетної ви</w:t>
      </w:r>
      <w:r w:rsidR="002B1D03">
        <w:rPr>
          <w:rFonts w:ascii="Times New Roman" w:hAnsi="Times New Roman" w:cs="Times New Roman"/>
          <w:sz w:val="28"/>
          <w:szCs w:val="28"/>
          <w:lang w:val="uk"/>
        </w:rPr>
        <w:t>бі</w:t>
      </w:r>
      <w:r w:rsidR="00CB32D8">
        <w:rPr>
          <w:rFonts w:ascii="Times New Roman" w:hAnsi="Times New Roman" w:cs="Times New Roman"/>
          <w:sz w:val="28"/>
          <w:szCs w:val="28"/>
          <w:lang w:val="uk"/>
        </w:rPr>
        <w:t>рки</w:t>
      </w:r>
      <w:r w:rsidR="001E7895">
        <w:rPr>
          <w:rFonts w:ascii="Times New Roman" w:hAnsi="Times New Roman" w:cs="Times New Roman"/>
          <w:sz w:val="28"/>
          <w:szCs w:val="28"/>
          <w:lang w:val="uk"/>
        </w:rPr>
        <w:t xml:space="preserve"> </w:t>
      </w:r>
      <w:r w:rsidR="001E7895">
        <w:rPr>
          <w:rFonts w:ascii="Times New Roman" w:hAnsi="Times New Roman" w:cs="Times New Roman"/>
          <w:sz w:val="28"/>
          <w:szCs w:val="28"/>
          <w:lang w:val="uk-UA"/>
        </w:rPr>
        <w:t xml:space="preserve">- </w:t>
      </w:r>
      <w:r w:rsidR="001E7895">
        <w:rPr>
          <w:rFonts w:ascii="Times New Roman" w:hAnsi="Times New Roman" w:cs="Times New Roman"/>
          <w:sz w:val="28"/>
          <w:szCs w:val="28"/>
          <w:lang w:val="en-US"/>
        </w:rPr>
        <w:t>Two</w:t>
      </w:r>
      <w:r w:rsidR="001E7895" w:rsidRPr="001E7895">
        <w:rPr>
          <w:rFonts w:ascii="Times New Roman" w:hAnsi="Times New Roman" w:cs="Times New Roman"/>
          <w:sz w:val="28"/>
          <w:szCs w:val="28"/>
          <w:lang w:val="uk"/>
        </w:rPr>
        <w:t xml:space="preserve"> </w:t>
      </w:r>
      <w:r w:rsidR="001E7895">
        <w:rPr>
          <w:rFonts w:ascii="Times New Roman" w:hAnsi="Times New Roman" w:cs="Times New Roman"/>
          <w:sz w:val="28"/>
          <w:szCs w:val="28"/>
          <w:lang w:val="en-US"/>
        </w:rPr>
        <w:t>moons</w:t>
      </w:r>
      <w:r w:rsidR="001E7895" w:rsidRPr="001E7895">
        <w:rPr>
          <w:rFonts w:ascii="Times New Roman" w:hAnsi="Times New Roman" w:cs="Times New Roman"/>
          <w:sz w:val="28"/>
          <w:szCs w:val="28"/>
          <w:lang w:val="uk"/>
        </w:rPr>
        <w:t>-</w:t>
      </w:r>
      <w:r w:rsidR="001E7895">
        <w:rPr>
          <w:rFonts w:ascii="Times New Roman" w:hAnsi="Times New Roman" w:cs="Times New Roman"/>
          <w:sz w:val="28"/>
          <w:szCs w:val="28"/>
          <w:lang w:val="en-US"/>
        </w:rPr>
        <w:t>tight</w:t>
      </w:r>
    </w:p>
    <w:p w14:paraId="164A1C86" w14:textId="2FAA3D3B" w:rsidR="00CB32D8" w:rsidRDefault="00436EA0" w:rsidP="00CB32D8">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AF47D0E" wp14:editId="30AE7423">
            <wp:extent cx="5928360" cy="1447165"/>
            <wp:effectExtent l="0" t="0" r="0" b="635"/>
            <wp:docPr id="1652948219" name="Рисунок 1652948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0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28360" cy="1447165"/>
                    </a:xfrm>
                    <a:prstGeom prst="rect">
                      <a:avLst/>
                    </a:prstGeom>
                    <a:noFill/>
                    <a:ln>
                      <a:noFill/>
                    </a:ln>
                  </pic:spPr>
                </pic:pic>
              </a:graphicData>
            </a:graphic>
          </wp:inline>
        </w:drawing>
      </w:r>
    </w:p>
    <w:p w14:paraId="34350F95" w14:textId="4B9E09C8" w:rsidR="00CB32D8" w:rsidRPr="003529B5" w:rsidRDefault="00CB32D8" w:rsidP="00CB32D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Результат точності зображено на графіку малюнку </w:t>
      </w:r>
      <w:r w:rsidR="003529B5" w:rsidRPr="003529B5">
        <w:rPr>
          <w:rFonts w:ascii="Times New Roman" w:hAnsi="Times New Roman" w:cs="Times New Roman"/>
          <w:sz w:val="28"/>
          <w:szCs w:val="28"/>
        </w:rPr>
        <w:t>4</w:t>
      </w:r>
      <w:r>
        <w:rPr>
          <w:rFonts w:ascii="Times New Roman" w:hAnsi="Times New Roman" w:cs="Times New Roman"/>
          <w:sz w:val="28"/>
          <w:szCs w:val="28"/>
          <w:lang w:val="uk-UA"/>
        </w:rPr>
        <w:t>.</w:t>
      </w:r>
      <w:r w:rsidR="003529B5" w:rsidRPr="003529B5">
        <w:rPr>
          <w:rFonts w:ascii="Times New Roman" w:hAnsi="Times New Roman" w:cs="Times New Roman"/>
          <w:sz w:val="28"/>
          <w:szCs w:val="28"/>
        </w:rPr>
        <w:t>6</w:t>
      </w:r>
    </w:p>
    <w:p w14:paraId="72A384DE" w14:textId="6916E706" w:rsidR="00CB32D8" w:rsidRDefault="00436EA0" w:rsidP="00CB32D8">
      <w:r>
        <w:rPr>
          <w:noProof/>
          <w:lang w:eastAsia="ru-RU"/>
        </w:rPr>
        <w:drawing>
          <wp:inline distT="0" distB="0" distL="0" distR="0" wp14:anchorId="3AC974B9" wp14:editId="1D142A90">
            <wp:extent cx="5926455" cy="2830664"/>
            <wp:effectExtent l="0" t="0" r="0" b="8255"/>
            <wp:docPr id="1652948218" name="Рисунок 1652948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0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72672" cy="2852739"/>
                    </a:xfrm>
                    <a:prstGeom prst="rect">
                      <a:avLst/>
                    </a:prstGeom>
                    <a:noFill/>
                    <a:ln>
                      <a:noFill/>
                    </a:ln>
                  </pic:spPr>
                </pic:pic>
              </a:graphicData>
            </a:graphic>
          </wp:inline>
        </w:drawing>
      </w:r>
    </w:p>
    <w:p w14:paraId="062D2C44" w14:textId="578F792F" w:rsidR="00CB32D8" w:rsidRPr="00632092" w:rsidRDefault="00CB32D8" w:rsidP="001E7895">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00E54305">
        <w:rPr>
          <w:rFonts w:ascii="Times New Roman" w:hAnsi="Times New Roman" w:cs="Times New Roman"/>
          <w:sz w:val="28"/>
          <w:szCs w:val="28"/>
          <w:lang w:val="uk-UA"/>
        </w:rPr>
        <w:t xml:space="preserve"> </w:t>
      </w:r>
      <w:r w:rsidR="001E7895">
        <w:rPr>
          <w:rFonts w:ascii="Times New Roman" w:hAnsi="Times New Roman" w:cs="Times New Roman"/>
          <w:sz w:val="28"/>
          <w:szCs w:val="28"/>
          <w:lang w:val="uk-UA"/>
        </w:rPr>
        <w:t>Графік точність п</w:t>
      </w:r>
      <w:r w:rsidR="00E54305" w:rsidRPr="00E54305">
        <w:rPr>
          <w:rFonts w:ascii="Times New Roman" w:hAnsi="Times New Roman" w:cs="Times New Roman"/>
          <w:sz w:val="28"/>
          <w:szCs w:val="28"/>
          <w:lang w:val="uk-UA"/>
        </w:rPr>
        <w:t>акетн</w:t>
      </w:r>
      <w:r w:rsidR="001E7895">
        <w:rPr>
          <w:rFonts w:ascii="Times New Roman" w:hAnsi="Times New Roman" w:cs="Times New Roman"/>
          <w:sz w:val="28"/>
          <w:szCs w:val="28"/>
          <w:lang w:val="uk-UA"/>
        </w:rPr>
        <w:t>ої</w:t>
      </w:r>
      <w:r w:rsidR="00E54305" w:rsidRPr="00E54305">
        <w:rPr>
          <w:rFonts w:ascii="Times New Roman" w:hAnsi="Times New Roman" w:cs="Times New Roman"/>
          <w:sz w:val="28"/>
          <w:szCs w:val="28"/>
          <w:lang w:val="uk-UA"/>
        </w:rPr>
        <w:t xml:space="preserve"> </w:t>
      </w:r>
      <w:r w:rsidR="006E13A4" w:rsidRPr="00E54305">
        <w:rPr>
          <w:rFonts w:ascii="Times New Roman" w:hAnsi="Times New Roman" w:cs="Times New Roman"/>
          <w:sz w:val="28"/>
          <w:szCs w:val="28"/>
          <w:lang w:val="uk-UA"/>
        </w:rPr>
        <w:t>виб</w:t>
      </w:r>
      <w:r w:rsidR="006E13A4">
        <w:rPr>
          <w:rFonts w:ascii="Times New Roman" w:hAnsi="Times New Roman" w:cs="Times New Roman"/>
          <w:sz w:val="28"/>
          <w:szCs w:val="28"/>
          <w:lang w:val="uk-UA"/>
        </w:rPr>
        <w:t>і</w:t>
      </w:r>
      <w:r w:rsidR="006E13A4" w:rsidRPr="00E54305">
        <w:rPr>
          <w:rFonts w:ascii="Times New Roman" w:hAnsi="Times New Roman" w:cs="Times New Roman"/>
          <w:sz w:val="28"/>
          <w:szCs w:val="28"/>
          <w:lang w:val="uk-UA"/>
        </w:rPr>
        <w:t>рк</w:t>
      </w:r>
      <w:r w:rsidR="001E7895">
        <w:rPr>
          <w:rFonts w:ascii="Times New Roman" w:hAnsi="Times New Roman" w:cs="Times New Roman"/>
          <w:sz w:val="28"/>
          <w:szCs w:val="28"/>
          <w:lang w:val="uk-UA"/>
        </w:rPr>
        <w:t>и</w:t>
      </w:r>
      <w:r w:rsidR="001E7895" w:rsidRPr="001E7895">
        <w:rPr>
          <w:rFonts w:ascii="Times New Roman" w:hAnsi="Times New Roman" w:cs="Times New Roman"/>
          <w:sz w:val="28"/>
          <w:szCs w:val="28"/>
          <w:lang w:val="uk-UA"/>
        </w:rPr>
        <w:t xml:space="preserve"> </w:t>
      </w:r>
      <w:r w:rsidR="001E7895">
        <w:rPr>
          <w:rFonts w:ascii="Times New Roman" w:hAnsi="Times New Roman" w:cs="Times New Roman"/>
          <w:sz w:val="28"/>
          <w:szCs w:val="28"/>
          <w:lang w:val="uk-UA"/>
        </w:rPr>
        <w:t xml:space="preserve"> - </w:t>
      </w:r>
      <w:r w:rsidR="001E7895">
        <w:rPr>
          <w:rFonts w:ascii="Times New Roman" w:hAnsi="Times New Roman" w:cs="Times New Roman"/>
          <w:sz w:val="28"/>
          <w:szCs w:val="28"/>
          <w:lang w:val="en-US"/>
        </w:rPr>
        <w:t>Two</w:t>
      </w:r>
      <w:r w:rsidR="001E7895" w:rsidRPr="001E7895">
        <w:rPr>
          <w:rFonts w:ascii="Times New Roman" w:hAnsi="Times New Roman" w:cs="Times New Roman"/>
          <w:sz w:val="28"/>
          <w:szCs w:val="28"/>
          <w:lang w:val="uk-UA"/>
        </w:rPr>
        <w:t xml:space="preserve"> </w:t>
      </w:r>
      <w:r w:rsidR="001E7895">
        <w:rPr>
          <w:rFonts w:ascii="Times New Roman" w:hAnsi="Times New Roman" w:cs="Times New Roman"/>
          <w:sz w:val="28"/>
          <w:szCs w:val="28"/>
          <w:lang w:val="en-US"/>
        </w:rPr>
        <w:t>moons</w:t>
      </w:r>
      <w:r w:rsidR="001E7895" w:rsidRPr="001E7895">
        <w:rPr>
          <w:rFonts w:ascii="Times New Roman" w:hAnsi="Times New Roman" w:cs="Times New Roman"/>
          <w:sz w:val="28"/>
          <w:szCs w:val="28"/>
          <w:lang w:val="uk-UA"/>
        </w:rPr>
        <w:t>-</w:t>
      </w:r>
      <w:r w:rsidR="001E7895">
        <w:rPr>
          <w:rFonts w:ascii="Times New Roman" w:hAnsi="Times New Roman" w:cs="Times New Roman"/>
          <w:sz w:val="28"/>
          <w:szCs w:val="28"/>
          <w:lang w:val="en-US"/>
        </w:rPr>
        <w:t>tight</w:t>
      </w:r>
    </w:p>
    <w:p w14:paraId="29B1854B" w14:textId="77777777" w:rsidR="003529B5" w:rsidRPr="00632092" w:rsidRDefault="003529B5" w:rsidP="001E7895">
      <w:pPr>
        <w:spacing w:line="360" w:lineRule="auto"/>
        <w:jc w:val="center"/>
        <w:rPr>
          <w:rFonts w:ascii="Times New Roman" w:hAnsi="Times New Roman" w:cs="Times New Roman"/>
          <w:sz w:val="28"/>
          <w:szCs w:val="28"/>
        </w:rPr>
      </w:pPr>
    </w:p>
    <w:p w14:paraId="1A5363D1" w14:textId="77777777" w:rsidR="003529B5" w:rsidRPr="00632092" w:rsidRDefault="003529B5" w:rsidP="001E7895">
      <w:pPr>
        <w:spacing w:line="360" w:lineRule="auto"/>
        <w:jc w:val="center"/>
        <w:rPr>
          <w:rFonts w:ascii="Times New Roman" w:hAnsi="Times New Roman" w:cs="Times New Roman"/>
          <w:sz w:val="28"/>
          <w:szCs w:val="28"/>
        </w:rPr>
      </w:pPr>
    </w:p>
    <w:p w14:paraId="0C290D0A" w14:textId="77777777" w:rsidR="003529B5" w:rsidRPr="001E7895" w:rsidRDefault="003529B5" w:rsidP="001E7895">
      <w:pPr>
        <w:spacing w:line="360" w:lineRule="auto"/>
        <w:jc w:val="center"/>
        <w:rPr>
          <w:rFonts w:ascii="Times New Roman" w:hAnsi="Times New Roman" w:cs="Times New Roman"/>
          <w:sz w:val="28"/>
          <w:szCs w:val="28"/>
          <w:lang w:val="uk-UA"/>
        </w:rPr>
      </w:pPr>
    </w:p>
    <w:p w14:paraId="6CB2641A" w14:textId="59002EE2" w:rsidR="001E7895" w:rsidRPr="001E7895" w:rsidRDefault="00597A42" w:rsidP="001E7895">
      <w:pPr>
        <w:spacing w:after="0" w:line="360" w:lineRule="auto"/>
        <w:rPr>
          <w:rFonts w:ascii="Times New Roman" w:hAnsi="Times New Roman" w:cs="Times New Roman"/>
          <w:sz w:val="28"/>
          <w:szCs w:val="28"/>
          <w:lang w:val="uk"/>
        </w:rPr>
      </w:pPr>
      <w:r>
        <w:rPr>
          <w:rFonts w:ascii="Times New Roman" w:hAnsi="Times New Roman" w:cs="Times New Roman"/>
          <w:sz w:val="28"/>
          <w:szCs w:val="28"/>
          <w:lang w:val="uk"/>
        </w:rPr>
        <w:t xml:space="preserve">Таблиця </w:t>
      </w:r>
      <w:r w:rsidR="0039283C">
        <w:rPr>
          <w:rFonts w:ascii="Times New Roman" w:hAnsi="Times New Roman" w:cs="Times New Roman"/>
          <w:sz w:val="28"/>
          <w:szCs w:val="28"/>
          <w:lang w:val="uk"/>
        </w:rPr>
        <w:t>4</w:t>
      </w:r>
      <w:r w:rsidR="001E7895" w:rsidRPr="00455423">
        <w:rPr>
          <w:rFonts w:ascii="Times New Roman" w:hAnsi="Times New Roman" w:cs="Times New Roman"/>
          <w:sz w:val="28"/>
          <w:szCs w:val="28"/>
          <w:lang w:val="uk"/>
        </w:rPr>
        <w:t>.</w:t>
      </w:r>
      <w:r w:rsidR="003F162D">
        <w:rPr>
          <w:rFonts w:ascii="Times New Roman" w:hAnsi="Times New Roman" w:cs="Times New Roman"/>
          <w:sz w:val="28"/>
          <w:szCs w:val="28"/>
          <w:lang w:val="uk"/>
        </w:rPr>
        <w:t>4</w:t>
      </w:r>
      <w:r w:rsidR="001E7895" w:rsidRPr="00455423">
        <w:rPr>
          <w:rFonts w:ascii="Times New Roman" w:hAnsi="Times New Roman" w:cs="Times New Roman"/>
          <w:sz w:val="28"/>
          <w:szCs w:val="28"/>
          <w:lang w:val="uk"/>
        </w:rPr>
        <w:t xml:space="preserve">.  Порівняння точності </w:t>
      </w:r>
      <w:r w:rsidR="001E7895">
        <w:rPr>
          <w:rFonts w:ascii="Times New Roman" w:hAnsi="Times New Roman" w:cs="Times New Roman"/>
          <w:sz w:val="28"/>
          <w:szCs w:val="28"/>
          <w:lang w:val="uk"/>
        </w:rPr>
        <w:t xml:space="preserve">пакетної вибірки </w:t>
      </w:r>
      <w:r w:rsidR="001E7895">
        <w:rPr>
          <w:rFonts w:ascii="Times New Roman" w:hAnsi="Times New Roman" w:cs="Times New Roman"/>
          <w:sz w:val="28"/>
          <w:szCs w:val="28"/>
          <w:lang w:val="en-US"/>
        </w:rPr>
        <w:t>Banana</w:t>
      </w:r>
      <w:r w:rsidR="001E7895" w:rsidRPr="001E7895">
        <w:rPr>
          <w:rFonts w:ascii="Times New Roman" w:hAnsi="Times New Roman" w:cs="Times New Roman"/>
          <w:sz w:val="28"/>
          <w:szCs w:val="28"/>
          <w:lang w:val="uk"/>
        </w:rPr>
        <w:t xml:space="preserve"> - </w:t>
      </w:r>
      <w:r w:rsidR="001E7895">
        <w:rPr>
          <w:rFonts w:ascii="Times New Roman" w:hAnsi="Times New Roman" w:cs="Times New Roman"/>
          <w:sz w:val="28"/>
          <w:szCs w:val="28"/>
          <w:lang w:val="en-US"/>
        </w:rPr>
        <w:t>inverse</w:t>
      </w:r>
      <w:r w:rsidR="001E7895" w:rsidRPr="001E7895">
        <w:rPr>
          <w:rFonts w:ascii="Times New Roman" w:hAnsi="Times New Roman" w:cs="Times New Roman"/>
          <w:sz w:val="28"/>
          <w:szCs w:val="28"/>
          <w:lang w:val="uk"/>
        </w:rPr>
        <w:t xml:space="preserve"> </w:t>
      </w:r>
      <w:r w:rsidR="001E7895">
        <w:rPr>
          <w:rFonts w:ascii="Times New Roman" w:hAnsi="Times New Roman" w:cs="Times New Roman"/>
          <w:sz w:val="28"/>
          <w:szCs w:val="28"/>
          <w:lang w:val="en-US"/>
        </w:rPr>
        <w:t>direction</w:t>
      </w:r>
    </w:p>
    <w:p w14:paraId="54BF53B9" w14:textId="41528B83" w:rsidR="001E7895" w:rsidRDefault="009B2CFC" w:rsidP="00CB32D8">
      <w:r>
        <w:rPr>
          <w:noProof/>
          <w:lang w:eastAsia="ru-RU"/>
        </w:rPr>
        <w:drawing>
          <wp:inline distT="0" distB="0" distL="0" distR="0" wp14:anchorId="6C7DCD03" wp14:editId="70BDEDA3">
            <wp:extent cx="5939790" cy="1367790"/>
            <wp:effectExtent l="0" t="0" r="381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939790" cy="1367790"/>
                    </a:xfrm>
                    <a:prstGeom prst="rect">
                      <a:avLst/>
                    </a:prstGeom>
                    <a:noFill/>
                    <a:ln>
                      <a:noFill/>
                    </a:ln>
                  </pic:spPr>
                </pic:pic>
              </a:graphicData>
            </a:graphic>
          </wp:inline>
        </w:drawing>
      </w:r>
    </w:p>
    <w:p w14:paraId="7FAA5096" w14:textId="257678CE" w:rsidR="009B2CFC" w:rsidRDefault="009B2CFC" w:rsidP="00CB32D8">
      <w:r>
        <w:rPr>
          <w:noProof/>
          <w:lang w:eastAsia="ru-RU"/>
        </w:rPr>
        <w:drawing>
          <wp:inline distT="0" distB="0" distL="0" distR="0" wp14:anchorId="5A813E5F" wp14:editId="753AFC2A">
            <wp:extent cx="5931265" cy="21945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47462" cy="2200553"/>
                    </a:xfrm>
                    <a:prstGeom prst="rect">
                      <a:avLst/>
                    </a:prstGeom>
                    <a:noFill/>
                    <a:ln>
                      <a:noFill/>
                    </a:ln>
                  </pic:spPr>
                </pic:pic>
              </a:graphicData>
            </a:graphic>
          </wp:inline>
        </w:drawing>
      </w:r>
    </w:p>
    <w:p w14:paraId="7961A6A3" w14:textId="56E693AF" w:rsidR="001E7895" w:rsidRPr="003529B5" w:rsidRDefault="001E7895" w:rsidP="001E789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7</w:t>
      </w:r>
      <w:r>
        <w:rPr>
          <w:rFonts w:ascii="Times New Roman" w:hAnsi="Times New Roman" w:cs="Times New Roman"/>
          <w:sz w:val="28"/>
          <w:szCs w:val="28"/>
          <w:lang w:val="uk-UA"/>
        </w:rPr>
        <w:t>.  Графік точність п</w:t>
      </w:r>
      <w:r w:rsidRPr="00E54305">
        <w:rPr>
          <w:rFonts w:ascii="Times New Roman" w:hAnsi="Times New Roman" w:cs="Times New Roman"/>
          <w:sz w:val="28"/>
          <w:szCs w:val="28"/>
          <w:lang w:val="uk-UA"/>
        </w:rPr>
        <w:t>акетн</w:t>
      </w:r>
      <w:r>
        <w:rPr>
          <w:rFonts w:ascii="Times New Roman" w:hAnsi="Times New Roman" w:cs="Times New Roman"/>
          <w:sz w:val="28"/>
          <w:szCs w:val="28"/>
          <w:lang w:val="uk-UA"/>
        </w:rPr>
        <w:t>ої</w:t>
      </w:r>
      <w:r w:rsidRPr="00E54305">
        <w:rPr>
          <w:rFonts w:ascii="Times New Roman" w:hAnsi="Times New Roman" w:cs="Times New Roman"/>
          <w:sz w:val="28"/>
          <w:szCs w:val="28"/>
          <w:lang w:val="uk-UA"/>
        </w:rPr>
        <w:t xml:space="preserve"> виб</w:t>
      </w:r>
      <w:r>
        <w:rPr>
          <w:rFonts w:ascii="Times New Roman" w:hAnsi="Times New Roman" w:cs="Times New Roman"/>
          <w:sz w:val="28"/>
          <w:szCs w:val="28"/>
          <w:lang w:val="uk-UA"/>
        </w:rPr>
        <w:t>і</w:t>
      </w:r>
      <w:r w:rsidRPr="00E54305">
        <w:rPr>
          <w:rFonts w:ascii="Times New Roman" w:hAnsi="Times New Roman" w:cs="Times New Roman"/>
          <w:sz w:val="28"/>
          <w:szCs w:val="28"/>
          <w:lang w:val="uk-UA"/>
        </w:rPr>
        <w:t>рк</w:t>
      </w:r>
      <w:r>
        <w:rPr>
          <w:rFonts w:ascii="Times New Roman" w:hAnsi="Times New Roman" w:cs="Times New Roman"/>
          <w:sz w:val="28"/>
          <w:szCs w:val="28"/>
          <w:lang w:val="uk-UA"/>
        </w:rPr>
        <w:t>и</w:t>
      </w:r>
      <w:r w:rsidRPr="001E78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Banana</w:t>
      </w:r>
      <w:r w:rsidRPr="001E7895">
        <w:rPr>
          <w:rFonts w:ascii="Times New Roman" w:hAnsi="Times New Roman" w:cs="Times New Roman"/>
          <w:sz w:val="28"/>
          <w:szCs w:val="28"/>
          <w:lang w:val="uk"/>
        </w:rPr>
        <w:t xml:space="preserve"> -  </w:t>
      </w:r>
      <w:r>
        <w:rPr>
          <w:rFonts w:ascii="Times New Roman" w:hAnsi="Times New Roman" w:cs="Times New Roman"/>
          <w:sz w:val="28"/>
          <w:szCs w:val="28"/>
          <w:lang w:val="en-US"/>
        </w:rPr>
        <w:t>direction</w:t>
      </w:r>
    </w:p>
    <w:p w14:paraId="16BEFFD4" w14:textId="19BD984E" w:rsidR="009B2CFC" w:rsidRDefault="002134D5" w:rsidP="003F162D">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117407C" wp14:editId="7DCF6E0B">
            <wp:extent cx="5931535" cy="143129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931535" cy="1431290"/>
                    </a:xfrm>
                    <a:prstGeom prst="rect">
                      <a:avLst/>
                    </a:prstGeom>
                    <a:noFill/>
                    <a:ln>
                      <a:noFill/>
                    </a:ln>
                  </pic:spPr>
                </pic:pic>
              </a:graphicData>
            </a:graphic>
          </wp:inline>
        </w:drawing>
      </w:r>
    </w:p>
    <w:p w14:paraId="221070BE" w14:textId="6066D7D3" w:rsidR="008866FF" w:rsidRDefault="008866FF" w:rsidP="003F162D">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297023E" wp14:editId="6A5C487E">
            <wp:extent cx="5931535" cy="230587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943978" cy="2310716"/>
                    </a:xfrm>
                    <a:prstGeom prst="rect">
                      <a:avLst/>
                    </a:prstGeom>
                    <a:noFill/>
                    <a:ln>
                      <a:noFill/>
                    </a:ln>
                  </pic:spPr>
                </pic:pic>
              </a:graphicData>
            </a:graphic>
          </wp:inline>
        </w:drawing>
      </w:r>
    </w:p>
    <w:p w14:paraId="3DE26FA1" w14:textId="690F89A8" w:rsidR="003F162D" w:rsidRPr="00BE36D3" w:rsidRDefault="003F162D" w:rsidP="003F162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8</w:t>
      </w:r>
      <w:r>
        <w:rPr>
          <w:rFonts w:ascii="Times New Roman" w:hAnsi="Times New Roman" w:cs="Times New Roman"/>
          <w:sz w:val="28"/>
          <w:szCs w:val="28"/>
          <w:lang w:val="uk-UA"/>
        </w:rPr>
        <w:t>.  Графік точність п</w:t>
      </w:r>
      <w:r w:rsidRPr="00E54305">
        <w:rPr>
          <w:rFonts w:ascii="Times New Roman" w:hAnsi="Times New Roman" w:cs="Times New Roman"/>
          <w:sz w:val="28"/>
          <w:szCs w:val="28"/>
          <w:lang w:val="uk-UA"/>
        </w:rPr>
        <w:t>акетн</w:t>
      </w:r>
      <w:r>
        <w:rPr>
          <w:rFonts w:ascii="Times New Roman" w:hAnsi="Times New Roman" w:cs="Times New Roman"/>
          <w:sz w:val="28"/>
          <w:szCs w:val="28"/>
          <w:lang w:val="uk-UA"/>
        </w:rPr>
        <w:t>ої</w:t>
      </w:r>
      <w:r w:rsidRPr="00E54305">
        <w:rPr>
          <w:rFonts w:ascii="Times New Roman" w:hAnsi="Times New Roman" w:cs="Times New Roman"/>
          <w:sz w:val="28"/>
          <w:szCs w:val="28"/>
          <w:lang w:val="uk-UA"/>
        </w:rPr>
        <w:t xml:space="preserve"> виб</w:t>
      </w:r>
      <w:r>
        <w:rPr>
          <w:rFonts w:ascii="Times New Roman" w:hAnsi="Times New Roman" w:cs="Times New Roman"/>
          <w:sz w:val="28"/>
          <w:szCs w:val="28"/>
          <w:lang w:val="uk-UA"/>
        </w:rPr>
        <w:t>і</w:t>
      </w:r>
      <w:r w:rsidRPr="00E54305">
        <w:rPr>
          <w:rFonts w:ascii="Times New Roman" w:hAnsi="Times New Roman" w:cs="Times New Roman"/>
          <w:sz w:val="28"/>
          <w:szCs w:val="28"/>
          <w:lang w:val="uk-UA"/>
        </w:rPr>
        <w:t>рк</w:t>
      </w:r>
      <w:r>
        <w:rPr>
          <w:rFonts w:ascii="Times New Roman" w:hAnsi="Times New Roman" w:cs="Times New Roman"/>
          <w:sz w:val="28"/>
          <w:szCs w:val="28"/>
          <w:lang w:val="uk-UA"/>
        </w:rPr>
        <w:t>и</w:t>
      </w:r>
      <w:r w:rsidRPr="001E78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Banana</w:t>
      </w:r>
      <w:r w:rsidRPr="001E7895">
        <w:rPr>
          <w:rFonts w:ascii="Times New Roman" w:hAnsi="Times New Roman" w:cs="Times New Roman"/>
          <w:sz w:val="28"/>
          <w:szCs w:val="28"/>
          <w:lang w:val="uk"/>
        </w:rPr>
        <w:t xml:space="preserve"> - </w:t>
      </w:r>
      <w:r>
        <w:rPr>
          <w:rFonts w:ascii="Times New Roman" w:hAnsi="Times New Roman" w:cs="Times New Roman"/>
          <w:sz w:val="28"/>
          <w:szCs w:val="28"/>
          <w:lang w:val="en-US"/>
        </w:rPr>
        <w:t>same</w:t>
      </w:r>
      <w:r w:rsidRPr="001E7895">
        <w:rPr>
          <w:rFonts w:ascii="Times New Roman" w:hAnsi="Times New Roman" w:cs="Times New Roman"/>
          <w:sz w:val="28"/>
          <w:szCs w:val="28"/>
          <w:lang w:val="uk"/>
        </w:rPr>
        <w:t xml:space="preserve"> </w:t>
      </w:r>
      <w:r>
        <w:rPr>
          <w:rFonts w:ascii="Times New Roman" w:hAnsi="Times New Roman" w:cs="Times New Roman"/>
          <w:sz w:val="28"/>
          <w:szCs w:val="28"/>
          <w:lang w:val="en-US"/>
        </w:rPr>
        <w:t>direction</w:t>
      </w:r>
    </w:p>
    <w:p w14:paraId="60C28447" w14:textId="64729656" w:rsidR="00CB32D8" w:rsidRDefault="00CB32D8" w:rsidP="00CB32D8">
      <w:pPr>
        <w:spacing w:line="360" w:lineRule="auto"/>
        <w:ind w:firstLine="708"/>
        <w:jc w:val="both"/>
        <w:rPr>
          <w:rFonts w:ascii="Times New Roman" w:hAnsi="Times New Roman"/>
          <w:sz w:val="28"/>
          <w:szCs w:val="28"/>
          <w:lang w:val="uk-UA"/>
        </w:rPr>
      </w:pPr>
      <w:r w:rsidRPr="00436EA0">
        <w:rPr>
          <w:rFonts w:ascii="Times New Roman" w:hAnsi="Times New Roman" w:cs="Times New Roman"/>
          <w:b/>
          <w:sz w:val="28"/>
          <w:szCs w:val="28"/>
          <w:lang w:val="uk"/>
        </w:rPr>
        <w:t>Висновок</w:t>
      </w:r>
      <w:r w:rsidR="00436EA0" w:rsidRPr="00436EA0">
        <w:rPr>
          <w:rFonts w:ascii="Times New Roman" w:hAnsi="Times New Roman" w:cs="Times New Roman"/>
          <w:b/>
          <w:sz w:val="28"/>
          <w:szCs w:val="28"/>
          <w:lang w:val="uk"/>
        </w:rPr>
        <w:t>:</w:t>
      </w:r>
      <w:r w:rsidRPr="00310073">
        <w:rPr>
          <w:rFonts w:ascii="Times New Roman" w:hAnsi="Times New Roman"/>
          <w:sz w:val="28"/>
          <w:szCs w:val="28"/>
          <w:lang w:val="uk-UA"/>
        </w:rPr>
        <w:t xml:space="preserve"> </w:t>
      </w:r>
      <w:r w:rsidR="00436EA0">
        <w:rPr>
          <w:rFonts w:ascii="Times New Roman" w:hAnsi="Times New Roman"/>
          <w:sz w:val="28"/>
          <w:szCs w:val="28"/>
          <w:lang w:val="uk-UA"/>
        </w:rPr>
        <w:t xml:space="preserve">Застосування </w:t>
      </w:r>
      <w:r w:rsidRPr="00310073">
        <w:rPr>
          <w:rFonts w:ascii="Times New Roman" w:hAnsi="Times New Roman"/>
          <w:sz w:val="28"/>
          <w:szCs w:val="28"/>
          <w:lang w:val="uk-UA"/>
        </w:rPr>
        <w:t xml:space="preserve">оптимізатора </w:t>
      </w:r>
      <w:r>
        <w:rPr>
          <w:rFonts w:ascii="Times New Roman" w:hAnsi="Times New Roman"/>
          <w:sz w:val="28"/>
          <w:szCs w:val="28"/>
          <w:lang w:val="en-US"/>
        </w:rPr>
        <w:t>Nesterov</w:t>
      </w:r>
      <w:r>
        <w:rPr>
          <w:rFonts w:ascii="Times New Roman" w:hAnsi="Times New Roman"/>
          <w:sz w:val="28"/>
          <w:szCs w:val="28"/>
          <w:lang w:val="uk-UA"/>
        </w:rPr>
        <w:t xml:space="preserve"> </w:t>
      </w:r>
      <w:r w:rsidR="00436EA0">
        <w:rPr>
          <w:rFonts w:ascii="Times New Roman" w:hAnsi="Times New Roman"/>
          <w:sz w:val="28"/>
          <w:szCs w:val="28"/>
          <w:lang w:val="uk-UA"/>
        </w:rPr>
        <w:t>з</w:t>
      </w:r>
      <w:r>
        <w:rPr>
          <w:rFonts w:ascii="Times New Roman" w:hAnsi="Times New Roman"/>
          <w:sz w:val="28"/>
          <w:szCs w:val="28"/>
          <w:lang w:val="uk-UA"/>
        </w:rPr>
        <w:t xml:space="preserve"> регуляриза</w:t>
      </w:r>
      <w:r w:rsidR="00436EA0">
        <w:rPr>
          <w:rFonts w:ascii="Times New Roman" w:hAnsi="Times New Roman"/>
          <w:sz w:val="28"/>
          <w:szCs w:val="28"/>
          <w:lang w:val="uk-UA"/>
        </w:rPr>
        <w:t>ціей</w:t>
      </w:r>
      <w:r>
        <w:rPr>
          <w:rFonts w:ascii="Times New Roman" w:hAnsi="Times New Roman"/>
          <w:sz w:val="28"/>
          <w:szCs w:val="28"/>
          <w:lang w:val="uk-UA"/>
        </w:rPr>
        <w:t xml:space="preserve"> </w:t>
      </w:r>
      <w:r w:rsidR="00436EA0">
        <w:rPr>
          <w:rFonts w:ascii="Times New Roman" w:hAnsi="Times New Roman"/>
          <w:sz w:val="28"/>
          <w:szCs w:val="28"/>
          <w:lang w:val="en-US"/>
        </w:rPr>
        <w:t>L</w:t>
      </w:r>
      <w:r w:rsidR="00436EA0" w:rsidRPr="003F162D">
        <w:rPr>
          <w:rFonts w:ascii="Times New Roman" w:hAnsi="Times New Roman"/>
          <w:sz w:val="28"/>
          <w:szCs w:val="28"/>
          <w:lang w:val="uk-UA"/>
        </w:rPr>
        <w:t xml:space="preserve">2 </w:t>
      </w:r>
      <w:r w:rsidR="00436EA0">
        <w:rPr>
          <w:rFonts w:ascii="Times New Roman" w:hAnsi="Times New Roman"/>
          <w:sz w:val="28"/>
          <w:szCs w:val="28"/>
          <w:lang w:val="uk-UA"/>
        </w:rPr>
        <w:t>показує кращі результати особливо для великого набору даних</w:t>
      </w:r>
      <w:r>
        <w:rPr>
          <w:rFonts w:ascii="Times New Roman" w:hAnsi="Times New Roman"/>
          <w:sz w:val="28"/>
          <w:szCs w:val="28"/>
          <w:lang w:val="uk-UA"/>
        </w:rPr>
        <w:t xml:space="preserve"> </w:t>
      </w:r>
      <w:r w:rsidR="003F162D">
        <w:rPr>
          <w:rFonts w:ascii="Times New Roman" w:hAnsi="Times New Roman"/>
          <w:sz w:val="28"/>
          <w:szCs w:val="28"/>
          <w:lang w:val="uk-UA"/>
        </w:rPr>
        <w:t xml:space="preserve">різноманітних наборах даних. </w:t>
      </w:r>
      <w:r>
        <w:rPr>
          <w:rFonts w:ascii="Times New Roman" w:hAnsi="Times New Roman"/>
          <w:sz w:val="28"/>
          <w:szCs w:val="28"/>
          <w:lang w:val="uk-UA"/>
        </w:rPr>
        <w:t xml:space="preserve">Далі у модифіцированому алгоритмі будемо застосовувати </w:t>
      </w:r>
      <w:r>
        <w:rPr>
          <w:rFonts w:ascii="Times New Roman" w:hAnsi="Times New Roman"/>
          <w:sz w:val="28"/>
          <w:szCs w:val="28"/>
          <w:lang w:val="en-US"/>
        </w:rPr>
        <w:t>Nesterov</w:t>
      </w:r>
      <w:r>
        <w:rPr>
          <w:rFonts w:ascii="Times New Roman" w:hAnsi="Times New Roman"/>
          <w:sz w:val="28"/>
          <w:szCs w:val="28"/>
          <w:lang w:val="uk-UA"/>
        </w:rPr>
        <w:t xml:space="preserve"> з регуляризатором </w:t>
      </w:r>
      <w:r>
        <w:rPr>
          <w:rFonts w:ascii="Times New Roman" w:hAnsi="Times New Roman"/>
          <w:sz w:val="28"/>
          <w:szCs w:val="28"/>
          <w:lang w:val="en-US"/>
        </w:rPr>
        <w:t>L</w:t>
      </w:r>
      <w:r w:rsidRPr="003F162D">
        <w:rPr>
          <w:rFonts w:ascii="Times New Roman" w:hAnsi="Times New Roman"/>
          <w:sz w:val="28"/>
          <w:szCs w:val="28"/>
          <w:lang w:val="uk-UA"/>
        </w:rPr>
        <w:t>2</w:t>
      </w:r>
      <w:r>
        <w:rPr>
          <w:rFonts w:ascii="Times New Roman" w:hAnsi="Times New Roman"/>
          <w:sz w:val="28"/>
          <w:szCs w:val="28"/>
          <w:lang w:val="uk-UA"/>
        </w:rPr>
        <w:t>.</w:t>
      </w:r>
    </w:p>
    <w:p w14:paraId="06FE159D" w14:textId="77777777" w:rsidR="00D676A5" w:rsidRDefault="00D676A5" w:rsidP="00CB32D8">
      <w:pPr>
        <w:spacing w:line="360" w:lineRule="auto"/>
        <w:jc w:val="both"/>
        <w:rPr>
          <w:rFonts w:ascii="Times New Roman" w:hAnsi="Times New Roman" w:cs="Times New Roman"/>
          <w:sz w:val="28"/>
          <w:szCs w:val="28"/>
          <w:lang w:val="uk"/>
        </w:rPr>
      </w:pPr>
    </w:p>
    <w:p w14:paraId="7F1E68E2" w14:textId="1CD7DDC7" w:rsidR="00CB32D8" w:rsidRPr="00D25C21" w:rsidRDefault="0039283C" w:rsidP="00CB32D8">
      <w:pPr>
        <w:pStyle w:val="1"/>
        <w:ind w:firstLine="708"/>
        <w:rPr>
          <w:b/>
          <w:lang w:val="uk-UA"/>
        </w:rPr>
      </w:pPr>
      <w:bookmarkStart w:id="177" w:name="_Toc137330352"/>
      <w:bookmarkStart w:id="178" w:name="_Toc137808904"/>
      <w:r>
        <w:rPr>
          <w:b/>
          <w:lang w:val="uk-UA"/>
        </w:rPr>
        <w:t>4</w:t>
      </w:r>
      <w:r w:rsidR="00CB32D8" w:rsidRPr="00D25C21">
        <w:rPr>
          <w:b/>
          <w:lang w:val="uk-UA"/>
        </w:rPr>
        <w:t>.</w:t>
      </w:r>
      <w:r w:rsidR="00CB32D8">
        <w:rPr>
          <w:b/>
          <w:lang w:val="uk-UA"/>
        </w:rPr>
        <w:t>6</w:t>
      </w:r>
      <w:r w:rsidR="00CB32D8" w:rsidRPr="00D25C21">
        <w:rPr>
          <w:b/>
          <w:lang w:val="uk-UA"/>
        </w:rPr>
        <w:t xml:space="preserve"> </w:t>
      </w:r>
      <w:r w:rsidR="00436EA0" w:rsidRPr="00D25C21">
        <w:rPr>
          <w:b/>
          <w:lang w:val="uk-UA"/>
        </w:rPr>
        <w:t>Порівняльний</w:t>
      </w:r>
      <w:r w:rsidR="00CB32D8" w:rsidRPr="00D25C21">
        <w:rPr>
          <w:b/>
          <w:lang w:val="uk-UA"/>
        </w:rPr>
        <w:t xml:space="preserve"> аналіз </w:t>
      </w:r>
      <w:r w:rsidR="00CB32D8" w:rsidRPr="00D25C21">
        <w:rPr>
          <w:rFonts w:cs="Times New Roman"/>
          <w:b/>
          <w:szCs w:val="28"/>
          <w:lang w:val="uk"/>
        </w:rPr>
        <w:t>алгоритмів для великого набору даних</w:t>
      </w:r>
      <w:bookmarkEnd w:id="177"/>
      <w:bookmarkEnd w:id="178"/>
    </w:p>
    <w:p w14:paraId="4CAA9DE9" w14:textId="70D4DD9B" w:rsidR="00CB32D8" w:rsidRPr="0085147D" w:rsidRDefault="00436EA0" w:rsidP="00CB32D8">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
        </w:rPr>
        <w:t>Проведемо порівняльний аналіз з</w:t>
      </w:r>
      <w:r w:rsidR="00CB32D8" w:rsidRPr="0085147D">
        <w:rPr>
          <w:rFonts w:ascii="Times New Roman" w:hAnsi="Times New Roman" w:cs="Times New Roman"/>
          <w:sz w:val="28"/>
          <w:szCs w:val="28"/>
          <w:lang w:val="uk"/>
        </w:rPr>
        <w:t xml:space="preserve"> градієнтн</w:t>
      </w:r>
      <w:r>
        <w:rPr>
          <w:rFonts w:ascii="Times New Roman" w:hAnsi="Times New Roman" w:cs="Times New Roman"/>
          <w:sz w:val="28"/>
          <w:szCs w:val="28"/>
          <w:lang w:val="uk"/>
        </w:rPr>
        <w:t>им</w:t>
      </w:r>
      <w:r w:rsidR="00CB32D8" w:rsidRPr="0085147D">
        <w:rPr>
          <w:rFonts w:ascii="Times New Roman" w:hAnsi="Times New Roman" w:cs="Times New Roman"/>
          <w:sz w:val="28"/>
          <w:szCs w:val="28"/>
          <w:lang w:val="uk"/>
        </w:rPr>
        <w:t xml:space="preserve"> спуск</w:t>
      </w:r>
      <w:r>
        <w:rPr>
          <w:rFonts w:ascii="Times New Roman" w:hAnsi="Times New Roman" w:cs="Times New Roman"/>
          <w:sz w:val="28"/>
          <w:szCs w:val="28"/>
          <w:lang w:val="uk"/>
        </w:rPr>
        <w:t>ом</w:t>
      </w:r>
      <w:r w:rsidR="00CB32D8" w:rsidRPr="0085147D">
        <w:rPr>
          <w:rFonts w:ascii="Times New Roman" w:hAnsi="Times New Roman" w:cs="Times New Roman"/>
          <w:sz w:val="28"/>
          <w:szCs w:val="28"/>
          <w:lang w:val="uk"/>
        </w:rPr>
        <w:t xml:space="preserve"> </w:t>
      </w:r>
      <w:r w:rsidR="00CB32D8">
        <w:rPr>
          <w:rFonts w:ascii="Times New Roman" w:hAnsi="Times New Roman" w:cs="Times New Roman"/>
          <w:sz w:val="28"/>
          <w:szCs w:val="28"/>
          <w:lang w:val="uk"/>
        </w:rPr>
        <w:t>Нестерова та</w:t>
      </w:r>
      <w:r w:rsidR="00CB32D8" w:rsidRPr="0085147D">
        <w:rPr>
          <w:rFonts w:ascii="Times New Roman" w:hAnsi="Times New Roman" w:cs="Times New Roman"/>
          <w:sz w:val="28"/>
          <w:szCs w:val="28"/>
          <w:lang w:val="uk"/>
        </w:rPr>
        <w:t xml:space="preserve"> градієнтн</w:t>
      </w:r>
      <w:r>
        <w:rPr>
          <w:rFonts w:ascii="Times New Roman" w:hAnsi="Times New Roman" w:cs="Times New Roman"/>
          <w:sz w:val="28"/>
          <w:szCs w:val="28"/>
          <w:lang w:val="uk"/>
        </w:rPr>
        <w:t>им</w:t>
      </w:r>
      <w:r w:rsidR="00CB32D8" w:rsidRPr="0085147D">
        <w:rPr>
          <w:rFonts w:ascii="Times New Roman" w:hAnsi="Times New Roman" w:cs="Times New Roman"/>
          <w:sz w:val="28"/>
          <w:szCs w:val="28"/>
          <w:lang w:val="uk"/>
        </w:rPr>
        <w:t xml:space="preserve"> спуск</w:t>
      </w:r>
      <w:r>
        <w:rPr>
          <w:rFonts w:ascii="Times New Roman" w:hAnsi="Times New Roman" w:cs="Times New Roman"/>
          <w:sz w:val="28"/>
          <w:szCs w:val="28"/>
          <w:lang w:val="uk"/>
        </w:rPr>
        <w:t>ом</w:t>
      </w:r>
      <w:r w:rsidR="00CB32D8" w:rsidRPr="0085147D">
        <w:rPr>
          <w:rFonts w:ascii="Times New Roman" w:hAnsi="Times New Roman" w:cs="Times New Roman"/>
          <w:sz w:val="28"/>
          <w:szCs w:val="28"/>
          <w:lang w:val="uk"/>
        </w:rPr>
        <w:t xml:space="preserve"> Нестерова </w:t>
      </w:r>
      <w:r w:rsidR="00CB32D8">
        <w:rPr>
          <w:rFonts w:ascii="Times New Roman" w:hAnsi="Times New Roman" w:cs="Times New Roman"/>
          <w:sz w:val="28"/>
          <w:szCs w:val="28"/>
          <w:lang w:val="uk"/>
        </w:rPr>
        <w:t>з регуляр</w:t>
      </w:r>
      <w:r>
        <w:rPr>
          <w:rFonts w:ascii="Times New Roman" w:hAnsi="Times New Roman" w:cs="Times New Roman"/>
          <w:sz w:val="28"/>
          <w:szCs w:val="28"/>
          <w:lang w:val="uk"/>
        </w:rPr>
        <w:t>і</w:t>
      </w:r>
      <w:r w:rsidR="00CB32D8">
        <w:rPr>
          <w:rFonts w:ascii="Times New Roman" w:hAnsi="Times New Roman" w:cs="Times New Roman"/>
          <w:sz w:val="28"/>
          <w:szCs w:val="28"/>
          <w:lang w:val="uk"/>
        </w:rPr>
        <w:t xml:space="preserve">затором </w:t>
      </w:r>
      <w:r w:rsidR="00CB32D8">
        <w:rPr>
          <w:rFonts w:ascii="Times New Roman" w:hAnsi="Times New Roman" w:cs="Times New Roman"/>
          <w:sz w:val="28"/>
          <w:szCs w:val="28"/>
          <w:lang w:val="en-US"/>
        </w:rPr>
        <w:t>L</w:t>
      </w:r>
      <w:r w:rsidR="00CB32D8" w:rsidRPr="008750F6">
        <w:rPr>
          <w:rFonts w:ascii="Times New Roman" w:hAnsi="Times New Roman" w:cs="Times New Roman"/>
          <w:sz w:val="28"/>
          <w:szCs w:val="28"/>
        </w:rPr>
        <w:t>2</w:t>
      </w:r>
      <w:r w:rsidR="00CE7AF4">
        <w:rPr>
          <w:rFonts w:ascii="Times New Roman" w:hAnsi="Times New Roman" w:cs="Times New Roman"/>
          <w:sz w:val="28"/>
          <w:szCs w:val="28"/>
          <w:lang w:val="uk-UA"/>
        </w:rPr>
        <w:t xml:space="preserve">, </w:t>
      </w:r>
      <w:r w:rsidR="00CE7AF4">
        <w:rPr>
          <w:rFonts w:ascii="Times New Roman" w:hAnsi="Times New Roman" w:cs="Times New Roman"/>
          <w:sz w:val="28"/>
          <w:szCs w:val="28"/>
          <w:lang w:val="en-US"/>
        </w:rPr>
        <w:t>L</w:t>
      </w:r>
      <w:r w:rsidR="00CE7AF4">
        <w:rPr>
          <w:rFonts w:ascii="Times New Roman" w:hAnsi="Times New Roman" w:cs="Times New Roman"/>
          <w:sz w:val="28"/>
          <w:szCs w:val="28"/>
          <w:lang w:val="uk-UA"/>
        </w:rPr>
        <w:t>1</w:t>
      </w:r>
      <w:r w:rsidR="00CB32D8" w:rsidRPr="008750F6">
        <w:rPr>
          <w:rFonts w:ascii="Times New Roman" w:hAnsi="Times New Roman" w:cs="Times New Roman"/>
          <w:sz w:val="28"/>
          <w:szCs w:val="28"/>
        </w:rPr>
        <w:t xml:space="preserve"> </w:t>
      </w:r>
      <w:r w:rsidR="00CB32D8">
        <w:rPr>
          <w:rFonts w:ascii="Times New Roman" w:hAnsi="Times New Roman" w:cs="Times New Roman"/>
          <w:sz w:val="28"/>
          <w:szCs w:val="28"/>
          <w:lang w:val="uk-UA"/>
        </w:rPr>
        <w:t>на</w:t>
      </w:r>
      <w:r w:rsidR="00CB32D8" w:rsidRPr="008750F6">
        <w:rPr>
          <w:rFonts w:ascii="Times New Roman" w:hAnsi="Times New Roman" w:cs="Times New Roman"/>
          <w:sz w:val="28"/>
          <w:szCs w:val="28"/>
        </w:rPr>
        <w:t xml:space="preserve"> </w:t>
      </w:r>
      <w:r>
        <w:rPr>
          <w:rFonts w:ascii="Times New Roman" w:hAnsi="Times New Roman" w:cs="Times New Roman"/>
          <w:sz w:val="28"/>
          <w:szCs w:val="28"/>
          <w:lang w:val="uk"/>
        </w:rPr>
        <w:t>величезному</w:t>
      </w:r>
      <w:r w:rsidR="00CB32D8">
        <w:rPr>
          <w:rFonts w:ascii="Times New Roman" w:hAnsi="Times New Roman" w:cs="Times New Roman"/>
          <w:sz w:val="28"/>
          <w:szCs w:val="28"/>
          <w:lang w:val="uk"/>
        </w:rPr>
        <w:t xml:space="preserve"> </w:t>
      </w:r>
      <w:r w:rsidR="00CB32D8" w:rsidRPr="0085147D">
        <w:rPr>
          <w:rFonts w:ascii="Times New Roman" w:hAnsi="Times New Roman" w:cs="Times New Roman"/>
          <w:sz w:val="28"/>
          <w:szCs w:val="28"/>
          <w:lang w:val="uk"/>
        </w:rPr>
        <w:t xml:space="preserve">обсязі даних </w:t>
      </w:r>
      <w:r w:rsidR="00CB32D8" w:rsidRPr="008750F6">
        <w:rPr>
          <w:rFonts w:ascii="Times New Roman" w:hAnsi="Times New Roman" w:cs="Times New Roman"/>
          <w:sz w:val="28"/>
          <w:szCs w:val="28"/>
        </w:rPr>
        <w:t xml:space="preserve"> </w:t>
      </w:r>
      <w:r w:rsidR="00CB32D8">
        <w:rPr>
          <w:rFonts w:ascii="Times New Roman" w:hAnsi="Times New Roman" w:cs="Times New Roman"/>
          <w:sz w:val="28"/>
          <w:szCs w:val="28"/>
          <w:lang w:val="uk-UA"/>
        </w:rPr>
        <w:t xml:space="preserve">та </w:t>
      </w:r>
      <w:r w:rsidR="00CB32D8" w:rsidRPr="0085147D">
        <w:rPr>
          <w:rFonts w:ascii="Times New Roman" w:hAnsi="Times New Roman" w:cs="Times New Roman"/>
          <w:sz w:val="28"/>
          <w:szCs w:val="28"/>
          <w:lang w:val="uk"/>
        </w:rPr>
        <w:t xml:space="preserve">на перетині  класів і вибірці </w:t>
      </w:r>
      <w:r w:rsidR="00CB32D8">
        <w:rPr>
          <w:rFonts w:ascii="Times New Roman" w:hAnsi="Times New Roman" w:cs="Times New Roman"/>
          <w:sz w:val="28"/>
          <w:szCs w:val="28"/>
          <w:lang w:val="uk"/>
        </w:rPr>
        <w:t xml:space="preserve">менш </w:t>
      </w:r>
      <w:r w:rsidR="00CB32D8" w:rsidRPr="0085147D">
        <w:rPr>
          <w:rFonts w:ascii="Times New Roman" w:hAnsi="Times New Roman" w:cs="Times New Roman"/>
          <w:sz w:val="28"/>
          <w:szCs w:val="28"/>
          <w:lang w:val="uk"/>
        </w:rPr>
        <w:t>1%</w:t>
      </w:r>
      <w:r w:rsidR="00CB32D8" w:rsidRPr="00464366">
        <w:rPr>
          <w:rFonts w:ascii="Times New Roman" w:hAnsi="Times New Roman" w:cs="Times New Roman"/>
          <w:sz w:val="28"/>
          <w:szCs w:val="28"/>
        </w:rPr>
        <w:t xml:space="preserve"> </w:t>
      </w:r>
      <w:r w:rsidR="00CE7AF4">
        <w:rPr>
          <w:rFonts w:ascii="Times New Roman" w:hAnsi="Times New Roman" w:cs="Times New Roman"/>
          <w:sz w:val="28"/>
          <w:szCs w:val="28"/>
          <w:lang w:val="uk-UA"/>
        </w:rPr>
        <w:t xml:space="preserve"> </w:t>
      </w:r>
      <w:r w:rsidR="00CB32D8">
        <w:rPr>
          <w:rFonts w:ascii="Times New Roman" w:hAnsi="Times New Roman" w:cs="Times New Roman"/>
          <w:sz w:val="28"/>
          <w:szCs w:val="28"/>
          <w:lang w:val="uk-UA"/>
        </w:rPr>
        <w:t xml:space="preserve"> випадках</w:t>
      </w:r>
      <w:r w:rsidR="00CB32D8" w:rsidRPr="0085147D">
        <w:rPr>
          <w:rFonts w:ascii="Times New Roman" w:hAnsi="Times New Roman" w:cs="Times New Roman"/>
          <w:sz w:val="28"/>
          <w:szCs w:val="28"/>
          <w:lang w:val="uk"/>
        </w:rPr>
        <w:t>.</w:t>
      </w:r>
    </w:p>
    <w:p w14:paraId="4878DE91" w14:textId="5BB34B10" w:rsidR="00CB32D8" w:rsidRDefault="00CB32D8" w:rsidP="00F838F8">
      <w:pPr>
        <w:spacing w:after="120" w:line="360" w:lineRule="auto"/>
        <w:ind w:firstLine="709"/>
        <w:jc w:val="both"/>
        <w:rPr>
          <w:rFonts w:ascii="Times New Roman" w:hAnsi="Times New Roman" w:cs="Times New Roman"/>
          <w:sz w:val="28"/>
          <w:szCs w:val="28"/>
          <w:lang w:val="uk-UA"/>
        </w:rPr>
      </w:pPr>
      <w:r w:rsidRPr="00436EA0">
        <w:rPr>
          <w:rFonts w:ascii="Times New Roman" w:hAnsi="Times New Roman" w:cs="Times New Roman"/>
          <w:sz w:val="28"/>
          <w:szCs w:val="28"/>
          <w:lang w:val="uk"/>
        </w:rPr>
        <w:t xml:space="preserve">Збалансований </w:t>
      </w:r>
      <w:r w:rsidRPr="00436EA0">
        <w:rPr>
          <w:rFonts w:ascii="Times New Roman" w:hAnsi="Times New Roman" w:cs="Times New Roman"/>
          <w:sz w:val="28"/>
          <w:szCs w:val="28"/>
          <w:lang w:val="uk-UA"/>
        </w:rPr>
        <w:t>набір даних</w:t>
      </w:r>
      <w:r w:rsidRPr="00436EA0">
        <w:rPr>
          <w:rFonts w:ascii="Times New Roman" w:hAnsi="Times New Roman" w:cs="Times New Roman"/>
          <w:sz w:val="28"/>
          <w:szCs w:val="28"/>
          <w:lang w:val="uk"/>
        </w:rPr>
        <w:t xml:space="preserve">. </w:t>
      </w:r>
      <w:r w:rsidR="00F838F8" w:rsidRPr="00F838F8">
        <w:rPr>
          <w:rFonts w:ascii="Times New Roman" w:hAnsi="Times New Roman" w:cs="Times New Roman"/>
          <w:sz w:val="28"/>
          <w:szCs w:val="28"/>
          <w:lang w:val="uk"/>
        </w:rPr>
        <w:t xml:space="preserve">Загальні дані – </w:t>
      </w:r>
      <w:r w:rsidR="00F838F8">
        <w:rPr>
          <w:rFonts w:ascii="Times New Roman" w:hAnsi="Times New Roman" w:cs="Times New Roman"/>
          <w:sz w:val="28"/>
          <w:szCs w:val="28"/>
          <w:lang w:val="uk"/>
        </w:rPr>
        <w:t xml:space="preserve">(1000, </w:t>
      </w:r>
      <w:r w:rsidRPr="00436EA0">
        <w:rPr>
          <w:rFonts w:ascii="Times New Roman" w:hAnsi="Times New Roman" w:cs="Times New Roman"/>
          <w:sz w:val="28"/>
          <w:szCs w:val="28"/>
          <w:lang w:val="uk"/>
        </w:rPr>
        <w:t>1000</w:t>
      </w:r>
      <w:r w:rsidR="00F838F8">
        <w:rPr>
          <w:rFonts w:ascii="Times New Roman" w:hAnsi="Times New Roman" w:cs="Times New Roman"/>
          <w:sz w:val="28"/>
          <w:szCs w:val="28"/>
          <w:lang w:val="uk"/>
        </w:rPr>
        <w:t>0, 100000, 1000000)</w:t>
      </w:r>
      <w:r w:rsidRPr="00436EA0">
        <w:rPr>
          <w:rFonts w:ascii="Times New Roman" w:hAnsi="Times New Roman" w:cs="Times New Roman"/>
          <w:sz w:val="28"/>
          <w:szCs w:val="28"/>
          <w:lang w:val="uk"/>
        </w:rPr>
        <w:t xml:space="preserve">. </w:t>
      </w:r>
      <w:r w:rsidR="00F838F8" w:rsidRPr="008750F6">
        <w:rPr>
          <w:rFonts w:ascii="Times New Roman" w:hAnsi="Times New Roman" w:cs="Times New Roman"/>
          <w:sz w:val="28"/>
          <w:szCs w:val="28"/>
          <w:lang w:val="uk"/>
        </w:rPr>
        <w:t>Марковані дані –</w:t>
      </w:r>
      <w:r w:rsidR="00F838F8">
        <w:rPr>
          <w:rFonts w:ascii="Times New Roman" w:hAnsi="Times New Roman" w:cs="Times New Roman"/>
          <w:sz w:val="28"/>
          <w:szCs w:val="28"/>
          <w:lang w:val="uk"/>
        </w:rPr>
        <w:t xml:space="preserve"> (10,100,1000,2000) не перевищують </w:t>
      </w:r>
      <w:r w:rsidR="00F838F8">
        <w:rPr>
          <w:rFonts w:ascii="Times New Roman" w:hAnsi="Times New Roman" w:cs="Times New Roman"/>
          <w:sz w:val="28"/>
          <w:szCs w:val="28"/>
          <w:lang w:val="uk-UA"/>
        </w:rPr>
        <w:t>0.1%</w:t>
      </w:r>
    </w:p>
    <w:p w14:paraId="761BCC10" w14:textId="77777777" w:rsidR="00865810" w:rsidRDefault="00865810" w:rsidP="00F838F8">
      <w:pPr>
        <w:spacing w:after="120" w:line="360" w:lineRule="auto"/>
        <w:ind w:firstLine="709"/>
        <w:jc w:val="both"/>
        <w:rPr>
          <w:rFonts w:ascii="Times New Roman" w:hAnsi="Times New Roman" w:cs="Times New Roman"/>
          <w:sz w:val="28"/>
          <w:szCs w:val="28"/>
          <w:lang w:val="uk-UA"/>
        </w:rPr>
      </w:pPr>
    </w:p>
    <w:p w14:paraId="43E68FCC" w14:textId="1A2CA91F" w:rsidR="00BC5DC7" w:rsidRPr="00455423" w:rsidRDefault="00BC5DC7" w:rsidP="00BC5DC7">
      <w:pPr>
        <w:spacing w:after="0" w:line="360" w:lineRule="auto"/>
        <w:ind w:firstLine="142"/>
        <w:rPr>
          <w:rFonts w:ascii="Times New Roman" w:hAnsi="Times New Roman" w:cs="Times New Roman"/>
          <w:sz w:val="28"/>
          <w:szCs w:val="28"/>
          <w:lang w:val="uk"/>
        </w:rPr>
      </w:pPr>
      <w:r w:rsidRPr="00455423">
        <w:rPr>
          <w:rFonts w:ascii="Times New Roman" w:hAnsi="Times New Roman" w:cs="Times New Roman"/>
          <w:sz w:val="28"/>
          <w:szCs w:val="28"/>
          <w:lang w:val="uk"/>
        </w:rPr>
        <w:t xml:space="preserve">Таблиця </w:t>
      </w:r>
      <w:r w:rsidR="0039283C">
        <w:rPr>
          <w:rFonts w:ascii="Times New Roman" w:hAnsi="Times New Roman" w:cs="Times New Roman"/>
          <w:sz w:val="28"/>
          <w:szCs w:val="28"/>
          <w:lang w:val="uk"/>
        </w:rPr>
        <w:t>4</w:t>
      </w:r>
      <w:r w:rsidRPr="00455423">
        <w:rPr>
          <w:rFonts w:ascii="Times New Roman" w:hAnsi="Times New Roman" w:cs="Times New Roman"/>
          <w:sz w:val="28"/>
          <w:szCs w:val="28"/>
          <w:lang w:val="uk"/>
        </w:rPr>
        <w:t>.</w:t>
      </w:r>
      <w:r w:rsidR="003F162D">
        <w:rPr>
          <w:rFonts w:ascii="Times New Roman" w:hAnsi="Times New Roman" w:cs="Times New Roman"/>
          <w:sz w:val="28"/>
          <w:szCs w:val="28"/>
          <w:lang w:val="uk"/>
        </w:rPr>
        <w:t>7</w:t>
      </w:r>
      <w:r w:rsidRPr="00455423">
        <w:rPr>
          <w:rFonts w:ascii="Times New Roman" w:hAnsi="Times New Roman" w:cs="Times New Roman"/>
          <w:sz w:val="28"/>
          <w:szCs w:val="28"/>
          <w:lang w:val="uk"/>
        </w:rPr>
        <w:t xml:space="preserve">.  </w:t>
      </w:r>
      <w:r w:rsidR="00436EA0">
        <w:rPr>
          <w:rFonts w:ascii="Times New Roman" w:hAnsi="Times New Roman" w:cs="Times New Roman"/>
          <w:sz w:val="28"/>
          <w:szCs w:val="28"/>
          <w:lang w:val="uk"/>
        </w:rPr>
        <w:t>Т</w:t>
      </w:r>
      <w:r w:rsidR="00436EA0" w:rsidRPr="00455423">
        <w:rPr>
          <w:rFonts w:ascii="Times New Roman" w:hAnsi="Times New Roman" w:cs="Times New Roman"/>
          <w:sz w:val="28"/>
          <w:szCs w:val="28"/>
          <w:lang w:val="uk"/>
        </w:rPr>
        <w:t>очніст</w:t>
      </w:r>
      <w:r w:rsidR="00436EA0">
        <w:rPr>
          <w:rFonts w:ascii="Times New Roman" w:hAnsi="Times New Roman" w:cs="Times New Roman"/>
          <w:sz w:val="28"/>
          <w:szCs w:val="28"/>
          <w:lang w:val="uk"/>
        </w:rPr>
        <w:t>ь</w:t>
      </w:r>
      <w:r w:rsidRPr="00455423">
        <w:rPr>
          <w:rFonts w:ascii="Times New Roman" w:hAnsi="Times New Roman" w:cs="Times New Roman"/>
          <w:sz w:val="28"/>
          <w:szCs w:val="28"/>
          <w:lang w:val="uk"/>
        </w:rPr>
        <w:t xml:space="preserve"> </w:t>
      </w:r>
      <w:r>
        <w:rPr>
          <w:rFonts w:ascii="Times New Roman" w:hAnsi="Times New Roman" w:cs="Times New Roman"/>
          <w:sz w:val="28"/>
          <w:szCs w:val="28"/>
          <w:lang w:val="uk"/>
        </w:rPr>
        <w:t>та час роботи для великих даних</w:t>
      </w:r>
    </w:p>
    <w:tbl>
      <w:tblPr>
        <w:tblStyle w:val="ae"/>
        <w:tblW w:w="0" w:type="auto"/>
        <w:tblLook w:val="04A0" w:firstRow="1" w:lastRow="0" w:firstColumn="1" w:lastColumn="0" w:noHBand="0" w:noVBand="1"/>
      </w:tblPr>
      <w:tblGrid>
        <w:gridCol w:w="2336"/>
        <w:gridCol w:w="2336"/>
        <w:gridCol w:w="2336"/>
        <w:gridCol w:w="2336"/>
      </w:tblGrid>
      <w:tr w:rsidR="00EB7031" w14:paraId="2928A35B" w14:textId="77777777" w:rsidTr="00EB7031">
        <w:tc>
          <w:tcPr>
            <w:tcW w:w="2336" w:type="dxa"/>
          </w:tcPr>
          <w:p w14:paraId="177A7E33" w14:textId="1F987C74" w:rsidR="00EB7031" w:rsidRPr="00F838F8" w:rsidRDefault="00EB7031" w:rsidP="00F838F8">
            <w:pPr>
              <w:pStyle w:val="a3"/>
              <w:numPr>
                <w:ilvl w:val="0"/>
                <w:numId w:val="36"/>
              </w:numPr>
              <w:spacing w:after="120" w:line="360" w:lineRule="auto"/>
              <w:ind w:left="454"/>
              <w:rPr>
                <w:rFonts w:ascii="Times New Roman" w:hAnsi="Times New Roman" w:cs="Times New Roman"/>
                <w:sz w:val="28"/>
                <w:szCs w:val="28"/>
                <w:lang w:val="uk-UA"/>
              </w:rPr>
            </w:pPr>
            <w:r w:rsidRPr="00F838F8">
              <w:rPr>
                <w:rFonts w:ascii="Times New Roman" w:hAnsi="Times New Roman" w:cs="Times New Roman"/>
                <w:sz w:val="28"/>
                <w:szCs w:val="28"/>
                <w:lang w:val="uk-UA"/>
              </w:rPr>
              <w:t>1000 даних</w:t>
            </w:r>
          </w:p>
        </w:tc>
        <w:tc>
          <w:tcPr>
            <w:tcW w:w="2336" w:type="dxa"/>
          </w:tcPr>
          <w:p w14:paraId="51482199" w14:textId="40BB3921" w:rsidR="00EB7031" w:rsidRPr="00F838F8" w:rsidRDefault="00EB7031" w:rsidP="00F838F8">
            <w:pPr>
              <w:pStyle w:val="a3"/>
              <w:numPr>
                <w:ilvl w:val="0"/>
                <w:numId w:val="36"/>
              </w:numPr>
              <w:spacing w:after="120" w:line="360" w:lineRule="auto"/>
              <w:ind w:left="454"/>
              <w:rPr>
                <w:rFonts w:ascii="Times New Roman" w:hAnsi="Times New Roman" w:cs="Times New Roman"/>
                <w:sz w:val="28"/>
                <w:szCs w:val="28"/>
                <w:lang w:val="uk-UA"/>
              </w:rPr>
            </w:pPr>
            <w:r>
              <w:rPr>
                <w:rFonts w:ascii="Times New Roman" w:hAnsi="Times New Roman" w:cs="Times New Roman"/>
                <w:sz w:val="28"/>
                <w:szCs w:val="28"/>
                <w:lang w:val="uk-UA"/>
              </w:rPr>
              <w:t>10000 даних</w:t>
            </w:r>
          </w:p>
        </w:tc>
        <w:tc>
          <w:tcPr>
            <w:tcW w:w="2336" w:type="dxa"/>
          </w:tcPr>
          <w:p w14:paraId="573DD7D4" w14:textId="279530CC" w:rsidR="00EB7031" w:rsidRPr="00F838F8" w:rsidRDefault="00EB7031" w:rsidP="00F838F8">
            <w:pPr>
              <w:pStyle w:val="a3"/>
              <w:numPr>
                <w:ilvl w:val="0"/>
                <w:numId w:val="36"/>
              </w:numPr>
              <w:spacing w:after="120" w:line="360" w:lineRule="auto"/>
              <w:ind w:left="454"/>
              <w:rPr>
                <w:rFonts w:ascii="Times New Roman" w:hAnsi="Times New Roman" w:cs="Times New Roman"/>
                <w:sz w:val="28"/>
                <w:szCs w:val="28"/>
                <w:lang w:val="uk-UA"/>
              </w:rPr>
            </w:pPr>
            <w:r>
              <w:rPr>
                <w:rFonts w:ascii="Times New Roman" w:hAnsi="Times New Roman" w:cs="Times New Roman"/>
                <w:sz w:val="28"/>
                <w:szCs w:val="28"/>
                <w:lang w:val="uk-UA"/>
              </w:rPr>
              <w:t>100000 даних</w:t>
            </w:r>
          </w:p>
        </w:tc>
        <w:tc>
          <w:tcPr>
            <w:tcW w:w="2336" w:type="dxa"/>
          </w:tcPr>
          <w:p w14:paraId="7A8DB368" w14:textId="7091D74E" w:rsidR="00EB7031" w:rsidRPr="00F838F8" w:rsidRDefault="00EB7031" w:rsidP="00F838F8">
            <w:pPr>
              <w:pStyle w:val="a3"/>
              <w:numPr>
                <w:ilvl w:val="0"/>
                <w:numId w:val="36"/>
              </w:numPr>
              <w:spacing w:after="120" w:line="360" w:lineRule="auto"/>
              <w:ind w:left="250" w:hanging="284"/>
              <w:rPr>
                <w:rFonts w:ascii="Times New Roman" w:hAnsi="Times New Roman" w:cs="Times New Roman"/>
                <w:sz w:val="28"/>
                <w:szCs w:val="28"/>
                <w:lang w:val="uk-UA"/>
              </w:rPr>
            </w:pPr>
            <w:r>
              <w:rPr>
                <w:rFonts w:ascii="Times New Roman" w:hAnsi="Times New Roman" w:cs="Times New Roman"/>
                <w:sz w:val="28"/>
                <w:szCs w:val="28"/>
                <w:lang w:val="uk-UA"/>
              </w:rPr>
              <w:t>1000000 даних</w:t>
            </w:r>
          </w:p>
        </w:tc>
      </w:tr>
      <w:tr w:rsidR="00EB7031" w14:paraId="3488D42E" w14:textId="77777777" w:rsidTr="00EB7031">
        <w:tc>
          <w:tcPr>
            <w:tcW w:w="2336" w:type="dxa"/>
          </w:tcPr>
          <w:p w14:paraId="03395501" w14:textId="559E93BB"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99.6939%</w:t>
            </w:r>
          </w:p>
          <w:p w14:paraId="497EAE1A"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0.0810</w:t>
            </w:r>
          </w:p>
          <w:p w14:paraId="1BE9F1C4" w14:textId="4BF0EA0A"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99.6939%</w:t>
            </w:r>
          </w:p>
          <w:p w14:paraId="78ECC045"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0.0829</w:t>
            </w:r>
          </w:p>
          <w:p w14:paraId="2D990FA1" w14:textId="08B49B7C"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99.5918%</w:t>
            </w:r>
          </w:p>
          <w:p w14:paraId="63F95101" w14:textId="77777777" w:rsidR="00EB7031" w:rsidRDefault="00EB7031" w:rsidP="00EB7031">
            <w:pPr>
              <w:pStyle w:val="HTML"/>
              <w:shd w:val="clear" w:color="auto" w:fill="FFFFFF"/>
              <w:wordWrap w:val="0"/>
              <w:textAlignment w:val="baseline"/>
              <w:rPr>
                <w:color w:val="000000"/>
                <w:sz w:val="21"/>
                <w:szCs w:val="21"/>
              </w:rPr>
            </w:pPr>
            <w:r>
              <w:rPr>
                <w:color w:val="000000"/>
                <w:sz w:val="21"/>
                <w:szCs w:val="21"/>
              </w:rPr>
              <w:t>Time: 0.0879</w:t>
            </w:r>
          </w:p>
          <w:p w14:paraId="6EA57212" w14:textId="47C3E91B" w:rsidR="00EB7031" w:rsidRDefault="00EB7031" w:rsidP="00EB7031">
            <w:pPr>
              <w:pStyle w:val="HTML"/>
              <w:shd w:val="clear" w:color="auto" w:fill="FFFFFF"/>
              <w:wordWrap w:val="0"/>
              <w:textAlignment w:val="baseline"/>
              <w:rPr>
                <w:color w:val="000000"/>
                <w:sz w:val="21"/>
                <w:szCs w:val="21"/>
              </w:rPr>
            </w:pPr>
            <w:r>
              <w:rPr>
                <w:color w:val="000000"/>
                <w:sz w:val="21"/>
                <w:szCs w:val="21"/>
              </w:rPr>
              <w:t>Acc: 99.5918%</w:t>
            </w:r>
          </w:p>
          <w:p w14:paraId="1427249D" w14:textId="5A6F3B88" w:rsidR="00EB7031" w:rsidRPr="00F838F8" w:rsidRDefault="00F838F8" w:rsidP="00F838F8">
            <w:pPr>
              <w:pStyle w:val="HTML"/>
              <w:shd w:val="clear" w:color="auto" w:fill="FFFFFF"/>
              <w:wordWrap w:val="0"/>
              <w:textAlignment w:val="baseline"/>
              <w:rPr>
                <w:color w:val="000000"/>
                <w:sz w:val="21"/>
                <w:szCs w:val="21"/>
              </w:rPr>
            </w:pPr>
            <w:r>
              <w:rPr>
                <w:color w:val="000000"/>
                <w:sz w:val="21"/>
                <w:szCs w:val="21"/>
              </w:rPr>
              <w:t>Time: 0.0969</w:t>
            </w:r>
          </w:p>
        </w:tc>
        <w:tc>
          <w:tcPr>
            <w:tcW w:w="2336" w:type="dxa"/>
          </w:tcPr>
          <w:p w14:paraId="157D8A71" w14:textId="095EE413"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99.5918%</w:t>
            </w:r>
          </w:p>
          <w:p w14:paraId="0C34DC6F"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0.5497</w:t>
            </w:r>
          </w:p>
          <w:p w14:paraId="62F93775" w14:textId="04376AD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99.6122%</w:t>
            </w:r>
          </w:p>
          <w:p w14:paraId="0DD178FF"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0.5766</w:t>
            </w:r>
          </w:p>
          <w:p w14:paraId="381B7AEC" w14:textId="374F77C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99.6224%</w:t>
            </w:r>
          </w:p>
          <w:p w14:paraId="114770A0" w14:textId="77777777" w:rsidR="00EB7031" w:rsidRDefault="00EB7031" w:rsidP="00EB7031">
            <w:pPr>
              <w:pStyle w:val="HTML"/>
              <w:shd w:val="clear" w:color="auto" w:fill="FFFFFF"/>
              <w:wordWrap w:val="0"/>
              <w:textAlignment w:val="baseline"/>
              <w:rPr>
                <w:color w:val="000000"/>
                <w:sz w:val="21"/>
                <w:szCs w:val="21"/>
              </w:rPr>
            </w:pPr>
            <w:r>
              <w:rPr>
                <w:color w:val="000000"/>
                <w:sz w:val="21"/>
                <w:szCs w:val="21"/>
              </w:rPr>
              <w:t>Time: 0.5467</w:t>
            </w:r>
          </w:p>
          <w:p w14:paraId="7CB86923" w14:textId="7B2A2919" w:rsidR="00EB7031" w:rsidRDefault="00EB7031" w:rsidP="00EB7031">
            <w:pPr>
              <w:pStyle w:val="HTML"/>
              <w:shd w:val="clear" w:color="auto" w:fill="FFFFFF"/>
              <w:wordWrap w:val="0"/>
              <w:textAlignment w:val="baseline"/>
              <w:rPr>
                <w:color w:val="000000"/>
                <w:sz w:val="21"/>
                <w:szCs w:val="21"/>
              </w:rPr>
            </w:pPr>
            <w:r>
              <w:rPr>
                <w:color w:val="000000"/>
                <w:sz w:val="21"/>
                <w:szCs w:val="21"/>
              </w:rPr>
              <w:t>Acc: 99.3061%</w:t>
            </w:r>
          </w:p>
          <w:p w14:paraId="3CB44598" w14:textId="784BAB11" w:rsidR="00EB7031" w:rsidRPr="00F838F8" w:rsidRDefault="00F838F8" w:rsidP="00F838F8">
            <w:pPr>
              <w:pStyle w:val="HTML"/>
              <w:shd w:val="clear" w:color="auto" w:fill="FFFFFF"/>
              <w:wordWrap w:val="0"/>
              <w:textAlignment w:val="baseline"/>
              <w:rPr>
                <w:color w:val="000000"/>
                <w:sz w:val="21"/>
                <w:szCs w:val="21"/>
              </w:rPr>
            </w:pPr>
            <w:r>
              <w:rPr>
                <w:color w:val="000000"/>
                <w:sz w:val="21"/>
                <w:szCs w:val="21"/>
              </w:rPr>
              <w:t>Time: 0.6196</w:t>
            </w:r>
          </w:p>
        </w:tc>
        <w:tc>
          <w:tcPr>
            <w:tcW w:w="2336" w:type="dxa"/>
          </w:tcPr>
          <w:p w14:paraId="3933EF36" w14:textId="5C56CC04"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99.8173%</w:t>
            </w:r>
          </w:p>
          <w:p w14:paraId="186CBAB8"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9.0748</w:t>
            </w:r>
          </w:p>
          <w:p w14:paraId="1E43DEFE" w14:textId="285CF45C"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99.8347%</w:t>
            </w:r>
          </w:p>
          <w:p w14:paraId="2CCE67F4"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11.2815</w:t>
            </w:r>
          </w:p>
          <w:p w14:paraId="0576BF88" w14:textId="113790D2"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99.8765%</w:t>
            </w:r>
          </w:p>
          <w:p w14:paraId="379E6740" w14:textId="77777777" w:rsidR="00EB7031" w:rsidRDefault="00EB7031" w:rsidP="00EB7031">
            <w:pPr>
              <w:pStyle w:val="HTML"/>
              <w:shd w:val="clear" w:color="auto" w:fill="FFFFFF"/>
              <w:wordWrap w:val="0"/>
              <w:textAlignment w:val="baseline"/>
              <w:rPr>
                <w:color w:val="000000"/>
                <w:sz w:val="21"/>
                <w:szCs w:val="21"/>
              </w:rPr>
            </w:pPr>
            <w:r>
              <w:rPr>
                <w:color w:val="000000"/>
                <w:sz w:val="21"/>
                <w:szCs w:val="21"/>
              </w:rPr>
              <w:t>Time: 12.2970</w:t>
            </w:r>
          </w:p>
          <w:p w14:paraId="52EBC77C" w14:textId="553CF33B" w:rsidR="00EB7031" w:rsidRDefault="00EB7031" w:rsidP="00EB7031">
            <w:pPr>
              <w:pStyle w:val="HTML"/>
              <w:shd w:val="clear" w:color="auto" w:fill="FFFFFF"/>
              <w:wordWrap w:val="0"/>
              <w:textAlignment w:val="baseline"/>
              <w:rPr>
                <w:color w:val="000000"/>
                <w:sz w:val="21"/>
                <w:szCs w:val="21"/>
              </w:rPr>
            </w:pPr>
            <w:r>
              <w:rPr>
                <w:color w:val="000000"/>
                <w:sz w:val="21"/>
                <w:szCs w:val="21"/>
              </w:rPr>
              <w:t>Acc: 99.6888%</w:t>
            </w:r>
          </w:p>
          <w:p w14:paraId="6ADEB8A6" w14:textId="09EEA324" w:rsidR="00EB7031" w:rsidRPr="00F838F8" w:rsidRDefault="00F838F8" w:rsidP="00F838F8">
            <w:pPr>
              <w:pStyle w:val="HTML"/>
              <w:shd w:val="clear" w:color="auto" w:fill="FFFFFF"/>
              <w:wordWrap w:val="0"/>
              <w:textAlignment w:val="baseline"/>
              <w:rPr>
                <w:color w:val="000000"/>
                <w:sz w:val="21"/>
                <w:szCs w:val="21"/>
              </w:rPr>
            </w:pPr>
            <w:r>
              <w:rPr>
                <w:color w:val="000000"/>
                <w:sz w:val="21"/>
                <w:szCs w:val="21"/>
              </w:rPr>
              <w:t>Time: 13.7641</w:t>
            </w:r>
          </w:p>
        </w:tc>
        <w:tc>
          <w:tcPr>
            <w:tcW w:w="2336" w:type="dxa"/>
          </w:tcPr>
          <w:p w14:paraId="3DFA3505" w14:textId="4F4049C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99.9046%</w:t>
            </w:r>
          </w:p>
          <w:p w14:paraId="42D0D9FB"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231.3959</w:t>
            </w:r>
          </w:p>
          <w:p w14:paraId="614751DE" w14:textId="0C99B000"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99.9148%</w:t>
            </w:r>
          </w:p>
          <w:p w14:paraId="081C89C5" w14:textId="77777777"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Time: 247.1132</w:t>
            </w:r>
          </w:p>
          <w:p w14:paraId="49DDEF0E" w14:textId="15E59331" w:rsidR="00EB7031" w:rsidRPr="00EB7031" w:rsidRDefault="00EB7031" w:rsidP="00EB7031">
            <w:pPr>
              <w:pStyle w:val="HTML"/>
              <w:shd w:val="clear" w:color="auto" w:fill="FFFFFF"/>
              <w:wordWrap w:val="0"/>
              <w:textAlignment w:val="baseline"/>
              <w:rPr>
                <w:color w:val="000000"/>
                <w:sz w:val="21"/>
                <w:szCs w:val="21"/>
                <w:lang w:val="en-US"/>
              </w:rPr>
            </w:pPr>
            <w:r w:rsidRPr="00EB7031">
              <w:rPr>
                <w:color w:val="000000"/>
                <w:sz w:val="21"/>
                <w:szCs w:val="21"/>
                <w:lang w:val="en-US"/>
              </w:rPr>
              <w:t>Acc: 99.9168%</w:t>
            </w:r>
          </w:p>
          <w:p w14:paraId="6228D788" w14:textId="77777777" w:rsidR="00EB7031" w:rsidRDefault="00EB7031" w:rsidP="00EB7031">
            <w:pPr>
              <w:pStyle w:val="HTML"/>
              <w:shd w:val="clear" w:color="auto" w:fill="FFFFFF"/>
              <w:wordWrap w:val="0"/>
              <w:textAlignment w:val="baseline"/>
              <w:rPr>
                <w:color w:val="000000"/>
                <w:sz w:val="21"/>
                <w:szCs w:val="21"/>
              </w:rPr>
            </w:pPr>
            <w:r>
              <w:rPr>
                <w:color w:val="000000"/>
                <w:sz w:val="21"/>
                <w:szCs w:val="21"/>
              </w:rPr>
              <w:t>Time: 260.6262</w:t>
            </w:r>
          </w:p>
          <w:p w14:paraId="53E16861" w14:textId="31B4D62B" w:rsidR="00EB7031" w:rsidRDefault="00EB7031" w:rsidP="00EB7031">
            <w:pPr>
              <w:pStyle w:val="HTML"/>
              <w:shd w:val="clear" w:color="auto" w:fill="FFFFFF"/>
              <w:wordWrap w:val="0"/>
              <w:textAlignment w:val="baseline"/>
              <w:rPr>
                <w:color w:val="000000"/>
                <w:sz w:val="21"/>
                <w:szCs w:val="21"/>
              </w:rPr>
            </w:pPr>
            <w:r>
              <w:rPr>
                <w:color w:val="000000"/>
                <w:sz w:val="21"/>
                <w:szCs w:val="21"/>
              </w:rPr>
              <w:t>Acc: 99.8704%</w:t>
            </w:r>
          </w:p>
          <w:p w14:paraId="7D5EAFBD" w14:textId="22F54837" w:rsidR="00EB7031" w:rsidRPr="00F838F8" w:rsidRDefault="00F838F8" w:rsidP="00F838F8">
            <w:pPr>
              <w:pStyle w:val="HTML"/>
              <w:shd w:val="clear" w:color="auto" w:fill="FFFFFF"/>
              <w:wordWrap w:val="0"/>
              <w:textAlignment w:val="baseline"/>
              <w:rPr>
                <w:color w:val="000000"/>
                <w:sz w:val="21"/>
                <w:szCs w:val="21"/>
              </w:rPr>
            </w:pPr>
            <w:r>
              <w:rPr>
                <w:color w:val="000000"/>
                <w:sz w:val="21"/>
                <w:szCs w:val="21"/>
              </w:rPr>
              <w:t>Time: 279.5872</w:t>
            </w:r>
          </w:p>
        </w:tc>
      </w:tr>
    </w:tbl>
    <w:p w14:paraId="4A6CA37A" w14:textId="77777777" w:rsidR="00F838F8" w:rsidRDefault="00F838F8" w:rsidP="00CB32D8">
      <w:pPr>
        <w:spacing w:after="120" w:line="360" w:lineRule="auto"/>
        <w:rPr>
          <w:rFonts w:ascii="Times New Roman" w:hAnsi="Times New Roman" w:cs="Times New Roman"/>
          <w:sz w:val="28"/>
          <w:szCs w:val="28"/>
          <w:lang w:val="uk"/>
        </w:rPr>
      </w:pPr>
    </w:p>
    <w:p w14:paraId="5B12F1A4" w14:textId="7B90AF48" w:rsidR="00963740" w:rsidRPr="008750F6" w:rsidRDefault="00EB7031" w:rsidP="00CB32D8">
      <w:pPr>
        <w:rPr>
          <w:rFonts w:ascii="Times New Roman" w:hAnsi="Times New Roman" w:cs="Times New Roman"/>
          <w:sz w:val="28"/>
          <w:szCs w:val="28"/>
          <w:lang w:val="uk"/>
        </w:rPr>
      </w:pPr>
      <w:r>
        <w:rPr>
          <w:rFonts w:ascii="Times New Roman" w:hAnsi="Times New Roman" w:cs="Times New Roman"/>
          <w:noProof/>
          <w:sz w:val="28"/>
          <w:szCs w:val="28"/>
          <w:lang w:eastAsia="ru-RU"/>
        </w:rPr>
        <w:drawing>
          <wp:inline distT="0" distB="0" distL="0" distR="0" wp14:anchorId="4195CFD7" wp14:editId="4D42179D">
            <wp:extent cx="5934075" cy="18192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934075" cy="1819275"/>
                    </a:xfrm>
                    <a:prstGeom prst="rect">
                      <a:avLst/>
                    </a:prstGeom>
                    <a:noFill/>
                    <a:ln>
                      <a:noFill/>
                    </a:ln>
                  </pic:spPr>
                </pic:pic>
              </a:graphicData>
            </a:graphic>
          </wp:inline>
        </w:drawing>
      </w:r>
    </w:p>
    <w:p w14:paraId="2AC80F70" w14:textId="39950E1F" w:rsidR="00CE7AF4" w:rsidRPr="009F1F54" w:rsidRDefault="00EB7031" w:rsidP="00CE7AF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w:t>
      </w:r>
      <w:r w:rsidR="0039283C">
        <w:rPr>
          <w:rFonts w:ascii="Times New Roman" w:hAnsi="Times New Roman" w:cs="Times New Roman"/>
          <w:sz w:val="28"/>
          <w:szCs w:val="28"/>
          <w:lang w:val="uk-UA"/>
        </w:rPr>
        <w:t xml:space="preserve"> 4</w:t>
      </w:r>
      <w:r>
        <w:rPr>
          <w:rFonts w:ascii="Times New Roman" w:hAnsi="Times New Roman" w:cs="Times New Roman"/>
          <w:sz w:val="28"/>
          <w:szCs w:val="28"/>
          <w:lang w:val="uk-UA"/>
        </w:rPr>
        <w:t>.</w:t>
      </w:r>
      <w:r w:rsidR="0039283C">
        <w:rPr>
          <w:rFonts w:ascii="Times New Roman" w:hAnsi="Times New Roman" w:cs="Times New Roman"/>
          <w:sz w:val="28"/>
          <w:szCs w:val="28"/>
          <w:lang w:val="uk-UA"/>
        </w:rPr>
        <w:t>10</w:t>
      </w:r>
      <w:r>
        <w:rPr>
          <w:rFonts w:ascii="Times New Roman" w:hAnsi="Times New Roman" w:cs="Times New Roman"/>
          <w:sz w:val="28"/>
          <w:szCs w:val="28"/>
          <w:lang w:val="uk-UA"/>
        </w:rPr>
        <w:t xml:space="preserve">. Випадок 100000 </w:t>
      </w:r>
      <w:r w:rsidR="00CE7AF4">
        <w:rPr>
          <w:rFonts w:ascii="Times New Roman" w:hAnsi="Times New Roman" w:cs="Times New Roman"/>
          <w:sz w:val="28"/>
          <w:szCs w:val="28"/>
          <w:lang w:val="uk-UA"/>
        </w:rPr>
        <w:t>всіх даних та мічених 1%</w:t>
      </w:r>
    </w:p>
    <w:p w14:paraId="163D4951" w14:textId="756609C6" w:rsidR="00CB32D8" w:rsidRDefault="00EB7031" w:rsidP="00CB32D8">
      <w:pPr>
        <w:rPr>
          <w:lang w:val="uk-UA"/>
        </w:rPr>
      </w:pPr>
      <w:r>
        <w:rPr>
          <w:noProof/>
          <w:lang w:eastAsia="ru-RU"/>
        </w:rPr>
        <w:lastRenderedPageBreak/>
        <w:drawing>
          <wp:inline distT="0" distB="0" distL="0" distR="0" wp14:anchorId="75115362" wp14:editId="67C46BBC">
            <wp:extent cx="5934075" cy="181927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34075" cy="1819275"/>
                    </a:xfrm>
                    <a:prstGeom prst="rect">
                      <a:avLst/>
                    </a:prstGeom>
                    <a:noFill/>
                    <a:ln>
                      <a:noFill/>
                    </a:ln>
                  </pic:spPr>
                </pic:pic>
              </a:graphicData>
            </a:graphic>
          </wp:inline>
        </w:drawing>
      </w:r>
    </w:p>
    <w:p w14:paraId="4832669E" w14:textId="15C92CED" w:rsidR="00CB32D8" w:rsidRDefault="00CB32D8" w:rsidP="00CE7AF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w:t>
      </w:r>
      <w:r w:rsidR="0039283C">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00EB7031">
        <w:rPr>
          <w:rFonts w:ascii="Times New Roman" w:hAnsi="Times New Roman" w:cs="Times New Roman"/>
          <w:sz w:val="28"/>
          <w:szCs w:val="28"/>
          <w:lang w:val="uk-UA"/>
        </w:rPr>
        <w:t>В</w:t>
      </w:r>
      <w:r>
        <w:rPr>
          <w:rFonts w:ascii="Times New Roman" w:hAnsi="Times New Roman" w:cs="Times New Roman"/>
          <w:sz w:val="28"/>
          <w:szCs w:val="28"/>
          <w:lang w:val="uk-UA"/>
        </w:rPr>
        <w:t xml:space="preserve">ипадок </w:t>
      </w:r>
      <w:r w:rsidRPr="00464366">
        <w:rPr>
          <w:rFonts w:ascii="Times New Roman" w:hAnsi="Times New Roman" w:cs="Times New Roman"/>
          <w:b/>
          <w:sz w:val="28"/>
          <w:szCs w:val="28"/>
          <w:lang w:val="uk-UA"/>
        </w:rPr>
        <w:t>1000000</w:t>
      </w:r>
      <w:r>
        <w:rPr>
          <w:rFonts w:ascii="Times New Roman" w:hAnsi="Times New Roman" w:cs="Times New Roman"/>
          <w:sz w:val="28"/>
          <w:szCs w:val="28"/>
          <w:lang w:val="uk-UA"/>
        </w:rPr>
        <w:t xml:space="preserve"> </w:t>
      </w:r>
      <w:r w:rsidR="00CE7AF4">
        <w:rPr>
          <w:rFonts w:ascii="Times New Roman" w:hAnsi="Times New Roman" w:cs="Times New Roman"/>
          <w:sz w:val="28"/>
          <w:szCs w:val="28"/>
          <w:lang w:val="uk-UA"/>
        </w:rPr>
        <w:t>всіх даних та мічених 1%</w:t>
      </w:r>
    </w:p>
    <w:p w14:paraId="50978C18" w14:textId="63F642AF" w:rsidR="00CB32D8" w:rsidRDefault="00C75D48" w:rsidP="00CB32D8">
      <w:pPr>
        <w:rPr>
          <w:lang w:val="uk-UA"/>
        </w:rPr>
      </w:pPr>
      <w:r>
        <w:rPr>
          <w:noProof/>
          <w:lang w:eastAsia="ru-RU"/>
        </w:rPr>
        <w:drawing>
          <wp:inline distT="0" distB="0" distL="0" distR="0" wp14:anchorId="361E6867" wp14:editId="5858DBD4">
            <wp:extent cx="5934075" cy="1819275"/>
            <wp:effectExtent l="0" t="0" r="9525" b="9525"/>
            <wp:docPr id="1652948193" name="Рисунок 1652948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34075" cy="1819275"/>
                    </a:xfrm>
                    <a:prstGeom prst="rect">
                      <a:avLst/>
                    </a:prstGeom>
                    <a:noFill/>
                    <a:ln>
                      <a:noFill/>
                    </a:ln>
                  </pic:spPr>
                </pic:pic>
              </a:graphicData>
            </a:graphic>
          </wp:inline>
        </w:drawing>
      </w:r>
    </w:p>
    <w:p w14:paraId="422F5152" w14:textId="798F9D94" w:rsidR="00C75D48" w:rsidRDefault="00C75D48" w:rsidP="00C75D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w:t>
      </w:r>
      <w:r w:rsidR="0039283C">
        <w:rPr>
          <w:rFonts w:ascii="Times New Roman" w:hAnsi="Times New Roman" w:cs="Times New Roman"/>
          <w:sz w:val="28"/>
          <w:szCs w:val="28"/>
          <w:lang w:val="uk-UA"/>
        </w:rPr>
        <w:t>4</w:t>
      </w:r>
      <w:r>
        <w:rPr>
          <w:rFonts w:ascii="Times New Roman" w:hAnsi="Times New Roman" w:cs="Times New Roman"/>
          <w:sz w:val="28"/>
          <w:szCs w:val="28"/>
          <w:lang w:val="uk-UA"/>
        </w:rPr>
        <w:t>.1</w:t>
      </w:r>
      <w:r w:rsidR="0039283C">
        <w:rPr>
          <w:rFonts w:ascii="Times New Roman" w:hAnsi="Times New Roman" w:cs="Times New Roman"/>
          <w:sz w:val="28"/>
          <w:szCs w:val="28"/>
          <w:lang w:val="uk-UA"/>
        </w:rPr>
        <w:t>2</w:t>
      </w:r>
      <w:r>
        <w:rPr>
          <w:rFonts w:ascii="Times New Roman" w:hAnsi="Times New Roman" w:cs="Times New Roman"/>
          <w:sz w:val="28"/>
          <w:szCs w:val="28"/>
          <w:lang w:val="uk-UA"/>
        </w:rPr>
        <w:t xml:space="preserve"> Випадок </w:t>
      </w:r>
      <w:r w:rsidRPr="00464366">
        <w:rPr>
          <w:rFonts w:ascii="Times New Roman" w:hAnsi="Times New Roman" w:cs="Times New Roman"/>
          <w:b/>
          <w:sz w:val="28"/>
          <w:szCs w:val="28"/>
          <w:lang w:val="uk-UA"/>
        </w:rPr>
        <w:t>1000000</w:t>
      </w:r>
      <w:r>
        <w:rPr>
          <w:rFonts w:ascii="Times New Roman" w:hAnsi="Times New Roman" w:cs="Times New Roman"/>
          <w:sz w:val="28"/>
          <w:szCs w:val="28"/>
          <w:lang w:val="uk-UA"/>
        </w:rPr>
        <w:t xml:space="preserve"> </w:t>
      </w:r>
      <w:r w:rsidR="00CE7AF4">
        <w:rPr>
          <w:rFonts w:ascii="Times New Roman" w:hAnsi="Times New Roman" w:cs="Times New Roman"/>
          <w:sz w:val="28"/>
          <w:szCs w:val="28"/>
          <w:lang w:val="uk-UA"/>
        </w:rPr>
        <w:t xml:space="preserve">всіх даних та мічених </w:t>
      </w:r>
      <w:r>
        <w:rPr>
          <w:rFonts w:ascii="Times New Roman" w:hAnsi="Times New Roman" w:cs="Times New Roman"/>
          <w:sz w:val="28"/>
          <w:szCs w:val="28"/>
          <w:lang w:val="uk-UA"/>
        </w:rPr>
        <w:t xml:space="preserve"> </w:t>
      </w:r>
      <w:r w:rsidR="005871CD">
        <w:rPr>
          <w:rFonts w:ascii="Times New Roman" w:hAnsi="Times New Roman" w:cs="Times New Roman"/>
          <w:sz w:val="28"/>
          <w:szCs w:val="28"/>
          <w:lang w:val="uk-UA"/>
        </w:rPr>
        <w:t>0.1%</w:t>
      </w:r>
    </w:p>
    <w:p w14:paraId="6BB6D57D" w14:textId="77777777" w:rsidR="00C75D48" w:rsidRDefault="00C75D48" w:rsidP="00CB32D8">
      <w:pPr>
        <w:rPr>
          <w:lang w:val="uk-UA"/>
        </w:rPr>
      </w:pPr>
    </w:p>
    <w:p w14:paraId="20A3950E" w14:textId="5E3FECAC" w:rsidR="00CB32D8" w:rsidRPr="00F838F8" w:rsidRDefault="00CB32D8" w:rsidP="00CB32D8">
      <w:pPr>
        <w:spacing w:after="120" w:line="360" w:lineRule="auto"/>
        <w:ind w:firstLine="709"/>
        <w:jc w:val="both"/>
        <w:rPr>
          <w:lang w:val="uk-UA"/>
        </w:rPr>
      </w:pPr>
      <w:r w:rsidRPr="00997B60">
        <w:rPr>
          <w:rFonts w:ascii="Times New Roman" w:hAnsi="Times New Roman" w:cs="Times New Roman"/>
          <w:b/>
          <w:sz w:val="28"/>
          <w:szCs w:val="28"/>
          <w:lang w:val="uk"/>
        </w:rPr>
        <w:t>Висновок</w:t>
      </w:r>
      <w:r w:rsidR="00F838F8">
        <w:rPr>
          <w:rFonts w:ascii="Times New Roman" w:hAnsi="Times New Roman" w:cs="Times New Roman"/>
          <w:b/>
          <w:sz w:val="28"/>
          <w:szCs w:val="28"/>
          <w:lang w:val="uk"/>
        </w:rPr>
        <w:t>:</w:t>
      </w:r>
      <w:r w:rsidRPr="00997B60">
        <w:rPr>
          <w:rFonts w:ascii="Times New Roman" w:hAnsi="Times New Roman"/>
          <w:b/>
          <w:sz w:val="28"/>
          <w:szCs w:val="28"/>
          <w:lang w:val="uk-UA"/>
        </w:rPr>
        <w:t xml:space="preserve"> </w:t>
      </w:r>
      <w:r w:rsidRPr="00F838F8">
        <w:rPr>
          <w:rFonts w:ascii="Times New Roman" w:hAnsi="Times New Roman" w:cs="Times New Roman"/>
          <w:sz w:val="28"/>
          <w:szCs w:val="28"/>
          <w:lang w:val="uk"/>
        </w:rPr>
        <w:t xml:space="preserve">алгоритм </w:t>
      </w:r>
      <w:r w:rsidRPr="00F838F8">
        <w:rPr>
          <w:rFonts w:ascii="Times New Roman" w:hAnsi="Times New Roman" w:cs="Times New Roman"/>
          <w:sz w:val="28"/>
          <w:szCs w:val="28"/>
          <w:lang w:val="en-US"/>
        </w:rPr>
        <w:t>Poisson</w:t>
      </w:r>
      <w:r w:rsidRPr="00F838F8">
        <w:rPr>
          <w:rFonts w:ascii="Times New Roman" w:hAnsi="Times New Roman" w:cs="Times New Roman"/>
          <w:sz w:val="28"/>
          <w:szCs w:val="28"/>
          <w:lang w:val="uk"/>
        </w:rPr>
        <w:t>-NesterovL2 працює</w:t>
      </w:r>
      <w:r w:rsidRPr="00F838F8">
        <w:rPr>
          <w:rFonts w:ascii="Times New Roman" w:hAnsi="Times New Roman" w:cs="Times New Roman"/>
          <w:sz w:val="28"/>
          <w:szCs w:val="28"/>
          <w:lang w:val="uk-UA"/>
        </w:rPr>
        <w:t xml:space="preserve"> краще всіх та має невеликий час навчання - 20 хвилин та високу точність </w:t>
      </w:r>
      <w:r w:rsidRPr="00F838F8">
        <w:rPr>
          <w:rFonts w:ascii="Times New Roman" w:hAnsi="Times New Roman" w:cs="Times New Roman"/>
          <w:sz w:val="28"/>
          <w:szCs w:val="28"/>
          <w:lang w:val="uk"/>
        </w:rPr>
        <w:t>99.</w:t>
      </w:r>
      <w:r w:rsidR="00F838F8">
        <w:rPr>
          <w:rFonts w:ascii="Times New Roman" w:hAnsi="Times New Roman" w:cs="Times New Roman"/>
          <w:sz w:val="28"/>
          <w:szCs w:val="28"/>
          <w:lang w:val="uk"/>
        </w:rPr>
        <w:t>9168</w:t>
      </w:r>
      <w:r w:rsidRPr="00F838F8">
        <w:rPr>
          <w:rFonts w:ascii="Times New Roman" w:hAnsi="Times New Roman" w:cs="Times New Roman"/>
          <w:sz w:val="28"/>
          <w:szCs w:val="28"/>
          <w:lang w:val="uk"/>
        </w:rPr>
        <w:t xml:space="preserve">% </w:t>
      </w:r>
      <w:r w:rsidR="00F838F8">
        <w:rPr>
          <w:rFonts w:ascii="Times New Roman" w:hAnsi="Times New Roman" w:cs="Times New Roman"/>
          <w:sz w:val="28"/>
          <w:szCs w:val="28"/>
          <w:lang w:val="uk"/>
        </w:rPr>
        <w:t xml:space="preserve"> навіть </w:t>
      </w:r>
      <w:r w:rsidRPr="00F838F8">
        <w:rPr>
          <w:rFonts w:ascii="Times New Roman" w:hAnsi="Times New Roman" w:cs="Times New Roman"/>
          <w:sz w:val="28"/>
          <w:szCs w:val="28"/>
          <w:lang w:val="uk-UA"/>
        </w:rPr>
        <w:t xml:space="preserve">для  наступної вибірки - 1 000 000 немаркованих даних </w:t>
      </w:r>
      <w:r w:rsidRPr="00F838F8">
        <w:rPr>
          <w:rFonts w:ascii="Times New Roman" w:hAnsi="Times New Roman" w:cs="Times New Roman"/>
          <w:sz w:val="28"/>
          <w:szCs w:val="28"/>
          <w:lang w:val="uk"/>
        </w:rPr>
        <w:t xml:space="preserve">та </w:t>
      </w:r>
      <w:r w:rsidR="00F838F8">
        <w:rPr>
          <w:rFonts w:ascii="Times New Roman" w:hAnsi="Times New Roman" w:cs="Times New Roman"/>
          <w:sz w:val="28"/>
          <w:szCs w:val="28"/>
          <w:lang w:val="uk"/>
        </w:rPr>
        <w:t>1</w:t>
      </w:r>
      <w:r w:rsidRPr="00F838F8">
        <w:rPr>
          <w:rFonts w:ascii="Times New Roman" w:hAnsi="Times New Roman" w:cs="Times New Roman"/>
          <w:sz w:val="28"/>
          <w:szCs w:val="28"/>
          <w:lang w:val="uk"/>
        </w:rPr>
        <w:t>% маркованих даних</w:t>
      </w:r>
      <w:r w:rsidR="00F838F8">
        <w:rPr>
          <w:rFonts w:ascii="Times New Roman" w:hAnsi="Times New Roman" w:cs="Times New Roman"/>
          <w:sz w:val="28"/>
          <w:szCs w:val="28"/>
          <w:lang w:val="uk"/>
        </w:rPr>
        <w:t xml:space="preserve">  та </w:t>
      </w:r>
      <w:r w:rsidR="00F838F8" w:rsidRPr="00F838F8">
        <w:rPr>
          <w:rFonts w:ascii="Times New Roman" w:hAnsi="Times New Roman" w:cs="Times New Roman"/>
          <w:sz w:val="28"/>
          <w:szCs w:val="28"/>
          <w:lang w:val="uk-UA"/>
        </w:rPr>
        <w:t xml:space="preserve">точність </w:t>
      </w:r>
      <w:r w:rsidR="00F838F8" w:rsidRPr="00F838F8">
        <w:rPr>
          <w:rFonts w:ascii="Times New Roman" w:hAnsi="Times New Roman" w:cs="Times New Roman"/>
          <w:sz w:val="28"/>
          <w:szCs w:val="28"/>
          <w:lang w:val="uk"/>
        </w:rPr>
        <w:t>99.8</w:t>
      </w:r>
      <w:r w:rsidR="00F838F8">
        <w:rPr>
          <w:rFonts w:ascii="Times New Roman" w:hAnsi="Times New Roman" w:cs="Times New Roman"/>
          <w:sz w:val="28"/>
          <w:szCs w:val="28"/>
          <w:lang w:val="uk"/>
        </w:rPr>
        <w:t>7</w:t>
      </w:r>
      <w:r w:rsidR="00F838F8" w:rsidRPr="00F838F8">
        <w:rPr>
          <w:rFonts w:ascii="Times New Roman" w:hAnsi="Times New Roman" w:cs="Times New Roman"/>
          <w:sz w:val="28"/>
          <w:szCs w:val="28"/>
          <w:lang w:val="uk"/>
        </w:rPr>
        <w:t xml:space="preserve">% </w:t>
      </w:r>
      <w:r w:rsidR="00F838F8">
        <w:rPr>
          <w:rFonts w:ascii="Times New Roman" w:hAnsi="Times New Roman" w:cs="Times New Roman"/>
          <w:sz w:val="28"/>
          <w:szCs w:val="28"/>
          <w:lang w:val="uk"/>
        </w:rPr>
        <w:t xml:space="preserve">  </w:t>
      </w:r>
      <w:r w:rsidR="00BA7D87">
        <w:rPr>
          <w:rFonts w:ascii="Times New Roman" w:hAnsi="Times New Roman" w:cs="Times New Roman"/>
          <w:sz w:val="28"/>
          <w:szCs w:val="28"/>
          <w:lang w:val="uk"/>
        </w:rPr>
        <w:t>для 0.1</w:t>
      </w:r>
      <w:r w:rsidR="00BA7D87" w:rsidRPr="00F838F8">
        <w:rPr>
          <w:rFonts w:ascii="Times New Roman" w:hAnsi="Times New Roman" w:cs="Times New Roman"/>
          <w:sz w:val="28"/>
          <w:szCs w:val="28"/>
          <w:lang w:val="uk"/>
        </w:rPr>
        <w:t>% маркованих даних</w:t>
      </w:r>
      <w:r w:rsidR="00BA7D87">
        <w:rPr>
          <w:rFonts w:ascii="Times New Roman" w:hAnsi="Times New Roman" w:cs="Times New Roman"/>
          <w:sz w:val="28"/>
          <w:szCs w:val="28"/>
          <w:lang w:val="uk"/>
        </w:rPr>
        <w:t xml:space="preserve"> . </w:t>
      </w:r>
    </w:p>
    <w:p w14:paraId="51403FBE" w14:textId="2D036CEF" w:rsidR="00CB32D8" w:rsidRPr="00464366" w:rsidRDefault="00CB32D8" w:rsidP="00CB32D8">
      <w:pPr>
        <w:spacing w:after="0" w:line="360" w:lineRule="auto"/>
        <w:jc w:val="center"/>
        <w:rPr>
          <w:lang w:val="uk"/>
        </w:rPr>
      </w:pPr>
    </w:p>
    <w:p w14:paraId="28DA3963" w14:textId="30144C56" w:rsidR="00CB32D8" w:rsidRDefault="0039283C" w:rsidP="00CB32D8">
      <w:pPr>
        <w:pStyle w:val="1"/>
        <w:ind w:firstLine="708"/>
        <w:rPr>
          <w:b/>
          <w:lang w:val="uk-UA"/>
        </w:rPr>
      </w:pPr>
      <w:bookmarkStart w:id="179" w:name="_Toc137330354"/>
      <w:bookmarkStart w:id="180" w:name="_Toc137808905"/>
      <w:r>
        <w:rPr>
          <w:b/>
          <w:lang w:val="uk-UA"/>
        </w:rPr>
        <w:t>4</w:t>
      </w:r>
      <w:r w:rsidR="00597A42">
        <w:rPr>
          <w:b/>
          <w:lang w:val="uk-UA"/>
        </w:rPr>
        <w:t>.7</w:t>
      </w:r>
      <w:r w:rsidR="00CB32D8" w:rsidRPr="00EE61C8">
        <w:rPr>
          <w:b/>
          <w:lang w:val="uk-UA"/>
        </w:rPr>
        <w:t xml:space="preserve"> Висновки</w:t>
      </w:r>
      <w:bookmarkEnd w:id="179"/>
      <w:bookmarkEnd w:id="180"/>
    </w:p>
    <w:p w14:paraId="56D84AE1" w14:textId="77777777" w:rsidR="00CB32D8" w:rsidRPr="000267C0" w:rsidRDefault="00CB32D8" w:rsidP="00CB32D8">
      <w:pPr>
        <w:spacing w:after="120" w:line="360" w:lineRule="auto"/>
        <w:ind w:firstLine="709"/>
        <w:jc w:val="both"/>
        <w:rPr>
          <w:rFonts w:ascii="Times New Roman" w:hAnsi="Times New Roman" w:cs="Times New Roman"/>
          <w:sz w:val="28"/>
          <w:szCs w:val="28"/>
          <w:lang w:val="uk"/>
        </w:rPr>
      </w:pPr>
      <w:r w:rsidRPr="000267C0">
        <w:rPr>
          <w:rFonts w:ascii="Times New Roman" w:hAnsi="Times New Roman" w:cs="Times New Roman"/>
          <w:sz w:val="28"/>
          <w:szCs w:val="28"/>
          <w:lang w:val="uk"/>
        </w:rPr>
        <w:t xml:space="preserve">1)  метод Пуассону  з оптимізацією градієнтним  спуском Poisson-NesterovL2  працює краще навіть алгоритму Лапласу, </w:t>
      </w:r>
    </w:p>
    <w:p w14:paraId="42BD7141" w14:textId="77777777" w:rsidR="00CB32D8" w:rsidRPr="000267C0" w:rsidRDefault="00CB32D8" w:rsidP="00CB32D8">
      <w:pPr>
        <w:spacing w:after="120" w:line="360" w:lineRule="auto"/>
        <w:ind w:firstLine="709"/>
        <w:jc w:val="both"/>
        <w:rPr>
          <w:rFonts w:ascii="Times New Roman" w:hAnsi="Times New Roman" w:cs="Times New Roman"/>
          <w:sz w:val="28"/>
          <w:szCs w:val="28"/>
          <w:lang w:val="uk"/>
        </w:rPr>
      </w:pPr>
      <w:r w:rsidRPr="000267C0">
        <w:rPr>
          <w:rFonts w:ascii="Times New Roman" w:hAnsi="Times New Roman" w:cs="Times New Roman"/>
          <w:sz w:val="28"/>
          <w:szCs w:val="28"/>
          <w:lang w:val="uk"/>
        </w:rPr>
        <w:t>2) при збільшенні початкових міток точність запропонованої моделі Poisson-NesterovL2 покращується. Особливо у важкому випадку – перетину класів.</w:t>
      </w:r>
    </w:p>
    <w:p w14:paraId="78AEAA72" w14:textId="4D2D993C" w:rsidR="00CB32D8" w:rsidRDefault="00CB32D8" w:rsidP="00CB32D8">
      <w:pPr>
        <w:spacing w:after="120" w:line="360" w:lineRule="auto"/>
        <w:ind w:firstLine="709"/>
        <w:jc w:val="both"/>
        <w:rPr>
          <w:rFonts w:ascii="Times New Roman" w:hAnsi="Times New Roman" w:cs="Times New Roman"/>
          <w:sz w:val="28"/>
          <w:szCs w:val="28"/>
          <w:lang w:val="uk"/>
        </w:rPr>
      </w:pPr>
      <w:r w:rsidRPr="000267C0">
        <w:rPr>
          <w:rFonts w:ascii="Times New Roman" w:hAnsi="Times New Roman" w:cs="Times New Roman"/>
          <w:sz w:val="28"/>
          <w:szCs w:val="28"/>
          <w:lang w:val="uk"/>
        </w:rPr>
        <w:lastRenderedPageBreak/>
        <w:t>3) Алгоритм Poisson-NesterovL2</w:t>
      </w:r>
      <w:r w:rsidRPr="0085147D">
        <w:rPr>
          <w:rFonts w:ascii="Times New Roman" w:hAnsi="Times New Roman" w:cs="Times New Roman"/>
          <w:sz w:val="28"/>
          <w:szCs w:val="28"/>
          <w:lang w:val="uk"/>
        </w:rPr>
        <w:t xml:space="preserve"> працює приблизно так само для невеликих вибіркових даних (хоча результати краще для збалансованої вибірки</w:t>
      </w:r>
      <w:r w:rsidR="003F162D">
        <w:rPr>
          <w:rFonts w:ascii="Times New Roman" w:hAnsi="Times New Roman" w:cs="Times New Roman"/>
          <w:sz w:val="28"/>
          <w:szCs w:val="28"/>
          <w:lang w:val="uk"/>
        </w:rPr>
        <w:t>)</w:t>
      </w:r>
      <w:r w:rsidRPr="0085147D">
        <w:rPr>
          <w:rFonts w:ascii="Times New Roman" w:hAnsi="Times New Roman" w:cs="Times New Roman"/>
          <w:sz w:val="28"/>
          <w:szCs w:val="28"/>
          <w:lang w:val="uk"/>
        </w:rPr>
        <w:t>, але тестувати потрібно на великих даних і вибір</w:t>
      </w:r>
      <w:r>
        <w:rPr>
          <w:rFonts w:ascii="Times New Roman" w:hAnsi="Times New Roman" w:cs="Times New Roman"/>
          <w:sz w:val="28"/>
          <w:szCs w:val="28"/>
          <w:lang w:val="uk"/>
        </w:rPr>
        <w:t>о</w:t>
      </w:r>
      <w:r w:rsidRPr="0085147D">
        <w:rPr>
          <w:rFonts w:ascii="Times New Roman" w:hAnsi="Times New Roman" w:cs="Times New Roman"/>
          <w:sz w:val="28"/>
          <w:szCs w:val="28"/>
          <w:lang w:val="uk"/>
        </w:rPr>
        <w:t>к</w:t>
      </w:r>
      <w:r>
        <w:rPr>
          <w:rFonts w:ascii="Times New Roman" w:hAnsi="Times New Roman" w:cs="Times New Roman"/>
          <w:sz w:val="28"/>
          <w:szCs w:val="28"/>
          <w:lang w:val="uk"/>
        </w:rPr>
        <w:t>.</w:t>
      </w:r>
    </w:p>
    <w:p w14:paraId="5FCDBD77" w14:textId="5AD7F11F" w:rsidR="00CB32D8" w:rsidRDefault="00CB32D8" w:rsidP="00CB32D8">
      <w:pPr>
        <w:spacing w:after="12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4)  В </w:t>
      </w:r>
      <w:r w:rsidR="00BA7D87">
        <w:rPr>
          <w:rFonts w:ascii="Times New Roman" w:hAnsi="Times New Roman" w:cs="Times New Roman"/>
          <w:sz w:val="28"/>
          <w:szCs w:val="28"/>
          <w:lang w:val="uk"/>
        </w:rPr>
        <w:t xml:space="preserve">великих </w:t>
      </w:r>
      <w:r>
        <w:rPr>
          <w:rFonts w:ascii="Times New Roman" w:hAnsi="Times New Roman" w:cs="Times New Roman"/>
          <w:sz w:val="28"/>
          <w:szCs w:val="28"/>
          <w:lang w:val="uk"/>
        </w:rPr>
        <w:t xml:space="preserve"> випадках ч</w:t>
      </w:r>
      <w:r w:rsidRPr="0085147D">
        <w:rPr>
          <w:rFonts w:ascii="Times New Roman" w:hAnsi="Times New Roman" w:cs="Times New Roman"/>
          <w:sz w:val="28"/>
          <w:szCs w:val="28"/>
          <w:lang w:val="uk"/>
        </w:rPr>
        <w:t xml:space="preserve">ас виконання у Нестерова </w:t>
      </w:r>
      <w:r>
        <w:rPr>
          <w:rFonts w:ascii="Times New Roman" w:hAnsi="Times New Roman" w:cs="Times New Roman"/>
          <w:sz w:val="28"/>
          <w:szCs w:val="28"/>
          <w:lang w:val="uk"/>
        </w:rPr>
        <w:t xml:space="preserve">з регуляризатором </w:t>
      </w:r>
      <w:r w:rsidRPr="000267C0">
        <w:rPr>
          <w:rFonts w:ascii="Times New Roman" w:hAnsi="Times New Roman" w:cs="Times New Roman"/>
          <w:sz w:val="28"/>
          <w:szCs w:val="28"/>
          <w:lang w:val="uk"/>
        </w:rPr>
        <w:t>L2</w:t>
      </w:r>
      <w:r>
        <w:rPr>
          <w:rFonts w:ascii="Times New Roman" w:hAnsi="Times New Roman" w:cs="Times New Roman"/>
          <w:sz w:val="28"/>
          <w:szCs w:val="28"/>
          <w:lang w:val="uk"/>
        </w:rPr>
        <w:t xml:space="preserve"> </w:t>
      </w:r>
      <w:r w:rsidRPr="0085147D">
        <w:rPr>
          <w:rFonts w:ascii="Times New Roman" w:hAnsi="Times New Roman" w:cs="Times New Roman"/>
          <w:sz w:val="28"/>
          <w:szCs w:val="28"/>
          <w:lang w:val="uk"/>
        </w:rPr>
        <w:t>краще.</w:t>
      </w:r>
      <w:r>
        <w:rPr>
          <w:rFonts w:ascii="Times New Roman" w:hAnsi="Times New Roman" w:cs="Times New Roman"/>
          <w:sz w:val="28"/>
          <w:szCs w:val="28"/>
          <w:lang w:val="uk"/>
        </w:rPr>
        <w:t xml:space="preserve"> Час роботи алгоритму приблизно 20 хвилин.</w:t>
      </w:r>
    </w:p>
    <w:p w14:paraId="568CFD0E" w14:textId="2D3847CD" w:rsidR="00C333B6" w:rsidRPr="00C333B6" w:rsidRDefault="00C333B6" w:rsidP="00C333B6">
      <w:pPr>
        <w:spacing w:after="120" w:line="360" w:lineRule="auto"/>
        <w:ind w:firstLine="709"/>
        <w:jc w:val="both"/>
        <w:rPr>
          <w:rFonts w:ascii="Times New Roman" w:hAnsi="Times New Roman" w:cs="Times New Roman"/>
          <w:sz w:val="28"/>
          <w:szCs w:val="28"/>
          <w:lang w:val="uk"/>
        </w:rPr>
      </w:pPr>
      <w:r w:rsidRPr="00C333B6">
        <w:rPr>
          <w:rFonts w:ascii="Times New Roman" w:hAnsi="Times New Roman" w:cs="Times New Roman"/>
          <w:sz w:val="28"/>
          <w:szCs w:val="28"/>
          <w:lang w:val="uk"/>
        </w:rPr>
        <w:t xml:space="preserve">Слід відзначити що алгоритм Пуассона </w:t>
      </w:r>
      <w:r w:rsidRPr="00C333B6">
        <w:rPr>
          <w:rFonts w:ascii="Times New Roman" w:hAnsi="Times New Roman" w:cs="Times New Roman"/>
          <w:sz w:val="28"/>
          <w:szCs w:val="28"/>
          <w:lang w:val="en-US"/>
        </w:rPr>
        <w:t>L</w:t>
      </w:r>
      <w:r w:rsidRPr="00C333B6">
        <w:rPr>
          <w:rFonts w:ascii="Times New Roman" w:hAnsi="Times New Roman" w:cs="Times New Roman"/>
          <w:sz w:val="28"/>
          <w:szCs w:val="28"/>
          <w:lang w:val="uk"/>
        </w:rPr>
        <w:t>2 з регуляризац</w:t>
      </w:r>
      <w:r w:rsidRPr="00C333B6">
        <w:rPr>
          <w:rFonts w:ascii="Times New Roman" w:hAnsi="Times New Roman" w:cs="Times New Roman"/>
          <w:sz w:val="28"/>
          <w:szCs w:val="28"/>
          <w:lang w:val="uk-UA"/>
        </w:rPr>
        <w:t>є</w:t>
      </w:r>
      <w:r w:rsidRPr="00C333B6">
        <w:rPr>
          <w:rFonts w:ascii="Times New Roman" w:hAnsi="Times New Roman" w:cs="Times New Roman"/>
          <w:sz w:val="28"/>
          <w:szCs w:val="28"/>
          <w:lang w:val="uk"/>
        </w:rPr>
        <w:t xml:space="preserve">ю  працює краще ніж алгоритм Пуассону з регулярізацією </w:t>
      </w:r>
      <w:r w:rsidRPr="00C333B6">
        <w:rPr>
          <w:rFonts w:ascii="Times New Roman" w:hAnsi="Times New Roman" w:cs="Times New Roman"/>
          <w:sz w:val="28"/>
          <w:szCs w:val="28"/>
          <w:lang w:val="en-US"/>
        </w:rPr>
        <w:t>L</w:t>
      </w:r>
      <w:r w:rsidRPr="00C333B6">
        <w:rPr>
          <w:rFonts w:ascii="Times New Roman" w:hAnsi="Times New Roman" w:cs="Times New Roman"/>
          <w:sz w:val="28"/>
          <w:szCs w:val="28"/>
        </w:rPr>
        <w:t>1</w:t>
      </w:r>
      <w:r w:rsidRPr="00C333B6">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 Але вплив точність буде мати форма класі та взаємовідносини один до одного та це питання буде розглянуто у подальшому. </w:t>
      </w:r>
    </w:p>
    <w:p w14:paraId="72EA675A" w14:textId="53486625" w:rsidR="00CB32D8" w:rsidRPr="000267C0" w:rsidRDefault="00C333B6" w:rsidP="00CB32D8">
      <w:pPr>
        <w:spacing w:after="12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5)  </w:t>
      </w:r>
      <w:r w:rsidR="00CB32D8" w:rsidRPr="000267C0">
        <w:rPr>
          <w:rFonts w:ascii="Times New Roman" w:hAnsi="Times New Roman" w:cs="Times New Roman"/>
          <w:sz w:val="28"/>
          <w:szCs w:val="28"/>
          <w:lang w:val="uk"/>
        </w:rPr>
        <w:t xml:space="preserve">Алгоритм Poisson-NesterovL2 працює краще всіх та має невеликий час навчання - 20 хвилин та високу точність 99.86% для  наступної вибірки </w:t>
      </w:r>
      <w:r w:rsidR="00BA7D87">
        <w:rPr>
          <w:rFonts w:ascii="Times New Roman" w:hAnsi="Times New Roman" w:cs="Times New Roman"/>
          <w:sz w:val="28"/>
          <w:szCs w:val="28"/>
          <w:lang w:val="uk"/>
        </w:rPr>
        <w:t xml:space="preserve">з </w:t>
      </w:r>
      <w:r w:rsidR="00CB32D8" w:rsidRPr="000267C0">
        <w:rPr>
          <w:rFonts w:ascii="Times New Roman" w:hAnsi="Times New Roman" w:cs="Times New Roman"/>
          <w:sz w:val="28"/>
          <w:szCs w:val="28"/>
          <w:lang w:val="uk"/>
        </w:rPr>
        <w:t>0,</w:t>
      </w:r>
      <w:r w:rsidR="00BA7D87">
        <w:rPr>
          <w:rFonts w:ascii="Times New Roman" w:hAnsi="Times New Roman" w:cs="Times New Roman"/>
          <w:sz w:val="28"/>
          <w:szCs w:val="28"/>
          <w:lang w:val="uk"/>
        </w:rPr>
        <w:t>1</w:t>
      </w:r>
      <w:r w:rsidR="00CB32D8" w:rsidRPr="000267C0">
        <w:rPr>
          <w:rFonts w:ascii="Times New Roman" w:hAnsi="Times New Roman" w:cs="Times New Roman"/>
          <w:sz w:val="28"/>
          <w:szCs w:val="28"/>
          <w:lang w:val="uk"/>
        </w:rPr>
        <w:t>% маркованих даних.</w:t>
      </w:r>
    </w:p>
    <w:p w14:paraId="258BE1D5" w14:textId="797E1CCE" w:rsidR="00CB32D8" w:rsidRDefault="00CB32D8" w:rsidP="00CB32D8">
      <w:pPr>
        <w:spacing w:after="120" w:line="360" w:lineRule="auto"/>
        <w:ind w:firstLine="709"/>
        <w:jc w:val="both"/>
        <w:rPr>
          <w:rFonts w:ascii="Times New Roman" w:hAnsi="Times New Roman" w:cs="Times New Roman"/>
          <w:b/>
          <w:sz w:val="28"/>
          <w:szCs w:val="28"/>
          <w:lang w:val="uk"/>
        </w:rPr>
      </w:pPr>
      <w:r w:rsidRPr="000267C0">
        <w:rPr>
          <w:rFonts w:ascii="Times New Roman" w:hAnsi="Times New Roman" w:cs="Times New Roman"/>
          <w:sz w:val="28"/>
          <w:szCs w:val="28"/>
          <w:lang w:val="uk"/>
        </w:rPr>
        <w:t xml:space="preserve">Тому вважаємо </w:t>
      </w:r>
      <w:r>
        <w:rPr>
          <w:rFonts w:ascii="Times New Roman" w:hAnsi="Times New Roman" w:cs="Times New Roman"/>
          <w:sz w:val="28"/>
          <w:szCs w:val="28"/>
          <w:lang w:val="uk"/>
        </w:rPr>
        <w:t xml:space="preserve">що запропонована </w:t>
      </w:r>
      <w:r w:rsidRPr="000267C0">
        <w:rPr>
          <w:rFonts w:ascii="Times New Roman" w:hAnsi="Times New Roman" w:cs="Times New Roman"/>
          <w:sz w:val="28"/>
          <w:szCs w:val="28"/>
          <w:lang w:val="uk"/>
        </w:rPr>
        <w:t xml:space="preserve">модифікація Poisson-NesterovL2 </w:t>
      </w:r>
      <w:r w:rsidR="00BA7D87">
        <w:rPr>
          <w:rFonts w:ascii="Times New Roman" w:hAnsi="Times New Roman" w:cs="Times New Roman"/>
          <w:sz w:val="28"/>
          <w:szCs w:val="28"/>
          <w:lang w:val="uk"/>
        </w:rPr>
        <w:t xml:space="preserve"> є кращою та </w:t>
      </w:r>
      <w:r w:rsidRPr="000267C0">
        <w:rPr>
          <w:rFonts w:ascii="Times New Roman" w:hAnsi="Times New Roman" w:cs="Times New Roman"/>
          <w:sz w:val="28"/>
          <w:szCs w:val="28"/>
          <w:lang w:val="uk"/>
        </w:rPr>
        <w:t>може</w:t>
      </w:r>
      <w:r>
        <w:rPr>
          <w:rFonts w:ascii="Times New Roman" w:hAnsi="Times New Roman" w:cs="Times New Roman"/>
          <w:sz w:val="28"/>
          <w:szCs w:val="28"/>
          <w:lang w:val="uk"/>
        </w:rPr>
        <w:t xml:space="preserve"> </w:t>
      </w:r>
      <w:r w:rsidRPr="000267C0">
        <w:rPr>
          <w:rFonts w:ascii="Times New Roman" w:hAnsi="Times New Roman" w:cs="Times New Roman"/>
          <w:sz w:val="28"/>
          <w:szCs w:val="28"/>
          <w:lang w:val="uk"/>
        </w:rPr>
        <w:t>бути застосована</w:t>
      </w:r>
      <w:r>
        <w:rPr>
          <w:rFonts w:ascii="Times New Roman" w:hAnsi="Times New Roman" w:cs="Times New Roman"/>
          <w:b/>
          <w:sz w:val="28"/>
          <w:szCs w:val="28"/>
          <w:lang w:val="uk"/>
        </w:rPr>
        <w:t xml:space="preserve"> для вибірок які мають </w:t>
      </w:r>
      <w:r w:rsidRPr="00997B60">
        <w:rPr>
          <w:rFonts w:ascii="Times New Roman" w:hAnsi="Times New Roman" w:cs="Times New Roman"/>
          <w:b/>
          <w:sz w:val="28"/>
          <w:szCs w:val="28"/>
          <w:lang w:val="uk"/>
        </w:rPr>
        <w:t>0,</w:t>
      </w:r>
      <w:r w:rsidR="00C333B6">
        <w:rPr>
          <w:rFonts w:ascii="Times New Roman" w:hAnsi="Times New Roman" w:cs="Times New Roman"/>
          <w:b/>
          <w:sz w:val="28"/>
          <w:szCs w:val="28"/>
          <w:lang w:val="uk"/>
        </w:rPr>
        <w:t>1</w:t>
      </w:r>
      <w:r w:rsidRPr="00997B60">
        <w:rPr>
          <w:rFonts w:ascii="Times New Roman" w:hAnsi="Times New Roman" w:cs="Times New Roman"/>
          <w:b/>
          <w:sz w:val="28"/>
          <w:szCs w:val="28"/>
          <w:lang w:val="uk"/>
        </w:rPr>
        <w:t>% маркованих даних.</w:t>
      </w:r>
    </w:p>
    <w:p w14:paraId="21D9EE5B" w14:textId="08916CC0" w:rsidR="00425C3A" w:rsidRPr="0085147D" w:rsidRDefault="00425C3A">
      <w:pPr>
        <w:rPr>
          <w:rFonts w:ascii="Times New Roman" w:hAnsi="Times New Roman" w:cs="Times New Roman"/>
          <w:sz w:val="28"/>
          <w:szCs w:val="28"/>
          <w:lang w:val="uk"/>
        </w:rPr>
      </w:pPr>
      <w:bookmarkStart w:id="181" w:name="_Toc134146898"/>
      <w:r w:rsidRPr="0085147D">
        <w:rPr>
          <w:rFonts w:ascii="Times New Roman" w:hAnsi="Times New Roman" w:cs="Times New Roman"/>
          <w:sz w:val="28"/>
          <w:szCs w:val="28"/>
          <w:lang w:val="uk"/>
        </w:rPr>
        <w:br w:type="page"/>
      </w:r>
      <w:bookmarkStart w:id="182" w:name="_Hlk137321726"/>
    </w:p>
    <w:p w14:paraId="5DA4F248" w14:textId="311F5EDE" w:rsidR="00515B0F" w:rsidRPr="00515B0F" w:rsidRDefault="0039283C" w:rsidP="00515B0F">
      <w:pPr>
        <w:pStyle w:val="1"/>
        <w:jc w:val="center"/>
        <w:rPr>
          <w:b/>
          <w:bCs/>
          <w:lang w:val="uk-UA"/>
        </w:rPr>
      </w:pPr>
      <w:bookmarkStart w:id="183" w:name="_Toc73052057"/>
      <w:bookmarkStart w:id="184" w:name="_Toc137330355"/>
      <w:bookmarkStart w:id="185" w:name="_Hlk137320218"/>
      <w:bookmarkStart w:id="186" w:name="_Toc484524875"/>
      <w:bookmarkStart w:id="187" w:name="_Toc137808906"/>
      <w:bookmarkEnd w:id="181"/>
      <w:r>
        <w:rPr>
          <w:b/>
          <w:bCs/>
          <w:lang w:val="uk-UA"/>
        </w:rPr>
        <w:lastRenderedPageBreak/>
        <w:t>5</w:t>
      </w:r>
      <w:r w:rsidR="00515B0F" w:rsidRPr="00515B0F">
        <w:rPr>
          <w:b/>
          <w:bCs/>
          <w:lang w:val="uk-UA"/>
        </w:rPr>
        <w:t xml:space="preserve"> ФУНКЦІОНАЛЬНО-ВАРТІСНИЙ АНАЛІЗ ПРОГРАМНОГО ПРОДУКТУ</w:t>
      </w:r>
      <w:bookmarkEnd w:id="183"/>
      <w:bookmarkEnd w:id="184"/>
      <w:bookmarkEnd w:id="187"/>
    </w:p>
    <w:p w14:paraId="1BEFA9DF" w14:textId="77777777" w:rsidR="00515B0F" w:rsidRPr="00515B0F" w:rsidRDefault="00515B0F" w:rsidP="00515B0F">
      <w:pPr>
        <w:rPr>
          <w:rFonts w:ascii="Times New Roman" w:hAnsi="Times New Roman" w:cs="Times New Roman"/>
          <w:sz w:val="28"/>
          <w:szCs w:val="28"/>
          <w:lang w:val="uk-UA"/>
        </w:rPr>
      </w:pPr>
    </w:p>
    <w:p w14:paraId="1D54E747" w14:textId="325493C4"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В </w:t>
      </w:r>
      <w:r w:rsidR="007D5570">
        <w:rPr>
          <w:rFonts w:ascii="Times New Roman" w:hAnsi="Times New Roman" w:cs="Times New Roman"/>
          <w:sz w:val="28"/>
          <w:szCs w:val="28"/>
          <w:lang w:val="uk-UA"/>
        </w:rPr>
        <w:t>цьому</w:t>
      </w:r>
      <w:r w:rsidRPr="00515B0F">
        <w:rPr>
          <w:rFonts w:ascii="Times New Roman" w:hAnsi="Times New Roman" w:cs="Times New Roman"/>
          <w:sz w:val="28"/>
          <w:szCs w:val="28"/>
          <w:lang w:val="uk-UA"/>
        </w:rPr>
        <w:t xml:space="preserve"> розділі буде проведено оцінювання основних характеристик для </w:t>
      </w:r>
      <w:r w:rsidRPr="00FB6583">
        <w:rPr>
          <w:rFonts w:ascii="Times New Roman" w:hAnsi="Times New Roman" w:cs="Times New Roman"/>
          <w:sz w:val="28"/>
          <w:szCs w:val="28"/>
          <w:lang w:val="uk"/>
        </w:rPr>
        <w:t>майбутнього</w:t>
      </w:r>
      <w:r w:rsidRPr="00515B0F">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програмного забезпечення , метою якого є навчання нейронних мереж за допомогою рівняння Пуассона із застосуванням регуляризації.</w:t>
      </w:r>
    </w:p>
    <w:p w14:paraId="5D394F9B" w14:textId="77777777" w:rsidR="00515B0F" w:rsidRPr="00515B0F" w:rsidRDefault="00515B0F" w:rsidP="00515B0F">
      <w:pPr>
        <w:rPr>
          <w:rFonts w:ascii="Times New Roman" w:hAnsi="Times New Roman" w:cs="Times New Roman"/>
          <w:sz w:val="28"/>
          <w:szCs w:val="28"/>
          <w:lang w:val="uk-UA"/>
        </w:rPr>
      </w:pPr>
    </w:p>
    <w:p w14:paraId="7AAFCBB7" w14:textId="2F4CE1BB" w:rsidR="00515B0F" w:rsidRPr="00515B0F" w:rsidRDefault="0039283C" w:rsidP="00FB6583">
      <w:pPr>
        <w:pStyle w:val="1"/>
        <w:ind w:firstLine="708"/>
        <w:rPr>
          <w:b/>
          <w:bCs/>
          <w:lang w:val="uk-UA"/>
        </w:rPr>
      </w:pPr>
      <w:bookmarkStart w:id="188" w:name="_Toc73052058"/>
      <w:bookmarkStart w:id="189" w:name="_Toc137330356"/>
      <w:bookmarkStart w:id="190" w:name="_Toc137808907"/>
      <w:r>
        <w:rPr>
          <w:b/>
          <w:bCs/>
          <w:lang w:val="uk-UA"/>
        </w:rPr>
        <w:t>5</w:t>
      </w:r>
      <w:r w:rsidR="00515B0F" w:rsidRPr="00515B0F">
        <w:rPr>
          <w:b/>
          <w:bCs/>
        </w:rPr>
        <w:t xml:space="preserve">.1 </w:t>
      </w:r>
      <w:r w:rsidR="00515B0F" w:rsidRPr="00FB6583">
        <w:rPr>
          <w:b/>
          <w:lang w:val="uk-UA"/>
        </w:rPr>
        <w:t>Постановка</w:t>
      </w:r>
      <w:r w:rsidR="00515B0F" w:rsidRPr="00515B0F">
        <w:rPr>
          <w:b/>
          <w:bCs/>
          <w:lang w:val="uk-UA"/>
        </w:rPr>
        <w:t xml:space="preserve"> задачі проектування</w:t>
      </w:r>
      <w:bookmarkEnd w:id="188"/>
      <w:bookmarkEnd w:id="189"/>
      <w:bookmarkEnd w:id="190"/>
      <w:r w:rsidR="00515B0F" w:rsidRPr="00515B0F">
        <w:rPr>
          <w:b/>
          <w:bCs/>
          <w:lang w:val="uk-UA"/>
        </w:rPr>
        <w:t xml:space="preserve"> </w:t>
      </w:r>
      <w:r w:rsidR="00515B0F" w:rsidRPr="00515B0F">
        <w:rPr>
          <w:b/>
          <w:bCs/>
        </w:rPr>
        <w:t xml:space="preserve"> </w:t>
      </w:r>
    </w:p>
    <w:p w14:paraId="060C9526" w14:textId="6D25CA63" w:rsidR="00515B0F" w:rsidRPr="00FB6583" w:rsidRDefault="00515B0F" w:rsidP="00FB6583">
      <w:pPr>
        <w:spacing w:after="120" w:line="360" w:lineRule="auto"/>
        <w:ind w:firstLine="709"/>
        <w:jc w:val="both"/>
        <w:rPr>
          <w:rFonts w:ascii="Times New Roman" w:hAnsi="Times New Roman" w:cs="Times New Roman"/>
          <w:sz w:val="28"/>
          <w:szCs w:val="28"/>
          <w:lang w:val="uk"/>
        </w:rPr>
      </w:pPr>
      <w:r>
        <w:rPr>
          <w:rFonts w:ascii="Times New Roman" w:hAnsi="Times New Roman" w:cs="Times New Roman"/>
          <w:sz w:val="28"/>
          <w:szCs w:val="28"/>
          <w:lang w:val="uk-UA"/>
        </w:rPr>
        <w:t xml:space="preserve">Постановка задачі проектування полягає у розробці програмного модулю </w:t>
      </w:r>
      <w:r w:rsidRPr="00FB6583">
        <w:rPr>
          <w:rFonts w:ascii="Times New Roman" w:hAnsi="Times New Roman" w:cs="Times New Roman"/>
          <w:sz w:val="28"/>
          <w:szCs w:val="28"/>
          <w:lang w:val="uk"/>
        </w:rPr>
        <w:t>навчання нейронних мереж для</w:t>
      </w:r>
      <w:r w:rsidR="0096002F" w:rsidRPr="00FB6583">
        <w:rPr>
          <w:rFonts w:ascii="Times New Roman" w:hAnsi="Times New Roman" w:cs="Times New Roman"/>
          <w:sz w:val="28"/>
          <w:szCs w:val="28"/>
          <w:lang w:val="uk"/>
        </w:rPr>
        <w:t xml:space="preserve"> швидшого та точнішого</w:t>
      </w:r>
      <w:r w:rsidRPr="00FB6583">
        <w:rPr>
          <w:rFonts w:ascii="Times New Roman" w:hAnsi="Times New Roman" w:cs="Times New Roman"/>
          <w:sz w:val="28"/>
          <w:szCs w:val="28"/>
          <w:lang w:val="uk"/>
        </w:rPr>
        <w:t xml:space="preserve"> вирішення задач</w:t>
      </w:r>
      <w:r w:rsidR="0096002F" w:rsidRPr="00FB6583">
        <w:rPr>
          <w:rFonts w:ascii="Times New Roman" w:hAnsi="Times New Roman" w:cs="Times New Roman"/>
          <w:sz w:val="28"/>
          <w:szCs w:val="28"/>
          <w:lang w:val="uk"/>
        </w:rPr>
        <w:t xml:space="preserve"> класифікації на великих об’ємах даних та некомфортних вибірках.</w:t>
      </w:r>
    </w:p>
    <w:p w14:paraId="33BBC96C" w14:textId="5DD23B63" w:rsidR="0096002F" w:rsidRPr="00FB6583" w:rsidRDefault="0096002F" w:rsidP="00FB6583">
      <w:pPr>
        <w:spacing w:after="120" w:line="360" w:lineRule="auto"/>
        <w:ind w:firstLine="709"/>
        <w:jc w:val="both"/>
        <w:rPr>
          <w:rFonts w:ascii="Times New Roman" w:hAnsi="Times New Roman" w:cs="Times New Roman"/>
          <w:sz w:val="28"/>
          <w:szCs w:val="28"/>
          <w:lang w:val="uk"/>
        </w:rPr>
      </w:pPr>
      <w:r w:rsidRPr="00FB6583">
        <w:rPr>
          <w:rFonts w:ascii="Times New Roman" w:hAnsi="Times New Roman" w:cs="Times New Roman"/>
          <w:sz w:val="28"/>
          <w:szCs w:val="28"/>
          <w:lang w:val="uk"/>
        </w:rPr>
        <w:t>Програмний продукт використовується  у попередньо підготовлених середовищах із підтримкою мови Python та бібліотек Tensorflow, matplotlib, scikit-learn.</w:t>
      </w:r>
    </w:p>
    <w:p w14:paraId="2BC2883B" w14:textId="77777777" w:rsidR="00515B0F" w:rsidRPr="00515B0F" w:rsidRDefault="00515B0F" w:rsidP="00515B0F">
      <w:pPr>
        <w:rPr>
          <w:rFonts w:ascii="Times New Roman" w:hAnsi="Times New Roman" w:cs="Times New Roman"/>
          <w:sz w:val="28"/>
          <w:szCs w:val="28"/>
          <w:lang w:val="uk-UA"/>
        </w:rPr>
      </w:pPr>
    </w:p>
    <w:p w14:paraId="60F10677" w14:textId="4BDCA907" w:rsidR="00515B0F" w:rsidRPr="00793DDD" w:rsidRDefault="0039283C" w:rsidP="00FB6583">
      <w:pPr>
        <w:pStyle w:val="1"/>
        <w:ind w:firstLine="708"/>
        <w:rPr>
          <w:b/>
          <w:bCs/>
          <w:lang w:val="uk-UA"/>
        </w:rPr>
      </w:pPr>
      <w:bookmarkStart w:id="191" w:name="_Toc73052059"/>
      <w:bookmarkStart w:id="192" w:name="_Toc137330357"/>
      <w:bookmarkStart w:id="193" w:name="_Toc137808908"/>
      <w:r>
        <w:rPr>
          <w:b/>
          <w:bCs/>
          <w:lang w:val="uk-UA"/>
        </w:rPr>
        <w:t>5</w:t>
      </w:r>
      <w:r w:rsidR="00515B0F" w:rsidRPr="00793DDD">
        <w:rPr>
          <w:b/>
          <w:bCs/>
        </w:rPr>
        <w:t xml:space="preserve">.2 </w:t>
      </w:r>
      <w:r w:rsidR="00515B0F" w:rsidRPr="00FB6583">
        <w:rPr>
          <w:b/>
          <w:lang w:val="uk-UA"/>
        </w:rPr>
        <w:t>Обґрунтування</w:t>
      </w:r>
      <w:r w:rsidR="00515B0F" w:rsidRPr="00793DDD">
        <w:rPr>
          <w:b/>
          <w:bCs/>
          <w:lang w:val="uk-UA"/>
        </w:rPr>
        <w:t xml:space="preserve"> функцій програмного продукту</w:t>
      </w:r>
      <w:bookmarkEnd w:id="191"/>
      <w:bookmarkEnd w:id="192"/>
      <w:bookmarkEnd w:id="193"/>
      <w:r w:rsidR="00515B0F" w:rsidRPr="00793DDD">
        <w:rPr>
          <w:b/>
          <w:bCs/>
        </w:rPr>
        <w:t xml:space="preserve"> </w:t>
      </w:r>
    </w:p>
    <w:p w14:paraId="1991E491" w14:textId="77777777" w:rsidR="00515B0F" w:rsidRPr="00515B0F" w:rsidRDefault="00515B0F" w:rsidP="00515B0F">
      <w:pPr>
        <w:rPr>
          <w:rFonts w:ascii="Times New Roman" w:hAnsi="Times New Roman" w:cs="Times New Roman"/>
          <w:sz w:val="28"/>
          <w:szCs w:val="28"/>
          <w:lang w:val="uk-UA"/>
        </w:rPr>
      </w:pPr>
    </w:p>
    <w:p w14:paraId="0CFA4048" w14:textId="232871AB" w:rsid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Головна функція </w:t>
      </w:r>
      <m:oMath>
        <m:sSub>
          <m:sSubPr>
            <m:ctrlPr>
              <w:rPr>
                <w:rFonts w:ascii="Cambria Math" w:hAnsi="Cambria Math" w:cs="Times New Roman"/>
                <w:sz w:val="28"/>
                <w:szCs w:val="28"/>
                <w:lang w:val="uk"/>
              </w:rPr>
            </m:ctrlPr>
          </m:sSubPr>
          <m:e>
            <m:r>
              <w:rPr>
                <w:rFonts w:ascii="Cambria Math" w:hAnsi="Cambria Math" w:cs="Times New Roman"/>
                <w:sz w:val="28"/>
                <w:szCs w:val="28"/>
                <w:lang w:val="uk"/>
              </w:rPr>
              <m:t>F</m:t>
            </m:r>
          </m:e>
          <m:sub>
            <m:r>
              <m:rPr>
                <m:sty m:val="p"/>
              </m:rPr>
              <w:rPr>
                <w:rFonts w:ascii="Cambria Math" w:hAnsi="Cambria Math" w:cs="Times New Roman"/>
                <w:sz w:val="28"/>
                <w:szCs w:val="28"/>
                <w:lang w:val="uk"/>
              </w:rPr>
              <m:t>0</m:t>
            </m:r>
          </m:sub>
        </m:sSub>
      </m:oMath>
      <w:r w:rsidRPr="00FB6583">
        <w:rPr>
          <w:rFonts w:ascii="Times New Roman" w:hAnsi="Times New Roman" w:cs="Times New Roman"/>
          <w:sz w:val="28"/>
          <w:szCs w:val="28"/>
          <w:lang w:val="uk"/>
        </w:rPr>
        <w:t xml:space="preserve"> – розробка можливого програмного продукту, яка дозволяє аналізувати різні </w:t>
      </w:r>
      <w:r w:rsidR="00F825E2" w:rsidRPr="00FB6583">
        <w:rPr>
          <w:rFonts w:ascii="Times New Roman" w:hAnsi="Times New Roman" w:cs="Times New Roman"/>
          <w:sz w:val="28"/>
          <w:szCs w:val="28"/>
          <w:lang w:val="uk"/>
        </w:rPr>
        <w:t>особливості як роботи алгоритму так і вхідного набору даних</w:t>
      </w:r>
      <w:r w:rsidRPr="00FB6583">
        <w:rPr>
          <w:rFonts w:ascii="Times New Roman" w:hAnsi="Times New Roman" w:cs="Times New Roman"/>
          <w:sz w:val="28"/>
          <w:szCs w:val="28"/>
          <w:lang w:val="uk"/>
        </w:rPr>
        <w:t>.  Беручи за основу цю</w:t>
      </w:r>
      <w:r w:rsidRPr="00515B0F">
        <w:rPr>
          <w:rFonts w:ascii="Times New Roman" w:hAnsi="Times New Roman" w:cs="Times New Roman"/>
          <w:sz w:val="28"/>
          <w:szCs w:val="28"/>
          <w:lang w:val="uk-UA"/>
        </w:rPr>
        <w:t xml:space="preserve"> функцію, можна виділити наступні:</w:t>
      </w:r>
    </w:p>
    <w:p w14:paraId="2261F13B" w14:textId="44DD68F8" w:rsidR="00515B0F" w:rsidRP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oMath>
      <w:r w:rsidR="00515B0F" w:rsidRPr="00515B0F">
        <w:rPr>
          <w:rFonts w:ascii="Times New Roman" w:hAnsi="Times New Roman" w:cs="Times New Roman"/>
          <w:sz w:val="28"/>
          <w:szCs w:val="28"/>
          <w:lang w:val="uk-UA"/>
        </w:rPr>
        <w:t xml:space="preserve"> – </w:t>
      </w:r>
      <w:r w:rsidR="00F825E2">
        <w:rPr>
          <w:rFonts w:ascii="Times New Roman" w:hAnsi="Times New Roman" w:cs="Times New Roman"/>
          <w:sz w:val="28"/>
          <w:szCs w:val="28"/>
          <w:lang w:val="uk-UA"/>
        </w:rPr>
        <w:t>Вибір вбудованого алгоритму, або реалізація свого</w:t>
      </w:r>
      <w:r w:rsidR="00515B0F" w:rsidRPr="00515B0F">
        <w:rPr>
          <w:rFonts w:ascii="Times New Roman" w:hAnsi="Times New Roman" w:cs="Times New Roman"/>
          <w:sz w:val="28"/>
          <w:szCs w:val="28"/>
          <w:lang w:val="uk-UA"/>
        </w:rPr>
        <w:t>.</w:t>
      </w:r>
    </w:p>
    <w:p w14:paraId="2270294B" w14:textId="09113CF8" w:rsid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oMath>
      <w:r w:rsidR="00515B0F" w:rsidRPr="00515B0F">
        <w:rPr>
          <w:rFonts w:ascii="Times New Roman" w:hAnsi="Times New Roman" w:cs="Times New Roman"/>
          <w:sz w:val="28"/>
          <w:szCs w:val="28"/>
          <w:lang w:val="uk-UA"/>
        </w:rPr>
        <w:t xml:space="preserve"> – </w:t>
      </w:r>
      <w:r w:rsidR="00D16B8F">
        <w:rPr>
          <w:rFonts w:ascii="Times New Roman" w:hAnsi="Times New Roman" w:cs="Times New Roman"/>
          <w:sz w:val="28"/>
          <w:szCs w:val="28"/>
          <w:lang w:val="uk-UA"/>
        </w:rPr>
        <w:t>Обробка</w:t>
      </w:r>
      <w:r w:rsidR="00F825E2">
        <w:rPr>
          <w:rFonts w:ascii="Times New Roman" w:hAnsi="Times New Roman" w:cs="Times New Roman"/>
          <w:sz w:val="28"/>
          <w:szCs w:val="28"/>
          <w:lang w:val="uk-UA"/>
        </w:rPr>
        <w:t xml:space="preserve"> вхідної вибірки</w:t>
      </w:r>
      <w:r w:rsidR="00515B0F" w:rsidRPr="00515B0F">
        <w:rPr>
          <w:rFonts w:ascii="Times New Roman" w:hAnsi="Times New Roman" w:cs="Times New Roman"/>
          <w:sz w:val="28"/>
          <w:szCs w:val="28"/>
          <w:lang w:val="uk-UA"/>
        </w:rPr>
        <w:t>.</w:t>
      </w:r>
    </w:p>
    <w:p w14:paraId="6EAE39F9" w14:textId="543F8398" w:rsidR="00F825E2" w:rsidRDefault="00000000" w:rsidP="00F825E2">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00F825E2" w:rsidRPr="00515B0F">
        <w:rPr>
          <w:rFonts w:ascii="Times New Roman" w:hAnsi="Times New Roman" w:cs="Times New Roman"/>
          <w:sz w:val="28"/>
          <w:szCs w:val="28"/>
          <w:lang w:val="uk-UA"/>
        </w:rPr>
        <w:t xml:space="preserve"> – </w:t>
      </w:r>
      <w:r w:rsidR="00F825E2">
        <w:rPr>
          <w:rFonts w:ascii="Times New Roman" w:hAnsi="Times New Roman" w:cs="Times New Roman"/>
          <w:sz w:val="28"/>
          <w:szCs w:val="28"/>
          <w:lang w:val="uk-UA"/>
        </w:rPr>
        <w:t>Графічні результати роботи програми</w:t>
      </w:r>
      <w:r w:rsidR="00F825E2" w:rsidRPr="00515B0F">
        <w:rPr>
          <w:rFonts w:ascii="Times New Roman" w:hAnsi="Times New Roman" w:cs="Times New Roman"/>
          <w:sz w:val="28"/>
          <w:szCs w:val="28"/>
          <w:lang w:val="uk-UA"/>
        </w:rPr>
        <w:t>.</w:t>
      </w:r>
    </w:p>
    <w:p w14:paraId="43ECF950"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ab/>
        <w:t>Кожна з цих функцій має декілька варіантів реалізації:</w:t>
      </w:r>
    </w:p>
    <w:p w14:paraId="75254E72" w14:textId="6887296E"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oMath>
      <w:r w:rsidRPr="00515B0F">
        <w:rPr>
          <w:rFonts w:ascii="Times New Roman" w:hAnsi="Times New Roman" w:cs="Times New Roman"/>
          <w:sz w:val="28"/>
          <w:szCs w:val="28"/>
          <w:lang w:val="uk-UA"/>
        </w:rPr>
        <w:t>:</w:t>
      </w:r>
    </w:p>
    <w:p w14:paraId="333F6A32" w14:textId="574A2CA0" w:rsidR="00515B0F" w:rsidRPr="00515B0F" w:rsidRDefault="00515B0F" w:rsidP="00515B0F">
      <w:pPr>
        <w:rPr>
          <w:rFonts w:ascii="Times New Roman" w:hAnsi="Times New Roman" w:cs="Times New Roman"/>
          <w:sz w:val="28"/>
          <w:szCs w:val="28"/>
        </w:rPr>
      </w:pPr>
      <w:r w:rsidRPr="00515B0F">
        <w:rPr>
          <w:rFonts w:ascii="Times New Roman" w:hAnsi="Times New Roman" w:cs="Times New Roman"/>
          <w:sz w:val="28"/>
          <w:szCs w:val="28"/>
          <w:lang w:val="uk-UA"/>
        </w:rPr>
        <w:t xml:space="preserve">а) </w:t>
      </w:r>
      <w:r w:rsidR="00F825E2">
        <w:rPr>
          <w:rFonts w:ascii="Times New Roman" w:hAnsi="Times New Roman" w:cs="Times New Roman"/>
          <w:sz w:val="28"/>
          <w:szCs w:val="28"/>
          <w:lang w:val="uk-UA"/>
        </w:rPr>
        <w:t xml:space="preserve">Використання вбудованного алгоритму навчання за допомогою бібліотеки </w:t>
      </w:r>
      <w:r w:rsidR="00F825E2">
        <w:rPr>
          <w:rFonts w:ascii="Times New Roman" w:hAnsi="Times New Roman" w:cs="Times New Roman"/>
          <w:sz w:val="28"/>
          <w:szCs w:val="28"/>
          <w:lang w:val="en-US"/>
        </w:rPr>
        <w:t>Tensorflow</w:t>
      </w:r>
      <w:r w:rsidRPr="00515B0F">
        <w:rPr>
          <w:rFonts w:ascii="Times New Roman" w:hAnsi="Times New Roman" w:cs="Times New Roman"/>
          <w:sz w:val="28"/>
          <w:szCs w:val="28"/>
        </w:rPr>
        <w:t>.</w:t>
      </w:r>
    </w:p>
    <w:p w14:paraId="22D9C088" w14:textId="4BA12939" w:rsidR="00515B0F" w:rsidRPr="00515B0F" w:rsidRDefault="00515B0F" w:rsidP="00515B0F">
      <w:pPr>
        <w:rPr>
          <w:rFonts w:ascii="Times New Roman" w:hAnsi="Times New Roman" w:cs="Times New Roman"/>
          <w:sz w:val="28"/>
          <w:szCs w:val="28"/>
        </w:rPr>
      </w:pPr>
      <w:r w:rsidRPr="00515B0F">
        <w:rPr>
          <w:rFonts w:ascii="Times New Roman" w:hAnsi="Times New Roman" w:cs="Times New Roman"/>
          <w:sz w:val="28"/>
          <w:szCs w:val="28"/>
          <w:lang w:val="uk-UA"/>
        </w:rPr>
        <w:lastRenderedPageBreak/>
        <w:t xml:space="preserve">б) </w:t>
      </w:r>
      <w:r w:rsidR="00F825E2">
        <w:rPr>
          <w:rFonts w:ascii="Times New Roman" w:hAnsi="Times New Roman" w:cs="Times New Roman"/>
          <w:sz w:val="28"/>
          <w:szCs w:val="28"/>
          <w:lang w:val="uk-UA"/>
        </w:rPr>
        <w:t>Застосування своєї функції</w:t>
      </w:r>
      <w:r w:rsidRPr="00515B0F">
        <w:rPr>
          <w:rFonts w:ascii="Times New Roman" w:hAnsi="Times New Roman" w:cs="Times New Roman"/>
          <w:sz w:val="28"/>
          <w:szCs w:val="28"/>
        </w:rPr>
        <w:t>.</w:t>
      </w:r>
    </w:p>
    <w:p w14:paraId="16BBD602" w14:textId="00D1212F"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oMath>
      <w:r w:rsidRPr="00515B0F">
        <w:rPr>
          <w:rFonts w:ascii="Times New Roman" w:hAnsi="Times New Roman" w:cs="Times New Roman"/>
          <w:sz w:val="28"/>
          <w:szCs w:val="28"/>
          <w:lang w:val="uk-UA"/>
        </w:rPr>
        <w:t>.</w:t>
      </w:r>
    </w:p>
    <w:p w14:paraId="3F0DD1D5" w14:textId="3CD281B8"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а) </w:t>
      </w:r>
      <w:r w:rsidR="00D16B8F">
        <w:rPr>
          <w:rFonts w:ascii="Times New Roman" w:hAnsi="Times New Roman" w:cs="Times New Roman"/>
          <w:sz w:val="28"/>
          <w:szCs w:val="28"/>
          <w:lang w:val="uk-UA"/>
        </w:rPr>
        <w:t>Використання</w:t>
      </w:r>
      <w:r w:rsidRPr="00515B0F">
        <w:rPr>
          <w:rFonts w:ascii="Times New Roman" w:hAnsi="Times New Roman" w:cs="Times New Roman"/>
          <w:sz w:val="28"/>
          <w:szCs w:val="28"/>
          <w:lang w:val="uk-UA"/>
        </w:rPr>
        <w:t xml:space="preserve"> вбудованих функцій.</w:t>
      </w:r>
    </w:p>
    <w:p w14:paraId="1037C0AF" w14:textId="246216B1"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б) Створення своїх </w:t>
      </w:r>
      <w:r w:rsidR="00F54D2C">
        <w:rPr>
          <w:rFonts w:ascii="Times New Roman" w:hAnsi="Times New Roman" w:cs="Times New Roman"/>
          <w:sz w:val="28"/>
          <w:szCs w:val="28"/>
          <w:lang w:val="uk-UA"/>
        </w:rPr>
        <w:t>метрик</w:t>
      </w:r>
      <w:r w:rsidRPr="00515B0F">
        <w:rPr>
          <w:rFonts w:ascii="Times New Roman" w:hAnsi="Times New Roman" w:cs="Times New Roman"/>
          <w:sz w:val="28"/>
          <w:szCs w:val="28"/>
          <w:lang w:val="uk-UA"/>
        </w:rPr>
        <w:t>.</w:t>
      </w:r>
    </w:p>
    <w:p w14:paraId="45E7A70E" w14:textId="67464108"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Pr="00515B0F">
        <w:rPr>
          <w:rFonts w:ascii="Times New Roman" w:hAnsi="Times New Roman" w:cs="Times New Roman"/>
          <w:sz w:val="28"/>
          <w:szCs w:val="28"/>
          <w:lang w:val="uk-UA"/>
        </w:rPr>
        <w:t>:</w:t>
      </w:r>
    </w:p>
    <w:p w14:paraId="6300A7B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а) Використання шаблонних графіків.</w:t>
      </w:r>
    </w:p>
    <w:p w14:paraId="23512EAA" w14:textId="23460D91" w:rsidR="00C87B77" w:rsidRPr="00515B0F" w:rsidRDefault="00515B0F" w:rsidP="00C87B77">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б) </w:t>
      </w:r>
      <w:r w:rsidR="00C87B77">
        <w:rPr>
          <w:rFonts w:ascii="Times New Roman" w:hAnsi="Times New Roman" w:cs="Times New Roman"/>
          <w:sz w:val="28"/>
          <w:szCs w:val="28"/>
          <w:lang w:val="uk-UA"/>
        </w:rPr>
        <w:t>Створення графічних виводів за усіма метриками в залежності від початкового набору даних</w:t>
      </w:r>
    </w:p>
    <w:p w14:paraId="68C3B4A1" w14:textId="5B11F15E"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Варіанти реалізації основних функцій  наведені у  морфологічній карті системи (рис. 4.1). </w:t>
      </w:r>
    </w:p>
    <w:p w14:paraId="36F583CB" w14:textId="77777777" w:rsidR="00515B0F" w:rsidRPr="00515B0F" w:rsidRDefault="00515B0F" w:rsidP="00515B0F">
      <w:pPr>
        <w:rPr>
          <w:rFonts w:ascii="Times New Roman" w:hAnsi="Times New Roman" w:cs="Times New Roman"/>
          <w:sz w:val="28"/>
          <w:szCs w:val="28"/>
          <w:lang w:val="uk-UA"/>
        </w:rPr>
      </w:pPr>
    </w:p>
    <w:p w14:paraId="03CDCD87" w14:textId="342B79CF" w:rsidR="00515B0F" w:rsidRPr="00515B0F" w:rsidRDefault="00D16B8F" w:rsidP="00515B0F">
      <w:pPr>
        <w:rPr>
          <w:rFonts w:ascii="Times New Roman" w:hAnsi="Times New Roman" w:cs="Times New Roman"/>
          <w:sz w:val="28"/>
          <w:szCs w:val="28"/>
          <w:lang w:val="uk-UA"/>
        </w:rPr>
      </w:pPr>
      <w:r w:rsidRPr="00515B0F">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6C389970" wp14:editId="2E32C882">
                <wp:simplePos x="0" y="0"/>
                <wp:positionH relativeFrom="column">
                  <wp:posOffset>3387089</wp:posOffset>
                </wp:positionH>
                <wp:positionV relativeFrom="paragraph">
                  <wp:posOffset>161290</wp:posOffset>
                </wp:positionV>
                <wp:extent cx="1495425" cy="594360"/>
                <wp:effectExtent l="0" t="0" r="28575" b="15240"/>
                <wp:wrapNone/>
                <wp:docPr id="27" name="Прямоугольник 27"/>
                <wp:cNvGraphicFramePr/>
                <a:graphic xmlns:a="http://schemas.openxmlformats.org/drawingml/2006/main">
                  <a:graphicData uri="http://schemas.microsoft.com/office/word/2010/wordprocessingShape">
                    <wps:wsp>
                      <wps:cNvSpPr/>
                      <wps:spPr>
                        <a:xfrm>
                          <a:off x="0" y="0"/>
                          <a:ext cx="1495425" cy="594360"/>
                        </a:xfrm>
                        <a:prstGeom prst="rect">
                          <a:avLst/>
                        </a:prstGeom>
                        <a:noFill/>
                        <a:ln w="12700" cap="flat" cmpd="sng" algn="ctr">
                          <a:solidFill>
                            <a:sysClr val="windowText" lastClr="000000"/>
                          </a:solidFill>
                          <a:prstDash val="solid"/>
                          <a:miter lim="800000"/>
                        </a:ln>
                        <a:effectLst/>
                      </wps:spPr>
                      <wps:txbx>
                        <w:txbxContent>
                          <w:p w14:paraId="0BE7B800" w14:textId="2A8DA329" w:rsidR="00726083" w:rsidRDefault="00726083" w:rsidP="00515B0F">
                            <w:pPr>
                              <w:jc w:val="center"/>
                              <w:rPr>
                                <w:color w:val="0D0D0D"/>
                                <w:lang w:val="en-US"/>
                              </w:rPr>
                            </w:pPr>
                            <w:r>
                              <w:rPr>
                                <w:sz w:val="28"/>
                                <w:szCs w:val="28"/>
                                <w:lang w:val="en-US" w:eastAsia="zh-CN"/>
                              </w:rPr>
                              <w:t>Custom_Function</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389970" id="Прямоугольник 27" o:spid="_x0000_s1026" style="position:absolute;margin-left:266.7pt;margin-top:12.7pt;width:117.75pt;height:46.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dYUYgIAALkEAAAOAAAAZHJzL2Uyb0RvYy54bWysVNtuGjEQfa/Uf7D83ixQyAVliVCiVJWi&#10;JFJS5dl4bdaSb7UNu/Tre+wlgdK3qjyYGc94LmfO7PVNbzTZihCVszUdn40oEZa7Rtl1TX+83n+5&#10;pCQmZhumnRU13YlIbxafP113fi4mrnW6EYEgiI3zzte0TcnPqyryVhgWz5wXFkbpgmEJalhXTWAd&#10;ohtdTUaj86pzofHBcREjbu8GI12U+FIKnp6kjCIRXVPUlsoZyrnKZ7W4ZvN1YL5VfF8G+4cqDFMW&#10;ST9C3bHEyCaov0IZxYOLTqYz7kzlpFRclB7QzXh00s1Ly7wovQCc6D9giv8vLH/cvvjnABg6H+cR&#10;Yu6il8Hkf9RH+gLW7gMs0SfCcTmeXs2mkxklHLbZ1fTreUGzOrz2IaZvwhmShZoGDKNgxLYPMSEj&#10;XN9dcjLr7pXWZSDakg4ZJhcjzIwz8EJqliAa39Q02jUlTK9BOJ5CCRmdVk1+ngPFXbzVgWwZZg6q&#10;NK57RdGUaBYTDOik/PLsUcIfT3M9dyy2w+NiGihiVAJPtTI1vTx+rW3OKArT9l0dgMxS6lf9Ht2V&#10;a3bPgQQ3sDB6fq+Q7wFlPbMA2qFZrFJ6wiG1AwJcK09J68Kv07vsBxbAQkkH+gKVnxsWBLr8bsGP&#10;q/F0mvlelOnsYgIlHFtWxxa7MbcOaI2xrJ4XMfsn/S7K4MwbNm2Zs8LELEfuAf+9cpuGtcKucrFc&#10;Fjdw3LP0YF88z8EzVBnh1/6NBb+nRcJsHt071dn8hB2D78CP5SY5qQp1MrQDnhhiVrAfZZz7Xc4L&#10;eKwXr8MXZ/EbAAD//wMAUEsDBBQABgAIAAAAIQA4i6SL4AAAAAoBAAAPAAAAZHJzL2Rvd25yZXYu&#10;eG1sTI9Na8MwDIbvg/0Ho8Fuq91m7dosTimDntZLPyjs5iRaEmbLIXbT7N9XO60nIfTw6nmz9eis&#10;GLAPrScN04kCgVT6qqVaw+m4fVmCCNFQZawn1PCLAdb540Nm0spfaY/DIdaCQyikRkMTY5dKGcoG&#10;nQkT3yHx7dv3zkRe+1pWvblyuLNyptRCOtMSf2hMhx8Nlj+Hi9OwV8fzp9sl6qtQp3PYOlsMG6v1&#10;89O4eQcRcYz/MPzpszrk7FT4C1VBWA3zJHllVMNszpOBt8VyBaJgcrpSIPNM3lfIbwAAAP//AwBQ&#10;SwECLQAUAAYACAAAACEAtoM4kv4AAADhAQAAEwAAAAAAAAAAAAAAAAAAAAAAW0NvbnRlbnRfVHlw&#10;ZXNdLnhtbFBLAQItABQABgAIAAAAIQA4/SH/1gAAAJQBAAALAAAAAAAAAAAAAAAAAC8BAABfcmVs&#10;cy8ucmVsc1BLAQItABQABgAIAAAAIQAmZdYUYgIAALkEAAAOAAAAAAAAAAAAAAAAAC4CAABkcnMv&#10;ZTJvRG9jLnhtbFBLAQItABQABgAIAAAAIQA4i6SL4AAAAAoBAAAPAAAAAAAAAAAAAAAAALwEAABk&#10;cnMvZG93bnJldi54bWxQSwUGAAAAAAQABADzAAAAyQUAAAAA&#10;" filled="f" strokecolor="windowText" strokeweight="1pt">
                <v:textbox>
                  <w:txbxContent>
                    <w:p w14:paraId="0BE7B800" w14:textId="2A8DA329" w:rsidR="00726083" w:rsidRDefault="00726083" w:rsidP="00515B0F">
                      <w:pPr>
                        <w:jc w:val="center"/>
                        <w:rPr>
                          <w:color w:val="0D0D0D"/>
                          <w:lang w:val="en-US"/>
                        </w:rPr>
                      </w:pPr>
                      <w:r>
                        <w:rPr>
                          <w:sz w:val="28"/>
                          <w:szCs w:val="28"/>
                          <w:lang w:val="en-US" w:eastAsia="zh-CN"/>
                        </w:rPr>
                        <w:t>Custom_Function</w:t>
                      </w:r>
                    </w:p>
                  </w:txbxContent>
                </v:textbox>
              </v:rect>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34B69EC8" wp14:editId="67DEDCF9">
                <wp:simplePos x="0" y="0"/>
                <wp:positionH relativeFrom="column">
                  <wp:posOffset>1080770</wp:posOffset>
                </wp:positionH>
                <wp:positionV relativeFrom="paragraph">
                  <wp:posOffset>129540</wp:posOffset>
                </wp:positionV>
                <wp:extent cx="1203960" cy="594360"/>
                <wp:effectExtent l="0" t="0" r="15240" b="15240"/>
                <wp:wrapNone/>
                <wp:docPr id="33" name="Прямоугольник 33"/>
                <wp:cNvGraphicFramePr/>
                <a:graphic xmlns:a="http://schemas.openxmlformats.org/drawingml/2006/main">
                  <a:graphicData uri="http://schemas.microsoft.com/office/word/2010/wordprocessingShape">
                    <wps:wsp>
                      <wps:cNvSpPr/>
                      <wps:spPr>
                        <a:xfrm>
                          <a:off x="0" y="0"/>
                          <a:ext cx="1203960" cy="594360"/>
                        </a:xfrm>
                        <a:prstGeom prst="rect">
                          <a:avLst/>
                        </a:prstGeom>
                        <a:noFill/>
                        <a:ln w="12700" cap="flat" cmpd="sng" algn="ctr">
                          <a:solidFill>
                            <a:sysClr val="windowText" lastClr="000000"/>
                          </a:solidFill>
                          <a:prstDash val="solid"/>
                          <a:miter lim="800000"/>
                        </a:ln>
                        <a:effectLst/>
                      </wps:spPr>
                      <wps:txbx>
                        <w:txbxContent>
                          <w:p w14:paraId="12E8E6B7" w14:textId="4D0593EE" w:rsidR="00726083" w:rsidRDefault="00726083" w:rsidP="00515B0F">
                            <w:pPr>
                              <w:jc w:val="center"/>
                              <w:rPr>
                                <w:color w:val="0D0D0D"/>
                                <w:lang w:val="en-US"/>
                              </w:rPr>
                            </w:pPr>
                            <w:r>
                              <w:rPr>
                                <w:sz w:val="28"/>
                                <w:szCs w:val="28"/>
                                <w:lang w:val="en-US" w:eastAsia="zh-CN"/>
                              </w:rPr>
                              <w:t>Tensorflow</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4B69EC8" id="Прямоугольник 33" o:spid="_x0000_s1027" style="position:absolute;margin-left:85.1pt;margin-top:10.2pt;width:94.8pt;height:46.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ORsYQIAAMAEAAAOAAAAZHJzL2Uyb0RvYy54bWysVE1vGjEQvVfqf7B8bxYI+UJZIpQoVaUo&#10;QUqqnI3XZi35q7Zhl/76PntJIOmtKgcz9ozfzDy/2eub3miyFSEqZ2s6PhlRIix3jbLrmv58uf92&#10;SUlMzDZMOytquhOR3sy/frnu/ExMXOt0IwIBiI2zzte0TcnPqiryVhgWT5wXFk7pgmEJ27CumsA6&#10;oBtdTUaj86pzofHBcREjTu8GJ50XfCkFT09SRpGIrilqS2UNZV3ltZpfs9k6MN8qvi+D/UMVhimL&#10;pO9QdywxsgnqLyijeHDRyXTCnamclIqL0gO6GY8+dfPcMi9KLyAn+nea4v+D5Y/bZ78MoKHzcRZh&#10;5i56GUz+R32kL2Tt3skSfSIch+PJ6PTqHJxy+M6upqewAVMdbvsQ03fhDMlGTQMeo3DEtg8xDaFv&#10;ITmZdfdK6/Ig2pIuZ7gYZXwGXUjNEkzjm5pGu6aE6TUEx1MokNFp1eTrGSju4q0OZMvw5pBK47oX&#10;FE2JZjHBgU7Kb1/th6u5njsW2+FycQ0SMSpBp1qZml4e39Y2ZxRFafuuDkRmK/WrnihUPc5A+WTl&#10;mt0ykOAGMUbP7xXSPqC6JQtQH3rGRKUnLFI7EMG18pS0Lvz+fJbjIAZ4KOmgYpDza8OCQLM/LGRy&#10;NZ5OAZfKZnp2McEmHHtWxx67MbcOpI0xs54XM8cn/WbK4MwrBm6Rs8LFLEfu4Rn2m9s0TBdGlovF&#10;ooRB6p6lB/vseQbPjGWiX/pXFvxeHQlP9OjeFM9mn0QyxA4yWWySk6oo6MAnlJc3GJOiwf1I5zk8&#10;3peow4dn/gcAAP//AwBQSwMEFAAGAAgAAAAhAGPm34HeAAAACgEAAA8AAABkcnMvZG93bnJldi54&#10;bWxMj81OwzAQhO9IvIO1SNyo3bRAG+JUFVJPcOmPKnFz4iWJsNdR7Kbh7VlOcBzNaOabYjN5J0Yc&#10;YhdIw3ymQCDVwXbUaDgddw8rEDEZssYFQg3fGGFT3t4UJrfhSnscD6kRXEIxNxralPpcyli36E2c&#10;hR6Jvc8weJNYDo20g7lyuXcyU+pJetMRL7Smx9cW66/DxWvYq+P5zb8v1EelTue4864at07r+7tp&#10;+wIi4ZT+wvCLz+hQMlMVLmSjcKyfVcZRDZlaguDA4nHNXyp25ksFsizk/wvlDwAAAP//AwBQSwEC&#10;LQAUAAYACAAAACEAtoM4kv4AAADhAQAAEwAAAAAAAAAAAAAAAAAAAAAAW0NvbnRlbnRfVHlwZXNd&#10;LnhtbFBLAQItABQABgAIAAAAIQA4/SH/1gAAAJQBAAALAAAAAAAAAAAAAAAAAC8BAABfcmVscy8u&#10;cmVsc1BLAQItABQABgAIAAAAIQCR0ORsYQIAAMAEAAAOAAAAAAAAAAAAAAAAAC4CAABkcnMvZTJv&#10;RG9jLnhtbFBLAQItABQABgAIAAAAIQBj5t+B3gAAAAoBAAAPAAAAAAAAAAAAAAAAALsEAABkcnMv&#10;ZG93bnJldi54bWxQSwUGAAAAAAQABADzAAAAxgUAAAAA&#10;" filled="f" strokecolor="windowText" strokeweight="1pt">
                <v:textbox>
                  <w:txbxContent>
                    <w:p w14:paraId="12E8E6B7" w14:textId="4D0593EE" w:rsidR="00726083" w:rsidRDefault="00726083" w:rsidP="00515B0F">
                      <w:pPr>
                        <w:jc w:val="center"/>
                        <w:rPr>
                          <w:color w:val="0D0D0D"/>
                          <w:lang w:val="en-US"/>
                        </w:rPr>
                      </w:pPr>
                      <w:r>
                        <w:rPr>
                          <w:sz w:val="28"/>
                          <w:szCs w:val="28"/>
                          <w:lang w:val="en-US" w:eastAsia="zh-CN"/>
                        </w:rPr>
                        <w:t>Tensorflow</w:t>
                      </w:r>
                    </w:p>
                  </w:txbxContent>
                </v:textbox>
              </v:rect>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45361244" wp14:editId="4667A45A">
                <wp:simplePos x="0" y="0"/>
                <wp:positionH relativeFrom="column">
                  <wp:posOffset>695325</wp:posOffset>
                </wp:positionH>
                <wp:positionV relativeFrom="paragraph">
                  <wp:posOffset>1367155</wp:posOffset>
                </wp:positionV>
                <wp:extent cx="1804035" cy="594360"/>
                <wp:effectExtent l="0" t="0" r="12065" b="15240"/>
                <wp:wrapNone/>
                <wp:docPr id="69" name="Прямоугольник 69"/>
                <wp:cNvGraphicFramePr/>
                <a:graphic xmlns:a="http://schemas.openxmlformats.org/drawingml/2006/main">
                  <a:graphicData uri="http://schemas.microsoft.com/office/word/2010/wordprocessingShape">
                    <wps:wsp>
                      <wps:cNvSpPr/>
                      <wps:spPr>
                        <a:xfrm>
                          <a:off x="0" y="0"/>
                          <a:ext cx="1804035" cy="594360"/>
                        </a:xfrm>
                        <a:prstGeom prst="rect">
                          <a:avLst/>
                        </a:prstGeom>
                        <a:noFill/>
                        <a:ln w="12700" cap="flat" cmpd="sng" algn="ctr">
                          <a:solidFill>
                            <a:sysClr val="windowText" lastClr="000000"/>
                          </a:solidFill>
                          <a:prstDash val="solid"/>
                          <a:miter lim="800000"/>
                        </a:ln>
                        <a:effectLst/>
                      </wps:spPr>
                      <wps:txbx>
                        <w:txbxContent>
                          <w:p w14:paraId="538A9058" w14:textId="77777777" w:rsidR="00726083" w:rsidRDefault="00726083" w:rsidP="00515B0F">
                            <w:pPr>
                              <w:jc w:val="center"/>
                              <w:rPr>
                                <w:color w:val="000000"/>
                                <w:lang w:val="en-US"/>
                              </w:rPr>
                            </w:pPr>
                            <w:r>
                              <w:rPr>
                                <w:color w:val="000000"/>
                                <w:szCs w:val="28"/>
                              </w:rPr>
                              <w:t>Застосування вбудованих функцій</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5361244" id="Прямоугольник 69" o:spid="_x0000_s1028" style="position:absolute;margin-left:54.75pt;margin-top:107.65pt;width:142.05pt;height:46.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WZZgIAAMAEAAAOAAAAZHJzL2Uyb0RvYy54bWysVMlu2zAQvRfoPxC8N5IdZzMiB0aCFAWC&#10;NEBS5ExTpEWAW0nakvv1faSc2E1vRX2gZzjDWd680fXNYDTZihCVsw2dnNSUCMtdq+y6oT9e7r9c&#10;UhITsy3TzoqG7kSkN4vPn657PxdT1zndikAQxMZ57xvapeTnVRV5JwyLJ84LC6N0wbAENayrNrAe&#10;0Y2upnV9XvUutD44LmLE7d1opIsSX0rB03cpo0hENxS1pXKGcq7yWS2u2XwdmO8U35fB/qEKw5RF&#10;0vdQdywxsgnqr1BG8eCik+mEO1M5KRUXpQd0M6k/dPPcMS9KLwAn+neY4v8Lyx+3z/4pAIbex3mE&#10;mLsYZDD5H/WRoYC1ewdLDIlwXE4u61l9ekYJh+3sanZ6XtCsDq99iOmrcIZkoaEBwygYse1DTMgI&#10;1zeXnMy6e6V1GYi2pEeG6UWNmXEGXkjNEkTj24ZGu6aE6TUIx1MoIaPTqs3Pc6C4i7c6kC3DzEGV&#10;1vUvKJoSzWKCAZ2UX549Svjjaa7njsVufFxMI0WMSuCpVqahl8evtc0ZRWHavqsDkFlKw2ogClVP&#10;c6B8s3Lt7imQ4EYyRs/vFdI+oLonFsA+9IyNSt9xSO0ABNfKU9K58OvjXfYDGWChpAeLAc7PDQsC&#10;zX6zoMnVZDbLtC/K7OxiCiUcW1bHFrsxtw6gTbCznhcx+yf9JsrgzCsWbpmzwsQsR+5xDHvlNo3b&#10;hZXlYrksbqC6Z+nBPnueg2fEMtAvwysLfs+OhBE9ujfGs/kHkoy+I02Wm+SkKgw64IlZZgVrUqa6&#10;X+m8h8d68Tp8eBa/AQAA//8DAFBLAwQUAAYACAAAACEAhVMlld8AAAALAQAADwAAAGRycy9kb3du&#10;cmV2LnhtbEyPTWvDMAyG74P9B6PCbqvdhpYmi1PKoKft0g8KvTmJloTacojdNPv3007bTS96ePUo&#10;307OihGH0HnSsJgrEEiVrztqNJxP+9cNiBAN1cZ6Qg3fGGBbPD/lJqv9gw44HmMjuIRCZjS0MfaZ&#10;lKFq0Zkw9z0S77784EzkODSyHsyDy52VS6XW0pmO+EJrenxvsbod707DQZ0uH+4zUddSnS9h72w5&#10;7qzWL7Np9wYi4hT/YPjVZ3Uo2Kn0d6qDsJxVumJUw3KxSkAwkaTJGkTJg9qkIItc/v+h+AEAAP//&#10;AwBQSwECLQAUAAYACAAAACEAtoM4kv4AAADhAQAAEwAAAAAAAAAAAAAAAAAAAAAAW0NvbnRlbnRf&#10;VHlwZXNdLnhtbFBLAQItABQABgAIAAAAIQA4/SH/1gAAAJQBAAALAAAAAAAAAAAAAAAAAC8BAABf&#10;cmVscy8ucmVsc1BLAQItABQABgAIAAAAIQDg8/WZZgIAAMAEAAAOAAAAAAAAAAAAAAAAAC4CAABk&#10;cnMvZTJvRG9jLnhtbFBLAQItABQABgAIAAAAIQCFUyWV3wAAAAsBAAAPAAAAAAAAAAAAAAAAAMAE&#10;AABkcnMvZG93bnJldi54bWxQSwUGAAAAAAQABADzAAAAzAUAAAAA&#10;" filled="f" strokecolor="windowText" strokeweight="1pt">
                <v:textbox>
                  <w:txbxContent>
                    <w:p w14:paraId="538A9058" w14:textId="77777777" w:rsidR="00726083" w:rsidRDefault="00726083" w:rsidP="00515B0F">
                      <w:pPr>
                        <w:jc w:val="center"/>
                        <w:rPr>
                          <w:color w:val="000000"/>
                          <w:lang w:val="en-US"/>
                        </w:rPr>
                      </w:pPr>
                      <w:r>
                        <w:rPr>
                          <w:color w:val="000000"/>
                          <w:szCs w:val="28"/>
                        </w:rPr>
                        <w:t>Застосування вбудованих функцій</w:t>
                      </w:r>
                    </w:p>
                  </w:txbxContent>
                </v:textbox>
              </v:rect>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118EEE2" wp14:editId="049113F2">
                <wp:simplePos x="0" y="0"/>
                <wp:positionH relativeFrom="column">
                  <wp:posOffset>3110865</wp:posOffset>
                </wp:positionH>
                <wp:positionV relativeFrom="paragraph">
                  <wp:posOffset>1367155</wp:posOffset>
                </wp:positionV>
                <wp:extent cx="1615440" cy="594360"/>
                <wp:effectExtent l="0" t="0" r="10160" b="15240"/>
                <wp:wrapNone/>
                <wp:docPr id="85" name="Прямоугольник 85"/>
                <wp:cNvGraphicFramePr/>
                <a:graphic xmlns:a="http://schemas.openxmlformats.org/drawingml/2006/main">
                  <a:graphicData uri="http://schemas.microsoft.com/office/word/2010/wordprocessingShape">
                    <wps:wsp>
                      <wps:cNvSpPr/>
                      <wps:spPr>
                        <a:xfrm>
                          <a:off x="0" y="0"/>
                          <a:ext cx="1615440" cy="594360"/>
                        </a:xfrm>
                        <a:prstGeom prst="rect">
                          <a:avLst/>
                        </a:prstGeom>
                        <a:noFill/>
                        <a:ln w="12700" cap="flat" cmpd="sng" algn="ctr">
                          <a:solidFill>
                            <a:sysClr val="windowText" lastClr="000000"/>
                          </a:solidFill>
                          <a:prstDash val="solid"/>
                          <a:miter lim="800000"/>
                        </a:ln>
                        <a:effectLst/>
                      </wps:spPr>
                      <wps:txbx>
                        <w:txbxContent>
                          <w:p w14:paraId="05D07097" w14:textId="77777777" w:rsidR="00726083" w:rsidRDefault="00726083" w:rsidP="00515B0F">
                            <w:pPr>
                              <w:jc w:val="center"/>
                              <w:rPr>
                                <w:color w:val="0D0D0D"/>
                                <w:lang w:val="en-US"/>
                              </w:rPr>
                            </w:pPr>
                            <w:r>
                              <w:rPr>
                                <w:color w:val="262626"/>
                                <w:szCs w:val="28"/>
                              </w:rPr>
                              <w:t>Створення своїх обчислень</w:t>
                            </w:r>
                            <w:r>
                              <w:rPr>
                                <w:color w:val="262626"/>
                                <w:szCs w:val="28"/>
                                <w:lang w:val="uk-UA"/>
                              </w:rPr>
                              <w:t xml:space="preserve"> значень </w:t>
                            </w:r>
                            <w:r>
                              <w:rPr>
                                <w:color w:val="262626"/>
                                <w:lang w:val="en-US"/>
                              </w:rPr>
                              <w:t xml:space="preserve"> </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118EEE2" id="Прямоугольник 85" o:spid="_x0000_s1029" style="position:absolute;margin-left:244.95pt;margin-top:107.65pt;width:127.2pt;height:46.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GnsZAIAAMAEAAAOAAAAZHJzL2Uyb0RvYy54bWysVE1vGjEQvVfqf7B8bxYI+UJZIpQoVaUo&#10;QUqqnI3XZi35q7Zhl/76PntJIOmtKgdje8ZvZt682eub3miyFSEqZ2s6PhlRIix3jbLrmv58uf92&#10;SUlMzDZMOytquhOR3sy/frnu/ExMXOt0IwIBiI2zzte0TcnPqiryVhgWT5wXFkbpgmEJx7CumsA6&#10;oBtdTUaj86pzofHBcREjbu8GI50XfCkFT09SRpGIrilyS2UNZV3ltZpfs9k6MN8qvk+D/UMWhimL&#10;oO9QdywxsgnqLyijeHDRyXTCnamclIqLUgOqGY8+VfPcMi9KLSAn+nea4v+D5Y/bZ78MoKHzcRax&#10;zVX0Mpj8j/xIX8javZMl+kQ4Lsfn47PpFJxy2M6upqfnhc3q8NqHmL4LZ0je1DSgGYUjtn2ICRHh&#10;+uaSg1l3r7QuDdGWdIgwuRhlfAZdSM0StsY3NY12TQnTawiOp1Ago9Oqyc8zUNzFWx3IlqHnkErj&#10;uhckTYlmMcGASsov9x4pfHia87ljsR0eF9MgEaMSdKqVqenl8Wttc0RRlLav6kBk3qV+1ROFrE8z&#10;UL5ZuWa3DCS4QYzR83uFsA/IbskC1IeaMVHpCYvUDkRwrTwlrQu/P99lP4gBFko6qBjk/NqwIFDs&#10;DwuZXI1Li1I5TM8uJsAOx5bVscVuzK0DaWPMrOdlm/2TftvK4MwrBm6Ro8LELEfsoQ37w20apgsj&#10;y8ViUdwgdc/Sg332PINnxjLRL/0rC36vjoQWPbo3xbPZJ5EMvoNMFpvkpCoKOvCJXuYDxqR0dT/S&#10;eQ6Pz8Xr8OGZ/wEAAP//AwBQSwMEFAAGAAgAAAAhABbAhyvhAAAACwEAAA8AAABkcnMvZG93bnJl&#10;di54bWxMj8tOwzAQRfdI/IM1SOyo3SZAEjKpKqSu6KYPVWLnxCaJsMdR7Kbh73FXsJvRHN05t1zP&#10;1rBJj753hLBcCGCaGqd6ahFOx+1TBswHSUoaRxrhR3tYV/d3pSyUu9JeT4fQshhCvpAIXQhDwblv&#10;Om2lX7hBU7x9udHKENex5WqU1xhuDV8J8cKt7Cl+6OSg3zvdfB8uFmEvjucPu0vEZy1OZ7+1pp42&#10;BvHxYd68AQt6Dn8w3PSjOlTRqXYXUp4ZhDTL84girJbPCbBIvKZpHGqERGQ58Krk/ztUvwAAAP//&#10;AwBQSwECLQAUAAYACAAAACEAtoM4kv4AAADhAQAAEwAAAAAAAAAAAAAAAAAAAAAAW0NvbnRlbnRf&#10;VHlwZXNdLnhtbFBLAQItABQABgAIAAAAIQA4/SH/1gAAAJQBAAALAAAAAAAAAAAAAAAAAC8BAABf&#10;cmVscy8ucmVsc1BLAQItABQABgAIAAAAIQCMiGnsZAIAAMAEAAAOAAAAAAAAAAAAAAAAAC4CAABk&#10;cnMvZTJvRG9jLnhtbFBLAQItABQABgAIAAAAIQAWwIcr4QAAAAsBAAAPAAAAAAAAAAAAAAAAAL4E&#10;AABkcnMvZG93bnJldi54bWxQSwUGAAAAAAQABADzAAAAzAUAAAAA&#10;" filled="f" strokecolor="windowText" strokeweight="1pt">
                <v:textbox>
                  <w:txbxContent>
                    <w:p w14:paraId="05D07097" w14:textId="77777777" w:rsidR="00726083" w:rsidRDefault="00726083" w:rsidP="00515B0F">
                      <w:pPr>
                        <w:jc w:val="center"/>
                        <w:rPr>
                          <w:color w:val="0D0D0D"/>
                          <w:lang w:val="en-US"/>
                        </w:rPr>
                      </w:pPr>
                      <w:r>
                        <w:rPr>
                          <w:color w:val="262626"/>
                          <w:szCs w:val="28"/>
                        </w:rPr>
                        <w:t>Створення своїх обчислень</w:t>
                      </w:r>
                      <w:r>
                        <w:rPr>
                          <w:color w:val="262626"/>
                          <w:szCs w:val="28"/>
                          <w:lang w:val="uk-UA"/>
                        </w:rPr>
                        <w:t xml:space="preserve"> значень </w:t>
                      </w:r>
                      <w:r>
                        <w:rPr>
                          <w:color w:val="262626"/>
                          <w:lang w:val="en-US"/>
                        </w:rPr>
                        <w:t xml:space="preserve"> </w:t>
                      </w:r>
                    </w:p>
                  </w:txbxContent>
                </v:textbox>
              </v:rect>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CB6D519" wp14:editId="1D1A040A">
                <wp:simplePos x="0" y="0"/>
                <wp:positionH relativeFrom="column">
                  <wp:posOffset>828040</wp:posOffset>
                </wp:positionH>
                <wp:positionV relativeFrom="paragraph">
                  <wp:posOffset>2533650</wp:posOffset>
                </wp:positionV>
                <wp:extent cx="1836420" cy="586740"/>
                <wp:effectExtent l="0" t="0" r="17780" b="10160"/>
                <wp:wrapNone/>
                <wp:docPr id="231497940" name="Прямоугольник 231497940"/>
                <wp:cNvGraphicFramePr/>
                <a:graphic xmlns:a="http://schemas.openxmlformats.org/drawingml/2006/main">
                  <a:graphicData uri="http://schemas.microsoft.com/office/word/2010/wordprocessingShape">
                    <wps:wsp>
                      <wps:cNvSpPr/>
                      <wps:spPr>
                        <a:xfrm>
                          <a:off x="0" y="0"/>
                          <a:ext cx="1836420" cy="586740"/>
                        </a:xfrm>
                        <a:prstGeom prst="rect">
                          <a:avLst/>
                        </a:prstGeom>
                        <a:noFill/>
                        <a:ln w="12700" cap="flat" cmpd="sng" algn="ctr">
                          <a:solidFill>
                            <a:sysClr val="windowText" lastClr="000000"/>
                          </a:solidFill>
                          <a:prstDash val="solid"/>
                          <a:miter lim="800000"/>
                        </a:ln>
                        <a:effectLst/>
                      </wps:spPr>
                      <wps:txbx>
                        <w:txbxContent>
                          <w:p w14:paraId="287C048F" w14:textId="77777777" w:rsidR="00726083" w:rsidRDefault="00726083" w:rsidP="00515B0F">
                            <w:pPr>
                              <w:jc w:val="center"/>
                              <w:rPr>
                                <w:color w:val="0D0D0D"/>
                                <w:lang w:val="en-US"/>
                              </w:rPr>
                            </w:pPr>
                            <w:r>
                              <w:rPr>
                                <w:szCs w:val="28"/>
                                <w:lang w:val="uk-UA" w:eastAsia="zh-CN"/>
                              </w:rPr>
                              <w:t>Використання шаблонних графіків</w:t>
                            </w:r>
                            <w:r>
                              <w:rPr>
                                <w:color w:val="404040"/>
                                <w:szCs w:val="28"/>
                              </w:rPr>
                              <w:t>.</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B6D519" id="Прямоугольник 231497940" o:spid="_x0000_s1030" style="position:absolute;margin-left:65.2pt;margin-top:199.5pt;width:144.6pt;height:46.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soqYwIAAMAEAAAOAAAAZHJzL2Uyb0RvYy54bWysVMtOGzEU3VfqP1jel0nSAGnEBEUgqkoI&#10;IkHF2vHYGUt+1XYyk359jz2BBLqrmoVz7fs+99y5uu6NJjsRonK2puOzESXCctcou6npz+e7LzNK&#10;YmK2YdpZUdO9iPR68fnTVefnYuJapxsRCILYOO98TduU/LyqIm+FYfHMeWGhlC4YlnANm6oJrEN0&#10;o6vJaHRRdS40PjguYsTr7aCkixJfSsHTo5RRJKJritpSOUM51/msFldsvgnMt4ofymD/UIVhyiLp&#10;W6hblhjZBvVXKKN4cNHJdMadqZyUiovSA7oZjz5089QyL0ovACf6N5ji/wvLH3ZPfhUAQ+fjPELM&#10;XfQymPyP+khfwNq/gSX6RDgex7OvF9MJMOXQnc8uLqcFzero7UNM34UzJAs1DRhGwYjt7mNCRpi+&#10;muRk1t0prctAtCUdMkwuRzk+Ay+kZgmi8U1No91QwvQGhOMplJDRadVk9xwo7uONDmTHMHNQpXHd&#10;M4qmRLOYoEAn5ZdnjxLeueZ6bllsB+eiGihiVAJPtTI1nZ16a5szisK0Q1dHILOU+nVPFKqe5kD5&#10;Ze2a/SqQ4AYyRs/vFNLeo7oVC2AfesZGpUccUjsAwbXylLQu/P74lu1ABmgo6cBigPNry4JAsz8s&#10;aPJtPMVYSCqX6fllnlc41axPNXZrbhxAG2NnPS9itk/6VZTBmRcs3DJnhYpZjtzDGA6XmzRsF1aW&#10;i+WymIHqnqV7++R5Dp4Ry0A/9y8s+AM7Ekb04F4Zz+YfSDLYDjRZbpOTqjDoiCdmmS9YkzLVw0rn&#10;PTy9F6vjh2fxBwAA//8DAFBLAwQUAAYACAAAACEAc2Y2UN4AAAALAQAADwAAAGRycy9kb3ducmV2&#10;LnhtbEyPTUvEMBCG74L/IYzgzU1qy7KtTZdF2JNe9oMFb2k7tsVkUppst/57x5Pe5mUe3o9yuzgr&#10;ZpzC4ElDslIgkBrfDtRpOJ/2TxsQIRpqjfWEGr4xwLa6vytN0fobHXA+xk6wCYXCaOhjHAspQ9Oj&#10;M2HlRyT+ffrJmchy6mQ7mRubOyuflVpLZwbihN6M+Npj83W8Og0Hdbq8ufdUfdTqfAl7Z+t5Z7V+&#10;fFh2LyAiLvEPht/6XB0q7lT7K7VBWNapyhjVkOY5j2IiS/I1iJqPPMlAVqX8v6H6AQAA//8DAFBL&#10;AQItABQABgAIAAAAIQC2gziS/gAAAOEBAAATAAAAAAAAAAAAAAAAAAAAAABbQ29udGVudF9UeXBl&#10;c10ueG1sUEsBAi0AFAAGAAgAAAAhADj9If/WAAAAlAEAAAsAAAAAAAAAAAAAAAAALwEAAF9yZWxz&#10;Ly5yZWxzUEsBAi0AFAAGAAgAAAAhAMwSyipjAgAAwAQAAA4AAAAAAAAAAAAAAAAALgIAAGRycy9l&#10;Mm9Eb2MueG1sUEsBAi0AFAAGAAgAAAAhAHNmNlDeAAAACwEAAA8AAAAAAAAAAAAAAAAAvQQAAGRy&#10;cy9kb3ducmV2LnhtbFBLBQYAAAAABAAEAPMAAADIBQAAAAA=&#10;" filled="f" strokecolor="windowText" strokeweight="1pt">
                <v:textbox>
                  <w:txbxContent>
                    <w:p w14:paraId="287C048F" w14:textId="77777777" w:rsidR="00726083" w:rsidRDefault="00726083" w:rsidP="00515B0F">
                      <w:pPr>
                        <w:jc w:val="center"/>
                        <w:rPr>
                          <w:color w:val="0D0D0D"/>
                          <w:lang w:val="en-US"/>
                        </w:rPr>
                      </w:pPr>
                      <w:r>
                        <w:rPr>
                          <w:szCs w:val="28"/>
                          <w:lang w:val="uk-UA" w:eastAsia="zh-CN"/>
                        </w:rPr>
                        <w:t>Використання шаблонних графіків</w:t>
                      </w:r>
                      <w:r>
                        <w:rPr>
                          <w:color w:val="404040"/>
                          <w:szCs w:val="28"/>
                        </w:rPr>
                        <w:t>.</w:t>
                      </w:r>
                    </w:p>
                  </w:txbxContent>
                </v:textbox>
              </v:rect>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0A19B2F3" wp14:editId="16F2DA6A">
                <wp:simplePos x="0" y="0"/>
                <wp:positionH relativeFrom="column">
                  <wp:posOffset>1675130</wp:posOffset>
                </wp:positionH>
                <wp:positionV relativeFrom="paragraph">
                  <wp:posOffset>741680</wp:posOffset>
                </wp:positionV>
                <wp:extent cx="0" cy="609600"/>
                <wp:effectExtent l="50800" t="0" r="38100" b="38100"/>
                <wp:wrapNone/>
                <wp:docPr id="540160236" name="Прямая со стрелкой 540160236"/>
                <wp:cNvGraphicFramePr/>
                <a:graphic xmlns:a="http://schemas.openxmlformats.org/drawingml/2006/main">
                  <a:graphicData uri="http://schemas.microsoft.com/office/word/2010/wordprocessingShape">
                    <wps:wsp>
                      <wps:cNvCnPr/>
                      <wps:spPr>
                        <a:xfrm>
                          <a:off x="0" y="0"/>
                          <a:ext cx="0" cy="6096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5EA6FDC7" id="_x0000_t32" coordsize="21600,21600" o:spt="32" o:oned="t" path="m,l21600,21600e" filled="f">
                <v:path arrowok="t" fillok="f" o:connecttype="none"/>
                <o:lock v:ext="edit" shapetype="t"/>
              </v:shapetype>
              <v:shape id="Прямая со стрелкой 540160236" o:spid="_x0000_s1026" type="#_x0000_t32" style="position:absolute;margin-left:131.9pt;margin-top:58.4pt;width:0;height: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8JhywEAAIIDAAAOAAAAZHJzL2Uyb0RvYy54bWysU01v2zAMvQ/YfxB0X+x0WNAZcXpI1l2G&#10;rcDaH8BKsi1AXxC5OP73o5Qs7bbbsBwUSgQfHx+ft3cn78TRZLQx9HK9aqUwQUVtw9jLp8f7d7dS&#10;IEHQ4GIwvVwMyrvd2zfbOXXmJk7RaZMFgwTs5tTLiSh1TYNqMh5wFZMJnBxi9kB8zWOjM8yM7l1z&#10;07abZo5ZpxyVQeTXwzkpdxV/GIyib8OAhoTrJXOjeuZ6Ppez2W2hGzOkyaoLDfgHFh5s4KZXqAMQ&#10;iB/Z/gXlrcoR40ArFX0Th8EqU2fgadbtH9N8nyCZOguLg+kqE/4/WPX1uA8PmWWYE3aYHnKZ4jRk&#10;X/6ZnzhVsZarWOZEQp0fFb9u2o+bturYvNSljPTZRC9K0EukDHacaB9D4I3EvK5awfELEnfmwl8F&#10;pWmI99a5uhgXxMwt3n/g1SlgewwOiEOfNKOGUQpwI/tOUa6IGJ3Vpbrg4IJ7l8URePXsGB3nR+Yu&#10;hQMkTvBA9VcswAx+Ky10DoDTubimzk7xltiuzvpe3l6roSOw7lPQgpbEHqdsIYzOXJBdKGxMNeNl&#10;4BetS/Qc9VJX0JQbL7oSupiyOOn1nePXn87uJwAAAP//AwBQSwMEFAAGAAgAAAAhAPWVt2vdAAAA&#10;CwEAAA8AAABkcnMvZG93bnJldi54bWxMj0FLw0AQhe+C/2EZwYvYTVIIJWZTiuCpQrD2B0yz0yQ1&#10;Oxuy2zb66x3xoLc38x5vvinXsxvUhabQezaQLhJQxI23PbcG9u8vjytQISJbHDyTgU8KsK5ub0os&#10;rL/yG112sVVSwqFAA12MY6F1aDpyGBZ+JBbv6CeHUcap1XbCq5S7QWdJkmuHPcuFDkd67qj52J2d&#10;AXpArtM6+Tq91nFctpu63W61Mfd38+YJVKQ5/oXhB1/QoRKmgz+zDWowkOVLQY9ipLkISfxuDiLS&#10;bAW6KvX/H6pvAAAA//8DAFBLAQItABQABgAIAAAAIQC2gziS/gAAAOEBAAATAAAAAAAAAAAAAAAA&#10;AAAAAABbQ29udGVudF9UeXBlc10ueG1sUEsBAi0AFAAGAAgAAAAhADj9If/WAAAAlAEAAAsAAAAA&#10;AAAAAAAAAAAALwEAAF9yZWxzLy5yZWxzUEsBAi0AFAAGAAgAAAAhAEY3wmHLAQAAggMAAA4AAAAA&#10;AAAAAAAAAAAALgIAAGRycy9lMm9Eb2MueG1sUEsBAi0AFAAGAAgAAAAhAPWVt2vdAAAACwEAAA8A&#10;AAAAAAAAAAAAAAAAJQQAAGRycy9kb3ducmV2LnhtbFBLBQYAAAAABAAEAPMAAAAvBQ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7DB1C894" wp14:editId="2868DF30">
                <wp:simplePos x="0" y="0"/>
                <wp:positionH relativeFrom="column">
                  <wp:posOffset>4044950</wp:posOffset>
                </wp:positionH>
                <wp:positionV relativeFrom="paragraph">
                  <wp:posOffset>772160</wp:posOffset>
                </wp:positionV>
                <wp:extent cx="7620" cy="579120"/>
                <wp:effectExtent l="50800" t="0" r="43180" b="30480"/>
                <wp:wrapNone/>
                <wp:docPr id="43" name="Прямая со стрелкой 43"/>
                <wp:cNvGraphicFramePr/>
                <a:graphic xmlns:a="http://schemas.openxmlformats.org/drawingml/2006/main">
                  <a:graphicData uri="http://schemas.microsoft.com/office/word/2010/wordprocessingShape">
                    <wps:wsp>
                      <wps:cNvCnPr/>
                      <wps:spPr>
                        <a:xfrm>
                          <a:off x="0" y="0"/>
                          <a:ext cx="7620" cy="5791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949CCE7" id="Прямая со стрелкой 43" o:spid="_x0000_s1026" type="#_x0000_t32" style="position:absolute;margin-left:318.5pt;margin-top:60.8pt;width:.6pt;height:45.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q+zAEAAIUDAAAOAAAAZHJzL2Uyb0RvYy54bWysU02P0zAQvSPxHyzfadqi7S5R0z20LBcE&#10;K7H8gFnbSSz5S56haf89Yzd0F7ghcnDGHs3zmzfP2/uTd+JoMtoYOrlaLKUwQUVtw9DJ708P7+6k&#10;QIKgwcVgOnk2KO93b99sp9SadRyj0yYLBgnYTqmTI1FqmwbVaDzgIiYTONnH7IF4m4dGZ5gY3btm&#10;vVxumilmnXJUBpFPD5ek3FX8vjeKvvY9GhKuk8yN6prr+lzWZreFdsiQRqtmGvAPLDzYwJdeoQ5A&#10;IH5k+xeUtypHjD0tVPRN7HurTO2Bu1kt/+jm2wjJ1F5YHExXmfD/waovx314zCzDlLDF9JhLF6c+&#10;+/JnfuJUxTpfxTInEooPbzdrFlRx4ub2w4pjxmheSlNG+mSiFyXoJFIGO4y0jyHwUGJeVbng+Bnp&#10;UviroNwb4oN1rs7GBTF1cvP+plwG7JDeAXHok2bUMEgBbmDrKcoVEaOzulQXHDzj3mVxBJ4+m0bH&#10;6YnpS+EAiRPcU/1m6r+VFjoHwPFSXFMXs3hL7FhnfSfvrtXQElj3MWhB58Q2p2whDM7MyC4UNqb6&#10;cW74Re4SPUd9rlNoyo5nXbWcfVnM9HrP8evXs/sJAAD//wMAUEsDBBQABgAIAAAAIQAAxcKY3wAA&#10;AAsBAAAPAAAAZHJzL2Rvd25yZXYueG1sTI9BS8NAFITvgv9heYIXsZtsIIY0m1IETxWCrT/gNftM&#10;UrNvQ3bbRn+960mPwwwz31SbxY7iQrMfHGtIVwkI4taZgTsN74eXxwKED8gGR8ek4Ys8bOrbmwpL&#10;4678Rpd96EQsYV+ihj6EqZTStz1Z9Cs3EUfvw80WQ5RzJ82M11huR6mSJJcWB44LPU703FP7uT9b&#10;DfSA3KRN8n16bcKUddum2+2k1vd3y3YNItAS/sLwix/RoY5MR3dm48WoIc+e4pcQDZXmIGIizwoF&#10;4qhBpaoAWVfy/4f6BwAA//8DAFBLAQItABQABgAIAAAAIQC2gziS/gAAAOEBAAATAAAAAAAAAAAA&#10;AAAAAAAAAABbQ29udGVudF9UeXBlc10ueG1sUEsBAi0AFAAGAAgAAAAhADj9If/WAAAAlAEAAAsA&#10;AAAAAAAAAAAAAAAALwEAAF9yZWxzLy5yZWxzUEsBAi0AFAAGAAgAAAAhAP53qr7MAQAAhQMAAA4A&#10;AAAAAAAAAAAAAAAALgIAAGRycy9lMm9Eb2MueG1sUEsBAi0AFAAGAAgAAAAhAADFwpjfAAAACwEA&#10;AA8AAAAAAAAAAAAAAAAAJgQAAGRycy9kb3ducmV2LnhtbFBLBQYAAAAABAAEAPMAAAAyBQ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5A46ED02" wp14:editId="6DFF44E2">
                <wp:simplePos x="0" y="0"/>
                <wp:positionH relativeFrom="column">
                  <wp:posOffset>1720850</wp:posOffset>
                </wp:positionH>
                <wp:positionV relativeFrom="paragraph">
                  <wp:posOffset>1981200</wp:posOffset>
                </wp:positionV>
                <wp:extent cx="0" cy="480060"/>
                <wp:effectExtent l="63500" t="0" r="76200" b="27940"/>
                <wp:wrapNone/>
                <wp:docPr id="55" name="Прямая со стрелкой 55"/>
                <wp:cNvGraphicFramePr/>
                <a:graphic xmlns:a="http://schemas.openxmlformats.org/drawingml/2006/main">
                  <a:graphicData uri="http://schemas.microsoft.com/office/word/2010/wordprocessingShape">
                    <wps:wsp>
                      <wps:cNvCnPr/>
                      <wps:spPr>
                        <a:xfrm>
                          <a:off x="0" y="0"/>
                          <a:ext cx="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CBA923D" id="Прямая со стрелкой 55" o:spid="_x0000_s1026" type="#_x0000_t32" style="position:absolute;margin-left:135.5pt;margin-top:156pt;width:0;height:37.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ApcgyveAAAA&#10;CwEAAA8AAABkcnMvZG93bnJldi54bWxMj0FLw0AQhe+C/2EZwYvYTVJoS8ymFMFThWDrD5gm4yZt&#10;djZkt2301zviQW8zbx5vvlesJ9erC42h82wgnSWgiGvfdGwNvO9fHlegQkRusPdMBj4pwLq8vSkw&#10;b/yV3+iyi1ZJCIccDbQxDrnWoW7JYZj5gVhuH350GGUdrW5GvEq463WWJAvtsGP50OJAzy3Vp93Z&#10;GaAH5Cqtkq/jaxWHud1UdrvVxtzfTZsnUJGm+GeGH3xBh1KYDv7MTVC9gWyZSpdoYJ5mMojjVzmI&#10;slouQJeF/t+h/AYAAP//AwBQSwECLQAUAAYACAAAACEAtoM4kv4AAADhAQAAEwAAAAAAAAAAAAAA&#10;AAAAAAAAW0NvbnRlbnRfVHlwZXNdLnhtbFBLAQItABQABgAIAAAAIQA4/SH/1gAAAJQBAAALAAAA&#10;AAAAAAAAAAAAAC8BAABfcmVscy8ucmVsc1BLAQItABQABgAIAAAAIQBfrC3gywEAAIIDAAAOAAAA&#10;AAAAAAAAAAAAAC4CAABkcnMvZTJvRG9jLnhtbFBLAQItABQABgAIAAAAIQAKXIMr3gAAAAsBAAAP&#10;AAAAAAAAAAAAAAAAACUEAABkcnMvZG93bnJldi54bWxQSwUGAAAAAAQABADzAAAAMAU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7502862A" wp14:editId="7CE1E108">
                <wp:simplePos x="0" y="0"/>
                <wp:positionH relativeFrom="column">
                  <wp:posOffset>1720850</wp:posOffset>
                </wp:positionH>
                <wp:positionV relativeFrom="paragraph">
                  <wp:posOffset>1981200</wp:posOffset>
                </wp:positionV>
                <wp:extent cx="2286000" cy="480060"/>
                <wp:effectExtent l="25400" t="0" r="12700" b="53340"/>
                <wp:wrapNone/>
                <wp:docPr id="1700416410" name="Прямая со стрелкой 1700416410"/>
                <wp:cNvGraphicFramePr/>
                <a:graphic xmlns:a="http://schemas.openxmlformats.org/drawingml/2006/main">
                  <a:graphicData uri="http://schemas.microsoft.com/office/word/2010/wordprocessingShape">
                    <wps:wsp>
                      <wps:cNvCnPr/>
                      <wps:spPr>
                        <a:xfrm flipH="1">
                          <a:off x="0" y="0"/>
                          <a:ext cx="228600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31C1673" id="Прямая со стрелкой 1700416410" o:spid="_x0000_s1026" type="#_x0000_t32" style="position:absolute;margin-left:135.5pt;margin-top:156pt;width:180pt;height:37.8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PxF2AEAAJIDAAAOAAAAZHJzL2Uyb0RvYy54bWysU02P0zAQvSPxHyzfabIFqqpquod2Fw4I&#10;VmL5AbOOnVjylzxD0/57xk7pLnBDm4NlezTP77152d6evBNHndHG0MmbRSuFDir2Ngyd/PF4/24t&#10;BRKEHlwMupNnjfJ29/bNdkobvYxjdL3OgkECbqbUyZEobZoG1ag94CImHbhoYvZAfMxD02eYGN27&#10;Ztm2q2aKuU85Ko3It4e5KHcV3xit6JsxqEm4TjI3qmuu61NZm90WNkOGNFp1oQH/wcKDDfzoFeoA&#10;BOJntv9AeatyxGhooaJvojFW6aqB1dy0f6n5PkLSVQubg+lqE74erPp63IeHzDZMCTeYHnJRcTLZ&#10;C+Ns+swzrbqYqThV285X2/SJhOLL5XK9alt2V3Htw5qnUn1tZpyClzLSJx29KJtOImWww0j7GAJP&#10;KOb5DTh+QWIm3Pi7oTSHeG+dq4NyQUydXL3/WB4DjotxQLz1qWfUMEgBbuAcKsqVNUZn+9JdcPCM&#10;e5fFETgKnKA+To+sQAoHSFxgWfUrkWAGf7QWOgfAcW6upTk53hLH11nfSdbN33xNYN1d6AWdE2ee&#10;soUwOH1BdqGw0TWcF8HP3pfdU+zPdSRNOfHgK6FLSEuyXp55//JX2v0CAAD//wMAUEsDBBQABgAI&#10;AAAAIQAnjs1z3gAAAAsBAAAPAAAAZHJzL2Rvd25yZXYueG1sTI/BTsMwEETvSPyDtUjcqJNUTUoa&#10;p0KgfgClAo5uvE2ixOvIdtvw92xPcNudHc2+qbazHcUFfegdKUgXCQikxpmeWgWHj93TGkSImowe&#10;HaGCHwywre/vKl0ad6V3vOxjKziEQqkVdDFOpZSh6dDqsHATEt9OzlsdefWtNF5fOdyOMkuSXFrd&#10;E3/o9ISvHTbD/mwV7NqhSPtV8/zmkyF8fn2vigEnpR4f5pcNiIhz/DPDDZ/RoWamozuTCWJUkBUp&#10;d4kKlmnGAzvy5U05srIucpB1Jf93qH8BAAD//wMAUEsBAi0AFAAGAAgAAAAhALaDOJL+AAAA4QEA&#10;ABMAAAAAAAAAAAAAAAAAAAAAAFtDb250ZW50X1R5cGVzXS54bWxQSwECLQAUAAYACAAAACEAOP0h&#10;/9YAAACUAQAACwAAAAAAAAAAAAAAAAAvAQAAX3JlbHMvLnJlbHNQSwECLQAUAAYACAAAACEA68D8&#10;RdgBAACSAwAADgAAAAAAAAAAAAAAAAAuAgAAZHJzL2Uyb0RvYy54bWxQSwECLQAUAAYACAAAACEA&#10;J47Nc94AAAALAQAADwAAAAAAAAAAAAAAAAAyBAAAZHJzL2Rvd25yZXYueG1sUEsFBgAAAAAEAAQA&#10;8wAAAD0FA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0082DFC7" wp14:editId="37CF901D">
                <wp:simplePos x="0" y="0"/>
                <wp:positionH relativeFrom="column">
                  <wp:posOffset>1678305</wp:posOffset>
                </wp:positionH>
                <wp:positionV relativeFrom="paragraph">
                  <wp:posOffset>770255</wp:posOffset>
                </wp:positionV>
                <wp:extent cx="2377440" cy="556260"/>
                <wp:effectExtent l="25400" t="0" r="10160" b="53340"/>
                <wp:wrapNone/>
                <wp:docPr id="1687914139" name="Прямая со стрелкой 1687914139"/>
                <wp:cNvGraphicFramePr/>
                <a:graphic xmlns:a="http://schemas.openxmlformats.org/drawingml/2006/main">
                  <a:graphicData uri="http://schemas.microsoft.com/office/word/2010/wordprocessingShape">
                    <wps:wsp>
                      <wps:cNvCnPr/>
                      <wps:spPr>
                        <a:xfrm flipH="1">
                          <a:off x="0" y="0"/>
                          <a:ext cx="2377440" cy="5562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A970E18" id="Прямая со стрелкой 1687914139" o:spid="_x0000_s1026" type="#_x0000_t32" style="position:absolute;margin-left:132.15pt;margin-top:60.65pt;width:187.2pt;height:43.8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Oii2gEAAJIDAAAOAAAAZHJzL2Uyb0RvYy54bWysU8tu2zAQvBfoPxC813Kc2AkEyznYTXso&#10;2gBNP2BDkRIBvsDdWvbfd0m7btreguhAkFzscGZ2tL4/eCf2OqONoZNXs7kUOqjY2zB08sfTw4c7&#10;KZAg9OBi0J08apT3m/fv1lNq9SKO0fU6CwYJ2E6pkyNRapsG1ag94CwmHbhoYvZAfMxD02eYGN27&#10;ZjGfr5op5j7lqDQi3+5ORbmp+MZoRd+MQU3CdZK5UV1zXZ/L2mzW0A4Z0mjVmQa8goUHG/jRC9QO&#10;CMTPbP+D8lbliNHQTEXfRGOs0lUDq7ma/6Pm+whJVy1sDqaLTfh2sOrrfhseM9swJWwxPeai4mCy&#10;F8bZ9JlnWnUxU3Goth0vtukDCcWXi+vb25sbdldxbblcLVbV1+aEU/BSRvqkoxdl00mkDHYYaRtD&#10;4AnFfHoD9l+QmAk3/m4ozSE+WOfqoFwQUydX18vyGHBcjAPirU89o4ZBCnAD51BRrqwxOtuX7oKD&#10;R9y6LPbAUeAE9XF6YgVSOEDiAsuqX4kEM/irtdDZAY6n5lo6Jcdb4vg66zt5d+mGlsC6j6EXdEyc&#10;ecoWwuD0GdmFwkbXcJ4F//G+7J5jf6wjacqJB18JnUNakvXyzPuXv9LmFwAAAP//AwBQSwMEFAAG&#10;AAgAAAAhAEGLKFzeAAAACwEAAA8AAABkcnMvZG93bnJldi54bWxMj8FOwzAMhu9IvENkJG4sacfa&#10;rjSdEGgPwEDAMWtMW7VxqibbyttjTnCz9f36/bnaLW4UZ5xD70lDslIgkBpve2o1vL3u7woQIRqy&#10;ZvSEGr4xwK6+vqpMaf2FXvB8iK3gEgql0dDFOJVShqZDZ8LKT0jMvvzsTOR1bqWdzYXL3ShTpTLp&#10;TE98oTMTPnXYDIeT07BvhzzpN832eVZDeP/43OQDTlrf3iyPDyAiLvEvDL/6rA41Ox39iWwQo4Y0&#10;u19zlEGa8MCJbF3kII6MVLEFWVfy/w/1DwAAAP//AwBQSwECLQAUAAYACAAAACEAtoM4kv4AAADh&#10;AQAAEwAAAAAAAAAAAAAAAAAAAAAAW0NvbnRlbnRfVHlwZXNdLnhtbFBLAQItABQABgAIAAAAIQA4&#10;/SH/1gAAAJQBAAALAAAAAAAAAAAAAAAAAC8BAABfcmVscy8ucmVsc1BLAQItABQABgAIAAAAIQCr&#10;COii2gEAAJIDAAAOAAAAAAAAAAAAAAAAAC4CAABkcnMvZTJvRG9jLnhtbFBLAQItABQABgAIAAAA&#10;IQBBiyhc3gAAAAsBAAAPAAAAAAAAAAAAAAAAADQEAABkcnMvZG93bnJldi54bWxQSwUGAAAAAAQA&#10;BADzAAAAPwU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7696" behindDoc="0" locked="0" layoutInCell="1" allowOverlap="1" wp14:anchorId="30D87291" wp14:editId="7AAFF54C">
                <wp:simplePos x="0" y="0"/>
                <wp:positionH relativeFrom="column">
                  <wp:posOffset>1678305</wp:posOffset>
                </wp:positionH>
                <wp:positionV relativeFrom="paragraph">
                  <wp:posOffset>755015</wp:posOffset>
                </wp:positionV>
                <wp:extent cx="2415540" cy="586740"/>
                <wp:effectExtent l="0" t="0" r="48260" b="60960"/>
                <wp:wrapNone/>
                <wp:docPr id="700670245" name="Прямая со стрелкой 700670245"/>
                <wp:cNvGraphicFramePr/>
                <a:graphic xmlns:a="http://schemas.openxmlformats.org/drawingml/2006/main">
                  <a:graphicData uri="http://schemas.microsoft.com/office/word/2010/wordprocessingShape">
                    <wps:wsp>
                      <wps:cNvCnPr/>
                      <wps:spPr>
                        <a:xfrm>
                          <a:off x="0" y="0"/>
                          <a:ext cx="2415540" cy="5867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8D1ECB3" id="Прямая со стрелкой 700670245" o:spid="_x0000_s1026" type="#_x0000_t32" style="position:absolute;margin-left:132.15pt;margin-top:59.45pt;width:190.2pt;height:46.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CezwEAAIgDAAAOAAAAZHJzL2Uyb0RvYy54bWysU02P0zAQvSPxHyzfadqyLVXUdA8tywXB&#10;Siw/YNZxEkv+kmdomn/P2A3dBW6IHJyxR/M8783z/v7irDjrhCb4Rq4WSym0V6E1vm/k96eHdzsp&#10;kMC3YIPXjZw0yvvD2zf7MdZ6HYZgW50Eg3isx9jIgSjWVYVq0A5wEaL2nOxCckC8TX3VJhgZ3dlq&#10;vVxuqzGkNqagNCKfnq5JeSj4XacVfe061CRsI7k3Kmsq63Neq8Me6j5BHIya24B/6MKB8XzpDeoE&#10;BOJHMn9BOaNSwNDRQgVXha4zShcOzGa1/IPNtwGiLlxYHIw3mfD/waov56N/TCzDGLHG+Jgyi0uX&#10;XP5zf+JSxJpuYukLCcWH67vVZnPHmirObXbbDxwzTPVSHRPSJx2cyEEjkRKYfqBj8J7nEtKqKAbn&#10;z0jXwl8F+WofHoy1ZTzWi7GR2/ebfBmwSToLxKGLLaP6XgqwPbtPUSqIGKxpc3XGwQmPNokzsAHY&#10;N20Yn5iBFBaQOMG0yje3/ltpbucEOFyLS+rqF2eITWuNa+TuVg01gbEffStoiux0SgZ8b/WMbH3u&#10;RhdLzoRfFM/Rc2inMogq73jcRcvZmtlPr/ccv35Ah58AAAD//wMAUEsDBBQABgAIAAAAIQDTk9x3&#10;3wAAAAsBAAAPAAAAZHJzL2Rvd25yZXYueG1sTI9BTsMwEEX3SNzBGiQ2qHXcRGkJcaoKiVWRIgoH&#10;cOMhCcTjKHbbwOkZVrAcva//35Tb2Q3ijFPoPWlQywQEUuNtT62Gt9enxQZEiIasGTyhhi8MsK2u&#10;r0pTWH+hFzwfYiu4hEJhNHQxjoWUoenQmbD0IxKzdz85E/mcWmknc+FyN8hVkuTSmZ54oTMjPnbY&#10;fB5OTgPeGapVnXx/PNdxTNtd3e73Uuvbm3n3ACLiHP/C8KvP6lCx09GfyAYxaFjlWcpRBmpzD4IT&#10;eZatQRwZKZWCrEr5/4fqBwAA//8DAFBLAQItABQABgAIAAAAIQC2gziS/gAAAOEBAAATAAAAAAAA&#10;AAAAAAAAAAAAAABbQ29udGVudF9UeXBlc10ueG1sUEsBAi0AFAAGAAgAAAAhADj9If/WAAAAlAEA&#10;AAsAAAAAAAAAAAAAAAAALwEAAF9yZWxzLy5yZWxzUEsBAi0AFAAGAAgAAAAhAJn/wJ7PAQAAiAMA&#10;AA4AAAAAAAAAAAAAAAAALgIAAGRycy9lMm9Eb2MueG1sUEsBAi0AFAAGAAgAAAAhANOT3HffAAAA&#10;CwEAAA8AAAAAAAAAAAAAAAAAKQQAAGRycy9kb3ducmV2LnhtbFBLBQYAAAAABAAEAPMAAAA1BQAA&#10;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1B98AB1C" wp14:editId="50199DBB">
                <wp:simplePos x="0" y="0"/>
                <wp:positionH relativeFrom="column">
                  <wp:posOffset>1719580</wp:posOffset>
                </wp:positionH>
                <wp:positionV relativeFrom="paragraph">
                  <wp:posOffset>1982470</wp:posOffset>
                </wp:positionV>
                <wp:extent cx="2377440" cy="525780"/>
                <wp:effectExtent l="0" t="0" r="35560" b="58420"/>
                <wp:wrapNone/>
                <wp:docPr id="1389873711" name="Прямая со стрелкой 1389873711"/>
                <wp:cNvGraphicFramePr/>
                <a:graphic xmlns:a="http://schemas.openxmlformats.org/drawingml/2006/main">
                  <a:graphicData uri="http://schemas.microsoft.com/office/word/2010/wordprocessingShape">
                    <wps:wsp>
                      <wps:cNvCnPr/>
                      <wps:spPr>
                        <a:xfrm>
                          <a:off x="0" y="0"/>
                          <a:ext cx="2377440" cy="5257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7842BE" id="Прямая со стрелкой 1389873711" o:spid="_x0000_s1026" type="#_x0000_t32" style="position:absolute;margin-left:135.4pt;margin-top:156.1pt;width:187.2pt;height:41.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MEn0gEAAIgDAAAOAAAAZHJzL2Uyb0RvYy54bWysU01v2zAMvQ/YfxB0X5ykTRMYcXpI1l2G&#10;rcC6H8DKsi1AXxC5OP73o5Qs7dZbMR9kygQf+R6ft/cnZ8VRJzTBN3Ixm0uhvQqt8X0jfz49fNpI&#10;gQS+BRu8buSkUd7vPn7YjrHWyzAE2+okGMRjPcZGDkSxripUg3aAsxC152QXkgPia+qrNsHI6M5W&#10;y/n8rhpDamMKSiPy18M5KXcFv+u0ou9dh5qEbSTPRuVM5XzOZ7XbQt0niINRlzHgHVM4MJ6bXqEO&#10;QCB+JfMGyhmVAoaOZiq4KnSdUbpwYDaL+T9sfgwQdeHC4mC8yoT/D1Z9O+79Y2IZxog1xseUWZy6&#10;5PKb5xOnItZ0FUufSCj+uLxZr29vWVPFudVytd4UNauX6piQvujgRA4aiZTA9APtg/e8l5AWRTE4&#10;fkXi/lz4pyC39uHBWFvWY70YG3l3s8rNgE3SWSAOXWwZ1fdSgO3ZfYpSQcRgTZurMw5OuLdJHIEN&#10;wL5pw/jEDKSwgMQJplWebASe4K/SPM4BcDgXl9TZL84Qm9Ya18jNtRpqAmM/+1bQFNnplAz43uoL&#10;svV5Gl0seSH8oniOnkM7lUVU+cbrLgNdrJn99PrO8esfaPcbAAD//wMAUEsDBBQABgAIAAAAIQC8&#10;TzYz4AAAAAsBAAAPAAAAZHJzL2Rvd25yZXYueG1sTI/BTsMwEETvSPyDtUhcUGsnpQVCnKpC4lSk&#10;iNIPcOPFCcTrKHbbwNeznOC2OzuaeVuuJ9+LE46xC6QhmysQSE2wHTkN+7fn2T2ImAxZ0wdCDV8Y&#10;YV1dXpSmsOFMr3jaJSc4hGJhNLQpDYWUsWnRmzgPAxLf3sPoTeJ1dNKO5szhvpe5UivpTUfc0JoB&#10;n1psPndHrwFvDNVZrb4/Xuo0LNymdtut1Pr6ato8gkg4pT8z/OIzOlTMdAhHslH0GvI7xehJwyLL&#10;cxDsWN0ueTiw8rBUIKtS/v+h+gEAAP//AwBQSwECLQAUAAYACAAAACEAtoM4kv4AAADhAQAAEwAA&#10;AAAAAAAAAAAAAAAAAAAAW0NvbnRlbnRfVHlwZXNdLnhtbFBLAQItABQABgAIAAAAIQA4/SH/1gAA&#10;AJQBAAALAAAAAAAAAAAAAAAAAC8BAABfcmVscy8ucmVsc1BLAQItABQABgAIAAAAIQBhNMEn0gEA&#10;AIgDAAAOAAAAAAAAAAAAAAAAAC4CAABkcnMvZTJvRG9jLnhtbFBLAQItABQABgAIAAAAIQC8TzYz&#10;4AAAAAsBAAAPAAAAAAAAAAAAAAAAACwEAABkcnMvZG93bnJldi54bWxQSwUGAAAAAAQABADzAAAA&#10;OQUAAAAA&#10;" strokecolor="windowText" strokeweight=".5pt">
                <v:stroke endarrow="block" joinstyle="miter"/>
              </v:shape>
            </w:pict>
          </mc:Fallback>
        </mc:AlternateContent>
      </w:r>
      <w:r w:rsidR="00515B0F" w:rsidRPr="00515B0F">
        <w:rPr>
          <w:rFonts w:ascii="Times New Roman" w:hAnsi="Times New Roman" w:cs="Times New Roman"/>
          <w:noProof/>
          <w:sz w:val="28"/>
          <w:szCs w:val="28"/>
          <w:lang w:eastAsia="ru-RU"/>
        </w:rPr>
        <mc:AlternateContent>
          <mc:Choice Requires="wps">
            <w:drawing>
              <wp:anchor distT="0" distB="0" distL="114300" distR="114300" simplePos="0" relativeHeight="251680768" behindDoc="0" locked="0" layoutInCell="1" allowOverlap="1" wp14:anchorId="6D15AFEA" wp14:editId="740AA781">
                <wp:simplePos x="0" y="0"/>
                <wp:positionH relativeFrom="column">
                  <wp:posOffset>4023360</wp:posOffset>
                </wp:positionH>
                <wp:positionV relativeFrom="paragraph">
                  <wp:posOffset>1982470</wp:posOffset>
                </wp:positionV>
                <wp:extent cx="0" cy="480060"/>
                <wp:effectExtent l="63500" t="0" r="76200" b="27940"/>
                <wp:wrapNone/>
                <wp:docPr id="88" name="Прямая со стрелкой 88"/>
                <wp:cNvGraphicFramePr/>
                <a:graphic xmlns:a="http://schemas.openxmlformats.org/drawingml/2006/main">
                  <a:graphicData uri="http://schemas.microsoft.com/office/word/2010/wordprocessingShape">
                    <wps:wsp>
                      <wps:cNvCnPr/>
                      <wps:spPr>
                        <a:xfrm>
                          <a:off x="0" y="0"/>
                          <a:ext cx="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950C0A7" id="Прямая со стрелкой 88" o:spid="_x0000_s1026" type="#_x0000_t32" style="position:absolute;margin-left:316.8pt;margin-top:156.1pt;width:0;height:37.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J+9wsPeAAAA&#10;CwEAAA8AAABkcnMvZG93bnJldi54bWxMj91Kw0AQRu8F32EZwRuxmx+IIWZTiuBVC8HqA2yz4yaa&#10;nQ3ZbRv79I54oZfzzeGbM/V6caM44RwGTwrSVQICqfNmIKvg7fX5vgQRoiajR0+o4AsDrJvrq1pX&#10;xp/pBU/7aAWXUKi0gj7GqZIydD06HVZ+QuLdu5+djjzOVppZn7ncjTJLkkI6PRBf6PWETz12n/uj&#10;U4B3mtq0TS4fuzZOud20druVSt3eLJtHEBGX+AfDjz6rQ8NOB38kE8SooMjzglEFeZplIJj4TQ6c&#10;lA8lyKaW/39ovgEAAP//AwBQSwECLQAUAAYACAAAACEAtoM4kv4AAADhAQAAEwAAAAAAAAAAAAAA&#10;AAAAAAAAW0NvbnRlbnRfVHlwZXNdLnhtbFBLAQItABQABgAIAAAAIQA4/SH/1gAAAJQBAAALAAAA&#10;AAAAAAAAAAAAAC8BAABfcmVscy8ucmVsc1BLAQItABQABgAIAAAAIQBfrC3gywEAAIIDAAAOAAAA&#10;AAAAAAAAAAAAAC4CAABkcnMvZTJvRG9jLnhtbFBLAQItABQABgAIAAAAIQCfvcLD3gAAAAsBAAAP&#10;AAAAAAAAAAAAAAAAACUEAABkcnMvZG93bnJldi54bWxQSwUGAAAAAAQABADzAAAAMAUAAAAA&#10;" strokecolor="windowText" strokeweight=".5pt">
                <v:stroke endarrow="block" joinstyle="miter"/>
              </v:shape>
            </w:pict>
          </mc:Fallback>
        </mc:AlternateContent>
      </w:r>
    </w:p>
    <w:p w14:paraId="0952722A" w14:textId="77777777" w:rsidR="00515B0F" w:rsidRPr="00515B0F" w:rsidRDefault="00515B0F" w:rsidP="00515B0F">
      <w:pPr>
        <w:rPr>
          <w:rFonts w:ascii="Times New Roman" w:hAnsi="Times New Roman" w:cs="Times New Roman"/>
          <w:sz w:val="28"/>
          <w:szCs w:val="28"/>
          <w:lang w:val="uk-UA"/>
        </w:rPr>
      </w:pPr>
    </w:p>
    <w:p w14:paraId="3AF258A0" w14:textId="77777777" w:rsidR="00515B0F" w:rsidRPr="00515B0F" w:rsidRDefault="00515B0F" w:rsidP="00515B0F">
      <w:pPr>
        <w:rPr>
          <w:rFonts w:ascii="Times New Roman" w:hAnsi="Times New Roman" w:cs="Times New Roman"/>
          <w:sz w:val="28"/>
          <w:szCs w:val="28"/>
          <w:lang w:val="uk-UA"/>
        </w:rPr>
      </w:pPr>
    </w:p>
    <w:p w14:paraId="7E3EC1C5" w14:textId="77777777" w:rsidR="00515B0F" w:rsidRPr="00515B0F" w:rsidRDefault="00515B0F" w:rsidP="00515B0F">
      <w:pPr>
        <w:rPr>
          <w:rFonts w:ascii="Times New Roman" w:hAnsi="Times New Roman" w:cs="Times New Roman"/>
          <w:sz w:val="28"/>
          <w:szCs w:val="28"/>
          <w:lang w:val="uk-UA"/>
        </w:rPr>
      </w:pPr>
    </w:p>
    <w:p w14:paraId="489CA5FE" w14:textId="77777777" w:rsidR="00515B0F" w:rsidRPr="00515B0F" w:rsidRDefault="00515B0F" w:rsidP="00515B0F">
      <w:pPr>
        <w:rPr>
          <w:rFonts w:ascii="Times New Roman" w:hAnsi="Times New Roman" w:cs="Times New Roman"/>
          <w:sz w:val="28"/>
          <w:szCs w:val="28"/>
          <w:lang w:val="uk-UA"/>
        </w:rPr>
      </w:pPr>
    </w:p>
    <w:p w14:paraId="3C98CBD4" w14:textId="77777777" w:rsidR="00515B0F" w:rsidRPr="00515B0F" w:rsidRDefault="00515B0F" w:rsidP="00515B0F">
      <w:pPr>
        <w:rPr>
          <w:rFonts w:ascii="Times New Roman" w:hAnsi="Times New Roman" w:cs="Times New Roman"/>
          <w:sz w:val="28"/>
          <w:szCs w:val="28"/>
          <w:lang w:val="uk-UA"/>
        </w:rPr>
      </w:pPr>
    </w:p>
    <w:p w14:paraId="4CD05397" w14:textId="77777777" w:rsidR="00515B0F" w:rsidRPr="00515B0F" w:rsidRDefault="00515B0F" w:rsidP="00515B0F">
      <w:pPr>
        <w:rPr>
          <w:rFonts w:ascii="Times New Roman" w:hAnsi="Times New Roman" w:cs="Times New Roman"/>
          <w:sz w:val="28"/>
          <w:szCs w:val="28"/>
          <w:lang w:val="uk-UA"/>
        </w:rPr>
      </w:pPr>
    </w:p>
    <w:p w14:paraId="6F239DF2" w14:textId="02ECD504" w:rsidR="00515B0F" w:rsidRPr="00515B0F" w:rsidRDefault="00C87B77" w:rsidP="00515B0F">
      <w:pPr>
        <w:rPr>
          <w:rFonts w:ascii="Times New Roman" w:hAnsi="Times New Roman" w:cs="Times New Roman"/>
          <w:sz w:val="28"/>
          <w:szCs w:val="28"/>
          <w:lang w:val="uk-UA"/>
        </w:rPr>
      </w:pPr>
      <w:r w:rsidRPr="00515B0F">
        <w:rPr>
          <w:rFonts w:ascii="Times New Roman" w:hAnsi="Times New Roman" w:cs="Times New Roman"/>
          <w:noProof/>
          <w:sz w:val="28"/>
          <w:szCs w:val="28"/>
          <w:lang w:eastAsia="ru-RU"/>
        </w:rPr>
        <mc:AlternateContent>
          <mc:Choice Requires="wps">
            <w:drawing>
              <wp:anchor distT="0" distB="0" distL="114300" distR="114300" simplePos="0" relativeHeight="251678720" behindDoc="0" locked="0" layoutInCell="1" allowOverlap="1" wp14:anchorId="4B624F88" wp14:editId="1D1C81C0">
                <wp:simplePos x="0" y="0"/>
                <wp:positionH relativeFrom="column">
                  <wp:posOffset>3072765</wp:posOffset>
                </wp:positionH>
                <wp:positionV relativeFrom="paragraph">
                  <wp:posOffset>258444</wp:posOffset>
                </wp:positionV>
                <wp:extent cx="2305050" cy="790575"/>
                <wp:effectExtent l="0" t="0" r="19050" b="28575"/>
                <wp:wrapNone/>
                <wp:docPr id="1244718317" name="Прямоугольник 1244718317"/>
                <wp:cNvGraphicFramePr/>
                <a:graphic xmlns:a="http://schemas.openxmlformats.org/drawingml/2006/main">
                  <a:graphicData uri="http://schemas.microsoft.com/office/word/2010/wordprocessingShape">
                    <wps:wsp>
                      <wps:cNvSpPr/>
                      <wps:spPr>
                        <a:xfrm>
                          <a:off x="0" y="0"/>
                          <a:ext cx="2305050" cy="790575"/>
                        </a:xfrm>
                        <a:prstGeom prst="rect">
                          <a:avLst/>
                        </a:prstGeom>
                        <a:noFill/>
                        <a:ln w="12700" cap="flat" cmpd="sng" algn="ctr">
                          <a:solidFill>
                            <a:sysClr val="windowText" lastClr="000000"/>
                          </a:solidFill>
                          <a:prstDash val="solid"/>
                          <a:miter lim="800000"/>
                        </a:ln>
                        <a:effectLst/>
                      </wps:spPr>
                      <wps:txbx>
                        <w:txbxContent>
                          <w:p w14:paraId="38C7A22A" w14:textId="2B039505" w:rsidR="00726083" w:rsidRPr="00C87B77" w:rsidRDefault="00726083" w:rsidP="00515B0F">
                            <w:pPr>
                              <w:jc w:val="center"/>
                              <w:rPr>
                                <w:color w:val="0D0D0D"/>
                              </w:rPr>
                            </w:pPr>
                            <w:r>
                              <w:rPr>
                                <w:rFonts w:ascii="Times New Roman" w:hAnsi="Times New Roman" w:cs="Times New Roman"/>
                                <w:sz w:val="28"/>
                                <w:szCs w:val="28"/>
                                <w:lang w:val="uk-UA"/>
                              </w:rPr>
                              <w:t>Створення  графічних виводів в залежності від вибірки</w:t>
                            </w:r>
                            <w:r w:rsidRPr="00515B0F">
                              <w:rPr>
                                <w:rFonts w:ascii="Times New Roman" w:hAnsi="Times New Roman" w:cs="Times New Roman"/>
                                <w:sz w:val="28"/>
                                <w:szCs w:val="28"/>
                                <w:lang w:val="uk-UA"/>
                              </w:rPr>
                              <w:t>.</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24F88" id="Прямоугольник 1244718317" o:spid="_x0000_s1031" style="position:absolute;margin-left:241.95pt;margin-top:20.35pt;width:181.5pt;height:6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f8fYgIAAMAEAAAOAAAAZHJzL2Uyb0RvYy54bWysVNtuGjEQfa/Uf7D83uxCQ0lQlgglSlUp&#10;SiMlVZ6N12Yt+VbbsEu/vsdeEmj6VhUkM+MZz+XMGa6uB6PJToSonG3o5KymRFjuWmU3Df3xfPfp&#10;gpKYmG2ZdlY0dC8ivV5+/HDV+4WYus7pVgSCIDYuet/QLiW/qKrIO2FYPHNeWBilC4YlqGFTtYH1&#10;iG50Na3rL1XvQuuD4yJG3N6ORros8aUUPH2XMopEdENRWypnKOc6n9Xyii02gflO8UMZ7B+qMExZ&#10;JH0LdcsSI9ug/gplFA8uOpnOuDOVk1JxUXpAN5P6XTdPHfOi9AJwon+DKf6/sPxh9+QfA2DofVxE&#10;iLmLQQaTf1EfGQpY+zewxJAIx+X0cz3DlxIO2/yyns1nGc3q+NqHmL4KZ0gWGhowjIIR293HNLq+&#10;uuRk1t0prctAtCU92DSd1zk+Ay+kZgmi8W1Do91QwvQGhOMplJDRadXm5zlQ3McbHciOYeagSuv6&#10;ZxRNiWYxwYBOyudQ7R9Pcz23LHbj42IaKWJUAk+1Mg29OH2tbc4oCtMOXR2BzFIa1gNRqLqgk2/W&#10;rt0/BhLcSMbo+Z1C2ntU98gC2IeesVHpOw6pHYDgWnlKOhd+vb/LfiADLJT0YDHA+bllQaDZbxY0&#10;uZycnyNcKsr5bD6FEk4t61OL3ZobB9Am2FnPi5j9k34VZXDmBQu3yllhYpYj9ziGg3KTxu3CynKx&#10;WhU3UN2zdG+fPM/BM2IZ6OfhhQV/YEfCiB7cK+PZ4h1JRt+RJqttclIVBh3xBPOygjUpHDysdN7D&#10;U714Hf94lr8BAAD//wMAUEsDBBQABgAIAAAAIQBRTYCK3gAAAAoBAAAPAAAAZHJzL2Rvd25yZXYu&#10;eG1sTI/LTsMwEEX3SPyDNUjsqE1bQhriVBVSV7DpQ5XYOck0ibDHUeym4e8ZVnQ3j6M7Z/L15KwY&#10;cQidJw3PMwUCqfJ1R42G42H7lIII0VBtrCfU8IMB1sX9XW6y2l9ph+M+NoJDKGRGQxtjn0kZqhad&#10;CTPfI/Hu7AdnIrdDI+vBXDncWTlXKpHOdMQXWtPje4vV9/7iNOzU4fThPhfqq1THU9g6W44bq/Xj&#10;w7R5AxFxiv8w/OmzOhTsVPoL1UFYDct0sWKUC/UKgoF0mfCgZDJ5mYMscnn7QvELAAD//wMAUEsB&#10;Ai0AFAAGAAgAAAAhALaDOJL+AAAA4QEAABMAAAAAAAAAAAAAAAAAAAAAAFtDb250ZW50X1R5cGVz&#10;XS54bWxQSwECLQAUAAYACAAAACEAOP0h/9YAAACUAQAACwAAAAAAAAAAAAAAAAAvAQAAX3JlbHMv&#10;LnJlbHNQSwECLQAUAAYACAAAACEALZ3/H2ICAADABAAADgAAAAAAAAAAAAAAAAAuAgAAZHJzL2Uy&#10;b0RvYy54bWxQSwECLQAUAAYACAAAACEAUU2Ait4AAAAKAQAADwAAAAAAAAAAAAAAAAC8BAAAZHJz&#10;L2Rvd25yZXYueG1sUEsFBgAAAAAEAAQA8wAAAMcFAAAAAA==&#10;" filled="f" strokecolor="windowText" strokeweight="1pt">
                <v:textbox>
                  <w:txbxContent>
                    <w:p w14:paraId="38C7A22A" w14:textId="2B039505" w:rsidR="00726083" w:rsidRPr="00C87B77" w:rsidRDefault="00726083" w:rsidP="00515B0F">
                      <w:pPr>
                        <w:jc w:val="center"/>
                        <w:rPr>
                          <w:color w:val="0D0D0D"/>
                        </w:rPr>
                      </w:pPr>
                      <w:r>
                        <w:rPr>
                          <w:rFonts w:ascii="Times New Roman" w:hAnsi="Times New Roman" w:cs="Times New Roman"/>
                          <w:sz w:val="28"/>
                          <w:szCs w:val="28"/>
                          <w:lang w:val="uk-UA"/>
                        </w:rPr>
                        <w:t>Створення  графічних виводів в залежності від вибірки</w:t>
                      </w:r>
                      <w:r w:rsidRPr="00515B0F">
                        <w:rPr>
                          <w:rFonts w:ascii="Times New Roman" w:hAnsi="Times New Roman" w:cs="Times New Roman"/>
                          <w:sz w:val="28"/>
                          <w:szCs w:val="28"/>
                          <w:lang w:val="uk-UA"/>
                        </w:rPr>
                        <w:t>.</w:t>
                      </w:r>
                    </w:p>
                  </w:txbxContent>
                </v:textbox>
              </v:rect>
            </w:pict>
          </mc:Fallback>
        </mc:AlternateContent>
      </w:r>
    </w:p>
    <w:p w14:paraId="446F41CD" w14:textId="77777777" w:rsidR="00515B0F" w:rsidRPr="00515B0F" w:rsidRDefault="00515B0F" w:rsidP="00515B0F">
      <w:pPr>
        <w:rPr>
          <w:rFonts w:ascii="Times New Roman" w:hAnsi="Times New Roman" w:cs="Times New Roman"/>
          <w:sz w:val="28"/>
          <w:szCs w:val="28"/>
          <w:lang w:val="uk-UA"/>
        </w:rPr>
      </w:pPr>
    </w:p>
    <w:p w14:paraId="7B3C3D18" w14:textId="77777777" w:rsidR="00515B0F" w:rsidRPr="00515B0F" w:rsidRDefault="00515B0F" w:rsidP="00515B0F">
      <w:pPr>
        <w:rPr>
          <w:rFonts w:ascii="Times New Roman" w:hAnsi="Times New Roman" w:cs="Times New Roman"/>
          <w:sz w:val="28"/>
          <w:szCs w:val="28"/>
          <w:lang w:val="uk-UA"/>
        </w:rPr>
      </w:pPr>
    </w:p>
    <w:p w14:paraId="71B58DE8" w14:textId="77777777" w:rsidR="007D5570" w:rsidRDefault="007D5570" w:rsidP="00515B0F">
      <w:pPr>
        <w:rPr>
          <w:rFonts w:ascii="Times New Roman" w:hAnsi="Times New Roman" w:cs="Times New Roman"/>
          <w:sz w:val="28"/>
          <w:szCs w:val="28"/>
          <w:lang w:val="uk-UA"/>
        </w:rPr>
      </w:pPr>
    </w:p>
    <w:p w14:paraId="5100C9F0" w14:textId="4B191C6D" w:rsidR="00515B0F" w:rsidRPr="00515B0F" w:rsidRDefault="00515B0F" w:rsidP="007D5570">
      <w:pPr>
        <w:jc w:val="cente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Рисунок </w:t>
      </w:r>
      <w:r w:rsidR="0039283C">
        <w:rPr>
          <w:rFonts w:ascii="Times New Roman" w:hAnsi="Times New Roman" w:cs="Times New Roman"/>
          <w:sz w:val="28"/>
          <w:szCs w:val="28"/>
        </w:rPr>
        <w:t>5</w:t>
      </w:r>
      <w:r w:rsidRPr="00515B0F">
        <w:rPr>
          <w:rFonts w:ascii="Times New Roman" w:hAnsi="Times New Roman" w:cs="Times New Roman"/>
          <w:sz w:val="28"/>
          <w:szCs w:val="28"/>
          <w:lang w:val="uk-UA"/>
        </w:rPr>
        <w:t>.1 – Морфологічна карта</w:t>
      </w:r>
    </w:p>
    <w:p w14:paraId="264FDEB8" w14:textId="77777777" w:rsidR="00515B0F" w:rsidRPr="00515B0F" w:rsidRDefault="00515B0F" w:rsidP="00515B0F">
      <w:pPr>
        <w:rPr>
          <w:rFonts w:ascii="Times New Roman" w:hAnsi="Times New Roman" w:cs="Times New Roman"/>
          <w:sz w:val="28"/>
          <w:szCs w:val="28"/>
          <w:lang w:val="uk-UA"/>
        </w:rPr>
      </w:pPr>
    </w:p>
    <w:p w14:paraId="61200D36" w14:textId="77777777" w:rsidR="00515B0F" w:rsidRDefault="00515B0F" w:rsidP="00FB6583">
      <w:pPr>
        <w:spacing w:after="120" w:line="360" w:lineRule="auto"/>
        <w:ind w:firstLine="709"/>
        <w:jc w:val="both"/>
        <w:rPr>
          <w:rFonts w:ascii="Times New Roman" w:hAnsi="Times New Roman" w:cs="Times New Roman"/>
          <w:sz w:val="28"/>
          <w:szCs w:val="28"/>
        </w:rPr>
      </w:pPr>
      <w:r w:rsidRPr="00515B0F">
        <w:rPr>
          <w:rFonts w:ascii="Times New Roman" w:hAnsi="Times New Roman" w:cs="Times New Roman"/>
          <w:sz w:val="28"/>
          <w:szCs w:val="28"/>
          <w:lang w:val="uk-UA"/>
        </w:rPr>
        <w:t>Морфологічна карта відображає множину всіх можливих варіантиів основних функцій.</w:t>
      </w:r>
      <w:r w:rsidRPr="00515B0F">
        <w:rPr>
          <w:rFonts w:ascii="Times New Roman" w:hAnsi="Times New Roman" w:cs="Times New Roman"/>
          <w:sz w:val="28"/>
          <w:szCs w:val="28"/>
        </w:rPr>
        <w:t xml:space="preserve"> Позитивно-негативна матриця показана в таблиці 4.1.</w:t>
      </w:r>
    </w:p>
    <w:p w14:paraId="7383F1FE" w14:textId="77777777" w:rsidR="00365030" w:rsidRDefault="00365030" w:rsidP="00FB6583">
      <w:pPr>
        <w:spacing w:after="120" w:line="360" w:lineRule="auto"/>
        <w:ind w:firstLine="709"/>
        <w:jc w:val="both"/>
        <w:rPr>
          <w:rFonts w:ascii="Times New Roman" w:hAnsi="Times New Roman" w:cs="Times New Roman"/>
          <w:sz w:val="28"/>
          <w:szCs w:val="28"/>
        </w:rPr>
      </w:pPr>
    </w:p>
    <w:p w14:paraId="5D11F6F7" w14:textId="77777777" w:rsidR="007D5570" w:rsidRPr="00515B0F" w:rsidRDefault="007D5570" w:rsidP="00FB6583">
      <w:pPr>
        <w:spacing w:after="120" w:line="360" w:lineRule="auto"/>
        <w:ind w:firstLine="709"/>
        <w:jc w:val="both"/>
        <w:rPr>
          <w:rFonts w:ascii="Times New Roman" w:hAnsi="Times New Roman" w:cs="Times New Roman"/>
          <w:sz w:val="28"/>
          <w:szCs w:val="28"/>
        </w:rPr>
      </w:pPr>
    </w:p>
    <w:tbl>
      <w:tblPr>
        <w:tblStyle w:val="29"/>
        <w:tblW w:w="9660" w:type="dxa"/>
        <w:tblInd w:w="85" w:type="dxa"/>
        <w:tblLayout w:type="fixed"/>
        <w:tblLook w:val="04A0" w:firstRow="1" w:lastRow="0" w:firstColumn="1" w:lastColumn="0" w:noHBand="0" w:noVBand="1"/>
      </w:tblPr>
      <w:tblGrid>
        <w:gridCol w:w="1186"/>
        <w:gridCol w:w="1134"/>
        <w:gridCol w:w="3928"/>
        <w:gridCol w:w="3412"/>
      </w:tblGrid>
      <w:tr w:rsidR="00515B0F" w:rsidRPr="00515B0F" w14:paraId="2F4B3942" w14:textId="77777777" w:rsidTr="00365030">
        <w:trPr>
          <w:trHeight w:val="633"/>
        </w:trPr>
        <w:tc>
          <w:tcPr>
            <w:tcW w:w="9660" w:type="dxa"/>
            <w:gridSpan w:val="4"/>
            <w:hideMark/>
          </w:tcPr>
          <w:p w14:paraId="25A7BEB0" w14:textId="2FE93448" w:rsidR="00515B0F" w:rsidRPr="00515B0F" w:rsidRDefault="00515B0F" w:rsidP="0039283C">
            <w:pPr>
              <w:spacing w:after="160" w:line="259" w:lineRule="auto"/>
              <w:rPr>
                <w:rFonts w:ascii="Times New Roman" w:hAnsi="Times New Roman" w:cs="Times New Roman"/>
                <w:sz w:val="28"/>
                <w:szCs w:val="28"/>
                <w:lang w:val="uk-UA"/>
              </w:rPr>
            </w:pPr>
            <w:r w:rsidRPr="00515B0F">
              <w:rPr>
                <w:rFonts w:ascii="Times New Roman" w:hAnsi="Times New Roman" w:cs="Times New Roman"/>
                <w:iCs/>
                <w:sz w:val="28"/>
                <w:szCs w:val="28"/>
                <w:lang w:val="uk-UA"/>
              </w:rPr>
              <w:lastRenderedPageBreak/>
              <w:t xml:space="preserve">Таблиця </w:t>
            </w:r>
            <w:r w:rsidR="0039283C">
              <w:rPr>
                <w:rFonts w:ascii="Times New Roman" w:hAnsi="Times New Roman" w:cs="Times New Roman"/>
                <w:iCs/>
                <w:sz w:val="28"/>
                <w:szCs w:val="28"/>
                <w:lang w:val="uk-UA"/>
              </w:rPr>
              <w:t>5</w:t>
            </w:r>
            <w:r w:rsidRPr="00515B0F">
              <w:rPr>
                <w:rFonts w:ascii="Times New Roman" w:hAnsi="Times New Roman" w:cs="Times New Roman"/>
                <w:iCs/>
                <w:sz w:val="28"/>
                <w:szCs w:val="28"/>
                <w:lang w:val="uk-UA"/>
              </w:rPr>
              <w:t>.1</w:t>
            </w:r>
            <w:r w:rsidRPr="00515B0F">
              <w:rPr>
                <w:rFonts w:ascii="Times New Roman" w:hAnsi="Times New Roman" w:cs="Times New Roman"/>
                <w:i/>
                <w:sz w:val="28"/>
                <w:szCs w:val="28"/>
                <w:lang w:val="uk-UA"/>
              </w:rPr>
              <w:t xml:space="preserve"> - </w:t>
            </w:r>
            <w:r w:rsidRPr="00515B0F">
              <w:rPr>
                <w:rFonts w:ascii="Times New Roman" w:hAnsi="Times New Roman" w:cs="Times New Roman"/>
                <w:sz w:val="28"/>
                <w:szCs w:val="28"/>
                <w:lang w:val="uk-UA"/>
              </w:rPr>
              <w:t>Позитивно-негативна матриця</w:t>
            </w:r>
          </w:p>
        </w:tc>
      </w:tr>
      <w:tr w:rsidR="00515B0F" w:rsidRPr="00515B0F" w14:paraId="0AEA3B29" w14:textId="77777777" w:rsidTr="00365030">
        <w:trPr>
          <w:trHeight w:val="633"/>
        </w:trPr>
        <w:tc>
          <w:tcPr>
            <w:tcW w:w="1186" w:type="dxa"/>
            <w:hideMark/>
          </w:tcPr>
          <w:p w14:paraId="73E07237" w14:textId="77777777" w:rsidR="00515B0F" w:rsidRPr="00515B0F" w:rsidRDefault="00515B0F" w:rsidP="00515B0F">
            <w:pPr>
              <w:spacing w:after="160" w:line="259" w:lineRule="auto"/>
              <w:rPr>
                <w:rFonts w:ascii="Times New Roman" w:hAnsi="Times New Roman" w:cs="Times New Roman"/>
                <w:bCs/>
                <w:sz w:val="28"/>
                <w:szCs w:val="28"/>
                <w:lang w:val="uk-UA"/>
              </w:rPr>
            </w:pPr>
            <w:r w:rsidRPr="00515B0F">
              <w:rPr>
                <w:rFonts w:ascii="Times New Roman" w:hAnsi="Times New Roman" w:cs="Times New Roman"/>
                <w:bCs/>
                <w:sz w:val="28"/>
                <w:szCs w:val="28"/>
                <w:lang w:val="uk-UA"/>
              </w:rPr>
              <w:t>Функції</w:t>
            </w:r>
          </w:p>
        </w:tc>
        <w:tc>
          <w:tcPr>
            <w:tcW w:w="1134" w:type="dxa"/>
            <w:hideMark/>
          </w:tcPr>
          <w:p w14:paraId="048A8EA3" w14:textId="77777777" w:rsidR="00515B0F" w:rsidRPr="00515B0F" w:rsidRDefault="00515B0F" w:rsidP="00515B0F">
            <w:pPr>
              <w:spacing w:after="160" w:line="259" w:lineRule="auto"/>
              <w:rPr>
                <w:rFonts w:ascii="Times New Roman" w:hAnsi="Times New Roman" w:cs="Times New Roman"/>
                <w:bCs/>
                <w:sz w:val="28"/>
                <w:szCs w:val="28"/>
                <w:lang w:val="uk-UA"/>
              </w:rPr>
            </w:pPr>
            <w:r w:rsidRPr="00515B0F">
              <w:rPr>
                <w:rFonts w:ascii="Times New Roman" w:hAnsi="Times New Roman" w:cs="Times New Roman"/>
                <w:bCs/>
                <w:sz w:val="28"/>
                <w:szCs w:val="28"/>
                <w:lang w:val="uk-UA"/>
              </w:rPr>
              <w:t>Варіанти реалізації</w:t>
            </w:r>
          </w:p>
        </w:tc>
        <w:tc>
          <w:tcPr>
            <w:tcW w:w="3928" w:type="dxa"/>
            <w:hideMark/>
          </w:tcPr>
          <w:p w14:paraId="528EB0FF" w14:textId="77777777" w:rsidR="00515B0F" w:rsidRPr="00515B0F" w:rsidRDefault="00515B0F" w:rsidP="00515B0F">
            <w:pPr>
              <w:spacing w:after="160" w:line="259" w:lineRule="auto"/>
              <w:rPr>
                <w:rFonts w:ascii="Times New Roman" w:hAnsi="Times New Roman" w:cs="Times New Roman"/>
                <w:bCs/>
                <w:sz w:val="28"/>
                <w:szCs w:val="28"/>
                <w:lang w:val="uk-UA"/>
              </w:rPr>
            </w:pPr>
            <w:r w:rsidRPr="00515B0F">
              <w:rPr>
                <w:rFonts w:ascii="Times New Roman" w:hAnsi="Times New Roman" w:cs="Times New Roman"/>
                <w:bCs/>
                <w:sz w:val="28"/>
                <w:szCs w:val="28"/>
                <w:lang w:val="uk-UA"/>
              </w:rPr>
              <w:t>Переваги</w:t>
            </w:r>
          </w:p>
        </w:tc>
        <w:tc>
          <w:tcPr>
            <w:tcW w:w="3412" w:type="dxa"/>
            <w:hideMark/>
          </w:tcPr>
          <w:p w14:paraId="4728FFCD" w14:textId="77777777" w:rsidR="00515B0F" w:rsidRPr="00515B0F" w:rsidRDefault="00515B0F" w:rsidP="00515B0F">
            <w:pPr>
              <w:spacing w:after="160" w:line="259" w:lineRule="auto"/>
              <w:rPr>
                <w:rFonts w:ascii="Times New Roman" w:hAnsi="Times New Roman" w:cs="Times New Roman"/>
                <w:bCs/>
                <w:sz w:val="28"/>
                <w:szCs w:val="28"/>
                <w:lang w:val="uk-UA"/>
              </w:rPr>
            </w:pPr>
            <w:r w:rsidRPr="00515B0F">
              <w:rPr>
                <w:rFonts w:ascii="Times New Roman" w:hAnsi="Times New Roman" w:cs="Times New Roman"/>
                <w:bCs/>
                <w:sz w:val="28"/>
                <w:szCs w:val="28"/>
                <w:lang w:val="uk-UA"/>
              </w:rPr>
              <w:t>Недоліки</w:t>
            </w:r>
          </w:p>
        </w:tc>
      </w:tr>
      <w:tr w:rsidR="00515B0F" w:rsidRPr="00515B0F" w14:paraId="12DE72C6" w14:textId="77777777" w:rsidTr="00365030">
        <w:tc>
          <w:tcPr>
            <w:tcW w:w="1186" w:type="dxa"/>
            <w:vMerge w:val="restart"/>
            <w:hideMark/>
          </w:tcPr>
          <w:p w14:paraId="56EC45A5" w14:textId="1A4E9D8D" w:rsidR="00515B0F" w:rsidRPr="00515B0F" w:rsidRDefault="00000000" w:rsidP="00515B0F">
            <w:pPr>
              <w:spacing w:after="160" w:line="259" w:lineRule="auto"/>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oMath>
            </m:oMathPara>
          </w:p>
        </w:tc>
        <w:tc>
          <w:tcPr>
            <w:tcW w:w="1134" w:type="dxa"/>
            <w:hideMark/>
          </w:tcPr>
          <w:p w14:paraId="4138BC29" w14:textId="77777777" w:rsidR="00515B0F" w:rsidRPr="00515B0F" w:rsidRDefault="00515B0F" w:rsidP="00515B0F">
            <w:pPr>
              <w:spacing w:after="160" w:line="259" w:lineRule="auto"/>
              <w:rPr>
                <w:rFonts w:ascii="Times New Roman" w:hAnsi="Times New Roman" w:cs="Times New Roman"/>
                <w:i/>
                <w:sz w:val="28"/>
                <w:szCs w:val="28"/>
                <w:lang w:val="uk-UA"/>
              </w:rPr>
            </w:pPr>
            <w:r w:rsidRPr="00515B0F">
              <w:rPr>
                <w:rFonts w:ascii="Times New Roman" w:hAnsi="Times New Roman" w:cs="Times New Roman"/>
                <w:i/>
                <w:iCs/>
                <w:sz w:val="28"/>
                <w:szCs w:val="28"/>
                <w:lang w:val="uk-UA"/>
              </w:rPr>
              <w:t>А</w:t>
            </w:r>
          </w:p>
        </w:tc>
        <w:tc>
          <w:tcPr>
            <w:tcW w:w="3928" w:type="dxa"/>
            <w:hideMark/>
          </w:tcPr>
          <w:p w14:paraId="389735FB" w14:textId="0684A3EB" w:rsidR="00515B0F" w:rsidRPr="00515B0F" w:rsidRDefault="00D16B8F"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Доступний метод у відомій бібліотеці</w:t>
            </w:r>
          </w:p>
        </w:tc>
        <w:tc>
          <w:tcPr>
            <w:tcW w:w="3412" w:type="dxa"/>
            <w:hideMark/>
          </w:tcPr>
          <w:p w14:paraId="1BFEA3CB" w14:textId="68A47C72" w:rsidR="00515B0F" w:rsidRPr="00515B0F" w:rsidRDefault="00D16B8F"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За визначенням , цей алгоритм не підходить під розроблений для вирішення задачі</w:t>
            </w:r>
          </w:p>
        </w:tc>
      </w:tr>
      <w:tr w:rsidR="00515B0F" w:rsidRPr="00515B0F" w14:paraId="4D000AE9" w14:textId="77777777" w:rsidTr="00365030">
        <w:tc>
          <w:tcPr>
            <w:tcW w:w="1186" w:type="dxa"/>
            <w:vMerge/>
            <w:hideMark/>
          </w:tcPr>
          <w:p w14:paraId="7AE5C91A" w14:textId="77777777" w:rsidR="00515B0F" w:rsidRPr="00515B0F" w:rsidRDefault="00515B0F" w:rsidP="00515B0F">
            <w:pPr>
              <w:spacing w:after="160" w:line="259" w:lineRule="auto"/>
              <w:rPr>
                <w:rFonts w:ascii="Times New Roman" w:hAnsi="Times New Roman" w:cs="Times New Roman"/>
                <w:sz w:val="28"/>
                <w:szCs w:val="28"/>
                <w:lang w:val="uk-UA"/>
              </w:rPr>
            </w:pPr>
          </w:p>
        </w:tc>
        <w:tc>
          <w:tcPr>
            <w:tcW w:w="1134" w:type="dxa"/>
            <w:hideMark/>
          </w:tcPr>
          <w:p w14:paraId="5C60ECF8" w14:textId="77777777" w:rsidR="00515B0F" w:rsidRPr="00515B0F" w:rsidRDefault="00515B0F" w:rsidP="00515B0F">
            <w:pPr>
              <w:spacing w:after="160" w:line="259" w:lineRule="auto"/>
              <w:rPr>
                <w:rFonts w:ascii="Times New Roman" w:hAnsi="Times New Roman" w:cs="Times New Roman"/>
                <w:i/>
                <w:sz w:val="28"/>
                <w:szCs w:val="28"/>
                <w:lang w:val="uk-UA"/>
              </w:rPr>
            </w:pPr>
            <w:r w:rsidRPr="00515B0F">
              <w:rPr>
                <w:rFonts w:ascii="Times New Roman" w:hAnsi="Times New Roman" w:cs="Times New Roman"/>
                <w:i/>
                <w:iCs/>
                <w:sz w:val="28"/>
                <w:szCs w:val="28"/>
                <w:lang w:val="uk-UA"/>
              </w:rPr>
              <w:t>Б</w:t>
            </w:r>
          </w:p>
        </w:tc>
        <w:tc>
          <w:tcPr>
            <w:tcW w:w="3928" w:type="dxa"/>
            <w:hideMark/>
          </w:tcPr>
          <w:p w14:paraId="0D6FD01F" w14:textId="27E32E28" w:rsidR="00515B0F" w:rsidRPr="00515B0F" w:rsidRDefault="00515B0F" w:rsidP="00515B0F">
            <w:pPr>
              <w:spacing w:after="160" w:line="259" w:lineRule="auto"/>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      </w:t>
            </w:r>
            <w:r w:rsidR="00D16B8F">
              <w:rPr>
                <w:rFonts w:ascii="Times New Roman" w:hAnsi="Times New Roman" w:cs="Times New Roman"/>
                <w:sz w:val="28"/>
                <w:szCs w:val="28"/>
                <w:lang w:val="uk-UA"/>
              </w:rPr>
              <w:t>Швидкість алгоритму краща, результати для некомфортних вибірок кращі</w:t>
            </w:r>
          </w:p>
        </w:tc>
        <w:tc>
          <w:tcPr>
            <w:tcW w:w="3412" w:type="dxa"/>
            <w:hideMark/>
          </w:tcPr>
          <w:p w14:paraId="158FE991" w14:textId="1697C843" w:rsidR="00515B0F" w:rsidRPr="00515B0F" w:rsidRDefault="00F54D2C" w:rsidP="00F54D2C">
            <w:pPr>
              <w:spacing w:after="160"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16B8F">
              <w:rPr>
                <w:rFonts w:ascii="Times New Roman" w:hAnsi="Times New Roman" w:cs="Times New Roman"/>
                <w:sz w:val="28"/>
                <w:szCs w:val="28"/>
                <w:lang w:val="uk-UA"/>
              </w:rPr>
              <w:t>еобхідно розуміти деякі математичні принципи та мати навички із програмування</w:t>
            </w:r>
          </w:p>
        </w:tc>
      </w:tr>
      <w:tr w:rsidR="00515B0F" w:rsidRPr="00515B0F" w14:paraId="040F9468" w14:textId="77777777" w:rsidTr="00365030">
        <w:tc>
          <w:tcPr>
            <w:tcW w:w="1186" w:type="dxa"/>
            <w:vMerge w:val="restart"/>
            <w:hideMark/>
          </w:tcPr>
          <w:p w14:paraId="15AF5F12" w14:textId="13C5A4E9" w:rsidR="00515B0F" w:rsidRPr="00515B0F" w:rsidRDefault="00000000" w:rsidP="00515B0F">
            <w:pPr>
              <w:spacing w:after="160" w:line="259" w:lineRule="auto"/>
              <w:rPr>
                <w:rFonts w:ascii="Times New Roman" w:hAnsi="Times New Roman" w:cs="Times New Roman"/>
                <w:i/>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oMath>
            </m:oMathPara>
          </w:p>
        </w:tc>
        <w:tc>
          <w:tcPr>
            <w:tcW w:w="1134" w:type="dxa"/>
            <w:hideMark/>
          </w:tcPr>
          <w:p w14:paraId="03DEE187" w14:textId="77777777" w:rsidR="00515B0F" w:rsidRPr="00515B0F" w:rsidRDefault="00515B0F" w:rsidP="00515B0F">
            <w:pPr>
              <w:spacing w:after="160" w:line="259" w:lineRule="auto"/>
              <w:rPr>
                <w:rFonts w:ascii="Times New Roman" w:hAnsi="Times New Roman" w:cs="Times New Roman"/>
                <w:i/>
                <w:sz w:val="28"/>
                <w:szCs w:val="28"/>
                <w:lang w:val="uk-UA"/>
              </w:rPr>
            </w:pPr>
            <w:r w:rsidRPr="00515B0F">
              <w:rPr>
                <w:rFonts w:ascii="Times New Roman" w:hAnsi="Times New Roman" w:cs="Times New Roman"/>
                <w:i/>
                <w:sz w:val="28"/>
                <w:szCs w:val="28"/>
                <w:lang w:val="uk-UA"/>
              </w:rPr>
              <w:t>А</w:t>
            </w:r>
          </w:p>
        </w:tc>
        <w:tc>
          <w:tcPr>
            <w:tcW w:w="3928" w:type="dxa"/>
            <w:hideMark/>
          </w:tcPr>
          <w:p w14:paraId="187E9D0F" w14:textId="4FC54CDB" w:rsidR="00515B0F" w:rsidRPr="00515B0F" w:rsidRDefault="00F54D2C"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Простота реалізації</w:t>
            </w:r>
          </w:p>
        </w:tc>
        <w:tc>
          <w:tcPr>
            <w:tcW w:w="3412" w:type="dxa"/>
            <w:hideMark/>
          </w:tcPr>
          <w:p w14:paraId="4C5C17F3" w14:textId="12467F91" w:rsidR="00515B0F" w:rsidRPr="00515B0F" w:rsidRDefault="00F54D2C" w:rsidP="00515B0F">
            <w:pPr>
              <w:spacing w:after="160" w:line="259" w:lineRule="auto"/>
              <w:rPr>
                <w:rFonts w:ascii="Times New Roman" w:hAnsi="Times New Roman" w:cs="Times New Roman"/>
                <w:sz w:val="28"/>
                <w:szCs w:val="28"/>
              </w:rPr>
            </w:pPr>
            <w:r>
              <w:rPr>
                <w:rFonts w:ascii="Times New Roman" w:hAnsi="Times New Roman" w:cs="Times New Roman"/>
                <w:sz w:val="28"/>
                <w:szCs w:val="28"/>
                <w:lang w:val="uk-UA"/>
              </w:rPr>
              <w:t>Для застосування до довільного набору даних потрібно добре розуміти функціонал вбудованих функцій та особливості самої вибірки</w:t>
            </w:r>
          </w:p>
        </w:tc>
      </w:tr>
      <w:tr w:rsidR="00515B0F" w:rsidRPr="00515B0F" w14:paraId="6BF0EC28" w14:textId="77777777" w:rsidTr="00365030">
        <w:tc>
          <w:tcPr>
            <w:tcW w:w="1186" w:type="dxa"/>
            <w:vMerge/>
            <w:hideMark/>
          </w:tcPr>
          <w:p w14:paraId="64BD0610" w14:textId="77777777" w:rsidR="00515B0F" w:rsidRPr="00515B0F" w:rsidRDefault="00515B0F" w:rsidP="00515B0F">
            <w:pPr>
              <w:spacing w:after="160" w:line="259" w:lineRule="auto"/>
              <w:rPr>
                <w:rFonts w:ascii="Times New Roman" w:hAnsi="Times New Roman" w:cs="Times New Roman"/>
                <w:i/>
                <w:iCs/>
                <w:sz w:val="28"/>
                <w:szCs w:val="28"/>
                <w:lang w:val="uk-UA"/>
              </w:rPr>
            </w:pPr>
          </w:p>
        </w:tc>
        <w:tc>
          <w:tcPr>
            <w:tcW w:w="1134" w:type="dxa"/>
            <w:hideMark/>
          </w:tcPr>
          <w:p w14:paraId="429E7B10" w14:textId="77777777" w:rsidR="00515B0F" w:rsidRPr="00515B0F" w:rsidRDefault="00515B0F" w:rsidP="00515B0F">
            <w:pPr>
              <w:spacing w:after="160" w:line="259" w:lineRule="auto"/>
              <w:rPr>
                <w:rFonts w:ascii="Times New Roman" w:hAnsi="Times New Roman" w:cs="Times New Roman"/>
                <w:i/>
                <w:sz w:val="28"/>
                <w:szCs w:val="28"/>
                <w:lang w:val="uk-UA"/>
              </w:rPr>
            </w:pPr>
            <w:r w:rsidRPr="00515B0F">
              <w:rPr>
                <w:rFonts w:ascii="Times New Roman" w:hAnsi="Times New Roman" w:cs="Times New Roman"/>
                <w:i/>
                <w:sz w:val="28"/>
                <w:szCs w:val="28"/>
                <w:lang w:val="uk-UA"/>
              </w:rPr>
              <w:t>Б</w:t>
            </w:r>
          </w:p>
        </w:tc>
        <w:tc>
          <w:tcPr>
            <w:tcW w:w="3928" w:type="dxa"/>
            <w:hideMark/>
          </w:tcPr>
          <w:p w14:paraId="54E3FA31" w14:textId="4FD4207E" w:rsidR="00515B0F" w:rsidRPr="00515B0F" w:rsidRDefault="00F54D2C"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Підбір метрик в залежності від початкового набору даних дає кращі можливості для аналізу</w:t>
            </w:r>
          </w:p>
        </w:tc>
        <w:tc>
          <w:tcPr>
            <w:tcW w:w="3412" w:type="dxa"/>
            <w:hideMark/>
          </w:tcPr>
          <w:p w14:paraId="4901FA6C" w14:textId="0DE12CD3" w:rsidR="00515B0F" w:rsidRPr="00515B0F" w:rsidRDefault="00F54D2C"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Для реалізації потрібно мати не тільки навички, але й добре розуміти особливості вибірки , щоб не погіршити рзультати</w:t>
            </w:r>
          </w:p>
        </w:tc>
      </w:tr>
      <w:tr w:rsidR="00515B0F" w:rsidRPr="00515B0F" w14:paraId="67D4B069" w14:textId="77777777" w:rsidTr="00365030">
        <w:tc>
          <w:tcPr>
            <w:tcW w:w="1186" w:type="dxa"/>
            <w:hideMark/>
          </w:tcPr>
          <w:p w14:paraId="14A09C17" w14:textId="4A4AE218" w:rsidR="00515B0F" w:rsidRPr="00515B0F" w:rsidRDefault="00000000" w:rsidP="00515B0F">
            <w:pPr>
              <w:spacing w:after="160" w:line="259" w:lineRule="auto"/>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m:oMathPara>
          </w:p>
        </w:tc>
        <w:tc>
          <w:tcPr>
            <w:tcW w:w="1134" w:type="dxa"/>
            <w:hideMark/>
          </w:tcPr>
          <w:p w14:paraId="7090E503" w14:textId="77777777" w:rsidR="00515B0F" w:rsidRPr="00515B0F" w:rsidRDefault="00515B0F" w:rsidP="00515B0F">
            <w:pPr>
              <w:spacing w:after="160" w:line="259" w:lineRule="auto"/>
              <w:rPr>
                <w:rFonts w:ascii="Times New Roman" w:hAnsi="Times New Roman" w:cs="Times New Roman"/>
                <w:i/>
                <w:sz w:val="28"/>
                <w:szCs w:val="28"/>
                <w:lang w:val="uk-UA"/>
              </w:rPr>
            </w:pPr>
            <w:r w:rsidRPr="00515B0F">
              <w:rPr>
                <w:rFonts w:ascii="Times New Roman" w:hAnsi="Times New Roman" w:cs="Times New Roman"/>
                <w:i/>
                <w:iCs/>
                <w:sz w:val="28"/>
                <w:szCs w:val="28"/>
                <w:lang w:val="uk-UA"/>
              </w:rPr>
              <w:t>А</w:t>
            </w:r>
          </w:p>
        </w:tc>
        <w:tc>
          <w:tcPr>
            <w:tcW w:w="3928" w:type="dxa"/>
            <w:hideMark/>
          </w:tcPr>
          <w:p w14:paraId="01AE88F3" w14:textId="00C4F74F" w:rsidR="00515B0F" w:rsidRPr="00515B0F" w:rsidRDefault="00C87B77"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Швидке отримання результатів роботи програми у графічному вигляді</w:t>
            </w:r>
          </w:p>
        </w:tc>
        <w:tc>
          <w:tcPr>
            <w:tcW w:w="3412" w:type="dxa"/>
            <w:hideMark/>
          </w:tcPr>
          <w:p w14:paraId="1FC87246" w14:textId="5FB47BDD" w:rsidR="00515B0F" w:rsidRPr="00515B0F" w:rsidRDefault="00C87B77"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За замовчанням не всі графіки відображають повну інформацію, що впливає на якість аналізу</w:t>
            </w:r>
            <w:r w:rsidR="00515B0F" w:rsidRPr="00515B0F">
              <w:rPr>
                <w:rFonts w:ascii="Times New Roman" w:hAnsi="Times New Roman" w:cs="Times New Roman"/>
                <w:sz w:val="28"/>
                <w:szCs w:val="28"/>
                <w:lang w:val="uk-UA"/>
              </w:rPr>
              <w:t xml:space="preserve"> </w:t>
            </w:r>
          </w:p>
        </w:tc>
      </w:tr>
      <w:tr w:rsidR="00515B0F" w:rsidRPr="00515B0F" w14:paraId="6E29064A" w14:textId="77777777" w:rsidTr="00365030">
        <w:tc>
          <w:tcPr>
            <w:tcW w:w="1186" w:type="dxa"/>
            <w:hideMark/>
          </w:tcPr>
          <w:p w14:paraId="658099D6" w14:textId="77777777" w:rsidR="00515B0F" w:rsidRPr="00515B0F" w:rsidRDefault="00515B0F" w:rsidP="00515B0F">
            <w:pPr>
              <w:spacing w:after="160" w:line="259" w:lineRule="auto"/>
              <w:rPr>
                <w:rFonts w:ascii="Times New Roman" w:hAnsi="Times New Roman" w:cs="Times New Roman"/>
                <w:sz w:val="28"/>
                <w:szCs w:val="28"/>
                <w:lang w:val="uk-UA"/>
              </w:rPr>
            </w:pPr>
            <w:r w:rsidRPr="00515B0F">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14:anchorId="57C8F7AC" wp14:editId="53D26C68">
                      <wp:simplePos x="0" y="0"/>
                      <wp:positionH relativeFrom="column">
                        <wp:posOffset>-19050</wp:posOffset>
                      </wp:positionH>
                      <wp:positionV relativeFrom="paragraph">
                        <wp:posOffset>-615315</wp:posOffset>
                      </wp:positionV>
                      <wp:extent cx="990600" cy="0"/>
                      <wp:effectExtent l="0" t="0" r="12700" b="12700"/>
                      <wp:wrapNone/>
                      <wp:docPr id="92" name="Прямая соединительная линия 92"/>
                      <wp:cNvGraphicFramePr/>
                      <a:graphic xmlns:a="http://schemas.openxmlformats.org/drawingml/2006/main">
                        <a:graphicData uri="http://schemas.microsoft.com/office/word/2010/wordprocessingShape">
                          <wps:wsp>
                            <wps:cNvCnPr/>
                            <wps:spPr>
                              <a:xfrm>
                                <a:off x="0" y="0"/>
                                <a:ext cx="990600"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66DA8E" id="Прямая соединительная линия 92"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48.45pt" to="76.5pt,-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uCmsgEAANMDAAAOAAAAZHJzL2Uyb0RvYy54bWysU01v3CAQvVfqf0Dcu3hziBprvTkkSi9V&#10;G/XjB7B4WCMBg4Csvf++A7v2Rk2kKFUvmIF5b948xpvbyVl2gJgM+o6vVw1n4BX2xu87/vvXw6fP&#10;nKUsfS8teuj4ERK/3X78sBlDC1c4oO0hMiLxqR1Dx4ecQytEUgM4mVYYwNOlxuhkpjDuRR/lSOzO&#10;iqumuRYjxj5EVJASnd6fLvm28msNKn/XOkFmtuOkLdc11nVXVrHdyHYfZRiMOsuQ/6DCSeOp6EJ1&#10;L7NkT9G8oHJGRUyo80qhE6i1UVB7oG7WzV/d/BxkgNoLmZPCYlP6f7Tq2+HOP0ayYQypTeExli4m&#10;HV35kj42VbOOi1kwZabo8OamuW7IUjVfiQsuxJS/ADpWNh23xpc2ZCsPX1OmWpQ6p5Rj68ua0Jr+&#10;wVhbgzIAcGcjO0h6ut1+XZ6KcM+yKCpIcVFed/lo4cT6AzQzPWld1+p1qC6cUinweea1nrILTJOC&#10;Bdi8DTznFyjUgXsPeEHUyujzAnbGY3ytep5myfqUPztw6rtYsMP+WN+0WkOTU507T3kZzedxhV/+&#10;xe0fAAAA//8DAFBLAwQUAAYACAAAACEAitY3euAAAAAKAQAADwAAAGRycy9kb3ducmV2LnhtbEyP&#10;T0vDQBDF70K/wzIFL9JuVOyfmE0JUgWhoLa5eNtmp9nU7GzIbpr47d2AoKdh3jze/F6yGUzNLti6&#10;ypKA23kEDKmwqqJSQH54nq2AOS9JydoSCvhGB5t0cpXIWNmePvCy9yULIeRiKUB738Scu0KjkW5u&#10;G6RwO9nWSB/WtuSqlX0INzW/i6IFN7Ki8EHLBp80Fl/7zgjYZn30me1utqsuH/JX/cLPy/c3Ia6n&#10;Q/YIzOPg/8ww4gd0SAPT0XakHKsFzO5DFR/merEGNhoeRuX4q/A04f8rpD8AAAD//wMAUEsBAi0A&#10;FAAGAAgAAAAhALaDOJL+AAAA4QEAABMAAAAAAAAAAAAAAAAAAAAAAFtDb250ZW50X1R5cGVzXS54&#10;bWxQSwECLQAUAAYACAAAACEAOP0h/9YAAACUAQAACwAAAAAAAAAAAAAAAAAvAQAAX3JlbHMvLnJl&#10;bHNQSwECLQAUAAYACAAAACEA0urgprIBAADTAwAADgAAAAAAAAAAAAAAAAAuAgAAZHJzL2Uyb0Rv&#10;Yy54bWxQSwECLQAUAAYACAAAACEAitY3euAAAAAKAQAADwAAAAAAAAAAAAAAAAAMBAAAZHJzL2Rv&#10;d25yZXYueG1sUEsFBgAAAAAEAAQA8wAAABkFAAAAAA==&#10;" strokecolor="white [3212]" strokeweight=".5pt">
                      <v:stroke joinstyle="miter"/>
                    </v:line>
                  </w:pict>
                </mc:Fallback>
              </mc:AlternateContent>
            </w:r>
            <w:r w:rsidRPr="00515B0F">
              <w:rPr>
                <w:rFonts w:ascii="Times New Roman"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14:anchorId="4A95B356" wp14:editId="6C0DD71C">
                      <wp:simplePos x="0" y="0"/>
                      <wp:positionH relativeFrom="column">
                        <wp:posOffset>-17780</wp:posOffset>
                      </wp:positionH>
                      <wp:positionV relativeFrom="paragraph">
                        <wp:posOffset>-324485</wp:posOffset>
                      </wp:positionV>
                      <wp:extent cx="0" cy="0"/>
                      <wp:effectExtent l="0" t="0" r="0" b="0"/>
                      <wp:wrapNone/>
                      <wp:docPr id="90" name="Прямая соединительная линия 90"/>
                      <wp:cNvGraphicFramePr/>
                      <a:graphic xmlns:a="http://schemas.openxmlformats.org/drawingml/2006/main">
                        <a:graphicData uri="http://schemas.microsoft.com/office/word/2010/wordprocessingShape">
                          <wps:wsp>
                            <wps:cNvCnPr/>
                            <wps:spPr>
                              <a:xfrm>
                                <a:off x="0" y="0"/>
                                <a:ext cx="0"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185ECE" id="Прямая соединительная линия 90"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5.55pt" to="-1.4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aXdqwEAAM4DAAAOAAAAZHJzL2Uyb0RvYy54bWysU01v2zAMvQ/ofxB0X+T0MAxGnB5adJeh&#10;LfbxAxSZigVIoiCpsfPvR8mxU2wDhg270CLF90g+0bu7yVl2gpgM+o5vNw1n4BX2xh87/v3b4/uP&#10;nKUsfS8teuj4GRK/29+8242hhVsc0PYQGZH41I6h40POoRUiqQGcTBsM4OlSY3QykxuPoo9yJHZn&#10;xW3TfBAjxj5EVJASRR/mS76v/FqDys9aJ8jMdpx6y9XGag/Fiv1Otscow2DUpQ35D104aTwVXake&#10;ZJbsNZpfqJxRERPqvFHoBGptFNQZaJpt89M0XwcZoM5C4qSwypT+H616Ot37l0gyjCG1KbzEMsWk&#10;oytf6o9NVazzKhZMmak5qJaouEJCTPkToGPl0HFrfJlAtvL0OWUqQ6lLSglbX2xCa/pHY211ytvD&#10;vY3sJOnVDsdteSXCvckiryDFtel6ymcLM+sX0Mz01Oa2Vq/7dOWUSoHPC6/1lF1gmjpYgc2fgZf8&#10;AoW6a38DXhG1Mvq8gp3xGH9XPU9Ly3rOXxSY5y4SHLA/1+es0tDSVOUuC1628q1f4dffcP8DAAD/&#10;/wMAUEsDBBQABgAIAAAAIQBCdIzX3QAAAAkBAAAPAAAAZHJzL2Rvd25yZXYueG1sTI9BS8QwEIXv&#10;gv8hjOBFdtMuqEttuhRZBUFwXXvxlm3GptpMSpNu6793FEFPw7z3ePNNvpldJ444hNaTgnSZgECq&#10;vWmpUVC93C3WIELUZHTnCRV8YoBNcXqS68z4iZ7xuI+N4BIKmVZgY+wzKUNt0emw9D0Se29+cDry&#10;OjTSDHrictfJVZJcSadb4gtW93hrsf7Yj07BtpyS1/LxYrseq7l6sPfy/Xr3pNT52VzegIg4x78w&#10;fOMzOhTMdPAjmSA6BYsVk0eel2kKggM/wuFXkEUu/39QfAEAAP//AwBQSwECLQAUAAYACAAAACEA&#10;toM4kv4AAADhAQAAEwAAAAAAAAAAAAAAAAAAAAAAW0NvbnRlbnRfVHlwZXNdLnhtbFBLAQItABQA&#10;BgAIAAAAIQA4/SH/1gAAAJQBAAALAAAAAAAAAAAAAAAAAC8BAABfcmVscy8ucmVsc1BLAQItABQA&#10;BgAIAAAAIQDE0aXdqwEAAM4DAAAOAAAAAAAAAAAAAAAAAC4CAABkcnMvZTJvRG9jLnhtbFBLAQIt&#10;ABQABgAIAAAAIQBCdIzX3QAAAAkBAAAPAAAAAAAAAAAAAAAAAAUEAABkcnMvZG93bnJldi54bWxQ&#10;SwUGAAAAAAQABADzAAAADwUAAAAA&#10;" strokecolor="white [3212]" strokeweight=".5pt">
                      <v:stroke joinstyle="miter"/>
                    </v:line>
                  </w:pict>
                </mc:Fallback>
              </mc:AlternateContent>
            </w:r>
          </w:p>
        </w:tc>
        <w:tc>
          <w:tcPr>
            <w:tcW w:w="1134" w:type="dxa"/>
            <w:hideMark/>
          </w:tcPr>
          <w:p w14:paraId="119AA3F3" w14:textId="77777777" w:rsidR="00515B0F" w:rsidRPr="00515B0F" w:rsidRDefault="00515B0F" w:rsidP="00515B0F">
            <w:pPr>
              <w:spacing w:after="160" w:line="259" w:lineRule="auto"/>
              <w:rPr>
                <w:rFonts w:ascii="Times New Roman" w:hAnsi="Times New Roman" w:cs="Times New Roman"/>
                <w:i/>
                <w:iCs/>
                <w:sz w:val="28"/>
                <w:szCs w:val="28"/>
                <w:lang w:val="uk-UA"/>
              </w:rPr>
            </w:pPr>
            <w:r w:rsidRPr="00515B0F">
              <w:rPr>
                <w:rFonts w:ascii="Times New Roman" w:hAnsi="Times New Roman" w:cs="Times New Roman"/>
                <w:i/>
                <w:iCs/>
                <w:sz w:val="28"/>
                <w:szCs w:val="28"/>
                <w:lang w:val="uk-UA"/>
              </w:rPr>
              <w:t>Б</w:t>
            </w:r>
          </w:p>
        </w:tc>
        <w:tc>
          <w:tcPr>
            <w:tcW w:w="3928" w:type="dxa"/>
            <w:hideMark/>
          </w:tcPr>
          <w:p w14:paraId="749068C2" w14:textId="1DEF6A24" w:rsidR="00515B0F" w:rsidRPr="00515B0F" w:rsidRDefault="00C87B77" w:rsidP="00515B0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Створення графічних виводів за усіма метриками в залежності від початкового набору даних</w:t>
            </w:r>
          </w:p>
        </w:tc>
        <w:tc>
          <w:tcPr>
            <w:tcW w:w="3412" w:type="dxa"/>
            <w:hideMark/>
          </w:tcPr>
          <w:p w14:paraId="630FBF41" w14:textId="77777777" w:rsidR="00515B0F" w:rsidRPr="00515B0F" w:rsidRDefault="00515B0F" w:rsidP="00515B0F">
            <w:pPr>
              <w:spacing w:after="160" w:line="259" w:lineRule="auto"/>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Необхідно достатньо багато часу для написання програми для побудови та знаходження всього необхідного в задачі. </w:t>
            </w:r>
          </w:p>
        </w:tc>
      </w:tr>
    </w:tbl>
    <w:p w14:paraId="36E33161" w14:textId="77777777" w:rsidR="00515B0F" w:rsidRPr="00515B0F" w:rsidRDefault="00515B0F" w:rsidP="00515B0F">
      <w:pPr>
        <w:rPr>
          <w:rFonts w:ascii="Times New Roman" w:hAnsi="Times New Roman" w:cs="Times New Roman"/>
          <w:sz w:val="28"/>
          <w:szCs w:val="28"/>
          <w:lang w:val="uk-UA"/>
        </w:rPr>
      </w:pPr>
    </w:p>
    <w:p w14:paraId="44EA30AD" w14:textId="61FFE034"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На основі аналізу позитивно-негативної матриці</w:t>
      </w:r>
      <w:r w:rsidR="00C87B77">
        <w:rPr>
          <w:rFonts w:ascii="Times New Roman" w:hAnsi="Times New Roman" w:cs="Times New Roman"/>
          <w:sz w:val="28"/>
          <w:szCs w:val="28"/>
          <w:lang w:val="uk-UA"/>
        </w:rPr>
        <w:t xml:space="preserve"> можна зробити</w:t>
      </w:r>
      <w:r w:rsidRPr="00515B0F">
        <w:rPr>
          <w:rFonts w:ascii="Times New Roman" w:hAnsi="Times New Roman" w:cs="Times New Roman"/>
          <w:sz w:val="28"/>
          <w:szCs w:val="28"/>
          <w:lang w:val="uk-UA"/>
        </w:rPr>
        <w:t xml:space="preserve"> висновок, що при розробці програмного продукту деякі варіанти реалізації </w:t>
      </w:r>
      <w:r w:rsidRPr="00515B0F">
        <w:rPr>
          <w:rFonts w:ascii="Times New Roman" w:hAnsi="Times New Roman" w:cs="Times New Roman"/>
          <w:sz w:val="28"/>
          <w:szCs w:val="28"/>
          <w:lang w:val="uk-UA"/>
        </w:rPr>
        <w:lastRenderedPageBreak/>
        <w:t xml:space="preserve">функцій </w:t>
      </w:r>
      <w:r w:rsidR="00C87B77">
        <w:rPr>
          <w:rFonts w:ascii="Times New Roman" w:hAnsi="Times New Roman" w:cs="Times New Roman"/>
          <w:sz w:val="28"/>
          <w:szCs w:val="28"/>
          <w:lang w:val="uk-UA"/>
        </w:rPr>
        <w:t>є кращими за інші</w:t>
      </w:r>
      <w:r w:rsidRPr="00515B0F">
        <w:rPr>
          <w:rFonts w:ascii="Times New Roman" w:hAnsi="Times New Roman" w:cs="Times New Roman"/>
          <w:sz w:val="28"/>
          <w:szCs w:val="28"/>
          <w:lang w:val="uk-UA"/>
        </w:rPr>
        <w:t>, тому, що вони не відповідають поставленим перед програмним продуктом задачам. Ці варіанти відзначені у морфологічній карті.</w:t>
      </w:r>
    </w:p>
    <w:p w14:paraId="0C525FB5" w14:textId="68A66A56" w:rsidR="00515B0F" w:rsidRPr="00515B0F" w:rsidRDefault="00515B0F" w:rsidP="00515B0F">
      <w:pPr>
        <w:rPr>
          <w:rFonts w:ascii="Times New Roman" w:hAnsi="Times New Roman" w:cs="Times New Roman"/>
          <w:i/>
          <w:iCs/>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oMath>
      <w:r w:rsidRPr="00515B0F">
        <w:rPr>
          <w:rFonts w:ascii="Times New Roman" w:hAnsi="Times New Roman" w:cs="Times New Roman"/>
          <w:i/>
          <w:iCs/>
          <w:sz w:val="28"/>
          <w:szCs w:val="28"/>
          <w:lang w:val="uk-UA"/>
        </w:rPr>
        <w:t>:</w:t>
      </w:r>
      <w:r w:rsidRPr="00515B0F">
        <w:rPr>
          <w:rFonts w:ascii="Times New Roman" w:hAnsi="Times New Roman" w:cs="Times New Roman"/>
          <w:sz w:val="28"/>
          <w:szCs w:val="28"/>
          <w:lang w:val="uk-UA"/>
        </w:rPr>
        <w:t xml:space="preserve"> </w:t>
      </w:r>
    </w:p>
    <w:p w14:paraId="4F2E4D9D" w14:textId="04C4D03C"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Перевагу </w:t>
      </w:r>
      <w:r w:rsidR="00C87B77">
        <w:rPr>
          <w:rFonts w:ascii="Times New Roman" w:hAnsi="Times New Roman" w:cs="Times New Roman"/>
          <w:sz w:val="28"/>
          <w:szCs w:val="28"/>
          <w:lang w:val="uk-UA"/>
        </w:rPr>
        <w:t>на</w:t>
      </w:r>
      <w:r w:rsidRPr="00515B0F">
        <w:rPr>
          <w:rFonts w:ascii="Times New Roman" w:hAnsi="Times New Roman" w:cs="Times New Roman"/>
          <w:sz w:val="28"/>
          <w:szCs w:val="28"/>
          <w:lang w:val="uk-UA"/>
        </w:rPr>
        <w:t xml:space="preserve">даємо </w:t>
      </w:r>
      <w:r w:rsidR="00C87B77">
        <w:rPr>
          <w:rFonts w:ascii="Times New Roman" w:hAnsi="Times New Roman" w:cs="Times New Roman"/>
          <w:sz w:val="28"/>
          <w:szCs w:val="28"/>
          <w:lang w:val="uk-UA"/>
        </w:rPr>
        <w:t>власній реалізації</w:t>
      </w:r>
      <w:r w:rsidRPr="00515B0F">
        <w:rPr>
          <w:rFonts w:ascii="Times New Roman" w:hAnsi="Times New Roman" w:cs="Times New Roman"/>
          <w:sz w:val="28"/>
          <w:szCs w:val="28"/>
          <w:lang w:val="uk-UA"/>
        </w:rPr>
        <w:t xml:space="preserve">. </w:t>
      </w:r>
      <w:r w:rsidR="00C87B77">
        <w:rPr>
          <w:rFonts w:ascii="Times New Roman" w:hAnsi="Times New Roman" w:cs="Times New Roman"/>
          <w:sz w:val="28"/>
          <w:szCs w:val="28"/>
          <w:lang w:val="uk-UA"/>
        </w:rPr>
        <w:t>Варіант Б уникнуто через невідповідність його до задачі.</w:t>
      </w:r>
    </w:p>
    <w:p w14:paraId="3E6455FA" w14:textId="10FBE7FE"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rPr>
              <m:t>2</m:t>
            </m:r>
          </m:sub>
        </m:sSub>
      </m:oMath>
      <w:r w:rsidRPr="00515B0F">
        <w:rPr>
          <w:rFonts w:ascii="Times New Roman" w:hAnsi="Times New Roman" w:cs="Times New Roman"/>
          <w:i/>
          <w:iCs/>
          <w:sz w:val="28"/>
          <w:szCs w:val="28"/>
          <w:lang w:val="uk-UA"/>
        </w:rPr>
        <w:t>:</w:t>
      </w:r>
    </w:p>
    <w:p w14:paraId="2A433EC6" w14:textId="35D93EBF"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ab/>
      </w:r>
      <w:r w:rsidR="00C87B77">
        <w:rPr>
          <w:rFonts w:ascii="Times New Roman" w:hAnsi="Times New Roman" w:cs="Times New Roman"/>
          <w:sz w:val="28"/>
          <w:szCs w:val="28"/>
          <w:lang w:val="uk-UA"/>
        </w:rPr>
        <w:t>Через те, що кожен набір даних має свої особливості та характеристики</w:t>
      </w:r>
      <w:r w:rsidRPr="00515B0F">
        <w:rPr>
          <w:rFonts w:ascii="Times New Roman" w:hAnsi="Times New Roman" w:cs="Times New Roman"/>
          <w:sz w:val="28"/>
          <w:szCs w:val="28"/>
          <w:lang w:val="uk-UA"/>
        </w:rPr>
        <w:t xml:space="preserve"> </w:t>
      </w:r>
      <w:r w:rsidR="00C87B77">
        <w:rPr>
          <w:rFonts w:ascii="Times New Roman" w:hAnsi="Times New Roman" w:cs="Times New Roman"/>
          <w:sz w:val="28"/>
          <w:szCs w:val="28"/>
          <w:lang w:val="uk-UA"/>
        </w:rPr>
        <w:t>обираємо варіант Б.</w:t>
      </w:r>
    </w:p>
    <w:p w14:paraId="70CBFB6F" w14:textId="6433A485"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rPr>
              <m:t>3</m:t>
            </m:r>
          </m:sub>
        </m:sSub>
      </m:oMath>
      <w:r w:rsidRPr="00515B0F">
        <w:rPr>
          <w:rFonts w:ascii="Times New Roman" w:hAnsi="Times New Roman" w:cs="Times New Roman"/>
          <w:i/>
          <w:iCs/>
          <w:sz w:val="28"/>
          <w:szCs w:val="28"/>
          <w:lang w:val="uk-UA"/>
        </w:rPr>
        <w:t>:</w:t>
      </w:r>
    </w:p>
    <w:p w14:paraId="5C79B26E" w14:textId="4D24372D" w:rsidR="00515B0F" w:rsidRPr="00515B0F" w:rsidRDefault="00893D40" w:rsidP="00FB6583">
      <w:pPr>
        <w:spacing w:after="1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Можливо використати варіанти А чи Б.</w:t>
      </w:r>
    </w:p>
    <w:p w14:paraId="43BF0F63" w14:textId="77777777" w:rsidR="00515B0F" w:rsidRPr="00515B0F" w:rsidRDefault="00515B0F" w:rsidP="00FB6583">
      <w:pPr>
        <w:spacing w:after="120" w:line="360" w:lineRule="auto"/>
        <w:ind w:firstLine="709"/>
        <w:jc w:val="both"/>
        <w:rPr>
          <w:rFonts w:ascii="Times New Roman" w:hAnsi="Times New Roman" w:cs="Times New Roman"/>
          <w:sz w:val="28"/>
          <w:szCs w:val="28"/>
        </w:rPr>
      </w:pPr>
      <w:r w:rsidRPr="00515B0F">
        <w:rPr>
          <w:rFonts w:ascii="Times New Roman" w:hAnsi="Times New Roman" w:cs="Times New Roman"/>
          <w:sz w:val="28"/>
          <w:szCs w:val="28"/>
          <w:lang w:val="uk-UA"/>
        </w:rPr>
        <w:t>Таким чином, будемо розглядати такий варіанти реалізації ПП:</w:t>
      </w:r>
    </w:p>
    <w:p w14:paraId="00B88CC9" w14:textId="2F7099C2" w:rsid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1</m:t>
            </m:r>
          </m:sub>
        </m:sSub>
      </m:oMath>
      <w:r w:rsidR="00EF29EC">
        <w:rPr>
          <w:rFonts w:ascii="Times New Roman" w:hAnsi="Times New Roman" w:cs="Times New Roman"/>
          <w:sz w:val="28"/>
          <w:szCs w:val="28"/>
          <w:lang w:val="uk-UA"/>
        </w:rPr>
        <w:t>б</w:t>
      </w:r>
      <w:r w:rsidR="00515B0F" w:rsidRPr="00515B0F">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2</m:t>
            </m:r>
          </m:sub>
        </m:sSub>
        <m:r>
          <w:rPr>
            <w:rFonts w:ascii="Cambria Math" w:hAnsi="Cambria Math" w:cs="Times New Roman"/>
            <w:sz w:val="28"/>
            <w:szCs w:val="28"/>
            <w:lang w:val="uk-UA"/>
          </w:rPr>
          <m:t>а</m:t>
        </m:r>
      </m:oMath>
      <w:r w:rsidR="00515B0F" w:rsidRPr="00515B0F">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3</m:t>
            </m:r>
          </m:sub>
        </m:sSub>
      </m:oMath>
      <w:r w:rsidR="00EF29EC">
        <w:rPr>
          <w:rFonts w:ascii="Times New Roman" w:hAnsi="Times New Roman" w:cs="Times New Roman"/>
          <w:sz w:val="28"/>
          <w:szCs w:val="28"/>
          <w:lang w:val="uk-UA"/>
        </w:rPr>
        <w:t>б</w:t>
      </w:r>
    </w:p>
    <w:p w14:paraId="4754DBEC" w14:textId="6C831E7A" w:rsidR="00893D40" w:rsidRPr="00515B0F" w:rsidRDefault="00000000" w:rsidP="00893D40">
      <w:pPr>
        <w:rPr>
          <w:rFonts w:ascii="Times New Roman" w:hAnsi="Times New Roman" w:cs="Times New Roman"/>
          <w:sz w:val="28"/>
          <w:szCs w:val="28"/>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1</m:t>
            </m:r>
          </m:sub>
        </m:sSub>
      </m:oMath>
      <w:r w:rsidR="00893D40">
        <w:rPr>
          <w:rFonts w:ascii="Times New Roman" w:hAnsi="Times New Roman" w:cs="Times New Roman"/>
          <w:sz w:val="28"/>
          <w:szCs w:val="28"/>
          <w:lang w:val="uk-UA"/>
        </w:rPr>
        <w:t>б</w:t>
      </w:r>
      <w:r w:rsidR="00893D40" w:rsidRPr="00515B0F">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2</m:t>
            </m:r>
          </m:sub>
        </m:sSub>
        <m:r>
          <w:rPr>
            <w:rFonts w:ascii="Cambria Math" w:hAnsi="Cambria Math" w:cs="Times New Roman"/>
            <w:sz w:val="28"/>
            <w:szCs w:val="28"/>
            <w:lang w:val="uk-UA"/>
          </w:rPr>
          <m:t>б</m:t>
        </m:r>
      </m:oMath>
      <w:r w:rsidR="00893D40" w:rsidRPr="00515B0F">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rPr>
              <m:t>3</m:t>
            </m:r>
          </m:sub>
        </m:sSub>
      </m:oMath>
      <w:r w:rsidR="00893D40">
        <w:rPr>
          <w:rFonts w:ascii="Times New Roman" w:hAnsi="Times New Roman" w:cs="Times New Roman"/>
          <w:sz w:val="28"/>
          <w:szCs w:val="28"/>
          <w:lang w:val="uk-UA"/>
        </w:rPr>
        <w:t>б</w:t>
      </w:r>
    </w:p>
    <w:p w14:paraId="1675AE55"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Для оцінювання якості розглянутих функцій обрана система параметрів, описана нижче.</w:t>
      </w:r>
    </w:p>
    <w:p w14:paraId="3BADBEDB" w14:textId="77777777" w:rsidR="00515B0F" w:rsidRPr="00515B0F" w:rsidRDefault="00515B0F" w:rsidP="00515B0F">
      <w:pPr>
        <w:rPr>
          <w:rFonts w:ascii="Times New Roman" w:hAnsi="Times New Roman" w:cs="Times New Roman"/>
          <w:sz w:val="28"/>
          <w:szCs w:val="28"/>
          <w:lang w:val="uk-UA"/>
        </w:rPr>
      </w:pPr>
    </w:p>
    <w:p w14:paraId="137FB872" w14:textId="0FD8DA33" w:rsidR="00515B0F" w:rsidRPr="00793DDD" w:rsidRDefault="0039283C" w:rsidP="00793DDD">
      <w:pPr>
        <w:pStyle w:val="1"/>
        <w:rPr>
          <w:b/>
          <w:bCs/>
          <w:lang w:val="uk-UA"/>
        </w:rPr>
      </w:pPr>
      <w:bookmarkStart w:id="194" w:name="_Toc73052060"/>
      <w:bookmarkStart w:id="195" w:name="_Toc137330358"/>
      <w:bookmarkStart w:id="196" w:name="_Toc137808909"/>
      <w:r>
        <w:rPr>
          <w:b/>
          <w:bCs/>
          <w:lang w:val="uk-UA"/>
        </w:rPr>
        <w:t>5</w:t>
      </w:r>
      <w:r w:rsidR="00515B0F" w:rsidRPr="00793DDD">
        <w:rPr>
          <w:b/>
          <w:bCs/>
        </w:rPr>
        <w:t xml:space="preserve">.3 </w:t>
      </w:r>
      <w:r w:rsidR="00515B0F" w:rsidRPr="00793DDD">
        <w:rPr>
          <w:b/>
          <w:bCs/>
          <w:lang w:val="uk-UA"/>
        </w:rPr>
        <w:t>Обґрунтування</w:t>
      </w:r>
      <w:r w:rsidR="00515B0F" w:rsidRPr="00793DDD">
        <w:rPr>
          <w:b/>
          <w:bCs/>
        </w:rPr>
        <w:t xml:space="preserve"> системи параметрів програмного продукту</w:t>
      </w:r>
      <w:bookmarkEnd w:id="194"/>
      <w:bookmarkEnd w:id="195"/>
      <w:bookmarkEnd w:id="196"/>
      <w:r w:rsidR="00515B0F" w:rsidRPr="00793DDD">
        <w:rPr>
          <w:b/>
          <w:bCs/>
        </w:rPr>
        <w:t xml:space="preserve"> </w:t>
      </w:r>
    </w:p>
    <w:p w14:paraId="420405AF"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2F5AD5A7"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Для того, щоб охарактеризувати програмний продукт, будемо використовувати наступні параметри:</w:t>
      </w:r>
    </w:p>
    <w:p w14:paraId="4AC341A8" w14:textId="77777777" w:rsidR="00515B0F" w:rsidRPr="00515B0F" w:rsidRDefault="00515B0F" w:rsidP="00515B0F">
      <w:pPr>
        <w:numPr>
          <w:ilvl w:val="0"/>
          <w:numId w:val="32"/>
        </w:numPr>
        <w:rPr>
          <w:rFonts w:ascii="Times New Roman" w:hAnsi="Times New Roman" w:cs="Times New Roman"/>
          <w:sz w:val="28"/>
          <w:szCs w:val="28"/>
          <w:lang w:val="uk-UA"/>
        </w:rPr>
      </w:pPr>
      <w:r w:rsidRPr="00515B0F">
        <w:rPr>
          <w:rFonts w:ascii="Times New Roman" w:hAnsi="Times New Roman" w:cs="Times New Roman"/>
          <w:i/>
          <w:iCs/>
          <w:sz w:val="28"/>
          <w:szCs w:val="28"/>
          <w:lang w:val="uk-UA"/>
        </w:rPr>
        <w:t>X1</w:t>
      </w:r>
      <w:r w:rsidRPr="00515B0F">
        <w:rPr>
          <w:rFonts w:ascii="Times New Roman" w:hAnsi="Times New Roman" w:cs="Times New Roman"/>
          <w:sz w:val="28"/>
          <w:szCs w:val="28"/>
          <w:lang w:val="uk-UA"/>
        </w:rPr>
        <w:t xml:space="preserve"> – швидкодія мови програмування;</w:t>
      </w:r>
    </w:p>
    <w:p w14:paraId="3FBAA9A4" w14:textId="77777777" w:rsidR="00515B0F" w:rsidRPr="00515B0F" w:rsidRDefault="00515B0F" w:rsidP="00515B0F">
      <w:pPr>
        <w:numPr>
          <w:ilvl w:val="0"/>
          <w:numId w:val="32"/>
        </w:numPr>
        <w:rPr>
          <w:rFonts w:ascii="Times New Roman" w:hAnsi="Times New Roman" w:cs="Times New Roman"/>
          <w:sz w:val="28"/>
          <w:szCs w:val="28"/>
          <w:lang w:val="uk-UA"/>
        </w:rPr>
      </w:pPr>
      <w:r w:rsidRPr="00515B0F">
        <w:rPr>
          <w:rFonts w:ascii="Times New Roman" w:hAnsi="Times New Roman" w:cs="Times New Roman"/>
          <w:i/>
          <w:iCs/>
          <w:sz w:val="28"/>
          <w:szCs w:val="28"/>
          <w:lang w:val="uk-UA"/>
        </w:rPr>
        <w:t>X2</w:t>
      </w:r>
      <w:r w:rsidRPr="00515B0F">
        <w:rPr>
          <w:rFonts w:ascii="Times New Roman" w:hAnsi="Times New Roman" w:cs="Times New Roman"/>
          <w:sz w:val="28"/>
          <w:szCs w:val="28"/>
          <w:lang w:val="uk-UA"/>
        </w:rPr>
        <w:t xml:space="preserve"> – об’єм пам’яті для обчислень та збереження даних;</w:t>
      </w:r>
    </w:p>
    <w:p w14:paraId="770AC9B9" w14:textId="77777777" w:rsidR="00515B0F" w:rsidRPr="00515B0F" w:rsidRDefault="00515B0F" w:rsidP="00515B0F">
      <w:pPr>
        <w:numPr>
          <w:ilvl w:val="0"/>
          <w:numId w:val="32"/>
        </w:numPr>
        <w:rPr>
          <w:rFonts w:ascii="Times New Roman" w:hAnsi="Times New Roman" w:cs="Times New Roman"/>
          <w:sz w:val="28"/>
          <w:szCs w:val="28"/>
          <w:lang w:val="uk-UA"/>
        </w:rPr>
      </w:pPr>
      <w:r w:rsidRPr="00515B0F">
        <w:rPr>
          <w:rFonts w:ascii="Times New Roman" w:hAnsi="Times New Roman" w:cs="Times New Roman"/>
          <w:i/>
          <w:iCs/>
          <w:sz w:val="28"/>
          <w:szCs w:val="28"/>
          <w:lang w:val="uk-UA"/>
        </w:rPr>
        <w:t xml:space="preserve">Х3 – </w:t>
      </w:r>
      <w:r w:rsidRPr="00515B0F">
        <w:rPr>
          <w:rFonts w:ascii="Times New Roman" w:hAnsi="Times New Roman" w:cs="Times New Roman"/>
          <w:sz w:val="28"/>
          <w:szCs w:val="28"/>
          <w:lang w:val="uk-UA"/>
        </w:rPr>
        <w:t>час навчання даних;</w:t>
      </w:r>
    </w:p>
    <w:p w14:paraId="73E9B38B" w14:textId="77777777" w:rsidR="00515B0F" w:rsidRPr="00515B0F" w:rsidRDefault="00515B0F" w:rsidP="00515B0F">
      <w:pPr>
        <w:numPr>
          <w:ilvl w:val="0"/>
          <w:numId w:val="32"/>
        </w:numPr>
        <w:rPr>
          <w:rFonts w:ascii="Times New Roman" w:hAnsi="Times New Roman" w:cs="Times New Roman"/>
          <w:sz w:val="28"/>
          <w:szCs w:val="28"/>
          <w:lang w:val="uk-UA"/>
        </w:rPr>
      </w:pPr>
      <w:r w:rsidRPr="00515B0F">
        <w:rPr>
          <w:rFonts w:ascii="Times New Roman" w:hAnsi="Times New Roman" w:cs="Times New Roman"/>
          <w:i/>
          <w:iCs/>
          <w:sz w:val="28"/>
          <w:szCs w:val="28"/>
          <w:lang w:val="uk-UA"/>
        </w:rPr>
        <w:t>X4</w:t>
      </w:r>
      <w:r w:rsidRPr="00515B0F">
        <w:rPr>
          <w:rFonts w:ascii="Times New Roman" w:hAnsi="Times New Roman" w:cs="Times New Roman"/>
          <w:sz w:val="28"/>
          <w:szCs w:val="28"/>
          <w:lang w:val="uk-UA"/>
        </w:rPr>
        <w:t xml:space="preserve"> – потенційний об’єм програмного коду.</w:t>
      </w:r>
    </w:p>
    <w:p w14:paraId="6799C6B7"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lastRenderedPageBreak/>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116957F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    Таблиця 4.2 -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515B0F" w:rsidRPr="00515B0F" w14:paraId="3ACDEDA5" w14:textId="77777777" w:rsidTr="00076BC3">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6141E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Назва</w:t>
            </w:r>
          </w:p>
          <w:p w14:paraId="5B2A0F36" w14:textId="77777777" w:rsidR="00515B0F" w:rsidRPr="00515B0F" w:rsidRDefault="00515B0F" w:rsidP="00515B0F">
            <w:pPr>
              <w:rPr>
                <w:rFonts w:ascii="Times New Roman" w:hAnsi="Times New Roman" w:cs="Times New Roman"/>
                <w:bCs/>
                <w:sz w:val="28"/>
                <w:szCs w:val="28"/>
                <w:lang w:val="uk-UA"/>
              </w:rPr>
            </w:pPr>
            <w:r w:rsidRPr="00515B0F">
              <w:rPr>
                <w:rFonts w:ascii="Times New Roman" w:hAnsi="Times New Roman" w:cs="Times New Roman"/>
                <w:bCs/>
                <w:sz w:val="28"/>
                <w:szCs w:val="28"/>
                <w:lang w:val="uk-UA"/>
              </w:rPr>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9671B7"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95774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0E047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Значення параметра</w:t>
            </w:r>
          </w:p>
        </w:tc>
      </w:tr>
      <w:tr w:rsidR="00515B0F" w:rsidRPr="00515B0F" w14:paraId="2602FDB6" w14:textId="77777777" w:rsidTr="00076BC3">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14:paraId="0922B76D" w14:textId="77777777" w:rsidR="00515B0F" w:rsidRPr="00515B0F" w:rsidRDefault="00515B0F" w:rsidP="00515B0F">
            <w:pPr>
              <w:rPr>
                <w:rFonts w:ascii="Times New Roman" w:hAnsi="Times New Roman" w:cs="Times New Roman"/>
                <w:bCs/>
                <w:sz w:val="28"/>
                <w:szCs w:val="28"/>
                <w:lang w:val="uk-UA"/>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13E373F8" w14:textId="77777777" w:rsidR="00515B0F" w:rsidRPr="00515B0F" w:rsidRDefault="00515B0F" w:rsidP="00515B0F">
            <w:pPr>
              <w:rPr>
                <w:rFonts w:ascii="Times New Roman" w:hAnsi="Times New Roman" w:cs="Times New Roman"/>
                <w:sz w:val="28"/>
                <w:szCs w:val="28"/>
                <w:lang w:val="uk-UA"/>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14:paraId="17E49A62" w14:textId="77777777" w:rsidR="00515B0F" w:rsidRPr="00515B0F" w:rsidRDefault="00515B0F" w:rsidP="00515B0F">
            <w:pPr>
              <w:rPr>
                <w:rFonts w:ascii="Times New Roman" w:hAnsi="Times New Roman" w:cs="Times New Roman"/>
                <w:sz w:val="28"/>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03584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5F4C6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01E6E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кращі</w:t>
            </w:r>
          </w:p>
        </w:tc>
      </w:tr>
      <w:tr w:rsidR="00515B0F" w:rsidRPr="00515B0F" w14:paraId="65431F4D" w14:textId="77777777" w:rsidTr="00076BC3">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CBFCE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B1A57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26DDD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195FBD" w14:textId="17E61B15" w:rsidR="00515B0F" w:rsidRPr="00515B0F" w:rsidRDefault="00EF29EC" w:rsidP="00515B0F">
            <w:pPr>
              <w:rPr>
                <w:rFonts w:ascii="Times New Roman" w:hAnsi="Times New Roman" w:cs="Times New Roman"/>
                <w:sz w:val="28"/>
                <w:szCs w:val="28"/>
              </w:rPr>
            </w:pPr>
            <w:r>
              <w:rPr>
                <w:rFonts w:ascii="Times New Roman" w:hAnsi="Times New Roman" w:cs="Times New Roman"/>
                <w:sz w:val="28"/>
                <w:szCs w:val="28"/>
                <w:lang w:val="uk-UA"/>
              </w:rPr>
              <w:t>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7ABF50" w14:textId="768B92ED" w:rsidR="00515B0F" w:rsidRPr="00515B0F" w:rsidRDefault="00EF29EC" w:rsidP="00515B0F">
            <w:pPr>
              <w:rPr>
                <w:rFonts w:ascii="Times New Roman" w:hAnsi="Times New Roman" w:cs="Times New Roman"/>
                <w:sz w:val="28"/>
                <w:szCs w:val="28"/>
                <w:lang w:val="en-US"/>
              </w:rPr>
            </w:pPr>
            <w:r>
              <w:rPr>
                <w:rFonts w:ascii="Times New Roman" w:hAnsi="Times New Roman" w:cs="Times New Roman"/>
                <w:sz w:val="28"/>
                <w:szCs w:val="28"/>
                <w:lang w:val="en-US"/>
              </w:rPr>
              <w:t>85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0A17E2" w14:textId="17120F70"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uk-UA"/>
              </w:rPr>
              <w:t>120</w:t>
            </w:r>
          </w:p>
        </w:tc>
      </w:tr>
      <w:tr w:rsidR="00515B0F" w:rsidRPr="00515B0F" w14:paraId="4DE66E5C" w14:textId="77777777" w:rsidTr="00076BC3">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14C3E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AB990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1B93C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008C55" w14:textId="6D307370"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1499AF" w14:textId="16DA65FE" w:rsidR="00515B0F" w:rsidRPr="00515B0F" w:rsidRDefault="00EF29EC" w:rsidP="00515B0F">
            <w:pPr>
              <w:rPr>
                <w:rFonts w:ascii="Times New Roman" w:hAnsi="Times New Roman" w:cs="Times New Roman"/>
                <w:sz w:val="28"/>
                <w:szCs w:val="28"/>
                <w:lang w:val="en-US"/>
              </w:rPr>
            </w:pPr>
            <w:r>
              <w:rPr>
                <w:rFonts w:ascii="Times New Roman" w:hAnsi="Times New Roman" w:cs="Times New Roman"/>
                <w:sz w:val="28"/>
                <w:szCs w:val="28"/>
                <w:lang w:val="en-US"/>
              </w:rPr>
              <w:t>60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588B57" w14:textId="606DF497"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515B0F" w:rsidRPr="00515B0F" w14:paraId="6FF3D587" w14:textId="77777777" w:rsidTr="00076BC3">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48C87"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2FC6F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F2081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2C4F70" w14:textId="2CBD02B4"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F05EAA" w14:textId="64C26091" w:rsidR="00515B0F" w:rsidRPr="00515B0F" w:rsidRDefault="00EF29EC" w:rsidP="00515B0F">
            <w:pPr>
              <w:rPr>
                <w:rFonts w:ascii="Times New Roman" w:hAnsi="Times New Roman" w:cs="Times New Roman"/>
                <w:sz w:val="28"/>
                <w:szCs w:val="28"/>
                <w:lang w:val="en-US"/>
              </w:rPr>
            </w:pPr>
            <w:r>
              <w:rPr>
                <w:rFonts w:ascii="Times New Roman" w:hAnsi="Times New Roman" w:cs="Times New Roman"/>
                <w:sz w:val="28"/>
                <w:szCs w:val="28"/>
                <w:lang w:val="en-US"/>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6C9DEF" w14:textId="7CE1B959"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515B0F" w:rsidRPr="00515B0F" w14:paraId="6B7A0EC6" w14:textId="77777777" w:rsidTr="00076BC3">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5397F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FA161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2DE96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5F58EC" w14:textId="13E65B57" w:rsidR="00515B0F" w:rsidRPr="00515B0F" w:rsidRDefault="00EF29EC" w:rsidP="00515B0F">
            <w:pPr>
              <w:rPr>
                <w:rFonts w:ascii="Times New Roman" w:hAnsi="Times New Roman" w:cs="Times New Roman"/>
                <w:sz w:val="28"/>
                <w:szCs w:val="28"/>
                <w:lang w:val="en-US"/>
              </w:rPr>
            </w:pPr>
            <w:r>
              <w:rPr>
                <w:rFonts w:ascii="Times New Roman" w:hAnsi="Times New Roman" w:cs="Times New Roman"/>
                <w:sz w:val="28"/>
                <w:szCs w:val="28"/>
                <w:lang w:val="en-US"/>
              </w:rPr>
              <w:t>85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E34D66" w14:textId="571452E4" w:rsidR="00515B0F" w:rsidRPr="00515B0F" w:rsidRDefault="00EF29EC" w:rsidP="00515B0F">
            <w:pPr>
              <w:rPr>
                <w:rFonts w:ascii="Times New Roman" w:hAnsi="Times New Roman" w:cs="Times New Roman"/>
                <w:sz w:val="28"/>
                <w:szCs w:val="28"/>
                <w:lang w:val="uk-UA"/>
              </w:rPr>
            </w:pPr>
            <w:r>
              <w:rPr>
                <w:rFonts w:ascii="Times New Roman" w:hAnsi="Times New Roman" w:cs="Times New Roman"/>
                <w:sz w:val="28"/>
                <w:szCs w:val="28"/>
                <w:lang w:val="en-US"/>
              </w:rPr>
              <w:t>7</w:t>
            </w:r>
            <w:r w:rsidR="00515B0F" w:rsidRPr="00515B0F">
              <w:rPr>
                <w:rFonts w:ascii="Times New Roman" w:hAnsi="Times New Roman" w:cs="Times New Roman"/>
                <w:sz w:val="28"/>
                <w:szCs w:val="28"/>
                <w:lang w:val="uk-UA"/>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1CF89A" w14:textId="783064EE" w:rsidR="00515B0F" w:rsidRPr="00515B0F" w:rsidRDefault="00EF29EC" w:rsidP="00515B0F">
            <w:pPr>
              <w:rPr>
                <w:rFonts w:ascii="Times New Roman" w:hAnsi="Times New Roman" w:cs="Times New Roman"/>
                <w:sz w:val="28"/>
                <w:szCs w:val="28"/>
                <w:lang w:val="en-US"/>
              </w:rPr>
            </w:pPr>
            <w:r>
              <w:rPr>
                <w:rFonts w:ascii="Times New Roman" w:hAnsi="Times New Roman" w:cs="Times New Roman"/>
                <w:sz w:val="28"/>
                <w:szCs w:val="28"/>
                <w:lang w:val="en-US"/>
              </w:rPr>
              <w:t>65</w:t>
            </w:r>
          </w:p>
        </w:tc>
      </w:tr>
    </w:tbl>
    <w:p w14:paraId="4495B22C" w14:textId="77777777" w:rsidR="00515B0F" w:rsidRPr="00515B0F" w:rsidRDefault="00515B0F" w:rsidP="00515B0F">
      <w:pPr>
        <w:rPr>
          <w:rFonts w:ascii="Times New Roman" w:hAnsi="Times New Roman" w:cs="Times New Roman"/>
          <w:sz w:val="28"/>
          <w:szCs w:val="28"/>
          <w:lang w:val="uk-UA"/>
        </w:rPr>
      </w:pPr>
    </w:p>
    <w:p w14:paraId="3DE11FB8"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За даними таблиці 4.3 будуються графічні характеристики параметрів – рис. 4.2 – рис. 4.5. </w:t>
      </w:r>
    </w:p>
    <w:p w14:paraId="008AB89A" w14:textId="77777777" w:rsidR="00515B0F" w:rsidRPr="00515B0F" w:rsidRDefault="00515B0F" w:rsidP="00515B0F">
      <w:pPr>
        <w:rPr>
          <w:rFonts w:ascii="Times New Roman" w:hAnsi="Times New Roman" w:cs="Times New Roman"/>
          <w:sz w:val="28"/>
          <w:szCs w:val="28"/>
          <w:lang w:val="uk-UA"/>
        </w:rPr>
      </w:pPr>
    </w:p>
    <w:p w14:paraId="64D8AEDB" w14:textId="611FDFEC" w:rsidR="00515B0F" w:rsidRPr="00515B0F" w:rsidRDefault="002E657F" w:rsidP="00FB6583">
      <w:pPr>
        <w:jc w:val="center"/>
        <w:rPr>
          <w:rFonts w:ascii="Times New Roman" w:hAnsi="Times New Roman" w:cs="Times New Roman"/>
          <w:sz w:val="28"/>
          <w:szCs w:val="28"/>
          <w:lang w:val="uk-UA"/>
        </w:rPr>
      </w:pPr>
      <w:r w:rsidRPr="002E657F">
        <w:rPr>
          <w:rFonts w:ascii="Times New Roman" w:hAnsi="Times New Roman" w:cs="Times New Roman"/>
          <w:noProof/>
          <w:sz w:val="28"/>
          <w:szCs w:val="28"/>
          <w:lang w:eastAsia="ru-RU"/>
        </w:rPr>
        <w:drawing>
          <wp:inline distT="0" distB="0" distL="0" distR="0" wp14:anchorId="1EDE53FA" wp14:editId="52485F3B">
            <wp:extent cx="4496427" cy="2619741"/>
            <wp:effectExtent l="0" t="0" r="0" b="9525"/>
            <wp:docPr id="18975315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531576" name=""/>
                    <pic:cNvPicPr/>
                  </pic:nvPicPr>
                  <pic:blipFill>
                    <a:blip r:embed="rId86"/>
                    <a:stretch>
                      <a:fillRect/>
                    </a:stretch>
                  </pic:blipFill>
                  <pic:spPr>
                    <a:xfrm>
                      <a:off x="0" y="0"/>
                      <a:ext cx="4496427" cy="2619741"/>
                    </a:xfrm>
                    <a:prstGeom prst="rect">
                      <a:avLst/>
                    </a:prstGeom>
                  </pic:spPr>
                </pic:pic>
              </a:graphicData>
            </a:graphic>
          </wp:inline>
        </w:drawing>
      </w:r>
    </w:p>
    <w:p w14:paraId="67B8E944" w14:textId="077995D8" w:rsidR="00515B0F" w:rsidRPr="00515B0F" w:rsidRDefault="00515B0F" w:rsidP="00FB6583">
      <w:pPr>
        <w:jc w:val="cente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Рисунок </w:t>
      </w:r>
      <w:r w:rsidR="0039283C">
        <w:rPr>
          <w:rFonts w:ascii="Times New Roman" w:hAnsi="Times New Roman" w:cs="Times New Roman"/>
          <w:sz w:val="28"/>
          <w:szCs w:val="28"/>
          <w:lang w:val="uk-UA"/>
        </w:rPr>
        <w:t>5</w:t>
      </w:r>
      <w:r w:rsidRPr="00515B0F">
        <w:rPr>
          <w:rFonts w:ascii="Times New Roman" w:hAnsi="Times New Roman" w:cs="Times New Roman"/>
          <w:sz w:val="28"/>
          <w:szCs w:val="28"/>
          <w:lang w:val="uk-UA"/>
        </w:rPr>
        <w:t>.2 – Х1, швидкодія мови програмування</w:t>
      </w:r>
    </w:p>
    <w:p w14:paraId="3BD9B59D" w14:textId="77777777" w:rsidR="00515B0F" w:rsidRPr="00515B0F" w:rsidRDefault="00515B0F" w:rsidP="00515B0F">
      <w:pPr>
        <w:rPr>
          <w:rFonts w:ascii="Times New Roman" w:hAnsi="Times New Roman" w:cs="Times New Roman"/>
          <w:sz w:val="28"/>
          <w:szCs w:val="28"/>
          <w:lang w:val="uk-UA"/>
        </w:rPr>
      </w:pPr>
    </w:p>
    <w:p w14:paraId="2A190EB2" w14:textId="70E5C5C0" w:rsidR="00515B0F" w:rsidRPr="00515B0F" w:rsidRDefault="00515B0F" w:rsidP="00515B0F">
      <w:pPr>
        <w:rPr>
          <w:rFonts w:ascii="Times New Roman" w:hAnsi="Times New Roman" w:cs="Times New Roman"/>
          <w:sz w:val="28"/>
          <w:szCs w:val="28"/>
          <w:lang w:val="uk-UA"/>
        </w:rPr>
      </w:pPr>
    </w:p>
    <w:p w14:paraId="04BAD68D" w14:textId="77777777" w:rsidR="00365030" w:rsidRDefault="00365030" w:rsidP="00365030">
      <w:pPr>
        <w:jc w:val="center"/>
        <w:rPr>
          <w:rFonts w:ascii="Times New Roman" w:hAnsi="Times New Roman" w:cs="Times New Roman"/>
          <w:sz w:val="28"/>
          <w:szCs w:val="28"/>
          <w:lang w:val="uk-UA"/>
        </w:rPr>
      </w:pPr>
      <w:r w:rsidRPr="002E657F">
        <w:rPr>
          <w:rFonts w:ascii="Times New Roman" w:hAnsi="Times New Roman" w:cs="Times New Roman"/>
          <w:noProof/>
          <w:sz w:val="28"/>
          <w:szCs w:val="28"/>
          <w:lang w:eastAsia="ru-RU"/>
        </w:rPr>
        <w:lastRenderedPageBreak/>
        <w:drawing>
          <wp:inline distT="0" distB="0" distL="0" distR="0" wp14:anchorId="15E551EB" wp14:editId="198454ED">
            <wp:extent cx="4658375" cy="2695951"/>
            <wp:effectExtent l="0" t="0" r="8890" b="9525"/>
            <wp:docPr id="5370240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024057" name=""/>
                    <pic:cNvPicPr/>
                  </pic:nvPicPr>
                  <pic:blipFill>
                    <a:blip r:embed="rId87"/>
                    <a:stretch>
                      <a:fillRect/>
                    </a:stretch>
                  </pic:blipFill>
                  <pic:spPr>
                    <a:xfrm>
                      <a:off x="0" y="0"/>
                      <a:ext cx="4658375" cy="2695951"/>
                    </a:xfrm>
                    <a:prstGeom prst="rect">
                      <a:avLst/>
                    </a:prstGeom>
                  </pic:spPr>
                </pic:pic>
              </a:graphicData>
            </a:graphic>
          </wp:inline>
        </w:drawing>
      </w:r>
    </w:p>
    <w:p w14:paraId="1E558128" w14:textId="75A77570" w:rsidR="00515B0F" w:rsidRPr="00515B0F" w:rsidRDefault="00515B0F" w:rsidP="00365030">
      <w:pPr>
        <w:jc w:val="cente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Рисунок </w:t>
      </w:r>
      <w:r w:rsidR="0039283C">
        <w:rPr>
          <w:rFonts w:ascii="Times New Roman" w:hAnsi="Times New Roman" w:cs="Times New Roman"/>
          <w:sz w:val="28"/>
          <w:szCs w:val="28"/>
          <w:lang w:val="uk-UA"/>
        </w:rPr>
        <w:t>5</w:t>
      </w:r>
      <w:r w:rsidRPr="00515B0F">
        <w:rPr>
          <w:rFonts w:ascii="Times New Roman" w:hAnsi="Times New Roman" w:cs="Times New Roman"/>
          <w:sz w:val="28"/>
          <w:szCs w:val="28"/>
          <w:lang w:val="uk-UA"/>
        </w:rPr>
        <w:t>.3 – Х2, об’єм пам’яті</w:t>
      </w:r>
    </w:p>
    <w:p w14:paraId="6A71B111" w14:textId="042EE40B" w:rsidR="00515B0F" w:rsidRPr="00515B0F" w:rsidRDefault="00365030" w:rsidP="00FB6583">
      <w:pPr>
        <w:jc w:val="center"/>
        <w:rPr>
          <w:rFonts w:ascii="Times New Roman" w:hAnsi="Times New Roman" w:cs="Times New Roman"/>
          <w:sz w:val="28"/>
          <w:szCs w:val="28"/>
          <w:lang w:val="uk-UA"/>
        </w:rPr>
      </w:pPr>
      <w:r w:rsidRPr="002E657F">
        <w:rPr>
          <w:rFonts w:ascii="Times New Roman" w:hAnsi="Times New Roman" w:cs="Times New Roman"/>
          <w:noProof/>
          <w:sz w:val="28"/>
          <w:szCs w:val="28"/>
          <w:lang w:eastAsia="ru-RU"/>
        </w:rPr>
        <w:drawing>
          <wp:inline distT="0" distB="0" distL="0" distR="0" wp14:anchorId="15EF37F7" wp14:editId="1542BA87">
            <wp:extent cx="4486901" cy="2572109"/>
            <wp:effectExtent l="0" t="0" r="9525" b="0"/>
            <wp:docPr id="20071843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184322" name=""/>
                    <pic:cNvPicPr/>
                  </pic:nvPicPr>
                  <pic:blipFill>
                    <a:blip r:embed="rId88"/>
                    <a:stretch>
                      <a:fillRect/>
                    </a:stretch>
                  </pic:blipFill>
                  <pic:spPr>
                    <a:xfrm>
                      <a:off x="0" y="0"/>
                      <a:ext cx="4486901" cy="2572109"/>
                    </a:xfrm>
                    <a:prstGeom prst="rect">
                      <a:avLst/>
                    </a:prstGeom>
                  </pic:spPr>
                </pic:pic>
              </a:graphicData>
            </a:graphic>
          </wp:inline>
        </w:drawing>
      </w:r>
    </w:p>
    <w:p w14:paraId="26A2B81D" w14:textId="2E5E5810" w:rsidR="00515B0F" w:rsidRPr="00515B0F" w:rsidRDefault="00515B0F" w:rsidP="00FB6583">
      <w:pPr>
        <w:jc w:val="cente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Рисунок </w:t>
      </w:r>
      <w:r w:rsidR="0039283C">
        <w:rPr>
          <w:rFonts w:ascii="Times New Roman" w:hAnsi="Times New Roman" w:cs="Times New Roman"/>
          <w:sz w:val="28"/>
          <w:szCs w:val="28"/>
          <w:lang w:val="uk-UA"/>
        </w:rPr>
        <w:t>5</w:t>
      </w:r>
      <w:r w:rsidRPr="00515B0F">
        <w:rPr>
          <w:rFonts w:ascii="Times New Roman" w:hAnsi="Times New Roman" w:cs="Times New Roman"/>
          <w:sz w:val="28"/>
          <w:szCs w:val="28"/>
          <w:lang w:val="uk-UA"/>
        </w:rPr>
        <w:t>.4 – Х3, час попередньої обробки даних</w:t>
      </w:r>
    </w:p>
    <w:p w14:paraId="386D2F95" w14:textId="433FB45F" w:rsidR="00515B0F" w:rsidRPr="00515B0F" w:rsidRDefault="00D7504B" w:rsidP="00FB6583">
      <w:pPr>
        <w:jc w:val="center"/>
        <w:rPr>
          <w:rFonts w:ascii="Times New Roman" w:hAnsi="Times New Roman" w:cs="Times New Roman"/>
          <w:sz w:val="28"/>
          <w:szCs w:val="28"/>
          <w:lang w:val="uk-UA"/>
        </w:rPr>
      </w:pPr>
      <w:r w:rsidRPr="00D7504B">
        <w:rPr>
          <w:rFonts w:ascii="Times New Roman" w:hAnsi="Times New Roman" w:cs="Times New Roman"/>
          <w:noProof/>
          <w:sz w:val="28"/>
          <w:szCs w:val="28"/>
          <w:lang w:eastAsia="ru-RU"/>
        </w:rPr>
        <w:drawing>
          <wp:inline distT="0" distB="0" distL="0" distR="0" wp14:anchorId="233DACCE" wp14:editId="101B137C">
            <wp:extent cx="4477375" cy="2657846"/>
            <wp:effectExtent l="0" t="0" r="0" b="9525"/>
            <wp:docPr id="3963407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340760" name=""/>
                    <pic:cNvPicPr/>
                  </pic:nvPicPr>
                  <pic:blipFill>
                    <a:blip r:embed="rId89"/>
                    <a:stretch>
                      <a:fillRect/>
                    </a:stretch>
                  </pic:blipFill>
                  <pic:spPr>
                    <a:xfrm>
                      <a:off x="0" y="0"/>
                      <a:ext cx="4477375" cy="2657846"/>
                    </a:xfrm>
                    <a:prstGeom prst="rect">
                      <a:avLst/>
                    </a:prstGeom>
                  </pic:spPr>
                </pic:pic>
              </a:graphicData>
            </a:graphic>
          </wp:inline>
        </w:drawing>
      </w:r>
    </w:p>
    <w:p w14:paraId="4FC72877" w14:textId="652CABDA" w:rsidR="00515B0F" w:rsidRPr="00515B0F" w:rsidRDefault="00515B0F" w:rsidP="00FB6583">
      <w:pPr>
        <w:jc w:val="cente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Рисунок </w:t>
      </w:r>
      <w:r w:rsidR="0039283C">
        <w:rPr>
          <w:rFonts w:ascii="Times New Roman" w:hAnsi="Times New Roman" w:cs="Times New Roman"/>
          <w:sz w:val="28"/>
          <w:szCs w:val="28"/>
          <w:lang w:val="uk-UA"/>
        </w:rPr>
        <w:t>5</w:t>
      </w:r>
      <w:r w:rsidRPr="00515B0F">
        <w:rPr>
          <w:rFonts w:ascii="Times New Roman" w:hAnsi="Times New Roman" w:cs="Times New Roman"/>
          <w:sz w:val="28"/>
          <w:szCs w:val="28"/>
          <w:lang w:val="uk-UA"/>
        </w:rPr>
        <w:t>.5 – Х4, потенційний об’єм програмного коду</w:t>
      </w:r>
    </w:p>
    <w:p w14:paraId="09546559" w14:textId="265FDDEB" w:rsidR="00515B0F" w:rsidRPr="00793DDD" w:rsidRDefault="0039283C" w:rsidP="00793DDD">
      <w:pPr>
        <w:pStyle w:val="1"/>
        <w:rPr>
          <w:b/>
          <w:bCs/>
          <w:lang w:val="uk-UA"/>
        </w:rPr>
      </w:pPr>
      <w:bookmarkStart w:id="197" w:name="_Toc73052061"/>
      <w:bookmarkStart w:id="198" w:name="_Toc137330359"/>
      <w:bookmarkStart w:id="199" w:name="_Toc137808910"/>
      <w:r>
        <w:rPr>
          <w:b/>
          <w:bCs/>
          <w:lang w:val="uk-UA"/>
        </w:rPr>
        <w:lastRenderedPageBreak/>
        <w:t>5</w:t>
      </w:r>
      <w:r w:rsidR="00515B0F" w:rsidRPr="00793DDD">
        <w:rPr>
          <w:b/>
          <w:bCs/>
        </w:rPr>
        <w:t>.4 Аналіз експертного оцінювання параметрів</w:t>
      </w:r>
      <w:bookmarkEnd w:id="197"/>
      <w:bookmarkEnd w:id="198"/>
      <w:bookmarkEnd w:id="199"/>
      <w:r w:rsidR="00515B0F" w:rsidRPr="00793DDD">
        <w:rPr>
          <w:b/>
          <w:bCs/>
        </w:rPr>
        <w:t xml:space="preserve"> </w:t>
      </w:r>
    </w:p>
    <w:p w14:paraId="50B10781" w14:textId="5E9AF0DA"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w:t>
      </w:r>
    </w:p>
    <w:p w14:paraId="3279C43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Значимість кожного параметра визначається методом попарного порів</w:t>
      </w:r>
      <w:r w:rsidRPr="00515B0F">
        <w:rPr>
          <w:rFonts w:ascii="Times New Roman" w:hAnsi="Times New Roman" w:cs="Times New Roman"/>
          <w:sz w:val="28"/>
          <w:szCs w:val="28"/>
          <w:lang w:val="uk-UA"/>
        </w:rPr>
        <w:softHyphen/>
        <w:t>няння. Оцінку проводить експертна комісія із 7 людей. Визначення коефіцієнтів значимості передбачає:</w:t>
      </w:r>
    </w:p>
    <w:p w14:paraId="04686DF6" w14:textId="77777777" w:rsidR="00515B0F" w:rsidRPr="00515B0F" w:rsidRDefault="00515B0F" w:rsidP="00FB6583">
      <w:pPr>
        <w:numPr>
          <w:ilvl w:val="0"/>
          <w:numId w:val="33"/>
        </w:numPr>
        <w:ind w:left="0" w:firstLine="284"/>
        <w:rPr>
          <w:rFonts w:ascii="Times New Roman" w:hAnsi="Times New Roman" w:cs="Times New Roman"/>
          <w:sz w:val="28"/>
          <w:szCs w:val="28"/>
          <w:lang w:val="uk-UA"/>
        </w:rPr>
      </w:pPr>
      <w:r w:rsidRPr="00515B0F">
        <w:rPr>
          <w:rFonts w:ascii="Times New Roman" w:hAnsi="Times New Roman" w:cs="Times New Roman"/>
          <w:sz w:val="28"/>
          <w:szCs w:val="28"/>
          <w:lang w:val="uk-UA"/>
        </w:rPr>
        <w:t>визначення рівня значимості параметра шляхом присвоєння різних рангів;</w:t>
      </w:r>
    </w:p>
    <w:p w14:paraId="354F27E5" w14:textId="77777777" w:rsidR="00515B0F" w:rsidRPr="00515B0F" w:rsidRDefault="00515B0F" w:rsidP="00FB6583">
      <w:pPr>
        <w:numPr>
          <w:ilvl w:val="0"/>
          <w:numId w:val="33"/>
        </w:numPr>
        <w:ind w:left="0" w:firstLine="284"/>
        <w:rPr>
          <w:rFonts w:ascii="Times New Roman" w:hAnsi="Times New Roman" w:cs="Times New Roman"/>
          <w:sz w:val="28"/>
          <w:szCs w:val="28"/>
          <w:lang w:val="uk-UA"/>
        </w:rPr>
      </w:pPr>
      <w:r w:rsidRPr="00515B0F">
        <w:rPr>
          <w:rFonts w:ascii="Times New Roman" w:hAnsi="Times New Roman" w:cs="Times New Roman"/>
          <w:sz w:val="28"/>
          <w:szCs w:val="28"/>
          <w:lang w:val="uk-UA"/>
        </w:rPr>
        <w:t>перевірку придатності експертних оцінок для подальшого використання;</w:t>
      </w:r>
    </w:p>
    <w:p w14:paraId="38BA5881" w14:textId="77777777" w:rsidR="00515B0F" w:rsidRPr="00515B0F" w:rsidRDefault="00515B0F" w:rsidP="00FB6583">
      <w:pPr>
        <w:numPr>
          <w:ilvl w:val="0"/>
          <w:numId w:val="33"/>
        </w:numPr>
        <w:ind w:left="0" w:firstLine="284"/>
        <w:rPr>
          <w:rFonts w:ascii="Times New Roman" w:hAnsi="Times New Roman" w:cs="Times New Roman"/>
          <w:sz w:val="28"/>
          <w:szCs w:val="28"/>
          <w:lang w:val="uk-UA"/>
        </w:rPr>
      </w:pPr>
      <w:r w:rsidRPr="00515B0F">
        <w:rPr>
          <w:rFonts w:ascii="Times New Roman" w:hAnsi="Times New Roman" w:cs="Times New Roman"/>
          <w:sz w:val="28"/>
          <w:szCs w:val="28"/>
          <w:lang w:val="uk-UA"/>
        </w:rPr>
        <w:t>визначення оцінки попарного пріоритету параметрів;</w:t>
      </w:r>
    </w:p>
    <w:p w14:paraId="5FE21E4F" w14:textId="77777777" w:rsidR="00515B0F" w:rsidRPr="00515B0F" w:rsidRDefault="00515B0F" w:rsidP="00FB6583">
      <w:pPr>
        <w:numPr>
          <w:ilvl w:val="0"/>
          <w:numId w:val="33"/>
        </w:numPr>
        <w:ind w:left="0" w:firstLine="284"/>
        <w:rPr>
          <w:rFonts w:ascii="Times New Roman" w:hAnsi="Times New Roman" w:cs="Times New Roman"/>
          <w:sz w:val="28"/>
          <w:szCs w:val="28"/>
          <w:lang w:val="uk-UA"/>
        </w:rPr>
      </w:pPr>
      <w:r w:rsidRPr="00515B0F">
        <w:rPr>
          <w:rFonts w:ascii="Times New Roman" w:hAnsi="Times New Roman" w:cs="Times New Roman"/>
          <w:sz w:val="28"/>
          <w:szCs w:val="28"/>
          <w:lang w:val="uk-UA"/>
        </w:rPr>
        <w:t>обробку результатів та визначення коефіцієнту значимості.</w:t>
      </w:r>
    </w:p>
    <w:p w14:paraId="00B1A78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Результати експертного ранжування наведені у таблиці </w:t>
      </w:r>
      <w:r w:rsidRPr="00515B0F">
        <w:rPr>
          <w:rFonts w:ascii="Times New Roman" w:hAnsi="Times New Roman" w:cs="Times New Roman"/>
          <w:sz w:val="28"/>
          <w:szCs w:val="28"/>
        </w:rPr>
        <w:t>4</w:t>
      </w:r>
      <w:r w:rsidRPr="00515B0F">
        <w:rPr>
          <w:rFonts w:ascii="Times New Roman" w:hAnsi="Times New Roman" w:cs="Times New Roman"/>
          <w:sz w:val="28"/>
          <w:szCs w:val="28"/>
          <w:lang w:val="uk-UA"/>
        </w:rPr>
        <w:t>.3.</w:t>
      </w:r>
    </w:p>
    <w:p w14:paraId="3A758073" w14:textId="77777777" w:rsidR="00515B0F" w:rsidRPr="00515B0F" w:rsidRDefault="00515B0F" w:rsidP="00515B0F">
      <w:pPr>
        <w:rPr>
          <w:rFonts w:ascii="Times New Roman" w:hAnsi="Times New Roman" w:cs="Times New Roman"/>
          <w:sz w:val="28"/>
          <w:szCs w:val="28"/>
          <w:lang w:val="uk-UA"/>
        </w:rPr>
      </w:pPr>
    </w:p>
    <w:p w14:paraId="48CD8668" w14:textId="4104C120"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Cs/>
          <w:sz w:val="28"/>
          <w:szCs w:val="28"/>
          <w:lang w:val="uk-UA"/>
        </w:rPr>
        <w:t xml:space="preserve">Таблиця </w:t>
      </w:r>
      <w:r w:rsidR="0039283C">
        <w:rPr>
          <w:rFonts w:ascii="Times New Roman" w:hAnsi="Times New Roman" w:cs="Times New Roman"/>
          <w:iCs/>
          <w:sz w:val="28"/>
          <w:szCs w:val="28"/>
          <w:lang w:val="uk-UA"/>
        </w:rPr>
        <w:t>5</w:t>
      </w:r>
      <w:r w:rsidRPr="00515B0F">
        <w:rPr>
          <w:rFonts w:ascii="Times New Roman" w:hAnsi="Times New Roman" w:cs="Times New Roman"/>
          <w:iCs/>
          <w:sz w:val="28"/>
          <w:szCs w:val="28"/>
          <w:lang w:val="uk-UA"/>
        </w:rPr>
        <w:t xml:space="preserve">.3 - </w:t>
      </w:r>
      <w:r w:rsidRPr="00515B0F">
        <w:rPr>
          <w:rFonts w:ascii="Times New Roman" w:hAnsi="Times New Roman" w:cs="Times New Roman"/>
          <w:sz w:val="28"/>
          <w:szCs w:val="28"/>
          <w:lang w:val="uk-UA"/>
        </w:rPr>
        <w:t>Результати ранжування параметрів</w:t>
      </w:r>
    </w:p>
    <w:tbl>
      <w:tblPr>
        <w:tblW w:w="9540" w:type="dxa"/>
        <w:jc w:val="center"/>
        <w:tblLayout w:type="fixed"/>
        <w:tblLook w:val="04A0" w:firstRow="1" w:lastRow="0" w:firstColumn="1" w:lastColumn="0" w:noHBand="0" w:noVBand="1"/>
      </w:tblPr>
      <w:tblGrid>
        <w:gridCol w:w="983"/>
        <w:gridCol w:w="2123"/>
        <w:gridCol w:w="1284"/>
        <w:gridCol w:w="618"/>
        <w:gridCol w:w="324"/>
        <w:gridCol w:w="324"/>
        <w:gridCol w:w="324"/>
        <w:gridCol w:w="324"/>
        <w:gridCol w:w="324"/>
        <w:gridCol w:w="324"/>
        <w:gridCol w:w="850"/>
        <w:gridCol w:w="849"/>
        <w:gridCol w:w="889"/>
      </w:tblGrid>
      <w:tr w:rsidR="00515B0F" w:rsidRPr="00515B0F" w14:paraId="5E354D11" w14:textId="77777777" w:rsidTr="00FB6583">
        <w:trPr>
          <w:jc w:val="center"/>
        </w:trPr>
        <w:tc>
          <w:tcPr>
            <w:tcW w:w="98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AA25C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Позначення параметра</w:t>
            </w:r>
          </w:p>
        </w:tc>
        <w:tc>
          <w:tcPr>
            <w:tcW w:w="21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788057" w14:textId="77777777" w:rsidR="00515B0F" w:rsidRPr="00515B0F" w:rsidRDefault="00515B0F" w:rsidP="00515B0F">
            <w:pPr>
              <w:rPr>
                <w:rFonts w:ascii="Times New Roman" w:hAnsi="Times New Roman" w:cs="Times New Roman"/>
                <w:bCs/>
                <w:sz w:val="28"/>
                <w:szCs w:val="28"/>
                <w:lang w:val="uk-UA"/>
              </w:rPr>
            </w:pPr>
            <w:r w:rsidRPr="00515B0F">
              <w:rPr>
                <w:rFonts w:ascii="Times New Roman" w:hAnsi="Times New Roman" w:cs="Times New Roman"/>
                <w:bCs/>
                <w:sz w:val="28"/>
                <w:szCs w:val="28"/>
                <w:lang w:val="uk-UA"/>
              </w:rPr>
              <w:t>Назва параметра</w:t>
            </w:r>
          </w:p>
        </w:tc>
        <w:tc>
          <w:tcPr>
            <w:tcW w:w="128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62E047CB" w14:textId="77777777" w:rsidR="00515B0F" w:rsidRPr="00515B0F" w:rsidRDefault="00515B0F" w:rsidP="00515B0F">
            <w:pPr>
              <w:rPr>
                <w:rFonts w:ascii="Times New Roman" w:hAnsi="Times New Roman" w:cs="Times New Roman"/>
                <w:bCs/>
                <w:sz w:val="28"/>
                <w:szCs w:val="28"/>
                <w:lang w:val="uk-UA"/>
              </w:rPr>
            </w:pPr>
            <w:r w:rsidRPr="00515B0F">
              <w:rPr>
                <w:rFonts w:ascii="Times New Roman" w:hAnsi="Times New Roman" w:cs="Times New Roman"/>
                <w:bCs/>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2F2DC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FD29BB"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 xml:space="preserve">Сума рангів </w:t>
            </w:r>
            <w:r w:rsidRPr="00515B0F">
              <w:rPr>
                <w:rFonts w:ascii="Times New Roman" w:hAnsi="Times New Roman" w:cs="Times New Roman"/>
                <w:bCs/>
                <w:i/>
                <w:iCs/>
                <w:sz w:val="28"/>
                <w:szCs w:val="28"/>
                <w:lang w:val="uk-UA"/>
              </w:rPr>
              <w:t>R</w:t>
            </w:r>
            <w:r w:rsidRPr="00515B0F">
              <w:rPr>
                <w:rFonts w:ascii="Times New Roman" w:hAnsi="Times New Roman" w:cs="Times New Roman"/>
                <w:bCs/>
                <w:i/>
                <w:iCs/>
                <w:sz w:val="28"/>
                <w:szCs w:val="28"/>
                <w:vertAlign w:val="subscript"/>
                <w:lang w:val="uk-UA"/>
              </w:rPr>
              <w:t>i</w:t>
            </w:r>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36A20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Відхи</w:t>
            </w:r>
            <w:r w:rsidRPr="00515B0F">
              <w:rPr>
                <w:rFonts w:ascii="Times New Roman" w:hAnsi="Times New Roman" w:cs="Times New Roman"/>
                <w:bCs/>
                <w:sz w:val="28"/>
                <w:szCs w:val="28"/>
                <w:lang w:val="uk-UA"/>
              </w:rPr>
              <w:softHyphen/>
              <w:t xml:space="preserve">лення </w:t>
            </w:r>
            <w:r w:rsidRPr="00515B0F">
              <w:rPr>
                <w:rFonts w:ascii="Times New Roman" w:hAnsi="Times New Roman" w:cs="Times New Roman"/>
                <w:bCs/>
                <w:i/>
                <w:iCs/>
                <w:sz w:val="28"/>
                <w:szCs w:val="28"/>
                <w:lang w:val="uk-UA"/>
              </w:rPr>
              <w:t>Δ</w:t>
            </w:r>
            <w:r w:rsidRPr="00515B0F">
              <w:rPr>
                <w:rFonts w:ascii="Times New Roman" w:hAnsi="Times New Roman" w:cs="Times New Roman"/>
                <w:bCs/>
                <w:i/>
                <w:iCs/>
                <w:sz w:val="28"/>
                <w:szCs w:val="28"/>
                <w:vertAlign w:val="subscript"/>
                <w:lang w:val="uk-UA"/>
              </w:rPr>
              <w:t>i</w:t>
            </w:r>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F1ED9B"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i/>
                <w:iCs/>
                <w:sz w:val="28"/>
                <w:szCs w:val="28"/>
                <w:lang w:val="uk-UA"/>
              </w:rPr>
              <w:t>Δ</w:t>
            </w:r>
            <w:r w:rsidRPr="00515B0F">
              <w:rPr>
                <w:rFonts w:ascii="Times New Roman" w:hAnsi="Times New Roman" w:cs="Times New Roman"/>
                <w:bCs/>
                <w:i/>
                <w:iCs/>
                <w:sz w:val="28"/>
                <w:szCs w:val="28"/>
                <w:vertAlign w:val="subscript"/>
                <w:lang w:val="uk-UA"/>
              </w:rPr>
              <w:t>i</w:t>
            </w:r>
            <w:r w:rsidRPr="00515B0F">
              <w:rPr>
                <w:rFonts w:ascii="Times New Roman" w:hAnsi="Times New Roman" w:cs="Times New Roman"/>
                <w:bCs/>
                <w:i/>
                <w:iCs/>
                <w:sz w:val="28"/>
                <w:szCs w:val="28"/>
                <w:vertAlign w:val="superscript"/>
                <w:lang w:val="uk-UA"/>
              </w:rPr>
              <w:t>2</w:t>
            </w:r>
          </w:p>
        </w:tc>
      </w:tr>
      <w:tr w:rsidR="00515B0F" w:rsidRPr="00515B0F" w14:paraId="488FE797" w14:textId="77777777" w:rsidTr="00FB6583">
        <w:trPr>
          <w:jc w:val="center"/>
        </w:trPr>
        <w:tc>
          <w:tcPr>
            <w:tcW w:w="983" w:type="dxa"/>
            <w:vMerge/>
            <w:tcBorders>
              <w:top w:val="single" w:sz="8" w:space="0" w:color="000000"/>
              <w:left w:val="single" w:sz="8" w:space="0" w:color="000000"/>
              <w:bottom w:val="single" w:sz="8" w:space="0" w:color="000000"/>
              <w:right w:val="single" w:sz="8" w:space="0" w:color="000000"/>
            </w:tcBorders>
            <w:vAlign w:val="center"/>
            <w:hideMark/>
          </w:tcPr>
          <w:p w14:paraId="3DDA6576" w14:textId="77777777" w:rsidR="00515B0F" w:rsidRPr="00515B0F" w:rsidRDefault="00515B0F" w:rsidP="00515B0F">
            <w:pPr>
              <w:rPr>
                <w:rFonts w:ascii="Times New Roman" w:hAnsi="Times New Roman" w:cs="Times New Roman"/>
                <w:sz w:val="28"/>
                <w:szCs w:val="28"/>
                <w:lang w:val="uk-UA"/>
              </w:rPr>
            </w:pPr>
          </w:p>
        </w:tc>
        <w:tc>
          <w:tcPr>
            <w:tcW w:w="2123" w:type="dxa"/>
            <w:vMerge/>
            <w:tcBorders>
              <w:top w:val="single" w:sz="8" w:space="0" w:color="000000"/>
              <w:left w:val="single" w:sz="8" w:space="0" w:color="000000"/>
              <w:bottom w:val="single" w:sz="8" w:space="0" w:color="000000"/>
              <w:right w:val="single" w:sz="8" w:space="0" w:color="000000"/>
            </w:tcBorders>
            <w:vAlign w:val="center"/>
            <w:hideMark/>
          </w:tcPr>
          <w:p w14:paraId="7E732300" w14:textId="77777777" w:rsidR="00515B0F" w:rsidRPr="00515B0F" w:rsidRDefault="00515B0F" w:rsidP="00515B0F">
            <w:pPr>
              <w:rPr>
                <w:rFonts w:ascii="Times New Roman" w:hAnsi="Times New Roman" w:cs="Times New Roman"/>
                <w:bCs/>
                <w:sz w:val="28"/>
                <w:szCs w:val="28"/>
                <w:lang w:val="uk-UA"/>
              </w:rPr>
            </w:pPr>
          </w:p>
        </w:tc>
        <w:tc>
          <w:tcPr>
            <w:tcW w:w="1284" w:type="dxa"/>
            <w:vMerge/>
            <w:tcBorders>
              <w:top w:val="single" w:sz="8" w:space="0" w:color="000000"/>
              <w:left w:val="single" w:sz="8" w:space="0" w:color="000000"/>
              <w:bottom w:val="single" w:sz="8" w:space="0" w:color="000000"/>
              <w:right w:val="single" w:sz="8" w:space="0" w:color="000000"/>
            </w:tcBorders>
            <w:vAlign w:val="center"/>
            <w:hideMark/>
          </w:tcPr>
          <w:p w14:paraId="2212AD9D" w14:textId="77777777" w:rsidR="00515B0F" w:rsidRPr="00515B0F" w:rsidRDefault="00515B0F" w:rsidP="00515B0F">
            <w:pPr>
              <w:rPr>
                <w:rFonts w:ascii="Times New Roman" w:hAnsi="Times New Roman" w:cs="Times New Roman"/>
                <w:bCs/>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9B283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61B69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A5BF8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B26D3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14035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D1C55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8CDAD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46B57A72" w14:textId="77777777" w:rsidR="00515B0F" w:rsidRPr="00515B0F" w:rsidRDefault="00515B0F" w:rsidP="00515B0F">
            <w:pPr>
              <w:rPr>
                <w:rFonts w:ascii="Times New Roman" w:hAnsi="Times New Roman" w:cs="Times New Roman"/>
                <w:sz w:val="28"/>
                <w:szCs w:val="28"/>
                <w:lang w:val="uk-UA"/>
              </w:rP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3B2754A9" w14:textId="77777777" w:rsidR="00515B0F" w:rsidRPr="00515B0F" w:rsidRDefault="00515B0F" w:rsidP="00515B0F">
            <w:pPr>
              <w:rPr>
                <w:rFonts w:ascii="Times New Roman" w:hAnsi="Times New Roman" w:cs="Times New Roman"/>
                <w:sz w:val="28"/>
                <w:szCs w:val="28"/>
                <w:lang w:val="uk-UA"/>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6EE7AACA" w14:textId="77777777" w:rsidR="00515B0F" w:rsidRPr="00515B0F" w:rsidRDefault="00515B0F" w:rsidP="00515B0F">
            <w:pPr>
              <w:rPr>
                <w:rFonts w:ascii="Times New Roman" w:hAnsi="Times New Roman" w:cs="Times New Roman"/>
                <w:sz w:val="28"/>
                <w:szCs w:val="28"/>
                <w:lang w:val="uk-UA"/>
              </w:rPr>
            </w:pPr>
          </w:p>
        </w:tc>
      </w:tr>
      <w:tr w:rsidR="00515B0F" w:rsidRPr="00515B0F" w14:paraId="5DD97438" w14:textId="77777777" w:rsidTr="00FB6583">
        <w:trPr>
          <w:trHeight w:val="244"/>
          <w:jc w:val="center"/>
        </w:trPr>
        <w:tc>
          <w:tcPr>
            <w:tcW w:w="9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B46E6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
                <w:iCs/>
                <w:sz w:val="28"/>
                <w:szCs w:val="28"/>
                <w:lang w:val="uk-UA"/>
              </w:rPr>
              <w:t>X1</w:t>
            </w:r>
          </w:p>
        </w:tc>
        <w:tc>
          <w:tcPr>
            <w:tcW w:w="21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FBA05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Швидкодія мови програмування </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42CAF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709F9A" w14:textId="248DC7A6"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A789D2" w14:textId="6865DC35"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5F23F0" w14:textId="746CB7A8"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F2A88B" w14:textId="6FE9D6DB" w:rsidR="00515B0F" w:rsidRPr="00515B0F" w:rsidRDefault="004F483F" w:rsidP="00515B0F">
            <w:pP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38CE2A" w14:textId="5D32D6BC"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49E9CA" w14:textId="7182A4D4"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9ABDA1" w14:textId="0CF5F0C4"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699BC2" w14:textId="5580F399"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29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894C3F" w14:textId="50C0F522"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11.5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3F06DF" w14:textId="77777777" w:rsidR="00515B0F" w:rsidRPr="00515B0F" w:rsidRDefault="00515B0F" w:rsidP="00515B0F">
            <w:pPr>
              <w:rPr>
                <w:rFonts w:ascii="Times New Roman" w:hAnsi="Times New Roman" w:cs="Times New Roman"/>
                <w:sz w:val="28"/>
                <w:szCs w:val="28"/>
                <w:lang w:val="en-US"/>
              </w:rPr>
            </w:pPr>
          </w:p>
          <w:p w14:paraId="44F767C3" w14:textId="06A98194" w:rsidR="00515B0F" w:rsidRPr="00515B0F" w:rsidRDefault="000641AE" w:rsidP="00515B0F">
            <w:pPr>
              <w:rPr>
                <w:rFonts w:ascii="Times New Roman" w:hAnsi="Times New Roman" w:cs="Times New Roman"/>
                <w:sz w:val="28"/>
                <w:szCs w:val="28"/>
                <w:lang w:val="en-US"/>
              </w:rPr>
            </w:pPr>
            <w:r>
              <w:rPr>
                <w:rFonts w:ascii="Times New Roman" w:hAnsi="Times New Roman" w:cs="Times New Roman"/>
                <w:sz w:val="28"/>
                <w:szCs w:val="28"/>
                <w:lang w:val="uk-UA"/>
              </w:rPr>
              <w:t>132</w:t>
            </w:r>
            <w:r w:rsidR="00515B0F" w:rsidRPr="00515B0F">
              <w:rPr>
                <w:rFonts w:ascii="Times New Roman" w:hAnsi="Times New Roman" w:cs="Times New Roman"/>
                <w:sz w:val="28"/>
                <w:szCs w:val="28"/>
                <w:lang w:val="en-US"/>
              </w:rPr>
              <w:t>,25</w:t>
            </w:r>
          </w:p>
          <w:p w14:paraId="62547A01" w14:textId="77777777" w:rsidR="00515B0F" w:rsidRPr="00515B0F" w:rsidRDefault="00515B0F" w:rsidP="00515B0F">
            <w:pPr>
              <w:rPr>
                <w:rFonts w:ascii="Times New Roman" w:hAnsi="Times New Roman" w:cs="Times New Roman"/>
                <w:sz w:val="28"/>
                <w:szCs w:val="28"/>
                <w:lang w:val="en-US"/>
              </w:rPr>
            </w:pPr>
          </w:p>
        </w:tc>
      </w:tr>
      <w:tr w:rsidR="00515B0F" w:rsidRPr="00515B0F" w14:paraId="631A1E4F" w14:textId="77777777" w:rsidTr="00FB6583">
        <w:trPr>
          <w:trHeight w:val="60"/>
          <w:jc w:val="center"/>
        </w:trPr>
        <w:tc>
          <w:tcPr>
            <w:tcW w:w="9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4C6BD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
                <w:iCs/>
                <w:sz w:val="28"/>
                <w:szCs w:val="28"/>
                <w:lang w:val="uk-UA"/>
              </w:rPr>
              <w:t>X2</w:t>
            </w:r>
          </w:p>
        </w:tc>
        <w:tc>
          <w:tcPr>
            <w:tcW w:w="21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D2461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Об’єм пам’яті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D6B2B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94288C" w14:textId="595B623D"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E450B6" w14:textId="75AC9497"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F92564" w14:textId="77AB44A6"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1C4DEA" w14:textId="73346BF5"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E5C2A8" w14:textId="5C248895"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6966CB" w14:textId="7D1C4A74"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9969AF" w14:textId="4A8E7365" w:rsidR="00515B0F" w:rsidRPr="00515B0F" w:rsidRDefault="004D1496" w:rsidP="00515B0F">
            <w:pP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786D2A" w14:textId="40DB68C6"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00B136" w14:textId="4A6FC457" w:rsidR="00515B0F" w:rsidRPr="00515B0F" w:rsidRDefault="004D1496" w:rsidP="00515B0F">
            <w:pPr>
              <w:rPr>
                <w:rFonts w:ascii="Times New Roman" w:hAnsi="Times New Roman" w:cs="Times New Roman"/>
                <w:sz w:val="28"/>
                <w:szCs w:val="28"/>
                <w:lang w:val="en-US"/>
              </w:rPr>
            </w:pPr>
            <w:r>
              <w:rPr>
                <w:rFonts w:ascii="Times New Roman" w:hAnsi="Times New Roman" w:cs="Times New Roman"/>
                <w:sz w:val="28"/>
                <w:szCs w:val="28"/>
                <w:lang w:val="uk-UA"/>
              </w:rPr>
              <w:t>-</w:t>
            </w:r>
            <w:r w:rsidR="008B62E5">
              <w:rPr>
                <w:rFonts w:ascii="Times New Roman" w:hAnsi="Times New Roman" w:cs="Times New Roman"/>
                <w:sz w:val="28"/>
                <w:szCs w:val="28"/>
                <w:lang w:val="en-US"/>
              </w:rPr>
              <w:t>8</w:t>
            </w:r>
            <w:r>
              <w:rPr>
                <w:rFonts w:ascii="Times New Roman" w:hAnsi="Times New Roman" w:cs="Times New Roman"/>
                <w:sz w:val="28"/>
                <w:szCs w:val="28"/>
                <w:lang w:val="uk-UA"/>
              </w:rPr>
              <w:t>,5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9B2D00" w14:textId="4843D849" w:rsidR="00515B0F" w:rsidRPr="00515B0F" w:rsidRDefault="000641AE" w:rsidP="00515B0F">
            <w:pPr>
              <w:rPr>
                <w:rFonts w:ascii="Times New Roman" w:hAnsi="Times New Roman" w:cs="Times New Roman"/>
                <w:sz w:val="28"/>
                <w:szCs w:val="28"/>
                <w:lang w:val="en-US"/>
              </w:rPr>
            </w:pPr>
            <w:r>
              <w:rPr>
                <w:rFonts w:ascii="Times New Roman" w:hAnsi="Times New Roman" w:cs="Times New Roman"/>
                <w:sz w:val="28"/>
                <w:szCs w:val="28"/>
                <w:lang w:val="uk-UA"/>
              </w:rPr>
              <w:t>72</w:t>
            </w:r>
            <w:r w:rsidR="00515B0F" w:rsidRPr="00515B0F">
              <w:rPr>
                <w:rFonts w:ascii="Times New Roman" w:hAnsi="Times New Roman" w:cs="Times New Roman"/>
                <w:sz w:val="28"/>
                <w:szCs w:val="28"/>
                <w:lang w:val="en-US"/>
              </w:rPr>
              <w:t>,25</w:t>
            </w:r>
          </w:p>
        </w:tc>
      </w:tr>
      <w:tr w:rsidR="00515B0F" w:rsidRPr="00515B0F" w14:paraId="08E7D0A0" w14:textId="77777777" w:rsidTr="00FB6583">
        <w:trPr>
          <w:trHeight w:val="60"/>
          <w:jc w:val="center"/>
        </w:trPr>
        <w:tc>
          <w:tcPr>
            <w:tcW w:w="9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09973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
                <w:iCs/>
                <w:sz w:val="28"/>
                <w:szCs w:val="28"/>
                <w:lang w:val="uk-UA"/>
              </w:rPr>
              <w:t>X3</w:t>
            </w:r>
          </w:p>
        </w:tc>
        <w:tc>
          <w:tcPr>
            <w:tcW w:w="21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FADCA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Час попередньої обробки даних</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EF5A5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68ADFD" w14:textId="6D3FE962"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E7B792" w14:textId="0B759100"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7A5520" w14:textId="6AB94C90"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20747C" w14:textId="657D66E8"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2173F1" w14:textId="6ECAE26F"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69B58C" w14:textId="308FF37E"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66A343" w14:textId="5C537B50"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920E4A" w14:textId="3B45BD6E"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21</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3B1BA1" w14:textId="4EC76FCD"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3.</w:t>
            </w:r>
            <w:r w:rsidR="00515B0F" w:rsidRPr="00515B0F">
              <w:rPr>
                <w:rFonts w:ascii="Times New Roman" w:hAnsi="Times New Roman" w:cs="Times New Roman"/>
                <w:sz w:val="28"/>
                <w:szCs w:val="28"/>
                <w:lang w:val="en-US"/>
              </w:rPr>
              <w:t>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9FB4CD" w14:textId="5D6B075C" w:rsidR="00515B0F" w:rsidRPr="00515B0F" w:rsidRDefault="000641AE" w:rsidP="00515B0F">
            <w:pPr>
              <w:rPr>
                <w:rFonts w:ascii="Times New Roman" w:hAnsi="Times New Roman" w:cs="Times New Roman"/>
                <w:sz w:val="28"/>
                <w:szCs w:val="28"/>
                <w:lang w:val="en-US"/>
              </w:rPr>
            </w:pPr>
            <w:r>
              <w:rPr>
                <w:rFonts w:ascii="Times New Roman" w:hAnsi="Times New Roman" w:cs="Times New Roman"/>
                <w:sz w:val="28"/>
                <w:szCs w:val="28"/>
              </w:rPr>
              <w:t>12</w:t>
            </w:r>
            <w:r w:rsidR="00515B0F" w:rsidRPr="00515B0F">
              <w:rPr>
                <w:rFonts w:ascii="Times New Roman" w:hAnsi="Times New Roman" w:cs="Times New Roman"/>
                <w:sz w:val="28"/>
                <w:szCs w:val="28"/>
                <w:lang w:val="en-US"/>
              </w:rPr>
              <w:t>,25</w:t>
            </w:r>
          </w:p>
        </w:tc>
      </w:tr>
      <w:tr w:rsidR="00515B0F" w:rsidRPr="00515B0F" w14:paraId="1CFB9A9F" w14:textId="77777777" w:rsidTr="00FB6583">
        <w:trPr>
          <w:trHeight w:val="60"/>
          <w:jc w:val="center"/>
        </w:trPr>
        <w:tc>
          <w:tcPr>
            <w:tcW w:w="9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3B4DC9" w14:textId="77777777" w:rsidR="00515B0F" w:rsidRPr="00515B0F" w:rsidRDefault="00515B0F" w:rsidP="00515B0F">
            <w:pPr>
              <w:rPr>
                <w:rFonts w:ascii="Times New Roman" w:hAnsi="Times New Roman" w:cs="Times New Roman"/>
                <w:i/>
                <w:iCs/>
                <w:sz w:val="28"/>
                <w:szCs w:val="28"/>
                <w:lang w:val="uk-UA"/>
              </w:rPr>
            </w:pPr>
            <w:r w:rsidRPr="00515B0F">
              <w:rPr>
                <w:rFonts w:ascii="Times New Roman" w:hAnsi="Times New Roman" w:cs="Times New Roman"/>
                <w:i/>
                <w:iCs/>
                <w:sz w:val="28"/>
                <w:szCs w:val="28"/>
                <w:lang w:val="uk-UA"/>
              </w:rPr>
              <w:t>X4</w:t>
            </w:r>
          </w:p>
        </w:tc>
        <w:tc>
          <w:tcPr>
            <w:tcW w:w="21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23F2A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Потенційний об’єм програмного коду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21F52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C76B68"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704720" w14:textId="31FB8A38" w:rsidR="00515B0F" w:rsidRPr="00515B0F" w:rsidRDefault="004F483F" w:rsidP="00515B0F">
            <w:pPr>
              <w:rPr>
                <w:rFonts w:ascii="Times New Roman" w:hAnsi="Times New Roman" w:cs="Times New Roman"/>
                <w:sz w:val="28"/>
                <w:szCs w:val="28"/>
              </w:rPr>
            </w:pPr>
            <w:r>
              <w:rPr>
                <w:rFonts w:ascii="Times New Roman"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65885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2D4DCD"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0E682C" w14:textId="31A2D5C5" w:rsidR="00515B0F" w:rsidRPr="00515B0F" w:rsidRDefault="004F483F" w:rsidP="00515B0F">
            <w:pP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BF2A63" w14:textId="6EB4CAEB"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C9FFF8" w14:textId="3ECE6F2F"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 xml:space="preserve"> </w:t>
            </w:r>
            <w:r w:rsidR="008B62E5">
              <w:rPr>
                <w:rFonts w:ascii="Times New Roman" w:hAnsi="Times New Roman" w:cs="Times New Roman"/>
                <w:sz w:val="28"/>
                <w:szCs w:val="28"/>
                <w:lang w:val="en-US"/>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6D8511" w14:textId="1D929E91"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2</w:t>
            </w:r>
            <w:r w:rsidR="008B62E5">
              <w:rPr>
                <w:rFonts w:ascii="Times New Roman" w:hAnsi="Times New Roman" w:cs="Times New Roman"/>
                <w:sz w:val="28"/>
                <w:szCs w:val="28"/>
                <w:lang w:val="en-US"/>
              </w:rPr>
              <w:t>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96AAF4" w14:textId="3A4A757A"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-6</w:t>
            </w:r>
            <w:r w:rsidR="00515B0F" w:rsidRPr="00515B0F">
              <w:rPr>
                <w:rFonts w:ascii="Times New Roman" w:hAnsi="Times New Roman" w:cs="Times New Roman"/>
                <w:sz w:val="28"/>
                <w:szCs w:val="28"/>
                <w:lang w:val="en-US"/>
              </w:rPr>
              <w:t>,5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291AF3" w14:textId="196ACA5C" w:rsidR="00515B0F" w:rsidRPr="00515B0F" w:rsidRDefault="000641AE" w:rsidP="00515B0F">
            <w:pPr>
              <w:rPr>
                <w:rFonts w:ascii="Times New Roman" w:hAnsi="Times New Roman" w:cs="Times New Roman"/>
                <w:sz w:val="28"/>
                <w:szCs w:val="28"/>
                <w:lang w:val="en-US"/>
              </w:rPr>
            </w:pPr>
            <w:r>
              <w:rPr>
                <w:rFonts w:ascii="Times New Roman" w:hAnsi="Times New Roman" w:cs="Times New Roman"/>
                <w:sz w:val="28"/>
                <w:szCs w:val="28"/>
                <w:lang w:val="uk-UA"/>
              </w:rPr>
              <w:t>42</w:t>
            </w:r>
            <w:r w:rsidR="00515B0F" w:rsidRPr="00515B0F">
              <w:rPr>
                <w:rFonts w:ascii="Times New Roman" w:hAnsi="Times New Roman" w:cs="Times New Roman"/>
                <w:sz w:val="28"/>
                <w:szCs w:val="28"/>
                <w:lang w:val="en-US"/>
              </w:rPr>
              <w:t>,25</w:t>
            </w:r>
          </w:p>
        </w:tc>
      </w:tr>
      <w:tr w:rsidR="00515B0F" w:rsidRPr="00515B0F" w14:paraId="7CA7C023" w14:textId="77777777" w:rsidTr="00FB6583">
        <w:trPr>
          <w:trHeight w:val="60"/>
          <w:jc w:val="center"/>
        </w:trPr>
        <w:tc>
          <w:tcPr>
            <w:tcW w:w="9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677E08" w14:textId="77777777" w:rsidR="00515B0F" w:rsidRPr="00515B0F" w:rsidRDefault="00515B0F" w:rsidP="00515B0F">
            <w:pPr>
              <w:rPr>
                <w:rFonts w:ascii="Times New Roman" w:hAnsi="Times New Roman" w:cs="Times New Roman"/>
                <w:sz w:val="28"/>
                <w:szCs w:val="28"/>
                <w:lang w:val="uk-UA"/>
              </w:rPr>
            </w:pPr>
          </w:p>
        </w:tc>
        <w:tc>
          <w:tcPr>
            <w:tcW w:w="21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5AE28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Разом</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B23FEB" w14:textId="77777777" w:rsidR="00515B0F" w:rsidRPr="00515B0F" w:rsidRDefault="00515B0F" w:rsidP="00515B0F">
            <w:pPr>
              <w:rPr>
                <w:rFonts w:ascii="Times New Roman" w:hAnsi="Times New Roman" w:cs="Times New Roman"/>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4B0E8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787FE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CF58E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9227D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0EB34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016F2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1237BC"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46F0F7D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70</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2560FD6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4E6FDEA" w14:textId="3A28A4EF" w:rsidR="00515B0F" w:rsidRPr="00515B0F" w:rsidRDefault="004D1496" w:rsidP="00515B0F">
            <w:pPr>
              <w:rPr>
                <w:rFonts w:ascii="Times New Roman" w:hAnsi="Times New Roman" w:cs="Times New Roman"/>
                <w:sz w:val="28"/>
                <w:szCs w:val="28"/>
                <w:lang w:val="uk-UA"/>
              </w:rPr>
            </w:pPr>
            <w:r>
              <w:rPr>
                <w:rFonts w:ascii="Times New Roman" w:hAnsi="Times New Roman" w:cs="Times New Roman"/>
                <w:sz w:val="28"/>
                <w:szCs w:val="28"/>
                <w:lang w:val="uk-UA"/>
              </w:rPr>
              <w:t>2</w:t>
            </w:r>
            <w:r w:rsidR="000641AE">
              <w:rPr>
                <w:rFonts w:ascii="Times New Roman" w:hAnsi="Times New Roman" w:cs="Times New Roman"/>
                <w:sz w:val="28"/>
                <w:szCs w:val="28"/>
                <w:lang w:val="uk-UA"/>
              </w:rPr>
              <w:t>59</w:t>
            </w:r>
          </w:p>
        </w:tc>
      </w:tr>
    </w:tbl>
    <w:p w14:paraId="4A82FF84"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lastRenderedPageBreak/>
        <w:t>Для перевірки степені достовірності експертних оцінок, визначимо наступні параметри:</w:t>
      </w:r>
    </w:p>
    <w:p w14:paraId="1E914E1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а) сума рангів кожного з параметрів і загальна сума рангів:</w:t>
      </w:r>
    </w:p>
    <w:p w14:paraId="476D6162" w14:textId="77777777" w:rsidR="00515B0F" w:rsidRPr="00515B0F" w:rsidRDefault="00515B0F" w:rsidP="00515B0F">
      <w:pPr>
        <w:rPr>
          <w:rFonts w:ascii="Times New Roman" w:hAnsi="Times New Roman" w:cs="Times New Roman"/>
          <w:sz w:val="28"/>
          <w:szCs w:val="28"/>
          <w:lang w:val="uk-UA"/>
        </w:rPr>
      </w:pPr>
    </w:p>
    <w:p w14:paraId="4A3DB9B4" w14:textId="1B2D38B3"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ij</m:t>
                      </m:r>
                    </m:sub>
                  </m:sSub>
                </m:e>
              </m:nary>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Nn</m:t>
                  </m:r>
                  <m:d>
                    <m:dPr>
                      <m:ctrlPr>
                        <w:rPr>
                          <w:rFonts w:ascii="Cambria Math" w:hAnsi="Cambria Math" w:cs="Times New Roman"/>
                          <w:i/>
                          <w:sz w:val="28"/>
                          <w:szCs w:val="28"/>
                          <w:lang w:val="uk-UA"/>
                        </w:rPr>
                      </m:ctrlPr>
                    </m:dPr>
                    <m:e>
                      <m:r>
                        <w:rPr>
                          <w:rFonts w:ascii="Cambria Math" w:hAnsi="Cambria Math" w:cs="Times New Roman"/>
                          <w:sz w:val="28"/>
                          <w:szCs w:val="28"/>
                          <w:lang w:val="uk-UA"/>
                        </w:rPr>
                        <m:t>n+1</m:t>
                      </m:r>
                    </m:e>
                  </m:d>
                </m:num>
                <m:den>
                  <m:r>
                    <w:rPr>
                      <w:rFonts w:ascii="Cambria Math" w:hAnsi="Cambria Math" w:cs="Times New Roman"/>
                      <w:sz w:val="28"/>
                      <w:szCs w:val="28"/>
                      <w:lang w:val="uk-UA"/>
                    </w:rPr>
                    <m:t>2</m:t>
                  </m:r>
                </m:den>
              </m:f>
              <m:r>
                <w:rPr>
                  <w:rFonts w:ascii="Cambria Math" w:hAnsi="Cambria Math" w:cs="Times New Roman"/>
                  <w:sz w:val="28"/>
                  <w:szCs w:val="28"/>
                  <w:lang w:val="uk-UA"/>
                </w:rPr>
                <m:t>=70</m:t>
              </m:r>
              <m:r>
                <m:rPr>
                  <m:nor/>
                </m:rPr>
                <w:rPr>
                  <w:rFonts w:ascii="Times New Roman"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m:t>
                  </m:r>
                </m:e>
              </m:d>
            </m:e>
          </m:eqArr>
        </m:oMath>
      </m:oMathPara>
    </w:p>
    <w:p w14:paraId="3D0A04B5" w14:textId="77777777" w:rsidR="00515B0F" w:rsidRPr="00515B0F" w:rsidRDefault="00515B0F" w:rsidP="00515B0F">
      <w:pPr>
        <w:rPr>
          <w:rFonts w:ascii="Times New Roman" w:hAnsi="Times New Roman" w:cs="Times New Roman"/>
          <w:sz w:val="28"/>
          <w:szCs w:val="28"/>
          <w:lang w:val="uk-UA"/>
        </w:rPr>
      </w:pPr>
    </w:p>
    <w:p w14:paraId="4463772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де </w:t>
      </w:r>
      <w:r w:rsidRPr="00515B0F">
        <w:rPr>
          <w:rFonts w:ascii="Times New Roman" w:hAnsi="Times New Roman" w:cs="Times New Roman"/>
          <w:sz w:val="28"/>
          <w:szCs w:val="28"/>
          <w:lang w:val="uk-UA"/>
        </w:rPr>
        <w:tab/>
      </w:r>
      <w:r w:rsidRPr="00515B0F">
        <w:rPr>
          <w:rFonts w:ascii="Times New Roman" w:hAnsi="Times New Roman" w:cs="Times New Roman"/>
          <w:i/>
          <w:iCs/>
          <w:sz w:val="28"/>
          <w:szCs w:val="28"/>
          <w:lang w:val="uk-UA"/>
        </w:rPr>
        <w:t xml:space="preserve">N </w:t>
      </w:r>
      <w:r w:rsidRPr="00515B0F">
        <w:rPr>
          <w:rFonts w:ascii="Times New Roman" w:hAnsi="Times New Roman" w:cs="Times New Roman"/>
          <w:sz w:val="28"/>
          <w:szCs w:val="28"/>
          <w:lang w:val="uk-UA"/>
        </w:rPr>
        <w:t xml:space="preserve">– число експертів, </w:t>
      </w:r>
    </w:p>
    <w:p w14:paraId="36E0215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
          <w:iCs/>
          <w:sz w:val="28"/>
          <w:szCs w:val="28"/>
          <w:lang w:val="uk-UA"/>
        </w:rPr>
        <w:t>n</w:t>
      </w:r>
      <w:r w:rsidRPr="00515B0F">
        <w:rPr>
          <w:rFonts w:ascii="Times New Roman" w:hAnsi="Times New Roman" w:cs="Times New Roman"/>
          <w:sz w:val="28"/>
          <w:szCs w:val="28"/>
          <w:lang w:val="uk-UA"/>
        </w:rPr>
        <w:t xml:space="preserve"> – кількість параметрів;</w:t>
      </w:r>
    </w:p>
    <w:p w14:paraId="4F6BC33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б) середня сума рангів:</w:t>
      </w:r>
    </w:p>
    <w:p w14:paraId="742D3985" w14:textId="77777777" w:rsidR="00515B0F" w:rsidRPr="00515B0F" w:rsidRDefault="00515B0F" w:rsidP="00515B0F">
      <w:pPr>
        <w:rPr>
          <w:rFonts w:ascii="Times New Roman" w:hAnsi="Times New Roman" w:cs="Times New Roman"/>
          <w:sz w:val="28"/>
          <w:szCs w:val="28"/>
          <w:lang w:val="uk-UA"/>
        </w:rPr>
      </w:pPr>
    </w:p>
    <w:p w14:paraId="06049F07" w14:textId="5B941A5B"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ij</m:t>
                  </m:r>
                </m:sub>
              </m:sSub>
              <m:r>
                <w:rPr>
                  <w:rFonts w:ascii="Cambria Math" w:hAnsi="Cambria Math" w:cs="Times New Roman"/>
                  <w:sz w:val="28"/>
                  <w:szCs w:val="28"/>
                  <w:lang w:val="uk-UA"/>
                </w:rPr>
                <m:t>=17,5 #</m:t>
              </m:r>
              <m:d>
                <m:dPr>
                  <m:ctrlPr>
                    <w:rPr>
                      <w:rFonts w:ascii="Cambria Math" w:hAnsi="Cambria Math" w:cs="Times New Roman"/>
                      <w:i/>
                      <w:sz w:val="28"/>
                      <w:szCs w:val="28"/>
                      <w:lang w:val="uk-UA"/>
                    </w:rPr>
                  </m:ctrlPr>
                </m:dPr>
                <m:e>
                  <m:r>
                    <w:rPr>
                      <w:rFonts w:ascii="Cambria Math" w:hAnsi="Cambria Math" w:cs="Times New Roman"/>
                      <w:sz w:val="28"/>
                      <w:szCs w:val="28"/>
                      <w:lang w:val="uk-UA"/>
                    </w:rPr>
                    <m:t>5.2</m:t>
                  </m:r>
                </m:e>
              </m:d>
            </m:e>
          </m:eqArr>
        </m:oMath>
      </m:oMathPara>
    </w:p>
    <w:p w14:paraId="7A557ED2" w14:textId="77777777" w:rsidR="00515B0F" w:rsidRPr="00515B0F" w:rsidRDefault="00515B0F" w:rsidP="00515B0F">
      <w:pPr>
        <w:rPr>
          <w:rFonts w:ascii="Times New Roman" w:hAnsi="Times New Roman" w:cs="Times New Roman"/>
          <w:sz w:val="28"/>
          <w:szCs w:val="28"/>
          <w:lang w:val="uk-UA"/>
        </w:rPr>
      </w:pPr>
    </w:p>
    <w:p w14:paraId="3CEF2FBB"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в) відхилення суми рангів кожного параметра від середньої суми рангів:</w:t>
      </w:r>
    </w:p>
    <w:p w14:paraId="3F06F313" w14:textId="77777777" w:rsidR="00515B0F" w:rsidRPr="00515B0F" w:rsidRDefault="00515B0F" w:rsidP="00515B0F">
      <w:pPr>
        <w:rPr>
          <w:rFonts w:ascii="Times New Roman" w:hAnsi="Times New Roman" w:cs="Times New Roman"/>
          <w:sz w:val="28"/>
          <w:szCs w:val="28"/>
          <w:lang w:val="uk-UA"/>
        </w:rPr>
      </w:pPr>
    </w:p>
    <w:p w14:paraId="08A7E717" w14:textId="0876EACC"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r>
                <w:rPr>
                  <w:rFonts w:ascii="Cambria Math" w:hAnsi="Cambria Math" w:cs="Times New Roman"/>
                  <w:sz w:val="28"/>
                  <w:szCs w:val="28"/>
                  <w:lang w:val="uk-UA"/>
                </w:rPr>
                <m:t>-T. #</m:t>
              </m:r>
              <m:d>
                <m:dPr>
                  <m:ctrlPr>
                    <w:rPr>
                      <w:rFonts w:ascii="Cambria Math" w:hAnsi="Cambria Math" w:cs="Times New Roman"/>
                      <w:i/>
                      <w:sz w:val="28"/>
                      <w:szCs w:val="28"/>
                      <w:lang w:val="uk-UA"/>
                    </w:rPr>
                  </m:ctrlPr>
                </m:dPr>
                <m:e>
                  <m:r>
                    <w:rPr>
                      <w:rFonts w:ascii="Cambria Math" w:hAnsi="Cambria Math" w:cs="Times New Roman"/>
                      <w:sz w:val="28"/>
                      <w:szCs w:val="28"/>
                      <w:lang w:val="uk-UA"/>
                    </w:rPr>
                    <m:t>5.3</m:t>
                  </m:r>
                </m:e>
              </m:d>
            </m:e>
          </m:eqArr>
        </m:oMath>
      </m:oMathPara>
    </w:p>
    <w:p w14:paraId="2C58FFE6" w14:textId="77777777" w:rsidR="00515B0F" w:rsidRPr="00515B0F" w:rsidRDefault="00515B0F" w:rsidP="00515B0F">
      <w:pPr>
        <w:rPr>
          <w:rFonts w:ascii="Times New Roman" w:hAnsi="Times New Roman" w:cs="Times New Roman"/>
          <w:sz w:val="28"/>
          <w:szCs w:val="28"/>
          <w:lang w:val="uk-UA"/>
        </w:rPr>
      </w:pPr>
    </w:p>
    <w:p w14:paraId="6D5DEA47"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Сума відхилень по всім параметрам повинна дорівнювати 0;</w:t>
      </w:r>
    </w:p>
    <w:p w14:paraId="46F189D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г)загальна сума квадратів відхилення:</w:t>
      </w:r>
    </w:p>
    <w:p w14:paraId="3B412A03" w14:textId="77777777" w:rsidR="00515B0F" w:rsidRPr="00515B0F" w:rsidRDefault="00515B0F" w:rsidP="00515B0F">
      <w:pPr>
        <w:rPr>
          <w:rFonts w:ascii="Times New Roman" w:hAnsi="Times New Roman" w:cs="Times New Roman"/>
          <w:sz w:val="28"/>
          <w:szCs w:val="28"/>
          <w:lang w:val="uk-UA"/>
        </w:rPr>
      </w:pPr>
    </w:p>
    <w:p w14:paraId="4DF57E12" w14:textId="6C501621" w:rsidR="00515B0F" w:rsidRPr="00515B0F" w:rsidRDefault="00000000" w:rsidP="00515B0F">
      <w:pPr>
        <w:rPr>
          <w:rFonts w:ascii="Times New Roman"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S=</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m:t>
                      </m:r>
                    </m:e>
                    <m:sub>
                      <m:r>
                        <w:rPr>
                          <w:rFonts w:ascii="Cambria Math" w:hAnsi="Cambria Math" w:cs="Times New Roman"/>
                          <w:sz w:val="28"/>
                          <w:szCs w:val="28"/>
                          <w:lang w:val="uk-UA"/>
                        </w:rPr>
                        <m:t>i</m:t>
                      </m:r>
                    </m:sub>
                    <m:sup>
                      <m:r>
                        <w:rPr>
                          <w:rFonts w:ascii="Cambria Math" w:hAnsi="Cambria Math" w:cs="Times New Roman"/>
                          <w:sz w:val="28"/>
                          <w:szCs w:val="28"/>
                          <w:lang w:val="uk-UA"/>
                        </w:rPr>
                        <m:t>2</m:t>
                      </m:r>
                    </m:sup>
                  </m:sSubSup>
                  <m:r>
                    <w:rPr>
                      <w:rFonts w:ascii="Cambria Math" w:hAnsi="Cambria Math" w:cs="Times New Roman"/>
                      <w:sz w:val="28"/>
                      <w:szCs w:val="28"/>
                      <w:lang w:val="uk-UA"/>
                    </w:rPr>
                    <m:t>=213.</m:t>
                  </m:r>
                </m:e>
              </m:nary>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5.4</m:t>
                  </m:r>
                </m:e>
              </m:d>
            </m:e>
          </m:eqArr>
        </m:oMath>
      </m:oMathPara>
    </w:p>
    <w:p w14:paraId="5DF24F3B" w14:textId="77777777" w:rsidR="00515B0F" w:rsidRPr="00515B0F" w:rsidRDefault="00515B0F" w:rsidP="00515B0F">
      <w:pPr>
        <w:rPr>
          <w:rFonts w:ascii="Times New Roman" w:hAnsi="Times New Roman" w:cs="Times New Roman"/>
          <w:sz w:val="28"/>
          <w:szCs w:val="28"/>
          <w:lang w:val="uk-UA"/>
        </w:rPr>
      </w:pPr>
    </w:p>
    <w:p w14:paraId="33D66A5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Порахуємо коефіцієнт узгодженості:</w:t>
      </w:r>
    </w:p>
    <w:p w14:paraId="43BA78A0" w14:textId="77777777" w:rsidR="00515B0F" w:rsidRPr="00515B0F" w:rsidRDefault="00515B0F" w:rsidP="00515B0F">
      <w:pPr>
        <w:rPr>
          <w:rFonts w:ascii="Times New Roman" w:hAnsi="Times New Roman" w:cs="Times New Roman"/>
          <w:sz w:val="28"/>
          <w:szCs w:val="28"/>
          <w:lang w:val="uk-UA"/>
        </w:rPr>
      </w:pPr>
    </w:p>
    <w:p w14:paraId="63B276FA" w14:textId="2AA2533A" w:rsidR="00515B0F" w:rsidRPr="00515B0F" w:rsidRDefault="00000000" w:rsidP="00515B0F">
      <w:pPr>
        <w:rPr>
          <w:rFonts w:ascii="Times New Roman"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W=</m:t>
              </m:r>
              <m:f>
                <m:fPr>
                  <m:ctrlPr>
                    <w:rPr>
                      <w:rFonts w:ascii="Cambria Math" w:hAnsi="Cambria Math" w:cs="Times New Roman"/>
                      <w:i/>
                      <w:sz w:val="28"/>
                      <w:szCs w:val="28"/>
                      <w:lang w:val="uk-UA"/>
                    </w:rPr>
                  </m:ctrlPr>
                </m:fPr>
                <m:num>
                  <m:r>
                    <w:rPr>
                      <w:rFonts w:ascii="Cambria Math" w:hAnsi="Cambria Math" w:cs="Times New Roman"/>
                      <w:sz w:val="28"/>
                      <w:szCs w:val="28"/>
                      <w:lang w:val="uk-UA"/>
                    </w:rPr>
                    <m:t>12S</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3</m:t>
                          </m:r>
                        </m:sup>
                      </m:sSup>
                      <m:r>
                        <w:rPr>
                          <w:rFonts w:ascii="Cambria Math" w:hAnsi="Cambria Math" w:cs="Times New Roman"/>
                          <w:sz w:val="28"/>
                          <w:szCs w:val="28"/>
                          <w:lang w:val="uk-UA"/>
                        </w:rPr>
                        <m:t>-n</m:t>
                      </m:r>
                    </m:e>
                  </m: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12⋅213</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7</m:t>
                      </m:r>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4</m:t>
                          </m:r>
                        </m:e>
                        <m:sup>
                          <m:r>
                            <w:rPr>
                              <w:rFonts w:ascii="Cambria Math" w:hAnsi="Cambria Math" w:cs="Times New Roman"/>
                              <w:sz w:val="28"/>
                              <w:szCs w:val="28"/>
                              <w:lang w:val="uk-UA"/>
                            </w:rPr>
                            <m:t>3</m:t>
                          </m:r>
                        </m:sup>
                      </m:sSup>
                      <m:r>
                        <w:rPr>
                          <w:rFonts w:ascii="Cambria Math" w:hAnsi="Cambria Math" w:cs="Times New Roman"/>
                          <w:sz w:val="28"/>
                          <w:szCs w:val="28"/>
                          <w:lang w:val="uk-UA"/>
                        </w:rPr>
                        <m:t>-4</m:t>
                      </m:r>
                    </m:e>
                  </m:d>
                </m:den>
              </m:f>
              <m:r>
                <w:rPr>
                  <w:rFonts w:ascii="Cambria Math" w:hAnsi="Cambria Math" w:cs="Times New Roman"/>
                  <w:sz w:val="28"/>
                  <w:szCs w:val="28"/>
                  <w:lang w:val="uk-UA"/>
                </w:rPr>
                <m:t>=1,057&gt;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k</m:t>
                  </m:r>
                </m:sub>
              </m:sSub>
              <m:r>
                <w:rPr>
                  <w:rFonts w:ascii="Cambria Math" w:hAnsi="Cambria Math" w:cs="Times New Roman"/>
                  <w:sz w:val="28"/>
                  <w:szCs w:val="28"/>
                  <w:lang w:val="uk-UA"/>
                </w:rPr>
                <m:t>=0</m:t>
              </m:r>
              <m:r>
                <m:rPr>
                  <m:nor/>
                </m:rPr>
                <w:rPr>
                  <w:rFonts w:ascii="Times New Roman" w:hAnsi="Times New Roman" w:cs="Times New Roman"/>
                  <w:sz w:val="28"/>
                  <w:szCs w:val="28"/>
                  <w:lang w:val="uk-UA"/>
                </w:rPr>
                <m:t>,</m:t>
              </m:r>
              <m:r>
                <w:rPr>
                  <w:rFonts w:ascii="Cambria Math" w:hAnsi="Cambria Math" w:cs="Times New Roman"/>
                  <w:sz w:val="28"/>
                  <w:szCs w:val="28"/>
                  <w:lang w:val="uk-UA"/>
                </w:rPr>
                <m:t>67. #</m:t>
              </m:r>
              <m:d>
                <m:dPr>
                  <m:ctrlPr>
                    <w:rPr>
                      <w:rFonts w:ascii="Cambria Math" w:hAnsi="Cambria Math" w:cs="Times New Roman"/>
                      <w:i/>
                      <w:sz w:val="28"/>
                      <w:szCs w:val="28"/>
                      <w:lang w:val="uk-UA"/>
                    </w:rPr>
                  </m:ctrlPr>
                </m:dPr>
                <m:e>
                  <m:r>
                    <w:rPr>
                      <w:rFonts w:ascii="Cambria Math" w:hAnsi="Cambria Math" w:cs="Times New Roman"/>
                      <w:sz w:val="28"/>
                      <w:szCs w:val="28"/>
                      <w:lang w:val="uk-UA"/>
                    </w:rPr>
                    <m:t>5.5</m:t>
                  </m:r>
                </m:e>
              </m:d>
            </m:e>
          </m:eqArr>
        </m:oMath>
      </m:oMathPara>
    </w:p>
    <w:p w14:paraId="508B4164" w14:textId="77777777" w:rsidR="00515B0F" w:rsidRPr="00515B0F" w:rsidRDefault="00515B0F" w:rsidP="00515B0F">
      <w:pPr>
        <w:rPr>
          <w:rFonts w:ascii="Times New Roman" w:hAnsi="Times New Roman" w:cs="Times New Roman"/>
          <w:sz w:val="28"/>
          <w:szCs w:val="28"/>
          <w:lang w:val="uk-UA"/>
        </w:rPr>
      </w:pPr>
    </w:p>
    <w:p w14:paraId="09587ABD"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14:paraId="22695D3C"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Скориставшись результатами ранжирування, проведемо попарне порівняння всіх параметрів і результати занесемо у таблицю 4.4.</w:t>
      </w:r>
    </w:p>
    <w:p w14:paraId="3F2A7F98" w14:textId="77777777" w:rsidR="00515B0F" w:rsidRPr="00515B0F" w:rsidRDefault="00515B0F" w:rsidP="00515B0F">
      <w:pPr>
        <w:rPr>
          <w:rFonts w:ascii="Times New Roman" w:hAnsi="Times New Roman" w:cs="Times New Roman"/>
          <w:sz w:val="28"/>
          <w:szCs w:val="28"/>
          <w:lang w:val="uk-UA"/>
        </w:rPr>
      </w:pPr>
    </w:p>
    <w:p w14:paraId="5C6DB7EB" w14:textId="62AEE403"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Cs/>
          <w:sz w:val="28"/>
          <w:szCs w:val="28"/>
          <w:lang w:val="uk-UA"/>
        </w:rPr>
        <w:t xml:space="preserve">Таблиця </w:t>
      </w:r>
      <w:r w:rsidR="0039283C">
        <w:rPr>
          <w:rFonts w:ascii="Times New Roman" w:hAnsi="Times New Roman" w:cs="Times New Roman"/>
          <w:iCs/>
          <w:sz w:val="28"/>
          <w:szCs w:val="28"/>
          <w:lang w:val="uk-UA"/>
        </w:rPr>
        <w:t>5</w:t>
      </w:r>
      <w:r w:rsidRPr="00515B0F">
        <w:rPr>
          <w:rFonts w:ascii="Times New Roman" w:hAnsi="Times New Roman" w:cs="Times New Roman"/>
          <w:iCs/>
          <w:sz w:val="28"/>
          <w:szCs w:val="28"/>
          <w:lang w:val="uk-UA"/>
        </w:rPr>
        <w:t>.4 -</w:t>
      </w:r>
      <w:r w:rsidRPr="00515B0F">
        <w:rPr>
          <w:rFonts w:ascii="Times New Roman" w:hAnsi="Times New Roman" w:cs="Times New Roman"/>
          <w:i/>
          <w:sz w:val="28"/>
          <w:szCs w:val="28"/>
          <w:lang w:val="uk-UA"/>
        </w:rPr>
        <w:t xml:space="preserve"> </w:t>
      </w:r>
      <w:r w:rsidRPr="00515B0F">
        <w:rPr>
          <w:rFonts w:ascii="Times New Roman" w:hAnsi="Times New Roman" w:cs="Times New Roman"/>
          <w:sz w:val="28"/>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515B0F" w:rsidRPr="00515B0F" w14:paraId="39B78DF0" w14:textId="77777777" w:rsidTr="00076BC3">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78359A1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3B648D5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90071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7F6DFE0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Числове значення</w:t>
            </w:r>
          </w:p>
        </w:tc>
      </w:tr>
      <w:tr w:rsidR="00515B0F" w:rsidRPr="00515B0F" w14:paraId="50DB4FEA" w14:textId="77777777" w:rsidTr="00076BC3">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51CD14F7" w14:textId="77777777" w:rsidR="00515B0F" w:rsidRPr="00515B0F" w:rsidRDefault="00515B0F" w:rsidP="00515B0F">
            <w:pPr>
              <w:rPr>
                <w:rFonts w:ascii="Times New Roman" w:hAnsi="Times New Roman" w:cs="Times New Roman"/>
                <w:sz w:val="28"/>
                <w:szCs w:val="28"/>
                <w:lang w:val="uk-UA"/>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43AA2D55"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7299FB67"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184EA358"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1BDD2370"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0DA54992"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19041D44"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4DE36828"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81FB80D" w14:textId="77777777" w:rsidR="00515B0F" w:rsidRPr="00515B0F" w:rsidRDefault="00515B0F" w:rsidP="00515B0F">
            <w:pPr>
              <w:rPr>
                <w:rFonts w:ascii="Times New Roman" w:hAnsi="Times New Roman" w:cs="Times New Roman"/>
                <w:sz w:val="28"/>
                <w:szCs w:val="28"/>
                <w:lang w:val="uk-UA"/>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3E48551" w14:textId="77777777" w:rsidR="00515B0F" w:rsidRPr="00515B0F" w:rsidRDefault="00515B0F" w:rsidP="00515B0F">
            <w:pPr>
              <w:rPr>
                <w:rFonts w:ascii="Times New Roman" w:hAnsi="Times New Roman" w:cs="Times New Roman"/>
                <w:sz w:val="28"/>
                <w:szCs w:val="28"/>
                <w:lang w:val="uk-UA"/>
              </w:rPr>
            </w:pPr>
          </w:p>
        </w:tc>
      </w:tr>
      <w:tr w:rsidR="00515B0F" w:rsidRPr="00515B0F" w14:paraId="5C2A9D5F" w14:textId="77777777" w:rsidTr="00076BC3">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8959589"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X1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14:paraId="6D964DDB" w14:textId="6E74FBBD"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3A35C764" w14:textId="1B7C1BAD"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C2F127B" w14:textId="76D6D296"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74E4D9A3" w14:textId="71720131"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0A7E4412" w14:textId="51A65668"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0611C6" w14:textId="5A0C2416"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8E4AB59" w14:textId="7AFFD46A"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278E6E0B" w14:textId="19B56D33"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E206760" w14:textId="6B9A5774"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1,</w:t>
            </w:r>
            <w:r w:rsidR="001A6F48">
              <w:rPr>
                <w:rFonts w:ascii="Times New Roman" w:hAnsi="Times New Roman" w:cs="Times New Roman"/>
                <w:sz w:val="28"/>
                <w:szCs w:val="28"/>
                <w:lang w:val="en-US"/>
              </w:rPr>
              <w:t>5</w:t>
            </w:r>
          </w:p>
        </w:tc>
      </w:tr>
      <w:tr w:rsidR="00515B0F" w:rsidRPr="00515B0F" w14:paraId="29A5144B" w14:textId="77777777" w:rsidTr="00076BC3">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9E43AFF"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X1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73B841A5" w14:textId="73EFD636"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7EBB3E30"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704DC353" w14:textId="51D00758"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724B4C26" w14:textId="086AC7C9"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4DB53787" w14:textId="4071F9C7"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3C201B46" w14:textId="5C4B2A8C"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6C30F1E" w14:textId="5D515D54"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418" w:type="dxa"/>
            <w:tcBorders>
              <w:top w:val="single" w:sz="4" w:space="0" w:color="auto"/>
              <w:left w:val="single" w:sz="4" w:space="0" w:color="auto"/>
              <w:bottom w:val="single" w:sz="4" w:space="0" w:color="auto"/>
              <w:right w:val="single" w:sz="4" w:space="0" w:color="auto"/>
            </w:tcBorders>
            <w:vAlign w:val="center"/>
          </w:tcPr>
          <w:p w14:paraId="7427BEB2" w14:textId="4D6C9E0F"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3CBB9D6" w14:textId="0C4613E4"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1</w:t>
            </w:r>
            <w:r w:rsidR="00515B0F" w:rsidRPr="00515B0F">
              <w:rPr>
                <w:rFonts w:ascii="Times New Roman" w:hAnsi="Times New Roman" w:cs="Times New Roman"/>
                <w:sz w:val="28"/>
                <w:szCs w:val="28"/>
                <w:lang w:val="en-US"/>
              </w:rPr>
              <w:t>,5</w:t>
            </w:r>
          </w:p>
        </w:tc>
      </w:tr>
      <w:tr w:rsidR="00515B0F" w:rsidRPr="00515B0F" w14:paraId="7B632FDA" w14:textId="77777777" w:rsidTr="00076BC3">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D085B03"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X1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04984CCC" w14:textId="51457C62"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1C6E541" w14:textId="0F8BFA72" w:rsidR="00515B0F" w:rsidRPr="00515B0F" w:rsidRDefault="008B62E5" w:rsidP="00515B0F">
            <w:pPr>
              <w:rPr>
                <w:rFonts w:ascii="Times New Roman" w:hAnsi="Times New Roman" w:cs="Times New Roman"/>
                <w:sz w:val="28"/>
                <w:szCs w:val="28"/>
                <w:lang w:val="uk-UA"/>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2655E2D4" w14:textId="5AA5C44F"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47EBAE4A"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78A2D77" w14:textId="5523DEBF"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w:t>
            </w:r>
            <w:r w:rsidR="00A60F40">
              <w:rPr>
                <w:rFonts w:ascii="Times New Roman" w:hAnsi="Times New Roman" w:cs="Times New Roman"/>
                <w:sz w:val="28"/>
                <w:szCs w:val="28"/>
                <w:lang w:val="en-US"/>
              </w:rPr>
              <w:t xml:space="preserve"> </w:t>
            </w:r>
          </w:p>
        </w:tc>
        <w:tc>
          <w:tcPr>
            <w:tcW w:w="568" w:type="dxa"/>
            <w:tcBorders>
              <w:top w:val="single" w:sz="4" w:space="0" w:color="auto"/>
              <w:left w:val="single" w:sz="4" w:space="0" w:color="auto"/>
              <w:bottom w:val="single" w:sz="4" w:space="0" w:color="auto"/>
              <w:right w:val="single" w:sz="4" w:space="0" w:color="auto"/>
            </w:tcBorders>
            <w:vAlign w:val="center"/>
          </w:tcPr>
          <w:p w14:paraId="4AFF0D3D" w14:textId="4B4AF085"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5ABC34A" w14:textId="73F9046D"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196FB777" w14:textId="1861CB80"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DE11F1" w14:textId="7FDF90F4"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1</w:t>
            </w:r>
            <w:r w:rsidR="00515B0F" w:rsidRPr="00515B0F">
              <w:rPr>
                <w:rFonts w:ascii="Times New Roman" w:hAnsi="Times New Roman" w:cs="Times New Roman"/>
                <w:sz w:val="28"/>
                <w:szCs w:val="28"/>
                <w:lang w:val="en-US"/>
              </w:rPr>
              <w:t>,5</w:t>
            </w:r>
          </w:p>
        </w:tc>
      </w:tr>
      <w:tr w:rsidR="00515B0F" w:rsidRPr="00515B0F" w14:paraId="4C71AB8F" w14:textId="77777777" w:rsidTr="00076BC3">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72FAE37"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X2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6B3B3CBC" w14:textId="2C29EF3B"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A95E072" w14:textId="73974096"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2D061D6" w14:textId="6BD9FCD7"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F462236" w14:textId="4E082C7F"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509B58CB" w14:textId="4A5B200F"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72AA4227" w14:textId="090C517C"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8B8CD47" w14:textId="0009C1C4"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4A7E10E" w14:textId="382AB576"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7719BC5" w14:textId="2A368F51"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0</w:t>
            </w:r>
            <w:r w:rsidR="00515B0F" w:rsidRPr="00515B0F">
              <w:rPr>
                <w:rFonts w:ascii="Times New Roman" w:hAnsi="Times New Roman" w:cs="Times New Roman"/>
                <w:sz w:val="28"/>
                <w:szCs w:val="28"/>
                <w:lang w:val="en-US"/>
              </w:rPr>
              <w:t>,5</w:t>
            </w:r>
          </w:p>
        </w:tc>
      </w:tr>
      <w:tr w:rsidR="00515B0F" w:rsidRPr="00515B0F" w14:paraId="3AA71838" w14:textId="77777777" w:rsidTr="00076BC3">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FCF625E"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X2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11FD8CB0"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70AFBED" w14:textId="5876A9FE" w:rsidR="00515B0F" w:rsidRPr="00515B0F" w:rsidRDefault="00A60F40"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B6F9196"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230DCD7"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7950A89" w14:textId="377006CB" w:rsidR="00515B0F" w:rsidRPr="00515B0F" w:rsidRDefault="00F427C8" w:rsidP="00515B0F">
            <w:pPr>
              <w:rPr>
                <w:rFonts w:ascii="Times New Roman" w:hAnsi="Times New Roman" w:cs="Times New Roman"/>
                <w:sz w:val="28"/>
                <w:szCs w:val="28"/>
                <w:lang w:val="en-US"/>
              </w:rPr>
            </w:pPr>
            <w:r>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BC1E8DB"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90F1784"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305E378"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3F43522"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0</w:t>
            </w:r>
            <w:r w:rsidRPr="00515B0F">
              <w:rPr>
                <w:rFonts w:ascii="Times New Roman" w:hAnsi="Times New Roman" w:cs="Times New Roman"/>
                <w:sz w:val="28"/>
                <w:szCs w:val="28"/>
                <w:lang w:val="en-US"/>
              </w:rPr>
              <w:t>,5</w:t>
            </w:r>
          </w:p>
        </w:tc>
      </w:tr>
      <w:tr w:rsidR="00515B0F" w:rsidRPr="00515B0F" w14:paraId="70D1325E" w14:textId="77777777" w:rsidTr="00076BC3">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758DF08"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 xml:space="preserve">X3 </w:t>
            </w:r>
            <w:r w:rsidRPr="00515B0F">
              <w:rPr>
                <w:rFonts w:ascii="Times New Roman" w:hAnsi="Times New Roman" w:cs="Times New Roman"/>
                <w:sz w:val="28"/>
                <w:szCs w:val="28"/>
                <w:lang w:val="uk-UA"/>
              </w:rPr>
              <w:t>і</w:t>
            </w:r>
            <w:r w:rsidRPr="00515B0F">
              <w:rPr>
                <w:rFonts w:ascii="Times New Roman" w:hAnsi="Times New Roman" w:cs="Times New Roman"/>
                <w:sz w:val="28"/>
                <w:szCs w:val="28"/>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677102B5"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7581BA8F" w14:textId="65424657" w:rsidR="00515B0F" w:rsidRPr="00515B0F" w:rsidRDefault="008B62E5" w:rsidP="00515B0F">
            <w:pP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0CDEF3DE"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03E3F1F"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F08804C"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42EBD00" w14:textId="567813C5"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157739" w14:textId="2F854AD8" w:rsidR="00515B0F" w:rsidRPr="00515B0F" w:rsidRDefault="001A6F48" w:rsidP="00515B0F">
            <w:pPr>
              <w:rPr>
                <w:rFonts w:ascii="Times New Roman" w:hAnsi="Times New Roman" w:cs="Times New Roman"/>
                <w:sz w:val="28"/>
                <w:szCs w:val="28"/>
                <w:lang w:val="en-US"/>
              </w:rPr>
            </w:pPr>
            <w:r>
              <w:rPr>
                <w:rFonts w:ascii="Times New Roman" w:hAnsi="Times New Roman" w:cs="Times New Roman"/>
                <w:sz w:val="28"/>
                <w:szCs w:val="28"/>
                <w:lang w:val="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328BB7D3"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517E5A1"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en-US"/>
              </w:rPr>
              <w:t>0,5</w:t>
            </w:r>
          </w:p>
        </w:tc>
      </w:tr>
    </w:tbl>
    <w:p w14:paraId="24863B08" w14:textId="77777777" w:rsidR="00515B0F" w:rsidRPr="00515B0F" w:rsidRDefault="00515B0F" w:rsidP="00515B0F">
      <w:pPr>
        <w:rPr>
          <w:rFonts w:ascii="Times New Roman" w:hAnsi="Times New Roman" w:cs="Times New Roman"/>
          <w:sz w:val="28"/>
          <w:szCs w:val="28"/>
          <w:lang w:val="uk-UA"/>
        </w:rPr>
      </w:pPr>
    </w:p>
    <w:p w14:paraId="4C93778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 Числове значення, що визначає ступінь переваги </w:t>
      </w:r>
      <w:r w:rsidRPr="00515B0F">
        <w:rPr>
          <w:rFonts w:ascii="Times New Roman" w:hAnsi="Times New Roman" w:cs="Times New Roman"/>
          <w:i/>
          <w:iCs/>
          <w:sz w:val="28"/>
          <w:szCs w:val="28"/>
          <w:lang w:val="uk-UA"/>
        </w:rPr>
        <w:t>i</w:t>
      </w:r>
      <w:r w:rsidRPr="00515B0F">
        <w:rPr>
          <w:rFonts w:ascii="Times New Roman" w:hAnsi="Times New Roman" w:cs="Times New Roman"/>
          <w:sz w:val="28"/>
          <w:szCs w:val="28"/>
          <w:lang w:val="uk-UA"/>
        </w:rPr>
        <w:t xml:space="preserve">–го параметра над </w:t>
      </w:r>
      <w:r w:rsidRPr="00515B0F">
        <w:rPr>
          <w:rFonts w:ascii="Times New Roman" w:hAnsi="Times New Roman" w:cs="Times New Roman"/>
          <w:i/>
          <w:iCs/>
          <w:sz w:val="28"/>
          <w:szCs w:val="28"/>
          <w:lang w:val="uk-UA"/>
        </w:rPr>
        <w:t>j</w:t>
      </w:r>
      <w:r w:rsidRPr="00515B0F">
        <w:rPr>
          <w:rFonts w:ascii="Times New Roman" w:hAnsi="Times New Roman" w:cs="Times New Roman"/>
          <w:sz w:val="28"/>
          <w:szCs w:val="28"/>
          <w:lang w:val="uk-UA"/>
        </w:rPr>
        <w:t xml:space="preserve">–тим, </w:t>
      </w:r>
      <w:r w:rsidRPr="00515B0F">
        <w:rPr>
          <w:rFonts w:ascii="Times New Roman" w:hAnsi="Times New Roman" w:cs="Times New Roman"/>
          <w:i/>
          <w:iCs/>
          <w:sz w:val="28"/>
          <w:szCs w:val="28"/>
          <w:lang w:val="uk-UA"/>
        </w:rPr>
        <w:t>a</w:t>
      </w:r>
      <w:r w:rsidRPr="00515B0F">
        <w:rPr>
          <w:rFonts w:ascii="Times New Roman" w:hAnsi="Times New Roman" w:cs="Times New Roman"/>
          <w:i/>
          <w:iCs/>
          <w:sz w:val="28"/>
          <w:szCs w:val="28"/>
          <w:vertAlign w:val="subscript"/>
          <w:lang w:val="uk-UA"/>
        </w:rPr>
        <w:t xml:space="preserve">ij </w:t>
      </w:r>
      <w:r w:rsidRPr="00515B0F">
        <w:rPr>
          <w:rFonts w:ascii="Times New Roman" w:hAnsi="Times New Roman" w:cs="Times New Roman"/>
          <w:sz w:val="28"/>
          <w:szCs w:val="28"/>
          <w:lang w:val="uk-UA"/>
        </w:rPr>
        <w:t>визначається по формулі:</w:t>
      </w:r>
    </w:p>
    <w:p w14:paraId="505E274D" w14:textId="77777777" w:rsidR="00515B0F" w:rsidRPr="00515B0F" w:rsidRDefault="00515B0F" w:rsidP="00515B0F">
      <w:pPr>
        <w:rPr>
          <w:rFonts w:ascii="Times New Roman" w:hAnsi="Times New Roman" w:cs="Times New Roman"/>
          <w:sz w:val="28"/>
          <w:szCs w:val="28"/>
          <w:lang w:val="uk-UA"/>
        </w:rPr>
      </w:pPr>
    </w:p>
    <w:p w14:paraId="47168EF6" w14:textId="214D9577"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ij</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1.5 при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e>
                      <m:r>
                        <w:rPr>
                          <w:rFonts w:ascii="Cambria Math" w:hAnsi="Cambria Math" w:cs="Times New Roman"/>
                          <w:sz w:val="28"/>
                          <w:szCs w:val="28"/>
                          <w:lang w:val="uk-UA"/>
                        </w:rPr>
                        <m:t xml:space="preserve">1.0 при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e>
                      <m:r>
                        <w:rPr>
                          <w:rFonts w:ascii="Cambria Math" w:hAnsi="Cambria Math" w:cs="Times New Roman"/>
                          <w:sz w:val="28"/>
                          <w:szCs w:val="28"/>
                          <w:lang w:val="uk-UA"/>
                        </w:rPr>
                        <m:t xml:space="preserve">0.5 при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e>
                  </m:eqAr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5.6</m:t>
                  </m:r>
                </m:e>
              </m:d>
            </m:e>
          </m:eqArr>
        </m:oMath>
      </m:oMathPara>
    </w:p>
    <w:p w14:paraId="477752FA" w14:textId="77777777" w:rsidR="00515B0F" w:rsidRPr="00515B0F" w:rsidRDefault="00515B0F" w:rsidP="00515B0F">
      <w:pPr>
        <w:rPr>
          <w:rFonts w:ascii="Times New Roman" w:hAnsi="Times New Roman" w:cs="Times New Roman"/>
          <w:sz w:val="28"/>
          <w:szCs w:val="28"/>
          <w:lang w:val="uk-UA"/>
        </w:rPr>
      </w:pPr>
    </w:p>
    <w:p w14:paraId="47B711F8"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З отриманих числових оцінок переваги складемо матрицю A=║</w:t>
      </w:r>
      <w:r w:rsidRPr="00515B0F">
        <w:rPr>
          <w:rFonts w:ascii="Times New Roman" w:hAnsi="Times New Roman" w:cs="Times New Roman"/>
          <w:i/>
          <w:iCs/>
          <w:sz w:val="28"/>
          <w:szCs w:val="28"/>
          <w:lang w:val="uk-UA"/>
        </w:rPr>
        <w:t>a</w:t>
      </w:r>
      <w:r w:rsidRPr="00515B0F">
        <w:rPr>
          <w:rFonts w:ascii="Times New Roman" w:hAnsi="Times New Roman" w:cs="Times New Roman"/>
          <w:i/>
          <w:iCs/>
          <w:sz w:val="28"/>
          <w:szCs w:val="28"/>
          <w:vertAlign w:val="subscript"/>
          <w:lang w:val="uk-UA"/>
        </w:rPr>
        <w:t>ij</w:t>
      </w:r>
      <w:r w:rsidRPr="00515B0F">
        <w:rPr>
          <w:rFonts w:ascii="Times New Roman" w:hAnsi="Times New Roman" w:cs="Times New Roman"/>
          <w:sz w:val="28"/>
          <w:szCs w:val="28"/>
          <w:lang w:val="uk-UA"/>
        </w:rPr>
        <w:t>║.</w:t>
      </w:r>
    </w:p>
    <w:p w14:paraId="5539261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Для кожного параметра зробимо розрахунок вагомості </w:t>
      </w:r>
      <w:r w:rsidRPr="00515B0F">
        <w:rPr>
          <w:rFonts w:ascii="Times New Roman" w:hAnsi="Times New Roman" w:cs="Times New Roman"/>
          <w:i/>
          <w:sz w:val="28"/>
          <w:szCs w:val="28"/>
          <w:lang w:val="uk-UA"/>
        </w:rPr>
        <w:t>K</w:t>
      </w:r>
      <w:r w:rsidRPr="00515B0F">
        <w:rPr>
          <w:rFonts w:ascii="Times New Roman" w:hAnsi="Times New Roman" w:cs="Times New Roman"/>
          <w:i/>
          <w:sz w:val="28"/>
          <w:szCs w:val="28"/>
          <w:vertAlign w:val="subscript"/>
          <w:lang w:val="uk-UA"/>
        </w:rPr>
        <w:t>ві</w:t>
      </w:r>
      <w:r w:rsidRPr="00515B0F">
        <w:rPr>
          <w:rFonts w:ascii="Times New Roman" w:hAnsi="Times New Roman" w:cs="Times New Roman"/>
          <w:sz w:val="28"/>
          <w:szCs w:val="28"/>
          <w:lang w:val="uk-UA"/>
        </w:rPr>
        <w:t xml:space="preserve"> за наступними формулами:</w:t>
      </w:r>
    </w:p>
    <w:p w14:paraId="0C764540" w14:textId="1A597CE1"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ві</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num>
                <m:den>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e>
                  </m:nary>
                </m:den>
              </m:f>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5.7</m:t>
                  </m:r>
                </m:e>
              </m:d>
            </m:e>
          </m:eqArr>
        </m:oMath>
      </m:oMathPara>
    </w:p>
    <w:p w14:paraId="304B7162" w14:textId="77777777" w:rsidR="00515B0F" w:rsidRPr="00515B0F" w:rsidRDefault="00515B0F" w:rsidP="00515B0F">
      <w:pPr>
        <w:rPr>
          <w:rFonts w:ascii="Times New Roman" w:hAnsi="Times New Roman" w:cs="Times New Roman"/>
          <w:sz w:val="28"/>
          <w:szCs w:val="28"/>
          <w:lang w:val="uk-UA"/>
        </w:rPr>
      </w:pPr>
    </w:p>
    <w:p w14:paraId="59497ADE" w14:textId="24B35E5E"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5.8</m:t>
                  </m:r>
                </m:e>
              </m:d>
            </m:e>
          </m:eqArr>
        </m:oMath>
      </m:oMathPara>
    </w:p>
    <w:p w14:paraId="72FB6E50" w14:textId="77777777" w:rsidR="00515B0F" w:rsidRPr="00515B0F" w:rsidRDefault="00515B0F" w:rsidP="00515B0F">
      <w:pPr>
        <w:rPr>
          <w:rFonts w:ascii="Times New Roman" w:hAnsi="Times New Roman" w:cs="Times New Roman"/>
          <w:sz w:val="28"/>
          <w:szCs w:val="28"/>
          <w:lang w:val="uk-UA"/>
        </w:rPr>
      </w:pPr>
    </w:p>
    <w:p w14:paraId="32C3E0D5"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515B0F">
        <w:rPr>
          <w:rFonts w:ascii="Times New Roman" w:hAnsi="Times New Roman" w:cs="Times New Roman"/>
          <w:sz w:val="28"/>
          <w:szCs w:val="28"/>
          <w:lang w:val="uk-UA"/>
        </w:rPr>
        <w:softHyphen/>
        <w:t>гому і наступних кроках відносні оцінки розраховуються за наступними формулами:</w:t>
      </w:r>
    </w:p>
    <w:p w14:paraId="1F952944" w14:textId="77777777" w:rsidR="00515B0F" w:rsidRPr="00515B0F" w:rsidRDefault="00515B0F" w:rsidP="00515B0F">
      <w:pPr>
        <w:rPr>
          <w:rFonts w:ascii="Times New Roman" w:hAnsi="Times New Roman" w:cs="Times New Roman"/>
          <w:sz w:val="28"/>
          <w:szCs w:val="28"/>
          <w:lang w:val="uk-UA"/>
        </w:rPr>
      </w:pPr>
    </w:p>
    <w:p w14:paraId="385CE008" w14:textId="51742ACF"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ві</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num>
                <m:den>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e>
                  </m:nary>
                </m:den>
              </m:f>
              <m:r>
                <m:rPr>
                  <m:nor/>
                </m:rPr>
                <w:rPr>
                  <w:rFonts w:ascii="Times New Roman"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5.9</m:t>
                  </m:r>
                </m:e>
              </m:d>
            </m:e>
          </m:eqArr>
        </m:oMath>
      </m:oMathPara>
    </w:p>
    <w:p w14:paraId="5E0B73F0" w14:textId="77777777" w:rsidR="00515B0F" w:rsidRPr="00515B0F" w:rsidRDefault="00515B0F" w:rsidP="00515B0F">
      <w:pPr>
        <w:rPr>
          <w:rFonts w:ascii="Times New Roman" w:hAnsi="Times New Roman" w:cs="Times New Roman"/>
          <w:sz w:val="28"/>
          <w:szCs w:val="28"/>
          <w:lang w:val="uk-UA"/>
        </w:rPr>
      </w:pPr>
    </w:p>
    <w:p w14:paraId="786BA0A4" w14:textId="092FDB3E"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5.10</m:t>
                  </m:r>
                </m:e>
              </m:d>
            </m:e>
          </m:eqArr>
        </m:oMath>
      </m:oMathPara>
    </w:p>
    <w:p w14:paraId="53FEA757" w14:textId="77777777" w:rsidR="00515B0F" w:rsidRPr="00515B0F" w:rsidRDefault="00515B0F" w:rsidP="00515B0F">
      <w:pPr>
        <w:rPr>
          <w:rFonts w:ascii="Times New Roman" w:hAnsi="Times New Roman" w:cs="Times New Roman"/>
          <w:sz w:val="28"/>
          <w:szCs w:val="28"/>
          <w:lang w:val="uk-UA"/>
        </w:rPr>
      </w:pPr>
    </w:p>
    <w:p w14:paraId="6B66A6DE" w14:textId="77777777" w:rsid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Як видно з таблиці 4.5, різниця значень коефіцієнтів вагомості не перевищує 2%, тому більшої кількості ітерацій не потрібно.</w:t>
      </w:r>
    </w:p>
    <w:p w14:paraId="553E00BE" w14:textId="77777777" w:rsidR="0039283C" w:rsidRPr="00515B0F" w:rsidRDefault="0039283C" w:rsidP="00FB6583">
      <w:pPr>
        <w:spacing w:after="120" w:line="360" w:lineRule="auto"/>
        <w:ind w:firstLine="709"/>
        <w:jc w:val="both"/>
        <w:rPr>
          <w:rFonts w:ascii="Times New Roman" w:hAnsi="Times New Roman" w:cs="Times New Roman"/>
          <w:sz w:val="28"/>
          <w:szCs w:val="28"/>
          <w:lang w:val="uk-UA"/>
        </w:rPr>
      </w:pPr>
    </w:p>
    <w:p w14:paraId="5C1C92ED" w14:textId="24791C43" w:rsidR="00515B0F" w:rsidRPr="00515B0F" w:rsidRDefault="0039283C" w:rsidP="00515B0F">
      <w:pPr>
        <w:rPr>
          <w:rFonts w:ascii="Times New Roman" w:hAnsi="Times New Roman" w:cs="Times New Roman"/>
          <w:iCs/>
          <w:sz w:val="28"/>
          <w:szCs w:val="28"/>
          <w:lang w:val="uk-UA"/>
        </w:rPr>
      </w:pPr>
      <w:r>
        <w:rPr>
          <w:rFonts w:ascii="Times New Roman" w:hAnsi="Times New Roman" w:cs="Times New Roman"/>
          <w:iCs/>
          <w:sz w:val="28"/>
          <w:szCs w:val="28"/>
          <w:lang w:val="uk-UA"/>
        </w:rPr>
        <w:t>Таблиця 5</w:t>
      </w:r>
      <w:r w:rsidR="00515B0F" w:rsidRPr="00515B0F">
        <w:rPr>
          <w:rFonts w:ascii="Times New Roman" w:hAnsi="Times New Roman" w:cs="Times New Roman"/>
          <w:iCs/>
          <w:sz w:val="28"/>
          <w:szCs w:val="28"/>
          <w:lang w:val="uk-UA"/>
        </w:rPr>
        <w:t>.5 - Розрахунок вагомості параметрів</w:t>
      </w:r>
    </w:p>
    <w:tbl>
      <w:tblPr>
        <w:tblW w:w="8285" w:type="dxa"/>
        <w:tblLayout w:type="fixed"/>
        <w:tblLook w:val="04A0" w:firstRow="1" w:lastRow="0" w:firstColumn="1" w:lastColumn="0" w:noHBand="0" w:noVBand="1"/>
      </w:tblPr>
      <w:tblGrid>
        <w:gridCol w:w="2005"/>
        <w:gridCol w:w="606"/>
        <w:gridCol w:w="607"/>
        <w:gridCol w:w="607"/>
        <w:gridCol w:w="614"/>
        <w:gridCol w:w="932"/>
        <w:gridCol w:w="1046"/>
        <w:gridCol w:w="932"/>
        <w:gridCol w:w="936"/>
      </w:tblGrid>
      <w:tr w:rsidR="00C25B02" w:rsidRPr="00515B0F" w14:paraId="61FD0BE7" w14:textId="77777777" w:rsidTr="00C25B02">
        <w:trPr>
          <w:trHeight w:val="589"/>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3D66BD" w14:textId="1EEE97A2" w:rsidR="00C25B02" w:rsidRPr="00515B0F" w:rsidRDefault="00C25B02" w:rsidP="00515B0F">
            <w:pPr>
              <w:rPr>
                <w:rFonts w:ascii="Times New Roman" w:hAnsi="Times New Roman" w:cs="Times New Roman"/>
                <w:sz w:val="28"/>
                <w:szCs w:val="28"/>
              </w:rPr>
            </w:pPr>
            <w:r w:rsidRPr="00515B0F">
              <w:rPr>
                <w:rFonts w:ascii="Times New Roman" w:hAnsi="Times New Roman" w:cs="Times New Roman"/>
                <w:bCs/>
                <w:sz w:val="28"/>
                <w:szCs w:val="28"/>
                <w:lang w:val="uk-UA"/>
              </w:rPr>
              <w:t xml:space="preserve">Параметри  </w:t>
            </w:r>
            <m:oMath>
              <m:sSub>
                <m:sSubPr>
                  <m:ctrlPr>
                    <w:rPr>
                      <w:rFonts w:ascii="Cambria Math" w:hAnsi="Cambria Math" w:cs="Times New Roman"/>
                      <w:bCs/>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oMath>
          </w:p>
        </w:tc>
        <w:tc>
          <w:tcPr>
            <w:tcW w:w="2434"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9B35EF" w14:textId="5656F130" w:rsidR="00C25B02" w:rsidRPr="00515B0F" w:rsidRDefault="00C25B02" w:rsidP="00515B0F">
            <w:pPr>
              <w:rPr>
                <w:rFonts w:ascii="Times New Roman" w:hAnsi="Times New Roman" w:cs="Times New Roman"/>
                <w:sz w:val="28"/>
                <w:szCs w:val="28"/>
              </w:rPr>
            </w:pPr>
            <w:r w:rsidRPr="00515B0F">
              <w:rPr>
                <w:rFonts w:ascii="Times New Roman" w:hAnsi="Times New Roman" w:cs="Times New Roman"/>
                <w:bCs/>
                <w:sz w:val="28"/>
                <w:szCs w:val="28"/>
                <w:lang w:val="uk-UA"/>
              </w:rPr>
              <w:t xml:space="preserve">Параметри  </w:t>
            </w:r>
            <m:oMath>
              <m:sSub>
                <m:sSubPr>
                  <m:ctrlPr>
                    <w:rPr>
                      <w:rFonts w:ascii="Cambria Math" w:hAnsi="Cambria Math" w:cs="Times New Roman"/>
                      <w:bCs/>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j</m:t>
                  </m:r>
                </m:sub>
              </m:sSub>
            </m:oMath>
          </w:p>
        </w:tc>
        <w:tc>
          <w:tcPr>
            <w:tcW w:w="197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70BA10"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Перша ітер.</w:t>
            </w:r>
          </w:p>
        </w:tc>
        <w:tc>
          <w:tcPr>
            <w:tcW w:w="186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9EC00C"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Друга ітер.</w:t>
            </w:r>
          </w:p>
        </w:tc>
      </w:tr>
      <w:tr w:rsidR="00C25B02" w:rsidRPr="00515B0F" w14:paraId="39939CFF" w14:textId="77777777" w:rsidTr="00C25B02">
        <w:trPr>
          <w:trHeight w:val="513"/>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BE757C" w14:textId="77777777" w:rsidR="00C25B02" w:rsidRPr="00515B0F" w:rsidRDefault="00C25B02" w:rsidP="00515B0F">
            <w:pPr>
              <w:rPr>
                <w:rFonts w:ascii="Times New Roman" w:hAnsi="Times New Roman" w:cs="Times New Roman"/>
                <w:sz w:val="28"/>
                <w:szCs w:val="28"/>
                <w:lang w:val="uk-UA"/>
              </w:rPr>
            </w:pPr>
          </w:p>
        </w:tc>
        <w:tc>
          <w:tcPr>
            <w:tcW w:w="6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ADE458"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Х1</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1DFD0E"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Х2</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81C9F1"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Х3</w:t>
            </w:r>
          </w:p>
        </w:tc>
        <w:tc>
          <w:tcPr>
            <w:tcW w:w="6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2D03D0"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iCs/>
                <w:sz w:val="28"/>
                <w:szCs w:val="28"/>
                <w:lang w:val="uk-UA"/>
              </w:rPr>
              <w:t>Х4</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F7ED33" w14:textId="32FC1325" w:rsidR="00C25B02" w:rsidRPr="00515B0F" w:rsidRDefault="00000000" w:rsidP="00515B0F">
            <w:pPr>
              <w:rPr>
                <w:rFonts w:ascii="Times New Roman" w:hAnsi="Times New Roman" w:cs="Times New Roman"/>
                <w:sz w:val="28"/>
                <w:szCs w:val="28"/>
                <w:lang w:val="uk-UA"/>
              </w:rPr>
            </w:pPr>
            <m:oMathPara>
              <m:oMath>
                <m:sSub>
                  <m:sSubPr>
                    <m:ctrlPr>
                      <w:rPr>
                        <w:rFonts w:ascii="Cambria Math" w:hAnsi="Cambria Math" w:cs="Times New Roman"/>
                        <w:bCs/>
                        <w:i/>
                        <w:iCs/>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m:oMathPara>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537E91" w14:textId="0C78238B" w:rsidR="00C25B02" w:rsidRPr="00515B0F" w:rsidRDefault="00000000" w:rsidP="00515B0F">
            <w:pPr>
              <w:rPr>
                <w:rFonts w:ascii="Times New Roman" w:hAnsi="Times New Roman" w:cs="Times New Roman"/>
                <w:sz w:val="28"/>
                <w:szCs w:val="28"/>
                <w:vertAlign w:val="subscript"/>
                <w:lang w:val="uk-UA"/>
              </w:rPr>
            </w:pPr>
            <m:oMathPara>
              <m:oMathParaPr>
                <m:jc m:val="center"/>
              </m:oMathPara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в</m:t>
                    </m:r>
                    <m:r>
                      <w:rPr>
                        <w:rFonts w:ascii="Cambria Math" w:hAnsi="Cambria Math" w:cs="Times New Roman"/>
                        <w:sz w:val="28"/>
                        <w:szCs w:val="28"/>
                        <w:lang w:val="uk-UA"/>
                      </w:rPr>
                      <m:t>і</m:t>
                    </m:r>
                  </m:sub>
                </m:sSub>
              </m:oMath>
            </m:oMathPara>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2B4DA1" w14:textId="2BF29374" w:rsidR="00C25B02" w:rsidRPr="00515B0F" w:rsidRDefault="00000000" w:rsidP="00515B0F">
            <w:pPr>
              <w:rPr>
                <w:rFonts w:ascii="Times New Roman" w:hAnsi="Times New Roman" w:cs="Times New Roman"/>
                <w:i/>
                <w:sz w:val="28"/>
                <w:szCs w:val="28"/>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i</m:t>
                    </m:r>
                  </m:sub>
                  <m:sup>
                    <m:r>
                      <w:rPr>
                        <w:rFonts w:ascii="Cambria Math" w:hAnsi="Cambria Math" w:cs="Times New Roman"/>
                        <w:sz w:val="28"/>
                        <w:szCs w:val="28"/>
                        <w:lang w:val="uk-UA"/>
                      </w:rPr>
                      <m:t>1</m:t>
                    </m:r>
                  </m:sup>
                </m:sSubSup>
              </m:oMath>
            </m:oMathPara>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4DE1DE" w14:textId="30E474B0" w:rsidR="00C25B02" w:rsidRPr="00515B0F" w:rsidRDefault="00000000" w:rsidP="00515B0F">
            <w:pPr>
              <w:rPr>
                <w:rFonts w:ascii="Times New Roman" w:hAnsi="Times New Roman" w:cs="Times New Roman"/>
                <w:sz w:val="28"/>
                <w:szCs w:val="28"/>
                <w:lang w:val="uk-UA"/>
              </w:rPr>
            </w:pPr>
            <m:oMathPara>
              <m:oMathParaPr>
                <m:jc m:val="center"/>
              </m:oMathParaP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K</m:t>
                    </m:r>
                  </m:e>
                  <m:sub>
                    <m:r>
                      <w:rPr>
                        <w:rFonts w:ascii="Cambria Math" w:hAnsi="Cambria Math" w:cs="Times New Roman"/>
                        <w:sz w:val="28"/>
                        <w:szCs w:val="28"/>
                      </w:rPr>
                      <m:t>в</m:t>
                    </m:r>
                    <m:r>
                      <w:rPr>
                        <w:rFonts w:ascii="Cambria Math" w:hAnsi="Cambria Math" w:cs="Times New Roman"/>
                        <w:sz w:val="28"/>
                        <w:szCs w:val="28"/>
                        <w:lang w:val="uk-UA"/>
                      </w:rPr>
                      <m:t>і</m:t>
                    </m:r>
                    <m:ctrlPr>
                      <w:rPr>
                        <w:rFonts w:ascii="Cambria Math" w:hAnsi="Cambria Math" w:cs="Times New Roman"/>
                        <w:i/>
                        <w:sz w:val="28"/>
                        <w:szCs w:val="28"/>
                        <w:lang w:val="uk-UA"/>
                      </w:rPr>
                    </m:ctrlPr>
                  </m:sub>
                  <m:sup>
                    <m:r>
                      <w:rPr>
                        <w:rFonts w:ascii="Cambria Math" w:hAnsi="Cambria Math" w:cs="Times New Roman"/>
                        <w:sz w:val="28"/>
                        <w:szCs w:val="28"/>
                      </w:rPr>
                      <m:t>1</m:t>
                    </m:r>
                  </m:sup>
                </m:sSubSup>
              </m:oMath>
            </m:oMathPara>
          </w:p>
        </w:tc>
      </w:tr>
      <w:tr w:rsidR="00C25B02" w:rsidRPr="00515B0F" w14:paraId="4AC36151" w14:textId="77777777" w:rsidTr="00C25B02">
        <w:trPr>
          <w:trHeight w:val="906"/>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FABD4C" w14:textId="77777777" w:rsidR="00C25B02" w:rsidRPr="00515B0F" w:rsidRDefault="00C25B02" w:rsidP="00515B0F">
            <w:pPr>
              <w:rPr>
                <w:rFonts w:ascii="Times New Roman" w:hAnsi="Times New Roman" w:cs="Times New Roman"/>
                <w:sz w:val="28"/>
                <w:szCs w:val="28"/>
                <w:lang w:val="uk-UA"/>
              </w:rPr>
            </w:pPr>
            <w:bookmarkStart w:id="200" w:name="id.4d80e6a042d6"/>
            <w:bookmarkEnd w:id="200"/>
            <w:r w:rsidRPr="00515B0F">
              <w:rPr>
                <w:rFonts w:ascii="Times New Roman" w:hAnsi="Times New Roman" w:cs="Times New Roman"/>
                <w:sz w:val="28"/>
                <w:szCs w:val="28"/>
                <w:lang w:val="uk-UA"/>
              </w:rPr>
              <w:t>Х1</w:t>
            </w:r>
          </w:p>
        </w:tc>
        <w:tc>
          <w:tcPr>
            <w:tcW w:w="6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3D0492"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E52789" w14:textId="40D84F4A"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1</w:t>
            </w:r>
            <w:r w:rsidRPr="00515B0F">
              <w:rPr>
                <w:rFonts w:ascii="Times New Roman" w:hAnsi="Times New Roman" w:cs="Times New Roman"/>
                <w:sz w:val="28"/>
                <w:szCs w:val="28"/>
                <w:lang w:val="uk-UA"/>
              </w:rPr>
              <w:t>,5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2A8C16" w14:textId="0B3F7D6E"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1</w:t>
            </w:r>
            <w:r w:rsidRPr="00515B0F">
              <w:rPr>
                <w:rFonts w:ascii="Times New Roman" w:hAnsi="Times New Roman" w:cs="Times New Roman"/>
                <w:sz w:val="28"/>
                <w:szCs w:val="28"/>
                <w:lang w:val="uk-UA"/>
              </w:rPr>
              <w:t>,5</w:t>
            </w:r>
          </w:p>
        </w:tc>
        <w:tc>
          <w:tcPr>
            <w:tcW w:w="6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4CEF41" w14:textId="40133B06"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1</w:t>
            </w:r>
            <w:r w:rsidRPr="00515B0F">
              <w:rPr>
                <w:rFonts w:ascii="Times New Roman" w:hAnsi="Times New Roman" w:cs="Times New Roman"/>
                <w:sz w:val="28"/>
                <w:szCs w:val="28"/>
                <w:lang w:val="uk-UA"/>
              </w:rPr>
              <w:t>,5</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833A1F" w14:textId="4156D1F6"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5</w:t>
            </w:r>
            <w:r w:rsidRPr="00515B0F">
              <w:rPr>
                <w:rFonts w:ascii="Times New Roman" w:hAnsi="Times New Roman" w:cs="Times New Roman"/>
                <w:sz w:val="28"/>
                <w:szCs w:val="28"/>
                <w:lang w:val="uk-UA"/>
              </w:rPr>
              <w:t>,5</w:t>
            </w:r>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F59A93B" w14:textId="458C1812"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0,</w:t>
            </w:r>
            <w:r>
              <w:rPr>
                <w:rFonts w:ascii="Times New Roman" w:hAnsi="Times New Roman" w:cs="Times New Roman"/>
                <w:sz w:val="28"/>
                <w:szCs w:val="28"/>
                <w:lang w:val="uk-UA"/>
              </w:rPr>
              <w:t>3</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BDFA8D" w14:textId="069B72BA"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uk-UA"/>
              </w:rPr>
              <w:t>24</w:t>
            </w:r>
            <w:r w:rsidRPr="00515B0F">
              <w:rPr>
                <w:rFonts w:ascii="Times New Roman" w:hAnsi="Times New Roman" w:cs="Times New Roman"/>
                <w:sz w:val="28"/>
                <w:szCs w:val="28"/>
                <w:lang w:val="uk-UA"/>
              </w:rPr>
              <w:t>,</w:t>
            </w:r>
            <w:r w:rsidRPr="00515B0F">
              <w:rPr>
                <w:rFonts w:ascii="Times New Roman" w:hAnsi="Times New Roman" w:cs="Times New Roman"/>
                <w:sz w:val="28"/>
                <w:szCs w:val="28"/>
                <w:lang w:val="en-US"/>
              </w:rPr>
              <w:t>25</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41BCF4" w14:textId="03AC6C4C" w:rsidR="00C25B02" w:rsidRPr="00515B0F" w:rsidRDefault="00C25B02"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0,</w:t>
            </w:r>
            <w:r>
              <w:rPr>
                <w:rFonts w:ascii="Times New Roman" w:hAnsi="Times New Roman" w:cs="Times New Roman"/>
                <w:sz w:val="28"/>
                <w:szCs w:val="28"/>
                <w:lang w:val="uk-UA"/>
              </w:rPr>
              <w:t>29</w:t>
            </w:r>
          </w:p>
        </w:tc>
      </w:tr>
      <w:tr w:rsidR="00C25B02" w:rsidRPr="00515B0F" w14:paraId="7B4C3A03" w14:textId="77777777" w:rsidTr="00C25B02">
        <w:trPr>
          <w:trHeight w:val="539"/>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79486D"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Х2</w:t>
            </w:r>
          </w:p>
        </w:tc>
        <w:tc>
          <w:tcPr>
            <w:tcW w:w="6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DC5BEE"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1</w:t>
            </w:r>
            <w:r w:rsidRPr="00515B0F">
              <w:rPr>
                <w:rFonts w:ascii="Times New Roman" w:hAnsi="Times New Roman" w:cs="Times New Roman"/>
                <w:sz w:val="28"/>
                <w:szCs w:val="28"/>
                <w:lang w:val="uk-UA"/>
              </w:rPr>
              <w:t>,5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BFAD99"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73B568" w14:textId="0145B835"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0</w:t>
            </w:r>
            <w:r w:rsidRPr="00515B0F">
              <w:rPr>
                <w:rFonts w:ascii="Times New Roman" w:hAnsi="Times New Roman" w:cs="Times New Roman"/>
                <w:sz w:val="28"/>
                <w:szCs w:val="28"/>
                <w:lang w:val="uk-UA"/>
              </w:rPr>
              <w:t>,5</w:t>
            </w:r>
          </w:p>
        </w:tc>
        <w:tc>
          <w:tcPr>
            <w:tcW w:w="6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02FCB1"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0</w:t>
            </w:r>
            <w:r w:rsidRPr="00515B0F">
              <w:rPr>
                <w:rFonts w:ascii="Times New Roman" w:hAnsi="Times New Roman" w:cs="Times New Roman"/>
                <w:sz w:val="28"/>
                <w:szCs w:val="28"/>
                <w:lang w:val="uk-UA"/>
              </w:rPr>
              <w:t>,5</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A50F0E" w14:textId="32FBC8F6" w:rsidR="00C25B02"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en-US"/>
              </w:rPr>
              <w:t>3</w:t>
            </w:r>
            <w:r w:rsidRPr="00515B0F">
              <w:rPr>
                <w:rFonts w:ascii="Times New Roman" w:hAnsi="Times New Roman" w:cs="Times New Roman"/>
                <w:sz w:val="28"/>
                <w:szCs w:val="28"/>
                <w:lang w:val="uk-UA"/>
              </w:rPr>
              <w:t>,5</w:t>
            </w:r>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53F768F" w14:textId="36A8A674"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0,</w:t>
            </w:r>
            <w:r>
              <w:rPr>
                <w:rFonts w:ascii="Times New Roman" w:hAnsi="Times New Roman" w:cs="Times New Roman"/>
                <w:sz w:val="28"/>
                <w:szCs w:val="28"/>
                <w:lang w:val="uk-UA"/>
              </w:rPr>
              <w:t>19</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B42A22"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16,25</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C1408E" w14:textId="08C354F6" w:rsidR="00C25B02" w:rsidRPr="00515B0F" w:rsidRDefault="00C25B02"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0,2</w:t>
            </w:r>
          </w:p>
        </w:tc>
      </w:tr>
      <w:tr w:rsidR="00C25B02" w:rsidRPr="00515B0F" w14:paraId="6456320A" w14:textId="77777777" w:rsidTr="00C25B02">
        <w:trPr>
          <w:trHeight w:val="539"/>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5A7196"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Х3</w:t>
            </w:r>
          </w:p>
        </w:tc>
        <w:tc>
          <w:tcPr>
            <w:tcW w:w="6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C461EE"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EDCA83"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0,5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7F08BD"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c>
          <w:tcPr>
            <w:tcW w:w="6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7F0BF4"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0,5</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FA92EA"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3,5</w:t>
            </w:r>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6E2FDD8" w14:textId="7B7B7662" w:rsidR="00C25B02" w:rsidRPr="00515B0F" w:rsidRDefault="00C25B02" w:rsidP="00515B0F">
            <w:pPr>
              <w:rPr>
                <w:rFonts w:ascii="Times New Roman" w:hAnsi="Times New Roman" w:cs="Times New Roman"/>
                <w:sz w:val="28"/>
                <w:szCs w:val="28"/>
              </w:rPr>
            </w:pPr>
            <w:r w:rsidRPr="00515B0F">
              <w:rPr>
                <w:rFonts w:ascii="Times New Roman" w:hAnsi="Times New Roman" w:cs="Times New Roman"/>
                <w:sz w:val="28"/>
                <w:szCs w:val="28"/>
                <w:lang w:val="en-US"/>
              </w:rPr>
              <w:t>0,</w:t>
            </w:r>
            <w:r>
              <w:rPr>
                <w:rFonts w:ascii="Times New Roman" w:hAnsi="Times New Roman" w:cs="Times New Roman"/>
                <w:sz w:val="28"/>
                <w:szCs w:val="28"/>
              </w:rPr>
              <w:t>19</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30EB0F" w14:textId="68559AA4"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1</w:t>
            </w:r>
            <w:r>
              <w:rPr>
                <w:rFonts w:ascii="Times New Roman" w:hAnsi="Times New Roman" w:cs="Times New Roman"/>
                <w:sz w:val="28"/>
                <w:szCs w:val="28"/>
              </w:rPr>
              <w:t>6</w:t>
            </w:r>
            <w:r w:rsidRPr="00515B0F">
              <w:rPr>
                <w:rFonts w:ascii="Times New Roman" w:hAnsi="Times New Roman" w:cs="Times New Roman"/>
                <w:sz w:val="28"/>
                <w:szCs w:val="28"/>
                <w:lang w:val="uk-UA"/>
              </w:rPr>
              <w:t>,</w:t>
            </w:r>
            <w:r w:rsidRPr="00515B0F">
              <w:rPr>
                <w:rFonts w:ascii="Times New Roman" w:hAnsi="Times New Roman" w:cs="Times New Roman"/>
                <w:sz w:val="28"/>
                <w:szCs w:val="28"/>
                <w:lang w:val="en-US"/>
              </w:rPr>
              <w:t>25</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B68300" w14:textId="707CE019" w:rsidR="00C25B02" w:rsidRPr="00515B0F" w:rsidRDefault="00C25B02"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0,2</w:t>
            </w:r>
          </w:p>
        </w:tc>
      </w:tr>
      <w:tr w:rsidR="00C25B02" w:rsidRPr="00515B0F" w14:paraId="6D964402" w14:textId="77777777" w:rsidTr="00C25B02">
        <w:trPr>
          <w:trHeight w:val="556"/>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CA96E1"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X4</w:t>
            </w:r>
          </w:p>
        </w:tc>
        <w:tc>
          <w:tcPr>
            <w:tcW w:w="6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0B0922"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6A3D8F"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1</w:t>
            </w:r>
            <w:r w:rsidRPr="00515B0F">
              <w:rPr>
                <w:rFonts w:ascii="Times New Roman" w:hAnsi="Times New Roman" w:cs="Times New Roman"/>
                <w:sz w:val="28"/>
                <w:szCs w:val="28"/>
                <w:lang w:val="uk-UA"/>
              </w:rPr>
              <w:t>,5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C8797B"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1,5</w:t>
            </w:r>
          </w:p>
        </w:tc>
        <w:tc>
          <w:tcPr>
            <w:tcW w:w="6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E9380E"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1838CC"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en-US"/>
              </w:rPr>
              <w:t>5</w:t>
            </w:r>
            <w:r w:rsidRPr="00515B0F">
              <w:rPr>
                <w:rFonts w:ascii="Times New Roman" w:hAnsi="Times New Roman" w:cs="Times New Roman"/>
                <w:sz w:val="28"/>
                <w:szCs w:val="28"/>
                <w:lang w:val="uk-UA"/>
              </w:rPr>
              <w:t>,5</w:t>
            </w:r>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B479711" w14:textId="0504E9C6" w:rsidR="00C25B02" w:rsidRPr="00515B0F" w:rsidRDefault="00C25B02" w:rsidP="00515B0F">
            <w:pPr>
              <w:rPr>
                <w:rFonts w:ascii="Times New Roman" w:hAnsi="Times New Roman" w:cs="Times New Roman"/>
                <w:sz w:val="28"/>
                <w:szCs w:val="28"/>
              </w:rPr>
            </w:pPr>
            <w:r w:rsidRPr="00515B0F">
              <w:rPr>
                <w:rFonts w:ascii="Times New Roman" w:hAnsi="Times New Roman" w:cs="Times New Roman"/>
                <w:sz w:val="28"/>
                <w:szCs w:val="28"/>
                <w:lang w:val="en-US"/>
              </w:rPr>
              <w:t>0,</w:t>
            </w:r>
            <w:r>
              <w:rPr>
                <w:rFonts w:ascii="Times New Roman" w:hAnsi="Times New Roman" w:cs="Times New Roman"/>
                <w:sz w:val="28"/>
                <w:szCs w:val="28"/>
              </w:rPr>
              <w:t>3</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7B406A" w14:textId="017B1406"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2</w:t>
            </w:r>
            <w:r>
              <w:rPr>
                <w:rFonts w:ascii="Times New Roman" w:hAnsi="Times New Roman" w:cs="Times New Roman"/>
                <w:sz w:val="28"/>
                <w:szCs w:val="28"/>
                <w:lang w:val="uk-UA"/>
              </w:rPr>
              <w:t>4</w:t>
            </w:r>
            <w:r w:rsidRPr="00515B0F">
              <w:rPr>
                <w:rFonts w:ascii="Times New Roman" w:hAnsi="Times New Roman" w:cs="Times New Roman"/>
                <w:sz w:val="28"/>
                <w:szCs w:val="28"/>
                <w:lang w:val="uk-UA"/>
              </w:rPr>
              <w:t>,</w:t>
            </w:r>
            <w:r w:rsidRPr="00515B0F">
              <w:rPr>
                <w:rFonts w:ascii="Times New Roman" w:hAnsi="Times New Roman" w:cs="Times New Roman"/>
                <w:sz w:val="28"/>
                <w:szCs w:val="28"/>
                <w:lang w:val="en-US"/>
              </w:rPr>
              <w:t>25</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630929" w14:textId="50087627" w:rsidR="00C25B02" w:rsidRPr="00515B0F" w:rsidRDefault="00C25B02" w:rsidP="00515B0F">
            <w:pPr>
              <w:rPr>
                <w:rFonts w:ascii="Times New Roman" w:hAnsi="Times New Roman" w:cs="Times New Roman"/>
                <w:sz w:val="28"/>
                <w:szCs w:val="28"/>
              </w:rPr>
            </w:pPr>
            <w:r w:rsidRPr="00515B0F">
              <w:rPr>
                <w:rFonts w:ascii="Times New Roman" w:hAnsi="Times New Roman" w:cs="Times New Roman"/>
                <w:sz w:val="28"/>
                <w:szCs w:val="28"/>
                <w:lang w:val="uk-UA"/>
              </w:rPr>
              <w:t>0,</w:t>
            </w:r>
            <w:r>
              <w:rPr>
                <w:rFonts w:ascii="Times New Roman" w:hAnsi="Times New Roman" w:cs="Times New Roman"/>
                <w:sz w:val="28"/>
                <w:szCs w:val="28"/>
              </w:rPr>
              <w:t>29</w:t>
            </w:r>
          </w:p>
        </w:tc>
      </w:tr>
      <w:tr w:rsidR="00C25B02" w:rsidRPr="00515B0F" w14:paraId="53F3E49F" w14:textId="77777777" w:rsidTr="00C25B02">
        <w:trPr>
          <w:trHeight w:val="539"/>
        </w:trPr>
        <w:tc>
          <w:tcPr>
            <w:tcW w:w="20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BBFE75"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Всього:</w:t>
            </w:r>
          </w:p>
        </w:tc>
        <w:tc>
          <w:tcPr>
            <w:tcW w:w="2434"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1DA08D" w14:textId="77777777" w:rsidR="00C25B02" w:rsidRPr="00515B0F" w:rsidRDefault="00C25B02" w:rsidP="00515B0F">
            <w:pPr>
              <w:rPr>
                <w:rFonts w:ascii="Times New Roman" w:hAnsi="Times New Roman" w:cs="Times New Roman"/>
                <w:sz w:val="28"/>
                <w:szCs w:val="28"/>
                <w:lang w:val="uk-UA"/>
              </w:rPr>
            </w:pP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A51717" w14:textId="7C1FAE88" w:rsidR="00C25B02" w:rsidRPr="00515B0F" w:rsidRDefault="00C25B02"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1</w:t>
            </w:r>
            <w:r>
              <w:rPr>
                <w:rFonts w:ascii="Times New Roman" w:hAnsi="Times New Roman" w:cs="Times New Roman"/>
                <w:sz w:val="28"/>
                <w:szCs w:val="28"/>
                <w:lang w:val="en-US"/>
              </w:rPr>
              <w:t>8</w:t>
            </w:r>
          </w:p>
        </w:tc>
        <w:tc>
          <w:tcPr>
            <w:tcW w:w="104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73AD57"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c>
          <w:tcPr>
            <w:tcW w:w="93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CDB03C" w14:textId="576D1E65" w:rsidR="00C25B02" w:rsidRPr="00515B0F" w:rsidRDefault="00C25B02" w:rsidP="00515B0F">
            <w:pPr>
              <w:rPr>
                <w:rFonts w:ascii="Times New Roman" w:hAnsi="Times New Roman" w:cs="Times New Roman"/>
                <w:sz w:val="28"/>
                <w:szCs w:val="28"/>
              </w:rPr>
            </w:pPr>
            <w:r>
              <w:rPr>
                <w:rFonts w:ascii="Times New Roman" w:hAnsi="Times New Roman" w:cs="Times New Roman"/>
                <w:sz w:val="28"/>
                <w:szCs w:val="28"/>
              </w:rPr>
              <w:t>81</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EEA82B" w14:textId="77777777" w:rsidR="00C25B02" w:rsidRPr="00515B0F" w:rsidRDefault="00C25B02"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1</w:t>
            </w:r>
          </w:p>
        </w:tc>
      </w:tr>
    </w:tbl>
    <w:p w14:paraId="4E9688CB" w14:textId="77777777" w:rsidR="00515B0F" w:rsidRDefault="00515B0F" w:rsidP="00515B0F">
      <w:pPr>
        <w:rPr>
          <w:rFonts w:ascii="Times New Roman" w:hAnsi="Times New Roman" w:cs="Times New Roman"/>
          <w:sz w:val="28"/>
          <w:szCs w:val="28"/>
          <w:lang w:val="uk-UA"/>
        </w:rPr>
      </w:pPr>
    </w:p>
    <w:p w14:paraId="000AB635" w14:textId="63F54F89" w:rsidR="00515B0F" w:rsidRPr="00793DDD" w:rsidRDefault="0039283C" w:rsidP="00793DDD">
      <w:pPr>
        <w:pStyle w:val="1"/>
        <w:rPr>
          <w:b/>
          <w:bCs/>
          <w:lang w:val="uk-UA"/>
        </w:rPr>
      </w:pPr>
      <w:bookmarkStart w:id="201" w:name="_Toc73052062"/>
      <w:bookmarkStart w:id="202" w:name="_Toc137330360"/>
      <w:bookmarkStart w:id="203" w:name="_Toc137808911"/>
      <w:r>
        <w:rPr>
          <w:b/>
          <w:bCs/>
          <w:lang w:val="uk-UA"/>
        </w:rPr>
        <w:lastRenderedPageBreak/>
        <w:t>5</w:t>
      </w:r>
      <w:r w:rsidR="00515B0F" w:rsidRPr="00793DDD">
        <w:rPr>
          <w:b/>
          <w:bCs/>
          <w:lang w:val="uk-UA"/>
        </w:rPr>
        <w:t>.5 Аналіз рівня якості варіантів реалізації функцій</w:t>
      </w:r>
      <w:bookmarkEnd w:id="201"/>
      <w:bookmarkEnd w:id="202"/>
      <w:bookmarkEnd w:id="203"/>
      <w:r w:rsidR="00515B0F" w:rsidRPr="00793DDD">
        <w:rPr>
          <w:b/>
          <w:bCs/>
          <w:lang w:val="uk-UA"/>
        </w:rPr>
        <w:t xml:space="preserve"> </w:t>
      </w:r>
    </w:p>
    <w:p w14:paraId="35FCB64B" w14:textId="77777777" w:rsidR="00515B0F" w:rsidRPr="00515B0F" w:rsidRDefault="00515B0F" w:rsidP="00515B0F">
      <w:pPr>
        <w:rPr>
          <w:rFonts w:ascii="Times New Roman" w:hAnsi="Times New Roman" w:cs="Times New Roman"/>
          <w:sz w:val="28"/>
          <w:szCs w:val="28"/>
          <w:lang w:val="uk-UA"/>
        </w:rPr>
      </w:pPr>
    </w:p>
    <w:p w14:paraId="3AEA2713"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Визначаємо рівень якості кожного варіанту виконання основних функцій окремо.</w:t>
      </w:r>
    </w:p>
    <w:p w14:paraId="43E9E47C"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Абсолютні значення параметрів </w:t>
      </w:r>
      <w:r w:rsidRPr="00FB6583">
        <w:rPr>
          <w:rFonts w:ascii="Times New Roman" w:hAnsi="Times New Roman" w:cs="Times New Roman"/>
          <w:sz w:val="28"/>
          <w:szCs w:val="28"/>
          <w:lang w:val="uk-UA"/>
        </w:rPr>
        <w:t xml:space="preserve">Х2 </w:t>
      </w:r>
      <w:r w:rsidRPr="00515B0F">
        <w:rPr>
          <w:rFonts w:ascii="Times New Roman" w:hAnsi="Times New Roman" w:cs="Times New Roman"/>
          <w:sz w:val="28"/>
          <w:szCs w:val="28"/>
          <w:lang w:val="uk-UA"/>
        </w:rPr>
        <w:t xml:space="preserve">(Об’єм пам’яті),  </w:t>
      </w:r>
      <w:r w:rsidRPr="00FB6583">
        <w:rPr>
          <w:rFonts w:ascii="Times New Roman" w:hAnsi="Times New Roman" w:cs="Times New Roman"/>
          <w:sz w:val="28"/>
          <w:szCs w:val="28"/>
          <w:lang w:val="uk-UA"/>
        </w:rPr>
        <w:t xml:space="preserve">X3 </w:t>
      </w:r>
      <w:r w:rsidRPr="00515B0F">
        <w:rPr>
          <w:rFonts w:ascii="Times New Roman" w:hAnsi="Times New Roman" w:cs="Times New Roman"/>
          <w:sz w:val="28"/>
          <w:szCs w:val="28"/>
          <w:lang w:val="uk-UA"/>
        </w:rPr>
        <w:t xml:space="preserve">(час попередньої обробки даних) та </w:t>
      </w:r>
      <w:r w:rsidRPr="00FB6583">
        <w:rPr>
          <w:rFonts w:ascii="Times New Roman" w:hAnsi="Times New Roman" w:cs="Times New Roman"/>
          <w:sz w:val="28"/>
          <w:szCs w:val="28"/>
          <w:lang w:val="uk-UA"/>
        </w:rPr>
        <w:t xml:space="preserve">X4 </w:t>
      </w:r>
      <w:r w:rsidRPr="00515B0F">
        <w:rPr>
          <w:rFonts w:ascii="Times New Roman" w:hAnsi="Times New Roman" w:cs="Times New Roman"/>
          <w:sz w:val="28"/>
          <w:szCs w:val="28"/>
          <w:lang w:val="uk-UA"/>
        </w:rPr>
        <w:t>(потенційний об’єм програмного коду)</w:t>
      </w:r>
      <w:r w:rsidRPr="00FB6583">
        <w:rPr>
          <w:rFonts w:ascii="Times New Roman" w:hAnsi="Times New Roman" w:cs="Times New Roman"/>
          <w:sz w:val="28"/>
          <w:szCs w:val="28"/>
          <w:lang w:val="uk-UA"/>
        </w:rPr>
        <w:t xml:space="preserve">  </w:t>
      </w:r>
      <w:r w:rsidRPr="00515B0F">
        <w:rPr>
          <w:rFonts w:ascii="Times New Roman" w:hAnsi="Times New Roman" w:cs="Times New Roman"/>
          <w:sz w:val="28"/>
          <w:szCs w:val="28"/>
          <w:lang w:val="uk-UA"/>
        </w:rPr>
        <w:t>відповідають технічним вимогам умов функціонування даного ПП.</w:t>
      </w:r>
    </w:p>
    <w:p w14:paraId="7EEF480D"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Абсолютне значення параметра </w:t>
      </w:r>
      <w:r w:rsidRPr="00FB6583">
        <w:rPr>
          <w:rFonts w:ascii="Times New Roman" w:hAnsi="Times New Roman" w:cs="Times New Roman"/>
          <w:sz w:val="28"/>
          <w:szCs w:val="28"/>
          <w:lang w:val="uk-UA"/>
        </w:rPr>
        <w:t xml:space="preserve">Х1 </w:t>
      </w:r>
      <w:r w:rsidRPr="00515B0F">
        <w:rPr>
          <w:rFonts w:ascii="Times New Roman" w:hAnsi="Times New Roman" w:cs="Times New Roman"/>
          <w:sz w:val="28"/>
          <w:szCs w:val="28"/>
          <w:lang w:val="uk-UA"/>
        </w:rPr>
        <w:t>(швидкість роботи мови програмування) обрано не найгіршим.</w:t>
      </w:r>
    </w:p>
    <w:p w14:paraId="3CAC2737"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Коефіцієнт технічного рівня для кожного варіанта реалізації ПП розраховується так (таблиця 4.6): </w:t>
      </w:r>
    </w:p>
    <w:p w14:paraId="336932A3" w14:textId="77777777" w:rsidR="00515B0F" w:rsidRPr="00515B0F" w:rsidRDefault="00515B0F" w:rsidP="00515B0F">
      <w:pPr>
        <w:rPr>
          <w:rFonts w:ascii="Times New Roman" w:hAnsi="Times New Roman" w:cs="Times New Roman"/>
          <w:sz w:val="28"/>
          <w:szCs w:val="28"/>
          <w:lang w:val="uk-UA"/>
        </w:rPr>
      </w:pPr>
    </w:p>
    <w:p w14:paraId="65C85FE5" w14:textId="512A0184"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K</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j</m:t>
                  </m:r>
                </m:e>
              </m:d>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nor/>
                        </m:rPr>
                        <w:rPr>
                          <w:rFonts w:ascii="Times New Roman" w:hAnsi="Times New Roman" w:cs="Times New Roman"/>
                          <w:i/>
                          <w:sz w:val="28"/>
                          <w:szCs w:val="28"/>
                          <w:lang w:val="uk-UA"/>
                        </w:rPr>
                        <m:t>в</m:t>
                      </m:r>
                      <m:r>
                        <w:rPr>
                          <w:rFonts w:ascii="Cambria Math" w:hAnsi="Cambria Math" w:cs="Times New Roman"/>
                          <w:sz w:val="28"/>
                          <w:szCs w:val="28"/>
                          <w:lang w:val="uk-UA"/>
                        </w:rPr>
                        <m:t>i,j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i,j</m:t>
                      </m:r>
                    </m:sub>
                  </m:sSub>
                </m:e>
              </m:nary>
              <m:r>
                <m:rPr>
                  <m:nor/>
                </m:rPr>
                <w:rPr>
                  <w:rFonts w:ascii="Times New Roman"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5.11</m:t>
                  </m:r>
                </m:e>
              </m:d>
            </m:e>
          </m:eqArr>
        </m:oMath>
      </m:oMathPara>
    </w:p>
    <w:p w14:paraId="5313B55F" w14:textId="77777777" w:rsidR="00515B0F" w:rsidRPr="00515B0F" w:rsidRDefault="00515B0F" w:rsidP="00515B0F">
      <w:pPr>
        <w:rPr>
          <w:rFonts w:ascii="Times New Roman" w:hAnsi="Times New Roman" w:cs="Times New Roman"/>
          <w:sz w:val="28"/>
          <w:szCs w:val="28"/>
          <w:lang w:val="uk-UA"/>
        </w:rPr>
      </w:pPr>
    </w:p>
    <w:p w14:paraId="3621EDE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де </w:t>
      </w:r>
      <w:r w:rsidRPr="00515B0F">
        <w:rPr>
          <w:rFonts w:ascii="Times New Roman" w:hAnsi="Times New Roman" w:cs="Times New Roman"/>
          <w:sz w:val="28"/>
          <w:szCs w:val="28"/>
          <w:lang w:val="uk-UA"/>
        </w:rPr>
        <w:tab/>
      </w:r>
      <w:r w:rsidRPr="00515B0F">
        <w:rPr>
          <w:rFonts w:ascii="Times New Roman" w:hAnsi="Times New Roman" w:cs="Times New Roman"/>
          <w:i/>
          <w:iCs/>
          <w:sz w:val="28"/>
          <w:szCs w:val="28"/>
          <w:lang w:val="uk-UA"/>
        </w:rPr>
        <w:t>n</w:t>
      </w:r>
      <w:r w:rsidRPr="00515B0F">
        <w:rPr>
          <w:rFonts w:ascii="Times New Roman" w:hAnsi="Times New Roman" w:cs="Times New Roman"/>
          <w:sz w:val="28"/>
          <w:szCs w:val="28"/>
          <w:lang w:val="uk-UA"/>
        </w:rPr>
        <w:t xml:space="preserve"> – кількість параметрів;</w:t>
      </w:r>
    </w:p>
    <w:p w14:paraId="4EB0A271" w14:textId="6D5E8B6F" w:rsidR="00515B0F" w:rsidRP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nor/>
              </m:rPr>
              <w:rPr>
                <w:rFonts w:ascii="Times New Roman" w:hAnsi="Times New Roman" w:cs="Times New Roman"/>
                <w:i/>
                <w:sz w:val="28"/>
                <w:szCs w:val="28"/>
                <w:lang w:val="uk-UA"/>
              </w:rPr>
              <m:t>в</m:t>
            </m:r>
            <m:r>
              <w:rPr>
                <w:rFonts w:ascii="Cambria Math" w:hAnsi="Cambria Math" w:cs="Times New Roman"/>
                <w:sz w:val="28"/>
                <w:szCs w:val="28"/>
                <w:lang w:val="uk-UA"/>
              </w:rPr>
              <m:t>i</m:t>
            </m:r>
          </m:sub>
        </m:sSub>
      </m:oMath>
      <w:r w:rsidR="00515B0F" w:rsidRPr="00515B0F">
        <w:rPr>
          <w:rFonts w:ascii="Times New Roman" w:hAnsi="Times New Roman" w:cs="Times New Roman"/>
          <w:sz w:val="28"/>
          <w:szCs w:val="28"/>
          <w:lang w:val="uk-UA"/>
        </w:rPr>
        <w:t xml:space="preserve">– коефіцієнт вагомості </w:t>
      </w:r>
      <w:r w:rsidR="00515B0F" w:rsidRPr="00515B0F">
        <w:rPr>
          <w:rFonts w:ascii="Times New Roman" w:hAnsi="Times New Roman" w:cs="Times New Roman"/>
          <w:i/>
          <w:iCs/>
          <w:sz w:val="28"/>
          <w:szCs w:val="28"/>
          <w:lang w:val="uk-UA"/>
        </w:rPr>
        <w:t>i</w:t>
      </w:r>
      <w:r w:rsidR="00515B0F" w:rsidRPr="00515B0F">
        <w:rPr>
          <w:rFonts w:ascii="Times New Roman" w:hAnsi="Times New Roman" w:cs="Times New Roman"/>
          <w:sz w:val="28"/>
          <w:szCs w:val="28"/>
          <w:lang w:val="uk-UA"/>
        </w:rPr>
        <w:t>–го параметра;</w:t>
      </w:r>
    </w:p>
    <w:p w14:paraId="695495A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i/>
          <w:iCs/>
          <w:sz w:val="28"/>
          <w:szCs w:val="28"/>
          <w:lang w:val="uk-UA"/>
        </w:rPr>
        <w:t>В</w:t>
      </w:r>
      <w:r w:rsidRPr="00515B0F">
        <w:rPr>
          <w:rFonts w:ascii="Times New Roman" w:hAnsi="Times New Roman" w:cs="Times New Roman"/>
          <w:i/>
          <w:iCs/>
          <w:sz w:val="28"/>
          <w:szCs w:val="28"/>
          <w:vertAlign w:val="subscript"/>
          <w:lang w:val="uk-UA"/>
        </w:rPr>
        <w:t>i</w:t>
      </w:r>
      <w:r w:rsidRPr="00515B0F">
        <w:rPr>
          <w:rFonts w:ascii="Times New Roman" w:hAnsi="Times New Roman" w:cs="Times New Roman"/>
          <w:sz w:val="28"/>
          <w:szCs w:val="28"/>
          <w:lang w:val="uk-UA"/>
        </w:rPr>
        <w:t xml:space="preserve"> – оцінка </w:t>
      </w:r>
      <w:r w:rsidRPr="00515B0F">
        <w:rPr>
          <w:rFonts w:ascii="Times New Roman" w:hAnsi="Times New Roman" w:cs="Times New Roman"/>
          <w:i/>
          <w:iCs/>
          <w:sz w:val="28"/>
          <w:szCs w:val="28"/>
          <w:lang w:val="uk-UA"/>
        </w:rPr>
        <w:t>i</w:t>
      </w:r>
      <w:r w:rsidRPr="00515B0F">
        <w:rPr>
          <w:rFonts w:ascii="Times New Roman" w:hAnsi="Times New Roman" w:cs="Times New Roman"/>
          <w:sz w:val="28"/>
          <w:szCs w:val="28"/>
          <w:lang w:val="uk-UA"/>
        </w:rPr>
        <w:t>–го параметра в балах.</w:t>
      </w:r>
    </w:p>
    <w:p w14:paraId="6CFD0D63" w14:textId="77777777" w:rsidR="00515B0F" w:rsidRPr="00515B0F" w:rsidRDefault="00515B0F" w:rsidP="00515B0F">
      <w:pPr>
        <w:rPr>
          <w:rFonts w:ascii="Times New Roman" w:hAnsi="Times New Roman" w:cs="Times New Roman"/>
          <w:bCs/>
          <w:sz w:val="28"/>
          <w:szCs w:val="28"/>
          <w:lang w:val="uk-UA"/>
        </w:rPr>
      </w:pPr>
      <w:r w:rsidRPr="00515B0F">
        <w:rPr>
          <w:rFonts w:ascii="Times New Roman" w:hAnsi="Times New Roman" w:cs="Times New Roman"/>
          <w:bCs/>
          <w:iCs/>
          <w:sz w:val="28"/>
          <w:szCs w:val="28"/>
          <w:lang w:val="uk-UA"/>
        </w:rPr>
        <w:t xml:space="preserve">Таблиця 4.6 - Розрахунок показників рівня якості варіантів реалізації </w:t>
      </w:r>
      <w:r w:rsidRPr="00515B0F">
        <w:rPr>
          <w:rFonts w:ascii="Times New Roman" w:hAnsi="Times New Roman" w:cs="Times New Roman"/>
          <w:sz w:val="28"/>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7"/>
        <w:gridCol w:w="1158"/>
        <w:gridCol w:w="1598"/>
        <w:gridCol w:w="1440"/>
        <w:gridCol w:w="1237"/>
        <w:gridCol w:w="1417"/>
        <w:gridCol w:w="1417"/>
      </w:tblGrid>
      <w:tr w:rsidR="00515B0F" w:rsidRPr="00515B0F" w14:paraId="00FFBDBB" w14:textId="77777777" w:rsidTr="00076BC3">
        <w:trPr>
          <w:trHeight w:val="1431"/>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42F78F3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Основні функції</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E3F162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Варіант реалізації функції</w:t>
            </w:r>
          </w:p>
        </w:tc>
        <w:tc>
          <w:tcPr>
            <w:tcW w:w="1706" w:type="dxa"/>
            <w:tcBorders>
              <w:top w:val="single" w:sz="4" w:space="0" w:color="000000"/>
              <w:left w:val="single" w:sz="4" w:space="0" w:color="000000"/>
              <w:bottom w:val="single" w:sz="4" w:space="0" w:color="000000"/>
              <w:right w:val="single" w:sz="4" w:space="0" w:color="000000"/>
            </w:tcBorders>
            <w:hideMark/>
          </w:tcPr>
          <w:p w14:paraId="45421E87" w14:textId="77777777" w:rsidR="00515B0F" w:rsidRPr="00515B0F" w:rsidRDefault="00515B0F" w:rsidP="00515B0F">
            <w:pPr>
              <w:rPr>
                <w:rFonts w:ascii="Times New Roman" w:hAnsi="Times New Roman" w:cs="Times New Roman"/>
                <w:bCs/>
                <w:sz w:val="28"/>
                <w:szCs w:val="28"/>
                <w:lang w:val="uk-UA"/>
              </w:rPr>
            </w:pPr>
            <w:r w:rsidRPr="00515B0F">
              <w:rPr>
                <w:rFonts w:ascii="Times New Roman" w:hAnsi="Times New Roman" w:cs="Times New Roman"/>
                <w:bCs/>
                <w:sz w:val="28"/>
                <w:szCs w:val="28"/>
                <w:lang w:val="uk-UA"/>
              </w:rPr>
              <w:t>Параметри</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499EFA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Абсолютне значення параметра</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08B552B"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Бальна оцінка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C4F56B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Коефіцієнт вагомості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ABEB3AC"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bCs/>
                <w:sz w:val="28"/>
                <w:szCs w:val="28"/>
                <w:lang w:val="uk-UA"/>
              </w:rPr>
              <w:t>Коефіцієнт рівня якості</w:t>
            </w:r>
          </w:p>
        </w:tc>
      </w:tr>
      <w:tr w:rsidR="00515B0F" w:rsidRPr="00515B0F" w14:paraId="03467082" w14:textId="77777777" w:rsidTr="00076BC3">
        <w:trPr>
          <w:trHeight w:val="477"/>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E1E664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F1</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F47A11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А</w:t>
            </w:r>
          </w:p>
        </w:tc>
        <w:tc>
          <w:tcPr>
            <w:tcW w:w="1706" w:type="dxa"/>
            <w:tcBorders>
              <w:top w:val="single" w:sz="4" w:space="0" w:color="000000"/>
              <w:left w:val="single" w:sz="4" w:space="0" w:color="000000"/>
              <w:bottom w:val="single" w:sz="4" w:space="0" w:color="000000"/>
              <w:right w:val="single" w:sz="4" w:space="0" w:color="000000"/>
            </w:tcBorders>
            <w:hideMark/>
          </w:tcPr>
          <w:p w14:paraId="19FBE42C"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Х1</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F6D2647" w14:textId="36736880"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96257C5" w14:textId="6CA18C27"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CCE02A5" w14:textId="5251D1B5"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0,</w:t>
            </w:r>
            <w:r w:rsidR="00C25B02">
              <w:rPr>
                <w:rFonts w:ascii="Times New Roman" w:hAnsi="Times New Roman" w:cs="Times New Roman"/>
                <w:sz w:val="28"/>
                <w:szCs w:val="28"/>
                <w:lang w:val="uk-UA"/>
              </w:rPr>
              <w:t>29</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6486B3A" w14:textId="41B32E33"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5.8</w:t>
            </w:r>
          </w:p>
        </w:tc>
      </w:tr>
      <w:tr w:rsidR="00515B0F" w:rsidRPr="00515B0F" w14:paraId="10889C57" w14:textId="77777777" w:rsidTr="00076BC3">
        <w:trPr>
          <w:trHeight w:val="477"/>
        </w:trPr>
        <w:tc>
          <w:tcPr>
            <w:tcW w:w="1205"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4056D5F0" w14:textId="3B3C88D8"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F</w:t>
            </w:r>
            <w:r w:rsidR="00C25B02">
              <w:rPr>
                <w:rFonts w:ascii="Times New Roman" w:hAnsi="Times New Roman" w:cs="Times New Roman"/>
                <w:sz w:val="28"/>
                <w:szCs w:val="28"/>
                <w:lang w:val="en-US"/>
              </w:rPr>
              <w:t>2</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E5A203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А</w:t>
            </w:r>
          </w:p>
        </w:tc>
        <w:tc>
          <w:tcPr>
            <w:tcW w:w="1706" w:type="dxa"/>
            <w:tcBorders>
              <w:top w:val="single" w:sz="4" w:space="0" w:color="000000"/>
              <w:left w:val="single" w:sz="4" w:space="0" w:color="000000"/>
              <w:bottom w:val="single" w:sz="4" w:space="0" w:color="000000"/>
              <w:right w:val="single" w:sz="4" w:space="0" w:color="000000"/>
            </w:tcBorders>
            <w:hideMark/>
          </w:tcPr>
          <w:p w14:paraId="4291FDF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Х2</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5CA05B0" w14:textId="59794682"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24919E9" w14:textId="41C6BA9A"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973EBEB" w14:textId="592ACD96"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0,</w:t>
            </w:r>
            <w:r w:rsidR="00C25B02">
              <w:rPr>
                <w:rFonts w:ascii="Times New Roman" w:hAnsi="Times New Roman" w:cs="Times New Roman"/>
                <w:sz w:val="28"/>
                <w:szCs w:val="28"/>
                <w:lang w:val="uk-UA"/>
              </w:rPr>
              <w:t>2</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F2E5BE7" w14:textId="0B509C3D"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515B0F" w:rsidRPr="00515B0F" w14:paraId="36F50647" w14:textId="77777777" w:rsidTr="00076BC3">
        <w:trPr>
          <w:trHeight w:val="477"/>
        </w:trPr>
        <w:tc>
          <w:tcPr>
            <w:tcW w:w="120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63E26CE7" w14:textId="77777777" w:rsidR="00515B0F" w:rsidRPr="00515B0F" w:rsidRDefault="00515B0F" w:rsidP="00515B0F">
            <w:pPr>
              <w:rPr>
                <w:rFonts w:ascii="Times New Roman" w:hAnsi="Times New Roman" w:cs="Times New Roman"/>
                <w:sz w:val="28"/>
                <w:szCs w:val="28"/>
                <w:lang w:val="uk-UA"/>
              </w:rPr>
            </w:pP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78B5B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Б</w:t>
            </w:r>
          </w:p>
        </w:tc>
        <w:tc>
          <w:tcPr>
            <w:tcW w:w="1706" w:type="dxa"/>
            <w:tcBorders>
              <w:top w:val="single" w:sz="4" w:space="0" w:color="000000"/>
              <w:left w:val="single" w:sz="4" w:space="0" w:color="000000"/>
              <w:bottom w:val="single" w:sz="4" w:space="0" w:color="000000"/>
              <w:right w:val="single" w:sz="4" w:space="0" w:color="000000"/>
            </w:tcBorders>
            <w:hideMark/>
          </w:tcPr>
          <w:p w14:paraId="31DFA7C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X3</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C34AB5A" w14:textId="47D8F7C0"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B9E7F2A" w14:textId="3BDAE274"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A8139DC" w14:textId="77777777"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 xml:space="preserve">0,2 </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A959153" w14:textId="58CE7453"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515B0F" w:rsidRPr="00515B0F" w14:paraId="07DCA334" w14:textId="77777777" w:rsidTr="00076BC3">
        <w:trPr>
          <w:trHeight w:val="477"/>
        </w:trPr>
        <w:tc>
          <w:tcPr>
            <w:tcW w:w="120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0FEA58F" w14:textId="6B116431" w:rsidR="00515B0F" w:rsidRPr="00515B0F" w:rsidRDefault="00515B0F" w:rsidP="00515B0F">
            <w:pPr>
              <w:rPr>
                <w:rFonts w:ascii="Times New Roman" w:hAnsi="Times New Roman" w:cs="Times New Roman"/>
                <w:sz w:val="28"/>
                <w:szCs w:val="28"/>
                <w:lang w:val="en-US"/>
              </w:rPr>
            </w:pPr>
            <w:r w:rsidRPr="00515B0F">
              <w:rPr>
                <w:rFonts w:ascii="Times New Roman" w:hAnsi="Times New Roman" w:cs="Times New Roman"/>
                <w:sz w:val="28"/>
                <w:szCs w:val="28"/>
                <w:lang w:val="uk-UA"/>
              </w:rPr>
              <w:t>F</w:t>
            </w:r>
            <w:r w:rsidR="00C25B02">
              <w:rPr>
                <w:rFonts w:ascii="Times New Roman" w:hAnsi="Times New Roman" w:cs="Times New Roman"/>
                <w:sz w:val="28"/>
                <w:szCs w:val="28"/>
                <w:lang w:val="uk-UA"/>
              </w:rPr>
              <w:t>3</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42261FF" w14:textId="78336898" w:rsidR="00515B0F" w:rsidRPr="00515B0F" w:rsidRDefault="00C25B02" w:rsidP="00515B0F">
            <w:pP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1706" w:type="dxa"/>
            <w:tcBorders>
              <w:top w:val="single" w:sz="4" w:space="0" w:color="000000"/>
              <w:left w:val="single" w:sz="4" w:space="0" w:color="000000"/>
              <w:bottom w:val="single" w:sz="4" w:space="0" w:color="000000"/>
              <w:right w:val="single" w:sz="4" w:space="0" w:color="000000"/>
            </w:tcBorders>
            <w:hideMark/>
          </w:tcPr>
          <w:p w14:paraId="6616680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Х4</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4A0A54A" w14:textId="5F88F031"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1F1C0D5" w14:textId="19DF6D3F"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27F60A7" w14:textId="1944FD0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0,</w:t>
            </w:r>
            <w:r w:rsidR="00C25B02">
              <w:rPr>
                <w:rFonts w:ascii="Times New Roman" w:hAnsi="Times New Roman" w:cs="Times New Roman"/>
                <w:sz w:val="28"/>
                <w:szCs w:val="28"/>
                <w:lang w:val="uk-UA"/>
              </w:rPr>
              <w:t>29</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7BABC620" w14:textId="6A4D3059" w:rsidR="00515B0F" w:rsidRPr="00515B0F" w:rsidRDefault="00893D40" w:rsidP="00515B0F">
            <w:pPr>
              <w:rPr>
                <w:rFonts w:ascii="Times New Roman" w:hAnsi="Times New Roman" w:cs="Times New Roman"/>
                <w:sz w:val="28"/>
                <w:szCs w:val="28"/>
                <w:lang w:val="uk-UA"/>
              </w:rPr>
            </w:pPr>
            <w:r>
              <w:rPr>
                <w:rFonts w:ascii="Times New Roman" w:hAnsi="Times New Roman" w:cs="Times New Roman"/>
                <w:sz w:val="28"/>
                <w:szCs w:val="28"/>
                <w:lang w:val="uk-UA"/>
              </w:rPr>
              <w:t>5.22</w:t>
            </w:r>
          </w:p>
        </w:tc>
      </w:tr>
    </w:tbl>
    <w:p w14:paraId="366DB2D2" w14:textId="77777777" w:rsidR="00515B0F" w:rsidRPr="00515B0F" w:rsidRDefault="00515B0F" w:rsidP="00515B0F">
      <w:pPr>
        <w:rPr>
          <w:rFonts w:ascii="Times New Roman" w:hAnsi="Times New Roman" w:cs="Times New Roman"/>
          <w:sz w:val="28"/>
          <w:szCs w:val="28"/>
          <w:lang w:val="uk-UA"/>
        </w:rPr>
      </w:pPr>
    </w:p>
    <w:p w14:paraId="2971ED3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lastRenderedPageBreak/>
        <w:t>За даними з таблиці 4.6 за формулою:</w:t>
      </w:r>
    </w:p>
    <w:p w14:paraId="12A64966" w14:textId="77777777" w:rsidR="00515B0F" w:rsidRPr="00515B0F" w:rsidRDefault="00515B0F" w:rsidP="00515B0F">
      <w:pPr>
        <w:rPr>
          <w:rFonts w:ascii="Times New Roman" w:hAnsi="Times New Roman" w:cs="Times New Roman"/>
          <w:sz w:val="28"/>
          <w:szCs w:val="28"/>
          <w:lang w:val="uk-UA"/>
        </w:rPr>
      </w:pPr>
    </w:p>
    <w:p w14:paraId="105A8F8C" w14:textId="47D4B83D"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ТУ</m:t>
                  </m:r>
                </m:sub>
              </m:sSub>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1k</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ТУ</m:t>
                  </m:r>
                </m:sub>
              </m:sSub>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2k</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ТУ</m:t>
                  </m:r>
                </m:sub>
              </m:sSub>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zk</m:t>
                      </m:r>
                    </m:sub>
                  </m:sSub>
                </m:e>
              </m:d>
              <m:r>
                <m:rPr>
                  <m:nor/>
                </m:rPr>
                <w:rPr>
                  <w:rFonts w:ascii="Times New Roman"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5.12</m:t>
                  </m:r>
                </m:e>
              </m:d>
            </m:e>
          </m:eqArr>
        </m:oMath>
      </m:oMathPara>
    </w:p>
    <w:p w14:paraId="7D4197E4" w14:textId="77777777" w:rsidR="00515B0F" w:rsidRPr="00515B0F" w:rsidRDefault="00515B0F" w:rsidP="00515B0F">
      <w:pPr>
        <w:rPr>
          <w:rFonts w:ascii="Times New Roman" w:hAnsi="Times New Roman" w:cs="Times New Roman"/>
          <w:sz w:val="28"/>
          <w:szCs w:val="28"/>
          <w:lang w:val="uk-UA"/>
        </w:rPr>
      </w:pPr>
    </w:p>
    <w:p w14:paraId="586D0235" w14:textId="77777777" w:rsidR="00515B0F" w:rsidRPr="00FB6583" w:rsidRDefault="00515B0F" w:rsidP="00515B0F">
      <w:pPr>
        <w:rPr>
          <w:rFonts w:ascii="Times New Roman" w:hAnsi="Times New Roman" w:cs="Times New Roman"/>
          <w:sz w:val="28"/>
          <w:szCs w:val="28"/>
          <w:lang w:val="uk-UA"/>
        </w:rPr>
      </w:pPr>
      <w:r w:rsidRPr="00FB6583">
        <w:rPr>
          <w:rFonts w:ascii="Times New Roman" w:hAnsi="Times New Roman" w:cs="Times New Roman"/>
          <w:sz w:val="28"/>
          <w:szCs w:val="28"/>
          <w:lang w:val="uk-UA"/>
        </w:rPr>
        <w:t>визначаємо рівень якості кожного з варіантів:</w:t>
      </w:r>
    </w:p>
    <w:p w14:paraId="70D318BB" w14:textId="2407834C" w:rsidR="00515B0F" w:rsidRPr="00FB6583" w:rsidRDefault="00515B0F" w:rsidP="00893D40">
      <w:pPr>
        <w:jc w:val="center"/>
        <w:rPr>
          <w:rFonts w:ascii="Times New Roman" w:hAnsi="Times New Roman" w:cs="Times New Roman"/>
          <w:sz w:val="28"/>
          <w:szCs w:val="28"/>
          <w:lang w:val="uk-UA"/>
        </w:rPr>
      </w:pPr>
      <w:r w:rsidRPr="00FB6583">
        <w:rPr>
          <w:rFonts w:ascii="Times New Roman" w:hAnsi="Times New Roman" w:cs="Times New Roman"/>
          <w:i/>
          <w:iCs/>
          <w:sz w:val="28"/>
          <w:szCs w:val="28"/>
          <w:lang w:val="uk-UA"/>
        </w:rPr>
        <w:t>К</w:t>
      </w:r>
      <w:r w:rsidRPr="00FB6583">
        <w:rPr>
          <w:rFonts w:ascii="Times New Roman" w:hAnsi="Times New Roman" w:cs="Times New Roman"/>
          <w:i/>
          <w:iCs/>
          <w:sz w:val="28"/>
          <w:szCs w:val="28"/>
          <w:vertAlign w:val="subscript"/>
          <w:lang w:val="uk-UA"/>
        </w:rPr>
        <w:t xml:space="preserve">К1 </w:t>
      </w:r>
      <w:r w:rsidRPr="00FB6583">
        <w:rPr>
          <w:rFonts w:ascii="Times New Roman" w:hAnsi="Times New Roman" w:cs="Times New Roman"/>
          <w:sz w:val="28"/>
          <w:szCs w:val="28"/>
          <w:lang w:val="uk-UA"/>
        </w:rPr>
        <w:t xml:space="preserve">= </w:t>
      </w:r>
      <w:r w:rsidR="00893D40" w:rsidRPr="00FB6583">
        <w:rPr>
          <w:rFonts w:ascii="Times New Roman" w:hAnsi="Times New Roman" w:cs="Times New Roman"/>
          <w:sz w:val="28"/>
          <w:szCs w:val="28"/>
          <w:lang w:val="uk-UA"/>
        </w:rPr>
        <w:t>5.8</w:t>
      </w:r>
      <w:r w:rsidRPr="00FB6583">
        <w:rPr>
          <w:rFonts w:ascii="Times New Roman" w:hAnsi="Times New Roman" w:cs="Times New Roman"/>
          <w:sz w:val="28"/>
          <w:szCs w:val="28"/>
          <w:lang w:val="uk-UA"/>
        </w:rPr>
        <w:t xml:space="preserve">  + </w:t>
      </w:r>
      <w:r w:rsidR="00893D40" w:rsidRPr="00FB6583">
        <w:rPr>
          <w:rFonts w:ascii="Times New Roman" w:hAnsi="Times New Roman" w:cs="Times New Roman"/>
          <w:sz w:val="28"/>
          <w:szCs w:val="28"/>
          <w:lang w:val="uk-UA"/>
        </w:rPr>
        <w:t>3.8</w:t>
      </w:r>
      <w:r w:rsidRPr="00FB6583">
        <w:rPr>
          <w:rFonts w:ascii="Times New Roman" w:hAnsi="Times New Roman" w:cs="Times New Roman"/>
          <w:sz w:val="28"/>
          <w:szCs w:val="28"/>
          <w:lang w:val="uk-UA"/>
        </w:rPr>
        <w:t xml:space="preserve"> +</w:t>
      </w:r>
      <w:r w:rsidR="00893D40" w:rsidRPr="00FB6583">
        <w:rPr>
          <w:rFonts w:ascii="Times New Roman" w:hAnsi="Times New Roman" w:cs="Times New Roman"/>
          <w:sz w:val="28"/>
          <w:szCs w:val="28"/>
          <w:lang w:val="uk-UA"/>
        </w:rPr>
        <w:t>5.22</w:t>
      </w:r>
      <w:r w:rsidRPr="00FB6583">
        <w:rPr>
          <w:rFonts w:ascii="Times New Roman" w:hAnsi="Times New Roman" w:cs="Times New Roman"/>
          <w:sz w:val="28"/>
          <w:szCs w:val="28"/>
          <w:lang w:val="uk-UA"/>
        </w:rPr>
        <w:t xml:space="preserve">  = </w:t>
      </w:r>
      <w:r w:rsidR="00893D40" w:rsidRPr="00FB6583">
        <w:rPr>
          <w:rFonts w:ascii="Times New Roman" w:hAnsi="Times New Roman" w:cs="Times New Roman"/>
          <w:sz w:val="28"/>
          <w:szCs w:val="28"/>
          <w:lang w:val="uk-UA"/>
        </w:rPr>
        <w:t>14.82</w:t>
      </w:r>
      <w:r w:rsidRPr="00FB6583">
        <w:rPr>
          <w:rFonts w:ascii="Times New Roman" w:hAnsi="Times New Roman" w:cs="Times New Roman"/>
          <w:sz w:val="28"/>
          <w:szCs w:val="28"/>
          <w:lang w:val="uk-UA"/>
        </w:rPr>
        <w:t>;</w:t>
      </w:r>
    </w:p>
    <w:p w14:paraId="61B88B7C" w14:textId="63428326" w:rsidR="00515B0F" w:rsidRPr="00FB6583" w:rsidRDefault="00515B0F" w:rsidP="00893D40">
      <w:pPr>
        <w:jc w:val="center"/>
        <w:rPr>
          <w:rFonts w:ascii="Times New Roman" w:hAnsi="Times New Roman" w:cs="Times New Roman"/>
          <w:sz w:val="28"/>
          <w:szCs w:val="28"/>
          <w:lang w:val="uk-UA"/>
        </w:rPr>
      </w:pPr>
      <w:r w:rsidRPr="00FB6583">
        <w:rPr>
          <w:rFonts w:ascii="Times New Roman" w:hAnsi="Times New Roman" w:cs="Times New Roman"/>
          <w:i/>
          <w:iCs/>
          <w:sz w:val="28"/>
          <w:szCs w:val="28"/>
          <w:lang w:val="uk-UA"/>
        </w:rPr>
        <w:t>К</w:t>
      </w:r>
      <w:r w:rsidRPr="00FB6583">
        <w:rPr>
          <w:rFonts w:ascii="Times New Roman" w:hAnsi="Times New Roman" w:cs="Times New Roman"/>
          <w:i/>
          <w:iCs/>
          <w:sz w:val="28"/>
          <w:szCs w:val="28"/>
          <w:vertAlign w:val="subscript"/>
          <w:lang w:val="uk-UA"/>
        </w:rPr>
        <w:t>К</w:t>
      </w:r>
      <w:r w:rsidRPr="00FB6583">
        <w:rPr>
          <w:rFonts w:ascii="Times New Roman" w:hAnsi="Times New Roman" w:cs="Times New Roman"/>
          <w:sz w:val="28"/>
          <w:szCs w:val="28"/>
          <w:vertAlign w:val="subscript"/>
          <w:lang w:val="uk-UA"/>
        </w:rPr>
        <w:t xml:space="preserve">2 </w:t>
      </w:r>
      <w:r w:rsidRPr="00FB6583">
        <w:rPr>
          <w:rFonts w:ascii="Times New Roman" w:hAnsi="Times New Roman" w:cs="Times New Roman"/>
          <w:sz w:val="28"/>
          <w:szCs w:val="28"/>
          <w:lang w:val="uk-UA"/>
        </w:rPr>
        <w:t xml:space="preserve">= </w:t>
      </w:r>
      <w:r w:rsidR="00893D40" w:rsidRPr="00FB6583">
        <w:rPr>
          <w:rFonts w:ascii="Times New Roman" w:hAnsi="Times New Roman" w:cs="Times New Roman"/>
          <w:sz w:val="28"/>
          <w:szCs w:val="28"/>
          <w:lang w:val="uk-UA"/>
        </w:rPr>
        <w:t>5.8</w:t>
      </w:r>
      <w:r w:rsidRPr="00FB6583">
        <w:rPr>
          <w:rFonts w:ascii="Times New Roman" w:hAnsi="Times New Roman" w:cs="Times New Roman"/>
          <w:sz w:val="28"/>
          <w:szCs w:val="28"/>
          <w:lang w:val="uk-UA"/>
        </w:rPr>
        <w:t xml:space="preserve">  + </w:t>
      </w:r>
      <w:r w:rsidR="00893D40" w:rsidRPr="00FB6583">
        <w:rPr>
          <w:rFonts w:ascii="Times New Roman" w:hAnsi="Times New Roman" w:cs="Times New Roman"/>
          <w:sz w:val="28"/>
          <w:szCs w:val="28"/>
          <w:lang w:val="uk-UA"/>
        </w:rPr>
        <w:t>7</w:t>
      </w:r>
      <w:r w:rsidRPr="00FB6583">
        <w:rPr>
          <w:rFonts w:ascii="Times New Roman" w:hAnsi="Times New Roman" w:cs="Times New Roman"/>
          <w:sz w:val="28"/>
          <w:szCs w:val="28"/>
          <w:lang w:val="uk-UA"/>
        </w:rPr>
        <w:t xml:space="preserve">  + </w:t>
      </w:r>
      <w:r w:rsidR="00893D40" w:rsidRPr="00FB6583">
        <w:rPr>
          <w:rFonts w:ascii="Times New Roman" w:hAnsi="Times New Roman" w:cs="Times New Roman"/>
          <w:sz w:val="28"/>
          <w:szCs w:val="28"/>
          <w:lang w:val="uk-UA"/>
        </w:rPr>
        <w:t>5.22</w:t>
      </w:r>
      <w:r w:rsidRPr="00FB6583">
        <w:rPr>
          <w:rFonts w:ascii="Times New Roman" w:hAnsi="Times New Roman" w:cs="Times New Roman"/>
          <w:sz w:val="28"/>
          <w:szCs w:val="28"/>
          <w:lang w:val="uk-UA"/>
        </w:rPr>
        <w:t xml:space="preserve">  = </w:t>
      </w:r>
      <w:r w:rsidR="00511DBB" w:rsidRPr="00FB6583">
        <w:rPr>
          <w:rFonts w:ascii="Times New Roman" w:hAnsi="Times New Roman" w:cs="Times New Roman"/>
          <w:sz w:val="28"/>
          <w:szCs w:val="28"/>
          <w:lang w:val="uk-UA"/>
        </w:rPr>
        <w:t>18.02</w:t>
      </w:r>
      <w:r w:rsidRPr="00FB6583">
        <w:rPr>
          <w:rFonts w:ascii="Times New Roman" w:hAnsi="Times New Roman" w:cs="Times New Roman"/>
          <w:sz w:val="28"/>
          <w:szCs w:val="28"/>
          <w:lang w:val="uk-UA"/>
        </w:rPr>
        <w:t xml:space="preserve"> .</w:t>
      </w:r>
    </w:p>
    <w:p w14:paraId="09316B15" w14:textId="3ACDA4FE" w:rsidR="00515B0F" w:rsidRDefault="00893D40" w:rsidP="00893D40">
      <w:pPr>
        <w:suppressAutoHyphens/>
        <w:spacing w:line="360" w:lineRule="auto"/>
        <w:ind w:firstLine="709"/>
        <w:jc w:val="both"/>
        <w:rPr>
          <w:rFonts w:ascii="Times New Roman" w:eastAsia="Calibri" w:hAnsi="Times New Roman" w:cs="Times New Roman"/>
          <w:sz w:val="28"/>
          <w:szCs w:val="28"/>
          <w:lang w:val="uk-UA" w:eastAsia="zh-CN"/>
        </w:rPr>
      </w:pPr>
      <w:r w:rsidRPr="00FB6583">
        <w:rPr>
          <w:rFonts w:ascii="Times New Roman" w:eastAsia="Calibri" w:hAnsi="Times New Roman" w:cs="Times New Roman"/>
          <w:sz w:val="28"/>
          <w:szCs w:val="28"/>
          <w:lang w:val="uk-UA" w:eastAsia="zh-CN"/>
        </w:rPr>
        <w:t>Як видно з розрахунків, кращим є 2 варіант, для якого коефіцієнт технічного рівня має найбільше значення.</w:t>
      </w:r>
    </w:p>
    <w:p w14:paraId="220A2AC9" w14:textId="77777777" w:rsidR="00FB6583" w:rsidRPr="00FB6583" w:rsidRDefault="00FB6583" w:rsidP="00893D40">
      <w:pPr>
        <w:suppressAutoHyphens/>
        <w:spacing w:line="360" w:lineRule="auto"/>
        <w:ind w:firstLine="709"/>
        <w:jc w:val="both"/>
        <w:rPr>
          <w:rFonts w:ascii="Times New Roman" w:eastAsia="Calibri" w:hAnsi="Times New Roman" w:cs="Times New Roman"/>
          <w:sz w:val="28"/>
          <w:szCs w:val="28"/>
          <w:lang w:val="uk-UA" w:eastAsia="zh-CN"/>
        </w:rPr>
      </w:pPr>
    </w:p>
    <w:p w14:paraId="47E5AF56" w14:textId="74D19CBC" w:rsidR="00515B0F" w:rsidRPr="00793DDD" w:rsidRDefault="0039283C" w:rsidP="00793DDD">
      <w:pPr>
        <w:pStyle w:val="1"/>
        <w:rPr>
          <w:b/>
          <w:bCs/>
          <w:lang w:val="uk-UA"/>
        </w:rPr>
      </w:pPr>
      <w:bookmarkStart w:id="204" w:name="_Toc73052063"/>
      <w:bookmarkStart w:id="205" w:name="_Toc137330361"/>
      <w:bookmarkStart w:id="206" w:name="_Toc137808912"/>
      <w:r>
        <w:rPr>
          <w:b/>
          <w:bCs/>
          <w:lang w:val="uk-UA"/>
        </w:rPr>
        <w:t>5</w:t>
      </w:r>
      <w:r w:rsidR="00515B0F" w:rsidRPr="00793DDD">
        <w:rPr>
          <w:b/>
          <w:bCs/>
          <w:lang w:val="uk-UA"/>
        </w:rPr>
        <w:t>.6 Економічний аналіз варіантів розробки ПП</w:t>
      </w:r>
      <w:bookmarkEnd w:id="204"/>
      <w:bookmarkEnd w:id="205"/>
      <w:bookmarkEnd w:id="206"/>
      <w:r w:rsidR="00515B0F" w:rsidRPr="00793DDD">
        <w:rPr>
          <w:b/>
          <w:bCs/>
          <w:lang w:val="uk-UA"/>
        </w:rPr>
        <w:t xml:space="preserve"> </w:t>
      </w:r>
    </w:p>
    <w:p w14:paraId="5F14A3DD"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Для визначення вартості розробки ПП спочатку проведемо розрахунок трудомісткості.</w:t>
      </w:r>
    </w:p>
    <w:p w14:paraId="35DF4468"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Всі варіанти включають в себе два окремих завдання:</w:t>
      </w:r>
    </w:p>
    <w:p w14:paraId="51500B91"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1. Розробка проекту програмного продукту;</w:t>
      </w:r>
    </w:p>
    <w:p w14:paraId="06D8A5F3"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2. Розробка програмної оболонки;</w:t>
      </w:r>
    </w:p>
    <w:p w14:paraId="406320D0"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35EE949E"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Для реалізації завдання 1 використовується довідкова інформація, а завдання 2 використовує інформацію у вигляді даних.</w:t>
      </w:r>
    </w:p>
    <w:p w14:paraId="1CC84F10"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Проведемо розрахунок норм часу на розробку та програмування для кожного з завдань.</w:t>
      </w:r>
    </w:p>
    <w:p w14:paraId="4B8DCE3C"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Загальна трудомісткість обчислюється як: </w:t>
      </w:r>
    </w:p>
    <w:p w14:paraId="1A2DC132" w14:textId="77777777" w:rsidR="00515B0F" w:rsidRPr="00515B0F" w:rsidRDefault="00515B0F" w:rsidP="00515B0F">
      <w:pPr>
        <w:rPr>
          <w:rFonts w:ascii="Times New Roman" w:hAnsi="Times New Roman" w:cs="Times New Roman"/>
          <w:sz w:val="28"/>
          <w:szCs w:val="28"/>
          <w:lang w:val="uk-UA"/>
        </w:rPr>
      </w:pPr>
    </w:p>
    <w:p w14:paraId="68595621" w14:textId="713B5CEB"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Т</m:t>
                  </m:r>
                </m:e>
                <m:sub>
                  <m:r>
                    <m:rPr>
                      <m:sty m:val="p"/>
                    </m:rPr>
                    <w:rPr>
                      <w:rFonts w:ascii="Cambria Math" w:hAnsi="Cambria Math" w:cs="Times New Roman"/>
                      <w:sz w:val="28"/>
                      <w:szCs w:val="28"/>
                      <w:vertAlign w:val="subscript"/>
                      <w:lang w:val="uk-UA"/>
                    </w:rPr>
                    <m:t>О</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vertAlign w:val="subscript"/>
                      <w:lang w:val="uk-UA"/>
                    </w:rPr>
                  </m:ctrlPr>
                </m:sSubPr>
                <m:e>
                  <m:r>
                    <m:rPr>
                      <m:sty m:val="p"/>
                    </m:rPr>
                    <w:rPr>
                      <w:rFonts w:ascii="Cambria Math" w:hAnsi="Cambria Math" w:cs="Times New Roman"/>
                      <w:sz w:val="28"/>
                      <w:szCs w:val="28"/>
                      <w:lang w:val="uk-UA"/>
                    </w:rPr>
                    <m:t>Т</m:t>
                  </m:r>
                </m:e>
                <m:sub>
                  <m:r>
                    <m:rPr>
                      <m:sty m:val="p"/>
                    </m:rPr>
                    <w:rPr>
                      <w:rFonts w:ascii="Cambria Math" w:hAnsi="Cambria Math" w:cs="Times New Roman"/>
                      <w:sz w:val="28"/>
                      <w:szCs w:val="28"/>
                      <w:vertAlign w:val="subscript"/>
                      <w:lang w:val="uk-UA"/>
                    </w:rPr>
                    <m:t>Р</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vertAlign w:val="subscript"/>
                      <w:lang w:val="uk-UA"/>
                    </w:rPr>
                    <m:t>П</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vertAlign w:val="subscript"/>
                      <w:lang w:val="uk-UA"/>
                    </w:rPr>
                    <m:t>СК</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vertAlign w:val="subscript"/>
                      <w:lang w:val="uk-UA"/>
                    </w:rPr>
                    <m:t>М</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vertAlign w:val="subscript"/>
                      <w:lang w:val="uk-UA"/>
                    </w:rPr>
                    <m:t>СТ</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К</m:t>
                  </m:r>
                </m:e>
                <m:sub>
                  <m:r>
                    <m:rPr>
                      <m:sty m:val="p"/>
                    </m:rPr>
                    <w:rPr>
                      <w:rFonts w:ascii="Cambria Math" w:hAnsi="Cambria Math" w:cs="Times New Roman"/>
                      <w:sz w:val="28"/>
                      <w:szCs w:val="28"/>
                      <w:vertAlign w:val="subscript"/>
                      <w:lang w:val="uk-UA"/>
                    </w:rPr>
                    <m:t>СТ.М</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5.13</m:t>
                  </m:r>
                </m:e>
              </m:d>
            </m:e>
          </m:eqArr>
        </m:oMath>
      </m:oMathPara>
    </w:p>
    <w:p w14:paraId="26DFBCB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lastRenderedPageBreak/>
        <w:t xml:space="preserve">де </w:t>
      </w:r>
      <w:r w:rsidRPr="00515B0F">
        <w:rPr>
          <w:rFonts w:ascii="Times New Roman" w:hAnsi="Times New Roman" w:cs="Times New Roman"/>
          <w:sz w:val="28"/>
          <w:szCs w:val="28"/>
          <w:lang w:val="uk-UA"/>
        </w:rPr>
        <w:tab/>
        <w:t>Т</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xml:space="preserve"> – трудомісткість розробки ПП;</w:t>
      </w:r>
    </w:p>
    <w:p w14:paraId="7057391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П</w:t>
      </w:r>
      <w:r w:rsidRPr="00515B0F">
        <w:rPr>
          <w:rFonts w:ascii="Times New Roman" w:hAnsi="Times New Roman" w:cs="Times New Roman"/>
          <w:sz w:val="28"/>
          <w:szCs w:val="28"/>
          <w:lang w:val="uk-UA"/>
        </w:rPr>
        <w:t xml:space="preserve"> – поправочний коефіцієнт;</w:t>
      </w:r>
    </w:p>
    <w:p w14:paraId="5D359F7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СК</w:t>
      </w:r>
      <w:r w:rsidRPr="00515B0F">
        <w:rPr>
          <w:rFonts w:ascii="Times New Roman" w:hAnsi="Times New Roman" w:cs="Times New Roman"/>
          <w:sz w:val="28"/>
          <w:szCs w:val="28"/>
          <w:lang w:val="uk-UA"/>
        </w:rPr>
        <w:t xml:space="preserve"> – коефіцієнт на складність вхідної інформації; </w:t>
      </w:r>
    </w:p>
    <w:p w14:paraId="6D34558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М</w:t>
      </w:r>
      <w:r w:rsidRPr="00515B0F">
        <w:rPr>
          <w:rFonts w:ascii="Times New Roman" w:hAnsi="Times New Roman" w:cs="Times New Roman"/>
          <w:sz w:val="28"/>
          <w:szCs w:val="28"/>
          <w:lang w:val="uk-UA"/>
        </w:rPr>
        <w:t xml:space="preserve"> – коефіцієнт рівня мови програмування;</w:t>
      </w:r>
    </w:p>
    <w:p w14:paraId="0BC2E59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СТ</w:t>
      </w:r>
      <w:r w:rsidRPr="00515B0F">
        <w:rPr>
          <w:rFonts w:ascii="Times New Roman" w:hAnsi="Times New Roman" w:cs="Times New Roman"/>
          <w:sz w:val="28"/>
          <w:szCs w:val="28"/>
          <w:lang w:val="uk-UA"/>
        </w:rPr>
        <w:t xml:space="preserve"> – коефіцієнт використання стандартних модулів і прикладних програм;</w:t>
      </w:r>
    </w:p>
    <w:p w14:paraId="4EEE333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СТ.М</w:t>
      </w:r>
      <w:r w:rsidRPr="00515B0F">
        <w:rPr>
          <w:rFonts w:ascii="Times New Roman" w:hAnsi="Times New Roman" w:cs="Times New Roman"/>
          <w:sz w:val="28"/>
          <w:szCs w:val="28"/>
          <w:lang w:val="uk-UA"/>
        </w:rPr>
        <w:t xml:space="preserve"> – коефіцієнт стандартного математичного забезпечення</w:t>
      </w:r>
    </w:p>
    <w:p w14:paraId="232F6D4B" w14:textId="389577AA"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sidRPr="00FB6583">
        <w:rPr>
          <w:rFonts w:ascii="Times New Roman" w:hAnsi="Times New Roman" w:cs="Times New Roman"/>
          <w:sz w:val="28"/>
          <w:szCs w:val="28"/>
          <w:lang w:val="uk-UA"/>
        </w:rPr>
        <w:t>Р</w:t>
      </w:r>
      <w:r w:rsidRPr="00515B0F">
        <w:rPr>
          <w:rFonts w:ascii="Times New Roman" w:hAnsi="Times New Roman" w:cs="Times New Roman"/>
          <w:sz w:val="28"/>
          <w:szCs w:val="28"/>
          <w:lang w:val="uk-UA"/>
        </w:rPr>
        <w:t xml:space="preserve"> =</w:t>
      </w:r>
      <w:r w:rsidR="00883771">
        <w:rPr>
          <w:rFonts w:ascii="Times New Roman" w:hAnsi="Times New Roman" w:cs="Times New Roman"/>
          <w:sz w:val="28"/>
          <w:szCs w:val="28"/>
          <w:lang w:val="uk-UA"/>
        </w:rPr>
        <w:t>37</w:t>
      </w:r>
      <w:r w:rsidRPr="00515B0F">
        <w:rPr>
          <w:rFonts w:ascii="Times New Roman" w:hAnsi="Times New Roman" w:cs="Times New Roman"/>
          <w:sz w:val="28"/>
          <w:szCs w:val="28"/>
          <w:lang w:val="uk-UA"/>
        </w:rPr>
        <w:t xml:space="preserve"> людино-дні</w:t>
      </w:r>
      <w:r w:rsidR="00883771">
        <w:rPr>
          <w:rFonts w:ascii="Times New Roman" w:hAnsi="Times New Roman" w:cs="Times New Roman"/>
          <w:sz w:val="28"/>
          <w:szCs w:val="28"/>
          <w:lang w:val="uk-UA"/>
        </w:rPr>
        <w:t>в</w:t>
      </w:r>
      <w:r w:rsidRPr="00515B0F">
        <w:rPr>
          <w:rFonts w:ascii="Times New Roman" w:hAnsi="Times New Roman" w:cs="Times New Roman"/>
          <w:sz w:val="28"/>
          <w:szCs w:val="28"/>
          <w:lang w:val="uk-UA"/>
        </w:rPr>
        <w:t>. Поправочний коефіцієнт, який враховує вид нормативно-довідкової інформації для першого завдання: К</w:t>
      </w:r>
      <w:r w:rsidRPr="00FB6583">
        <w:rPr>
          <w:rFonts w:ascii="Times New Roman" w:hAnsi="Times New Roman" w:cs="Times New Roman"/>
          <w:sz w:val="28"/>
          <w:szCs w:val="28"/>
          <w:lang w:val="uk-UA"/>
        </w:rPr>
        <w:t>П</w:t>
      </w:r>
      <w:r w:rsidRPr="00515B0F">
        <w:rPr>
          <w:rFonts w:ascii="Times New Roman" w:hAnsi="Times New Roman" w:cs="Times New Roman"/>
          <w:sz w:val="28"/>
          <w:szCs w:val="28"/>
          <w:lang w:val="uk-UA"/>
        </w:rPr>
        <w:t xml:space="preserve"> = 1.8. Поправочний коефіцієнт, який враховує складність контролю вхідної та вихідної інформації для всіх семи завдань рівний 1: К</w:t>
      </w:r>
      <w:r w:rsidRPr="00FB6583">
        <w:rPr>
          <w:rFonts w:ascii="Times New Roman" w:hAnsi="Times New Roman" w:cs="Times New Roman"/>
          <w:sz w:val="28"/>
          <w:szCs w:val="28"/>
          <w:lang w:val="uk-UA"/>
        </w:rPr>
        <w:t>СК</w:t>
      </w:r>
      <w:r w:rsidRPr="00515B0F">
        <w:rPr>
          <w:rFonts w:ascii="Times New Roman"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К</w:t>
      </w:r>
      <w:r w:rsidRPr="00FB6583">
        <w:rPr>
          <w:rFonts w:ascii="Times New Roman" w:hAnsi="Times New Roman" w:cs="Times New Roman"/>
          <w:sz w:val="28"/>
          <w:szCs w:val="28"/>
          <w:lang w:val="uk-UA"/>
        </w:rPr>
        <w:t>СТ</w:t>
      </w:r>
      <w:r w:rsidRPr="00515B0F">
        <w:rPr>
          <w:rFonts w:ascii="Times New Roman" w:hAnsi="Times New Roman" w:cs="Times New Roman"/>
          <w:sz w:val="28"/>
          <w:szCs w:val="28"/>
          <w:lang w:val="uk-UA"/>
        </w:rPr>
        <w:t xml:space="preserve"> = 0.9. Тоді загальна трудомісткість програмування першого завдання дорівнює:</w:t>
      </w:r>
    </w:p>
    <w:p w14:paraId="6D80A571" w14:textId="77777777" w:rsidR="00515B0F" w:rsidRPr="00515B0F" w:rsidRDefault="00515B0F" w:rsidP="00515B0F">
      <w:pPr>
        <w:rPr>
          <w:rFonts w:ascii="Times New Roman" w:hAnsi="Times New Roman" w:cs="Times New Roman"/>
          <w:sz w:val="28"/>
          <w:szCs w:val="28"/>
          <w:lang w:val="uk-UA"/>
        </w:rPr>
      </w:pPr>
    </w:p>
    <w:p w14:paraId="7B57E006"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w:t>
      </w:r>
      <w:r w:rsidRPr="00515B0F">
        <w:rPr>
          <w:rFonts w:ascii="Times New Roman" w:hAnsi="Times New Roman" w:cs="Times New Roman"/>
          <w:sz w:val="28"/>
          <w:szCs w:val="28"/>
          <w:vertAlign w:val="subscript"/>
          <w:lang w:val="uk-UA"/>
        </w:rPr>
        <w:t>1</w:t>
      </w:r>
      <w:r w:rsidRPr="00515B0F">
        <w:rPr>
          <w:rFonts w:ascii="Times New Roman" w:hAnsi="Times New Roman" w:cs="Times New Roman"/>
          <w:sz w:val="28"/>
          <w:szCs w:val="28"/>
          <w:lang w:val="uk-UA"/>
        </w:rPr>
        <w:t xml:space="preserve"> = 37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1.8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0.9 = </w:t>
      </w:r>
      <w:r w:rsidRPr="00515B0F">
        <w:rPr>
          <w:rFonts w:ascii="Times New Roman" w:hAnsi="Times New Roman" w:cs="Times New Roman"/>
          <w:sz w:val="28"/>
          <w:szCs w:val="28"/>
        </w:rPr>
        <w:t>59</w:t>
      </w:r>
      <w:r w:rsidRPr="00515B0F">
        <w:rPr>
          <w:rFonts w:ascii="Times New Roman" w:hAnsi="Times New Roman" w:cs="Times New Roman"/>
          <w:sz w:val="28"/>
          <w:szCs w:val="28"/>
          <w:lang w:val="uk-UA"/>
        </w:rPr>
        <w:t>,94</w:t>
      </w:r>
      <w:r w:rsidRPr="00515B0F">
        <w:rPr>
          <w:rFonts w:ascii="Times New Roman" w:hAnsi="Times New Roman" w:cs="Times New Roman"/>
          <w:sz w:val="28"/>
          <w:szCs w:val="28"/>
        </w:rPr>
        <w:t xml:space="preserve"> </w:t>
      </w:r>
      <w:r w:rsidRPr="00515B0F">
        <w:rPr>
          <w:rFonts w:ascii="Times New Roman" w:hAnsi="Times New Roman" w:cs="Times New Roman"/>
          <w:sz w:val="28"/>
          <w:szCs w:val="28"/>
          <w:lang w:val="uk-UA"/>
        </w:rPr>
        <w:t xml:space="preserve"> людино-днів.</w:t>
      </w:r>
    </w:p>
    <w:p w14:paraId="753A4FAC" w14:textId="77777777" w:rsidR="00515B0F" w:rsidRPr="00515B0F" w:rsidRDefault="00515B0F" w:rsidP="00515B0F">
      <w:pPr>
        <w:rPr>
          <w:rFonts w:ascii="Times New Roman" w:hAnsi="Times New Roman" w:cs="Times New Roman"/>
          <w:sz w:val="28"/>
          <w:szCs w:val="28"/>
          <w:lang w:val="uk-UA"/>
        </w:rPr>
      </w:pPr>
    </w:p>
    <w:p w14:paraId="590F5F5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Проведемо аналогічні розрахунки для подальших завдань.</w:t>
      </w:r>
    </w:p>
    <w:p w14:paraId="3DC8543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Для другого завдання (використовується алгоритм третьої групи складності, степінь новизни Б), тобто Т</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xml:space="preserve"> =29 людино-днів, К</w:t>
      </w:r>
      <w:r w:rsidRPr="00515B0F">
        <w:rPr>
          <w:rFonts w:ascii="Times New Roman" w:hAnsi="Times New Roman" w:cs="Times New Roman"/>
          <w:sz w:val="28"/>
          <w:szCs w:val="28"/>
          <w:vertAlign w:val="subscript"/>
          <w:lang w:val="uk-UA"/>
        </w:rPr>
        <w:t>П</w:t>
      </w:r>
      <w:r w:rsidRPr="00515B0F">
        <w:rPr>
          <w:rFonts w:ascii="Times New Roman" w:hAnsi="Times New Roman" w:cs="Times New Roman"/>
          <w:sz w:val="28"/>
          <w:szCs w:val="28"/>
          <w:lang w:val="uk-UA"/>
        </w:rPr>
        <w:t xml:space="preserve"> =0.9,  К</w:t>
      </w:r>
      <w:r w:rsidRPr="00515B0F">
        <w:rPr>
          <w:rFonts w:ascii="Times New Roman" w:hAnsi="Times New Roman" w:cs="Times New Roman"/>
          <w:sz w:val="28"/>
          <w:szCs w:val="28"/>
          <w:vertAlign w:val="subscript"/>
          <w:lang w:val="uk-UA"/>
        </w:rPr>
        <w:t>СК</w:t>
      </w:r>
      <w:r w:rsidRPr="00515B0F">
        <w:rPr>
          <w:rFonts w:ascii="Times New Roman" w:hAnsi="Times New Roman" w:cs="Times New Roman"/>
          <w:sz w:val="28"/>
          <w:szCs w:val="28"/>
          <w:lang w:val="uk-UA"/>
        </w:rPr>
        <w:t xml:space="preserve"> = 1,  К</w:t>
      </w:r>
      <w:r w:rsidRPr="00515B0F">
        <w:rPr>
          <w:rFonts w:ascii="Times New Roman" w:hAnsi="Times New Roman" w:cs="Times New Roman"/>
          <w:sz w:val="28"/>
          <w:szCs w:val="28"/>
          <w:vertAlign w:val="subscript"/>
          <w:lang w:val="uk-UA"/>
        </w:rPr>
        <w:t>СТ</w:t>
      </w:r>
      <w:r w:rsidRPr="00515B0F">
        <w:rPr>
          <w:rFonts w:ascii="Times New Roman" w:hAnsi="Times New Roman" w:cs="Times New Roman"/>
          <w:sz w:val="28"/>
          <w:szCs w:val="28"/>
          <w:lang w:val="uk-UA"/>
        </w:rPr>
        <w:t xml:space="preserve"> =0.8:</w:t>
      </w:r>
    </w:p>
    <w:p w14:paraId="49534E6B" w14:textId="77777777" w:rsidR="00515B0F" w:rsidRPr="00515B0F" w:rsidRDefault="00515B0F" w:rsidP="00515B0F">
      <w:pPr>
        <w:rPr>
          <w:rFonts w:ascii="Times New Roman" w:hAnsi="Times New Roman" w:cs="Times New Roman"/>
          <w:sz w:val="28"/>
          <w:szCs w:val="28"/>
          <w:lang w:val="uk-UA"/>
        </w:rPr>
      </w:pPr>
    </w:p>
    <w:p w14:paraId="1BF43E8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w:t>
      </w:r>
      <w:r w:rsidRPr="00515B0F">
        <w:rPr>
          <w:rFonts w:ascii="Times New Roman" w:hAnsi="Times New Roman" w:cs="Times New Roman"/>
          <w:sz w:val="28"/>
          <w:szCs w:val="28"/>
          <w:vertAlign w:val="subscript"/>
          <w:lang w:val="uk-UA"/>
        </w:rPr>
        <w:t xml:space="preserve">2 </w:t>
      </w:r>
      <w:r w:rsidRPr="00515B0F">
        <w:rPr>
          <w:rFonts w:ascii="Times New Roman" w:hAnsi="Times New Roman" w:cs="Times New Roman"/>
          <w:sz w:val="28"/>
          <w:szCs w:val="28"/>
          <w:lang w:val="uk-UA"/>
        </w:rPr>
        <w:t xml:space="preserve">= 29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0.9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0.8 = 20.88 людино-днів.</w:t>
      </w:r>
    </w:p>
    <w:p w14:paraId="0410A5B5" w14:textId="77777777" w:rsidR="00515B0F" w:rsidRPr="00515B0F" w:rsidRDefault="00515B0F" w:rsidP="00515B0F">
      <w:pPr>
        <w:rPr>
          <w:rFonts w:ascii="Times New Roman" w:hAnsi="Times New Roman" w:cs="Times New Roman"/>
          <w:sz w:val="28"/>
          <w:szCs w:val="28"/>
          <w:lang w:val="uk-UA"/>
        </w:rPr>
      </w:pPr>
    </w:p>
    <w:p w14:paraId="0DB1B53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14:paraId="7582F6F8" w14:textId="77777777" w:rsidR="00515B0F" w:rsidRPr="00515B0F" w:rsidRDefault="00515B0F" w:rsidP="00515B0F">
      <w:pPr>
        <w:rPr>
          <w:rFonts w:ascii="Times New Roman" w:hAnsi="Times New Roman" w:cs="Times New Roman"/>
          <w:sz w:val="28"/>
          <w:szCs w:val="28"/>
          <w:lang w:val="uk-UA"/>
        </w:rPr>
      </w:pPr>
    </w:p>
    <w:p w14:paraId="3C49741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w:t>
      </w:r>
      <w:r w:rsidRPr="00515B0F">
        <w:rPr>
          <w:rFonts w:ascii="Times New Roman" w:hAnsi="Times New Roman" w:cs="Times New Roman"/>
          <w:sz w:val="28"/>
          <w:szCs w:val="28"/>
          <w:vertAlign w:val="subscript"/>
          <w:lang w:val="uk-UA"/>
        </w:rPr>
        <w:t>I</w:t>
      </w:r>
      <w:r w:rsidRPr="00515B0F">
        <w:rPr>
          <w:rFonts w:ascii="Times New Roman" w:hAnsi="Times New Roman" w:cs="Times New Roman"/>
          <w:sz w:val="28"/>
          <w:szCs w:val="28"/>
          <w:lang w:val="uk-UA"/>
        </w:rPr>
        <w:t xml:space="preserve"> = (</w:t>
      </w:r>
      <w:r w:rsidRPr="00515B0F">
        <w:rPr>
          <w:rFonts w:ascii="Times New Roman" w:hAnsi="Times New Roman" w:cs="Times New Roman"/>
          <w:sz w:val="28"/>
          <w:szCs w:val="28"/>
        </w:rPr>
        <w:t>59</w:t>
      </w:r>
      <w:r w:rsidRPr="00515B0F">
        <w:rPr>
          <w:rFonts w:ascii="Times New Roman" w:hAnsi="Times New Roman" w:cs="Times New Roman"/>
          <w:sz w:val="28"/>
          <w:szCs w:val="28"/>
          <w:lang w:val="uk-UA"/>
        </w:rPr>
        <w:t>,94</w:t>
      </w:r>
      <w:r w:rsidRPr="00515B0F">
        <w:rPr>
          <w:rFonts w:ascii="Times New Roman" w:hAnsi="Times New Roman" w:cs="Times New Roman"/>
          <w:sz w:val="28"/>
          <w:szCs w:val="28"/>
        </w:rPr>
        <w:t xml:space="preserve"> </w:t>
      </w:r>
      <w:r w:rsidRPr="00515B0F">
        <w:rPr>
          <w:rFonts w:ascii="Times New Roman" w:hAnsi="Times New Roman" w:cs="Times New Roman"/>
          <w:sz w:val="28"/>
          <w:szCs w:val="28"/>
          <w:lang w:val="uk-UA"/>
        </w:rPr>
        <w:t xml:space="preserve"> + 20.88 + 4.8 + 20.88)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 = 852   людино-годин.</w:t>
      </w:r>
    </w:p>
    <w:p w14:paraId="53A3DDF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w:t>
      </w:r>
      <w:r w:rsidRPr="00515B0F">
        <w:rPr>
          <w:rFonts w:ascii="Times New Roman" w:hAnsi="Times New Roman" w:cs="Times New Roman"/>
          <w:sz w:val="28"/>
          <w:szCs w:val="28"/>
          <w:vertAlign w:val="subscript"/>
          <w:lang w:val="uk-UA"/>
        </w:rPr>
        <w:t>II</w:t>
      </w:r>
      <w:r w:rsidRPr="00515B0F">
        <w:rPr>
          <w:rFonts w:ascii="Times New Roman" w:hAnsi="Times New Roman" w:cs="Times New Roman"/>
          <w:sz w:val="28"/>
          <w:szCs w:val="28"/>
          <w:lang w:val="uk-UA"/>
        </w:rPr>
        <w:t xml:space="preserve"> = (</w:t>
      </w:r>
      <w:r w:rsidRPr="00515B0F">
        <w:rPr>
          <w:rFonts w:ascii="Times New Roman" w:hAnsi="Times New Roman" w:cs="Times New Roman"/>
          <w:sz w:val="28"/>
          <w:szCs w:val="28"/>
        </w:rPr>
        <w:t>59</w:t>
      </w:r>
      <w:r w:rsidRPr="00515B0F">
        <w:rPr>
          <w:rFonts w:ascii="Times New Roman" w:hAnsi="Times New Roman" w:cs="Times New Roman"/>
          <w:sz w:val="28"/>
          <w:szCs w:val="28"/>
          <w:lang w:val="uk-UA"/>
        </w:rPr>
        <w:t>,94</w:t>
      </w:r>
      <w:r w:rsidRPr="00515B0F">
        <w:rPr>
          <w:rFonts w:ascii="Times New Roman" w:hAnsi="Times New Roman" w:cs="Times New Roman"/>
          <w:sz w:val="28"/>
          <w:szCs w:val="28"/>
        </w:rPr>
        <w:t xml:space="preserve"> </w:t>
      </w:r>
      <w:r w:rsidRPr="00515B0F">
        <w:rPr>
          <w:rFonts w:ascii="Times New Roman" w:hAnsi="Times New Roman" w:cs="Times New Roman"/>
          <w:sz w:val="28"/>
          <w:szCs w:val="28"/>
          <w:lang w:val="uk-UA"/>
        </w:rPr>
        <w:t xml:space="preserve"> + 20.88 + 6.91 + 20.88)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 = 868,88    людино-годин.</w:t>
      </w:r>
    </w:p>
    <w:p w14:paraId="5086183A" w14:textId="77777777" w:rsidR="00515B0F" w:rsidRPr="00515B0F" w:rsidRDefault="00515B0F" w:rsidP="00515B0F">
      <w:pPr>
        <w:rPr>
          <w:rFonts w:ascii="Times New Roman" w:hAnsi="Times New Roman" w:cs="Times New Roman"/>
          <w:sz w:val="28"/>
          <w:szCs w:val="28"/>
          <w:lang w:val="uk-UA"/>
        </w:rPr>
      </w:pPr>
    </w:p>
    <w:p w14:paraId="435C535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Найбільш високу трудомісткість має варіант II.</w:t>
      </w:r>
    </w:p>
    <w:p w14:paraId="47F539FE" w14:textId="4BBF3416"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В розробці беруть участь два програмісти з окладом </w:t>
      </w:r>
      <w:r w:rsidR="00883771">
        <w:rPr>
          <w:rFonts w:ascii="Times New Roman" w:hAnsi="Times New Roman" w:cs="Times New Roman"/>
          <w:sz w:val="28"/>
          <w:szCs w:val="28"/>
          <w:lang w:val="uk-UA"/>
        </w:rPr>
        <w:t>250</w:t>
      </w:r>
      <w:r w:rsidRPr="00515B0F">
        <w:rPr>
          <w:rFonts w:ascii="Times New Roman" w:hAnsi="Times New Roman" w:cs="Times New Roman"/>
          <w:sz w:val="28"/>
          <w:szCs w:val="28"/>
        </w:rPr>
        <w:t>00</w:t>
      </w:r>
      <w:r w:rsidRPr="00515B0F">
        <w:rPr>
          <w:rFonts w:ascii="Times New Roman" w:hAnsi="Times New Roman" w:cs="Times New Roman"/>
          <w:sz w:val="28"/>
          <w:szCs w:val="28"/>
          <w:lang w:val="uk-UA"/>
        </w:rPr>
        <w:t xml:space="preserve"> грн., </w:t>
      </w:r>
      <w:r w:rsidR="00883771">
        <w:rPr>
          <w:rFonts w:ascii="Times New Roman" w:hAnsi="Times New Roman" w:cs="Times New Roman"/>
          <w:sz w:val="28"/>
          <w:szCs w:val="28"/>
          <w:lang w:val="uk-UA"/>
        </w:rPr>
        <w:t>один аналітик даних із окладом 27500</w:t>
      </w:r>
      <w:r w:rsidRPr="00515B0F">
        <w:rPr>
          <w:rFonts w:ascii="Times New Roman" w:hAnsi="Times New Roman" w:cs="Times New Roman"/>
          <w:sz w:val="28"/>
          <w:szCs w:val="28"/>
          <w:lang w:val="uk-UA"/>
        </w:rPr>
        <w:t>. Визначимо середню зарплату за годину за формулою:</w:t>
      </w:r>
    </w:p>
    <w:p w14:paraId="25BEB0DF" w14:textId="77777777" w:rsidR="00515B0F" w:rsidRPr="00515B0F" w:rsidRDefault="00515B0F" w:rsidP="00515B0F">
      <w:pPr>
        <w:rPr>
          <w:rFonts w:ascii="Times New Roman" w:hAnsi="Times New Roman" w:cs="Times New Roman"/>
          <w:sz w:val="28"/>
          <w:szCs w:val="28"/>
          <w:lang w:val="uk-UA"/>
        </w:rPr>
      </w:pPr>
    </w:p>
    <w:p w14:paraId="1F942E8F" w14:textId="7EF6D726"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hAnsi="Times New Roman" w:cs="Times New Roman"/>
                  <w:sz w:val="28"/>
                  <w:szCs w:val="28"/>
                  <w:lang w:val="uk-UA"/>
                </w:rPr>
                <m:t>С</m:t>
              </m:r>
              <m:r>
                <m:rPr>
                  <m:nor/>
                </m:rPr>
                <w:rPr>
                  <w:rFonts w:ascii="Times New Roman" w:hAnsi="Times New Roman" w:cs="Times New Roman"/>
                  <w:sz w:val="28"/>
                  <w:szCs w:val="28"/>
                  <w:vertAlign w:val="subscript"/>
                  <w:lang w:val="uk-UA"/>
                </w:rPr>
                <m:t>Ч</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nor/>
                    </m:rPr>
                    <w:rPr>
                      <w:rFonts w:ascii="Times New Roman" w:hAnsi="Times New Roman" w:cs="Times New Roman"/>
                      <w:sz w:val="28"/>
                      <w:szCs w:val="28"/>
                      <w:lang w:val="uk-UA"/>
                    </w:rPr>
                    <m:t>М</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⋅t</m:t>
                  </m:r>
                </m:den>
              </m:f>
              <m:r>
                <w:rPr>
                  <w:rFonts w:ascii="Cambria Math" w:hAnsi="Cambria Math" w:cs="Times New Roman"/>
                  <w:sz w:val="28"/>
                  <w:szCs w:val="28"/>
                  <w:lang w:val="uk-UA"/>
                </w:rPr>
                <m:t>грн.</m:t>
              </m:r>
              <m:r>
                <m:rPr>
                  <m:nor/>
                </m:rPr>
                <w:rPr>
                  <w:rFonts w:ascii="Times New Roman"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5.14</m:t>
                  </m:r>
                </m:e>
              </m:d>
            </m:e>
          </m:eqArr>
        </m:oMath>
      </m:oMathPara>
    </w:p>
    <w:p w14:paraId="12CAEBBC" w14:textId="77777777" w:rsidR="00515B0F" w:rsidRPr="00515B0F" w:rsidRDefault="00515B0F" w:rsidP="00515B0F">
      <w:pPr>
        <w:rPr>
          <w:rFonts w:ascii="Times New Roman" w:hAnsi="Times New Roman" w:cs="Times New Roman"/>
          <w:sz w:val="28"/>
          <w:szCs w:val="28"/>
          <w:lang w:val="uk-UA"/>
        </w:rPr>
      </w:pPr>
    </w:p>
    <w:p w14:paraId="0DC23F3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М – місячний оклад працівників;</w:t>
      </w:r>
    </w:p>
    <w:p w14:paraId="700042D3" w14:textId="27A06630" w:rsidR="00515B0F" w:rsidRP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oMath>
      <w:r w:rsidR="00515B0F" w:rsidRPr="00515B0F">
        <w:rPr>
          <w:rFonts w:ascii="Times New Roman" w:hAnsi="Times New Roman" w:cs="Times New Roman"/>
          <w:sz w:val="28"/>
          <w:szCs w:val="28"/>
          <w:lang w:val="uk-UA"/>
        </w:rPr>
        <w:t xml:space="preserve"> – кількість робочих днів тиждень;</w:t>
      </w:r>
    </w:p>
    <w:p w14:paraId="55107FAE" w14:textId="0AD58646" w:rsidR="00515B0F" w:rsidRPr="00515B0F" w:rsidRDefault="00515B0F" w:rsidP="00515B0F">
      <w:pPr>
        <w:rPr>
          <w:rFonts w:ascii="Times New Roman" w:hAnsi="Times New Roman" w:cs="Times New Roman"/>
          <w:sz w:val="28"/>
          <w:szCs w:val="28"/>
          <w:lang w:val="uk-UA"/>
        </w:rPr>
      </w:pPr>
      <m:oMath>
        <m:r>
          <w:rPr>
            <w:rFonts w:ascii="Cambria Math" w:hAnsi="Cambria Math" w:cs="Times New Roman"/>
            <w:sz w:val="28"/>
            <w:szCs w:val="28"/>
            <w:lang w:val="uk-UA"/>
          </w:rPr>
          <m:t>t</m:t>
        </m:r>
      </m:oMath>
      <w:r w:rsidRPr="00515B0F">
        <w:rPr>
          <w:rFonts w:ascii="Times New Roman" w:hAnsi="Times New Roman" w:cs="Times New Roman"/>
          <w:sz w:val="28"/>
          <w:szCs w:val="28"/>
          <w:lang w:val="uk-UA"/>
        </w:rPr>
        <w:t xml:space="preserve"> – кількість робочих годин в день.</w:t>
      </w:r>
    </w:p>
    <w:p w14:paraId="74FF06C2" w14:textId="77777777" w:rsidR="00515B0F" w:rsidRPr="00515B0F" w:rsidRDefault="00515B0F" w:rsidP="00515B0F">
      <w:pPr>
        <w:rPr>
          <w:rFonts w:ascii="Times New Roman" w:hAnsi="Times New Roman" w:cs="Times New Roman"/>
          <w:sz w:val="28"/>
          <w:szCs w:val="28"/>
          <w:lang w:val="uk-UA"/>
        </w:rPr>
      </w:pPr>
    </w:p>
    <w:p w14:paraId="76B3246E" w14:textId="0AFECC60"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hAnsi="Times New Roman" w:cs="Times New Roman"/>
                  <w:sz w:val="28"/>
                  <w:szCs w:val="28"/>
                  <w:lang w:val="uk-UA"/>
                </w:rPr>
                <m:t>С</m:t>
              </m:r>
              <m:r>
                <m:rPr>
                  <m:nor/>
                </m:rPr>
                <w:rPr>
                  <w:rFonts w:ascii="Times New Roman" w:hAnsi="Times New Roman" w:cs="Times New Roman"/>
                  <w:sz w:val="28"/>
                  <w:szCs w:val="28"/>
                  <w:vertAlign w:val="subscript"/>
                  <w:lang w:val="uk-UA"/>
                </w:rPr>
                <m:t>Ч</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25000+25000+27500</m:t>
                  </m:r>
                </m:num>
                <m:den>
                  <m:r>
                    <w:rPr>
                      <w:rFonts w:ascii="Cambria Math" w:hAnsi="Cambria Math" w:cs="Times New Roman"/>
                      <w:sz w:val="28"/>
                      <w:szCs w:val="28"/>
                      <w:lang w:val="uk-UA"/>
                    </w:rPr>
                    <m:t>3⋅21⋅8</m:t>
                  </m:r>
                </m:den>
              </m:f>
              <m:r>
                <w:rPr>
                  <w:rFonts w:ascii="Cambria Math" w:hAnsi="Cambria Math" w:cs="Times New Roman"/>
                  <w:sz w:val="28"/>
                  <w:szCs w:val="28"/>
                  <w:lang w:val="uk-UA"/>
                </w:rPr>
                <m:t>=153,76   грн. #</m:t>
              </m:r>
              <m:d>
                <m:dPr>
                  <m:ctrlPr>
                    <w:rPr>
                      <w:rFonts w:ascii="Cambria Math" w:hAnsi="Cambria Math" w:cs="Times New Roman"/>
                      <w:i/>
                      <w:sz w:val="28"/>
                      <w:szCs w:val="28"/>
                      <w:lang w:val="uk-UA"/>
                    </w:rPr>
                  </m:ctrlPr>
                </m:dPr>
                <m:e>
                  <m:r>
                    <w:rPr>
                      <w:rFonts w:ascii="Cambria Math" w:hAnsi="Cambria Math" w:cs="Times New Roman"/>
                      <w:sz w:val="28"/>
                      <w:szCs w:val="28"/>
                      <w:lang w:val="uk-UA"/>
                    </w:rPr>
                    <m:t>5.15</m:t>
                  </m:r>
                </m:e>
              </m:d>
            </m:e>
          </m:eqArr>
        </m:oMath>
      </m:oMathPara>
    </w:p>
    <w:p w14:paraId="518975CA" w14:textId="77777777" w:rsidR="00515B0F" w:rsidRPr="00515B0F" w:rsidRDefault="00515B0F" w:rsidP="00515B0F">
      <w:pPr>
        <w:rPr>
          <w:rFonts w:ascii="Times New Roman" w:hAnsi="Times New Roman" w:cs="Times New Roman"/>
          <w:sz w:val="28"/>
          <w:szCs w:val="28"/>
          <w:lang w:val="uk-UA"/>
        </w:rPr>
      </w:pPr>
    </w:p>
    <w:p w14:paraId="21789A88"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Тоді, розрахуємо заробітну плату за формулою:</w:t>
      </w:r>
    </w:p>
    <w:p w14:paraId="2ACD0636" w14:textId="77777777" w:rsidR="00515B0F" w:rsidRPr="00515B0F" w:rsidRDefault="00515B0F" w:rsidP="00515B0F">
      <w:pPr>
        <w:rPr>
          <w:rFonts w:ascii="Times New Roman" w:hAnsi="Times New Roman" w:cs="Times New Roman"/>
          <w:sz w:val="28"/>
          <w:szCs w:val="28"/>
          <w:lang w:val="uk-UA"/>
        </w:rPr>
      </w:pPr>
    </w:p>
    <w:p w14:paraId="1673FEF1" w14:textId="69D72FC6"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hAnsi="Times New Roman" w:cs="Times New Roman"/>
                  <w:sz w:val="28"/>
                  <w:szCs w:val="28"/>
                  <w:lang w:val="uk-UA"/>
                </w:rPr>
                <m:t>С</m:t>
              </m:r>
              <m:r>
                <m:rPr>
                  <m:nor/>
                </m:rPr>
                <w:rPr>
                  <w:rFonts w:ascii="Times New Roman" w:hAnsi="Times New Roman" w:cs="Times New Roman"/>
                  <w:sz w:val="28"/>
                  <w:szCs w:val="28"/>
                  <w:vertAlign w:val="subscript"/>
                  <w:lang w:val="uk-UA"/>
                </w:rPr>
                <m:t>ЗП</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ч</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i</m:t>
                  </m:r>
                </m:sub>
              </m:sSub>
              <m:r>
                <w:rPr>
                  <w:rFonts w:ascii="Cambria Math" w:hAnsi="Cambria Math" w:cs="Times New Roman"/>
                  <w:sz w:val="28"/>
                  <w:szCs w:val="28"/>
                  <w:lang w:val="uk-UA"/>
                </w:rPr>
                <m:t>⋅</m:t>
              </m:r>
              <m:r>
                <m:rPr>
                  <m:nor/>
                </m:rPr>
                <w:rPr>
                  <w:rFonts w:ascii="Times New Roman" w:hAnsi="Times New Roman" w:cs="Times New Roman"/>
                  <w:sz w:val="28"/>
                  <w:szCs w:val="28"/>
                  <w:lang w:val="uk-UA"/>
                </w:rPr>
                <m:t>К</m:t>
              </m:r>
              <m:r>
                <m:rPr>
                  <m:nor/>
                </m:rPr>
                <w:rPr>
                  <w:rFonts w:ascii="Times New Roman" w:hAnsi="Times New Roman" w:cs="Times New Roman"/>
                  <w:sz w:val="28"/>
                  <w:szCs w:val="28"/>
                  <w:vertAlign w:val="subscript"/>
                  <w:lang w:val="uk-UA"/>
                </w:rPr>
                <m:t>Д</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5.16</m:t>
                  </m:r>
                </m:e>
              </m:d>
            </m:e>
          </m:eqArr>
        </m:oMath>
      </m:oMathPara>
    </w:p>
    <w:p w14:paraId="7B08154D" w14:textId="77777777" w:rsidR="00515B0F" w:rsidRPr="00515B0F" w:rsidRDefault="00515B0F" w:rsidP="00515B0F">
      <w:pPr>
        <w:rPr>
          <w:rFonts w:ascii="Times New Roman" w:hAnsi="Times New Roman" w:cs="Times New Roman"/>
          <w:sz w:val="28"/>
          <w:szCs w:val="28"/>
          <w:lang w:val="uk-UA"/>
        </w:rPr>
      </w:pPr>
    </w:p>
    <w:p w14:paraId="00261C32"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С</w:t>
      </w:r>
      <w:r w:rsidRPr="00515B0F">
        <w:rPr>
          <w:rFonts w:ascii="Times New Roman" w:hAnsi="Times New Roman" w:cs="Times New Roman"/>
          <w:sz w:val="28"/>
          <w:szCs w:val="28"/>
          <w:vertAlign w:val="subscript"/>
          <w:lang w:val="uk-UA"/>
        </w:rPr>
        <w:t>Ч</w:t>
      </w:r>
      <w:r w:rsidRPr="00515B0F">
        <w:rPr>
          <w:rFonts w:ascii="Times New Roman" w:hAnsi="Times New Roman" w:cs="Times New Roman"/>
          <w:sz w:val="28"/>
          <w:szCs w:val="28"/>
          <w:lang w:val="uk-UA"/>
        </w:rPr>
        <w:t>– величина погодинної оплати праці програміста;</w:t>
      </w:r>
    </w:p>
    <w:p w14:paraId="511448F5" w14:textId="036A3709" w:rsidR="00515B0F" w:rsidRPr="00515B0F" w:rsidRDefault="00000000" w:rsidP="00515B0F">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i</m:t>
            </m:r>
          </m:sub>
        </m:sSub>
      </m:oMath>
      <w:r w:rsidR="00515B0F" w:rsidRPr="00515B0F">
        <w:rPr>
          <w:rFonts w:ascii="Times New Roman" w:hAnsi="Times New Roman" w:cs="Times New Roman"/>
          <w:sz w:val="28"/>
          <w:szCs w:val="28"/>
          <w:lang w:val="uk-UA"/>
        </w:rPr>
        <w:t xml:space="preserve"> – трудомісткість відповідного завдання; </w:t>
      </w:r>
    </w:p>
    <w:p w14:paraId="123FD1F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Д</w:t>
      </w:r>
      <w:r w:rsidRPr="00515B0F">
        <w:rPr>
          <w:rFonts w:ascii="Times New Roman" w:hAnsi="Times New Roman" w:cs="Times New Roman"/>
          <w:sz w:val="28"/>
          <w:szCs w:val="28"/>
          <w:lang w:val="uk-UA"/>
        </w:rPr>
        <w:t xml:space="preserve"> – норматив, який враховує додаткову заробітну плату.</w:t>
      </w:r>
    </w:p>
    <w:p w14:paraId="35660B34"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Зарплата розробників за варіантами становить:</w:t>
      </w:r>
    </w:p>
    <w:p w14:paraId="26C89F03" w14:textId="77777777" w:rsidR="00515B0F" w:rsidRPr="00515B0F" w:rsidRDefault="00515B0F" w:rsidP="00515B0F">
      <w:pPr>
        <w:rPr>
          <w:rFonts w:ascii="Times New Roman" w:hAnsi="Times New Roman" w:cs="Times New Roman"/>
          <w:sz w:val="28"/>
          <w:szCs w:val="28"/>
          <w:lang w:val="uk-UA"/>
        </w:rPr>
      </w:pPr>
    </w:p>
    <w:p w14:paraId="7988F6C0" w14:textId="00FE6669"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I.</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ЗП</w:t>
      </w:r>
      <w:r w:rsidRPr="00515B0F">
        <w:rPr>
          <w:rFonts w:ascii="Times New Roman" w:hAnsi="Times New Roman" w:cs="Times New Roman"/>
          <w:sz w:val="28"/>
          <w:szCs w:val="28"/>
          <w:lang w:val="uk-UA"/>
        </w:rPr>
        <w:t xml:space="preserve"> = </w:t>
      </w:r>
      <m:oMath>
        <m:r>
          <w:rPr>
            <w:rFonts w:ascii="Cambria Math" w:hAnsi="Cambria Math" w:cs="Times New Roman"/>
            <w:sz w:val="28"/>
            <w:szCs w:val="28"/>
            <w:lang w:val="uk-UA"/>
          </w:rPr>
          <m:t>153,76</m:t>
        </m:r>
      </m:oMath>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852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1.2   =  </w:t>
      </w:r>
      <w:r w:rsidR="00883771">
        <w:rPr>
          <w:rFonts w:ascii="Times New Roman" w:hAnsi="Times New Roman" w:cs="Times New Roman"/>
          <w:sz w:val="28"/>
          <w:szCs w:val="28"/>
          <w:lang w:val="uk-UA"/>
        </w:rPr>
        <w:t>157204.224</w:t>
      </w:r>
      <w:r w:rsidRPr="00515B0F">
        <w:rPr>
          <w:rFonts w:ascii="Times New Roman" w:hAnsi="Times New Roman" w:cs="Times New Roman"/>
          <w:sz w:val="28"/>
          <w:szCs w:val="28"/>
          <w:lang w:val="uk-UA"/>
        </w:rPr>
        <w:t xml:space="preserve">   грн.</w:t>
      </w:r>
    </w:p>
    <w:p w14:paraId="166F1A97" w14:textId="194C9664"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II.</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ЗП</w:t>
      </w:r>
      <w:r w:rsidRPr="00515B0F">
        <w:rPr>
          <w:rFonts w:ascii="Times New Roman" w:hAnsi="Times New Roman" w:cs="Times New Roman"/>
          <w:sz w:val="28"/>
          <w:szCs w:val="28"/>
          <w:lang w:val="uk-UA"/>
        </w:rPr>
        <w:t xml:space="preserve"> = </w:t>
      </w:r>
      <m:oMath>
        <m:r>
          <w:rPr>
            <w:rFonts w:ascii="Cambria Math" w:hAnsi="Cambria Math" w:cs="Times New Roman"/>
            <w:sz w:val="28"/>
            <w:szCs w:val="28"/>
            <w:lang w:val="uk-UA"/>
          </w:rPr>
          <m:t>153,76</m:t>
        </m:r>
      </m:oMath>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868.88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1.2   =  </w:t>
      </w:r>
      <w:r w:rsidR="00883771">
        <w:rPr>
          <w:rFonts w:ascii="Times New Roman" w:hAnsi="Times New Roman" w:cs="Times New Roman"/>
          <w:sz w:val="28"/>
          <w:szCs w:val="28"/>
          <w:lang w:val="uk-UA"/>
        </w:rPr>
        <w:t>160318</w:t>
      </w:r>
      <w:r w:rsidRPr="00515B0F">
        <w:rPr>
          <w:rFonts w:ascii="Times New Roman" w:hAnsi="Times New Roman" w:cs="Times New Roman"/>
          <w:sz w:val="28"/>
          <w:szCs w:val="28"/>
          <w:lang w:val="uk-UA"/>
        </w:rPr>
        <w:t>,7</w:t>
      </w:r>
      <w:r w:rsidR="00883771">
        <w:rPr>
          <w:rFonts w:ascii="Times New Roman" w:hAnsi="Times New Roman" w:cs="Times New Roman"/>
          <w:sz w:val="28"/>
          <w:szCs w:val="28"/>
          <w:lang w:val="uk-UA"/>
        </w:rPr>
        <w:t>86</w:t>
      </w:r>
      <w:r w:rsidRPr="00515B0F">
        <w:rPr>
          <w:rFonts w:ascii="Times New Roman" w:hAnsi="Times New Roman" w:cs="Times New Roman"/>
          <w:sz w:val="28"/>
          <w:szCs w:val="28"/>
          <w:lang w:val="uk-UA"/>
        </w:rPr>
        <w:t xml:space="preserve">  грн.</w:t>
      </w:r>
    </w:p>
    <w:p w14:paraId="3F5BC9A1" w14:textId="77777777" w:rsidR="00515B0F" w:rsidRPr="00515B0F" w:rsidRDefault="00515B0F" w:rsidP="00515B0F">
      <w:pPr>
        <w:rPr>
          <w:rFonts w:ascii="Times New Roman" w:hAnsi="Times New Roman" w:cs="Times New Roman"/>
          <w:sz w:val="28"/>
          <w:szCs w:val="28"/>
          <w:lang w:val="uk-UA"/>
        </w:rPr>
      </w:pPr>
    </w:p>
    <w:p w14:paraId="3F52F6DC"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Відрахування на єдиний соціальний внесок становить 22%:</w:t>
      </w:r>
    </w:p>
    <w:p w14:paraId="6CD539CD" w14:textId="77777777" w:rsidR="00515B0F" w:rsidRPr="00515B0F" w:rsidRDefault="00515B0F" w:rsidP="00515B0F">
      <w:pPr>
        <w:rPr>
          <w:rFonts w:ascii="Times New Roman" w:hAnsi="Times New Roman" w:cs="Times New Roman"/>
          <w:sz w:val="28"/>
          <w:szCs w:val="28"/>
          <w:lang w:val="uk-UA"/>
        </w:rPr>
      </w:pPr>
    </w:p>
    <w:p w14:paraId="4B174C2F" w14:textId="24023F22"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lastRenderedPageBreak/>
        <w:t>I.</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ВІД</w:t>
      </w:r>
      <w:r w:rsidRPr="00515B0F">
        <w:rPr>
          <w:rFonts w:ascii="Times New Roman" w:hAnsi="Times New Roman" w:cs="Times New Roman"/>
          <w:sz w:val="28"/>
          <w:szCs w:val="28"/>
          <w:lang w:val="uk-UA"/>
        </w:rPr>
        <w:t xml:space="preserve"> = С</w:t>
      </w:r>
      <w:r w:rsidRPr="00515B0F">
        <w:rPr>
          <w:rFonts w:ascii="Times New Roman" w:hAnsi="Times New Roman" w:cs="Times New Roman"/>
          <w:sz w:val="28"/>
          <w:szCs w:val="28"/>
          <w:vertAlign w:val="subscript"/>
          <w:lang w:val="uk-UA"/>
        </w:rPr>
        <w:t xml:space="preserve">ЗП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883771">
        <w:rPr>
          <w:rFonts w:ascii="Times New Roman" w:hAnsi="Times New Roman" w:cs="Times New Roman"/>
          <w:sz w:val="28"/>
          <w:szCs w:val="28"/>
          <w:lang w:val="uk-UA"/>
        </w:rPr>
        <w:t>157204.224</w:t>
      </w:r>
      <w:r w:rsidR="00883771"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883771">
        <w:rPr>
          <w:rFonts w:ascii="Times New Roman" w:hAnsi="Times New Roman" w:cs="Times New Roman"/>
          <w:sz w:val="28"/>
          <w:szCs w:val="28"/>
          <w:lang w:val="uk-UA"/>
        </w:rPr>
        <w:t>34584</w:t>
      </w:r>
      <w:r w:rsidRPr="00515B0F">
        <w:rPr>
          <w:rFonts w:ascii="Times New Roman" w:hAnsi="Times New Roman" w:cs="Times New Roman"/>
          <w:sz w:val="28"/>
          <w:szCs w:val="28"/>
          <w:lang w:val="uk-UA"/>
        </w:rPr>
        <w:t>,</w:t>
      </w:r>
      <w:r w:rsidR="00883771">
        <w:rPr>
          <w:rFonts w:ascii="Times New Roman" w:hAnsi="Times New Roman" w:cs="Times New Roman"/>
          <w:sz w:val="28"/>
          <w:szCs w:val="28"/>
          <w:lang w:val="uk-UA"/>
        </w:rPr>
        <w:t>9</w:t>
      </w:r>
      <w:r w:rsidRPr="00515B0F">
        <w:rPr>
          <w:rFonts w:ascii="Times New Roman" w:hAnsi="Times New Roman" w:cs="Times New Roman"/>
          <w:sz w:val="28"/>
          <w:szCs w:val="28"/>
          <w:lang w:val="uk-UA"/>
        </w:rPr>
        <w:t xml:space="preserve">  грн.</w:t>
      </w:r>
    </w:p>
    <w:p w14:paraId="57D27154" w14:textId="11551E59"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II.</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ВІД</w:t>
      </w:r>
      <w:r w:rsidRPr="00515B0F">
        <w:rPr>
          <w:rFonts w:ascii="Times New Roman" w:hAnsi="Times New Roman" w:cs="Times New Roman"/>
          <w:sz w:val="28"/>
          <w:szCs w:val="28"/>
          <w:lang w:val="uk-UA"/>
        </w:rPr>
        <w:t xml:space="preserve"> = С</w:t>
      </w:r>
      <w:r w:rsidRPr="00515B0F">
        <w:rPr>
          <w:rFonts w:ascii="Times New Roman" w:hAnsi="Times New Roman" w:cs="Times New Roman"/>
          <w:sz w:val="28"/>
          <w:szCs w:val="28"/>
          <w:vertAlign w:val="subscript"/>
          <w:lang w:val="uk-UA"/>
        </w:rPr>
        <w:t xml:space="preserve">ЗП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883771">
        <w:rPr>
          <w:rFonts w:ascii="Times New Roman" w:hAnsi="Times New Roman" w:cs="Times New Roman"/>
          <w:sz w:val="28"/>
          <w:szCs w:val="28"/>
          <w:lang w:val="uk-UA"/>
        </w:rPr>
        <w:t>160318</w:t>
      </w:r>
      <w:r w:rsidR="00883771" w:rsidRPr="00515B0F">
        <w:rPr>
          <w:rFonts w:ascii="Times New Roman" w:hAnsi="Times New Roman" w:cs="Times New Roman"/>
          <w:sz w:val="28"/>
          <w:szCs w:val="28"/>
          <w:lang w:val="uk-UA"/>
        </w:rPr>
        <w:t>,7</w:t>
      </w:r>
      <w:r w:rsidR="00883771">
        <w:rPr>
          <w:rFonts w:ascii="Times New Roman" w:hAnsi="Times New Roman" w:cs="Times New Roman"/>
          <w:sz w:val="28"/>
          <w:szCs w:val="28"/>
          <w:lang w:val="uk-UA"/>
        </w:rPr>
        <w:t>86</w:t>
      </w:r>
      <w:r w:rsidR="00883771"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883771">
        <w:rPr>
          <w:rFonts w:ascii="Times New Roman" w:hAnsi="Times New Roman" w:cs="Times New Roman"/>
          <w:sz w:val="28"/>
          <w:szCs w:val="28"/>
          <w:lang w:val="uk-UA"/>
        </w:rPr>
        <w:t>352</w:t>
      </w:r>
      <w:r w:rsidR="00406FEC">
        <w:rPr>
          <w:rFonts w:ascii="Times New Roman" w:hAnsi="Times New Roman" w:cs="Times New Roman"/>
          <w:sz w:val="28"/>
          <w:szCs w:val="28"/>
          <w:lang w:val="uk-UA"/>
        </w:rPr>
        <w:t>70</w:t>
      </w:r>
      <w:r w:rsidRPr="00515B0F">
        <w:rPr>
          <w:rFonts w:ascii="Times New Roman" w:hAnsi="Times New Roman" w:cs="Times New Roman"/>
          <w:sz w:val="28"/>
          <w:szCs w:val="28"/>
          <w:lang w:val="uk-UA"/>
        </w:rPr>
        <w:t>,</w:t>
      </w:r>
      <w:r w:rsidR="00406FEC">
        <w:rPr>
          <w:rFonts w:ascii="Times New Roman" w:hAnsi="Times New Roman" w:cs="Times New Roman"/>
          <w:sz w:val="28"/>
          <w:szCs w:val="28"/>
          <w:lang w:val="uk-UA"/>
        </w:rPr>
        <w:t>1</w:t>
      </w:r>
      <w:r w:rsidRPr="00515B0F">
        <w:rPr>
          <w:rFonts w:ascii="Times New Roman" w:hAnsi="Times New Roman" w:cs="Times New Roman"/>
          <w:sz w:val="28"/>
          <w:szCs w:val="28"/>
          <w:lang w:val="uk-UA"/>
        </w:rPr>
        <w:t xml:space="preserve"> грн.</w:t>
      </w:r>
    </w:p>
    <w:p w14:paraId="3F527D94" w14:textId="77777777" w:rsidR="00515B0F" w:rsidRPr="00515B0F" w:rsidRDefault="00515B0F" w:rsidP="00515B0F">
      <w:pPr>
        <w:rPr>
          <w:rFonts w:ascii="Times New Roman" w:hAnsi="Times New Roman" w:cs="Times New Roman"/>
          <w:sz w:val="28"/>
          <w:szCs w:val="28"/>
          <w:lang w:val="uk-UA"/>
        </w:rPr>
      </w:pPr>
    </w:p>
    <w:p w14:paraId="5AA87D57"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Тепер визначимо витрати на оплату однієї машино-години. (С</w:t>
      </w:r>
      <w:r w:rsidRPr="00515B0F">
        <w:rPr>
          <w:rFonts w:ascii="Times New Roman" w:hAnsi="Times New Roman" w:cs="Times New Roman"/>
          <w:sz w:val="28"/>
          <w:szCs w:val="28"/>
          <w:vertAlign w:val="subscript"/>
          <w:lang w:val="uk-UA"/>
        </w:rPr>
        <w:t>М</w:t>
      </w:r>
      <w:r w:rsidRPr="00515B0F">
        <w:rPr>
          <w:rFonts w:ascii="Times New Roman" w:hAnsi="Times New Roman" w:cs="Times New Roman"/>
          <w:sz w:val="28"/>
          <w:szCs w:val="28"/>
          <w:lang w:val="uk-UA"/>
        </w:rPr>
        <w:t>)</w:t>
      </w:r>
    </w:p>
    <w:p w14:paraId="0CDD6600" w14:textId="4DD98174"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Так як одна ЕОМ обслуговує одного програміста з окладом </w:t>
      </w:r>
      <w:r w:rsidR="00406FEC">
        <w:rPr>
          <w:rFonts w:ascii="Times New Roman" w:hAnsi="Times New Roman" w:cs="Times New Roman"/>
          <w:sz w:val="28"/>
          <w:szCs w:val="28"/>
          <w:lang w:val="uk-UA"/>
        </w:rPr>
        <w:t>25000</w:t>
      </w:r>
      <w:r w:rsidRPr="00515B0F">
        <w:rPr>
          <w:rFonts w:ascii="Times New Roman" w:hAnsi="Times New Roman" w:cs="Times New Roman"/>
          <w:sz w:val="28"/>
          <w:szCs w:val="28"/>
          <w:lang w:val="uk-UA"/>
        </w:rPr>
        <w:t xml:space="preserve"> грн., з коефіцієнтом зайнятості 0,2 то для однієї машини отримаємо:</w:t>
      </w:r>
    </w:p>
    <w:p w14:paraId="249EB6FD" w14:textId="77777777" w:rsidR="00515B0F" w:rsidRPr="00515B0F" w:rsidRDefault="00515B0F" w:rsidP="00515B0F">
      <w:pPr>
        <w:rPr>
          <w:rFonts w:ascii="Times New Roman" w:hAnsi="Times New Roman" w:cs="Times New Roman"/>
          <w:sz w:val="28"/>
          <w:szCs w:val="28"/>
          <w:lang w:val="uk-UA"/>
        </w:rPr>
      </w:pPr>
    </w:p>
    <w:p w14:paraId="77DEC918" w14:textId="7A8E80C0"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Г </w:t>
      </w:r>
      <w:r w:rsidRPr="00515B0F">
        <w:rPr>
          <w:rFonts w:ascii="Times New Roman" w:hAnsi="Times New Roman" w:cs="Times New Roman"/>
          <w:sz w:val="28"/>
          <w:szCs w:val="28"/>
          <w:lang w:val="uk-UA"/>
        </w:rPr>
        <w:t>= 12</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M</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K</w:t>
      </w:r>
      <w:r w:rsidRPr="00515B0F">
        <w:rPr>
          <w:rFonts w:ascii="Times New Roman" w:hAnsi="Times New Roman" w:cs="Times New Roman"/>
          <w:sz w:val="28"/>
          <w:szCs w:val="28"/>
          <w:vertAlign w:val="subscript"/>
          <w:lang w:val="uk-UA"/>
        </w:rPr>
        <w:t>З</w:t>
      </w:r>
      <w:r w:rsidRPr="00515B0F">
        <w:rPr>
          <w:rFonts w:ascii="Times New Roman" w:hAnsi="Times New Roman" w:cs="Times New Roman"/>
          <w:sz w:val="28"/>
          <w:szCs w:val="28"/>
          <w:lang w:val="uk-UA"/>
        </w:rPr>
        <w:t xml:space="preserve"> = 12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w:t>
      </w:r>
      <w:r w:rsidR="00406FEC">
        <w:rPr>
          <w:rFonts w:ascii="Times New Roman" w:hAnsi="Times New Roman" w:cs="Times New Roman"/>
          <w:sz w:val="28"/>
          <w:szCs w:val="28"/>
          <w:lang w:val="uk-UA"/>
        </w:rPr>
        <w:t>25000</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  =  </w:t>
      </w:r>
      <w:r w:rsidR="00406FEC">
        <w:rPr>
          <w:rFonts w:ascii="Times New Roman" w:hAnsi="Times New Roman" w:cs="Times New Roman"/>
          <w:sz w:val="28"/>
          <w:szCs w:val="28"/>
          <w:lang w:val="uk-UA"/>
        </w:rPr>
        <w:t>60000</w:t>
      </w:r>
      <w:r w:rsidRPr="00515B0F">
        <w:rPr>
          <w:rFonts w:ascii="Times New Roman" w:hAnsi="Times New Roman" w:cs="Times New Roman"/>
          <w:sz w:val="28"/>
          <w:szCs w:val="28"/>
          <w:lang w:val="uk-UA"/>
        </w:rPr>
        <w:t xml:space="preserve">   грн.</w:t>
      </w:r>
    </w:p>
    <w:p w14:paraId="38D59EF9" w14:textId="77777777" w:rsidR="00515B0F" w:rsidRPr="00515B0F" w:rsidRDefault="00515B0F" w:rsidP="00515B0F">
      <w:pPr>
        <w:rPr>
          <w:rFonts w:ascii="Times New Roman" w:hAnsi="Times New Roman" w:cs="Times New Roman"/>
          <w:sz w:val="28"/>
          <w:szCs w:val="28"/>
          <w:lang w:val="uk-UA"/>
        </w:rPr>
      </w:pPr>
    </w:p>
    <w:p w14:paraId="764076AB"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З урахуванням додаткової заробітної плати:</w:t>
      </w:r>
    </w:p>
    <w:p w14:paraId="22157183" w14:textId="77777777" w:rsidR="00515B0F" w:rsidRPr="00515B0F" w:rsidRDefault="00515B0F" w:rsidP="00515B0F">
      <w:pPr>
        <w:rPr>
          <w:rFonts w:ascii="Times New Roman" w:hAnsi="Times New Roman" w:cs="Times New Roman"/>
          <w:sz w:val="28"/>
          <w:szCs w:val="28"/>
          <w:lang w:val="uk-UA"/>
        </w:rPr>
      </w:pPr>
    </w:p>
    <w:p w14:paraId="2BB07DF1" w14:textId="2BE655D3"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ЗП </w:t>
      </w: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Г</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(1+ K</w:t>
      </w:r>
      <w:r w:rsidRPr="00515B0F">
        <w:rPr>
          <w:rFonts w:ascii="Times New Roman" w:hAnsi="Times New Roman" w:cs="Times New Roman"/>
          <w:sz w:val="28"/>
          <w:szCs w:val="28"/>
          <w:vertAlign w:val="subscript"/>
          <w:lang w:val="uk-UA"/>
        </w:rPr>
        <w:t>З</w:t>
      </w:r>
      <w:r w:rsidRPr="00515B0F">
        <w:rPr>
          <w:rFonts w:ascii="Times New Roman" w:hAnsi="Times New Roman" w:cs="Times New Roman"/>
          <w:sz w:val="28"/>
          <w:szCs w:val="28"/>
          <w:lang w:val="uk-UA"/>
        </w:rPr>
        <w:t xml:space="preserve">) = </w:t>
      </w:r>
      <w:r w:rsidR="00406FEC">
        <w:rPr>
          <w:rFonts w:ascii="Times New Roman" w:hAnsi="Times New Roman" w:cs="Times New Roman"/>
          <w:sz w:val="28"/>
          <w:szCs w:val="28"/>
          <w:lang w:val="uk-UA"/>
        </w:rPr>
        <w:t>60000</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(1 + 0.2)</w:t>
      </w:r>
      <w:r w:rsidRPr="00515B0F">
        <w:rPr>
          <w:rFonts w:ascii="Times New Roman" w:hAnsi="Times New Roman" w:cs="Times New Roman"/>
          <w:sz w:val="28"/>
          <w:szCs w:val="28"/>
        </w:rPr>
        <w:t xml:space="preserve"> </w:t>
      </w:r>
      <w:r w:rsidRPr="00515B0F">
        <w:rPr>
          <w:rFonts w:ascii="Times New Roman" w:hAnsi="Times New Roman" w:cs="Times New Roman"/>
          <w:sz w:val="28"/>
          <w:szCs w:val="28"/>
          <w:lang w:val="uk-UA"/>
        </w:rPr>
        <w:t>=</w:t>
      </w:r>
      <w:r w:rsidRPr="00515B0F">
        <w:rPr>
          <w:rFonts w:ascii="Times New Roman" w:hAnsi="Times New Roman" w:cs="Times New Roman"/>
          <w:sz w:val="28"/>
          <w:szCs w:val="28"/>
        </w:rPr>
        <w:t xml:space="preserve">  </w:t>
      </w:r>
      <w:bookmarkStart w:id="207" w:name="_Hlk137318633"/>
      <w:r w:rsidR="00406FEC">
        <w:rPr>
          <w:rFonts w:ascii="Times New Roman" w:hAnsi="Times New Roman" w:cs="Times New Roman"/>
          <w:sz w:val="28"/>
          <w:szCs w:val="28"/>
          <w:lang w:val="uk-UA"/>
        </w:rPr>
        <w:t>72000</w:t>
      </w:r>
      <w:bookmarkEnd w:id="207"/>
      <w:r w:rsidRPr="00515B0F">
        <w:rPr>
          <w:rFonts w:ascii="Times New Roman" w:hAnsi="Times New Roman" w:cs="Times New Roman"/>
          <w:sz w:val="28"/>
          <w:szCs w:val="28"/>
          <w:lang w:val="uk-UA"/>
        </w:rPr>
        <w:t xml:space="preserve">   грн.</w:t>
      </w:r>
    </w:p>
    <w:p w14:paraId="2CDC47BD" w14:textId="77777777" w:rsidR="00515B0F" w:rsidRPr="00515B0F" w:rsidRDefault="00515B0F" w:rsidP="00515B0F">
      <w:pPr>
        <w:rPr>
          <w:rFonts w:ascii="Times New Roman" w:hAnsi="Times New Roman" w:cs="Times New Roman"/>
          <w:sz w:val="28"/>
          <w:szCs w:val="28"/>
          <w:lang w:val="uk-UA"/>
        </w:rPr>
      </w:pPr>
    </w:p>
    <w:p w14:paraId="19B8F88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Відрахування на соціальний внесок:</w:t>
      </w:r>
    </w:p>
    <w:p w14:paraId="6823F95C" w14:textId="77777777" w:rsidR="00515B0F" w:rsidRPr="00515B0F" w:rsidRDefault="00515B0F" w:rsidP="00515B0F">
      <w:pPr>
        <w:rPr>
          <w:rFonts w:ascii="Times New Roman" w:hAnsi="Times New Roman" w:cs="Times New Roman"/>
          <w:sz w:val="28"/>
          <w:szCs w:val="28"/>
          <w:lang w:val="uk-UA"/>
        </w:rPr>
      </w:pPr>
    </w:p>
    <w:p w14:paraId="47222AD8" w14:textId="697FAB60"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ВІД</w:t>
      </w:r>
      <w:r w:rsidRPr="00515B0F">
        <w:rPr>
          <w:rFonts w:ascii="Times New Roman" w:hAnsi="Times New Roman" w:cs="Times New Roman"/>
          <w:sz w:val="28"/>
          <w:szCs w:val="28"/>
          <w:lang w:val="uk-UA"/>
        </w:rPr>
        <w:t>= С</w:t>
      </w:r>
      <w:r w:rsidRPr="00515B0F">
        <w:rPr>
          <w:rFonts w:ascii="Times New Roman" w:hAnsi="Times New Roman" w:cs="Times New Roman"/>
          <w:sz w:val="28"/>
          <w:szCs w:val="28"/>
          <w:vertAlign w:val="subscript"/>
          <w:lang w:val="uk-UA"/>
        </w:rPr>
        <w:t xml:space="preserve">ЗП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406FEC">
        <w:rPr>
          <w:rFonts w:ascii="Times New Roman" w:hAnsi="Times New Roman" w:cs="Times New Roman"/>
          <w:sz w:val="28"/>
          <w:szCs w:val="28"/>
          <w:lang w:val="uk-UA"/>
        </w:rPr>
        <w:t>72000</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0,22 =   </w:t>
      </w:r>
      <w:r w:rsidR="00406FEC">
        <w:rPr>
          <w:rFonts w:ascii="Times New Roman" w:hAnsi="Times New Roman" w:cs="Times New Roman"/>
          <w:sz w:val="28"/>
          <w:szCs w:val="28"/>
          <w:lang w:val="uk-UA"/>
        </w:rPr>
        <w:t>15840</w:t>
      </w:r>
      <w:r w:rsidRPr="00515B0F">
        <w:rPr>
          <w:rFonts w:ascii="Times New Roman" w:hAnsi="Times New Roman" w:cs="Times New Roman"/>
          <w:sz w:val="28"/>
          <w:szCs w:val="28"/>
          <w:lang w:val="uk-UA"/>
        </w:rPr>
        <w:t xml:space="preserve">   грн.</w:t>
      </w:r>
    </w:p>
    <w:p w14:paraId="04D273F1" w14:textId="77777777" w:rsidR="00515B0F" w:rsidRPr="00515B0F" w:rsidRDefault="00515B0F" w:rsidP="00515B0F">
      <w:pPr>
        <w:rPr>
          <w:rFonts w:ascii="Times New Roman" w:hAnsi="Times New Roman" w:cs="Times New Roman"/>
          <w:sz w:val="28"/>
          <w:szCs w:val="28"/>
          <w:lang w:val="uk-UA"/>
        </w:rPr>
      </w:pPr>
    </w:p>
    <w:p w14:paraId="18B6A55E" w14:textId="24163554"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Амортизаційні відрахування розраховуємо при амортизації 25% та вартості ЕОМ – </w:t>
      </w:r>
      <w:r w:rsidR="00406FEC">
        <w:rPr>
          <w:rFonts w:ascii="Times New Roman" w:hAnsi="Times New Roman" w:cs="Times New Roman"/>
          <w:sz w:val="28"/>
          <w:szCs w:val="28"/>
          <w:lang w:val="uk-UA"/>
        </w:rPr>
        <w:t>45</w:t>
      </w:r>
      <w:r w:rsidRPr="00515B0F">
        <w:rPr>
          <w:rFonts w:ascii="Times New Roman" w:hAnsi="Times New Roman" w:cs="Times New Roman"/>
          <w:sz w:val="28"/>
          <w:szCs w:val="28"/>
          <w:lang w:val="uk-UA"/>
        </w:rPr>
        <w:t>000 грн.</w:t>
      </w:r>
    </w:p>
    <w:p w14:paraId="31F2BF32" w14:textId="77777777" w:rsidR="00515B0F" w:rsidRPr="00515B0F" w:rsidRDefault="00515B0F" w:rsidP="00515B0F">
      <w:pPr>
        <w:rPr>
          <w:rFonts w:ascii="Times New Roman" w:hAnsi="Times New Roman" w:cs="Times New Roman"/>
          <w:sz w:val="28"/>
          <w:szCs w:val="28"/>
          <w:lang w:val="uk-UA"/>
        </w:rPr>
      </w:pPr>
    </w:p>
    <w:p w14:paraId="489DB5E8" w14:textId="400C8326"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А </w:t>
      </w:r>
      <w:r w:rsidRPr="00515B0F">
        <w:rPr>
          <w:rFonts w:ascii="Times New Roman" w:hAnsi="Times New Roman" w:cs="Times New Roman"/>
          <w:sz w:val="28"/>
          <w:szCs w:val="28"/>
          <w:lang w:val="uk-UA"/>
        </w:rPr>
        <w:t>= К</w:t>
      </w:r>
      <w:r w:rsidRPr="00515B0F">
        <w:rPr>
          <w:rFonts w:ascii="Times New Roman" w:hAnsi="Times New Roman" w:cs="Times New Roman"/>
          <w:sz w:val="28"/>
          <w:szCs w:val="28"/>
          <w:vertAlign w:val="subscript"/>
          <w:lang w:val="uk-UA"/>
        </w:rPr>
        <w:t>ТМ</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K</w:t>
      </w:r>
      <w:r w:rsidRPr="00515B0F">
        <w:rPr>
          <w:rFonts w:ascii="Times New Roman" w:hAnsi="Times New Roman" w:cs="Times New Roman"/>
          <w:sz w:val="28"/>
          <w:szCs w:val="28"/>
          <w:vertAlign w:val="subscript"/>
          <w:lang w:val="uk-UA"/>
        </w:rPr>
        <w:t>А</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Ц</w:t>
      </w:r>
      <w:r w:rsidRPr="00515B0F">
        <w:rPr>
          <w:rFonts w:ascii="Times New Roman" w:hAnsi="Times New Roman" w:cs="Times New Roman"/>
          <w:sz w:val="28"/>
          <w:szCs w:val="28"/>
          <w:vertAlign w:val="subscript"/>
          <w:lang w:val="uk-UA"/>
        </w:rPr>
        <w:t>ПР</w:t>
      </w:r>
      <w:r w:rsidRPr="00515B0F">
        <w:rPr>
          <w:rFonts w:ascii="Times New Roman" w:hAnsi="Times New Roman" w:cs="Times New Roman"/>
          <w:sz w:val="28"/>
          <w:szCs w:val="28"/>
          <w:lang w:val="uk-UA"/>
        </w:rPr>
        <w:t xml:space="preserve"> = 1.4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w:t>
      </w:r>
      <w:r w:rsidR="00F410A4">
        <w:rPr>
          <w:rFonts w:ascii="Times New Roman" w:hAnsi="Times New Roman" w:cs="Times New Roman"/>
          <w:sz w:val="28"/>
          <w:szCs w:val="28"/>
          <w:lang w:val="uk-UA"/>
        </w:rPr>
        <w:t>25</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w:t>
      </w:r>
      <w:r w:rsidR="00406FEC">
        <w:rPr>
          <w:rFonts w:ascii="Times New Roman" w:hAnsi="Times New Roman" w:cs="Times New Roman"/>
          <w:sz w:val="28"/>
          <w:szCs w:val="28"/>
          <w:lang w:val="uk-UA"/>
        </w:rPr>
        <w:t>45000</w:t>
      </w:r>
      <w:r w:rsidRPr="00515B0F">
        <w:rPr>
          <w:rFonts w:ascii="Times New Roman" w:hAnsi="Times New Roman" w:cs="Times New Roman"/>
          <w:sz w:val="28"/>
          <w:szCs w:val="28"/>
          <w:lang w:val="uk-UA"/>
        </w:rPr>
        <w:t xml:space="preserve"> = </w:t>
      </w:r>
      <w:r w:rsidR="000B63F0" w:rsidRPr="000B63F0">
        <w:rPr>
          <w:rFonts w:ascii="Times New Roman" w:hAnsi="Times New Roman" w:cs="Times New Roman"/>
          <w:sz w:val="28"/>
          <w:szCs w:val="28"/>
          <w:lang w:val="uk-UA"/>
        </w:rPr>
        <w:t>15750</w:t>
      </w:r>
      <w:r w:rsidRPr="00515B0F">
        <w:rPr>
          <w:rFonts w:ascii="Times New Roman" w:hAnsi="Times New Roman" w:cs="Times New Roman"/>
          <w:sz w:val="28"/>
          <w:szCs w:val="28"/>
          <w:lang w:val="uk-UA"/>
        </w:rPr>
        <w:t xml:space="preserve">   грн.,</w:t>
      </w:r>
    </w:p>
    <w:p w14:paraId="65586FD4" w14:textId="77777777" w:rsidR="00515B0F" w:rsidRPr="00515B0F" w:rsidRDefault="00515B0F" w:rsidP="00515B0F">
      <w:pPr>
        <w:rPr>
          <w:rFonts w:ascii="Times New Roman" w:hAnsi="Times New Roman" w:cs="Times New Roman"/>
          <w:sz w:val="28"/>
          <w:szCs w:val="28"/>
          <w:lang w:val="uk-UA"/>
        </w:rPr>
      </w:pPr>
    </w:p>
    <w:p w14:paraId="0CC6FD1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К</w:t>
      </w:r>
      <w:r w:rsidRPr="00515B0F">
        <w:rPr>
          <w:rFonts w:ascii="Times New Roman" w:hAnsi="Times New Roman" w:cs="Times New Roman"/>
          <w:sz w:val="28"/>
          <w:szCs w:val="28"/>
          <w:vertAlign w:val="subscript"/>
          <w:lang w:val="uk-UA"/>
        </w:rPr>
        <w:t>ТМ</w:t>
      </w:r>
      <w:r w:rsidRPr="00515B0F">
        <w:rPr>
          <w:rFonts w:ascii="Times New Roman" w:hAnsi="Times New Roman" w:cs="Times New Roman"/>
          <w:sz w:val="28"/>
          <w:szCs w:val="28"/>
          <w:lang w:val="uk-UA"/>
        </w:rPr>
        <w:t xml:space="preserve">– коефіцієнт, який враховує витрати на транспортування та монтаж приладу у користувача; </w:t>
      </w:r>
    </w:p>
    <w:p w14:paraId="48E85CD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K</w:t>
      </w:r>
      <w:r w:rsidRPr="00515B0F">
        <w:rPr>
          <w:rFonts w:ascii="Times New Roman" w:hAnsi="Times New Roman" w:cs="Times New Roman"/>
          <w:sz w:val="28"/>
          <w:szCs w:val="28"/>
          <w:vertAlign w:val="subscript"/>
          <w:lang w:val="uk-UA"/>
        </w:rPr>
        <w:t>А</w:t>
      </w:r>
      <w:r w:rsidRPr="00515B0F">
        <w:rPr>
          <w:rFonts w:ascii="Times New Roman" w:hAnsi="Times New Roman" w:cs="Times New Roman"/>
          <w:sz w:val="28"/>
          <w:szCs w:val="28"/>
          <w:lang w:val="uk-UA"/>
        </w:rPr>
        <w:t xml:space="preserve">– річна норма амортизації; </w:t>
      </w:r>
    </w:p>
    <w:p w14:paraId="153E2C6D"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Ц</w:t>
      </w:r>
      <w:r w:rsidRPr="00515B0F">
        <w:rPr>
          <w:rFonts w:ascii="Times New Roman" w:hAnsi="Times New Roman" w:cs="Times New Roman"/>
          <w:sz w:val="28"/>
          <w:szCs w:val="28"/>
          <w:vertAlign w:val="subscript"/>
          <w:lang w:val="uk-UA"/>
        </w:rPr>
        <w:t>ПР</w:t>
      </w:r>
      <w:r w:rsidRPr="00515B0F">
        <w:rPr>
          <w:rFonts w:ascii="Times New Roman" w:hAnsi="Times New Roman" w:cs="Times New Roman"/>
          <w:sz w:val="28"/>
          <w:szCs w:val="28"/>
          <w:lang w:val="uk-UA"/>
        </w:rPr>
        <w:t>– договірна ціна приладу.</w:t>
      </w:r>
    </w:p>
    <w:p w14:paraId="2D2D10D7"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Витрати на ремонт та профілактику розраховуємо як:</w:t>
      </w:r>
    </w:p>
    <w:p w14:paraId="34EBE4B8" w14:textId="77777777" w:rsidR="00515B0F" w:rsidRPr="00515B0F" w:rsidRDefault="00515B0F" w:rsidP="00515B0F">
      <w:pPr>
        <w:rPr>
          <w:rFonts w:ascii="Times New Roman" w:hAnsi="Times New Roman" w:cs="Times New Roman"/>
          <w:sz w:val="28"/>
          <w:szCs w:val="28"/>
          <w:lang w:val="uk-UA"/>
        </w:rPr>
      </w:pPr>
    </w:p>
    <w:p w14:paraId="58B22DCD" w14:textId="126B2D31"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Р </w:t>
      </w:r>
      <w:r w:rsidRPr="00515B0F">
        <w:rPr>
          <w:rFonts w:ascii="Times New Roman" w:hAnsi="Times New Roman" w:cs="Times New Roman"/>
          <w:sz w:val="28"/>
          <w:szCs w:val="28"/>
          <w:lang w:val="uk-UA"/>
        </w:rPr>
        <w:t>= К</w:t>
      </w:r>
      <w:r w:rsidRPr="00515B0F">
        <w:rPr>
          <w:rFonts w:ascii="Times New Roman" w:hAnsi="Times New Roman" w:cs="Times New Roman"/>
          <w:sz w:val="28"/>
          <w:szCs w:val="28"/>
          <w:vertAlign w:val="subscript"/>
          <w:lang w:val="uk-UA"/>
        </w:rPr>
        <w:t>ТМ</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Ц</w:t>
      </w:r>
      <w:r w:rsidRPr="00515B0F">
        <w:rPr>
          <w:rFonts w:ascii="Times New Roman" w:hAnsi="Times New Roman" w:cs="Times New Roman"/>
          <w:sz w:val="28"/>
          <w:szCs w:val="28"/>
          <w:vertAlign w:val="subscript"/>
          <w:lang w:val="uk-UA"/>
        </w:rPr>
        <w:t>ПР</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К</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xml:space="preserve"> = 1.4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w:t>
      </w:r>
      <w:r w:rsidR="00406FEC">
        <w:rPr>
          <w:rFonts w:ascii="Times New Roman" w:hAnsi="Times New Roman" w:cs="Times New Roman"/>
          <w:sz w:val="28"/>
          <w:szCs w:val="28"/>
          <w:lang w:val="uk-UA"/>
        </w:rPr>
        <w:t>45000</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0.08 = </w:t>
      </w:r>
      <w:r w:rsidR="00406FEC">
        <w:rPr>
          <w:rFonts w:ascii="Times New Roman" w:hAnsi="Times New Roman" w:cs="Times New Roman"/>
          <w:sz w:val="28"/>
          <w:szCs w:val="28"/>
          <w:lang w:val="uk-UA"/>
        </w:rPr>
        <w:t>5040</w:t>
      </w:r>
      <w:r w:rsidRPr="00515B0F">
        <w:rPr>
          <w:rFonts w:ascii="Times New Roman" w:hAnsi="Times New Roman" w:cs="Times New Roman"/>
          <w:sz w:val="28"/>
          <w:szCs w:val="28"/>
          <w:lang w:val="uk-UA"/>
        </w:rPr>
        <w:t xml:space="preserve">     грн.,</w:t>
      </w:r>
    </w:p>
    <w:p w14:paraId="4693EBD6" w14:textId="77777777" w:rsidR="00515B0F" w:rsidRPr="00515B0F" w:rsidRDefault="00515B0F" w:rsidP="00515B0F">
      <w:pPr>
        <w:rPr>
          <w:rFonts w:ascii="Times New Roman" w:hAnsi="Times New Roman" w:cs="Times New Roman"/>
          <w:sz w:val="28"/>
          <w:szCs w:val="28"/>
          <w:lang w:val="uk-UA"/>
        </w:rPr>
      </w:pPr>
    </w:p>
    <w:p w14:paraId="33CB4CD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К</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відсоток витрат на поточні ремонти.</w:t>
      </w:r>
    </w:p>
    <w:p w14:paraId="194F43EC"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Ефективний годинний фонд часу ПК за рік розраховуємо за формулою:</w:t>
      </w:r>
    </w:p>
    <w:p w14:paraId="10ED8596" w14:textId="77777777" w:rsidR="00515B0F" w:rsidRPr="00515B0F" w:rsidRDefault="00515B0F" w:rsidP="00515B0F">
      <w:pPr>
        <w:rPr>
          <w:rFonts w:ascii="Times New Roman" w:hAnsi="Times New Roman" w:cs="Times New Roman"/>
          <w:sz w:val="28"/>
          <w:szCs w:val="28"/>
          <w:lang w:val="uk-UA"/>
        </w:rPr>
      </w:pPr>
    </w:p>
    <w:p w14:paraId="032A7E99"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w:t>
      </w:r>
      <w:r w:rsidRPr="00515B0F">
        <w:rPr>
          <w:rFonts w:ascii="Times New Roman" w:hAnsi="Times New Roman" w:cs="Times New Roman"/>
          <w:sz w:val="28"/>
          <w:szCs w:val="28"/>
          <w:vertAlign w:val="subscript"/>
          <w:lang w:val="uk-UA"/>
        </w:rPr>
        <w:t xml:space="preserve">ЕФ  </w:t>
      </w:r>
      <w:r w:rsidRPr="00515B0F">
        <w:rPr>
          <w:rFonts w:ascii="Times New Roman" w:hAnsi="Times New Roman" w:cs="Times New Roman"/>
          <w:sz w:val="28"/>
          <w:szCs w:val="28"/>
          <w:lang w:val="uk-UA"/>
        </w:rPr>
        <w:t>=(Д</w:t>
      </w:r>
      <w:r w:rsidRPr="00515B0F">
        <w:rPr>
          <w:rFonts w:ascii="Times New Roman" w:hAnsi="Times New Roman" w:cs="Times New Roman"/>
          <w:sz w:val="28"/>
          <w:szCs w:val="28"/>
          <w:vertAlign w:val="subscript"/>
          <w:lang w:val="uk-UA"/>
        </w:rPr>
        <w:t>К</w:t>
      </w:r>
      <w:r w:rsidRPr="00515B0F">
        <w:rPr>
          <w:rFonts w:ascii="Times New Roman" w:hAnsi="Times New Roman" w:cs="Times New Roman"/>
          <w:sz w:val="28"/>
          <w:szCs w:val="28"/>
          <w:lang w:val="uk-UA"/>
        </w:rPr>
        <w:t xml:space="preserve"> – Д</w:t>
      </w:r>
      <w:r w:rsidRPr="00515B0F">
        <w:rPr>
          <w:rFonts w:ascii="Times New Roman" w:hAnsi="Times New Roman" w:cs="Times New Roman"/>
          <w:sz w:val="28"/>
          <w:szCs w:val="28"/>
          <w:vertAlign w:val="subscript"/>
          <w:lang w:val="uk-UA"/>
        </w:rPr>
        <w:t>В</w:t>
      </w:r>
      <w:r w:rsidRPr="00515B0F">
        <w:rPr>
          <w:rFonts w:ascii="Times New Roman" w:hAnsi="Times New Roman" w:cs="Times New Roman"/>
          <w:sz w:val="28"/>
          <w:szCs w:val="28"/>
          <w:lang w:val="uk-UA"/>
        </w:rPr>
        <w:t xml:space="preserve"> – Д</w:t>
      </w:r>
      <w:r w:rsidRPr="00515B0F">
        <w:rPr>
          <w:rFonts w:ascii="Times New Roman" w:hAnsi="Times New Roman" w:cs="Times New Roman"/>
          <w:sz w:val="28"/>
          <w:szCs w:val="28"/>
          <w:vertAlign w:val="subscript"/>
          <w:lang w:val="uk-UA"/>
        </w:rPr>
        <w:t>С</w:t>
      </w:r>
      <w:r w:rsidRPr="00515B0F">
        <w:rPr>
          <w:rFonts w:ascii="Times New Roman" w:hAnsi="Times New Roman" w:cs="Times New Roman"/>
          <w:sz w:val="28"/>
          <w:szCs w:val="28"/>
          <w:lang w:val="uk-UA"/>
        </w:rPr>
        <w:t xml:space="preserve"> – Д</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t</w:t>
      </w:r>
      <w:r w:rsidRPr="00515B0F">
        <w:rPr>
          <w:rFonts w:ascii="Times New Roman" w:hAnsi="Times New Roman" w:cs="Times New Roman"/>
          <w:sz w:val="28"/>
          <w:szCs w:val="28"/>
          <w:vertAlign w:val="subscript"/>
          <w:lang w:val="uk-UA"/>
        </w:rPr>
        <w:t>З</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К</w:t>
      </w:r>
      <w:r w:rsidRPr="00515B0F">
        <w:rPr>
          <w:rFonts w:ascii="Times New Roman" w:hAnsi="Times New Roman" w:cs="Times New Roman"/>
          <w:sz w:val="28"/>
          <w:szCs w:val="28"/>
          <w:vertAlign w:val="subscript"/>
          <w:lang w:val="uk-UA"/>
        </w:rPr>
        <w:t>В</w:t>
      </w:r>
      <w:r w:rsidRPr="00515B0F">
        <w:rPr>
          <w:rFonts w:ascii="Times New Roman" w:hAnsi="Times New Roman" w:cs="Times New Roman"/>
          <w:sz w:val="28"/>
          <w:szCs w:val="28"/>
          <w:lang w:val="uk-UA"/>
        </w:rPr>
        <w:t xml:space="preserve"> = (365 – 104 – 12 – 16)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0.35 =</w:t>
      </w:r>
    </w:p>
    <w:p w14:paraId="1047626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   </w:t>
      </w:r>
      <w:r w:rsidRPr="00515B0F">
        <w:rPr>
          <w:rFonts w:ascii="Times New Roman" w:hAnsi="Times New Roman" w:cs="Times New Roman"/>
          <w:sz w:val="28"/>
          <w:szCs w:val="28"/>
        </w:rPr>
        <w:t xml:space="preserve">627,2 </w:t>
      </w:r>
      <w:r w:rsidRPr="00515B0F">
        <w:rPr>
          <w:rFonts w:ascii="Times New Roman" w:hAnsi="Times New Roman" w:cs="Times New Roman"/>
          <w:sz w:val="28"/>
          <w:szCs w:val="28"/>
          <w:lang w:val="uk-UA"/>
        </w:rPr>
        <w:t xml:space="preserve"> години,</w:t>
      </w:r>
    </w:p>
    <w:p w14:paraId="1D974425" w14:textId="77777777" w:rsidR="00515B0F" w:rsidRPr="00515B0F" w:rsidRDefault="00515B0F" w:rsidP="00515B0F">
      <w:pPr>
        <w:rPr>
          <w:rFonts w:ascii="Times New Roman" w:hAnsi="Times New Roman" w:cs="Times New Roman"/>
          <w:sz w:val="28"/>
          <w:szCs w:val="28"/>
          <w:lang w:val="uk-UA"/>
        </w:rPr>
      </w:pPr>
    </w:p>
    <w:p w14:paraId="4F1DFC6F"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Д</w:t>
      </w:r>
      <w:r w:rsidRPr="00515B0F">
        <w:rPr>
          <w:rFonts w:ascii="Times New Roman" w:hAnsi="Times New Roman" w:cs="Times New Roman"/>
          <w:sz w:val="28"/>
          <w:szCs w:val="28"/>
          <w:vertAlign w:val="subscript"/>
          <w:lang w:val="uk-UA"/>
        </w:rPr>
        <w:t>К</w:t>
      </w:r>
      <w:r w:rsidRPr="00515B0F">
        <w:rPr>
          <w:rFonts w:ascii="Times New Roman" w:hAnsi="Times New Roman" w:cs="Times New Roman"/>
          <w:sz w:val="28"/>
          <w:szCs w:val="28"/>
          <w:lang w:val="uk-UA"/>
        </w:rPr>
        <w:t xml:space="preserve"> – календарна кількість днів у році; </w:t>
      </w:r>
    </w:p>
    <w:p w14:paraId="4C6A029E"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w:t>
      </w:r>
      <w:r w:rsidRPr="00515B0F">
        <w:rPr>
          <w:rFonts w:ascii="Times New Roman" w:hAnsi="Times New Roman" w:cs="Times New Roman"/>
          <w:sz w:val="28"/>
          <w:szCs w:val="28"/>
          <w:vertAlign w:val="subscript"/>
          <w:lang w:val="uk-UA"/>
        </w:rPr>
        <w:t>В</w:t>
      </w:r>
      <w:r w:rsidRPr="00515B0F">
        <w:rPr>
          <w:rFonts w:ascii="Times New Roman" w:hAnsi="Times New Roman" w:cs="Times New Roman"/>
          <w:sz w:val="28"/>
          <w:szCs w:val="28"/>
          <w:lang w:val="uk-UA"/>
        </w:rPr>
        <w:t>, Д</w:t>
      </w:r>
      <w:r w:rsidRPr="00515B0F">
        <w:rPr>
          <w:rFonts w:ascii="Times New Roman" w:hAnsi="Times New Roman" w:cs="Times New Roman"/>
          <w:sz w:val="28"/>
          <w:szCs w:val="28"/>
          <w:vertAlign w:val="subscript"/>
          <w:lang w:val="uk-UA"/>
        </w:rPr>
        <w:t>С</w:t>
      </w:r>
      <w:r w:rsidRPr="00515B0F">
        <w:rPr>
          <w:rFonts w:ascii="Times New Roman" w:hAnsi="Times New Roman" w:cs="Times New Roman"/>
          <w:sz w:val="28"/>
          <w:szCs w:val="28"/>
          <w:lang w:val="uk-UA"/>
        </w:rPr>
        <w:t xml:space="preserve"> – відповідно кількість вихідних та святкових днів; </w:t>
      </w:r>
    </w:p>
    <w:p w14:paraId="19F34E8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w:t>
      </w:r>
      <w:r w:rsidRPr="00515B0F">
        <w:rPr>
          <w:rFonts w:ascii="Times New Roman" w:hAnsi="Times New Roman" w:cs="Times New Roman"/>
          <w:sz w:val="28"/>
          <w:szCs w:val="28"/>
          <w:vertAlign w:val="subscript"/>
          <w:lang w:val="uk-UA"/>
        </w:rPr>
        <w:t>Р</w:t>
      </w:r>
      <w:r w:rsidRPr="00515B0F">
        <w:rPr>
          <w:rFonts w:ascii="Times New Roman" w:hAnsi="Times New Roman" w:cs="Times New Roman"/>
          <w:sz w:val="28"/>
          <w:szCs w:val="28"/>
          <w:lang w:val="uk-UA"/>
        </w:rPr>
        <w:t xml:space="preserve"> – кількість днів планових ремонтів устаткування; </w:t>
      </w:r>
    </w:p>
    <w:p w14:paraId="26175BF1"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t –кількість робочих годин в день; </w:t>
      </w:r>
    </w:p>
    <w:p w14:paraId="692F056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К</w:t>
      </w:r>
      <w:r w:rsidRPr="00515B0F">
        <w:rPr>
          <w:rFonts w:ascii="Times New Roman" w:hAnsi="Times New Roman" w:cs="Times New Roman"/>
          <w:sz w:val="28"/>
          <w:szCs w:val="28"/>
          <w:vertAlign w:val="subscript"/>
          <w:lang w:val="uk-UA"/>
        </w:rPr>
        <w:t>В</w:t>
      </w:r>
      <w:r w:rsidRPr="00515B0F">
        <w:rPr>
          <w:rFonts w:ascii="Times New Roman" w:hAnsi="Times New Roman" w:cs="Times New Roman"/>
          <w:sz w:val="28"/>
          <w:szCs w:val="28"/>
          <w:lang w:val="uk-UA"/>
        </w:rPr>
        <w:t>– коефіцієнт використання приладу у часі протягом зміни.</w:t>
      </w:r>
    </w:p>
    <w:p w14:paraId="4BEF9DAE" w14:textId="77777777" w:rsidR="00515B0F" w:rsidRPr="00515B0F" w:rsidRDefault="00515B0F" w:rsidP="00515B0F">
      <w:pPr>
        <w:rPr>
          <w:rFonts w:ascii="Times New Roman" w:hAnsi="Times New Roman" w:cs="Times New Roman"/>
          <w:sz w:val="28"/>
          <w:szCs w:val="28"/>
          <w:lang w:val="uk-UA"/>
        </w:rPr>
      </w:pPr>
    </w:p>
    <w:p w14:paraId="428104D0"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Витрати на оплату електроенергії розраховуємо за формулою:</w:t>
      </w:r>
    </w:p>
    <w:p w14:paraId="6AA268EA" w14:textId="77777777" w:rsidR="00515B0F" w:rsidRPr="00515B0F" w:rsidRDefault="00515B0F" w:rsidP="00515B0F">
      <w:pPr>
        <w:rPr>
          <w:rFonts w:ascii="Times New Roman" w:hAnsi="Times New Roman" w:cs="Times New Roman"/>
          <w:sz w:val="28"/>
          <w:szCs w:val="28"/>
          <w:lang w:val="uk-UA"/>
        </w:rPr>
      </w:pPr>
    </w:p>
    <w:p w14:paraId="739FD28A" w14:textId="5492A2F8"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ЕЛ  </w:t>
      </w:r>
      <w:r w:rsidRPr="00515B0F">
        <w:rPr>
          <w:rFonts w:ascii="Times New Roman" w:hAnsi="Times New Roman" w:cs="Times New Roman"/>
          <w:sz w:val="28"/>
          <w:szCs w:val="28"/>
          <w:lang w:val="uk-UA"/>
        </w:rPr>
        <w:t>= Т</w:t>
      </w:r>
      <w:r w:rsidRPr="00515B0F">
        <w:rPr>
          <w:rFonts w:ascii="Times New Roman" w:hAnsi="Times New Roman" w:cs="Times New Roman"/>
          <w:sz w:val="28"/>
          <w:szCs w:val="28"/>
          <w:vertAlign w:val="subscript"/>
          <w:lang w:val="uk-UA"/>
        </w:rPr>
        <w:t>ЕФ</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N</w:t>
      </w:r>
      <w:r w:rsidRPr="00515B0F">
        <w:rPr>
          <w:rFonts w:ascii="Times New Roman" w:hAnsi="Times New Roman" w:cs="Times New Roman"/>
          <w:sz w:val="28"/>
          <w:szCs w:val="28"/>
          <w:vertAlign w:val="subscript"/>
          <w:lang w:val="uk-UA"/>
        </w:rPr>
        <w:t>С</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K</w:t>
      </w:r>
      <w:r w:rsidRPr="00515B0F">
        <w:rPr>
          <w:rFonts w:ascii="Times New Roman" w:hAnsi="Times New Roman" w:cs="Times New Roman"/>
          <w:sz w:val="28"/>
          <w:szCs w:val="28"/>
          <w:vertAlign w:val="subscript"/>
          <w:lang w:val="uk-UA"/>
        </w:rPr>
        <w:t>З</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Ц</w:t>
      </w:r>
      <w:r w:rsidRPr="00515B0F">
        <w:rPr>
          <w:rFonts w:ascii="Times New Roman" w:hAnsi="Times New Roman" w:cs="Times New Roman"/>
          <w:sz w:val="28"/>
          <w:szCs w:val="28"/>
          <w:vertAlign w:val="subscript"/>
          <w:lang w:val="uk-UA"/>
        </w:rPr>
        <w:t>ЕН</w:t>
      </w:r>
      <w:r w:rsidRPr="00515B0F">
        <w:rPr>
          <w:rFonts w:ascii="Times New Roman" w:hAnsi="Times New Roman" w:cs="Times New Roman"/>
          <w:sz w:val="28"/>
          <w:szCs w:val="28"/>
          <w:lang w:val="uk-UA"/>
        </w:rPr>
        <w:t xml:space="preserve"> = 627,2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0,2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0,3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w:t>
      </w:r>
      <w:r w:rsidR="00F410A4">
        <w:rPr>
          <w:rFonts w:ascii="Times New Roman" w:hAnsi="Times New Roman" w:cs="Times New Roman"/>
          <w:sz w:val="28"/>
          <w:szCs w:val="28"/>
          <w:lang w:val="uk-UA"/>
        </w:rPr>
        <w:t>4,79</w:t>
      </w:r>
      <w:r w:rsidRPr="00515B0F">
        <w:rPr>
          <w:rFonts w:ascii="Times New Roman" w:hAnsi="Times New Roman" w:cs="Times New Roman"/>
          <w:sz w:val="28"/>
          <w:szCs w:val="28"/>
          <w:lang w:val="uk-UA"/>
        </w:rPr>
        <w:t xml:space="preserve"> = 1</w:t>
      </w:r>
      <w:r w:rsidR="00F410A4" w:rsidRPr="00F410A4">
        <w:rPr>
          <w:rFonts w:ascii="Times New Roman" w:hAnsi="Times New Roman" w:cs="Times New Roman"/>
          <w:sz w:val="28"/>
          <w:szCs w:val="28"/>
          <w:lang w:val="uk-UA"/>
        </w:rPr>
        <w:t>80</w:t>
      </w:r>
      <w:r w:rsidRPr="00515B0F">
        <w:rPr>
          <w:rFonts w:ascii="Times New Roman" w:hAnsi="Times New Roman" w:cs="Times New Roman"/>
          <w:sz w:val="28"/>
          <w:szCs w:val="28"/>
          <w:lang w:val="uk-UA"/>
        </w:rPr>
        <w:t>,</w:t>
      </w:r>
      <w:r w:rsidR="00F410A4" w:rsidRPr="00F410A4">
        <w:rPr>
          <w:rFonts w:ascii="Times New Roman" w:hAnsi="Times New Roman" w:cs="Times New Roman"/>
          <w:sz w:val="28"/>
          <w:szCs w:val="28"/>
          <w:lang w:val="uk-UA"/>
        </w:rPr>
        <w:t>25</w:t>
      </w:r>
      <w:r w:rsidRPr="00515B0F">
        <w:rPr>
          <w:rFonts w:ascii="Times New Roman" w:hAnsi="Times New Roman" w:cs="Times New Roman"/>
          <w:sz w:val="28"/>
          <w:szCs w:val="28"/>
          <w:lang w:val="uk-UA"/>
        </w:rPr>
        <w:t xml:space="preserve">   грн.,</w:t>
      </w:r>
    </w:p>
    <w:p w14:paraId="555CE9CC" w14:textId="77777777" w:rsidR="00515B0F" w:rsidRPr="00515B0F" w:rsidRDefault="00515B0F" w:rsidP="00515B0F">
      <w:pPr>
        <w:rPr>
          <w:rFonts w:ascii="Times New Roman" w:hAnsi="Times New Roman" w:cs="Times New Roman"/>
          <w:sz w:val="28"/>
          <w:szCs w:val="28"/>
          <w:lang w:val="uk-UA"/>
        </w:rPr>
      </w:pPr>
    </w:p>
    <w:p w14:paraId="6882261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де N</w:t>
      </w:r>
      <w:r w:rsidRPr="00515B0F">
        <w:rPr>
          <w:rFonts w:ascii="Times New Roman" w:hAnsi="Times New Roman" w:cs="Times New Roman"/>
          <w:sz w:val="28"/>
          <w:szCs w:val="28"/>
          <w:vertAlign w:val="subscript"/>
          <w:lang w:val="uk-UA"/>
        </w:rPr>
        <w:t>С</w:t>
      </w:r>
      <w:r w:rsidRPr="00515B0F">
        <w:rPr>
          <w:rFonts w:ascii="Times New Roman" w:hAnsi="Times New Roman" w:cs="Times New Roman"/>
          <w:sz w:val="28"/>
          <w:szCs w:val="28"/>
          <w:lang w:val="uk-UA"/>
        </w:rPr>
        <w:t xml:space="preserve"> – середньо-споживча потужність приладу; </w:t>
      </w:r>
    </w:p>
    <w:p w14:paraId="63FBA77A"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K</w:t>
      </w:r>
      <w:r w:rsidRPr="00515B0F">
        <w:rPr>
          <w:rFonts w:ascii="Times New Roman" w:hAnsi="Times New Roman" w:cs="Times New Roman"/>
          <w:sz w:val="28"/>
          <w:szCs w:val="28"/>
          <w:vertAlign w:val="subscript"/>
          <w:lang w:val="uk-UA"/>
        </w:rPr>
        <w:t>З</w:t>
      </w:r>
      <w:r w:rsidRPr="00515B0F">
        <w:rPr>
          <w:rFonts w:ascii="Times New Roman" w:hAnsi="Times New Roman" w:cs="Times New Roman"/>
          <w:sz w:val="28"/>
          <w:szCs w:val="28"/>
          <w:lang w:val="uk-UA"/>
        </w:rPr>
        <w:t xml:space="preserve">– коефіцієнтом зайнятості приладу; </w:t>
      </w:r>
    </w:p>
    <w:p w14:paraId="4854E7D5"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Ц</w:t>
      </w:r>
      <w:r w:rsidRPr="00515B0F">
        <w:rPr>
          <w:rFonts w:ascii="Times New Roman" w:hAnsi="Times New Roman" w:cs="Times New Roman"/>
          <w:sz w:val="28"/>
          <w:szCs w:val="28"/>
          <w:vertAlign w:val="subscript"/>
          <w:lang w:val="uk-UA"/>
        </w:rPr>
        <w:t>ЕН</w:t>
      </w:r>
      <w:r w:rsidRPr="00515B0F">
        <w:rPr>
          <w:rFonts w:ascii="Times New Roman" w:hAnsi="Times New Roman" w:cs="Times New Roman"/>
          <w:sz w:val="28"/>
          <w:szCs w:val="28"/>
          <w:lang w:val="uk-UA"/>
        </w:rPr>
        <w:t xml:space="preserve"> – тариф за 1 КВт-годин електроенергії.</w:t>
      </w:r>
    </w:p>
    <w:p w14:paraId="7C4EC186" w14:textId="77777777" w:rsidR="00515B0F" w:rsidRPr="00515B0F" w:rsidRDefault="00515B0F" w:rsidP="00515B0F">
      <w:pPr>
        <w:rPr>
          <w:rFonts w:ascii="Times New Roman" w:hAnsi="Times New Roman" w:cs="Times New Roman"/>
          <w:sz w:val="28"/>
          <w:szCs w:val="28"/>
          <w:lang w:val="uk-UA"/>
        </w:rPr>
      </w:pPr>
    </w:p>
    <w:p w14:paraId="7463282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Накладні витрати розраховуємо за формулою:</w:t>
      </w:r>
    </w:p>
    <w:p w14:paraId="1B07CDAA" w14:textId="77777777" w:rsidR="00515B0F" w:rsidRPr="00515B0F" w:rsidRDefault="00515B0F" w:rsidP="00515B0F">
      <w:pPr>
        <w:rPr>
          <w:rFonts w:ascii="Times New Roman" w:hAnsi="Times New Roman" w:cs="Times New Roman"/>
          <w:sz w:val="28"/>
          <w:szCs w:val="28"/>
          <w:lang w:val="uk-UA"/>
        </w:rPr>
      </w:pPr>
    </w:p>
    <w:p w14:paraId="1569AB7B" w14:textId="515495FA"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Н</w:t>
      </w:r>
      <w:r w:rsidRPr="00515B0F">
        <w:rPr>
          <w:rFonts w:ascii="Times New Roman" w:hAnsi="Times New Roman" w:cs="Times New Roman"/>
          <w:sz w:val="28"/>
          <w:szCs w:val="28"/>
          <w:lang w:val="uk-UA"/>
        </w:rPr>
        <w:t xml:space="preserve"> = Ц</w:t>
      </w:r>
      <w:r w:rsidRPr="00515B0F">
        <w:rPr>
          <w:rFonts w:ascii="Times New Roman" w:hAnsi="Times New Roman" w:cs="Times New Roman"/>
          <w:sz w:val="28"/>
          <w:szCs w:val="28"/>
          <w:vertAlign w:val="subscript"/>
          <w:lang w:val="uk-UA"/>
        </w:rPr>
        <w:t>ПР</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0.67 = </w:t>
      </w:r>
      <w:r w:rsidR="00406FEC" w:rsidRPr="00793DDD">
        <w:rPr>
          <w:rFonts w:ascii="Times New Roman" w:hAnsi="Times New Roman" w:cs="Times New Roman"/>
          <w:sz w:val="28"/>
          <w:szCs w:val="28"/>
          <w:lang w:val="uk-UA"/>
        </w:rPr>
        <w:t>45000</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0,67 = </w:t>
      </w:r>
      <w:r w:rsidR="00406FEC" w:rsidRPr="00793DDD">
        <w:rPr>
          <w:rFonts w:ascii="Times New Roman" w:hAnsi="Times New Roman" w:cs="Times New Roman"/>
          <w:sz w:val="28"/>
          <w:szCs w:val="28"/>
          <w:lang w:val="uk-UA"/>
        </w:rPr>
        <w:t>30150</w:t>
      </w:r>
      <w:r w:rsidRPr="00515B0F">
        <w:rPr>
          <w:rFonts w:ascii="Times New Roman" w:hAnsi="Times New Roman" w:cs="Times New Roman"/>
          <w:sz w:val="28"/>
          <w:szCs w:val="28"/>
          <w:lang w:val="uk-UA"/>
        </w:rPr>
        <w:t xml:space="preserve">    грн.</w:t>
      </w:r>
    </w:p>
    <w:p w14:paraId="11E4546B" w14:textId="77777777" w:rsidR="00515B0F" w:rsidRPr="00515B0F" w:rsidRDefault="00515B0F" w:rsidP="00515B0F">
      <w:pPr>
        <w:rPr>
          <w:rFonts w:ascii="Times New Roman" w:hAnsi="Times New Roman" w:cs="Times New Roman"/>
          <w:sz w:val="28"/>
          <w:szCs w:val="28"/>
          <w:lang w:val="uk-UA"/>
        </w:rPr>
      </w:pPr>
    </w:p>
    <w:p w14:paraId="7F875253"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Тоді, річні експлуатаційні витрати будуть:</w:t>
      </w:r>
    </w:p>
    <w:p w14:paraId="056E48F8" w14:textId="77777777" w:rsidR="00515B0F" w:rsidRPr="00515B0F" w:rsidRDefault="00515B0F" w:rsidP="00515B0F">
      <w:pPr>
        <w:rPr>
          <w:rFonts w:ascii="Times New Roman" w:hAnsi="Times New Roman" w:cs="Times New Roman"/>
          <w:sz w:val="28"/>
          <w:szCs w:val="28"/>
          <w:lang w:val="uk-UA"/>
        </w:rPr>
      </w:pPr>
    </w:p>
    <w:p w14:paraId="72F20DA9" w14:textId="547FB287"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sz w:val="28"/>
                      <w:szCs w:val="28"/>
                      <w:vertAlign w:val="subscript"/>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ЕКС</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ЗП</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ВІД</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А</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Р</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ЕЛ</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Н</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5.17</m:t>
                  </m:r>
                </m:e>
              </m:d>
            </m:e>
          </m:eqArr>
        </m:oMath>
      </m:oMathPara>
    </w:p>
    <w:p w14:paraId="4B02F5BE" w14:textId="77777777" w:rsidR="00515B0F" w:rsidRPr="00515B0F" w:rsidRDefault="00515B0F" w:rsidP="00515B0F">
      <w:pPr>
        <w:rPr>
          <w:rFonts w:ascii="Times New Roman" w:hAnsi="Times New Roman" w:cs="Times New Roman"/>
          <w:sz w:val="28"/>
          <w:szCs w:val="28"/>
          <w:lang w:val="uk-UA"/>
        </w:rPr>
      </w:pPr>
    </w:p>
    <w:p w14:paraId="4B9A62D9" w14:textId="6080C769"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ЕКС </w:t>
      </w:r>
      <w:r w:rsidRPr="00515B0F">
        <w:rPr>
          <w:rFonts w:ascii="Times New Roman" w:hAnsi="Times New Roman" w:cs="Times New Roman"/>
          <w:sz w:val="28"/>
          <w:szCs w:val="28"/>
          <w:lang w:val="uk-UA"/>
        </w:rPr>
        <w:t xml:space="preserve">= </w:t>
      </w:r>
      <w:r w:rsidR="00406FEC" w:rsidRPr="00793DDD">
        <w:rPr>
          <w:rFonts w:ascii="Times New Roman" w:hAnsi="Times New Roman" w:cs="Times New Roman"/>
          <w:sz w:val="28"/>
          <w:szCs w:val="28"/>
        </w:rPr>
        <w:t>72000</w:t>
      </w:r>
      <w:r w:rsidRPr="00515B0F">
        <w:rPr>
          <w:rFonts w:ascii="Times New Roman" w:hAnsi="Times New Roman" w:cs="Times New Roman"/>
          <w:sz w:val="28"/>
          <w:szCs w:val="28"/>
          <w:lang w:val="uk-UA"/>
        </w:rPr>
        <w:t xml:space="preserve"> + </w:t>
      </w:r>
      <w:r w:rsidR="00406FEC" w:rsidRPr="00793DDD">
        <w:rPr>
          <w:rFonts w:ascii="Times New Roman" w:hAnsi="Times New Roman" w:cs="Times New Roman"/>
          <w:sz w:val="28"/>
          <w:szCs w:val="28"/>
        </w:rPr>
        <w:t>15840</w:t>
      </w:r>
      <w:r w:rsidRPr="00515B0F">
        <w:rPr>
          <w:rFonts w:ascii="Times New Roman" w:hAnsi="Times New Roman" w:cs="Times New Roman"/>
          <w:sz w:val="28"/>
          <w:szCs w:val="28"/>
          <w:lang w:val="uk-UA"/>
        </w:rPr>
        <w:t xml:space="preserve"> + </w:t>
      </w:r>
      <w:r w:rsidR="000B63F0" w:rsidRPr="00793DDD">
        <w:rPr>
          <w:rFonts w:ascii="Times New Roman" w:hAnsi="Times New Roman" w:cs="Times New Roman"/>
          <w:sz w:val="28"/>
          <w:szCs w:val="28"/>
        </w:rPr>
        <w:t>15750</w:t>
      </w:r>
      <w:r w:rsidRPr="00515B0F">
        <w:rPr>
          <w:rFonts w:ascii="Times New Roman" w:hAnsi="Times New Roman" w:cs="Times New Roman"/>
          <w:sz w:val="28"/>
          <w:szCs w:val="28"/>
          <w:lang w:val="uk-UA"/>
        </w:rPr>
        <w:t xml:space="preserve"> + </w:t>
      </w:r>
      <w:r w:rsidR="00406FEC">
        <w:rPr>
          <w:rFonts w:ascii="Times New Roman" w:hAnsi="Times New Roman" w:cs="Times New Roman"/>
          <w:sz w:val="28"/>
          <w:szCs w:val="28"/>
          <w:lang w:val="uk-UA"/>
        </w:rPr>
        <w:t>5040</w:t>
      </w:r>
      <w:r w:rsidRPr="00515B0F">
        <w:rPr>
          <w:rFonts w:ascii="Times New Roman" w:hAnsi="Times New Roman" w:cs="Times New Roman"/>
          <w:sz w:val="28"/>
          <w:szCs w:val="28"/>
          <w:lang w:val="uk-UA"/>
        </w:rPr>
        <w:t xml:space="preserve"> + </w:t>
      </w:r>
      <w:r w:rsidR="000B63F0" w:rsidRPr="00793DDD">
        <w:rPr>
          <w:rFonts w:ascii="Times New Roman" w:hAnsi="Times New Roman" w:cs="Times New Roman"/>
          <w:sz w:val="28"/>
          <w:szCs w:val="28"/>
        </w:rPr>
        <w:t>180.25</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30150</w:t>
      </w:r>
      <w:r w:rsidRPr="00515B0F">
        <w:rPr>
          <w:rFonts w:ascii="Times New Roman" w:hAnsi="Times New Roman" w:cs="Times New Roman"/>
          <w:sz w:val="28"/>
          <w:szCs w:val="28"/>
          <w:lang w:val="uk-UA"/>
        </w:rPr>
        <w:t xml:space="preserve">  =</w:t>
      </w:r>
      <w:r w:rsidR="007B1DF1">
        <w:rPr>
          <w:rFonts w:ascii="Times New Roman" w:hAnsi="Times New Roman" w:cs="Times New Roman"/>
          <w:sz w:val="28"/>
          <w:szCs w:val="28"/>
          <w:lang w:val="uk-UA"/>
        </w:rPr>
        <w:t>13</w:t>
      </w:r>
      <w:r w:rsidR="000B63F0" w:rsidRPr="00793DDD">
        <w:rPr>
          <w:rFonts w:ascii="Times New Roman" w:hAnsi="Times New Roman" w:cs="Times New Roman"/>
          <w:sz w:val="28"/>
          <w:szCs w:val="28"/>
        </w:rPr>
        <w:t>8960</w:t>
      </w:r>
      <w:r w:rsidRPr="00515B0F">
        <w:rPr>
          <w:rFonts w:ascii="Times New Roman" w:hAnsi="Times New Roman" w:cs="Times New Roman"/>
          <w:sz w:val="28"/>
          <w:szCs w:val="28"/>
          <w:lang w:val="uk-UA"/>
        </w:rPr>
        <w:t>,</w:t>
      </w:r>
      <w:r w:rsidR="000B63F0" w:rsidRPr="00793DDD">
        <w:rPr>
          <w:rFonts w:ascii="Times New Roman" w:hAnsi="Times New Roman" w:cs="Times New Roman"/>
          <w:sz w:val="28"/>
          <w:szCs w:val="28"/>
        </w:rPr>
        <w:t>25</w:t>
      </w:r>
      <w:r w:rsidRPr="00515B0F">
        <w:rPr>
          <w:rFonts w:ascii="Times New Roman" w:hAnsi="Times New Roman" w:cs="Times New Roman"/>
          <w:sz w:val="28"/>
          <w:szCs w:val="28"/>
          <w:lang w:val="uk-UA"/>
        </w:rPr>
        <w:t xml:space="preserve"> грн.</w:t>
      </w:r>
    </w:p>
    <w:p w14:paraId="7CCEFD17" w14:textId="77777777" w:rsidR="00515B0F" w:rsidRPr="00515B0F" w:rsidRDefault="00515B0F" w:rsidP="00515B0F">
      <w:pPr>
        <w:rPr>
          <w:rFonts w:ascii="Times New Roman" w:hAnsi="Times New Roman" w:cs="Times New Roman"/>
          <w:sz w:val="28"/>
          <w:szCs w:val="28"/>
          <w:lang w:val="uk-UA"/>
        </w:rPr>
      </w:pPr>
    </w:p>
    <w:p w14:paraId="2BD04887" w14:textId="77777777"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Собівартість однієї машино-години ЕОМ дорівнюватиме:</w:t>
      </w:r>
    </w:p>
    <w:p w14:paraId="707B2F8B" w14:textId="77777777" w:rsidR="00515B0F" w:rsidRPr="00515B0F" w:rsidRDefault="00515B0F" w:rsidP="00515B0F">
      <w:pPr>
        <w:rPr>
          <w:rFonts w:ascii="Times New Roman" w:hAnsi="Times New Roman" w:cs="Times New Roman"/>
          <w:sz w:val="28"/>
          <w:szCs w:val="28"/>
          <w:lang w:val="uk-UA"/>
        </w:rPr>
      </w:pPr>
    </w:p>
    <w:p w14:paraId="40DBD2CB" w14:textId="2BAF2564"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С</w:t>
      </w:r>
      <w:r w:rsidRPr="00515B0F">
        <w:rPr>
          <w:rFonts w:ascii="Times New Roman" w:hAnsi="Times New Roman" w:cs="Times New Roman"/>
          <w:sz w:val="28"/>
          <w:szCs w:val="28"/>
          <w:vertAlign w:val="subscript"/>
          <w:lang w:val="uk-UA"/>
        </w:rPr>
        <w:t xml:space="preserve">М-Г </w:t>
      </w:r>
      <w:r w:rsidRPr="00515B0F">
        <w:rPr>
          <w:rFonts w:ascii="Times New Roman" w:hAnsi="Times New Roman" w:cs="Times New Roman"/>
          <w:sz w:val="28"/>
          <w:szCs w:val="28"/>
          <w:lang w:val="uk-UA"/>
        </w:rPr>
        <w:t>= С</w:t>
      </w:r>
      <w:r w:rsidRPr="00515B0F">
        <w:rPr>
          <w:rFonts w:ascii="Times New Roman" w:hAnsi="Times New Roman" w:cs="Times New Roman"/>
          <w:sz w:val="28"/>
          <w:szCs w:val="28"/>
          <w:vertAlign w:val="subscript"/>
          <w:lang w:val="uk-UA"/>
        </w:rPr>
        <w:t>ЕКС</w:t>
      </w:r>
      <w:r w:rsidRPr="00515B0F">
        <w:rPr>
          <w:rFonts w:ascii="Times New Roman" w:hAnsi="Times New Roman" w:cs="Times New Roman"/>
          <w:sz w:val="28"/>
          <w:szCs w:val="28"/>
          <w:lang w:val="uk-UA"/>
        </w:rPr>
        <w:t>/ Т</w:t>
      </w:r>
      <w:r w:rsidRPr="00515B0F">
        <w:rPr>
          <w:rFonts w:ascii="Times New Roman" w:hAnsi="Times New Roman" w:cs="Times New Roman"/>
          <w:sz w:val="28"/>
          <w:szCs w:val="28"/>
          <w:vertAlign w:val="subscript"/>
          <w:lang w:val="uk-UA"/>
        </w:rPr>
        <w:t>ЕФ</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13</w:t>
      </w:r>
      <w:r w:rsidR="000B63F0" w:rsidRPr="000B63F0">
        <w:rPr>
          <w:rFonts w:ascii="Times New Roman" w:hAnsi="Times New Roman" w:cs="Times New Roman"/>
          <w:sz w:val="28"/>
          <w:szCs w:val="28"/>
        </w:rPr>
        <w:t>8960,25</w:t>
      </w:r>
      <w:r w:rsidR="007B1DF1" w:rsidRPr="00515B0F">
        <w:rPr>
          <w:rFonts w:ascii="Times New Roman" w:hAnsi="Times New Roman" w:cs="Times New Roman"/>
          <w:sz w:val="28"/>
          <w:szCs w:val="28"/>
          <w:lang w:val="uk-UA"/>
        </w:rPr>
        <w:t xml:space="preserve"> </w:t>
      </w:r>
      <w:r w:rsidRPr="00515B0F">
        <w:rPr>
          <w:rFonts w:ascii="Times New Roman" w:hAnsi="Times New Roman" w:cs="Times New Roman"/>
          <w:sz w:val="28"/>
          <w:szCs w:val="28"/>
          <w:lang w:val="uk-UA"/>
        </w:rPr>
        <w:t>/  627</w:t>
      </w:r>
      <w:r w:rsidRPr="00515B0F">
        <w:rPr>
          <w:rFonts w:ascii="Times New Roman" w:hAnsi="Times New Roman" w:cs="Times New Roman"/>
          <w:sz w:val="28"/>
          <w:szCs w:val="28"/>
        </w:rPr>
        <w:t xml:space="preserve">,2 </w:t>
      </w:r>
      <w:r w:rsidRPr="00515B0F">
        <w:rPr>
          <w:rFonts w:ascii="Times New Roman" w:hAnsi="Times New Roman" w:cs="Times New Roman"/>
          <w:sz w:val="28"/>
          <w:szCs w:val="28"/>
          <w:lang w:val="uk-UA"/>
        </w:rPr>
        <w:t xml:space="preserve"> = </w:t>
      </w:r>
      <w:r w:rsidR="000B63F0" w:rsidRPr="000B63F0">
        <w:rPr>
          <w:rFonts w:ascii="Times New Roman" w:hAnsi="Times New Roman" w:cs="Times New Roman"/>
          <w:sz w:val="28"/>
          <w:szCs w:val="28"/>
        </w:rPr>
        <w:t>221</w:t>
      </w:r>
      <w:r w:rsidR="007B1DF1">
        <w:rPr>
          <w:rFonts w:ascii="Times New Roman" w:hAnsi="Times New Roman" w:cs="Times New Roman"/>
          <w:sz w:val="28"/>
          <w:szCs w:val="28"/>
          <w:lang w:val="uk-UA"/>
        </w:rPr>
        <w:t>.</w:t>
      </w:r>
      <w:r w:rsidR="000B63F0" w:rsidRPr="000B63F0">
        <w:rPr>
          <w:rFonts w:ascii="Times New Roman" w:hAnsi="Times New Roman" w:cs="Times New Roman"/>
          <w:sz w:val="28"/>
          <w:szCs w:val="28"/>
        </w:rPr>
        <w:t>55</w:t>
      </w:r>
      <w:r w:rsidRPr="00515B0F">
        <w:rPr>
          <w:rFonts w:ascii="Times New Roman" w:hAnsi="Times New Roman" w:cs="Times New Roman"/>
          <w:sz w:val="28"/>
          <w:szCs w:val="28"/>
        </w:rPr>
        <w:t xml:space="preserve">  </w:t>
      </w:r>
      <w:r w:rsidRPr="00515B0F">
        <w:rPr>
          <w:rFonts w:ascii="Times New Roman" w:hAnsi="Times New Roman" w:cs="Times New Roman"/>
          <w:sz w:val="28"/>
          <w:szCs w:val="28"/>
          <w:lang w:val="uk-UA"/>
        </w:rPr>
        <w:t xml:space="preserve"> грн/год.</w:t>
      </w:r>
    </w:p>
    <w:p w14:paraId="4C3293C8" w14:textId="77777777" w:rsidR="00515B0F" w:rsidRPr="00515B0F" w:rsidRDefault="00515B0F" w:rsidP="00515B0F">
      <w:pPr>
        <w:rPr>
          <w:rFonts w:ascii="Times New Roman" w:hAnsi="Times New Roman" w:cs="Times New Roman"/>
          <w:sz w:val="28"/>
          <w:szCs w:val="28"/>
          <w:lang w:val="uk-UA"/>
        </w:rPr>
      </w:pPr>
    </w:p>
    <w:p w14:paraId="4B5C37EC"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CAAC4E2" w14:textId="4CA6AC76"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М</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М-Г</m:t>
                  </m:r>
                </m:sub>
              </m:sSub>
              <m:r>
                <m:rPr>
                  <m:sty m:val="p"/>
                </m:rPr>
                <w:rPr>
                  <w:rFonts w:ascii="Cambria Math" w:hAnsi="Cambria Math" w:cs="Times New Roman"/>
                  <w:sz w:val="28"/>
                  <w:szCs w:val="28"/>
                  <w:lang w:val="uk-UA"/>
                </w:rPr>
                <m:t xml:space="preserve"> ⋅T,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5.18</m:t>
                  </m:r>
                </m:e>
              </m:d>
            </m:e>
          </m:eqArr>
        </m:oMath>
      </m:oMathPara>
    </w:p>
    <w:p w14:paraId="6E4FFED2" w14:textId="77777777" w:rsidR="00515B0F" w:rsidRPr="00515B0F" w:rsidRDefault="00515B0F" w:rsidP="00515B0F">
      <w:pPr>
        <w:rPr>
          <w:rFonts w:ascii="Times New Roman" w:hAnsi="Times New Roman" w:cs="Times New Roman"/>
          <w:sz w:val="28"/>
          <w:szCs w:val="28"/>
          <w:lang w:val="uk-UA"/>
        </w:rPr>
      </w:pPr>
    </w:p>
    <w:p w14:paraId="0DEFADB6" w14:textId="2A7A3962"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М</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2</w:t>
      </w:r>
      <w:r w:rsidR="000B63F0" w:rsidRPr="00793DDD">
        <w:rPr>
          <w:rFonts w:ascii="Times New Roman" w:hAnsi="Times New Roman" w:cs="Times New Roman"/>
          <w:sz w:val="28"/>
          <w:szCs w:val="28"/>
          <w:lang w:val="uk-UA"/>
        </w:rPr>
        <w:t>21</w:t>
      </w:r>
      <w:r w:rsidR="007B1DF1">
        <w:rPr>
          <w:rFonts w:ascii="Times New Roman" w:hAnsi="Times New Roman" w:cs="Times New Roman"/>
          <w:sz w:val="28"/>
          <w:szCs w:val="28"/>
          <w:lang w:val="uk-UA"/>
        </w:rPr>
        <w:t>.</w:t>
      </w:r>
      <w:r w:rsidR="000B63F0" w:rsidRPr="00793DDD">
        <w:rPr>
          <w:rFonts w:ascii="Times New Roman" w:hAnsi="Times New Roman" w:cs="Times New Roman"/>
          <w:sz w:val="28"/>
          <w:szCs w:val="28"/>
          <w:lang w:val="uk-UA"/>
        </w:rPr>
        <w:t>55</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852 =  </w:t>
      </w:r>
      <w:r w:rsidR="000B63F0" w:rsidRPr="00793DDD">
        <w:rPr>
          <w:rFonts w:ascii="Times New Roman" w:hAnsi="Times New Roman" w:cs="Times New Roman"/>
          <w:sz w:val="28"/>
          <w:szCs w:val="28"/>
          <w:lang w:val="uk-UA"/>
        </w:rPr>
        <w:t>188760.6</w:t>
      </w:r>
      <w:r w:rsidRPr="00515B0F">
        <w:rPr>
          <w:rFonts w:ascii="Times New Roman" w:hAnsi="Times New Roman" w:cs="Times New Roman"/>
          <w:sz w:val="28"/>
          <w:szCs w:val="28"/>
          <w:lang w:val="uk-UA"/>
        </w:rPr>
        <w:t xml:space="preserve">   грн.</w:t>
      </w:r>
    </w:p>
    <w:p w14:paraId="5F1C5C2A" w14:textId="257FC301"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М</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2</w:t>
      </w:r>
      <w:r w:rsidR="000B63F0" w:rsidRPr="00793DDD">
        <w:rPr>
          <w:rFonts w:ascii="Times New Roman" w:hAnsi="Times New Roman" w:cs="Times New Roman"/>
          <w:sz w:val="28"/>
          <w:szCs w:val="28"/>
          <w:lang w:val="uk-UA"/>
        </w:rPr>
        <w:t>21</w:t>
      </w:r>
      <w:r w:rsidR="007B1DF1">
        <w:rPr>
          <w:rFonts w:ascii="Times New Roman" w:hAnsi="Times New Roman" w:cs="Times New Roman"/>
          <w:sz w:val="28"/>
          <w:szCs w:val="28"/>
          <w:lang w:val="uk-UA"/>
        </w:rPr>
        <w:t>.</w:t>
      </w:r>
      <w:r w:rsidR="000B63F0" w:rsidRPr="00793DDD">
        <w:rPr>
          <w:rFonts w:ascii="Times New Roman" w:hAnsi="Times New Roman" w:cs="Times New Roman"/>
          <w:sz w:val="28"/>
          <w:szCs w:val="28"/>
          <w:lang w:val="uk-UA"/>
        </w:rPr>
        <w:t>55</w:t>
      </w:r>
      <w:r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868,88   =   </w:t>
      </w:r>
      <w:r w:rsidR="007B1DF1">
        <w:rPr>
          <w:rFonts w:ascii="Times New Roman" w:hAnsi="Times New Roman" w:cs="Times New Roman"/>
          <w:sz w:val="28"/>
          <w:szCs w:val="28"/>
          <w:lang w:val="uk-UA"/>
        </w:rPr>
        <w:t>1</w:t>
      </w:r>
      <w:r w:rsidR="000B63F0" w:rsidRPr="00793DDD">
        <w:rPr>
          <w:rFonts w:ascii="Times New Roman" w:hAnsi="Times New Roman" w:cs="Times New Roman"/>
          <w:sz w:val="28"/>
          <w:szCs w:val="28"/>
          <w:lang w:val="uk-UA"/>
        </w:rPr>
        <w:t>92500</w:t>
      </w:r>
      <w:r w:rsidR="007B1DF1">
        <w:rPr>
          <w:rFonts w:ascii="Times New Roman" w:hAnsi="Times New Roman" w:cs="Times New Roman"/>
          <w:sz w:val="28"/>
          <w:szCs w:val="28"/>
          <w:lang w:val="uk-UA"/>
        </w:rPr>
        <w:t>.3</w:t>
      </w:r>
      <w:r w:rsidR="000B63F0" w:rsidRPr="00793DDD">
        <w:rPr>
          <w:rFonts w:ascii="Times New Roman" w:hAnsi="Times New Roman" w:cs="Times New Roman"/>
          <w:sz w:val="28"/>
          <w:szCs w:val="28"/>
          <w:lang w:val="uk-UA"/>
        </w:rPr>
        <w:t>6</w:t>
      </w:r>
      <w:r w:rsidR="007B1DF1">
        <w:rPr>
          <w:rFonts w:ascii="Times New Roman" w:hAnsi="Times New Roman" w:cs="Times New Roman"/>
          <w:sz w:val="28"/>
          <w:szCs w:val="28"/>
          <w:lang w:val="uk-UA"/>
        </w:rPr>
        <w:t xml:space="preserve"> </w:t>
      </w:r>
      <w:r w:rsidRPr="00515B0F">
        <w:rPr>
          <w:rFonts w:ascii="Times New Roman" w:hAnsi="Times New Roman" w:cs="Times New Roman"/>
          <w:sz w:val="28"/>
          <w:szCs w:val="28"/>
          <w:lang w:val="uk-UA"/>
        </w:rPr>
        <w:t>грн.</w:t>
      </w:r>
    </w:p>
    <w:p w14:paraId="5E08A088" w14:textId="77777777" w:rsidR="00515B0F" w:rsidRPr="00515B0F" w:rsidRDefault="00515B0F" w:rsidP="00515B0F">
      <w:pPr>
        <w:rPr>
          <w:rFonts w:ascii="Times New Roman" w:hAnsi="Times New Roman" w:cs="Times New Roman"/>
          <w:sz w:val="28"/>
          <w:szCs w:val="28"/>
          <w:lang w:val="uk-UA"/>
        </w:rPr>
      </w:pPr>
    </w:p>
    <w:p w14:paraId="0C03631E" w14:textId="77777777" w:rsid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Накладні витрати складають 67% від заробітної плати:</w:t>
      </w:r>
    </w:p>
    <w:p w14:paraId="13D6835B" w14:textId="77777777" w:rsidR="00365030" w:rsidRPr="00515B0F" w:rsidRDefault="00365030" w:rsidP="00515B0F">
      <w:pPr>
        <w:rPr>
          <w:rFonts w:ascii="Times New Roman" w:hAnsi="Times New Roman" w:cs="Times New Roman"/>
          <w:sz w:val="28"/>
          <w:szCs w:val="28"/>
          <w:lang w:val="uk-UA"/>
        </w:rPr>
      </w:pPr>
    </w:p>
    <w:p w14:paraId="48B722DC" w14:textId="0EBE149E" w:rsidR="00515B0F" w:rsidRPr="00515B0F" w:rsidRDefault="00000000" w:rsidP="00515B0F">
      <w:pPr>
        <w:rPr>
          <w:rFonts w:ascii="Times New Roman"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Н</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ЗП</m:t>
                  </m:r>
                </m:sub>
              </m:sSub>
              <m:r>
                <m:rPr>
                  <m:sty m:val="p"/>
                </m:rPr>
                <w:rPr>
                  <w:rFonts w:ascii="Cambria Math" w:hAnsi="Cambria Math" w:cs="Times New Roman"/>
                  <w:sz w:val="28"/>
                  <w:szCs w:val="28"/>
                  <w:lang w:val="uk-UA"/>
                </w:rPr>
                <m:t xml:space="preserve"> ⋅ 0,67,</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5.19</m:t>
                  </m:r>
                </m:e>
              </m:d>
            </m:e>
          </m:eqArr>
        </m:oMath>
      </m:oMathPara>
    </w:p>
    <w:p w14:paraId="70263B9D" w14:textId="5ED96331"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Н</w:t>
      </w:r>
      <w:r w:rsidRPr="00515B0F">
        <w:rPr>
          <w:rFonts w:ascii="Times New Roman" w:hAnsi="Times New Roman" w:cs="Times New Roman"/>
          <w:sz w:val="28"/>
          <w:szCs w:val="28"/>
          <w:lang w:val="uk-UA"/>
        </w:rPr>
        <w:t xml:space="preserve"> = </w:t>
      </w:r>
      <w:r w:rsidR="000B63F0" w:rsidRPr="00793DDD">
        <w:rPr>
          <w:rFonts w:ascii="Times New Roman" w:hAnsi="Times New Roman" w:cs="Times New Roman"/>
          <w:sz w:val="28"/>
          <w:szCs w:val="28"/>
          <w:lang w:val="uk-UA"/>
        </w:rPr>
        <w:t>188760.6</w:t>
      </w:r>
      <w:r w:rsidR="007B1DF1" w:rsidRPr="00515B0F">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0,67 = </w:t>
      </w:r>
      <w:r w:rsidR="007B1DF1">
        <w:rPr>
          <w:rFonts w:ascii="Times New Roman" w:hAnsi="Times New Roman" w:cs="Times New Roman"/>
          <w:sz w:val="28"/>
          <w:szCs w:val="28"/>
          <w:lang w:val="uk-UA"/>
        </w:rPr>
        <w:t>1</w:t>
      </w:r>
      <w:r w:rsidR="000B63F0" w:rsidRPr="00793DDD">
        <w:rPr>
          <w:rFonts w:ascii="Times New Roman" w:hAnsi="Times New Roman" w:cs="Times New Roman"/>
          <w:sz w:val="28"/>
          <w:szCs w:val="28"/>
          <w:lang w:val="uk-UA"/>
        </w:rPr>
        <w:t>26469</w:t>
      </w:r>
      <w:r w:rsidRPr="00515B0F">
        <w:rPr>
          <w:rFonts w:ascii="Times New Roman" w:hAnsi="Times New Roman" w:cs="Times New Roman"/>
          <w:sz w:val="28"/>
          <w:szCs w:val="28"/>
          <w:lang w:val="uk-UA"/>
        </w:rPr>
        <w:t>,</w:t>
      </w:r>
      <w:r w:rsidR="000B63F0" w:rsidRPr="00793DDD">
        <w:rPr>
          <w:rFonts w:ascii="Times New Roman" w:hAnsi="Times New Roman" w:cs="Times New Roman"/>
          <w:sz w:val="28"/>
          <w:szCs w:val="28"/>
          <w:lang w:val="uk-UA"/>
        </w:rPr>
        <w:t>6</w:t>
      </w:r>
      <w:r w:rsidRPr="00515B0F">
        <w:rPr>
          <w:rFonts w:ascii="Times New Roman" w:hAnsi="Times New Roman" w:cs="Times New Roman"/>
          <w:sz w:val="28"/>
          <w:szCs w:val="28"/>
          <w:lang w:val="uk-UA"/>
        </w:rPr>
        <w:t xml:space="preserve"> грн.</w:t>
      </w:r>
    </w:p>
    <w:p w14:paraId="30209219" w14:textId="684E3526"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Н</w:t>
      </w:r>
      <w:r w:rsidRPr="00515B0F">
        <w:rPr>
          <w:rFonts w:ascii="Times New Roman" w:hAnsi="Times New Roman" w:cs="Times New Roman"/>
          <w:sz w:val="28"/>
          <w:szCs w:val="28"/>
          <w:lang w:val="uk-UA"/>
        </w:rPr>
        <w:t xml:space="preserve"> = </w:t>
      </w:r>
      <w:r w:rsidR="000B63F0">
        <w:rPr>
          <w:rFonts w:ascii="Times New Roman" w:hAnsi="Times New Roman" w:cs="Times New Roman"/>
          <w:sz w:val="28"/>
          <w:szCs w:val="28"/>
          <w:lang w:val="uk-UA"/>
        </w:rPr>
        <w:t>1</w:t>
      </w:r>
      <w:r w:rsidR="000B63F0" w:rsidRPr="00793DDD">
        <w:rPr>
          <w:rFonts w:ascii="Times New Roman" w:hAnsi="Times New Roman" w:cs="Times New Roman"/>
          <w:sz w:val="28"/>
          <w:szCs w:val="28"/>
          <w:lang w:val="uk-UA"/>
        </w:rPr>
        <w:t>92500</w:t>
      </w:r>
      <w:r w:rsidR="000B63F0">
        <w:rPr>
          <w:rFonts w:ascii="Times New Roman" w:hAnsi="Times New Roman" w:cs="Times New Roman"/>
          <w:sz w:val="28"/>
          <w:szCs w:val="28"/>
          <w:lang w:val="uk-UA"/>
        </w:rPr>
        <w:t>.3</w:t>
      </w:r>
      <w:r w:rsidR="000B63F0" w:rsidRPr="00793DDD">
        <w:rPr>
          <w:rFonts w:ascii="Times New Roman" w:hAnsi="Times New Roman" w:cs="Times New Roman"/>
          <w:sz w:val="28"/>
          <w:szCs w:val="28"/>
          <w:lang w:val="uk-UA"/>
        </w:rPr>
        <w:t>6</w:t>
      </w:r>
      <w:r w:rsidR="007B1DF1">
        <w:rPr>
          <w:rFonts w:ascii="Times New Roman" w:hAnsi="Times New Roman" w:cs="Times New Roman"/>
          <w:sz w:val="28"/>
          <w:szCs w:val="28"/>
          <w:lang w:val="uk-UA"/>
        </w:rPr>
        <w:t xml:space="preserve"> </w:t>
      </w:r>
      <w:r w:rsidRPr="00515B0F">
        <w:rPr>
          <w:rFonts w:ascii="Cambria Math" w:hAnsi="Cambria Math" w:cs="Cambria Math"/>
          <w:sz w:val="28"/>
          <w:szCs w:val="28"/>
          <w:lang w:val="uk-UA"/>
        </w:rPr>
        <w:t>⋅</w:t>
      </w:r>
      <w:r w:rsidRPr="00515B0F">
        <w:rPr>
          <w:rFonts w:ascii="Times New Roman" w:hAnsi="Times New Roman" w:cs="Times New Roman"/>
          <w:sz w:val="28"/>
          <w:szCs w:val="28"/>
          <w:lang w:val="uk-UA"/>
        </w:rPr>
        <w:t xml:space="preserve"> 0,67 = </w:t>
      </w:r>
      <w:r w:rsidR="007B1DF1">
        <w:rPr>
          <w:rFonts w:ascii="Times New Roman" w:hAnsi="Times New Roman" w:cs="Times New Roman"/>
          <w:sz w:val="28"/>
          <w:szCs w:val="28"/>
          <w:lang w:val="uk-UA"/>
        </w:rPr>
        <w:t>12</w:t>
      </w:r>
      <w:r w:rsidR="00180D0F" w:rsidRPr="00793DDD">
        <w:rPr>
          <w:rFonts w:ascii="Times New Roman" w:hAnsi="Times New Roman" w:cs="Times New Roman"/>
          <w:sz w:val="28"/>
          <w:szCs w:val="28"/>
          <w:lang w:val="uk-UA"/>
        </w:rPr>
        <w:t>8975</w:t>
      </w:r>
      <w:r w:rsidRPr="00515B0F">
        <w:rPr>
          <w:rFonts w:ascii="Times New Roman" w:hAnsi="Times New Roman" w:cs="Times New Roman"/>
          <w:sz w:val="28"/>
          <w:szCs w:val="28"/>
          <w:lang w:val="uk-UA"/>
        </w:rPr>
        <w:t>,</w:t>
      </w:r>
      <w:r w:rsidR="007B1DF1">
        <w:rPr>
          <w:rFonts w:ascii="Times New Roman" w:hAnsi="Times New Roman" w:cs="Times New Roman"/>
          <w:sz w:val="28"/>
          <w:szCs w:val="28"/>
          <w:lang w:val="uk-UA"/>
        </w:rPr>
        <w:t>2</w:t>
      </w:r>
      <w:r w:rsidR="00180D0F" w:rsidRPr="00793DDD">
        <w:rPr>
          <w:rFonts w:ascii="Times New Roman" w:hAnsi="Times New Roman" w:cs="Times New Roman"/>
          <w:sz w:val="28"/>
          <w:szCs w:val="28"/>
          <w:lang w:val="uk-UA"/>
        </w:rPr>
        <w:t>4</w:t>
      </w:r>
      <w:r w:rsidRPr="00515B0F">
        <w:rPr>
          <w:rFonts w:ascii="Times New Roman" w:hAnsi="Times New Roman" w:cs="Times New Roman"/>
          <w:sz w:val="28"/>
          <w:szCs w:val="28"/>
          <w:lang w:val="uk-UA"/>
        </w:rPr>
        <w:t xml:space="preserve">    грн.</w:t>
      </w:r>
    </w:p>
    <w:p w14:paraId="28387F86" w14:textId="77777777" w:rsid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Отже, вартість розробки ПП за варіантами становить:</w:t>
      </w:r>
    </w:p>
    <w:p w14:paraId="0A5880EE" w14:textId="77777777" w:rsidR="00365030" w:rsidRPr="00515B0F" w:rsidRDefault="00365030" w:rsidP="00515B0F">
      <w:pPr>
        <w:rPr>
          <w:rFonts w:ascii="Times New Roman" w:hAnsi="Times New Roman" w:cs="Times New Roman"/>
          <w:sz w:val="28"/>
          <w:szCs w:val="28"/>
          <w:lang w:val="uk-UA"/>
        </w:rPr>
      </w:pPr>
    </w:p>
    <w:p w14:paraId="42BB33CF" w14:textId="31C9757F" w:rsidR="007B1DF1" w:rsidRPr="007B1DF1" w:rsidRDefault="00000000" w:rsidP="00515B0F">
      <w:pPr>
        <w:rPr>
          <w:rFonts w:ascii="Times New Roman" w:eastAsiaTheme="minorEastAsia"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С </m:t>
                  </m:r>
                </m:e>
                <m:sub>
                  <m:r>
                    <m:rPr>
                      <m:sty m:val="p"/>
                    </m:rPr>
                    <w:rPr>
                      <w:rFonts w:ascii="Cambria Math" w:hAnsi="Cambria Math" w:cs="Times New Roman"/>
                      <w:sz w:val="28"/>
                      <w:szCs w:val="28"/>
                      <w:vertAlign w:val="subscript"/>
                      <w:lang w:val="uk-UA"/>
                    </w:rPr>
                    <m:t>ПП</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ЗП</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ВІД</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М</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vertAlign w:val="subscript"/>
                      <w:lang w:val="uk-UA"/>
                    </w:rPr>
                    <m:t>Н</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5.20</m:t>
                  </m:r>
                </m:e>
              </m:d>
            </m:e>
          </m:eqArr>
        </m:oMath>
      </m:oMathPara>
    </w:p>
    <w:p w14:paraId="233AB8B1" w14:textId="484D8BC0"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ПП</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157204.224</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34584</w:t>
      </w:r>
      <w:r w:rsidR="007B1DF1" w:rsidRPr="00515B0F">
        <w:rPr>
          <w:rFonts w:ascii="Times New Roman" w:hAnsi="Times New Roman" w:cs="Times New Roman"/>
          <w:sz w:val="28"/>
          <w:szCs w:val="28"/>
          <w:lang w:val="uk-UA"/>
        </w:rPr>
        <w:t>,</w:t>
      </w:r>
      <w:r w:rsidR="007B1DF1">
        <w:rPr>
          <w:rFonts w:ascii="Times New Roman" w:hAnsi="Times New Roman" w:cs="Times New Roman"/>
          <w:sz w:val="28"/>
          <w:szCs w:val="28"/>
          <w:lang w:val="uk-UA"/>
        </w:rPr>
        <w:t>9</w:t>
      </w:r>
      <w:r w:rsidRPr="00515B0F">
        <w:rPr>
          <w:rFonts w:ascii="Times New Roman" w:hAnsi="Times New Roman" w:cs="Times New Roman"/>
          <w:sz w:val="28"/>
          <w:szCs w:val="28"/>
          <w:lang w:val="uk-UA"/>
        </w:rPr>
        <w:t xml:space="preserve">  +  </w:t>
      </w:r>
      <w:r w:rsidR="000B63F0" w:rsidRPr="00793DDD">
        <w:rPr>
          <w:rFonts w:ascii="Times New Roman" w:hAnsi="Times New Roman" w:cs="Times New Roman"/>
          <w:sz w:val="28"/>
          <w:szCs w:val="28"/>
          <w:lang w:val="uk-UA"/>
        </w:rPr>
        <w:t>188760.6</w:t>
      </w:r>
      <w:r w:rsidR="007B1DF1" w:rsidRPr="00515B0F">
        <w:rPr>
          <w:rFonts w:ascii="Times New Roman" w:hAnsi="Times New Roman" w:cs="Times New Roman"/>
          <w:sz w:val="28"/>
          <w:szCs w:val="28"/>
          <w:lang w:val="uk-UA"/>
        </w:rPr>
        <w:t xml:space="preserve">   </w:t>
      </w:r>
      <w:r w:rsidRPr="00515B0F">
        <w:rPr>
          <w:rFonts w:ascii="Times New Roman" w:hAnsi="Times New Roman" w:cs="Times New Roman"/>
          <w:sz w:val="28"/>
          <w:szCs w:val="28"/>
          <w:lang w:val="uk-UA"/>
        </w:rPr>
        <w:t xml:space="preserve"> + </w:t>
      </w:r>
      <w:r w:rsidR="000B63F0">
        <w:rPr>
          <w:rFonts w:ascii="Times New Roman" w:hAnsi="Times New Roman" w:cs="Times New Roman"/>
          <w:sz w:val="28"/>
          <w:szCs w:val="28"/>
          <w:lang w:val="uk-UA"/>
        </w:rPr>
        <w:t>1</w:t>
      </w:r>
      <w:r w:rsidR="000B63F0" w:rsidRPr="00793DDD">
        <w:rPr>
          <w:rFonts w:ascii="Times New Roman" w:hAnsi="Times New Roman" w:cs="Times New Roman"/>
          <w:sz w:val="28"/>
          <w:szCs w:val="28"/>
          <w:lang w:val="uk-UA"/>
        </w:rPr>
        <w:t>26469</w:t>
      </w:r>
      <w:r w:rsidR="000B63F0" w:rsidRPr="00515B0F">
        <w:rPr>
          <w:rFonts w:ascii="Times New Roman" w:hAnsi="Times New Roman" w:cs="Times New Roman"/>
          <w:sz w:val="28"/>
          <w:szCs w:val="28"/>
          <w:lang w:val="uk-UA"/>
        </w:rPr>
        <w:t>,</w:t>
      </w:r>
      <w:r w:rsidR="000B63F0" w:rsidRPr="00793DDD">
        <w:rPr>
          <w:rFonts w:ascii="Times New Roman" w:hAnsi="Times New Roman" w:cs="Times New Roman"/>
          <w:sz w:val="28"/>
          <w:szCs w:val="28"/>
          <w:lang w:val="uk-UA"/>
        </w:rPr>
        <w:t>6</w:t>
      </w:r>
      <w:r w:rsidRPr="00515B0F">
        <w:rPr>
          <w:rFonts w:ascii="Times New Roman" w:hAnsi="Times New Roman" w:cs="Times New Roman"/>
          <w:sz w:val="28"/>
          <w:szCs w:val="28"/>
          <w:lang w:val="uk-UA"/>
        </w:rPr>
        <w:t xml:space="preserve">=  </w:t>
      </w:r>
      <w:r w:rsidR="00180D0F" w:rsidRPr="00793DDD">
        <w:rPr>
          <w:rFonts w:ascii="Times New Roman" w:hAnsi="Times New Roman" w:cs="Times New Roman"/>
          <w:sz w:val="28"/>
          <w:szCs w:val="28"/>
          <w:lang w:val="uk-UA"/>
        </w:rPr>
        <w:t>507019</w:t>
      </w:r>
      <w:r w:rsidR="00511DBB">
        <w:rPr>
          <w:rFonts w:ascii="Times New Roman" w:hAnsi="Times New Roman" w:cs="Times New Roman"/>
          <w:sz w:val="28"/>
          <w:szCs w:val="28"/>
          <w:lang w:val="uk-UA"/>
        </w:rPr>
        <w:t>.</w:t>
      </w:r>
      <w:r w:rsidR="00180D0F" w:rsidRPr="00793DDD">
        <w:rPr>
          <w:rFonts w:ascii="Times New Roman" w:hAnsi="Times New Roman" w:cs="Times New Roman"/>
          <w:sz w:val="28"/>
          <w:szCs w:val="28"/>
          <w:lang w:val="uk-UA"/>
        </w:rPr>
        <w:t>324</w:t>
      </w:r>
      <w:r w:rsidRPr="00515B0F">
        <w:rPr>
          <w:rFonts w:ascii="Times New Roman" w:hAnsi="Times New Roman" w:cs="Times New Roman"/>
          <w:sz w:val="28"/>
          <w:szCs w:val="28"/>
          <w:lang w:val="uk-UA"/>
        </w:rPr>
        <w:t xml:space="preserve"> грн.</w:t>
      </w:r>
    </w:p>
    <w:p w14:paraId="1A171FD3" w14:textId="7AFC2C1D" w:rsidR="00515B0F" w:rsidRPr="00515B0F" w:rsidRDefault="00515B0F" w:rsidP="00515B0F">
      <w:pPr>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ІІ. </w:t>
      </w:r>
      <w:r w:rsidRPr="00515B0F">
        <w:rPr>
          <w:rFonts w:ascii="Times New Roman" w:hAnsi="Times New Roman" w:cs="Times New Roman"/>
          <w:sz w:val="28"/>
          <w:szCs w:val="28"/>
          <w:lang w:val="uk-UA"/>
        </w:rPr>
        <w:tab/>
        <w:t>С</w:t>
      </w:r>
      <w:r w:rsidRPr="00515B0F">
        <w:rPr>
          <w:rFonts w:ascii="Times New Roman" w:hAnsi="Times New Roman" w:cs="Times New Roman"/>
          <w:sz w:val="28"/>
          <w:szCs w:val="28"/>
          <w:vertAlign w:val="subscript"/>
          <w:lang w:val="uk-UA"/>
        </w:rPr>
        <w:t>ПП</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160318</w:t>
      </w:r>
      <w:r w:rsidR="007B1DF1" w:rsidRPr="00515B0F">
        <w:rPr>
          <w:rFonts w:ascii="Times New Roman" w:hAnsi="Times New Roman" w:cs="Times New Roman"/>
          <w:sz w:val="28"/>
          <w:szCs w:val="28"/>
          <w:lang w:val="uk-UA"/>
        </w:rPr>
        <w:t>,7</w:t>
      </w:r>
      <w:r w:rsidR="007B1DF1">
        <w:rPr>
          <w:rFonts w:ascii="Times New Roman" w:hAnsi="Times New Roman" w:cs="Times New Roman"/>
          <w:sz w:val="28"/>
          <w:szCs w:val="28"/>
          <w:lang w:val="uk-UA"/>
        </w:rPr>
        <w:t>86</w:t>
      </w:r>
      <w:r w:rsidRPr="00515B0F">
        <w:rPr>
          <w:rFonts w:ascii="Times New Roman" w:hAnsi="Times New Roman" w:cs="Times New Roman"/>
          <w:sz w:val="28"/>
          <w:szCs w:val="28"/>
          <w:lang w:val="uk-UA"/>
        </w:rPr>
        <w:t xml:space="preserve">  + </w:t>
      </w:r>
      <w:r w:rsidR="007B1DF1">
        <w:rPr>
          <w:rFonts w:ascii="Times New Roman" w:hAnsi="Times New Roman" w:cs="Times New Roman"/>
          <w:sz w:val="28"/>
          <w:szCs w:val="28"/>
          <w:lang w:val="uk-UA"/>
        </w:rPr>
        <w:t>35270</w:t>
      </w:r>
      <w:r w:rsidR="007B1DF1" w:rsidRPr="00515B0F">
        <w:rPr>
          <w:rFonts w:ascii="Times New Roman" w:hAnsi="Times New Roman" w:cs="Times New Roman"/>
          <w:sz w:val="28"/>
          <w:szCs w:val="28"/>
          <w:lang w:val="uk-UA"/>
        </w:rPr>
        <w:t>,</w:t>
      </w:r>
      <w:r w:rsidR="007B1DF1">
        <w:rPr>
          <w:rFonts w:ascii="Times New Roman" w:hAnsi="Times New Roman" w:cs="Times New Roman"/>
          <w:sz w:val="28"/>
          <w:szCs w:val="28"/>
          <w:lang w:val="uk-UA"/>
        </w:rPr>
        <w:t>1</w:t>
      </w:r>
      <w:r w:rsidRPr="00515B0F">
        <w:rPr>
          <w:rFonts w:ascii="Times New Roman" w:hAnsi="Times New Roman" w:cs="Times New Roman"/>
          <w:sz w:val="28"/>
          <w:szCs w:val="28"/>
          <w:lang w:val="uk-UA"/>
        </w:rPr>
        <w:t xml:space="preserve">   + </w:t>
      </w:r>
      <w:r w:rsidR="00180D0F">
        <w:rPr>
          <w:rFonts w:ascii="Times New Roman" w:hAnsi="Times New Roman" w:cs="Times New Roman"/>
          <w:sz w:val="28"/>
          <w:szCs w:val="28"/>
          <w:lang w:val="uk-UA"/>
        </w:rPr>
        <w:t>1</w:t>
      </w:r>
      <w:r w:rsidR="00180D0F" w:rsidRPr="00793DDD">
        <w:rPr>
          <w:rFonts w:ascii="Times New Roman" w:hAnsi="Times New Roman" w:cs="Times New Roman"/>
          <w:sz w:val="28"/>
          <w:szCs w:val="28"/>
          <w:lang w:val="uk-UA"/>
        </w:rPr>
        <w:t>92500</w:t>
      </w:r>
      <w:r w:rsidR="00180D0F">
        <w:rPr>
          <w:rFonts w:ascii="Times New Roman" w:hAnsi="Times New Roman" w:cs="Times New Roman"/>
          <w:sz w:val="28"/>
          <w:szCs w:val="28"/>
          <w:lang w:val="uk-UA"/>
        </w:rPr>
        <w:t>.3</w:t>
      </w:r>
      <w:r w:rsidR="00180D0F" w:rsidRPr="00793DDD">
        <w:rPr>
          <w:rFonts w:ascii="Times New Roman" w:hAnsi="Times New Roman" w:cs="Times New Roman"/>
          <w:sz w:val="28"/>
          <w:szCs w:val="28"/>
          <w:lang w:val="uk-UA"/>
        </w:rPr>
        <w:t>6</w:t>
      </w:r>
      <w:r w:rsidRPr="00515B0F">
        <w:rPr>
          <w:rFonts w:ascii="Times New Roman" w:hAnsi="Times New Roman" w:cs="Times New Roman"/>
          <w:sz w:val="28"/>
          <w:szCs w:val="28"/>
          <w:lang w:val="uk-UA"/>
        </w:rPr>
        <w:t xml:space="preserve">+ </w:t>
      </w:r>
      <w:r w:rsidR="00180D0F">
        <w:rPr>
          <w:rFonts w:ascii="Times New Roman" w:hAnsi="Times New Roman" w:cs="Times New Roman"/>
          <w:sz w:val="28"/>
          <w:szCs w:val="28"/>
          <w:lang w:val="uk-UA"/>
        </w:rPr>
        <w:t>12</w:t>
      </w:r>
      <w:r w:rsidR="00180D0F" w:rsidRPr="00793DDD">
        <w:rPr>
          <w:rFonts w:ascii="Times New Roman" w:hAnsi="Times New Roman" w:cs="Times New Roman"/>
          <w:sz w:val="28"/>
          <w:szCs w:val="28"/>
          <w:lang w:val="uk-UA"/>
        </w:rPr>
        <w:t>8975</w:t>
      </w:r>
      <w:r w:rsidR="00180D0F" w:rsidRPr="00515B0F">
        <w:rPr>
          <w:rFonts w:ascii="Times New Roman" w:hAnsi="Times New Roman" w:cs="Times New Roman"/>
          <w:sz w:val="28"/>
          <w:szCs w:val="28"/>
          <w:lang w:val="uk-UA"/>
        </w:rPr>
        <w:t>,</w:t>
      </w:r>
      <w:r w:rsidR="00180D0F">
        <w:rPr>
          <w:rFonts w:ascii="Times New Roman" w:hAnsi="Times New Roman" w:cs="Times New Roman"/>
          <w:sz w:val="28"/>
          <w:szCs w:val="28"/>
          <w:lang w:val="uk-UA"/>
        </w:rPr>
        <w:t>2</w:t>
      </w:r>
      <w:r w:rsidR="00180D0F" w:rsidRPr="00793DDD">
        <w:rPr>
          <w:rFonts w:ascii="Times New Roman" w:hAnsi="Times New Roman" w:cs="Times New Roman"/>
          <w:sz w:val="28"/>
          <w:szCs w:val="28"/>
          <w:lang w:val="uk-UA"/>
        </w:rPr>
        <w:t>4</w:t>
      </w:r>
      <w:r w:rsidRPr="00515B0F">
        <w:rPr>
          <w:rFonts w:ascii="Times New Roman" w:hAnsi="Times New Roman" w:cs="Times New Roman"/>
          <w:sz w:val="28"/>
          <w:szCs w:val="28"/>
          <w:lang w:val="uk-UA"/>
        </w:rPr>
        <w:t xml:space="preserve"> =  </w:t>
      </w:r>
      <w:r w:rsidR="00180D0F" w:rsidRPr="00793DDD">
        <w:rPr>
          <w:rFonts w:ascii="Times New Roman" w:hAnsi="Times New Roman" w:cs="Times New Roman"/>
          <w:sz w:val="28"/>
          <w:szCs w:val="28"/>
          <w:lang w:val="uk-UA"/>
        </w:rPr>
        <w:t>517064</w:t>
      </w:r>
      <w:r w:rsidR="00511DBB">
        <w:rPr>
          <w:rFonts w:ascii="Times New Roman" w:hAnsi="Times New Roman" w:cs="Times New Roman"/>
          <w:sz w:val="28"/>
          <w:szCs w:val="28"/>
          <w:lang w:val="uk-UA"/>
        </w:rPr>
        <w:t>.4</w:t>
      </w:r>
      <w:r w:rsidR="00180D0F" w:rsidRPr="00793DDD">
        <w:rPr>
          <w:rFonts w:ascii="Times New Roman" w:hAnsi="Times New Roman" w:cs="Times New Roman"/>
          <w:sz w:val="28"/>
          <w:szCs w:val="28"/>
          <w:lang w:val="uk-UA"/>
        </w:rPr>
        <w:t xml:space="preserve">86 </w:t>
      </w:r>
      <w:r w:rsidRPr="00515B0F">
        <w:rPr>
          <w:rFonts w:ascii="Times New Roman" w:hAnsi="Times New Roman" w:cs="Times New Roman"/>
          <w:sz w:val="28"/>
          <w:szCs w:val="28"/>
          <w:lang w:val="uk-UA"/>
        </w:rPr>
        <w:t>грн.</w:t>
      </w:r>
    </w:p>
    <w:p w14:paraId="0B000FA6" w14:textId="77777777" w:rsidR="00515B0F" w:rsidRDefault="00515B0F" w:rsidP="00515B0F">
      <w:pPr>
        <w:rPr>
          <w:rFonts w:ascii="Times New Roman" w:hAnsi="Times New Roman" w:cs="Times New Roman"/>
          <w:sz w:val="28"/>
          <w:szCs w:val="28"/>
          <w:lang w:val="uk-UA"/>
        </w:rPr>
      </w:pPr>
    </w:p>
    <w:p w14:paraId="65A93B10" w14:textId="77777777" w:rsidR="005671DF" w:rsidRDefault="005671DF" w:rsidP="00FB6583">
      <w:pPr>
        <w:pStyle w:val="1"/>
        <w:rPr>
          <w:rFonts w:eastAsia="Cambria" w:cs="Cambria"/>
          <w:b/>
          <w:bCs/>
          <w:iCs/>
          <w:szCs w:val="28"/>
          <w:lang w:val="uk-UA"/>
        </w:rPr>
      </w:pPr>
      <w:bookmarkStart w:id="208" w:name="_Toc73052064"/>
      <w:bookmarkStart w:id="209" w:name="_Toc137330362"/>
    </w:p>
    <w:p w14:paraId="7F15792F" w14:textId="77777777" w:rsidR="005671DF" w:rsidRDefault="005671DF" w:rsidP="00FB6583">
      <w:pPr>
        <w:pStyle w:val="1"/>
        <w:rPr>
          <w:rFonts w:eastAsia="Cambria" w:cs="Cambria"/>
          <w:b/>
          <w:bCs/>
          <w:iCs/>
          <w:szCs w:val="28"/>
          <w:lang w:val="uk-UA"/>
        </w:rPr>
      </w:pPr>
    </w:p>
    <w:p w14:paraId="03CC08FC" w14:textId="284BCD73" w:rsidR="00511DBB" w:rsidRDefault="0039283C" w:rsidP="00FB6583">
      <w:pPr>
        <w:pStyle w:val="1"/>
        <w:rPr>
          <w:rFonts w:eastAsia="Cambria" w:cs="Cambria"/>
          <w:b/>
          <w:bCs/>
          <w:iCs/>
          <w:szCs w:val="28"/>
          <w:lang w:val="uk-UA"/>
        </w:rPr>
      </w:pPr>
      <w:bookmarkStart w:id="210" w:name="_Toc137808913"/>
      <w:r>
        <w:rPr>
          <w:rFonts w:eastAsia="Cambria" w:cs="Cambria"/>
          <w:b/>
          <w:bCs/>
          <w:iCs/>
          <w:szCs w:val="28"/>
          <w:lang w:val="uk-UA"/>
        </w:rPr>
        <w:lastRenderedPageBreak/>
        <w:t>5</w:t>
      </w:r>
      <w:r w:rsidR="00511DBB">
        <w:rPr>
          <w:rFonts w:eastAsia="Cambria" w:cs="Cambria"/>
          <w:b/>
          <w:bCs/>
          <w:iCs/>
          <w:szCs w:val="28"/>
          <w:lang w:val="uk-UA"/>
        </w:rPr>
        <w:t>.7 Вибір кращого варіанту ПП техніко-економічного рівня</w:t>
      </w:r>
      <w:bookmarkEnd w:id="208"/>
      <w:bookmarkEnd w:id="209"/>
      <w:bookmarkEnd w:id="210"/>
      <w:r w:rsidR="00511DBB">
        <w:rPr>
          <w:rFonts w:eastAsia="Cambria" w:cs="Cambria"/>
          <w:b/>
          <w:bCs/>
          <w:iCs/>
          <w:szCs w:val="28"/>
          <w:lang w:val="uk-UA"/>
        </w:rPr>
        <w:t xml:space="preserve"> </w:t>
      </w:r>
    </w:p>
    <w:p w14:paraId="0FCDF35B" w14:textId="77777777" w:rsidR="00511DBB" w:rsidRPr="00FB6583" w:rsidRDefault="00511DBB" w:rsidP="00FB6583">
      <w:pPr>
        <w:suppressAutoHyphens/>
        <w:spacing w:line="360" w:lineRule="auto"/>
        <w:ind w:firstLine="709"/>
        <w:jc w:val="both"/>
        <w:rPr>
          <w:rFonts w:ascii="Times New Roman" w:eastAsia="Calibri" w:hAnsi="Times New Roman" w:cs="Times New Roman"/>
          <w:snapToGrid w:val="0"/>
          <w:color w:val="000000"/>
          <w:sz w:val="28"/>
          <w:szCs w:val="28"/>
          <w:lang w:val="uk-UA" w:eastAsia="zh-CN"/>
        </w:rPr>
      </w:pPr>
      <w:r w:rsidRPr="00FB6583">
        <w:rPr>
          <w:rFonts w:ascii="Times New Roman" w:eastAsia="Calibri" w:hAnsi="Times New Roman" w:cs="Times New Roman"/>
          <w:snapToGrid w:val="0"/>
          <w:color w:val="000000"/>
          <w:sz w:val="28"/>
          <w:szCs w:val="28"/>
          <w:lang w:val="uk-UA" w:eastAsia="zh-CN"/>
        </w:rPr>
        <w:t>Розрахуємо коефіцієнт техніко-економічного рівня за формулою:</w:t>
      </w:r>
    </w:p>
    <w:p w14:paraId="6AFD943E" w14:textId="77777777" w:rsidR="00511DBB" w:rsidRDefault="00511DBB" w:rsidP="00511DBB">
      <w:pPr>
        <w:suppressAutoHyphens/>
        <w:spacing w:line="360" w:lineRule="auto"/>
        <w:ind w:firstLine="709"/>
        <w:jc w:val="both"/>
        <w:rPr>
          <w:rFonts w:eastAsia="Calibri"/>
          <w:snapToGrid w:val="0"/>
          <w:sz w:val="28"/>
          <w:szCs w:val="28"/>
          <w:lang w:val="uk-UA" w:eastAsia="zh-CN"/>
        </w:rPr>
      </w:pPr>
    </w:p>
    <w:p w14:paraId="1D2CF27B" w14:textId="4D003668" w:rsidR="00511DBB" w:rsidRDefault="00000000" w:rsidP="00511DBB">
      <w:pPr>
        <w:suppressAutoHyphens/>
        <w:spacing w:line="360" w:lineRule="auto"/>
        <w:ind w:firstLine="709"/>
        <w:jc w:val="both"/>
        <w:rPr>
          <w:rFonts w:eastAsia="Calibri"/>
          <w:sz w:val="28"/>
          <w:szCs w:val="28"/>
          <w:lang w:val="uk-UA" w:eastAsia="zh-CN"/>
        </w:rPr>
      </w:pPr>
      <m:oMathPara>
        <m:oMath>
          <m:eqArr>
            <m:eqArrPr>
              <m:maxDist m:val="1"/>
              <m:ctrlPr>
                <w:rPr>
                  <w:rFonts w:ascii="Cambria Math" w:hAnsi="Cambria Math"/>
                  <w:i/>
                  <w:sz w:val="28"/>
                  <w:szCs w:val="28"/>
                  <w:lang w:val="uk-UA" w:eastAsia="zh-CN"/>
                </w:rPr>
              </m:ctrlPr>
            </m:eqArrPr>
            <m:e>
              <m:sSub>
                <m:sSubPr>
                  <m:ctrlPr>
                    <w:rPr>
                      <w:rFonts w:ascii="Cambria Math" w:eastAsia="Calibri" w:hAnsi="Cambria Math"/>
                      <w:color w:val="000000"/>
                      <w:sz w:val="28"/>
                      <w:szCs w:val="28"/>
                      <w:lang w:val="uk-UA" w:eastAsia="zh-CN"/>
                    </w:rPr>
                  </m:ctrlPr>
                </m:sSubPr>
                <m:e>
                  <m:r>
                    <m:rPr>
                      <m:sty m:val="p"/>
                    </m:rPr>
                    <w:rPr>
                      <w:rFonts w:ascii="Cambria Math" w:eastAsia="Calibri" w:hAnsi="Cambria Math"/>
                      <w:color w:val="000000"/>
                      <w:sz w:val="28"/>
                      <w:szCs w:val="28"/>
                      <w:lang w:val="uk-UA" w:eastAsia="zh-CN"/>
                    </w:rPr>
                    <m:t>К</m:t>
                  </m:r>
                </m:e>
                <m:sub>
                  <m:r>
                    <m:rPr>
                      <m:sty m:val="p"/>
                    </m:rPr>
                    <w:rPr>
                      <w:rFonts w:ascii="Cambria Math" w:eastAsia="Calibri" w:hAnsi="Cambria Math"/>
                      <w:color w:val="000000"/>
                      <w:sz w:val="28"/>
                      <w:szCs w:val="28"/>
                      <w:vertAlign w:val="subscript"/>
                      <w:lang w:val="uk-UA" w:eastAsia="zh-CN"/>
                    </w:rPr>
                    <m:t>ТЕР</m:t>
                  </m:r>
                  <m:r>
                    <w:rPr>
                      <w:rFonts w:ascii="Cambria Math" w:eastAsia="Calibri" w:hAnsi="Cambria Math"/>
                      <w:color w:val="000000"/>
                      <w:sz w:val="28"/>
                      <w:szCs w:val="28"/>
                      <w:vertAlign w:val="subscript"/>
                      <w:lang w:val="uk-UA" w:eastAsia="zh-CN"/>
                    </w:rPr>
                    <m:t>j</m:t>
                  </m:r>
                </m:sub>
              </m:sSub>
              <m:r>
                <m:rPr>
                  <m:sty m:val="p"/>
                </m:rPr>
                <w:rPr>
                  <w:rFonts w:ascii="Cambria Math" w:eastAsia="Calibri" w:hAnsi="Cambria Math"/>
                  <w:color w:val="000000"/>
                  <w:sz w:val="28"/>
                  <w:szCs w:val="28"/>
                  <w:lang w:val="uk-UA" w:eastAsia="zh-CN"/>
                </w:rPr>
                <m:t xml:space="preserve"> =</m:t>
              </m:r>
              <m:sSub>
                <m:sSubPr>
                  <m:ctrlPr>
                    <w:rPr>
                      <w:rFonts w:ascii="Cambria Math" w:eastAsia="Calibri" w:hAnsi="Cambria Math"/>
                      <w:color w:val="000000"/>
                      <w:sz w:val="28"/>
                      <w:szCs w:val="28"/>
                      <w:lang w:val="uk-UA" w:eastAsia="zh-CN"/>
                    </w:rPr>
                  </m:ctrlPr>
                </m:sSubPr>
                <m:e>
                  <m:r>
                    <m:rPr>
                      <m:sty m:val="p"/>
                    </m:rPr>
                    <w:rPr>
                      <w:rFonts w:ascii="Cambria Math" w:eastAsia="Calibri" w:hAnsi="Cambria Math"/>
                      <w:color w:val="000000"/>
                      <w:sz w:val="28"/>
                      <w:szCs w:val="28"/>
                      <w:lang w:val="uk-UA" w:eastAsia="zh-CN"/>
                    </w:rPr>
                    <m:t>К</m:t>
                  </m:r>
                </m:e>
                <m:sub>
                  <m:r>
                    <m:rPr>
                      <m:sty m:val="p"/>
                    </m:rPr>
                    <w:rPr>
                      <w:rFonts w:ascii="Cambria Math" w:eastAsia="Calibri" w:hAnsi="Cambria Math"/>
                      <w:color w:val="000000"/>
                      <w:sz w:val="28"/>
                      <w:szCs w:val="28"/>
                      <w:vertAlign w:val="subscript"/>
                      <w:lang w:val="uk-UA" w:eastAsia="zh-CN"/>
                    </w:rPr>
                    <m:t>Кj</m:t>
                  </m:r>
                </m:sub>
              </m:sSub>
              <m:r>
                <m:rPr>
                  <m:sty m:val="p"/>
                </m:rPr>
                <w:rPr>
                  <w:rFonts w:ascii="Cambria Math" w:eastAsia="Calibri" w:hAnsi="Cambria Math"/>
                  <w:color w:val="000000"/>
                  <w:sz w:val="28"/>
                  <w:szCs w:val="28"/>
                  <w:lang w:val="uk-UA" w:eastAsia="zh-CN"/>
                </w:rPr>
                <m:t>⁄</m:t>
              </m:r>
              <m:sSub>
                <m:sSubPr>
                  <m:ctrlPr>
                    <w:rPr>
                      <w:rFonts w:ascii="Cambria Math" w:eastAsia="Calibri" w:hAnsi="Cambria Math"/>
                      <w:color w:val="000000"/>
                      <w:sz w:val="28"/>
                      <w:szCs w:val="28"/>
                      <w:lang w:val="uk-UA" w:eastAsia="zh-CN"/>
                    </w:rPr>
                  </m:ctrlPr>
                </m:sSubPr>
                <m:e>
                  <m:r>
                    <m:rPr>
                      <m:sty m:val="p"/>
                    </m:rPr>
                    <w:rPr>
                      <w:rFonts w:ascii="Cambria Math" w:eastAsia="Calibri" w:hAnsi="Cambria Math"/>
                      <w:color w:val="000000"/>
                      <w:sz w:val="28"/>
                      <w:szCs w:val="28"/>
                      <w:lang w:val="uk-UA" w:eastAsia="zh-CN"/>
                    </w:rPr>
                    <m:t>С</m:t>
                  </m:r>
                </m:e>
                <m:sub>
                  <m:r>
                    <m:rPr>
                      <m:sty m:val="p"/>
                    </m:rPr>
                    <w:rPr>
                      <w:rFonts w:ascii="Cambria Math" w:eastAsia="Calibri" w:hAnsi="Cambria Math"/>
                      <w:color w:val="000000"/>
                      <w:sz w:val="28"/>
                      <w:szCs w:val="28"/>
                      <w:vertAlign w:val="subscript"/>
                      <w:lang w:val="uk-UA" w:eastAsia="zh-CN"/>
                    </w:rPr>
                    <m:t>Фj</m:t>
                  </m:r>
                </m:sub>
              </m:sSub>
              <m:r>
                <m:rPr>
                  <m:sty m:val="p"/>
                </m:rPr>
                <w:rPr>
                  <w:rFonts w:ascii="Cambria Math" w:eastAsia="Calibri" w:hAnsi="Cambria Math"/>
                  <w:color w:val="000000"/>
                  <w:sz w:val="28"/>
                  <w:szCs w:val="28"/>
                  <w:lang w:val="uk-UA" w:eastAsia="zh-CN"/>
                </w:rPr>
                <m:t>,</m:t>
              </m:r>
              <m:r>
                <w:rPr>
                  <w:rFonts w:ascii="Cambria Math" w:hAnsi="Cambria Math"/>
                  <w:sz w:val="28"/>
                  <w:szCs w:val="28"/>
                  <w:lang w:val="uk-UA" w:eastAsia="zh-CN"/>
                </w:rPr>
                <m:t>#</m:t>
              </m:r>
              <m:d>
                <m:dPr>
                  <m:ctrlPr>
                    <w:rPr>
                      <w:rFonts w:ascii="Cambria Math" w:hAnsi="Cambria Math"/>
                      <w:i/>
                      <w:sz w:val="28"/>
                      <w:szCs w:val="28"/>
                      <w:lang w:val="uk-UA" w:eastAsia="zh-CN"/>
                    </w:rPr>
                  </m:ctrlPr>
                </m:dPr>
                <m:e>
                  <m:r>
                    <w:rPr>
                      <w:rFonts w:ascii="Cambria Math" w:hAnsi="Cambria Math"/>
                      <w:sz w:val="28"/>
                      <w:szCs w:val="28"/>
                      <w:lang w:val="uk-UA" w:eastAsia="zh-CN"/>
                    </w:rPr>
                    <m:t>5.21</m:t>
                  </m:r>
                </m:e>
              </m:d>
            </m:e>
          </m:eqArr>
        </m:oMath>
      </m:oMathPara>
    </w:p>
    <w:p w14:paraId="3B2E3DE0" w14:textId="5F8C449C" w:rsidR="00511DBB" w:rsidRDefault="00511DBB" w:rsidP="00511DBB">
      <w:pPr>
        <w:suppressAutoHyphens/>
        <w:spacing w:line="360" w:lineRule="auto"/>
        <w:ind w:firstLine="709"/>
        <w:jc w:val="center"/>
        <w:rPr>
          <w:rFonts w:eastAsia="Calibri"/>
          <w:snapToGrid w:val="0"/>
          <w:color w:val="000000"/>
          <w:sz w:val="28"/>
          <w:szCs w:val="28"/>
          <w:lang w:val="uk-UA" w:eastAsia="zh-CN"/>
        </w:rPr>
      </w:pPr>
      <w:r>
        <w:rPr>
          <w:rFonts w:eastAsia="Calibri"/>
          <w:color w:val="000000"/>
          <w:sz w:val="28"/>
          <w:szCs w:val="28"/>
          <w:lang w:val="uk-UA" w:eastAsia="zh-CN"/>
        </w:rPr>
        <w:t>К</w:t>
      </w:r>
      <w:r>
        <w:rPr>
          <w:rFonts w:eastAsia="Calibri"/>
          <w:color w:val="000000"/>
          <w:sz w:val="28"/>
          <w:szCs w:val="28"/>
          <w:vertAlign w:val="subscript"/>
          <w:lang w:val="uk-UA" w:eastAsia="zh-CN"/>
        </w:rPr>
        <w:t>ТЕР</w:t>
      </w:r>
      <w:r>
        <w:rPr>
          <w:rFonts w:eastAsia="Calibri"/>
          <w:snapToGrid w:val="0"/>
          <w:color w:val="000000"/>
          <w:sz w:val="28"/>
          <w:szCs w:val="28"/>
          <w:vertAlign w:val="subscript"/>
          <w:lang w:val="uk-UA" w:eastAsia="zh-CN"/>
        </w:rPr>
        <w:t>1</w:t>
      </w:r>
      <w:r>
        <w:rPr>
          <w:rFonts w:eastAsia="Calibri"/>
          <w:snapToGrid w:val="0"/>
          <w:color w:val="000000"/>
          <w:sz w:val="28"/>
          <w:szCs w:val="28"/>
          <w:lang w:val="uk-UA" w:eastAsia="zh-CN"/>
        </w:rPr>
        <w:t xml:space="preserve"> = </w:t>
      </w:r>
      <w:r>
        <w:rPr>
          <w:rFonts w:eastAsia="Calibri"/>
          <w:sz w:val="28"/>
          <w:szCs w:val="28"/>
          <w:lang w:val="uk-UA" w:eastAsia="zh-CN"/>
        </w:rPr>
        <w:t>14</w:t>
      </w:r>
      <w:r>
        <w:rPr>
          <w:color w:val="000000"/>
          <w:sz w:val="28"/>
          <w:szCs w:val="28"/>
          <w:lang w:val="uk-UA" w:eastAsia="zh-CN"/>
        </w:rPr>
        <w:t xml:space="preserve">,82   </w:t>
      </w:r>
      <w:r>
        <w:rPr>
          <w:rFonts w:eastAsia="Calibri"/>
          <w:snapToGrid w:val="0"/>
          <w:color w:val="000000"/>
          <w:sz w:val="28"/>
          <w:szCs w:val="28"/>
          <w:lang w:val="uk-UA" w:eastAsia="zh-CN"/>
        </w:rPr>
        <w:t xml:space="preserve">/ </w:t>
      </w:r>
      <w:r w:rsidR="00180D0F" w:rsidRPr="00180D0F">
        <w:rPr>
          <w:rFonts w:ascii="Times New Roman" w:hAnsi="Times New Roman" w:cs="Times New Roman"/>
          <w:sz w:val="28"/>
          <w:szCs w:val="28"/>
          <w:lang w:val="uk-UA"/>
        </w:rPr>
        <w:t>507019</w:t>
      </w:r>
      <w:r w:rsidR="00180D0F">
        <w:rPr>
          <w:rFonts w:ascii="Times New Roman" w:hAnsi="Times New Roman" w:cs="Times New Roman"/>
          <w:sz w:val="28"/>
          <w:szCs w:val="28"/>
          <w:lang w:val="uk-UA"/>
        </w:rPr>
        <w:t>.</w:t>
      </w:r>
      <w:r w:rsidR="00180D0F" w:rsidRPr="00180D0F">
        <w:rPr>
          <w:rFonts w:ascii="Times New Roman" w:hAnsi="Times New Roman" w:cs="Times New Roman"/>
          <w:sz w:val="28"/>
          <w:szCs w:val="28"/>
          <w:lang w:val="uk-UA"/>
        </w:rPr>
        <w:t>324</w:t>
      </w:r>
      <w:r w:rsidRPr="00515B0F">
        <w:rPr>
          <w:rFonts w:ascii="Times New Roman" w:hAnsi="Times New Roman" w:cs="Times New Roman"/>
          <w:sz w:val="28"/>
          <w:szCs w:val="28"/>
          <w:lang w:val="uk-UA"/>
        </w:rPr>
        <w:t xml:space="preserve"> </w:t>
      </w:r>
      <w:r>
        <w:rPr>
          <w:color w:val="000000"/>
          <w:sz w:val="28"/>
          <w:szCs w:val="28"/>
          <w:lang w:val="uk-UA" w:eastAsia="zh-CN"/>
        </w:rPr>
        <w:t xml:space="preserve">  </w:t>
      </w:r>
      <w:r>
        <w:rPr>
          <w:rFonts w:eastAsia="Calibri"/>
          <w:snapToGrid w:val="0"/>
          <w:color w:val="000000"/>
          <w:sz w:val="28"/>
          <w:szCs w:val="28"/>
          <w:lang w:val="uk-UA" w:eastAsia="zh-CN"/>
        </w:rPr>
        <w:t xml:space="preserve">= </w:t>
      </w:r>
      <w:r w:rsidR="00180D0F" w:rsidRPr="00180D0F">
        <w:rPr>
          <w:rFonts w:eastAsia="Calibri"/>
          <w:snapToGrid w:val="0"/>
          <w:color w:val="000000"/>
          <w:sz w:val="28"/>
          <w:szCs w:val="28"/>
          <w:lang w:val="uk-UA" w:eastAsia="zh-CN"/>
        </w:rPr>
        <w:t>2</w:t>
      </w:r>
      <w:r>
        <w:rPr>
          <w:rFonts w:eastAsia="Calibri"/>
          <w:snapToGrid w:val="0"/>
          <w:color w:val="000000"/>
          <w:sz w:val="28"/>
          <w:szCs w:val="28"/>
          <w:lang w:val="uk-UA" w:eastAsia="zh-CN"/>
        </w:rPr>
        <w:t>.</w:t>
      </w:r>
      <w:r w:rsidR="00180D0F" w:rsidRPr="00180D0F">
        <w:rPr>
          <w:rFonts w:eastAsia="Calibri"/>
          <w:snapToGrid w:val="0"/>
          <w:color w:val="000000"/>
          <w:sz w:val="28"/>
          <w:szCs w:val="28"/>
          <w:lang w:val="uk-UA" w:eastAsia="zh-CN"/>
        </w:rPr>
        <w:t>92297</w:t>
      </w:r>
      <w:r>
        <w:rPr>
          <w:rFonts w:eastAsia="Calibri"/>
          <w:snapToGrid w:val="0"/>
          <w:color w:val="000000"/>
          <w:sz w:val="28"/>
          <w:szCs w:val="28"/>
          <w:lang w:val="uk-UA" w:eastAsia="zh-CN"/>
        </w:rPr>
        <w:t xml:space="preserve"> </w:t>
      </w:r>
      <w:r>
        <w:rPr>
          <w:rFonts w:ascii="Cambria Math" w:eastAsia="Calibri" w:hAnsi="Cambria Math" w:cs="Cambria Math"/>
          <w:color w:val="000000"/>
          <w:sz w:val="28"/>
          <w:szCs w:val="28"/>
          <w:lang w:val="uk-UA" w:eastAsia="zh-CN"/>
        </w:rPr>
        <w:t>⋅</w:t>
      </w:r>
      <w:r>
        <w:rPr>
          <w:rFonts w:eastAsia="Calibri"/>
          <w:snapToGrid w:val="0"/>
          <w:color w:val="000000"/>
          <w:sz w:val="28"/>
          <w:szCs w:val="28"/>
          <w:lang w:val="uk-UA" w:eastAsia="zh-CN"/>
        </w:rPr>
        <w:t>10</w:t>
      </w:r>
      <w:r>
        <w:rPr>
          <w:rFonts w:eastAsia="Calibri"/>
          <w:snapToGrid w:val="0"/>
          <w:color w:val="000000"/>
          <w:sz w:val="28"/>
          <w:szCs w:val="28"/>
          <w:vertAlign w:val="superscript"/>
          <w:lang w:val="uk-UA" w:eastAsia="zh-CN"/>
        </w:rPr>
        <w:t>-5</w:t>
      </w:r>
      <w:r>
        <w:rPr>
          <w:rFonts w:eastAsia="Calibri"/>
          <w:snapToGrid w:val="0"/>
          <w:color w:val="000000"/>
          <w:sz w:val="28"/>
          <w:szCs w:val="28"/>
          <w:lang w:val="uk-UA" w:eastAsia="zh-CN"/>
        </w:rPr>
        <w:t>,</w:t>
      </w:r>
    </w:p>
    <w:p w14:paraId="7B05A0D7" w14:textId="6310B98F" w:rsidR="00511DBB" w:rsidRDefault="00511DBB" w:rsidP="00511DBB">
      <w:pPr>
        <w:suppressAutoHyphens/>
        <w:spacing w:line="360" w:lineRule="auto"/>
        <w:ind w:firstLine="709"/>
        <w:jc w:val="center"/>
        <w:rPr>
          <w:rFonts w:eastAsia="Calibri"/>
          <w:snapToGrid w:val="0"/>
          <w:color w:val="000000"/>
          <w:sz w:val="28"/>
          <w:szCs w:val="28"/>
          <w:lang w:val="uk-UA" w:eastAsia="zh-CN"/>
        </w:rPr>
      </w:pPr>
      <w:r>
        <w:rPr>
          <w:rFonts w:eastAsia="Calibri"/>
          <w:color w:val="000000"/>
          <w:sz w:val="28"/>
          <w:szCs w:val="28"/>
          <w:lang w:val="uk-UA" w:eastAsia="zh-CN"/>
        </w:rPr>
        <w:t>К</w:t>
      </w:r>
      <w:r>
        <w:rPr>
          <w:rFonts w:eastAsia="Calibri"/>
          <w:color w:val="000000"/>
          <w:sz w:val="28"/>
          <w:szCs w:val="28"/>
          <w:vertAlign w:val="subscript"/>
          <w:lang w:val="uk-UA" w:eastAsia="zh-CN"/>
        </w:rPr>
        <w:t>ТЕР</w:t>
      </w:r>
      <w:r>
        <w:rPr>
          <w:rFonts w:eastAsia="Calibri"/>
          <w:snapToGrid w:val="0"/>
          <w:color w:val="000000"/>
          <w:sz w:val="28"/>
          <w:szCs w:val="28"/>
          <w:vertAlign w:val="subscript"/>
          <w:lang w:val="uk-UA" w:eastAsia="zh-CN"/>
        </w:rPr>
        <w:t>2</w:t>
      </w:r>
      <w:r>
        <w:rPr>
          <w:rFonts w:eastAsia="Calibri"/>
          <w:snapToGrid w:val="0"/>
          <w:color w:val="000000"/>
          <w:sz w:val="28"/>
          <w:szCs w:val="28"/>
          <w:lang w:val="uk-UA" w:eastAsia="zh-CN"/>
        </w:rPr>
        <w:t xml:space="preserve"> = </w:t>
      </w:r>
      <w:r>
        <w:rPr>
          <w:rFonts w:eastAsia="Calibri"/>
          <w:sz w:val="28"/>
          <w:szCs w:val="28"/>
          <w:lang w:val="uk-UA" w:eastAsia="zh-CN"/>
        </w:rPr>
        <w:t xml:space="preserve">18,02   </w:t>
      </w:r>
      <w:r>
        <w:rPr>
          <w:rFonts w:eastAsia="Calibri"/>
          <w:snapToGrid w:val="0"/>
          <w:color w:val="000000"/>
          <w:sz w:val="28"/>
          <w:szCs w:val="28"/>
          <w:lang w:val="uk-UA" w:eastAsia="zh-CN"/>
        </w:rPr>
        <w:t xml:space="preserve">/  </w:t>
      </w:r>
      <w:r w:rsidR="00180D0F" w:rsidRPr="00180D0F">
        <w:rPr>
          <w:rFonts w:ascii="Times New Roman" w:hAnsi="Times New Roman" w:cs="Times New Roman"/>
          <w:sz w:val="28"/>
          <w:szCs w:val="28"/>
          <w:lang w:val="uk-UA"/>
        </w:rPr>
        <w:t>517064</w:t>
      </w:r>
      <w:r w:rsidR="00180D0F">
        <w:rPr>
          <w:rFonts w:ascii="Times New Roman" w:hAnsi="Times New Roman" w:cs="Times New Roman"/>
          <w:sz w:val="28"/>
          <w:szCs w:val="28"/>
          <w:lang w:val="uk-UA"/>
        </w:rPr>
        <w:t>.4</w:t>
      </w:r>
      <w:r w:rsidR="00180D0F" w:rsidRPr="00180D0F">
        <w:rPr>
          <w:rFonts w:ascii="Times New Roman" w:hAnsi="Times New Roman" w:cs="Times New Roman"/>
          <w:sz w:val="28"/>
          <w:szCs w:val="28"/>
          <w:lang w:val="uk-UA"/>
        </w:rPr>
        <w:t>86</w:t>
      </w:r>
      <w:r>
        <w:rPr>
          <w:rFonts w:ascii="Times New Roman" w:hAnsi="Times New Roman" w:cs="Times New Roman"/>
          <w:sz w:val="28"/>
          <w:szCs w:val="28"/>
          <w:lang w:val="uk-UA"/>
        </w:rPr>
        <w:t xml:space="preserve"> </w:t>
      </w:r>
      <w:r>
        <w:rPr>
          <w:rFonts w:eastAsia="Calibri"/>
          <w:snapToGrid w:val="0"/>
          <w:color w:val="000000"/>
          <w:sz w:val="28"/>
          <w:szCs w:val="28"/>
          <w:lang w:val="uk-UA" w:eastAsia="zh-CN"/>
        </w:rPr>
        <w:t>= 3.</w:t>
      </w:r>
      <w:r w:rsidR="00180D0F" w:rsidRPr="00180D0F">
        <w:rPr>
          <w:rFonts w:eastAsia="Calibri"/>
          <w:snapToGrid w:val="0"/>
          <w:color w:val="000000"/>
          <w:sz w:val="28"/>
          <w:szCs w:val="28"/>
          <w:lang w:val="uk-UA" w:eastAsia="zh-CN"/>
        </w:rPr>
        <w:t>4</w:t>
      </w:r>
      <w:r>
        <w:rPr>
          <w:rFonts w:eastAsia="Calibri"/>
          <w:snapToGrid w:val="0"/>
          <w:color w:val="000000"/>
          <w:sz w:val="28"/>
          <w:szCs w:val="28"/>
          <w:lang w:val="uk-UA" w:eastAsia="zh-CN"/>
        </w:rPr>
        <w:t>8</w:t>
      </w:r>
      <w:r w:rsidR="00180D0F" w:rsidRPr="00180D0F">
        <w:rPr>
          <w:rFonts w:eastAsia="Calibri"/>
          <w:snapToGrid w:val="0"/>
          <w:color w:val="000000"/>
          <w:sz w:val="28"/>
          <w:szCs w:val="28"/>
          <w:lang w:val="uk-UA" w:eastAsia="zh-CN"/>
        </w:rPr>
        <w:t>506</w:t>
      </w:r>
      <w:r>
        <w:rPr>
          <w:rFonts w:ascii="Cambria Math" w:eastAsia="Calibri" w:hAnsi="Cambria Math" w:cs="Cambria Math"/>
          <w:color w:val="000000"/>
          <w:sz w:val="28"/>
          <w:szCs w:val="28"/>
          <w:lang w:val="uk-UA" w:eastAsia="zh-CN"/>
        </w:rPr>
        <w:t>⋅</w:t>
      </w:r>
      <w:r>
        <w:rPr>
          <w:rFonts w:eastAsia="Calibri"/>
          <w:snapToGrid w:val="0"/>
          <w:color w:val="000000"/>
          <w:sz w:val="28"/>
          <w:szCs w:val="28"/>
          <w:lang w:val="uk-UA" w:eastAsia="zh-CN"/>
        </w:rPr>
        <w:t>10</w:t>
      </w:r>
      <w:r>
        <w:rPr>
          <w:rFonts w:eastAsia="Calibri"/>
          <w:snapToGrid w:val="0"/>
          <w:color w:val="000000"/>
          <w:sz w:val="28"/>
          <w:szCs w:val="28"/>
          <w:vertAlign w:val="superscript"/>
          <w:lang w:val="uk-UA" w:eastAsia="zh-CN"/>
        </w:rPr>
        <w:t>-5</w:t>
      </w:r>
      <w:r>
        <w:rPr>
          <w:rFonts w:eastAsia="Calibri"/>
          <w:snapToGrid w:val="0"/>
          <w:color w:val="000000"/>
          <w:sz w:val="28"/>
          <w:szCs w:val="28"/>
          <w:lang w:val="uk-UA" w:eastAsia="zh-CN"/>
        </w:rPr>
        <w:t>.</w:t>
      </w:r>
    </w:p>
    <w:p w14:paraId="21F85636" w14:textId="77777777" w:rsidR="00511DBB" w:rsidRDefault="00511DBB" w:rsidP="00511DBB">
      <w:pPr>
        <w:suppressAutoHyphens/>
        <w:spacing w:line="360" w:lineRule="auto"/>
        <w:ind w:firstLine="709"/>
        <w:jc w:val="both"/>
        <w:rPr>
          <w:rFonts w:eastAsia="Calibri"/>
          <w:i/>
          <w:iCs/>
          <w:sz w:val="28"/>
          <w:szCs w:val="28"/>
          <w:lang w:val="uk-UA" w:eastAsia="zh-CN"/>
        </w:rPr>
      </w:pPr>
    </w:p>
    <w:p w14:paraId="4F102411" w14:textId="39D335C8" w:rsidR="00511DBB" w:rsidRPr="00FB6583" w:rsidRDefault="00511DBB" w:rsidP="00511DBB">
      <w:pPr>
        <w:suppressAutoHyphens/>
        <w:spacing w:line="360" w:lineRule="auto"/>
        <w:ind w:firstLine="709"/>
        <w:jc w:val="both"/>
        <w:rPr>
          <w:rFonts w:ascii="Times New Roman" w:eastAsia="Calibri" w:hAnsi="Times New Roman" w:cs="Times New Roman"/>
          <w:i/>
          <w:color w:val="000000"/>
          <w:sz w:val="28"/>
          <w:szCs w:val="28"/>
          <w:lang w:val="uk-UA" w:eastAsia="zh-CN"/>
        </w:rPr>
      </w:pPr>
      <w:r w:rsidRPr="00FB6583">
        <w:rPr>
          <w:rFonts w:ascii="Times New Roman" w:eastAsia="Calibri" w:hAnsi="Times New Roman" w:cs="Times New Roman"/>
          <w:snapToGrid w:val="0"/>
          <w:color w:val="000000"/>
          <w:sz w:val="28"/>
          <w:szCs w:val="28"/>
          <w:lang w:val="uk-UA" w:eastAsia="zh-CN"/>
        </w:rPr>
        <w:t xml:space="preserve">Як бачимо, найбільш ефективним є другий варіант реалізації програми з коефіцієнтом техніко-економічного рівня </w:t>
      </w:r>
      <w:r w:rsidRPr="00FB6583">
        <w:rPr>
          <w:rFonts w:ascii="Times New Roman" w:eastAsia="Calibri" w:hAnsi="Times New Roman" w:cs="Times New Roman"/>
          <w:color w:val="000000"/>
          <w:sz w:val="28"/>
          <w:szCs w:val="28"/>
          <w:lang w:val="uk-UA" w:eastAsia="zh-CN"/>
        </w:rPr>
        <w:t>К</w:t>
      </w:r>
      <w:r w:rsidRPr="00FB6583">
        <w:rPr>
          <w:rFonts w:ascii="Times New Roman" w:eastAsia="Calibri" w:hAnsi="Times New Roman" w:cs="Times New Roman"/>
          <w:color w:val="000000"/>
          <w:sz w:val="28"/>
          <w:szCs w:val="28"/>
          <w:vertAlign w:val="subscript"/>
          <w:lang w:val="uk-UA" w:eastAsia="zh-CN"/>
        </w:rPr>
        <w:t>ТЕР</w:t>
      </w:r>
      <w:r w:rsidR="00180D0F" w:rsidRPr="00FB6583">
        <w:rPr>
          <w:rFonts w:ascii="Times New Roman" w:eastAsia="Calibri" w:hAnsi="Times New Roman" w:cs="Times New Roman"/>
          <w:snapToGrid w:val="0"/>
          <w:color w:val="000000"/>
          <w:sz w:val="28"/>
          <w:szCs w:val="28"/>
          <w:vertAlign w:val="subscript"/>
          <w:lang w:val="uk-UA" w:eastAsia="zh-CN"/>
        </w:rPr>
        <w:t>2</w:t>
      </w:r>
      <w:r w:rsidRPr="00FB6583">
        <w:rPr>
          <w:rFonts w:ascii="Times New Roman" w:eastAsia="Calibri" w:hAnsi="Times New Roman" w:cs="Times New Roman"/>
          <w:snapToGrid w:val="0"/>
          <w:color w:val="000000"/>
          <w:sz w:val="28"/>
          <w:szCs w:val="28"/>
          <w:lang w:val="uk-UA" w:eastAsia="zh-CN"/>
        </w:rPr>
        <w:t xml:space="preserve">= </w:t>
      </w:r>
      <w:r w:rsidR="00180D0F" w:rsidRPr="00FB6583">
        <w:rPr>
          <w:rFonts w:ascii="Times New Roman" w:eastAsia="Calibri" w:hAnsi="Times New Roman" w:cs="Times New Roman"/>
          <w:snapToGrid w:val="0"/>
          <w:color w:val="000000"/>
          <w:sz w:val="28"/>
          <w:szCs w:val="28"/>
          <w:lang w:val="uk-UA" w:eastAsia="zh-CN"/>
        </w:rPr>
        <w:t>3.48506</w:t>
      </w:r>
      <w:r w:rsidR="00180D0F" w:rsidRPr="00FB6583">
        <w:rPr>
          <w:rFonts w:ascii="Cambria Math" w:eastAsia="Calibri" w:hAnsi="Cambria Math" w:cs="Cambria Math"/>
          <w:color w:val="000000"/>
          <w:sz w:val="28"/>
          <w:szCs w:val="28"/>
          <w:lang w:val="uk-UA" w:eastAsia="zh-CN"/>
        </w:rPr>
        <w:t>⋅</w:t>
      </w:r>
      <w:r w:rsidR="00180D0F" w:rsidRPr="00FB6583">
        <w:rPr>
          <w:rFonts w:ascii="Times New Roman" w:eastAsia="Calibri" w:hAnsi="Times New Roman" w:cs="Times New Roman"/>
          <w:snapToGrid w:val="0"/>
          <w:color w:val="000000"/>
          <w:sz w:val="28"/>
          <w:szCs w:val="28"/>
          <w:lang w:val="uk-UA" w:eastAsia="zh-CN"/>
        </w:rPr>
        <w:t>10</w:t>
      </w:r>
      <w:r w:rsidR="00180D0F" w:rsidRPr="00FB6583">
        <w:rPr>
          <w:rFonts w:ascii="Times New Roman" w:eastAsia="Calibri" w:hAnsi="Times New Roman" w:cs="Times New Roman"/>
          <w:snapToGrid w:val="0"/>
          <w:color w:val="000000"/>
          <w:sz w:val="28"/>
          <w:szCs w:val="28"/>
          <w:vertAlign w:val="superscript"/>
          <w:lang w:val="uk-UA" w:eastAsia="zh-CN"/>
        </w:rPr>
        <w:t>-5</w:t>
      </w:r>
      <w:r w:rsidRPr="00FB6583">
        <w:rPr>
          <w:rFonts w:ascii="Times New Roman" w:eastAsia="Calibri" w:hAnsi="Times New Roman" w:cs="Times New Roman"/>
          <w:i/>
          <w:color w:val="000000"/>
          <w:sz w:val="28"/>
          <w:szCs w:val="28"/>
          <w:lang w:val="uk-UA" w:eastAsia="zh-CN"/>
        </w:rPr>
        <w:t>.</w:t>
      </w:r>
    </w:p>
    <w:p w14:paraId="394480D6" w14:textId="57574268" w:rsidR="00511DBB" w:rsidRPr="00FB6583" w:rsidRDefault="00511DBB" w:rsidP="00511DBB">
      <w:pPr>
        <w:suppressAutoHyphens/>
        <w:spacing w:line="360" w:lineRule="auto"/>
        <w:ind w:firstLine="709"/>
        <w:jc w:val="both"/>
        <w:rPr>
          <w:rFonts w:ascii="Times New Roman" w:eastAsia="Calibri" w:hAnsi="Times New Roman" w:cs="Times New Roman"/>
          <w:bCs/>
          <w:color w:val="000000"/>
          <w:sz w:val="28"/>
          <w:szCs w:val="28"/>
          <w:lang w:val="uk-UA" w:eastAsia="zh-CN"/>
        </w:rPr>
      </w:pPr>
      <w:r w:rsidRPr="00FB6583">
        <w:rPr>
          <w:rFonts w:ascii="Times New Roman" w:eastAsia="Calibri" w:hAnsi="Times New Roman" w:cs="Times New Roman"/>
          <w:bCs/>
          <w:sz w:val="28"/>
          <w:szCs w:val="28"/>
          <w:lang w:val="uk-UA" w:eastAsia="zh-CN"/>
        </w:rPr>
        <w:t xml:space="preserve">Після виконання </w:t>
      </w:r>
      <w:r w:rsidRPr="00FB6583">
        <w:rPr>
          <w:rFonts w:ascii="Times New Roman" w:eastAsia="Calibri" w:hAnsi="Times New Roman" w:cs="Times New Roman"/>
          <w:sz w:val="28"/>
          <w:szCs w:val="28"/>
          <w:lang w:val="uk-UA" w:eastAsia="zh-CN"/>
        </w:rPr>
        <w:t>функціонально-вартісного</w:t>
      </w:r>
      <w:r w:rsidRPr="00FB6583">
        <w:rPr>
          <w:rFonts w:ascii="Times New Roman" w:eastAsia="Calibri" w:hAnsi="Times New Roman" w:cs="Times New Roman"/>
          <w:bCs/>
          <w:sz w:val="28"/>
          <w:szCs w:val="28"/>
          <w:lang w:val="uk-UA"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другий варіант реалізації програмного продукту. У нього виявився </w:t>
      </w:r>
      <w:r w:rsidRPr="00FB6583">
        <w:rPr>
          <w:rFonts w:ascii="Times New Roman" w:eastAsia="Calibri" w:hAnsi="Times New Roman" w:cs="Times New Roman"/>
          <w:bCs/>
          <w:color w:val="000000"/>
          <w:sz w:val="28"/>
          <w:szCs w:val="28"/>
          <w:lang w:val="uk-UA" w:eastAsia="zh-CN"/>
        </w:rPr>
        <w:t xml:space="preserve">найкращий показник техніко-економічного рівня якості </w:t>
      </w:r>
      <w:r w:rsidRPr="00FB6583">
        <w:rPr>
          <w:rFonts w:ascii="Times New Roman" w:eastAsia="Calibri" w:hAnsi="Times New Roman" w:cs="Times New Roman"/>
          <w:bCs/>
          <w:color w:val="000000"/>
          <w:sz w:val="28"/>
          <w:szCs w:val="28"/>
          <w:lang w:val="uk-UA" w:eastAsia="zh-CN"/>
        </w:rPr>
        <w:br/>
      </w:r>
      <w:r w:rsidRPr="00FB6583">
        <w:rPr>
          <w:rFonts w:ascii="Times New Roman" w:eastAsia="Calibri" w:hAnsi="Times New Roman" w:cs="Times New Roman"/>
          <w:color w:val="000000"/>
          <w:sz w:val="28"/>
          <w:szCs w:val="28"/>
          <w:lang w:val="uk-UA" w:eastAsia="zh-CN"/>
        </w:rPr>
        <w:t>К</w:t>
      </w:r>
      <w:r w:rsidRPr="00FB6583">
        <w:rPr>
          <w:rFonts w:ascii="Times New Roman" w:eastAsia="Calibri" w:hAnsi="Times New Roman" w:cs="Times New Roman"/>
          <w:color w:val="000000"/>
          <w:sz w:val="28"/>
          <w:szCs w:val="28"/>
          <w:vertAlign w:val="subscript"/>
          <w:lang w:val="uk-UA" w:eastAsia="zh-CN"/>
        </w:rPr>
        <w:t>ТЕР</w:t>
      </w:r>
      <w:r w:rsidRPr="00FB6583">
        <w:rPr>
          <w:rFonts w:ascii="Times New Roman" w:eastAsia="Calibri" w:hAnsi="Times New Roman" w:cs="Times New Roman"/>
          <w:bCs/>
          <w:color w:val="000000"/>
          <w:sz w:val="28"/>
          <w:szCs w:val="28"/>
          <w:lang w:val="uk-UA" w:eastAsia="zh-CN"/>
        </w:rPr>
        <w:t xml:space="preserve"> = </w:t>
      </w:r>
      <w:r w:rsidR="00180D0F" w:rsidRPr="00FB6583">
        <w:rPr>
          <w:rFonts w:ascii="Times New Roman" w:eastAsia="Calibri" w:hAnsi="Times New Roman" w:cs="Times New Roman"/>
          <w:snapToGrid w:val="0"/>
          <w:color w:val="000000"/>
          <w:sz w:val="28"/>
          <w:szCs w:val="28"/>
          <w:lang w:val="uk-UA" w:eastAsia="zh-CN"/>
        </w:rPr>
        <w:t>3.48506</w:t>
      </w:r>
      <w:r w:rsidR="00180D0F" w:rsidRPr="00FB6583">
        <w:rPr>
          <w:rFonts w:ascii="Cambria Math" w:eastAsia="Calibri" w:hAnsi="Cambria Math" w:cs="Cambria Math"/>
          <w:color w:val="000000"/>
          <w:sz w:val="28"/>
          <w:szCs w:val="28"/>
          <w:lang w:val="uk-UA" w:eastAsia="zh-CN"/>
        </w:rPr>
        <w:t>⋅</w:t>
      </w:r>
      <w:r w:rsidR="00180D0F" w:rsidRPr="00FB6583">
        <w:rPr>
          <w:rFonts w:ascii="Times New Roman" w:eastAsia="Calibri" w:hAnsi="Times New Roman" w:cs="Times New Roman"/>
          <w:snapToGrid w:val="0"/>
          <w:color w:val="000000"/>
          <w:sz w:val="28"/>
          <w:szCs w:val="28"/>
          <w:lang w:val="uk-UA" w:eastAsia="zh-CN"/>
        </w:rPr>
        <w:t>10</w:t>
      </w:r>
      <w:r w:rsidR="00180D0F" w:rsidRPr="00FB6583">
        <w:rPr>
          <w:rFonts w:ascii="Times New Roman" w:eastAsia="Calibri" w:hAnsi="Times New Roman" w:cs="Times New Roman"/>
          <w:snapToGrid w:val="0"/>
          <w:color w:val="000000"/>
          <w:sz w:val="28"/>
          <w:szCs w:val="28"/>
          <w:vertAlign w:val="superscript"/>
          <w:lang w:val="uk-UA" w:eastAsia="zh-CN"/>
        </w:rPr>
        <w:t>-5</w:t>
      </w:r>
      <w:r w:rsidRPr="00FB6583">
        <w:rPr>
          <w:rFonts w:ascii="Times New Roman" w:eastAsia="Calibri" w:hAnsi="Times New Roman" w:cs="Times New Roman"/>
          <w:bCs/>
          <w:color w:val="000000"/>
          <w:sz w:val="28"/>
          <w:szCs w:val="28"/>
          <w:lang w:val="uk-UA" w:eastAsia="zh-CN"/>
        </w:rPr>
        <w:t>.</w:t>
      </w:r>
    </w:p>
    <w:p w14:paraId="140F515C" w14:textId="77777777" w:rsidR="00511DBB" w:rsidRPr="00FB6583" w:rsidRDefault="00511DBB" w:rsidP="00511DBB">
      <w:pPr>
        <w:suppressAutoHyphens/>
        <w:spacing w:line="360" w:lineRule="auto"/>
        <w:ind w:firstLine="709"/>
        <w:jc w:val="both"/>
        <w:rPr>
          <w:rFonts w:ascii="Times New Roman" w:eastAsia="Calibri" w:hAnsi="Times New Roman" w:cs="Times New Roman"/>
          <w:bCs/>
          <w:color w:val="000000"/>
          <w:sz w:val="28"/>
          <w:szCs w:val="28"/>
          <w:lang w:val="uk-UA" w:eastAsia="zh-CN"/>
        </w:rPr>
      </w:pPr>
      <w:r w:rsidRPr="00FB6583">
        <w:rPr>
          <w:rFonts w:ascii="Times New Roman" w:eastAsia="Calibri" w:hAnsi="Times New Roman" w:cs="Times New Roman"/>
          <w:color w:val="000000"/>
          <w:sz w:val="28"/>
          <w:szCs w:val="28"/>
          <w:lang w:val="uk-UA" w:eastAsia="zh-CN"/>
        </w:rPr>
        <w:t>Цей варіант реалізації програмного продукту має такі параметри:</w:t>
      </w:r>
    </w:p>
    <w:p w14:paraId="2AB0F211" w14:textId="5F11F935" w:rsidR="00511DBB" w:rsidRPr="00B21820" w:rsidRDefault="00511DBB" w:rsidP="00FB6583">
      <w:pPr>
        <w:numPr>
          <w:ilvl w:val="0"/>
          <w:numId w:val="34"/>
        </w:numPr>
        <w:suppressAutoHyphens/>
        <w:spacing w:after="0" w:line="360" w:lineRule="auto"/>
        <w:ind w:left="0" w:firstLine="426"/>
        <w:contextualSpacing/>
        <w:jc w:val="both"/>
        <w:rPr>
          <w:rFonts w:ascii="Times New Roman" w:eastAsia="Calibri" w:hAnsi="Times New Roman" w:cs="Times New Roman"/>
          <w:color w:val="000000"/>
          <w:sz w:val="28"/>
          <w:szCs w:val="28"/>
          <w:lang w:val="uk-UA" w:eastAsia="zh-CN"/>
        </w:rPr>
      </w:pPr>
      <w:r w:rsidRPr="00B21820">
        <w:rPr>
          <w:rFonts w:ascii="Times New Roman" w:eastAsia="Calibri" w:hAnsi="Times New Roman" w:cs="Times New Roman"/>
          <w:color w:val="000000"/>
          <w:sz w:val="28"/>
          <w:szCs w:val="28"/>
          <w:lang w:val="uk-UA" w:eastAsia="zh-CN"/>
        </w:rPr>
        <w:t>Використання власно-створених функцій для реалізації алгоритму;</w:t>
      </w:r>
    </w:p>
    <w:p w14:paraId="61434021" w14:textId="4D5BFB65" w:rsidR="00511DBB" w:rsidRPr="00B21820" w:rsidRDefault="00511DBB" w:rsidP="00FB6583">
      <w:pPr>
        <w:numPr>
          <w:ilvl w:val="0"/>
          <w:numId w:val="34"/>
        </w:numPr>
        <w:suppressAutoHyphens/>
        <w:spacing w:after="0" w:line="360" w:lineRule="auto"/>
        <w:ind w:left="0" w:firstLine="426"/>
        <w:contextualSpacing/>
        <w:jc w:val="both"/>
        <w:rPr>
          <w:rFonts w:ascii="Times New Roman" w:eastAsia="Calibri" w:hAnsi="Times New Roman" w:cs="Times New Roman"/>
          <w:color w:val="000000"/>
          <w:sz w:val="28"/>
          <w:szCs w:val="28"/>
          <w:lang w:val="uk-UA" w:eastAsia="zh-CN"/>
        </w:rPr>
      </w:pPr>
      <w:r w:rsidRPr="00B21820">
        <w:rPr>
          <w:rFonts w:ascii="Times New Roman" w:eastAsia="Calibri" w:hAnsi="Times New Roman" w:cs="Times New Roman"/>
          <w:color w:val="000000"/>
          <w:sz w:val="28"/>
          <w:szCs w:val="28"/>
          <w:lang w:val="uk-UA" w:eastAsia="zh-CN"/>
        </w:rPr>
        <w:t xml:space="preserve">Використання </w:t>
      </w:r>
      <w:r w:rsidR="00F410A4" w:rsidRPr="00B21820">
        <w:rPr>
          <w:rFonts w:ascii="Times New Roman" w:eastAsia="Calibri" w:hAnsi="Times New Roman" w:cs="Times New Roman"/>
          <w:color w:val="000000"/>
          <w:sz w:val="28"/>
          <w:szCs w:val="28"/>
          <w:lang w:val="uk-UA" w:eastAsia="zh-CN"/>
        </w:rPr>
        <w:t>власних метрик в залежності від вихідного набору даних</w:t>
      </w:r>
      <w:r w:rsidRPr="00B21820">
        <w:rPr>
          <w:rFonts w:ascii="Times New Roman" w:eastAsia="Calibri" w:hAnsi="Times New Roman" w:cs="Times New Roman"/>
          <w:color w:val="000000"/>
          <w:sz w:val="28"/>
          <w:szCs w:val="28"/>
          <w:lang w:val="uk-UA" w:eastAsia="zh-CN"/>
        </w:rPr>
        <w:t>;</w:t>
      </w:r>
    </w:p>
    <w:p w14:paraId="6C00168A" w14:textId="0684DEFC" w:rsidR="00511DBB" w:rsidRPr="00B21820" w:rsidRDefault="00F410A4" w:rsidP="00FB6583">
      <w:pPr>
        <w:numPr>
          <w:ilvl w:val="0"/>
          <w:numId w:val="34"/>
        </w:numPr>
        <w:suppressAutoHyphens/>
        <w:spacing w:after="0" w:line="360" w:lineRule="auto"/>
        <w:ind w:left="0" w:firstLine="426"/>
        <w:contextualSpacing/>
        <w:jc w:val="both"/>
        <w:rPr>
          <w:rFonts w:ascii="Times New Roman" w:eastAsia="Calibri" w:hAnsi="Times New Roman" w:cs="Times New Roman"/>
          <w:bCs/>
          <w:sz w:val="28"/>
          <w:szCs w:val="28"/>
          <w:lang w:val="uk-UA" w:eastAsia="zh-CN"/>
        </w:rPr>
      </w:pPr>
      <w:r w:rsidRPr="00B21820">
        <w:rPr>
          <w:rFonts w:ascii="Times New Roman" w:eastAsia="Calibri" w:hAnsi="Times New Roman" w:cs="Times New Roman"/>
          <w:color w:val="000000"/>
          <w:sz w:val="28"/>
          <w:szCs w:val="28"/>
          <w:lang w:val="uk-UA" w:eastAsia="zh-CN"/>
        </w:rPr>
        <w:t>Використання додаткової кількості графіків в залежності від кількості характеристик</w:t>
      </w:r>
      <w:r w:rsidR="00511DBB" w:rsidRPr="00B21820">
        <w:rPr>
          <w:rFonts w:ascii="Times New Roman" w:eastAsia="Calibri" w:hAnsi="Times New Roman" w:cs="Times New Roman"/>
          <w:color w:val="000000"/>
          <w:sz w:val="28"/>
          <w:szCs w:val="28"/>
          <w:lang w:eastAsia="zh-CN"/>
        </w:rPr>
        <w:t>.</w:t>
      </w:r>
      <w:r w:rsidR="00511DBB" w:rsidRPr="00B21820">
        <w:rPr>
          <w:rFonts w:ascii="Times New Roman" w:eastAsia="Calibri" w:hAnsi="Times New Roman" w:cs="Times New Roman"/>
          <w:bCs/>
          <w:sz w:val="28"/>
          <w:szCs w:val="28"/>
          <w:lang w:val="uk-UA" w:eastAsia="zh-CN"/>
        </w:rPr>
        <w:t xml:space="preserve"> </w:t>
      </w:r>
    </w:p>
    <w:p w14:paraId="21DD543C" w14:textId="18D222E7" w:rsidR="00511DBB" w:rsidRPr="00B21820" w:rsidRDefault="00511DBB" w:rsidP="00FB6583">
      <w:pPr>
        <w:spacing w:after="120" w:line="360" w:lineRule="auto"/>
        <w:ind w:firstLine="709"/>
        <w:jc w:val="both"/>
        <w:rPr>
          <w:rFonts w:ascii="Times New Roman" w:hAnsi="Times New Roman" w:cs="Times New Roman"/>
          <w:sz w:val="28"/>
          <w:szCs w:val="28"/>
          <w:lang w:val="uk-UA"/>
        </w:rPr>
      </w:pPr>
      <w:r w:rsidRPr="00B21820">
        <w:rPr>
          <w:rFonts w:ascii="Times New Roman" w:hAnsi="Times New Roman" w:cs="Times New Roman"/>
          <w:sz w:val="28"/>
          <w:szCs w:val="28"/>
          <w:lang w:val="uk-UA"/>
        </w:rPr>
        <w:t>Даний</w:t>
      </w:r>
      <w:r w:rsidRPr="00B21820">
        <w:rPr>
          <w:rFonts w:ascii="Times New Roman" w:eastAsia="Calibri" w:hAnsi="Times New Roman" w:cs="Times New Roman"/>
          <w:bCs/>
          <w:sz w:val="28"/>
          <w:szCs w:val="28"/>
          <w:lang w:val="uk-UA" w:eastAsia="zh-CN"/>
        </w:rPr>
        <w:t xml:space="preserve"> варіант виконання програмного комплексу </w:t>
      </w:r>
      <w:r w:rsidR="00F410A4" w:rsidRPr="00B21820">
        <w:rPr>
          <w:rFonts w:ascii="Times New Roman" w:eastAsia="Calibri" w:hAnsi="Times New Roman" w:cs="Times New Roman"/>
          <w:bCs/>
          <w:sz w:val="28"/>
          <w:szCs w:val="28"/>
          <w:lang w:val="uk-UA" w:eastAsia="zh-CN"/>
        </w:rPr>
        <w:t xml:space="preserve">виконує </w:t>
      </w:r>
      <w:r w:rsidRPr="00B21820">
        <w:rPr>
          <w:rFonts w:ascii="Times New Roman" w:eastAsia="Calibri" w:hAnsi="Times New Roman" w:cs="Times New Roman"/>
          <w:bCs/>
          <w:sz w:val="28"/>
          <w:szCs w:val="28"/>
          <w:lang w:val="uk-UA" w:eastAsia="zh-CN"/>
        </w:rPr>
        <w:t xml:space="preserve">швидку реалізацію програми та </w:t>
      </w:r>
      <w:r w:rsidR="00F410A4" w:rsidRPr="00B21820">
        <w:rPr>
          <w:rFonts w:ascii="Times New Roman" w:eastAsia="Calibri" w:hAnsi="Times New Roman" w:cs="Times New Roman"/>
          <w:bCs/>
          <w:sz w:val="28"/>
          <w:szCs w:val="28"/>
          <w:lang w:val="uk-UA" w:eastAsia="zh-CN"/>
        </w:rPr>
        <w:t xml:space="preserve"> дає </w:t>
      </w:r>
      <w:r w:rsidRPr="00B21820">
        <w:rPr>
          <w:rFonts w:ascii="Times New Roman" w:eastAsia="Calibri" w:hAnsi="Times New Roman" w:cs="Times New Roman"/>
          <w:bCs/>
          <w:sz w:val="28"/>
          <w:szCs w:val="28"/>
          <w:lang w:val="uk-UA" w:eastAsia="zh-CN"/>
        </w:rPr>
        <w:t>доступний функціонал для роботи.</w:t>
      </w:r>
    </w:p>
    <w:p w14:paraId="76FF2EF5" w14:textId="77777777" w:rsidR="00FB6583" w:rsidRPr="00B21820" w:rsidRDefault="00FB6583" w:rsidP="00515B0F">
      <w:pPr>
        <w:rPr>
          <w:rFonts w:ascii="Times New Roman" w:hAnsi="Times New Roman" w:cs="Times New Roman"/>
          <w:b/>
          <w:bCs/>
          <w:iCs/>
          <w:sz w:val="28"/>
          <w:szCs w:val="28"/>
          <w:lang w:val="uk-UA"/>
        </w:rPr>
      </w:pPr>
      <w:bookmarkStart w:id="211" w:name="_Toc73052065"/>
    </w:p>
    <w:p w14:paraId="0056DEB1" w14:textId="77777777" w:rsidR="00365030" w:rsidRDefault="00365030" w:rsidP="00515B0F">
      <w:pPr>
        <w:rPr>
          <w:rFonts w:ascii="Times New Roman" w:hAnsi="Times New Roman" w:cs="Times New Roman"/>
          <w:b/>
          <w:bCs/>
          <w:iCs/>
          <w:sz w:val="28"/>
          <w:szCs w:val="28"/>
          <w:lang w:val="uk-UA"/>
        </w:rPr>
      </w:pPr>
    </w:p>
    <w:p w14:paraId="153C3AF9" w14:textId="77777777" w:rsidR="007D5570" w:rsidRDefault="007D5570" w:rsidP="00515B0F">
      <w:pPr>
        <w:rPr>
          <w:rFonts w:ascii="Times New Roman" w:hAnsi="Times New Roman" w:cs="Times New Roman"/>
          <w:b/>
          <w:bCs/>
          <w:iCs/>
          <w:sz w:val="28"/>
          <w:szCs w:val="28"/>
          <w:lang w:val="uk-UA"/>
        </w:rPr>
      </w:pPr>
    </w:p>
    <w:p w14:paraId="614F874F" w14:textId="77777777" w:rsidR="005671DF" w:rsidRDefault="005671DF" w:rsidP="00515B0F">
      <w:pPr>
        <w:rPr>
          <w:rFonts w:ascii="Times New Roman" w:hAnsi="Times New Roman" w:cs="Times New Roman"/>
          <w:b/>
          <w:bCs/>
          <w:iCs/>
          <w:sz w:val="28"/>
          <w:szCs w:val="28"/>
          <w:lang w:val="uk-UA"/>
        </w:rPr>
      </w:pPr>
    </w:p>
    <w:p w14:paraId="79155819" w14:textId="77777777" w:rsidR="005671DF" w:rsidRDefault="005671DF" w:rsidP="00515B0F">
      <w:pPr>
        <w:rPr>
          <w:rFonts w:ascii="Times New Roman" w:hAnsi="Times New Roman" w:cs="Times New Roman"/>
          <w:b/>
          <w:bCs/>
          <w:iCs/>
          <w:sz w:val="28"/>
          <w:szCs w:val="28"/>
          <w:lang w:val="uk-UA"/>
        </w:rPr>
      </w:pPr>
    </w:p>
    <w:p w14:paraId="7C95C4AD" w14:textId="4306DB3C" w:rsidR="00515B0F" w:rsidRPr="005671DF" w:rsidRDefault="0039283C" w:rsidP="005671DF">
      <w:pPr>
        <w:pStyle w:val="1"/>
        <w:rPr>
          <w:b/>
          <w:bCs/>
          <w:lang w:val="uk-UA"/>
        </w:rPr>
      </w:pPr>
      <w:bookmarkStart w:id="212" w:name="_Toc137808914"/>
      <w:r w:rsidRPr="005671DF">
        <w:rPr>
          <w:b/>
          <w:bCs/>
          <w:lang w:val="uk-UA"/>
        </w:rPr>
        <w:t>5</w:t>
      </w:r>
      <w:r w:rsidR="00515B0F" w:rsidRPr="005671DF">
        <w:rPr>
          <w:b/>
          <w:bCs/>
          <w:lang w:val="uk-UA"/>
        </w:rPr>
        <w:t xml:space="preserve">.8 Висновки до </w:t>
      </w:r>
      <w:r w:rsidR="0031038B" w:rsidRPr="005671DF">
        <w:rPr>
          <w:b/>
          <w:bCs/>
          <w:lang w:val="uk-UA"/>
        </w:rPr>
        <w:t>п’ятого</w:t>
      </w:r>
      <w:r w:rsidR="00515B0F" w:rsidRPr="005671DF">
        <w:rPr>
          <w:b/>
          <w:bCs/>
          <w:lang w:val="uk-UA"/>
        </w:rPr>
        <w:t xml:space="preserve"> розділу</w:t>
      </w:r>
      <w:bookmarkEnd w:id="211"/>
      <w:bookmarkEnd w:id="212"/>
      <w:r w:rsidR="00515B0F" w:rsidRPr="005671DF">
        <w:rPr>
          <w:b/>
          <w:bCs/>
          <w:lang w:val="uk-UA"/>
        </w:rPr>
        <w:t xml:space="preserve"> </w:t>
      </w:r>
    </w:p>
    <w:p w14:paraId="18A72014"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14:paraId="5E866339" w14:textId="77777777" w:rsidR="00515B0F" w:rsidRPr="00515B0F"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14:paraId="6499783E" w14:textId="05665E55" w:rsidR="00515B0F" w:rsidRPr="00FB6583" w:rsidRDefault="00515B0F" w:rsidP="00FB6583">
      <w:pPr>
        <w:spacing w:after="120" w:line="360" w:lineRule="auto"/>
        <w:ind w:firstLine="709"/>
        <w:jc w:val="both"/>
        <w:rPr>
          <w:rFonts w:ascii="Times New Roman" w:hAnsi="Times New Roman" w:cs="Times New Roman"/>
          <w:sz w:val="28"/>
          <w:szCs w:val="28"/>
          <w:lang w:val="uk-UA"/>
        </w:rPr>
      </w:pPr>
      <w:r w:rsidRPr="00515B0F">
        <w:rPr>
          <w:rFonts w:ascii="Times New Roman" w:hAnsi="Times New Roman" w:cs="Times New Roman"/>
          <w:sz w:val="28"/>
          <w:szCs w:val="28"/>
          <w:lang w:val="uk-UA"/>
        </w:rPr>
        <w:t xml:space="preserve">На основі аналізу вибрано </w:t>
      </w:r>
      <w:r w:rsidR="00B21820">
        <w:rPr>
          <w:rFonts w:ascii="Times New Roman" w:hAnsi="Times New Roman" w:cs="Times New Roman"/>
          <w:sz w:val="28"/>
          <w:szCs w:val="28"/>
          <w:lang w:val="uk-UA"/>
        </w:rPr>
        <w:t xml:space="preserve">відповідний </w:t>
      </w:r>
      <w:r w:rsidRPr="00515B0F">
        <w:rPr>
          <w:rFonts w:ascii="Times New Roman" w:hAnsi="Times New Roman" w:cs="Times New Roman"/>
          <w:sz w:val="28"/>
          <w:szCs w:val="28"/>
          <w:lang w:val="uk-UA"/>
        </w:rPr>
        <w:t>варіант реалізації програмного продукту</w:t>
      </w:r>
      <w:r w:rsidRPr="00FB6583">
        <w:rPr>
          <w:rFonts w:ascii="Times New Roman" w:hAnsi="Times New Roman" w:cs="Times New Roman"/>
          <w:sz w:val="28"/>
          <w:szCs w:val="28"/>
          <w:lang w:val="uk-UA"/>
        </w:rPr>
        <w:t>.</w:t>
      </w:r>
    </w:p>
    <w:bookmarkEnd w:id="182"/>
    <w:bookmarkEnd w:id="185"/>
    <w:p w14:paraId="6EA6C9FF" w14:textId="77777777" w:rsidR="00515B0F" w:rsidRPr="00515B0F" w:rsidRDefault="00515B0F" w:rsidP="00515B0F">
      <w:pPr>
        <w:rPr>
          <w:rFonts w:ascii="Times New Roman" w:hAnsi="Times New Roman" w:cs="Times New Roman"/>
          <w:sz w:val="28"/>
          <w:szCs w:val="28"/>
        </w:rPr>
      </w:pPr>
    </w:p>
    <w:p w14:paraId="377F9652" w14:textId="77777777" w:rsidR="00515B0F" w:rsidRPr="00515B0F" w:rsidRDefault="00515B0F" w:rsidP="00515B0F">
      <w:pPr>
        <w:rPr>
          <w:rFonts w:ascii="Times New Roman" w:hAnsi="Times New Roman" w:cs="Times New Roman"/>
          <w:sz w:val="28"/>
          <w:szCs w:val="28"/>
          <w:lang w:val="uk-UA"/>
        </w:rPr>
      </w:pPr>
    </w:p>
    <w:p w14:paraId="507707F1" w14:textId="5C400B28" w:rsidR="00DC13FA" w:rsidRPr="00E60BEA" w:rsidRDefault="00B41F22">
      <w:pPr>
        <w:rPr>
          <w:rFonts w:ascii="Times New Roman" w:hAnsi="Times New Roman" w:cs="Times New Roman"/>
          <w:sz w:val="28"/>
          <w:szCs w:val="28"/>
          <w:lang w:val="uk"/>
        </w:rPr>
      </w:pPr>
      <w:r w:rsidRPr="0085147D">
        <w:rPr>
          <w:rFonts w:ascii="Times New Roman" w:hAnsi="Times New Roman" w:cs="Times New Roman"/>
          <w:sz w:val="28"/>
          <w:szCs w:val="28"/>
          <w:lang w:val="uk-UA"/>
        </w:rPr>
        <w:br w:type="page"/>
      </w:r>
    </w:p>
    <w:p w14:paraId="36C1AF37" w14:textId="68E429FD" w:rsidR="00B41F22" w:rsidRPr="00EE61C8" w:rsidRDefault="00865810" w:rsidP="00063105">
      <w:pPr>
        <w:pStyle w:val="1"/>
        <w:spacing w:after="480" w:line="360" w:lineRule="auto"/>
        <w:jc w:val="center"/>
        <w:rPr>
          <w:rFonts w:cs="Times New Roman"/>
          <w:b/>
          <w:szCs w:val="28"/>
          <w:lang w:val="uk-UA"/>
        </w:rPr>
      </w:pPr>
      <w:bookmarkStart w:id="213" w:name="_Toc137330363"/>
      <w:bookmarkStart w:id="214" w:name="_Toc137808915"/>
      <w:r>
        <w:rPr>
          <w:rFonts w:cs="Times New Roman"/>
          <w:b/>
          <w:szCs w:val="28"/>
          <w:lang w:val="uk-UA"/>
        </w:rPr>
        <w:lastRenderedPageBreak/>
        <w:t>5</w:t>
      </w:r>
      <w:r w:rsidR="001F23FC" w:rsidRPr="00EE61C8">
        <w:rPr>
          <w:rFonts w:cs="Times New Roman"/>
          <w:b/>
          <w:szCs w:val="28"/>
          <w:lang w:val="uk-UA"/>
        </w:rPr>
        <w:t xml:space="preserve"> </w:t>
      </w:r>
      <w:r w:rsidR="00DC13FA" w:rsidRPr="00EE61C8">
        <w:rPr>
          <w:rFonts w:cs="Times New Roman"/>
          <w:b/>
          <w:szCs w:val="28"/>
          <w:lang w:val="uk-UA"/>
        </w:rPr>
        <w:t>ВИСНОВКИ</w:t>
      </w:r>
      <w:bookmarkEnd w:id="213"/>
      <w:bookmarkEnd w:id="214"/>
    </w:p>
    <w:p w14:paraId="1EA94FAF" w14:textId="6544D5CC" w:rsidR="0006723E" w:rsidRPr="0085147D" w:rsidRDefault="0006723E" w:rsidP="0006723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w:t>
      </w:r>
      <w:r w:rsidRPr="0085147D">
        <w:rPr>
          <w:rFonts w:ascii="Times New Roman" w:hAnsi="Times New Roman"/>
          <w:sz w:val="28"/>
          <w:szCs w:val="28"/>
          <w:lang w:val="uk-UA"/>
        </w:rPr>
        <w:t xml:space="preserve"> дипломн</w:t>
      </w:r>
      <w:r>
        <w:rPr>
          <w:rFonts w:ascii="Times New Roman" w:hAnsi="Times New Roman"/>
          <w:sz w:val="28"/>
          <w:szCs w:val="28"/>
          <w:lang w:val="uk-UA"/>
        </w:rPr>
        <w:t>ій</w:t>
      </w:r>
      <w:r w:rsidRPr="0085147D">
        <w:rPr>
          <w:rFonts w:ascii="Times New Roman" w:hAnsi="Times New Roman"/>
          <w:sz w:val="28"/>
          <w:szCs w:val="28"/>
          <w:lang w:val="uk-UA"/>
        </w:rPr>
        <w:t xml:space="preserve"> роботи </w:t>
      </w:r>
      <w:r>
        <w:rPr>
          <w:rFonts w:ascii="Times New Roman" w:hAnsi="Times New Roman"/>
          <w:sz w:val="28"/>
          <w:szCs w:val="28"/>
          <w:lang w:val="uk-UA"/>
        </w:rPr>
        <w:t xml:space="preserve">вирішувалась проблема </w:t>
      </w:r>
      <w:r w:rsidRPr="0085147D">
        <w:rPr>
          <w:rFonts w:ascii="Times New Roman" w:hAnsi="Times New Roman"/>
          <w:sz w:val="28"/>
          <w:szCs w:val="28"/>
          <w:lang w:val="uk-UA"/>
        </w:rPr>
        <w:t xml:space="preserve">– розробка </w:t>
      </w:r>
      <w:r w:rsidR="00326C3F" w:rsidRPr="0085147D">
        <w:rPr>
          <w:rFonts w:ascii="Times New Roman" w:hAnsi="Times New Roman"/>
          <w:sz w:val="28"/>
          <w:szCs w:val="28"/>
          <w:lang w:val="uk-UA"/>
        </w:rPr>
        <w:t>графо-ор</w:t>
      </w:r>
      <w:r w:rsidR="00632092">
        <w:rPr>
          <w:rFonts w:ascii="Times New Roman" w:hAnsi="Times New Roman"/>
          <w:sz w:val="28"/>
          <w:szCs w:val="28"/>
          <w:lang w:val="uk-UA"/>
        </w:rPr>
        <w:t>і</w:t>
      </w:r>
      <w:r w:rsidR="00326C3F" w:rsidRPr="0085147D">
        <w:rPr>
          <w:rFonts w:ascii="Times New Roman" w:hAnsi="Times New Roman"/>
          <w:sz w:val="28"/>
          <w:szCs w:val="28"/>
          <w:lang w:val="uk-UA"/>
        </w:rPr>
        <w:t xml:space="preserve">єнтованих  методів напівконтрольованого навчання підвищеної точності та швидкості за допомогою застосування запропонованої модифікації методу Пуассона </w:t>
      </w:r>
      <w:r w:rsidR="00326C3F">
        <w:rPr>
          <w:rFonts w:ascii="Times New Roman" w:hAnsi="Times New Roman"/>
          <w:sz w:val="28"/>
          <w:szCs w:val="28"/>
          <w:lang w:val="uk-UA"/>
        </w:rPr>
        <w:t>та за рахунок використання  покращеного оптимізаційного підходу Нестерова та додаткової регуляризації</w:t>
      </w:r>
      <w:r w:rsidRPr="0085147D">
        <w:rPr>
          <w:rFonts w:ascii="Times New Roman" w:hAnsi="Times New Roman"/>
          <w:sz w:val="28"/>
          <w:szCs w:val="28"/>
          <w:lang w:val="uk-UA"/>
        </w:rPr>
        <w:t>.</w:t>
      </w:r>
      <w:r w:rsidR="00326C3F">
        <w:rPr>
          <w:rFonts w:ascii="Times New Roman" w:hAnsi="Times New Roman"/>
          <w:sz w:val="28"/>
          <w:szCs w:val="28"/>
          <w:lang w:val="uk-UA"/>
        </w:rPr>
        <w:t xml:space="preserve"> В</w:t>
      </w:r>
      <w:r w:rsidR="00326C3F" w:rsidRPr="0085147D">
        <w:rPr>
          <w:rFonts w:ascii="Times New Roman" w:hAnsi="Times New Roman"/>
          <w:sz w:val="28"/>
          <w:szCs w:val="28"/>
          <w:lang w:val="uk-UA"/>
        </w:rPr>
        <w:t>иріш</w:t>
      </w:r>
      <w:r w:rsidR="00326C3F">
        <w:rPr>
          <w:rFonts w:ascii="Times New Roman" w:hAnsi="Times New Roman"/>
          <w:sz w:val="28"/>
          <w:szCs w:val="28"/>
          <w:lang w:val="uk-UA"/>
        </w:rPr>
        <w:t>ені</w:t>
      </w:r>
      <w:r w:rsidRPr="0085147D">
        <w:rPr>
          <w:rFonts w:ascii="Times New Roman" w:hAnsi="Times New Roman"/>
          <w:sz w:val="28"/>
          <w:szCs w:val="28"/>
          <w:lang w:val="uk-UA"/>
        </w:rPr>
        <w:t xml:space="preserve"> наступні задачі:</w:t>
      </w:r>
    </w:p>
    <w:p w14:paraId="24289C57" w14:textId="7D1873BA" w:rsidR="00326C3F" w:rsidRPr="00F13DE3" w:rsidRDefault="00326C3F" w:rsidP="00326C3F">
      <w:pPr>
        <w:pStyle w:val="a3"/>
        <w:numPr>
          <w:ilvl w:val="0"/>
          <w:numId w:val="41"/>
        </w:numPr>
        <w:spacing w:after="0" w:line="360" w:lineRule="auto"/>
        <w:ind w:left="0" w:firstLine="709"/>
        <w:jc w:val="both"/>
        <w:rPr>
          <w:rFonts w:ascii="Times New Roman" w:hAnsi="Times New Roman"/>
          <w:sz w:val="28"/>
          <w:szCs w:val="28"/>
          <w:lang w:val="uk-UA"/>
        </w:rPr>
      </w:pPr>
      <w:r w:rsidRPr="00F13DE3">
        <w:rPr>
          <w:rFonts w:ascii="Times New Roman" w:hAnsi="Times New Roman"/>
          <w:sz w:val="28"/>
          <w:szCs w:val="28"/>
          <w:lang w:val="uk-UA"/>
        </w:rPr>
        <w:t>Прове</w:t>
      </w:r>
      <w:r>
        <w:rPr>
          <w:rFonts w:ascii="Times New Roman" w:hAnsi="Times New Roman"/>
          <w:sz w:val="28"/>
          <w:szCs w:val="28"/>
          <w:lang w:val="uk-UA"/>
        </w:rPr>
        <w:t>дено</w:t>
      </w:r>
      <w:r w:rsidRPr="00F13DE3">
        <w:rPr>
          <w:rFonts w:ascii="Times New Roman" w:hAnsi="Times New Roman"/>
          <w:sz w:val="28"/>
          <w:szCs w:val="28"/>
          <w:lang w:val="uk-UA"/>
        </w:rPr>
        <w:t xml:space="preserve"> детальний аналіз сучасного стану напряму напівкерованого навчання на основі графів. </w:t>
      </w:r>
      <w:r>
        <w:rPr>
          <w:rFonts w:ascii="Times New Roman" w:hAnsi="Times New Roman"/>
          <w:sz w:val="28"/>
          <w:szCs w:val="28"/>
          <w:lang w:val="uk-UA"/>
        </w:rPr>
        <w:t>Проаналізовано з</w:t>
      </w:r>
      <w:r w:rsidRPr="00F13DE3">
        <w:rPr>
          <w:rFonts w:ascii="Times New Roman" w:hAnsi="Times New Roman"/>
          <w:sz w:val="28"/>
          <w:szCs w:val="28"/>
          <w:lang w:val="uk-UA"/>
        </w:rPr>
        <w:t>астосування варіаційного підходу у розповсюдженні міток</w:t>
      </w:r>
      <w:r>
        <w:rPr>
          <w:rFonts w:ascii="Times New Roman" w:hAnsi="Times New Roman"/>
          <w:sz w:val="28"/>
          <w:szCs w:val="28"/>
          <w:lang w:val="uk-UA"/>
        </w:rPr>
        <w:t xml:space="preserve"> до</w:t>
      </w:r>
      <w:r w:rsidRPr="00F13DE3">
        <w:rPr>
          <w:rFonts w:ascii="Times New Roman" w:hAnsi="Times New Roman"/>
          <w:sz w:val="28"/>
          <w:szCs w:val="28"/>
          <w:lang w:val="uk-UA"/>
        </w:rPr>
        <w:t xml:space="preserve"> Лапласового та Пуассонівського навчання</w:t>
      </w:r>
      <w:r>
        <w:rPr>
          <w:rFonts w:ascii="Times New Roman" w:hAnsi="Times New Roman"/>
          <w:sz w:val="28"/>
          <w:szCs w:val="28"/>
          <w:lang w:val="uk-UA"/>
        </w:rPr>
        <w:t xml:space="preserve"> та застосування регуляризаційного підходу</w:t>
      </w:r>
      <w:r w:rsidRPr="00F13DE3">
        <w:rPr>
          <w:rFonts w:ascii="Times New Roman" w:hAnsi="Times New Roman"/>
          <w:sz w:val="28"/>
          <w:szCs w:val="28"/>
          <w:lang w:val="uk-UA"/>
        </w:rPr>
        <w:t xml:space="preserve">. </w:t>
      </w:r>
    </w:p>
    <w:p w14:paraId="45027ECF" w14:textId="528EFE17" w:rsidR="00326C3F" w:rsidRPr="0085147D" w:rsidRDefault="00326C3F" w:rsidP="00326C3F">
      <w:pPr>
        <w:pStyle w:val="a3"/>
        <w:numPr>
          <w:ilvl w:val="0"/>
          <w:numId w:val="4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Проаналізувано та п</w:t>
      </w:r>
      <w:r w:rsidRPr="0085147D">
        <w:rPr>
          <w:rFonts w:ascii="Times New Roman" w:hAnsi="Times New Roman"/>
          <w:sz w:val="28"/>
          <w:szCs w:val="28"/>
          <w:lang w:val="uk-UA"/>
        </w:rPr>
        <w:t>орівня</w:t>
      </w:r>
      <w:r>
        <w:rPr>
          <w:rFonts w:ascii="Times New Roman" w:hAnsi="Times New Roman"/>
          <w:sz w:val="28"/>
          <w:szCs w:val="28"/>
          <w:lang w:val="uk-UA"/>
        </w:rPr>
        <w:t>но</w:t>
      </w:r>
      <w:r w:rsidRPr="0085147D">
        <w:rPr>
          <w:rFonts w:ascii="Times New Roman" w:hAnsi="Times New Roman"/>
          <w:sz w:val="28"/>
          <w:szCs w:val="28"/>
          <w:lang w:val="uk-UA"/>
        </w:rPr>
        <w:t xml:space="preserve"> алгоритми Лапласового та Пуассонівського навчання стосовно напівкерованого навчання на основі графів.</w:t>
      </w:r>
      <w:r>
        <w:rPr>
          <w:rFonts w:ascii="Times New Roman" w:hAnsi="Times New Roman"/>
          <w:sz w:val="28"/>
          <w:szCs w:val="28"/>
          <w:lang w:val="uk-UA"/>
        </w:rPr>
        <w:t xml:space="preserve"> Проаналізовано  регуляризаційні підходи.</w:t>
      </w:r>
    </w:p>
    <w:p w14:paraId="7964E94B" w14:textId="77777777" w:rsidR="00326C3F" w:rsidRPr="00326C3F" w:rsidRDefault="00326C3F" w:rsidP="005A13E5">
      <w:pPr>
        <w:pStyle w:val="a3"/>
        <w:numPr>
          <w:ilvl w:val="0"/>
          <w:numId w:val="41"/>
        </w:numPr>
        <w:spacing w:after="0" w:line="360" w:lineRule="auto"/>
        <w:ind w:left="0" w:firstLine="709"/>
        <w:jc w:val="both"/>
        <w:rPr>
          <w:rFonts w:ascii="Times New Roman" w:hAnsi="Times New Roman" w:cs="Times New Roman"/>
          <w:sz w:val="28"/>
          <w:szCs w:val="28"/>
          <w:lang w:val="uk-UA"/>
        </w:rPr>
      </w:pPr>
      <w:r w:rsidRPr="00326C3F">
        <w:rPr>
          <w:rFonts w:ascii="Times New Roman" w:hAnsi="Times New Roman"/>
          <w:sz w:val="28"/>
          <w:szCs w:val="28"/>
          <w:lang w:val="uk-UA"/>
        </w:rPr>
        <w:t xml:space="preserve">Запропоновано та реалізувано модифікацію алгоритму Пуассонівського навчання  орієнтованого на досягнення підвищеної точності та швидкості на основі оптимізаційних алгоритмів та застосування додаткової регуляризації. </w:t>
      </w:r>
    </w:p>
    <w:p w14:paraId="4157E258" w14:textId="1E2A20D1" w:rsidR="0006723E" w:rsidRPr="00326C3F" w:rsidRDefault="00326C3F" w:rsidP="005A13E5">
      <w:pPr>
        <w:pStyle w:val="a3"/>
        <w:numPr>
          <w:ilvl w:val="0"/>
          <w:numId w:val="41"/>
        </w:numPr>
        <w:spacing w:after="0" w:line="360" w:lineRule="auto"/>
        <w:ind w:left="0" w:firstLine="709"/>
        <w:jc w:val="both"/>
        <w:rPr>
          <w:rFonts w:ascii="Times New Roman" w:hAnsi="Times New Roman" w:cs="Times New Roman"/>
          <w:sz w:val="28"/>
          <w:szCs w:val="28"/>
          <w:lang w:val="uk-UA"/>
        </w:rPr>
      </w:pPr>
      <w:r w:rsidRPr="00326C3F">
        <w:rPr>
          <w:rFonts w:ascii="Times New Roman" w:hAnsi="Times New Roman"/>
          <w:sz w:val="28"/>
          <w:szCs w:val="28"/>
          <w:lang w:val="uk-UA"/>
        </w:rPr>
        <w:t>Прове</w:t>
      </w:r>
      <w:r>
        <w:rPr>
          <w:rFonts w:ascii="Times New Roman" w:hAnsi="Times New Roman"/>
          <w:sz w:val="28"/>
          <w:szCs w:val="28"/>
          <w:lang w:val="uk-UA"/>
        </w:rPr>
        <w:t>дено</w:t>
      </w:r>
      <w:r w:rsidRPr="00326C3F">
        <w:rPr>
          <w:rFonts w:ascii="Times New Roman" w:hAnsi="Times New Roman"/>
          <w:sz w:val="28"/>
          <w:szCs w:val="28"/>
          <w:lang w:val="uk-UA"/>
        </w:rPr>
        <w:t xml:space="preserve"> тестування алгоритму та прове</w:t>
      </w:r>
      <w:r>
        <w:rPr>
          <w:rFonts w:ascii="Times New Roman" w:hAnsi="Times New Roman"/>
          <w:sz w:val="28"/>
          <w:szCs w:val="28"/>
          <w:lang w:val="uk-UA"/>
        </w:rPr>
        <w:t>дено</w:t>
      </w:r>
      <w:r w:rsidRPr="00326C3F">
        <w:rPr>
          <w:rFonts w:ascii="Times New Roman" w:hAnsi="Times New Roman"/>
          <w:sz w:val="28"/>
          <w:szCs w:val="28"/>
          <w:lang w:val="uk-UA"/>
        </w:rPr>
        <w:t xml:space="preserve"> порівняльний аналіз існуючих та запропонованої  модифікацій на штучних даних</w:t>
      </w:r>
    </w:p>
    <w:p w14:paraId="789DBB09" w14:textId="4CF461F8" w:rsidR="00865810" w:rsidRPr="00326C3F" w:rsidRDefault="00326C3F" w:rsidP="00326C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Застосування Пуассонівського навчання з оптимізатором Нестерова та регулярізатором </w:t>
      </w:r>
      <w:r>
        <w:rPr>
          <w:rFonts w:ascii="Times New Roman" w:hAnsi="Times New Roman"/>
          <w:sz w:val="28"/>
          <w:szCs w:val="28"/>
          <w:lang w:val="en-US"/>
        </w:rPr>
        <w:t>L</w:t>
      </w:r>
      <w:r w:rsidRPr="00326C3F">
        <w:rPr>
          <w:rFonts w:ascii="Times New Roman" w:hAnsi="Times New Roman"/>
          <w:sz w:val="28"/>
          <w:szCs w:val="28"/>
        </w:rPr>
        <w:t xml:space="preserve">2  </w:t>
      </w:r>
      <w:r w:rsidR="00963B1B">
        <w:rPr>
          <w:rFonts w:ascii="Times New Roman" w:hAnsi="Times New Roman"/>
          <w:sz w:val="28"/>
          <w:szCs w:val="28"/>
          <w:lang w:val="uk-UA"/>
        </w:rPr>
        <w:t>є</w:t>
      </w:r>
      <w:r>
        <w:rPr>
          <w:rFonts w:ascii="Times New Roman" w:hAnsi="Times New Roman"/>
          <w:sz w:val="28"/>
          <w:szCs w:val="28"/>
          <w:lang w:val="uk-UA"/>
        </w:rPr>
        <w:t xml:space="preserve"> новим підходом та може застосовуватися у практичних додатках, наприклад медичних діагностичних систем.</w:t>
      </w:r>
    </w:p>
    <w:p w14:paraId="570DFAB0" w14:textId="7374DA76" w:rsidR="00865810" w:rsidRDefault="00326C3F" w:rsidP="00326C3F">
      <w:pPr>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 xml:space="preserve">Результатом </w:t>
      </w:r>
      <w:r w:rsidR="00865810" w:rsidRPr="0085147D">
        <w:rPr>
          <w:rFonts w:ascii="Times New Roman" w:hAnsi="Times New Roman"/>
          <w:sz w:val="28"/>
          <w:szCs w:val="28"/>
          <w:lang w:val="uk-UA"/>
        </w:rPr>
        <w:t>розробки</w:t>
      </w:r>
      <w:r w:rsidR="00865810" w:rsidRPr="0085147D">
        <w:rPr>
          <w:rFonts w:ascii="Times New Roman" w:hAnsi="Times New Roman" w:cs="Times New Roman"/>
          <w:sz w:val="28"/>
          <w:szCs w:val="28"/>
          <w:lang w:val="uk-UA"/>
        </w:rPr>
        <w:t xml:space="preserve"> – є алгоритмічне та програмне забезпечення </w:t>
      </w:r>
      <w:r w:rsidR="00865810" w:rsidRPr="0085147D">
        <w:rPr>
          <w:rFonts w:ascii="Times New Roman" w:hAnsi="Times New Roman"/>
          <w:sz w:val="28"/>
          <w:szCs w:val="28"/>
          <w:lang w:val="uk-UA"/>
        </w:rPr>
        <w:t>графо-ор</w:t>
      </w:r>
      <w:r w:rsidR="00865810">
        <w:rPr>
          <w:rFonts w:ascii="Times New Roman" w:hAnsi="Times New Roman"/>
          <w:sz w:val="28"/>
          <w:szCs w:val="28"/>
          <w:lang w:val="uk-UA"/>
        </w:rPr>
        <w:t>і</w:t>
      </w:r>
      <w:r w:rsidR="00865810" w:rsidRPr="0085147D">
        <w:rPr>
          <w:rFonts w:ascii="Times New Roman" w:hAnsi="Times New Roman"/>
          <w:sz w:val="28"/>
          <w:szCs w:val="28"/>
          <w:lang w:val="uk-UA"/>
        </w:rPr>
        <w:t>єнтованого методу напівконтрольованого навчання нейромережи для підвищення точності навчання при невеликому проценті  помічених вершин до непомічених даних</w:t>
      </w:r>
    </w:p>
    <w:p w14:paraId="1EDB26FC" w14:textId="4517E924" w:rsidR="00DC13FA" w:rsidRPr="0085147D" w:rsidRDefault="00DC13FA">
      <w:pPr>
        <w:rPr>
          <w:rFonts w:ascii="Times New Roman" w:hAnsi="Times New Roman" w:cs="Times New Roman"/>
          <w:sz w:val="28"/>
          <w:szCs w:val="28"/>
          <w:lang w:val="uk-UA"/>
        </w:rPr>
      </w:pPr>
      <w:r w:rsidRPr="0085147D">
        <w:rPr>
          <w:rFonts w:ascii="Times New Roman" w:hAnsi="Times New Roman" w:cs="Times New Roman"/>
          <w:sz w:val="28"/>
          <w:szCs w:val="28"/>
          <w:lang w:val="uk-UA"/>
        </w:rPr>
        <w:br w:type="page"/>
      </w:r>
    </w:p>
    <w:p w14:paraId="0CCF3DDF" w14:textId="3EA26521" w:rsidR="00474013" w:rsidRPr="00EE61C8" w:rsidRDefault="00474013" w:rsidP="00773340">
      <w:pPr>
        <w:pStyle w:val="1"/>
        <w:jc w:val="center"/>
        <w:rPr>
          <w:rFonts w:eastAsia="Calibri"/>
          <w:b/>
          <w:lang w:val="uk-UA"/>
        </w:rPr>
      </w:pPr>
      <w:bookmarkStart w:id="215" w:name="_Toc137330364"/>
      <w:bookmarkStart w:id="216" w:name="_Toc137808916"/>
      <w:r w:rsidRPr="00EE61C8">
        <w:rPr>
          <w:rFonts w:eastAsia="Calibri"/>
          <w:b/>
        </w:rPr>
        <w:lastRenderedPageBreak/>
        <w:t xml:space="preserve">СПИСОК </w:t>
      </w:r>
      <w:bookmarkEnd w:id="186"/>
      <w:r w:rsidR="00D4081E" w:rsidRPr="00EE61C8">
        <w:rPr>
          <w:rFonts w:eastAsia="Calibri"/>
          <w:b/>
          <w:lang w:val="uk-UA"/>
        </w:rPr>
        <w:t>ВИКОРОСТАНИХ ДЖЕРЕЛ</w:t>
      </w:r>
      <w:bookmarkEnd w:id="215"/>
      <w:bookmarkEnd w:id="216"/>
    </w:p>
    <w:p w14:paraId="6373706D" w14:textId="77777777" w:rsidR="002E00A8" w:rsidRPr="0085147D" w:rsidRDefault="002E00A8" w:rsidP="002E00A8">
      <w:pPr>
        <w:rPr>
          <w:lang w:val="uk-UA"/>
        </w:rPr>
      </w:pPr>
    </w:p>
    <w:p w14:paraId="00A2E1AC" w14:textId="3BEF8D6A" w:rsidR="000013E5" w:rsidRPr="0085147D" w:rsidRDefault="000013E5" w:rsidP="007D5570">
      <w:pPr>
        <w:spacing w:after="0" w:line="360" w:lineRule="auto"/>
        <w:ind w:firstLine="851"/>
        <w:jc w:val="both"/>
        <w:rPr>
          <w:rFonts w:ascii="Times New Roman" w:hAnsi="Times New Roman" w:cs="Times New Roman"/>
          <w:b/>
          <w:bCs/>
          <w:color w:val="333333"/>
          <w:sz w:val="28"/>
          <w:szCs w:val="28"/>
          <w:shd w:val="clear" w:color="auto" w:fill="FFFFFF"/>
          <w:lang w:val="uk-UA"/>
        </w:rPr>
      </w:pPr>
      <w:r w:rsidRPr="0085147D">
        <w:rPr>
          <w:rFonts w:ascii="Times New Roman" w:hAnsi="Times New Roman" w:cs="Times New Roman"/>
          <w:b/>
          <w:bCs/>
          <w:color w:val="333333"/>
          <w:sz w:val="28"/>
          <w:szCs w:val="28"/>
          <w:shd w:val="clear" w:color="auto" w:fill="FFFFFF"/>
          <w:lang w:val="uk-UA"/>
        </w:rPr>
        <w:t>[1] [2005]</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sz w:val="28"/>
          <w:szCs w:val="28"/>
          <w:lang w:val="uk-UA"/>
        </w:rPr>
        <w:t>Xiaojin Zhu. Semi-Supervised Learning with Graphs. PhD thesis, Carnegie Mellon University, 2005. CMU-LTI-05-192</w:t>
      </w:r>
    </w:p>
    <w:p w14:paraId="2489BA45" w14:textId="6F5E5730" w:rsidR="00A55F57" w:rsidRPr="0085147D" w:rsidRDefault="00A55F57" w:rsidP="007D5570">
      <w:pPr>
        <w:spacing w:after="0" w:line="360" w:lineRule="auto"/>
        <w:ind w:firstLine="851"/>
        <w:jc w:val="both"/>
        <w:rPr>
          <w:rFonts w:ascii="Times New Roman" w:hAnsi="Times New Roman" w:cs="Times New Roman"/>
          <w:sz w:val="28"/>
          <w:szCs w:val="28"/>
          <w:lang w:val="uk-UA"/>
        </w:rPr>
      </w:pPr>
      <w:r w:rsidRPr="0085147D">
        <w:rPr>
          <w:rFonts w:ascii="Times New Roman" w:hAnsi="Times New Roman" w:cs="Times New Roman"/>
          <w:b/>
          <w:bCs/>
          <w:color w:val="333333"/>
          <w:sz w:val="28"/>
          <w:szCs w:val="28"/>
          <w:shd w:val="clear" w:color="auto" w:fill="FFFFFF"/>
          <w:lang w:val="uk-UA"/>
        </w:rPr>
        <w:t>[</w:t>
      </w:r>
      <w:r w:rsidR="000013E5" w:rsidRPr="0085147D">
        <w:rPr>
          <w:rFonts w:ascii="Times New Roman" w:hAnsi="Times New Roman" w:cs="Times New Roman"/>
          <w:b/>
          <w:bCs/>
          <w:color w:val="333333"/>
          <w:sz w:val="28"/>
          <w:szCs w:val="28"/>
          <w:shd w:val="clear" w:color="auto" w:fill="FFFFFF"/>
          <w:lang w:val="uk-UA"/>
        </w:rPr>
        <w:t>2</w:t>
      </w:r>
      <w:r w:rsidRPr="0085147D">
        <w:rPr>
          <w:rFonts w:ascii="Times New Roman" w:hAnsi="Times New Roman" w:cs="Times New Roman"/>
          <w:b/>
          <w:bCs/>
          <w:color w:val="333333"/>
          <w:sz w:val="28"/>
          <w:szCs w:val="28"/>
          <w:shd w:val="clear" w:color="auto" w:fill="FFFFFF"/>
          <w:lang w:val="uk-UA"/>
        </w:rPr>
        <w:t>] [2005]</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Zhu</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sz w:val="28"/>
          <w:szCs w:val="28"/>
          <w:lang w:val="uk-UA"/>
        </w:rPr>
        <w:t>Xiaojin</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Jerry</w:t>
      </w:r>
      <w:r w:rsidRPr="0085147D">
        <w:rPr>
          <w:rFonts w:ascii="Times New Roman" w:hAnsi="Times New Roman" w:cs="Times New Roman"/>
          <w:color w:val="333333"/>
          <w:sz w:val="28"/>
          <w:szCs w:val="28"/>
          <w:shd w:val="clear" w:color="auto" w:fill="FFFFFF"/>
          <w:lang w:val="uk-UA"/>
        </w:rPr>
        <w:t>).</w:t>
      </w:r>
      <w:r w:rsidRPr="0085147D">
        <w:rPr>
          <w:rFonts w:ascii="Times New Roman" w:hAnsi="Times New Roman" w:cs="Times New Roman"/>
          <w:sz w:val="28"/>
          <w:szCs w:val="28"/>
          <w:lang w:val="uk-UA"/>
        </w:rPr>
        <w:t xml:space="preserve"> </w:t>
      </w:r>
      <w:r w:rsidRPr="0085147D">
        <w:rPr>
          <w:rFonts w:ascii="Times New Roman" w:hAnsi="Times New Roman" w:cs="Times New Roman"/>
          <w:color w:val="333333"/>
          <w:sz w:val="28"/>
          <w:szCs w:val="28"/>
          <w:shd w:val="clear" w:color="auto" w:fill="FFFFFF"/>
          <w:lang w:val="en-US"/>
        </w:rPr>
        <w:t>"</w:t>
      </w:r>
      <w:r w:rsidRPr="0085147D">
        <w:rPr>
          <w:rFonts w:ascii="Times New Roman" w:hAnsi="Times New Roman" w:cs="Times New Roman"/>
          <w:sz w:val="28"/>
          <w:szCs w:val="28"/>
          <w:lang w:val="en-US"/>
        </w:rPr>
        <w:t>Semi-Supervised Learning Literature Survey</w:t>
      </w:r>
      <w:r w:rsidRPr="0085147D">
        <w:rPr>
          <w:rFonts w:ascii="Times New Roman" w:hAnsi="Times New Roman" w:cs="Times New Roman"/>
          <w:color w:val="333333"/>
          <w:sz w:val="28"/>
          <w:szCs w:val="28"/>
          <w:shd w:val="clear" w:color="auto" w:fill="FFFFFF"/>
          <w:lang w:val="en-US"/>
        </w:rPr>
        <w:t>"</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 xml:space="preserve"> Xiaojin Zhu Computer Sciences TR 1530 University of Wisconsin – Madison Last modified on Sep 15, 2005</w:t>
      </w:r>
      <w:r w:rsidRPr="0085147D">
        <w:rPr>
          <w:rFonts w:ascii="Times New Roman" w:hAnsi="Times New Roman" w:cs="Times New Roman"/>
          <w:sz w:val="28"/>
          <w:szCs w:val="28"/>
          <w:lang w:val="uk-UA"/>
        </w:rPr>
        <w:t xml:space="preserve"> </w:t>
      </w:r>
      <w:hyperlink r:id="rId90" w:history="1">
        <w:r w:rsidRPr="0085147D">
          <w:rPr>
            <w:rStyle w:val="af9"/>
            <w:rFonts w:ascii="Times New Roman" w:hAnsi="Times New Roman" w:cs="Times New Roman"/>
            <w:sz w:val="28"/>
            <w:szCs w:val="28"/>
            <w:lang w:val="en-US"/>
          </w:rPr>
          <w:t>https</w:t>
        </w:r>
        <w:r w:rsidRPr="0085147D">
          <w:rPr>
            <w:rStyle w:val="af9"/>
            <w:rFonts w:ascii="Times New Roman" w:hAnsi="Times New Roman" w:cs="Times New Roman"/>
            <w:sz w:val="28"/>
            <w:szCs w:val="28"/>
            <w:lang w:val="uk-UA"/>
          </w:rPr>
          <w:t>://</w:t>
        </w:r>
        <w:r w:rsidRPr="0085147D">
          <w:rPr>
            <w:rStyle w:val="af9"/>
            <w:rFonts w:ascii="Times New Roman" w:hAnsi="Times New Roman" w:cs="Times New Roman"/>
            <w:sz w:val="28"/>
            <w:szCs w:val="28"/>
            <w:lang w:val="en-US"/>
          </w:rPr>
          <w:t>minds</w:t>
        </w:r>
        <w:r w:rsidRPr="0085147D">
          <w:rPr>
            <w:rStyle w:val="af9"/>
            <w:rFonts w:ascii="Times New Roman" w:hAnsi="Times New Roman" w:cs="Times New Roman"/>
            <w:sz w:val="28"/>
            <w:szCs w:val="28"/>
            <w:lang w:val="uk-UA"/>
          </w:rPr>
          <w:t>.</w:t>
        </w:r>
        <w:r w:rsidRPr="0085147D">
          <w:rPr>
            <w:rStyle w:val="af9"/>
            <w:rFonts w:ascii="Times New Roman" w:hAnsi="Times New Roman" w:cs="Times New Roman"/>
            <w:sz w:val="28"/>
            <w:szCs w:val="28"/>
            <w:lang w:val="en-US"/>
          </w:rPr>
          <w:t>wisconsin</w:t>
        </w:r>
        <w:r w:rsidRPr="0085147D">
          <w:rPr>
            <w:rStyle w:val="af9"/>
            <w:rFonts w:ascii="Times New Roman" w:hAnsi="Times New Roman" w:cs="Times New Roman"/>
            <w:sz w:val="28"/>
            <w:szCs w:val="28"/>
            <w:lang w:val="uk-UA"/>
          </w:rPr>
          <w:t>.</w:t>
        </w:r>
        <w:r w:rsidRPr="0085147D">
          <w:rPr>
            <w:rStyle w:val="af9"/>
            <w:rFonts w:ascii="Times New Roman" w:hAnsi="Times New Roman" w:cs="Times New Roman"/>
            <w:sz w:val="28"/>
            <w:szCs w:val="28"/>
            <w:lang w:val="en-US"/>
          </w:rPr>
          <w:t>edu</w:t>
        </w:r>
        <w:r w:rsidRPr="0085147D">
          <w:rPr>
            <w:rStyle w:val="af9"/>
            <w:rFonts w:ascii="Times New Roman" w:hAnsi="Times New Roman" w:cs="Times New Roman"/>
            <w:sz w:val="28"/>
            <w:szCs w:val="28"/>
            <w:lang w:val="uk-UA"/>
          </w:rPr>
          <w:t>/</w:t>
        </w:r>
      </w:hyperlink>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handle</w:t>
      </w:r>
      <w:r w:rsidRPr="0085147D">
        <w:rPr>
          <w:rFonts w:ascii="Times New Roman" w:hAnsi="Times New Roman" w:cs="Times New Roman"/>
          <w:sz w:val="28"/>
          <w:szCs w:val="28"/>
          <w:lang w:val="uk-UA"/>
        </w:rPr>
        <w:t>/1793/60444</w:t>
      </w:r>
    </w:p>
    <w:p w14:paraId="52BBB771" w14:textId="70174C72" w:rsidR="00A55F57" w:rsidRPr="0085147D" w:rsidRDefault="00A55F57" w:rsidP="007D5570">
      <w:pPr>
        <w:spacing w:after="0" w:line="360" w:lineRule="auto"/>
        <w:ind w:firstLine="851"/>
        <w:jc w:val="both"/>
        <w:rPr>
          <w:rFonts w:ascii="Times New Roman" w:hAnsi="Times New Roman" w:cs="Times New Roman"/>
          <w:sz w:val="28"/>
          <w:szCs w:val="28"/>
          <w:lang w:val="uk-UA"/>
        </w:rPr>
      </w:pPr>
      <w:r w:rsidRPr="0085147D">
        <w:rPr>
          <w:rFonts w:ascii="Times New Roman" w:hAnsi="Times New Roman" w:cs="Times New Roman"/>
          <w:b/>
          <w:bCs/>
          <w:color w:val="333333"/>
          <w:sz w:val="28"/>
          <w:szCs w:val="28"/>
          <w:shd w:val="clear" w:color="auto" w:fill="FFFFFF"/>
          <w:lang w:val="en-US"/>
        </w:rPr>
        <w:t>[</w:t>
      </w:r>
      <w:r w:rsidR="000013E5" w:rsidRPr="0085147D">
        <w:rPr>
          <w:rFonts w:ascii="Times New Roman" w:hAnsi="Times New Roman" w:cs="Times New Roman"/>
          <w:b/>
          <w:bCs/>
          <w:color w:val="333333"/>
          <w:sz w:val="28"/>
          <w:szCs w:val="28"/>
          <w:shd w:val="clear" w:color="auto" w:fill="FFFFFF"/>
          <w:lang w:val="uk-UA"/>
        </w:rPr>
        <w:t>3</w:t>
      </w:r>
      <w:r w:rsidRPr="0085147D">
        <w:rPr>
          <w:rFonts w:ascii="Times New Roman" w:hAnsi="Times New Roman" w:cs="Times New Roman"/>
          <w:b/>
          <w:bCs/>
          <w:color w:val="333333"/>
          <w:sz w:val="28"/>
          <w:szCs w:val="28"/>
          <w:shd w:val="clear" w:color="auto" w:fill="FFFFFF"/>
          <w:lang w:val="en-US"/>
        </w:rPr>
        <w:t>] [2008]</w:t>
      </w:r>
      <w:r w:rsidRPr="0085147D">
        <w:rPr>
          <w:rFonts w:ascii="Times New Roman" w:hAnsi="Times New Roman" w:cs="Times New Roman"/>
          <w:color w:val="333333"/>
          <w:sz w:val="28"/>
          <w:szCs w:val="28"/>
          <w:shd w:val="clear" w:color="auto" w:fill="FFFFFF"/>
          <w:lang w:val="en-US"/>
        </w:rPr>
        <w:t xml:space="preserve">  Zhu, </w:t>
      </w:r>
      <w:r w:rsidRPr="0085147D">
        <w:rPr>
          <w:rFonts w:ascii="Times New Roman" w:hAnsi="Times New Roman" w:cs="Times New Roman"/>
          <w:sz w:val="28"/>
          <w:szCs w:val="28"/>
          <w:lang w:val="uk-UA"/>
        </w:rPr>
        <w:t>Xiaojin</w:t>
      </w:r>
      <w:r w:rsidRPr="0085147D">
        <w:rPr>
          <w:rFonts w:ascii="Times New Roman" w:hAnsi="Times New Roman" w:cs="Times New Roman"/>
          <w:color w:val="333333"/>
          <w:sz w:val="28"/>
          <w:szCs w:val="28"/>
          <w:shd w:val="clear" w:color="auto" w:fill="FFFFFF"/>
          <w:lang w:val="en-US"/>
        </w:rPr>
        <w:t xml:space="preserve"> (Jerry).</w:t>
      </w:r>
      <w:r w:rsidRPr="0085147D">
        <w:rPr>
          <w:rFonts w:ascii="Times New Roman" w:hAnsi="Times New Roman" w:cs="Times New Roman"/>
          <w:sz w:val="28"/>
          <w:szCs w:val="28"/>
          <w:lang w:val="en-US"/>
        </w:rPr>
        <w:t xml:space="preserve"> </w:t>
      </w:r>
      <w:r w:rsidRPr="0085147D">
        <w:rPr>
          <w:rFonts w:ascii="Times New Roman" w:hAnsi="Times New Roman" w:cs="Times New Roman"/>
          <w:color w:val="333333"/>
          <w:sz w:val="28"/>
          <w:szCs w:val="28"/>
          <w:shd w:val="clear" w:color="auto" w:fill="FFFFFF"/>
          <w:lang w:val="en-US"/>
        </w:rPr>
        <w:t>"</w:t>
      </w:r>
      <w:r w:rsidRPr="0085147D">
        <w:rPr>
          <w:rFonts w:ascii="Times New Roman" w:hAnsi="Times New Roman" w:cs="Times New Roman"/>
          <w:sz w:val="28"/>
          <w:szCs w:val="28"/>
          <w:lang w:val="en-US"/>
        </w:rPr>
        <w:t>Semi-Supervised Learning Literature Survey</w:t>
      </w:r>
      <w:r w:rsidRPr="0085147D">
        <w:rPr>
          <w:rFonts w:ascii="Times New Roman" w:hAnsi="Times New Roman" w:cs="Times New Roman"/>
          <w:color w:val="333333"/>
          <w:sz w:val="28"/>
          <w:szCs w:val="28"/>
          <w:shd w:val="clear" w:color="auto" w:fill="FFFFFF"/>
          <w:lang w:val="en-US"/>
        </w:rPr>
        <w:t>"</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 xml:space="preserve"> Xiaojin Zhu Computer Sciences TR 1530 University of Wisconsin – Madison Last modified on July 19, 2008</w:t>
      </w:r>
      <w:r w:rsidRPr="0085147D">
        <w:rPr>
          <w:rFonts w:ascii="Times New Roman" w:hAnsi="Times New Roman" w:cs="Times New Roman"/>
          <w:sz w:val="28"/>
          <w:szCs w:val="28"/>
          <w:lang w:val="uk-UA"/>
        </w:rPr>
        <w:t xml:space="preserve"> </w:t>
      </w:r>
      <w:hyperlink r:id="rId91" w:history="1">
        <w:r w:rsidRPr="0085147D">
          <w:rPr>
            <w:rStyle w:val="af9"/>
            <w:rFonts w:ascii="Times New Roman" w:hAnsi="Times New Roman" w:cs="Times New Roman"/>
            <w:sz w:val="28"/>
            <w:szCs w:val="28"/>
            <w:lang w:val="uk-UA"/>
          </w:rPr>
          <w:t>https://www.researchgate.net/publication/</w:t>
        </w:r>
      </w:hyperlink>
      <w:r w:rsidRPr="0085147D">
        <w:rPr>
          <w:rFonts w:ascii="Times New Roman" w:hAnsi="Times New Roman" w:cs="Times New Roman"/>
          <w:sz w:val="28"/>
          <w:szCs w:val="28"/>
          <w:lang w:val="en-US"/>
        </w:rPr>
        <w:t xml:space="preserve"> </w:t>
      </w:r>
      <w:r w:rsidRPr="0085147D">
        <w:rPr>
          <w:rFonts w:ascii="Times New Roman" w:hAnsi="Times New Roman" w:cs="Times New Roman"/>
          <w:sz w:val="28"/>
          <w:szCs w:val="28"/>
          <w:lang w:val="uk-UA"/>
        </w:rPr>
        <w:t>200688680_Semi-Supervised_Learning_Literature_Survey</w:t>
      </w:r>
    </w:p>
    <w:p w14:paraId="067943BE" w14:textId="11628AE1" w:rsidR="00A55F57" w:rsidRPr="0085147D" w:rsidRDefault="00A55F57" w:rsidP="007D5570">
      <w:pPr>
        <w:spacing w:after="0" w:line="360" w:lineRule="auto"/>
        <w:ind w:firstLine="851"/>
        <w:jc w:val="both"/>
        <w:rPr>
          <w:rFonts w:ascii="Times New Roman" w:hAnsi="Times New Roman" w:cs="Times New Roman"/>
          <w:color w:val="333333"/>
          <w:sz w:val="28"/>
          <w:szCs w:val="28"/>
          <w:shd w:val="clear" w:color="auto" w:fill="FFFFFF"/>
          <w:lang w:val="en-US"/>
        </w:rPr>
      </w:pPr>
      <w:r w:rsidRPr="0085147D">
        <w:rPr>
          <w:rFonts w:ascii="Times New Roman" w:hAnsi="Times New Roman"/>
          <w:b/>
          <w:bCs/>
          <w:sz w:val="28"/>
          <w:szCs w:val="28"/>
          <w:lang w:val="en-US"/>
        </w:rPr>
        <w:t>[</w:t>
      </w:r>
      <w:r w:rsidR="00573849" w:rsidRPr="0085147D">
        <w:rPr>
          <w:rFonts w:ascii="Times New Roman" w:hAnsi="Times New Roman"/>
          <w:b/>
          <w:bCs/>
          <w:sz w:val="28"/>
          <w:szCs w:val="28"/>
          <w:lang w:val="uk-UA"/>
        </w:rPr>
        <w:t>4</w:t>
      </w:r>
      <w:r w:rsidRPr="0085147D">
        <w:rPr>
          <w:rFonts w:ascii="Times New Roman" w:hAnsi="Times New Roman"/>
          <w:b/>
          <w:bCs/>
          <w:sz w:val="28"/>
          <w:szCs w:val="28"/>
          <w:lang w:val="en-US"/>
        </w:rPr>
        <w:t>] [2019]</w:t>
      </w:r>
      <w:r w:rsidRPr="0085147D">
        <w:rPr>
          <w:rFonts w:ascii="Times New Roman" w:hAnsi="Times New Roman"/>
          <w:sz w:val="28"/>
          <w:szCs w:val="28"/>
          <w:lang w:val="en-US"/>
        </w:rPr>
        <w:t xml:space="preserve"> </w:t>
      </w:r>
      <w:r w:rsidRPr="0085147D">
        <w:rPr>
          <w:rFonts w:ascii="Times New Roman" w:hAnsi="Times New Roman" w:cs="Times New Roman"/>
          <w:color w:val="333333"/>
          <w:sz w:val="28"/>
          <w:szCs w:val="28"/>
          <w:shd w:val="clear" w:color="auto" w:fill="FFFFFF"/>
          <w:lang w:val="en-US"/>
        </w:rPr>
        <w:t xml:space="preserve">Jesper E. Van Engelen, J.E., Hoos, H.H. "A survey on semi-supervised learning".  Mach Learn 109, 373–440 (2020). </w:t>
      </w:r>
      <w:hyperlink r:id="rId92" w:history="1">
        <w:r w:rsidRPr="0085147D">
          <w:rPr>
            <w:rStyle w:val="af9"/>
            <w:rFonts w:ascii="Times New Roman" w:hAnsi="Times New Roman" w:cs="Times New Roman"/>
            <w:sz w:val="28"/>
            <w:szCs w:val="28"/>
            <w:shd w:val="clear" w:color="auto" w:fill="FFFFFF"/>
            <w:lang w:val="en-US"/>
          </w:rPr>
          <w:t>https://doi.org/10.1007/s10994-019-05855-6</w:t>
        </w:r>
      </w:hyperlink>
    </w:p>
    <w:p w14:paraId="752893C1" w14:textId="39599C92" w:rsidR="00A55F57" w:rsidRPr="0085147D" w:rsidRDefault="00A55F57" w:rsidP="007D5570">
      <w:pPr>
        <w:spacing w:after="0" w:line="360" w:lineRule="auto"/>
        <w:ind w:firstLine="851"/>
        <w:jc w:val="both"/>
        <w:rPr>
          <w:rFonts w:ascii="Times New Roman" w:hAnsi="Times New Roman" w:cs="Times New Roman"/>
          <w:sz w:val="28"/>
          <w:szCs w:val="28"/>
          <w:lang w:val="en-US"/>
        </w:rPr>
      </w:pPr>
      <w:r w:rsidRPr="0085147D">
        <w:rPr>
          <w:rFonts w:ascii="Times New Roman" w:hAnsi="Times New Roman" w:cs="Times New Roman"/>
          <w:b/>
          <w:bCs/>
          <w:color w:val="333333"/>
          <w:sz w:val="28"/>
          <w:szCs w:val="28"/>
          <w:shd w:val="clear" w:color="auto" w:fill="FFFFFF"/>
          <w:lang w:val="en-US"/>
        </w:rPr>
        <w:t>[</w:t>
      </w:r>
      <w:r w:rsidR="00573849" w:rsidRPr="0085147D">
        <w:rPr>
          <w:rFonts w:ascii="Times New Roman" w:hAnsi="Times New Roman" w:cs="Times New Roman"/>
          <w:b/>
          <w:bCs/>
          <w:color w:val="333333"/>
          <w:sz w:val="28"/>
          <w:szCs w:val="28"/>
          <w:shd w:val="clear" w:color="auto" w:fill="FFFFFF"/>
          <w:lang w:val="uk-UA"/>
        </w:rPr>
        <w:t>5</w:t>
      </w:r>
      <w:r w:rsidRPr="0085147D">
        <w:rPr>
          <w:rFonts w:ascii="Times New Roman" w:hAnsi="Times New Roman" w:cs="Times New Roman"/>
          <w:b/>
          <w:bCs/>
          <w:color w:val="333333"/>
          <w:sz w:val="28"/>
          <w:szCs w:val="28"/>
          <w:shd w:val="clear" w:color="auto" w:fill="FFFFFF"/>
          <w:lang w:val="en-US"/>
        </w:rPr>
        <w:t>] [2022]</w:t>
      </w:r>
      <w:r w:rsidRPr="0085147D">
        <w:rPr>
          <w:rFonts w:ascii="Times New Roman" w:hAnsi="Times New Roman" w:cs="Times New Roman"/>
          <w:color w:val="333333"/>
          <w:sz w:val="28"/>
          <w:szCs w:val="28"/>
          <w:shd w:val="clear" w:color="auto" w:fill="FFFFFF"/>
          <w:lang w:val="en-US"/>
        </w:rPr>
        <w:t xml:space="preserve"> Z. </w:t>
      </w:r>
      <w:r w:rsidRPr="0085147D">
        <w:rPr>
          <w:rFonts w:ascii="Times New Roman" w:hAnsi="Times New Roman"/>
          <w:sz w:val="28"/>
          <w:szCs w:val="28"/>
          <w:lang w:val="en-US"/>
        </w:rPr>
        <w:t>Song</w:t>
      </w:r>
      <w:r w:rsidRPr="0085147D">
        <w:rPr>
          <w:rFonts w:ascii="Times New Roman" w:hAnsi="Times New Roman" w:cs="Times New Roman"/>
          <w:color w:val="333333"/>
          <w:sz w:val="28"/>
          <w:szCs w:val="28"/>
          <w:shd w:val="clear" w:color="auto" w:fill="FFFFFF"/>
          <w:lang w:val="en-US"/>
        </w:rPr>
        <w:t>, X. Yang, Z. Xu and I. King, "Graph-Based Semi-Supervised Learning: A Comprehensive Review," in </w:t>
      </w:r>
      <w:r w:rsidRPr="0085147D">
        <w:rPr>
          <w:rStyle w:val="afc"/>
          <w:rFonts w:ascii="Times New Roman" w:hAnsi="Times New Roman" w:cs="Times New Roman"/>
          <w:color w:val="333333"/>
          <w:sz w:val="28"/>
          <w:szCs w:val="28"/>
          <w:shd w:val="clear" w:color="auto" w:fill="FFFFFF"/>
          <w:lang w:val="en-US"/>
        </w:rPr>
        <w:t>IEEE Transactions on Neural Networks and Learning Systems</w:t>
      </w:r>
      <w:r w:rsidRPr="0085147D">
        <w:rPr>
          <w:rFonts w:ascii="Times New Roman" w:hAnsi="Times New Roman" w:cs="Times New Roman"/>
          <w:color w:val="333333"/>
          <w:sz w:val="28"/>
          <w:szCs w:val="28"/>
          <w:shd w:val="clear" w:color="auto" w:fill="FFFFFF"/>
          <w:lang w:val="en-US"/>
        </w:rPr>
        <w:t>, doi: 10.1109/TNNLS.2022.3155478.</w:t>
      </w:r>
    </w:p>
    <w:p w14:paraId="30B95B1C" w14:textId="28E3C244" w:rsidR="00A55F57" w:rsidRPr="0085147D" w:rsidRDefault="00A55F57" w:rsidP="007D5570">
      <w:pPr>
        <w:spacing w:after="0" w:line="360" w:lineRule="auto"/>
        <w:ind w:firstLine="851"/>
        <w:jc w:val="both"/>
        <w:rPr>
          <w:rFonts w:ascii="Times New Roman" w:hAnsi="Times New Roman" w:cs="Times New Roman"/>
          <w:color w:val="333333"/>
          <w:sz w:val="28"/>
          <w:szCs w:val="28"/>
          <w:shd w:val="clear" w:color="auto" w:fill="FFFFFF"/>
          <w:lang w:val="en-US"/>
        </w:rPr>
      </w:pPr>
      <w:r w:rsidRPr="0085147D">
        <w:rPr>
          <w:rFonts w:ascii="Times New Roman" w:hAnsi="Times New Roman" w:cs="Times New Roman"/>
          <w:b/>
          <w:bCs/>
          <w:color w:val="333333"/>
          <w:sz w:val="28"/>
          <w:szCs w:val="28"/>
          <w:shd w:val="clear" w:color="auto" w:fill="FFFFFF"/>
          <w:lang w:val="en-US"/>
        </w:rPr>
        <w:t>[</w:t>
      </w:r>
      <w:r w:rsidR="007E5ED4" w:rsidRPr="0085147D">
        <w:rPr>
          <w:rFonts w:ascii="Times New Roman" w:hAnsi="Times New Roman" w:cs="Times New Roman"/>
          <w:b/>
          <w:bCs/>
          <w:color w:val="333333"/>
          <w:sz w:val="28"/>
          <w:szCs w:val="28"/>
          <w:shd w:val="clear" w:color="auto" w:fill="FFFFFF"/>
          <w:lang w:val="uk-UA"/>
        </w:rPr>
        <w:t>6</w:t>
      </w:r>
      <w:r w:rsidRPr="0085147D">
        <w:rPr>
          <w:rFonts w:ascii="Times New Roman" w:hAnsi="Times New Roman" w:cs="Times New Roman"/>
          <w:b/>
          <w:bCs/>
          <w:color w:val="333333"/>
          <w:sz w:val="28"/>
          <w:szCs w:val="28"/>
          <w:shd w:val="clear" w:color="auto" w:fill="FFFFFF"/>
          <w:lang w:val="en-US"/>
        </w:rPr>
        <w:t>] [</w:t>
      </w:r>
      <w:r w:rsidRPr="0085147D">
        <w:rPr>
          <w:rFonts w:ascii="Times New Roman" w:hAnsi="Times New Roman" w:cs="Times New Roman"/>
          <w:b/>
          <w:bCs/>
          <w:color w:val="333333"/>
          <w:sz w:val="28"/>
          <w:szCs w:val="28"/>
          <w:shd w:val="clear" w:color="auto" w:fill="FFFFFF"/>
          <w:lang w:val="uk-UA"/>
        </w:rPr>
        <w:t>2022</w:t>
      </w:r>
      <w:r w:rsidRPr="0085147D">
        <w:rPr>
          <w:rFonts w:ascii="Times New Roman" w:hAnsi="Times New Roman" w:cs="Times New Roman"/>
          <w:b/>
          <w:bCs/>
          <w:color w:val="333333"/>
          <w:sz w:val="28"/>
          <w:szCs w:val="28"/>
          <w:shd w:val="clear" w:color="auto" w:fill="FFFFFF"/>
          <w:lang w:val="en-US"/>
        </w:rPr>
        <w:t>]</w:t>
      </w:r>
      <w:r w:rsidRPr="0085147D">
        <w:rPr>
          <w:rFonts w:ascii="Times New Roman" w:hAnsi="Times New Roman" w:cs="Times New Roman"/>
          <w:color w:val="333333"/>
          <w:sz w:val="28"/>
          <w:szCs w:val="28"/>
          <w:shd w:val="clear" w:color="auto" w:fill="FFFFFF"/>
          <w:lang w:val="en-US"/>
        </w:rPr>
        <w:t xml:space="preserve"> Yunsheng Song, Jing Zhang, Chao Zhang,</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A survey of large-scale graph-based semi-supervised classification algorithms</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International Journal of Cognitive Computing in Engineering,</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Volume 3,</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2022,</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Pages 188-198,</w:t>
      </w:r>
      <w:r w:rsidRPr="0085147D">
        <w:rPr>
          <w:rFonts w:ascii="Times New Roman" w:hAnsi="Times New Roman" w:cs="Times New Roman"/>
          <w:color w:val="333333"/>
          <w:sz w:val="28"/>
          <w:szCs w:val="28"/>
          <w:shd w:val="clear" w:color="auto" w:fill="FFFFFF"/>
          <w:lang w:val="uk-UA"/>
        </w:rPr>
        <w:t xml:space="preserve"> </w:t>
      </w:r>
      <w:r w:rsidRPr="0085147D">
        <w:rPr>
          <w:rFonts w:ascii="Times New Roman" w:hAnsi="Times New Roman" w:cs="Times New Roman"/>
          <w:color w:val="333333"/>
          <w:sz w:val="28"/>
          <w:szCs w:val="28"/>
          <w:shd w:val="clear" w:color="auto" w:fill="FFFFFF"/>
          <w:lang w:val="en-US"/>
        </w:rPr>
        <w:t>ISSN 2666-3074,</w:t>
      </w:r>
      <w:r w:rsidRPr="0085147D">
        <w:rPr>
          <w:rFonts w:ascii="Times New Roman" w:hAnsi="Times New Roman" w:cs="Times New Roman"/>
          <w:color w:val="333333"/>
          <w:sz w:val="28"/>
          <w:szCs w:val="28"/>
          <w:shd w:val="clear" w:color="auto" w:fill="FFFFFF"/>
          <w:lang w:val="uk-UA"/>
        </w:rPr>
        <w:t xml:space="preserve"> </w:t>
      </w:r>
      <w:hyperlink r:id="rId93" w:history="1">
        <w:r w:rsidRPr="0085147D">
          <w:rPr>
            <w:rStyle w:val="af9"/>
            <w:rFonts w:ascii="Times New Roman" w:hAnsi="Times New Roman" w:cs="Times New Roman"/>
            <w:sz w:val="28"/>
            <w:szCs w:val="28"/>
            <w:shd w:val="clear" w:color="auto" w:fill="FFFFFF"/>
            <w:lang w:val="en-US"/>
          </w:rPr>
          <w:t>https://doi.org/10.1016/j.ijcce.2022.10.002</w:t>
        </w:r>
      </w:hyperlink>
    </w:p>
    <w:p w14:paraId="51E90EB9" w14:textId="5BEA2719" w:rsidR="00A55F57" w:rsidRPr="0085147D" w:rsidRDefault="00A55F57" w:rsidP="007D5570">
      <w:pPr>
        <w:spacing w:after="0" w:line="360" w:lineRule="auto"/>
        <w:ind w:firstLine="851"/>
        <w:jc w:val="both"/>
        <w:rPr>
          <w:rFonts w:ascii="Times New Roman" w:hAnsi="Times New Roman" w:cs="Times New Roman"/>
          <w:color w:val="333333"/>
          <w:sz w:val="28"/>
          <w:szCs w:val="28"/>
          <w:shd w:val="clear" w:color="auto" w:fill="FFFFFF"/>
          <w:lang w:val="en-US"/>
        </w:rPr>
      </w:pPr>
      <w:r w:rsidRPr="0085147D">
        <w:rPr>
          <w:rFonts w:ascii="Times New Roman" w:hAnsi="Times New Roman" w:cs="Times New Roman"/>
          <w:b/>
          <w:bCs/>
          <w:color w:val="333333"/>
          <w:sz w:val="28"/>
          <w:szCs w:val="28"/>
          <w:shd w:val="clear" w:color="auto" w:fill="FFFFFF"/>
          <w:lang w:val="en-US"/>
        </w:rPr>
        <w:t>[</w:t>
      </w:r>
      <w:r w:rsidR="007E5ED4" w:rsidRPr="0085147D">
        <w:rPr>
          <w:rFonts w:ascii="Times New Roman" w:hAnsi="Times New Roman" w:cs="Times New Roman"/>
          <w:b/>
          <w:bCs/>
          <w:color w:val="333333"/>
          <w:sz w:val="28"/>
          <w:szCs w:val="28"/>
          <w:shd w:val="clear" w:color="auto" w:fill="FFFFFF"/>
          <w:lang w:val="uk-UA"/>
        </w:rPr>
        <w:t>7</w:t>
      </w:r>
      <w:r w:rsidRPr="0085147D">
        <w:rPr>
          <w:rFonts w:ascii="Times New Roman" w:hAnsi="Times New Roman" w:cs="Times New Roman"/>
          <w:b/>
          <w:bCs/>
          <w:color w:val="333333"/>
          <w:sz w:val="28"/>
          <w:szCs w:val="28"/>
          <w:shd w:val="clear" w:color="auto" w:fill="FFFFFF"/>
          <w:lang w:val="en-US"/>
        </w:rPr>
        <w:t>] [2022]</w:t>
      </w:r>
      <w:r w:rsidRPr="0085147D">
        <w:rPr>
          <w:rFonts w:ascii="Times New Roman" w:hAnsi="Times New Roman" w:cs="Times New Roman"/>
          <w:color w:val="333333"/>
          <w:sz w:val="28"/>
          <w:szCs w:val="28"/>
          <w:shd w:val="clear" w:color="auto" w:fill="FFFFFF"/>
          <w:lang w:val="en-US"/>
        </w:rPr>
        <w:t xml:space="preserve"> X. Yang, Z. Song, I. King and Z. Xu, "A Survey on Deep Semi-Supervised Learning," in </w:t>
      </w:r>
      <w:r w:rsidRPr="0085147D">
        <w:rPr>
          <w:rFonts w:ascii="Times New Roman" w:hAnsi="Times New Roman" w:cs="Times New Roman"/>
          <w:i/>
          <w:iCs/>
          <w:sz w:val="28"/>
          <w:szCs w:val="28"/>
          <w:lang w:val="en-US"/>
        </w:rPr>
        <w:t>IEEE Transactions on Knowledge and Data Engineering</w:t>
      </w:r>
      <w:r w:rsidRPr="0085147D">
        <w:rPr>
          <w:rFonts w:ascii="Times New Roman" w:hAnsi="Times New Roman" w:cs="Times New Roman"/>
          <w:color w:val="333333"/>
          <w:sz w:val="28"/>
          <w:szCs w:val="28"/>
          <w:shd w:val="clear" w:color="auto" w:fill="FFFFFF"/>
          <w:lang w:val="en-US"/>
        </w:rPr>
        <w:t>, 2022, doi: 10.1109/TKDE.2022.3220219.</w:t>
      </w:r>
    </w:p>
    <w:p w14:paraId="39581511" w14:textId="315F3CCD" w:rsidR="008B2A75" w:rsidRPr="0085147D" w:rsidRDefault="008B2A75" w:rsidP="007D5570">
      <w:pPr>
        <w:spacing w:after="0" w:line="360" w:lineRule="auto"/>
        <w:ind w:firstLine="851"/>
        <w:jc w:val="both"/>
        <w:rPr>
          <w:rFonts w:ascii="Times New Roman" w:hAnsi="Times New Roman" w:cs="Times New Roman"/>
          <w:sz w:val="28"/>
          <w:szCs w:val="28"/>
          <w:lang w:val="en-US"/>
        </w:rPr>
      </w:pPr>
      <w:r w:rsidRPr="0085147D">
        <w:rPr>
          <w:rFonts w:ascii="Times New Roman" w:hAnsi="Times New Roman" w:cs="Times New Roman"/>
          <w:b/>
          <w:bCs/>
          <w:color w:val="333333"/>
          <w:sz w:val="28"/>
          <w:szCs w:val="28"/>
          <w:shd w:val="clear" w:color="auto" w:fill="FFFFFF"/>
          <w:lang w:val="en-US"/>
        </w:rPr>
        <w:t>[8] [2014]</w:t>
      </w:r>
      <w:r w:rsidRPr="0085147D">
        <w:rPr>
          <w:rFonts w:ascii="Times New Roman" w:hAnsi="Times New Roman" w:cs="Times New Roman"/>
          <w:color w:val="333333"/>
          <w:sz w:val="28"/>
          <w:szCs w:val="28"/>
          <w:shd w:val="clear" w:color="auto" w:fill="FFFFFF"/>
          <w:lang w:val="en-US"/>
        </w:rPr>
        <w:t xml:space="preserve"> </w:t>
      </w:r>
      <w:r w:rsidR="006974DE" w:rsidRPr="0085147D">
        <w:rPr>
          <w:rFonts w:ascii="Times New Roman" w:hAnsi="Times New Roman" w:cs="Times New Roman"/>
          <w:sz w:val="28"/>
          <w:szCs w:val="28"/>
          <w:lang w:val="en-US"/>
        </w:rPr>
        <w:t>A. Subramanya and P. P. Talukdar, Graph-Based Semi-Supervised Learning, ser. Synthesis Lectures on Artificial Intelligence and Machine Learning. Morgan &amp; Claypool Publishers, 2014.</w:t>
      </w:r>
    </w:p>
    <w:p w14:paraId="6C93BC8B" w14:textId="77777777" w:rsidR="00715F26" w:rsidRPr="0085147D" w:rsidRDefault="00BB68D8" w:rsidP="007D5570">
      <w:pPr>
        <w:spacing w:after="0" w:line="360" w:lineRule="auto"/>
        <w:ind w:firstLine="708"/>
        <w:jc w:val="both"/>
        <w:rPr>
          <w:rFonts w:ascii="Times New Roman" w:hAnsi="Times New Roman"/>
          <w:sz w:val="28"/>
          <w:szCs w:val="28"/>
          <w:lang w:val="en-US"/>
        </w:rPr>
      </w:pPr>
      <w:r w:rsidRPr="0085147D">
        <w:rPr>
          <w:rFonts w:ascii="Times New Roman" w:hAnsi="Times New Roman" w:cs="Times New Roman"/>
          <w:b/>
          <w:bCs/>
          <w:sz w:val="28"/>
          <w:szCs w:val="28"/>
          <w:lang w:val="en-US"/>
        </w:rPr>
        <w:lastRenderedPageBreak/>
        <w:t>[9] [2020]</w:t>
      </w:r>
      <w:r w:rsidRPr="0085147D">
        <w:rPr>
          <w:rFonts w:ascii="Times New Roman" w:hAnsi="Times New Roman" w:cs="Times New Roman"/>
          <w:sz w:val="28"/>
          <w:szCs w:val="28"/>
          <w:lang w:val="en-US"/>
        </w:rPr>
        <w:t xml:space="preserve"> Y. Chong, Y. Ding, Q. Yan, and S. Pan, “Graph-based semi-supervised learning: A review,” Neurocomputing, vol. 408, pp. 216 – 230, 2020.</w:t>
      </w:r>
      <w:r w:rsidR="00715F26" w:rsidRPr="0085147D">
        <w:rPr>
          <w:rFonts w:ascii="Times New Roman" w:hAnsi="Times New Roman" w:cs="Times New Roman"/>
          <w:sz w:val="28"/>
          <w:szCs w:val="28"/>
          <w:lang w:val="en-US"/>
        </w:rPr>
        <w:t xml:space="preserve"> </w:t>
      </w:r>
      <w:hyperlink r:id="rId94" w:history="1">
        <w:r w:rsidR="00715F26" w:rsidRPr="0085147D">
          <w:rPr>
            <w:rStyle w:val="af9"/>
            <w:rFonts w:ascii="Times New Roman" w:hAnsi="Times New Roman"/>
            <w:sz w:val="28"/>
            <w:szCs w:val="28"/>
            <w:lang w:val="en-US"/>
          </w:rPr>
          <w:t>https://doi.org/10.1016/j.neucom.2019.12.130</w:t>
        </w:r>
      </w:hyperlink>
      <w:r w:rsidR="00715F26" w:rsidRPr="0085147D">
        <w:rPr>
          <w:rFonts w:ascii="Times New Roman" w:hAnsi="Times New Roman"/>
          <w:sz w:val="28"/>
          <w:szCs w:val="28"/>
          <w:lang w:val="en-US"/>
        </w:rPr>
        <w:t>.</w:t>
      </w:r>
    </w:p>
    <w:p w14:paraId="14B1E369" w14:textId="77777777" w:rsidR="002E1516" w:rsidRPr="0085147D" w:rsidRDefault="002E1516" w:rsidP="007D5570">
      <w:pPr>
        <w:spacing w:after="0" w:line="360" w:lineRule="auto"/>
        <w:ind w:firstLine="708"/>
        <w:jc w:val="both"/>
        <w:rPr>
          <w:rFonts w:ascii="Cambria Math" w:hAnsi="Cambria Math" w:cs="Cambria Math"/>
          <w:sz w:val="28"/>
          <w:szCs w:val="28"/>
          <w:lang w:val="en-US"/>
        </w:rPr>
      </w:pPr>
      <w:r w:rsidRPr="0085147D">
        <w:rPr>
          <w:rFonts w:ascii="Times New Roman" w:hAnsi="Times New Roman"/>
          <w:b/>
          <w:bCs/>
          <w:sz w:val="28"/>
          <w:szCs w:val="28"/>
          <w:lang w:val="en-US"/>
        </w:rPr>
        <w:t>[10] [2012]</w:t>
      </w:r>
      <w:r w:rsidRPr="0085147D">
        <w:rPr>
          <w:rFonts w:ascii="Times New Roman" w:hAnsi="Times New Roman"/>
          <w:sz w:val="28"/>
          <w:szCs w:val="28"/>
          <w:lang w:val="en-US"/>
        </w:rPr>
        <w:t xml:space="preserve"> Matthieu Toutain, Abderrahim Elmoataz, Olivier Lézoray. Geometric PDEs on weighted graphs for semi-supervised classification. International Conference on Machine Learning and Applications, IEEE, 2012, Detroit, United States. </w:t>
      </w:r>
      <w:r w:rsidRPr="0085147D">
        <w:rPr>
          <w:rFonts w:ascii="Cambria Math" w:hAnsi="Cambria Math" w:cs="Cambria Math"/>
          <w:sz w:val="28"/>
          <w:szCs w:val="28"/>
          <w:lang w:val="en-US"/>
        </w:rPr>
        <w:t>⟨</w:t>
      </w:r>
      <w:r w:rsidRPr="0085147D">
        <w:rPr>
          <w:rFonts w:ascii="Times New Roman" w:hAnsi="Times New Roman"/>
          <w:sz w:val="28"/>
          <w:szCs w:val="28"/>
          <w:lang w:val="en-US"/>
        </w:rPr>
        <w:t>hal-01108860</w:t>
      </w:r>
      <w:r w:rsidRPr="0085147D">
        <w:rPr>
          <w:rFonts w:ascii="Cambria Math" w:hAnsi="Cambria Math" w:cs="Cambria Math"/>
          <w:sz w:val="28"/>
          <w:szCs w:val="28"/>
          <w:lang w:val="en-US"/>
        </w:rPr>
        <w:t>⟩</w:t>
      </w:r>
    </w:p>
    <w:p w14:paraId="2D6BBE0E" w14:textId="77777777" w:rsidR="00666CFB" w:rsidRDefault="00666CFB" w:rsidP="007D5570">
      <w:pPr>
        <w:spacing w:after="0" w:line="360" w:lineRule="auto"/>
        <w:ind w:firstLine="708"/>
        <w:jc w:val="both"/>
        <w:rPr>
          <w:rFonts w:ascii="Times New Roman" w:hAnsi="Times New Roman"/>
          <w:sz w:val="28"/>
          <w:szCs w:val="28"/>
          <w:lang w:val="uk-UA"/>
        </w:rPr>
      </w:pPr>
      <w:r w:rsidRPr="0085147D">
        <w:rPr>
          <w:rFonts w:ascii="Times New Roman" w:hAnsi="Times New Roman"/>
          <w:b/>
          <w:bCs/>
          <w:sz w:val="28"/>
          <w:szCs w:val="28"/>
          <w:lang w:val="en-US"/>
        </w:rPr>
        <w:t xml:space="preserve">[11] [2021] </w:t>
      </w:r>
      <w:r w:rsidRPr="0085147D">
        <w:rPr>
          <w:rFonts w:ascii="Times New Roman" w:hAnsi="Times New Roman"/>
          <w:sz w:val="28"/>
          <w:szCs w:val="28"/>
          <w:lang w:val="en-US"/>
        </w:rPr>
        <w:t xml:space="preserve"> </w:t>
      </w:r>
      <w:r w:rsidRPr="0085147D">
        <w:rPr>
          <w:rFonts w:ascii="Times New Roman" w:hAnsi="Times New Roman"/>
          <w:sz w:val="28"/>
          <w:szCs w:val="28"/>
          <w:lang w:val="uk-UA"/>
        </w:rPr>
        <w:t>Li, Hao et al. “PDEs on graphs for semi-supervised learning applied to first-person activity recognition in body-worn video.” Discrete &amp; Continuous Dynamical Systems (2021): n. pag.</w:t>
      </w:r>
    </w:p>
    <w:p w14:paraId="4A4B6F0A" w14:textId="5E6EB7E2" w:rsidR="004A67CC" w:rsidRPr="0085147D" w:rsidRDefault="004A67CC" w:rsidP="007D5570">
      <w:pPr>
        <w:spacing w:after="0" w:line="360" w:lineRule="auto"/>
        <w:ind w:firstLine="708"/>
        <w:jc w:val="both"/>
        <w:rPr>
          <w:rFonts w:ascii="Times New Roman" w:hAnsi="Times New Roman" w:cs="Times New Roman"/>
          <w:sz w:val="28"/>
          <w:szCs w:val="28"/>
          <w:lang w:val="uk-UA"/>
        </w:rPr>
      </w:pPr>
      <w:bookmarkStart w:id="217" w:name="_Hlk133963897"/>
      <w:r w:rsidRPr="0085147D">
        <w:rPr>
          <w:rFonts w:ascii="Times New Roman" w:hAnsi="Times New Roman" w:cs="Times New Roman"/>
          <w:b/>
          <w:bCs/>
          <w:sz w:val="28"/>
          <w:szCs w:val="28"/>
          <w:lang w:val="en-US"/>
        </w:rPr>
        <w:t>[</w:t>
      </w:r>
      <w:r>
        <w:rPr>
          <w:rFonts w:ascii="Times New Roman" w:hAnsi="Times New Roman" w:cs="Times New Roman"/>
          <w:b/>
          <w:bCs/>
          <w:sz w:val="28"/>
          <w:szCs w:val="28"/>
          <w:lang w:val="uk-UA"/>
        </w:rPr>
        <w:t>1</w:t>
      </w:r>
      <w:r w:rsidRPr="0085147D">
        <w:rPr>
          <w:rFonts w:ascii="Times New Roman" w:hAnsi="Times New Roman" w:cs="Times New Roman"/>
          <w:b/>
          <w:bCs/>
          <w:sz w:val="28"/>
          <w:szCs w:val="28"/>
          <w:lang w:val="uk-UA"/>
        </w:rPr>
        <w:t>2</w:t>
      </w:r>
      <w:r w:rsidRPr="0085147D">
        <w:rPr>
          <w:rFonts w:ascii="Times New Roman" w:hAnsi="Times New Roman" w:cs="Times New Roman"/>
          <w:b/>
          <w:bCs/>
          <w:sz w:val="28"/>
          <w:szCs w:val="28"/>
          <w:lang w:val="en-US"/>
        </w:rPr>
        <w:t>]</w:t>
      </w:r>
      <w:r w:rsidRPr="0085147D">
        <w:rPr>
          <w:rFonts w:ascii="Times New Roman" w:hAnsi="Times New Roman" w:cs="Times New Roman"/>
          <w:sz w:val="28"/>
          <w:szCs w:val="28"/>
          <w:lang w:val="en-US"/>
        </w:rPr>
        <w:t xml:space="preserve"> </w:t>
      </w:r>
      <w:r w:rsidRPr="0085147D">
        <w:rPr>
          <w:rFonts w:ascii="Times New Roman" w:hAnsi="Times New Roman" w:cs="Times New Roman"/>
          <w:b/>
          <w:bCs/>
          <w:sz w:val="28"/>
          <w:szCs w:val="28"/>
          <w:lang w:val="en-US"/>
        </w:rPr>
        <w:t>[2020]</w:t>
      </w:r>
      <w:r w:rsidRPr="0085147D">
        <w:rPr>
          <w:rFonts w:ascii="Times New Roman" w:hAnsi="Times New Roman" w:cs="Times New Roman"/>
          <w:sz w:val="28"/>
          <w:szCs w:val="28"/>
          <w:lang w:val="en-US"/>
        </w:rPr>
        <w:t xml:space="preserve"> </w:t>
      </w:r>
      <w:r w:rsidRPr="0085147D">
        <w:rPr>
          <w:rFonts w:ascii="Times New Roman" w:hAnsi="Times New Roman"/>
          <w:sz w:val="28"/>
          <w:szCs w:val="28"/>
          <w:lang w:val="uk-UA"/>
        </w:rPr>
        <w:t xml:space="preserve"> </w:t>
      </w:r>
      <w:bookmarkEnd w:id="217"/>
      <w:r w:rsidRPr="0085147D">
        <w:rPr>
          <w:rFonts w:ascii="Times New Roman" w:hAnsi="Times New Roman" w:cs="Times New Roman"/>
          <w:sz w:val="28"/>
          <w:szCs w:val="28"/>
          <w:lang w:val="en-US"/>
        </w:rPr>
        <w:t>Conference Paper</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Poisson Learning: Graph Based Semi-Supervised Learning At Very Low Label Rates</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Jeff Calder</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A Brendan Cook</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A Matthew Thorpe</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A Dejan Slepcev</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B Proceedings of the 37th International Conference on Machine Learning</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C Proceedings of Machine Learning Research</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D 2020</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E Hal Daumé III</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E Aarti Singh</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F pmlr-v119-calder20a</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I PMLR</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P 1306—1316</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V 119</w:t>
      </w:r>
      <w:r w:rsidRPr="0085147D">
        <w:rPr>
          <w:rFonts w:ascii="Times New Roman" w:hAnsi="Times New Roman" w:cs="Times New Roman"/>
          <w:sz w:val="28"/>
          <w:szCs w:val="28"/>
          <w:lang w:val="uk-UA"/>
        </w:rPr>
        <w:t xml:space="preserve">. </w:t>
      </w:r>
      <w:r w:rsidRPr="0085147D">
        <w:rPr>
          <w:rFonts w:ascii="Times New Roman" w:hAnsi="Times New Roman" w:cs="Times New Roman"/>
          <w:sz w:val="28"/>
          <w:szCs w:val="28"/>
          <w:lang w:val="en-US"/>
        </w:rPr>
        <w:t xml:space="preserve">U </w:t>
      </w:r>
      <w:hyperlink r:id="rId95" w:history="1">
        <w:r w:rsidRPr="0085147D">
          <w:rPr>
            <w:rStyle w:val="af9"/>
            <w:rFonts w:ascii="Times New Roman" w:hAnsi="Times New Roman" w:cs="Times New Roman"/>
            <w:sz w:val="28"/>
            <w:szCs w:val="28"/>
            <w:lang w:val="en-US"/>
          </w:rPr>
          <w:t>https://proceedings.mlr.press/v119/calder20a.html</w:t>
        </w:r>
      </w:hyperlink>
      <w:r w:rsidRPr="0085147D">
        <w:rPr>
          <w:rFonts w:ascii="Times New Roman" w:hAnsi="Times New Roman" w:cs="Times New Roman"/>
          <w:sz w:val="28"/>
          <w:szCs w:val="28"/>
          <w:lang w:val="uk-UA"/>
        </w:rPr>
        <w:t xml:space="preserve"> </w:t>
      </w:r>
    </w:p>
    <w:p w14:paraId="4AEFBADC" w14:textId="4F42DA9E" w:rsidR="004A67CC" w:rsidRPr="0085147D" w:rsidRDefault="004A67CC" w:rsidP="007D5570">
      <w:pPr>
        <w:spacing w:after="0" w:line="360" w:lineRule="auto"/>
        <w:ind w:firstLine="708"/>
        <w:jc w:val="both"/>
        <w:rPr>
          <w:rFonts w:ascii="Times New Roman" w:hAnsi="Times New Roman" w:cs="Times New Roman"/>
          <w:sz w:val="28"/>
          <w:szCs w:val="28"/>
          <w:lang w:val="en-US"/>
        </w:rPr>
      </w:pPr>
      <w:r w:rsidRPr="0085147D">
        <w:rPr>
          <w:rFonts w:ascii="Times New Roman" w:hAnsi="Times New Roman" w:cs="Times New Roman"/>
          <w:b/>
          <w:bCs/>
          <w:sz w:val="28"/>
          <w:szCs w:val="28"/>
          <w:lang w:val="en-US"/>
        </w:rPr>
        <w:t>[</w:t>
      </w:r>
      <w:r>
        <w:rPr>
          <w:rFonts w:ascii="Times New Roman" w:hAnsi="Times New Roman" w:cs="Times New Roman"/>
          <w:b/>
          <w:bCs/>
          <w:sz w:val="28"/>
          <w:szCs w:val="28"/>
          <w:lang w:val="uk-UA"/>
        </w:rPr>
        <w:t>1</w:t>
      </w:r>
      <w:r w:rsidRPr="0085147D">
        <w:rPr>
          <w:rFonts w:ascii="Times New Roman" w:hAnsi="Times New Roman" w:cs="Times New Roman"/>
          <w:b/>
          <w:bCs/>
          <w:sz w:val="28"/>
          <w:szCs w:val="28"/>
          <w:lang w:val="en-US"/>
        </w:rPr>
        <w:t>3]</w:t>
      </w:r>
      <w:r w:rsidRPr="0085147D">
        <w:rPr>
          <w:rFonts w:ascii="Times New Roman" w:hAnsi="Times New Roman" w:cs="Times New Roman"/>
          <w:sz w:val="28"/>
          <w:szCs w:val="28"/>
          <w:lang w:val="en-US"/>
        </w:rPr>
        <w:t xml:space="preserve"> </w:t>
      </w:r>
      <w:r w:rsidRPr="0085147D">
        <w:rPr>
          <w:rFonts w:ascii="Times New Roman" w:hAnsi="Times New Roman" w:cs="Times New Roman"/>
          <w:b/>
          <w:bCs/>
          <w:sz w:val="28"/>
          <w:szCs w:val="28"/>
          <w:lang w:val="en-US"/>
        </w:rPr>
        <w:t>[200</w:t>
      </w:r>
      <w:r w:rsidR="007D5570">
        <w:rPr>
          <w:rFonts w:ascii="Times New Roman" w:hAnsi="Times New Roman" w:cs="Times New Roman"/>
          <w:b/>
          <w:bCs/>
          <w:sz w:val="28"/>
          <w:szCs w:val="28"/>
          <w:lang w:val="en-US"/>
        </w:rPr>
        <w:t>3</w:t>
      </w:r>
      <w:r w:rsidRPr="0085147D">
        <w:rPr>
          <w:rFonts w:ascii="Times New Roman" w:hAnsi="Times New Roman" w:cs="Times New Roman"/>
          <w:b/>
          <w:bCs/>
          <w:sz w:val="28"/>
          <w:szCs w:val="28"/>
          <w:lang w:val="en-US"/>
        </w:rPr>
        <w:t>]</w:t>
      </w:r>
      <w:r w:rsidRPr="0085147D">
        <w:rPr>
          <w:rFonts w:ascii="Times New Roman" w:hAnsi="Times New Roman" w:cs="Times New Roman"/>
          <w:sz w:val="28"/>
          <w:szCs w:val="28"/>
          <w:lang w:val="en-US"/>
        </w:rPr>
        <w:t xml:space="preserve"> </w:t>
      </w:r>
      <w:r w:rsidRPr="0085147D">
        <w:rPr>
          <w:rFonts w:ascii="Times New Roman" w:hAnsi="Times New Roman"/>
          <w:sz w:val="28"/>
          <w:szCs w:val="28"/>
          <w:lang w:val="uk-UA"/>
        </w:rPr>
        <w:t xml:space="preserve"> </w:t>
      </w:r>
      <w:r w:rsidRPr="0085147D">
        <w:rPr>
          <w:rFonts w:ascii="Times New Roman" w:hAnsi="Times New Roman" w:cs="Times New Roman"/>
          <w:sz w:val="28"/>
          <w:szCs w:val="28"/>
          <w:lang w:val="en-US"/>
        </w:rPr>
        <w:t>Xiaojin Zhu, Zoubin Ghahramani, and John D. Lafferty. Semi-supervised learning using gaussian fields and harmonic functions. In Tom Fawcett and Nina Mishra, editors, Machine Learning, Proceedings of the Twentieth International Conference (ICML 2003), August 21-24, 2003, Washington, DC, USA, pages 912–919. AAAI Press, 2003.</w:t>
      </w:r>
    </w:p>
    <w:p w14:paraId="42FAEE55" w14:textId="10EF6747" w:rsidR="008058C5" w:rsidRPr="0085147D" w:rsidRDefault="008058C5" w:rsidP="007D5570">
      <w:pPr>
        <w:spacing w:after="0" w:line="360" w:lineRule="auto"/>
        <w:ind w:firstLine="708"/>
        <w:jc w:val="both"/>
        <w:rPr>
          <w:rFonts w:ascii="Times New Roman" w:hAnsi="Times New Roman"/>
          <w:sz w:val="28"/>
          <w:szCs w:val="28"/>
          <w:lang w:val="uk-UA"/>
        </w:rPr>
      </w:pPr>
      <w:r w:rsidRPr="0085147D">
        <w:rPr>
          <w:rFonts w:ascii="Times New Roman" w:hAnsi="Times New Roman"/>
          <w:b/>
          <w:bCs/>
          <w:sz w:val="28"/>
          <w:szCs w:val="28"/>
          <w:lang w:val="en-US"/>
        </w:rPr>
        <w:t>[</w:t>
      </w:r>
      <w:r w:rsidRPr="0085147D">
        <w:rPr>
          <w:rFonts w:ascii="Times New Roman" w:hAnsi="Times New Roman"/>
          <w:b/>
          <w:bCs/>
          <w:sz w:val="28"/>
          <w:szCs w:val="28"/>
          <w:lang w:val="uk-UA"/>
        </w:rPr>
        <w:t>1</w:t>
      </w:r>
      <w:r w:rsidR="004A67CC">
        <w:rPr>
          <w:rFonts w:ascii="Times New Roman" w:hAnsi="Times New Roman"/>
          <w:b/>
          <w:bCs/>
          <w:sz w:val="28"/>
          <w:szCs w:val="28"/>
          <w:lang w:val="uk-UA"/>
        </w:rPr>
        <w:t>4</w:t>
      </w:r>
      <w:r w:rsidRPr="0085147D">
        <w:rPr>
          <w:rFonts w:ascii="Times New Roman" w:hAnsi="Times New Roman"/>
          <w:b/>
          <w:bCs/>
          <w:sz w:val="28"/>
          <w:szCs w:val="28"/>
          <w:lang w:val="en-US"/>
        </w:rPr>
        <w:t>]</w:t>
      </w:r>
      <w:r w:rsidRPr="0085147D">
        <w:rPr>
          <w:rFonts w:ascii="Times New Roman" w:hAnsi="Times New Roman"/>
          <w:sz w:val="28"/>
          <w:szCs w:val="28"/>
          <w:lang w:val="en-US"/>
        </w:rPr>
        <w:t xml:space="preserve"> </w:t>
      </w:r>
      <w:r w:rsidR="004A67CC" w:rsidRPr="0085147D">
        <w:rPr>
          <w:rFonts w:ascii="Times New Roman" w:hAnsi="Times New Roman" w:cs="Times New Roman"/>
          <w:b/>
          <w:bCs/>
          <w:sz w:val="28"/>
          <w:szCs w:val="28"/>
          <w:lang w:val="en-US"/>
        </w:rPr>
        <w:t>[2020]</w:t>
      </w:r>
      <w:r w:rsidRPr="0085147D">
        <w:rPr>
          <w:rFonts w:ascii="Times New Roman" w:hAnsi="Times New Roman"/>
          <w:sz w:val="28"/>
          <w:szCs w:val="28"/>
          <w:lang w:val="en-US"/>
        </w:rPr>
        <w:t xml:space="preserve">Сhapter 5. </w:t>
      </w:r>
      <w:r w:rsidRPr="0085147D">
        <w:rPr>
          <w:rFonts w:ascii="Times New Roman" w:hAnsi="Times New Roman"/>
          <w:sz w:val="28"/>
          <w:szCs w:val="28"/>
          <w:lang w:val="uk-UA"/>
        </w:rPr>
        <w:t xml:space="preserve">Graph-based semi-supervised learning.  Konstantin Avrachenkov, Inria Sophia-Antipolis  Maximilien Dreveton, Inria Sophia-Antipolis, France, </w:t>
      </w:r>
      <w:hyperlink r:id="rId96" w:history="1">
        <w:r w:rsidR="005E03F5" w:rsidRPr="0085147D">
          <w:rPr>
            <w:rStyle w:val="af9"/>
            <w:rFonts w:ascii="Times New Roman" w:hAnsi="Times New Roman"/>
            <w:sz w:val="28"/>
            <w:szCs w:val="28"/>
            <w:lang w:val="uk-UA"/>
          </w:rPr>
          <w:t>http://dx.doi.org/10.1561/9781638280514.ch5</w:t>
        </w:r>
      </w:hyperlink>
    </w:p>
    <w:p w14:paraId="62F7B7DF" w14:textId="2B0C8D94" w:rsidR="005E03F5" w:rsidRPr="0085147D" w:rsidRDefault="00ED649B" w:rsidP="007D5570">
      <w:pPr>
        <w:spacing w:after="0" w:line="360" w:lineRule="auto"/>
        <w:ind w:firstLine="708"/>
        <w:jc w:val="both"/>
        <w:rPr>
          <w:rFonts w:ascii="Times New Roman" w:hAnsi="Times New Roman"/>
          <w:sz w:val="28"/>
          <w:szCs w:val="28"/>
          <w:lang w:val="uk-UA"/>
        </w:rPr>
      </w:pPr>
      <w:r w:rsidRPr="0085147D">
        <w:rPr>
          <w:rFonts w:ascii="Times New Roman" w:hAnsi="Times New Roman"/>
          <w:b/>
          <w:bCs/>
          <w:sz w:val="28"/>
          <w:szCs w:val="28"/>
          <w:lang w:val="en-US"/>
        </w:rPr>
        <w:t>[1</w:t>
      </w:r>
      <w:r w:rsidR="004A67CC">
        <w:rPr>
          <w:rFonts w:ascii="Times New Roman" w:hAnsi="Times New Roman"/>
          <w:b/>
          <w:bCs/>
          <w:sz w:val="28"/>
          <w:szCs w:val="28"/>
          <w:lang w:val="uk-UA"/>
        </w:rPr>
        <w:t>5</w:t>
      </w:r>
      <w:r w:rsidRPr="0085147D">
        <w:rPr>
          <w:rFonts w:ascii="Times New Roman" w:hAnsi="Times New Roman"/>
          <w:b/>
          <w:bCs/>
          <w:sz w:val="28"/>
          <w:szCs w:val="28"/>
          <w:lang w:val="en-US"/>
        </w:rPr>
        <w:t>]</w:t>
      </w:r>
      <w:r w:rsidRPr="0085147D">
        <w:rPr>
          <w:rFonts w:ascii="Times New Roman" w:hAnsi="Times New Roman"/>
          <w:sz w:val="28"/>
          <w:szCs w:val="28"/>
          <w:lang w:val="en-US"/>
        </w:rPr>
        <w:t xml:space="preserve"> </w:t>
      </w:r>
      <w:r w:rsidRPr="0085147D">
        <w:rPr>
          <w:rFonts w:ascii="Times New Roman" w:hAnsi="Times New Roman"/>
          <w:b/>
          <w:bCs/>
          <w:sz w:val="28"/>
          <w:szCs w:val="28"/>
          <w:lang w:val="en-US"/>
        </w:rPr>
        <w:t>[2021]</w:t>
      </w:r>
      <w:r w:rsidRPr="0085147D">
        <w:rPr>
          <w:rFonts w:ascii="Times New Roman" w:hAnsi="Times New Roman"/>
          <w:sz w:val="28"/>
          <w:szCs w:val="28"/>
          <w:lang w:val="en-US"/>
        </w:rPr>
        <w:t xml:space="preserve"> </w:t>
      </w:r>
      <w:r w:rsidRPr="0085147D">
        <w:rPr>
          <w:rFonts w:ascii="Times New Roman" w:hAnsi="Times New Roman"/>
          <w:sz w:val="28"/>
          <w:szCs w:val="28"/>
          <w:lang w:val="uk-UA"/>
        </w:rPr>
        <w:t>C. Chen</w:t>
      </w:r>
      <w:r w:rsidRPr="0085147D">
        <w:rPr>
          <w:rFonts w:ascii="Times New Roman" w:hAnsi="Times New Roman"/>
          <w:i/>
          <w:iCs/>
          <w:sz w:val="28"/>
          <w:szCs w:val="28"/>
          <w:lang w:val="uk-UA"/>
        </w:rPr>
        <w:t>et al</w:t>
      </w:r>
      <w:r w:rsidRPr="0085147D">
        <w:rPr>
          <w:rFonts w:ascii="Times New Roman" w:hAnsi="Times New Roman"/>
          <w:sz w:val="28"/>
          <w:szCs w:val="28"/>
          <w:lang w:val="uk-UA"/>
        </w:rPr>
        <w:t>., "Interactive Graph Construction for Graph-Based Semi-Supervised Learning," in </w:t>
      </w:r>
      <w:r w:rsidRPr="0085147D">
        <w:rPr>
          <w:rFonts w:ascii="Times New Roman" w:hAnsi="Times New Roman"/>
          <w:i/>
          <w:iCs/>
          <w:sz w:val="28"/>
          <w:szCs w:val="28"/>
          <w:lang w:val="uk-UA"/>
        </w:rPr>
        <w:t>IEEE Transactions on Visualization and Computer Graphics</w:t>
      </w:r>
      <w:r w:rsidRPr="0085147D">
        <w:rPr>
          <w:rFonts w:ascii="Times New Roman" w:hAnsi="Times New Roman"/>
          <w:sz w:val="28"/>
          <w:szCs w:val="28"/>
          <w:lang w:val="uk-UA"/>
        </w:rPr>
        <w:t>, vol. 27, no. 9, pp. 3701-3716, 1 Sept. 2021, doi: 10.1109/TVCG.2021.3084694.</w:t>
      </w:r>
    </w:p>
    <w:p w14:paraId="19D3FEA1" w14:textId="6A4EF4D8" w:rsidR="005E03F5" w:rsidRPr="0085147D" w:rsidRDefault="005E03F5" w:rsidP="007D5570">
      <w:pPr>
        <w:spacing w:after="0" w:line="360" w:lineRule="auto"/>
        <w:ind w:firstLine="708"/>
        <w:jc w:val="both"/>
        <w:rPr>
          <w:rFonts w:ascii="Times New Roman" w:hAnsi="Times New Roman"/>
          <w:sz w:val="28"/>
          <w:szCs w:val="28"/>
          <w:lang w:val="uk-UA"/>
        </w:rPr>
      </w:pPr>
      <w:r w:rsidRPr="0085147D">
        <w:rPr>
          <w:rFonts w:ascii="Times New Roman" w:hAnsi="Times New Roman"/>
          <w:b/>
          <w:bCs/>
          <w:sz w:val="28"/>
          <w:szCs w:val="28"/>
          <w:lang w:val="en-US"/>
        </w:rPr>
        <w:t>[1</w:t>
      </w:r>
      <w:r w:rsidR="004A67CC">
        <w:rPr>
          <w:rFonts w:ascii="Times New Roman" w:hAnsi="Times New Roman"/>
          <w:b/>
          <w:bCs/>
          <w:sz w:val="28"/>
          <w:szCs w:val="28"/>
          <w:lang w:val="uk-UA"/>
        </w:rPr>
        <w:t>6</w:t>
      </w:r>
      <w:r w:rsidRPr="0085147D">
        <w:rPr>
          <w:rFonts w:ascii="Times New Roman" w:hAnsi="Times New Roman"/>
          <w:b/>
          <w:bCs/>
          <w:sz w:val="28"/>
          <w:szCs w:val="28"/>
          <w:lang w:val="en-US"/>
        </w:rPr>
        <w:t>] [2014]</w:t>
      </w:r>
      <w:r w:rsidRPr="0085147D">
        <w:rPr>
          <w:rFonts w:ascii="Times New Roman" w:hAnsi="Times New Roman"/>
          <w:sz w:val="28"/>
          <w:szCs w:val="28"/>
          <w:lang w:val="en-US"/>
        </w:rPr>
        <w:t xml:space="preserve"> </w:t>
      </w:r>
      <w:r w:rsidRPr="0085147D">
        <w:rPr>
          <w:rFonts w:ascii="Times New Roman" w:hAnsi="Times New Roman"/>
          <w:sz w:val="28"/>
          <w:szCs w:val="28"/>
          <w:lang w:val="uk-UA"/>
        </w:rPr>
        <w:t xml:space="preserve">Zhang, Chen Guang, Yan Zhang, and Xia Huan Zhang. “Graph Based Semi-Supervised Learning Method for Imbalanced Dataset.” Applied </w:t>
      </w:r>
      <w:r w:rsidRPr="0085147D">
        <w:rPr>
          <w:rFonts w:ascii="Times New Roman" w:hAnsi="Times New Roman"/>
          <w:sz w:val="28"/>
          <w:szCs w:val="28"/>
          <w:lang w:val="uk-UA"/>
        </w:rPr>
        <w:lastRenderedPageBreak/>
        <w:t xml:space="preserve">Mechanics and Materials. Trans Tech Publications, Ltd., May 2014. </w:t>
      </w:r>
      <w:hyperlink r:id="rId97" w:history="1">
        <w:r w:rsidRPr="0085147D">
          <w:rPr>
            <w:rStyle w:val="af9"/>
            <w:rFonts w:ascii="Times New Roman" w:hAnsi="Times New Roman"/>
            <w:sz w:val="28"/>
            <w:szCs w:val="28"/>
            <w:lang w:val="uk-UA"/>
          </w:rPr>
          <w:t>https://doi.org/10.4028/www.scientific.net/amm.556-562.4040</w:t>
        </w:r>
      </w:hyperlink>
      <w:r w:rsidRPr="0085147D">
        <w:rPr>
          <w:rFonts w:ascii="Times New Roman" w:hAnsi="Times New Roman"/>
          <w:sz w:val="28"/>
          <w:szCs w:val="28"/>
          <w:lang w:val="uk-UA"/>
        </w:rPr>
        <w:t>.</w:t>
      </w:r>
    </w:p>
    <w:p w14:paraId="64CEC6E7" w14:textId="0455968F" w:rsidR="00C1516B" w:rsidRPr="0085147D" w:rsidRDefault="00C1516B" w:rsidP="007D5570">
      <w:pPr>
        <w:spacing w:after="0" w:line="360" w:lineRule="auto"/>
        <w:ind w:firstLine="708"/>
        <w:jc w:val="both"/>
        <w:rPr>
          <w:rFonts w:ascii="Times New Roman" w:hAnsi="Times New Roman" w:cs="Times New Roman"/>
          <w:color w:val="212121"/>
          <w:sz w:val="28"/>
          <w:szCs w:val="28"/>
          <w:shd w:val="clear" w:color="auto" w:fill="FFFFFF"/>
          <w:lang w:val="en-US"/>
        </w:rPr>
      </w:pPr>
      <w:r w:rsidRPr="0085147D">
        <w:rPr>
          <w:rFonts w:ascii="Times New Roman" w:hAnsi="Times New Roman" w:cs="Times New Roman"/>
          <w:b/>
          <w:bCs/>
          <w:sz w:val="28"/>
          <w:szCs w:val="28"/>
          <w:lang w:val="en-US"/>
        </w:rPr>
        <w:t>[1</w:t>
      </w:r>
      <w:r w:rsidR="004A67CC">
        <w:rPr>
          <w:rFonts w:ascii="Times New Roman" w:hAnsi="Times New Roman" w:cs="Times New Roman"/>
          <w:b/>
          <w:bCs/>
          <w:sz w:val="28"/>
          <w:szCs w:val="28"/>
          <w:lang w:val="uk-UA"/>
        </w:rPr>
        <w:t>7</w:t>
      </w:r>
      <w:r w:rsidRPr="0085147D">
        <w:rPr>
          <w:rFonts w:ascii="Times New Roman" w:hAnsi="Times New Roman" w:cs="Times New Roman"/>
          <w:b/>
          <w:bCs/>
          <w:sz w:val="28"/>
          <w:szCs w:val="28"/>
          <w:lang w:val="en-US"/>
        </w:rPr>
        <w:t>] [2017]</w:t>
      </w:r>
      <w:r w:rsidRPr="0085147D">
        <w:rPr>
          <w:rFonts w:ascii="Times New Roman" w:hAnsi="Times New Roman" w:cs="Times New Roman"/>
          <w:sz w:val="28"/>
          <w:szCs w:val="28"/>
          <w:lang w:val="en-US"/>
        </w:rPr>
        <w:t xml:space="preserve"> </w:t>
      </w:r>
      <w:r w:rsidRPr="0085147D">
        <w:rPr>
          <w:rFonts w:ascii="Times New Roman" w:hAnsi="Times New Roman" w:cs="Times New Roman"/>
          <w:color w:val="212121"/>
          <w:sz w:val="28"/>
          <w:szCs w:val="28"/>
          <w:shd w:val="clear" w:color="auto" w:fill="FFFFFF"/>
          <w:lang w:val="en-US"/>
        </w:rPr>
        <w:t>Zhuang L, Zhou Z, Gao S, Yin J, Lin Z, Ma Y. Label Information Guided Graph Construction for Semi-Supervised Learning. IEEE Trans Image Process. 2017 Sep;26(9):4182-4192. doi: 10.1109/TIP.2017.2703120. Epub 2017 May 18. PMID: 28541200.</w:t>
      </w:r>
    </w:p>
    <w:p w14:paraId="04A289A8" w14:textId="06490212" w:rsidR="00D964F5" w:rsidRPr="0085147D" w:rsidRDefault="00D964F5" w:rsidP="007D5570">
      <w:pPr>
        <w:spacing w:after="0" w:line="360" w:lineRule="auto"/>
        <w:ind w:firstLine="708"/>
        <w:jc w:val="both"/>
        <w:rPr>
          <w:rFonts w:ascii="Times New Roman" w:hAnsi="Times New Roman"/>
          <w:sz w:val="28"/>
          <w:szCs w:val="28"/>
          <w:lang w:val="uk-UA"/>
        </w:rPr>
      </w:pPr>
      <w:r w:rsidRPr="0085147D">
        <w:rPr>
          <w:rFonts w:ascii="Times New Roman" w:hAnsi="Times New Roman"/>
          <w:b/>
          <w:bCs/>
          <w:sz w:val="28"/>
          <w:szCs w:val="28"/>
          <w:lang w:val="uk-UA"/>
        </w:rPr>
        <w:t>[1</w:t>
      </w:r>
      <w:r w:rsidR="004A67CC">
        <w:rPr>
          <w:rFonts w:ascii="Times New Roman" w:hAnsi="Times New Roman"/>
          <w:b/>
          <w:bCs/>
          <w:sz w:val="28"/>
          <w:szCs w:val="28"/>
          <w:lang w:val="uk-UA"/>
        </w:rPr>
        <w:t>8</w:t>
      </w:r>
      <w:r w:rsidRPr="0085147D">
        <w:rPr>
          <w:rFonts w:ascii="Times New Roman" w:hAnsi="Times New Roman"/>
          <w:b/>
          <w:bCs/>
          <w:sz w:val="28"/>
          <w:szCs w:val="28"/>
          <w:lang w:val="uk-UA"/>
        </w:rPr>
        <w:t>]</w:t>
      </w:r>
      <w:r w:rsidRPr="0085147D">
        <w:rPr>
          <w:rFonts w:ascii="Times New Roman" w:hAnsi="Times New Roman"/>
          <w:b/>
          <w:bCs/>
          <w:sz w:val="28"/>
          <w:szCs w:val="28"/>
          <w:lang w:val="en-US"/>
        </w:rPr>
        <w:t xml:space="preserve"> [2021]</w:t>
      </w:r>
      <w:r w:rsidRPr="0085147D">
        <w:rPr>
          <w:rFonts w:ascii="Times New Roman" w:hAnsi="Times New Roman"/>
          <w:sz w:val="28"/>
          <w:szCs w:val="28"/>
          <w:lang w:val="uk-UA"/>
        </w:rPr>
        <w:t xml:space="preserve"> Li, C, Peng, X, Peng, H, Wu, J, Wang, L, Yu, PS, Li, J &amp; Sun, L 2021, Graph-based semi-supervised learning by strengthening local label consistency. in </w:t>
      </w:r>
      <w:r w:rsidRPr="0085147D">
        <w:rPr>
          <w:rFonts w:ascii="Times New Roman" w:hAnsi="Times New Roman"/>
          <w:i/>
          <w:iCs/>
          <w:sz w:val="28"/>
          <w:szCs w:val="28"/>
          <w:lang w:val="uk-UA"/>
        </w:rPr>
        <w:t>CIKM 2021 - Proceedings of the 30th ACM International Conference on Information and Knowledge Management.</w:t>
      </w:r>
      <w:r w:rsidRPr="0085147D">
        <w:rPr>
          <w:rFonts w:ascii="Times New Roman" w:hAnsi="Times New Roman"/>
          <w:sz w:val="28"/>
          <w:szCs w:val="28"/>
          <w:lang w:val="uk-UA"/>
        </w:rPr>
        <w:t> Association for Computing Machinery, New York, NY, pp. 3201-3205, 30th ACM International Conference on Information and Knowledge Management, CIKM 2021, Virtual, Online, Australia, 1/11/21. </w:t>
      </w:r>
      <w:hyperlink r:id="rId98" w:history="1">
        <w:r w:rsidRPr="0085147D">
          <w:rPr>
            <w:rFonts w:ascii="Times New Roman" w:hAnsi="Times New Roman"/>
            <w:sz w:val="28"/>
            <w:szCs w:val="28"/>
            <w:lang w:val="uk-UA"/>
          </w:rPr>
          <w:t>https://doi.org/10.1145/3459637.3482114</w:t>
        </w:r>
      </w:hyperlink>
    </w:p>
    <w:p w14:paraId="3179DBAA" w14:textId="0B2BDB6C" w:rsidR="00044B36" w:rsidRPr="0085147D" w:rsidRDefault="00044B36" w:rsidP="007D5570">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sz w:val="28"/>
          <w:szCs w:val="28"/>
          <w:lang w:val="uk-UA"/>
        </w:rPr>
        <w:t>[1</w:t>
      </w:r>
      <w:r w:rsidR="004A67CC">
        <w:rPr>
          <w:rFonts w:ascii="Times New Roman" w:hAnsi="Times New Roman" w:cs="Times New Roman"/>
          <w:b/>
          <w:bCs/>
          <w:sz w:val="28"/>
          <w:szCs w:val="28"/>
          <w:lang w:val="uk-UA"/>
        </w:rPr>
        <w:t>9</w:t>
      </w:r>
      <w:r w:rsidRPr="0085147D">
        <w:rPr>
          <w:rFonts w:ascii="Times New Roman" w:hAnsi="Times New Roman" w:cs="Times New Roman"/>
          <w:b/>
          <w:bCs/>
          <w:sz w:val="28"/>
          <w:szCs w:val="28"/>
          <w:lang w:val="uk-UA"/>
        </w:rPr>
        <w:t>]</w:t>
      </w:r>
      <w:r w:rsidRPr="0085147D">
        <w:rPr>
          <w:rFonts w:ascii="Times New Roman" w:hAnsi="Times New Roman" w:cs="Times New Roman"/>
          <w:sz w:val="28"/>
          <w:szCs w:val="28"/>
          <w:lang w:val="uk-UA"/>
        </w:rPr>
        <w:t xml:space="preserve"> Liang, J., Cui, J., Wang, J. et al. Graph-based semi-supervised learning via improving the quality of the graph dynamically. Mach Learn 110, 1345–1388 (2021). https://doi.org/10.1007/s10994-021-05975-y</w:t>
      </w:r>
    </w:p>
    <w:p w14:paraId="310D8674" w14:textId="14570D79" w:rsidR="00ED649B" w:rsidRPr="0085147D" w:rsidRDefault="00ED649B" w:rsidP="007D5570">
      <w:pPr>
        <w:spacing w:after="0" w:line="360" w:lineRule="auto"/>
        <w:ind w:firstLine="708"/>
        <w:jc w:val="both"/>
        <w:rPr>
          <w:rFonts w:ascii="Times New Roman" w:hAnsi="Times New Roman" w:cs="Times New Roman"/>
          <w:sz w:val="28"/>
          <w:szCs w:val="28"/>
          <w:lang w:val="en-US"/>
        </w:rPr>
      </w:pPr>
      <w:r w:rsidRPr="0085147D">
        <w:rPr>
          <w:rFonts w:ascii="Times New Roman" w:hAnsi="Times New Roman" w:cs="Times New Roman"/>
          <w:b/>
          <w:bCs/>
          <w:sz w:val="28"/>
          <w:szCs w:val="28"/>
          <w:lang w:val="en-US"/>
        </w:rPr>
        <w:t>[</w:t>
      </w:r>
      <w:r w:rsidR="004A67CC">
        <w:rPr>
          <w:rFonts w:ascii="Times New Roman" w:hAnsi="Times New Roman" w:cs="Times New Roman"/>
          <w:b/>
          <w:bCs/>
          <w:sz w:val="28"/>
          <w:szCs w:val="28"/>
          <w:lang w:val="uk-UA"/>
        </w:rPr>
        <w:t>20</w:t>
      </w:r>
      <w:r w:rsidRPr="0085147D">
        <w:rPr>
          <w:rFonts w:ascii="Times New Roman" w:hAnsi="Times New Roman" w:cs="Times New Roman"/>
          <w:b/>
          <w:bCs/>
          <w:sz w:val="28"/>
          <w:szCs w:val="28"/>
          <w:lang w:val="en-US"/>
        </w:rPr>
        <w:t>]</w:t>
      </w:r>
      <w:r w:rsidRPr="0085147D">
        <w:rPr>
          <w:rFonts w:ascii="Times New Roman" w:hAnsi="Times New Roman" w:cs="Times New Roman"/>
          <w:sz w:val="28"/>
          <w:szCs w:val="28"/>
          <w:lang w:val="en-US"/>
        </w:rPr>
        <w:t xml:space="preserve"> Aromal, M A and Akhtar Rasool. “Semi Supervised Learning Using Graph Data Structure – A Review.” 2021 Third International Conference on Intelligent Communication Technologies and Virtual Mobile Networks (ICICV) (2021): 894-899.</w:t>
      </w:r>
    </w:p>
    <w:p w14:paraId="18BD04DE" w14:textId="655BE1B9" w:rsidR="001475F1" w:rsidRPr="0085147D" w:rsidRDefault="001475F1" w:rsidP="007D5570">
      <w:pPr>
        <w:spacing w:after="0" w:line="360" w:lineRule="auto"/>
        <w:ind w:firstLine="708"/>
        <w:jc w:val="both"/>
        <w:rPr>
          <w:rFonts w:ascii="Times New Roman" w:hAnsi="Times New Roman"/>
          <w:sz w:val="28"/>
          <w:szCs w:val="28"/>
          <w:lang w:val="en-US"/>
        </w:rPr>
      </w:pPr>
      <w:r w:rsidRPr="0085147D">
        <w:rPr>
          <w:rFonts w:ascii="Times New Roman" w:hAnsi="Times New Roman"/>
          <w:b/>
          <w:bCs/>
          <w:sz w:val="28"/>
          <w:szCs w:val="28"/>
          <w:lang w:val="en-US"/>
        </w:rPr>
        <w:t>[</w:t>
      </w:r>
      <w:r w:rsidR="004A67CC">
        <w:rPr>
          <w:rFonts w:ascii="Times New Roman" w:hAnsi="Times New Roman"/>
          <w:b/>
          <w:bCs/>
          <w:sz w:val="28"/>
          <w:szCs w:val="28"/>
          <w:lang w:val="uk-UA"/>
        </w:rPr>
        <w:t>21</w:t>
      </w:r>
      <w:r w:rsidRPr="0085147D">
        <w:rPr>
          <w:rFonts w:ascii="Times New Roman" w:hAnsi="Times New Roman"/>
          <w:b/>
          <w:bCs/>
          <w:sz w:val="28"/>
          <w:szCs w:val="28"/>
          <w:lang w:val="en-US"/>
        </w:rPr>
        <w:t>]</w:t>
      </w:r>
      <w:r w:rsidR="004A67CC">
        <w:rPr>
          <w:rFonts w:ascii="Times New Roman" w:hAnsi="Times New Roman"/>
          <w:b/>
          <w:bCs/>
          <w:sz w:val="28"/>
          <w:szCs w:val="28"/>
          <w:lang w:val="uk-UA"/>
        </w:rPr>
        <w:t xml:space="preserve"> </w:t>
      </w:r>
      <w:r w:rsidR="004A67CC" w:rsidRPr="0085147D">
        <w:rPr>
          <w:rFonts w:ascii="Times New Roman" w:hAnsi="Times New Roman" w:cs="Times New Roman"/>
          <w:b/>
          <w:bCs/>
          <w:sz w:val="28"/>
          <w:szCs w:val="28"/>
          <w:lang w:val="en-US"/>
        </w:rPr>
        <w:t>[2020]</w:t>
      </w:r>
      <w:r w:rsidRPr="0085147D">
        <w:rPr>
          <w:rFonts w:ascii="Times New Roman" w:hAnsi="Times New Roman"/>
          <w:sz w:val="28"/>
          <w:szCs w:val="28"/>
          <w:lang w:val="uk-UA"/>
        </w:rPr>
        <w:t xml:space="preserve"> </w:t>
      </w:r>
      <w:r w:rsidRPr="0085147D">
        <w:rPr>
          <w:rFonts w:ascii="Times New Roman" w:hAnsi="Times New Roman"/>
          <w:sz w:val="28"/>
          <w:szCs w:val="28"/>
          <w:lang w:val="en-US"/>
        </w:rPr>
        <w:t xml:space="preserve">Shrutika S. </w:t>
      </w:r>
      <w:r w:rsidRPr="0085147D">
        <w:rPr>
          <w:rFonts w:ascii="Times New Roman" w:hAnsi="Times New Roman" w:cs="Times New Roman"/>
          <w:sz w:val="28"/>
          <w:szCs w:val="28"/>
          <w:lang w:val="uk-UA"/>
        </w:rPr>
        <w:t>Sawant</w:t>
      </w:r>
      <w:r w:rsidRPr="0085147D">
        <w:rPr>
          <w:rFonts w:ascii="Times New Roman" w:hAnsi="Times New Roman"/>
          <w:sz w:val="28"/>
          <w:szCs w:val="28"/>
          <w:lang w:val="en-US"/>
        </w:rPr>
        <w:t xml:space="preserve">, Manoharan Prabukumar, A review on graph-based semi-supervised learning methods for hyperspectral image classification, The Egyptian Journal of Remote Sensing and Space Science, Volume 23, Issue 2, 2020, Pages 243-248, ISSN 1110-9823, </w:t>
      </w:r>
      <w:hyperlink r:id="rId99" w:history="1">
        <w:r w:rsidRPr="0085147D">
          <w:rPr>
            <w:rStyle w:val="af9"/>
            <w:rFonts w:ascii="Times New Roman" w:hAnsi="Times New Roman"/>
            <w:sz w:val="28"/>
            <w:szCs w:val="28"/>
            <w:lang w:val="en-US"/>
          </w:rPr>
          <w:t>https://doi.org/10.1016/j.ejrs.2018.11.001</w:t>
        </w:r>
      </w:hyperlink>
      <w:r w:rsidRPr="0085147D">
        <w:rPr>
          <w:rFonts w:ascii="Times New Roman" w:hAnsi="Times New Roman"/>
          <w:sz w:val="28"/>
          <w:szCs w:val="28"/>
          <w:lang w:val="en-US"/>
        </w:rPr>
        <w:t>.</w:t>
      </w:r>
    </w:p>
    <w:p w14:paraId="22984AE9" w14:textId="3D107278" w:rsidR="00AC3D6C" w:rsidRPr="0085147D" w:rsidRDefault="00AC3D6C" w:rsidP="007D5570">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sz w:val="28"/>
          <w:szCs w:val="28"/>
          <w:lang w:val="en-US"/>
        </w:rPr>
        <w:t>[</w:t>
      </w:r>
      <w:r w:rsidRPr="0085147D">
        <w:rPr>
          <w:rFonts w:ascii="Times New Roman" w:hAnsi="Times New Roman" w:cs="Times New Roman"/>
          <w:b/>
          <w:bCs/>
          <w:sz w:val="28"/>
          <w:szCs w:val="28"/>
          <w:lang w:val="uk-UA"/>
        </w:rPr>
        <w:t>2</w:t>
      </w:r>
      <w:r w:rsidR="004A67CC">
        <w:rPr>
          <w:rFonts w:ascii="Times New Roman" w:hAnsi="Times New Roman" w:cs="Times New Roman"/>
          <w:b/>
          <w:bCs/>
          <w:sz w:val="28"/>
          <w:szCs w:val="28"/>
          <w:lang w:val="uk-UA"/>
        </w:rPr>
        <w:t>2</w:t>
      </w:r>
      <w:r w:rsidRPr="0085147D">
        <w:rPr>
          <w:rFonts w:ascii="Times New Roman" w:hAnsi="Times New Roman" w:cs="Times New Roman"/>
          <w:b/>
          <w:bCs/>
          <w:sz w:val="28"/>
          <w:szCs w:val="28"/>
          <w:lang w:val="en-US"/>
        </w:rPr>
        <w:t>]</w:t>
      </w:r>
      <w:r w:rsidRPr="0085147D">
        <w:rPr>
          <w:rFonts w:ascii="Times New Roman" w:hAnsi="Times New Roman" w:cs="Times New Roman"/>
          <w:sz w:val="28"/>
          <w:szCs w:val="28"/>
          <w:lang w:val="en-US"/>
        </w:rPr>
        <w:t xml:space="preserve"> </w:t>
      </w:r>
      <w:r w:rsidRPr="0085147D">
        <w:rPr>
          <w:rFonts w:ascii="Times New Roman" w:hAnsi="Times New Roman" w:cs="Times New Roman"/>
          <w:b/>
          <w:bCs/>
          <w:sz w:val="28"/>
          <w:szCs w:val="28"/>
          <w:lang w:val="en-US"/>
        </w:rPr>
        <w:t>[2022]</w:t>
      </w:r>
      <w:r w:rsidRPr="0085147D">
        <w:rPr>
          <w:rFonts w:ascii="Times New Roman" w:hAnsi="Times New Roman" w:cs="Times New Roman"/>
          <w:sz w:val="28"/>
          <w:szCs w:val="28"/>
          <w:lang w:val="en-US"/>
        </w:rPr>
        <w:t xml:space="preserve"> Eckardt</w:t>
      </w:r>
      <w:r w:rsidRPr="0085147D">
        <w:rPr>
          <w:rFonts w:ascii="Times New Roman" w:hAnsi="Times New Roman" w:cs="Times New Roman"/>
          <w:sz w:val="28"/>
          <w:szCs w:val="28"/>
          <w:lang w:val="uk-UA"/>
        </w:rPr>
        <w:t xml:space="preserve"> Jan-Niklas, Bornhäuser Martin, Wendt Karsten, Middeke Jan Moritz, Semi-supervised learning in cancer diagnostics, Frontiers in Oncology VOLUME=12,2022,DOI=10.3389/fonc.2022.960984</w:t>
      </w:r>
      <w:r w:rsidRPr="0085147D">
        <w:rPr>
          <w:rFonts w:ascii="Times New Roman" w:hAnsi="Times New Roman" w:cs="Times New Roman"/>
          <w:sz w:val="28"/>
          <w:szCs w:val="28"/>
          <w:lang w:val="en-US"/>
        </w:rPr>
        <w:t>,</w:t>
      </w:r>
      <w:r w:rsidRPr="0085147D">
        <w:rPr>
          <w:rFonts w:ascii="Times New Roman" w:hAnsi="Times New Roman" w:cs="Times New Roman"/>
          <w:sz w:val="28"/>
          <w:szCs w:val="28"/>
          <w:lang w:val="uk-UA"/>
        </w:rPr>
        <w:t xml:space="preserve"> ISSN=2234-943X</w:t>
      </w:r>
    </w:p>
    <w:p w14:paraId="477E9699" w14:textId="77777777" w:rsidR="00AC3D6C" w:rsidRPr="0085147D" w:rsidRDefault="00AC3D6C" w:rsidP="007D5570">
      <w:pPr>
        <w:spacing w:after="0" w:line="360" w:lineRule="auto"/>
        <w:jc w:val="both"/>
        <w:rPr>
          <w:rFonts w:ascii="Times New Roman" w:hAnsi="Times New Roman" w:cs="Times New Roman"/>
          <w:sz w:val="28"/>
          <w:szCs w:val="28"/>
          <w:lang w:val="uk-UA"/>
        </w:rPr>
      </w:pPr>
      <w:r w:rsidRPr="0085147D">
        <w:rPr>
          <w:rFonts w:ascii="Times New Roman" w:hAnsi="Times New Roman" w:cs="Times New Roman"/>
          <w:sz w:val="28"/>
          <w:szCs w:val="28"/>
          <w:lang w:val="uk-UA"/>
        </w:rPr>
        <w:t xml:space="preserve"> https://www.frontiersin.org/</w:t>
      </w:r>
      <w:r w:rsidRPr="0085147D">
        <w:rPr>
          <w:rFonts w:ascii="Times New Roman" w:hAnsi="Times New Roman" w:cs="Times New Roman"/>
          <w:sz w:val="28"/>
          <w:szCs w:val="28"/>
          <w:lang w:val="en-US"/>
        </w:rPr>
        <w:t xml:space="preserve"> </w:t>
      </w:r>
      <w:r w:rsidRPr="0085147D">
        <w:rPr>
          <w:rFonts w:ascii="Times New Roman" w:hAnsi="Times New Roman" w:cs="Times New Roman"/>
          <w:sz w:val="28"/>
          <w:szCs w:val="28"/>
          <w:lang w:val="uk-UA"/>
        </w:rPr>
        <w:t>articles/10.3389/fonc.2022.960984</w:t>
      </w:r>
    </w:p>
    <w:p w14:paraId="440452DC" w14:textId="2CB79A5C" w:rsidR="004A62F7" w:rsidRPr="007D5570" w:rsidRDefault="004A62F7" w:rsidP="007D5570">
      <w:pPr>
        <w:spacing w:after="0" w:line="360" w:lineRule="auto"/>
        <w:ind w:firstLine="708"/>
        <w:jc w:val="both"/>
        <w:rPr>
          <w:rFonts w:ascii="Times New Roman" w:hAnsi="Times New Roman" w:cs="Times New Roman"/>
          <w:sz w:val="28"/>
          <w:szCs w:val="28"/>
          <w:lang w:val="uk-UA"/>
        </w:rPr>
      </w:pPr>
      <w:r w:rsidRPr="0085147D">
        <w:rPr>
          <w:rFonts w:ascii="Times New Roman" w:hAnsi="Times New Roman" w:cs="Times New Roman"/>
          <w:b/>
          <w:bCs/>
          <w:sz w:val="28"/>
          <w:szCs w:val="28"/>
          <w:lang w:val="en-US"/>
        </w:rPr>
        <w:lastRenderedPageBreak/>
        <w:t>[</w:t>
      </w:r>
      <w:r w:rsidRPr="0085147D">
        <w:rPr>
          <w:rFonts w:ascii="Times New Roman" w:hAnsi="Times New Roman" w:cs="Times New Roman"/>
          <w:b/>
          <w:bCs/>
          <w:sz w:val="28"/>
          <w:szCs w:val="28"/>
          <w:lang w:val="uk-UA"/>
        </w:rPr>
        <w:t>2</w:t>
      </w:r>
      <w:r w:rsidR="004A67CC">
        <w:rPr>
          <w:rFonts w:ascii="Times New Roman" w:hAnsi="Times New Roman" w:cs="Times New Roman"/>
          <w:b/>
          <w:bCs/>
          <w:sz w:val="28"/>
          <w:szCs w:val="28"/>
          <w:lang w:val="uk-UA"/>
        </w:rPr>
        <w:t>3</w:t>
      </w:r>
      <w:r w:rsidRPr="0085147D">
        <w:rPr>
          <w:rFonts w:ascii="Times New Roman" w:hAnsi="Times New Roman" w:cs="Times New Roman"/>
          <w:b/>
          <w:bCs/>
          <w:sz w:val="28"/>
          <w:szCs w:val="28"/>
          <w:lang w:val="en-US"/>
        </w:rPr>
        <w:t>]</w:t>
      </w:r>
      <w:r w:rsidRPr="0085147D">
        <w:rPr>
          <w:rFonts w:ascii="Times New Roman" w:hAnsi="Times New Roman" w:cs="Times New Roman"/>
          <w:sz w:val="28"/>
          <w:szCs w:val="28"/>
          <w:lang w:val="en-US"/>
        </w:rPr>
        <w:t xml:space="preserve"> </w:t>
      </w:r>
      <w:r w:rsidRPr="0085147D">
        <w:rPr>
          <w:rFonts w:ascii="Times New Roman" w:hAnsi="Times New Roman" w:cs="Times New Roman"/>
          <w:b/>
          <w:bCs/>
          <w:sz w:val="28"/>
          <w:szCs w:val="28"/>
          <w:lang w:val="en-US"/>
        </w:rPr>
        <w:t>[2020]</w:t>
      </w:r>
      <w:r w:rsidRPr="0085147D">
        <w:rPr>
          <w:rFonts w:ascii="Times New Roman" w:hAnsi="Times New Roman" w:cs="Times New Roman"/>
          <w:sz w:val="28"/>
          <w:szCs w:val="28"/>
          <w:lang w:val="en-US"/>
        </w:rPr>
        <w:t xml:space="preserve"> </w:t>
      </w:r>
      <w:r w:rsidRPr="0085147D">
        <w:rPr>
          <w:rFonts w:ascii="Times New Roman" w:hAnsi="Times New Roman"/>
          <w:sz w:val="28"/>
          <w:szCs w:val="28"/>
          <w:lang w:val="uk-UA"/>
        </w:rPr>
        <w:t xml:space="preserve"> </w:t>
      </w:r>
      <w:r w:rsidRPr="0085147D">
        <w:rPr>
          <w:rFonts w:ascii="Times New Roman" w:hAnsi="Times New Roman" w:cs="Times New Roman"/>
          <w:sz w:val="28"/>
          <w:szCs w:val="28"/>
          <w:lang w:val="en-US"/>
        </w:rPr>
        <w:t xml:space="preserve">J. </w:t>
      </w:r>
      <w:r w:rsidRPr="007D5570">
        <w:rPr>
          <w:rFonts w:ascii="Times New Roman" w:hAnsi="Times New Roman" w:cs="Times New Roman"/>
          <w:sz w:val="28"/>
          <w:szCs w:val="28"/>
          <w:lang w:val="uk-UA"/>
        </w:rPr>
        <w:t>Calder, B. Cook, M. Thorpe, and D. Slepcev, “Poisson learning: Graph based semi-supervised learning at very low label rates,” in ICML, ser. Proceedings of Machine Learning Research, vol. 119. PMLR, 2020, pp. 1306–1316.</w:t>
      </w:r>
    </w:p>
    <w:p w14:paraId="5B5BE148" w14:textId="00988AAD"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uk-UA"/>
        </w:rPr>
        <w:t>[24] [2014]</w:t>
      </w:r>
      <w:r w:rsidRPr="007D5570">
        <w:rPr>
          <w:rFonts w:ascii="Times New Roman" w:hAnsi="Times New Roman" w:cs="Times New Roman"/>
          <w:sz w:val="28"/>
          <w:szCs w:val="28"/>
          <w:lang w:val="uk-UA"/>
        </w:rPr>
        <w:t xml:space="preserve"> </w:t>
      </w:r>
      <w:r w:rsidR="00827349" w:rsidRPr="007D5570">
        <w:rPr>
          <w:rFonts w:ascii="Times New Roman" w:hAnsi="Times New Roman" w:cs="Times New Roman"/>
          <w:sz w:val="28"/>
          <w:szCs w:val="28"/>
          <w:lang w:val="uk-UA"/>
        </w:rPr>
        <w:t xml:space="preserve">A. Subramanya and P. P. Talukdar, Graph-Based Semi-Supervised Learning, ser. Synthesis Lectures on Artificial Intelligence and Machine Learning. Morgan &amp; Claypool Publishers, 2014. </w:t>
      </w:r>
    </w:p>
    <w:p w14:paraId="413503BE" w14:textId="2442019B"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[25] [2005]</w:t>
      </w:r>
      <w:r w:rsidR="00827349" w:rsidRPr="007D5570">
        <w:rPr>
          <w:rFonts w:ascii="Times New Roman" w:hAnsi="Times New Roman" w:cs="Times New Roman"/>
          <w:b/>
          <w:sz w:val="28"/>
          <w:szCs w:val="28"/>
          <w:lang w:val="uk-UA"/>
        </w:rPr>
        <w:t xml:space="preserve"> </w:t>
      </w:r>
      <w:r w:rsidR="00827349" w:rsidRPr="007D5570">
        <w:rPr>
          <w:rFonts w:ascii="Times New Roman" w:hAnsi="Times New Roman" w:cs="Times New Roman"/>
          <w:sz w:val="28"/>
          <w:szCs w:val="28"/>
          <w:lang w:val="uk-UA"/>
        </w:rPr>
        <w:t xml:space="preserve">X. Zhu, “Semi-supervised learning literature survey,” Computer Sciences, University of Wisconsin-Madison, Tech. Rep. 1530, 2005. </w:t>
      </w:r>
    </w:p>
    <w:p w14:paraId="491B3FC1" w14:textId="134461F1"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[26] [2014]</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N. N. Pise and P. Kulkarni, “A survey of semi-supervised learning methods,” in 2008 International Conference on Computational Intelligence and Security, vol. 2, 2008, pp. 30–34. </w:t>
      </w:r>
    </w:p>
    <w:p w14:paraId="767D88DD" w14:textId="416E0ABB"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[27] [2014]</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V. J. Prakash and L. M. Nithya, “A survey on semi-supervised learning techniques,” CoRR, vol. abs/1402.4645, 2014. </w:t>
      </w:r>
    </w:p>
    <w:p w14:paraId="36EB179E" w14:textId="359E79E8"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[28] [2020]</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J. E. Van Engelen and H. H. Hoos, “A survey on semi-supervised learning,” Machine Learning, vol. 109, no. 2, pp. 373–440, 2020. </w:t>
      </w:r>
    </w:p>
    <w:p w14:paraId="0A658BB9" w14:textId="1BB7882F"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[29] [2020]</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Y. Ouali, C. Hudelot, and M. Tami, “An overview of deep semi-supervised learning,” arXiv preprint arXiv:2006.05278, 2020. </w:t>
      </w:r>
    </w:p>
    <w:p w14:paraId="01E81B75" w14:textId="6AF030D0"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[30] [2020]</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Y. Chong, Y. Ding, Q. Yan, and S. Pan, “Graph-based semi-supervised learning: A review,” Neurocomputing, vol. 408, pp. 216 – 230, 2020. </w:t>
      </w:r>
    </w:p>
    <w:p w14:paraId="07AE30C7" w14:textId="1B8D8F2E"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[31] [2010]</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O. Chapelle, B. Schlkopf, and A. Zien, Semi-Supervised Learning, 1st ed. The MIT Press, 2010. </w:t>
      </w:r>
    </w:p>
    <w:p w14:paraId="2529FCD1" w14:textId="20BA95AE"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[32] [2009]</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T. Jebara, J. Wang, and S. Chang, “Graph construction and b-matching for semi-supervised learning,” in ICML, ser. ACM International Conference Proceeding Series, vol. 382. ACM, 2009, pp. 441–448. </w:t>
      </w:r>
    </w:p>
    <w:p w14:paraId="06AF273D" w14:textId="310CF001"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b/>
          <w:sz w:val="28"/>
          <w:szCs w:val="28"/>
          <w:lang w:val="en-US"/>
        </w:rPr>
        <w:t>[33] [2011]</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K. Ozaki, M. Shimbo, M. Komachi, and Y. Matsumoto, “Using the mutual k-nearest neighbor graphs for semi-supervised classification on natural language data,” in CoNLL. ACL, 2011, pp. 154–162. </w:t>
      </w:r>
    </w:p>
    <w:p w14:paraId="4AED687A" w14:textId="58602E41" w:rsidR="00827349" w:rsidRPr="007D5570" w:rsidRDefault="007D5570" w:rsidP="007D5570">
      <w:pPr>
        <w:spacing w:after="0" w:line="360" w:lineRule="auto"/>
        <w:ind w:firstLine="708"/>
        <w:jc w:val="both"/>
        <w:rPr>
          <w:rFonts w:ascii="Times New Roman" w:hAnsi="Times New Roman" w:cs="Times New Roman"/>
          <w:sz w:val="28"/>
          <w:szCs w:val="28"/>
          <w:lang w:val="uk-UA"/>
        </w:rPr>
      </w:pPr>
      <w:r w:rsidRPr="00E56B69">
        <w:rPr>
          <w:rFonts w:ascii="Times New Roman" w:hAnsi="Times New Roman" w:cs="Times New Roman"/>
          <w:b/>
          <w:sz w:val="28"/>
          <w:szCs w:val="28"/>
          <w:lang w:val="en-US"/>
        </w:rPr>
        <w:t>[34] [2014]</w:t>
      </w:r>
      <w:r>
        <w:rPr>
          <w:rFonts w:ascii="Times New Roman" w:hAnsi="Times New Roman" w:cs="Times New Roman"/>
          <w:sz w:val="28"/>
          <w:szCs w:val="28"/>
          <w:lang w:val="en-US"/>
        </w:rPr>
        <w:t xml:space="preserve"> </w:t>
      </w:r>
      <w:r w:rsidR="00827349" w:rsidRPr="007D5570">
        <w:rPr>
          <w:rFonts w:ascii="Times New Roman" w:hAnsi="Times New Roman" w:cs="Times New Roman"/>
          <w:sz w:val="28"/>
          <w:szCs w:val="28"/>
          <w:lang w:val="uk-UA"/>
        </w:rPr>
        <w:t xml:space="preserve">D. A. Vega-Oliveros, L. Berton, A. M. Eberle, A. de Andrade Lopes, and L. Zhao, “Regular graph construction for semi-supervised learning,” in Journal of physics: Conference series, vol. 490. IOP Publishing, 2014, p. 012022. </w:t>
      </w:r>
    </w:p>
    <w:p w14:paraId="27466881" w14:textId="7CDB4FEC" w:rsidR="00827349" w:rsidRPr="007D5570" w:rsidRDefault="007D5570"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[35] [2000] </w:t>
      </w:r>
      <w:r w:rsidR="00827349" w:rsidRPr="007D5570">
        <w:rPr>
          <w:rFonts w:ascii="Times New Roman" w:hAnsi="Times New Roman" w:cs="Times New Roman"/>
          <w:sz w:val="28"/>
          <w:szCs w:val="28"/>
          <w:lang w:val="uk-UA"/>
        </w:rPr>
        <w:t xml:space="preserve">S. T. Roweis and L. K. Saul, “Nonlinear dimensionality reduction by locally linear embedding,” Science, vol. 290, no. 5500, pp. 2323–2326, 2000. </w:t>
      </w:r>
    </w:p>
    <w:p w14:paraId="765028D5" w14:textId="0496088C" w:rsidR="00827349" w:rsidRPr="007D5570" w:rsidRDefault="007D5570"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[36] [2010] </w:t>
      </w:r>
      <w:r w:rsidR="00827349" w:rsidRPr="007D5570">
        <w:rPr>
          <w:rFonts w:ascii="Times New Roman" w:hAnsi="Times New Roman" w:cs="Times New Roman"/>
          <w:sz w:val="28"/>
          <w:szCs w:val="28"/>
          <w:lang w:val="uk-UA"/>
        </w:rPr>
        <w:t>P. S. Dhillon, P. P. Talukdar, and K. Crammer, “Learning better data representation using inference-driven metric learning,” in ACL (Short Papers). The Association for Computer Linguistics, 2010, pp. 377–381. 23</w:t>
      </w:r>
    </w:p>
    <w:p w14:paraId="4FD8E333" w14:textId="0AD2A76C" w:rsidR="00827349" w:rsidRPr="007D5570" w:rsidRDefault="00827349"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sz w:val="28"/>
          <w:szCs w:val="28"/>
          <w:lang w:val="uk-UA"/>
        </w:rPr>
        <w:t xml:space="preserve"> </w:t>
      </w:r>
      <w:r w:rsidR="007D5570">
        <w:rPr>
          <w:rFonts w:ascii="Times New Roman" w:hAnsi="Times New Roman" w:cs="Times New Roman"/>
          <w:sz w:val="28"/>
          <w:szCs w:val="28"/>
          <w:lang w:val="en-US"/>
        </w:rPr>
        <w:t xml:space="preserve">[37] [2012] </w:t>
      </w:r>
      <w:r w:rsidRPr="007D5570">
        <w:rPr>
          <w:rFonts w:ascii="Times New Roman" w:hAnsi="Times New Roman" w:cs="Times New Roman"/>
          <w:sz w:val="28"/>
          <w:szCs w:val="28"/>
          <w:lang w:val="uk-UA"/>
        </w:rPr>
        <w:t xml:space="preserve">M. H. Rohban and H. R. Rabiee, “Supervised neighborhood graph construction for semi-supervised classification,” Pattern Recognition, vol. 45, no. 4, pp. 1363 – 1372, 2012. </w:t>
      </w:r>
    </w:p>
    <w:p w14:paraId="19FCA5C3" w14:textId="4E6D956D" w:rsidR="00827349" w:rsidRPr="007D5570" w:rsidRDefault="007D5570"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[38] [2014] </w:t>
      </w:r>
      <w:r w:rsidR="00827349" w:rsidRPr="007D5570">
        <w:rPr>
          <w:rFonts w:ascii="Times New Roman" w:hAnsi="Times New Roman" w:cs="Times New Roman"/>
          <w:sz w:val="28"/>
          <w:szCs w:val="28"/>
          <w:lang w:val="uk-UA"/>
        </w:rPr>
        <w:t xml:space="preserve">L. Berton and A. d. A. Lopes, “Graph construction based on labeled instances for semi-supervised learning,” in 2014 22nd International Conference on Pattern Recognition, 2014, pp. 2477–2482. </w:t>
      </w:r>
    </w:p>
    <w:p w14:paraId="27441A89" w14:textId="5D0A6378" w:rsidR="00827349" w:rsidRPr="007D5570" w:rsidRDefault="007D5570"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[39] [2015] </w:t>
      </w:r>
      <w:r w:rsidR="00827349" w:rsidRPr="007D5570">
        <w:rPr>
          <w:rFonts w:ascii="Times New Roman" w:hAnsi="Times New Roman" w:cs="Times New Roman"/>
          <w:sz w:val="28"/>
          <w:szCs w:val="28"/>
          <w:lang w:val="uk-UA"/>
        </w:rPr>
        <w:t xml:space="preserve">L. Berton and A. de Andrade Lopes, “Graph construction for semi-supervised learning,” in Twenty-Fourth International Joint Conference on Artificial Intelligence, 2015. </w:t>
      </w:r>
    </w:p>
    <w:p w14:paraId="57D960D0" w14:textId="206DD1EF" w:rsidR="00827349"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[40] </w:t>
      </w:r>
      <w:r w:rsidR="00827349" w:rsidRPr="007D5570">
        <w:rPr>
          <w:rFonts w:ascii="Times New Roman" w:hAnsi="Times New Roman" w:cs="Times New Roman"/>
          <w:sz w:val="28"/>
          <w:szCs w:val="28"/>
          <w:lang w:val="uk-UA"/>
        </w:rPr>
        <w:t>L. Berton, T. de Paulo Faleiros, A. Valejo, J. Valverde-Rebaza, and A. de Andrade Lopes, “Rgcli: Robust graph that considers labeled instances for semi-supervised learning,” Neurocomputing, vol. 226, pp. 238 – 248, 2017.</w:t>
      </w:r>
    </w:p>
    <w:p w14:paraId="5D0B02AC" w14:textId="301B780B" w:rsidR="00827349" w:rsidRPr="007D5570" w:rsidRDefault="00827349"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sz w:val="28"/>
          <w:szCs w:val="28"/>
          <w:lang w:val="uk-UA"/>
        </w:rPr>
        <w:t xml:space="preserve"> </w:t>
      </w:r>
      <w:r w:rsidR="00E83917">
        <w:rPr>
          <w:rFonts w:ascii="Times New Roman" w:hAnsi="Times New Roman" w:cs="Times New Roman"/>
          <w:sz w:val="28"/>
          <w:szCs w:val="28"/>
          <w:lang w:val="en-US"/>
        </w:rPr>
        <w:t xml:space="preserve">[41] </w:t>
      </w:r>
      <w:r w:rsidRPr="007D5570">
        <w:rPr>
          <w:rFonts w:ascii="Times New Roman" w:hAnsi="Times New Roman" w:cs="Times New Roman"/>
          <w:sz w:val="28"/>
          <w:szCs w:val="28"/>
          <w:lang w:val="uk-UA"/>
        </w:rPr>
        <w:t xml:space="preserve">L. Zhuang, Z. Zhou, S. Gao, J. Yin, Z. Lin, and Y. Ma, “Label information guided graph construction for semi-supervised learning,” IEEE Transactions on Image Processing, vol. 26, no. 9, pp. 4182–4192, 2017. </w:t>
      </w:r>
    </w:p>
    <w:p w14:paraId="136C4240" w14:textId="28D91D02" w:rsidR="00827349"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[42] </w:t>
      </w:r>
      <w:r w:rsidR="00827349" w:rsidRPr="007D5570">
        <w:rPr>
          <w:rFonts w:ascii="Times New Roman" w:hAnsi="Times New Roman" w:cs="Times New Roman"/>
          <w:sz w:val="28"/>
          <w:szCs w:val="28"/>
          <w:lang w:val="uk-UA"/>
        </w:rPr>
        <w:t xml:space="preserve">F. Taherkhani, H. Kazemi, and N. M. Nasrabadi, “Matrix completion for graph-based deep semi-supervised learning,” in Proceedings of the AAAI Conference on Artificial Intelligence, vol. 33, 2019, pp. 5058–5065. </w:t>
      </w:r>
    </w:p>
    <w:p w14:paraId="52229F95" w14:textId="2C3A957E" w:rsidR="00827349"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[43] </w:t>
      </w:r>
      <w:r w:rsidR="00827349" w:rsidRPr="007D5570">
        <w:rPr>
          <w:rFonts w:ascii="Times New Roman" w:hAnsi="Times New Roman" w:cs="Times New Roman"/>
          <w:sz w:val="28"/>
          <w:szCs w:val="28"/>
          <w:lang w:val="uk-UA"/>
        </w:rPr>
        <w:t>D. Zhou and B. Scholkopf, “A regularization framework for learning from graph data,” in ¨ ICML 2004 Workshop on Statistical Relational Learning and Its Connections to Other Fields (SRL 2004), 2004, pp. 132–137.</w:t>
      </w:r>
    </w:p>
    <w:p w14:paraId="529E2565" w14:textId="5E85CC5A" w:rsidR="007B3154"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[44] </w:t>
      </w:r>
      <w:r w:rsidR="006C1AA0" w:rsidRPr="007D5570">
        <w:rPr>
          <w:rFonts w:ascii="Times New Roman" w:hAnsi="Times New Roman" w:cs="Times New Roman"/>
          <w:sz w:val="28"/>
          <w:szCs w:val="28"/>
          <w:lang w:val="uk-UA"/>
        </w:rPr>
        <w:t xml:space="preserve">R. K. Ando and T. Zhang, “Learning on graph with laplacian regularization,” in Advances in neural information processing systems, 2007, pp. 25–32. </w:t>
      </w:r>
    </w:p>
    <w:p w14:paraId="50B8EAEC" w14:textId="4DFD80C5" w:rsidR="007B3154" w:rsidRPr="007D5570" w:rsidRDefault="006C1AA0"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sz w:val="28"/>
          <w:szCs w:val="28"/>
          <w:lang w:val="uk-UA"/>
        </w:rPr>
        <w:lastRenderedPageBreak/>
        <w:t xml:space="preserve"> </w:t>
      </w:r>
      <w:r w:rsidR="00E83917">
        <w:rPr>
          <w:rFonts w:ascii="Times New Roman" w:hAnsi="Times New Roman" w:cs="Times New Roman"/>
          <w:sz w:val="28"/>
          <w:szCs w:val="28"/>
          <w:lang w:val="en-US"/>
        </w:rPr>
        <w:t xml:space="preserve">[45] </w:t>
      </w:r>
      <w:r w:rsidRPr="007D5570">
        <w:rPr>
          <w:rFonts w:ascii="Times New Roman" w:hAnsi="Times New Roman" w:cs="Times New Roman"/>
          <w:sz w:val="28"/>
          <w:szCs w:val="28"/>
          <w:lang w:val="uk-UA"/>
        </w:rPr>
        <w:t>J. Calder and D. Slepcev, “Properly-weighted graph laplacian for semi-supervised learning,” ˇ Applied Mathematics &amp; Optimization, pp. 1–49, 2019.</w:t>
      </w:r>
    </w:p>
    <w:p w14:paraId="2FE577FB" w14:textId="28DC36AB" w:rsidR="00827349"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[46</w:t>
      </w:r>
      <w:r w:rsidR="006C1AA0" w:rsidRPr="007D5570">
        <w:rPr>
          <w:rFonts w:ascii="Times New Roman" w:hAnsi="Times New Roman" w:cs="Times New Roman"/>
          <w:sz w:val="28"/>
          <w:szCs w:val="28"/>
          <w:lang w:val="uk-UA"/>
        </w:rPr>
        <w:t>] F. Hoffmann, B. Hosseini, Z. Ren, and A. M. Stuart, “Consistency of semi-supervised learning algorithms on graphs: Probit and one-hot methods,” Journal of Machine Learning Research, vol. 21, no. 186, pp. 1–55, 2020.</w:t>
      </w:r>
    </w:p>
    <w:p w14:paraId="762F0D42" w14:textId="0F1F4210" w:rsidR="00D4081E"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[47] </w:t>
      </w:r>
      <w:r w:rsidR="00D4081E" w:rsidRPr="007D5570">
        <w:rPr>
          <w:rFonts w:ascii="Times New Roman" w:hAnsi="Times New Roman" w:cs="Times New Roman"/>
          <w:sz w:val="28"/>
          <w:szCs w:val="28"/>
          <w:lang w:val="uk-UA"/>
        </w:rPr>
        <w:t>Altun, Y., McAllester, D., &amp; Belkin, M. (2005). Maximum margin semi-supervised learning for structured variables.  Advances in Neural Information Processing Systems (NIPS) 18.</w:t>
      </w:r>
    </w:p>
    <w:p w14:paraId="134AF983" w14:textId="3D3624F9" w:rsidR="00D4081E" w:rsidRPr="007D5570" w:rsidRDefault="00E83917" w:rsidP="007D55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[48] </w:t>
      </w:r>
      <w:r w:rsidR="00D4081E" w:rsidRPr="007D5570">
        <w:rPr>
          <w:rFonts w:ascii="Times New Roman" w:hAnsi="Times New Roman" w:cs="Times New Roman"/>
          <w:sz w:val="28"/>
          <w:szCs w:val="28"/>
          <w:lang w:val="uk-UA"/>
        </w:rPr>
        <w:t>Ando, R., &amp; Zhang, T. (2005).  A framework for learning predictive structures from multiple tasks and unlabeled data. Journal of Machine Learning Research,6, 1817–1853.</w:t>
      </w:r>
    </w:p>
    <w:p w14:paraId="0A6F10B8" w14:textId="61353108" w:rsidR="00D4081E" w:rsidRPr="007D5570" w:rsidRDefault="006D5043" w:rsidP="007D5570">
      <w:pPr>
        <w:spacing w:after="0" w:line="360" w:lineRule="auto"/>
        <w:ind w:firstLine="708"/>
        <w:jc w:val="both"/>
        <w:rPr>
          <w:rFonts w:ascii="Times New Roman" w:hAnsi="Times New Roman" w:cs="Times New Roman"/>
          <w:sz w:val="28"/>
          <w:szCs w:val="28"/>
          <w:lang w:val="uk-UA"/>
        </w:rPr>
      </w:pPr>
      <w:r w:rsidRPr="007D5570">
        <w:rPr>
          <w:rFonts w:ascii="Times New Roman" w:hAnsi="Times New Roman" w:cs="Times New Roman"/>
          <w:sz w:val="28"/>
          <w:szCs w:val="28"/>
          <w:lang w:val="uk-UA"/>
        </w:rPr>
        <w:t xml:space="preserve"> </w:t>
      </w:r>
      <w:r w:rsidR="00E83917">
        <w:rPr>
          <w:rFonts w:ascii="Times New Roman" w:hAnsi="Times New Roman" w:cs="Times New Roman"/>
          <w:sz w:val="28"/>
          <w:szCs w:val="28"/>
          <w:lang w:val="en-US"/>
        </w:rPr>
        <w:t xml:space="preserve">[49] </w:t>
      </w:r>
      <w:r w:rsidR="00D4081E" w:rsidRPr="007D5570">
        <w:rPr>
          <w:rFonts w:ascii="Times New Roman" w:hAnsi="Times New Roman" w:cs="Times New Roman"/>
          <w:sz w:val="28"/>
          <w:szCs w:val="28"/>
          <w:lang w:val="uk-UA"/>
        </w:rPr>
        <w:t>Argyriou, A. (2004).    Efficient approximation methods for harmonic semi- supervised learning. Master’s thesis, University College London.</w:t>
      </w:r>
    </w:p>
    <w:p w14:paraId="786AE4A5" w14:textId="77777777" w:rsidR="001101A1" w:rsidRPr="007D5570" w:rsidRDefault="001101A1" w:rsidP="007D5570">
      <w:pPr>
        <w:spacing w:line="360" w:lineRule="auto"/>
        <w:ind w:firstLine="708"/>
        <w:jc w:val="both"/>
        <w:rPr>
          <w:rFonts w:ascii="Times New Roman" w:hAnsi="Times New Roman" w:cs="Times New Roman"/>
          <w:sz w:val="28"/>
          <w:szCs w:val="28"/>
          <w:lang w:val="uk-UA"/>
        </w:rPr>
      </w:pPr>
      <w:bookmarkStart w:id="218" w:name="_Toc484524880"/>
      <w:r w:rsidRPr="007D5570">
        <w:rPr>
          <w:rFonts w:ascii="Times New Roman" w:hAnsi="Times New Roman" w:cs="Times New Roman"/>
          <w:sz w:val="28"/>
          <w:szCs w:val="28"/>
          <w:lang w:val="uk-UA"/>
        </w:rPr>
        <w:br w:type="page"/>
      </w:r>
    </w:p>
    <w:p w14:paraId="13344821" w14:textId="47BC7028" w:rsidR="001658FB" w:rsidRDefault="0095714F" w:rsidP="00DA7030">
      <w:pPr>
        <w:pStyle w:val="1"/>
        <w:spacing w:after="240" w:line="360" w:lineRule="auto"/>
        <w:jc w:val="center"/>
        <w:rPr>
          <w:rFonts w:cs="Times New Roman"/>
          <w:color w:val="000000" w:themeColor="text1"/>
          <w:szCs w:val="28"/>
          <w:lang w:val="uk-UA"/>
        </w:rPr>
      </w:pPr>
      <w:bookmarkStart w:id="219" w:name="_Toc137330365"/>
      <w:bookmarkStart w:id="220" w:name="_Toc137808917"/>
      <w:r w:rsidRPr="00FD564B">
        <w:rPr>
          <w:rFonts w:cs="Times New Roman"/>
          <w:b/>
          <w:color w:val="000000" w:themeColor="text1"/>
          <w:szCs w:val="28"/>
          <w:lang w:val="uk-UA"/>
        </w:rPr>
        <w:lastRenderedPageBreak/>
        <w:t>ДОДАТОК</w:t>
      </w:r>
      <w:r w:rsidR="002A779D" w:rsidRPr="00632092">
        <w:rPr>
          <w:rFonts w:cs="Times New Roman"/>
          <w:b/>
          <w:color w:val="000000" w:themeColor="text1"/>
          <w:szCs w:val="28"/>
          <w:lang w:val="en-US"/>
        </w:rPr>
        <w:t xml:space="preserve"> </w:t>
      </w:r>
      <w:bookmarkEnd w:id="218"/>
      <w:r w:rsidR="00147A33" w:rsidRPr="00FD564B">
        <w:rPr>
          <w:rFonts w:cs="Times New Roman"/>
          <w:b/>
          <w:color w:val="000000" w:themeColor="text1"/>
          <w:szCs w:val="28"/>
        </w:rPr>
        <w:t>А</w:t>
      </w:r>
      <w:bookmarkStart w:id="221" w:name="_Toc484524882"/>
      <w:r w:rsidR="00DA7030" w:rsidRPr="00632092">
        <w:rPr>
          <w:rFonts w:cs="Times New Roman"/>
          <w:color w:val="000000" w:themeColor="text1"/>
          <w:szCs w:val="28"/>
          <w:lang w:val="en-US"/>
        </w:rPr>
        <w:br/>
      </w:r>
      <w:bookmarkEnd w:id="219"/>
      <w:r w:rsidR="001658FB">
        <w:rPr>
          <w:rFonts w:cs="Times New Roman"/>
          <w:color w:val="000000" w:themeColor="text1"/>
          <w:szCs w:val="28"/>
          <w:lang w:val="uk-UA"/>
        </w:rPr>
        <w:t>ЛИСТИНГ</w:t>
      </w:r>
      <w:r w:rsidR="00F20818">
        <w:rPr>
          <w:rFonts w:cs="Times New Roman"/>
          <w:color w:val="000000" w:themeColor="text1"/>
          <w:szCs w:val="28"/>
          <w:lang w:val="uk-UA"/>
        </w:rPr>
        <w:t xml:space="preserve"> ПРОГРАМИ</w:t>
      </w:r>
      <w:bookmarkEnd w:id="220"/>
    </w:p>
    <w:p w14:paraId="751A55D0" w14:textId="77777777" w:rsidR="001658FB" w:rsidRPr="001658FB" w:rsidRDefault="001658FB" w:rsidP="001658FB">
      <w:pPr>
        <w:pStyle w:val="1"/>
        <w:spacing w:line="360" w:lineRule="auto"/>
        <w:rPr>
          <w:rFonts w:cs="Times New Roman"/>
          <w:color w:val="000000" w:themeColor="text1"/>
          <w:sz w:val="24"/>
          <w:szCs w:val="24"/>
          <w:lang w:val="uk-UA"/>
        </w:rPr>
      </w:pPr>
    </w:p>
    <w:p w14:paraId="7F1AAB6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graphlearning as gl</w:t>
      </w:r>
    </w:p>
    <w:p w14:paraId="3D2E5D2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numpy as np</w:t>
      </w:r>
    </w:p>
    <w:p w14:paraId="36B910D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matplotlib.pyplot as plt</w:t>
      </w:r>
    </w:p>
    <w:p w14:paraId="74C8CAB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sklearn.datasets as datasets</w:t>
      </w:r>
    </w:p>
    <w:p w14:paraId="4852880D" w14:textId="5616E0C5" w:rsidR="00916889"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time</w:t>
      </w:r>
      <w:r w:rsidR="00D4081E" w:rsidRPr="00632092">
        <w:rPr>
          <w:rFonts w:ascii="Times New Roman" w:hAnsi="Times New Roman" w:cs="Times New Roman"/>
          <w:sz w:val="24"/>
          <w:szCs w:val="24"/>
          <w:lang w:val="uk-UA"/>
        </w:rPr>
        <w:t xml:space="preserve"> </w:t>
      </w:r>
    </w:p>
    <w:p w14:paraId="03A2212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2C46182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numpy as np</w:t>
      </w:r>
    </w:p>
    <w:p w14:paraId="18184DA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graphlearning as gl</w:t>
      </w:r>
    </w:p>
    <w:p w14:paraId="7767EB3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matplotlib.pyplot as plt</w:t>
      </w:r>
    </w:p>
    <w:p w14:paraId="68B6836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sklearn.datasets as datasets</w:t>
      </w:r>
    </w:p>
    <w:p w14:paraId="3CDAEC4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5A7BAB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X,labels = datasets.make_moons(n_samples=4000,noise=0.12)</w:t>
      </w:r>
    </w:p>
    <w:p w14:paraId="7EB38EB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W = gl.weightmatrix.knn(X,10,symmetrize=False)</w:t>
      </w:r>
    </w:p>
    <w:p w14:paraId="497618A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529DB92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train_ind = gl.trainsets.generate(labels, rate=5)</w:t>
      </w:r>
    </w:p>
    <w:p w14:paraId="07D412B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train_labels = labels[train_ind]</w:t>
      </w:r>
    </w:p>
    <w:p w14:paraId="6DDF97C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5CE933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model1 = gl.ssl.poisson(W, solver='gradient_descent', min_iter=2000)</w:t>
      </w:r>
    </w:p>
    <w:p w14:paraId="50F1C03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 = gl.ssl.plaplace(W, p=2)</w:t>
      </w:r>
    </w:p>
    <w:p w14:paraId="656758F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pred_labels1 = model1.fit_predict(train_ind, train_labels)</w:t>
      </w:r>
    </w:p>
    <w:p w14:paraId="48CCDFE9"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76B6C1D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accuracy1 = gl.ssl.ssl_accuracy(pred_labels1, labels, len(train_ind))   </w:t>
      </w:r>
    </w:p>
    <w:p w14:paraId="5C381B6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print("Accuracy gradient_descent: %.4f%%"%accuracy1)</w:t>
      </w:r>
    </w:p>
    <w:p w14:paraId="6F80B38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77361B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plt.scatter(X[:,0],X[:,1], c=pred_labels1)</w:t>
      </w:r>
    </w:p>
    <w:p w14:paraId="6077604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plt.scatter(X[train_ind,0],X[train_ind,1], c='r')</w:t>
      </w:r>
    </w:p>
    <w:p w14:paraId="5EB628C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plt.show()</w:t>
      </w:r>
    </w:p>
    <w:p w14:paraId="0D46A2E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9E508A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model2 = gl.ssl.poisson(W, solver='gradient_descentN', min_iter=2000)</w:t>
      </w:r>
    </w:p>
    <w:p w14:paraId="1289F57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 = gl.ssl.plaplace(W, p=2)</w:t>
      </w:r>
    </w:p>
    <w:p w14:paraId="519AA74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pred_labels2 = model2.fit_predict(train_ind, train_labels)</w:t>
      </w:r>
    </w:p>
    <w:p w14:paraId="3511235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D85AFC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accuracy2 = gl.ssl.ssl_accuracy(pred_labels2, labels, len(train_ind))   </w:t>
      </w:r>
    </w:p>
    <w:p w14:paraId="3CB6143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print("Accuracy gradient_descentN: %.4f%%"%accuracy2)</w:t>
      </w:r>
    </w:p>
    <w:p w14:paraId="3032DD4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2A60797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plt.scatter(X[:,0],X[:,1], c=pred_labels2)</w:t>
      </w:r>
    </w:p>
    <w:p w14:paraId="522171D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plt.scatter(X[train_ind,0],X[train_ind,1], c='r')</w:t>
      </w:r>
    </w:p>
    <w:p w14:paraId="6818751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plt.show()</w:t>
      </w:r>
    </w:p>
    <w:p w14:paraId="0D5080C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468CCB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model3 = gl.ssl.poisson(W, solver='нeavyball', min_iter=2000)</w:t>
      </w:r>
    </w:p>
    <w:p w14:paraId="2383AAA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 = gl.ssl.plaplace(W, p=2)</w:t>
      </w:r>
    </w:p>
    <w:p w14:paraId="0D36BEC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pred_labels3 = model3.fit_predict(train_ind, train_labels)</w:t>
      </w:r>
    </w:p>
    <w:p w14:paraId="0840D62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A640FB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accuracy3 = gl.ssl.ssl_accuracy(pred_labels3, labels, len(train_ind))   </w:t>
      </w:r>
    </w:p>
    <w:p w14:paraId="2BBC149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print("Accuracy нeavyball: %.4f%%"%accuracy3)</w:t>
      </w:r>
    </w:p>
    <w:p w14:paraId="696E72F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4D3C671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lastRenderedPageBreak/>
        <w:t>plt.scatter(X[:,0],X[:,1], c=pred_labels3)</w:t>
      </w:r>
    </w:p>
    <w:p w14:paraId="214B812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plt.scatter(X[train_ind,0],X[train_ind,1], c='r')</w:t>
      </w:r>
    </w:p>
    <w:p w14:paraId="7DDFA1EC" w14:textId="68A74814"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plt.show()</w:t>
      </w:r>
    </w:p>
    <w:p w14:paraId="3EDFC6A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14525AF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І'мя моделей</w:t>
      </w:r>
    </w:p>
    <w:p w14:paraId="3678852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Name_models = ['Laplace','P-spectral','  P-conjugate_gradient',  'P-gradient_descent']           </w:t>
      </w:r>
    </w:p>
    <w:p w14:paraId="489917B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#Name_of_models = ['Laplace', 'P-spectral', 'P-gradient', 'P-gradient_descent(N)']           </w:t>
      </w:r>
    </w:p>
    <w:p w14:paraId="342E91B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#nm=len(Name_of_models)</w:t>
      </w:r>
    </w:p>
    <w:p w14:paraId="79988D4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C70529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Список моделей обучения и их имен</w:t>
      </w:r>
    </w:p>
    <w:p w14:paraId="2C1DC32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models = np.array([#</w:t>
      </w:r>
    </w:p>
    <w:p w14:paraId="0CD5581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[gl.ssl.laplace(W),'Laplace'],        </w:t>
      </w:r>
    </w:p>
    <w:p w14:paraId="6FA1FDF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[gl.ssl.poisson(W, solver='spectral'),'P-spectral'],</w:t>
      </w:r>
    </w:p>
    <w:p w14:paraId="3497E33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[gl.ssl.poisson(W, solver='conjugate_gradient'), 'conjugate_gradient'],</w:t>
      </w:r>
    </w:p>
    <w:p w14:paraId="41F56929"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[gl.ssl.poisson(W, solver='gradient_descent', min_iter=2000), 'PoissonG'],</w:t>
      </w:r>
    </w:p>
    <w:p w14:paraId="7ED0271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[gl.ssl.poisson(W, solver='gradient_descentN', min_iter=2000), 'PoissonGN'],</w:t>
      </w:r>
    </w:p>
    <w:p w14:paraId="12790F2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[gl.ssl.poisson(W, solver='gradient_descentNL2', min_iter=2000), 'PoissonGNL2'],</w:t>
      </w:r>
    </w:p>
    <w:p w14:paraId="494704A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[gl.ssl.poisson(W, solver='gradient_descentNL1', min_iter=2000), 'PoissonGNL1'],</w:t>
      </w:r>
    </w:p>
    <w:p w14:paraId="4489C74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[gl.ssl.poisson(W, solver='нeavyball', min_iter=2000), 'P-нeavyball']</w:t>
      </w:r>
    </w:p>
    <w:p w14:paraId="61592D0B" w14:textId="2FB6E61A"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3521E3E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7031C84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#print(models[0])</w:t>
      </w:r>
    </w:p>
    <w:p w14:paraId="79BE05D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9C7F32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колличество   групп испытаний</w:t>
      </w:r>
    </w:p>
    <w:p w14:paraId="36C87C3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nt = 10</w:t>
      </w:r>
    </w:p>
    <w:p w14:paraId="4451D0F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print('колл.  групп меток:',nt)</w:t>
      </w:r>
    </w:p>
    <w:p w14:paraId="11C9D00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шаг</w:t>
      </w:r>
    </w:p>
    <w:p w14:paraId="063D3BB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step = 2</w:t>
      </w:r>
    </w:p>
    <w:p w14:paraId="76277E7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колличество статистических испытаний для вычисления среднего значения</w:t>
      </w:r>
    </w:p>
    <w:p w14:paraId="642A950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num_mean=5</w:t>
      </w:r>
    </w:p>
    <w:p w14:paraId="50A447F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print('колл. испытаний в группе:',num_mean)</w:t>
      </w:r>
    </w:p>
    <w:p w14:paraId="4969DCC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7D48409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колличество  моделей</w:t>
      </w:r>
    </w:p>
    <w:p w14:paraId="57E1FF4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nm = len(models)</w:t>
      </w:r>
    </w:p>
    <w:p w14:paraId="140BF3E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print('колл.  моделей:',nm)</w:t>
      </w:r>
    </w:p>
    <w:p w14:paraId="3E0CEA9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ri = 0</w:t>
      </w:r>
    </w:p>
    <w:p w14:paraId="108F8D8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l=0</w:t>
      </w:r>
    </w:p>
    <w:p w14:paraId="082B8BA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acc_p=[]</w:t>
      </w:r>
    </w:p>
    <w:p w14:paraId="0998B3E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index=[] </w:t>
      </w:r>
    </w:p>
    <w:p w14:paraId="423B380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accuracy = np.float16(np.arange(nm*nt).reshape(nt,nm))</w:t>
      </w:r>
    </w:p>
    <w:p w14:paraId="74E24A5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acc_1 = np.float16(np.arange(nt*num_mean*nm).reshape(nt, num_mean, nm))</w:t>
      </w:r>
    </w:p>
    <w:p w14:paraId="284A38C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pred_labels = np.float16(np.arange(nm*nt).reshape(nm, nt))</w:t>
      </w:r>
    </w:p>
    <w:p w14:paraId="42720AF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acc = np.float16(np.arange(num_mean).reshape(num_mean))</w:t>
      </w:r>
    </w:p>
    <w:p w14:paraId="2C1C185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#print(accuracy.shape)</w:t>
      </w:r>
    </w:p>
    <w:p w14:paraId="4CDEEE0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timeExecmean = np.float16(np.arange(nm*nt).reshape(nm, nt))</w:t>
      </w:r>
    </w:p>
    <w:p w14:paraId="1F5DE79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timeExec = np.float16(np.arange(num_mean).reshape(num_mean))</w:t>
      </w:r>
    </w:p>
    <w:p w14:paraId="708996E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#mmean = np.arange(nt*nm*num_mean).reshape(nt, nm, num_mean)</w:t>
      </w:r>
    </w:p>
    <w:p w14:paraId="696E944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#accuracy = 0</w:t>
      </w:r>
    </w:p>
    <w:p w14:paraId="55F6D45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колличество   меток (всех испытаний)</w:t>
      </w:r>
    </w:p>
    <w:p w14:paraId="793E1D6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for i in range (0, nt):  # номер группы колва меток</w:t>
      </w:r>
    </w:p>
    <w:p w14:paraId="7578A52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063C78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#start0 = time.time()</w:t>
      </w:r>
    </w:p>
    <w:p w14:paraId="7EEAF05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lastRenderedPageBreak/>
        <w:t xml:space="preserve">    #t0 = gl.trainsets.generate(labels, rate=step*(i+1))</w:t>
      </w:r>
    </w:p>
    <w:p w14:paraId="1613397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#l0 = labels[t0]</w:t>
      </w:r>
    </w:p>
    <w:p w14:paraId="61B171B0" w14:textId="792D1E78"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6F63578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В этом цикле проводим колличество num_mean и вычисляем среднее</w:t>
      </w:r>
    </w:p>
    <w:p w14:paraId="5122F4F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451DB1C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for j in range (0, num_mean):    # номер испытания (выборки)  </w:t>
      </w:r>
    </w:p>
    <w:p w14:paraId="1F3A02A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0F846E9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#start0 = time.time()</w:t>
      </w:r>
    </w:p>
    <w:p w14:paraId="6693CAA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#train_ind = gl.trainsets.generate(labels, rate=5)</w:t>
      </w:r>
    </w:p>
    <w:p w14:paraId="4ED3730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t0 = gl.trainsets.generate(labels, rate=step*(i+1))</w:t>
      </w:r>
    </w:p>
    <w:p w14:paraId="20F0395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l0 = labels[t0]</w:t>
      </w:r>
    </w:p>
    <w:p w14:paraId="3AD3C29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68DD502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колличество  моделей</w:t>
      </w:r>
    </w:p>
    <w:p w14:paraId="0D59E46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for k in range (0, nm):       # номер модели  </w:t>
      </w:r>
    </w:p>
    <w:p w14:paraId="4C9D2322"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43599AA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pred_labels = models[k][0].fit_predict(t0, l0)</w:t>
      </w:r>
    </w:p>
    <w:p w14:paraId="5F8EE78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acc_1[i,j,k] = gl.ssl.ssl_accuracy(pred_labels, labels, len(t0))</w:t>
      </w:r>
    </w:p>
    <w:p w14:paraId="0856529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print(i,j,k, "Accuracy1: %.4f%%"%acc_1[i,j,k])      </w:t>
      </w:r>
    </w:p>
    <w:p w14:paraId="72AA0A3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0056F11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#finish0 = time.time()</w:t>
      </w:r>
    </w:p>
    <w:p w14:paraId="226CDF9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#timeExec[j] =  finish0 - start0</w:t>
      </w:r>
    </w:p>
    <w:p w14:paraId="45CA9FF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09669AA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#print(j, t0,l0, "Accuracy: %.4f%%"%acc[j])</w:t>
      </w:r>
    </w:p>
    <w:p w14:paraId="404696D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#print("Accuracy: %.4f%%"%accuracy[ri,i,j])          </w:t>
      </w:r>
    </w:p>
    <w:p w14:paraId="6F1557B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20D4299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timeExecmean[k,i] =  np.mean(timeExec[:])</w:t>
      </w:r>
    </w:p>
    <w:p w14:paraId="064C01E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#print('Time  %.1f:  '%timeExec[k,i]) </w:t>
      </w:r>
    </w:p>
    <w:p w14:paraId="2CF1234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print(i, acc_1[i,:,:])</w:t>
      </w:r>
    </w:p>
    <w:p w14:paraId="39E23A8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for k in range (0, nm):          </w:t>
      </w:r>
    </w:p>
    <w:p w14:paraId="36EBEC37"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accuracy[i,k] = np.mean(acc_1[i,:,k]) </w:t>
      </w:r>
    </w:p>
    <w:p w14:paraId="13D1C30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print(accuracy)</w:t>
      </w:r>
    </w:p>
    <w:p w14:paraId="71340DED"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75073F3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print(np.mean(acc[:]),np.std(acc[:]) )</w:t>
      </w:r>
    </w:p>
    <w:p w14:paraId="3212415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0162287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print(models[j][1], j, "Accuracy: %.4f%%"%accuracy[j,i], 'Time  %.2f:  '%timeExecmean[k,i])</w:t>
      </w:r>
    </w:p>
    <w:p w14:paraId="2DB6052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index = index + [step*(i+1)]</w:t>
      </w:r>
    </w:p>
    <w:p w14:paraId="3AEFEF4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29D4ED28" w14:textId="21BA3FEF"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print(index,(accuracy))</w:t>
      </w:r>
    </w:p>
    <w:p w14:paraId="49F221B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165138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import matplotlib.pyplot as plt</w:t>
      </w:r>
    </w:p>
    <w:p w14:paraId="0DAA602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5C38AB83"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fig = plt.figure(figsize=(10,4))</w:t>
      </w:r>
    </w:p>
    <w:p w14:paraId="0518A286"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ax = fig.add_subplot(111)</w:t>
      </w:r>
    </w:p>
    <w:p w14:paraId="1D1FB1AB"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#ax.plot(Index,newacc_l, '-ok', c='lightblue', label = 'newacc_L'); </w:t>
      </w:r>
    </w:p>
    <w:p w14:paraId="63EFAF6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k=0</w:t>
      </w:r>
    </w:p>
    <w:p w14:paraId="7D2A05A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for color_k in col: </w:t>
      </w:r>
    </w:p>
    <w:p w14:paraId="5027805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ax.plot(index,accuracy[:,k],'-ok', c= color_k , label = modd[k]);</w:t>
      </w:r>
    </w:p>
    <w:p w14:paraId="1673EED0"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k=k+1</w:t>
      </w:r>
    </w:p>
    <w:p w14:paraId="789D6D89"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4A802804"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ax.set(xlim=(index[0],index[nt-1]), ylim=(65.05, 100.5),</w:t>
      </w:r>
    </w:p>
    <w:p w14:paraId="318BF60C"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xlabel='Number of label data', ylabel='accuracity, %',</w:t>
      </w:r>
    </w:p>
    <w:p w14:paraId="616B06F8"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lastRenderedPageBreak/>
        <w:t xml:space="preserve">  # title='Comparace :'+  models[0][1] + models[1][1] +  models[0][1] + 'Number of all data = %.2i:'%nm);</w:t>
      </w:r>
    </w:p>
    <w:p w14:paraId="61F7456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title= 'Name: '+ models_of_data[modata][1]+</w:t>
      </w:r>
    </w:p>
    <w:p w14:paraId="662ECDDF"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Groups = %i'%num_mean + </w:t>
      </w:r>
    </w:p>
    <w:p w14:paraId="2C9CC01A"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   Lables in group = %i'%nt + </w:t>
      </w:r>
    </w:p>
    <w:p w14:paraId="148261F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    Unlabel = %i:'%N_samples);</w:t>
      </w:r>
    </w:p>
    <w:p w14:paraId="68F5F7C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p>
    <w:p w14:paraId="3F2EA6F1"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ax.grid(color = 'black',    #  цвет линий</w:t>
      </w:r>
    </w:p>
    <w:p w14:paraId="7BC740BE"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linewidth = 1,    #  толщина</w:t>
      </w:r>
    </w:p>
    <w:p w14:paraId="260BA70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linestyle = '--') </w:t>
      </w:r>
    </w:p>
    <w:p w14:paraId="043849FC" w14:textId="651D4A43"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 xml:space="preserve">      </w:t>
      </w:r>
    </w:p>
    <w:p w14:paraId="7E7B0875" w14:textId="77777777" w:rsidR="001658FB" w:rsidRPr="00632092"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leg = ax.legend(frameon=True, loc='lower right', ncol=1);</w:t>
      </w:r>
    </w:p>
    <w:p w14:paraId="6903A751" w14:textId="07E6D961" w:rsidR="001658FB" w:rsidRDefault="001658FB" w:rsidP="00632092">
      <w:pPr>
        <w:spacing w:after="0" w:line="240" w:lineRule="auto"/>
        <w:ind w:firstLine="708"/>
        <w:jc w:val="both"/>
        <w:rPr>
          <w:rFonts w:ascii="Times New Roman" w:hAnsi="Times New Roman" w:cs="Times New Roman"/>
          <w:sz w:val="24"/>
          <w:szCs w:val="24"/>
          <w:lang w:val="uk-UA"/>
        </w:rPr>
      </w:pPr>
      <w:r w:rsidRPr="00632092">
        <w:rPr>
          <w:rFonts w:ascii="Times New Roman" w:hAnsi="Times New Roman" w:cs="Times New Roman"/>
          <w:sz w:val="24"/>
          <w:szCs w:val="24"/>
          <w:lang w:val="uk-UA"/>
        </w:rPr>
        <w:t>plt.show()</w:t>
      </w:r>
    </w:p>
    <w:p w14:paraId="2CBE2C6F" w14:textId="77777777" w:rsidR="00726083" w:rsidRDefault="00726083" w:rsidP="00632092">
      <w:pPr>
        <w:spacing w:after="0" w:line="240" w:lineRule="auto"/>
        <w:ind w:firstLine="708"/>
        <w:jc w:val="both"/>
        <w:rPr>
          <w:rFonts w:ascii="Times New Roman" w:hAnsi="Times New Roman" w:cs="Times New Roman"/>
          <w:sz w:val="24"/>
          <w:szCs w:val="24"/>
          <w:lang w:val="uk-UA"/>
        </w:rPr>
      </w:pPr>
    </w:p>
    <w:p w14:paraId="16BB7445" w14:textId="77777777" w:rsidR="00726083" w:rsidRDefault="00726083" w:rsidP="00632092">
      <w:pPr>
        <w:spacing w:after="0" w:line="240" w:lineRule="auto"/>
        <w:ind w:firstLine="708"/>
        <w:jc w:val="both"/>
        <w:rPr>
          <w:rFonts w:ascii="Times New Roman" w:hAnsi="Times New Roman" w:cs="Times New Roman"/>
          <w:sz w:val="24"/>
          <w:szCs w:val="24"/>
          <w:lang w:val="uk-UA"/>
        </w:rPr>
      </w:pPr>
    </w:p>
    <w:p w14:paraId="7F1EC5D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import numpy as np</w:t>
      </w:r>
    </w:p>
    <w:p w14:paraId="5A98661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import matplotlib.pyplot as plt</w:t>
      </w:r>
    </w:p>
    <w:p w14:paraId="2391D8A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import tensorflow as tf</w:t>
      </w:r>
    </w:p>
    <w:p w14:paraId="2D32278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from sklearn.datasets import make_moons</w:t>
      </w:r>
    </w:p>
    <w:p w14:paraId="78237F9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from sklearn.model_selection import train_test_split</w:t>
      </w:r>
    </w:p>
    <w:p w14:paraId="04E1E4D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from sklearn.metrics import accuracy_score</w:t>
      </w:r>
    </w:p>
    <w:p w14:paraId="6915266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from scipy.spatial.distance import cdist</w:t>
      </w:r>
    </w:p>
    <w:p w14:paraId="6B6E575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from scipy.sparse import csgraph</w:t>
      </w:r>
    </w:p>
    <w:p w14:paraId="031A7BD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2A0E37C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7E7EC87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Generate the "make_moons" dataset</w:t>
      </w:r>
    </w:p>
    <w:p w14:paraId="60DDD27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X, y = make_moons(n_samples=1000, noise=0.05, random_state=42)</w:t>
      </w:r>
    </w:p>
    <w:p w14:paraId="38E06A5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145D35A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Split the dataset into training and testing sets</w:t>
      </w:r>
    </w:p>
    <w:p w14:paraId="56E0D0B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X_train, X_test, y_train, y_test = train_test_split(X, y, test_size=0.1, random_state=42)</w:t>
      </w:r>
    </w:p>
    <w:p w14:paraId="09B2DB8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2D9CEA5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Define the Laplacian regularization parameter</w:t>
      </w:r>
    </w:p>
    <w:p w14:paraId="77D5ED3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alpha = 0.01</w:t>
      </w:r>
    </w:p>
    <w:p w14:paraId="64F9E48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61C17DB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Compute the pairwise distances between training examples</w:t>
      </w:r>
    </w:p>
    <w:p w14:paraId="56FFB6E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distances = cdist(X_train, X_train)</w:t>
      </w:r>
    </w:p>
    <w:p w14:paraId="2B19BB2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152E8AB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t>
      </w:r>
    </w:p>
    <w:p w14:paraId="358C280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 = gl.weightmatrix.knn(X,10,symmetrize=False)</w:t>
      </w:r>
    </w:p>
    <w:p w14:paraId="5CE8926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n_labeled = len(X_train)</w:t>
      </w:r>
    </w:p>
    <w:p w14:paraId="6146191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#print(n_labeled)</w:t>
      </w:r>
    </w:p>
    <w:p w14:paraId="593C873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n_unlabeled = len(X) - n_labeled</w:t>
      </w:r>
    </w:p>
    <w:p w14:paraId="021CA50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#print(n_unlabeled)</w:t>
      </w:r>
    </w:p>
    <w:p w14:paraId="1FF4833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X_labeled = X[:n_labeled]</w:t>
      </w:r>
    </w:p>
    <w:p w14:paraId="0259D3B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Y_labeled = Y[:n_labeled]</w:t>
      </w:r>
    </w:p>
    <w:p w14:paraId="4B1C911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#print(X_labeled)</w:t>
      </w:r>
    </w:p>
    <w:p w14:paraId="21F7D9C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X_unlabeled = X[:n_unlabeled]</w:t>
      </w:r>
    </w:p>
    <w:p w14:paraId="3C69B84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Y_unlabeled = Y[:n_unlabeled]</w:t>
      </w:r>
    </w:p>
    <w:p w14:paraId="3ECE41B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9BD15B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Compute the Laplacian regularization matrix</w:t>
      </w:r>
    </w:p>
    <w:p w14:paraId="35F661A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distances = cdist(X_train, X_train)</w:t>
      </w:r>
    </w:p>
    <w:p w14:paraId="480CED2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 = np.exp(-alpha * distances ** 2)</w:t>
      </w:r>
    </w:p>
    <w:p w14:paraId="32F3C95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lastRenderedPageBreak/>
        <w:t>D = np.diag(np.sum(W, axis=1))</w:t>
      </w:r>
    </w:p>
    <w:p w14:paraId="4D7EE67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 = D - W</w:t>
      </w:r>
    </w:p>
    <w:p w14:paraId="185C4C5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#b = alpha * (1/ np.sum(L[:n_labeled, :n_labeled]  ))*(np.sum(Y_labeled - np.mean(Y_labeled)) - L[n_labeled:, :n_labeled] @ Y_labeled )</w:t>
      </w:r>
    </w:p>
    <w:p w14:paraId="27EA12D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b = (1/ np.sum(L[:n_labeled, :n_labeled]  ))*(np.sum(Y_labeled - np.mean(Y_labeled)))   </w:t>
      </w:r>
    </w:p>
    <w:p w14:paraId="59E12BB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L1 = L-b</w:t>
      </w:r>
    </w:p>
    <w:p w14:paraId="2E56665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43A007A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t>
      </w:r>
    </w:p>
    <w:p w14:paraId="6D53079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Define the Laplacian regularization parameter</w:t>
      </w:r>
    </w:p>
    <w:p w14:paraId="2556BE8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alpha = 0.1</w:t>
      </w:r>
    </w:p>
    <w:p w14:paraId="0BD78A4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66E05B5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Compute the Laplacian regularization matrix</w:t>
      </w:r>
    </w:p>
    <w:p w14:paraId="481E315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 = np.eye(X_train.shape[0])  # Assuming an identity matrix for simplicity</w:t>
      </w:r>
    </w:p>
    <w:p w14:paraId="4957AAA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 = np.eye(X.shape[0])  # Assuming an identity matrix for simplicity</w:t>
      </w:r>
    </w:p>
    <w:p w14:paraId="433B810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 = csgraph.laplacian(A, normed=True)</w:t>
      </w:r>
    </w:p>
    <w:p w14:paraId="5CD266C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adjacency = csgraph.laplacian(A, normed=True)</w:t>
      </w:r>
    </w:p>
    <w:p w14:paraId="0EBE9E3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laplacian_regularization = np.eye(A.shape[0]) - alpha * adjacency</w:t>
      </w:r>
    </w:p>
    <w:p w14:paraId="41C8725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t>
      </w:r>
    </w:p>
    <w:p w14:paraId="41D7E6B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12BC177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Solve the Poisson equation</w:t>
      </w:r>
    </w:p>
    <w:p w14:paraId="54DDD1A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##u = np.zeros(n_unlabeled)</w:t>
      </w:r>
    </w:p>
    <w:p w14:paraId="5CC1CDA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#b = -alpha * (L[n_labeled:, :n_labeled] @ Y_labeled)</w:t>
      </w:r>
    </w:p>
    <w:p w14:paraId="11FCABB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#b = alpha * (1/ np.sum(L[:n_labeled, :n_labeled]  ))*(np.sum(Y_labeled - np.mean(Y_labeled)) - L[n_labeled:, :n_labeled] @ Y_labeled )</w:t>
      </w:r>
    </w:p>
    <w:p w14:paraId="25551A2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##b = alpha * (1/ np.sum(D[:,:n_labeled]))*(np.sum(Y_labeled - np.mean(Y_labeled)) - L[n_labeled:, :n_labeled] @ Y_labeled )</w:t>
      </w:r>
    </w:p>
    <w:p w14:paraId="4CD7F46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##u = spsolve(L[n_labeled:, n_labeled:] + alpha * D[n_labeled:, n_labeled:], b)</w:t>
      </w:r>
    </w:p>
    <w:p w14:paraId="13C7BE6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70E13F7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t>
      </w:r>
    </w:p>
    <w:p w14:paraId="0C4D0A0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2869F2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194C1F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List to store accuracies</w:t>
      </w:r>
    </w:p>
    <w:p w14:paraId="42E1BA9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accuracies_nesterov_l1 = []</w:t>
      </w:r>
    </w:p>
    <w:p w14:paraId="68BFCA2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accuracies_nesterov_l2 = []</w:t>
      </w:r>
    </w:p>
    <w:p w14:paraId="20BB13B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accuracies_adagrad_l1 = []</w:t>
      </w:r>
    </w:p>
    <w:p w14:paraId="43EFE2E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accuracies_adagrad_l2 = []</w:t>
      </w:r>
    </w:p>
    <w:p w14:paraId="64E114E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accuracies_adam_l1 = []</w:t>
      </w:r>
    </w:p>
    <w:p w14:paraId="29EAEED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accuracies_adam_l2 = []</w:t>
      </w:r>
    </w:p>
    <w:p w14:paraId="34D914D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701E73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Iterate over different numbers of labeled data points</w:t>
      </w:r>
    </w:p>
    <w:p w14:paraId="6F109BD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labeled_data_points = [2, 4, 6, 8, 10,12,14,16,18,20]</w:t>
      </w:r>
    </w:p>
    <w:p w14:paraId="6B36BBE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#labeled_data_points = [2, 4, 6]</w:t>
      </w:r>
    </w:p>
    <w:p w14:paraId="2DD2727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7D7F17D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for num_labeled in labeled_data_points:</w:t>
      </w:r>
    </w:p>
    <w:p w14:paraId="0FC1E18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Select a subset of labeled data</w:t>
      </w:r>
    </w:p>
    <w:p w14:paraId="1BF4E26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labeled_indices = np.random.choice(len(X_train), num_labeled, replace=False)</w:t>
      </w:r>
    </w:p>
    <w:p w14:paraId="1C9EBA1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105636C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#print(labeled_indices)</w:t>
      </w:r>
    </w:p>
    <w:p w14:paraId="567F9CF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X_labeled = X_train[labeled_indices]</w:t>
      </w:r>
    </w:p>
    <w:p w14:paraId="78B5D6E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y_labeled = y_train[labeled_indices]</w:t>
      </w:r>
    </w:p>
    <w:p w14:paraId="7301F23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2CB739D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0C320C87" w14:textId="14A6C565"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lastRenderedPageBreak/>
        <w:t>#####    L1 на  LL1 в перевесовке</w:t>
      </w:r>
    </w:p>
    <w:p w14:paraId="7717455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w:t>
      </w:r>
    </w:p>
    <w:p w14:paraId="52CC4AE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n_labeled1 = len(X_labeled)</w:t>
      </w:r>
    </w:p>
    <w:p w14:paraId="0262B5E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#print(n_labeled)</w:t>
      </w:r>
    </w:p>
    <w:p w14:paraId="1FE9DA1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n_unlabeled1 = len(X) - n_labeled1</w:t>
      </w:r>
    </w:p>
    <w:p w14:paraId="696005B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23C7FCC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distances1 = cdist(X_labeled, X_labeled)</w:t>
      </w:r>
    </w:p>
    <w:p w14:paraId="4A39E43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W1 = np.exp(-alpha * distances1 ** 2)</w:t>
      </w:r>
    </w:p>
    <w:p w14:paraId="29F5F8F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D1 = np.diag(np.sum(W1, axis=1))</w:t>
      </w:r>
    </w:p>
    <w:p w14:paraId="5C5CD86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LL1 = D1 - W1</w:t>
      </w:r>
    </w:p>
    <w:p w14:paraId="70E7860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#b = alpha * (1/ np.sum(L[:n_labeled, :n_labeled]  ))*(np.sum(Y_labeled - np.mean(Y_labeled)) - L[n_labeled:, :n_labeled] @ Y_labeled )</w:t>
      </w:r>
    </w:p>
    <w:p w14:paraId="7D0D3F0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b1 = (1/ np.sum(L1[:n_labeled1, :n_labeled1]  ))*(np.sum(y_labeled - np.mean(y_labeled)))   </w:t>
      </w:r>
    </w:p>
    <w:p w14:paraId="0038389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LL2 = LL1 - b1</w:t>
      </w:r>
    </w:p>
    <w:p w14:paraId="07DF466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1B9DBA7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0D061FB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3EFA78B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Define the model architecture with Laplacian regularization, L2 regularization, and optimization algorithms</w:t>
      </w:r>
    </w:p>
    <w:p w14:paraId="29F5070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model_nesterov_l1 = tf.keras.Sequential([</w:t>
      </w:r>
    </w:p>
    <w:p w14:paraId="381AE50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7AD1A07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kernel_regularizer=tf.keras.regularizers.l1(0.01)),</w:t>
      </w:r>
    </w:p>
    <w:p w14:paraId="57072F9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kernel_regularizer=tf.keras.regularizers.l1(0.01)),</w:t>
      </w:r>
    </w:p>
    <w:p w14:paraId="49BA36B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07D2939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347460F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model_nesterov_l2 = tf.keras.Sequential([</w:t>
      </w:r>
    </w:p>
    <w:p w14:paraId="6FB8D98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217D8B7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kernel_regularizer=tf.keras.regularizers.l2(0.01)),</w:t>
      </w:r>
    </w:p>
    <w:p w14:paraId="685C77C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kernel_regularizer=tf.keras.regularizers.l2(0.01)),</w:t>
      </w:r>
    </w:p>
    <w:p w14:paraId="3E6CBAF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6C4D076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6222797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model_adagrad_l1 = tf.keras.Sequential([</w:t>
      </w:r>
    </w:p>
    <w:p w14:paraId="5F9AFC7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57D4FF9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kernel_regularizer=tf.keras.regularizers.l1(0.01)),</w:t>
      </w:r>
    </w:p>
    <w:p w14:paraId="215EBFF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kernel_regularizer=tf.keras.regularizers.l1(0.01)),</w:t>
      </w:r>
    </w:p>
    <w:p w14:paraId="4AF82F3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2E3836C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3D9B774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model_adagrad_l2 = tf.keras.Sequential([</w:t>
      </w:r>
    </w:p>
    <w:p w14:paraId="103B644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5182422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kernel_regularizer=tf.keras.regularizers.l2(0.01)),</w:t>
      </w:r>
    </w:p>
    <w:p w14:paraId="0D305D3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kernel_regularizer=tf.keras.regularizers.l2(0.01)),</w:t>
      </w:r>
    </w:p>
    <w:p w14:paraId="1373A27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562BEF7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6E8E925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model_adam_l1 = tf.keras.Sequential([</w:t>
      </w:r>
    </w:p>
    <w:p w14:paraId="6E90822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38DDB95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kernel_regularizer=tf.keras.regularizers.l1(0.01)),</w:t>
      </w:r>
    </w:p>
    <w:p w14:paraId="2D1CB1E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lastRenderedPageBreak/>
        <w:t xml:space="preserve">        tf.keras.layers.Dense(64, activation='relu', kernel_regularizer=tf.keras.regularizers.l1(0.01)),</w:t>
      </w:r>
    </w:p>
    <w:p w14:paraId="40E1963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294D087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0B4A651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model_adam_l2 = tf.keras.Sequential([</w:t>
      </w:r>
    </w:p>
    <w:p w14:paraId="4015157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input_shape=(2,),</w:t>
      </w:r>
    </w:p>
    <w:p w14:paraId="03E58EF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kernel_regularizer=tf.keras.regularizers.l2(0.01)),</w:t>
      </w:r>
    </w:p>
    <w:p w14:paraId="18A947B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tf.keras.layers.Dense(64, activation='relu', kernel_regularizer=tf.keras.regularizers.l2(0.01)),</w:t>
      </w:r>
    </w:p>
    <w:p w14:paraId="3130BF4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tf.keras.layers.Dense(2, activation='softmax')</w:t>
      </w:r>
    </w:p>
    <w:p w14:paraId="3626B61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w:t>
      </w:r>
    </w:p>
    <w:p w14:paraId="0623C1F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24D5942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Define the optimization algorithms</w:t>
      </w:r>
    </w:p>
    <w:p w14:paraId="30A23B9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optimizer_nesterov = tf.keras.optimizers.SGD(learning_rate=0.01, momentum=0.9, nesterov=True)</w:t>
      </w:r>
    </w:p>
    <w:p w14:paraId="5AD5075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optimizer_adagrad = tf.keras.optimizers.Adagrad(learning_rate=0.01)</w:t>
      </w:r>
    </w:p>
    <w:p w14:paraId="3988702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optimizer_adam = tf.keras.optimizers.Adam(learning_rate=0.01)</w:t>
      </w:r>
    </w:p>
    <w:p w14:paraId="4242405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2AAEC6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Compile the models</w:t>
      </w:r>
    </w:p>
    <w:p w14:paraId="723ADD2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model_nesterov_l1.compile(optimizer=optimizer_nesterov, loss='sparse_categorical_crossentropy', metrics=['accuracy'])</w:t>
      </w:r>
    </w:p>
    <w:p w14:paraId="574285B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model_nesterov_l2.compile(optimizer=optimizer_nesterov, loss='sparse_categorical_crossentropy', metrics=['accuracy'])</w:t>
      </w:r>
    </w:p>
    <w:p w14:paraId="2E11CED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model_adagrad_l1.compile(optimizer=optimizer_adagrad, loss='sparse_categorical_crossentropy', metrics=['accuracy'])</w:t>
      </w:r>
    </w:p>
    <w:p w14:paraId="7C3A1CB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model_adagrad_l2.compile(optimizer=optimizer_adagrad, loss='sparse_categorical_crossentropy', metrics=['accuracy'])</w:t>
      </w:r>
    </w:p>
    <w:p w14:paraId="5C6CCBA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model_adam_l1.compile(optimizer=optimizer_adam, loss='sparse_categorical_crossentropy', metrics=['accuracy'])</w:t>
      </w:r>
    </w:p>
    <w:p w14:paraId="54CCEB6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model_adam_l2.compile(optimizer=optimizer_adam, loss='sparse_categorical_crossentropy', metrics=['accuracy'])</w:t>
      </w:r>
    </w:p>
    <w:p w14:paraId="546EC6C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38CD62C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Train the models with the labeled data  </w:t>
      </w:r>
    </w:p>
    <w:p w14:paraId="3A53C1B0" w14:textId="6AB1279F" w:rsidR="00726083" w:rsidRPr="00726083" w:rsidRDefault="006B096C" w:rsidP="00726083">
      <w:pPr>
        <w:spacing w:after="0" w:line="240" w:lineRule="auto"/>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 П</w:t>
      </w:r>
      <w:r w:rsidR="00726083" w:rsidRPr="00726083">
        <w:rPr>
          <w:rFonts w:ascii="Times New Roman" w:hAnsi="Times New Roman" w:cs="Times New Roman"/>
          <w:sz w:val="24"/>
          <w:szCs w:val="24"/>
          <w:lang w:val="uk-UA"/>
        </w:rPr>
        <w:t>ЕРЕВЕСОВКА   sample_weight=np.diag(L[labeled_indices][:, labeled_indices])</w:t>
      </w:r>
    </w:p>
    <w:p w14:paraId="3A3A62C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model_nesterov_l1.fit(X_labeled, y_labeled, epochs=100, batch_size=16, verbose=0, </w:t>
      </w:r>
    </w:p>
    <w:p w14:paraId="6CEBCD4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                         </w:t>
      </w:r>
    </w:p>
    <w:p w14:paraId="2D2EC8A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model_nesterov_l2.fit(X_labeled, y_labeled, epochs=100, batch_size=16, verbose=0, </w:t>
      </w:r>
    </w:p>
    <w:p w14:paraId="76D3860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w:t>
      </w:r>
    </w:p>
    <w:p w14:paraId="2BC8B313"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model_adagrad_l1.fit(X_labeled, y_labeled, epochs=100, batch_size=16, verbose=0, </w:t>
      </w:r>
    </w:p>
    <w:p w14:paraId="4D8AAA2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w:t>
      </w:r>
    </w:p>
    <w:p w14:paraId="5BAE9A9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model_adagrad_l2.fit(X_labeled, y_labeled, epochs=100, batch_size=16, verbose=0, </w:t>
      </w:r>
    </w:p>
    <w:p w14:paraId="546D9FC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w:t>
      </w:r>
    </w:p>
    <w:p w14:paraId="0C98222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model_adam_l1.fit(X_labeled, y_labeled, epochs=100, batch_size=16, verbose=0, </w:t>
      </w:r>
    </w:p>
    <w:p w14:paraId="4362681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w:t>
      </w:r>
    </w:p>
    <w:p w14:paraId="313F155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model_adam_l2.fit(X_labeled, y_labeled, epochs=100, batch_size=16, verbose=0, </w:t>
      </w:r>
    </w:p>
    <w:p w14:paraId="5C236BA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sample_weight=np.diag(LL2))</w:t>
      </w:r>
    </w:p>
    <w:p w14:paraId="55E68BF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08952EF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Predict on the test data</w:t>
      </w:r>
    </w:p>
    <w:p w14:paraId="5E37B39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y_pred_nesterov_l1 = np.argmax(model_nesterov_l1.predict(X_test), axis=1)</w:t>
      </w:r>
    </w:p>
    <w:p w14:paraId="19F0827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y_pred_nesterov_l2 = np.argmax(model_nesterov_l2.predict(X_test), axis=1)</w:t>
      </w:r>
    </w:p>
    <w:p w14:paraId="3ACAD3D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y_pred_adagrad_l1 = np.argmax(model_adagrad_l1.predict(X_test), axis=1)</w:t>
      </w:r>
    </w:p>
    <w:p w14:paraId="122CF40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y_pred_adagrad_l2 = np.argmax(model_adagrad_l2.predict(X_test), axis=1)</w:t>
      </w:r>
    </w:p>
    <w:p w14:paraId="619AC17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lastRenderedPageBreak/>
        <w:t xml:space="preserve">    y_pred_adam_l1 = np.argmax(model_adam_l1.predict(X_test), axis=1)</w:t>
      </w:r>
    </w:p>
    <w:p w14:paraId="08FC643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y_pred_adam_l2 = np.argmax(model_adam_l2.predict(X_test), axis=1)</w:t>
      </w:r>
    </w:p>
    <w:p w14:paraId="559D937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192EC48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Calculate accuracies</w:t>
      </w:r>
    </w:p>
    <w:p w14:paraId="32370EE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accuracy_nesterov_l1 = accuracy_score(y_test, y_pred_nesterov_l1)</w:t>
      </w:r>
    </w:p>
    <w:p w14:paraId="054421F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accuracy_nesterov_l2 = accuracy_score(y_test, y_pred_nesterov_l2)</w:t>
      </w:r>
    </w:p>
    <w:p w14:paraId="21D7DD58"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accuracy_adagrad_l1 = accuracy_score(y_test, y_pred_adagrad_l1)</w:t>
      </w:r>
    </w:p>
    <w:p w14:paraId="71533FE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accuracy_adagrad_l2 = accuracy_score(y_test, y_pred_adagrad_l2)</w:t>
      </w:r>
    </w:p>
    <w:p w14:paraId="21C8417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accuracy_adam_l1 = accuracy_score(y_test, y_pred_adam_l1)</w:t>
      </w:r>
    </w:p>
    <w:p w14:paraId="1A84281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accuracy_adam_l2 = accuracy_score(y_test, y_pred_adam_l2)</w:t>
      </w:r>
    </w:p>
    <w:p w14:paraId="5B035E49"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2B45057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 Append accuracies to the lists</w:t>
      </w:r>
    </w:p>
    <w:p w14:paraId="11F066A1"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accuracies_nesterov_l1.append(accuracy_nesterov_l1)</w:t>
      </w:r>
    </w:p>
    <w:p w14:paraId="4E9DD646"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accuracies_nesterov_l2.append(accuracy_nesterov_l2)</w:t>
      </w:r>
    </w:p>
    <w:p w14:paraId="18322694"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accuracies_adagrad_l1.append(accuracy_adagrad_l1)</w:t>
      </w:r>
    </w:p>
    <w:p w14:paraId="56FECBD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accuracies_adagrad_l2.append(accuracy_adagrad_l2)</w:t>
      </w:r>
    </w:p>
    <w:p w14:paraId="07DFBDCC"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accuracies_adam_l1.append(accuracy_adam_l1)</w:t>
      </w:r>
    </w:p>
    <w:p w14:paraId="2D80ECC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xml:space="preserve">    accuracies_adam_l2.append(accuracy_adam_l2)</w:t>
      </w:r>
    </w:p>
    <w:p w14:paraId="4608C54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p>
    <w:p w14:paraId="5984B145"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 Plot the results</w:t>
      </w:r>
    </w:p>
    <w:p w14:paraId="52918FAA"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accuracies_nesterov_l1, label='Nesterov + L1')</w:t>
      </w:r>
    </w:p>
    <w:p w14:paraId="3541404E"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accuracies_nesterov_l2, label='Nesterov + L2')</w:t>
      </w:r>
    </w:p>
    <w:p w14:paraId="234CB81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accuracies_adagrad_l1, label='Adagrad + L1')</w:t>
      </w:r>
    </w:p>
    <w:p w14:paraId="51403130"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accuracies_adagrad_l2, label='Adagrad + L2')</w:t>
      </w:r>
    </w:p>
    <w:p w14:paraId="26ABD38F"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accuracies_adam_l1, label='Adam + L1')</w:t>
      </w:r>
    </w:p>
    <w:p w14:paraId="28DFD59D"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plt.plot(labeled_data_points, accuracies_adam_l2, label='Adam + L2')</w:t>
      </w:r>
    </w:p>
    <w:p w14:paraId="2E12B88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plt.xlabel('Number of labeled data points')</w:t>
      </w:r>
    </w:p>
    <w:p w14:paraId="1F3D3037"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plt.ylabel('Accuracy')</w:t>
      </w:r>
    </w:p>
    <w:p w14:paraId="096F716B"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plt.title('Comparison of Accuracies with Different Regularization and Optimization')</w:t>
      </w:r>
    </w:p>
    <w:p w14:paraId="135EDBA2" w14:textId="77777777" w:rsidR="00726083" w:rsidRPr="00726083"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plt.legend()</w:t>
      </w:r>
    </w:p>
    <w:p w14:paraId="30683BA8" w14:textId="391C8D73" w:rsidR="00726083" w:rsidRPr="00632092" w:rsidRDefault="00726083" w:rsidP="00726083">
      <w:pPr>
        <w:spacing w:after="0" w:line="240" w:lineRule="auto"/>
        <w:ind w:firstLine="708"/>
        <w:jc w:val="both"/>
        <w:rPr>
          <w:rFonts w:ascii="Times New Roman" w:hAnsi="Times New Roman" w:cs="Times New Roman"/>
          <w:sz w:val="24"/>
          <w:szCs w:val="24"/>
          <w:lang w:val="uk-UA"/>
        </w:rPr>
      </w:pPr>
      <w:r w:rsidRPr="00726083">
        <w:rPr>
          <w:rFonts w:ascii="Times New Roman" w:hAnsi="Times New Roman" w:cs="Times New Roman"/>
          <w:sz w:val="24"/>
          <w:szCs w:val="24"/>
          <w:lang w:val="uk-UA"/>
        </w:rPr>
        <w:t>plt.show()</w:t>
      </w:r>
    </w:p>
    <w:p w14:paraId="069602E8" w14:textId="77777777" w:rsidR="00F20818" w:rsidRPr="00F20818" w:rsidRDefault="00F20818" w:rsidP="00F20818">
      <w:pPr>
        <w:rPr>
          <w:lang w:val="en-US"/>
        </w:rPr>
      </w:pPr>
    </w:p>
    <w:p w14:paraId="51C880EE" w14:textId="77777777" w:rsidR="00916889" w:rsidRDefault="00916889" w:rsidP="00F46553">
      <w:pPr>
        <w:pStyle w:val="1"/>
        <w:spacing w:line="360" w:lineRule="auto"/>
        <w:jc w:val="center"/>
        <w:rPr>
          <w:rFonts w:cs="Times New Roman"/>
          <w:color w:val="000000" w:themeColor="text1"/>
          <w:szCs w:val="28"/>
        </w:rPr>
      </w:pPr>
    </w:p>
    <w:p w14:paraId="14071649" w14:textId="77777777" w:rsidR="00916889" w:rsidRDefault="00916889" w:rsidP="00F46553">
      <w:pPr>
        <w:pStyle w:val="1"/>
        <w:spacing w:line="360" w:lineRule="auto"/>
        <w:jc w:val="center"/>
        <w:rPr>
          <w:rFonts w:cs="Times New Roman"/>
          <w:color w:val="000000" w:themeColor="text1"/>
          <w:szCs w:val="28"/>
        </w:rPr>
      </w:pPr>
    </w:p>
    <w:p w14:paraId="6EEEB09B" w14:textId="77777777" w:rsidR="00916889" w:rsidRDefault="00916889" w:rsidP="00F46553">
      <w:pPr>
        <w:pStyle w:val="1"/>
        <w:spacing w:line="360" w:lineRule="auto"/>
        <w:jc w:val="center"/>
        <w:rPr>
          <w:rFonts w:cs="Times New Roman"/>
          <w:color w:val="000000" w:themeColor="text1"/>
          <w:szCs w:val="28"/>
        </w:rPr>
      </w:pPr>
    </w:p>
    <w:p w14:paraId="55FA0C17" w14:textId="77777777" w:rsidR="00916889" w:rsidRDefault="00916889" w:rsidP="00F46553">
      <w:pPr>
        <w:pStyle w:val="1"/>
        <w:spacing w:line="360" w:lineRule="auto"/>
        <w:jc w:val="center"/>
        <w:rPr>
          <w:rFonts w:cs="Times New Roman"/>
          <w:color w:val="000000" w:themeColor="text1"/>
          <w:szCs w:val="28"/>
        </w:rPr>
      </w:pPr>
    </w:p>
    <w:p w14:paraId="74AEA9D7" w14:textId="77777777" w:rsidR="00916889" w:rsidRDefault="00916889" w:rsidP="00F46553">
      <w:pPr>
        <w:pStyle w:val="1"/>
        <w:spacing w:line="360" w:lineRule="auto"/>
        <w:jc w:val="center"/>
        <w:rPr>
          <w:rFonts w:cs="Times New Roman"/>
          <w:color w:val="000000" w:themeColor="text1"/>
          <w:szCs w:val="28"/>
        </w:rPr>
      </w:pPr>
    </w:p>
    <w:p w14:paraId="6BB694FD" w14:textId="77777777" w:rsidR="00916889" w:rsidRDefault="00916889" w:rsidP="00F46553">
      <w:pPr>
        <w:pStyle w:val="1"/>
        <w:spacing w:line="360" w:lineRule="auto"/>
        <w:jc w:val="center"/>
        <w:rPr>
          <w:rFonts w:cs="Times New Roman"/>
          <w:color w:val="000000" w:themeColor="text1"/>
          <w:szCs w:val="28"/>
        </w:rPr>
      </w:pPr>
    </w:p>
    <w:p w14:paraId="567E9FBA" w14:textId="77777777" w:rsidR="00916889" w:rsidRDefault="00916889" w:rsidP="00F46553">
      <w:pPr>
        <w:pStyle w:val="1"/>
        <w:spacing w:line="360" w:lineRule="auto"/>
        <w:jc w:val="center"/>
        <w:rPr>
          <w:rFonts w:cs="Times New Roman"/>
          <w:color w:val="000000" w:themeColor="text1"/>
          <w:szCs w:val="28"/>
        </w:rPr>
      </w:pPr>
    </w:p>
    <w:bookmarkEnd w:id="221"/>
    <w:p w14:paraId="52C2791D" w14:textId="77777777" w:rsidR="00916889" w:rsidRDefault="00916889" w:rsidP="00F46553">
      <w:pPr>
        <w:pStyle w:val="1"/>
        <w:spacing w:line="360" w:lineRule="auto"/>
        <w:jc w:val="center"/>
        <w:rPr>
          <w:rFonts w:cs="Times New Roman"/>
          <w:color w:val="000000" w:themeColor="text1"/>
          <w:szCs w:val="28"/>
        </w:rPr>
      </w:pPr>
    </w:p>
    <w:sectPr w:rsidR="00916889" w:rsidSect="000D4724">
      <w:headerReference w:type="default" r:id="rId100"/>
      <w:pgSz w:w="11906" w:h="16838"/>
      <w:pgMar w:top="1134" w:right="851"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A8128A" w14:textId="77777777" w:rsidR="002432D3" w:rsidRDefault="002432D3" w:rsidP="00F46553">
      <w:pPr>
        <w:spacing w:after="0" w:line="240" w:lineRule="auto"/>
      </w:pPr>
      <w:r>
        <w:separator/>
      </w:r>
    </w:p>
  </w:endnote>
  <w:endnote w:type="continuationSeparator" w:id="0">
    <w:p w14:paraId="270CB8C6" w14:textId="77777777" w:rsidR="002432D3" w:rsidRDefault="002432D3" w:rsidP="00F46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B9278" w14:textId="77777777" w:rsidR="002432D3" w:rsidRDefault="002432D3" w:rsidP="00F46553">
      <w:pPr>
        <w:spacing w:after="0" w:line="240" w:lineRule="auto"/>
      </w:pPr>
      <w:r>
        <w:separator/>
      </w:r>
    </w:p>
  </w:footnote>
  <w:footnote w:type="continuationSeparator" w:id="0">
    <w:p w14:paraId="50859D38" w14:textId="77777777" w:rsidR="002432D3" w:rsidRDefault="002432D3" w:rsidP="00F465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1131402"/>
      <w:docPartObj>
        <w:docPartGallery w:val="Page Numbers (Top of Page)"/>
        <w:docPartUnique/>
      </w:docPartObj>
    </w:sdtPr>
    <w:sdtContent>
      <w:p w14:paraId="17D42E42" w14:textId="6DF35E2A" w:rsidR="000D4724" w:rsidRDefault="000D4724">
        <w:pPr>
          <w:pStyle w:val="af2"/>
          <w:jc w:val="right"/>
        </w:pPr>
        <w:r>
          <w:fldChar w:fldCharType="begin"/>
        </w:r>
        <w:r>
          <w:instrText>PAGE   \* MERGEFORMAT</w:instrText>
        </w:r>
        <w:r>
          <w:fldChar w:fldCharType="separate"/>
        </w:r>
        <w:r w:rsidR="009046F9">
          <w:rPr>
            <w:noProof/>
          </w:rPr>
          <w:t>90</w:t>
        </w:r>
        <w:r>
          <w:fldChar w:fldCharType="end"/>
        </w:r>
      </w:p>
    </w:sdtContent>
  </w:sdt>
  <w:p w14:paraId="598D2CDB" w14:textId="77777777" w:rsidR="00726083" w:rsidRDefault="00726083">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DBD86950"/>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15:restartNumberingAfterBreak="0">
    <w:nsid w:val="029F4CE8"/>
    <w:multiLevelType w:val="hybridMultilevel"/>
    <w:tmpl w:val="DCE26C76"/>
    <w:lvl w:ilvl="0" w:tplc="7ED2DE9E">
      <w:start w:val="24"/>
      <w:numFmt w:val="decimal"/>
      <w:lvlText w:val="%1."/>
      <w:lvlJc w:val="left"/>
      <w:pPr>
        <w:ind w:left="1428"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7AB4ACA"/>
    <w:multiLevelType w:val="hybridMultilevel"/>
    <w:tmpl w:val="342845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8F12EE8"/>
    <w:multiLevelType w:val="multilevel"/>
    <w:tmpl w:val="8C70215C"/>
    <w:lvl w:ilvl="0">
      <w:start w:val="1"/>
      <w:numFmt w:val="decimal"/>
      <w:lvlText w:val="%1."/>
      <w:lvlJc w:val="left"/>
      <w:pPr>
        <w:ind w:left="720" w:hanging="360"/>
      </w:pPr>
      <w:rPr>
        <w:rFonts w:hint="default"/>
      </w:rPr>
    </w:lvl>
    <w:lvl w:ilvl="1">
      <w:start w:val="1"/>
      <w:numFmt w:val="decimal"/>
      <w:isLgl/>
      <w:lvlText w:val="%1.%2"/>
      <w:lvlJc w:val="left"/>
      <w:pPr>
        <w:ind w:left="1128" w:hanging="420"/>
      </w:pPr>
      <w:rPr>
        <w:rFonts w:cstheme="majorBidi" w:hint="default"/>
        <w:b w:val="0"/>
      </w:rPr>
    </w:lvl>
    <w:lvl w:ilvl="2">
      <w:start w:val="1"/>
      <w:numFmt w:val="decimal"/>
      <w:isLgl/>
      <w:lvlText w:val="%1.%2.%3"/>
      <w:lvlJc w:val="left"/>
      <w:pPr>
        <w:ind w:left="1776" w:hanging="720"/>
      </w:pPr>
      <w:rPr>
        <w:rFonts w:cstheme="majorBidi" w:hint="default"/>
        <w:b w:val="0"/>
      </w:rPr>
    </w:lvl>
    <w:lvl w:ilvl="3">
      <w:start w:val="1"/>
      <w:numFmt w:val="decimal"/>
      <w:isLgl/>
      <w:lvlText w:val="%1.%2.%3.%4"/>
      <w:lvlJc w:val="left"/>
      <w:pPr>
        <w:ind w:left="2124" w:hanging="720"/>
      </w:pPr>
      <w:rPr>
        <w:rFonts w:cstheme="majorBidi" w:hint="default"/>
        <w:b w:val="0"/>
      </w:rPr>
    </w:lvl>
    <w:lvl w:ilvl="4">
      <w:start w:val="1"/>
      <w:numFmt w:val="decimal"/>
      <w:isLgl/>
      <w:lvlText w:val="%1.%2.%3.%4.%5"/>
      <w:lvlJc w:val="left"/>
      <w:pPr>
        <w:ind w:left="2832" w:hanging="1080"/>
      </w:pPr>
      <w:rPr>
        <w:rFonts w:cstheme="majorBidi" w:hint="default"/>
        <w:b w:val="0"/>
      </w:rPr>
    </w:lvl>
    <w:lvl w:ilvl="5">
      <w:start w:val="1"/>
      <w:numFmt w:val="decimal"/>
      <w:isLgl/>
      <w:lvlText w:val="%1.%2.%3.%4.%5.%6"/>
      <w:lvlJc w:val="left"/>
      <w:pPr>
        <w:ind w:left="3180" w:hanging="1080"/>
      </w:pPr>
      <w:rPr>
        <w:rFonts w:cstheme="majorBidi" w:hint="default"/>
        <w:b w:val="0"/>
      </w:rPr>
    </w:lvl>
    <w:lvl w:ilvl="6">
      <w:start w:val="1"/>
      <w:numFmt w:val="decimal"/>
      <w:isLgl/>
      <w:lvlText w:val="%1.%2.%3.%4.%5.%6.%7"/>
      <w:lvlJc w:val="left"/>
      <w:pPr>
        <w:ind w:left="3888" w:hanging="1440"/>
      </w:pPr>
      <w:rPr>
        <w:rFonts w:cstheme="majorBidi" w:hint="default"/>
        <w:b w:val="0"/>
      </w:rPr>
    </w:lvl>
    <w:lvl w:ilvl="7">
      <w:start w:val="1"/>
      <w:numFmt w:val="decimal"/>
      <w:isLgl/>
      <w:lvlText w:val="%1.%2.%3.%4.%5.%6.%7.%8"/>
      <w:lvlJc w:val="left"/>
      <w:pPr>
        <w:ind w:left="4236" w:hanging="1440"/>
      </w:pPr>
      <w:rPr>
        <w:rFonts w:cstheme="majorBidi" w:hint="default"/>
        <w:b w:val="0"/>
      </w:rPr>
    </w:lvl>
    <w:lvl w:ilvl="8">
      <w:start w:val="1"/>
      <w:numFmt w:val="decimal"/>
      <w:isLgl/>
      <w:lvlText w:val="%1.%2.%3.%4.%5.%6.%7.%8.%9"/>
      <w:lvlJc w:val="left"/>
      <w:pPr>
        <w:ind w:left="4584" w:hanging="1440"/>
      </w:pPr>
      <w:rPr>
        <w:rFonts w:cstheme="majorBidi" w:hint="default"/>
        <w:b w:val="0"/>
      </w:rPr>
    </w:lvl>
  </w:abstractNum>
  <w:abstractNum w:abstractNumId="5"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6" w15:restartNumberingAfterBreak="0">
    <w:nsid w:val="0FBF57B0"/>
    <w:multiLevelType w:val="hybridMultilevel"/>
    <w:tmpl w:val="355ECEC0"/>
    <w:lvl w:ilvl="0" w:tplc="3CA2A63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05B1A63"/>
    <w:multiLevelType w:val="hybridMultilevel"/>
    <w:tmpl w:val="6686B7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3386EA1"/>
    <w:multiLevelType w:val="hybridMultilevel"/>
    <w:tmpl w:val="BF9E9D6A"/>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9" w15:restartNumberingAfterBreak="0">
    <w:nsid w:val="1609084B"/>
    <w:multiLevelType w:val="hybridMultilevel"/>
    <w:tmpl w:val="8B2EFE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1B356CCB"/>
    <w:multiLevelType w:val="hybridMultilevel"/>
    <w:tmpl w:val="597A156E"/>
    <w:lvl w:ilvl="0" w:tplc="66F07CFA">
      <w:start w:val="1"/>
      <w:numFmt w:val="bullet"/>
      <w:lvlText w:val=""/>
      <w:lvlJc w:val="left"/>
      <w:pPr>
        <w:ind w:left="1068" w:hanging="360"/>
      </w:pPr>
      <w:rPr>
        <w:rFonts w:ascii="Symbol" w:hAnsi="Symbol" w:hint="default"/>
        <w:b/>
        <w:sz w:val="28"/>
        <w:szCs w:val="28"/>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 w15:restartNumberingAfterBreak="0">
    <w:nsid w:val="1DFC131D"/>
    <w:multiLevelType w:val="hybridMultilevel"/>
    <w:tmpl w:val="C0C49D22"/>
    <w:lvl w:ilvl="0" w:tplc="AEC65E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3" w15:restartNumberingAfterBreak="0">
    <w:nsid w:val="2B551F1C"/>
    <w:multiLevelType w:val="hybridMultilevel"/>
    <w:tmpl w:val="8B2EFE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5" w15:restartNumberingAfterBreak="0">
    <w:nsid w:val="300323F0"/>
    <w:multiLevelType w:val="hybridMultilevel"/>
    <w:tmpl w:val="C0C49D22"/>
    <w:lvl w:ilvl="0" w:tplc="AEC65E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7" w15:restartNumberingAfterBreak="0">
    <w:nsid w:val="34544125"/>
    <w:multiLevelType w:val="hybridMultilevel"/>
    <w:tmpl w:val="87EE1F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7EA5751"/>
    <w:multiLevelType w:val="hybridMultilevel"/>
    <w:tmpl w:val="D538762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9D73B72"/>
    <w:multiLevelType w:val="multilevel"/>
    <w:tmpl w:val="D60E5C32"/>
    <w:lvl w:ilvl="0">
      <w:start w:val="1"/>
      <w:numFmt w:val="decimal"/>
      <w:lvlText w:val="%1."/>
      <w:lvlJc w:val="left"/>
      <w:pPr>
        <w:ind w:left="1428" w:hanging="360"/>
      </w:pPr>
      <w:rPr>
        <w:rFonts w:hint="default"/>
        <w:b/>
      </w:rPr>
    </w:lvl>
    <w:lvl w:ilvl="1">
      <w:start w:val="1"/>
      <w:numFmt w:val="decimal"/>
      <w:isLgl/>
      <w:lvlText w:val="%1.%2"/>
      <w:lvlJc w:val="left"/>
      <w:pPr>
        <w:ind w:left="1773" w:hanging="705"/>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20" w15:restartNumberingAfterBreak="0">
    <w:nsid w:val="3D54085B"/>
    <w:multiLevelType w:val="hybridMultilevel"/>
    <w:tmpl w:val="8B2EFE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1" w15:restartNumberingAfterBreak="0">
    <w:nsid w:val="3E3B1539"/>
    <w:multiLevelType w:val="hybridMultilevel"/>
    <w:tmpl w:val="A21E0236"/>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22" w15:restartNumberingAfterBreak="0">
    <w:nsid w:val="41D7062E"/>
    <w:multiLevelType w:val="hybridMultilevel"/>
    <w:tmpl w:val="3370CF6E"/>
    <w:lvl w:ilvl="0" w:tplc="7FE02E7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3" w15:restartNumberingAfterBreak="0">
    <w:nsid w:val="42445BB6"/>
    <w:multiLevelType w:val="hybridMultilevel"/>
    <w:tmpl w:val="8B2EFE6C"/>
    <w:lvl w:ilvl="0" w:tplc="FFFFFFFF">
      <w:start w:val="1"/>
      <w:numFmt w:val="decimal"/>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4" w15:restartNumberingAfterBreak="0">
    <w:nsid w:val="4307181D"/>
    <w:multiLevelType w:val="hybridMultilevel"/>
    <w:tmpl w:val="98B498D8"/>
    <w:lvl w:ilvl="0" w:tplc="017C2CC2">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98D6C37"/>
    <w:multiLevelType w:val="hybridMultilevel"/>
    <w:tmpl w:val="8B2EFE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15:restartNumberingAfterBreak="0">
    <w:nsid w:val="4B0E2341"/>
    <w:multiLevelType w:val="hybridMultilevel"/>
    <w:tmpl w:val="80084910"/>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27" w15:restartNumberingAfterBreak="0">
    <w:nsid w:val="53F52EA6"/>
    <w:multiLevelType w:val="hybridMultilevel"/>
    <w:tmpl w:val="C0CE4236"/>
    <w:lvl w:ilvl="0" w:tplc="0419000F">
      <w:start w:val="1"/>
      <w:numFmt w:val="decimal"/>
      <w:lvlText w:val="%1."/>
      <w:lvlJc w:val="left"/>
      <w:pPr>
        <w:ind w:left="1428"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4A75091"/>
    <w:multiLevelType w:val="hybridMultilevel"/>
    <w:tmpl w:val="8BB41D4A"/>
    <w:lvl w:ilvl="0" w:tplc="336C1C8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56472A63"/>
    <w:multiLevelType w:val="hybridMultilevel"/>
    <w:tmpl w:val="95C63F36"/>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30" w15:restartNumberingAfterBreak="0">
    <w:nsid w:val="58BB528D"/>
    <w:multiLevelType w:val="hybridMultilevel"/>
    <w:tmpl w:val="42BCB4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DE5DA6"/>
    <w:multiLevelType w:val="hybridMultilevel"/>
    <w:tmpl w:val="342845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D0552C5"/>
    <w:multiLevelType w:val="hybridMultilevel"/>
    <w:tmpl w:val="4960412C"/>
    <w:lvl w:ilvl="0" w:tplc="0419000F">
      <w:start w:val="1"/>
      <w:numFmt w:val="decimal"/>
      <w:lvlText w:val="%1."/>
      <w:lvlJc w:val="left"/>
      <w:pPr>
        <w:ind w:left="1428"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A2551AF"/>
    <w:multiLevelType w:val="hybridMultilevel"/>
    <w:tmpl w:val="8B2EFE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4" w15:restartNumberingAfterBreak="0">
    <w:nsid w:val="6D727AF5"/>
    <w:multiLevelType w:val="hybridMultilevel"/>
    <w:tmpl w:val="4C1EA1A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5" w15:restartNumberingAfterBreak="0">
    <w:nsid w:val="6F4A2A05"/>
    <w:multiLevelType w:val="hybridMultilevel"/>
    <w:tmpl w:val="FD4275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95F7874"/>
    <w:multiLevelType w:val="hybridMultilevel"/>
    <w:tmpl w:val="FD4275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C3725E5"/>
    <w:multiLevelType w:val="hybridMultilevel"/>
    <w:tmpl w:val="4C1EA1A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8" w15:restartNumberingAfterBreak="0">
    <w:nsid w:val="7C790A60"/>
    <w:multiLevelType w:val="hybridMultilevel"/>
    <w:tmpl w:val="4C1EA1A2"/>
    <w:lvl w:ilvl="0" w:tplc="9EA0C98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9" w15:restartNumberingAfterBreak="0">
    <w:nsid w:val="7E4F7020"/>
    <w:multiLevelType w:val="hybridMultilevel"/>
    <w:tmpl w:val="C318E26E"/>
    <w:lvl w:ilvl="0" w:tplc="311A26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16cid:durableId="1956785648">
    <w:abstractNumId w:val="0"/>
  </w:num>
  <w:num w:numId="2" w16cid:durableId="2067560100">
    <w:abstractNumId w:val="30"/>
  </w:num>
  <w:num w:numId="3" w16cid:durableId="1643344390">
    <w:abstractNumId w:val="25"/>
  </w:num>
  <w:num w:numId="4" w16cid:durableId="242684556">
    <w:abstractNumId w:val="4"/>
  </w:num>
  <w:num w:numId="5" w16cid:durableId="154341301">
    <w:abstractNumId w:val="22"/>
  </w:num>
  <w:num w:numId="6" w16cid:durableId="224031280">
    <w:abstractNumId w:val="38"/>
  </w:num>
  <w:num w:numId="7" w16cid:durableId="1282881769">
    <w:abstractNumId w:val="37"/>
  </w:num>
  <w:num w:numId="8" w16cid:durableId="1102190626">
    <w:abstractNumId w:val="34"/>
  </w:num>
  <w:num w:numId="9" w16cid:durableId="1613199517">
    <w:abstractNumId w:val="35"/>
  </w:num>
  <w:num w:numId="10" w16cid:durableId="2055880921">
    <w:abstractNumId w:val="36"/>
  </w:num>
  <w:num w:numId="11" w16cid:durableId="1580627369">
    <w:abstractNumId w:val="10"/>
  </w:num>
  <w:num w:numId="12" w16cid:durableId="775560700">
    <w:abstractNumId w:val="39"/>
  </w:num>
  <w:num w:numId="13" w16cid:durableId="280233627">
    <w:abstractNumId w:val="23"/>
  </w:num>
  <w:num w:numId="14" w16cid:durableId="2098093160">
    <w:abstractNumId w:val="24"/>
  </w:num>
  <w:num w:numId="15" w16cid:durableId="2074546165">
    <w:abstractNumId w:val="33"/>
  </w:num>
  <w:num w:numId="16" w16cid:durableId="1677418409">
    <w:abstractNumId w:val="6"/>
  </w:num>
  <w:num w:numId="17" w16cid:durableId="1254165941">
    <w:abstractNumId w:val="11"/>
  </w:num>
  <w:num w:numId="18" w16cid:durableId="2078626098">
    <w:abstractNumId w:val="15"/>
  </w:num>
  <w:num w:numId="19" w16cid:durableId="1276138524">
    <w:abstractNumId w:val="13"/>
  </w:num>
  <w:num w:numId="20" w16cid:durableId="803887169">
    <w:abstractNumId w:val="28"/>
  </w:num>
  <w:num w:numId="21" w16cid:durableId="510803792">
    <w:abstractNumId w:val="27"/>
  </w:num>
  <w:num w:numId="22" w16cid:durableId="1920090820">
    <w:abstractNumId w:val="32"/>
  </w:num>
  <w:num w:numId="23" w16cid:durableId="852911800">
    <w:abstractNumId w:val="19"/>
  </w:num>
  <w:num w:numId="24" w16cid:durableId="1278566610">
    <w:abstractNumId w:val="31"/>
  </w:num>
  <w:num w:numId="25" w16cid:durableId="909117702">
    <w:abstractNumId w:val="3"/>
  </w:num>
  <w:num w:numId="26" w16cid:durableId="1566259543">
    <w:abstractNumId w:val="7"/>
  </w:num>
  <w:num w:numId="27" w16cid:durableId="1665669806">
    <w:abstractNumId w:val="17"/>
  </w:num>
  <w:num w:numId="28" w16cid:durableId="815684497">
    <w:abstractNumId w:val="2"/>
  </w:num>
  <w:num w:numId="29" w16cid:durableId="1979263523">
    <w:abstractNumId w:val="16"/>
  </w:num>
  <w:num w:numId="30" w16cid:durableId="98038405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2241500">
    <w:abstractNumId w:val="1"/>
  </w:num>
  <w:num w:numId="32" w16cid:durableId="1698000579">
    <w:abstractNumId w:val="14"/>
  </w:num>
  <w:num w:numId="33" w16cid:durableId="558517713">
    <w:abstractNumId w:val="5"/>
  </w:num>
  <w:num w:numId="34" w16cid:durableId="641236412">
    <w:abstractNumId w:val="12"/>
  </w:num>
  <w:num w:numId="35" w16cid:durableId="1477456924">
    <w:abstractNumId w:val="9"/>
  </w:num>
  <w:num w:numId="36" w16cid:durableId="1513571206">
    <w:abstractNumId w:val="18"/>
  </w:num>
  <w:num w:numId="37" w16cid:durableId="1515224068">
    <w:abstractNumId w:val="21"/>
  </w:num>
  <w:num w:numId="38" w16cid:durableId="678696434">
    <w:abstractNumId w:val="29"/>
  </w:num>
  <w:num w:numId="39" w16cid:durableId="1196426538">
    <w:abstractNumId w:val="8"/>
  </w:num>
  <w:num w:numId="40" w16cid:durableId="1542595069">
    <w:abstractNumId w:val="26"/>
  </w:num>
  <w:num w:numId="41" w16cid:durableId="310719854">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05C9"/>
    <w:rsid w:val="000013E5"/>
    <w:rsid w:val="00004812"/>
    <w:rsid w:val="00007416"/>
    <w:rsid w:val="000155DE"/>
    <w:rsid w:val="00022E47"/>
    <w:rsid w:val="0002487B"/>
    <w:rsid w:val="000267C0"/>
    <w:rsid w:val="00044095"/>
    <w:rsid w:val="00044B36"/>
    <w:rsid w:val="00045ADA"/>
    <w:rsid w:val="000505B5"/>
    <w:rsid w:val="0005184A"/>
    <w:rsid w:val="00052AF5"/>
    <w:rsid w:val="00054656"/>
    <w:rsid w:val="0005518A"/>
    <w:rsid w:val="00055852"/>
    <w:rsid w:val="00060FD2"/>
    <w:rsid w:val="000629B4"/>
    <w:rsid w:val="00063105"/>
    <w:rsid w:val="0006352A"/>
    <w:rsid w:val="00063670"/>
    <w:rsid w:val="000637AB"/>
    <w:rsid w:val="000639A5"/>
    <w:rsid w:val="000641AE"/>
    <w:rsid w:val="00065238"/>
    <w:rsid w:val="0006723E"/>
    <w:rsid w:val="00067A96"/>
    <w:rsid w:val="00072BBA"/>
    <w:rsid w:val="00075663"/>
    <w:rsid w:val="00076BC3"/>
    <w:rsid w:val="00077DF7"/>
    <w:rsid w:val="000825B4"/>
    <w:rsid w:val="00086898"/>
    <w:rsid w:val="000920DE"/>
    <w:rsid w:val="000929BC"/>
    <w:rsid w:val="0009325B"/>
    <w:rsid w:val="000970D6"/>
    <w:rsid w:val="000972E7"/>
    <w:rsid w:val="00097A01"/>
    <w:rsid w:val="00097F47"/>
    <w:rsid w:val="000A291D"/>
    <w:rsid w:val="000A61F8"/>
    <w:rsid w:val="000B0C3D"/>
    <w:rsid w:val="000B124F"/>
    <w:rsid w:val="000B146C"/>
    <w:rsid w:val="000B3398"/>
    <w:rsid w:val="000B3682"/>
    <w:rsid w:val="000B52D9"/>
    <w:rsid w:val="000B63F0"/>
    <w:rsid w:val="000C51C1"/>
    <w:rsid w:val="000D0B6D"/>
    <w:rsid w:val="000D3AFD"/>
    <w:rsid w:val="000D4724"/>
    <w:rsid w:val="000D63A3"/>
    <w:rsid w:val="000D780A"/>
    <w:rsid w:val="000D7D24"/>
    <w:rsid w:val="000E1C04"/>
    <w:rsid w:val="000E446C"/>
    <w:rsid w:val="000E5CE1"/>
    <w:rsid w:val="000E7723"/>
    <w:rsid w:val="000F2782"/>
    <w:rsid w:val="000F4168"/>
    <w:rsid w:val="000F4214"/>
    <w:rsid w:val="000F4FEF"/>
    <w:rsid w:val="000F66DE"/>
    <w:rsid w:val="000F7CAD"/>
    <w:rsid w:val="000F7D1D"/>
    <w:rsid w:val="00101047"/>
    <w:rsid w:val="00104830"/>
    <w:rsid w:val="00105FB1"/>
    <w:rsid w:val="00106818"/>
    <w:rsid w:val="001101A1"/>
    <w:rsid w:val="00111B46"/>
    <w:rsid w:val="00112408"/>
    <w:rsid w:val="00112C2E"/>
    <w:rsid w:val="00113998"/>
    <w:rsid w:val="001142E5"/>
    <w:rsid w:val="001165D7"/>
    <w:rsid w:val="0011726D"/>
    <w:rsid w:val="00126D38"/>
    <w:rsid w:val="001300CC"/>
    <w:rsid w:val="001302D0"/>
    <w:rsid w:val="00132C1D"/>
    <w:rsid w:val="00133634"/>
    <w:rsid w:val="00134240"/>
    <w:rsid w:val="00134A88"/>
    <w:rsid w:val="00137A8D"/>
    <w:rsid w:val="00141B71"/>
    <w:rsid w:val="001475F1"/>
    <w:rsid w:val="00147A33"/>
    <w:rsid w:val="00153256"/>
    <w:rsid w:val="00154C58"/>
    <w:rsid w:val="00154F5B"/>
    <w:rsid w:val="0016287B"/>
    <w:rsid w:val="001640AF"/>
    <w:rsid w:val="001658FB"/>
    <w:rsid w:val="001714BE"/>
    <w:rsid w:val="0017293B"/>
    <w:rsid w:val="00174610"/>
    <w:rsid w:val="00175995"/>
    <w:rsid w:val="0017707A"/>
    <w:rsid w:val="00180384"/>
    <w:rsid w:val="00180D0F"/>
    <w:rsid w:val="00181A59"/>
    <w:rsid w:val="001839C4"/>
    <w:rsid w:val="00183FF7"/>
    <w:rsid w:val="0018460E"/>
    <w:rsid w:val="0018505E"/>
    <w:rsid w:val="00185A1F"/>
    <w:rsid w:val="001863DB"/>
    <w:rsid w:val="001867C9"/>
    <w:rsid w:val="00187C4B"/>
    <w:rsid w:val="00191B89"/>
    <w:rsid w:val="0019491C"/>
    <w:rsid w:val="0019576A"/>
    <w:rsid w:val="00196D2A"/>
    <w:rsid w:val="001A5A31"/>
    <w:rsid w:val="001A6CDC"/>
    <w:rsid w:val="001A6F48"/>
    <w:rsid w:val="001B22CC"/>
    <w:rsid w:val="001B4C11"/>
    <w:rsid w:val="001B5433"/>
    <w:rsid w:val="001B55E0"/>
    <w:rsid w:val="001C22EB"/>
    <w:rsid w:val="001C2BD8"/>
    <w:rsid w:val="001C4121"/>
    <w:rsid w:val="001D0078"/>
    <w:rsid w:val="001D0954"/>
    <w:rsid w:val="001D1B87"/>
    <w:rsid w:val="001D1BDB"/>
    <w:rsid w:val="001D22B3"/>
    <w:rsid w:val="001D3713"/>
    <w:rsid w:val="001D3B3A"/>
    <w:rsid w:val="001D66E4"/>
    <w:rsid w:val="001D7780"/>
    <w:rsid w:val="001E30C2"/>
    <w:rsid w:val="001E388E"/>
    <w:rsid w:val="001E5715"/>
    <w:rsid w:val="001E71C5"/>
    <w:rsid w:val="001E7895"/>
    <w:rsid w:val="001F02BC"/>
    <w:rsid w:val="001F06DA"/>
    <w:rsid w:val="001F23FC"/>
    <w:rsid w:val="001F2F33"/>
    <w:rsid w:val="001F3D3D"/>
    <w:rsid w:val="001F75F0"/>
    <w:rsid w:val="001F7656"/>
    <w:rsid w:val="00201AF2"/>
    <w:rsid w:val="0020252D"/>
    <w:rsid w:val="0020582E"/>
    <w:rsid w:val="00206983"/>
    <w:rsid w:val="00206E0E"/>
    <w:rsid w:val="00212939"/>
    <w:rsid w:val="00212EBF"/>
    <w:rsid w:val="002134D5"/>
    <w:rsid w:val="00221BC1"/>
    <w:rsid w:val="00227F3F"/>
    <w:rsid w:val="002304A9"/>
    <w:rsid w:val="00231F62"/>
    <w:rsid w:val="00234827"/>
    <w:rsid w:val="00240579"/>
    <w:rsid w:val="002432D3"/>
    <w:rsid w:val="00243D93"/>
    <w:rsid w:val="0025096D"/>
    <w:rsid w:val="00253D0C"/>
    <w:rsid w:val="00254140"/>
    <w:rsid w:val="00263134"/>
    <w:rsid w:val="00263BAF"/>
    <w:rsid w:val="00264153"/>
    <w:rsid w:val="00264B47"/>
    <w:rsid w:val="00267372"/>
    <w:rsid w:val="00273B45"/>
    <w:rsid w:val="002743FB"/>
    <w:rsid w:val="00283A56"/>
    <w:rsid w:val="00283B17"/>
    <w:rsid w:val="00291727"/>
    <w:rsid w:val="0029240C"/>
    <w:rsid w:val="00293EB1"/>
    <w:rsid w:val="00295DD0"/>
    <w:rsid w:val="002A01C5"/>
    <w:rsid w:val="002A11BD"/>
    <w:rsid w:val="002A4623"/>
    <w:rsid w:val="002A643A"/>
    <w:rsid w:val="002A779D"/>
    <w:rsid w:val="002B13F8"/>
    <w:rsid w:val="002B162F"/>
    <w:rsid w:val="002B1D03"/>
    <w:rsid w:val="002B1D26"/>
    <w:rsid w:val="002B5D56"/>
    <w:rsid w:val="002C35D6"/>
    <w:rsid w:val="002C4F7C"/>
    <w:rsid w:val="002C5716"/>
    <w:rsid w:val="002C6FF5"/>
    <w:rsid w:val="002D3677"/>
    <w:rsid w:val="002D43DB"/>
    <w:rsid w:val="002D5754"/>
    <w:rsid w:val="002E00A8"/>
    <w:rsid w:val="002E0787"/>
    <w:rsid w:val="002E1516"/>
    <w:rsid w:val="002E2CFD"/>
    <w:rsid w:val="002E657F"/>
    <w:rsid w:val="002F0C47"/>
    <w:rsid w:val="002F2235"/>
    <w:rsid w:val="002F307E"/>
    <w:rsid w:val="002F5B4C"/>
    <w:rsid w:val="002F7C95"/>
    <w:rsid w:val="00300909"/>
    <w:rsid w:val="00300C0C"/>
    <w:rsid w:val="00303319"/>
    <w:rsid w:val="00304635"/>
    <w:rsid w:val="00307783"/>
    <w:rsid w:val="00310073"/>
    <w:rsid w:val="0031038B"/>
    <w:rsid w:val="003116D0"/>
    <w:rsid w:val="00312904"/>
    <w:rsid w:val="00312ECB"/>
    <w:rsid w:val="00314D28"/>
    <w:rsid w:val="0031708F"/>
    <w:rsid w:val="00317925"/>
    <w:rsid w:val="00320082"/>
    <w:rsid w:val="00321178"/>
    <w:rsid w:val="00322FEE"/>
    <w:rsid w:val="0032596C"/>
    <w:rsid w:val="00326C3F"/>
    <w:rsid w:val="00327AAE"/>
    <w:rsid w:val="00327E00"/>
    <w:rsid w:val="00332FAA"/>
    <w:rsid w:val="00334187"/>
    <w:rsid w:val="00342189"/>
    <w:rsid w:val="0034542B"/>
    <w:rsid w:val="00345433"/>
    <w:rsid w:val="00346A2C"/>
    <w:rsid w:val="00347E48"/>
    <w:rsid w:val="003521F5"/>
    <w:rsid w:val="003529B5"/>
    <w:rsid w:val="0035385C"/>
    <w:rsid w:val="00355CA9"/>
    <w:rsid w:val="003576FD"/>
    <w:rsid w:val="00360365"/>
    <w:rsid w:val="0036084D"/>
    <w:rsid w:val="00360AA7"/>
    <w:rsid w:val="00360E17"/>
    <w:rsid w:val="00361164"/>
    <w:rsid w:val="00361C02"/>
    <w:rsid w:val="00362D49"/>
    <w:rsid w:val="00365030"/>
    <w:rsid w:val="003655C4"/>
    <w:rsid w:val="00370483"/>
    <w:rsid w:val="00370943"/>
    <w:rsid w:val="00370B62"/>
    <w:rsid w:val="003711C3"/>
    <w:rsid w:val="00372C67"/>
    <w:rsid w:val="00373DC7"/>
    <w:rsid w:val="003741A1"/>
    <w:rsid w:val="00374CF9"/>
    <w:rsid w:val="00375C81"/>
    <w:rsid w:val="00380A35"/>
    <w:rsid w:val="00383227"/>
    <w:rsid w:val="0039283C"/>
    <w:rsid w:val="00393033"/>
    <w:rsid w:val="00394197"/>
    <w:rsid w:val="003943A6"/>
    <w:rsid w:val="003951F5"/>
    <w:rsid w:val="003A39C0"/>
    <w:rsid w:val="003A5700"/>
    <w:rsid w:val="003A6E71"/>
    <w:rsid w:val="003B09B3"/>
    <w:rsid w:val="003B13C5"/>
    <w:rsid w:val="003B3ED3"/>
    <w:rsid w:val="003B5606"/>
    <w:rsid w:val="003B6A19"/>
    <w:rsid w:val="003C03E7"/>
    <w:rsid w:val="003C323D"/>
    <w:rsid w:val="003C7C47"/>
    <w:rsid w:val="003C7FE5"/>
    <w:rsid w:val="003D0C7A"/>
    <w:rsid w:val="003D0FCD"/>
    <w:rsid w:val="003D1E18"/>
    <w:rsid w:val="003D1EE9"/>
    <w:rsid w:val="003D37F4"/>
    <w:rsid w:val="003D4038"/>
    <w:rsid w:val="003E0834"/>
    <w:rsid w:val="003E2F16"/>
    <w:rsid w:val="003E3DB5"/>
    <w:rsid w:val="003E3DE6"/>
    <w:rsid w:val="003E7EF9"/>
    <w:rsid w:val="003F1186"/>
    <w:rsid w:val="003F162D"/>
    <w:rsid w:val="003F28A6"/>
    <w:rsid w:val="003F2ACC"/>
    <w:rsid w:val="003F6800"/>
    <w:rsid w:val="00400B65"/>
    <w:rsid w:val="0040216C"/>
    <w:rsid w:val="004061FC"/>
    <w:rsid w:val="00406FEC"/>
    <w:rsid w:val="004101A5"/>
    <w:rsid w:val="00412199"/>
    <w:rsid w:val="004121C6"/>
    <w:rsid w:val="00413DEE"/>
    <w:rsid w:val="0041452B"/>
    <w:rsid w:val="00423415"/>
    <w:rsid w:val="00425C3A"/>
    <w:rsid w:val="00426B97"/>
    <w:rsid w:val="00432253"/>
    <w:rsid w:val="004331E1"/>
    <w:rsid w:val="00436EA0"/>
    <w:rsid w:val="004403BD"/>
    <w:rsid w:val="00441BEF"/>
    <w:rsid w:val="00451BEC"/>
    <w:rsid w:val="0045373B"/>
    <w:rsid w:val="0045507C"/>
    <w:rsid w:val="00455598"/>
    <w:rsid w:val="004612D1"/>
    <w:rsid w:val="00461EC4"/>
    <w:rsid w:val="00464043"/>
    <w:rsid w:val="00464366"/>
    <w:rsid w:val="00474013"/>
    <w:rsid w:val="00474BE4"/>
    <w:rsid w:val="0048009D"/>
    <w:rsid w:val="004821FF"/>
    <w:rsid w:val="004829BF"/>
    <w:rsid w:val="004922A7"/>
    <w:rsid w:val="00493C1C"/>
    <w:rsid w:val="004A3CC7"/>
    <w:rsid w:val="004A62F7"/>
    <w:rsid w:val="004A67CC"/>
    <w:rsid w:val="004B0096"/>
    <w:rsid w:val="004B1E7D"/>
    <w:rsid w:val="004B3C31"/>
    <w:rsid w:val="004B4F00"/>
    <w:rsid w:val="004B6477"/>
    <w:rsid w:val="004B6FF2"/>
    <w:rsid w:val="004B7275"/>
    <w:rsid w:val="004C26BC"/>
    <w:rsid w:val="004C296E"/>
    <w:rsid w:val="004C71D7"/>
    <w:rsid w:val="004D0092"/>
    <w:rsid w:val="004D0821"/>
    <w:rsid w:val="004D1496"/>
    <w:rsid w:val="004E1F49"/>
    <w:rsid w:val="004E272B"/>
    <w:rsid w:val="004E3772"/>
    <w:rsid w:val="004E544B"/>
    <w:rsid w:val="004E63DF"/>
    <w:rsid w:val="004E6646"/>
    <w:rsid w:val="004E66DC"/>
    <w:rsid w:val="004E6F75"/>
    <w:rsid w:val="004F0CB5"/>
    <w:rsid w:val="004F1E14"/>
    <w:rsid w:val="004F4313"/>
    <w:rsid w:val="004F483F"/>
    <w:rsid w:val="004F61D3"/>
    <w:rsid w:val="004F7F7D"/>
    <w:rsid w:val="0050056F"/>
    <w:rsid w:val="00503422"/>
    <w:rsid w:val="00503F76"/>
    <w:rsid w:val="005045F8"/>
    <w:rsid w:val="00504605"/>
    <w:rsid w:val="00506102"/>
    <w:rsid w:val="00506902"/>
    <w:rsid w:val="005100A4"/>
    <w:rsid w:val="00511DBB"/>
    <w:rsid w:val="00512330"/>
    <w:rsid w:val="0051258F"/>
    <w:rsid w:val="005126D0"/>
    <w:rsid w:val="005130AC"/>
    <w:rsid w:val="00513619"/>
    <w:rsid w:val="005145A9"/>
    <w:rsid w:val="00515675"/>
    <w:rsid w:val="00515B0F"/>
    <w:rsid w:val="00522C48"/>
    <w:rsid w:val="00524347"/>
    <w:rsid w:val="0052690B"/>
    <w:rsid w:val="00526A35"/>
    <w:rsid w:val="00526B08"/>
    <w:rsid w:val="00531C44"/>
    <w:rsid w:val="00531D1E"/>
    <w:rsid w:val="00531F84"/>
    <w:rsid w:val="00535092"/>
    <w:rsid w:val="0053542F"/>
    <w:rsid w:val="00537AC7"/>
    <w:rsid w:val="00541D65"/>
    <w:rsid w:val="00542BE4"/>
    <w:rsid w:val="0054675B"/>
    <w:rsid w:val="005542C3"/>
    <w:rsid w:val="005562C5"/>
    <w:rsid w:val="00560AF5"/>
    <w:rsid w:val="00566733"/>
    <w:rsid w:val="005671DF"/>
    <w:rsid w:val="00573849"/>
    <w:rsid w:val="00576DEC"/>
    <w:rsid w:val="00577181"/>
    <w:rsid w:val="00580C60"/>
    <w:rsid w:val="00581402"/>
    <w:rsid w:val="005817AF"/>
    <w:rsid w:val="00581A5F"/>
    <w:rsid w:val="00581CF9"/>
    <w:rsid w:val="005830AC"/>
    <w:rsid w:val="005858A6"/>
    <w:rsid w:val="005871CD"/>
    <w:rsid w:val="005906A6"/>
    <w:rsid w:val="005948CA"/>
    <w:rsid w:val="00595056"/>
    <w:rsid w:val="00595188"/>
    <w:rsid w:val="00597A42"/>
    <w:rsid w:val="00597E74"/>
    <w:rsid w:val="005A06E9"/>
    <w:rsid w:val="005A13E5"/>
    <w:rsid w:val="005A2E55"/>
    <w:rsid w:val="005A34E4"/>
    <w:rsid w:val="005B3072"/>
    <w:rsid w:val="005B523D"/>
    <w:rsid w:val="005C3932"/>
    <w:rsid w:val="005C5E88"/>
    <w:rsid w:val="005C7E42"/>
    <w:rsid w:val="005C7EB8"/>
    <w:rsid w:val="005D200D"/>
    <w:rsid w:val="005D22D3"/>
    <w:rsid w:val="005D7CDF"/>
    <w:rsid w:val="005E03F5"/>
    <w:rsid w:val="005E14B3"/>
    <w:rsid w:val="005F2E3B"/>
    <w:rsid w:val="005F323B"/>
    <w:rsid w:val="005F45D0"/>
    <w:rsid w:val="005F5F81"/>
    <w:rsid w:val="005F679C"/>
    <w:rsid w:val="00601284"/>
    <w:rsid w:val="00602787"/>
    <w:rsid w:val="00602998"/>
    <w:rsid w:val="006061F9"/>
    <w:rsid w:val="0061773C"/>
    <w:rsid w:val="006214EA"/>
    <w:rsid w:val="00622EF5"/>
    <w:rsid w:val="00624DBA"/>
    <w:rsid w:val="0062611A"/>
    <w:rsid w:val="00630E13"/>
    <w:rsid w:val="00632092"/>
    <w:rsid w:val="00633381"/>
    <w:rsid w:val="0063599D"/>
    <w:rsid w:val="00635B24"/>
    <w:rsid w:val="0063747F"/>
    <w:rsid w:val="00637A13"/>
    <w:rsid w:val="006402B1"/>
    <w:rsid w:val="006405C9"/>
    <w:rsid w:val="00646EB1"/>
    <w:rsid w:val="00650334"/>
    <w:rsid w:val="00653B2D"/>
    <w:rsid w:val="00660783"/>
    <w:rsid w:val="00663F49"/>
    <w:rsid w:val="00663FD9"/>
    <w:rsid w:val="006659FA"/>
    <w:rsid w:val="00665C0E"/>
    <w:rsid w:val="00666CFB"/>
    <w:rsid w:val="006675DB"/>
    <w:rsid w:val="00671BE2"/>
    <w:rsid w:val="006726CE"/>
    <w:rsid w:val="006744F7"/>
    <w:rsid w:val="00677F33"/>
    <w:rsid w:val="00680864"/>
    <w:rsid w:val="00680887"/>
    <w:rsid w:val="006808D1"/>
    <w:rsid w:val="006823ED"/>
    <w:rsid w:val="006901E0"/>
    <w:rsid w:val="00690AD2"/>
    <w:rsid w:val="00690DEF"/>
    <w:rsid w:val="00695717"/>
    <w:rsid w:val="006974DE"/>
    <w:rsid w:val="006A3CE7"/>
    <w:rsid w:val="006A4E86"/>
    <w:rsid w:val="006A6304"/>
    <w:rsid w:val="006A7439"/>
    <w:rsid w:val="006B034E"/>
    <w:rsid w:val="006B08B5"/>
    <w:rsid w:val="006B096C"/>
    <w:rsid w:val="006B5231"/>
    <w:rsid w:val="006B66BA"/>
    <w:rsid w:val="006C1AA0"/>
    <w:rsid w:val="006C2B66"/>
    <w:rsid w:val="006C352A"/>
    <w:rsid w:val="006C3AD2"/>
    <w:rsid w:val="006C4FA4"/>
    <w:rsid w:val="006C530E"/>
    <w:rsid w:val="006C6247"/>
    <w:rsid w:val="006D0244"/>
    <w:rsid w:val="006D14B8"/>
    <w:rsid w:val="006D1636"/>
    <w:rsid w:val="006D2478"/>
    <w:rsid w:val="006D3745"/>
    <w:rsid w:val="006D5043"/>
    <w:rsid w:val="006D5989"/>
    <w:rsid w:val="006E13A4"/>
    <w:rsid w:val="006E1919"/>
    <w:rsid w:val="006E3E92"/>
    <w:rsid w:val="006E7C11"/>
    <w:rsid w:val="006F1D1B"/>
    <w:rsid w:val="006F2DF7"/>
    <w:rsid w:val="006F3220"/>
    <w:rsid w:val="006F3DA5"/>
    <w:rsid w:val="006F429C"/>
    <w:rsid w:val="007038B2"/>
    <w:rsid w:val="00703B11"/>
    <w:rsid w:val="00704559"/>
    <w:rsid w:val="00704622"/>
    <w:rsid w:val="0070583E"/>
    <w:rsid w:val="00707C24"/>
    <w:rsid w:val="00710B28"/>
    <w:rsid w:val="00715F26"/>
    <w:rsid w:val="00717A62"/>
    <w:rsid w:val="00720DE1"/>
    <w:rsid w:val="00722DCA"/>
    <w:rsid w:val="00723B9B"/>
    <w:rsid w:val="007244B4"/>
    <w:rsid w:val="00726083"/>
    <w:rsid w:val="00726205"/>
    <w:rsid w:val="00731441"/>
    <w:rsid w:val="00735302"/>
    <w:rsid w:val="00737D7E"/>
    <w:rsid w:val="00741905"/>
    <w:rsid w:val="00744B70"/>
    <w:rsid w:val="00752818"/>
    <w:rsid w:val="0075386A"/>
    <w:rsid w:val="00756031"/>
    <w:rsid w:val="007633B9"/>
    <w:rsid w:val="007639A2"/>
    <w:rsid w:val="00764A82"/>
    <w:rsid w:val="00764DE6"/>
    <w:rsid w:val="00767896"/>
    <w:rsid w:val="0077101A"/>
    <w:rsid w:val="00772508"/>
    <w:rsid w:val="00773340"/>
    <w:rsid w:val="007743B5"/>
    <w:rsid w:val="00775ECA"/>
    <w:rsid w:val="00777162"/>
    <w:rsid w:val="0077716F"/>
    <w:rsid w:val="00777D6B"/>
    <w:rsid w:val="00780936"/>
    <w:rsid w:val="00782A75"/>
    <w:rsid w:val="007830BF"/>
    <w:rsid w:val="00783BC1"/>
    <w:rsid w:val="00784396"/>
    <w:rsid w:val="0078706C"/>
    <w:rsid w:val="0078725E"/>
    <w:rsid w:val="00787EE9"/>
    <w:rsid w:val="00793DDD"/>
    <w:rsid w:val="00794177"/>
    <w:rsid w:val="00794E27"/>
    <w:rsid w:val="00794EC3"/>
    <w:rsid w:val="00795AA3"/>
    <w:rsid w:val="007A1087"/>
    <w:rsid w:val="007A262F"/>
    <w:rsid w:val="007A46AA"/>
    <w:rsid w:val="007A6709"/>
    <w:rsid w:val="007B1DF1"/>
    <w:rsid w:val="007B256D"/>
    <w:rsid w:val="007B281D"/>
    <w:rsid w:val="007B3154"/>
    <w:rsid w:val="007B70BD"/>
    <w:rsid w:val="007B7C72"/>
    <w:rsid w:val="007B7DC4"/>
    <w:rsid w:val="007C1CA0"/>
    <w:rsid w:val="007C5430"/>
    <w:rsid w:val="007D5570"/>
    <w:rsid w:val="007D55A1"/>
    <w:rsid w:val="007D6A86"/>
    <w:rsid w:val="007D7D21"/>
    <w:rsid w:val="007D7F3D"/>
    <w:rsid w:val="007E216F"/>
    <w:rsid w:val="007E2444"/>
    <w:rsid w:val="007E4A65"/>
    <w:rsid w:val="007E4D31"/>
    <w:rsid w:val="007E5ED4"/>
    <w:rsid w:val="007E5F5A"/>
    <w:rsid w:val="007E75BC"/>
    <w:rsid w:val="007F1B51"/>
    <w:rsid w:val="007F4FF8"/>
    <w:rsid w:val="007F5FF5"/>
    <w:rsid w:val="007F715D"/>
    <w:rsid w:val="007F7C89"/>
    <w:rsid w:val="00800FFB"/>
    <w:rsid w:val="00801E63"/>
    <w:rsid w:val="00804981"/>
    <w:rsid w:val="008058C5"/>
    <w:rsid w:val="00812C4B"/>
    <w:rsid w:val="008132F1"/>
    <w:rsid w:val="00820008"/>
    <w:rsid w:val="0082174B"/>
    <w:rsid w:val="00822134"/>
    <w:rsid w:val="00822524"/>
    <w:rsid w:val="00823D1A"/>
    <w:rsid w:val="00824DC5"/>
    <w:rsid w:val="00827349"/>
    <w:rsid w:val="00830756"/>
    <w:rsid w:val="00832F11"/>
    <w:rsid w:val="008358B4"/>
    <w:rsid w:val="00835E54"/>
    <w:rsid w:val="008408FE"/>
    <w:rsid w:val="00841E27"/>
    <w:rsid w:val="00843F0C"/>
    <w:rsid w:val="00846DB2"/>
    <w:rsid w:val="0085049B"/>
    <w:rsid w:val="0085147D"/>
    <w:rsid w:val="00855134"/>
    <w:rsid w:val="008569E8"/>
    <w:rsid w:val="00857DEB"/>
    <w:rsid w:val="00860F17"/>
    <w:rsid w:val="008617CA"/>
    <w:rsid w:val="00864707"/>
    <w:rsid w:val="00864E33"/>
    <w:rsid w:val="008656F7"/>
    <w:rsid w:val="00865810"/>
    <w:rsid w:val="00871565"/>
    <w:rsid w:val="008737AB"/>
    <w:rsid w:val="00874F83"/>
    <w:rsid w:val="008750F6"/>
    <w:rsid w:val="00875B6A"/>
    <w:rsid w:val="00877522"/>
    <w:rsid w:val="00877820"/>
    <w:rsid w:val="008802AF"/>
    <w:rsid w:val="00883771"/>
    <w:rsid w:val="008866FF"/>
    <w:rsid w:val="0089024A"/>
    <w:rsid w:val="008931B9"/>
    <w:rsid w:val="00893D40"/>
    <w:rsid w:val="00893E7E"/>
    <w:rsid w:val="00897060"/>
    <w:rsid w:val="008A4F30"/>
    <w:rsid w:val="008B2A75"/>
    <w:rsid w:val="008B2C95"/>
    <w:rsid w:val="008B3D50"/>
    <w:rsid w:val="008B5122"/>
    <w:rsid w:val="008B58DE"/>
    <w:rsid w:val="008B62E5"/>
    <w:rsid w:val="008C5FBF"/>
    <w:rsid w:val="008D1A6E"/>
    <w:rsid w:val="008D3C52"/>
    <w:rsid w:val="008D4FC2"/>
    <w:rsid w:val="008D5822"/>
    <w:rsid w:val="008D7D67"/>
    <w:rsid w:val="008E28FF"/>
    <w:rsid w:val="008E2920"/>
    <w:rsid w:val="008E6396"/>
    <w:rsid w:val="008F1270"/>
    <w:rsid w:val="008F153D"/>
    <w:rsid w:val="008F194A"/>
    <w:rsid w:val="008F1E3C"/>
    <w:rsid w:val="008F2E76"/>
    <w:rsid w:val="008F36DA"/>
    <w:rsid w:val="008F422B"/>
    <w:rsid w:val="008F67B4"/>
    <w:rsid w:val="009046F9"/>
    <w:rsid w:val="00905D22"/>
    <w:rsid w:val="00910FA6"/>
    <w:rsid w:val="00911D26"/>
    <w:rsid w:val="00916889"/>
    <w:rsid w:val="0091760E"/>
    <w:rsid w:val="009177F5"/>
    <w:rsid w:val="0092079A"/>
    <w:rsid w:val="0092688F"/>
    <w:rsid w:val="00931C71"/>
    <w:rsid w:val="00931CDF"/>
    <w:rsid w:val="009366D4"/>
    <w:rsid w:val="00936D12"/>
    <w:rsid w:val="009378E9"/>
    <w:rsid w:val="00942F4F"/>
    <w:rsid w:val="0094394C"/>
    <w:rsid w:val="00944F84"/>
    <w:rsid w:val="00945313"/>
    <w:rsid w:val="009523A6"/>
    <w:rsid w:val="0095461F"/>
    <w:rsid w:val="0095466D"/>
    <w:rsid w:val="0095714F"/>
    <w:rsid w:val="0095740F"/>
    <w:rsid w:val="0096002F"/>
    <w:rsid w:val="0096034D"/>
    <w:rsid w:val="00963740"/>
    <w:rsid w:val="00963B1B"/>
    <w:rsid w:val="00964F66"/>
    <w:rsid w:val="0097415B"/>
    <w:rsid w:val="00974EA2"/>
    <w:rsid w:val="00974FBE"/>
    <w:rsid w:val="00977FCF"/>
    <w:rsid w:val="00983038"/>
    <w:rsid w:val="00984198"/>
    <w:rsid w:val="0098432B"/>
    <w:rsid w:val="009847F6"/>
    <w:rsid w:val="00985423"/>
    <w:rsid w:val="0099113D"/>
    <w:rsid w:val="00991B5B"/>
    <w:rsid w:val="0099333A"/>
    <w:rsid w:val="00997B60"/>
    <w:rsid w:val="00997E37"/>
    <w:rsid w:val="009A10E5"/>
    <w:rsid w:val="009A10FF"/>
    <w:rsid w:val="009A1BB5"/>
    <w:rsid w:val="009A70FC"/>
    <w:rsid w:val="009A7633"/>
    <w:rsid w:val="009B2CFC"/>
    <w:rsid w:val="009B489E"/>
    <w:rsid w:val="009B651E"/>
    <w:rsid w:val="009C2ACB"/>
    <w:rsid w:val="009C3110"/>
    <w:rsid w:val="009C6119"/>
    <w:rsid w:val="009C6489"/>
    <w:rsid w:val="009D01D9"/>
    <w:rsid w:val="009D3121"/>
    <w:rsid w:val="009D334B"/>
    <w:rsid w:val="009E1276"/>
    <w:rsid w:val="009E2F90"/>
    <w:rsid w:val="009E419C"/>
    <w:rsid w:val="009E70D0"/>
    <w:rsid w:val="009E7CB8"/>
    <w:rsid w:val="009F1F54"/>
    <w:rsid w:val="009F222E"/>
    <w:rsid w:val="009F6FC4"/>
    <w:rsid w:val="00A00FD2"/>
    <w:rsid w:val="00A03A05"/>
    <w:rsid w:val="00A06845"/>
    <w:rsid w:val="00A0727C"/>
    <w:rsid w:val="00A07F6C"/>
    <w:rsid w:val="00A10179"/>
    <w:rsid w:val="00A12685"/>
    <w:rsid w:val="00A176AB"/>
    <w:rsid w:val="00A22A65"/>
    <w:rsid w:val="00A23E8F"/>
    <w:rsid w:val="00A32218"/>
    <w:rsid w:val="00A3277E"/>
    <w:rsid w:val="00A331B5"/>
    <w:rsid w:val="00A34D78"/>
    <w:rsid w:val="00A3518D"/>
    <w:rsid w:val="00A43471"/>
    <w:rsid w:val="00A43D68"/>
    <w:rsid w:val="00A474EB"/>
    <w:rsid w:val="00A50655"/>
    <w:rsid w:val="00A50E10"/>
    <w:rsid w:val="00A51EA6"/>
    <w:rsid w:val="00A53A09"/>
    <w:rsid w:val="00A548EE"/>
    <w:rsid w:val="00A55F57"/>
    <w:rsid w:val="00A56D6C"/>
    <w:rsid w:val="00A60CC8"/>
    <w:rsid w:val="00A60F40"/>
    <w:rsid w:val="00A630B6"/>
    <w:rsid w:val="00A6490B"/>
    <w:rsid w:val="00A675D0"/>
    <w:rsid w:val="00A7042F"/>
    <w:rsid w:val="00A72897"/>
    <w:rsid w:val="00A73110"/>
    <w:rsid w:val="00A77894"/>
    <w:rsid w:val="00A8104C"/>
    <w:rsid w:val="00A824AF"/>
    <w:rsid w:val="00A8371A"/>
    <w:rsid w:val="00A84C05"/>
    <w:rsid w:val="00A85DD3"/>
    <w:rsid w:val="00A86EF9"/>
    <w:rsid w:val="00A900B5"/>
    <w:rsid w:val="00A90935"/>
    <w:rsid w:val="00A92A7A"/>
    <w:rsid w:val="00A930D5"/>
    <w:rsid w:val="00A93325"/>
    <w:rsid w:val="00A9793D"/>
    <w:rsid w:val="00AA425B"/>
    <w:rsid w:val="00AA5AD6"/>
    <w:rsid w:val="00AA61A9"/>
    <w:rsid w:val="00AA727D"/>
    <w:rsid w:val="00AA7C29"/>
    <w:rsid w:val="00AB0B1E"/>
    <w:rsid w:val="00AB1342"/>
    <w:rsid w:val="00AB1BF8"/>
    <w:rsid w:val="00AB2318"/>
    <w:rsid w:val="00AB2F24"/>
    <w:rsid w:val="00AB43DC"/>
    <w:rsid w:val="00AB48B4"/>
    <w:rsid w:val="00AC0058"/>
    <w:rsid w:val="00AC05CC"/>
    <w:rsid w:val="00AC21CD"/>
    <w:rsid w:val="00AC3D6C"/>
    <w:rsid w:val="00AC3E57"/>
    <w:rsid w:val="00AC5D9B"/>
    <w:rsid w:val="00AD0A34"/>
    <w:rsid w:val="00AD2D60"/>
    <w:rsid w:val="00AD304B"/>
    <w:rsid w:val="00AD3AB8"/>
    <w:rsid w:val="00AD4B70"/>
    <w:rsid w:val="00AD59AF"/>
    <w:rsid w:val="00AD60F3"/>
    <w:rsid w:val="00AE2104"/>
    <w:rsid w:val="00AE2BC6"/>
    <w:rsid w:val="00AE5139"/>
    <w:rsid w:val="00AE5586"/>
    <w:rsid w:val="00AE6595"/>
    <w:rsid w:val="00AE6C85"/>
    <w:rsid w:val="00AE7259"/>
    <w:rsid w:val="00AF0B29"/>
    <w:rsid w:val="00B07A45"/>
    <w:rsid w:val="00B104DB"/>
    <w:rsid w:val="00B10EDC"/>
    <w:rsid w:val="00B11E5D"/>
    <w:rsid w:val="00B14D98"/>
    <w:rsid w:val="00B1524E"/>
    <w:rsid w:val="00B168ED"/>
    <w:rsid w:val="00B1724A"/>
    <w:rsid w:val="00B17292"/>
    <w:rsid w:val="00B20ED8"/>
    <w:rsid w:val="00B21820"/>
    <w:rsid w:val="00B2200D"/>
    <w:rsid w:val="00B30D80"/>
    <w:rsid w:val="00B31047"/>
    <w:rsid w:val="00B33638"/>
    <w:rsid w:val="00B34166"/>
    <w:rsid w:val="00B35AE9"/>
    <w:rsid w:val="00B36EC8"/>
    <w:rsid w:val="00B374B9"/>
    <w:rsid w:val="00B41F22"/>
    <w:rsid w:val="00B44DDC"/>
    <w:rsid w:val="00B46130"/>
    <w:rsid w:val="00B50AE7"/>
    <w:rsid w:val="00B56518"/>
    <w:rsid w:val="00B62102"/>
    <w:rsid w:val="00B661F9"/>
    <w:rsid w:val="00B66E20"/>
    <w:rsid w:val="00B67451"/>
    <w:rsid w:val="00B6793A"/>
    <w:rsid w:val="00B71499"/>
    <w:rsid w:val="00B726F4"/>
    <w:rsid w:val="00B7504F"/>
    <w:rsid w:val="00B7774D"/>
    <w:rsid w:val="00B81A74"/>
    <w:rsid w:val="00B829EE"/>
    <w:rsid w:val="00B91382"/>
    <w:rsid w:val="00B91AA2"/>
    <w:rsid w:val="00B9265A"/>
    <w:rsid w:val="00B94579"/>
    <w:rsid w:val="00B94835"/>
    <w:rsid w:val="00B951AE"/>
    <w:rsid w:val="00B97F9A"/>
    <w:rsid w:val="00BA5526"/>
    <w:rsid w:val="00BA7D87"/>
    <w:rsid w:val="00BA7F4F"/>
    <w:rsid w:val="00BB0420"/>
    <w:rsid w:val="00BB1088"/>
    <w:rsid w:val="00BB53AF"/>
    <w:rsid w:val="00BB68D8"/>
    <w:rsid w:val="00BC12E5"/>
    <w:rsid w:val="00BC182C"/>
    <w:rsid w:val="00BC2BBC"/>
    <w:rsid w:val="00BC5101"/>
    <w:rsid w:val="00BC5DC7"/>
    <w:rsid w:val="00BD14B1"/>
    <w:rsid w:val="00BD2726"/>
    <w:rsid w:val="00BD677D"/>
    <w:rsid w:val="00BD6A0C"/>
    <w:rsid w:val="00BE28CA"/>
    <w:rsid w:val="00BE36D3"/>
    <w:rsid w:val="00BE4326"/>
    <w:rsid w:val="00BE5862"/>
    <w:rsid w:val="00BE5BF1"/>
    <w:rsid w:val="00BF08B5"/>
    <w:rsid w:val="00BF196A"/>
    <w:rsid w:val="00BF1EFE"/>
    <w:rsid w:val="00BF2504"/>
    <w:rsid w:val="00BF47E1"/>
    <w:rsid w:val="00BF58F2"/>
    <w:rsid w:val="00BF60A6"/>
    <w:rsid w:val="00BF6960"/>
    <w:rsid w:val="00C00F46"/>
    <w:rsid w:val="00C017BE"/>
    <w:rsid w:val="00C01DC6"/>
    <w:rsid w:val="00C01EB5"/>
    <w:rsid w:val="00C0561A"/>
    <w:rsid w:val="00C05A30"/>
    <w:rsid w:val="00C07D4E"/>
    <w:rsid w:val="00C07ECB"/>
    <w:rsid w:val="00C07F98"/>
    <w:rsid w:val="00C1116F"/>
    <w:rsid w:val="00C11E6C"/>
    <w:rsid w:val="00C11FD2"/>
    <w:rsid w:val="00C149F9"/>
    <w:rsid w:val="00C1516B"/>
    <w:rsid w:val="00C169D9"/>
    <w:rsid w:val="00C217B9"/>
    <w:rsid w:val="00C21C60"/>
    <w:rsid w:val="00C2253B"/>
    <w:rsid w:val="00C24B75"/>
    <w:rsid w:val="00C25B02"/>
    <w:rsid w:val="00C2662C"/>
    <w:rsid w:val="00C26BC2"/>
    <w:rsid w:val="00C32B0D"/>
    <w:rsid w:val="00C333B6"/>
    <w:rsid w:val="00C3358A"/>
    <w:rsid w:val="00C36C00"/>
    <w:rsid w:val="00C407D5"/>
    <w:rsid w:val="00C44752"/>
    <w:rsid w:val="00C46DFC"/>
    <w:rsid w:val="00C508EC"/>
    <w:rsid w:val="00C5314D"/>
    <w:rsid w:val="00C54987"/>
    <w:rsid w:val="00C56C3C"/>
    <w:rsid w:val="00C63A7E"/>
    <w:rsid w:val="00C6433D"/>
    <w:rsid w:val="00C6523E"/>
    <w:rsid w:val="00C71487"/>
    <w:rsid w:val="00C75A24"/>
    <w:rsid w:val="00C75D48"/>
    <w:rsid w:val="00C760D4"/>
    <w:rsid w:val="00C807A4"/>
    <w:rsid w:val="00C840C0"/>
    <w:rsid w:val="00C8466D"/>
    <w:rsid w:val="00C85D4F"/>
    <w:rsid w:val="00C86E46"/>
    <w:rsid w:val="00C87B77"/>
    <w:rsid w:val="00C901B5"/>
    <w:rsid w:val="00C91149"/>
    <w:rsid w:val="00C944BD"/>
    <w:rsid w:val="00C958EF"/>
    <w:rsid w:val="00C977A1"/>
    <w:rsid w:val="00CA0141"/>
    <w:rsid w:val="00CA6003"/>
    <w:rsid w:val="00CB32D8"/>
    <w:rsid w:val="00CB3AA2"/>
    <w:rsid w:val="00CB3DE4"/>
    <w:rsid w:val="00CB46D5"/>
    <w:rsid w:val="00CB760D"/>
    <w:rsid w:val="00CC1476"/>
    <w:rsid w:val="00CC6C98"/>
    <w:rsid w:val="00CD130B"/>
    <w:rsid w:val="00CE6690"/>
    <w:rsid w:val="00CE7AF4"/>
    <w:rsid w:val="00CF0416"/>
    <w:rsid w:val="00CF11CB"/>
    <w:rsid w:val="00CF18B7"/>
    <w:rsid w:val="00CF2ED5"/>
    <w:rsid w:val="00CF48D0"/>
    <w:rsid w:val="00CF5BA2"/>
    <w:rsid w:val="00D01E26"/>
    <w:rsid w:val="00D03B52"/>
    <w:rsid w:val="00D0534A"/>
    <w:rsid w:val="00D053A1"/>
    <w:rsid w:val="00D05ADF"/>
    <w:rsid w:val="00D05F70"/>
    <w:rsid w:val="00D078DF"/>
    <w:rsid w:val="00D10457"/>
    <w:rsid w:val="00D1083B"/>
    <w:rsid w:val="00D12A67"/>
    <w:rsid w:val="00D13A60"/>
    <w:rsid w:val="00D14363"/>
    <w:rsid w:val="00D14FAD"/>
    <w:rsid w:val="00D16B8F"/>
    <w:rsid w:val="00D17C69"/>
    <w:rsid w:val="00D20A0B"/>
    <w:rsid w:val="00D25C21"/>
    <w:rsid w:val="00D27411"/>
    <w:rsid w:val="00D30FD3"/>
    <w:rsid w:val="00D35B19"/>
    <w:rsid w:val="00D4081E"/>
    <w:rsid w:val="00D40E8B"/>
    <w:rsid w:val="00D41958"/>
    <w:rsid w:val="00D458D1"/>
    <w:rsid w:val="00D4636C"/>
    <w:rsid w:val="00D46762"/>
    <w:rsid w:val="00D51BCC"/>
    <w:rsid w:val="00D52A3F"/>
    <w:rsid w:val="00D53663"/>
    <w:rsid w:val="00D55D93"/>
    <w:rsid w:val="00D5777D"/>
    <w:rsid w:val="00D61946"/>
    <w:rsid w:val="00D61BB9"/>
    <w:rsid w:val="00D62AA4"/>
    <w:rsid w:val="00D62C33"/>
    <w:rsid w:val="00D6435C"/>
    <w:rsid w:val="00D65605"/>
    <w:rsid w:val="00D65850"/>
    <w:rsid w:val="00D65A6C"/>
    <w:rsid w:val="00D676A5"/>
    <w:rsid w:val="00D70426"/>
    <w:rsid w:val="00D730DD"/>
    <w:rsid w:val="00D7504B"/>
    <w:rsid w:val="00D7749F"/>
    <w:rsid w:val="00D77CB3"/>
    <w:rsid w:val="00D81E5A"/>
    <w:rsid w:val="00D84ACD"/>
    <w:rsid w:val="00D905D9"/>
    <w:rsid w:val="00D9068C"/>
    <w:rsid w:val="00D908CD"/>
    <w:rsid w:val="00D91C6E"/>
    <w:rsid w:val="00D93857"/>
    <w:rsid w:val="00D93B42"/>
    <w:rsid w:val="00D9574A"/>
    <w:rsid w:val="00D964F5"/>
    <w:rsid w:val="00D970CA"/>
    <w:rsid w:val="00DA2821"/>
    <w:rsid w:val="00DA3937"/>
    <w:rsid w:val="00DA5EE5"/>
    <w:rsid w:val="00DA7030"/>
    <w:rsid w:val="00DB1517"/>
    <w:rsid w:val="00DB1BB6"/>
    <w:rsid w:val="00DB792A"/>
    <w:rsid w:val="00DC00BD"/>
    <w:rsid w:val="00DC04BB"/>
    <w:rsid w:val="00DC13FA"/>
    <w:rsid w:val="00DC5FC6"/>
    <w:rsid w:val="00DC63B3"/>
    <w:rsid w:val="00DC74A1"/>
    <w:rsid w:val="00DD0871"/>
    <w:rsid w:val="00DD0C6D"/>
    <w:rsid w:val="00DD128B"/>
    <w:rsid w:val="00DD5A5D"/>
    <w:rsid w:val="00DD62EF"/>
    <w:rsid w:val="00DD7A4A"/>
    <w:rsid w:val="00DE1720"/>
    <w:rsid w:val="00DE243E"/>
    <w:rsid w:val="00DE2555"/>
    <w:rsid w:val="00DE2FA1"/>
    <w:rsid w:val="00DE33A2"/>
    <w:rsid w:val="00DE45E8"/>
    <w:rsid w:val="00DF112D"/>
    <w:rsid w:val="00DF1DD8"/>
    <w:rsid w:val="00DF4FB1"/>
    <w:rsid w:val="00DF7E76"/>
    <w:rsid w:val="00E00D08"/>
    <w:rsid w:val="00E02F92"/>
    <w:rsid w:val="00E043D1"/>
    <w:rsid w:val="00E051D4"/>
    <w:rsid w:val="00E12C9C"/>
    <w:rsid w:val="00E12DCA"/>
    <w:rsid w:val="00E13515"/>
    <w:rsid w:val="00E20603"/>
    <w:rsid w:val="00E20BB4"/>
    <w:rsid w:val="00E24D26"/>
    <w:rsid w:val="00E26A60"/>
    <w:rsid w:val="00E302A3"/>
    <w:rsid w:val="00E3050C"/>
    <w:rsid w:val="00E33554"/>
    <w:rsid w:val="00E34665"/>
    <w:rsid w:val="00E3628B"/>
    <w:rsid w:val="00E36C06"/>
    <w:rsid w:val="00E3719D"/>
    <w:rsid w:val="00E44B39"/>
    <w:rsid w:val="00E44DEB"/>
    <w:rsid w:val="00E455B1"/>
    <w:rsid w:val="00E466B3"/>
    <w:rsid w:val="00E50371"/>
    <w:rsid w:val="00E54305"/>
    <w:rsid w:val="00E548BD"/>
    <w:rsid w:val="00E54CA2"/>
    <w:rsid w:val="00E56B69"/>
    <w:rsid w:val="00E60BEA"/>
    <w:rsid w:val="00E60EDF"/>
    <w:rsid w:val="00E63D64"/>
    <w:rsid w:val="00E63FA2"/>
    <w:rsid w:val="00E66798"/>
    <w:rsid w:val="00E66E2B"/>
    <w:rsid w:val="00E727E3"/>
    <w:rsid w:val="00E73365"/>
    <w:rsid w:val="00E76AFA"/>
    <w:rsid w:val="00E832E8"/>
    <w:rsid w:val="00E83917"/>
    <w:rsid w:val="00E85877"/>
    <w:rsid w:val="00E8606D"/>
    <w:rsid w:val="00E87F58"/>
    <w:rsid w:val="00E90D8A"/>
    <w:rsid w:val="00E96120"/>
    <w:rsid w:val="00E96E33"/>
    <w:rsid w:val="00E979C8"/>
    <w:rsid w:val="00EA4369"/>
    <w:rsid w:val="00EA5A7C"/>
    <w:rsid w:val="00EA675E"/>
    <w:rsid w:val="00EB1457"/>
    <w:rsid w:val="00EB18F1"/>
    <w:rsid w:val="00EB29A5"/>
    <w:rsid w:val="00EB2D81"/>
    <w:rsid w:val="00EB398C"/>
    <w:rsid w:val="00EB3DE5"/>
    <w:rsid w:val="00EB3DEC"/>
    <w:rsid w:val="00EB5A96"/>
    <w:rsid w:val="00EB5B38"/>
    <w:rsid w:val="00EB6561"/>
    <w:rsid w:val="00EB7031"/>
    <w:rsid w:val="00EC005E"/>
    <w:rsid w:val="00EC0698"/>
    <w:rsid w:val="00EC1938"/>
    <w:rsid w:val="00ED38CF"/>
    <w:rsid w:val="00ED649B"/>
    <w:rsid w:val="00EE086D"/>
    <w:rsid w:val="00EE3BDE"/>
    <w:rsid w:val="00EE52D7"/>
    <w:rsid w:val="00EE5C68"/>
    <w:rsid w:val="00EE61C8"/>
    <w:rsid w:val="00EF1493"/>
    <w:rsid w:val="00EF1DF5"/>
    <w:rsid w:val="00EF29EC"/>
    <w:rsid w:val="00EF67A0"/>
    <w:rsid w:val="00EF6915"/>
    <w:rsid w:val="00EF75FD"/>
    <w:rsid w:val="00F00582"/>
    <w:rsid w:val="00F014AA"/>
    <w:rsid w:val="00F01E0C"/>
    <w:rsid w:val="00F01F8F"/>
    <w:rsid w:val="00F01FED"/>
    <w:rsid w:val="00F04628"/>
    <w:rsid w:val="00F04C5A"/>
    <w:rsid w:val="00F11630"/>
    <w:rsid w:val="00F13DE3"/>
    <w:rsid w:val="00F154E4"/>
    <w:rsid w:val="00F171D9"/>
    <w:rsid w:val="00F171F5"/>
    <w:rsid w:val="00F17C33"/>
    <w:rsid w:val="00F207F8"/>
    <w:rsid w:val="00F20818"/>
    <w:rsid w:val="00F21EDF"/>
    <w:rsid w:val="00F22B51"/>
    <w:rsid w:val="00F236BA"/>
    <w:rsid w:val="00F23888"/>
    <w:rsid w:val="00F321C7"/>
    <w:rsid w:val="00F32C57"/>
    <w:rsid w:val="00F34D53"/>
    <w:rsid w:val="00F363C4"/>
    <w:rsid w:val="00F36B78"/>
    <w:rsid w:val="00F410A4"/>
    <w:rsid w:val="00F410E7"/>
    <w:rsid w:val="00F41630"/>
    <w:rsid w:val="00F42380"/>
    <w:rsid w:val="00F427C8"/>
    <w:rsid w:val="00F4534D"/>
    <w:rsid w:val="00F46553"/>
    <w:rsid w:val="00F51E78"/>
    <w:rsid w:val="00F52477"/>
    <w:rsid w:val="00F540BE"/>
    <w:rsid w:val="00F54B2A"/>
    <w:rsid w:val="00F54D2C"/>
    <w:rsid w:val="00F5751C"/>
    <w:rsid w:val="00F60063"/>
    <w:rsid w:val="00F61020"/>
    <w:rsid w:val="00F62087"/>
    <w:rsid w:val="00F679D9"/>
    <w:rsid w:val="00F73AB2"/>
    <w:rsid w:val="00F73C1C"/>
    <w:rsid w:val="00F745D4"/>
    <w:rsid w:val="00F74C46"/>
    <w:rsid w:val="00F7747C"/>
    <w:rsid w:val="00F777BB"/>
    <w:rsid w:val="00F8061F"/>
    <w:rsid w:val="00F81078"/>
    <w:rsid w:val="00F815C4"/>
    <w:rsid w:val="00F825E2"/>
    <w:rsid w:val="00F838F8"/>
    <w:rsid w:val="00F8654E"/>
    <w:rsid w:val="00F87F1C"/>
    <w:rsid w:val="00F900F0"/>
    <w:rsid w:val="00F91B27"/>
    <w:rsid w:val="00F94D41"/>
    <w:rsid w:val="00F9717A"/>
    <w:rsid w:val="00FA078B"/>
    <w:rsid w:val="00FA2A49"/>
    <w:rsid w:val="00FA2EE8"/>
    <w:rsid w:val="00FA7B75"/>
    <w:rsid w:val="00FB0DD6"/>
    <w:rsid w:val="00FB0EB7"/>
    <w:rsid w:val="00FB1224"/>
    <w:rsid w:val="00FB2981"/>
    <w:rsid w:val="00FB3272"/>
    <w:rsid w:val="00FB55EC"/>
    <w:rsid w:val="00FB6583"/>
    <w:rsid w:val="00FC34C2"/>
    <w:rsid w:val="00FC39EB"/>
    <w:rsid w:val="00FD0999"/>
    <w:rsid w:val="00FD1CBA"/>
    <w:rsid w:val="00FD2372"/>
    <w:rsid w:val="00FD2D9B"/>
    <w:rsid w:val="00FD564B"/>
    <w:rsid w:val="00FE01B7"/>
    <w:rsid w:val="00FE2221"/>
    <w:rsid w:val="00FE536E"/>
    <w:rsid w:val="00FE54BF"/>
    <w:rsid w:val="00FE5BDB"/>
    <w:rsid w:val="00FE69D6"/>
    <w:rsid w:val="00FE7C41"/>
    <w:rsid w:val="00FF297F"/>
    <w:rsid w:val="00FF5B30"/>
    <w:rsid w:val="00FF7A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A62A7C"/>
  <w15:docId w15:val="{E60EB4C4-19BF-40C4-ACE3-703A3FE31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63DF"/>
  </w:style>
  <w:style w:type="paragraph" w:styleId="1">
    <w:name w:val="heading 1"/>
    <w:basedOn w:val="a"/>
    <w:next w:val="a"/>
    <w:link w:val="10"/>
    <w:uiPriority w:val="9"/>
    <w:qFormat/>
    <w:rsid w:val="000825B4"/>
    <w:pPr>
      <w:widowControl w:val="0"/>
      <w:spacing w:after="0" w:line="480" w:lineRule="auto"/>
      <w:outlineLvl w:val="0"/>
    </w:pPr>
    <w:rPr>
      <w:rFonts w:ascii="Times New Roman" w:eastAsiaTheme="majorEastAsia" w:hAnsi="Times New Roman" w:cstheme="majorBidi"/>
      <w:sz w:val="28"/>
      <w:szCs w:val="32"/>
    </w:rPr>
  </w:style>
  <w:style w:type="paragraph" w:styleId="20">
    <w:name w:val="heading 2"/>
    <w:basedOn w:val="a"/>
    <w:next w:val="a"/>
    <w:link w:val="21"/>
    <w:uiPriority w:val="9"/>
    <w:unhideWhenUsed/>
    <w:qFormat/>
    <w:rsid w:val="00B2200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2200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B2200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B2200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C34C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link w:val="a4"/>
    <w:uiPriority w:val="34"/>
    <w:qFormat/>
    <w:rsid w:val="00B94835"/>
    <w:pPr>
      <w:ind w:left="720"/>
      <w:contextualSpacing/>
    </w:pPr>
  </w:style>
  <w:style w:type="character" w:styleId="a5">
    <w:name w:val="Placeholder Text"/>
    <w:basedOn w:val="a0"/>
    <w:uiPriority w:val="99"/>
    <w:semiHidden/>
    <w:rsid w:val="006B66BA"/>
    <w:rPr>
      <w:color w:val="808080"/>
    </w:rPr>
  </w:style>
  <w:style w:type="character" w:customStyle="1" w:styleId="10">
    <w:name w:val="Заголовок 1 Знак"/>
    <w:basedOn w:val="a0"/>
    <w:link w:val="1"/>
    <w:uiPriority w:val="9"/>
    <w:rsid w:val="000825B4"/>
    <w:rPr>
      <w:rFonts w:ascii="Times New Roman" w:eastAsiaTheme="majorEastAsia" w:hAnsi="Times New Roman" w:cstheme="majorBidi"/>
      <w:sz w:val="28"/>
      <w:szCs w:val="32"/>
    </w:rPr>
  </w:style>
  <w:style w:type="character" w:customStyle="1" w:styleId="21">
    <w:name w:val="Заголовок 2 Знак"/>
    <w:basedOn w:val="a0"/>
    <w:link w:val="20"/>
    <w:uiPriority w:val="9"/>
    <w:rsid w:val="00B2200D"/>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B2200D"/>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B2200D"/>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rsid w:val="00B2200D"/>
    <w:rPr>
      <w:rFonts w:asciiTheme="majorHAnsi" w:eastAsiaTheme="majorEastAsia" w:hAnsiTheme="majorHAnsi" w:cstheme="majorBidi"/>
      <w:color w:val="2E74B5" w:themeColor="accent1" w:themeShade="BF"/>
    </w:rPr>
  </w:style>
  <w:style w:type="paragraph" w:styleId="a6">
    <w:name w:val="List"/>
    <w:basedOn w:val="a"/>
    <w:uiPriority w:val="99"/>
    <w:unhideWhenUsed/>
    <w:rsid w:val="00B2200D"/>
    <w:pPr>
      <w:ind w:left="283" w:hanging="283"/>
      <w:contextualSpacing/>
    </w:pPr>
  </w:style>
  <w:style w:type="paragraph" w:styleId="22">
    <w:name w:val="List 2"/>
    <w:basedOn w:val="a"/>
    <w:uiPriority w:val="99"/>
    <w:unhideWhenUsed/>
    <w:rsid w:val="00B2200D"/>
    <w:pPr>
      <w:ind w:left="566" w:hanging="283"/>
      <w:contextualSpacing/>
    </w:pPr>
  </w:style>
  <w:style w:type="paragraph" w:styleId="2">
    <w:name w:val="List Bullet 2"/>
    <w:basedOn w:val="a"/>
    <w:uiPriority w:val="99"/>
    <w:unhideWhenUsed/>
    <w:rsid w:val="00B2200D"/>
    <w:pPr>
      <w:numPr>
        <w:numId w:val="1"/>
      </w:numPr>
      <w:contextualSpacing/>
    </w:pPr>
  </w:style>
  <w:style w:type="paragraph" w:styleId="a7">
    <w:name w:val="List Continue"/>
    <w:basedOn w:val="a"/>
    <w:uiPriority w:val="99"/>
    <w:unhideWhenUsed/>
    <w:rsid w:val="00B2200D"/>
    <w:pPr>
      <w:spacing w:after="120"/>
      <w:ind w:left="283"/>
      <w:contextualSpacing/>
    </w:pPr>
  </w:style>
  <w:style w:type="paragraph" w:styleId="23">
    <w:name w:val="List Continue 2"/>
    <w:basedOn w:val="a"/>
    <w:uiPriority w:val="99"/>
    <w:unhideWhenUsed/>
    <w:rsid w:val="00B2200D"/>
    <w:pPr>
      <w:spacing w:after="120"/>
      <w:ind w:left="566"/>
      <w:contextualSpacing/>
    </w:pPr>
  </w:style>
  <w:style w:type="paragraph" w:styleId="a8">
    <w:name w:val="Body Text"/>
    <w:basedOn w:val="a"/>
    <w:link w:val="a9"/>
    <w:uiPriority w:val="99"/>
    <w:unhideWhenUsed/>
    <w:rsid w:val="00B2200D"/>
    <w:pPr>
      <w:spacing w:after="120"/>
    </w:pPr>
  </w:style>
  <w:style w:type="character" w:customStyle="1" w:styleId="a9">
    <w:name w:val="Основной текст Знак"/>
    <w:basedOn w:val="a0"/>
    <w:link w:val="a8"/>
    <w:uiPriority w:val="99"/>
    <w:rsid w:val="00B2200D"/>
  </w:style>
  <w:style w:type="paragraph" w:styleId="aa">
    <w:name w:val="Body Text Indent"/>
    <w:basedOn w:val="a"/>
    <w:link w:val="ab"/>
    <w:uiPriority w:val="99"/>
    <w:unhideWhenUsed/>
    <w:rsid w:val="00B2200D"/>
    <w:pPr>
      <w:spacing w:after="120"/>
      <w:ind w:left="283"/>
    </w:pPr>
  </w:style>
  <w:style w:type="character" w:customStyle="1" w:styleId="ab">
    <w:name w:val="Основной текст с отступом Знак"/>
    <w:basedOn w:val="a0"/>
    <w:link w:val="aa"/>
    <w:uiPriority w:val="99"/>
    <w:rsid w:val="00B2200D"/>
  </w:style>
  <w:style w:type="paragraph" w:styleId="ac">
    <w:name w:val="Body Text First Indent"/>
    <w:basedOn w:val="a8"/>
    <w:link w:val="ad"/>
    <w:uiPriority w:val="99"/>
    <w:unhideWhenUsed/>
    <w:rsid w:val="00B2200D"/>
    <w:pPr>
      <w:spacing w:after="160"/>
      <w:ind w:firstLine="360"/>
    </w:pPr>
  </w:style>
  <w:style w:type="character" w:customStyle="1" w:styleId="ad">
    <w:name w:val="Красная строка Знак"/>
    <w:basedOn w:val="a9"/>
    <w:link w:val="ac"/>
    <w:uiPriority w:val="99"/>
    <w:rsid w:val="00B2200D"/>
  </w:style>
  <w:style w:type="table" w:styleId="ae">
    <w:name w:val="Table Grid"/>
    <w:basedOn w:val="a1"/>
    <w:uiPriority w:val="39"/>
    <w:rsid w:val="00B220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
    <w:name w:val="Основной текст (7)_"/>
    <w:basedOn w:val="a0"/>
    <w:link w:val="70"/>
    <w:rsid w:val="002A779D"/>
    <w:rPr>
      <w:rFonts w:ascii="Times New Roman" w:hAnsi="Times New Roman" w:cs="Times New Roman"/>
      <w:sz w:val="28"/>
      <w:szCs w:val="28"/>
      <w:shd w:val="clear" w:color="auto" w:fill="FFFFFF"/>
    </w:rPr>
  </w:style>
  <w:style w:type="paragraph" w:customStyle="1" w:styleId="70">
    <w:name w:val="Основной текст (7)"/>
    <w:basedOn w:val="a"/>
    <w:link w:val="7"/>
    <w:rsid w:val="002A779D"/>
    <w:pPr>
      <w:widowControl w:val="0"/>
      <w:shd w:val="clear" w:color="auto" w:fill="FFFFFF"/>
      <w:spacing w:before="540" w:after="60" w:line="0" w:lineRule="atLeast"/>
      <w:ind w:hanging="360"/>
      <w:jc w:val="center"/>
    </w:pPr>
    <w:rPr>
      <w:rFonts w:ascii="Times New Roman" w:hAnsi="Times New Roman" w:cs="Times New Roman"/>
      <w:sz w:val="28"/>
      <w:szCs w:val="28"/>
    </w:rPr>
  </w:style>
  <w:style w:type="character" w:customStyle="1" w:styleId="af">
    <w:name w:val="Основной текст_"/>
    <w:basedOn w:val="a0"/>
    <w:link w:val="24"/>
    <w:rsid w:val="002A779D"/>
    <w:rPr>
      <w:rFonts w:ascii="Times New Roman" w:hAnsi="Times New Roman" w:cs="Times New Roman"/>
      <w:sz w:val="23"/>
      <w:szCs w:val="23"/>
      <w:shd w:val="clear" w:color="auto" w:fill="FFFFFF"/>
    </w:rPr>
  </w:style>
  <w:style w:type="character" w:customStyle="1" w:styleId="25">
    <w:name w:val="Основной текст (2)_"/>
    <w:basedOn w:val="a0"/>
    <w:link w:val="26"/>
    <w:rsid w:val="002A779D"/>
    <w:rPr>
      <w:rFonts w:ascii="Times New Roman" w:hAnsi="Times New Roman" w:cs="Times New Roman"/>
      <w:shd w:val="clear" w:color="auto" w:fill="FFFFFF"/>
    </w:rPr>
  </w:style>
  <w:style w:type="character" w:customStyle="1" w:styleId="27">
    <w:name w:val="Основной текст (2) + Полужирный"/>
    <w:basedOn w:val="25"/>
    <w:rsid w:val="002A779D"/>
    <w:rPr>
      <w:rFonts w:ascii="Times New Roman" w:hAnsi="Times New Roman" w:cs="Times New Roman"/>
      <w:b/>
      <w:bCs/>
      <w:color w:val="000000"/>
      <w:spacing w:val="0"/>
      <w:w w:val="100"/>
      <w:position w:val="0"/>
      <w:shd w:val="clear" w:color="auto" w:fill="FFFFFF"/>
      <w:lang w:val="ru-RU"/>
    </w:rPr>
  </w:style>
  <w:style w:type="character" w:customStyle="1" w:styleId="af0">
    <w:name w:val="Подпись к таблице_"/>
    <w:basedOn w:val="a0"/>
    <w:link w:val="af1"/>
    <w:rsid w:val="002A779D"/>
    <w:rPr>
      <w:rFonts w:ascii="Times New Roman" w:hAnsi="Times New Roman" w:cs="Times New Roman"/>
      <w:sz w:val="23"/>
      <w:szCs w:val="23"/>
      <w:shd w:val="clear" w:color="auto" w:fill="FFFFFF"/>
    </w:rPr>
  </w:style>
  <w:style w:type="character" w:customStyle="1" w:styleId="11">
    <w:name w:val="Основной текст1"/>
    <w:basedOn w:val="af"/>
    <w:rsid w:val="002A779D"/>
    <w:rPr>
      <w:rFonts w:ascii="Times New Roman" w:hAnsi="Times New Roman" w:cs="Times New Roman"/>
      <w:color w:val="000000"/>
      <w:spacing w:val="0"/>
      <w:w w:val="100"/>
      <w:position w:val="0"/>
      <w:sz w:val="23"/>
      <w:szCs w:val="23"/>
      <w:shd w:val="clear" w:color="auto" w:fill="FFFFFF"/>
      <w:lang w:val="ru-RU"/>
    </w:rPr>
  </w:style>
  <w:style w:type="character" w:customStyle="1" w:styleId="105pt">
    <w:name w:val="Основной текст + 10.5 pt"/>
    <w:basedOn w:val="af"/>
    <w:rsid w:val="002A779D"/>
    <w:rPr>
      <w:rFonts w:ascii="Times New Roman" w:hAnsi="Times New Roman" w:cs="Times New Roman"/>
      <w:color w:val="000000"/>
      <w:spacing w:val="0"/>
      <w:w w:val="100"/>
      <w:position w:val="0"/>
      <w:sz w:val="21"/>
      <w:szCs w:val="21"/>
      <w:shd w:val="clear" w:color="auto" w:fill="FFFFFF"/>
      <w:lang w:val="ru-RU"/>
    </w:rPr>
  </w:style>
  <w:style w:type="paragraph" w:customStyle="1" w:styleId="24">
    <w:name w:val="Основной текст2"/>
    <w:basedOn w:val="a"/>
    <w:link w:val="af"/>
    <w:rsid w:val="002A779D"/>
    <w:pPr>
      <w:widowControl w:val="0"/>
      <w:shd w:val="clear" w:color="auto" w:fill="FFFFFF"/>
      <w:spacing w:after="240" w:line="0" w:lineRule="atLeast"/>
      <w:ind w:hanging="440"/>
      <w:jc w:val="right"/>
    </w:pPr>
    <w:rPr>
      <w:rFonts w:ascii="Times New Roman" w:hAnsi="Times New Roman" w:cs="Times New Roman"/>
      <w:sz w:val="23"/>
      <w:szCs w:val="23"/>
    </w:rPr>
  </w:style>
  <w:style w:type="paragraph" w:customStyle="1" w:styleId="26">
    <w:name w:val="Основной текст (2)"/>
    <w:basedOn w:val="a"/>
    <w:link w:val="25"/>
    <w:rsid w:val="002A779D"/>
    <w:pPr>
      <w:widowControl w:val="0"/>
      <w:shd w:val="clear" w:color="auto" w:fill="FFFFFF"/>
      <w:spacing w:after="360" w:line="0" w:lineRule="atLeast"/>
      <w:ind w:hanging="400"/>
      <w:jc w:val="both"/>
    </w:pPr>
    <w:rPr>
      <w:rFonts w:ascii="Times New Roman" w:hAnsi="Times New Roman" w:cs="Times New Roman"/>
    </w:rPr>
  </w:style>
  <w:style w:type="paragraph" w:customStyle="1" w:styleId="af1">
    <w:name w:val="Подпись к таблице"/>
    <w:basedOn w:val="a"/>
    <w:link w:val="af0"/>
    <w:rsid w:val="002A779D"/>
    <w:pPr>
      <w:widowControl w:val="0"/>
      <w:shd w:val="clear" w:color="auto" w:fill="FFFFFF"/>
      <w:spacing w:after="0" w:line="0" w:lineRule="atLeast"/>
    </w:pPr>
    <w:rPr>
      <w:rFonts w:ascii="Times New Roman" w:hAnsi="Times New Roman" w:cs="Times New Roman"/>
      <w:sz w:val="23"/>
      <w:szCs w:val="23"/>
    </w:rPr>
  </w:style>
  <w:style w:type="paragraph" w:styleId="af2">
    <w:name w:val="header"/>
    <w:basedOn w:val="a"/>
    <w:link w:val="af3"/>
    <w:uiPriority w:val="99"/>
    <w:unhideWhenUsed/>
    <w:rsid w:val="00F46553"/>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F46553"/>
  </w:style>
  <w:style w:type="paragraph" w:styleId="af4">
    <w:name w:val="footer"/>
    <w:basedOn w:val="a"/>
    <w:link w:val="af5"/>
    <w:uiPriority w:val="99"/>
    <w:unhideWhenUsed/>
    <w:rsid w:val="00F46553"/>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F46553"/>
  </w:style>
  <w:style w:type="paragraph" w:styleId="31">
    <w:name w:val="Body Text 3"/>
    <w:basedOn w:val="a"/>
    <w:link w:val="32"/>
    <w:uiPriority w:val="99"/>
    <w:semiHidden/>
    <w:unhideWhenUsed/>
    <w:rsid w:val="000C51C1"/>
    <w:pPr>
      <w:spacing w:after="120"/>
    </w:pPr>
    <w:rPr>
      <w:sz w:val="16"/>
      <w:szCs w:val="16"/>
    </w:rPr>
  </w:style>
  <w:style w:type="character" w:customStyle="1" w:styleId="32">
    <w:name w:val="Основной текст 3 Знак"/>
    <w:basedOn w:val="a0"/>
    <w:link w:val="31"/>
    <w:uiPriority w:val="99"/>
    <w:semiHidden/>
    <w:rsid w:val="000C51C1"/>
    <w:rPr>
      <w:sz w:val="16"/>
      <w:szCs w:val="16"/>
    </w:rPr>
  </w:style>
  <w:style w:type="paragraph" w:styleId="af6">
    <w:name w:val="Balloon Text"/>
    <w:basedOn w:val="a"/>
    <w:link w:val="af7"/>
    <w:uiPriority w:val="99"/>
    <w:semiHidden/>
    <w:unhideWhenUsed/>
    <w:rsid w:val="002A11BD"/>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2A11BD"/>
    <w:rPr>
      <w:rFonts w:ascii="Tahoma" w:hAnsi="Tahoma" w:cs="Tahoma"/>
      <w:sz w:val="16"/>
      <w:szCs w:val="16"/>
    </w:rPr>
  </w:style>
  <w:style w:type="paragraph" w:styleId="af8">
    <w:name w:val="TOC Heading"/>
    <w:basedOn w:val="1"/>
    <w:next w:val="a"/>
    <w:uiPriority w:val="39"/>
    <w:unhideWhenUsed/>
    <w:qFormat/>
    <w:rsid w:val="00916889"/>
    <w:pPr>
      <w:keepNext/>
      <w:keepLines/>
      <w:widowControl/>
      <w:spacing w:before="480" w:line="276" w:lineRule="auto"/>
      <w:outlineLvl w:val="9"/>
    </w:pPr>
    <w:rPr>
      <w:rFonts w:asciiTheme="majorHAnsi" w:hAnsiTheme="majorHAnsi"/>
      <w:b/>
      <w:bCs/>
      <w:color w:val="2E74B5" w:themeColor="accent1" w:themeShade="BF"/>
      <w:szCs w:val="28"/>
      <w:lang w:eastAsia="ru-RU"/>
    </w:rPr>
  </w:style>
  <w:style w:type="paragraph" w:styleId="12">
    <w:name w:val="toc 1"/>
    <w:basedOn w:val="a"/>
    <w:next w:val="a"/>
    <w:autoRedefine/>
    <w:uiPriority w:val="39"/>
    <w:unhideWhenUsed/>
    <w:qFormat/>
    <w:rsid w:val="00461EC4"/>
    <w:pPr>
      <w:tabs>
        <w:tab w:val="right" w:leader="dot" w:pos="9345"/>
      </w:tabs>
      <w:spacing w:after="100"/>
      <w:jc w:val="center"/>
    </w:pPr>
  </w:style>
  <w:style w:type="character" w:styleId="af9">
    <w:name w:val="Hyperlink"/>
    <w:basedOn w:val="a0"/>
    <w:uiPriority w:val="99"/>
    <w:unhideWhenUsed/>
    <w:rsid w:val="00916889"/>
    <w:rPr>
      <w:color w:val="0563C1" w:themeColor="hyperlink"/>
      <w:u w:val="single"/>
    </w:rPr>
  </w:style>
  <w:style w:type="paragraph" w:styleId="afa">
    <w:name w:val="Normal (Web)"/>
    <w:basedOn w:val="a"/>
    <w:uiPriority w:val="99"/>
    <w:unhideWhenUsed/>
    <w:rsid w:val="00EB656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EB6561"/>
  </w:style>
  <w:style w:type="paragraph" w:styleId="HTML">
    <w:name w:val="HTML Preformatted"/>
    <w:basedOn w:val="a"/>
    <w:link w:val="HTML0"/>
    <w:uiPriority w:val="99"/>
    <w:unhideWhenUsed/>
    <w:rsid w:val="00D078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078DF"/>
    <w:rPr>
      <w:rFonts w:ascii="Courier New" w:eastAsia="Times New Roman" w:hAnsi="Courier New" w:cs="Courier New"/>
      <w:sz w:val="20"/>
      <w:szCs w:val="20"/>
      <w:lang w:eastAsia="ru-RU"/>
    </w:rPr>
  </w:style>
  <w:style w:type="character" w:customStyle="1" w:styleId="y2iqfc">
    <w:name w:val="y2iqfc"/>
    <w:basedOn w:val="a0"/>
    <w:rsid w:val="00D078DF"/>
  </w:style>
  <w:style w:type="character" w:styleId="afb">
    <w:name w:val="Strong"/>
    <w:basedOn w:val="a0"/>
    <w:uiPriority w:val="22"/>
    <w:qFormat/>
    <w:rsid w:val="00AE6595"/>
    <w:rPr>
      <w:b/>
      <w:bCs/>
    </w:rPr>
  </w:style>
  <w:style w:type="paragraph" w:styleId="28">
    <w:name w:val="toc 2"/>
    <w:basedOn w:val="a"/>
    <w:next w:val="a"/>
    <w:autoRedefine/>
    <w:uiPriority w:val="39"/>
    <w:unhideWhenUsed/>
    <w:qFormat/>
    <w:rsid w:val="00977FCF"/>
    <w:pPr>
      <w:spacing w:after="100"/>
      <w:ind w:left="220"/>
    </w:pPr>
  </w:style>
  <w:style w:type="character" w:styleId="afc">
    <w:name w:val="Emphasis"/>
    <w:basedOn w:val="a0"/>
    <w:uiPriority w:val="20"/>
    <w:qFormat/>
    <w:rsid w:val="00974FBE"/>
    <w:rPr>
      <w:i/>
      <w:iCs/>
    </w:rPr>
  </w:style>
  <w:style w:type="character" w:customStyle="1" w:styleId="13">
    <w:name w:val="Неразрешенное упоминание1"/>
    <w:basedOn w:val="a0"/>
    <w:uiPriority w:val="99"/>
    <w:semiHidden/>
    <w:unhideWhenUsed/>
    <w:rsid w:val="00F8654E"/>
    <w:rPr>
      <w:color w:val="605E5C"/>
      <w:shd w:val="clear" w:color="auto" w:fill="E1DFDD"/>
    </w:rPr>
  </w:style>
  <w:style w:type="paragraph" w:customStyle="1" w:styleId="author">
    <w:name w:val="author"/>
    <w:basedOn w:val="a"/>
    <w:rsid w:val="004061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Дата1"/>
    <w:basedOn w:val="a0"/>
    <w:rsid w:val="0017707A"/>
  </w:style>
  <w:style w:type="character" w:customStyle="1" w:styleId="rynqvb">
    <w:name w:val="rynqvb"/>
    <w:basedOn w:val="a0"/>
    <w:rsid w:val="00D905D9"/>
  </w:style>
  <w:style w:type="character" w:styleId="HTML1">
    <w:name w:val="HTML Cite"/>
    <w:basedOn w:val="a0"/>
    <w:uiPriority w:val="99"/>
    <w:semiHidden/>
    <w:unhideWhenUsed/>
    <w:rsid w:val="00526A35"/>
    <w:rPr>
      <w:i/>
      <w:iCs/>
    </w:rPr>
  </w:style>
  <w:style w:type="character" w:styleId="afd">
    <w:name w:val="FollowedHyperlink"/>
    <w:basedOn w:val="a0"/>
    <w:uiPriority w:val="99"/>
    <w:semiHidden/>
    <w:unhideWhenUsed/>
    <w:rsid w:val="00515B0F"/>
    <w:rPr>
      <w:color w:val="954F72" w:themeColor="followedHyperlink"/>
      <w:u w:val="single"/>
    </w:rPr>
  </w:style>
  <w:style w:type="paragraph" w:customStyle="1" w:styleId="msonormal0">
    <w:name w:val="msonormal"/>
    <w:basedOn w:val="a"/>
    <w:uiPriority w:val="99"/>
    <w:rsid w:val="00515B0F"/>
    <w:pPr>
      <w:spacing w:after="0" w:line="240" w:lineRule="auto"/>
    </w:pPr>
    <w:rPr>
      <w:rFonts w:ascii="Times New Roman" w:eastAsia="Times New Roman" w:hAnsi="Times New Roman" w:cs="Times New Roman"/>
      <w:sz w:val="24"/>
      <w:szCs w:val="24"/>
      <w:lang w:eastAsia="ru-RU"/>
    </w:rPr>
  </w:style>
  <w:style w:type="character" w:customStyle="1" w:styleId="33">
    <w:name w:val="Оглавление 3 Знак"/>
    <w:basedOn w:val="a0"/>
    <w:link w:val="34"/>
    <w:uiPriority w:val="39"/>
    <w:semiHidden/>
    <w:locked/>
    <w:rsid w:val="00515B0F"/>
    <w:rPr>
      <w:rFonts w:ascii="Times New Roman" w:eastAsia="Times New Roman" w:hAnsi="Times New Roman" w:cs="Times New Roman"/>
      <w:sz w:val="20"/>
      <w:szCs w:val="20"/>
      <w:lang w:eastAsia="ru-RU"/>
    </w:rPr>
  </w:style>
  <w:style w:type="paragraph" w:styleId="34">
    <w:name w:val="toc 3"/>
    <w:basedOn w:val="a"/>
    <w:next w:val="a"/>
    <w:link w:val="33"/>
    <w:autoRedefine/>
    <w:uiPriority w:val="39"/>
    <w:unhideWhenUsed/>
    <w:qFormat/>
    <w:rsid w:val="00515B0F"/>
    <w:pPr>
      <w:spacing w:after="0" w:line="240" w:lineRule="auto"/>
      <w:ind w:left="440"/>
    </w:pPr>
    <w:rPr>
      <w:rFonts w:ascii="Times New Roman" w:eastAsia="Times New Roman" w:hAnsi="Times New Roman" w:cs="Times New Roman"/>
      <w:sz w:val="20"/>
      <w:szCs w:val="20"/>
      <w:lang w:eastAsia="ru-RU"/>
    </w:rPr>
  </w:style>
  <w:style w:type="paragraph" w:styleId="41">
    <w:name w:val="toc 4"/>
    <w:basedOn w:val="a"/>
    <w:next w:val="a"/>
    <w:autoRedefine/>
    <w:uiPriority w:val="39"/>
    <w:unhideWhenUsed/>
    <w:rsid w:val="00515B0F"/>
    <w:pPr>
      <w:spacing w:after="0" w:line="240" w:lineRule="auto"/>
      <w:ind w:left="660"/>
    </w:pPr>
    <w:rPr>
      <w:rFonts w:ascii="Times New Roman" w:eastAsia="Times New Roman" w:hAnsi="Times New Roman" w:cs="Times New Roman"/>
      <w:sz w:val="20"/>
      <w:szCs w:val="20"/>
      <w:lang w:eastAsia="ru-RU"/>
    </w:rPr>
  </w:style>
  <w:style w:type="paragraph" w:styleId="51">
    <w:name w:val="toc 5"/>
    <w:basedOn w:val="a"/>
    <w:next w:val="a"/>
    <w:autoRedefine/>
    <w:uiPriority w:val="39"/>
    <w:unhideWhenUsed/>
    <w:rsid w:val="00515B0F"/>
    <w:pPr>
      <w:spacing w:after="0" w:line="240" w:lineRule="auto"/>
      <w:ind w:left="880"/>
    </w:pPr>
    <w:rPr>
      <w:rFonts w:ascii="Times New Roman" w:eastAsia="Times New Roman" w:hAnsi="Times New Roman" w:cs="Times New Roman"/>
      <w:sz w:val="20"/>
      <w:szCs w:val="20"/>
      <w:lang w:eastAsia="ru-RU"/>
    </w:rPr>
  </w:style>
  <w:style w:type="paragraph" w:styleId="6">
    <w:name w:val="toc 6"/>
    <w:basedOn w:val="a"/>
    <w:next w:val="a"/>
    <w:autoRedefine/>
    <w:uiPriority w:val="39"/>
    <w:unhideWhenUsed/>
    <w:rsid w:val="00515B0F"/>
    <w:pPr>
      <w:spacing w:after="0" w:line="240" w:lineRule="auto"/>
      <w:ind w:left="1100"/>
    </w:pPr>
    <w:rPr>
      <w:rFonts w:ascii="Times New Roman" w:eastAsia="Times New Roman" w:hAnsi="Times New Roman" w:cs="Times New Roman"/>
      <w:sz w:val="20"/>
      <w:szCs w:val="20"/>
      <w:lang w:eastAsia="ru-RU"/>
    </w:rPr>
  </w:style>
  <w:style w:type="paragraph" w:styleId="71">
    <w:name w:val="toc 7"/>
    <w:basedOn w:val="a"/>
    <w:next w:val="a"/>
    <w:autoRedefine/>
    <w:uiPriority w:val="39"/>
    <w:unhideWhenUsed/>
    <w:rsid w:val="00515B0F"/>
    <w:pPr>
      <w:spacing w:after="0" w:line="240" w:lineRule="auto"/>
      <w:ind w:left="1320"/>
    </w:pPr>
    <w:rPr>
      <w:rFonts w:ascii="Times New Roman" w:eastAsia="Times New Roman" w:hAnsi="Times New Roman" w:cs="Times New Roman"/>
      <w:sz w:val="20"/>
      <w:szCs w:val="20"/>
      <w:lang w:eastAsia="ru-RU"/>
    </w:rPr>
  </w:style>
  <w:style w:type="paragraph" w:styleId="8">
    <w:name w:val="toc 8"/>
    <w:basedOn w:val="a"/>
    <w:next w:val="a"/>
    <w:autoRedefine/>
    <w:uiPriority w:val="39"/>
    <w:unhideWhenUsed/>
    <w:rsid w:val="00515B0F"/>
    <w:pPr>
      <w:spacing w:after="0" w:line="240" w:lineRule="auto"/>
      <w:ind w:left="1540"/>
    </w:pPr>
    <w:rPr>
      <w:rFonts w:ascii="Times New Roman" w:eastAsia="Times New Roman" w:hAnsi="Times New Roman" w:cs="Times New Roman"/>
      <w:sz w:val="20"/>
      <w:szCs w:val="20"/>
      <w:lang w:eastAsia="ru-RU"/>
    </w:rPr>
  </w:style>
  <w:style w:type="paragraph" w:styleId="9">
    <w:name w:val="toc 9"/>
    <w:basedOn w:val="a"/>
    <w:next w:val="a"/>
    <w:autoRedefine/>
    <w:uiPriority w:val="39"/>
    <w:unhideWhenUsed/>
    <w:rsid w:val="00515B0F"/>
    <w:pPr>
      <w:spacing w:after="0" w:line="240" w:lineRule="auto"/>
      <w:ind w:left="1760"/>
    </w:pPr>
    <w:rPr>
      <w:rFonts w:ascii="Times New Roman" w:eastAsia="Times New Roman" w:hAnsi="Times New Roman" w:cs="Times New Roman"/>
      <w:sz w:val="20"/>
      <w:szCs w:val="20"/>
      <w:lang w:eastAsia="ru-RU"/>
    </w:rPr>
  </w:style>
  <w:style w:type="paragraph" w:styleId="afe">
    <w:name w:val="Title"/>
    <w:basedOn w:val="a"/>
    <w:next w:val="a"/>
    <w:link w:val="aff"/>
    <w:uiPriority w:val="10"/>
    <w:qFormat/>
    <w:rsid w:val="00515B0F"/>
    <w:pPr>
      <w:spacing w:after="0" w:line="240" w:lineRule="auto"/>
      <w:contextualSpacing/>
    </w:pPr>
    <w:rPr>
      <w:rFonts w:asciiTheme="majorHAnsi" w:eastAsiaTheme="majorEastAsia" w:hAnsiTheme="majorHAnsi" w:cstheme="majorBidi"/>
      <w:spacing w:val="-10"/>
      <w:kern w:val="28"/>
      <w:sz w:val="56"/>
      <w:szCs w:val="56"/>
      <w:lang w:eastAsia="ru-RU"/>
    </w:rPr>
  </w:style>
  <w:style w:type="character" w:customStyle="1" w:styleId="aff">
    <w:name w:val="Заголовок Знак"/>
    <w:basedOn w:val="a0"/>
    <w:link w:val="afe"/>
    <w:uiPriority w:val="10"/>
    <w:rsid w:val="00515B0F"/>
    <w:rPr>
      <w:rFonts w:asciiTheme="majorHAnsi" w:eastAsiaTheme="majorEastAsia" w:hAnsiTheme="majorHAnsi" w:cstheme="majorBidi"/>
      <w:spacing w:val="-10"/>
      <w:kern w:val="28"/>
      <w:sz w:val="56"/>
      <w:szCs w:val="56"/>
      <w:lang w:eastAsia="ru-RU"/>
    </w:rPr>
  </w:style>
  <w:style w:type="paragraph" w:styleId="aff0">
    <w:name w:val="Subtitle"/>
    <w:basedOn w:val="a"/>
    <w:next w:val="a"/>
    <w:link w:val="aff1"/>
    <w:uiPriority w:val="11"/>
    <w:qFormat/>
    <w:rsid w:val="00515B0F"/>
    <w:pPr>
      <w:spacing w:after="0" w:line="240" w:lineRule="auto"/>
    </w:pPr>
    <w:rPr>
      <w:rFonts w:ascii="Times New Roman" w:eastAsiaTheme="minorEastAsia" w:hAnsi="Times New Roman" w:cs="Times New Roman"/>
      <w:color w:val="5A5A5A" w:themeColor="text1" w:themeTint="A5"/>
      <w:spacing w:val="15"/>
      <w:sz w:val="24"/>
      <w:szCs w:val="24"/>
      <w:lang w:eastAsia="ru-RU"/>
    </w:rPr>
  </w:style>
  <w:style w:type="character" w:customStyle="1" w:styleId="aff1">
    <w:name w:val="Подзаголовок Знак"/>
    <w:basedOn w:val="a0"/>
    <w:link w:val="aff0"/>
    <w:uiPriority w:val="11"/>
    <w:rsid w:val="00515B0F"/>
    <w:rPr>
      <w:rFonts w:ascii="Times New Roman" w:eastAsiaTheme="minorEastAsia" w:hAnsi="Times New Roman" w:cs="Times New Roman"/>
      <w:color w:val="5A5A5A" w:themeColor="text1" w:themeTint="A5"/>
      <w:spacing w:val="15"/>
      <w:sz w:val="24"/>
      <w:szCs w:val="24"/>
      <w:lang w:eastAsia="ru-RU"/>
    </w:rPr>
  </w:style>
  <w:style w:type="paragraph" w:styleId="aff2">
    <w:name w:val="No Spacing"/>
    <w:uiPriority w:val="1"/>
    <w:qFormat/>
    <w:rsid w:val="00515B0F"/>
    <w:pPr>
      <w:spacing w:after="0" w:line="240" w:lineRule="auto"/>
    </w:pPr>
    <w:rPr>
      <w:lang w:val="uk-UA"/>
    </w:rPr>
  </w:style>
  <w:style w:type="character" w:customStyle="1" w:styleId="a4">
    <w:name w:val="Абзац списка Знак"/>
    <w:basedOn w:val="a0"/>
    <w:link w:val="a3"/>
    <w:uiPriority w:val="34"/>
    <w:locked/>
    <w:rsid w:val="00515B0F"/>
  </w:style>
  <w:style w:type="paragraph" w:customStyle="1" w:styleId="buklibnet">
    <w:name w:val="buklibnet"/>
    <w:basedOn w:val="a"/>
    <w:uiPriority w:val="99"/>
    <w:rsid w:val="00515B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exa-">
    <w:name w:val="Lexa-текст"/>
    <w:uiPriority w:val="99"/>
    <w:rsid w:val="00515B0F"/>
    <w:pPr>
      <w:spacing w:after="0" w:line="360" w:lineRule="auto"/>
      <w:jc w:val="both"/>
    </w:pPr>
    <w:rPr>
      <w:rFonts w:ascii="Times New Roman" w:eastAsia="Times New Roman" w:hAnsi="Times New Roman" w:cs="Times New Roman"/>
      <w:sz w:val="28"/>
      <w:szCs w:val="20"/>
      <w:lang w:eastAsia="ru-RU"/>
    </w:rPr>
  </w:style>
  <w:style w:type="character" w:customStyle="1" w:styleId="MTDisplayEquation">
    <w:name w:val="MTDisplayEquation Знак"/>
    <w:basedOn w:val="a0"/>
    <w:link w:val="MTDisplayEquation0"/>
    <w:locked/>
    <w:rsid w:val="00515B0F"/>
    <w:rPr>
      <w:rFonts w:ascii="Times New Roman" w:eastAsia="Times New Roman" w:hAnsi="Times New Roman" w:cs="Times New Roman"/>
      <w:sz w:val="28"/>
      <w:szCs w:val="28"/>
      <w:lang w:val="uk-UA" w:eastAsia="ru-RU"/>
    </w:rPr>
  </w:style>
  <w:style w:type="paragraph" w:customStyle="1" w:styleId="MTDisplayEquation0">
    <w:name w:val="MTDisplayEquation"/>
    <w:basedOn w:val="a"/>
    <w:next w:val="a"/>
    <w:link w:val="MTDisplayEquation"/>
    <w:rsid w:val="00515B0F"/>
    <w:pPr>
      <w:tabs>
        <w:tab w:val="center" w:pos="4880"/>
        <w:tab w:val="right" w:pos="9780"/>
      </w:tabs>
      <w:spacing w:after="0" w:line="360" w:lineRule="auto"/>
      <w:jc w:val="both"/>
    </w:pPr>
    <w:rPr>
      <w:rFonts w:ascii="Times New Roman" w:eastAsia="Times New Roman" w:hAnsi="Times New Roman" w:cs="Times New Roman"/>
      <w:sz w:val="28"/>
      <w:szCs w:val="28"/>
      <w:lang w:val="uk-UA" w:eastAsia="ru-RU"/>
    </w:rPr>
  </w:style>
  <w:style w:type="character" w:customStyle="1" w:styleId="mjx-char">
    <w:name w:val="mjx-char"/>
    <w:basedOn w:val="a0"/>
    <w:rsid w:val="00515B0F"/>
  </w:style>
  <w:style w:type="table" w:styleId="15">
    <w:name w:val="Plain Table 1"/>
    <w:basedOn w:val="a1"/>
    <w:uiPriority w:val="41"/>
    <w:rsid w:val="00515B0F"/>
    <w:pPr>
      <w:spacing w:after="0" w:line="240" w:lineRule="auto"/>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f3">
    <w:name w:val="Grid Table Light"/>
    <w:basedOn w:val="a1"/>
    <w:uiPriority w:val="40"/>
    <w:rsid w:val="00515B0F"/>
    <w:pPr>
      <w:spacing w:after="0" w:line="240" w:lineRule="auto"/>
    </w:pPr>
    <w:rPr>
      <w:sz w:val="24"/>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Сетка таблицы2"/>
    <w:basedOn w:val="a1"/>
    <w:uiPriority w:val="59"/>
    <w:rsid w:val="00515B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35742">
      <w:bodyDiv w:val="1"/>
      <w:marLeft w:val="0"/>
      <w:marRight w:val="0"/>
      <w:marTop w:val="0"/>
      <w:marBottom w:val="0"/>
      <w:divBdr>
        <w:top w:val="none" w:sz="0" w:space="0" w:color="auto"/>
        <w:left w:val="none" w:sz="0" w:space="0" w:color="auto"/>
        <w:bottom w:val="none" w:sz="0" w:space="0" w:color="auto"/>
        <w:right w:val="none" w:sz="0" w:space="0" w:color="auto"/>
      </w:divBdr>
    </w:div>
    <w:div w:id="140271659">
      <w:bodyDiv w:val="1"/>
      <w:marLeft w:val="0"/>
      <w:marRight w:val="0"/>
      <w:marTop w:val="0"/>
      <w:marBottom w:val="0"/>
      <w:divBdr>
        <w:top w:val="none" w:sz="0" w:space="0" w:color="auto"/>
        <w:left w:val="none" w:sz="0" w:space="0" w:color="auto"/>
        <w:bottom w:val="none" w:sz="0" w:space="0" w:color="auto"/>
        <w:right w:val="none" w:sz="0" w:space="0" w:color="auto"/>
      </w:divBdr>
      <w:divsChild>
        <w:div w:id="1031295606">
          <w:marLeft w:val="-225"/>
          <w:marRight w:val="-225"/>
          <w:marTop w:val="0"/>
          <w:marBottom w:val="0"/>
          <w:divBdr>
            <w:top w:val="none" w:sz="0" w:space="0" w:color="auto"/>
            <w:left w:val="none" w:sz="0" w:space="0" w:color="auto"/>
            <w:bottom w:val="none" w:sz="0" w:space="0" w:color="auto"/>
            <w:right w:val="none" w:sz="0" w:space="0" w:color="auto"/>
          </w:divBdr>
          <w:divsChild>
            <w:div w:id="146842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852066">
      <w:bodyDiv w:val="1"/>
      <w:marLeft w:val="0"/>
      <w:marRight w:val="0"/>
      <w:marTop w:val="0"/>
      <w:marBottom w:val="0"/>
      <w:divBdr>
        <w:top w:val="none" w:sz="0" w:space="0" w:color="auto"/>
        <w:left w:val="none" w:sz="0" w:space="0" w:color="auto"/>
        <w:bottom w:val="none" w:sz="0" w:space="0" w:color="auto"/>
        <w:right w:val="none" w:sz="0" w:space="0" w:color="auto"/>
      </w:divBdr>
    </w:div>
    <w:div w:id="374669739">
      <w:bodyDiv w:val="1"/>
      <w:marLeft w:val="0"/>
      <w:marRight w:val="0"/>
      <w:marTop w:val="0"/>
      <w:marBottom w:val="0"/>
      <w:divBdr>
        <w:top w:val="none" w:sz="0" w:space="0" w:color="auto"/>
        <w:left w:val="none" w:sz="0" w:space="0" w:color="auto"/>
        <w:bottom w:val="none" w:sz="0" w:space="0" w:color="auto"/>
        <w:right w:val="none" w:sz="0" w:space="0" w:color="auto"/>
      </w:divBdr>
    </w:div>
    <w:div w:id="500702907">
      <w:bodyDiv w:val="1"/>
      <w:marLeft w:val="0"/>
      <w:marRight w:val="0"/>
      <w:marTop w:val="0"/>
      <w:marBottom w:val="0"/>
      <w:divBdr>
        <w:top w:val="none" w:sz="0" w:space="0" w:color="auto"/>
        <w:left w:val="none" w:sz="0" w:space="0" w:color="auto"/>
        <w:bottom w:val="none" w:sz="0" w:space="0" w:color="auto"/>
        <w:right w:val="none" w:sz="0" w:space="0" w:color="auto"/>
      </w:divBdr>
    </w:div>
    <w:div w:id="527720186">
      <w:bodyDiv w:val="1"/>
      <w:marLeft w:val="0"/>
      <w:marRight w:val="0"/>
      <w:marTop w:val="0"/>
      <w:marBottom w:val="0"/>
      <w:divBdr>
        <w:top w:val="none" w:sz="0" w:space="0" w:color="auto"/>
        <w:left w:val="none" w:sz="0" w:space="0" w:color="auto"/>
        <w:bottom w:val="none" w:sz="0" w:space="0" w:color="auto"/>
        <w:right w:val="none" w:sz="0" w:space="0" w:color="auto"/>
      </w:divBdr>
    </w:div>
    <w:div w:id="589702780">
      <w:bodyDiv w:val="1"/>
      <w:marLeft w:val="0"/>
      <w:marRight w:val="0"/>
      <w:marTop w:val="0"/>
      <w:marBottom w:val="0"/>
      <w:divBdr>
        <w:top w:val="none" w:sz="0" w:space="0" w:color="auto"/>
        <w:left w:val="none" w:sz="0" w:space="0" w:color="auto"/>
        <w:bottom w:val="none" w:sz="0" w:space="0" w:color="auto"/>
        <w:right w:val="none" w:sz="0" w:space="0" w:color="auto"/>
      </w:divBdr>
    </w:div>
    <w:div w:id="761416341">
      <w:bodyDiv w:val="1"/>
      <w:marLeft w:val="0"/>
      <w:marRight w:val="0"/>
      <w:marTop w:val="0"/>
      <w:marBottom w:val="0"/>
      <w:divBdr>
        <w:top w:val="none" w:sz="0" w:space="0" w:color="auto"/>
        <w:left w:val="none" w:sz="0" w:space="0" w:color="auto"/>
        <w:bottom w:val="none" w:sz="0" w:space="0" w:color="auto"/>
        <w:right w:val="none" w:sz="0" w:space="0" w:color="auto"/>
      </w:divBdr>
    </w:div>
    <w:div w:id="802113823">
      <w:bodyDiv w:val="1"/>
      <w:marLeft w:val="0"/>
      <w:marRight w:val="0"/>
      <w:marTop w:val="0"/>
      <w:marBottom w:val="0"/>
      <w:divBdr>
        <w:top w:val="none" w:sz="0" w:space="0" w:color="auto"/>
        <w:left w:val="none" w:sz="0" w:space="0" w:color="auto"/>
        <w:bottom w:val="none" w:sz="0" w:space="0" w:color="auto"/>
        <w:right w:val="none" w:sz="0" w:space="0" w:color="auto"/>
      </w:divBdr>
    </w:div>
    <w:div w:id="835265671">
      <w:bodyDiv w:val="1"/>
      <w:marLeft w:val="0"/>
      <w:marRight w:val="0"/>
      <w:marTop w:val="0"/>
      <w:marBottom w:val="0"/>
      <w:divBdr>
        <w:top w:val="none" w:sz="0" w:space="0" w:color="auto"/>
        <w:left w:val="none" w:sz="0" w:space="0" w:color="auto"/>
        <w:bottom w:val="none" w:sz="0" w:space="0" w:color="auto"/>
        <w:right w:val="none" w:sz="0" w:space="0" w:color="auto"/>
      </w:divBdr>
    </w:div>
    <w:div w:id="1201672371">
      <w:bodyDiv w:val="1"/>
      <w:marLeft w:val="0"/>
      <w:marRight w:val="0"/>
      <w:marTop w:val="0"/>
      <w:marBottom w:val="0"/>
      <w:divBdr>
        <w:top w:val="none" w:sz="0" w:space="0" w:color="auto"/>
        <w:left w:val="none" w:sz="0" w:space="0" w:color="auto"/>
        <w:bottom w:val="none" w:sz="0" w:space="0" w:color="auto"/>
        <w:right w:val="none" w:sz="0" w:space="0" w:color="auto"/>
      </w:divBdr>
    </w:div>
    <w:div w:id="1240019579">
      <w:bodyDiv w:val="1"/>
      <w:marLeft w:val="0"/>
      <w:marRight w:val="0"/>
      <w:marTop w:val="0"/>
      <w:marBottom w:val="0"/>
      <w:divBdr>
        <w:top w:val="none" w:sz="0" w:space="0" w:color="auto"/>
        <w:left w:val="none" w:sz="0" w:space="0" w:color="auto"/>
        <w:bottom w:val="none" w:sz="0" w:space="0" w:color="auto"/>
        <w:right w:val="none" w:sz="0" w:space="0" w:color="auto"/>
      </w:divBdr>
    </w:div>
    <w:div w:id="1291787514">
      <w:bodyDiv w:val="1"/>
      <w:marLeft w:val="0"/>
      <w:marRight w:val="0"/>
      <w:marTop w:val="0"/>
      <w:marBottom w:val="0"/>
      <w:divBdr>
        <w:top w:val="none" w:sz="0" w:space="0" w:color="auto"/>
        <w:left w:val="none" w:sz="0" w:space="0" w:color="auto"/>
        <w:bottom w:val="none" w:sz="0" w:space="0" w:color="auto"/>
        <w:right w:val="none" w:sz="0" w:space="0" w:color="auto"/>
      </w:divBdr>
    </w:div>
    <w:div w:id="1331517595">
      <w:bodyDiv w:val="1"/>
      <w:marLeft w:val="0"/>
      <w:marRight w:val="0"/>
      <w:marTop w:val="0"/>
      <w:marBottom w:val="0"/>
      <w:divBdr>
        <w:top w:val="none" w:sz="0" w:space="0" w:color="auto"/>
        <w:left w:val="none" w:sz="0" w:space="0" w:color="auto"/>
        <w:bottom w:val="none" w:sz="0" w:space="0" w:color="auto"/>
        <w:right w:val="none" w:sz="0" w:space="0" w:color="auto"/>
      </w:divBdr>
      <w:divsChild>
        <w:div w:id="142048483">
          <w:marLeft w:val="0"/>
          <w:marRight w:val="0"/>
          <w:marTop w:val="0"/>
          <w:marBottom w:val="0"/>
          <w:divBdr>
            <w:top w:val="none" w:sz="0" w:space="0" w:color="auto"/>
            <w:left w:val="none" w:sz="0" w:space="0" w:color="auto"/>
            <w:bottom w:val="none" w:sz="0" w:space="0" w:color="auto"/>
            <w:right w:val="none" w:sz="0" w:space="0" w:color="auto"/>
          </w:divBdr>
          <w:divsChild>
            <w:div w:id="539898185">
              <w:marLeft w:val="0"/>
              <w:marRight w:val="0"/>
              <w:marTop w:val="0"/>
              <w:marBottom w:val="0"/>
              <w:divBdr>
                <w:top w:val="none" w:sz="0" w:space="0" w:color="auto"/>
                <w:left w:val="none" w:sz="0" w:space="0" w:color="auto"/>
                <w:bottom w:val="none" w:sz="0" w:space="0" w:color="auto"/>
                <w:right w:val="none" w:sz="0" w:space="0" w:color="auto"/>
              </w:divBdr>
            </w:div>
            <w:div w:id="951933066">
              <w:marLeft w:val="0"/>
              <w:marRight w:val="0"/>
              <w:marTop w:val="0"/>
              <w:marBottom w:val="0"/>
              <w:divBdr>
                <w:top w:val="none" w:sz="0" w:space="0" w:color="auto"/>
                <w:left w:val="none" w:sz="0" w:space="0" w:color="auto"/>
                <w:bottom w:val="none" w:sz="0" w:space="0" w:color="auto"/>
                <w:right w:val="none" w:sz="0" w:space="0" w:color="auto"/>
              </w:divBdr>
            </w:div>
            <w:div w:id="989559043">
              <w:marLeft w:val="0"/>
              <w:marRight w:val="0"/>
              <w:marTop w:val="0"/>
              <w:marBottom w:val="0"/>
              <w:divBdr>
                <w:top w:val="none" w:sz="0" w:space="0" w:color="auto"/>
                <w:left w:val="none" w:sz="0" w:space="0" w:color="auto"/>
                <w:bottom w:val="none" w:sz="0" w:space="0" w:color="auto"/>
                <w:right w:val="none" w:sz="0" w:space="0" w:color="auto"/>
              </w:divBdr>
            </w:div>
            <w:div w:id="1333534529">
              <w:marLeft w:val="0"/>
              <w:marRight w:val="0"/>
              <w:marTop w:val="0"/>
              <w:marBottom w:val="0"/>
              <w:divBdr>
                <w:top w:val="none" w:sz="0" w:space="0" w:color="auto"/>
                <w:left w:val="none" w:sz="0" w:space="0" w:color="auto"/>
                <w:bottom w:val="none" w:sz="0" w:space="0" w:color="auto"/>
                <w:right w:val="none" w:sz="0" w:space="0" w:color="auto"/>
              </w:divBdr>
            </w:div>
            <w:div w:id="153349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229062">
      <w:bodyDiv w:val="1"/>
      <w:marLeft w:val="0"/>
      <w:marRight w:val="0"/>
      <w:marTop w:val="0"/>
      <w:marBottom w:val="0"/>
      <w:divBdr>
        <w:top w:val="none" w:sz="0" w:space="0" w:color="auto"/>
        <w:left w:val="none" w:sz="0" w:space="0" w:color="auto"/>
        <w:bottom w:val="none" w:sz="0" w:space="0" w:color="auto"/>
        <w:right w:val="none" w:sz="0" w:space="0" w:color="auto"/>
      </w:divBdr>
    </w:div>
    <w:div w:id="1538810225">
      <w:bodyDiv w:val="1"/>
      <w:marLeft w:val="0"/>
      <w:marRight w:val="0"/>
      <w:marTop w:val="0"/>
      <w:marBottom w:val="0"/>
      <w:divBdr>
        <w:top w:val="none" w:sz="0" w:space="0" w:color="auto"/>
        <w:left w:val="none" w:sz="0" w:space="0" w:color="auto"/>
        <w:bottom w:val="none" w:sz="0" w:space="0" w:color="auto"/>
        <w:right w:val="none" w:sz="0" w:space="0" w:color="auto"/>
      </w:divBdr>
    </w:div>
    <w:div w:id="1614362335">
      <w:bodyDiv w:val="1"/>
      <w:marLeft w:val="0"/>
      <w:marRight w:val="0"/>
      <w:marTop w:val="0"/>
      <w:marBottom w:val="0"/>
      <w:divBdr>
        <w:top w:val="none" w:sz="0" w:space="0" w:color="auto"/>
        <w:left w:val="none" w:sz="0" w:space="0" w:color="auto"/>
        <w:bottom w:val="none" w:sz="0" w:space="0" w:color="auto"/>
        <w:right w:val="none" w:sz="0" w:space="0" w:color="auto"/>
      </w:divBdr>
    </w:div>
    <w:div w:id="1615743300">
      <w:bodyDiv w:val="1"/>
      <w:marLeft w:val="0"/>
      <w:marRight w:val="0"/>
      <w:marTop w:val="0"/>
      <w:marBottom w:val="0"/>
      <w:divBdr>
        <w:top w:val="none" w:sz="0" w:space="0" w:color="auto"/>
        <w:left w:val="none" w:sz="0" w:space="0" w:color="auto"/>
        <w:bottom w:val="none" w:sz="0" w:space="0" w:color="auto"/>
        <w:right w:val="none" w:sz="0" w:space="0" w:color="auto"/>
      </w:divBdr>
    </w:div>
    <w:div w:id="1621644227">
      <w:bodyDiv w:val="1"/>
      <w:marLeft w:val="0"/>
      <w:marRight w:val="0"/>
      <w:marTop w:val="0"/>
      <w:marBottom w:val="0"/>
      <w:divBdr>
        <w:top w:val="none" w:sz="0" w:space="0" w:color="auto"/>
        <w:left w:val="none" w:sz="0" w:space="0" w:color="auto"/>
        <w:bottom w:val="none" w:sz="0" w:space="0" w:color="auto"/>
        <w:right w:val="none" w:sz="0" w:space="0" w:color="auto"/>
      </w:divBdr>
    </w:div>
    <w:div w:id="1733501956">
      <w:bodyDiv w:val="1"/>
      <w:marLeft w:val="0"/>
      <w:marRight w:val="0"/>
      <w:marTop w:val="0"/>
      <w:marBottom w:val="0"/>
      <w:divBdr>
        <w:top w:val="none" w:sz="0" w:space="0" w:color="auto"/>
        <w:left w:val="none" w:sz="0" w:space="0" w:color="auto"/>
        <w:bottom w:val="none" w:sz="0" w:space="0" w:color="auto"/>
        <w:right w:val="none" w:sz="0" w:space="0" w:color="auto"/>
      </w:divBdr>
    </w:div>
    <w:div w:id="1736971273">
      <w:bodyDiv w:val="1"/>
      <w:marLeft w:val="0"/>
      <w:marRight w:val="0"/>
      <w:marTop w:val="0"/>
      <w:marBottom w:val="0"/>
      <w:divBdr>
        <w:top w:val="none" w:sz="0" w:space="0" w:color="auto"/>
        <w:left w:val="none" w:sz="0" w:space="0" w:color="auto"/>
        <w:bottom w:val="none" w:sz="0" w:space="0" w:color="auto"/>
        <w:right w:val="none" w:sz="0" w:space="0" w:color="auto"/>
      </w:divBdr>
    </w:div>
    <w:div w:id="2006126981">
      <w:bodyDiv w:val="1"/>
      <w:marLeft w:val="0"/>
      <w:marRight w:val="0"/>
      <w:marTop w:val="0"/>
      <w:marBottom w:val="0"/>
      <w:divBdr>
        <w:top w:val="none" w:sz="0" w:space="0" w:color="auto"/>
        <w:left w:val="none" w:sz="0" w:space="0" w:color="auto"/>
        <w:bottom w:val="none" w:sz="0" w:space="0" w:color="auto"/>
        <w:right w:val="none" w:sz="0" w:space="0" w:color="auto"/>
      </w:divBdr>
    </w:div>
    <w:div w:id="20524191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oleObject" Target="embeddings/oleObject5.bin"/><Relationship Id="rId42" Type="http://schemas.openxmlformats.org/officeDocument/2006/relationships/image" Target="media/image26.png"/><Relationship Id="rId47" Type="http://schemas.openxmlformats.org/officeDocument/2006/relationships/oleObject" Target="embeddings/oleObject12.bin"/><Relationship Id="rId63" Type="http://schemas.openxmlformats.org/officeDocument/2006/relationships/image" Target="media/image39.png"/><Relationship Id="rId68" Type="http://schemas.openxmlformats.org/officeDocument/2006/relationships/image" Target="media/image44.png"/><Relationship Id="rId84" Type="http://schemas.openxmlformats.org/officeDocument/2006/relationships/image" Target="media/image60.png"/><Relationship Id="rId89" Type="http://schemas.openxmlformats.org/officeDocument/2006/relationships/image" Target="media/image65.png"/><Relationship Id="rId16" Type="http://schemas.openxmlformats.org/officeDocument/2006/relationships/image" Target="media/image7.png"/><Relationship Id="rId11" Type="http://schemas.openxmlformats.org/officeDocument/2006/relationships/image" Target="media/image3.png"/><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oleObject" Target="embeddings/oleObject15.bin"/><Relationship Id="rId58" Type="http://schemas.openxmlformats.org/officeDocument/2006/relationships/image" Target="media/image35.png"/><Relationship Id="rId74" Type="http://schemas.openxmlformats.org/officeDocument/2006/relationships/image" Target="media/image50.png"/><Relationship Id="rId79" Type="http://schemas.openxmlformats.org/officeDocument/2006/relationships/image" Target="media/image55.pn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minds.wisconsin.edu/" TargetMode="External"/><Relationship Id="rId95" Type="http://schemas.openxmlformats.org/officeDocument/2006/relationships/hyperlink" Target="https://proceedings.mlr.press/v119/calder20a.html" TargetMode="External"/><Relationship Id="rId22" Type="http://schemas.openxmlformats.org/officeDocument/2006/relationships/image" Target="media/image10.png"/><Relationship Id="rId27" Type="http://schemas.openxmlformats.org/officeDocument/2006/relationships/oleObject" Target="embeddings/oleObject7.bin"/><Relationship Id="rId43" Type="http://schemas.openxmlformats.org/officeDocument/2006/relationships/oleObject" Target="embeddings/oleObject10.bin"/><Relationship Id="rId48" Type="http://schemas.openxmlformats.org/officeDocument/2006/relationships/image" Target="media/image29.png"/><Relationship Id="rId64" Type="http://schemas.openxmlformats.org/officeDocument/2006/relationships/image" Target="media/image40.png"/><Relationship Id="rId69" Type="http://schemas.openxmlformats.org/officeDocument/2006/relationships/image" Target="media/image45.png"/><Relationship Id="rId80" Type="http://schemas.openxmlformats.org/officeDocument/2006/relationships/image" Target="media/image56.png"/><Relationship Id="rId85" Type="http://schemas.openxmlformats.org/officeDocument/2006/relationships/image" Target="media/image61.png"/><Relationship Id="rId12" Type="http://schemas.openxmlformats.org/officeDocument/2006/relationships/oleObject" Target="embeddings/oleObject2.bin"/><Relationship Id="rId17" Type="http://schemas.openxmlformats.org/officeDocument/2006/relationships/oleObject" Target="embeddings/oleObject3.bin"/><Relationship Id="rId25" Type="http://schemas.openxmlformats.org/officeDocument/2006/relationships/oleObject" Target="embeddings/oleObject6.bin"/><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28.png"/><Relationship Id="rId59" Type="http://schemas.openxmlformats.org/officeDocument/2006/relationships/image" Target="media/image36.png"/><Relationship Id="rId67" Type="http://schemas.openxmlformats.org/officeDocument/2006/relationships/image" Target="media/image43.png"/><Relationship Id="rId20" Type="http://schemas.openxmlformats.org/officeDocument/2006/relationships/image" Target="media/image9.png"/><Relationship Id="rId41" Type="http://schemas.openxmlformats.org/officeDocument/2006/relationships/oleObject" Target="embeddings/oleObject9.bin"/><Relationship Id="rId54" Type="http://schemas.openxmlformats.org/officeDocument/2006/relationships/image" Target="media/image32.png"/><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9.png"/><Relationship Id="rId88" Type="http://schemas.openxmlformats.org/officeDocument/2006/relationships/image" Target="media/image64.png"/><Relationship Id="rId91" Type="http://schemas.openxmlformats.org/officeDocument/2006/relationships/hyperlink" Target="https://www.researchgate.net/publication/" TargetMode="External"/><Relationship Id="rId96" Type="http://schemas.openxmlformats.org/officeDocument/2006/relationships/hyperlink" Target="http://dx.doi.org/10.1561/9781638280514.ch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oleObject" Target="embeddings/oleObject13.bin"/><Relationship Id="rId57" Type="http://schemas.openxmlformats.org/officeDocument/2006/relationships/image" Target="media/image34.png"/><Relationship Id="rId10" Type="http://schemas.openxmlformats.org/officeDocument/2006/relationships/oleObject" Target="embeddings/oleObject1.bin"/><Relationship Id="rId31" Type="http://schemas.openxmlformats.org/officeDocument/2006/relationships/image" Target="media/image17.png"/><Relationship Id="rId44" Type="http://schemas.openxmlformats.org/officeDocument/2006/relationships/image" Target="media/image27.png"/><Relationship Id="rId52" Type="http://schemas.openxmlformats.org/officeDocument/2006/relationships/image" Target="media/image31.png"/><Relationship Id="rId60" Type="http://schemas.openxmlformats.org/officeDocument/2006/relationships/oleObject" Target="embeddings/oleObject17.bin"/><Relationship Id="rId65" Type="http://schemas.openxmlformats.org/officeDocument/2006/relationships/image" Target="media/image41.png"/><Relationship Id="rId73" Type="http://schemas.openxmlformats.org/officeDocument/2006/relationships/image" Target="media/image49.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2.png"/><Relationship Id="rId94" Type="http://schemas.openxmlformats.org/officeDocument/2006/relationships/hyperlink" Target="https://doi.org/10.1016/j.neucom.2019.12.130" TargetMode="External"/><Relationship Id="rId99" Type="http://schemas.openxmlformats.org/officeDocument/2006/relationships/hyperlink" Target="https://doi.org/10.1016/j.ejrs.2018.11.001"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oleObject" Target="embeddings/oleObject8.bin"/><Relationship Id="rId34" Type="http://schemas.openxmlformats.org/officeDocument/2006/relationships/image" Target="media/image20.png"/><Relationship Id="rId50" Type="http://schemas.openxmlformats.org/officeDocument/2006/relationships/image" Target="media/image30.png"/><Relationship Id="rId55" Type="http://schemas.openxmlformats.org/officeDocument/2006/relationships/oleObject" Target="embeddings/oleObject16.bin"/><Relationship Id="rId76" Type="http://schemas.openxmlformats.org/officeDocument/2006/relationships/image" Target="media/image52.png"/><Relationship Id="rId97" Type="http://schemas.openxmlformats.org/officeDocument/2006/relationships/hyperlink" Target="https://doi.org/10.4028/www.scientific.net/amm.556-562.4040" TargetMode="External"/><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hyperlink" Target="https://doi.org/10.1007/s10994-019-05855-6" TargetMode="External"/><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2.png"/><Relationship Id="rId40" Type="http://schemas.openxmlformats.org/officeDocument/2006/relationships/image" Target="media/image25.png"/><Relationship Id="rId45" Type="http://schemas.openxmlformats.org/officeDocument/2006/relationships/oleObject" Target="embeddings/oleObject11.bin"/><Relationship Id="rId66" Type="http://schemas.openxmlformats.org/officeDocument/2006/relationships/image" Target="media/image42.png"/><Relationship Id="rId87" Type="http://schemas.openxmlformats.org/officeDocument/2006/relationships/image" Target="media/image63.png"/><Relationship Id="rId61" Type="http://schemas.openxmlformats.org/officeDocument/2006/relationships/image" Target="media/image37.png"/><Relationship Id="rId82" Type="http://schemas.openxmlformats.org/officeDocument/2006/relationships/image" Target="media/image58.png"/><Relationship Id="rId19" Type="http://schemas.openxmlformats.org/officeDocument/2006/relationships/oleObject" Target="embeddings/oleObject4.bin"/><Relationship Id="rId14" Type="http://schemas.openxmlformats.org/officeDocument/2006/relationships/image" Target="media/image5.png"/><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33.png"/><Relationship Id="rId77" Type="http://schemas.openxmlformats.org/officeDocument/2006/relationships/image" Target="media/image53.png"/><Relationship Id="rId100"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oleObject" Target="embeddings/oleObject14.bin"/><Relationship Id="rId72" Type="http://schemas.openxmlformats.org/officeDocument/2006/relationships/image" Target="media/image48.png"/><Relationship Id="rId93" Type="http://schemas.openxmlformats.org/officeDocument/2006/relationships/hyperlink" Target="https://doi.org/10.1016/j.ijcce.2022.10.002" TargetMode="External"/><Relationship Id="rId98" Type="http://schemas.openxmlformats.org/officeDocument/2006/relationships/hyperlink" Target="https://doi.org/10.1145/3459637.3482114"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E89DA3-A9C8-4D6F-826F-3632175F1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462</TotalTime>
  <Pages>132</Pages>
  <Words>28697</Words>
  <Characters>163577</Characters>
  <Application>Microsoft Office Word</Application>
  <DocSecurity>0</DocSecurity>
  <Lines>1363</Lines>
  <Paragraphs>383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Alex Pen</cp:lastModifiedBy>
  <cp:revision>14</cp:revision>
  <cp:lastPrinted>2023-06-10T20:06:00Z</cp:lastPrinted>
  <dcterms:created xsi:type="dcterms:W3CDTF">2023-06-13T16:08:00Z</dcterms:created>
  <dcterms:modified xsi:type="dcterms:W3CDTF">2023-06-16T08:54:00Z</dcterms:modified>
</cp:coreProperties>
</file>