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0BA51B" w14:textId="77777777" w:rsidR="00754D1C" w:rsidRPr="00782E8C" w:rsidRDefault="00754D1C" w:rsidP="00754D1C">
      <w:pPr>
        <w:spacing w:line="240" w:lineRule="auto"/>
        <w:ind w:firstLine="0"/>
        <w:jc w:val="center"/>
        <w:rPr>
          <w:b/>
          <w:smallCaps/>
          <w:lang w:val="uk-UA"/>
        </w:rPr>
      </w:pPr>
      <w:bookmarkStart w:id="0" w:name="_Hlk169213334"/>
      <w:bookmarkEnd w:id="0"/>
      <w:r w:rsidRPr="00782E8C">
        <w:rPr>
          <w:b/>
          <w:smallCaps/>
          <w:lang w:val="uk-UA"/>
        </w:rPr>
        <w:t>НАЦІОНАЛЬНИЙ ТЕХНІЧНИЙ УНІВЕРСИТЕТ УКРАЇНИ</w:t>
      </w:r>
    </w:p>
    <w:p w14:paraId="225F19F0" w14:textId="78377803" w:rsidR="00754D1C" w:rsidRPr="00782E8C" w:rsidRDefault="00754D1C" w:rsidP="00754D1C">
      <w:pPr>
        <w:tabs>
          <w:tab w:val="left" w:pos="0"/>
        </w:tabs>
        <w:spacing w:line="240" w:lineRule="auto"/>
        <w:ind w:firstLine="0"/>
        <w:jc w:val="center"/>
        <w:rPr>
          <w:b/>
          <w:smallCaps/>
          <w:lang w:val="uk-UA"/>
        </w:rPr>
      </w:pPr>
      <w:r w:rsidRPr="00782E8C">
        <w:rPr>
          <w:b/>
          <w:smallCaps/>
          <w:lang w:val="uk-UA"/>
        </w:rPr>
        <w:t xml:space="preserve">«КИЇВСЬКИЙ ПОЛІТЕХНІЧНИЙ ІНСТИТУТ  </w:t>
      </w:r>
      <w:r w:rsidRPr="00782E8C">
        <w:rPr>
          <w:b/>
          <w:lang w:val="uk-UA"/>
        </w:rPr>
        <w:t>імені</w:t>
      </w:r>
      <w:r w:rsidRPr="00782E8C">
        <w:rPr>
          <w:b/>
          <w:smallCaps/>
          <w:lang w:val="uk-UA"/>
        </w:rPr>
        <w:t xml:space="preserve"> ІГОРЯ СІКОРСЬКОГО»</w:t>
      </w:r>
    </w:p>
    <w:p w14:paraId="0181845E" w14:textId="1332FBEC" w:rsidR="00CF36D1" w:rsidRPr="00782E8C" w:rsidRDefault="00CF36D1" w:rsidP="00754D1C">
      <w:pPr>
        <w:tabs>
          <w:tab w:val="left" w:pos="0"/>
        </w:tabs>
        <w:spacing w:line="240" w:lineRule="auto"/>
        <w:ind w:firstLine="0"/>
        <w:jc w:val="center"/>
        <w:rPr>
          <w:b/>
          <w:smallCaps/>
          <w:lang w:val="uk-UA"/>
        </w:rPr>
      </w:pPr>
      <w:r w:rsidRPr="00782E8C">
        <w:rPr>
          <w:b/>
          <w:smallCaps/>
          <w:lang w:val="uk-UA"/>
        </w:rPr>
        <w:t>(КПІ ім. Ігоря Сікорського )</w:t>
      </w:r>
    </w:p>
    <w:p w14:paraId="1D639B61" w14:textId="77777777" w:rsidR="00CF36D1" w:rsidRPr="00782E8C" w:rsidRDefault="00CF36D1" w:rsidP="00754D1C">
      <w:pPr>
        <w:tabs>
          <w:tab w:val="left" w:pos="0"/>
        </w:tabs>
        <w:spacing w:line="240" w:lineRule="auto"/>
        <w:ind w:firstLine="0"/>
        <w:jc w:val="center"/>
        <w:rPr>
          <w:b/>
          <w:smallCaps/>
          <w:sz w:val="16"/>
          <w:szCs w:val="16"/>
          <w:lang w:val="uk-UA"/>
        </w:rPr>
      </w:pPr>
    </w:p>
    <w:p w14:paraId="3572C9A1" w14:textId="66DC4AFD" w:rsidR="00754D1C" w:rsidRPr="00782E8C" w:rsidRDefault="00754D1C" w:rsidP="00CF36D1">
      <w:pPr>
        <w:tabs>
          <w:tab w:val="left" w:pos="9922"/>
        </w:tabs>
        <w:spacing w:line="240" w:lineRule="auto"/>
        <w:ind w:firstLine="0"/>
        <w:jc w:val="center"/>
        <w:rPr>
          <w:lang w:val="uk-UA"/>
        </w:rPr>
      </w:pPr>
      <w:r w:rsidRPr="00782E8C">
        <w:rPr>
          <w:smallCaps/>
          <w:lang w:val="uk-UA"/>
        </w:rPr>
        <w:t>ФАКУЛЬТЕТ  БІОМЕДИЧНОЇ ІНЖЕНЕРІЇ</w:t>
      </w:r>
    </w:p>
    <w:p w14:paraId="20D88ED0" w14:textId="2C35B244" w:rsidR="00754D1C" w:rsidRPr="00782E8C" w:rsidRDefault="00754D1C" w:rsidP="00CF36D1">
      <w:pPr>
        <w:tabs>
          <w:tab w:val="left" w:pos="9356"/>
        </w:tabs>
        <w:spacing w:line="240" w:lineRule="auto"/>
        <w:ind w:firstLine="0"/>
        <w:jc w:val="center"/>
        <w:rPr>
          <w:lang w:val="uk-UA"/>
        </w:rPr>
      </w:pPr>
      <w:r w:rsidRPr="00782E8C">
        <w:rPr>
          <w:lang w:val="uk-UA"/>
        </w:rPr>
        <w:t xml:space="preserve">кафедра   </w:t>
      </w:r>
      <w:r w:rsidRPr="00782E8C">
        <w:rPr>
          <w:smallCaps/>
          <w:lang w:val="uk-UA"/>
        </w:rPr>
        <w:t>БІОМЕДИЧНОЇ КІБЕРНЕТИКИ</w:t>
      </w:r>
    </w:p>
    <w:p w14:paraId="19F01291" w14:textId="7EF92304" w:rsidR="00754D1C" w:rsidRPr="00782E8C" w:rsidRDefault="00754D1C" w:rsidP="00754D1C">
      <w:pPr>
        <w:tabs>
          <w:tab w:val="left" w:pos="720"/>
          <w:tab w:val="left" w:pos="1440"/>
          <w:tab w:val="left" w:pos="1620"/>
        </w:tabs>
        <w:spacing w:line="240" w:lineRule="auto"/>
        <w:ind w:firstLine="0"/>
        <w:rPr>
          <w:sz w:val="26"/>
          <w:szCs w:val="26"/>
          <w:lang w:val="uk-UA"/>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782E8C" w14:paraId="3D4A2173" w14:textId="77777777" w:rsidTr="00782E8C">
        <w:tc>
          <w:tcPr>
            <w:tcW w:w="3544" w:type="dxa"/>
            <w:shd w:val="clear" w:color="auto" w:fill="auto"/>
          </w:tcPr>
          <w:p w14:paraId="2A04FFF2" w14:textId="77777777" w:rsidR="00754D1C" w:rsidRPr="00782E8C" w:rsidRDefault="00754D1C" w:rsidP="00754D1C">
            <w:pPr>
              <w:tabs>
                <w:tab w:val="left" w:pos="9631"/>
              </w:tabs>
              <w:spacing w:line="240" w:lineRule="auto"/>
              <w:ind w:firstLine="0"/>
              <w:rPr>
                <w:sz w:val="26"/>
                <w:szCs w:val="26"/>
                <w:lang w:val="uk-UA"/>
              </w:rPr>
            </w:pPr>
          </w:p>
        </w:tc>
        <w:tc>
          <w:tcPr>
            <w:tcW w:w="1608" w:type="dxa"/>
            <w:shd w:val="clear" w:color="auto" w:fill="auto"/>
          </w:tcPr>
          <w:p w14:paraId="1CDBB464"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3A43320" w14:textId="77777777"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w:t>
            </w:r>
            <w:r w:rsidRPr="00782E8C">
              <w:rPr>
                <w:b/>
                <w:lang w:val="uk-UA"/>
              </w:rPr>
              <w:t>До захисту допущено</w:t>
            </w:r>
            <w:r w:rsidRPr="00782E8C">
              <w:rPr>
                <w:lang w:val="uk-UA"/>
              </w:rPr>
              <w:t>»</w:t>
            </w:r>
          </w:p>
        </w:tc>
      </w:tr>
      <w:tr w:rsidR="00754D1C" w:rsidRPr="009A0E62" w14:paraId="25CAD19C" w14:textId="77777777" w:rsidTr="00782E8C">
        <w:tc>
          <w:tcPr>
            <w:tcW w:w="3544" w:type="dxa"/>
            <w:shd w:val="clear" w:color="auto" w:fill="auto"/>
          </w:tcPr>
          <w:p w14:paraId="5FF215E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653F8361" w14:textId="6C93767B"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50A0041E" w14:textId="559A4C10" w:rsidR="00754D1C" w:rsidRPr="00782E8C" w:rsidRDefault="00CF36D1" w:rsidP="00CF36D1">
            <w:pPr>
              <w:tabs>
                <w:tab w:val="left" w:pos="720"/>
                <w:tab w:val="left" w:pos="1440"/>
                <w:tab w:val="left" w:pos="1620"/>
              </w:tabs>
              <w:ind w:firstLine="0"/>
              <w:jc w:val="left"/>
              <w:rPr>
                <w:sz w:val="26"/>
                <w:szCs w:val="26"/>
                <w:lang w:val="uk-UA"/>
              </w:rPr>
            </w:pPr>
            <w:r w:rsidRPr="00782E8C">
              <w:rPr>
                <w:lang w:val="uk-UA"/>
              </w:rPr>
              <w:t>В.о. з</w:t>
            </w:r>
            <w:r w:rsidR="00754D1C" w:rsidRPr="00782E8C">
              <w:rPr>
                <w:lang w:val="uk-UA"/>
              </w:rPr>
              <w:t xml:space="preserve">авідувач кафедри </w:t>
            </w:r>
            <w:r w:rsidR="00782E8C">
              <w:rPr>
                <w:lang w:val="uk-UA"/>
              </w:rPr>
              <w:t>біомедичної кібернетики (</w:t>
            </w:r>
            <w:r w:rsidR="00754D1C" w:rsidRPr="00782E8C">
              <w:rPr>
                <w:lang w:val="uk-UA"/>
              </w:rPr>
              <w:t>БМК</w:t>
            </w:r>
            <w:r w:rsidR="00782E8C">
              <w:rPr>
                <w:lang w:val="uk-UA"/>
              </w:rPr>
              <w:t>)</w:t>
            </w:r>
          </w:p>
        </w:tc>
      </w:tr>
      <w:tr w:rsidR="00754D1C" w:rsidRPr="00782E8C" w14:paraId="7041EEB9" w14:textId="77777777" w:rsidTr="00782E8C">
        <w:trPr>
          <w:trHeight w:val="640"/>
        </w:trPr>
        <w:tc>
          <w:tcPr>
            <w:tcW w:w="3544" w:type="dxa"/>
            <w:shd w:val="clear" w:color="auto" w:fill="auto"/>
          </w:tcPr>
          <w:p w14:paraId="70D817EC" w14:textId="79CFB435"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D1AB92A"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753E409E" w14:textId="0E7BECDB" w:rsidR="00754D1C" w:rsidRPr="00782E8C" w:rsidRDefault="00754D1C" w:rsidP="00782E8C">
            <w:pPr>
              <w:tabs>
                <w:tab w:val="left" w:pos="0"/>
                <w:tab w:val="left" w:pos="273"/>
                <w:tab w:val="left" w:pos="1620"/>
              </w:tabs>
              <w:spacing w:line="240" w:lineRule="auto"/>
              <w:ind w:firstLine="0"/>
              <w:jc w:val="left"/>
              <w:rPr>
                <w:sz w:val="26"/>
                <w:szCs w:val="26"/>
                <w:u w:val="single"/>
                <w:lang w:val="uk-UA"/>
              </w:rPr>
            </w:pPr>
            <w:r w:rsidRPr="00782E8C">
              <w:rPr>
                <w:sz w:val="26"/>
                <w:szCs w:val="26"/>
                <w:lang w:val="uk-UA"/>
              </w:rPr>
              <w:t xml:space="preserve">___________ </w:t>
            </w:r>
            <w:r w:rsidR="00782E8C" w:rsidRPr="00782E8C">
              <w:rPr>
                <w:b/>
                <w:bCs/>
                <w:lang w:val="uk-UA"/>
              </w:rPr>
              <w:t>Світлана АЛХІМОВА</w:t>
            </w:r>
          </w:p>
        </w:tc>
      </w:tr>
      <w:tr w:rsidR="00754D1C" w:rsidRPr="00782E8C" w14:paraId="154BE842" w14:textId="77777777" w:rsidTr="00782E8C">
        <w:trPr>
          <w:trHeight w:val="281"/>
        </w:trPr>
        <w:tc>
          <w:tcPr>
            <w:tcW w:w="3544" w:type="dxa"/>
            <w:shd w:val="clear" w:color="auto" w:fill="auto"/>
          </w:tcPr>
          <w:p w14:paraId="2C701CD4"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640EC0F6"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250D964E" w14:textId="6EE29555" w:rsidR="00754D1C" w:rsidRPr="00782E8C" w:rsidRDefault="00754D1C" w:rsidP="00CF36D1">
            <w:pPr>
              <w:tabs>
                <w:tab w:val="left" w:pos="720"/>
                <w:tab w:val="left" w:pos="1440"/>
                <w:tab w:val="left" w:pos="1620"/>
              </w:tabs>
              <w:ind w:firstLine="0"/>
              <w:jc w:val="left"/>
              <w:rPr>
                <w:sz w:val="16"/>
                <w:szCs w:val="16"/>
                <w:lang w:val="uk-UA"/>
              </w:rPr>
            </w:pPr>
          </w:p>
        </w:tc>
      </w:tr>
      <w:tr w:rsidR="00754D1C" w:rsidRPr="00782E8C" w14:paraId="672AB33E" w14:textId="77777777" w:rsidTr="00782E8C">
        <w:tc>
          <w:tcPr>
            <w:tcW w:w="3544" w:type="dxa"/>
            <w:shd w:val="clear" w:color="auto" w:fill="auto"/>
          </w:tcPr>
          <w:p w14:paraId="1C19EF1D" w14:textId="7B5E0A1F"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9F6FBC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0326161B" w14:textId="2781592D"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“___”</w:t>
            </w:r>
            <w:r w:rsidR="00782E8C" w:rsidRPr="00782E8C">
              <w:rPr>
                <w:lang w:val="uk-UA"/>
              </w:rPr>
              <w:t xml:space="preserve">  червня  </w:t>
            </w:r>
            <w:r w:rsidRPr="00782E8C">
              <w:rPr>
                <w:lang w:val="uk-UA"/>
              </w:rPr>
              <w:t>202</w:t>
            </w:r>
            <w:r w:rsidR="00782E8C" w:rsidRPr="00782E8C">
              <w:rPr>
                <w:lang w:val="uk-UA"/>
              </w:rPr>
              <w:t>4</w:t>
            </w:r>
            <w:r w:rsidRPr="00782E8C">
              <w:rPr>
                <w:lang w:val="uk-UA"/>
              </w:rPr>
              <w:t>р.</w:t>
            </w:r>
          </w:p>
        </w:tc>
      </w:tr>
    </w:tbl>
    <w:p w14:paraId="6C2B3C85" w14:textId="3588843A" w:rsidR="00754D1C" w:rsidRPr="00782E8C" w:rsidRDefault="00754D1C" w:rsidP="00754D1C">
      <w:pPr>
        <w:tabs>
          <w:tab w:val="left" w:pos="720"/>
          <w:tab w:val="left" w:pos="1440"/>
          <w:tab w:val="left" w:pos="1620"/>
        </w:tabs>
        <w:spacing w:line="240" w:lineRule="auto"/>
        <w:ind w:firstLine="0"/>
        <w:rPr>
          <w:sz w:val="26"/>
          <w:szCs w:val="26"/>
          <w:lang w:val="uk-UA"/>
        </w:rPr>
      </w:pPr>
    </w:p>
    <w:p w14:paraId="51BDB9D8" w14:textId="77777777" w:rsidR="00754D1C" w:rsidRPr="00782E8C" w:rsidRDefault="00754D1C" w:rsidP="00754D1C">
      <w:pPr>
        <w:tabs>
          <w:tab w:val="right" w:pos="8903"/>
        </w:tabs>
        <w:spacing w:line="240" w:lineRule="auto"/>
        <w:ind w:firstLine="0"/>
        <w:jc w:val="center"/>
        <w:rPr>
          <w:b/>
          <w:sz w:val="40"/>
          <w:szCs w:val="40"/>
          <w:lang w:val="uk-UA"/>
        </w:rPr>
      </w:pPr>
      <w:r w:rsidRPr="00782E8C">
        <w:rPr>
          <w:b/>
          <w:sz w:val="40"/>
          <w:szCs w:val="40"/>
          <w:lang w:val="uk-UA"/>
        </w:rPr>
        <w:t>Дипломна робота</w:t>
      </w:r>
    </w:p>
    <w:p w14:paraId="768F734D" w14:textId="77777777" w:rsidR="00754D1C" w:rsidRPr="00782E8C" w:rsidRDefault="00754D1C" w:rsidP="00754D1C">
      <w:pPr>
        <w:spacing w:line="240" w:lineRule="auto"/>
        <w:ind w:firstLine="0"/>
        <w:jc w:val="center"/>
        <w:rPr>
          <w:b/>
          <w:sz w:val="26"/>
          <w:szCs w:val="26"/>
          <w:lang w:val="uk-UA"/>
        </w:rPr>
      </w:pPr>
      <w:r w:rsidRPr="00782E8C">
        <w:rPr>
          <w:b/>
          <w:lang w:val="uk-UA"/>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9A0E62" w14:paraId="085BE62F" w14:textId="77777777" w:rsidTr="00980946">
        <w:trPr>
          <w:trHeight w:val="468"/>
        </w:trPr>
        <w:tc>
          <w:tcPr>
            <w:tcW w:w="9964" w:type="dxa"/>
            <w:gridSpan w:val="2"/>
            <w:shd w:val="clear" w:color="auto" w:fill="auto"/>
            <w:vAlign w:val="bottom"/>
          </w:tcPr>
          <w:p w14:paraId="78473706" w14:textId="77777777" w:rsidR="00754D1C" w:rsidRPr="00782E8C" w:rsidRDefault="00754D1C" w:rsidP="00754D1C">
            <w:pPr>
              <w:tabs>
                <w:tab w:val="left" w:pos="9356"/>
              </w:tabs>
              <w:spacing w:line="240" w:lineRule="auto"/>
              <w:ind w:right="-117" w:firstLine="0"/>
              <w:jc w:val="center"/>
              <w:rPr>
                <w:b/>
                <w:lang w:val="uk-UA"/>
              </w:rPr>
            </w:pPr>
            <w:r w:rsidRPr="00782E8C">
              <w:rPr>
                <w:b/>
                <w:lang w:val="uk-UA"/>
              </w:rPr>
              <w:t xml:space="preserve">за освітньо-професійною програмою </w:t>
            </w:r>
          </w:p>
          <w:p w14:paraId="5F16CA4D" w14:textId="77777777" w:rsidR="00754D1C" w:rsidRPr="00782E8C" w:rsidRDefault="00754D1C" w:rsidP="00754D1C">
            <w:pPr>
              <w:tabs>
                <w:tab w:val="left" w:pos="9356"/>
              </w:tabs>
              <w:spacing w:line="240" w:lineRule="auto"/>
              <w:ind w:right="-117" w:firstLine="0"/>
              <w:jc w:val="center"/>
              <w:rPr>
                <w:lang w:val="uk-UA"/>
              </w:rPr>
            </w:pPr>
            <w:r w:rsidRPr="00782E8C">
              <w:rPr>
                <w:b/>
                <w:i/>
                <w:lang w:val="uk-UA"/>
              </w:rPr>
              <w:t>«Комп’ютерні технології в біології та медицині»</w:t>
            </w:r>
          </w:p>
        </w:tc>
      </w:tr>
      <w:tr w:rsidR="00754D1C" w:rsidRPr="00782E8C" w14:paraId="63F01DF3" w14:textId="77777777" w:rsidTr="00754D1C">
        <w:tc>
          <w:tcPr>
            <w:tcW w:w="9964" w:type="dxa"/>
            <w:gridSpan w:val="2"/>
            <w:shd w:val="clear" w:color="auto" w:fill="auto"/>
          </w:tcPr>
          <w:p w14:paraId="489A565E" w14:textId="77777777" w:rsidR="00754D1C" w:rsidRPr="00782E8C" w:rsidRDefault="00754D1C" w:rsidP="00754D1C">
            <w:pPr>
              <w:tabs>
                <w:tab w:val="left" w:pos="8903"/>
              </w:tabs>
              <w:spacing w:line="240" w:lineRule="auto"/>
              <w:ind w:firstLine="0"/>
              <w:jc w:val="center"/>
              <w:rPr>
                <w:lang w:val="uk-UA"/>
              </w:rPr>
            </w:pPr>
            <w:r w:rsidRPr="00782E8C">
              <w:rPr>
                <w:b/>
                <w:lang w:val="uk-UA"/>
              </w:rPr>
              <w:t xml:space="preserve">спеціальності </w:t>
            </w:r>
            <w:r w:rsidRPr="00782E8C">
              <w:rPr>
                <w:b/>
                <w:i/>
                <w:lang w:val="uk-UA"/>
              </w:rPr>
              <w:t>122  «Комп’ютерні науки»</w:t>
            </w:r>
          </w:p>
        </w:tc>
      </w:tr>
      <w:tr w:rsidR="00754D1C" w:rsidRPr="00782E8C" w14:paraId="30E8ECF7" w14:textId="77777777" w:rsidTr="00754D1C">
        <w:tc>
          <w:tcPr>
            <w:tcW w:w="1952" w:type="dxa"/>
            <w:shd w:val="clear" w:color="auto" w:fill="auto"/>
          </w:tcPr>
          <w:p w14:paraId="52B7C26F" w14:textId="77777777" w:rsidR="00754D1C" w:rsidRPr="00782E8C" w:rsidRDefault="00754D1C" w:rsidP="00754D1C">
            <w:pPr>
              <w:tabs>
                <w:tab w:val="left" w:pos="8903"/>
              </w:tabs>
              <w:spacing w:line="240" w:lineRule="auto"/>
              <w:ind w:firstLine="0"/>
              <w:rPr>
                <w:b/>
                <w:lang w:val="uk-UA"/>
              </w:rPr>
            </w:pPr>
          </w:p>
        </w:tc>
        <w:tc>
          <w:tcPr>
            <w:tcW w:w="8012" w:type="dxa"/>
            <w:shd w:val="clear" w:color="auto" w:fill="auto"/>
          </w:tcPr>
          <w:p w14:paraId="6EAAFE41" w14:textId="21757339" w:rsidR="00754D1C" w:rsidRPr="00782E8C" w:rsidRDefault="00754D1C" w:rsidP="00754D1C">
            <w:pPr>
              <w:tabs>
                <w:tab w:val="left" w:pos="8903"/>
              </w:tabs>
              <w:spacing w:line="240" w:lineRule="auto"/>
              <w:ind w:firstLine="0"/>
              <w:rPr>
                <w:lang w:val="uk-UA"/>
              </w:rPr>
            </w:pPr>
          </w:p>
        </w:tc>
      </w:tr>
      <w:tr w:rsidR="00754D1C" w:rsidRPr="009A0E62" w14:paraId="6F87BE26" w14:textId="77777777" w:rsidTr="00754D1C">
        <w:tc>
          <w:tcPr>
            <w:tcW w:w="1952" w:type="dxa"/>
            <w:shd w:val="clear" w:color="auto" w:fill="auto"/>
          </w:tcPr>
          <w:p w14:paraId="0DB9F043" w14:textId="77777777" w:rsidR="00754D1C" w:rsidRPr="006E4206" w:rsidRDefault="00754D1C" w:rsidP="00754D1C">
            <w:pPr>
              <w:tabs>
                <w:tab w:val="left" w:pos="8903"/>
              </w:tabs>
              <w:spacing w:line="240" w:lineRule="auto"/>
              <w:ind w:firstLine="0"/>
              <w:rPr>
                <w:bCs/>
                <w:lang w:val="uk-UA"/>
              </w:rPr>
            </w:pPr>
            <w:r w:rsidRPr="006E4206">
              <w:rPr>
                <w:bCs/>
                <w:lang w:val="uk-UA"/>
              </w:rPr>
              <w:t>на тему:</w:t>
            </w:r>
          </w:p>
        </w:tc>
        <w:tc>
          <w:tcPr>
            <w:tcW w:w="8012" w:type="dxa"/>
            <w:tcBorders>
              <w:bottom w:val="single" w:sz="4" w:space="0" w:color="000000"/>
            </w:tcBorders>
            <w:shd w:val="clear" w:color="auto" w:fill="auto"/>
          </w:tcPr>
          <w:p w14:paraId="3142ECEB" w14:textId="11ADB9CD" w:rsidR="00754D1C" w:rsidRPr="006E4206" w:rsidRDefault="00FA7F0F" w:rsidP="00754D1C">
            <w:pPr>
              <w:tabs>
                <w:tab w:val="left" w:pos="8903"/>
              </w:tabs>
              <w:spacing w:line="240" w:lineRule="auto"/>
              <w:ind w:firstLine="0"/>
              <w:rPr>
                <w:b/>
                <w:bCs/>
                <w:lang w:val="uk-UA"/>
              </w:rPr>
            </w:pPr>
            <w:r w:rsidRPr="006E4206">
              <w:rPr>
                <w:b/>
                <w:bCs/>
                <w:lang w:val="uk-UA"/>
              </w:rPr>
              <w:t>Прогнозування захворювання на рак мозку</w:t>
            </w:r>
          </w:p>
        </w:tc>
      </w:tr>
      <w:tr w:rsidR="00754D1C" w:rsidRPr="00FA7F0F" w14:paraId="3DF66653" w14:textId="77777777" w:rsidTr="00980946">
        <w:tc>
          <w:tcPr>
            <w:tcW w:w="9964" w:type="dxa"/>
            <w:gridSpan w:val="2"/>
            <w:tcBorders>
              <w:bottom w:val="single" w:sz="4" w:space="0" w:color="000000"/>
            </w:tcBorders>
            <w:shd w:val="clear" w:color="auto" w:fill="auto"/>
          </w:tcPr>
          <w:p w14:paraId="45969C49" w14:textId="524D7CFD" w:rsidR="00754D1C" w:rsidRPr="006E4206" w:rsidRDefault="00FA7F0F" w:rsidP="00FA7F0F">
            <w:pPr>
              <w:tabs>
                <w:tab w:val="left" w:pos="8903"/>
              </w:tabs>
              <w:spacing w:line="240" w:lineRule="auto"/>
              <w:ind w:firstLine="0"/>
              <w:jc w:val="center"/>
              <w:rPr>
                <w:b/>
                <w:bCs/>
                <w:lang w:val="uk-UA"/>
              </w:rPr>
            </w:pPr>
            <w:r w:rsidRPr="006E4206">
              <w:rPr>
                <w:b/>
                <w:bCs/>
                <w:lang w:val="uk-UA"/>
              </w:rPr>
              <w:t>за допомогою нейронних мереж</w:t>
            </w:r>
          </w:p>
        </w:tc>
      </w:tr>
    </w:tbl>
    <w:p w14:paraId="347E6002" w14:textId="56EF92E3" w:rsidR="00754D1C" w:rsidRPr="001828AD" w:rsidRDefault="00754D1C" w:rsidP="00754D1C">
      <w:pPr>
        <w:spacing w:line="240" w:lineRule="auto"/>
        <w:ind w:firstLine="0"/>
        <w:rPr>
          <w:lang w:val="ru-RU"/>
        </w:rPr>
      </w:pPr>
      <w:r w:rsidRPr="00782E8C">
        <w:rPr>
          <w:lang w:val="uk-UA"/>
        </w:rPr>
        <w:t xml:space="preserve">Виконав: студент </w:t>
      </w:r>
      <w:r w:rsidRPr="00782E8C">
        <w:rPr>
          <w:b/>
          <w:lang w:val="uk-UA"/>
        </w:rPr>
        <w:t>ІV</w:t>
      </w:r>
      <w:r w:rsidRPr="00782E8C">
        <w:rPr>
          <w:lang w:val="uk-UA"/>
        </w:rPr>
        <w:t xml:space="preserve"> курсу, групи _</w:t>
      </w:r>
      <w:r w:rsidRPr="00782E8C">
        <w:rPr>
          <w:u w:val="single"/>
          <w:lang w:val="uk-UA"/>
        </w:rPr>
        <w:t>БС-</w:t>
      </w:r>
      <w:r w:rsidR="00782E8C" w:rsidRPr="00782E8C">
        <w:rPr>
          <w:u w:val="single"/>
          <w:lang w:val="uk-UA"/>
        </w:rPr>
        <w:t>0</w:t>
      </w:r>
      <w:r w:rsidR="00FA7F0F">
        <w:rPr>
          <w:u w:val="single"/>
          <w:lang w:val="uk-UA"/>
        </w:rPr>
        <w:t>2</w:t>
      </w:r>
      <w:r w:rsidRPr="00782E8C">
        <w:rPr>
          <w:lang w:val="uk-UA"/>
        </w:rPr>
        <w:t>_</w:t>
      </w:r>
    </w:p>
    <w:tbl>
      <w:tblPr>
        <w:tblW w:w="9889" w:type="dxa"/>
        <w:tblLayout w:type="fixed"/>
        <w:tblLook w:val="0400" w:firstRow="0" w:lastRow="0" w:firstColumn="0" w:lastColumn="0" w:noHBand="0" w:noVBand="1"/>
      </w:tblPr>
      <w:tblGrid>
        <w:gridCol w:w="1526"/>
        <w:gridCol w:w="1134"/>
        <w:gridCol w:w="5670"/>
        <w:gridCol w:w="288"/>
        <w:gridCol w:w="1271"/>
      </w:tblGrid>
      <w:tr w:rsidR="00754D1C" w:rsidRPr="00782E8C" w14:paraId="463CD28D" w14:textId="77777777" w:rsidTr="00980946">
        <w:tc>
          <w:tcPr>
            <w:tcW w:w="8330" w:type="dxa"/>
            <w:gridSpan w:val="3"/>
            <w:tcBorders>
              <w:bottom w:val="single" w:sz="4" w:space="0" w:color="000000"/>
            </w:tcBorders>
            <w:shd w:val="clear" w:color="auto" w:fill="auto"/>
          </w:tcPr>
          <w:p w14:paraId="6F35EAD7" w14:textId="06006FC8" w:rsidR="00754D1C" w:rsidRPr="00782E8C" w:rsidRDefault="00754D1C" w:rsidP="00754D1C">
            <w:pPr>
              <w:tabs>
                <w:tab w:val="left" w:pos="7371"/>
                <w:tab w:val="left" w:pos="7513"/>
                <w:tab w:val="left" w:pos="8903"/>
              </w:tabs>
              <w:spacing w:line="240" w:lineRule="auto"/>
              <w:ind w:firstLine="0"/>
              <w:rPr>
                <w:b/>
                <w:color w:val="FF0000"/>
                <w:sz w:val="16"/>
                <w:szCs w:val="16"/>
                <w:lang w:val="uk-UA"/>
              </w:rPr>
            </w:pPr>
          </w:p>
          <w:p w14:paraId="027F2A34" w14:textId="37ADB136" w:rsidR="00754D1C" w:rsidRPr="00FA7F0F" w:rsidRDefault="006E4206" w:rsidP="00754D1C">
            <w:pPr>
              <w:tabs>
                <w:tab w:val="left" w:pos="7371"/>
                <w:tab w:val="left" w:pos="7513"/>
                <w:tab w:val="left" w:pos="8903"/>
              </w:tabs>
              <w:spacing w:line="240" w:lineRule="auto"/>
              <w:ind w:firstLine="0"/>
              <w:jc w:val="center"/>
              <w:rPr>
                <w:b/>
                <w:color w:val="FF0000"/>
                <w:sz w:val="32"/>
                <w:szCs w:val="32"/>
                <w:lang w:val="uk-UA"/>
              </w:rPr>
            </w:pPr>
            <w:r w:rsidRPr="00FA7F0F">
              <w:rPr>
                <w:b/>
                <w:color w:val="000000" w:themeColor="text1"/>
                <w:lang w:val="uk-UA"/>
              </w:rPr>
              <w:t>ШИБРУК ОЛЕКСАНДР АНДРІЙОВИЧ</w:t>
            </w:r>
          </w:p>
        </w:tc>
        <w:tc>
          <w:tcPr>
            <w:tcW w:w="288" w:type="dxa"/>
            <w:shd w:val="clear" w:color="auto" w:fill="auto"/>
          </w:tcPr>
          <w:p w14:paraId="6382B62D" w14:textId="6BF5A8AA" w:rsidR="00754D1C" w:rsidRPr="00782E8C" w:rsidRDefault="00754D1C" w:rsidP="00754D1C">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2893B96A" w14:textId="3FE2ECCD" w:rsidR="00754D1C" w:rsidRPr="00782E8C" w:rsidRDefault="009A0E62" w:rsidP="00754D1C">
            <w:pPr>
              <w:tabs>
                <w:tab w:val="left" w:pos="7371"/>
                <w:tab w:val="left" w:pos="7513"/>
                <w:tab w:val="left" w:pos="8903"/>
              </w:tabs>
              <w:spacing w:line="240" w:lineRule="auto"/>
              <w:ind w:firstLine="0"/>
              <w:rPr>
                <w:lang w:val="uk-UA"/>
              </w:rPr>
            </w:pPr>
            <w:r w:rsidRPr="00276973">
              <w:rPr>
                <w:rFonts w:eastAsia="Times New Roman" w:cs="Times New Roman"/>
                <w:noProof/>
                <w:szCs w:val="28"/>
              </w:rPr>
              <w:drawing>
                <wp:anchor distT="0" distB="0" distL="114300" distR="114300" simplePos="0" relativeHeight="251659264" behindDoc="0" locked="0" layoutInCell="1" allowOverlap="1" wp14:anchorId="255A4D4F" wp14:editId="3531598F">
                  <wp:simplePos x="0" y="0"/>
                  <wp:positionH relativeFrom="column">
                    <wp:posOffset>-33655</wp:posOffset>
                  </wp:positionH>
                  <wp:positionV relativeFrom="paragraph">
                    <wp:posOffset>-167005</wp:posOffset>
                  </wp:positionV>
                  <wp:extent cx="702310" cy="471170"/>
                  <wp:effectExtent l="0" t="0" r="2540" b="508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02310" cy="47117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754D1C" w:rsidRPr="00782E8C" w14:paraId="089662B4" w14:textId="77777777" w:rsidTr="00980946">
        <w:tc>
          <w:tcPr>
            <w:tcW w:w="8330" w:type="dxa"/>
            <w:gridSpan w:val="3"/>
            <w:tcBorders>
              <w:top w:val="single" w:sz="4" w:space="0" w:color="000000"/>
            </w:tcBorders>
            <w:shd w:val="clear" w:color="auto" w:fill="auto"/>
          </w:tcPr>
          <w:p w14:paraId="26664A29" w14:textId="77777777"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(прізвище, ім’я, по батькові)</w:t>
            </w:r>
          </w:p>
        </w:tc>
        <w:tc>
          <w:tcPr>
            <w:tcW w:w="288" w:type="dxa"/>
            <w:shd w:val="clear" w:color="auto" w:fill="auto"/>
          </w:tcPr>
          <w:p w14:paraId="3D37BFB1"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1EC1B701" w14:textId="77777777"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(підпис)</w:t>
            </w:r>
          </w:p>
        </w:tc>
      </w:tr>
      <w:tr w:rsidR="00754D1C" w:rsidRPr="009A0E62" w14:paraId="49DEBDBD" w14:textId="77777777" w:rsidTr="00980946">
        <w:tc>
          <w:tcPr>
            <w:tcW w:w="2660" w:type="dxa"/>
            <w:gridSpan w:val="2"/>
            <w:shd w:val="clear" w:color="auto" w:fill="auto"/>
          </w:tcPr>
          <w:p w14:paraId="0C5555DB"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Керівник:</w:t>
            </w:r>
          </w:p>
        </w:tc>
        <w:tc>
          <w:tcPr>
            <w:tcW w:w="5670" w:type="dxa"/>
            <w:shd w:val="clear" w:color="auto" w:fill="auto"/>
          </w:tcPr>
          <w:p w14:paraId="40CB6A75" w14:textId="5290334B" w:rsidR="00754D1C" w:rsidRPr="00110193" w:rsidRDefault="00110193" w:rsidP="00754D1C">
            <w:pPr>
              <w:tabs>
                <w:tab w:val="left" w:pos="7371"/>
                <w:tab w:val="left" w:pos="7513"/>
                <w:tab w:val="left" w:pos="8903"/>
              </w:tabs>
              <w:spacing w:line="240" w:lineRule="auto"/>
              <w:ind w:firstLine="0"/>
              <w:rPr>
                <w:i/>
                <w:iCs/>
                <w:color w:val="000000" w:themeColor="text1"/>
                <w:lang w:val="uk-UA"/>
              </w:rPr>
            </w:pPr>
            <w:r w:rsidRPr="00110193">
              <w:rPr>
                <w:i/>
                <w:iCs/>
                <w:color w:val="000000"/>
                <w:szCs w:val="28"/>
                <w:lang w:val="uk-UA"/>
              </w:rPr>
              <w:t>доцент каф. БМК, доц., к.т.н</w:t>
            </w:r>
          </w:p>
        </w:tc>
        <w:tc>
          <w:tcPr>
            <w:tcW w:w="288" w:type="dxa"/>
            <w:shd w:val="clear" w:color="auto" w:fill="auto"/>
          </w:tcPr>
          <w:p w14:paraId="56BFD14F"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7CDB67E"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110193" w14:paraId="3139391C" w14:textId="77777777" w:rsidTr="00980946">
        <w:tc>
          <w:tcPr>
            <w:tcW w:w="8330" w:type="dxa"/>
            <w:gridSpan w:val="3"/>
            <w:tcBorders>
              <w:bottom w:val="single" w:sz="4" w:space="0" w:color="000000"/>
            </w:tcBorders>
            <w:shd w:val="clear" w:color="auto" w:fill="auto"/>
          </w:tcPr>
          <w:p w14:paraId="0121DDD2" w14:textId="17383CC4" w:rsidR="00754D1C" w:rsidRPr="00FA7F0F" w:rsidRDefault="00FA7F0F" w:rsidP="00754D1C">
            <w:pPr>
              <w:tabs>
                <w:tab w:val="left" w:pos="7371"/>
                <w:tab w:val="left" w:pos="7513"/>
                <w:tab w:val="left" w:pos="8903"/>
              </w:tabs>
              <w:spacing w:line="240" w:lineRule="auto"/>
              <w:ind w:firstLine="0"/>
              <w:jc w:val="center"/>
              <w:rPr>
                <w:color w:val="000000" w:themeColor="text1"/>
                <w:vertAlign w:val="superscript"/>
                <w:lang w:val="uk-UA"/>
              </w:rPr>
            </w:pPr>
            <w:r w:rsidRPr="00FA7F0F">
              <w:rPr>
                <w:i/>
                <w:color w:val="000000" w:themeColor="text1"/>
                <w:lang w:val="uk-UA"/>
              </w:rPr>
              <w:t>Федорін Ілля Валерійович</w:t>
            </w:r>
          </w:p>
        </w:tc>
        <w:tc>
          <w:tcPr>
            <w:tcW w:w="288" w:type="dxa"/>
            <w:shd w:val="clear" w:color="auto" w:fill="auto"/>
          </w:tcPr>
          <w:p w14:paraId="0B4772D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F0C983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697F567B" w14:textId="77777777" w:rsidTr="00980946">
        <w:tc>
          <w:tcPr>
            <w:tcW w:w="8330" w:type="dxa"/>
            <w:gridSpan w:val="3"/>
            <w:tcBorders>
              <w:top w:val="single" w:sz="4" w:space="0" w:color="000000"/>
            </w:tcBorders>
            <w:shd w:val="clear" w:color="auto" w:fill="auto"/>
          </w:tcPr>
          <w:p w14:paraId="7B50BA57"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07D7F0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9A0E62" w14:paraId="77A85DAC" w14:textId="77777777" w:rsidTr="00980946">
        <w:tc>
          <w:tcPr>
            <w:tcW w:w="8330" w:type="dxa"/>
            <w:gridSpan w:val="3"/>
            <w:shd w:val="clear" w:color="auto" w:fill="auto"/>
          </w:tcPr>
          <w:p w14:paraId="5525A133" w14:textId="77777777" w:rsidR="00754D1C" w:rsidRPr="00782E8C" w:rsidRDefault="00754D1C" w:rsidP="00754D1C">
            <w:pPr>
              <w:tabs>
                <w:tab w:val="left" w:pos="7371"/>
                <w:tab w:val="left" w:pos="7513"/>
                <w:tab w:val="left" w:pos="8903"/>
              </w:tabs>
              <w:spacing w:line="240" w:lineRule="auto"/>
              <w:ind w:firstLine="0"/>
              <w:rPr>
                <w:i/>
                <w:color w:val="FF0000"/>
                <w:lang w:val="uk-UA"/>
              </w:rPr>
            </w:pPr>
            <w:r w:rsidRPr="00782E8C">
              <w:rPr>
                <w:lang w:val="uk-UA"/>
              </w:rPr>
              <w:t>Консультант з розділів дипломної роботи:</w:t>
            </w:r>
          </w:p>
        </w:tc>
        <w:tc>
          <w:tcPr>
            <w:tcW w:w="288" w:type="dxa"/>
            <w:shd w:val="clear" w:color="auto" w:fill="auto"/>
          </w:tcPr>
          <w:p w14:paraId="1FA5F1C7"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3C39276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14BAE0A8" w14:textId="77777777" w:rsidTr="00980946">
        <w:trPr>
          <w:trHeight w:val="196"/>
        </w:trPr>
        <w:tc>
          <w:tcPr>
            <w:tcW w:w="8330" w:type="dxa"/>
            <w:gridSpan w:val="3"/>
            <w:tcBorders>
              <w:bottom w:val="single" w:sz="4" w:space="0" w:color="000000"/>
            </w:tcBorders>
            <w:shd w:val="clear" w:color="auto" w:fill="auto"/>
          </w:tcPr>
          <w:p w14:paraId="111E7A7C" w14:textId="057D4EE2" w:rsidR="00754D1C" w:rsidRPr="001828AD" w:rsidRDefault="001828AD" w:rsidP="00754D1C">
            <w:pPr>
              <w:tabs>
                <w:tab w:val="left" w:pos="7371"/>
                <w:tab w:val="left" w:pos="7513"/>
                <w:tab w:val="left" w:pos="8903"/>
              </w:tabs>
              <w:spacing w:line="240" w:lineRule="auto"/>
              <w:ind w:firstLine="0"/>
              <w:jc w:val="center"/>
              <w:rPr>
                <w:iCs/>
                <w:vertAlign w:val="superscript"/>
                <w:lang w:val="uk-UA"/>
              </w:rPr>
            </w:pPr>
            <w:r w:rsidRPr="001828AD">
              <w:rPr>
                <w:iCs/>
                <w:color w:val="000000" w:themeColor="text1"/>
                <w:lang w:val="uk-UA"/>
              </w:rPr>
              <w:t>-</w:t>
            </w:r>
          </w:p>
        </w:tc>
        <w:tc>
          <w:tcPr>
            <w:tcW w:w="288" w:type="dxa"/>
            <w:shd w:val="clear" w:color="auto" w:fill="auto"/>
          </w:tcPr>
          <w:p w14:paraId="594DA93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3613F0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C57436" w:rsidRPr="00782E8C" w14:paraId="41045673" w14:textId="77777777" w:rsidTr="00980946">
        <w:trPr>
          <w:trHeight w:val="196"/>
        </w:trPr>
        <w:tc>
          <w:tcPr>
            <w:tcW w:w="8330" w:type="dxa"/>
            <w:gridSpan w:val="3"/>
            <w:tcBorders>
              <w:bottom w:val="single" w:sz="4" w:space="0" w:color="000000"/>
            </w:tcBorders>
            <w:shd w:val="clear" w:color="auto" w:fill="auto"/>
          </w:tcPr>
          <w:p w14:paraId="1A64BD95" w14:textId="77777777" w:rsidR="00C57436" w:rsidRPr="00782E8C" w:rsidRDefault="00C57436" w:rsidP="00754D1C">
            <w:pPr>
              <w:tabs>
                <w:tab w:val="left" w:pos="7371"/>
                <w:tab w:val="left" w:pos="7513"/>
                <w:tab w:val="left" w:pos="8903"/>
              </w:tabs>
              <w:spacing w:line="240" w:lineRule="auto"/>
              <w:ind w:firstLine="0"/>
              <w:jc w:val="center"/>
              <w:rPr>
                <w:i/>
                <w:color w:val="FF0000"/>
                <w:lang w:val="uk-UA"/>
              </w:rPr>
            </w:pPr>
          </w:p>
        </w:tc>
        <w:tc>
          <w:tcPr>
            <w:tcW w:w="288" w:type="dxa"/>
            <w:shd w:val="clear" w:color="auto" w:fill="auto"/>
          </w:tcPr>
          <w:p w14:paraId="25C9B002" w14:textId="77777777" w:rsidR="00C57436" w:rsidRPr="00782E8C" w:rsidRDefault="00C57436"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571FD04" w14:textId="77777777" w:rsidR="00C57436" w:rsidRPr="00782E8C" w:rsidRDefault="00C57436" w:rsidP="00754D1C">
            <w:pPr>
              <w:tabs>
                <w:tab w:val="left" w:pos="7371"/>
                <w:tab w:val="left" w:pos="7513"/>
                <w:tab w:val="left" w:pos="8903"/>
              </w:tabs>
              <w:spacing w:line="240" w:lineRule="auto"/>
              <w:ind w:firstLine="0"/>
              <w:jc w:val="center"/>
              <w:rPr>
                <w:vertAlign w:val="superscript"/>
                <w:lang w:val="uk-UA"/>
              </w:rPr>
            </w:pPr>
          </w:p>
        </w:tc>
      </w:tr>
      <w:tr w:rsidR="00754D1C" w:rsidRPr="00782E8C" w14:paraId="3D751DC1" w14:textId="77777777" w:rsidTr="00980946">
        <w:tc>
          <w:tcPr>
            <w:tcW w:w="8330" w:type="dxa"/>
            <w:gridSpan w:val="3"/>
            <w:tcBorders>
              <w:top w:val="single" w:sz="4" w:space="0" w:color="000000"/>
            </w:tcBorders>
            <w:shd w:val="clear" w:color="auto" w:fill="auto"/>
          </w:tcPr>
          <w:p w14:paraId="604957F5" w14:textId="04897949"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(назва розділу)      ( посада, вчене звання, науковий ступінь, прізвище, ім’я, по батькові)</w:t>
            </w:r>
          </w:p>
        </w:tc>
        <w:tc>
          <w:tcPr>
            <w:tcW w:w="288" w:type="dxa"/>
            <w:shd w:val="clear" w:color="auto" w:fill="auto"/>
          </w:tcPr>
          <w:p w14:paraId="78C0446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30DA4B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9A0E62" w14:paraId="44A1B0F7" w14:textId="77777777" w:rsidTr="00980946">
        <w:tc>
          <w:tcPr>
            <w:tcW w:w="1526" w:type="dxa"/>
            <w:shd w:val="clear" w:color="auto" w:fill="auto"/>
          </w:tcPr>
          <w:p w14:paraId="51035912"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Рецензент:</w:t>
            </w:r>
          </w:p>
        </w:tc>
        <w:tc>
          <w:tcPr>
            <w:tcW w:w="6804" w:type="dxa"/>
            <w:gridSpan w:val="2"/>
            <w:tcBorders>
              <w:bottom w:val="single" w:sz="4" w:space="0" w:color="000000"/>
            </w:tcBorders>
            <w:shd w:val="clear" w:color="auto" w:fill="auto"/>
          </w:tcPr>
          <w:p w14:paraId="087CDDDC" w14:textId="71A2AAE6" w:rsidR="00754D1C" w:rsidRPr="00782E8C" w:rsidRDefault="00B27856" w:rsidP="00754D1C">
            <w:pPr>
              <w:tabs>
                <w:tab w:val="left" w:pos="7371"/>
                <w:tab w:val="left" w:pos="7513"/>
                <w:tab w:val="left" w:pos="8903"/>
              </w:tabs>
              <w:spacing w:line="240" w:lineRule="auto"/>
              <w:ind w:firstLine="0"/>
              <w:jc w:val="center"/>
              <w:rPr>
                <w:i/>
                <w:color w:val="FF0000"/>
                <w:lang w:val="uk-UA"/>
              </w:rPr>
            </w:pPr>
            <w:r w:rsidRPr="00F705AE">
              <w:rPr>
                <w:i/>
                <w:iCs/>
                <w:color w:val="000000"/>
                <w:szCs w:val="28"/>
                <w:lang w:val="uk-UA"/>
              </w:rPr>
              <w:t>доцент кафедри біомедичної інженерії</w:t>
            </w:r>
            <w:r w:rsidRPr="00F705AE">
              <w:rPr>
                <w:i/>
                <w:color w:val="000000" w:themeColor="text1"/>
                <w:lang w:val="uk-UA"/>
              </w:rPr>
              <w:t xml:space="preserve">, </w:t>
            </w:r>
            <w:r w:rsidRPr="00F705AE">
              <w:rPr>
                <w:i/>
                <w:iCs/>
                <w:color w:val="000000"/>
                <w:szCs w:val="28"/>
                <w:lang w:val="uk-UA"/>
              </w:rPr>
              <w:t>к.т.н.</w:t>
            </w:r>
            <w:r w:rsidRPr="00F705AE">
              <w:rPr>
                <w:i/>
                <w:iCs/>
                <w:color w:val="1F1F1F"/>
                <w:szCs w:val="26"/>
                <w:shd w:val="clear" w:color="auto" w:fill="FFFFFF"/>
                <w:lang w:val="uk-UA"/>
              </w:rPr>
              <w:t>,</w:t>
            </w:r>
          </w:p>
        </w:tc>
        <w:tc>
          <w:tcPr>
            <w:tcW w:w="288" w:type="dxa"/>
            <w:shd w:val="clear" w:color="auto" w:fill="auto"/>
          </w:tcPr>
          <w:p w14:paraId="3957FDF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val="restart"/>
            <w:shd w:val="clear" w:color="auto" w:fill="auto"/>
          </w:tcPr>
          <w:p w14:paraId="7FB7AE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B27856" w14:paraId="0AA72A42" w14:textId="77777777" w:rsidTr="00980946">
        <w:tc>
          <w:tcPr>
            <w:tcW w:w="8330" w:type="dxa"/>
            <w:gridSpan w:val="3"/>
            <w:tcBorders>
              <w:bottom w:val="single" w:sz="4" w:space="0" w:color="000000"/>
            </w:tcBorders>
            <w:shd w:val="clear" w:color="auto" w:fill="auto"/>
          </w:tcPr>
          <w:p w14:paraId="0A0ECBA0" w14:textId="51D0E790" w:rsidR="00754D1C" w:rsidRPr="00782E8C" w:rsidRDefault="00B27856" w:rsidP="00754D1C">
            <w:pPr>
              <w:tabs>
                <w:tab w:val="left" w:pos="7371"/>
                <w:tab w:val="left" w:pos="7513"/>
                <w:tab w:val="left" w:pos="8903"/>
              </w:tabs>
              <w:spacing w:line="240" w:lineRule="auto"/>
              <w:ind w:firstLine="0"/>
              <w:jc w:val="center"/>
              <w:rPr>
                <w:i/>
                <w:color w:val="FF0000"/>
                <w:lang w:val="uk-UA"/>
              </w:rPr>
            </w:pPr>
            <w:r w:rsidRPr="00F475D0">
              <w:rPr>
                <w:i/>
                <w:color w:val="000000" w:themeColor="text1"/>
                <w:lang w:val="uk-UA"/>
              </w:rPr>
              <w:t>Рудніцька Олена Володимирівна</w:t>
            </w:r>
          </w:p>
        </w:tc>
        <w:tc>
          <w:tcPr>
            <w:tcW w:w="288" w:type="dxa"/>
            <w:shd w:val="clear" w:color="auto" w:fill="auto"/>
          </w:tcPr>
          <w:p w14:paraId="74A66F1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vMerge/>
            <w:shd w:val="clear" w:color="auto" w:fill="auto"/>
          </w:tcPr>
          <w:p w14:paraId="2FFFFD5A" w14:textId="77777777" w:rsidR="00754D1C" w:rsidRPr="00782E8C" w:rsidRDefault="00754D1C" w:rsidP="00754D1C">
            <w:pPr>
              <w:pBdr>
                <w:top w:val="nil"/>
                <w:left w:val="nil"/>
                <w:bottom w:val="nil"/>
                <w:right w:val="nil"/>
                <w:between w:val="nil"/>
              </w:pBdr>
              <w:spacing w:line="240" w:lineRule="auto"/>
              <w:ind w:firstLine="0"/>
              <w:jc w:val="left"/>
              <w:rPr>
                <w:vertAlign w:val="superscript"/>
                <w:lang w:val="uk-UA"/>
              </w:rPr>
            </w:pPr>
          </w:p>
        </w:tc>
      </w:tr>
      <w:tr w:rsidR="00754D1C" w:rsidRPr="00782E8C" w14:paraId="50A05FC0" w14:textId="77777777" w:rsidTr="00980946">
        <w:tc>
          <w:tcPr>
            <w:tcW w:w="8330" w:type="dxa"/>
            <w:gridSpan w:val="3"/>
            <w:tcBorders>
              <w:top w:val="single" w:sz="4" w:space="0" w:color="000000"/>
            </w:tcBorders>
            <w:shd w:val="clear" w:color="auto" w:fill="auto"/>
          </w:tcPr>
          <w:p w14:paraId="4A0CE12B" w14:textId="1C27AF80"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65687B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bl>
    <w:p w14:paraId="33862969" w14:textId="7F2AFD53" w:rsidR="00754D1C" w:rsidRPr="00782E8C" w:rsidRDefault="00754D1C" w:rsidP="00754D1C">
      <w:pPr>
        <w:tabs>
          <w:tab w:val="left" w:pos="330"/>
        </w:tabs>
        <w:spacing w:line="240" w:lineRule="auto"/>
        <w:ind w:firstLine="0"/>
        <w:rPr>
          <w:lang w:val="uk-UA"/>
        </w:rPr>
      </w:pPr>
    </w:p>
    <w:p w14:paraId="3CEF60C2" w14:textId="0305953E" w:rsidR="00754D1C" w:rsidRDefault="00754D1C" w:rsidP="00754D1C">
      <w:pPr>
        <w:tabs>
          <w:tab w:val="left" w:pos="330"/>
        </w:tabs>
        <w:spacing w:line="240" w:lineRule="auto"/>
        <w:ind w:left="4536" w:firstLine="0"/>
        <w:rPr>
          <w:lang w:val="uk-UA"/>
        </w:rPr>
      </w:pPr>
      <w:r w:rsidRPr="00782E8C">
        <w:rPr>
          <w:lang w:val="uk-UA"/>
        </w:rPr>
        <w:t>Засвідчую, що у цій дипломній роботі немає запозичень з праць інших авторів без відповідних посилань.</w:t>
      </w:r>
    </w:p>
    <w:p w14:paraId="418FFC65" w14:textId="083B248C" w:rsidR="00485700" w:rsidRPr="00782E8C" w:rsidRDefault="009A0E62" w:rsidP="00754D1C">
      <w:pPr>
        <w:tabs>
          <w:tab w:val="left" w:pos="330"/>
        </w:tabs>
        <w:spacing w:line="240" w:lineRule="auto"/>
        <w:ind w:left="4536" w:firstLine="0"/>
        <w:rPr>
          <w:lang w:val="uk-UA"/>
        </w:rPr>
      </w:pPr>
      <w:r w:rsidRPr="00276973">
        <w:rPr>
          <w:rFonts w:eastAsia="Times New Roman" w:cs="Times New Roman"/>
          <w:noProof/>
          <w:szCs w:val="28"/>
        </w:rPr>
        <w:drawing>
          <wp:anchor distT="0" distB="0" distL="114300" distR="114300" simplePos="0" relativeHeight="251661312" behindDoc="0" locked="0" layoutInCell="1" allowOverlap="1" wp14:anchorId="2280B264" wp14:editId="1D3DBDD4">
            <wp:simplePos x="0" y="0"/>
            <wp:positionH relativeFrom="column">
              <wp:posOffset>3957320</wp:posOffset>
            </wp:positionH>
            <wp:positionV relativeFrom="paragraph">
              <wp:posOffset>-1856</wp:posOffset>
            </wp:positionV>
            <wp:extent cx="590550" cy="396191"/>
            <wp:effectExtent l="0" t="0" r="0" b="4445"/>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3864" cy="39841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5FD47C" w14:textId="51A1D016" w:rsidR="00754D1C" w:rsidRPr="00782E8C" w:rsidRDefault="00754D1C" w:rsidP="00754D1C">
      <w:pPr>
        <w:tabs>
          <w:tab w:val="left" w:pos="330"/>
        </w:tabs>
        <w:spacing w:line="240" w:lineRule="auto"/>
        <w:ind w:left="4536" w:firstLine="0"/>
        <w:rPr>
          <w:lang w:val="uk-UA"/>
        </w:rPr>
      </w:pPr>
      <w:r w:rsidRPr="00782E8C">
        <w:rPr>
          <w:lang w:val="uk-UA"/>
        </w:rPr>
        <w:t>Студент</w:t>
      </w:r>
      <w:r w:rsidR="00EA7434">
        <w:rPr>
          <w:lang w:val="uk-UA"/>
        </w:rPr>
        <w:t>____</w:t>
      </w:r>
      <w:r w:rsidRPr="00782E8C">
        <w:rPr>
          <w:lang w:val="uk-UA"/>
        </w:rPr>
        <w:t>_____________</w:t>
      </w:r>
    </w:p>
    <w:p w14:paraId="086B1FB7" w14:textId="42B292B7" w:rsidR="00754D1C" w:rsidRPr="00782E8C" w:rsidRDefault="00754D1C" w:rsidP="00485700">
      <w:pPr>
        <w:tabs>
          <w:tab w:val="left" w:pos="7938"/>
        </w:tabs>
        <w:spacing w:line="240" w:lineRule="auto"/>
        <w:ind w:left="4536" w:firstLine="0"/>
        <w:rPr>
          <w:lang w:val="uk-UA"/>
        </w:rPr>
      </w:pPr>
      <w:r w:rsidRPr="00782E8C">
        <w:rPr>
          <w:vertAlign w:val="superscript"/>
          <w:lang w:val="uk-UA"/>
        </w:rPr>
        <w:t>(підпис)</w:t>
      </w:r>
    </w:p>
    <w:p w14:paraId="3FB38A4E" w14:textId="77777777" w:rsidR="00754D1C" w:rsidRPr="00782E8C" w:rsidRDefault="00754D1C" w:rsidP="00754D1C">
      <w:pPr>
        <w:spacing w:line="240" w:lineRule="auto"/>
        <w:ind w:firstLine="0"/>
        <w:jc w:val="center"/>
        <w:rPr>
          <w:lang w:val="uk-UA"/>
        </w:rPr>
      </w:pPr>
    </w:p>
    <w:p w14:paraId="4A4DDB8E" w14:textId="4E1351D1" w:rsidR="00754D1C" w:rsidRPr="00782E8C" w:rsidRDefault="00754D1C" w:rsidP="00754D1C">
      <w:pPr>
        <w:spacing w:line="240" w:lineRule="auto"/>
        <w:ind w:firstLine="0"/>
        <w:jc w:val="center"/>
        <w:rPr>
          <w:lang w:val="uk-UA"/>
        </w:rPr>
        <w:sectPr w:rsidR="00754D1C" w:rsidRPr="00782E8C" w:rsidSect="006E4206">
          <w:headerReference w:type="default" r:id="rId10"/>
          <w:pgSz w:w="11906" w:h="16838"/>
          <w:pgMar w:top="851" w:right="424" w:bottom="425" w:left="1418" w:header="0" w:footer="454" w:gutter="0"/>
          <w:cols w:space="720"/>
          <w:titlePg/>
          <w:docGrid w:linePitch="381"/>
        </w:sectPr>
      </w:pPr>
      <w:r w:rsidRPr="00782E8C">
        <w:rPr>
          <w:lang w:val="uk-UA"/>
        </w:rPr>
        <w:t>Київ – 202</w:t>
      </w:r>
      <w:r w:rsidR="00C57436">
        <w:rPr>
          <w:lang w:val="uk-UA"/>
        </w:rPr>
        <w:t>4</w:t>
      </w:r>
      <w:r w:rsidRPr="00782E8C">
        <w:rPr>
          <w:lang w:val="uk-UA"/>
        </w:rPr>
        <w:t xml:space="preserve"> року</w:t>
      </w:r>
      <w:bookmarkStart w:id="1" w:name="_GoBack"/>
      <w:bookmarkEnd w:id="1"/>
    </w:p>
    <w:p w14:paraId="0BAEB699" w14:textId="489FC7C0" w:rsidR="000C55E0" w:rsidRPr="00782E8C" w:rsidRDefault="000C55E0" w:rsidP="00EA7F81">
      <w:pPr>
        <w:spacing w:line="240" w:lineRule="auto"/>
        <w:rPr>
          <w:b/>
          <w:bCs/>
          <w:lang w:val="uk-UA"/>
        </w:rPr>
      </w:pPr>
    </w:p>
    <w:p w14:paraId="2E70F919" w14:textId="60F70746" w:rsidR="00FB3BCA" w:rsidRPr="00782E8C" w:rsidRDefault="00FB3BCA" w:rsidP="0095073A">
      <w:pPr>
        <w:spacing w:after="120" w:line="240" w:lineRule="auto"/>
        <w:ind w:firstLine="0"/>
        <w:jc w:val="center"/>
        <w:rPr>
          <w:b/>
          <w:bCs/>
          <w:lang w:val="uk-UA"/>
        </w:rPr>
      </w:pPr>
      <w:r w:rsidRPr="00782E8C">
        <w:rPr>
          <w:b/>
          <w:bCs/>
          <w:lang w:val="uk-UA"/>
        </w:rPr>
        <w:t>Національний технічний університет України</w:t>
      </w:r>
    </w:p>
    <w:p w14:paraId="3F10F33F" w14:textId="77777777" w:rsidR="00FB3BCA" w:rsidRPr="00782E8C" w:rsidRDefault="00FB3BCA" w:rsidP="0095073A">
      <w:pPr>
        <w:spacing w:after="120" w:line="240" w:lineRule="auto"/>
        <w:ind w:firstLine="0"/>
        <w:jc w:val="center"/>
        <w:rPr>
          <w:b/>
          <w:bCs/>
          <w:lang w:val="uk-UA"/>
        </w:rPr>
      </w:pPr>
      <w:r w:rsidRPr="00782E8C">
        <w:rPr>
          <w:b/>
          <w:bCs/>
          <w:lang w:val="uk-UA"/>
        </w:rPr>
        <w:t>«Київський політехнічний інститут імені Ігоря Сікорського»</w:t>
      </w:r>
    </w:p>
    <w:p w14:paraId="08509673" w14:textId="383AA29C" w:rsidR="00FB3BCA" w:rsidRPr="00782E8C" w:rsidRDefault="00FB3BCA" w:rsidP="0095073A">
      <w:pPr>
        <w:spacing w:after="120" w:line="240" w:lineRule="auto"/>
        <w:ind w:firstLine="0"/>
        <w:jc w:val="center"/>
        <w:rPr>
          <w:b/>
          <w:bCs/>
          <w:lang w:val="uk-UA"/>
        </w:rPr>
      </w:pPr>
      <w:r w:rsidRPr="00782E8C">
        <w:rPr>
          <w:b/>
          <w:bCs/>
          <w:lang w:val="uk-UA"/>
        </w:rPr>
        <w:t>Факультет біомедичної інженерії</w:t>
      </w:r>
    </w:p>
    <w:p w14:paraId="16A87619" w14:textId="5B723DE2" w:rsidR="00FB3BCA" w:rsidRPr="00782E8C" w:rsidRDefault="00FB3BCA" w:rsidP="0095073A">
      <w:pPr>
        <w:spacing w:after="120" w:line="240" w:lineRule="auto"/>
        <w:ind w:firstLine="0"/>
        <w:jc w:val="center"/>
        <w:rPr>
          <w:b/>
          <w:bCs/>
          <w:lang w:val="uk-UA"/>
        </w:rPr>
      </w:pPr>
      <w:r w:rsidRPr="00782E8C">
        <w:rPr>
          <w:b/>
          <w:bCs/>
          <w:lang w:val="uk-UA"/>
        </w:rPr>
        <w:t>Кафедра біомедичної кібернетики</w:t>
      </w:r>
    </w:p>
    <w:p w14:paraId="57C75906" w14:textId="5E754501" w:rsidR="00FB3BCA" w:rsidRPr="00782E8C" w:rsidRDefault="00FB3BCA" w:rsidP="00FB3BCA">
      <w:pPr>
        <w:spacing w:after="120" w:line="240" w:lineRule="auto"/>
        <w:ind w:firstLine="0"/>
        <w:rPr>
          <w:szCs w:val="28"/>
          <w:lang w:val="uk-UA"/>
        </w:rPr>
      </w:pPr>
      <w:r w:rsidRPr="00782E8C">
        <w:rPr>
          <w:szCs w:val="28"/>
          <w:lang w:val="uk-UA"/>
        </w:rPr>
        <w:t xml:space="preserve">Рівень вищої освіти – </w:t>
      </w:r>
      <w:r w:rsidR="00754D1C" w:rsidRPr="00782E8C">
        <w:rPr>
          <w:szCs w:val="28"/>
          <w:lang w:val="uk-UA"/>
        </w:rPr>
        <w:t>перший (бакалаврський)</w:t>
      </w:r>
    </w:p>
    <w:p w14:paraId="15AF2103" w14:textId="47630C86" w:rsidR="00FB3BCA" w:rsidRPr="00782E8C" w:rsidRDefault="00FB3BCA" w:rsidP="00FB3BCA">
      <w:pPr>
        <w:spacing w:after="120" w:line="240" w:lineRule="auto"/>
        <w:ind w:firstLine="0"/>
        <w:rPr>
          <w:szCs w:val="28"/>
          <w:lang w:val="uk-UA"/>
        </w:rPr>
      </w:pPr>
      <w:r w:rsidRPr="00782E8C">
        <w:rPr>
          <w:szCs w:val="28"/>
          <w:lang w:val="uk-UA"/>
        </w:rPr>
        <w:t>Спеціальність – 122 «Комп’ютерні науки»</w:t>
      </w:r>
    </w:p>
    <w:p w14:paraId="7A921DCB" w14:textId="17F0CEBF" w:rsidR="00FB3BCA" w:rsidRPr="00782E8C" w:rsidRDefault="00FB3BCA" w:rsidP="00FB3BCA">
      <w:pPr>
        <w:spacing w:after="120" w:line="240" w:lineRule="auto"/>
        <w:ind w:firstLine="0"/>
        <w:jc w:val="left"/>
        <w:rPr>
          <w:sz w:val="26"/>
          <w:szCs w:val="26"/>
          <w:lang w:val="uk-UA"/>
        </w:rPr>
      </w:pPr>
      <w:r w:rsidRPr="00782E8C">
        <w:rPr>
          <w:szCs w:val="28"/>
          <w:lang w:val="uk-UA"/>
        </w:rPr>
        <w:t xml:space="preserve">Освітньо-професійна програма </w:t>
      </w:r>
      <w:r w:rsidRPr="00782E8C">
        <w:rPr>
          <w:sz w:val="26"/>
          <w:szCs w:val="26"/>
          <w:lang w:val="uk-UA"/>
        </w:rPr>
        <w:t>«Комп’ютерні технології в біології та медицині»</w:t>
      </w:r>
    </w:p>
    <w:p w14:paraId="528DED4E" w14:textId="77777777" w:rsidR="00FB3BCA" w:rsidRPr="00782E8C" w:rsidRDefault="00FB3BCA" w:rsidP="00FB3BCA">
      <w:pPr>
        <w:tabs>
          <w:tab w:val="left" w:leader="underscore" w:pos="8931"/>
        </w:tabs>
        <w:spacing w:before="120" w:line="240" w:lineRule="auto"/>
        <w:ind w:left="539" w:hanging="539"/>
        <w:rPr>
          <w:lang w:val="uk-UA"/>
        </w:rPr>
      </w:pPr>
    </w:p>
    <w:p w14:paraId="29D5AD38" w14:textId="77777777" w:rsidR="00FB3BCA" w:rsidRPr="00782E8C" w:rsidRDefault="00FB3BCA" w:rsidP="00FB3BCA">
      <w:pPr>
        <w:spacing w:before="120" w:line="240" w:lineRule="auto"/>
        <w:ind w:left="5245" w:firstLine="0"/>
        <w:jc w:val="left"/>
        <w:rPr>
          <w:b/>
          <w:lang w:val="uk-UA"/>
        </w:rPr>
      </w:pPr>
      <w:r w:rsidRPr="00782E8C">
        <w:rPr>
          <w:b/>
          <w:lang w:val="uk-UA"/>
        </w:rPr>
        <w:t>ЗАТВЕРДЖУЮ</w:t>
      </w:r>
    </w:p>
    <w:p w14:paraId="0562F5B2" w14:textId="5A9EB902" w:rsidR="00FB3BCA" w:rsidRPr="00782E8C" w:rsidRDefault="00754D1C" w:rsidP="00FB3BCA">
      <w:pPr>
        <w:spacing w:before="120" w:line="240" w:lineRule="auto"/>
        <w:ind w:left="5245" w:firstLine="0"/>
        <w:jc w:val="left"/>
        <w:rPr>
          <w:bCs/>
          <w:lang w:val="uk-UA"/>
        </w:rPr>
      </w:pPr>
      <w:r w:rsidRPr="00782E8C">
        <w:rPr>
          <w:bCs/>
          <w:lang w:val="uk-UA"/>
        </w:rPr>
        <w:t>В.о. з</w:t>
      </w:r>
      <w:r w:rsidR="00FB3BCA" w:rsidRPr="00782E8C">
        <w:rPr>
          <w:bCs/>
          <w:lang w:val="uk-UA"/>
        </w:rPr>
        <w:t>авідувач кафедри</w:t>
      </w:r>
      <w:r w:rsidR="005D5689" w:rsidRPr="00782E8C">
        <w:rPr>
          <w:bCs/>
          <w:lang w:val="uk-UA"/>
        </w:rPr>
        <w:t xml:space="preserve"> БМК</w:t>
      </w:r>
    </w:p>
    <w:p w14:paraId="4078518E" w14:textId="75AF24CA" w:rsidR="00FB3BCA" w:rsidRPr="00782E8C" w:rsidRDefault="00FB3BCA" w:rsidP="00FB3BCA">
      <w:pPr>
        <w:spacing w:before="120" w:line="240" w:lineRule="auto"/>
        <w:ind w:left="5245" w:firstLine="0"/>
        <w:jc w:val="left"/>
        <w:rPr>
          <w:lang w:val="uk-UA"/>
        </w:rPr>
      </w:pPr>
      <w:r w:rsidRPr="00782E8C">
        <w:rPr>
          <w:lang w:val="uk-UA"/>
        </w:rPr>
        <w:t xml:space="preserve">_______ </w:t>
      </w:r>
      <w:r w:rsidR="00C57436">
        <w:rPr>
          <w:lang w:val="uk-UA"/>
        </w:rPr>
        <w:t>Світлана АЛХІМОВА</w:t>
      </w:r>
    </w:p>
    <w:p w14:paraId="62DD8EA6" w14:textId="7BF9378B" w:rsidR="00FB3BCA" w:rsidRPr="00782E8C" w:rsidRDefault="00387B22" w:rsidP="00FB3BCA">
      <w:pPr>
        <w:spacing w:before="120" w:line="240" w:lineRule="auto"/>
        <w:ind w:left="5245" w:firstLine="0"/>
        <w:jc w:val="left"/>
        <w:rPr>
          <w:lang w:val="uk-UA"/>
        </w:rPr>
      </w:pPr>
      <w:r w:rsidRPr="00782E8C">
        <w:rPr>
          <w:lang w:val="uk-UA"/>
        </w:rPr>
        <w:t>«_</w:t>
      </w:r>
      <w:r w:rsidR="00C57436">
        <w:rPr>
          <w:i/>
          <w:iCs/>
          <w:u w:val="single"/>
          <w:lang w:val="uk-UA"/>
        </w:rPr>
        <w:t>24</w:t>
      </w:r>
      <w:r w:rsidRPr="00782E8C">
        <w:rPr>
          <w:lang w:val="uk-UA"/>
        </w:rPr>
        <w:t>_»__</w:t>
      </w:r>
      <w:r w:rsidR="00754D1C" w:rsidRPr="00782E8C">
        <w:rPr>
          <w:i/>
          <w:iCs/>
          <w:u w:val="single"/>
          <w:lang w:val="uk-UA"/>
        </w:rPr>
        <w:t>травня</w:t>
      </w:r>
      <w:r w:rsidR="00FB3BCA" w:rsidRPr="00782E8C">
        <w:rPr>
          <w:lang w:val="uk-UA"/>
        </w:rPr>
        <w:t>___202</w:t>
      </w:r>
      <w:r w:rsidR="00C57436">
        <w:rPr>
          <w:lang w:val="uk-UA"/>
        </w:rPr>
        <w:t>4</w:t>
      </w:r>
      <w:r w:rsidR="00FB3BCA" w:rsidRPr="00782E8C">
        <w:rPr>
          <w:lang w:val="uk-UA"/>
        </w:rPr>
        <w:t xml:space="preserve"> р.</w:t>
      </w:r>
    </w:p>
    <w:p w14:paraId="229D4DB2"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17DCF37F"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68B65CE1" w14:textId="07BA79BD" w:rsidR="00FB3BCA" w:rsidRPr="00782E8C" w:rsidRDefault="00FB3BCA" w:rsidP="00FB3BCA">
      <w:pPr>
        <w:tabs>
          <w:tab w:val="left" w:pos="720"/>
          <w:tab w:val="left" w:pos="1440"/>
          <w:tab w:val="left" w:pos="1620"/>
        </w:tabs>
        <w:spacing w:before="120" w:line="240" w:lineRule="auto"/>
        <w:ind w:left="540" w:hanging="540"/>
        <w:jc w:val="center"/>
        <w:rPr>
          <w:b/>
          <w:bCs/>
          <w:lang w:val="uk-UA"/>
        </w:rPr>
      </w:pPr>
      <w:r w:rsidRPr="00782E8C">
        <w:rPr>
          <w:b/>
          <w:bCs/>
          <w:lang w:val="uk-UA"/>
        </w:rPr>
        <w:t>ЗАВДАННЯ</w:t>
      </w:r>
    </w:p>
    <w:p w14:paraId="37161721" w14:textId="3CFACACD" w:rsidR="00FB3BCA" w:rsidRPr="00782E8C" w:rsidRDefault="00FB3BCA" w:rsidP="00FB3BCA">
      <w:pPr>
        <w:tabs>
          <w:tab w:val="left" w:pos="720"/>
          <w:tab w:val="left" w:pos="1440"/>
          <w:tab w:val="left" w:pos="1620"/>
        </w:tabs>
        <w:spacing w:line="240" w:lineRule="auto"/>
        <w:ind w:left="539" w:hanging="539"/>
        <w:jc w:val="center"/>
        <w:rPr>
          <w:b/>
          <w:bCs/>
          <w:sz w:val="16"/>
          <w:szCs w:val="16"/>
          <w:lang w:val="uk-UA"/>
        </w:rPr>
      </w:pPr>
      <w:r w:rsidRPr="00782E8C">
        <w:rPr>
          <w:b/>
          <w:bCs/>
          <w:lang w:val="uk-UA"/>
        </w:rPr>
        <w:t xml:space="preserve">на </w:t>
      </w:r>
      <w:r w:rsidR="00754D1C" w:rsidRPr="00782E8C">
        <w:rPr>
          <w:b/>
          <w:bCs/>
          <w:lang w:val="uk-UA"/>
        </w:rPr>
        <w:t>дипломну роботу</w:t>
      </w:r>
      <w:r w:rsidRPr="00782E8C">
        <w:rPr>
          <w:b/>
          <w:bCs/>
          <w:lang w:val="uk-UA"/>
        </w:rPr>
        <w:t xml:space="preserve"> студент</w:t>
      </w:r>
      <w:r w:rsidR="00334AB2">
        <w:rPr>
          <w:b/>
          <w:bCs/>
          <w:lang w:val="uk-UA"/>
        </w:rPr>
        <w:t>у</w:t>
      </w:r>
    </w:p>
    <w:p w14:paraId="58434F6C" w14:textId="77777777" w:rsidR="00973169" w:rsidRPr="00782E8C" w:rsidRDefault="00973169" w:rsidP="00FB3BCA">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973169" w:rsidRPr="00782E8C" w14:paraId="3FE30954" w14:textId="77777777" w:rsidTr="00F36B83">
        <w:tc>
          <w:tcPr>
            <w:tcW w:w="9923" w:type="dxa"/>
            <w:gridSpan w:val="2"/>
            <w:tcBorders>
              <w:top w:val="nil"/>
              <w:left w:val="nil"/>
              <w:bottom w:val="single" w:sz="4" w:space="0" w:color="auto"/>
              <w:right w:val="nil"/>
            </w:tcBorders>
            <w:hideMark/>
          </w:tcPr>
          <w:p w14:paraId="79AB68DE" w14:textId="58B3E137" w:rsidR="00973169" w:rsidRPr="00782E8C" w:rsidRDefault="00FA7F0F" w:rsidP="00973169">
            <w:pPr>
              <w:tabs>
                <w:tab w:val="left" w:pos="720"/>
                <w:tab w:val="left" w:pos="1440"/>
                <w:tab w:val="left" w:pos="1620"/>
              </w:tabs>
              <w:spacing w:line="240" w:lineRule="auto"/>
              <w:ind w:firstLine="0"/>
              <w:jc w:val="center"/>
              <w:rPr>
                <w:b/>
                <w:bCs/>
                <w:lang w:val="uk-UA" w:eastAsia="uk-UA"/>
              </w:rPr>
            </w:pPr>
            <w:r w:rsidRPr="00110193">
              <w:rPr>
                <w:b/>
                <w:bCs/>
                <w:color w:val="000000" w:themeColor="text1"/>
                <w:sz w:val="32"/>
                <w:szCs w:val="32"/>
                <w:lang w:val="uk-UA" w:eastAsia="uk-UA"/>
              </w:rPr>
              <w:t>ШИБРУК</w:t>
            </w:r>
            <w:r w:rsidR="0095073A">
              <w:rPr>
                <w:b/>
                <w:bCs/>
                <w:color w:val="000000" w:themeColor="text1"/>
                <w:sz w:val="32"/>
                <w:szCs w:val="32"/>
                <w:lang w:val="uk-UA" w:eastAsia="uk-UA"/>
              </w:rPr>
              <w:t>У</w:t>
            </w:r>
            <w:r w:rsidRPr="00110193">
              <w:rPr>
                <w:b/>
                <w:bCs/>
                <w:color w:val="000000" w:themeColor="text1"/>
                <w:sz w:val="32"/>
                <w:szCs w:val="32"/>
                <w:lang w:val="uk-UA" w:eastAsia="uk-UA"/>
              </w:rPr>
              <w:t xml:space="preserve"> ОЛЕКСАНДР</w:t>
            </w:r>
            <w:r w:rsidR="0095073A">
              <w:rPr>
                <w:b/>
                <w:bCs/>
                <w:color w:val="000000" w:themeColor="text1"/>
                <w:sz w:val="32"/>
                <w:szCs w:val="32"/>
                <w:lang w:val="uk-UA" w:eastAsia="uk-UA"/>
              </w:rPr>
              <w:t>У</w:t>
            </w:r>
            <w:r w:rsidR="00973169" w:rsidRPr="00110193">
              <w:rPr>
                <w:b/>
                <w:bCs/>
                <w:color w:val="000000" w:themeColor="text1"/>
                <w:sz w:val="32"/>
                <w:szCs w:val="32"/>
                <w:lang w:val="uk-UA" w:eastAsia="uk-UA"/>
              </w:rPr>
              <w:t xml:space="preserve">  </w:t>
            </w:r>
            <w:r w:rsidRPr="00110193">
              <w:rPr>
                <w:b/>
                <w:bCs/>
                <w:color w:val="000000" w:themeColor="text1"/>
                <w:sz w:val="32"/>
                <w:szCs w:val="32"/>
                <w:lang w:val="uk-UA" w:eastAsia="uk-UA"/>
              </w:rPr>
              <w:t>АНДРІЙОВИЧ</w:t>
            </w:r>
            <w:r w:rsidR="0095073A">
              <w:rPr>
                <w:b/>
                <w:bCs/>
                <w:color w:val="000000" w:themeColor="text1"/>
                <w:sz w:val="32"/>
                <w:szCs w:val="32"/>
                <w:lang w:val="uk-UA" w:eastAsia="uk-UA"/>
              </w:rPr>
              <w:t>У</w:t>
            </w:r>
          </w:p>
        </w:tc>
      </w:tr>
      <w:tr w:rsidR="00973169" w:rsidRPr="00782E8C"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782E8C" w:rsidRDefault="00973169"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w:t>
            </w:r>
          </w:p>
        </w:tc>
      </w:tr>
      <w:tr w:rsidR="00973169" w:rsidRPr="009A0E62" w14:paraId="0B64AA3A" w14:textId="77777777" w:rsidTr="00F36B83">
        <w:tc>
          <w:tcPr>
            <w:tcW w:w="2836" w:type="dxa"/>
            <w:hideMark/>
          </w:tcPr>
          <w:p w14:paraId="2C521254" w14:textId="480CFA77" w:rsidR="00973169" w:rsidRPr="00782E8C" w:rsidRDefault="00973169" w:rsidP="00973169">
            <w:pPr>
              <w:tabs>
                <w:tab w:val="left" w:pos="318"/>
                <w:tab w:val="left" w:pos="1440"/>
                <w:tab w:val="left" w:pos="1620"/>
              </w:tabs>
              <w:spacing w:line="240" w:lineRule="auto"/>
              <w:ind w:firstLine="0"/>
              <w:rPr>
                <w:b/>
                <w:bCs/>
                <w:lang w:val="uk-UA" w:eastAsia="uk-UA"/>
              </w:rPr>
            </w:pPr>
            <w:r w:rsidRPr="00782E8C">
              <w:rPr>
                <w:lang w:val="uk-UA" w:eastAsia="uk-UA"/>
              </w:rPr>
              <w:t xml:space="preserve">1. </w:t>
            </w:r>
            <w:r w:rsidRPr="00782E8C">
              <w:rPr>
                <w:bCs/>
                <w:lang w:val="uk-UA" w:eastAsia="uk-UA"/>
              </w:rPr>
              <w:t xml:space="preserve">Тема </w:t>
            </w:r>
            <w:r w:rsidR="00754D1C" w:rsidRPr="00782E8C">
              <w:rPr>
                <w:lang w:val="uk-UA" w:eastAsia="uk-UA"/>
              </w:rPr>
              <w:t>роботи</w:t>
            </w:r>
          </w:p>
        </w:tc>
        <w:tc>
          <w:tcPr>
            <w:tcW w:w="7087" w:type="dxa"/>
            <w:tcBorders>
              <w:top w:val="nil"/>
              <w:left w:val="nil"/>
              <w:bottom w:val="single" w:sz="4" w:space="0" w:color="auto"/>
              <w:right w:val="nil"/>
            </w:tcBorders>
          </w:tcPr>
          <w:p w14:paraId="6395F854" w14:textId="60E51F1C" w:rsidR="00973169" w:rsidRPr="008F4682" w:rsidRDefault="00110193" w:rsidP="00973169">
            <w:pPr>
              <w:tabs>
                <w:tab w:val="left" w:pos="720"/>
                <w:tab w:val="left" w:pos="1440"/>
                <w:tab w:val="left" w:pos="1620"/>
              </w:tabs>
              <w:spacing w:line="240" w:lineRule="auto"/>
              <w:ind w:firstLine="0"/>
              <w:jc w:val="center"/>
              <w:rPr>
                <w:b/>
                <w:bCs/>
                <w:lang w:val="uk-UA" w:eastAsia="uk-UA"/>
              </w:rPr>
            </w:pPr>
            <w:r w:rsidRPr="008F4682">
              <w:rPr>
                <w:b/>
                <w:bCs/>
                <w:lang w:val="uk-UA"/>
              </w:rPr>
              <w:t>Прогнозування захворювання на рак мозку</w:t>
            </w:r>
            <w:r w:rsidR="00D17993">
              <w:rPr>
                <w:b/>
                <w:bCs/>
                <w:lang w:val="uk-UA"/>
              </w:rPr>
              <w:t xml:space="preserve"> </w:t>
            </w:r>
            <w:r w:rsidR="00D17993" w:rsidRPr="008F4682">
              <w:rPr>
                <w:b/>
                <w:bCs/>
                <w:lang w:val="uk-UA"/>
              </w:rPr>
              <w:t xml:space="preserve">за </w:t>
            </w:r>
          </w:p>
        </w:tc>
      </w:tr>
      <w:tr w:rsidR="00973169" w:rsidRPr="006E4206" w14:paraId="37A6C1E7" w14:textId="77777777" w:rsidTr="00F36B83">
        <w:tc>
          <w:tcPr>
            <w:tcW w:w="9923" w:type="dxa"/>
            <w:gridSpan w:val="2"/>
            <w:tcBorders>
              <w:top w:val="nil"/>
              <w:left w:val="nil"/>
              <w:bottom w:val="single" w:sz="4" w:space="0" w:color="auto"/>
              <w:right w:val="nil"/>
            </w:tcBorders>
          </w:tcPr>
          <w:p w14:paraId="2FE32247" w14:textId="50E75EF8" w:rsidR="00973169" w:rsidRPr="008F4682" w:rsidRDefault="006E4206" w:rsidP="001672E1">
            <w:pPr>
              <w:tabs>
                <w:tab w:val="left" w:pos="720"/>
                <w:tab w:val="left" w:pos="1440"/>
                <w:tab w:val="left" w:pos="1620"/>
              </w:tabs>
              <w:spacing w:line="240" w:lineRule="auto"/>
              <w:ind w:firstLine="0"/>
              <w:jc w:val="center"/>
              <w:rPr>
                <w:b/>
                <w:bCs/>
                <w:lang w:val="uk-UA" w:eastAsia="uk-UA"/>
              </w:rPr>
            </w:pPr>
            <w:r w:rsidRPr="008F4682">
              <w:rPr>
                <w:b/>
                <w:bCs/>
                <w:lang w:val="uk-UA"/>
              </w:rPr>
              <w:t>допомогою нейронних мереж</w:t>
            </w:r>
          </w:p>
        </w:tc>
      </w:tr>
      <w:tr w:rsidR="00973169" w:rsidRPr="006E4206" w14:paraId="552080C7" w14:textId="77777777" w:rsidTr="00F36B83">
        <w:tc>
          <w:tcPr>
            <w:tcW w:w="9923" w:type="dxa"/>
            <w:gridSpan w:val="2"/>
            <w:tcBorders>
              <w:top w:val="single" w:sz="4" w:space="0" w:color="auto"/>
              <w:left w:val="nil"/>
              <w:bottom w:val="single" w:sz="4" w:space="0" w:color="auto"/>
              <w:right w:val="nil"/>
            </w:tcBorders>
          </w:tcPr>
          <w:p w14:paraId="13699908" w14:textId="77777777" w:rsidR="00973169" w:rsidRPr="00782E8C" w:rsidRDefault="00973169" w:rsidP="00973169">
            <w:pPr>
              <w:tabs>
                <w:tab w:val="left" w:pos="720"/>
                <w:tab w:val="left" w:pos="1440"/>
                <w:tab w:val="left" w:pos="1620"/>
              </w:tabs>
              <w:spacing w:line="240" w:lineRule="auto"/>
              <w:ind w:firstLine="0"/>
              <w:jc w:val="center"/>
              <w:rPr>
                <w:b/>
                <w:bCs/>
                <w:lang w:val="uk-UA" w:eastAsia="uk-UA"/>
              </w:rPr>
            </w:pPr>
          </w:p>
        </w:tc>
      </w:tr>
      <w:tr w:rsidR="00973169" w:rsidRPr="00782E8C" w14:paraId="23588EF3" w14:textId="77777777" w:rsidTr="00F36B83">
        <w:tc>
          <w:tcPr>
            <w:tcW w:w="9923" w:type="dxa"/>
            <w:gridSpan w:val="2"/>
            <w:tcBorders>
              <w:top w:val="single" w:sz="4" w:space="0" w:color="auto"/>
              <w:left w:val="nil"/>
              <w:bottom w:val="nil"/>
              <w:right w:val="nil"/>
            </w:tcBorders>
            <w:hideMark/>
          </w:tcPr>
          <w:p w14:paraId="5AF926F6" w14:textId="744F1083" w:rsidR="00973169" w:rsidRPr="00782E8C" w:rsidRDefault="00754D1C" w:rsidP="00973169">
            <w:pPr>
              <w:tabs>
                <w:tab w:val="left" w:pos="720"/>
                <w:tab w:val="left" w:pos="1440"/>
                <w:tab w:val="left" w:pos="1620"/>
              </w:tabs>
              <w:spacing w:line="240" w:lineRule="auto"/>
              <w:ind w:firstLine="0"/>
              <w:rPr>
                <w:b/>
                <w:bCs/>
                <w:lang w:val="uk-UA" w:eastAsia="uk-UA"/>
              </w:rPr>
            </w:pPr>
            <w:r w:rsidRPr="00782E8C">
              <w:rPr>
                <w:lang w:val="uk-UA" w:eastAsia="uk-UA"/>
              </w:rPr>
              <w:t>Керівник роботи</w:t>
            </w:r>
          </w:p>
        </w:tc>
      </w:tr>
      <w:tr w:rsidR="00973169" w:rsidRPr="003D3DE5" w14:paraId="5BFA0A46" w14:textId="77777777" w:rsidTr="00F36B83">
        <w:tc>
          <w:tcPr>
            <w:tcW w:w="9923" w:type="dxa"/>
            <w:gridSpan w:val="2"/>
            <w:tcBorders>
              <w:top w:val="nil"/>
              <w:left w:val="nil"/>
              <w:bottom w:val="single" w:sz="4" w:space="0" w:color="auto"/>
              <w:right w:val="nil"/>
            </w:tcBorders>
            <w:hideMark/>
          </w:tcPr>
          <w:p w14:paraId="1770C31E" w14:textId="2EDED519" w:rsidR="00973169" w:rsidRPr="00782E8C" w:rsidRDefault="003D3DE5" w:rsidP="00973169">
            <w:pPr>
              <w:tabs>
                <w:tab w:val="left" w:pos="720"/>
                <w:tab w:val="left" w:pos="1440"/>
                <w:tab w:val="left" w:pos="1620"/>
              </w:tabs>
              <w:spacing w:line="240" w:lineRule="auto"/>
              <w:ind w:firstLine="0"/>
              <w:jc w:val="center"/>
              <w:rPr>
                <w:b/>
                <w:bCs/>
                <w:i/>
                <w:color w:val="FF0000"/>
                <w:lang w:val="uk-UA" w:eastAsia="uk-UA"/>
              </w:rPr>
            </w:pPr>
            <w:r w:rsidRPr="003D3DE5">
              <w:rPr>
                <w:b/>
                <w:bCs/>
                <w:i/>
                <w:color w:val="000000" w:themeColor="text1"/>
                <w:lang w:val="uk-UA" w:eastAsia="uk-UA"/>
              </w:rPr>
              <w:t>Федорін</w:t>
            </w:r>
            <w:r w:rsidR="00C57436" w:rsidRPr="003D3DE5">
              <w:rPr>
                <w:b/>
                <w:bCs/>
                <w:i/>
                <w:color w:val="000000" w:themeColor="text1"/>
                <w:lang w:val="uk-UA" w:eastAsia="uk-UA"/>
              </w:rPr>
              <w:t xml:space="preserve"> </w:t>
            </w:r>
            <w:r w:rsidRPr="003D3DE5">
              <w:rPr>
                <w:b/>
                <w:bCs/>
                <w:i/>
                <w:color w:val="000000" w:themeColor="text1"/>
                <w:lang w:val="uk-UA" w:eastAsia="uk-UA"/>
              </w:rPr>
              <w:t>Ілля</w:t>
            </w:r>
            <w:r w:rsidR="00C57436" w:rsidRPr="003D3DE5">
              <w:rPr>
                <w:b/>
                <w:bCs/>
                <w:i/>
                <w:color w:val="000000" w:themeColor="text1"/>
                <w:lang w:val="uk-UA" w:eastAsia="uk-UA"/>
              </w:rPr>
              <w:t xml:space="preserve"> </w:t>
            </w:r>
            <w:r w:rsidRPr="003D3DE5">
              <w:rPr>
                <w:b/>
                <w:bCs/>
                <w:i/>
                <w:color w:val="000000" w:themeColor="text1"/>
                <w:lang w:val="uk-UA" w:eastAsia="uk-UA"/>
              </w:rPr>
              <w:t>Валерійович</w:t>
            </w:r>
            <w:r w:rsidR="00973169" w:rsidRPr="003D3DE5">
              <w:rPr>
                <w:b/>
                <w:bCs/>
                <w:i/>
                <w:color w:val="000000" w:themeColor="text1"/>
                <w:lang w:val="uk-UA" w:eastAsia="uk-UA"/>
              </w:rPr>
              <w:t>,</w:t>
            </w:r>
            <w:r w:rsidR="00973169" w:rsidRPr="00782E8C">
              <w:rPr>
                <w:b/>
                <w:bCs/>
                <w:i/>
                <w:color w:val="FF0000"/>
                <w:lang w:val="uk-UA" w:eastAsia="uk-UA"/>
              </w:rPr>
              <w:t xml:space="preserve"> </w:t>
            </w:r>
            <w:r w:rsidRPr="003D3DE5">
              <w:rPr>
                <w:b/>
                <w:bCs/>
                <w:i/>
                <w:iCs/>
                <w:color w:val="000000"/>
                <w:szCs w:val="28"/>
                <w:lang w:val="uk-UA"/>
              </w:rPr>
              <w:t>доцент каф. БМК, доц., к.т.н</w:t>
            </w:r>
          </w:p>
        </w:tc>
      </w:tr>
      <w:tr w:rsidR="00F36B83" w:rsidRPr="009A0E62"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782E8C" w:rsidRDefault="00F36B83"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 науковий ступінь, вчене звання)</w:t>
            </w:r>
          </w:p>
        </w:tc>
      </w:tr>
      <w:tr w:rsidR="00973169" w:rsidRPr="009A0E62" w14:paraId="46C445C2" w14:textId="77777777" w:rsidTr="00F36B83">
        <w:tc>
          <w:tcPr>
            <w:tcW w:w="9923" w:type="dxa"/>
            <w:gridSpan w:val="2"/>
            <w:hideMark/>
          </w:tcPr>
          <w:p w14:paraId="7CC5AE7F" w14:textId="498AB8EC" w:rsidR="00973169" w:rsidRPr="00782E8C" w:rsidRDefault="00973169" w:rsidP="00973169">
            <w:pPr>
              <w:tabs>
                <w:tab w:val="right" w:leader="underscore" w:pos="8903"/>
              </w:tabs>
              <w:spacing w:line="240" w:lineRule="auto"/>
              <w:ind w:firstLine="0"/>
              <w:rPr>
                <w:b/>
                <w:bCs/>
                <w:lang w:val="uk-UA" w:eastAsia="uk-UA"/>
              </w:rPr>
            </w:pPr>
            <w:r w:rsidRPr="00782E8C">
              <w:rPr>
                <w:lang w:val="uk-UA" w:eastAsia="uk-UA"/>
              </w:rPr>
              <w:t>затверджені наказом по університету від «</w:t>
            </w:r>
            <w:r w:rsidR="00296A84">
              <w:rPr>
                <w:lang w:val="uk-UA" w:eastAsia="uk-UA"/>
              </w:rPr>
              <w:t>29</w:t>
            </w:r>
            <w:r w:rsidRPr="00782E8C">
              <w:rPr>
                <w:lang w:val="uk-UA" w:eastAsia="uk-UA"/>
              </w:rPr>
              <w:t>»_</w:t>
            </w:r>
            <w:r w:rsidR="00754D1C" w:rsidRPr="00782E8C">
              <w:rPr>
                <w:i/>
                <w:iCs/>
                <w:u w:val="single"/>
                <w:lang w:val="uk-UA" w:eastAsia="uk-UA"/>
              </w:rPr>
              <w:t>травня</w:t>
            </w:r>
            <w:r w:rsidRPr="00782E8C">
              <w:rPr>
                <w:lang w:val="uk-UA" w:eastAsia="uk-UA"/>
              </w:rPr>
              <w:t>_ 202</w:t>
            </w:r>
            <w:r w:rsidR="00474410">
              <w:rPr>
                <w:lang w:val="uk-UA" w:eastAsia="uk-UA"/>
              </w:rPr>
              <w:t>4</w:t>
            </w:r>
            <w:r w:rsidRPr="00782E8C">
              <w:rPr>
                <w:lang w:val="uk-UA" w:eastAsia="uk-UA"/>
              </w:rPr>
              <w:t xml:space="preserve"> р. №</w:t>
            </w:r>
            <w:r w:rsidR="00296A84">
              <w:rPr>
                <w:lang w:val="uk-UA" w:eastAsia="uk-UA"/>
              </w:rPr>
              <w:t>2165</w:t>
            </w:r>
            <w:r w:rsidR="00754D1C" w:rsidRPr="00782E8C">
              <w:rPr>
                <w:b/>
                <w:bCs/>
                <w:i/>
                <w:iCs/>
                <w:lang w:val="uk-UA" w:eastAsia="uk-UA"/>
              </w:rPr>
              <w:t>-с</w:t>
            </w:r>
          </w:p>
        </w:tc>
      </w:tr>
    </w:tbl>
    <w:p w14:paraId="2AE4060C" w14:textId="77777777" w:rsidR="00CD4BC1" w:rsidRPr="00782E8C" w:rsidRDefault="00CD4BC1" w:rsidP="00F36B83">
      <w:pPr>
        <w:pStyle w:val="ae"/>
        <w:tabs>
          <w:tab w:val="left" w:leader="underscore" w:pos="9356"/>
        </w:tabs>
        <w:rPr>
          <w:sz w:val="16"/>
          <w:szCs w:val="16"/>
          <w:lang w:val="uk-UA"/>
        </w:rPr>
      </w:pPr>
    </w:p>
    <w:tbl>
      <w:tblPr>
        <w:tblW w:w="14387" w:type="dxa"/>
        <w:tblInd w:w="-34" w:type="dxa"/>
        <w:tblLook w:val="04A0" w:firstRow="1" w:lastRow="0" w:firstColumn="1" w:lastColumn="0" w:noHBand="0" w:noVBand="1"/>
      </w:tblPr>
      <w:tblGrid>
        <w:gridCol w:w="5387"/>
        <w:gridCol w:w="4500"/>
        <w:gridCol w:w="4500"/>
      </w:tblGrid>
      <w:tr w:rsidR="00754D1C" w:rsidRPr="00782E8C" w14:paraId="363FEF47" w14:textId="77777777" w:rsidTr="00754D1C">
        <w:tc>
          <w:tcPr>
            <w:tcW w:w="5387" w:type="dxa"/>
            <w:vAlign w:val="bottom"/>
            <w:hideMark/>
          </w:tcPr>
          <w:p w14:paraId="00A806D8" w14:textId="216C8BE4" w:rsidR="00754D1C" w:rsidRPr="00E31BE2" w:rsidRDefault="00754D1C" w:rsidP="00CF7D86">
            <w:pPr>
              <w:tabs>
                <w:tab w:val="left" w:pos="720"/>
                <w:tab w:val="left" w:pos="1440"/>
                <w:tab w:val="left" w:pos="1620"/>
              </w:tabs>
              <w:spacing w:line="240" w:lineRule="auto"/>
              <w:ind w:firstLine="0"/>
              <w:jc w:val="left"/>
              <w:rPr>
                <w:b/>
                <w:bCs/>
                <w:lang w:eastAsia="uk-UA"/>
              </w:rPr>
            </w:pPr>
            <w:r w:rsidRPr="00782E8C">
              <w:rPr>
                <w:lang w:val="uk-UA" w:eastAsia="uk-UA"/>
              </w:rPr>
              <w:t>2. Термін подання студентом роботи</w:t>
            </w:r>
          </w:p>
        </w:tc>
        <w:tc>
          <w:tcPr>
            <w:tcW w:w="4500" w:type="dxa"/>
          </w:tcPr>
          <w:p w14:paraId="0AC17364" w14:textId="1CF20D73" w:rsidR="00754D1C" w:rsidRPr="00782E8C" w:rsidRDefault="00754D1C" w:rsidP="00CF7D86">
            <w:pPr>
              <w:tabs>
                <w:tab w:val="left" w:pos="720"/>
                <w:tab w:val="left" w:pos="1440"/>
                <w:tab w:val="left" w:pos="1620"/>
              </w:tabs>
              <w:spacing w:line="240" w:lineRule="auto"/>
              <w:jc w:val="left"/>
              <w:rPr>
                <w:b/>
                <w:bCs/>
                <w:i/>
                <w:lang w:val="uk-UA" w:eastAsia="uk-UA"/>
              </w:rPr>
            </w:pPr>
            <w:r w:rsidRPr="00782E8C">
              <w:rPr>
                <w:b/>
                <w:bCs/>
                <w:i/>
                <w:lang w:val="uk-UA" w:eastAsia="uk-UA"/>
              </w:rPr>
              <w:t>06-08 червня 202</w:t>
            </w:r>
            <w:r w:rsidR="00CB7A03">
              <w:rPr>
                <w:b/>
                <w:bCs/>
                <w:i/>
                <w:lang w:val="uk-UA" w:eastAsia="uk-UA"/>
              </w:rPr>
              <w:t>4</w:t>
            </w:r>
            <w:r w:rsidRPr="00782E8C">
              <w:rPr>
                <w:b/>
                <w:bCs/>
                <w:i/>
                <w:lang w:val="uk-UA" w:eastAsia="uk-UA"/>
              </w:rPr>
              <w:t>р.</w:t>
            </w:r>
          </w:p>
        </w:tc>
        <w:tc>
          <w:tcPr>
            <w:tcW w:w="4500" w:type="dxa"/>
            <w:tcBorders>
              <w:top w:val="nil"/>
              <w:left w:val="nil"/>
              <w:bottom w:val="single" w:sz="4" w:space="0" w:color="auto"/>
              <w:right w:val="nil"/>
            </w:tcBorders>
            <w:vAlign w:val="bottom"/>
            <w:hideMark/>
          </w:tcPr>
          <w:p w14:paraId="491B4557" w14:textId="395847A6" w:rsidR="00754D1C" w:rsidRPr="00782E8C" w:rsidRDefault="00754D1C" w:rsidP="00CF7D86">
            <w:pPr>
              <w:tabs>
                <w:tab w:val="left" w:pos="720"/>
                <w:tab w:val="left" w:pos="1440"/>
                <w:tab w:val="left" w:pos="1620"/>
              </w:tabs>
              <w:spacing w:line="240" w:lineRule="auto"/>
              <w:jc w:val="left"/>
              <w:rPr>
                <w:b/>
                <w:bCs/>
                <w:i/>
                <w:lang w:val="uk-UA" w:eastAsia="uk-UA"/>
              </w:rPr>
            </w:pPr>
            <w:r w:rsidRPr="00782E8C">
              <w:rPr>
                <w:b/>
                <w:bCs/>
                <w:i/>
                <w:lang w:val="uk-UA" w:eastAsia="uk-UA"/>
              </w:rPr>
              <w:t>08 червня 2023 року</w:t>
            </w:r>
          </w:p>
        </w:tc>
      </w:tr>
    </w:tbl>
    <w:p w14:paraId="7578FAA2" w14:textId="19BFE183" w:rsidR="00754D1C" w:rsidRPr="0070509F" w:rsidRDefault="00FB3BCA" w:rsidP="00754D1C">
      <w:pPr>
        <w:tabs>
          <w:tab w:val="left" w:pos="9356"/>
        </w:tabs>
        <w:spacing w:line="240" w:lineRule="auto"/>
        <w:ind w:firstLine="0"/>
        <w:rPr>
          <w:i/>
          <w:iCs/>
          <w:color w:val="0070C0"/>
          <w:lang w:val="ru-RU"/>
        </w:rPr>
      </w:pPr>
      <w:r w:rsidRPr="00782E8C">
        <w:rPr>
          <w:lang w:val="uk-UA"/>
        </w:rPr>
        <w:t xml:space="preserve">3. </w:t>
      </w:r>
      <w:r w:rsidR="00754D1C" w:rsidRPr="00782E8C">
        <w:rPr>
          <w:lang w:val="uk-UA"/>
        </w:rPr>
        <w:t>Вихідні дані до роботи</w:t>
      </w:r>
      <w:r w:rsidR="0049361D" w:rsidRPr="0070509F">
        <w:rPr>
          <w:lang w:val="ru-RU"/>
        </w:rPr>
        <w:t>:</w:t>
      </w:r>
      <w:r w:rsidR="002D183F">
        <w:rPr>
          <w:lang w:val="uk-UA"/>
        </w:rPr>
        <w:t xml:space="preserve"> </w:t>
      </w:r>
      <w:r w:rsidR="0070509F">
        <w:rPr>
          <w:iCs/>
          <w:color w:val="000000" w:themeColor="text1"/>
          <w:szCs w:val="28"/>
          <w:lang w:val="ru-RU"/>
        </w:rPr>
        <w:t>модель для прогнозування захворювання раку мозку</w:t>
      </w:r>
      <w:r w:rsidR="00BE7B3D" w:rsidRPr="0070509F">
        <w:rPr>
          <w:iCs/>
          <w:color w:val="000000" w:themeColor="text1"/>
          <w:szCs w:val="28"/>
          <w:lang w:val="ru-RU"/>
        </w:rPr>
        <w:t>.</w:t>
      </w:r>
    </w:p>
    <w:p w14:paraId="3D33FFA7" w14:textId="516C1584" w:rsidR="00754D1C" w:rsidRPr="00496CBA" w:rsidRDefault="00754D1C" w:rsidP="006E4206">
      <w:pPr>
        <w:widowControl w:val="0"/>
        <w:pBdr>
          <w:top w:val="nil"/>
          <w:left w:val="nil"/>
          <w:bottom w:val="nil"/>
          <w:right w:val="nil"/>
          <w:between w:val="nil"/>
        </w:pBdr>
        <w:tabs>
          <w:tab w:val="left" w:pos="720"/>
          <w:tab w:val="left" w:pos="1440"/>
          <w:tab w:val="left" w:pos="1620"/>
        </w:tabs>
        <w:spacing w:line="240" w:lineRule="auto"/>
        <w:ind w:firstLine="0"/>
        <w:rPr>
          <w:iCs/>
          <w:color w:val="000000" w:themeColor="text1"/>
          <w:szCs w:val="28"/>
          <w:lang w:val="ru-RU"/>
        </w:rPr>
      </w:pPr>
      <w:r w:rsidRPr="00782E8C">
        <w:rPr>
          <w:lang w:val="uk-UA"/>
        </w:rPr>
        <w:t>4. Зміст роботи</w:t>
      </w:r>
      <w:r w:rsidR="0049361D" w:rsidRPr="00496CBA">
        <w:rPr>
          <w:lang w:val="ru-RU"/>
        </w:rPr>
        <w:t xml:space="preserve">: </w:t>
      </w:r>
      <w:r w:rsidR="0049361D" w:rsidRPr="00F414CF">
        <w:rPr>
          <w:iCs/>
          <w:color w:val="000000" w:themeColor="text1"/>
          <w:szCs w:val="28"/>
          <w:lang w:val="ru-RU"/>
        </w:rPr>
        <w:t>Проаналізувати</w:t>
      </w:r>
      <w:r w:rsidR="0049361D" w:rsidRPr="00496CBA">
        <w:rPr>
          <w:iCs/>
          <w:color w:val="000000" w:themeColor="text1"/>
          <w:szCs w:val="28"/>
          <w:lang w:val="ru-RU"/>
        </w:rPr>
        <w:t xml:space="preserve"> </w:t>
      </w:r>
      <w:r w:rsidR="0049361D" w:rsidRPr="00F414CF">
        <w:rPr>
          <w:iCs/>
          <w:color w:val="000000" w:themeColor="text1"/>
          <w:szCs w:val="28"/>
          <w:lang w:val="ru-RU"/>
        </w:rPr>
        <w:t>літературу</w:t>
      </w:r>
      <w:r w:rsidR="0049361D" w:rsidRPr="00496CBA">
        <w:rPr>
          <w:iCs/>
          <w:color w:val="000000" w:themeColor="text1"/>
          <w:szCs w:val="28"/>
          <w:lang w:val="ru-RU"/>
        </w:rPr>
        <w:t xml:space="preserve"> </w:t>
      </w:r>
      <w:r w:rsidR="0049361D" w:rsidRPr="00F414CF">
        <w:rPr>
          <w:iCs/>
          <w:color w:val="000000" w:themeColor="text1"/>
          <w:szCs w:val="28"/>
          <w:lang w:val="ru-RU"/>
        </w:rPr>
        <w:t>та</w:t>
      </w:r>
      <w:r w:rsidR="0049361D" w:rsidRPr="00496CBA">
        <w:rPr>
          <w:iCs/>
          <w:color w:val="000000" w:themeColor="text1"/>
          <w:szCs w:val="28"/>
          <w:lang w:val="ru-RU"/>
        </w:rPr>
        <w:t xml:space="preserve"> </w:t>
      </w:r>
      <w:r w:rsidR="0049361D" w:rsidRPr="00F414CF">
        <w:rPr>
          <w:iCs/>
          <w:color w:val="000000" w:themeColor="text1"/>
          <w:szCs w:val="28"/>
          <w:lang w:val="ru-RU"/>
        </w:rPr>
        <w:t>існуючі</w:t>
      </w:r>
      <w:r w:rsidR="0049361D" w:rsidRPr="00496CBA">
        <w:rPr>
          <w:iCs/>
          <w:color w:val="000000" w:themeColor="text1"/>
          <w:szCs w:val="28"/>
          <w:lang w:val="ru-RU"/>
        </w:rPr>
        <w:t xml:space="preserve"> </w:t>
      </w:r>
      <w:r w:rsidR="0049361D" w:rsidRPr="00F414CF">
        <w:rPr>
          <w:iCs/>
          <w:color w:val="000000" w:themeColor="text1"/>
          <w:szCs w:val="28"/>
          <w:lang w:val="ru-RU"/>
        </w:rPr>
        <w:t>рішення</w:t>
      </w:r>
      <w:r w:rsidR="0049361D" w:rsidRPr="00496CBA">
        <w:rPr>
          <w:iCs/>
          <w:color w:val="000000" w:themeColor="text1"/>
          <w:szCs w:val="28"/>
          <w:lang w:val="ru-RU"/>
        </w:rPr>
        <w:t xml:space="preserve">; </w:t>
      </w:r>
      <w:r w:rsidR="0049361D" w:rsidRPr="00F414CF">
        <w:rPr>
          <w:iCs/>
          <w:color w:val="000000" w:themeColor="text1"/>
          <w:szCs w:val="28"/>
          <w:lang w:val="ru-RU"/>
        </w:rPr>
        <w:t>Обґрунтувати</w:t>
      </w:r>
      <w:r w:rsidR="0049361D" w:rsidRPr="00496CBA">
        <w:rPr>
          <w:iCs/>
          <w:color w:val="000000" w:themeColor="text1"/>
          <w:szCs w:val="28"/>
          <w:lang w:val="ru-RU"/>
        </w:rPr>
        <w:t xml:space="preserve"> </w:t>
      </w:r>
      <w:r w:rsidR="0049361D" w:rsidRPr="00F414CF">
        <w:rPr>
          <w:iCs/>
          <w:color w:val="000000" w:themeColor="text1"/>
          <w:szCs w:val="28"/>
          <w:lang w:val="ru-RU"/>
        </w:rPr>
        <w:t>та</w:t>
      </w:r>
      <w:r w:rsidR="0049361D" w:rsidRPr="00496CBA">
        <w:rPr>
          <w:iCs/>
          <w:color w:val="000000" w:themeColor="text1"/>
          <w:szCs w:val="28"/>
          <w:lang w:val="ru-RU"/>
        </w:rPr>
        <w:t xml:space="preserve"> </w:t>
      </w:r>
      <w:r w:rsidR="0049361D" w:rsidRPr="00F414CF">
        <w:rPr>
          <w:iCs/>
          <w:color w:val="000000" w:themeColor="text1"/>
          <w:szCs w:val="28"/>
          <w:lang w:val="ru-RU"/>
        </w:rPr>
        <w:t>обрати</w:t>
      </w:r>
      <w:r w:rsidR="0049361D" w:rsidRPr="00496CBA">
        <w:rPr>
          <w:iCs/>
          <w:color w:val="000000" w:themeColor="text1"/>
          <w:szCs w:val="28"/>
          <w:lang w:val="ru-RU"/>
        </w:rPr>
        <w:t xml:space="preserve"> </w:t>
      </w:r>
      <w:r w:rsidR="0049361D" w:rsidRPr="00F414CF">
        <w:rPr>
          <w:iCs/>
          <w:color w:val="000000" w:themeColor="text1"/>
          <w:szCs w:val="28"/>
          <w:lang w:val="ru-RU"/>
        </w:rPr>
        <w:t>засоби</w:t>
      </w:r>
      <w:r w:rsidR="0049361D" w:rsidRPr="00496CBA">
        <w:rPr>
          <w:iCs/>
          <w:color w:val="000000" w:themeColor="text1"/>
          <w:szCs w:val="28"/>
          <w:lang w:val="ru-RU"/>
        </w:rPr>
        <w:t xml:space="preserve"> </w:t>
      </w:r>
      <w:r w:rsidR="0049361D" w:rsidRPr="00F414CF">
        <w:rPr>
          <w:iCs/>
          <w:color w:val="000000" w:themeColor="text1"/>
          <w:szCs w:val="28"/>
          <w:lang w:val="ru-RU"/>
        </w:rPr>
        <w:t>реалізації</w:t>
      </w:r>
      <w:r w:rsidR="0049361D" w:rsidRPr="00496CBA">
        <w:rPr>
          <w:iCs/>
          <w:color w:val="000000" w:themeColor="text1"/>
          <w:szCs w:val="28"/>
          <w:lang w:val="ru-RU"/>
        </w:rPr>
        <w:t xml:space="preserve"> </w:t>
      </w:r>
      <w:r w:rsidR="0049361D">
        <w:rPr>
          <w:iCs/>
          <w:color w:val="000000" w:themeColor="text1"/>
          <w:szCs w:val="28"/>
          <w:lang w:val="ru-RU"/>
        </w:rPr>
        <w:t>моделі</w:t>
      </w:r>
      <w:r w:rsidR="0049361D" w:rsidRPr="00496CBA">
        <w:rPr>
          <w:iCs/>
          <w:color w:val="000000" w:themeColor="text1"/>
          <w:szCs w:val="28"/>
          <w:lang w:val="ru-RU"/>
        </w:rPr>
        <w:t xml:space="preserve"> </w:t>
      </w:r>
      <w:r w:rsidR="0049361D" w:rsidRPr="00F414CF">
        <w:rPr>
          <w:iCs/>
          <w:color w:val="000000" w:themeColor="text1"/>
          <w:szCs w:val="28"/>
          <w:lang w:val="ru-RU"/>
        </w:rPr>
        <w:t>та</w:t>
      </w:r>
      <w:r w:rsidR="0049361D" w:rsidRPr="00496CBA">
        <w:rPr>
          <w:iCs/>
          <w:color w:val="000000" w:themeColor="text1"/>
          <w:szCs w:val="28"/>
          <w:lang w:val="ru-RU"/>
        </w:rPr>
        <w:t xml:space="preserve"> </w:t>
      </w:r>
      <w:r w:rsidR="0049361D" w:rsidRPr="00F414CF">
        <w:rPr>
          <w:iCs/>
          <w:color w:val="000000" w:themeColor="text1"/>
          <w:szCs w:val="28"/>
          <w:lang w:val="ru-RU"/>
        </w:rPr>
        <w:t>засоби</w:t>
      </w:r>
      <w:r w:rsidR="0049361D" w:rsidRPr="00496CBA">
        <w:rPr>
          <w:iCs/>
          <w:color w:val="000000" w:themeColor="text1"/>
          <w:szCs w:val="28"/>
          <w:lang w:val="ru-RU"/>
        </w:rPr>
        <w:t xml:space="preserve"> </w:t>
      </w:r>
      <w:r w:rsidR="0049361D" w:rsidRPr="00F414CF">
        <w:rPr>
          <w:iCs/>
          <w:color w:val="000000" w:themeColor="text1"/>
          <w:szCs w:val="28"/>
          <w:lang w:val="ru-RU"/>
        </w:rPr>
        <w:t>захисту</w:t>
      </w:r>
      <w:r w:rsidR="0049361D" w:rsidRPr="00496CBA">
        <w:rPr>
          <w:iCs/>
          <w:color w:val="000000" w:themeColor="text1"/>
          <w:szCs w:val="28"/>
          <w:lang w:val="ru-RU"/>
        </w:rPr>
        <w:t xml:space="preserve"> </w:t>
      </w:r>
      <w:r w:rsidR="0049361D" w:rsidRPr="00F414CF">
        <w:rPr>
          <w:iCs/>
          <w:color w:val="000000" w:themeColor="text1"/>
          <w:szCs w:val="28"/>
          <w:lang w:val="ru-RU"/>
        </w:rPr>
        <w:t>інформації</w:t>
      </w:r>
      <w:r w:rsidR="0049361D" w:rsidRPr="00496CBA">
        <w:rPr>
          <w:iCs/>
          <w:color w:val="000000" w:themeColor="text1"/>
          <w:szCs w:val="28"/>
          <w:lang w:val="ru-RU"/>
        </w:rPr>
        <w:t xml:space="preserve">; </w:t>
      </w:r>
      <w:r w:rsidR="0049361D" w:rsidRPr="00F414CF">
        <w:rPr>
          <w:iCs/>
          <w:color w:val="000000" w:themeColor="text1"/>
          <w:szCs w:val="28"/>
          <w:lang w:val="ru-RU"/>
        </w:rPr>
        <w:t>Створити</w:t>
      </w:r>
      <w:r w:rsidR="0049361D" w:rsidRPr="00496CBA">
        <w:rPr>
          <w:iCs/>
          <w:color w:val="000000" w:themeColor="text1"/>
          <w:szCs w:val="28"/>
          <w:lang w:val="ru-RU"/>
        </w:rPr>
        <w:t>,</w:t>
      </w:r>
      <w:r w:rsidR="0049361D">
        <w:rPr>
          <w:iCs/>
          <w:color w:val="000000" w:themeColor="text1"/>
          <w:szCs w:val="28"/>
          <w:lang w:val="uk-UA"/>
        </w:rPr>
        <w:t xml:space="preserve"> та протестувати модель на наявній базі даних</w:t>
      </w:r>
      <w:r w:rsidR="0049361D" w:rsidRPr="00496CBA">
        <w:rPr>
          <w:iCs/>
          <w:color w:val="000000" w:themeColor="text1"/>
          <w:szCs w:val="28"/>
          <w:lang w:val="ru-RU"/>
        </w:rPr>
        <w:t xml:space="preserve">; </w:t>
      </w:r>
      <w:r w:rsidR="0049361D" w:rsidRPr="00F414CF">
        <w:rPr>
          <w:iCs/>
          <w:color w:val="000000" w:themeColor="text1"/>
          <w:szCs w:val="28"/>
          <w:lang w:val="ru-RU"/>
        </w:rPr>
        <w:t>Зробити</w:t>
      </w:r>
      <w:r w:rsidR="0049361D" w:rsidRPr="00496CBA">
        <w:rPr>
          <w:iCs/>
          <w:color w:val="000000" w:themeColor="text1"/>
          <w:szCs w:val="28"/>
          <w:lang w:val="ru-RU"/>
        </w:rPr>
        <w:t xml:space="preserve"> </w:t>
      </w:r>
      <w:r w:rsidR="0049361D" w:rsidRPr="00F414CF">
        <w:rPr>
          <w:iCs/>
          <w:color w:val="000000" w:themeColor="text1"/>
          <w:szCs w:val="28"/>
          <w:lang w:val="ru-RU"/>
        </w:rPr>
        <w:t>загальні</w:t>
      </w:r>
      <w:r w:rsidR="0049361D" w:rsidRPr="00496CBA">
        <w:rPr>
          <w:iCs/>
          <w:color w:val="000000" w:themeColor="text1"/>
          <w:szCs w:val="28"/>
          <w:lang w:val="ru-RU"/>
        </w:rPr>
        <w:t xml:space="preserve"> </w:t>
      </w:r>
      <w:r w:rsidR="0049361D" w:rsidRPr="00F414CF">
        <w:rPr>
          <w:iCs/>
          <w:color w:val="000000" w:themeColor="text1"/>
          <w:szCs w:val="28"/>
          <w:lang w:val="ru-RU"/>
        </w:rPr>
        <w:t>висновки</w:t>
      </w:r>
      <w:r w:rsidR="0049361D" w:rsidRPr="00496CBA">
        <w:rPr>
          <w:iCs/>
          <w:color w:val="000000" w:themeColor="text1"/>
          <w:szCs w:val="28"/>
          <w:lang w:val="ru-RU"/>
        </w:rPr>
        <w:t>.</w:t>
      </w:r>
    </w:p>
    <w:p w14:paraId="0EE38B9A" w14:textId="6821BC29" w:rsidR="00754D1C" w:rsidRPr="00782E8C" w:rsidRDefault="00754D1C" w:rsidP="006E4206">
      <w:pPr>
        <w:tabs>
          <w:tab w:val="left" w:pos="9356"/>
        </w:tabs>
        <w:spacing w:line="240" w:lineRule="auto"/>
        <w:ind w:firstLine="0"/>
        <w:rPr>
          <w:lang w:val="uk-UA"/>
        </w:rPr>
      </w:pPr>
      <w:r w:rsidRPr="00782E8C">
        <w:rPr>
          <w:lang w:val="uk-UA"/>
        </w:rPr>
        <w:t>5. Перелік ілюстративного матеріалу</w:t>
      </w:r>
      <w:r w:rsidR="006A7D62" w:rsidRPr="006A7D62">
        <w:rPr>
          <w:lang w:val="ru-RU"/>
        </w:rPr>
        <w:t xml:space="preserve">: </w:t>
      </w:r>
      <w:r w:rsidR="006A7D62" w:rsidRPr="00070FB9">
        <w:rPr>
          <w:lang w:val="ru-RU"/>
        </w:rPr>
        <w:t xml:space="preserve">Робота містить </w:t>
      </w:r>
      <w:r w:rsidR="006A7D62">
        <w:rPr>
          <w:color w:val="000000"/>
          <w:lang w:val="ru-RU"/>
        </w:rPr>
        <w:t>1</w:t>
      </w:r>
      <w:r w:rsidR="006A7D62" w:rsidRPr="00070FB9">
        <w:rPr>
          <w:color w:val="000000"/>
          <w:lang w:val="ru-RU"/>
        </w:rPr>
        <w:t>6 ілюстрацій, та презентацію на 1</w:t>
      </w:r>
      <w:r w:rsidR="003A2725">
        <w:rPr>
          <w:color w:val="000000"/>
          <w:lang w:val="ru-RU"/>
        </w:rPr>
        <w:t>6</w:t>
      </w:r>
      <w:r w:rsidR="006A7D62" w:rsidRPr="00070FB9">
        <w:rPr>
          <w:color w:val="000000"/>
          <w:lang w:val="ru-RU"/>
        </w:rPr>
        <w:t xml:space="preserve"> слайдів.</w:t>
      </w:r>
    </w:p>
    <w:p w14:paraId="4A6F55EE" w14:textId="77777777" w:rsidR="00754D1C" w:rsidRPr="00782E8C" w:rsidRDefault="00754D1C" w:rsidP="00754D1C">
      <w:pPr>
        <w:tabs>
          <w:tab w:val="left" w:pos="360"/>
          <w:tab w:val="left" w:pos="1440"/>
          <w:tab w:val="left" w:pos="1620"/>
        </w:tabs>
        <w:spacing w:line="240" w:lineRule="auto"/>
        <w:ind w:firstLine="0"/>
        <w:rPr>
          <w:color w:val="000000"/>
          <w:lang w:val="uk-UA"/>
        </w:rPr>
      </w:pPr>
      <w:r w:rsidRPr="00782E8C">
        <w:rPr>
          <w:color w:val="000000"/>
          <w:lang w:val="uk-UA"/>
        </w:rPr>
        <w:t>6. Консультанти розділів роботи</w:t>
      </w:r>
    </w:p>
    <w:p w14:paraId="2C407423" w14:textId="77777777" w:rsidR="00754D1C" w:rsidRPr="00782E8C" w:rsidRDefault="00754D1C" w:rsidP="00754D1C">
      <w:pPr>
        <w:tabs>
          <w:tab w:val="left" w:pos="360"/>
          <w:tab w:val="left" w:pos="1440"/>
          <w:tab w:val="left" w:pos="1620"/>
        </w:tabs>
        <w:spacing w:line="240" w:lineRule="auto"/>
        <w:ind w:firstLine="0"/>
        <w:rPr>
          <w:lang w:val="uk-UA"/>
        </w:rPr>
      </w:pPr>
    </w:p>
    <w:tbl>
      <w:tblPr>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754D1C" w:rsidRPr="00782E8C" w14:paraId="522F90C5" w14:textId="77777777" w:rsidTr="00980946">
        <w:trPr>
          <w:cantSplit/>
        </w:trPr>
        <w:tc>
          <w:tcPr>
            <w:tcW w:w="2409" w:type="dxa"/>
            <w:vMerge w:val="restart"/>
            <w:vAlign w:val="center"/>
          </w:tcPr>
          <w:p w14:paraId="3FB4330A"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Розділ</w:t>
            </w:r>
          </w:p>
        </w:tc>
        <w:tc>
          <w:tcPr>
            <w:tcW w:w="4110" w:type="dxa"/>
            <w:vMerge w:val="restart"/>
            <w:vAlign w:val="center"/>
          </w:tcPr>
          <w:p w14:paraId="7F16D5AE"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Прізвище, ініціали та посада </w:t>
            </w:r>
            <w:r w:rsidRPr="00782E8C">
              <w:rPr>
                <w:sz w:val="24"/>
                <w:szCs w:val="24"/>
                <w:lang w:val="uk-UA"/>
              </w:rPr>
              <w:br/>
              <w:t>консультанта</w:t>
            </w:r>
          </w:p>
        </w:tc>
        <w:tc>
          <w:tcPr>
            <w:tcW w:w="2793" w:type="dxa"/>
            <w:gridSpan w:val="2"/>
          </w:tcPr>
          <w:p w14:paraId="2A106641"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Підпис, дата</w:t>
            </w:r>
          </w:p>
        </w:tc>
      </w:tr>
      <w:tr w:rsidR="00754D1C" w:rsidRPr="00782E8C" w14:paraId="4B912F38" w14:textId="77777777" w:rsidTr="00980946">
        <w:trPr>
          <w:cantSplit/>
        </w:trPr>
        <w:tc>
          <w:tcPr>
            <w:tcW w:w="2409" w:type="dxa"/>
            <w:vMerge/>
            <w:vAlign w:val="center"/>
          </w:tcPr>
          <w:p w14:paraId="05D1C883" w14:textId="77777777" w:rsidR="00754D1C" w:rsidRPr="00782E8C" w:rsidRDefault="00754D1C" w:rsidP="00754D1C">
            <w:pPr>
              <w:pBdr>
                <w:top w:val="nil"/>
                <w:left w:val="nil"/>
                <w:bottom w:val="nil"/>
                <w:right w:val="nil"/>
                <w:between w:val="nil"/>
              </w:pBdr>
              <w:spacing w:line="240" w:lineRule="auto"/>
              <w:ind w:firstLine="0"/>
              <w:jc w:val="left"/>
              <w:rPr>
                <w:sz w:val="24"/>
                <w:szCs w:val="24"/>
                <w:lang w:val="uk-UA"/>
              </w:rPr>
            </w:pPr>
          </w:p>
        </w:tc>
        <w:tc>
          <w:tcPr>
            <w:tcW w:w="4110" w:type="dxa"/>
            <w:vMerge/>
            <w:vAlign w:val="center"/>
          </w:tcPr>
          <w:p w14:paraId="5C05EF21" w14:textId="77777777" w:rsidR="00754D1C" w:rsidRPr="00782E8C" w:rsidRDefault="00754D1C" w:rsidP="00754D1C">
            <w:pPr>
              <w:pBdr>
                <w:top w:val="nil"/>
                <w:left w:val="nil"/>
                <w:bottom w:val="nil"/>
                <w:right w:val="nil"/>
                <w:between w:val="nil"/>
              </w:pBdr>
              <w:spacing w:line="240" w:lineRule="auto"/>
              <w:ind w:firstLine="0"/>
              <w:jc w:val="left"/>
              <w:rPr>
                <w:sz w:val="24"/>
                <w:szCs w:val="24"/>
                <w:lang w:val="uk-UA"/>
              </w:rPr>
            </w:pPr>
          </w:p>
        </w:tc>
        <w:tc>
          <w:tcPr>
            <w:tcW w:w="1396" w:type="dxa"/>
          </w:tcPr>
          <w:p w14:paraId="6AB39EE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завдання </w:t>
            </w:r>
            <w:r w:rsidRPr="00782E8C">
              <w:rPr>
                <w:sz w:val="24"/>
                <w:szCs w:val="24"/>
                <w:lang w:val="uk-UA"/>
              </w:rPr>
              <w:br/>
              <w:t>видав</w:t>
            </w:r>
          </w:p>
        </w:tc>
        <w:tc>
          <w:tcPr>
            <w:tcW w:w="1397" w:type="dxa"/>
          </w:tcPr>
          <w:p w14:paraId="07E3DC90"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завдання</w:t>
            </w:r>
            <w:r w:rsidRPr="00782E8C">
              <w:rPr>
                <w:sz w:val="24"/>
                <w:szCs w:val="24"/>
                <w:lang w:val="uk-UA"/>
              </w:rPr>
              <w:br/>
              <w:t>прийняв</w:t>
            </w:r>
          </w:p>
        </w:tc>
      </w:tr>
      <w:tr w:rsidR="00754D1C" w:rsidRPr="00782E8C" w14:paraId="31BF4DB9" w14:textId="77777777" w:rsidTr="00980946">
        <w:tc>
          <w:tcPr>
            <w:tcW w:w="2409" w:type="dxa"/>
          </w:tcPr>
          <w:p w14:paraId="1BCD45F2" w14:textId="77777777" w:rsidR="00754D1C" w:rsidRPr="00782E8C" w:rsidRDefault="00754D1C" w:rsidP="00754D1C">
            <w:pPr>
              <w:spacing w:line="240" w:lineRule="auto"/>
              <w:ind w:firstLine="0"/>
              <w:rPr>
                <w:sz w:val="24"/>
                <w:szCs w:val="24"/>
                <w:lang w:val="uk-UA"/>
              </w:rPr>
            </w:pPr>
            <w:r w:rsidRPr="00782E8C">
              <w:rPr>
                <w:sz w:val="24"/>
                <w:szCs w:val="24"/>
                <w:lang w:val="uk-UA"/>
              </w:rPr>
              <w:t>Дипломної роботи</w:t>
            </w:r>
          </w:p>
        </w:tc>
        <w:tc>
          <w:tcPr>
            <w:tcW w:w="4110" w:type="dxa"/>
          </w:tcPr>
          <w:p w14:paraId="2D011D25" w14:textId="77777777" w:rsidR="00754D1C" w:rsidRPr="00782E8C" w:rsidRDefault="00754D1C" w:rsidP="00754D1C">
            <w:pPr>
              <w:spacing w:line="240" w:lineRule="auto"/>
              <w:ind w:firstLine="0"/>
              <w:rPr>
                <w:sz w:val="24"/>
                <w:szCs w:val="24"/>
                <w:lang w:val="uk-UA"/>
              </w:rPr>
            </w:pPr>
          </w:p>
        </w:tc>
        <w:tc>
          <w:tcPr>
            <w:tcW w:w="1396" w:type="dxa"/>
          </w:tcPr>
          <w:p w14:paraId="1EC7F22E" w14:textId="77777777" w:rsidR="00754D1C" w:rsidRPr="00782E8C" w:rsidRDefault="00754D1C" w:rsidP="00754D1C">
            <w:pPr>
              <w:spacing w:line="240" w:lineRule="auto"/>
              <w:ind w:firstLine="0"/>
              <w:rPr>
                <w:sz w:val="24"/>
                <w:szCs w:val="24"/>
                <w:lang w:val="uk-UA"/>
              </w:rPr>
            </w:pPr>
          </w:p>
        </w:tc>
        <w:tc>
          <w:tcPr>
            <w:tcW w:w="1397" w:type="dxa"/>
          </w:tcPr>
          <w:p w14:paraId="77A28B1A" w14:textId="77777777" w:rsidR="00754D1C" w:rsidRPr="00782E8C" w:rsidRDefault="00754D1C" w:rsidP="00754D1C">
            <w:pPr>
              <w:spacing w:line="240" w:lineRule="auto"/>
              <w:ind w:firstLine="0"/>
              <w:rPr>
                <w:sz w:val="24"/>
                <w:szCs w:val="24"/>
                <w:lang w:val="uk-UA"/>
              </w:rPr>
            </w:pPr>
          </w:p>
        </w:tc>
      </w:tr>
    </w:tbl>
    <w:p w14:paraId="13156DA1" w14:textId="25C234D0" w:rsidR="00754D1C" w:rsidRPr="00782E8C" w:rsidRDefault="00754D1C" w:rsidP="00754D1C">
      <w:pPr>
        <w:tabs>
          <w:tab w:val="left" w:pos="1440"/>
          <w:tab w:val="left" w:pos="1620"/>
          <w:tab w:val="left" w:pos="9356"/>
        </w:tabs>
        <w:spacing w:line="240" w:lineRule="auto"/>
        <w:ind w:firstLine="0"/>
        <w:rPr>
          <w:lang w:val="uk-UA"/>
        </w:rPr>
      </w:pPr>
      <w:bookmarkStart w:id="2" w:name="_heading=h.4anzqyu" w:colFirst="0" w:colLast="0"/>
      <w:bookmarkEnd w:id="2"/>
      <w:r w:rsidRPr="00782E8C">
        <w:rPr>
          <w:lang w:val="uk-UA"/>
        </w:rPr>
        <w:t xml:space="preserve">7. Дата видачі завдання </w:t>
      </w:r>
      <w:r w:rsidR="007453F6">
        <w:rPr>
          <w:b/>
          <w:i/>
          <w:lang w:val="uk-UA"/>
        </w:rPr>
        <w:t>24</w:t>
      </w:r>
      <w:r w:rsidRPr="00782E8C">
        <w:rPr>
          <w:b/>
          <w:i/>
          <w:lang w:val="uk-UA"/>
        </w:rPr>
        <w:t xml:space="preserve">  травня  2023 року.</w:t>
      </w:r>
    </w:p>
    <w:p w14:paraId="1F51D75D" w14:textId="381B6E8A" w:rsidR="0042491F" w:rsidRPr="00782E8C" w:rsidRDefault="0042491F" w:rsidP="00754D1C">
      <w:pPr>
        <w:tabs>
          <w:tab w:val="left" w:leader="underscore" w:pos="9356"/>
        </w:tabs>
        <w:spacing w:before="240" w:line="240" w:lineRule="auto"/>
        <w:ind w:firstLine="0"/>
        <w:rPr>
          <w:rFonts w:cs="Times New Roman"/>
          <w:bCs/>
          <w:szCs w:val="28"/>
          <w:lang w:val="uk-UA"/>
        </w:rPr>
      </w:pPr>
    </w:p>
    <w:p w14:paraId="3EE67E9A" w14:textId="77777777" w:rsidR="00754D1C" w:rsidRPr="00782E8C" w:rsidRDefault="00754D1C" w:rsidP="00754D1C">
      <w:pPr>
        <w:spacing w:line="240" w:lineRule="auto"/>
        <w:ind w:firstLine="0"/>
        <w:jc w:val="center"/>
        <w:rPr>
          <w:b/>
          <w:lang w:val="uk-UA"/>
        </w:rPr>
      </w:pPr>
      <w:r w:rsidRPr="00782E8C">
        <w:rPr>
          <w:b/>
          <w:lang w:val="uk-UA"/>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782E8C" w14:paraId="4BAE4A0C" w14:textId="77777777" w:rsidTr="00CB7A03">
        <w:trPr>
          <w:tblHeader/>
        </w:trPr>
        <w:tc>
          <w:tcPr>
            <w:tcW w:w="540" w:type="dxa"/>
            <w:vAlign w:val="center"/>
          </w:tcPr>
          <w:p w14:paraId="2B93B23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з/п</w:t>
            </w:r>
          </w:p>
        </w:tc>
        <w:tc>
          <w:tcPr>
            <w:tcW w:w="5130" w:type="dxa"/>
            <w:vAlign w:val="center"/>
          </w:tcPr>
          <w:p w14:paraId="5C289A68"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Назва етапів виконання </w:t>
            </w:r>
            <w:r w:rsidRPr="00782E8C">
              <w:rPr>
                <w:sz w:val="24"/>
                <w:szCs w:val="24"/>
                <w:lang w:val="uk-UA"/>
              </w:rPr>
              <w:br/>
              <w:t>дипломної роботи</w:t>
            </w:r>
          </w:p>
        </w:tc>
        <w:tc>
          <w:tcPr>
            <w:tcW w:w="2410" w:type="dxa"/>
            <w:vAlign w:val="center"/>
          </w:tcPr>
          <w:p w14:paraId="1CB86AFD"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Термін виконання </w:t>
            </w:r>
            <w:r w:rsidRPr="00782E8C">
              <w:rPr>
                <w:sz w:val="24"/>
                <w:szCs w:val="24"/>
                <w:lang w:val="uk-UA"/>
              </w:rPr>
              <w:br/>
              <w:t>етапів роб оти</w:t>
            </w:r>
          </w:p>
        </w:tc>
        <w:tc>
          <w:tcPr>
            <w:tcW w:w="1234" w:type="dxa"/>
            <w:vAlign w:val="center"/>
          </w:tcPr>
          <w:p w14:paraId="69ED3244"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Примітка</w:t>
            </w:r>
          </w:p>
        </w:tc>
      </w:tr>
      <w:tr w:rsidR="00754D1C" w:rsidRPr="00782E8C" w14:paraId="0857AFFE" w14:textId="77777777" w:rsidTr="00980946">
        <w:trPr>
          <w:trHeight w:val="20"/>
        </w:trPr>
        <w:tc>
          <w:tcPr>
            <w:tcW w:w="540" w:type="dxa"/>
          </w:tcPr>
          <w:p w14:paraId="785B850C" w14:textId="77777777" w:rsidR="00754D1C" w:rsidRPr="00782E8C" w:rsidRDefault="00754D1C" w:rsidP="00754D1C">
            <w:pPr>
              <w:spacing w:line="240" w:lineRule="auto"/>
              <w:ind w:firstLine="0"/>
              <w:rPr>
                <w:sz w:val="24"/>
                <w:szCs w:val="24"/>
                <w:lang w:val="uk-UA"/>
              </w:rPr>
            </w:pPr>
            <w:r w:rsidRPr="00782E8C">
              <w:rPr>
                <w:sz w:val="24"/>
                <w:szCs w:val="24"/>
                <w:lang w:val="uk-UA"/>
              </w:rPr>
              <w:t>1</w:t>
            </w:r>
          </w:p>
        </w:tc>
        <w:tc>
          <w:tcPr>
            <w:tcW w:w="5130" w:type="dxa"/>
          </w:tcPr>
          <w:p w14:paraId="6A0C23A1" w14:textId="77777777" w:rsidR="00754D1C" w:rsidRPr="00782E8C" w:rsidRDefault="00754D1C" w:rsidP="00754D1C">
            <w:pPr>
              <w:spacing w:line="240" w:lineRule="auto"/>
              <w:ind w:firstLine="0"/>
              <w:rPr>
                <w:sz w:val="24"/>
                <w:szCs w:val="24"/>
                <w:lang w:val="uk-UA"/>
              </w:rPr>
            </w:pPr>
            <w:r w:rsidRPr="00782E8C">
              <w:rPr>
                <w:sz w:val="24"/>
                <w:szCs w:val="24"/>
                <w:lang w:val="uk-UA"/>
              </w:rPr>
              <w:t>Отримати завдання за темою ДР на практику</w:t>
            </w:r>
          </w:p>
        </w:tc>
        <w:tc>
          <w:tcPr>
            <w:tcW w:w="2410" w:type="dxa"/>
          </w:tcPr>
          <w:p w14:paraId="6EBFC482" w14:textId="0AE9CB30" w:rsidR="00754D1C" w:rsidRPr="00782E8C" w:rsidRDefault="00754D1C" w:rsidP="00C83804">
            <w:pPr>
              <w:spacing w:line="240" w:lineRule="auto"/>
              <w:ind w:firstLine="0"/>
              <w:jc w:val="left"/>
              <w:rPr>
                <w:sz w:val="24"/>
                <w:szCs w:val="24"/>
                <w:lang w:val="uk-UA"/>
              </w:rPr>
            </w:pPr>
            <w:r w:rsidRPr="00782E8C">
              <w:rPr>
                <w:sz w:val="24"/>
                <w:szCs w:val="24"/>
                <w:lang w:val="uk-UA"/>
              </w:rPr>
              <w:t>До 15.02.202</w:t>
            </w:r>
            <w:r w:rsidR="00CB7A03">
              <w:rPr>
                <w:sz w:val="24"/>
                <w:szCs w:val="24"/>
                <w:lang w:val="uk-UA"/>
              </w:rPr>
              <w:t>4</w:t>
            </w:r>
            <w:r w:rsidRPr="00782E8C">
              <w:rPr>
                <w:sz w:val="24"/>
                <w:szCs w:val="24"/>
                <w:lang w:val="uk-UA"/>
              </w:rPr>
              <w:t>р.</w:t>
            </w:r>
          </w:p>
        </w:tc>
        <w:tc>
          <w:tcPr>
            <w:tcW w:w="1234" w:type="dxa"/>
          </w:tcPr>
          <w:p w14:paraId="4DE29414" w14:textId="26823774"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55DC177F" w14:textId="77777777" w:rsidTr="00980946">
        <w:trPr>
          <w:trHeight w:val="20"/>
        </w:trPr>
        <w:tc>
          <w:tcPr>
            <w:tcW w:w="540" w:type="dxa"/>
          </w:tcPr>
          <w:p w14:paraId="270745E4" w14:textId="77777777" w:rsidR="00754D1C" w:rsidRPr="00782E8C" w:rsidRDefault="00754D1C" w:rsidP="00754D1C">
            <w:pPr>
              <w:spacing w:line="240" w:lineRule="auto"/>
              <w:ind w:firstLine="0"/>
              <w:rPr>
                <w:sz w:val="24"/>
                <w:szCs w:val="24"/>
                <w:lang w:val="uk-UA"/>
              </w:rPr>
            </w:pPr>
            <w:r w:rsidRPr="00782E8C">
              <w:rPr>
                <w:sz w:val="24"/>
                <w:szCs w:val="24"/>
                <w:lang w:val="uk-UA"/>
              </w:rPr>
              <w:t>2</w:t>
            </w:r>
          </w:p>
        </w:tc>
        <w:tc>
          <w:tcPr>
            <w:tcW w:w="5130" w:type="dxa"/>
          </w:tcPr>
          <w:p w14:paraId="5D111285" w14:textId="77777777" w:rsidR="00754D1C" w:rsidRPr="00782E8C" w:rsidRDefault="00754D1C" w:rsidP="00754D1C">
            <w:pPr>
              <w:spacing w:line="240" w:lineRule="auto"/>
              <w:ind w:firstLine="0"/>
              <w:rPr>
                <w:sz w:val="24"/>
                <w:szCs w:val="24"/>
                <w:lang w:val="uk-UA"/>
              </w:rPr>
            </w:pPr>
            <w:r w:rsidRPr="00782E8C">
              <w:rPr>
                <w:sz w:val="24"/>
                <w:szCs w:val="24"/>
                <w:lang w:val="uk-UA"/>
              </w:rPr>
              <w:t>Переддипломна практика</w:t>
            </w:r>
          </w:p>
        </w:tc>
        <w:tc>
          <w:tcPr>
            <w:tcW w:w="2410" w:type="dxa"/>
          </w:tcPr>
          <w:p w14:paraId="73005839" w14:textId="77777777" w:rsidR="00754D1C" w:rsidRPr="00782E8C" w:rsidRDefault="00754D1C" w:rsidP="00C83804">
            <w:pPr>
              <w:spacing w:line="240" w:lineRule="auto"/>
              <w:ind w:firstLine="0"/>
              <w:jc w:val="left"/>
              <w:rPr>
                <w:sz w:val="24"/>
                <w:szCs w:val="24"/>
                <w:lang w:val="uk-UA"/>
              </w:rPr>
            </w:pPr>
            <w:r w:rsidRPr="00782E8C">
              <w:rPr>
                <w:sz w:val="24"/>
                <w:szCs w:val="24"/>
                <w:lang w:val="uk-UA"/>
              </w:rPr>
              <w:t>За графіком</w:t>
            </w:r>
          </w:p>
        </w:tc>
        <w:tc>
          <w:tcPr>
            <w:tcW w:w="1234" w:type="dxa"/>
          </w:tcPr>
          <w:p w14:paraId="6F456FBA" w14:textId="175A523A"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49DAE784" w14:textId="77777777" w:rsidTr="00980946">
        <w:trPr>
          <w:trHeight w:val="20"/>
        </w:trPr>
        <w:tc>
          <w:tcPr>
            <w:tcW w:w="540" w:type="dxa"/>
          </w:tcPr>
          <w:p w14:paraId="777E56BF" w14:textId="77777777" w:rsidR="00754D1C" w:rsidRPr="00782E8C" w:rsidRDefault="00754D1C" w:rsidP="00754D1C">
            <w:pPr>
              <w:spacing w:line="240" w:lineRule="auto"/>
              <w:ind w:firstLine="0"/>
              <w:rPr>
                <w:sz w:val="24"/>
                <w:szCs w:val="24"/>
                <w:lang w:val="uk-UA"/>
              </w:rPr>
            </w:pPr>
            <w:r w:rsidRPr="00782E8C">
              <w:rPr>
                <w:sz w:val="24"/>
                <w:szCs w:val="24"/>
                <w:lang w:val="uk-UA"/>
              </w:rPr>
              <w:t>3</w:t>
            </w:r>
          </w:p>
        </w:tc>
        <w:tc>
          <w:tcPr>
            <w:tcW w:w="5130" w:type="dxa"/>
          </w:tcPr>
          <w:p w14:paraId="44D2E801" w14:textId="62D8EC35"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(Вступ, аналітичний огляд літературних джерел, теоретична частина</w:t>
            </w:r>
            <w:r w:rsidR="006869F1">
              <w:rPr>
                <w:sz w:val="24"/>
                <w:szCs w:val="24"/>
                <w:lang w:val="uk-UA"/>
              </w:rPr>
              <w:t>, додаткові розділи</w:t>
            </w:r>
            <w:r w:rsidRPr="00782E8C">
              <w:rPr>
                <w:sz w:val="24"/>
                <w:szCs w:val="24"/>
                <w:lang w:val="uk-UA"/>
              </w:rPr>
              <w:t>)</w:t>
            </w:r>
          </w:p>
        </w:tc>
        <w:tc>
          <w:tcPr>
            <w:tcW w:w="2410" w:type="dxa"/>
          </w:tcPr>
          <w:p w14:paraId="6A1B49B3" w14:textId="77777777" w:rsidR="00754D1C" w:rsidRPr="00782E8C" w:rsidRDefault="00754D1C" w:rsidP="00C83804">
            <w:pPr>
              <w:spacing w:line="240" w:lineRule="auto"/>
              <w:ind w:firstLine="0"/>
              <w:jc w:val="left"/>
              <w:rPr>
                <w:sz w:val="24"/>
                <w:szCs w:val="24"/>
                <w:lang w:val="uk-UA"/>
              </w:rPr>
            </w:pPr>
            <w:r w:rsidRPr="00782E8C">
              <w:rPr>
                <w:sz w:val="24"/>
                <w:szCs w:val="24"/>
                <w:lang w:val="uk-UA"/>
              </w:rPr>
              <w:t>До кінця практики</w:t>
            </w:r>
          </w:p>
        </w:tc>
        <w:tc>
          <w:tcPr>
            <w:tcW w:w="1234" w:type="dxa"/>
          </w:tcPr>
          <w:p w14:paraId="33E741FA" w14:textId="7F11435F"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32F51206" w14:textId="77777777" w:rsidTr="00980946">
        <w:trPr>
          <w:trHeight w:val="20"/>
        </w:trPr>
        <w:tc>
          <w:tcPr>
            <w:tcW w:w="540" w:type="dxa"/>
          </w:tcPr>
          <w:p w14:paraId="6DF088AB" w14:textId="77777777" w:rsidR="00754D1C" w:rsidRPr="00782E8C" w:rsidRDefault="00754D1C" w:rsidP="00754D1C">
            <w:pPr>
              <w:spacing w:line="240" w:lineRule="auto"/>
              <w:ind w:firstLine="0"/>
              <w:rPr>
                <w:sz w:val="24"/>
                <w:szCs w:val="24"/>
                <w:lang w:val="uk-UA"/>
              </w:rPr>
            </w:pPr>
            <w:r w:rsidRPr="00782E8C">
              <w:rPr>
                <w:sz w:val="24"/>
                <w:szCs w:val="24"/>
                <w:lang w:val="uk-UA"/>
              </w:rPr>
              <w:t>4</w:t>
            </w:r>
          </w:p>
        </w:tc>
        <w:tc>
          <w:tcPr>
            <w:tcW w:w="5130" w:type="dxa"/>
          </w:tcPr>
          <w:p w14:paraId="3FB80088" w14:textId="77777777"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(практична частина, загальні висновки, список джерел)</w:t>
            </w:r>
          </w:p>
        </w:tc>
        <w:tc>
          <w:tcPr>
            <w:tcW w:w="2410" w:type="dxa"/>
          </w:tcPr>
          <w:p w14:paraId="10F9375A" w14:textId="3CD1D457" w:rsidR="00754D1C" w:rsidRPr="00782E8C" w:rsidRDefault="005B5E21" w:rsidP="00C83804">
            <w:pPr>
              <w:spacing w:line="240" w:lineRule="auto"/>
              <w:ind w:firstLine="0"/>
              <w:jc w:val="left"/>
              <w:rPr>
                <w:sz w:val="24"/>
                <w:szCs w:val="24"/>
                <w:lang w:val="uk-UA"/>
              </w:rPr>
            </w:pPr>
            <w:r>
              <w:rPr>
                <w:sz w:val="24"/>
                <w:szCs w:val="24"/>
                <w:lang w:val="uk-UA"/>
              </w:rPr>
              <w:t>Не пізніше 25.05.2024р.</w:t>
            </w:r>
          </w:p>
        </w:tc>
        <w:tc>
          <w:tcPr>
            <w:tcW w:w="1234" w:type="dxa"/>
          </w:tcPr>
          <w:p w14:paraId="43CD3849" w14:textId="54529E94"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0D41C477" w14:textId="77777777" w:rsidTr="00980946">
        <w:trPr>
          <w:trHeight w:val="20"/>
        </w:trPr>
        <w:tc>
          <w:tcPr>
            <w:tcW w:w="540" w:type="dxa"/>
          </w:tcPr>
          <w:p w14:paraId="7EC15149" w14:textId="00DDEECD" w:rsidR="00754D1C" w:rsidRPr="00782E8C" w:rsidRDefault="00754D1C" w:rsidP="00754D1C">
            <w:pPr>
              <w:spacing w:line="240" w:lineRule="auto"/>
              <w:ind w:firstLine="0"/>
              <w:rPr>
                <w:sz w:val="24"/>
                <w:szCs w:val="24"/>
                <w:lang w:val="uk-UA"/>
              </w:rPr>
            </w:pPr>
            <w:r w:rsidRPr="00782E8C">
              <w:rPr>
                <w:sz w:val="24"/>
                <w:szCs w:val="24"/>
                <w:lang w:val="uk-UA"/>
              </w:rPr>
              <w:t>5</w:t>
            </w:r>
          </w:p>
        </w:tc>
        <w:tc>
          <w:tcPr>
            <w:tcW w:w="5130" w:type="dxa"/>
          </w:tcPr>
          <w:p w14:paraId="595846F1" w14:textId="7E798D35" w:rsidR="00754D1C" w:rsidRPr="00782E8C" w:rsidRDefault="00754D1C" w:rsidP="00754D1C">
            <w:pPr>
              <w:spacing w:line="240" w:lineRule="auto"/>
              <w:ind w:firstLine="0"/>
              <w:rPr>
                <w:sz w:val="24"/>
                <w:szCs w:val="24"/>
                <w:lang w:val="uk-UA"/>
              </w:rPr>
            </w:pPr>
            <w:r w:rsidRPr="00782E8C">
              <w:rPr>
                <w:sz w:val="24"/>
                <w:szCs w:val="24"/>
                <w:lang w:val="uk-UA"/>
              </w:rPr>
              <w:t>Перевірка ДР керівником</w:t>
            </w:r>
            <w:r w:rsidR="005B5E21">
              <w:rPr>
                <w:sz w:val="24"/>
                <w:szCs w:val="24"/>
                <w:lang w:val="uk-UA"/>
              </w:rPr>
              <w:t xml:space="preserve"> та допуск її на перевірку нормоконтролером та на плагіат</w:t>
            </w:r>
          </w:p>
        </w:tc>
        <w:tc>
          <w:tcPr>
            <w:tcW w:w="2410" w:type="dxa"/>
          </w:tcPr>
          <w:p w14:paraId="2AA67B45" w14:textId="2D5AC659" w:rsidR="00754D1C" w:rsidRPr="00782E8C" w:rsidRDefault="006869F1" w:rsidP="00C83804">
            <w:pPr>
              <w:spacing w:line="240" w:lineRule="auto"/>
              <w:ind w:firstLine="0"/>
              <w:jc w:val="left"/>
              <w:rPr>
                <w:sz w:val="24"/>
                <w:szCs w:val="24"/>
                <w:lang w:val="uk-UA"/>
              </w:rPr>
            </w:pPr>
            <w:r>
              <w:rPr>
                <w:sz w:val="24"/>
                <w:szCs w:val="24"/>
                <w:lang w:val="uk-UA"/>
              </w:rPr>
              <w:t>Не пізніше 27.05.2024р.</w:t>
            </w:r>
          </w:p>
        </w:tc>
        <w:tc>
          <w:tcPr>
            <w:tcW w:w="1234" w:type="dxa"/>
          </w:tcPr>
          <w:p w14:paraId="4FD3D93C" w14:textId="009A7267"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06C1983C" w14:textId="77777777" w:rsidTr="00980946">
        <w:trPr>
          <w:trHeight w:val="20"/>
        </w:trPr>
        <w:tc>
          <w:tcPr>
            <w:tcW w:w="540" w:type="dxa"/>
          </w:tcPr>
          <w:p w14:paraId="2F1AD1C3" w14:textId="5D1EE82A" w:rsidR="00754D1C" w:rsidRPr="00782E8C" w:rsidRDefault="00754D1C" w:rsidP="00754D1C">
            <w:pPr>
              <w:spacing w:line="240" w:lineRule="auto"/>
              <w:ind w:firstLine="0"/>
              <w:rPr>
                <w:sz w:val="24"/>
                <w:szCs w:val="24"/>
                <w:lang w:val="uk-UA"/>
              </w:rPr>
            </w:pPr>
            <w:r w:rsidRPr="00782E8C">
              <w:rPr>
                <w:sz w:val="24"/>
                <w:szCs w:val="24"/>
                <w:lang w:val="uk-UA"/>
              </w:rPr>
              <w:t>6</w:t>
            </w:r>
          </w:p>
        </w:tc>
        <w:tc>
          <w:tcPr>
            <w:tcW w:w="5130" w:type="dxa"/>
          </w:tcPr>
          <w:p w14:paraId="32EDF9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в електронному вигляді ДР та анотації до неї на перевірку нормоконтролера та плагіат (UNICHECK).</w:t>
            </w:r>
          </w:p>
        </w:tc>
        <w:tc>
          <w:tcPr>
            <w:tcW w:w="2410" w:type="dxa"/>
          </w:tcPr>
          <w:p w14:paraId="6E799343" w14:textId="52C8788E" w:rsidR="00754D1C" w:rsidRPr="00782E8C" w:rsidRDefault="005B5E21" w:rsidP="00C83804">
            <w:pPr>
              <w:spacing w:line="240" w:lineRule="auto"/>
              <w:ind w:firstLine="0"/>
              <w:jc w:val="left"/>
              <w:rPr>
                <w:sz w:val="24"/>
                <w:szCs w:val="24"/>
                <w:lang w:val="uk-UA"/>
              </w:rPr>
            </w:pPr>
            <w:r>
              <w:rPr>
                <w:sz w:val="24"/>
                <w:szCs w:val="24"/>
                <w:lang w:val="uk-UA"/>
              </w:rPr>
              <w:t>Не пізніше 28.05.2024р.</w:t>
            </w:r>
          </w:p>
        </w:tc>
        <w:tc>
          <w:tcPr>
            <w:tcW w:w="1234" w:type="dxa"/>
          </w:tcPr>
          <w:p w14:paraId="49135C1D" w14:textId="40239CB4"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2368A58E" w14:textId="77777777" w:rsidTr="00980946">
        <w:trPr>
          <w:trHeight w:val="20"/>
        </w:trPr>
        <w:tc>
          <w:tcPr>
            <w:tcW w:w="540" w:type="dxa"/>
          </w:tcPr>
          <w:p w14:paraId="4BF9E527" w14:textId="05BD8E38" w:rsidR="00754D1C" w:rsidRPr="00782E8C" w:rsidRDefault="00754D1C" w:rsidP="00754D1C">
            <w:pPr>
              <w:spacing w:line="240" w:lineRule="auto"/>
              <w:ind w:firstLine="0"/>
              <w:rPr>
                <w:sz w:val="24"/>
                <w:szCs w:val="24"/>
                <w:lang w:val="uk-UA"/>
              </w:rPr>
            </w:pPr>
            <w:r w:rsidRPr="00782E8C">
              <w:rPr>
                <w:sz w:val="24"/>
                <w:szCs w:val="24"/>
                <w:lang w:val="uk-UA"/>
              </w:rPr>
              <w:t>7</w:t>
            </w:r>
          </w:p>
        </w:tc>
        <w:tc>
          <w:tcPr>
            <w:tcW w:w="5130" w:type="dxa"/>
          </w:tcPr>
          <w:p w14:paraId="4CD8DB37" w14:textId="5D533E80" w:rsidR="00754D1C" w:rsidRPr="00782E8C" w:rsidRDefault="00754D1C" w:rsidP="00754D1C">
            <w:pPr>
              <w:spacing w:line="240" w:lineRule="auto"/>
              <w:ind w:firstLine="0"/>
              <w:rPr>
                <w:sz w:val="24"/>
                <w:szCs w:val="24"/>
                <w:lang w:val="uk-UA"/>
              </w:rPr>
            </w:pPr>
            <w:r w:rsidRPr="00782E8C">
              <w:rPr>
                <w:sz w:val="24"/>
                <w:szCs w:val="24"/>
                <w:lang w:val="uk-UA"/>
              </w:rPr>
              <w:t xml:space="preserve">Надання </w:t>
            </w:r>
            <w:r w:rsidR="00D5019E">
              <w:rPr>
                <w:sz w:val="24"/>
                <w:szCs w:val="24"/>
                <w:lang w:val="uk-UA"/>
              </w:rPr>
              <w:t xml:space="preserve">пакету електронних </w:t>
            </w:r>
            <w:r w:rsidRPr="00782E8C">
              <w:rPr>
                <w:sz w:val="24"/>
                <w:szCs w:val="24"/>
                <w:lang w:val="uk-UA"/>
              </w:rPr>
              <w:t>документів на засідання кафедри</w:t>
            </w:r>
          </w:p>
        </w:tc>
        <w:tc>
          <w:tcPr>
            <w:tcW w:w="2410" w:type="dxa"/>
          </w:tcPr>
          <w:p w14:paraId="365EA2D9" w14:textId="7E522106" w:rsidR="00754D1C" w:rsidRPr="00782E8C" w:rsidRDefault="00D5019E" w:rsidP="00C83804">
            <w:pPr>
              <w:spacing w:line="240" w:lineRule="auto"/>
              <w:ind w:firstLine="0"/>
              <w:jc w:val="left"/>
              <w:rPr>
                <w:sz w:val="24"/>
                <w:szCs w:val="24"/>
                <w:lang w:val="uk-UA"/>
              </w:rPr>
            </w:pPr>
            <w:r>
              <w:rPr>
                <w:sz w:val="24"/>
                <w:szCs w:val="24"/>
                <w:lang w:val="uk-UA"/>
              </w:rPr>
              <w:t>Не пізніше 05.06.2024р.</w:t>
            </w:r>
          </w:p>
        </w:tc>
        <w:tc>
          <w:tcPr>
            <w:tcW w:w="1234" w:type="dxa"/>
          </w:tcPr>
          <w:p w14:paraId="679A3ED0" w14:textId="313F8394"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07A919E6" w14:textId="77777777" w:rsidTr="00980946">
        <w:trPr>
          <w:trHeight w:val="20"/>
        </w:trPr>
        <w:tc>
          <w:tcPr>
            <w:tcW w:w="540" w:type="dxa"/>
          </w:tcPr>
          <w:p w14:paraId="00A3F2F6" w14:textId="5405BC0E" w:rsidR="00754D1C" w:rsidRPr="00782E8C" w:rsidRDefault="00754D1C" w:rsidP="00754D1C">
            <w:pPr>
              <w:spacing w:line="240" w:lineRule="auto"/>
              <w:ind w:firstLine="0"/>
              <w:rPr>
                <w:sz w:val="24"/>
                <w:szCs w:val="24"/>
                <w:lang w:val="uk-UA"/>
              </w:rPr>
            </w:pPr>
            <w:r w:rsidRPr="00782E8C">
              <w:rPr>
                <w:sz w:val="24"/>
                <w:szCs w:val="24"/>
                <w:lang w:val="uk-UA"/>
              </w:rPr>
              <w:t>8</w:t>
            </w:r>
          </w:p>
        </w:tc>
        <w:tc>
          <w:tcPr>
            <w:tcW w:w="5130" w:type="dxa"/>
          </w:tcPr>
          <w:p w14:paraId="2CAC6796" w14:textId="03B56D03" w:rsidR="00754D1C" w:rsidRPr="00782E8C" w:rsidRDefault="00D5019E" w:rsidP="00754D1C">
            <w:pPr>
              <w:spacing w:line="240" w:lineRule="auto"/>
              <w:ind w:firstLine="0"/>
              <w:rPr>
                <w:sz w:val="24"/>
                <w:szCs w:val="24"/>
                <w:lang w:val="uk-UA"/>
              </w:rPr>
            </w:pPr>
            <w:r>
              <w:rPr>
                <w:sz w:val="24"/>
                <w:szCs w:val="24"/>
                <w:lang w:val="uk-UA"/>
              </w:rPr>
              <w:t>Отримати</w:t>
            </w:r>
            <w:r w:rsidR="00754D1C" w:rsidRPr="00782E8C">
              <w:rPr>
                <w:sz w:val="24"/>
                <w:szCs w:val="24"/>
                <w:lang w:val="uk-UA"/>
              </w:rPr>
              <w:t xml:space="preserve"> допуск до захисту </w:t>
            </w:r>
            <w:r>
              <w:rPr>
                <w:sz w:val="24"/>
                <w:szCs w:val="24"/>
                <w:lang w:val="uk-UA"/>
              </w:rPr>
              <w:t>ДР в ЕК</w:t>
            </w:r>
          </w:p>
        </w:tc>
        <w:tc>
          <w:tcPr>
            <w:tcW w:w="2410" w:type="dxa"/>
          </w:tcPr>
          <w:p w14:paraId="6D0EC360" w14:textId="48611107" w:rsidR="00754D1C" w:rsidRPr="00782E8C" w:rsidRDefault="00754D1C" w:rsidP="00C83804">
            <w:pPr>
              <w:spacing w:line="240" w:lineRule="auto"/>
              <w:ind w:firstLine="0"/>
              <w:jc w:val="left"/>
              <w:rPr>
                <w:sz w:val="24"/>
                <w:szCs w:val="24"/>
                <w:lang w:val="uk-UA"/>
              </w:rPr>
            </w:pPr>
            <w:r w:rsidRPr="00782E8C">
              <w:rPr>
                <w:sz w:val="24"/>
                <w:szCs w:val="24"/>
                <w:lang w:val="uk-UA"/>
              </w:rPr>
              <w:t xml:space="preserve">Згідно </w:t>
            </w:r>
            <w:r w:rsidR="00D5019E">
              <w:rPr>
                <w:sz w:val="24"/>
                <w:szCs w:val="24"/>
                <w:lang w:val="uk-UA"/>
              </w:rPr>
              <w:t>засіданню кафедри</w:t>
            </w:r>
          </w:p>
        </w:tc>
        <w:tc>
          <w:tcPr>
            <w:tcW w:w="1234" w:type="dxa"/>
          </w:tcPr>
          <w:p w14:paraId="6A6A3611" w14:textId="6CA79011"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556D3726" w14:textId="77777777" w:rsidTr="00980946">
        <w:trPr>
          <w:trHeight w:val="20"/>
        </w:trPr>
        <w:tc>
          <w:tcPr>
            <w:tcW w:w="540" w:type="dxa"/>
          </w:tcPr>
          <w:p w14:paraId="7D53395C" w14:textId="7B0C4A63" w:rsidR="00754D1C" w:rsidRPr="00782E8C" w:rsidRDefault="00754D1C" w:rsidP="00754D1C">
            <w:pPr>
              <w:spacing w:line="240" w:lineRule="auto"/>
              <w:ind w:firstLine="0"/>
              <w:rPr>
                <w:sz w:val="24"/>
                <w:szCs w:val="24"/>
                <w:lang w:val="uk-UA"/>
              </w:rPr>
            </w:pPr>
            <w:r w:rsidRPr="00782E8C">
              <w:rPr>
                <w:sz w:val="24"/>
                <w:szCs w:val="24"/>
                <w:lang w:val="uk-UA"/>
              </w:rPr>
              <w:t>9</w:t>
            </w:r>
          </w:p>
        </w:tc>
        <w:tc>
          <w:tcPr>
            <w:tcW w:w="5130" w:type="dxa"/>
          </w:tcPr>
          <w:p w14:paraId="7CCC70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ДР рецензенту. Отримання рецензії.</w:t>
            </w:r>
          </w:p>
        </w:tc>
        <w:tc>
          <w:tcPr>
            <w:tcW w:w="2410" w:type="dxa"/>
          </w:tcPr>
          <w:p w14:paraId="49F4EAF6" w14:textId="0DC0AB56" w:rsidR="00754D1C" w:rsidRPr="00782E8C" w:rsidRDefault="00624D7B" w:rsidP="00C83804">
            <w:pPr>
              <w:spacing w:line="240" w:lineRule="auto"/>
              <w:ind w:firstLine="0"/>
              <w:jc w:val="left"/>
              <w:rPr>
                <w:sz w:val="24"/>
                <w:szCs w:val="24"/>
                <w:lang w:val="uk-UA"/>
              </w:rPr>
            </w:pPr>
            <w:r>
              <w:rPr>
                <w:sz w:val="24"/>
                <w:szCs w:val="24"/>
                <w:lang w:val="uk-UA"/>
              </w:rPr>
              <w:t>Не пізніше 14.06.2024р.</w:t>
            </w:r>
          </w:p>
        </w:tc>
        <w:tc>
          <w:tcPr>
            <w:tcW w:w="1234" w:type="dxa"/>
          </w:tcPr>
          <w:p w14:paraId="53E6B9A8" w14:textId="734ECB11"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2ADE8F38" w14:textId="77777777" w:rsidTr="00980946">
        <w:trPr>
          <w:trHeight w:val="20"/>
        </w:trPr>
        <w:tc>
          <w:tcPr>
            <w:tcW w:w="540" w:type="dxa"/>
          </w:tcPr>
          <w:p w14:paraId="59E993D4" w14:textId="78CF374D" w:rsidR="00754D1C" w:rsidRPr="00782E8C" w:rsidRDefault="00754D1C" w:rsidP="00754D1C">
            <w:pPr>
              <w:spacing w:line="240" w:lineRule="auto"/>
              <w:ind w:firstLine="0"/>
              <w:rPr>
                <w:sz w:val="24"/>
                <w:szCs w:val="24"/>
                <w:lang w:val="uk-UA"/>
              </w:rPr>
            </w:pPr>
            <w:r w:rsidRPr="00782E8C">
              <w:rPr>
                <w:sz w:val="24"/>
                <w:szCs w:val="24"/>
                <w:lang w:val="uk-UA"/>
              </w:rPr>
              <w:t>10</w:t>
            </w:r>
          </w:p>
        </w:tc>
        <w:tc>
          <w:tcPr>
            <w:tcW w:w="5130" w:type="dxa"/>
          </w:tcPr>
          <w:p w14:paraId="70D922D9" w14:textId="13F6A17B" w:rsidR="00754D1C" w:rsidRPr="00782E8C" w:rsidRDefault="00754D1C" w:rsidP="00754D1C">
            <w:pPr>
              <w:spacing w:line="240" w:lineRule="auto"/>
              <w:ind w:firstLine="0"/>
              <w:rPr>
                <w:sz w:val="24"/>
                <w:szCs w:val="24"/>
                <w:lang w:val="uk-UA"/>
              </w:rPr>
            </w:pPr>
            <w:r w:rsidRPr="00782E8C">
              <w:rPr>
                <w:sz w:val="24"/>
                <w:szCs w:val="24"/>
                <w:lang w:val="uk-UA"/>
              </w:rPr>
              <w:t>Подання пакету документів</w:t>
            </w:r>
            <w:r w:rsidR="00624D7B">
              <w:rPr>
                <w:sz w:val="24"/>
                <w:szCs w:val="24"/>
                <w:lang w:val="uk-UA"/>
              </w:rPr>
              <w:t xml:space="preserve"> в паперовому вигляді</w:t>
            </w:r>
            <w:r w:rsidRPr="00782E8C">
              <w:rPr>
                <w:sz w:val="24"/>
                <w:szCs w:val="24"/>
                <w:lang w:val="uk-UA"/>
              </w:rPr>
              <w:t xml:space="preserve"> по ДР та супровідних до неї документів </w:t>
            </w:r>
            <w:r w:rsidR="00624D7B">
              <w:rPr>
                <w:sz w:val="24"/>
                <w:szCs w:val="24"/>
                <w:lang w:val="uk-UA"/>
              </w:rPr>
              <w:t>на</w:t>
            </w:r>
            <w:r w:rsidRPr="00782E8C">
              <w:rPr>
                <w:sz w:val="24"/>
                <w:szCs w:val="24"/>
                <w:lang w:val="uk-UA"/>
              </w:rPr>
              <w:t xml:space="preserve"> захист в ЕК</w:t>
            </w:r>
            <w:r w:rsidRPr="00782E8C">
              <w:rPr>
                <w:sz w:val="24"/>
                <w:szCs w:val="24"/>
                <w:vertAlign w:val="superscript"/>
                <w:lang w:val="uk-UA"/>
              </w:rPr>
              <w:footnoteReference w:id="1"/>
            </w:r>
            <w:r w:rsidRPr="00782E8C">
              <w:rPr>
                <w:sz w:val="24"/>
                <w:szCs w:val="24"/>
                <w:lang w:val="uk-UA"/>
              </w:rPr>
              <w:t xml:space="preserve"> </w:t>
            </w:r>
          </w:p>
        </w:tc>
        <w:tc>
          <w:tcPr>
            <w:tcW w:w="2410" w:type="dxa"/>
          </w:tcPr>
          <w:p w14:paraId="551AE22E" w14:textId="2A0CD337" w:rsidR="00754D1C" w:rsidRPr="00782E8C" w:rsidRDefault="00624D7B" w:rsidP="00C83804">
            <w:pPr>
              <w:spacing w:line="240" w:lineRule="auto"/>
              <w:ind w:firstLine="0"/>
              <w:jc w:val="left"/>
              <w:rPr>
                <w:sz w:val="24"/>
                <w:szCs w:val="24"/>
                <w:lang w:val="uk-UA"/>
              </w:rPr>
            </w:pPr>
            <w:r>
              <w:rPr>
                <w:sz w:val="24"/>
                <w:szCs w:val="24"/>
                <w:lang w:val="uk-UA"/>
              </w:rPr>
              <w:t xml:space="preserve">Не пізніше </w:t>
            </w:r>
            <w:r w:rsidR="007453F6">
              <w:rPr>
                <w:sz w:val="24"/>
                <w:szCs w:val="24"/>
                <w:lang w:val="uk-UA"/>
              </w:rPr>
              <w:t>14.06.2024р.</w:t>
            </w:r>
          </w:p>
        </w:tc>
        <w:tc>
          <w:tcPr>
            <w:tcW w:w="1234" w:type="dxa"/>
          </w:tcPr>
          <w:p w14:paraId="0363E897" w14:textId="30D144C9"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r w:rsidR="00754D1C" w:rsidRPr="00782E8C" w14:paraId="611F5F11" w14:textId="77777777" w:rsidTr="00980946">
        <w:trPr>
          <w:trHeight w:val="20"/>
        </w:trPr>
        <w:tc>
          <w:tcPr>
            <w:tcW w:w="540" w:type="dxa"/>
          </w:tcPr>
          <w:p w14:paraId="3729312F" w14:textId="732C2AAE" w:rsidR="00754D1C" w:rsidRPr="00782E8C" w:rsidRDefault="00754D1C" w:rsidP="00754D1C">
            <w:pPr>
              <w:spacing w:line="240" w:lineRule="auto"/>
              <w:ind w:firstLine="0"/>
              <w:rPr>
                <w:sz w:val="24"/>
                <w:szCs w:val="24"/>
                <w:lang w:val="uk-UA"/>
              </w:rPr>
            </w:pPr>
            <w:r w:rsidRPr="00782E8C">
              <w:rPr>
                <w:sz w:val="24"/>
                <w:szCs w:val="24"/>
                <w:lang w:val="uk-UA"/>
              </w:rPr>
              <w:t>11</w:t>
            </w:r>
          </w:p>
        </w:tc>
        <w:tc>
          <w:tcPr>
            <w:tcW w:w="5130" w:type="dxa"/>
          </w:tcPr>
          <w:p w14:paraId="4250A9BF" w14:textId="77777777" w:rsidR="00754D1C" w:rsidRPr="00782E8C" w:rsidRDefault="00754D1C" w:rsidP="00754D1C">
            <w:pPr>
              <w:spacing w:line="240" w:lineRule="auto"/>
              <w:ind w:firstLine="0"/>
              <w:rPr>
                <w:sz w:val="24"/>
                <w:szCs w:val="24"/>
                <w:lang w:val="uk-UA"/>
              </w:rPr>
            </w:pPr>
            <w:r w:rsidRPr="00782E8C">
              <w:rPr>
                <w:sz w:val="24"/>
                <w:szCs w:val="24"/>
                <w:lang w:val="uk-UA"/>
              </w:rPr>
              <w:t>Захист ДР в ЕК</w:t>
            </w:r>
          </w:p>
        </w:tc>
        <w:tc>
          <w:tcPr>
            <w:tcW w:w="2410" w:type="dxa"/>
          </w:tcPr>
          <w:p w14:paraId="2B8CDDC7" w14:textId="36926D59" w:rsidR="00754D1C" w:rsidRPr="00782E8C" w:rsidRDefault="007453F6" w:rsidP="00C83804">
            <w:pPr>
              <w:spacing w:line="240" w:lineRule="auto"/>
              <w:ind w:firstLine="0"/>
              <w:jc w:val="left"/>
              <w:rPr>
                <w:sz w:val="24"/>
                <w:szCs w:val="24"/>
                <w:lang w:val="uk-UA"/>
              </w:rPr>
            </w:pPr>
            <w:r>
              <w:rPr>
                <w:sz w:val="24"/>
                <w:szCs w:val="24"/>
                <w:lang w:val="uk-UA"/>
              </w:rPr>
              <w:t>17.06.2024р.-22.06.2024р.</w:t>
            </w:r>
          </w:p>
        </w:tc>
        <w:tc>
          <w:tcPr>
            <w:tcW w:w="1234" w:type="dxa"/>
          </w:tcPr>
          <w:p w14:paraId="5624E984" w14:textId="6748A55D" w:rsidR="00754D1C" w:rsidRPr="00782E8C" w:rsidRDefault="00EC7DDB" w:rsidP="00754D1C">
            <w:pPr>
              <w:spacing w:line="240" w:lineRule="auto"/>
              <w:ind w:firstLine="0"/>
              <w:rPr>
                <w:sz w:val="24"/>
                <w:szCs w:val="24"/>
                <w:lang w:val="uk-UA"/>
              </w:rPr>
            </w:pPr>
            <w:r w:rsidRPr="00EC7DDB">
              <w:rPr>
                <w:i/>
                <w:iCs/>
                <w:color w:val="0070C0"/>
                <w:sz w:val="24"/>
                <w:szCs w:val="20"/>
              </w:rPr>
              <w:t>виконано</w:t>
            </w:r>
          </w:p>
        </w:tc>
      </w:tr>
    </w:tbl>
    <w:p w14:paraId="782D65EA" w14:textId="77777777" w:rsidR="00754D1C" w:rsidRPr="00782E8C" w:rsidRDefault="00754D1C" w:rsidP="00754D1C">
      <w:pPr>
        <w:spacing w:line="240" w:lineRule="auto"/>
        <w:ind w:firstLine="0"/>
        <w:jc w:val="center"/>
        <w:rPr>
          <w:rFonts w:cs="Times New Roman"/>
          <w:bCs/>
          <w:szCs w:val="28"/>
          <w:lang w:val="uk-UA"/>
        </w:rPr>
      </w:pPr>
    </w:p>
    <w:p w14:paraId="7E393AF1" w14:textId="178CEF66" w:rsidR="00A74D2C" w:rsidRPr="00782E8C" w:rsidRDefault="00A74D2C" w:rsidP="00A74D2C">
      <w:pPr>
        <w:spacing w:line="240" w:lineRule="auto"/>
        <w:ind w:firstLine="0"/>
        <w:rPr>
          <w:rFonts w:cs="Times New Roman"/>
          <w:szCs w:val="28"/>
          <w:lang w:val="uk-UA" w:eastAsia="ru-RU"/>
        </w:rPr>
      </w:pPr>
    </w:p>
    <w:p w14:paraId="1BD96677" w14:textId="33C8DBA4" w:rsidR="00C45048" w:rsidRPr="00782E8C" w:rsidRDefault="00C45048" w:rsidP="00C45048">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4B515B6E" w14:textId="77777777" w:rsidTr="00980946">
        <w:tc>
          <w:tcPr>
            <w:tcW w:w="2660" w:type="dxa"/>
            <w:gridSpan w:val="2"/>
            <w:hideMark/>
          </w:tcPr>
          <w:p w14:paraId="7E3CB0CC" w14:textId="77777777" w:rsidR="00C45048" w:rsidRPr="00782E8C" w:rsidRDefault="00C45048" w:rsidP="00980946">
            <w:pPr>
              <w:spacing w:line="240" w:lineRule="auto"/>
              <w:ind w:firstLine="0"/>
              <w:rPr>
                <w:rFonts w:cs="Times New Roman"/>
                <w:szCs w:val="28"/>
                <w:lang w:val="uk-UA" w:eastAsia="uk-UA"/>
              </w:rPr>
            </w:pPr>
            <w:r w:rsidRPr="00782E8C">
              <w:rPr>
                <w:rFonts w:cs="Times New Roman"/>
                <w:bCs/>
                <w:szCs w:val="28"/>
                <w:lang w:val="uk-UA" w:eastAsia="uk-UA"/>
              </w:rPr>
              <w:t>Студент</w:t>
            </w:r>
          </w:p>
        </w:tc>
        <w:tc>
          <w:tcPr>
            <w:tcW w:w="2410" w:type="dxa"/>
            <w:tcBorders>
              <w:top w:val="nil"/>
              <w:left w:val="nil"/>
              <w:bottom w:val="single" w:sz="4" w:space="0" w:color="auto"/>
              <w:right w:val="nil"/>
            </w:tcBorders>
          </w:tcPr>
          <w:p w14:paraId="79577A5E" w14:textId="676AD2BA" w:rsidR="00C45048" w:rsidRPr="00782E8C" w:rsidRDefault="00C45048" w:rsidP="00980946">
            <w:pPr>
              <w:spacing w:line="240" w:lineRule="auto"/>
              <w:ind w:firstLine="0"/>
              <w:rPr>
                <w:rFonts w:cs="Times New Roman"/>
                <w:szCs w:val="28"/>
                <w:lang w:val="uk-UA" w:eastAsia="uk-UA"/>
              </w:rPr>
            </w:pPr>
          </w:p>
        </w:tc>
        <w:tc>
          <w:tcPr>
            <w:tcW w:w="425" w:type="dxa"/>
          </w:tcPr>
          <w:p w14:paraId="2BFE5685" w14:textId="77777777" w:rsidR="00C45048" w:rsidRPr="00782E8C" w:rsidRDefault="00C45048" w:rsidP="00980946">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749F538" w14:textId="67D655E9" w:rsidR="00C45048" w:rsidRPr="00F11FF4" w:rsidRDefault="00154E7B" w:rsidP="00980946">
            <w:pPr>
              <w:spacing w:line="240" w:lineRule="auto"/>
              <w:ind w:firstLine="0"/>
              <w:rPr>
                <w:rFonts w:cs="Times New Roman"/>
                <w:b/>
                <w:color w:val="000000" w:themeColor="text1"/>
                <w:szCs w:val="28"/>
                <w:lang w:val="uk-UA" w:eastAsia="uk-UA"/>
              </w:rPr>
            </w:pPr>
            <w:r w:rsidRPr="00F11FF4">
              <w:rPr>
                <w:rFonts w:cs="Times New Roman"/>
                <w:b/>
                <w:color w:val="000000" w:themeColor="text1"/>
                <w:szCs w:val="28"/>
                <w:lang w:val="uk-UA" w:eastAsia="uk-UA"/>
              </w:rPr>
              <w:t>Олександр</w:t>
            </w:r>
            <w:r w:rsidR="00C45048" w:rsidRPr="00F11FF4">
              <w:rPr>
                <w:rFonts w:cs="Times New Roman"/>
                <w:b/>
                <w:color w:val="000000" w:themeColor="text1"/>
                <w:szCs w:val="28"/>
                <w:lang w:val="uk-UA" w:eastAsia="uk-UA"/>
              </w:rPr>
              <w:t xml:space="preserve"> </w:t>
            </w:r>
            <w:r w:rsidRPr="00F11FF4">
              <w:rPr>
                <w:rFonts w:cs="Times New Roman"/>
                <w:b/>
                <w:color w:val="000000" w:themeColor="text1"/>
                <w:szCs w:val="28"/>
                <w:lang w:val="uk-UA" w:eastAsia="uk-UA"/>
              </w:rPr>
              <w:t>ШИБРУК</w:t>
            </w:r>
          </w:p>
        </w:tc>
      </w:tr>
      <w:tr w:rsidR="00C45048" w:rsidRPr="00782E8C" w14:paraId="41847F3F" w14:textId="77777777" w:rsidTr="00980946">
        <w:tc>
          <w:tcPr>
            <w:tcW w:w="2660" w:type="dxa"/>
            <w:gridSpan w:val="2"/>
          </w:tcPr>
          <w:p w14:paraId="0B2D6EFE" w14:textId="77777777" w:rsidR="00C45048" w:rsidRPr="00782E8C" w:rsidRDefault="00C45048" w:rsidP="00980946">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6907CC8E" w14:textId="3AED7063" w:rsidR="00C45048" w:rsidRPr="00782E8C" w:rsidRDefault="00C45048" w:rsidP="00980946">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6B3F4BF5" w14:textId="77777777" w:rsidR="00C45048" w:rsidRPr="00782E8C" w:rsidRDefault="00C45048" w:rsidP="00980946">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651F72D" w14:textId="77777777" w:rsidR="00C45048" w:rsidRPr="00782E8C" w:rsidRDefault="00C45048" w:rsidP="00980946">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r w:rsidR="00C45048" w:rsidRPr="00782E8C" w14:paraId="3E16BCCC" w14:textId="77777777" w:rsidTr="00980946">
        <w:tc>
          <w:tcPr>
            <w:tcW w:w="2660" w:type="dxa"/>
            <w:gridSpan w:val="2"/>
          </w:tcPr>
          <w:p w14:paraId="13125E25" w14:textId="591989C0" w:rsidR="00C45048" w:rsidRPr="00782E8C" w:rsidRDefault="00754D1C" w:rsidP="00980946">
            <w:pPr>
              <w:spacing w:line="240" w:lineRule="auto"/>
              <w:ind w:firstLine="0"/>
              <w:rPr>
                <w:rFonts w:cs="Times New Roman"/>
                <w:szCs w:val="28"/>
                <w:lang w:val="uk-UA" w:eastAsia="uk-UA"/>
              </w:rPr>
            </w:pPr>
            <w:r w:rsidRPr="00782E8C">
              <w:rPr>
                <w:rFonts w:cs="Times New Roman"/>
                <w:bCs/>
                <w:szCs w:val="28"/>
                <w:lang w:val="uk-UA" w:eastAsia="uk-UA"/>
              </w:rPr>
              <w:t>Керівник ДР</w:t>
            </w:r>
            <w:r w:rsidR="00C45048" w:rsidRPr="00782E8C">
              <w:rPr>
                <w:rFonts w:cs="Times New Roman"/>
                <w:bCs/>
                <w:szCs w:val="28"/>
                <w:lang w:val="uk-UA" w:eastAsia="uk-UA"/>
              </w:rPr>
              <w:t xml:space="preserve"> </w:t>
            </w:r>
          </w:p>
        </w:tc>
        <w:tc>
          <w:tcPr>
            <w:tcW w:w="2410" w:type="dxa"/>
            <w:tcBorders>
              <w:top w:val="nil"/>
              <w:left w:val="nil"/>
              <w:bottom w:val="single" w:sz="4" w:space="0" w:color="auto"/>
              <w:right w:val="nil"/>
            </w:tcBorders>
          </w:tcPr>
          <w:p w14:paraId="42B26524" w14:textId="6496B531" w:rsidR="00C45048" w:rsidRPr="00782E8C" w:rsidRDefault="00C45048" w:rsidP="00980946">
            <w:pPr>
              <w:spacing w:line="240" w:lineRule="auto"/>
              <w:ind w:firstLine="0"/>
              <w:rPr>
                <w:rFonts w:cs="Times New Roman"/>
                <w:szCs w:val="28"/>
                <w:lang w:val="uk-UA" w:eastAsia="uk-UA"/>
              </w:rPr>
            </w:pPr>
          </w:p>
        </w:tc>
        <w:tc>
          <w:tcPr>
            <w:tcW w:w="425" w:type="dxa"/>
          </w:tcPr>
          <w:p w14:paraId="50DEFCA7" w14:textId="77777777" w:rsidR="00C45048" w:rsidRPr="00782E8C" w:rsidRDefault="00C45048" w:rsidP="00980946">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158F860F" w14:textId="0F1DDEE8" w:rsidR="00C45048" w:rsidRPr="00782E8C" w:rsidRDefault="00154E7B" w:rsidP="00980946">
            <w:pPr>
              <w:spacing w:line="240" w:lineRule="auto"/>
              <w:ind w:firstLine="0"/>
              <w:rPr>
                <w:rFonts w:cs="Times New Roman"/>
                <w:b/>
                <w:color w:val="FF0000"/>
                <w:szCs w:val="28"/>
                <w:lang w:val="uk-UA" w:eastAsia="uk-UA"/>
              </w:rPr>
            </w:pPr>
            <w:r w:rsidRPr="00F11FF4">
              <w:rPr>
                <w:rFonts w:cs="Times New Roman"/>
                <w:b/>
                <w:color w:val="000000" w:themeColor="text1"/>
                <w:szCs w:val="28"/>
                <w:lang w:val="uk-UA" w:eastAsia="uk-UA"/>
              </w:rPr>
              <w:t>Ілля</w:t>
            </w:r>
            <w:r w:rsidR="007453F6" w:rsidRPr="00F11FF4">
              <w:rPr>
                <w:rFonts w:cs="Times New Roman"/>
                <w:b/>
                <w:color w:val="000000" w:themeColor="text1"/>
                <w:szCs w:val="28"/>
                <w:lang w:val="uk-UA" w:eastAsia="uk-UA"/>
              </w:rPr>
              <w:t xml:space="preserve"> </w:t>
            </w:r>
            <w:r w:rsidRPr="00F11FF4">
              <w:rPr>
                <w:rFonts w:cs="Times New Roman"/>
                <w:b/>
                <w:color w:val="000000" w:themeColor="text1"/>
                <w:szCs w:val="28"/>
                <w:lang w:val="uk-UA" w:eastAsia="uk-UA"/>
              </w:rPr>
              <w:t>ФЕДОРІН</w:t>
            </w:r>
          </w:p>
        </w:tc>
      </w:tr>
      <w:tr w:rsidR="00C45048" w:rsidRPr="00782E8C" w14:paraId="701188D8" w14:textId="77777777" w:rsidTr="00980946">
        <w:tc>
          <w:tcPr>
            <w:tcW w:w="992" w:type="dxa"/>
          </w:tcPr>
          <w:p w14:paraId="0955C5AA" w14:textId="77777777" w:rsidR="00C45048" w:rsidRPr="00782E8C" w:rsidRDefault="00C45048" w:rsidP="00980946">
            <w:pPr>
              <w:spacing w:line="240" w:lineRule="auto"/>
              <w:ind w:firstLine="0"/>
              <w:rPr>
                <w:rFonts w:cs="Times New Roman"/>
                <w:szCs w:val="28"/>
                <w:lang w:val="uk-UA" w:eastAsia="uk-UA"/>
              </w:rPr>
            </w:pPr>
          </w:p>
        </w:tc>
        <w:tc>
          <w:tcPr>
            <w:tcW w:w="1668" w:type="dxa"/>
          </w:tcPr>
          <w:p w14:paraId="3A8CBF49" w14:textId="2B3BE118" w:rsidR="00C45048" w:rsidRPr="00782E8C" w:rsidRDefault="00C45048" w:rsidP="00980946">
            <w:pPr>
              <w:spacing w:line="240" w:lineRule="auto"/>
              <w:ind w:firstLine="0"/>
              <w:rPr>
                <w:rFonts w:cs="Times New Roman"/>
                <w:szCs w:val="28"/>
                <w:lang w:val="uk-UA" w:eastAsia="uk-UA"/>
              </w:rPr>
            </w:pPr>
          </w:p>
        </w:tc>
        <w:tc>
          <w:tcPr>
            <w:tcW w:w="2410" w:type="dxa"/>
          </w:tcPr>
          <w:p w14:paraId="449313A8" w14:textId="77777777" w:rsidR="00C45048" w:rsidRPr="00782E8C" w:rsidRDefault="00C45048" w:rsidP="00980946">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9660074" w14:textId="77777777" w:rsidR="00C45048" w:rsidRPr="00782E8C" w:rsidRDefault="00C45048" w:rsidP="00980946">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92C359D" w14:textId="77777777" w:rsidR="00C45048" w:rsidRPr="00782E8C" w:rsidRDefault="00C45048" w:rsidP="00980946">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53E3A98B" w14:textId="77777777" w:rsidR="00C45048" w:rsidRPr="00782E8C" w:rsidRDefault="00C45048" w:rsidP="00A74D2C">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1B8FCE9B" w14:textId="77777777" w:rsidTr="00980946">
        <w:tc>
          <w:tcPr>
            <w:tcW w:w="2660" w:type="dxa"/>
            <w:gridSpan w:val="2"/>
          </w:tcPr>
          <w:p w14:paraId="2D1B7C49" w14:textId="74C606BD" w:rsidR="00C45048" w:rsidRPr="00782E8C" w:rsidRDefault="00C45048" w:rsidP="00980946">
            <w:pPr>
              <w:spacing w:line="240" w:lineRule="auto"/>
              <w:ind w:firstLine="0"/>
              <w:rPr>
                <w:rFonts w:cs="Times New Roman"/>
                <w:szCs w:val="28"/>
                <w:lang w:val="uk-UA" w:eastAsia="uk-UA"/>
              </w:rPr>
            </w:pPr>
            <w:r w:rsidRPr="00782E8C">
              <w:rPr>
                <w:rFonts w:cs="Times New Roman"/>
                <w:bCs/>
                <w:szCs w:val="28"/>
                <w:lang w:val="uk-UA" w:eastAsia="uk-UA"/>
              </w:rPr>
              <w:t xml:space="preserve">Нормоконтролер </w:t>
            </w:r>
          </w:p>
        </w:tc>
        <w:tc>
          <w:tcPr>
            <w:tcW w:w="2410" w:type="dxa"/>
            <w:tcBorders>
              <w:top w:val="nil"/>
              <w:left w:val="nil"/>
              <w:bottom w:val="single" w:sz="4" w:space="0" w:color="auto"/>
              <w:right w:val="nil"/>
            </w:tcBorders>
          </w:tcPr>
          <w:p w14:paraId="127BCBB9" w14:textId="77777777" w:rsidR="00C45048" w:rsidRPr="00782E8C" w:rsidRDefault="00C45048" w:rsidP="00980946">
            <w:pPr>
              <w:spacing w:line="240" w:lineRule="auto"/>
              <w:ind w:firstLine="0"/>
              <w:rPr>
                <w:rFonts w:cs="Times New Roman"/>
                <w:szCs w:val="28"/>
                <w:lang w:val="uk-UA" w:eastAsia="uk-UA"/>
              </w:rPr>
            </w:pPr>
          </w:p>
        </w:tc>
        <w:tc>
          <w:tcPr>
            <w:tcW w:w="425" w:type="dxa"/>
          </w:tcPr>
          <w:p w14:paraId="32432B76" w14:textId="77777777" w:rsidR="00C45048" w:rsidRPr="00782E8C" w:rsidRDefault="00C45048" w:rsidP="00980946">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5E70AA2" w14:textId="08E22C38" w:rsidR="00C45048" w:rsidRPr="007453F6" w:rsidRDefault="007453F6" w:rsidP="00980946">
            <w:pPr>
              <w:spacing w:line="240" w:lineRule="auto"/>
              <w:ind w:firstLine="0"/>
              <w:rPr>
                <w:rFonts w:cs="Times New Roman"/>
                <w:b/>
                <w:szCs w:val="28"/>
                <w:lang w:val="uk-UA" w:eastAsia="uk-UA"/>
              </w:rPr>
            </w:pPr>
            <w:r>
              <w:rPr>
                <w:rFonts w:cs="Times New Roman"/>
                <w:b/>
                <w:szCs w:val="28"/>
                <w:lang w:val="uk-UA" w:eastAsia="uk-UA"/>
              </w:rPr>
              <w:t>Галина КОРНІЄНКО</w:t>
            </w:r>
            <w:r w:rsidR="00C45048" w:rsidRPr="007453F6">
              <w:rPr>
                <w:rFonts w:cs="Times New Roman"/>
                <w:b/>
                <w:caps/>
                <w:szCs w:val="28"/>
                <w:lang w:val="uk-UA" w:eastAsia="uk-UA"/>
              </w:rPr>
              <w:t xml:space="preserve"> </w:t>
            </w:r>
          </w:p>
        </w:tc>
      </w:tr>
      <w:tr w:rsidR="00C45048" w:rsidRPr="00782E8C" w14:paraId="4EE5427A" w14:textId="77777777" w:rsidTr="00980946">
        <w:tc>
          <w:tcPr>
            <w:tcW w:w="992" w:type="dxa"/>
          </w:tcPr>
          <w:p w14:paraId="76F5DD68" w14:textId="77777777" w:rsidR="00C45048" w:rsidRPr="00782E8C" w:rsidRDefault="00C45048" w:rsidP="00980946">
            <w:pPr>
              <w:spacing w:line="240" w:lineRule="auto"/>
              <w:ind w:firstLine="0"/>
              <w:rPr>
                <w:rFonts w:cs="Times New Roman"/>
                <w:szCs w:val="28"/>
                <w:lang w:val="uk-UA" w:eastAsia="uk-UA"/>
              </w:rPr>
            </w:pPr>
          </w:p>
        </w:tc>
        <w:tc>
          <w:tcPr>
            <w:tcW w:w="1668" w:type="dxa"/>
          </w:tcPr>
          <w:p w14:paraId="513BDB76" w14:textId="77777777" w:rsidR="00C45048" w:rsidRPr="00782E8C" w:rsidRDefault="00C45048" w:rsidP="00980946">
            <w:pPr>
              <w:spacing w:line="240" w:lineRule="auto"/>
              <w:ind w:firstLine="0"/>
              <w:rPr>
                <w:rFonts w:cs="Times New Roman"/>
                <w:szCs w:val="28"/>
                <w:lang w:val="uk-UA" w:eastAsia="uk-UA"/>
              </w:rPr>
            </w:pPr>
          </w:p>
        </w:tc>
        <w:tc>
          <w:tcPr>
            <w:tcW w:w="2410" w:type="dxa"/>
          </w:tcPr>
          <w:p w14:paraId="005F214D" w14:textId="77777777" w:rsidR="00C45048" w:rsidRPr="00782E8C" w:rsidRDefault="00C45048" w:rsidP="00980946">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C8D3BDF" w14:textId="77777777" w:rsidR="00C45048" w:rsidRPr="00782E8C" w:rsidRDefault="00C45048" w:rsidP="00980946">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13EBCFF" w14:textId="77777777" w:rsidR="00C45048" w:rsidRPr="00782E8C" w:rsidRDefault="00C45048" w:rsidP="00980946">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47411494" w14:textId="09751802" w:rsidR="009A1E9C" w:rsidRPr="00782E8C" w:rsidRDefault="009A1E9C">
      <w:pPr>
        <w:rPr>
          <w:lang w:val="uk-UA"/>
        </w:rPr>
        <w:sectPr w:rsidR="009A1E9C" w:rsidRPr="00782E8C" w:rsidSect="006E4206">
          <w:pgSz w:w="11907" w:h="16840" w:code="9"/>
          <w:pgMar w:top="568" w:right="850" w:bottom="568" w:left="1701" w:header="709" w:footer="709" w:gutter="0"/>
          <w:cols w:space="708"/>
          <w:titlePg/>
          <w:docGrid w:linePitch="381"/>
        </w:sectPr>
      </w:pPr>
    </w:p>
    <w:p w14:paraId="70663B62" w14:textId="6295A786" w:rsidR="00AB2E6A" w:rsidRPr="00782E8C" w:rsidRDefault="00CF36D1" w:rsidP="0007310D">
      <w:pPr>
        <w:jc w:val="center"/>
        <w:rPr>
          <w:b/>
          <w:bCs/>
          <w:lang w:val="uk-UA"/>
        </w:rPr>
      </w:pPr>
      <w:r w:rsidRPr="00782E8C">
        <w:rPr>
          <w:b/>
          <w:bCs/>
          <w:lang w:val="uk-UA"/>
        </w:rPr>
        <w:lastRenderedPageBreak/>
        <w:t>АНОТАЦІЯ</w:t>
      </w:r>
    </w:p>
    <w:p w14:paraId="3D9EFB27" w14:textId="77777777" w:rsidR="0007310D" w:rsidRPr="00782E8C" w:rsidRDefault="0007310D" w:rsidP="0007310D">
      <w:pPr>
        <w:rPr>
          <w:lang w:val="uk-UA"/>
        </w:rPr>
      </w:pPr>
    </w:p>
    <w:p w14:paraId="166D901B" w14:textId="0334BDB7" w:rsidR="00CF36D1" w:rsidRPr="00782E8C" w:rsidRDefault="00CF36D1" w:rsidP="00CF36D1">
      <w:pPr>
        <w:ind w:firstLine="708"/>
        <w:rPr>
          <w:lang w:val="uk-UA"/>
        </w:rPr>
      </w:pPr>
      <w:r w:rsidRPr="00782E8C">
        <w:rPr>
          <w:lang w:val="uk-UA"/>
        </w:rPr>
        <w:t>Дипломна робота за темою «</w:t>
      </w:r>
      <w:r w:rsidR="009E7DEA" w:rsidRPr="00276973">
        <w:rPr>
          <w:bCs/>
          <w:color w:val="000000" w:themeColor="text1"/>
          <w:szCs w:val="28"/>
          <w:lang w:val="uk-UA"/>
        </w:rPr>
        <w:t>Прогнозування захворювання на рак мозку за допомогою нейронних мереж</w:t>
      </w:r>
      <w:r w:rsidRPr="00782E8C">
        <w:rPr>
          <w:lang w:val="uk-UA"/>
        </w:rPr>
        <w:t xml:space="preserve">» виконана студентом кафедри біомедичної кібернетики ФБМІ </w:t>
      </w:r>
      <w:r w:rsidR="009E7DEA" w:rsidRPr="00276973">
        <w:rPr>
          <w:i/>
          <w:color w:val="000000" w:themeColor="text1"/>
          <w:szCs w:val="28"/>
          <w:lang w:val="uk-UA"/>
        </w:rPr>
        <w:t xml:space="preserve">Шибруком Олександром Андрійовичем </w:t>
      </w:r>
      <w:r w:rsidRPr="00782E8C">
        <w:rPr>
          <w:i/>
          <w:lang w:val="uk-UA"/>
        </w:rPr>
        <w:t>зі спеціальності 122</w:t>
      </w:r>
      <w:r w:rsidR="002A439A">
        <w:rPr>
          <w:i/>
          <w:lang w:val="uk-UA"/>
        </w:rPr>
        <w:t> </w:t>
      </w:r>
      <w:r w:rsidRPr="00782E8C">
        <w:rPr>
          <w:i/>
          <w:lang w:val="uk-UA"/>
        </w:rPr>
        <w:t xml:space="preserve">«Комп’ютерні науки» за освітньо-професійною </w:t>
      </w:r>
      <w:r w:rsidRPr="00782E8C">
        <w:rPr>
          <w:i/>
          <w:color w:val="FF0000"/>
          <w:lang w:val="uk-UA"/>
        </w:rPr>
        <w:t xml:space="preserve"> </w:t>
      </w:r>
      <w:r w:rsidRPr="00782E8C">
        <w:rPr>
          <w:i/>
          <w:lang w:val="uk-UA"/>
        </w:rPr>
        <w:t xml:space="preserve">програмою «Комп’ютерні технології в біології та медицині» та </w:t>
      </w:r>
      <w:r w:rsidRPr="00782E8C">
        <w:rPr>
          <w:lang w:val="uk-UA"/>
        </w:rPr>
        <w:t xml:space="preserve">складається зі: вступу; </w:t>
      </w:r>
      <w:r w:rsidR="009E7DEA" w:rsidRPr="00547571">
        <w:rPr>
          <w:color w:val="000000" w:themeColor="text1"/>
          <w:lang w:val="uk-UA"/>
        </w:rPr>
        <w:t>3</w:t>
      </w:r>
      <w:r w:rsidRPr="00782E8C">
        <w:rPr>
          <w:lang w:val="uk-UA"/>
        </w:rPr>
        <w:t xml:space="preserve"> розділів (</w:t>
      </w:r>
      <w:r w:rsidR="00231EE6" w:rsidRPr="00276973">
        <w:rPr>
          <w:szCs w:val="28"/>
          <w:lang w:val="uk-UA"/>
        </w:rPr>
        <w:t xml:space="preserve">Захворювання раку мозку та використання нейронних мереж для його розпізнавання, </w:t>
      </w:r>
      <w:r w:rsidR="00231EE6">
        <w:rPr>
          <w:szCs w:val="28"/>
          <w:lang w:val="uk-UA"/>
        </w:rPr>
        <w:t>О</w:t>
      </w:r>
      <w:r w:rsidR="00231EE6" w:rsidRPr="00276973">
        <w:rPr>
          <w:szCs w:val="28"/>
          <w:lang w:val="uk-UA"/>
        </w:rPr>
        <w:t xml:space="preserve">пис датасету та застосування нейронних мереж, </w:t>
      </w:r>
      <w:r w:rsidR="00231EE6">
        <w:rPr>
          <w:szCs w:val="28"/>
          <w:lang w:val="uk-UA"/>
        </w:rPr>
        <w:t>п</w:t>
      </w:r>
      <w:r w:rsidR="00231EE6" w:rsidRPr="00276973">
        <w:rPr>
          <w:szCs w:val="28"/>
          <w:lang w:val="uk-UA"/>
        </w:rPr>
        <w:t>ратична реалізація нейронної мережі та аналіз результатів</w:t>
      </w:r>
      <w:r w:rsidRPr="00231EE6">
        <w:rPr>
          <w:i/>
          <w:color w:val="000000" w:themeColor="text1"/>
          <w:lang w:val="uk-UA"/>
        </w:rPr>
        <w:t>)</w:t>
      </w:r>
      <w:r w:rsidRPr="00231EE6">
        <w:rPr>
          <w:color w:val="000000" w:themeColor="text1"/>
          <w:lang w:val="uk-UA"/>
        </w:rPr>
        <w:t>,</w:t>
      </w:r>
      <w:r w:rsidRPr="00782E8C">
        <w:rPr>
          <w:lang w:val="uk-UA"/>
        </w:rPr>
        <w:t xml:space="preserve"> висновків до кожного з цих розділів; загальних висновків; списку використаних джерел, який налічує</w:t>
      </w:r>
      <w:r w:rsidRPr="00231EE6">
        <w:rPr>
          <w:color w:val="000000" w:themeColor="text1"/>
          <w:lang w:val="uk-UA"/>
        </w:rPr>
        <w:t xml:space="preserve"> </w:t>
      </w:r>
      <w:r w:rsidR="00231EE6" w:rsidRPr="00231EE6">
        <w:rPr>
          <w:color w:val="000000" w:themeColor="text1"/>
          <w:lang w:val="uk-UA"/>
        </w:rPr>
        <w:t>37</w:t>
      </w:r>
      <w:r w:rsidRPr="00231EE6">
        <w:rPr>
          <w:color w:val="000000" w:themeColor="text1"/>
          <w:lang w:val="uk-UA"/>
        </w:rPr>
        <w:t xml:space="preserve"> </w:t>
      </w:r>
      <w:r w:rsidRPr="00782E8C">
        <w:rPr>
          <w:lang w:val="uk-UA"/>
        </w:rPr>
        <w:t>джерела</w:t>
      </w:r>
      <w:r w:rsidRPr="00782E8C">
        <w:rPr>
          <w:sz w:val="16"/>
          <w:szCs w:val="16"/>
          <w:lang w:val="uk-UA"/>
        </w:rPr>
        <w:t xml:space="preserve">, </w:t>
      </w:r>
      <w:r w:rsidRPr="00782E8C">
        <w:rPr>
          <w:lang w:val="uk-UA"/>
        </w:rPr>
        <w:t xml:space="preserve">та додатків. Загальний обсяг роботи </w:t>
      </w:r>
      <w:r w:rsidR="00FB5358">
        <w:rPr>
          <w:color w:val="000000" w:themeColor="text1"/>
          <w:lang w:val="uk-UA"/>
        </w:rPr>
        <w:t>5</w:t>
      </w:r>
      <w:r w:rsidR="0042789A">
        <w:rPr>
          <w:color w:val="000000" w:themeColor="text1"/>
          <w:lang w:val="uk-UA"/>
        </w:rPr>
        <w:t>9</w:t>
      </w:r>
      <w:r w:rsidRPr="00782E8C">
        <w:rPr>
          <w:lang w:val="uk-UA"/>
        </w:rPr>
        <w:t xml:space="preserve"> сторінок.</w:t>
      </w:r>
    </w:p>
    <w:p w14:paraId="043E17D5" w14:textId="3D39C659" w:rsidR="00CF36D1" w:rsidRPr="00782E8C" w:rsidRDefault="00CF36D1" w:rsidP="00A5491D">
      <w:pPr>
        <w:ind w:firstLine="708"/>
        <w:rPr>
          <w:lang w:val="uk-UA"/>
        </w:rPr>
      </w:pPr>
      <w:r w:rsidRPr="00782E8C">
        <w:rPr>
          <w:b/>
          <w:i/>
          <w:lang w:val="uk-UA"/>
        </w:rPr>
        <w:t>Актуальність теми</w:t>
      </w:r>
      <w:r w:rsidRPr="00782E8C">
        <w:rPr>
          <w:b/>
          <w:lang w:val="uk-UA"/>
        </w:rPr>
        <w:t>.</w:t>
      </w:r>
      <w:r w:rsidRPr="00782E8C">
        <w:rPr>
          <w:lang w:val="uk-UA"/>
        </w:rPr>
        <w:t xml:space="preserve"> </w:t>
      </w:r>
      <w:r w:rsidR="00231EE6" w:rsidRPr="00EA7CD9">
        <w:rPr>
          <w:szCs w:val="28"/>
          <w:lang w:val="uk-UA"/>
        </w:rPr>
        <w:t>Захворювання на рак мозку є однією з найскладніших і небезпечних форм онкологічних захворювань, що потребують своєчасної діагностики та ефективного лікування. Традиційні методи діагностики часто не дозволяють виявити хворобу на ранніх стадіях, що значно ускладнює лікування і знижує шанси на одужання. З розвитком технологій штучного інтелекту, зокрема нейронних мереж, з'являються нові можливості для покращення процесу діагностики та прогнозування раку мозку.</w:t>
      </w:r>
    </w:p>
    <w:p w14:paraId="5D24E672" w14:textId="77777777" w:rsidR="00CF36D1" w:rsidRPr="00782E8C" w:rsidRDefault="00CF36D1" w:rsidP="00C83804">
      <w:pPr>
        <w:ind w:firstLine="0"/>
        <w:rPr>
          <w:lang w:val="uk-UA"/>
        </w:rPr>
      </w:pPr>
      <w:r w:rsidRPr="00782E8C">
        <w:rPr>
          <w:b/>
          <w:i/>
          <w:lang w:val="uk-UA"/>
        </w:rPr>
        <w:t>Мета і завдання роботи</w:t>
      </w:r>
      <w:r w:rsidRPr="00782E8C">
        <w:rPr>
          <w:b/>
          <w:lang w:val="uk-UA"/>
        </w:rPr>
        <w:t>.</w:t>
      </w:r>
      <w:r w:rsidRPr="00782E8C">
        <w:rPr>
          <w:lang w:val="uk-UA"/>
        </w:rPr>
        <w:t xml:space="preserve"> </w:t>
      </w:r>
    </w:p>
    <w:p w14:paraId="6BA999B9" w14:textId="5BFF9FD3" w:rsidR="00CF36D1" w:rsidRPr="00782E8C" w:rsidRDefault="00CF36D1" w:rsidP="00CF36D1">
      <w:pPr>
        <w:ind w:firstLine="708"/>
        <w:rPr>
          <w:lang w:val="uk-UA"/>
        </w:rPr>
      </w:pPr>
      <w:r w:rsidRPr="00B95D43">
        <w:rPr>
          <w:i/>
          <w:lang w:val="uk-UA"/>
        </w:rPr>
        <w:t>Метою</w:t>
      </w:r>
      <w:r w:rsidRPr="00A36E15">
        <w:rPr>
          <w:iCs/>
          <w:lang w:val="uk-UA"/>
        </w:rPr>
        <w:t xml:space="preserve"> роботи</w:t>
      </w:r>
      <w:r w:rsidRPr="00782E8C">
        <w:rPr>
          <w:lang w:val="uk-UA"/>
        </w:rPr>
        <w:t xml:space="preserve"> є</w:t>
      </w:r>
      <w:r w:rsidR="00A36E15">
        <w:rPr>
          <w:lang w:val="uk-UA"/>
        </w:rPr>
        <w:t xml:space="preserve"> </w:t>
      </w:r>
      <w:r w:rsidR="00A36E15" w:rsidRPr="00276973">
        <w:rPr>
          <w:szCs w:val="28"/>
          <w:lang w:val="ru-RU"/>
        </w:rPr>
        <w:t>дослідження ефективності використання нейронних мереж для прогнозування захворювання на рак мозку</w:t>
      </w:r>
      <w:r w:rsidR="00A36E15">
        <w:rPr>
          <w:szCs w:val="28"/>
          <w:lang w:val="ru-RU"/>
        </w:rPr>
        <w:t>.</w:t>
      </w:r>
    </w:p>
    <w:p w14:paraId="647B4724" w14:textId="77777777" w:rsidR="00CF36D1" w:rsidRPr="00782E8C" w:rsidRDefault="00CF36D1" w:rsidP="00CF36D1">
      <w:pPr>
        <w:ind w:firstLine="708"/>
        <w:rPr>
          <w:lang w:val="uk-UA"/>
        </w:rPr>
      </w:pPr>
      <w:r w:rsidRPr="00782E8C">
        <w:rPr>
          <w:lang w:val="uk-UA"/>
        </w:rPr>
        <w:t xml:space="preserve">Її досягнення передбачає вирішення наступних </w:t>
      </w:r>
      <w:r w:rsidRPr="00782E8C">
        <w:rPr>
          <w:i/>
          <w:lang w:val="uk-UA"/>
        </w:rPr>
        <w:t>завдань</w:t>
      </w:r>
      <w:r w:rsidRPr="00782E8C">
        <w:rPr>
          <w:lang w:val="uk-UA"/>
        </w:rPr>
        <w:t xml:space="preserve">: </w:t>
      </w:r>
    </w:p>
    <w:p w14:paraId="68651082" w14:textId="4C5ECF20" w:rsidR="00CF36D1" w:rsidRPr="00782E8C" w:rsidRDefault="00A36E15" w:rsidP="00CF36D1">
      <w:pPr>
        <w:widowControl w:val="0"/>
        <w:numPr>
          <w:ilvl w:val="0"/>
          <w:numId w:val="23"/>
        </w:numPr>
        <w:pBdr>
          <w:top w:val="nil"/>
          <w:left w:val="nil"/>
          <w:bottom w:val="nil"/>
          <w:right w:val="nil"/>
          <w:between w:val="nil"/>
        </w:pBdr>
        <w:ind w:left="1134" w:hanging="567"/>
        <w:rPr>
          <w:lang w:val="uk-UA"/>
        </w:rPr>
      </w:pPr>
      <w:r w:rsidRPr="00276973">
        <w:rPr>
          <w:rFonts w:eastAsia="Times New Roman"/>
          <w:color w:val="000000"/>
          <w:szCs w:val="28"/>
          <w:lang w:val="ru-RU" w:eastAsia="ru-RU"/>
        </w:rPr>
        <w:t>Аналіз вітчизняних та зарубіжних джерел щодо використання нейронних мереж у медицині</w:t>
      </w:r>
      <w:r w:rsidR="00CF36D1" w:rsidRPr="00782E8C">
        <w:rPr>
          <w:color w:val="000000"/>
          <w:lang w:val="uk-UA"/>
        </w:rPr>
        <w:t>.</w:t>
      </w:r>
    </w:p>
    <w:p w14:paraId="083742AA" w14:textId="24E7F0EE" w:rsidR="00CF36D1" w:rsidRDefault="00A36E15" w:rsidP="00CF36D1">
      <w:pPr>
        <w:widowControl w:val="0"/>
        <w:numPr>
          <w:ilvl w:val="0"/>
          <w:numId w:val="23"/>
        </w:numPr>
        <w:pBdr>
          <w:top w:val="nil"/>
          <w:left w:val="nil"/>
          <w:bottom w:val="nil"/>
          <w:right w:val="nil"/>
          <w:between w:val="nil"/>
        </w:pBdr>
        <w:ind w:left="1134" w:hanging="567"/>
        <w:rPr>
          <w:lang w:val="uk-UA"/>
        </w:rPr>
      </w:pPr>
      <w:r w:rsidRPr="00276973">
        <w:rPr>
          <w:rFonts w:eastAsia="Times New Roman"/>
          <w:color w:val="000000"/>
          <w:szCs w:val="28"/>
          <w:lang w:val="ru-RU" w:eastAsia="ru-RU"/>
        </w:rPr>
        <w:t xml:space="preserve">Розробити </w:t>
      </w:r>
      <w:r>
        <w:rPr>
          <w:rFonts w:eastAsia="Times New Roman"/>
          <w:color w:val="000000"/>
          <w:szCs w:val="28"/>
          <w:lang w:val="ru-RU" w:eastAsia="ru-RU"/>
        </w:rPr>
        <w:t>модель</w:t>
      </w:r>
      <w:r w:rsidRPr="00276973">
        <w:rPr>
          <w:rFonts w:eastAsia="Times New Roman"/>
          <w:color w:val="000000"/>
          <w:szCs w:val="28"/>
          <w:lang w:val="ru-RU" w:eastAsia="ru-RU"/>
        </w:rPr>
        <w:t xml:space="preserve"> для прогнозування захвоювання на рак мозку за допомогою МРТ знімків мозку</w:t>
      </w:r>
      <w:r w:rsidR="00CF36D1" w:rsidRPr="00782E8C">
        <w:rPr>
          <w:lang w:val="uk-UA"/>
        </w:rPr>
        <w:t>.</w:t>
      </w:r>
    </w:p>
    <w:p w14:paraId="4B053BC3" w14:textId="170BDC99" w:rsidR="00CF36D1" w:rsidRPr="007D5C41" w:rsidRDefault="00A36E15" w:rsidP="007D5C41">
      <w:pPr>
        <w:widowControl w:val="0"/>
        <w:numPr>
          <w:ilvl w:val="0"/>
          <w:numId w:val="23"/>
        </w:numPr>
        <w:pBdr>
          <w:top w:val="nil"/>
          <w:left w:val="nil"/>
          <w:bottom w:val="nil"/>
          <w:right w:val="nil"/>
          <w:between w:val="nil"/>
        </w:pBdr>
        <w:ind w:left="1134" w:hanging="567"/>
        <w:rPr>
          <w:lang w:val="uk-UA"/>
        </w:rPr>
      </w:pPr>
      <w:bookmarkStart w:id="3" w:name="_Hlk169212959"/>
      <w:r w:rsidRPr="00276973">
        <w:rPr>
          <w:rFonts w:eastAsia="Times New Roman"/>
          <w:color w:val="000000"/>
          <w:szCs w:val="28"/>
          <w:lang w:val="ru-RU" w:eastAsia="ru-RU"/>
        </w:rPr>
        <w:t>Проаналізувати результати навчання на великій кількості данних</w:t>
      </w:r>
      <w:bookmarkEnd w:id="3"/>
      <w:r w:rsidR="00C72FFE">
        <w:rPr>
          <w:rFonts w:eastAsia="Times New Roman"/>
          <w:color w:val="000000"/>
          <w:szCs w:val="28"/>
          <w:lang w:val="ru-RU" w:eastAsia="ru-RU"/>
        </w:rPr>
        <w:t>.</w:t>
      </w:r>
    </w:p>
    <w:p w14:paraId="42B4CA24" w14:textId="77777777" w:rsidR="007D5C41" w:rsidRDefault="007D5C41" w:rsidP="006E4206">
      <w:pPr>
        <w:ind w:firstLine="567"/>
        <w:rPr>
          <w:b/>
          <w:i/>
          <w:lang w:val="uk-UA"/>
        </w:rPr>
      </w:pPr>
    </w:p>
    <w:p w14:paraId="22D29709" w14:textId="20FA7059" w:rsidR="00CF36D1" w:rsidRPr="001828AD" w:rsidRDefault="00CF36D1" w:rsidP="006E4206">
      <w:pPr>
        <w:ind w:firstLine="567"/>
        <w:rPr>
          <w:szCs w:val="28"/>
          <w:lang w:val="ru-RU"/>
        </w:rPr>
      </w:pPr>
      <w:r w:rsidRPr="00782E8C">
        <w:rPr>
          <w:b/>
          <w:i/>
          <w:lang w:val="uk-UA"/>
        </w:rPr>
        <w:t>Використані методи</w:t>
      </w:r>
      <w:r w:rsidRPr="00782E8C">
        <w:rPr>
          <w:lang w:val="uk-UA"/>
        </w:rPr>
        <w:t xml:space="preserve">.  </w:t>
      </w:r>
      <w:bookmarkStart w:id="4" w:name="_Hlk169212990"/>
      <w:r w:rsidR="00A36E15" w:rsidRPr="00276973">
        <w:rPr>
          <w:szCs w:val="28"/>
          <w:lang w:val="uk-UA"/>
        </w:rPr>
        <w:t xml:space="preserve">У даній роботі, </w:t>
      </w:r>
      <w:r w:rsidR="00A36E15">
        <w:rPr>
          <w:szCs w:val="28"/>
          <w:lang w:val="uk-UA"/>
        </w:rPr>
        <w:t>використовувалась така мова програмування як</w:t>
      </w:r>
      <w:r w:rsidR="00A36E15" w:rsidRPr="00276973">
        <w:rPr>
          <w:szCs w:val="28"/>
          <w:lang w:val="uk-UA"/>
        </w:rPr>
        <w:t xml:space="preserve"> </w:t>
      </w:r>
      <w:r w:rsidR="00A36E15" w:rsidRPr="00276973">
        <w:rPr>
          <w:szCs w:val="28"/>
        </w:rPr>
        <w:t>Python</w:t>
      </w:r>
      <w:r w:rsidR="00A36E15">
        <w:rPr>
          <w:szCs w:val="28"/>
          <w:lang w:val="uk-UA"/>
        </w:rPr>
        <w:t xml:space="preserve">. Для роботи з нейронними мережами </w:t>
      </w:r>
      <w:r w:rsidR="00A36E15">
        <w:rPr>
          <w:szCs w:val="28"/>
          <w:lang w:val="uk-UA"/>
        </w:rPr>
        <w:lastRenderedPageBreak/>
        <w:t xml:space="preserve">використовувались такі бібліотеки як </w:t>
      </w:r>
      <w:r w:rsidR="00A36E15" w:rsidRPr="00276973">
        <w:rPr>
          <w:szCs w:val="28"/>
        </w:rPr>
        <w:t>TensorFlow</w:t>
      </w:r>
      <w:r w:rsidR="00A36E15" w:rsidRPr="00276973">
        <w:rPr>
          <w:szCs w:val="28"/>
          <w:lang w:val="uk-UA"/>
        </w:rPr>
        <w:t xml:space="preserve"> та </w:t>
      </w:r>
      <w:r w:rsidR="00A36E15" w:rsidRPr="00276973">
        <w:rPr>
          <w:szCs w:val="28"/>
        </w:rPr>
        <w:t>Keras</w:t>
      </w:r>
      <w:r w:rsidR="00A36E15">
        <w:rPr>
          <w:szCs w:val="28"/>
          <w:lang w:val="uk-UA"/>
        </w:rPr>
        <w:t xml:space="preserve">. Також для роботи була обрана згорткова нейронна мережа </w:t>
      </w:r>
      <w:r w:rsidR="00A36E15">
        <w:rPr>
          <w:szCs w:val="28"/>
        </w:rPr>
        <w:t>CNN</w:t>
      </w:r>
      <w:r w:rsidR="00A36E15" w:rsidRPr="00A36E15">
        <w:rPr>
          <w:szCs w:val="28"/>
          <w:lang w:val="ru-RU"/>
        </w:rPr>
        <w:t>.</w:t>
      </w:r>
      <w:bookmarkEnd w:id="4"/>
    </w:p>
    <w:p w14:paraId="03F8FD07" w14:textId="79D1475E" w:rsidR="00CF36D1" w:rsidRPr="00BB5750" w:rsidRDefault="00CF36D1" w:rsidP="006E4206">
      <w:pPr>
        <w:ind w:firstLine="567"/>
        <w:jc w:val="left"/>
        <w:rPr>
          <w:rFonts w:eastAsia="Times New Roman"/>
          <w:color w:val="000000"/>
          <w:szCs w:val="28"/>
          <w:lang w:val="uk-UA" w:eastAsia="ru-RU"/>
        </w:rPr>
      </w:pPr>
      <w:r w:rsidRPr="00782E8C">
        <w:rPr>
          <w:b/>
          <w:i/>
          <w:lang w:val="uk-UA"/>
        </w:rPr>
        <w:t xml:space="preserve">Отримані результати. </w:t>
      </w:r>
      <w:r w:rsidR="00086386" w:rsidRPr="006345C3">
        <w:rPr>
          <w:bCs/>
          <w:iCs/>
          <w:lang w:val="uk-UA"/>
        </w:rPr>
        <w:t xml:space="preserve">Результати були отримані на підставі реальних даних отриманих з сайту </w:t>
      </w:r>
      <w:r w:rsidR="00086386" w:rsidRPr="006345C3">
        <w:rPr>
          <w:bCs/>
          <w:iCs/>
        </w:rPr>
        <w:t>Kaggle</w:t>
      </w:r>
      <w:r w:rsidR="00086386" w:rsidRPr="006345C3">
        <w:rPr>
          <w:bCs/>
          <w:iCs/>
          <w:lang w:val="uk-UA"/>
        </w:rPr>
        <w:t xml:space="preserve"> [35]</w:t>
      </w:r>
      <w:r w:rsidR="00086386" w:rsidRPr="006345C3">
        <w:rPr>
          <w:bCs/>
          <w:iCs/>
          <w:lang w:val="ru-RU"/>
        </w:rPr>
        <w:t>.</w:t>
      </w:r>
      <w:r w:rsidR="003315A7" w:rsidRPr="00276973">
        <w:rPr>
          <w:szCs w:val="28"/>
          <w:lang w:val="uk-UA"/>
        </w:rPr>
        <w:t xml:space="preserve"> </w:t>
      </w:r>
      <w:bookmarkStart w:id="5" w:name="_Hlk169213014"/>
      <w:r w:rsidR="00475316">
        <w:rPr>
          <w:rFonts w:eastAsia="Times New Roman"/>
          <w:color w:val="000000"/>
          <w:szCs w:val="28"/>
          <w:lang w:val="uk-UA" w:eastAsia="ru-RU"/>
        </w:rPr>
        <w:t xml:space="preserve">В результаті отримана навчена модель </w:t>
      </w:r>
      <w:r w:rsidR="00475316">
        <w:rPr>
          <w:rFonts w:eastAsia="Times New Roman"/>
          <w:color w:val="000000"/>
          <w:szCs w:val="28"/>
          <w:lang w:eastAsia="ru-RU"/>
        </w:rPr>
        <w:t>CNN</w:t>
      </w:r>
      <w:r w:rsidR="00475316" w:rsidRPr="00475316">
        <w:rPr>
          <w:rFonts w:eastAsia="Times New Roman"/>
          <w:color w:val="000000"/>
          <w:szCs w:val="28"/>
          <w:lang w:val="uk-UA" w:eastAsia="ru-RU"/>
        </w:rPr>
        <w:t xml:space="preserve"> </w:t>
      </w:r>
      <w:r w:rsidR="00475316">
        <w:rPr>
          <w:rFonts w:eastAsia="Times New Roman"/>
          <w:color w:val="000000"/>
          <w:szCs w:val="28"/>
          <w:lang w:val="uk-UA" w:eastAsia="ru-RU"/>
        </w:rPr>
        <w:t>яка прогнозує МРТ знімки мозку на наявність чи відсутність трьох видів пухлин мозку</w:t>
      </w:r>
      <w:r w:rsidR="00F17ED7">
        <w:rPr>
          <w:rFonts w:eastAsia="Times New Roman"/>
          <w:color w:val="000000"/>
          <w:szCs w:val="28"/>
          <w:lang w:val="uk-UA" w:eastAsia="ru-RU"/>
        </w:rPr>
        <w:t>.</w:t>
      </w:r>
      <w:r w:rsidR="00475316">
        <w:rPr>
          <w:rFonts w:eastAsia="Times New Roman"/>
          <w:color w:val="000000"/>
          <w:szCs w:val="28"/>
          <w:lang w:val="uk-UA" w:eastAsia="ru-RU"/>
        </w:rPr>
        <w:t xml:space="preserve"> </w:t>
      </w:r>
      <w:r w:rsidR="00F17ED7">
        <w:rPr>
          <w:rFonts w:eastAsia="Times New Roman"/>
          <w:color w:val="000000"/>
          <w:szCs w:val="28"/>
          <w:lang w:val="uk-UA" w:eastAsia="ru-RU"/>
        </w:rPr>
        <w:t>Г</w:t>
      </w:r>
      <w:r w:rsidR="00475316">
        <w:rPr>
          <w:rFonts w:eastAsia="Times New Roman"/>
          <w:color w:val="000000"/>
          <w:szCs w:val="28"/>
          <w:lang w:val="uk-UA" w:eastAsia="ru-RU"/>
        </w:rPr>
        <w:t>ліома, менінгіома та гіпофіз.</w:t>
      </w:r>
      <w:bookmarkEnd w:id="5"/>
    </w:p>
    <w:p w14:paraId="2CB176B5" w14:textId="29037CD8" w:rsidR="00CF36D1" w:rsidRPr="003315A7" w:rsidRDefault="00CF36D1" w:rsidP="00631AC0">
      <w:pPr>
        <w:ind w:firstLine="567"/>
        <w:rPr>
          <w:lang w:val="uk-UA"/>
        </w:rPr>
      </w:pPr>
      <w:bookmarkStart w:id="6" w:name="_Hlk168384618"/>
      <w:r w:rsidRPr="00782E8C">
        <w:rPr>
          <w:b/>
          <w:i/>
          <w:lang w:val="uk-UA"/>
        </w:rPr>
        <w:t>Публікації</w:t>
      </w:r>
      <w:r w:rsidRPr="00782E8C">
        <w:rPr>
          <w:b/>
          <w:lang w:val="uk-UA"/>
        </w:rPr>
        <w:t>.</w:t>
      </w:r>
      <w:r w:rsidRPr="00782E8C">
        <w:rPr>
          <w:lang w:val="uk-UA"/>
        </w:rPr>
        <w:t xml:space="preserve"> </w:t>
      </w:r>
      <w:r w:rsidR="003315A7">
        <w:rPr>
          <w:lang w:val="uk-UA"/>
        </w:rPr>
        <w:t>Не заплановано</w:t>
      </w:r>
    </w:p>
    <w:bookmarkEnd w:id="6"/>
    <w:p w14:paraId="2F23C1F1" w14:textId="7B84FB7A" w:rsidR="00CF36D1" w:rsidRPr="003315A7" w:rsidRDefault="00CF36D1" w:rsidP="003315A7">
      <w:pPr>
        <w:pBdr>
          <w:top w:val="nil"/>
          <w:left w:val="nil"/>
          <w:bottom w:val="nil"/>
          <w:right w:val="nil"/>
          <w:between w:val="nil"/>
        </w:pBdr>
        <w:tabs>
          <w:tab w:val="left" w:pos="784"/>
        </w:tabs>
        <w:ind w:left="784" w:hanging="217"/>
        <w:rPr>
          <w:color w:val="000000"/>
          <w:szCs w:val="28"/>
          <w:highlight w:val="yellow"/>
          <w:lang w:val="uk-UA"/>
        </w:rPr>
      </w:pPr>
      <w:r w:rsidRPr="00782E8C">
        <w:rPr>
          <w:b/>
          <w:i/>
          <w:color w:val="000000"/>
          <w:lang w:val="uk-UA"/>
        </w:rPr>
        <w:t>Ключові слова</w:t>
      </w:r>
      <w:r w:rsidRPr="00782E8C">
        <w:rPr>
          <w:b/>
          <w:color w:val="000000"/>
          <w:lang w:val="uk-UA"/>
        </w:rPr>
        <w:t>.</w:t>
      </w:r>
      <w:r w:rsidRPr="00782E8C">
        <w:rPr>
          <w:color w:val="000000"/>
          <w:lang w:val="uk-UA"/>
        </w:rPr>
        <w:t xml:space="preserve"> </w:t>
      </w:r>
      <w:bookmarkStart w:id="7" w:name="_Hlk168305810"/>
      <w:r w:rsidR="003315A7" w:rsidRPr="00276973">
        <w:rPr>
          <w:rFonts w:eastAsia="Times New Roman"/>
          <w:color w:val="000000"/>
          <w:szCs w:val="28"/>
          <w:lang w:val="uk-UA" w:eastAsia="ru-RU"/>
        </w:rPr>
        <w:t xml:space="preserve">МРТ, гліома, менінгіома, гіпофіз, нейронна мережа, </w:t>
      </w:r>
      <w:r w:rsidR="003315A7" w:rsidRPr="00276973">
        <w:rPr>
          <w:rFonts w:eastAsia="Times New Roman"/>
          <w:color w:val="000000"/>
          <w:szCs w:val="28"/>
          <w:lang w:eastAsia="ru-RU"/>
        </w:rPr>
        <w:t>CNN</w:t>
      </w:r>
      <w:r w:rsidR="003315A7" w:rsidRPr="00276973">
        <w:rPr>
          <w:color w:val="000000"/>
          <w:szCs w:val="28"/>
          <w:lang w:val="uk-UA"/>
        </w:rPr>
        <w:t>.</w:t>
      </w:r>
      <w:bookmarkEnd w:id="7"/>
    </w:p>
    <w:p w14:paraId="09D3F945" w14:textId="77777777" w:rsidR="00CF36D1" w:rsidRPr="00782E8C" w:rsidRDefault="00CF36D1" w:rsidP="00CF36D1">
      <w:pPr>
        <w:ind w:firstLine="0"/>
        <w:rPr>
          <w:lang w:val="uk-UA"/>
        </w:rPr>
      </w:pPr>
    </w:p>
    <w:p w14:paraId="5B70A6F8" w14:textId="77777777" w:rsidR="00CF36D1" w:rsidRPr="00782E8C" w:rsidRDefault="00CF36D1" w:rsidP="00CF36D1">
      <w:pPr>
        <w:ind w:firstLine="0"/>
        <w:rPr>
          <w:lang w:val="uk-UA"/>
        </w:rPr>
      </w:pPr>
      <w:r w:rsidRPr="00782E8C">
        <w:rPr>
          <w:b/>
          <w:i/>
          <w:lang w:val="uk-UA"/>
        </w:rPr>
        <w:t>Бібліографічний опис ДР</w:t>
      </w:r>
    </w:p>
    <w:p w14:paraId="0C254320" w14:textId="0ED4E446" w:rsidR="003315A7" w:rsidRPr="001828AD" w:rsidRDefault="003315A7" w:rsidP="003315A7">
      <w:pPr>
        <w:autoSpaceDE w:val="0"/>
        <w:autoSpaceDN w:val="0"/>
        <w:adjustRightInd w:val="0"/>
        <w:ind w:firstLine="0"/>
        <w:rPr>
          <w:szCs w:val="28"/>
          <w:lang w:val="uk-UA"/>
        </w:rPr>
      </w:pPr>
      <w:r w:rsidRPr="00276973">
        <w:rPr>
          <w:szCs w:val="28"/>
          <w:lang w:val="uk-UA"/>
        </w:rPr>
        <w:t xml:space="preserve">Шибрук О. А. </w:t>
      </w:r>
      <w:r w:rsidRPr="00276973">
        <w:rPr>
          <w:bCs/>
          <w:color w:val="000000" w:themeColor="text1"/>
          <w:szCs w:val="28"/>
          <w:lang w:val="uk-UA"/>
        </w:rPr>
        <w:t>Прогнозування захворювання на рак мозку за допомогою нейронних мереж</w:t>
      </w:r>
      <w:r w:rsidRPr="00276973">
        <w:rPr>
          <w:szCs w:val="28"/>
          <w:lang w:val="uk-UA"/>
        </w:rPr>
        <w:t xml:space="preserve"> : дипломна роб. бакалавра : 122 Комп’ютері науки / Шибрук Олександр Андрійович. – Київ, 2024. – </w:t>
      </w:r>
      <w:r w:rsidR="00342FDA" w:rsidRPr="001828AD">
        <w:rPr>
          <w:szCs w:val="28"/>
          <w:lang w:val="uk-UA"/>
        </w:rPr>
        <w:t>7</w:t>
      </w:r>
      <w:r w:rsidR="000F2C09">
        <w:rPr>
          <w:szCs w:val="28"/>
          <w:lang w:val="uk-UA"/>
        </w:rPr>
        <w:t>4</w:t>
      </w:r>
      <w:r w:rsidR="00547571" w:rsidRPr="001828AD">
        <w:rPr>
          <w:szCs w:val="28"/>
          <w:lang w:val="uk-UA"/>
        </w:rPr>
        <w:t>с.</w:t>
      </w:r>
    </w:p>
    <w:p w14:paraId="0FB9CF3F" w14:textId="77777777" w:rsidR="00E529C4" w:rsidRDefault="00E529C4" w:rsidP="003315A7">
      <w:pPr>
        <w:autoSpaceDE w:val="0"/>
        <w:autoSpaceDN w:val="0"/>
        <w:adjustRightInd w:val="0"/>
        <w:ind w:firstLine="0"/>
        <w:rPr>
          <w:szCs w:val="28"/>
          <w:lang w:val="uk-UA"/>
        </w:rPr>
      </w:pPr>
    </w:p>
    <w:p w14:paraId="31687126" w14:textId="77777777" w:rsidR="00E529C4" w:rsidRDefault="00E529C4" w:rsidP="003315A7">
      <w:pPr>
        <w:autoSpaceDE w:val="0"/>
        <w:autoSpaceDN w:val="0"/>
        <w:adjustRightInd w:val="0"/>
        <w:ind w:firstLine="0"/>
        <w:rPr>
          <w:szCs w:val="28"/>
          <w:lang w:val="uk-UA"/>
        </w:rPr>
      </w:pPr>
    </w:p>
    <w:p w14:paraId="67F477F9" w14:textId="77777777" w:rsidR="00E529C4" w:rsidRDefault="00E529C4" w:rsidP="003315A7">
      <w:pPr>
        <w:autoSpaceDE w:val="0"/>
        <w:autoSpaceDN w:val="0"/>
        <w:adjustRightInd w:val="0"/>
        <w:ind w:firstLine="0"/>
        <w:rPr>
          <w:szCs w:val="28"/>
          <w:lang w:val="uk-UA"/>
        </w:rPr>
      </w:pPr>
    </w:p>
    <w:p w14:paraId="54315112" w14:textId="77777777" w:rsidR="00E529C4" w:rsidRDefault="00E529C4" w:rsidP="003315A7">
      <w:pPr>
        <w:autoSpaceDE w:val="0"/>
        <w:autoSpaceDN w:val="0"/>
        <w:adjustRightInd w:val="0"/>
        <w:ind w:firstLine="0"/>
        <w:rPr>
          <w:szCs w:val="28"/>
          <w:lang w:val="uk-UA"/>
        </w:rPr>
      </w:pPr>
    </w:p>
    <w:p w14:paraId="3330F757" w14:textId="77777777" w:rsidR="00E529C4" w:rsidRDefault="00E529C4" w:rsidP="003315A7">
      <w:pPr>
        <w:autoSpaceDE w:val="0"/>
        <w:autoSpaceDN w:val="0"/>
        <w:adjustRightInd w:val="0"/>
        <w:ind w:firstLine="0"/>
        <w:rPr>
          <w:szCs w:val="28"/>
          <w:lang w:val="uk-UA"/>
        </w:rPr>
      </w:pPr>
    </w:p>
    <w:p w14:paraId="69978005" w14:textId="77777777" w:rsidR="00E529C4" w:rsidRDefault="00E529C4" w:rsidP="003315A7">
      <w:pPr>
        <w:autoSpaceDE w:val="0"/>
        <w:autoSpaceDN w:val="0"/>
        <w:adjustRightInd w:val="0"/>
        <w:ind w:firstLine="0"/>
        <w:rPr>
          <w:szCs w:val="28"/>
          <w:lang w:val="uk-UA"/>
        </w:rPr>
      </w:pPr>
    </w:p>
    <w:p w14:paraId="3AC09456" w14:textId="77777777" w:rsidR="00E529C4" w:rsidRDefault="00E529C4" w:rsidP="003315A7">
      <w:pPr>
        <w:autoSpaceDE w:val="0"/>
        <w:autoSpaceDN w:val="0"/>
        <w:adjustRightInd w:val="0"/>
        <w:ind w:firstLine="0"/>
        <w:rPr>
          <w:szCs w:val="28"/>
          <w:lang w:val="uk-UA"/>
        </w:rPr>
      </w:pPr>
    </w:p>
    <w:p w14:paraId="7C357F3C" w14:textId="77777777" w:rsidR="00E529C4" w:rsidRDefault="00E529C4" w:rsidP="003315A7">
      <w:pPr>
        <w:autoSpaceDE w:val="0"/>
        <w:autoSpaceDN w:val="0"/>
        <w:adjustRightInd w:val="0"/>
        <w:ind w:firstLine="0"/>
        <w:rPr>
          <w:szCs w:val="28"/>
          <w:lang w:val="uk-UA"/>
        </w:rPr>
      </w:pPr>
    </w:p>
    <w:p w14:paraId="798225C3" w14:textId="77777777" w:rsidR="00E529C4" w:rsidRDefault="00E529C4" w:rsidP="003315A7">
      <w:pPr>
        <w:autoSpaceDE w:val="0"/>
        <w:autoSpaceDN w:val="0"/>
        <w:adjustRightInd w:val="0"/>
        <w:ind w:firstLine="0"/>
        <w:rPr>
          <w:szCs w:val="28"/>
          <w:lang w:val="uk-UA"/>
        </w:rPr>
      </w:pPr>
    </w:p>
    <w:p w14:paraId="29F8ACB2" w14:textId="6D22BD37" w:rsidR="00E529C4" w:rsidRPr="00276973" w:rsidRDefault="00E529C4" w:rsidP="003315A7">
      <w:pPr>
        <w:autoSpaceDE w:val="0"/>
        <w:autoSpaceDN w:val="0"/>
        <w:adjustRightInd w:val="0"/>
        <w:ind w:firstLine="0"/>
        <w:rPr>
          <w:b/>
          <w:i/>
          <w:iCs/>
          <w:szCs w:val="28"/>
          <w:lang w:val="uk-UA"/>
        </w:rPr>
        <w:sectPr w:rsidR="00E529C4" w:rsidRPr="00276973" w:rsidSect="006E4206">
          <w:pgSz w:w="11906" w:h="16838"/>
          <w:pgMar w:top="851" w:right="707" w:bottom="851" w:left="1701" w:header="709" w:footer="709" w:gutter="0"/>
          <w:cols w:space="720"/>
          <w:titlePg/>
          <w:docGrid w:linePitch="381"/>
        </w:sectPr>
      </w:pPr>
    </w:p>
    <w:p w14:paraId="54B3FD2C" w14:textId="1981938D" w:rsidR="00E529C4" w:rsidRPr="00276973" w:rsidRDefault="00E529C4" w:rsidP="00E529C4">
      <w:pPr>
        <w:ind w:firstLine="0"/>
        <w:jc w:val="center"/>
        <w:rPr>
          <w:b/>
          <w:bCs/>
          <w:caps/>
          <w:szCs w:val="28"/>
          <w:lang w:val="uk-UA"/>
        </w:rPr>
      </w:pPr>
      <w:r w:rsidRPr="00276973">
        <w:rPr>
          <w:b/>
          <w:bCs/>
          <w:caps/>
          <w:szCs w:val="28"/>
          <w:lang w:val="uk-UA"/>
        </w:rPr>
        <w:lastRenderedPageBreak/>
        <w:t>Abstract</w:t>
      </w:r>
    </w:p>
    <w:p w14:paraId="1804726E" w14:textId="77777777" w:rsidR="00E529C4" w:rsidRPr="00276973" w:rsidRDefault="00E529C4" w:rsidP="00E529C4">
      <w:pPr>
        <w:rPr>
          <w:szCs w:val="28"/>
          <w:lang w:val="uk-UA"/>
        </w:rPr>
      </w:pPr>
    </w:p>
    <w:p w14:paraId="7B5EEF19" w14:textId="674BD2BC" w:rsidR="00E529C4" w:rsidRPr="00276973" w:rsidRDefault="00E529C4" w:rsidP="00547571">
      <w:pPr>
        <w:rPr>
          <w:szCs w:val="28"/>
          <w:lang w:val="uk-UA"/>
        </w:rPr>
      </w:pPr>
      <w:r w:rsidRPr="00276973">
        <w:rPr>
          <w:szCs w:val="28"/>
          <w:lang w:val="uk-UA"/>
        </w:rPr>
        <w:t xml:space="preserve">Bachelor's thesis on "Prediction of Brain Cancer using Neural Networks" was completed by Alexander Andriyovych Shybruk, a student of the Department of Biomedical Cybernetics at the Faculty of Biomedical Engineering and Medical Informatics, specializing in Computer Science under the educational-professional program "Computer Technologies in Biology and Medicine". The thesis consists of an introduction; 3 chapters (Chapter 1: Brain Cancer and the Use of Neural Networks for its Recognition, Chapter 2: Description of the Dataset and Application of Neural Networks, Chapter 3: Practical Implementation of Neural Network and Results Analysis); conclusions for each of these chapters; general conclusions; a list of 37 sources used, and appendices. The total volume of the work is </w:t>
      </w:r>
      <w:r w:rsidR="00FB5358">
        <w:rPr>
          <w:color w:val="000000" w:themeColor="text1"/>
          <w:lang w:val="uk-UA"/>
        </w:rPr>
        <w:t>5</w:t>
      </w:r>
      <w:r w:rsidR="00A5142A">
        <w:rPr>
          <w:color w:val="000000" w:themeColor="text1"/>
          <w:lang w:val="uk-UA"/>
        </w:rPr>
        <w:t>9</w:t>
      </w:r>
      <w:r w:rsidRPr="00276973">
        <w:rPr>
          <w:szCs w:val="28"/>
          <w:lang w:val="uk-UA"/>
        </w:rPr>
        <w:t xml:space="preserve"> pages.</w:t>
      </w:r>
    </w:p>
    <w:p w14:paraId="30365B45" w14:textId="0594C70B" w:rsidR="00E529C4" w:rsidRPr="00B33153" w:rsidRDefault="00E529C4" w:rsidP="00B33153">
      <w:pPr>
        <w:rPr>
          <w:b/>
          <w:bCs/>
          <w:szCs w:val="28"/>
          <w:lang w:val="uk-UA"/>
        </w:rPr>
      </w:pPr>
      <w:r w:rsidRPr="00547571">
        <w:rPr>
          <w:b/>
          <w:bCs/>
          <w:szCs w:val="28"/>
          <w:lang w:val="uk-UA"/>
        </w:rPr>
        <w:t xml:space="preserve">Relevance of the Topic. </w:t>
      </w:r>
      <w:r w:rsidRPr="002445EB">
        <w:rPr>
          <w:szCs w:val="28"/>
          <w:lang w:val="uk-UA"/>
        </w:rPr>
        <w:t>Brain cancer is one of the most complex and dangerous forms of cancer that requires timely diagnosis and effective treatment. Traditional diagnostic methods often do not allow detecting the disease in the early stages, which greatly complicates treatment and reduces the chances of recovery. With the development of artificial intelligence technologies, in particular, neural networks, new opportunities appear to improve the process of diagnosing and predicting brain cancer.</w:t>
      </w:r>
    </w:p>
    <w:p w14:paraId="305831BF" w14:textId="77777777" w:rsidR="00E529C4" w:rsidRPr="00547571" w:rsidRDefault="00E529C4" w:rsidP="006642B6">
      <w:pPr>
        <w:rPr>
          <w:b/>
          <w:bCs/>
          <w:szCs w:val="28"/>
          <w:lang w:val="uk-UA"/>
        </w:rPr>
      </w:pPr>
      <w:r w:rsidRPr="00547571">
        <w:rPr>
          <w:b/>
          <w:bCs/>
          <w:szCs w:val="28"/>
          <w:lang w:val="uk-UA"/>
        </w:rPr>
        <w:t>Aim and Objectives of the Work.</w:t>
      </w:r>
    </w:p>
    <w:p w14:paraId="2393DBA9" w14:textId="77777777" w:rsidR="00547571" w:rsidRDefault="00E529C4" w:rsidP="006642B6">
      <w:pPr>
        <w:rPr>
          <w:szCs w:val="28"/>
          <w:lang w:val="uk-UA"/>
        </w:rPr>
      </w:pPr>
      <w:r w:rsidRPr="00276973">
        <w:rPr>
          <w:szCs w:val="28"/>
          <w:lang w:val="uk-UA"/>
        </w:rPr>
        <w:t xml:space="preserve">The aim of the work is to investigate the effectiveness of using neural networks for predicting brain cancer. </w:t>
      </w:r>
    </w:p>
    <w:p w14:paraId="294D81BA" w14:textId="29C25FDA" w:rsidR="0023736C" w:rsidRDefault="00E529C4" w:rsidP="0023736C">
      <w:pPr>
        <w:rPr>
          <w:szCs w:val="28"/>
          <w:lang w:val="uk-UA"/>
        </w:rPr>
      </w:pPr>
      <w:r w:rsidRPr="00276973">
        <w:rPr>
          <w:szCs w:val="28"/>
          <w:lang w:val="uk-UA"/>
        </w:rPr>
        <w:t>Its achievement involves addressing the following tasks:</w:t>
      </w:r>
    </w:p>
    <w:p w14:paraId="37520E21" w14:textId="788553BA" w:rsidR="0023736C" w:rsidRPr="0023736C" w:rsidRDefault="0023736C" w:rsidP="0023736C">
      <w:pPr>
        <w:pStyle w:val="ae"/>
        <w:numPr>
          <w:ilvl w:val="3"/>
          <w:numId w:val="23"/>
        </w:numPr>
        <w:spacing w:line="360" w:lineRule="auto"/>
        <w:rPr>
          <w:sz w:val="28"/>
          <w:szCs w:val="32"/>
          <w:lang w:val="uk-UA"/>
        </w:rPr>
      </w:pPr>
      <w:r w:rsidRPr="0023736C">
        <w:rPr>
          <w:sz w:val="28"/>
          <w:szCs w:val="32"/>
          <w:lang w:val="uk-UA"/>
        </w:rPr>
        <w:t>Analyzing domestic and foreign sources regarding the use of neural networks in medicine.</w:t>
      </w:r>
    </w:p>
    <w:p w14:paraId="61F4DDC8" w14:textId="175D0E8A" w:rsidR="0023736C" w:rsidRPr="0023736C" w:rsidRDefault="0023736C" w:rsidP="0023736C">
      <w:pPr>
        <w:pStyle w:val="ae"/>
        <w:numPr>
          <w:ilvl w:val="3"/>
          <w:numId w:val="23"/>
        </w:numPr>
        <w:spacing w:line="360" w:lineRule="auto"/>
        <w:rPr>
          <w:sz w:val="28"/>
          <w:szCs w:val="32"/>
          <w:lang w:val="uk-UA"/>
        </w:rPr>
      </w:pPr>
      <w:r w:rsidRPr="0023736C">
        <w:rPr>
          <w:sz w:val="28"/>
          <w:szCs w:val="32"/>
          <w:lang w:val="uk-UA"/>
        </w:rPr>
        <w:t>Develop a model for predicting brain cancer incidence using MRI brain images.</w:t>
      </w:r>
    </w:p>
    <w:p w14:paraId="20E3E75E" w14:textId="33270CF5" w:rsidR="0023736C" w:rsidRPr="0023736C" w:rsidRDefault="0023736C" w:rsidP="0023736C">
      <w:pPr>
        <w:pStyle w:val="ae"/>
        <w:numPr>
          <w:ilvl w:val="0"/>
          <w:numId w:val="30"/>
        </w:numPr>
        <w:spacing w:line="360" w:lineRule="auto"/>
        <w:rPr>
          <w:sz w:val="28"/>
          <w:szCs w:val="32"/>
          <w:lang w:val="uk-UA"/>
        </w:rPr>
      </w:pPr>
      <w:r w:rsidRPr="0023736C">
        <w:rPr>
          <w:sz w:val="28"/>
          <w:szCs w:val="32"/>
          <w:lang w:val="uk-UA"/>
        </w:rPr>
        <w:t>Analyzing the training results on a large amount of data.</w:t>
      </w:r>
    </w:p>
    <w:p w14:paraId="522E1978" w14:textId="24D3CF82" w:rsidR="00E529C4" w:rsidRPr="00276973" w:rsidRDefault="00E529C4" w:rsidP="0023736C">
      <w:pPr>
        <w:rPr>
          <w:szCs w:val="28"/>
          <w:lang w:val="uk-UA"/>
        </w:rPr>
      </w:pPr>
      <w:r w:rsidRPr="00B63E34">
        <w:rPr>
          <w:b/>
          <w:bCs/>
          <w:szCs w:val="28"/>
          <w:lang w:val="uk-UA"/>
        </w:rPr>
        <w:lastRenderedPageBreak/>
        <w:t>Methods Used.</w:t>
      </w:r>
      <w:r w:rsidRPr="00276973">
        <w:rPr>
          <w:szCs w:val="28"/>
          <w:lang w:val="uk-UA"/>
        </w:rPr>
        <w:t xml:space="preserve"> In this work, the Python language was used along with the TensorFlow and Keras libraries for implementing Convolutional Neural Networks (CNN).</w:t>
      </w:r>
    </w:p>
    <w:p w14:paraId="303B8CBE" w14:textId="449AA3E9" w:rsidR="005906F0" w:rsidRDefault="00E529C4" w:rsidP="00F84BDA">
      <w:pPr>
        <w:rPr>
          <w:szCs w:val="28"/>
          <w:lang w:val="uk-UA"/>
        </w:rPr>
      </w:pPr>
      <w:r w:rsidRPr="00547571">
        <w:rPr>
          <w:b/>
          <w:bCs/>
          <w:szCs w:val="28"/>
          <w:lang w:val="uk-UA"/>
        </w:rPr>
        <w:t>Results Obtained.</w:t>
      </w:r>
      <w:r w:rsidR="00182011">
        <w:rPr>
          <w:b/>
          <w:bCs/>
          <w:szCs w:val="28"/>
          <w:lang w:val="uk-UA"/>
        </w:rPr>
        <w:t xml:space="preserve"> </w:t>
      </w:r>
      <w:r w:rsidR="00182011" w:rsidRPr="006345C3">
        <w:rPr>
          <w:szCs w:val="28"/>
        </w:rPr>
        <w:t>The results were obtained on the basis of real data obtained from the Kaggle website [35]</w:t>
      </w:r>
      <w:r w:rsidR="00182011">
        <w:rPr>
          <w:szCs w:val="28"/>
        </w:rPr>
        <w:t>.</w:t>
      </w:r>
      <w:r w:rsidR="001245D6">
        <w:rPr>
          <w:b/>
          <w:bCs/>
          <w:szCs w:val="28"/>
          <w:lang w:val="uk-UA"/>
        </w:rPr>
        <w:t xml:space="preserve"> </w:t>
      </w:r>
      <w:r w:rsidR="00F84BDA" w:rsidRPr="00F84BDA">
        <w:rPr>
          <w:szCs w:val="28"/>
          <w:lang w:val="uk-UA"/>
        </w:rPr>
        <w:t>As a result, a trained CNN model was obtained that predicts MRI images of the brain for the presence or absence of three types of brain tumors. Glioma, meningioma and pituitary gland.</w:t>
      </w:r>
    </w:p>
    <w:p w14:paraId="76F603F4" w14:textId="59E13859" w:rsidR="00115AAF" w:rsidRPr="00115AAF" w:rsidRDefault="00115AAF" w:rsidP="00F84BDA">
      <w:pPr>
        <w:rPr>
          <w:szCs w:val="28"/>
          <w:lang w:val="uk-UA"/>
        </w:rPr>
      </w:pPr>
      <w:r w:rsidRPr="00115AAF">
        <w:rPr>
          <w:b/>
          <w:bCs/>
          <w:szCs w:val="28"/>
          <w:lang w:val="uk-UA"/>
        </w:rPr>
        <w:t>Publications.</w:t>
      </w:r>
      <w:r w:rsidRPr="00115AAF">
        <w:rPr>
          <w:szCs w:val="28"/>
          <w:lang w:val="uk-UA"/>
        </w:rPr>
        <w:t xml:space="preserve"> Not planned</w:t>
      </w:r>
    </w:p>
    <w:p w14:paraId="7A92A1DF" w14:textId="77777777" w:rsidR="00BD6E25" w:rsidRDefault="00115AAF" w:rsidP="00115AAF">
      <w:pPr>
        <w:rPr>
          <w:szCs w:val="28"/>
          <w:lang w:val="uk-UA"/>
        </w:rPr>
      </w:pPr>
      <w:r w:rsidRPr="00115AAF">
        <w:rPr>
          <w:b/>
          <w:bCs/>
          <w:szCs w:val="28"/>
          <w:lang w:val="uk-UA"/>
        </w:rPr>
        <w:t>Keywords.</w:t>
      </w:r>
      <w:r w:rsidRPr="00115AAF">
        <w:rPr>
          <w:szCs w:val="28"/>
          <w:lang w:val="uk-UA"/>
        </w:rPr>
        <w:t xml:space="preserve"> MRI, glioma, meningioma, pituitary gland, neural network, CNN.</w:t>
      </w:r>
    </w:p>
    <w:p w14:paraId="7B2D7F2C" w14:textId="77777777" w:rsidR="00BD6E25" w:rsidRDefault="00BD6E25" w:rsidP="00115AAF">
      <w:pPr>
        <w:rPr>
          <w:szCs w:val="28"/>
          <w:lang w:val="uk-UA"/>
        </w:rPr>
      </w:pPr>
    </w:p>
    <w:p w14:paraId="4C9BFCA5" w14:textId="51920E66" w:rsidR="00354CDF" w:rsidRDefault="00354CDF" w:rsidP="00354CDF">
      <w:pPr>
        <w:ind w:firstLine="0"/>
        <w:rPr>
          <w:b/>
          <w:bCs/>
          <w:szCs w:val="28"/>
          <w:lang w:val="uk-UA"/>
        </w:rPr>
      </w:pPr>
    </w:p>
    <w:p w14:paraId="6B3F39A4" w14:textId="73933991" w:rsidR="00407766" w:rsidRDefault="00407766" w:rsidP="00354CDF">
      <w:pPr>
        <w:ind w:firstLine="0"/>
        <w:rPr>
          <w:b/>
          <w:bCs/>
          <w:szCs w:val="28"/>
          <w:lang w:val="uk-UA"/>
        </w:rPr>
      </w:pPr>
    </w:p>
    <w:p w14:paraId="72146C94" w14:textId="1496622E" w:rsidR="00407766" w:rsidRDefault="00407766" w:rsidP="00354CDF">
      <w:pPr>
        <w:ind w:firstLine="0"/>
        <w:rPr>
          <w:b/>
          <w:bCs/>
          <w:szCs w:val="28"/>
          <w:lang w:val="uk-UA"/>
        </w:rPr>
      </w:pPr>
    </w:p>
    <w:p w14:paraId="68412E4A" w14:textId="2799B3D6" w:rsidR="00407766" w:rsidRDefault="00407766" w:rsidP="00354CDF">
      <w:pPr>
        <w:ind w:firstLine="0"/>
        <w:rPr>
          <w:b/>
          <w:bCs/>
          <w:szCs w:val="28"/>
          <w:lang w:val="uk-UA"/>
        </w:rPr>
      </w:pPr>
    </w:p>
    <w:p w14:paraId="4E94E23F" w14:textId="40B86BFE" w:rsidR="00407766" w:rsidRDefault="00407766" w:rsidP="00354CDF">
      <w:pPr>
        <w:ind w:firstLine="0"/>
        <w:rPr>
          <w:b/>
          <w:bCs/>
          <w:szCs w:val="28"/>
          <w:lang w:val="uk-UA"/>
        </w:rPr>
      </w:pPr>
    </w:p>
    <w:p w14:paraId="7E13D8B2" w14:textId="5A6D144E" w:rsidR="00407766" w:rsidRDefault="00407766" w:rsidP="00354CDF">
      <w:pPr>
        <w:ind w:firstLine="0"/>
        <w:rPr>
          <w:b/>
          <w:bCs/>
          <w:szCs w:val="28"/>
          <w:lang w:val="uk-UA"/>
        </w:rPr>
      </w:pPr>
    </w:p>
    <w:p w14:paraId="25B0E70E" w14:textId="0E9CBB16" w:rsidR="00407766" w:rsidRDefault="00407766" w:rsidP="00354CDF">
      <w:pPr>
        <w:ind w:firstLine="0"/>
        <w:rPr>
          <w:b/>
          <w:bCs/>
          <w:szCs w:val="28"/>
          <w:lang w:val="uk-UA"/>
        </w:rPr>
      </w:pPr>
    </w:p>
    <w:p w14:paraId="2DC1FAE8" w14:textId="05C36DCD" w:rsidR="00407766" w:rsidRDefault="00407766" w:rsidP="00354CDF">
      <w:pPr>
        <w:ind w:firstLine="0"/>
        <w:rPr>
          <w:lang w:val="uk-UA"/>
        </w:rPr>
      </w:pPr>
    </w:p>
    <w:p w14:paraId="35580AF2" w14:textId="0DA8A59B" w:rsidR="00407766" w:rsidRDefault="00407766" w:rsidP="00354CDF">
      <w:pPr>
        <w:ind w:firstLine="0"/>
        <w:rPr>
          <w:lang w:val="uk-UA"/>
        </w:rPr>
      </w:pPr>
    </w:p>
    <w:p w14:paraId="19E5EDEC" w14:textId="24E53C92" w:rsidR="00407766" w:rsidRDefault="00407766" w:rsidP="00354CDF">
      <w:pPr>
        <w:ind w:firstLine="0"/>
        <w:rPr>
          <w:lang w:val="uk-UA"/>
        </w:rPr>
      </w:pPr>
    </w:p>
    <w:p w14:paraId="09516B9C" w14:textId="1399E67D" w:rsidR="00407766" w:rsidRDefault="00407766" w:rsidP="00354CDF">
      <w:pPr>
        <w:ind w:firstLine="0"/>
        <w:rPr>
          <w:lang w:val="uk-UA"/>
        </w:rPr>
      </w:pPr>
    </w:p>
    <w:p w14:paraId="122C0056" w14:textId="3D159C30" w:rsidR="00407766" w:rsidRDefault="00407766" w:rsidP="00354CDF">
      <w:pPr>
        <w:ind w:firstLine="0"/>
        <w:rPr>
          <w:lang w:val="uk-UA"/>
        </w:rPr>
      </w:pPr>
    </w:p>
    <w:p w14:paraId="0115B914" w14:textId="3969ED5D" w:rsidR="00407766" w:rsidRDefault="00407766" w:rsidP="00354CDF">
      <w:pPr>
        <w:ind w:firstLine="0"/>
        <w:rPr>
          <w:lang w:val="uk-UA"/>
        </w:rPr>
      </w:pPr>
    </w:p>
    <w:p w14:paraId="2FC3CC00" w14:textId="0575D852" w:rsidR="00407766" w:rsidRDefault="00407766" w:rsidP="00354CDF">
      <w:pPr>
        <w:ind w:firstLine="0"/>
        <w:rPr>
          <w:lang w:val="uk-UA"/>
        </w:rPr>
      </w:pPr>
    </w:p>
    <w:p w14:paraId="14F87DBC" w14:textId="1BFC54C3" w:rsidR="00407766" w:rsidRDefault="00407766" w:rsidP="00354CDF">
      <w:pPr>
        <w:ind w:firstLine="0"/>
        <w:rPr>
          <w:lang w:val="uk-UA"/>
        </w:rPr>
      </w:pPr>
    </w:p>
    <w:p w14:paraId="3A4C90E9" w14:textId="26600CD8" w:rsidR="00407766" w:rsidRDefault="00407766" w:rsidP="00354CDF">
      <w:pPr>
        <w:ind w:firstLine="0"/>
        <w:rPr>
          <w:lang w:val="uk-UA"/>
        </w:rPr>
      </w:pPr>
    </w:p>
    <w:p w14:paraId="4DD977E9" w14:textId="2AD9FD63" w:rsidR="00407766" w:rsidRDefault="00407766" w:rsidP="00354CDF">
      <w:pPr>
        <w:ind w:firstLine="0"/>
        <w:rPr>
          <w:lang w:val="uk-UA"/>
        </w:rPr>
      </w:pPr>
    </w:p>
    <w:p w14:paraId="07DA8D58" w14:textId="666D1C4B" w:rsidR="00407766" w:rsidRDefault="00407766" w:rsidP="00354CDF">
      <w:pPr>
        <w:ind w:firstLine="0"/>
        <w:rPr>
          <w:lang w:val="uk-UA"/>
        </w:rPr>
      </w:pPr>
    </w:p>
    <w:p w14:paraId="02E35359" w14:textId="77777777" w:rsidR="00407766" w:rsidRPr="00782E8C" w:rsidRDefault="00407766" w:rsidP="00354CDF">
      <w:pPr>
        <w:ind w:firstLine="0"/>
        <w:rPr>
          <w:lang w:val="uk-UA"/>
        </w:rPr>
      </w:pPr>
    </w:p>
    <w:sdt>
      <w:sdtPr>
        <w:rPr>
          <w:rFonts w:ascii="Times New Roman" w:eastAsiaTheme="minorHAnsi" w:hAnsi="Times New Roman" w:cstheme="minorBidi"/>
          <w:b/>
          <w:bCs/>
          <w:caps/>
          <w:color w:val="auto"/>
          <w:sz w:val="28"/>
          <w:szCs w:val="22"/>
          <w:lang w:val="uk-UA"/>
        </w:rPr>
        <w:id w:val="-222452124"/>
        <w:docPartObj>
          <w:docPartGallery w:val="Table of Contents"/>
          <w:docPartUnique/>
        </w:docPartObj>
      </w:sdtPr>
      <w:sdtEndPr>
        <w:rPr>
          <w:b w:val="0"/>
          <w:bCs w:val="0"/>
          <w:caps w:val="0"/>
        </w:rPr>
      </w:sdtEndPr>
      <w:sdtContent>
        <w:p w14:paraId="5EFEE9F3" w14:textId="7BD1A51E" w:rsidR="00E35E9D" w:rsidRPr="00782E8C" w:rsidRDefault="00E35E9D" w:rsidP="005A4F6D">
          <w:pPr>
            <w:pStyle w:val="aa"/>
            <w:jc w:val="center"/>
            <w:rPr>
              <w:rFonts w:ascii="Times New Roman" w:hAnsi="Times New Roman" w:cs="Times New Roman"/>
              <w:b/>
              <w:bCs/>
              <w:color w:val="000000" w:themeColor="text1"/>
              <w:lang w:val="uk-UA"/>
            </w:rPr>
          </w:pPr>
          <w:r w:rsidRPr="00782E8C">
            <w:rPr>
              <w:rFonts w:ascii="Times New Roman" w:hAnsi="Times New Roman" w:cs="Times New Roman"/>
              <w:b/>
              <w:bCs/>
              <w:color w:val="000000" w:themeColor="text1"/>
              <w:lang w:val="uk-UA"/>
            </w:rPr>
            <w:t>З</w:t>
          </w:r>
          <w:r w:rsidR="005A4F6D" w:rsidRPr="00782E8C">
            <w:rPr>
              <w:rFonts w:ascii="Times New Roman" w:hAnsi="Times New Roman" w:cs="Times New Roman"/>
              <w:b/>
              <w:bCs/>
              <w:color w:val="000000" w:themeColor="text1"/>
              <w:lang w:val="uk-UA"/>
            </w:rPr>
            <w:t>МІСТ</w:t>
          </w:r>
        </w:p>
        <w:p w14:paraId="7DD9C569" w14:textId="620031E3" w:rsidR="00E35E9D" w:rsidRPr="00782E8C" w:rsidRDefault="00E35E9D" w:rsidP="00E35E9D">
          <w:pPr>
            <w:rPr>
              <w:lang w:val="uk-UA"/>
            </w:rPr>
          </w:pPr>
        </w:p>
        <w:p w14:paraId="6181D0DE" w14:textId="0088F702" w:rsidR="004C27BD" w:rsidRDefault="0065583C">
          <w:pPr>
            <w:pStyle w:val="12"/>
            <w:tabs>
              <w:tab w:val="right" w:leader="dot" w:pos="9346"/>
            </w:tabs>
            <w:rPr>
              <w:rFonts w:asciiTheme="minorHAnsi" w:eastAsiaTheme="minorEastAsia" w:hAnsiTheme="minorHAnsi" w:cstheme="minorBidi"/>
              <w:b w:val="0"/>
              <w:bCs w:val="0"/>
              <w:caps w:val="0"/>
              <w:noProof/>
              <w:sz w:val="22"/>
              <w:szCs w:val="22"/>
              <w:lang w:val="ru-RU" w:eastAsia="ru-RU"/>
            </w:rPr>
          </w:pPr>
          <w:r w:rsidRPr="00782E8C">
            <w:rPr>
              <w:lang w:val="uk-UA"/>
            </w:rPr>
            <w:fldChar w:fldCharType="begin"/>
          </w:r>
          <w:r w:rsidRPr="00782E8C">
            <w:rPr>
              <w:lang w:val="uk-UA"/>
            </w:rPr>
            <w:instrText xml:space="preserve"> TOC \o "1-3" \h \z \u </w:instrText>
          </w:r>
          <w:r w:rsidRPr="00782E8C">
            <w:rPr>
              <w:lang w:val="uk-UA"/>
            </w:rPr>
            <w:fldChar w:fldCharType="separate"/>
          </w:r>
          <w:hyperlink w:anchor="_Toc168388410" w:history="1">
            <w:r w:rsidR="004C27BD" w:rsidRPr="0056703F">
              <w:rPr>
                <w:rStyle w:val="ab"/>
                <w:noProof/>
                <w:lang w:val="uk-UA"/>
              </w:rPr>
              <w:t>ВСТУП</w:t>
            </w:r>
            <w:r w:rsidR="004C27BD">
              <w:rPr>
                <w:noProof/>
                <w:webHidden/>
              </w:rPr>
              <w:tab/>
            </w:r>
            <w:r w:rsidR="004C27BD">
              <w:rPr>
                <w:noProof/>
                <w:webHidden/>
              </w:rPr>
              <w:fldChar w:fldCharType="begin"/>
            </w:r>
            <w:r w:rsidR="004C27BD">
              <w:rPr>
                <w:noProof/>
                <w:webHidden/>
              </w:rPr>
              <w:instrText xml:space="preserve"> PAGEREF _Toc168388410 \h </w:instrText>
            </w:r>
            <w:r w:rsidR="004C27BD">
              <w:rPr>
                <w:noProof/>
                <w:webHidden/>
              </w:rPr>
            </w:r>
            <w:r w:rsidR="004C27BD">
              <w:rPr>
                <w:noProof/>
                <w:webHidden/>
              </w:rPr>
              <w:fldChar w:fldCharType="separate"/>
            </w:r>
            <w:r w:rsidR="00FB5358">
              <w:rPr>
                <w:noProof/>
                <w:webHidden/>
              </w:rPr>
              <w:t>10</w:t>
            </w:r>
            <w:r w:rsidR="004C27BD">
              <w:rPr>
                <w:noProof/>
                <w:webHidden/>
              </w:rPr>
              <w:fldChar w:fldCharType="end"/>
            </w:r>
          </w:hyperlink>
        </w:p>
        <w:p w14:paraId="4C36CA83" w14:textId="314D9912" w:rsidR="004C27BD" w:rsidRDefault="0024079D">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8388411" w:history="1">
            <w:r w:rsidR="004C27BD" w:rsidRPr="0056703F">
              <w:rPr>
                <w:rStyle w:val="ab"/>
                <w:noProof/>
                <w:lang w:val="uk-UA"/>
              </w:rPr>
              <w:t xml:space="preserve">РОЗДІЛ 1 </w:t>
            </w:r>
            <w:r w:rsidR="004C27BD" w:rsidRPr="0056703F">
              <w:rPr>
                <w:rStyle w:val="ab"/>
                <w:noProof/>
              </w:rPr>
              <w:t>ЗАХВОРЮВАННЯ РАКУ МОЗКУ ТА ВИКОРИСТАННЯ НЕЙРОННИХ МЕРЕЖ ДЛЯ ЙОГО РОЗПІЗНАВАННЯ</w:t>
            </w:r>
            <w:r w:rsidR="004C27BD">
              <w:rPr>
                <w:noProof/>
                <w:webHidden/>
              </w:rPr>
              <w:tab/>
            </w:r>
            <w:r w:rsidR="004C27BD">
              <w:rPr>
                <w:noProof/>
                <w:webHidden/>
              </w:rPr>
              <w:fldChar w:fldCharType="begin"/>
            </w:r>
            <w:r w:rsidR="004C27BD">
              <w:rPr>
                <w:noProof/>
                <w:webHidden/>
              </w:rPr>
              <w:instrText xml:space="preserve"> PAGEREF _Toc168388411 \h </w:instrText>
            </w:r>
            <w:r w:rsidR="004C27BD">
              <w:rPr>
                <w:noProof/>
                <w:webHidden/>
              </w:rPr>
            </w:r>
            <w:r w:rsidR="004C27BD">
              <w:rPr>
                <w:noProof/>
                <w:webHidden/>
              </w:rPr>
              <w:fldChar w:fldCharType="separate"/>
            </w:r>
            <w:r w:rsidR="00FB5358">
              <w:rPr>
                <w:noProof/>
                <w:webHidden/>
              </w:rPr>
              <w:t>11</w:t>
            </w:r>
            <w:r w:rsidR="004C27BD">
              <w:rPr>
                <w:noProof/>
                <w:webHidden/>
              </w:rPr>
              <w:fldChar w:fldCharType="end"/>
            </w:r>
          </w:hyperlink>
        </w:p>
        <w:p w14:paraId="6D03D2B6" w14:textId="64FF8CC2"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12" w:history="1">
            <w:r w:rsidR="004C27BD" w:rsidRPr="0056703F">
              <w:rPr>
                <w:rStyle w:val="ab"/>
                <w:noProof/>
              </w:rPr>
              <w:t>1.1 Рак мозку</w:t>
            </w:r>
            <w:r w:rsidR="004C27BD">
              <w:rPr>
                <w:noProof/>
                <w:webHidden/>
              </w:rPr>
              <w:tab/>
            </w:r>
            <w:r w:rsidR="004C27BD">
              <w:rPr>
                <w:noProof/>
                <w:webHidden/>
              </w:rPr>
              <w:fldChar w:fldCharType="begin"/>
            </w:r>
            <w:r w:rsidR="004C27BD">
              <w:rPr>
                <w:noProof/>
                <w:webHidden/>
              </w:rPr>
              <w:instrText xml:space="preserve"> PAGEREF _Toc168388412 \h </w:instrText>
            </w:r>
            <w:r w:rsidR="004C27BD">
              <w:rPr>
                <w:noProof/>
                <w:webHidden/>
              </w:rPr>
            </w:r>
            <w:r w:rsidR="004C27BD">
              <w:rPr>
                <w:noProof/>
                <w:webHidden/>
              </w:rPr>
              <w:fldChar w:fldCharType="separate"/>
            </w:r>
            <w:r w:rsidR="00FB5358">
              <w:rPr>
                <w:noProof/>
                <w:webHidden/>
              </w:rPr>
              <w:t>11</w:t>
            </w:r>
            <w:r w:rsidR="004C27BD">
              <w:rPr>
                <w:noProof/>
                <w:webHidden/>
              </w:rPr>
              <w:fldChar w:fldCharType="end"/>
            </w:r>
          </w:hyperlink>
        </w:p>
        <w:p w14:paraId="46B78920" w14:textId="2054EADB"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13" w:history="1">
            <w:r w:rsidR="004C27BD" w:rsidRPr="0056703F">
              <w:rPr>
                <w:rStyle w:val="ab"/>
                <w:noProof/>
              </w:rPr>
              <w:t>1.2 Нейронні мережі</w:t>
            </w:r>
            <w:r w:rsidR="004C27BD">
              <w:rPr>
                <w:noProof/>
                <w:webHidden/>
              </w:rPr>
              <w:tab/>
            </w:r>
            <w:r w:rsidR="004C27BD">
              <w:rPr>
                <w:noProof/>
                <w:webHidden/>
              </w:rPr>
              <w:fldChar w:fldCharType="begin"/>
            </w:r>
            <w:r w:rsidR="004C27BD">
              <w:rPr>
                <w:noProof/>
                <w:webHidden/>
              </w:rPr>
              <w:instrText xml:space="preserve"> PAGEREF _Toc168388413 \h </w:instrText>
            </w:r>
            <w:r w:rsidR="004C27BD">
              <w:rPr>
                <w:noProof/>
                <w:webHidden/>
              </w:rPr>
            </w:r>
            <w:r w:rsidR="004C27BD">
              <w:rPr>
                <w:noProof/>
                <w:webHidden/>
              </w:rPr>
              <w:fldChar w:fldCharType="separate"/>
            </w:r>
            <w:r w:rsidR="00FB5358">
              <w:rPr>
                <w:noProof/>
                <w:webHidden/>
              </w:rPr>
              <w:t>18</w:t>
            </w:r>
            <w:r w:rsidR="004C27BD">
              <w:rPr>
                <w:noProof/>
                <w:webHidden/>
              </w:rPr>
              <w:fldChar w:fldCharType="end"/>
            </w:r>
          </w:hyperlink>
        </w:p>
        <w:p w14:paraId="0A1477F4" w14:textId="688C15DE"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14" w:history="1">
            <w:r w:rsidR="004C27BD" w:rsidRPr="0056703F">
              <w:rPr>
                <w:rStyle w:val="ab"/>
                <w:noProof/>
              </w:rPr>
              <w:t>1.3 Огляд літаратурних джерел про Машинне навчання у виявленні раку мозку.</w:t>
            </w:r>
            <w:r w:rsidR="004C27BD">
              <w:rPr>
                <w:noProof/>
                <w:webHidden/>
              </w:rPr>
              <w:tab/>
            </w:r>
            <w:r w:rsidR="004C27BD">
              <w:rPr>
                <w:noProof/>
                <w:webHidden/>
              </w:rPr>
              <w:fldChar w:fldCharType="begin"/>
            </w:r>
            <w:r w:rsidR="004C27BD">
              <w:rPr>
                <w:noProof/>
                <w:webHidden/>
              </w:rPr>
              <w:instrText xml:space="preserve"> PAGEREF _Toc168388414 \h </w:instrText>
            </w:r>
            <w:r w:rsidR="004C27BD">
              <w:rPr>
                <w:noProof/>
                <w:webHidden/>
              </w:rPr>
            </w:r>
            <w:r w:rsidR="004C27BD">
              <w:rPr>
                <w:noProof/>
                <w:webHidden/>
              </w:rPr>
              <w:fldChar w:fldCharType="separate"/>
            </w:r>
            <w:r w:rsidR="00FB5358">
              <w:rPr>
                <w:noProof/>
                <w:webHidden/>
              </w:rPr>
              <w:t>22</w:t>
            </w:r>
            <w:r w:rsidR="004C27BD">
              <w:rPr>
                <w:noProof/>
                <w:webHidden/>
              </w:rPr>
              <w:fldChar w:fldCharType="end"/>
            </w:r>
          </w:hyperlink>
        </w:p>
        <w:p w14:paraId="4E4A91A0" w14:textId="01D758CF"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15" w:history="1">
            <w:r w:rsidR="004C27BD" w:rsidRPr="0056703F">
              <w:rPr>
                <w:rStyle w:val="ab"/>
                <w:noProof/>
              </w:rPr>
              <w:t>Висновки до розділу 1</w:t>
            </w:r>
            <w:r w:rsidR="004C27BD">
              <w:rPr>
                <w:noProof/>
                <w:webHidden/>
              </w:rPr>
              <w:tab/>
            </w:r>
            <w:r w:rsidR="004C27BD">
              <w:rPr>
                <w:noProof/>
                <w:webHidden/>
              </w:rPr>
              <w:fldChar w:fldCharType="begin"/>
            </w:r>
            <w:r w:rsidR="004C27BD">
              <w:rPr>
                <w:noProof/>
                <w:webHidden/>
              </w:rPr>
              <w:instrText xml:space="preserve"> PAGEREF _Toc168388415 \h </w:instrText>
            </w:r>
            <w:r w:rsidR="004C27BD">
              <w:rPr>
                <w:noProof/>
                <w:webHidden/>
              </w:rPr>
            </w:r>
            <w:r w:rsidR="004C27BD">
              <w:rPr>
                <w:noProof/>
                <w:webHidden/>
              </w:rPr>
              <w:fldChar w:fldCharType="separate"/>
            </w:r>
            <w:r w:rsidR="00FB5358">
              <w:rPr>
                <w:noProof/>
                <w:webHidden/>
              </w:rPr>
              <w:t>25</w:t>
            </w:r>
            <w:r w:rsidR="004C27BD">
              <w:rPr>
                <w:noProof/>
                <w:webHidden/>
              </w:rPr>
              <w:fldChar w:fldCharType="end"/>
            </w:r>
          </w:hyperlink>
        </w:p>
        <w:p w14:paraId="1DC173A1" w14:textId="0B65058C" w:rsidR="004C27BD" w:rsidRDefault="0024079D">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8388416" w:history="1">
            <w:r w:rsidR="004C27BD" w:rsidRPr="0056703F">
              <w:rPr>
                <w:rStyle w:val="ab"/>
                <w:noProof/>
                <w:lang w:val="uk-UA"/>
              </w:rPr>
              <w:t xml:space="preserve">РОЗДІЛ 2 </w:t>
            </w:r>
            <w:r w:rsidR="004C27BD" w:rsidRPr="0056703F">
              <w:rPr>
                <w:rStyle w:val="ab"/>
                <w:noProof/>
              </w:rPr>
              <w:t xml:space="preserve">ОПИС ДАТАСЕТУ ТА </w:t>
            </w:r>
            <w:r w:rsidR="004C27BD" w:rsidRPr="0056703F">
              <w:rPr>
                <w:rStyle w:val="ab"/>
                <w:noProof/>
                <w:lang w:val="uk-UA"/>
              </w:rPr>
              <w:t>ЗАСТОСУВАННЯ</w:t>
            </w:r>
            <w:r w:rsidR="004C27BD" w:rsidRPr="0056703F">
              <w:rPr>
                <w:rStyle w:val="ab"/>
                <w:noProof/>
              </w:rPr>
              <w:t xml:space="preserve"> НЕЙРОННИХ МЕРЕЖ</w:t>
            </w:r>
            <w:r w:rsidR="004C27BD">
              <w:rPr>
                <w:noProof/>
                <w:webHidden/>
              </w:rPr>
              <w:tab/>
            </w:r>
            <w:r w:rsidR="004C27BD">
              <w:rPr>
                <w:noProof/>
                <w:webHidden/>
              </w:rPr>
              <w:fldChar w:fldCharType="begin"/>
            </w:r>
            <w:r w:rsidR="004C27BD">
              <w:rPr>
                <w:noProof/>
                <w:webHidden/>
              </w:rPr>
              <w:instrText xml:space="preserve"> PAGEREF _Toc168388416 \h </w:instrText>
            </w:r>
            <w:r w:rsidR="004C27BD">
              <w:rPr>
                <w:noProof/>
                <w:webHidden/>
              </w:rPr>
            </w:r>
            <w:r w:rsidR="004C27BD">
              <w:rPr>
                <w:noProof/>
                <w:webHidden/>
              </w:rPr>
              <w:fldChar w:fldCharType="separate"/>
            </w:r>
            <w:r w:rsidR="00FB5358">
              <w:rPr>
                <w:noProof/>
                <w:webHidden/>
              </w:rPr>
              <w:t>27</w:t>
            </w:r>
            <w:r w:rsidR="004C27BD">
              <w:rPr>
                <w:noProof/>
                <w:webHidden/>
              </w:rPr>
              <w:fldChar w:fldCharType="end"/>
            </w:r>
          </w:hyperlink>
        </w:p>
        <w:p w14:paraId="217DAC6D" w14:textId="367F8B2F"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17" w:history="1">
            <w:r w:rsidR="004C27BD" w:rsidRPr="0056703F">
              <w:rPr>
                <w:rStyle w:val="ab"/>
                <w:noProof/>
              </w:rPr>
              <w:t>2.1 Обгрунтування мови програмування</w:t>
            </w:r>
            <w:r w:rsidR="004C27BD">
              <w:rPr>
                <w:noProof/>
                <w:webHidden/>
              </w:rPr>
              <w:tab/>
            </w:r>
            <w:r w:rsidR="004C27BD">
              <w:rPr>
                <w:noProof/>
                <w:webHidden/>
              </w:rPr>
              <w:fldChar w:fldCharType="begin"/>
            </w:r>
            <w:r w:rsidR="004C27BD">
              <w:rPr>
                <w:noProof/>
                <w:webHidden/>
              </w:rPr>
              <w:instrText xml:space="preserve"> PAGEREF _Toc168388417 \h </w:instrText>
            </w:r>
            <w:r w:rsidR="004C27BD">
              <w:rPr>
                <w:noProof/>
                <w:webHidden/>
              </w:rPr>
            </w:r>
            <w:r w:rsidR="004C27BD">
              <w:rPr>
                <w:noProof/>
                <w:webHidden/>
              </w:rPr>
              <w:fldChar w:fldCharType="separate"/>
            </w:r>
            <w:r w:rsidR="00FB5358">
              <w:rPr>
                <w:noProof/>
                <w:webHidden/>
              </w:rPr>
              <w:t>27</w:t>
            </w:r>
            <w:r w:rsidR="004C27BD">
              <w:rPr>
                <w:noProof/>
                <w:webHidden/>
              </w:rPr>
              <w:fldChar w:fldCharType="end"/>
            </w:r>
          </w:hyperlink>
        </w:p>
        <w:p w14:paraId="6D4C8944" w14:textId="0DFC3A12"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18" w:history="1">
            <w:r w:rsidR="004C27BD" w:rsidRPr="0056703F">
              <w:rPr>
                <w:rStyle w:val="ab"/>
                <w:noProof/>
              </w:rPr>
              <w:t>2.2 Використовуємий датасет</w:t>
            </w:r>
            <w:r w:rsidR="004C27BD">
              <w:rPr>
                <w:noProof/>
                <w:webHidden/>
              </w:rPr>
              <w:tab/>
            </w:r>
            <w:r w:rsidR="004C27BD">
              <w:rPr>
                <w:noProof/>
                <w:webHidden/>
              </w:rPr>
              <w:fldChar w:fldCharType="begin"/>
            </w:r>
            <w:r w:rsidR="004C27BD">
              <w:rPr>
                <w:noProof/>
                <w:webHidden/>
              </w:rPr>
              <w:instrText xml:space="preserve"> PAGEREF _Toc168388418 \h </w:instrText>
            </w:r>
            <w:r w:rsidR="004C27BD">
              <w:rPr>
                <w:noProof/>
                <w:webHidden/>
              </w:rPr>
            </w:r>
            <w:r w:rsidR="004C27BD">
              <w:rPr>
                <w:noProof/>
                <w:webHidden/>
              </w:rPr>
              <w:fldChar w:fldCharType="separate"/>
            </w:r>
            <w:r w:rsidR="00FB5358">
              <w:rPr>
                <w:noProof/>
                <w:webHidden/>
              </w:rPr>
              <w:t>28</w:t>
            </w:r>
            <w:r w:rsidR="004C27BD">
              <w:rPr>
                <w:noProof/>
                <w:webHidden/>
              </w:rPr>
              <w:fldChar w:fldCharType="end"/>
            </w:r>
          </w:hyperlink>
        </w:p>
        <w:p w14:paraId="2C3AF455" w14:textId="326E0E90"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19" w:history="1">
            <w:r w:rsidR="004C27BD" w:rsidRPr="0056703F">
              <w:rPr>
                <w:rStyle w:val="ab"/>
                <w:noProof/>
              </w:rPr>
              <w:t>2.3 Захсит інформації</w:t>
            </w:r>
            <w:r w:rsidR="004C27BD">
              <w:rPr>
                <w:noProof/>
                <w:webHidden/>
              </w:rPr>
              <w:tab/>
            </w:r>
            <w:r w:rsidR="004C27BD">
              <w:rPr>
                <w:noProof/>
                <w:webHidden/>
              </w:rPr>
              <w:fldChar w:fldCharType="begin"/>
            </w:r>
            <w:r w:rsidR="004C27BD">
              <w:rPr>
                <w:noProof/>
                <w:webHidden/>
              </w:rPr>
              <w:instrText xml:space="preserve"> PAGEREF _Toc168388419 \h </w:instrText>
            </w:r>
            <w:r w:rsidR="004C27BD">
              <w:rPr>
                <w:noProof/>
                <w:webHidden/>
              </w:rPr>
            </w:r>
            <w:r w:rsidR="004C27BD">
              <w:rPr>
                <w:noProof/>
                <w:webHidden/>
              </w:rPr>
              <w:fldChar w:fldCharType="separate"/>
            </w:r>
            <w:r w:rsidR="00FB5358">
              <w:rPr>
                <w:noProof/>
                <w:webHidden/>
              </w:rPr>
              <w:t>31</w:t>
            </w:r>
            <w:r w:rsidR="004C27BD">
              <w:rPr>
                <w:noProof/>
                <w:webHidden/>
              </w:rPr>
              <w:fldChar w:fldCharType="end"/>
            </w:r>
          </w:hyperlink>
        </w:p>
        <w:p w14:paraId="6CBC39D1" w14:textId="5D2083EB"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20" w:history="1">
            <w:r w:rsidR="004C27BD" w:rsidRPr="0056703F">
              <w:rPr>
                <w:rStyle w:val="ab"/>
                <w:noProof/>
              </w:rPr>
              <w:t>Висновки до розділу 2</w:t>
            </w:r>
            <w:r w:rsidR="004C27BD">
              <w:rPr>
                <w:noProof/>
                <w:webHidden/>
              </w:rPr>
              <w:tab/>
            </w:r>
            <w:r w:rsidR="004C27BD">
              <w:rPr>
                <w:noProof/>
                <w:webHidden/>
              </w:rPr>
              <w:fldChar w:fldCharType="begin"/>
            </w:r>
            <w:r w:rsidR="004C27BD">
              <w:rPr>
                <w:noProof/>
                <w:webHidden/>
              </w:rPr>
              <w:instrText xml:space="preserve"> PAGEREF _Toc168388420 \h </w:instrText>
            </w:r>
            <w:r w:rsidR="004C27BD">
              <w:rPr>
                <w:noProof/>
                <w:webHidden/>
              </w:rPr>
            </w:r>
            <w:r w:rsidR="004C27BD">
              <w:rPr>
                <w:noProof/>
                <w:webHidden/>
              </w:rPr>
              <w:fldChar w:fldCharType="separate"/>
            </w:r>
            <w:r w:rsidR="00FB5358">
              <w:rPr>
                <w:noProof/>
                <w:webHidden/>
              </w:rPr>
              <w:t>34</w:t>
            </w:r>
            <w:r w:rsidR="004C27BD">
              <w:rPr>
                <w:noProof/>
                <w:webHidden/>
              </w:rPr>
              <w:fldChar w:fldCharType="end"/>
            </w:r>
          </w:hyperlink>
        </w:p>
        <w:p w14:paraId="0C02F812" w14:textId="7A858ED4" w:rsidR="004C27BD" w:rsidRDefault="0024079D">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8388421" w:history="1">
            <w:r w:rsidR="004C27BD" w:rsidRPr="0056703F">
              <w:rPr>
                <w:rStyle w:val="ab"/>
                <w:noProof/>
                <w:lang w:val="uk-UA"/>
              </w:rPr>
              <w:t xml:space="preserve">РОЗДІЛ 3 </w:t>
            </w:r>
            <w:r w:rsidR="004C27BD" w:rsidRPr="0056703F">
              <w:rPr>
                <w:rStyle w:val="ab"/>
                <w:noProof/>
              </w:rPr>
              <w:t xml:space="preserve">ПРАКТИЧНА РЕАЛІЗАЦІЯ НЕЙРОННОЇ МЕРЕЖІ ТА </w:t>
            </w:r>
            <w:r w:rsidR="004C27BD" w:rsidRPr="0056703F">
              <w:rPr>
                <w:rStyle w:val="ab"/>
                <w:noProof/>
                <w:lang w:val="uk-UA"/>
              </w:rPr>
              <w:t>АНАЛІЗ</w:t>
            </w:r>
            <w:r w:rsidR="004C27BD" w:rsidRPr="0056703F">
              <w:rPr>
                <w:rStyle w:val="ab"/>
                <w:noProof/>
              </w:rPr>
              <w:t xml:space="preserve"> РЕЗУЛЬТАТІВ</w:t>
            </w:r>
            <w:r w:rsidR="004C27BD">
              <w:rPr>
                <w:noProof/>
                <w:webHidden/>
              </w:rPr>
              <w:tab/>
            </w:r>
            <w:r w:rsidR="004C27BD">
              <w:rPr>
                <w:noProof/>
                <w:webHidden/>
              </w:rPr>
              <w:fldChar w:fldCharType="begin"/>
            </w:r>
            <w:r w:rsidR="004C27BD">
              <w:rPr>
                <w:noProof/>
                <w:webHidden/>
              </w:rPr>
              <w:instrText xml:space="preserve"> PAGEREF _Toc168388421 \h </w:instrText>
            </w:r>
            <w:r w:rsidR="004C27BD">
              <w:rPr>
                <w:noProof/>
                <w:webHidden/>
              </w:rPr>
            </w:r>
            <w:r w:rsidR="004C27BD">
              <w:rPr>
                <w:noProof/>
                <w:webHidden/>
              </w:rPr>
              <w:fldChar w:fldCharType="separate"/>
            </w:r>
            <w:r w:rsidR="00FB5358">
              <w:rPr>
                <w:noProof/>
                <w:webHidden/>
              </w:rPr>
              <w:t>36</w:t>
            </w:r>
            <w:r w:rsidR="004C27BD">
              <w:rPr>
                <w:noProof/>
                <w:webHidden/>
              </w:rPr>
              <w:fldChar w:fldCharType="end"/>
            </w:r>
          </w:hyperlink>
        </w:p>
        <w:p w14:paraId="68F388CD" w14:textId="5DFBA882"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22" w:history="1">
            <w:r w:rsidR="004C27BD" w:rsidRPr="0056703F">
              <w:rPr>
                <w:rStyle w:val="ab"/>
                <w:noProof/>
              </w:rPr>
              <w:t>3.1 Структура нейронної мережі</w:t>
            </w:r>
            <w:r w:rsidR="004C27BD">
              <w:rPr>
                <w:noProof/>
                <w:webHidden/>
              </w:rPr>
              <w:tab/>
            </w:r>
            <w:r w:rsidR="004C27BD">
              <w:rPr>
                <w:noProof/>
                <w:webHidden/>
              </w:rPr>
              <w:fldChar w:fldCharType="begin"/>
            </w:r>
            <w:r w:rsidR="004C27BD">
              <w:rPr>
                <w:noProof/>
                <w:webHidden/>
              </w:rPr>
              <w:instrText xml:space="preserve"> PAGEREF _Toc168388422 \h </w:instrText>
            </w:r>
            <w:r w:rsidR="004C27BD">
              <w:rPr>
                <w:noProof/>
                <w:webHidden/>
              </w:rPr>
            </w:r>
            <w:r w:rsidR="004C27BD">
              <w:rPr>
                <w:noProof/>
                <w:webHidden/>
              </w:rPr>
              <w:fldChar w:fldCharType="separate"/>
            </w:r>
            <w:r w:rsidR="00FB5358">
              <w:rPr>
                <w:noProof/>
                <w:webHidden/>
              </w:rPr>
              <w:t>36</w:t>
            </w:r>
            <w:r w:rsidR="004C27BD">
              <w:rPr>
                <w:noProof/>
                <w:webHidden/>
              </w:rPr>
              <w:fldChar w:fldCharType="end"/>
            </w:r>
          </w:hyperlink>
        </w:p>
        <w:p w14:paraId="61D41E80" w14:textId="2F6A2E17"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23" w:history="1">
            <w:r w:rsidR="004C27BD" w:rsidRPr="0056703F">
              <w:rPr>
                <w:rStyle w:val="ab"/>
                <w:noProof/>
              </w:rPr>
              <w:t>3.2 Програмна реалізація</w:t>
            </w:r>
            <w:r w:rsidR="004C27BD">
              <w:rPr>
                <w:noProof/>
                <w:webHidden/>
              </w:rPr>
              <w:tab/>
            </w:r>
            <w:r w:rsidR="004C27BD">
              <w:rPr>
                <w:noProof/>
                <w:webHidden/>
              </w:rPr>
              <w:fldChar w:fldCharType="begin"/>
            </w:r>
            <w:r w:rsidR="004C27BD">
              <w:rPr>
                <w:noProof/>
                <w:webHidden/>
              </w:rPr>
              <w:instrText xml:space="preserve"> PAGEREF _Toc168388423 \h </w:instrText>
            </w:r>
            <w:r w:rsidR="004C27BD">
              <w:rPr>
                <w:noProof/>
                <w:webHidden/>
              </w:rPr>
            </w:r>
            <w:r w:rsidR="004C27BD">
              <w:rPr>
                <w:noProof/>
                <w:webHidden/>
              </w:rPr>
              <w:fldChar w:fldCharType="separate"/>
            </w:r>
            <w:r w:rsidR="00FB5358">
              <w:rPr>
                <w:noProof/>
                <w:webHidden/>
              </w:rPr>
              <w:t>39</w:t>
            </w:r>
            <w:r w:rsidR="004C27BD">
              <w:rPr>
                <w:noProof/>
                <w:webHidden/>
              </w:rPr>
              <w:fldChar w:fldCharType="end"/>
            </w:r>
          </w:hyperlink>
        </w:p>
        <w:p w14:paraId="21A30246" w14:textId="4BA1C994"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24" w:history="1">
            <w:r w:rsidR="004C27BD" w:rsidRPr="0056703F">
              <w:rPr>
                <w:rStyle w:val="ab"/>
                <w:noProof/>
              </w:rPr>
              <w:t>3.1.1 Імпорт необхідних бібліотек</w:t>
            </w:r>
            <w:r w:rsidR="004C27BD">
              <w:rPr>
                <w:noProof/>
                <w:webHidden/>
              </w:rPr>
              <w:tab/>
            </w:r>
            <w:r w:rsidR="004C27BD">
              <w:rPr>
                <w:noProof/>
                <w:webHidden/>
              </w:rPr>
              <w:fldChar w:fldCharType="begin"/>
            </w:r>
            <w:r w:rsidR="004C27BD">
              <w:rPr>
                <w:noProof/>
                <w:webHidden/>
              </w:rPr>
              <w:instrText xml:space="preserve"> PAGEREF _Toc168388424 \h </w:instrText>
            </w:r>
            <w:r w:rsidR="004C27BD">
              <w:rPr>
                <w:noProof/>
                <w:webHidden/>
              </w:rPr>
            </w:r>
            <w:r w:rsidR="004C27BD">
              <w:rPr>
                <w:noProof/>
                <w:webHidden/>
              </w:rPr>
              <w:fldChar w:fldCharType="separate"/>
            </w:r>
            <w:r w:rsidR="00FB5358">
              <w:rPr>
                <w:noProof/>
                <w:webHidden/>
              </w:rPr>
              <w:t>39</w:t>
            </w:r>
            <w:r w:rsidR="004C27BD">
              <w:rPr>
                <w:noProof/>
                <w:webHidden/>
              </w:rPr>
              <w:fldChar w:fldCharType="end"/>
            </w:r>
          </w:hyperlink>
        </w:p>
        <w:p w14:paraId="059AEEE1" w14:textId="7305F6FB"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25" w:history="1">
            <w:r w:rsidR="004C27BD" w:rsidRPr="0056703F">
              <w:rPr>
                <w:rStyle w:val="ab"/>
                <w:noProof/>
              </w:rPr>
              <w:t>3.1.2 Завантаження та попередня обробка даних</w:t>
            </w:r>
            <w:r w:rsidR="004C27BD">
              <w:rPr>
                <w:noProof/>
                <w:webHidden/>
              </w:rPr>
              <w:tab/>
            </w:r>
            <w:r w:rsidR="004C27BD">
              <w:rPr>
                <w:noProof/>
                <w:webHidden/>
              </w:rPr>
              <w:fldChar w:fldCharType="begin"/>
            </w:r>
            <w:r w:rsidR="004C27BD">
              <w:rPr>
                <w:noProof/>
                <w:webHidden/>
              </w:rPr>
              <w:instrText xml:space="preserve"> PAGEREF _Toc168388425 \h </w:instrText>
            </w:r>
            <w:r w:rsidR="004C27BD">
              <w:rPr>
                <w:noProof/>
                <w:webHidden/>
              </w:rPr>
            </w:r>
            <w:r w:rsidR="004C27BD">
              <w:rPr>
                <w:noProof/>
                <w:webHidden/>
              </w:rPr>
              <w:fldChar w:fldCharType="separate"/>
            </w:r>
            <w:r w:rsidR="00FB5358">
              <w:rPr>
                <w:noProof/>
                <w:webHidden/>
              </w:rPr>
              <w:t>41</w:t>
            </w:r>
            <w:r w:rsidR="004C27BD">
              <w:rPr>
                <w:noProof/>
                <w:webHidden/>
              </w:rPr>
              <w:fldChar w:fldCharType="end"/>
            </w:r>
          </w:hyperlink>
        </w:p>
        <w:p w14:paraId="23CAF11A" w14:textId="3CEE3B2F"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26" w:history="1">
            <w:r w:rsidR="004C27BD" w:rsidRPr="0056703F">
              <w:rPr>
                <w:rStyle w:val="ab"/>
                <w:noProof/>
                <w:lang w:val="uk-UA"/>
              </w:rPr>
              <w:t xml:space="preserve">3.1.3 </w:t>
            </w:r>
            <w:r w:rsidR="004C27BD" w:rsidRPr="0056703F">
              <w:rPr>
                <w:rStyle w:val="ab"/>
                <w:noProof/>
              </w:rPr>
              <w:t>Візуалізація розподілу типів пухлин</w:t>
            </w:r>
            <w:r w:rsidR="004C27BD">
              <w:rPr>
                <w:noProof/>
                <w:webHidden/>
              </w:rPr>
              <w:tab/>
            </w:r>
            <w:r w:rsidR="004C27BD">
              <w:rPr>
                <w:noProof/>
                <w:webHidden/>
              </w:rPr>
              <w:fldChar w:fldCharType="begin"/>
            </w:r>
            <w:r w:rsidR="004C27BD">
              <w:rPr>
                <w:noProof/>
                <w:webHidden/>
              </w:rPr>
              <w:instrText xml:space="preserve"> PAGEREF _Toc168388426 \h </w:instrText>
            </w:r>
            <w:r w:rsidR="004C27BD">
              <w:rPr>
                <w:noProof/>
                <w:webHidden/>
              </w:rPr>
            </w:r>
            <w:r w:rsidR="004C27BD">
              <w:rPr>
                <w:noProof/>
                <w:webHidden/>
              </w:rPr>
              <w:fldChar w:fldCharType="separate"/>
            </w:r>
            <w:r w:rsidR="00FB5358">
              <w:rPr>
                <w:noProof/>
                <w:webHidden/>
              </w:rPr>
              <w:t>42</w:t>
            </w:r>
            <w:r w:rsidR="004C27BD">
              <w:rPr>
                <w:noProof/>
                <w:webHidden/>
              </w:rPr>
              <w:fldChar w:fldCharType="end"/>
            </w:r>
          </w:hyperlink>
        </w:p>
        <w:p w14:paraId="3B90313C" w14:textId="1FC68D3F"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27" w:history="1">
            <w:r w:rsidR="004C27BD" w:rsidRPr="0056703F">
              <w:rPr>
                <w:rStyle w:val="ab"/>
                <w:noProof/>
              </w:rPr>
              <w:t>3.1.4 Візуалізація прикладів зображень</w:t>
            </w:r>
            <w:r w:rsidR="004C27BD">
              <w:rPr>
                <w:noProof/>
                <w:webHidden/>
              </w:rPr>
              <w:tab/>
            </w:r>
            <w:r w:rsidR="004C27BD">
              <w:rPr>
                <w:noProof/>
                <w:webHidden/>
              </w:rPr>
              <w:fldChar w:fldCharType="begin"/>
            </w:r>
            <w:r w:rsidR="004C27BD">
              <w:rPr>
                <w:noProof/>
                <w:webHidden/>
              </w:rPr>
              <w:instrText xml:space="preserve"> PAGEREF _Toc168388427 \h </w:instrText>
            </w:r>
            <w:r w:rsidR="004C27BD">
              <w:rPr>
                <w:noProof/>
                <w:webHidden/>
              </w:rPr>
            </w:r>
            <w:r w:rsidR="004C27BD">
              <w:rPr>
                <w:noProof/>
                <w:webHidden/>
              </w:rPr>
              <w:fldChar w:fldCharType="separate"/>
            </w:r>
            <w:r w:rsidR="00FB5358">
              <w:rPr>
                <w:noProof/>
                <w:webHidden/>
              </w:rPr>
              <w:t>43</w:t>
            </w:r>
            <w:r w:rsidR="004C27BD">
              <w:rPr>
                <w:noProof/>
                <w:webHidden/>
              </w:rPr>
              <w:fldChar w:fldCharType="end"/>
            </w:r>
          </w:hyperlink>
        </w:p>
        <w:p w14:paraId="25BDACE1" w14:textId="7A868768"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28" w:history="1">
            <w:r w:rsidR="004C27BD" w:rsidRPr="0056703F">
              <w:rPr>
                <w:rStyle w:val="ab"/>
                <w:noProof/>
                <w:lang w:val="uk-UA"/>
              </w:rPr>
              <w:t xml:space="preserve">3.1.5 </w:t>
            </w:r>
            <w:r w:rsidR="004C27BD" w:rsidRPr="0056703F">
              <w:rPr>
                <w:rStyle w:val="ab"/>
                <w:noProof/>
              </w:rPr>
              <w:t>Створення генераторів даних</w:t>
            </w:r>
            <w:r w:rsidR="004C27BD">
              <w:rPr>
                <w:noProof/>
                <w:webHidden/>
              </w:rPr>
              <w:tab/>
            </w:r>
            <w:r w:rsidR="004C27BD">
              <w:rPr>
                <w:noProof/>
                <w:webHidden/>
              </w:rPr>
              <w:fldChar w:fldCharType="begin"/>
            </w:r>
            <w:r w:rsidR="004C27BD">
              <w:rPr>
                <w:noProof/>
                <w:webHidden/>
              </w:rPr>
              <w:instrText xml:space="preserve"> PAGEREF _Toc168388428 \h </w:instrText>
            </w:r>
            <w:r w:rsidR="004C27BD">
              <w:rPr>
                <w:noProof/>
                <w:webHidden/>
              </w:rPr>
            </w:r>
            <w:r w:rsidR="004C27BD">
              <w:rPr>
                <w:noProof/>
                <w:webHidden/>
              </w:rPr>
              <w:fldChar w:fldCharType="separate"/>
            </w:r>
            <w:r w:rsidR="00FB5358">
              <w:rPr>
                <w:noProof/>
                <w:webHidden/>
              </w:rPr>
              <w:t>43</w:t>
            </w:r>
            <w:r w:rsidR="004C27BD">
              <w:rPr>
                <w:noProof/>
                <w:webHidden/>
              </w:rPr>
              <w:fldChar w:fldCharType="end"/>
            </w:r>
          </w:hyperlink>
        </w:p>
        <w:p w14:paraId="789E04A8" w14:textId="70489D5D"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29" w:history="1">
            <w:r w:rsidR="004C27BD" w:rsidRPr="0056703F">
              <w:rPr>
                <w:rStyle w:val="ab"/>
                <w:noProof/>
                <w:lang w:val="uk-UA"/>
              </w:rPr>
              <w:t xml:space="preserve">3.1.6 </w:t>
            </w:r>
            <w:r w:rsidR="004C27BD" w:rsidRPr="0056703F">
              <w:rPr>
                <w:rStyle w:val="ab"/>
                <w:noProof/>
              </w:rPr>
              <w:t>Визначення архітектури моделі</w:t>
            </w:r>
            <w:r w:rsidR="004C27BD">
              <w:rPr>
                <w:noProof/>
                <w:webHidden/>
              </w:rPr>
              <w:tab/>
            </w:r>
            <w:r w:rsidR="004C27BD">
              <w:rPr>
                <w:noProof/>
                <w:webHidden/>
              </w:rPr>
              <w:fldChar w:fldCharType="begin"/>
            </w:r>
            <w:r w:rsidR="004C27BD">
              <w:rPr>
                <w:noProof/>
                <w:webHidden/>
              </w:rPr>
              <w:instrText xml:space="preserve"> PAGEREF _Toc168388429 \h </w:instrText>
            </w:r>
            <w:r w:rsidR="004C27BD">
              <w:rPr>
                <w:noProof/>
                <w:webHidden/>
              </w:rPr>
            </w:r>
            <w:r w:rsidR="004C27BD">
              <w:rPr>
                <w:noProof/>
                <w:webHidden/>
              </w:rPr>
              <w:fldChar w:fldCharType="separate"/>
            </w:r>
            <w:r w:rsidR="00FB5358">
              <w:rPr>
                <w:noProof/>
                <w:webHidden/>
              </w:rPr>
              <w:t>45</w:t>
            </w:r>
            <w:r w:rsidR="004C27BD">
              <w:rPr>
                <w:noProof/>
                <w:webHidden/>
              </w:rPr>
              <w:fldChar w:fldCharType="end"/>
            </w:r>
          </w:hyperlink>
        </w:p>
        <w:p w14:paraId="6125A7D3" w14:textId="59FA83E5"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30" w:history="1">
            <w:r w:rsidR="004C27BD" w:rsidRPr="0056703F">
              <w:rPr>
                <w:rStyle w:val="ab"/>
                <w:noProof/>
                <w:lang w:val="uk-UA"/>
              </w:rPr>
              <w:t xml:space="preserve">3.1.7 </w:t>
            </w:r>
            <w:r w:rsidR="004C27BD" w:rsidRPr="0056703F">
              <w:rPr>
                <w:rStyle w:val="ab"/>
                <w:noProof/>
              </w:rPr>
              <w:t>Навчання моделі</w:t>
            </w:r>
            <w:r w:rsidR="004C27BD">
              <w:rPr>
                <w:noProof/>
                <w:webHidden/>
              </w:rPr>
              <w:tab/>
            </w:r>
            <w:r w:rsidR="004C27BD">
              <w:rPr>
                <w:noProof/>
                <w:webHidden/>
              </w:rPr>
              <w:fldChar w:fldCharType="begin"/>
            </w:r>
            <w:r w:rsidR="004C27BD">
              <w:rPr>
                <w:noProof/>
                <w:webHidden/>
              </w:rPr>
              <w:instrText xml:space="preserve"> PAGEREF _Toc168388430 \h </w:instrText>
            </w:r>
            <w:r w:rsidR="004C27BD">
              <w:rPr>
                <w:noProof/>
                <w:webHidden/>
              </w:rPr>
            </w:r>
            <w:r w:rsidR="004C27BD">
              <w:rPr>
                <w:noProof/>
                <w:webHidden/>
              </w:rPr>
              <w:fldChar w:fldCharType="separate"/>
            </w:r>
            <w:r w:rsidR="00FB5358">
              <w:rPr>
                <w:noProof/>
                <w:webHidden/>
              </w:rPr>
              <w:t>47</w:t>
            </w:r>
            <w:r w:rsidR="004C27BD">
              <w:rPr>
                <w:noProof/>
                <w:webHidden/>
              </w:rPr>
              <w:fldChar w:fldCharType="end"/>
            </w:r>
          </w:hyperlink>
        </w:p>
        <w:p w14:paraId="7CA44129" w14:textId="55756AFA"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31" w:history="1">
            <w:r w:rsidR="004C27BD" w:rsidRPr="0056703F">
              <w:rPr>
                <w:rStyle w:val="ab"/>
                <w:noProof/>
                <w:lang w:val="uk-UA"/>
              </w:rPr>
              <w:t xml:space="preserve">3.1.8 </w:t>
            </w:r>
            <w:r w:rsidR="004C27BD" w:rsidRPr="0056703F">
              <w:rPr>
                <w:rStyle w:val="ab"/>
                <w:noProof/>
              </w:rPr>
              <w:t>Візуалізація історії навчання</w:t>
            </w:r>
            <w:r w:rsidR="004C27BD">
              <w:rPr>
                <w:noProof/>
                <w:webHidden/>
              </w:rPr>
              <w:tab/>
            </w:r>
            <w:r w:rsidR="004C27BD">
              <w:rPr>
                <w:noProof/>
                <w:webHidden/>
              </w:rPr>
              <w:fldChar w:fldCharType="begin"/>
            </w:r>
            <w:r w:rsidR="004C27BD">
              <w:rPr>
                <w:noProof/>
                <w:webHidden/>
              </w:rPr>
              <w:instrText xml:space="preserve"> PAGEREF _Toc168388431 \h </w:instrText>
            </w:r>
            <w:r w:rsidR="004C27BD">
              <w:rPr>
                <w:noProof/>
                <w:webHidden/>
              </w:rPr>
            </w:r>
            <w:r w:rsidR="004C27BD">
              <w:rPr>
                <w:noProof/>
                <w:webHidden/>
              </w:rPr>
              <w:fldChar w:fldCharType="separate"/>
            </w:r>
            <w:r w:rsidR="00FB5358">
              <w:rPr>
                <w:noProof/>
                <w:webHidden/>
              </w:rPr>
              <w:t>48</w:t>
            </w:r>
            <w:r w:rsidR="004C27BD">
              <w:rPr>
                <w:noProof/>
                <w:webHidden/>
              </w:rPr>
              <w:fldChar w:fldCharType="end"/>
            </w:r>
          </w:hyperlink>
        </w:p>
        <w:p w14:paraId="4464B73B" w14:textId="537D2688"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32" w:history="1">
            <w:r w:rsidR="004C27BD" w:rsidRPr="0056703F">
              <w:rPr>
                <w:rStyle w:val="ab"/>
                <w:noProof/>
                <w:lang w:val="uk-UA"/>
              </w:rPr>
              <w:t xml:space="preserve">3.1.10 </w:t>
            </w:r>
            <w:r w:rsidR="004C27BD" w:rsidRPr="0056703F">
              <w:rPr>
                <w:rStyle w:val="ab"/>
                <w:noProof/>
              </w:rPr>
              <w:t>Оцінка моделі</w:t>
            </w:r>
            <w:r w:rsidR="004C27BD">
              <w:rPr>
                <w:noProof/>
                <w:webHidden/>
              </w:rPr>
              <w:tab/>
            </w:r>
            <w:r w:rsidR="004C27BD">
              <w:rPr>
                <w:noProof/>
                <w:webHidden/>
              </w:rPr>
              <w:fldChar w:fldCharType="begin"/>
            </w:r>
            <w:r w:rsidR="004C27BD">
              <w:rPr>
                <w:noProof/>
                <w:webHidden/>
              </w:rPr>
              <w:instrText xml:space="preserve"> PAGEREF _Toc168388432 \h </w:instrText>
            </w:r>
            <w:r w:rsidR="004C27BD">
              <w:rPr>
                <w:noProof/>
                <w:webHidden/>
              </w:rPr>
            </w:r>
            <w:r w:rsidR="004C27BD">
              <w:rPr>
                <w:noProof/>
                <w:webHidden/>
              </w:rPr>
              <w:fldChar w:fldCharType="separate"/>
            </w:r>
            <w:r w:rsidR="00FB5358">
              <w:rPr>
                <w:noProof/>
                <w:webHidden/>
              </w:rPr>
              <w:t>48</w:t>
            </w:r>
            <w:r w:rsidR="004C27BD">
              <w:rPr>
                <w:noProof/>
                <w:webHidden/>
              </w:rPr>
              <w:fldChar w:fldCharType="end"/>
            </w:r>
          </w:hyperlink>
        </w:p>
        <w:p w14:paraId="66D63DA7" w14:textId="30A60E49"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33" w:history="1">
            <w:r w:rsidR="004C27BD" w:rsidRPr="0056703F">
              <w:rPr>
                <w:rStyle w:val="ab"/>
                <w:noProof/>
                <w:lang w:val="uk-UA"/>
              </w:rPr>
              <w:t xml:space="preserve">3.1.9 </w:t>
            </w:r>
            <w:r w:rsidR="004C27BD" w:rsidRPr="0056703F">
              <w:rPr>
                <w:rStyle w:val="ab"/>
                <w:noProof/>
              </w:rPr>
              <w:t>Побудова матриці помилок</w:t>
            </w:r>
            <w:r w:rsidR="004C27BD">
              <w:rPr>
                <w:noProof/>
                <w:webHidden/>
              </w:rPr>
              <w:tab/>
            </w:r>
            <w:r w:rsidR="004C27BD">
              <w:rPr>
                <w:noProof/>
                <w:webHidden/>
              </w:rPr>
              <w:fldChar w:fldCharType="begin"/>
            </w:r>
            <w:r w:rsidR="004C27BD">
              <w:rPr>
                <w:noProof/>
                <w:webHidden/>
              </w:rPr>
              <w:instrText xml:space="preserve"> PAGEREF _Toc168388433 \h </w:instrText>
            </w:r>
            <w:r w:rsidR="004C27BD">
              <w:rPr>
                <w:noProof/>
                <w:webHidden/>
              </w:rPr>
            </w:r>
            <w:r w:rsidR="004C27BD">
              <w:rPr>
                <w:noProof/>
                <w:webHidden/>
              </w:rPr>
              <w:fldChar w:fldCharType="separate"/>
            </w:r>
            <w:r w:rsidR="00FB5358">
              <w:rPr>
                <w:noProof/>
                <w:webHidden/>
              </w:rPr>
              <w:t>49</w:t>
            </w:r>
            <w:r w:rsidR="004C27BD">
              <w:rPr>
                <w:noProof/>
                <w:webHidden/>
              </w:rPr>
              <w:fldChar w:fldCharType="end"/>
            </w:r>
          </w:hyperlink>
        </w:p>
        <w:p w14:paraId="44082D19" w14:textId="34FF6E4A"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34" w:history="1">
            <w:r w:rsidR="004C27BD" w:rsidRPr="0056703F">
              <w:rPr>
                <w:rStyle w:val="ab"/>
                <w:noProof/>
                <w:lang w:val="uk-UA"/>
              </w:rPr>
              <w:t xml:space="preserve">3.1.11 </w:t>
            </w:r>
            <w:r w:rsidR="004C27BD" w:rsidRPr="0056703F">
              <w:rPr>
                <w:rStyle w:val="ab"/>
                <w:noProof/>
              </w:rPr>
              <w:t>Відображення прогнозів</w:t>
            </w:r>
            <w:r w:rsidR="004C27BD">
              <w:rPr>
                <w:noProof/>
                <w:webHidden/>
              </w:rPr>
              <w:tab/>
            </w:r>
            <w:r w:rsidR="004C27BD">
              <w:rPr>
                <w:noProof/>
                <w:webHidden/>
              </w:rPr>
              <w:fldChar w:fldCharType="begin"/>
            </w:r>
            <w:r w:rsidR="004C27BD">
              <w:rPr>
                <w:noProof/>
                <w:webHidden/>
              </w:rPr>
              <w:instrText xml:space="preserve"> PAGEREF _Toc168388434 \h </w:instrText>
            </w:r>
            <w:r w:rsidR="004C27BD">
              <w:rPr>
                <w:noProof/>
                <w:webHidden/>
              </w:rPr>
            </w:r>
            <w:r w:rsidR="004C27BD">
              <w:rPr>
                <w:noProof/>
                <w:webHidden/>
              </w:rPr>
              <w:fldChar w:fldCharType="separate"/>
            </w:r>
            <w:r w:rsidR="00FB5358">
              <w:rPr>
                <w:noProof/>
                <w:webHidden/>
              </w:rPr>
              <w:t>51</w:t>
            </w:r>
            <w:r w:rsidR="004C27BD">
              <w:rPr>
                <w:noProof/>
                <w:webHidden/>
              </w:rPr>
              <w:fldChar w:fldCharType="end"/>
            </w:r>
          </w:hyperlink>
        </w:p>
        <w:p w14:paraId="08B6F479" w14:textId="443B0D80"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35" w:history="1">
            <w:r w:rsidR="004C27BD" w:rsidRPr="0056703F">
              <w:rPr>
                <w:rStyle w:val="ab"/>
                <w:noProof/>
                <w:lang w:val="uk-UA"/>
              </w:rPr>
              <w:t xml:space="preserve">3.1.12 </w:t>
            </w:r>
            <w:r w:rsidR="004C27BD" w:rsidRPr="0056703F">
              <w:rPr>
                <w:rStyle w:val="ab"/>
                <w:noProof/>
              </w:rPr>
              <w:t>Обчислення метрик</w:t>
            </w:r>
            <w:r w:rsidR="004C27BD">
              <w:rPr>
                <w:noProof/>
                <w:webHidden/>
              </w:rPr>
              <w:tab/>
            </w:r>
            <w:r w:rsidR="004C27BD">
              <w:rPr>
                <w:noProof/>
                <w:webHidden/>
              </w:rPr>
              <w:fldChar w:fldCharType="begin"/>
            </w:r>
            <w:r w:rsidR="004C27BD">
              <w:rPr>
                <w:noProof/>
                <w:webHidden/>
              </w:rPr>
              <w:instrText xml:space="preserve"> PAGEREF _Toc168388435 \h </w:instrText>
            </w:r>
            <w:r w:rsidR="004C27BD">
              <w:rPr>
                <w:noProof/>
                <w:webHidden/>
              </w:rPr>
            </w:r>
            <w:r w:rsidR="004C27BD">
              <w:rPr>
                <w:noProof/>
                <w:webHidden/>
              </w:rPr>
              <w:fldChar w:fldCharType="separate"/>
            </w:r>
            <w:r w:rsidR="00FB5358">
              <w:rPr>
                <w:noProof/>
                <w:webHidden/>
              </w:rPr>
              <w:t>53</w:t>
            </w:r>
            <w:r w:rsidR="004C27BD">
              <w:rPr>
                <w:noProof/>
                <w:webHidden/>
              </w:rPr>
              <w:fldChar w:fldCharType="end"/>
            </w:r>
          </w:hyperlink>
        </w:p>
        <w:p w14:paraId="6DCD7802" w14:textId="1236D70F" w:rsidR="004C27BD" w:rsidRDefault="0024079D">
          <w:pPr>
            <w:pStyle w:val="31"/>
            <w:tabs>
              <w:tab w:val="right" w:leader="dot" w:pos="9346"/>
            </w:tabs>
            <w:rPr>
              <w:rFonts w:asciiTheme="minorHAnsi" w:eastAsiaTheme="minorEastAsia" w:hAnsiTheme="minorHAnsi" w:cstheme="minorBidi"/>
              <w:i w:val="0"/>
              <w:iCs w:val="0"/>
              <w:noProof/>
              <w:sz w:val="22"/>
              <w:szCs w:val="22"/>
              <w:lang w:val="ru-RU" w:eastAsia="ru-RU"/>
            </w:rPr>
          </w:pPr>
          <w:hyperlink w:anchor="_Toc168388436" w:history="1">
            <w:r w:rsidR="004C27BD" w:rsidRPr="0056703F">
              <w:rPr>
                <w:rStyle w:val="ab"/>
                <w:noProof/>
                <w:lang w:val="uk-UA"/>
              </w:rPr>
              <w:t xml:space="preserve">3.1.13 </w:t>
            </w:r>
            <w:r w:rsidR="004C27BD" w:rsidRPr="0056703F">
              <w:rPr>
                <w:rStyle w:val="ab"/>
                <w:noProof/>
              </w:rPr>
              <w:t>Основна функція</w:t>
            </w:r>
            <w:r w:rsidR="004C27BD">
              <w:rPr>
                <w:noProof/>
                <w:webHidden/>
              </w:rPr>
              <w:tab/>
            </w:r>
            <w:r w:rsidR="004C27BD">
              <w:rPr>
                <w:noProof/>
                <w:webHidden/>
              </w:rPr>
              <w:fldChar w:fldCharType="begin"/>
            </w:r>
            <w:r w:rsidR="004C27BD">
              <w:rPr>
                <w:noProof/>
                <w:webHidden/>
              </w:rPr>
              <w:instrText xml:space="preserve"> PAGEREF _Toc168388436 \h </w:instrText>
            </w:r>
            <w:r w:rsidR="004C27BD">
              <w:rPr>
                <w:noProof/>
                <w:webHidden/>
              </w:rPr>
            </w:r>
            <w:r w:rsidR="004C27BD">
              <w:rPr>
                <w:noProof/>
                <w:webHidden/>
              </w:rPr>
              <w:fldChar w:fldCharType="separate"/>
            </w:r>
            <w:r w:rsidR="00FB5358">
              <w:rPr>
                <w:noProof/>
                <w:webHidden/>
              </w:rPr>
              <w:t>53</w:t>
            </w:r>
            <w:r w:rsidR="004C27BD">
              <w:rPr>
                <w:noProof/>
                <w:webHidden/>
              </w:rPr>
              <w:fldChar w:fldCharType="end"/>
            </w:r>
          </w:hyperlink>
        </w:p>
        <w:p w14:paraId="7E81CB73" w14:textId="5D846A0A"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37" w:history="1">
            <w:r w:rsidR="004C27BD" w:rsidRPr="0056703F">
              <w:rPr>
                <w:rStyle w:val="ab"/>
                <w:noProof/>
              </w:rPr>
              <w:t>3.3 Аналіз результатів</w:t>
            </w:r>
            <w:r w:rsidR="004C27BD">
              <w:rPr>
                <w:noProof/>
                <w:webHidden/>
              </w:rPr>
              <w:tab/>
            </w:r>
            <w:r w:rsidR="004C27BD">
              <w:rPr>
                <w:noProof/>
                <w:webHidden/>
              </w:rPr>
              <w:fldChar w:fldCharType="begin"/>
            </w:r>
            <w:r w:rsidR="004C27BD">
              <w:rPr>
                <w:noProof/>
                <w:webHidden/>
              </w:rPr>
              <w:instrText xml:space="preserve"> PAGEREF _Toc168388437 \h </w:instrText>
            </w:r>
            <w:r w:rsidR="004C27BD">
              <w:rPr>
                <w:noProof/>
                <w:webHidden/>
              </w:rPr>
            </w:r>
            <w:r w:rsidR="004C27BD">
              <w:rPr>
                <w:noProof/>
                <w:webHidden/>
              </w:rPr>
              <w:fldChar w:fldCharType="separate"/>
            </w:r>
            <w:r w:rsidR="00FB5358">
              <w:rPr>
                <w:noProof/>
                <w:webHidden/>
              </w:rPr>
              <w:t>56</w:t>
            </w:r>
            <w:r w:rsidR="004C27BD">
              <w:rPr>
                <w:noProof/>
                <w:webHidden/>
              </w:rPr>
              <w:fldChar w:fldCharType="end"/>
            </w:r>
          </w:hyperlink>
        </w:p>
        <w:p w14:paraId="5466FC2D" w14:textId="5887A2D0"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38" w:history="1">
            <w:r w:rsidR="004C27BD" w:rsidRPr="0056703F">
              <w:rPr>
                <w:rStyle w:val="ab"/>
                <w:noProof/>
              </w:rPr>
              <w:t>3.4 Розрахунок економічного ефекту за темою дипломної роботи</w:t>
            </w:r>
            <w:r w:rsidR="004C27BD">
              <w:rPr>
                <w:noProof/>
                <w:webHidden/>
              </w:rPr>
              <w:tab/>
            </w:r>
            <w:r w:rsidR="004C27BD">
              <w:rPr>
                <w:noProof/>
                <w:webHidden/>
              </w:rPr>
              <w:fldChar w:fldCharType="begin"/>
            </w:r>
            <w:r w:rsidR="004C27BD">
              <w:rPr>
                <w:noProof/>
                <w:webHidden/>
              </w:rPr>
              <w:instrText xml:space="preserve"> PAGEREF _Toc168388438 \h </w:instrText>
            </w:r>
            <w:r w:rsidR="004C27BD">
              <w:rPr>
                <w:noProof/>
                <w:webHidden/>
              </w:rPr>
            </w:r>
            <w:r w:rsidR="004C27BD">
              <w:rPr>
                <w:noProof/>
                <w:webHidden/>
              </w:rPr>
              <w:fldChar w:fldCharType="separate"/>
            </w:r>
            <w:r w:rsidR="00FB5358">
              <w:rPr>
                <w:noProof/>
                <w:webHidden/>
              </w:rPr>
              <w:t>63</w:t>
            </w:r>
            <w:r w:rsidR="004C27BD">
              <w:rPr>
                <w:noProof/>
                <w:webHidden/>
              </w:rPr>
              <w:fldChar w:fldCharType="end"/>
            </w:r>
          </w:hyperlink>
        </w:p>
        <w:p w14:paraId="0DE53EDD" w14:textId="092C1ED9" w:rsidR="004C27BD" w:rsidRDefault="0024079D">
          <w:pPr>
            <w:pStyle w:val="22"/>
            <w:tabs>
              <w:tab w:val="right" w:leader="dot" w:pos="9346"/>
            </w:tabs>
            <w:rPr>
              <w:rFonts w:asciiTheme="minorHAnsi" w:eastAsiaTheme="minorEastAsia" w:hAnsiTheme="minorHAnsi" w:cstheme="minorBidi"/>
              <w:smallCaps w:val="0"/>
              <w:noProof/>
              <w:sz w:val="22"/>
              <w:szCs w:val="22"/>
              <w:lang w:val="ru-RU" w:eastAsia="ru-RU"/>
            </w:rPr>
          </w:pPr>
          <w:hyperlink w:anchor="_Toc168388439" w:history="1">
            <w:r w:rsidR="004C27BD" w:rsidRPr="0056703F">
              <w:rPr>
                <w:rStyle w:val="ab"/>
                <w:noProof/>
              </w:rPr>
              <w:t>Висновки до розділу 3</w:t>
            </w:r>
            <w:r w:rsidR="004C27BD">
              <w:rPr>
                <w:noProof/>
                <w:webHidden/>
              </w:rPr>
              <w:tab/>
            </w:r>
            <w:r w:rsidR="004C27BD">
              <w:rPr>
                <w:noProof/>
                <w:webHidden/>
              </w:rPr>
              <w:fldChar w:fldCharType="begin"/>
            </w:r>
            <w:r w:rsidR="004C27BD">
              <w:rPr>
                <w:noProof/>
                <w:webHidden/>
              </w:rPr>
              <w:instrText xml:space="preserve"> PAGEREF _Toc168388439 \h </w:instrText>
            </w:r>
            <w:r w:rsidR="004C27BD">
              <w:rPr>
                <w:noProof/>
                <w:webHidden/>
              </w:rPr>
            </w:r>
            <w:r w:rsidR="004C27BD">
              <w:rPr>
                <w:noProof/>
                <w:webHidden/>
              </w:rPr>
              <w:fldChar w:fldCharType="separate"/>
            </w:r>
            <w:r w:rsidR="00FB5358">
              <w:rPr>
                <w:noProof/>
                <w:webHidden/>
              </w:rPr>
              <w:t>65</w:t>
            </w:r>
            <w:r w:rsidR="004C27BD">
              <w:rPr>
                <w:noProof/>
                <w:webHidden/>
              </w:rPr>
              <w:fldChar w:fldCharType="end"/>
            </w:r>
          </w:hyperlink>
        </w:p>
        <w:p w14:paraId="2EA96912" w14:textId="58EA4B02" w:rsidR="004C27BD" w:rsidRDefault="0024079D">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8388440" w:history="1">
            <w:r w:rsidR="004C27BD" w:rsidRPr="0056703F">
              <w:rPr>
                <w:rStyle w:val="ab"/>
                <w:noProof/>
                <w:lang w:val="uk-UA"/>
              </w:rPr>
              <w:t>ЗАГАЛЬНІ  ВИСНОВКИ</w:t>
            </w:r>
            <w:r w:rsidR="004C27BD">
              <w:rPr>
                <w:noProof/>
                <w:webHidden/>
              </w:rPr>
              <w:tab/>
            </w:r>
            <w:r w:rsidR="004C27BD">
              <w:rPr>
                <w:noProof/>
                <w:webHidden/>
              </w:rPr>
              <w:fldChar w:fldCharType="begin"/>
            </w:r>
            <w:r w:rsidR="004C27BD">
              <w:rPr>
                <w:noProof/>
                <w:webHidden/>
              </w:rPr>
              <w:instrText xml:space="preserve"> PAGEREF _Toc168388440 \h </w:instrText>
            </w:r>
            <w:r w:rsidR="004C27BD">
              <w:rPr>
                <w:noProof/>
                <w:webHidden/>
              </w:rPr>
            </w:r>
            <w:r w:rsidR="004C27BD">
              <w:rPr>
                <w:noProof/>
                <w:webHidden/>
              </w:rPr>
              <w:fldChar w:fldCharType="separate"/>
            </w:r>
            <w:r w:rsidR="00FB5358">
              <w:rPr>
                <w:noProof/>
                <w:webHidden/>
              </w:rPr>
              <w:t>67</w:t>
            </w:r>
            <w:r w:rsidR="004C27BD">
              <w:rPr>
                <w:noProof/>
                <w:webHidden/>
              </w:rPr>
              <w:fldChar w:fldCharType="end"/>
            </w:r>
          </w:hyperlink>
        </w:p>
        <w:p w14:paraId="3430A7A3" w14:textId="2200B06B" w:rsidR="004C27BD" w:rsidRDefault="0024079D">
          <w:pPr>
            <w:pStyle w:val="12"/>
            <w:tabs>
              <w:tab w:val="right" w:leader="dot" w:pos="9346"/>
            </w:tabs>
            <w:rPr>
              <w:rFonts w:asciiTheme="minorHAnsi" w:eastAsiaTheme="minorEastAsia" w:hAnsiTheme="minorHAnsi" w:cstheme="minorBidi"/>
              <w:b w:val="0"/>
              <w:bCs w:val="0"/>
              <w:caps w:val="0"/>
              <w:noProof/>
              <w:sz w:val="22"/>
              <w:szCs w:val="22"/>
              <w:lang w:val="ru-RU" w:eastAsia="ru-RU"/>
            </w:rPr>
          </w:pPr>
          <w:hyperlink w:anchor="_Toc168388441" w:history="1">
            <w:r w:rsidR="004C27BD" w:rsidRPr="0056703F">
              <w:rPr>
                <w:rStyle w:val="ab"/>
                <w:noProof/>
                <w:lang w:val="uk-UA"/>
              </w:rPr>
              <w:t>СПИСОК ВИКОРИСТАНИХ ДЖЕРЕЛ</w:t>
            </w:r>
            <w:r w:rsidR="004C27BD">
              <w:rPr>
                <w:noProof/>
                <w:webHidden/>
              </w:rPr>
              <w:tab/>
            </w:r>
            <w:r w:rsidR="004C27BD">
              <w:rPr>
                <w:noProof/>
                <w:webHidden/>
              </w:rPr>
              <w:fldChar w:fldCharType="begin"/>
            </w:r>
            <w:r w:rsidR="004C27BD">
              <w:rPr>
                <w:noProof/>
                <w:webHidden/>
              </w:rPr>
              <w:instrText xml:space="preserve"> PAGEREF _Toc168388441 \h </w:instrText>
            </w:r>
            <w:r w:rsidR="004C27BD">
              <w:rPr>
                <w:noProof/>
                <w:webHidden/>
              </w:rPr>
            </w:r>
            <w:r w:rsidR="004C27BD">
              <w:rPr>
                <w:noProof/>
                <w:webHidden/>
              </w:rPr>
              <w:fldChar w:fldCharType="separate"/>
            </w:r>
            <w:r w:rsidR="00FB5358">
              <w:rPr>
                <w:noProof/>
                <w:webHidden/>
              </w:rPr>
              <w:t>68</w:t>
            </w:r>
            <w:r w:rsidR="004C27BD">
              <w:rPr>
                <w:noProof/>
                <w:webHidden/>
              </w:rPr>
              <w:fldChar w:fldCharType="end"/>
            </w:r>
          </w:hyperlink>
        </w:p>
        <w:p w14:paraId="52218610" w14:textId="499BF8B9" w:rsidR="00130597" w:rsidRDefault="0065583C" w:rsidP="005A4F6D">
          <w:pPr>
            <w:pStyle w:val="12"/>
            <w:tabs>
              <w:tab w:val="right" w:leader="dot" w:pos="9346"/>
            </w:tabs>
            <w:rPr>
              <w:lang w:val="uk-UA"/>
            </w:rPr>
          </w:pPr>
          <w:r w:rsidRPr="00782E8C">
            <w:rPr>
              <w:lang w:val="uk-UA"/>
            </w:rPr>
            <w:fldChar w:fldCharType="end"/>
          </w:r>
        </w:p>
        <w:p w14:paraId="7461F7CD" w14:textId="21C65E6F" w:rsidR="00E35E9D" w:rsidRPr="00130597" w:rsidRDefault="0024079D" w:rsidP="00130597">
          <w:pPr>
            <w:rPr>
              <w:lang w:val="uk-UA"/>
            </w:rPr>
          </w:pPr>
        </w:p>
      </w:sdtContent>
    </w:sdt>
    <w:p w14:paraId="6412A5DD" w14:textId="1AF06282" w:rsidR="00C20BEB" w:rsidRPr="00782E8C" w:rsidRDefault="00C20BEB" w:rsidP="00C20BEB">
      <w:pPr>
        <w:rPr>
          <w:lang w:val="uk-UA"/>
        </w:rPr>
        <w:sectPr w:rsidR="00C20BEB" w:rsidRPr="00782E8C" w:rsidSect="00205353">
          <w:pgSz w:w="11907" w:h="16840" w:code="9"/>
          <w:pgMar w:top="709" w:right="850" w:bottom="1134" w:left="1701" w:header="709" w:footer="709" w:gutter="0"/>
          <w:cols w:space="708"/>
          <w:docGrid w:linePitch="381"/>
        </w:sectPr>
      </w:pPr>
      <w:r w:rsidRPr="00782E8C">
        <w:rPr>
          <w:lang w:val="uk-UA"/>
        </w:rPr>
        <w:br w:type="page"/>
      </w:r>
    </w:p>
    <w:p w14:paraId="643281C6" w14:textId="33C7BD04" w:rsidR="0007310D" w:rsidRPr="00782E8C" w:rsidRDefault="0007310D" w:rsidP="005A4F6D">
      <w:pPr>
        <w:pStyle w:val="10"/>
        <w:rPr>
          <w:lang w:val="uk-UA"/>
        </w:rPr>
      </w:pPr>
      <w:bookmarkStart w:id="8" w:name="_Toc168388410"/>
      <w:r w:rsidRPr="00782E8C">
        <w:rPr>
          <w:lang w:val="uk-UA"/>
        </w:rPr>
        <w:lastRenderedPageBreak/>
        <w:t>ВСТУП</w:t>
      </w:r>
      <w:bookmarkEnd w:id="8"/>
    </w:p>
    <w:p w14:paraId="467ED04A" w14:textId="77777777" w:rsidR="00557374" w:rsidRDefault="00C72FFE" w:rsidP="008954F2">
      <w:pPr>
        <w:ind w:firstLine="0"/>
        <w:rPr>
          <w:lang w:val="uk-UA"/>
        </w:rPr>
      </w:pPr>
      <w:r>
        <w:rPr>
          <w:lang w:val="uk-UA"/>
        </w:rPr>
        <w:tab/>
        <w:t>Рак мозку залишається одним з найскладніших та найнебезпечніших захворювань центральної нервової системи, яке становить серйозну загрозу для здоров</w:t>
      </w:r>
      <w:r w:rsidRPr="00557374">
        <w:rPr>
          <w:lang w:val="uk-UA"/>
        </w:rPr>
        <w:t>’</w:t>
      </w:r>
      <w:r>
        <w:rPr>
          <w:lang w:val="uk-UA"/>
        </w:rPr>
        <w:t xml:space="preserve">я </w:t>
      </w:r>
      <w:r w:rsidR="00557374">
        <w:rPr>
          <w:lang w:val="uk-UA"/>
        </w:rPr>
        <w:t>та життя пацієнтів у всьому світі. Швидка та точна діагностика цього захворювання визначає можливість надання ефективного лікування та підвищує шанси на успішне одужання.</w:t>
      </w:r>
    </w:p>
    <w:p w14:paraId="5DBE51D2" w14:textId="77777777" w:rsidR="00557374" w:rsidRDefault="00557374" w:rsidP="008954F2">
      <w:pPr>
        <w:ind w:firstLine="0"/>
        <w:rPr>
          <w:lang w:val="uk-UA"/>
        </w:rPr>
      </w:pPr>
      <w:r>
        <w:rPr>
          <w:lang w:val="uk-UA"/>
        </w:rPr>
        <w:tab/>
        <w:t>У сучасній медицині нейронні мережі здобули широке визнання як потужний інструмент для автоматизації процесів аналізу медичних зображень та діагностики захворювань. Використання нейронних мереж в медицинських дослідженнях та практиці надає можливість швидкої та точної ідентифікації патологій, що відкриває нові перспективи для ранньої діагностики та лікування.</w:t>
      </w:r>
    </w:p>
    <w:p w14:paraId="40F3247C" w14:textId="2EAA8CE0" w:rsidR="00C72FFE" w:rsidRDefault="00557374" w:rsidP="008954F2">
      <w:pPr>
        <w:ind w:firstLine="0"/>
        <w:rPr>
          <w:lang w:val="uk-UA"/>
        </w:rPr>
      </w:pPr>
      <w:r>
        <w:rPr>
          <w:lang w:val="uk-UA"/>
        </w:rPr>
        <w:tab/>
        <w:t>Ця дипломна робота спрямована на дослідження та покращення нейронної мережі для прогнозування захворювання на рак мозку.</w:t>
      </w:r>
      <w:r w:rsidR="00C72FFE">
        <w:rPr>
          <w:lang w:val="uk-UA"/>
        </w:rPr>
        <w:t xml:space="preserve"> </w:t>
      </w:r>
    </w:p>
    <w:p w14:paraId="021002E7" w14:textId="77777777" w:rsidR="00C72FFE" w:rsidRPr="00C72FFE" w:rsidRDefault="00C72FFE" w:rsidP="00D5024C">
      <w:pPr>
        <w:pStyle w:val="af6"/>
        <w:spacing w:before="0" w:beforeAutospacing="0" w:after="0" w:afterAutospacing="0" w:line="360" w:lineRule="auto"/>
        <w:ind w:firstLine="709"/>
        <w:jc w:val="both"/>
      </w:pPr>
      <w:r>
        <w:rPr>
          <w:b/>
          <w:bCs/>
          <w:i/>
          <w:iCs/>
          <w:color w:val="000000"/>
          <w:sz w:val="28"/>
          <w:szCs w:val="28"/>
        </w:rPr>
        <w:t>Мета</w:t>
      </w:r>
      <w:r w:rsidRPr="00C72FFE">
        <w:rPr>
          <w:b/>
          <w:bCs/>
          <w:i/>
          <w:iCs/>
          <w:color w:val="000000"/>
          <w:sz w:val="28"/>
          <w:szCs w:val="28"/>
        </w:rPr>
        <w:t xml:space="preserve"> </w:t>
      </w:r>
      <w:r>
        <w:rPr>
          <w:b/>
          <w:bCs/>
          <w:i/>
          <w:iCs/>
          <w:color w:val="000000"/>
          <w:sz w:val="28"/>
          <w:szCs w:val="28"/>
        </w:rPr>
        <w:t>і</w:t>
      </w:r>
      <w:r w:rsidRPr="00C72FFE">
        <w:rPr>
          <w:b/>
          <w:bCs/>
          <w:i/>
          <w:iCs/>
          <w:color w:val="000000"/>
          <w:sz w:val="28"/>
          <w:szCs w:val="28"/>
        </w:rPr>
        <w:t xml:space="preserve"> </w:t>
      </w:r>
      <w:r>
        <w:rPr>
          <w:b/>
          <w:bCs/>
          <w:i/>
          <w:iCs/>
          <w:color w:val="000000"/>
          <w:sz w:val="28"/>
          <w:szCs w:val="28"/>
        </w:rPr>
        <w:t>завдання</w:t>
      </w:r>
      <w:r w:rsidRPr="00C72FFE">
        <w:rPr>
          <w:b/>
          <w:bCs/>
          <w:i/>
          <w:iCs/>
          <w:color w:val="000000"/>
          <w:sz w:val="28"/>
          <w:szCs w:val="28"/>
        </w:rPr>
        <w:t xml:space="preserve"> </w:t>
      </w:r>
      <w:r>
        <w:rPr>
          <w:b/>
          <w:bCs/>
          <w:i/>
          <w:iCs/>
          <w:color w:val="000000"/>
          <w:sz w:val="28"/>
          <w:szCs w:val="28"/>
        </w:rPr>
        <w:t>роботи</w:t>
      </w:r>
    </w:p>
    <w:p w14:paraId="3B4C197B" w14:textId="77777777" w:rsidR="00C72FFE" w:rsidRPr="008D6024" w:rsidRDefault="00C72FFE" w:rsidP="00D5024C">
      <w:pPr>
        <w:pStyle w:val="af6"/>
        <w:spacing w:before="0" w:beforeAutospacing="0" w:after="0" w:afterAutospacing="0" w:line="360" w:lineRule="auto"/>
        <w:ind w:firstLine="709"/>
        <w:jc w:val="both"/>
      </w:pPr>
      <w:r w:rsidRPr="008D6024">
        <w:rPr>
          <w:iCs/>
          <w:sz w:val="28"/>
          <w:szCs w:val="28"/>
          <w:lang w:val="uk-UA"/>
        </w:rPr>
        <w:t>Метою роботи</w:t>
      </w:r>
      <w:r w:rsidRPr="008D6024">
        <w:rPr>
          <w:sz w:val="28"/>
          <w:szCs w:val="28"/>
          <w:lang w:val="uk-UA"/>
        </w:rPr>
        <w:t xml:space="preserve"> є </w:t>
      </w:r>
      <w:r w:rsidRPr="008D6024">
        <w:rPr>
          <w:sz w:val="28"/>
          <w:szCs w:val="32"/>
        </w:rPr>
        <w:t>дослідження ефективності використання нейронних мереж для прогнозування захворювання на рак мозку</w:t>
      </w:r>
      <w:r>
        <w:rPr>
          <w:color w:val="000000"/>
          <w:sz w:val="28"/>
          <w:szCs w:val="28"/>
          <w:lang w:val="uk-UA"/>
        </w:rPr>
        <w:t>.</w:t>
      </w:r>
      <w:r w:rsidRPr="008D6024">
        <w:rPr>
          <w:color w:val="000000"/>
          <w:sz w:val="28"/>
          <w:szCs w:val="28"/>
        </w:rPr>
        <w:t xml:space="preserve"> </w:t>
      </w:r>
      <w:r>
        <w:rPr>
          <w:color w:val="000000"/>
          <w:sz w:val="28"/>
          <w:szCs w:val="28"/>
        </w:rPr>
        <w:t>Її</w:t>
      </w:r>
      <w:r w:rsidRPr="008D6024">
        <w:rPr>
          <w:color w:val="000000"/>
          <w:sz w:val="28"/>
          <w:szCs w:val="28"/>
        </w:rPr>
        <w:t xml:space="preserve"> </w:t>
      </w:r>
      <w:r>
        <w:rPr>
          <w:color w:val="000000"/>
          <w:sz w:val="28"/>
          <w:szCs w:val="28"/>
        </w:rPr>
        <w:t>досягнення</w:t>
      </w:r>
      <w:r w:rsidRPr="008D6024">
        <w:rPr>
          <w:color w:val="000000"/>
          <w:sz w:val="28"/>
          <w:szCs w:val="28"/>
        </w:rPr>
        <w:t xml:space="preserve"> </w:t>
      </w:r>
      <w:r>
        <w:rPr>
          <w:color w:val="000000"/>
          <w:sz w:val="28"/>
          <w:szCs w:val="28"/>
        </w:rPr>
        <w:t>передбачає</w:t>
      </w:r>
      <w:r w:rsidRPr="008D6024">
        <w:rPr>
          <w:color w:val="000000"/>
          <w:sz w:val="28"/>
          <w:szCs w:val="28"/>
        </w:rPr>
        <w:t xml:space="preserve"> </w:t>
      </w:r>
      <w:r>
        <w:rPr>
          <w:color w:val="000000"/>
          <w:sz w:val="28"/>
          <w:szCs w:val="28"/>
        </w:rPr>
        <w:t>виконання</w:t>
      </w:r>
      <w:r w:rsidRPr="008D6024">
        <w:rPr>
          <w:color w:val="000000"/>
          <w:sz w:val="28"/>
          <w:szCs w:val="28"/>
        </w:rPr>
        <w:t xml:space="preserve"> </w:t>
      </w:r>
      <w:r>
        <w:rPr>
          <w:color w:val="000000"/>
          <w:sz w:val="28"/>
          <w:szCs w:val="28"/>
        </w:rPr>
        <w:t>наступних</w:t>
      </w:r>
      <w:r w:rsidRPr="008D6024">
        <w:rPr>
          <w:color w:val="000000"/>
          <w:sz w:val="28"/>
          <w:szCs w:val="28"/>
        </w:rPr>
        <w:t xml:space="preserve"> </w:t>
      </w:r>
      <w:r>
        <w:rPr>
          <w:color w:val="000000"/>
          <w:sz w:val="28"/>
          <w:szCs w:val="28"/>
        </w:rPr>
        <w:t>завдань</w:t>
      </w:r>
      <w:r w:rsidRPr="008D6024">
        <w:rPr>
          <w:color w:val="000000"/>
          <w:sz w:val="28"/>
          <w:szCs w:val="28"/>
        </w:rPr>
        <w:t>:</w:t>
      </w:r>
      <w:r w:rsidRPr="008D6024">
        <w:rPr>
          <w:color w:val="000000"/>
          <w:sz w:val="28"/>
          <w:szCs w:val="28"/>
          <w:lang w:val="en-US"/>
        </w:rPr>
        <w:t> </w:t>
      </w:r>
    </w:p>
    <w:p w14:paraId="717A5B0D" w14:textId="77777777" w:rsidR="00C72FFE" w:rsidRDefault="00C72FFE" w:rsidP="00D5024C">
      <w:pPr>
        <w:pStyle w:val="af6"/>
        <w:numPr>
          <w:ilvl w:val="0"/>
          <w:numId w:val="33"/>
        </w:numPr>
        <w:spacing w:before="0" w:beforeAutospacing="0" w:after="0" w:afterAutospacing="0" w:line="360" w:lineRule="auto"/>
        <w:ind w:left="1429"/>
        <w:jc w:val="both"/>
        <w:textAlignment w:val="baseline"/>
        <w:rPr>
          <w:color w:val="000000"/>
          <w:sz w:val="28"/>
          <w:szCs w:val="28"/>
        </w:rPr>
      </w:pPr>
      <w:r w:rsidRPr="00533625">
        <w:rPr>
          <w:color w:val="000000"/>
          <w:sz w:val="28"/>
          <w:szCs w:val="32"/>
        </w:rPr>
        <w:t>Аналіз вітчизняних та зарубіжних джерел щодо використання нейронних мереж у медицині</w:t>
      </w:r>
      <w:r>
        <w:rPr>
          <w:color w:val="000000"/>
          <w:sz w:val="28"/>
          <w:szCs w:val="28"/>
        </w:rPr>
        <w:t>;</w:t>
      </w:r>
    </w:p>
    <w:p w14:paraId="7E03EA9E" w14:textId="77777777" w:rsidR="00C72FFE" w:rsidRDefault="00C72FFE" w:rsidP="00D5024C">
      <w:pPr>
        <w:pStyle w:val="af6"/>
        <w:numPr>
          <w:ilvl w:val="0"/>
          <w:numId w:val="33"/>
        </w:numPr>
        <w:spacing w:before="0" w:beforeAutospacing="0" w:after="0" w:afterAutospacing="0" w:line="360" w:lineRule="auto"/>
        <w:ind w:left="1429"/>
        <w:jc w:val="both"/>
        <w:textAlignment w:val="baseline"/>
        <w:rPr>
          <w:color w:val="000000"/>
          <w:sz w:val="28"/>
          <w:szCs w:val="28"/>
        </w:rPr>
      </w:pPr>
      <w:r w:rsidRPr="00533625">
        <w:rPr>
          <w:color w:val="000000"/>
          <w:sz w:val="28"/>
          <w:szCs w:val="32"/>
        </w:rPr>
        <w:t>Розробити модель для прогнозування захвоювання на рак мозку за допомогою МРТ знімків мозку</w:t>
      </w:r>
      <w:r>
        <w:rPr>
          <w:color w:val="000000"/>
          <w:sz w:val="28"/>
          <w:szCs w:val="28"/>
        </w:rPr>
        <w:t>;</w:t>
      </w:r>
    </w:p>
    <w:p w14:paraId="774CBAFD" w14:textId="77777777" w:rsidR="00C72FFE" w:rsidRDefault="00C72FFE" w:rsidP="00D5024C">
      <w:pPr>
        <w:pStyle w:val="af6"/>
        <w:numPr>
          <w:ilvl w:val="0"/>
          <w:numId w:val="33"/>
        </w:numPr>
        <w:spacing w:before="0" w:beforeAutospacing="0" w:after="0" w:afterAutospacing="0" w:line="360" w:lineRule="auto"/>
        <w:ind w:left="1429"/>
        <w:jc w:val="both"/>
        <w:textAlignment w:val="baseline"/>
        <w:rPr>
          <w:color w:val="000000"/>
          <w:sz w:val="28"/>
          <w:szCs w:val="28"/>
        </w:rPr>
      </w:pPr>
      <w:r w:rsidRPr="00533625">
        <w:rPr>
          <w:color w:val="000000"/>
          <w:sz w:val="28"/>
          <w:szCs w:val="32"/>
        </w:rPr>
        <w:t>Проаналізувати результати навчання на великій кількості данних</w:t>
      </w:r>
      <w:r w:rsidRPr="00533625">
        <w:rPr>
          <w:color w:val="000000"/>
          <w:sz w:val="32"/>
          <w:szCs w:val="32"/>
        </w:rPr>
        <w:t>;</w:t>
      </w:r>
    </w:p>
    <w:p w14:paraId="55AE6509" w14:textId="77777777" w:rsidR="00C72FFE" w:rsidRDefault="00C72FFE" w:rsidP="00D5024C">
      <w:pPr>
        <w:pStyle w:val="af6"/>
        <w:spacing w:before="0" w:beforeAutospacing="0" w:after="0" w:afterAutospacing="0" w:line="360" w:lineRule="auto"/>
        <w:ind w:firstLine="709"/>
        <w:jc w:val="both"/>
      </w:pPr>
      <w:r>
        <w:rPr>
          <w:b/>
          <w:bCs/>
          <w:i/>
          <w:iCs/>
          <w:color w:val="000000"/>
          <w:sz w:val="28"/>
          <w:szCs w:val="28"/>
        </w:rPr>
        <w:t xml:space="preserve">Використані методи. </w:t>
      </w:r>
      <w:r w:rsidRPr="00533625">
        <w:rPr>
          <w:sz w:val="28"/>
          <w:szCs w:val="32"/>
          <w:lang w:val="uk-UA"/>
        </w:rPr>
        <w:t xml:space="preserve">У даній роботі, використовувалась така мова програмування як </w:t>
      </w:r>
      <w:r w:rsidRPr="00533625">
        <w:rPr>
          <w:sz w:val="28"/>
          <w:szCs w:val="32"/>
        </w:rPr>
        <w:t>Python</w:t>
      </w:r>
      <w:r w:rsidRPr="00533625">
        <w:rPr>
          <w:sz w:val="28"/>
          <w:szCs w:val="32"/>
          <w:lang w:val="uk-UA"/>
        </w:rPr>
        <w:t xml:space="preserve">. Для роботи з нейронними мережами використовувались такі бібліотеки як </w:t>
      </w:r>
      <w:r w:rsidRPr="00533625">
        <w:rPr>
          <w:sz w:val="28"/>
          <w:szCs w:val="32"/>
        </w:rPr>
        <w:t>TensorFlow</w:t>
      </w:r>
      <w:r w:rsidRPr="00533625">
        <w:rPr>
          <w:sz w:val="28"/>
          <w:szCs w:val="32"/>
          <w:lang w:val="uk-UA"/>
        </w:rPr>
        <w:t xml:space="preserve"> та </w:t>
      </w:r>
      <w:r w:rsidRPr="00533625">
        <w:rPr>
          <w:sz w:val="28"/>
          <w:szCs w:val="32"/>
        </w:rPr>
        <w:t>Keras</w:t>
      </w:r>
      <w:r w:rsidRPr="00533625">
        <w:rPr>
          <w:sz w:val="28"/>
          <w:szCs w:val="32"/>
          <w:lang w:val="uk-UA"/>
        </w:rPr>
        <w:t xml:space="preserve">. Також для роботи була обрана згорткова нейронна мережа </w:t>
      </w:r>
      <w:r w:rsidRPr="00533625">
        <w:rPr>
          <w:sz w:val="28"/>
          <w:szCs w:val="32"/>
        </w:rPr>
        <w:t>CNN.</w:t>
      </w:r>
    </w:p>
    <w:p w14:paraId="1E66DE1E" w14:textId="77777777" w:rsidR="00C72FFE" w:rsidRPr="000630AB" w:rsidRDefault="00C72FFE" w:rsidP="00D5024C">
      <w:pPr>
        <w:pStyle w:val="af6"/>
        <w:spacing w:before="0" w:beforeAutospacing="0" w:after="0" w:afterAutospacing="0" w:line="360" w:lineRule="auto"/>
        <w:ind w:firstLine="709"/>
        <w:jc w:val="both"/>
        <w:rPr>
          <w:lang w:val="uk-UA"/>
        </w:rPr>
      </w:pPr>
      <w:r>
        <w:rPr>
          <w:b/>
          <w:bCs/>
          <w:i/>
          <w:iCs/>
          <w:color w:val="000000"/>
          <w:sz w:val="28"/>
          <w:szCs w:val="28"/>
        </w:rPr>
        <w:t>Отримані результати та практичне їх застосування</w:t>
      </w:r>
      <w:r>
        <w:rPr>
          <w:color w:val="000000"/>
          <w:sz w:val="28"/>
          <w:szCs w:val="28"/>
        </w:rPr>
        <w:t xml:space="preserve">. </w:t>
      </w:r>
      <w:r w:rsidRPr="00C8765C">
        <w:rPr>
          <w:color w:val="000000"/>
          <w:sz w:val="28"/>
          <w:szCs w:val="32"/>
          <w:lang w:val="uk-UA"/>
        </w:rPr>
        <w:t xml:space="preserve">В результаті отримана навчена модель </w:t>
      </w:r>
      <w:r w:rsidRPr="00C8765C">
        <w:rPr>
          <w:color w:val="000000"/>
          <w:sz w:val="28"/>
          <w:szCs w:val="32"/>
        </w:rPr>
        <w:t>CNN</w:t>
      </w:r>
      <w:r w:rsidRPr="00C8765C">
        <w:rPr>
          <w:color w:val="000000"/>
          <w:sz w:val="28"/>
          <w:szCs w:val="32"/>
          <w:lang w:val="uk-UA"/>
        </w:rPr>
        <w:t xml:space="preserve"> яка прогнозує МРТ знімки мозку на наявність чи відсутність трьох видів пухлин мозку. Гліома, менінгіома та гіпофіз.</w:t>
      </w:r>
    </w:p>
    <w:p w14:paraId="61DA3BF7" w14:textId="77777777" w:rsidR="00AD6925" w:rsidRDefault="00AD6925" w:rsidP="00D5024C">
      <w:pPr>
        <w:pStyle w:val="af6"/>
        <w:spacing w:before="0" w:beforeAutospacing="0" w:after="0" w:afterAutospacing="0" w:line="360" w:lineRule="auto"/>
        <w:ind w:firstLine="709"/>
        <w:jc w:val="both"/>
        <w:rPr>
          <w:b/>
          <w:bCs/>
          <w:i/>
          <w:iCs/>
          <w:color w:val="000000"/>
          <w:sz w:val="28"/>
          <w:szCs w:val="28"/>
          <w:lang w:val="uk-UA"/>
        </w:rPr>
      </w:pPr>
    </w:p>
    <w:p w14:paraId="6B63E230" w14:textId="786BFD1D" w:rsidR="00C72FFE" w:rsidRPr="000630AB" w:rsidRDefault="00C72FFE" w:rsidP="00D5024C">
      <w:pPr>
        <w:pStyle w:val="af6"/>
        <w:spacing w:before="0" w:beforeAutospacing="0" w:after="0" w:afterAutospacing="0" w:line="360" w:lineRule="auto"/>
        <w:ind w:firstLine="709"/>
        <w:jc w:val="both"/>
        <w:rPr>
          <w:lang w:val="uk-UA"/>
        </w:rPr>
      </w:pPr>
      <w:r w:rsidRPr="000630AB">
        <w:rPr>
          <w:b/>
          <w:bCs/>
          <w:i/>
          <w:iCs/>
          <w:color w:val="000000"/>
          <w:sz w:val="28"/>
          <w:szCs w:val="28"/>
          <w:lang w:val="uk-UA"/>
        </w:rPr>
        <w:lastRenderedPageBreak/>
        <w:t>Структура роботи</w:t>
      </w:r>
    </w:p>
    <w:p w14:paraId="71E93B9A" w14:textId="4E19AD92" w:rsidR="00C72FFE" w:rsidRPr="00782E8C" w:rsidRDefault="00C72FFE" w:rsidP="00D5024C">
      <w:pPr>
        <w:ind w:firstLine="0"/>
        <w:rPr>
          <w:lang w:val="uk-UA"/>
        </w:rPr>
        <w:sectPr w:rsidR="00C72FFE" w:rsidRPr="00782E8C" w:rsidSect="00205353">
          <w:pgSz w:w="11906" w:h="16838"/>
          <w:pgMar w:top="851" w:right="709" w:bottom="851" w:left="1701" w:header="709" w:footer="709" w:gutter="0"/>
          <w:cols w:space="720"/>
        </w:sectPr>
      </w:pPr>
      <w:r w:rsidRPr="000630AB">
        <w:rPr>
          <w:color w:val="000000"/>
          <w:szCs w:val="28"/>
          <w:lang w:val="uk-UA"/>
        </w:rPr>
        <w:t>Дипломна робота за темою «Пр</w:t>
      </w:r>
      <w:r>
        <w:rPr>
          <w:color w:val="000000"/>
          <w:szCs w:val="28"/>
          <w:lang w:val="uk-UA"/>
        </w:rPr>
        <w:t>огнозування захворювання на рак мозку за допомогою нейронних мереж</w:t>
      </w:r>
      <w:r w:rsidRPr="000630AB">
        <w:rPr>
          <w:color w:val="000000"/>
          <w:szCs w:val="28"/>
          <w:lang w:val="uk-UA"/>
        </w:rPr>
        <w:t xml:space="preserve">» виконана студентом </w:t>
      </w:r>
      <w:r>
        <w:rPr>
          <w:i/>
          <w:iCs/>
          <w:color w:val="000000"/>
          <w:szCs w:val="28"/>
          <w:lang w:val="uk-UA"/>
        </w:rPr>
        <w:t>Шибруком</w:t>
      </w:r>
      <w:r w:rsidRPr="000630AB">
        <w:rPr>
          <w:i/>
          <w:iCs/>
          <w:color w:val="000000"/>
          <w:szCs w:val="28"/>
          <w:lang w:val="uk-UA"/>
        </w:rPr>
        <w:t xml:space="preserve"> </w:t>
      </w:r>
      <w:r>
        <w:rPr>
          <w:i/>
          <w:iCs/>
          <w:color w:val="000000"/>
          <w:szCs w:val="28"/>
          <w:lang w:val="uk-UA"/>
        </w:rPr>
        <w:t>Олександром</w:t>
      </w:r>
      <w:r w:rsidRPr="000630AB">
        <w:rPr>
          <w:i/>
          <w:iCs/>
          <w:color w:val="000000"/>
          <w:szCs w:val="28"/>
          <w:lang w:val="uk-UA"/>
        </w:rPr>
        <w:t xml:space="preserve"> </w:t>
      </w:r>
      <w:r>
        <w:rPr>
          <w:i/>
          <w:iCs/>
          <w:color w:val="000000"/>
          <w:szCs w:val="28"/>
          <w:lang w:val="uk-UA"/>
        </w:rPr>
        <w:t>Андрійовичем</w:t>
      </w:r>
      <w:r w:rsidRPr="000630AB">
        <w:rPr>
          <w:i/>
          <w:iCs/>
          <w:color w:val="000000"/>
          <w:szCs w:val="28"/>
          <w:lang w:val="uk-UA"/>
        </w:rPr>
        <w:t xml:space="preserve"> зі спеціальності 122</w:t>
      </w:r>
      <w:r>
        <w:rPr>
          <w:i/>
          <w:iCs/>
          <w:color w:val="000000"/>
          <w:szCs w:val="28"/>
        </w:rPr>
        <w:t> </w:t>
      </w:r>
      <w:r w:rsidRPr="000630AB">
        <w:rPr>
          <w:i/>
          <w:iCs/>
          <w:color w:val="000000"/>
          <w:szCs w:val="28"/>
          <w:lang w:val="uk-UA"/>
        </w:rPr>
        <w:t xml:space="preserve">«Комп’ютерні науки» за освітньо-професійною програмою </w:t>
      </w:r>
      <w:r w:rsidRPr="008D6024">
        <w:rPr>
          <w:i/>
          <w:iCs/>
          <w:color w:val="000000"/>
          <w:szCs w:val="28"/>
          <w:lang w:val="ru-RU"/>
        </w:rPr>
        <w:t>«Комп’ютерні технології в біології та медицині»</w:t>
      </w:r>
      <w:r w:rsidRPr="008D6024">
        <w:rPr>
          <w:color w:val="000000"/>
          <w:szCs w:val="28"/>
          <w:lang w:val="ru-RU"/>
        </w:rPr>
        <w:t xml:space="preserve">, побудована за класичним типом та викладена на </w:t>
      </w:r>
      <w:r w:rsidRPr="000F2C09">
        <w:rPr>
          <w:color w:val="000000"/>
          <w:szCs w:val="28"/>
          <w:lang w:val="ru-RU"/>
        </w:rPr>
        <w:t>7</w:t>
      </w:r>
      <w:r w:rsidR="0005453E" w:rsidRPr="000F2C09">
        <w:rPr>
          <w:color w:val="000000"/>
          <w:szCs w:val="28"/>
          <w:lang w:val="ru-RU"/>
        </w:rPr>
        <w:t>4</w:t>
      </w:r>
      <w:r w:rsidRPr="008D6024">
        <w:rPr>
          <w:color w:val="000000"/>
          <w:szCs w:val="28"/>
          <w:lang w:val="ru-RU"/>
        </w:rPr>
        <w:t xml:space="preserve"> сторінках машинописного тексту. </w:t>
      </w:r>
      <w:r w:rsidRPr="00893BC7">
        <w:rPr>
          <w:color w:val="000000"/>
          <w:szCs w:val="28"/>
          <w:lang w:val="ru-RU"/>
        </w:rPr>
        <w:t>Вона складається з: вступу; 3 розділів (</w:t>
      </w:r>
      <w:r>
        <w:rPr>
          <w:color w:val="000000"/>
          <w:szCs w:val="28"/>
          <w:lang w:val="ru-RU"/>
        </w:rPr>
        <w:t>Захворювання раку мозку та використання нейронних мереж для його розпізнавання</w:t>
      </w:r>
      <w:r w:rsidRPr="00D26A50">
        <w:rPr>
          <w:color w:val="000000"/>
          <w:szCs w:val="28"/>
          <w:lang w:val="ru-RU"/>
        </w:rPr>
        <w:t>, Опис датасету та застосування нейроних мереж, Практична реалізація нейронної мережі та аналіз результатів</w:t>
      </w:r>
      <w:r w:rsidRPr="00893BC7">
        <w:rPr>
          <w:i/>
          <w:iCs/>
          <w:color w:val="000000"/>
          <w:szCs w:val="28"/>
          <w:lang w:val="ru-RU"/>
        </w:rPr>
        <w:t>)</w:t>
      </w:r>
      <w:r w:rsidRPr="00893BC7">
        <w:rPr>
          <w:color w:val="000000"/>
          <w:szCs w:val="28"/>
          <w:lang w:val="ru-RU"/>
        </w:rPr>
        <w:t xml:space="preserve">, висновків до кожного з цих розділів; загальних висновків; списку використаних джерел, який налічує </w:t>
      </w:r>
      <w:r>
        <w:rPr>
          <w:color w:val="000000"/>
          <w:szCs w:val="28"/>
          <w:lang w:val="ru-RU"/>
        </w:rPr>
        <w:t>42</w:t>
      </w:r>
      <w:r w:rsidRPr="00893BC7">
        <w:rPr>
          <w:color w:val="000000"/>
          <w:szCs w:val="28"/>
          <w:lang w:val="ru-RU"/>
        </w:rPr>
        <w:t xml:space="preserve"> джерел. В роботі представлено </w:t>
      </w:r>
      <w:r w:rsidR="00935740">
        <w:rPr>
          <w:color w:val="000000"/>
          <w:szCs w:val="28"/>
          <w:lang w:val="ru-RU"/>
        </w:rPr>
        <w:t>18</w:t>
      </w:r>
      <w:r w:rsidRPr="00893BC7">
        <w:rPr>
          <w:color w:val="000000"/>
          <w:szCs w:val="28"/>
          <w:lang w:val="ru-RU"/>
        </w:rPr>
        <w:t xml:space="preserve"> рисунків і 1</w:t>
      </w:r>
      <w:r>
        <w:rPr>
          <w:color w:val="000000"/>
          <w:szCs w:val="28"/>
        </w:rPr>
        <w:t> </w:t>
      </w:r>
      <w:r w:rsidRPr="00893BC7">
        <w:rPr>
          <w:color w:val="000000"/>
          <w:szCs w:val="28"/>
          <w:lang w:val="ru-RU"/>
        </w:rPr>
        <w:t>таблиця</w:t>
      </w:r>
    </w:p>
    <w:p w14:paraId="52E19528" w14:textId="0F4B3E9C" w:rsidR="00694C46" w:rsidRPr="00782E8C" w:rsidRDefault="00B573D8" w:rsidP="00694C46">
      <w:pPr>
        <w:pStyle w:val="10"/>
        <w:rPr>
          <w:highlight w:val="yellow"/>
          <w:lang w:val="uk-UA"/>
        </w:rPr>
      </w:pPr>
      <w:bookmarkStart w:id="9" w:name="_Toc168388411"/>
      <w:r w:rsidRPr="00782E8C">
        <w:rPr>
          <w:lang w:val="uk-UA"/>
        </w:rPr>
        <w:lastRenderedPageBreak/>
        <w:t>РОЗДІЛ 1</w:t>
      </w:r>
      <w:r w:rsidRPr="00782E8C">
        <w:rPr>
          <w:lang w:val="uk-UA"/>
        </w:rPr>
        <w:br/>
      </w:r>
      <w:bookmarkStart w:id="10" w:name="_Hlk169213146"/>
      <w:r w:rsidR="009B0BA5" w:rsidRPr="00276973">
        <w:rPr>
          <w:szCs w:val="28"/>
        </w:rPr>
        <w:t>ЗАХВОРЮВАННЯ РАКУ МОЗКУ ТА ВИКОРИСТАННЯ НЕЙРОННИХ МЕРЕЖ ДЛЯ ЙОГО РОЗПІЗНАВАННЯ</w:t>
      </w:r>
      <w:bookmarkEnd w:id="9"/>
      <w:bookmarkEnd w:id="10"/>
      <w:r w:rsidR="00E85E49" w:rsidRPr="00782E8C">
        <w:rPr>
          <w:lang w:val="uk-UA"/>
        </w:rPr>
        <w:br/>
      </w:r>
    </w:p>
    <w:p w14:paraId="5EF2CF36" w14:textId="63C30858" w:rsidR="009B0BA5" w:rsidRPr="00E35735" w:rsidRDefault="00B035E5" w:rsidP="00B035E5">
      <w:pPr>
        <w:pStyle w:val="20"/>
        <w:ind w:left="0" w:firstLine="480"/>
      </w:pPr>
      <w:bookmarkStart w:id="11" w:name="_Toc167980125"/>
      <w:bookmarkStart w:id="12" w:name="_Toc168388412"/>
      <w:r w:rsidRPr="009E58C0">
        <w:rPr>
          <w:lang w:val="ru-RU"/>
        </w:rPr>
        <w:t xml:space="preserve">1.1 </w:t>
      </w:r>
      <w:r w:rsidR="009B0BA5" w:rsidRPr="00E35735">
        <w:t>Рак мозку</w:t>
      </w:r>
      <w:bookmarkEnd w:id="11"/>
      <w:bookmarkEnd w:id="12"/>
    </w:p>
    <w:p w14:paraId="75AC3EBA" w14:textId="77777777" w:rsidR="00090843" w:rsidRPr="00090843" w:rsidRDefault="00090843" w:rsidP="00090843">
      <w:pPr>
        <w:rPr>
          <w:lang w:val="ru-RU"/>
        </w:rPr>
      </w:pPr>
    </w:p>
    <w:p w14:paraId="240434A5"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Онкологічні захворювання головного мозку виникають через неконтрольований ріст патологічних клітин у мозкових тканинах або їх навколишніх областях. Існують різні типи мозкових пухлин, які можуть бути класифіковані як злоякісні, що є раковими, або доброякісні, що не є раковими. Злоякісні мозкові пухлини можуть поширюватися на сусідні області та давати метастази в інші частини організму, в той час як доброякісні пухлини зазвичай не мають такої здатності. Мозкові пухлини становлять значну частину випадків смерті від раку серед дітей до 20 років, навіть перевищуючи гострий лімфобластний лейкоз як провідну причину летальних випадків від твердих пухлин у цій віковій категорії. Це підкреслює необхідність глибокого розуміння та ефективного лікування мозкових пухлин у сфері дитячої онкології. Щорічно більше 5000 осіб помирають від мозкових пухлин, що свідчить про їхній серйозний вплив на продовження життя. Для людей з діагнозом мозкової пухлини середня очікувана тривалість життя може зменшуватися на 20 років, що є одним з найбільших показників скорочення життя серед усіх видів раку. Прогноз виживання при мозкових пухлинах залежить від багатьох чинників, включаючи тип пухлини, її рівень, місцезнаходження та особистісні характеристики пацієнта. Варто зазначити, що загальний показник виживання, за яким лише 19% дорослих виживають після п’яти років з моменту діагностики, є узагальненою статистикою і не може бути застосований до всіх випадків мозкових пухлин однаково. Шанси на виживання можуть значно варіюватися в залежності від різних обставин [3].</w:t>
      </w:r>
    </w:p>
    <w:p w14:paraId="5064523E" w14:textId="77777777" w:rsidR="009B0BA5" w:rsidRPr="00276973" w:rsidRDefault="009B0BA5" w:rsidP="009B0BA5">
      <w:pPr>
        <w:shd w:val="clear" w:color="auto" w:fill="FFFFFF"/>
        <w:ind w:firstLine="480"/>
        <w:rPr>
          <w:rFonts w:eastAsia="Times New Roman"/>
          <w:color w:val="222222"/>
          <w:szCs w:val="28"/>
          <w:lang w:val="ru-RU" w:eastAsia="ru-RU"/>
        </w:rPr>
      </w:pPr>
    </w:p>
    <w:p w14:paraId="33B3E61F"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lastRenderedPageBreak/>
        <w:t>Рак мозку справді може впливати на фізичні та когнітивні здібності через їх розташування в центрі контролю за рухами та емоціями. Мозок відповідає за координацію різних функцій організму, включаючи рух, сенсорне сприйняття, пізнання та емоційну регуляцію. Коли пухлини мозку розвиваються в цих критичних областях, вони можуть порушити нормальне функціонування цих процесів.</w:t>
      </w:r>
    </w:p>
    <w:p w14:paraId="179005B0"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Конкретний вплив на фізичні та когнітивні здібності залежатиме від розміру, розташування та характеру росту пухлини, а також індивідуальних факторів. Деякі поширені симптоми пухлин головного мозку можуть включати головний біль, судоми, зміни в моториці, труднощі з мовою та мовою, проблеми з пам’яттю та емоційні зміни.</w:t>
      </w:r>
    </w:p>
    <w:p w14:paraId="0B36DCED"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 xml:space="preserve">Підходи до лікування, такі як хірургічне втручання, променева терапія та хіміотерапія, спрямовані на лікування та лікування пухлин головного мозку, мінімізуючи пошкодження навколишніх здорових тканин. Реабілітаційні методи лікування, такі як фізіотерапія, ерготерапія та логопедія, також можуть бути використані, щоб допомогти пацієнтам відновити або адаптуватися до змін у своїх фізичних і когнітивних здібностях [4]. </w:t>
      </w:r>
    </w:p>
    <w:p w14:paraId="52C6151D"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Астроцитоми дійсно є найпоширенішим типом первинної пухлини головного мозку серед групи, відомої як гліоми</w:t>
      </w:r>
      <w:r w:rsidRPr="00276973">
        <w:rPr>
          <w:rFonts w:eastAsia="Times New Roman"/>
          <w:b/>
          <w:bCs/>
          <w:color w:val="222222"/>
          <w:szCs w:val="28"/>
          <w:lang w:val="ru-RU" w:eastAsia="ru-RU"/>
        </w:rPr>
        <w:t>,</w:t>
      </w:r>
      <w:r w:rsidRPr="00276973">
        <w:rPr>
          <w:rFonts w:eastAsia="Times New Roman"/>
          <w:color w:val="222222"/>
          <w:szCs w:val="28"/>
          <w:lang w:val="ru-RU" w:eastAsia="ru-RU"/>
        </w:rPr>
        <w:t xml:space="preserve"> з приблизно 15 000 нових астроцитом, діагностованих щороку в Сполучених Штатах. Чоловіки хворіють трохи більше, ніж жінки, із співвідношенням 1,3/1. Астроцитоми є типом пухлини головного мозку, яка походить з астроцитів, типу гліальних клітин мозку. Вони класифікуються на основі ступеня, який вказує на рівень агресивності та злоякісності [5].</w:t>
      </w:r>
    </w:p>
    <w:p w14:paraId="1424C909"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Точна причина або мотивація розвитку астроцитом повністю не вивчена. Вважається, що астроцитоми, як і інші види раку, є результатом поєднання генетичних факторів і факторів навколишнього середовища. Певні генетичні мутації та аномалії були пов’язані з розвитком астроцитом, але конкретні тригери або основні причини все ще досліджуються.</w:t>
      </w:r>
    </w:p>
    <w:p w14:paraId="62412D64" w14:textId="293CDA2E"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lastRenderedPageBreak/>
        <w:t xml:space="preserve">Всесвітня організація охорони здоров’я (ВООЗ) має систему класифікації пухлин головного мозку, включаючи астроцитоми, яка базується на чотирьох ступенях. Вони мають вирішальне значення для підтримки та управління обробкою інформації в мозку. Система класифікації допомагає визначити тяжкість і агресивність пухлини, а також керувати рішеннями щодо лікування (рис. </w:t>
      </w:r>
      <w:r w:rsidR="00D5024C">
        <w:rPr>
          <w:rFonts w:eastAsia="Times New Roman"/>
          <w:color w:val="222222"/>
          <w:szCs w:val="28"/>
          <w:lang w:val="ru-RU" w:eastAsia="ru-RU"/>
        </w:rPr>
        <w:t>1</w:t>
      </w:r>
      <w:r w:rsidRPr="00276973">
        <w:rPr>
          <w:rFonts w:eastAsia="Times New Roman"/>
          <w:color w:val="222222"/>
          <w:szCs w:val="28"/>
          <w:lang w:val="ru-RU" w:eastAsia="ru-RU"/>
        </w:rPr>
        <w:t xml:space="preserve">.1). </w:t>
      </w:r>
    </w:p>
    <w:p w14:paraId="79774E56" w14:textId="77777777" w:rsidR="009B0BA5" w:rsidRPr="00276973" w:rsidRDefault="009B0BA5" w:rsidP="009B0BA5">
      <w:pPr>
        <w:shd w:val="clear" w:color="auto" w:fill="FFFFFF"/>
        <w:ind w:firstLine="480"/>
        <w:rPr>
          <w:rFonts w:eastAsia="Times New Roman"/>
          <w:color w:val="222222"/>
          <w:szCs w:val="28"/>
          <w:lang w:val="ru-RU" w:eastAsia="ru-RU"/>
        </w:rPr>
      </w:pPr>
    </w:p>
    <w:p w14:paraId="6CBC674D" w14:textId="74A1EB79" w:rsidR="009B0BA5" w:rsidRPr="001D7DF3" w:rsidRDefault="009B0BA5" w:rsidP="00BB7ED1">
      <w:pPr>
        <w:jc w:val="center"/>
      </w:pPr>
      <w:r w:rsidRPr="001D7DF3">
        <w:rPr>
          <w:noProof/>
        </w:rPr>
        <w:drawing>
          <wp:inline distT="0" distB="0" distL="0" distR="0" wp14:anchorId="0A446C13" wp14:editId="7DF2D929">
            <wp:extent cx="3335731" cy="3335731"/>
            <wp:effectExtent l="0" t="0" r="0" b="0"/>
            <wp:docPr id="3" name="Рисунок 3" descr="Глиома: причины, симптомы и лечение в статье невролога Зайнетдинова Э. 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лиома: причины, симптомы и лечение в статье невролога Зайнетдинова Э. М."/>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44785" cy="3344785"/>
                    </a:xfrm>
                    <a:prstGeom prst="rect">
                      <a:avLst/>
                    </a:prstGeom>
                    <a:noFill/>
                    <a:ln>
                      <a:noFill/>
                    </a:ln>
                  </pic:spPr>
                </pic:pic>
              </a:graphicData>
            </a:graphic>
          </wp:inline>
        </w:drawing>
      </w:r>
    </w:p>
    <w:p w14:paraId="12D3D39C" w14:textId="4E6FBA1E" w:rsidR="009B0BA5" w:rsidRPr="009A0E62" w:rsidRDefault="009B0BA5" w:rsidP="009B0BA5">
      <w:pPr>
        <w:jc w:val="center"/>
        <w:rPr>
          <w:lang w:val="ru-RU"/>
        </w:rPr>
      </w:pPr>
      <w:r w:rsidRPr="001828AD">
        <w:rPr>
          <w:lang w:val="ru-RU"/>
        </w:rPr>
        <w:t>Рисунок</w:t>
      </w:r>
      <w:r w:rsidRPr="009A0E62">
        <w:rPr>
          <w:lang w:val="ru-RU"/>
        </w:rPr>
        <w:t xml:space="preserve"> </w:t>
      </w:r>
      <w:r w:rsidR="00D5024C" w:rsidRPr="009A0E62">
        <w:rPr>
          <w:lang w:val="ru-RU"/>
        </w:rPr>
        <w:t>1</w:t>
      </w:r>
      <w:r w:rsidRPr="009A0E62">
        <w:rPr>
          <w:lang w:val="ru-RU"/>
        </w:rPr>
        <w:t>.1</w:t>
      </w:r>
      <w:r w:rsidR="00F47B0D" w:rsidRPr="009A0E62">
        <w:rPr>
          <w:lang w:val="ru-RU"/>
        </w:rPr>
        <w:t xml:space="preserve"> –</w:t>
      </w:r>
      <w:r w:rsidRPr="009A0E62">
        <w:rPr>
          <w:lang w:val="ru-RU"/>
        </w:rPr>
        <w:t xml:space="preserve"> </w:t>
      </w:r>
      <w:r w:rsidRPr="001828AD">
        <w:rPr>
          <w:lang w:val="ru-RU"/>
        </w:rPr>
        <w:t>Ураження</w:t>
      </w:r>
      <w:r w:rsidRPr="009A0E62">
        <w:rPr>
          <w:lang w:val="ru-RU"/>
        </w:rPr>
        <w:t xml:space="preserve"> </w:t>
      </w:r>
      <w:r w:rsidRPr="001828AD">
        <w:rPr>
          <w:lang w:val="ru-RU"/>
        </w:rPr>
        <w:t>гліомою</w:t>
      </w:r>
      <w:r w:rsidR="00000619" w:rsidRPr="009A0E62">
        <w:rPr>
          <w:lang w:val="ru-RU"/>
        </w:rPr>
        <w:t xml:space="preserve"> [7]</w:t>
      </w:r>
    </w:p>
    <w:p w14:paraId="6369CB08" w14:textId="77777777" w:rsidR="009B0BA5" w:rsidRPr="009A0E62" w:rsidRDefault="009B0BA5" w:rsidP="009B0BA5">
      <w:pPr>
        <w:shd w:val="clear" w:color="auto" w:fill="FFFFFF"/>
        <w:ind w:firstLine="480"/>
        <w:rPr>
          <w:rFonts w:eastAsia="Times New Roman"/>
          <w:color w:val="222222"/>
          <w:szCs w:val="28"/>
          <w:lang w:val="ru-RU" w:eastAsia="ru-RU"/>
        </w:rPr>
      </w:pPr>
    </w:p>
    <w:p w14:paraId="6C9ED70F" w14:textId="3099099E" w:rsidR="009B0BA5" w:rsidRPr="009A0E62"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Також</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існують</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менінгоми</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Менінгіома</w:t>
      </w:r>
      <w:r w:rsidRPr="009A0E62">
        <w:rPr>
          <w:rFonts w:eastAsia="Times New Roman"/>
          <w:color w:val="222222"/>
          <w:szCs w:val="28"/>
          <w:lang w:val="ru-RU" w:eastAsia="ru-RU"/>
        </w:rPr>
        <w:t xml:space="preserve"> — </w:t>
      </w:r>
      <w:r w:rsidRPr="00276973">
        <w:rPr>
          <w:rFonts w:eastAsia="Times New Roman"/>
          <w:color w:val="222222"/>
          <w:szCs w:val="28"/>
          <w:lang w:val="ru-RU" w:eastAsia="ru-RU"/>
        </w:rPr>
        <w:t>це</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пухлина</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що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утворюється</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з</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павутинної</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арахноїдальної</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оболонки</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спинного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або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головного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мозку</w:t>
      </w:r>
      <w:r w:rsidRPr="009A0E62">
        <w:rPr>
          <w:rFonts w:eastAsia="Times New Roman"/>
          <w:color w:val="222222"/>
          <w:szCs w:val="28"/>
          <w:lang w:val="ru-RU" w:eastAsia="ru-RU"/>
        </w:rPr>
        <w:t xml:space="preserve"> [7]. </w:t>
      </w:r>
      <w:r w:rsidRPr="00276973">
        <w:rPr>
          <w:rFonts w:eastAsia="Times New Roman"/>
          <w:color w:val="222222"/>
          <w:szCs w:val="28"/>
          <w:lang w:val="ru-RU" w:eastAsia="ru-RU"/>
        </w:rPr>
        <w:t>Морфологічно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менінгіома</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чітко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обмежена</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і</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являє</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собою</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вузол</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в</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формі</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кулі</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або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підкови</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який</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часто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може</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бути</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зрощеним</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з</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твердою</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мозковою</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оболонкою</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У</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більшості</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випадків</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пухлина</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доброякісна</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але</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будь</w:t>
      </w:r>
      <w:r w:rsidRPr="009A0E62">
        <w:rPr>
          <w:rFonts w:eastAsia="Times New Roman"/>
          <w:color w:val="222222"/>
          <w:szCs w:val="28"/>
          <w:lang w:val="ru-RU" w:eastAsia="ru-RU"/>
        </w:rPr>
        <w:t>-</w:t>
      </w:r>
      <w:r w:rsidRPr="00276973">
        <w:rPr>
          <w:rFonts w:eastAsia="Times New Roman"/>
          <w:color w:val="222222"/>
          <w:szCs w:val="28"/>
          <w:lang w:val="ru-RU" w:eastAsia="ru-RU"/>
        </w:rPr>
        <w:t>яке</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новоутворення</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яке</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розростається</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в</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черепній</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коробці</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є</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відносно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небезпечним</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для</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життя</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новоутворенням</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так</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як</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в</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міру</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його</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зростання</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може</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розвиватися</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симптоматика</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пов</w:t>
      </w:r>
      <w:r w:rsidRPr="009A0E62">
        <w:rPr>
          <w:rFonts w:eastAsia="Times New Roman"/>
          <w:color w:val="222222"/>
          <w:szCs w:val="28"/>
          <w:lang w:val="ru-RU" w:eastAsia="ru-RU"/>
        </w:rPr>
        <w:t>’</w:t>
      </w:r>
      <w:r w:rsidRPr="00276973">
        <w:rPr>
          <w:rFonts w:eastAsia="Times New Roman"/>
          <w:color w:val="222222"/>
          <w:szCs w:val="28"/>
          <w:lang w:val="ru-RU" w:eastAsia="ru-RU"/>
        </w:rPr>
        <w:t>язана</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зі</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здавленням</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речовини</w:t>
      </w:r>
      <w:r w:rsidRPr="009A0E62">
        <w:rPr>
          <w:rFonts w:eastAsia="Times New Roman"/>
          <w:color w:val="222222"/>
          <w:szCs w:val="28"/>
          <w:lang w:val="ru-RU" w:eastAsia="ru-RU"/>
        </w:rPr>
        <w:t xml:space="preserve"> </w:t>
      </w:r>
      <w:r w:rsidRPr="00276973">
        <w:rPr>
          <w:rFonts w:eastAsia="Times New Roman"/>
          <w:color w:val="222222"/>
          <w:szCs w:val="28"/>
          <w:lang w:val="ru-RU" w:eastAsia="ru-RU"/>
        </w:rPr>
        <w:t>мозку</w:t>
      </w:r>
      <w:r w:rsidR="00140A82" w:rsidRPr="009A0E62">
        <w:rPr>
          <w:rFonts w:eastAsia="Times New Roman"/>
          <w:color w:val="222222"/>
          <w:szCs w:val="28"/>
          <w:lang w:val="ru-RU" w:eastAsia="ru-RU"/>
        </w:rPr>
        <w:t xml:space="preserve"> (</w:t>
      </w:r>
      <w:r w:rsidR="00140A82" w:rsidRPr="00276973">
        <w:rPr>
          <w:rFonts w:eastAsia="Times New Roman"/>
          <w:color w:val="222222"/>
          <w:szCs w:val="28"/>
          <w:lang w:val="ru-RU" w:eastAsia="ru-RU"/>
        </w:rPr>
        <w:t>рис</w:t>
      </w:r>
      <w:r w:rsidR="00140A82" w:rsidRPr="009A0E62">
        <w:rPr>
          <w:rFonts w:eastAsia="Times New Roman"/>
          <w:color w:val="222222"/>
          <w:szCs w:val="28"/>
          <w:lang w:val="ru-RU" w:eastAsia="ru-RU"/>
        </w:rPr>
        <w:t xml:space="preserve">. </w:t>
      </w:r>
      <w:r w:rsidR="00DB55A9" w:rsidRPr="009A0E62">
        <w:rPr>
          <w:rFonts w:eastAsia="Times New Roman"/>
          <w:color w:val="222222"/>
          <w:szCs w:val="28"/>
          <w:lang w:val="ru-RU" w:eastAsia="ru-RU"/>
        </w:rPr>
        <w:t>1</w:t>
      </w:r>
      <w:r w:rsidR="00140A82" w:rsidRPr="009A0E62">
        <w:rPr>
          <w:rFonts w:eastAsia="Times New Roman"/>
          <w:color w:val="222222"/>
          <w:szCs w:val="28"/>
          <w:lang w:val="ru-RU" w:eastAsia="ru-RU"/>
        </w:rPr>
        <w:t>.2)</w:t>
      </w:r>
      <w:r w:rsidRPr="009A0E62">
        <w:rPr>
          <w:rFonts w:eastAsia="Times New Roman"/>
          <w:color w:val="222222"/>
          <w:szCs w:val="28"/>
          <w:lang w:val="ru-RU" w:eastAsia="ru-RU"/>
        </w:rPr>
        <w:t>.</w:t>
      </w:r>
    </w:p>
    <w:p w14:paraId="3E2C0657" w14:textId="77777777" w:rsidR="009B0BA5" w:rsidRPr="009A0E62" w:rsidRDefault="009B0BA5" w:rsidP="009B0BA5">
      <w:pPr>
        <w:shd w:val="clear" w:color="auto" w:fill="FFFFFF"/>
        <w:rPr>
          <w:rFonts w:eastAsia="Times New Roman"/>
          <w:color w:val="222222"/>
          <w:szCs w:val="28"/>
          <w:lang w:val="ru-RU" w:eastAsia="ru-RU"/>
        </w:rPr>
      </w:pPr>
    </w:p>
    <w:p w14:paraId="1516A105" w14:textId="02D378EC" w:rsidR="009B0BA5" w:rsidRPr="00BB7ED1" w:rsidRDefault="009B0BA5" w:rsidP="00BB7ED1">
      <w:pPr>
        <w:jc w:val="center"/>
        <w:rPr>
          <w:rFonts w:eastAsia="Times New Roman"/>
          <w:color w:val="222222"/>
          <w:lang w:eastAsia="ru-RU"/>
        </w:rPr>
      </w:pPr>
      <w:r w:rsidRPr="00276973">
        <w:rPr>
          <w:noProof/>
        </w:rPr>
        <w:lastRenderedPageBreak/>
        <w:drawing>
          <wp:inline distT="0" distB="0" distL="0" distR="0" wp14:anchorId="6881E5F0" wp14:editId="5A5F25B1">
            <wp:extent cx="4286885" cy="290385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86885" cy="2903855"/>
                    </a:xfrm>
                    <a:prstGeom prst="rect">
                      <a:avLst/>
                    </a:prstGeom>
                    <a:noFill/>
                    <a:ln>
                      <a:noFill/>
                    </a:ln>
                  </pic:spPr>
                </pic:pic>
              </a:graphicData>
            </a:graphic>
          </wp:inline>
        </w:drawing>
      </w:r>
    </w:p>
    <w:p w14:paraId="202C0C51" w14:textId="7D784095" w:rsidR="009B0BA5" w:rsidRPr="00B41A4B" w:rsidRDefault="009B0BA5" w:rsidP="00BB7ED1">
      <w:pPr>
        <w:jc w:val="center"/>
        <w:rPr>
          <w:lang w:val="ru-RU" w:eastAsia="ru-RU"/>
        </w:rPr>
      </w:pPr>
      <w:r w:rsidRPr="002527F2">
        <w:rPr>
          <w:lang w:val="ru-RU" w:eastAsia="ru-RU"/>
        </w:rPr>
        <w:t xml:space="preserve">Рисунок </w:t>
      </w:r>
      <w:r w:rsidR="00257C3F">
        <w:rPr>
          <w:lang w:val="ru-RU" w:eastAsia="ru-RU"/>
        </w:rPr>
        <w:t>1</w:t>
      </w:r>
      <w:r w:rsidRPr="002527F2">
        <w:rPr>
          <w:lang w:val="ru-RU" w:eastAsia="ru-RU"/>
        </w:rPr>
        <w:t>.2</w:t>
      </w:r>
      <w:r w:rsidR="00367DB1">
        <w:rPr>
          <w:lang w:val="ru-RU" w:eastAsia="ru-RU"/>
        </w:rPr>
        <w:t xml:space="preserve"> </w:t>
      </w:r>
      <w:r w:rsidR="00367DB1" w:rsidRPr="00B41A4B">
        <w:rPr>
          <w:lang w:val="ru-RU"/>
        </w:rPr>
        <w:t>–</w:t>
      </w:r>
      <w:r w:rsidRPr="002527F2">
        <w:rPr>
          <w:lang w:val="ru-RU" w:eastAsia="ru-RU"/>
        </w:rPr>
        <w:t xml:space="preserve"> Ураження менінгіомою</w:t>
      </w:r>
      <w:r w:rsidR="00AA52FB" w:rsidRPr="00B41A4B">
        <w:rPr>
          <w:lang w:val="ru-RU" w:eastAsia="ru-RU"/>
        </w:rPr>
        <w:t xml:space="preserve"> [7]</w:t>
      </w:r>
    </w:p>
    <w:p w14:paraId="54E14E8D" w14:textId="77777777" w:rsidR="009B0BA5" w:rsidRDefault="009B0BA5" w:rsidP="009B0BA5">
      <w:pPr>
        <w:shd w:val="clear" w:color="auto" w:fill="FFFFFF"/>
        <w:ind w:firstLine="480"/>
        <w:jc w:val="center"/>
        <w:rPr>
          <w:rFonts w:eastAsia="Times New Roman"/>
          <w:color w:val="222222"/>
          <w:szCs w:val="28"/>
          <w:lang w:val="ru-RU" w:eastAsia="ru-RU"/>
        </w:rPr>
      </w:pPr>
    </w:p>
    <w:p w14:paraId="1186F607" w14:textId="77777777" w:rsidR="00B40286" w:rsidRPr="00140A82" w:rsidRDefault="00B40286" w:rsidP="00B40286">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 xml:space="preserve">Злоякісні варіанти діагностуються не часто. </w:t>
      </w:r>
      <w:r w:rsidRPr="00140A82">
        <w:rPr>
          <w:rFonts w:eastAsia="Times New Roman"/>
          <w:color w:val="222222"/>
          <w:szCs w:val="28"/>
          <w:lang w:val="ru-RU" w:eastAsia="ru-RU"/>
        </w:rPr>
        <w:t>Цей тип пухлини проявляється агресивним ростом та часто повторюється після хірургічного втручання для видалення менінгіоми. Вона не є ізольованою та має декілька осередків зростання, включаючи області уздовж спинного мозку.</w:t>
      </w:r>
    </w:p>
    <w:p w14:paraId="0199364D" w14:textId="77777777" w:rsidR="00B40286" w:rsidRPr="00140A82" w:rsidRDefault="00B40286" w:rsidP="00B40286">
      <w:pPr>
        <w:shd w:val="clear" w:color="auto" w:fill="FFFFFF"/>
        <w:ind w:firstLine="480"/>
        <w:rPr>
          <w:rFonts w:eastAsia="Times New Roman"/>
          <w:color w:val="222222"/>
          <w:szCs w:val="28"/>
          <w:lang w:val="ru-RU" w:eastAsia="ru-RU"/>
        </w:rPr>
      </w:pPr>
      <w:r w:rsidRPr="00140A82">
        <w:rPr>
          <w:rFonts w:eastAsia="Times New Roman"/>
          <w:color w:val="222222"/>
          <w:szCs w:val="28"/>
          <w:lang w:val="ru-RU" w:eastAsia="ru-RU"/>
        </w:rPr>
        <w:t>Хоча ця патологія належить до пухлин головного мозку, вона не вражає саму нервову тканину, а знаходиться на поверхні, у твердій мозковій оболонці. Менінгіома зазвичай формується у жінок у твердій оболонці мозку, що лежить між черепними кістками та мозком. Вони становлять 15% від усіх пухлин головного мозку і в 97% випадків є доброякісними. Більшість таких пухлин розвиваються повільно і до моменту діагностики досягають значних розмірів.</w:t>
      </w:r>
    </w:p>
    <w:p w14:paraId="6DC4CD96" w14:textId="77777777" w:rsidR="00B40286" w:rsidRPr="00140A82" w:rsidRDefault="00B40286" w:rsidP="00B40286">
      <w:pPr>
        <w:shd w:val="clear" w:color="auto" w:fill="FFFFFF"/>
        <w:ind w:firstLine="480"/>
        <w:rPr>
          <w:rFonts w:eastAsia="Times New Roman"/>
          <w:color w:val="222222"/>
          <w:szCs w:val="28"/>
          <w:lang w:val="ru-RU" w:eastAsia="ru-RU"/>
        </w:rPr>
      </w:pPr>
      <w:r w:rsidRPr="00140A82">
        <w:rPr>
          <w:rFonts w:eastAsia="Times New Roman"/>
          <w:color w:val="222222"/>
          <w:szCs w:val="28"/>
          <w:lang w:val="ru-RU" w:eastAsia="ru-RU"/>
        </w:rPr>
        <w:t>Щодо прямих причин, як було зазначено раніше, вони залишаються невідомими, але існують ризикові фактори, які можуть сприяти розвитку цієї патології, коли клітини раку починають активно ділитися:</w:t>
      </w:r>
    </w:p>
    <w:p w14:paraId="320FD460" w14:textId="77777777" w:rsidR="00B40286" w:rsidRPr="00A72479" w:rsidRDefault="00B40286" w:rsidP="00B40286">
      <w:pPr>
        <w:pStyle w:val="ae"/>
        <w:numPr>
          <w:ilvl w:val="3"/>
          <w:numId w:val="30"/>
        </w:numPr>
        <w:shd w:val="clear" w:color="auto" w:fill="FFFFFF"/>
        <w:spacing w:line="360" w:lineRule="auto"/>
        <w:jc w:val="both"/>
        <w:rPr>
          <w:color w:val="222222"/>
          <w:sz w:val="28"/>
          <w:szCs w:val="32"/>
          <w:lang w:val="ru-RU" w:eastAsia="ru-RU"/>
        </w:rPr>
      </w:pPr>
      <w:r w:rsidRPr="00A72479">
        <w:rPr>
          <w:color w:val="222222"/>
          <w:sz w:val="28"/>
          <w:szCs w:val="32"/>
          <w:lang w:val="ru-RU" w:eastAsia="ru-RU"/>
        </w:rPr>
        <w:t>Вік понад 40 років.</w:t>
      </w:r>
    </w:p>
    <w:p w14:paraId="24534703" w14:textId="77777777" w:rsidR="00B40286" w:rsidRPr="00A72479" w:rsidRDefault="00B40286" w:rsidP="00B40286">
      <w:pPr>
        <w:pStyle w:val="ae"/>
        <w:numPr>
          <w:ilvl w:val="3"/>
          <w:numId w:val="30"/>
        </w:numPr>
        <w:shd w:val="clear" w:color="auto" w:fill="FFFFFF"/>
        <w:spacing w:line="360" w:lineRule="auto"/>
        <w:jc w:val="both"/>
        <w:rPr>
          <w:color w:val="222222"/>
          <w:sz w:val="28"/>
          <w:szCs w:val="32"/>
          <w:lang w:val="ru-RU" w:eastAsia="ru-RU"/>
        </w:rPr>
      </w:pPr>
      <w:r w:rsidRPr="00A72479">
        <w:rPr>
          <w:color w:val="222222"/>
          <w:sz w:val="28"/>
          <w:szCs w:val="32"/>
          <w:lang w:val="ru-RU" w:eastAsia="ru-RU"/>
        </w:rPr>
        <w:t xml:space="preserve">Стать. Мозок жінок схильний до ураження частіше. Ризик розвитку раку у жінок у три рази вищий, що пов’язано з впливом жіночих статевих гормонів (естрогену, прогестерону) на ріст новоутворень, які часто </w:t>
      </w:r>
      <w:r w:rsidRPr="00A72479">
        <w:rPr>
          <w:color w:val="222222"/>
          <w:sz w:val="28"/>
          <w:szCs w:val="32"/>
          <w:lang w:val="ru-RU" w:eastAsia="ru-RU"/>
        </w:rPr>
        <w:lastRenderedPageBreak/>
        <w:t>бувають доброякісними. У чоловіків зазвичай зустрічаються злоякісні пухлини.</w:t>
      </w:r>
    </w:p>
    <w:p w14:paraId="29D7F34A" w14:textId="77777777" w:rsidR="00B40286" w:rsidRPr="00A72479" w:rsidRDefault="00B40286" w:rsidP="00B40286">
      <w:pPr>
        <w:pStyle w:val="ae"/>
        <w:numPr>
          <w:ilvl w:val="0"/>
          <w:numId w:val="32"/>
        </w:numPr>
        <w:shd w:val="clear" w:color="auto" w:fill="FFFFFF"/>
        <w:spacing w:line="360" w:lineRule="auto"/>
        <w:jc w:val="both"/>
        <w:rPr>
          <w:color w:val="222222"/>
          <w:sz w:val="28"/>
          <w:szCs w:val="32"/>
          <w:lang w:val="ru-RU" w:eastAsia="ru-RU"/>
        </w:rPr>
      </w:pPr>
      <w:r w:rsidRPr="00A72479">
        <w:rPr>
          <w:color w:val="222222"/>
          <w:sz w:val="28"/>
          <w:szCs w:val="32"/>
          <w:lang w:val="ru-RU" w:eastAsia="ru-RU"/>
        </w:rPr>
        <w:t xml:space="preserve"> Іонізуюче випромінювання у великих дозах може спричинити розвиток внутрішньочерепних пухлин. Проте, за даними досліджень, ризик розвитку пухлини пов’язаний з низькими дозами радіації.</w:t>
      </w:r>
    </w:p>
    <w:p w14:paraId="5C9D365F" w14:textId="77777777" w:rsidR="00B40286" w:rsidRPr="00A72479" w:rsidRDefault="00B40286" w:rsidP="00B40286">
      <w:pPr>
        <w:pStyle w:val="ae"/>
        <w:numPr>
          <w:ilvl w:val="0"/>
          <w:numId w:val="32"/>
        </w:numPr>
        <w:shd w:val="clear" w:color="auto" w:fill="FFFFFF"/>
        <w:spacing w:line="360" w:lineRule="auto"/>
        <w:jc w:val="both"/>
        <w:rPr>
          <w:color w:val="222222"/>
          <w:sz w:val="28"/>
          <w:szCs w:val="32"/>
          <w:lang w:val="ru-RU" w:eastAsia="ru-RU"/>
        </w:rPr>
      </w:pPr>
      <w:r w:rsidRPr="00A72479">
        <w:rPr>
          <w:color w:val="222222"/>
          <w:sz w:val="28"/>
          <w:szCs w:val="32"/>
          <w:lang w:val="ru-RU" w:eastAsia="ru-RU"/>
        </w:rPr>
        <w:t>Генетика також впливає на розвиток пухлини. Нейрофіброматоз II типу є чинником, що призводить до численних злоякісних осередків, які можуть формуватися в будь-якій частині черепної коробки, іноді навколо спинного мозку.</w:t>
      </w:r>
    </w:p>
    <w:p w14:paraId="163BC836" w14:textId="77777777" w:rsidR="00B40286" w:rsidRPr="00A72479" w:rsidRDefault="00B40286" w:rsidP="00B40286">
      <w:pPr>
        <w:pStyle w:val="ae"/>
        <w:numPr>
          <w:ilvl w:val="0"/>
          <w:numId w:val="32"/>
        </w:numPr>
        <w:shd w:val="clear" w:color="auto" w:fill="FFFFFF"/>
        <w:spacing w:line="360" w:lineRule="auto"/>
        <w:jc w:val="both"/>
        <w:rPr>
          <w:color w:val="222222"/>
          <w:sz w:val="28"/>
          <w:szCs w:val="32"/>
          <w:lang w:val="ru-RU" w:eastAsia="ru-RU"/>
        </w:rPr>
      </w:pPr>
      <w:r w:rsidRPr="00A72479">
        <w:rPr>
          <w:color w:val="222222"/>
          <w:sz w:val="28"/>
          <w:szCs w:val="32"/>
          <w:lang w:val="ru-RU" w:eastAsia="ru-RU"/>
        </w:rPr>
        <w:t>Деякі менінгіоми охоплюють нерви та кровоносні судини, що значно ускладнює лікування, особливо коли пухлини знаходяться у підставі черепа, де розташовані багато важливих артерій та нервів.</w:t>
      </w:r>
    </w:p>
    <w:p w14:paraId="0E7C7019" w14:textId="77777777" w:rsidR="00B40286" w:rsidRPr="00276973" w:rsidRDefault="00B40286" w:rsidP="00B40286">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Точна та своєчасна діагностика раку головного мозку на ранній стадії дійсно має вирішальне значення для догляду за пацієнтами та планування майбутнього лікування. Рання діагностика дозволяє медичним працівникам негайно розпочати відповідне втручання, потенційно покращуючи результати лікування та якість життя пацієнтів.</w:t>
      </w:r>
    </w:p>
    <w:p w14:paraId="628F49DE"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Зрозуміти, яка точна причина розвитку ракових утворень, поки неможливо. Відносно пухлини головного мозку можливо лише підозрювати, що деяку роль в провокації патологічного процесу відіграють статеві гормони. Дана теорія побудована на тому, що патологія зазвичай діагностується у представниць слабкої статі, що пов’язано з різким коливанням гормонального фону.</w:t>
      </w:r>
    </w:p>
    <w:p w14:paraId="2E11B0E7"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Прогноз даної патології головного мозку зробити складно, не проводячи спеціальних медичних обстежень, так як на початку розвитку прояв пухлинного процесу може бути слабким і встановити правильний діагноз стає дуже складно. Симптоматологія менінгіоми зазвичай пов’язана з розвитком проблем з пам’яттю, слуховим апаратом, органами зору, координації рухів, мовним апаратом і т.д.</w:t>
      </w:r>
    </w:p>
    <w:p w14:paraId="77BC4CEE" w14:textId="77777777" w:rsidR="009B0BA5" w:rsidRPr="00276973" w:rsidRDefault="009B0BA5" w:rsidP="009B0BA5">
      <w:pPr>
        <w:shd w:val="clear" w:color="auto" w:fill="FFFFFF"/>
        <w:ind w:firstLine="480"/>
        <w:rPr>
          <w:rFonts w:eastAsia="Times New Roman"/>
          <w:color w:val="222222"/>
          <w:szCs w:val="28"/>
          <w:lang w:val="ru-RU" w:eastAsia="ru-RU"/>
        </w:rPr>
      </w:pPr>
    </w:p>
    <w:p w14:paraId="0DE03D73"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lastRenderedPageBreak/>
        <w:t>Симптоматологію провокує тиск на окремі ділянки головного мозку. Зазвичай доктор на самому початку виконує неврологічне обстеження, за результатом якого перевіряються рефлекси, функції зору, слуху, мозочка і вестибулярного апарату. Крім того, вдаються до обов’язкових способів діагностування, серед яких:</w:t>
      </w:r>
    </w:p>
    <w:p w14:paraId="5E18A9CC" w14:textId="0928086D" w:rsidR="009B0BA5" w:rsidRPr="00276973" w:rsidRDefault="009B0BA5" w:rsidP="003A6861">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Найбільш достовірний прогноз ракової пухлини головного мозку дає біопсія. У період проведення операції докторами витягується частинка пухлини для визначення її класифікації. Іноді хірург в процесі біопсії може відразу видалити всю пухлину.</w:t>
      </w:r>
    </w:p>
    <w:p w14:paraId="7336E421" w14:textId="7355AC49"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Існує також така хвороба як аденома гіпофіза. Аденома гіпофіза —доброякісна пухлина головного мозку, що зустрічається досить часто [8]. Вік хворих — від 30 до 80 років, у дітей діагностується рідко. Пухлина гіпофізу розміром менше 1 см називається мікроаденомою, більша — макроаденомою. Аденома гіпофіза — доброякісна пухлина, але зважаючи на свій важливий вплив на весь організм, у більшості випадків вона вимагає кваліфікованого лікування (рис.</w:t>
      </w:r>
      <w:r w:rsidR="00DF7679">
        <w:rPr>
          <w:rFonts w:eastAsia="Times New Roman"/>
          <w:color w:val="222222"/>
          <w:szCs w:val="28"/>
          <w:lang w:val="ru-RU" w:eastAsia="ru-RU"/>
        </w:rPr>
        <w:t>1</w:t>
      </w:r>
      <w:r w:rsidRPr="00276973">
        <w:rPr>
          <w:rFonts w:eastAsia="Times New Roman"/>
          <w:color w:val="222222"/>
          <w:szCs w:val="28"/>
          <w:lang w:val="ru-RU" w:eastAsia="ru-RU"/>
        </w:rPr>
        <w:t>.3).</w:t>
      </w:r>
    </w:p>
    <w:p w14:paraId="1BDAAAD8" w14:textId="77777777" w:rsidR="009B0BA5" w:rsidRPr="00A6282D" w:rsidRDefault="009B0BA5" w:rsidP="009B0BA5">
      <w:pPr>
        <w:shd w:val="clear" w:color="auto" w:fill="FFFFFF"/>
        <w:ind w:firstLine="480"/>
        <w:jc w:val="center"/>
        <w:rPr>
          <w:rFonts w:eastAsia="Times New Roman"/>
          <w:color w:val="222222"/>
          <w:szCs w:val="28"/>
          <w:lang w:val="ru-RU" w:eastAsia="ru-RU"/>
        </w:rPr>
      </w:pPr>
    </w:p>
    <w:p w14:paraId="521C1BFF" w14:textId="05D2A1DF" w:rsidR="009B0BA5" w:rsidRPr="009B0BA5" w:rsidRDefault="009B0BA5" w:rsidP="00BB7ED1">
      <w:pPr>
        <w:jc w:val="center"/>
      </w:pPr>
      <w:r w:rsidRPr="009B0BA5">
        <w:rPr>
          <w:noProof/>
        </w:rPr>
        <w:drawing>
          <wp:inline distT="0" distB="0" distL="0" distR="0" wp14:anchorId="0F35DAA9" wp14:editId="3FD51DF9">
            <wp:extent cx="3302000" cy="3302000"/>
            <wp:effectExtent l="0" t="0" r="0" b="0"/>
            <wp:docPr id="2" name="Рисунок 2" descr="Аденома гипофиза: симптомы, диагностика, леч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Аденома гипофиза: симптомы, диагностика, лечение"/>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02000" cy="3302000"/>
                    </a:xfrm>
                    <a:prstGeom prst="rect">
                      <a:avLst/>
                    </a:prstGeom>
                    <a:noFill/>
                    <a:ln>
                      <a:noFill/>
                    </a:ln>
                  </pic:spPr>
                </pic:pic>
              </a:graphicData>
            </a:graphic>
          </wp:inline>
        </w:drawing>
      </w:r>
    </w:p>
    <w:p w14:paraId="1B6ADC55" w14:textId="2386DDD9" w:rsidR="009B0BA5" w:rsidRPr="009E58C0" w:rsidRDefault="009B0BA5" w:rsidP="009B0BA5">
      <w:pPr>
        <w:jc w:val="center"/>
        <w:rPr>
          <w:lang w:val="ru-RU"/>
        </w:rPr>
      </w:pPr>
      <w:r w:rsidRPr="001828AD">
        <w:rPr>
          <w:lang w:val="ru-RU"/>
        </w:rPr>
        <w:t xml:space="preserve">Рисунок </w:t>
      </w:r>
      <w:r w:rsidR="00DF7679">
        <w:rPr>
          <w:lang w:val="ru-RU"/>
        </w:rPr>
        <w:t>1</w:t>
      </w:r>
      <w:r w:rsidRPr="001828AD">
        <w:rPr>
          <w:lang w:val="ru-RU"/>
        </w:rPr>
        <w:t>.3</w:t>
      </w:r>
      <w:r w:rsidR="000169DB">
        <w:rPr>
          <w:lang w:val="ru-RU"/>
        </w:rPr>
        <w:t xml:space="preserve"> </w:t>
      </w:r>
      <w:r w:rsidR="000169DB" w:rsidRPr="00207A5A">
        <w:rPr>
          <w:lang w:val="ru-RU"/>
        </w:rPr>
        <w:t>–</w:t>
      </w:r>
      <w:r w:rsidRPr="001828AD">
        <w:rPr>
          <w:lang w:val="ru-RU"/>
        </w:rPr>
        <w:t xml:space="preserve"> Ураження гіпофізу</w:t>
      </w:r>
      <w:r w:rsidR="008C3A1D" w:rsidRPr="009E58C0">
        <w:rPr>
          <w:lang w:val="ru-RU"/>
        </w:rPr>
        <w:t xml:space="preserve"> [7]</w:t>
      </w:r>
    </w:p>
    <w:p w14:paraId="6D93626C" w14:textId="77777777" w:rsidR="009B0BA5" w:rsidRPr="00276973" w:rsidRDefault="009B0BA5" w:rsidP="009B0BA5">
      <w:pPr>
        <w:shd w:val="clear" w:color="auto" w:fill="FFFFFF"/>
        <w:ind w:firstLine="480"/>
        <w:rPr>
          <w:rFonts w:eastAsia="Times New Roman"/>
          <w:color w:val="222222"/>
          <w:szCs w:val="28"/>
          <w:lang w:val="ru-RU" w:eastAsia="ru-RU"/>
        </w:rPr>
      </w:pPr>
    </w:p>
    <w:p w14:paraId="4A33B641"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Причини появи аденоми гіпофіза невідомі. Деякі пухлини є частиною інших ендокринних розладів і пов’язані з генетичними змінами. Вони також можуть бути успадковані.</w:t>
      </w:r>
    </w:p>
    <w:p w14:paraId="3CE3C08B"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Пухлини можуть бути результатом впливу речовин, що викликають рак (канцерогенів), а також впливу іонізуючого випромінюванння, такого як радіація. У деяких випадках в ДНК можуть відбутися зміни з абсолютно невідомих причин.</w:t>
      </w:r>
    </w:p>
    <w:p w14:paraId="085E61AD"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Фактори, що підвищують шанси появи аденоми гіпофіза, включають в себе:</w:t>
      </w:r>
    </w:p>
    <w:p w14:paraId="27D5E0C6"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сімейну або особисту історію багаторазової ендокринної неоплазії — спадкового захворювання, що підвищує ризик розвитку пухлин гіпофіза, гіпоталамуса, паращитовидної та підшлункової залози;</w:t>
      </w:r>
    </w:p>
    <w:p w14:paraId="11B9A104" w14:textId="5FD803BB" w:rsidR="009B0BA5" w:rsidRPr="00276973" w:rsidRDefault="009B0BA5" w:rsidP="003A6861">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інші розлади, поширені в сім’ї, наприклад, акромегалія (гігантизм).</w:t>
      </w:r>
    </w:p>
    <w:p w14:paraId="1962CF8D"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Раннє виявлення раку головного мозку дозволяє медичним працівникам:</w:t>
      </w:r>
    </w:p>
    <w:p w14:paraId="7EC1176E"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 Визначити точний тип і ступінь пухлини головного мозку: точний діагноз допомагає прийняти рішення про лікування та дозволяє командам охорони здоров’я підбирати терапію відповідно до стану пацієнта.</w:t>
      </w:r>
    </w:p>
    <w:p w14:paraId="50ACD48A"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 Спланувати найбільш ефективний підхід до лікування: на основі діагнозу лікарі можуть розробити комплексний план лікування, який може включати хірургічне втручання, променеву терапію, хіміотерапію, таргетну терапію або комбінацію цих підходів.</w:t>
      </w:r>
    </w:p>
    <w:p w14:paraId="11629C76"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 Контролювати симптомами та покращувати комфорт пацієнта: рання діагностика полегшує раннє лікування симптомів, пов’язаних із раком мозку, таких як головний біль, судоми, когнітивні зміни та рухові труднощі. Це може допомогти покращити загальне самопочуття та якість життя пацієнта.</w:t>
      </w:r>
    </w:p>
    <w:p w14:paraId="0F1904AE" w14:textId="77777777" w:rsidR="009B0BA5" w:rsidRPr="00276973" w:rsidRDefault="009B0BA5" w:rsidP="009B0BA5">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t>• Відстежувати прогресування захворювання та реакцію на лікування: завдяки ранній діагностиці медичні працівники можуть уважно стежити за прогресуванням пухлини та оцінювати реакцію на лікування. Це дозволяє вчасно скорегувати план лікування, якщо це необхідно.</w:t>
      </w:r>
    </w:p>
    <w:p w14:paraId="18722B17" w14:textId="7D13F75E" w:rsidR="00835F39" w:rsidRPr="003A6861" w:rsidRDefault="009B0BA5" w:rsidP="003A6861">
      <w:pPr>
        <w:shd w:val="clear" w:color="auto" w:fill="FFFFFF"/>
        <w:ind w:firstLine="480"/>
        <w:rPr>
          <w:rFonts w:eastAsia="Times New Roman"/>
          <w:color w:val="222222"/>
          <w:szCs w:val="28"/>
          <w:lang w:val="ru-RU" w:eastAsia="ru-RU"/>
        </w:rPr>
      </w:pPr>
      <w:r w:rsidRPr="00276973">
        <w:rPr>
          <w:rFonts w:eastAsia="Times New Roman"/>
          <w:color w:val="222222"/>
          <w:szCs w:val="28"/>
          <w:lang w:val="ru-RU" w:eastAsia="ru-RU"/>
        </w:rPr>
        <w:lastRenderedPageBreak/>
        <w:t xml:space="preserve">У цьому контексті глибоке навчання може бути дуже корисним для встановлення діагнозу. З цієї причини в цій роботі ми пропонуємо метод, спрямований на розрізнення медичних зображень, пов’язаних із захворюваннями гліоми, менінгоми, гіпофізу та здорових пацієнтів. Запропонований метод, аналізуючи магнітно-резонансне зображення мозку, дозволяє виявити наявність раку мозку. Для цього завдання ми розглядаємо модель </w:t>
      </w:r>
      <w:r w:rsidRPr="00276973">
        <w:rPr>
          <w:rFonts w:eastAsia="Times New Roman"/>
          <w:color w:val="222222"/>
          <w:szCs w:val="28"/>
          <w:lang w:eastAsia="ru-RU"/>
        </w:rPr>
        <w:t>CNN</w:t>
      </w:r>
      <w:r w:rsidRPr="00276973">
        <w:rPr>
          <w:rFonts w:eastAsia="Times New Roman"/>
          <w:color w:val="222222"/>
          <w:szCs w:val="28"/>
          <w:lang w:val="ru-RU" w:eastAsia="ru-RU"/>
        </w:rPr>
        <w:t>. Власне кажучи, використовуючи запропонований метод у реальному світі, лікар не лише може автоматично отримати прогноз раку мозку, але він може побачити області, які несе відповідальність за це конкретне рішення моделі. Ми вважаємо, що цей аспект може забезпечити впевненість медичного персоналу в реальному застосуванні автоматичних методів класифікації та локалізації захворювань.</w:t>
      </w:r>
    </w:p>
    <w:p w14:paraId="11860589" w14:textId="77777777" w:rsidR="00835F39" w:rsidRDefault="00835F39" w:rsidP="00EA4D4B">
      <w:pPr>
        <w:rPr>
          <w:lang w:val="uk-UA"/>
        </w:rPr>
      </w:pPr>
    </w:p>
    <w:p w14:paraId="6A5F5A4A" w14:textId="3527D84F" w:rsidR="008759A1" w:rsidRPr="001828AD" w:rsidRDefault="008759A1" w:rsidP="00B412C7">
      <w:pPr>
        <w:pStyle w:val="20"/>
        <w:ind w:left="0" w:firstLine="480"/>
      </w:pPr>
      <w:bookmarkStart w:id="13" w:name="_Toc167980126"/>
      <w:bookmarkStart w:id="14" w:name="_Toc168388413"/>
      <w:r w:rsidRPr="001828AD">
        <w:t xml:space="preserve">1.2 </w:t>
      </w:r>
      <w:bookmarkStart w:id="15" w:name="_Toc166827714"/>
      <w:r w:rsidRPr="001828AD">
        <w:t>Нейронні мережі</w:t>
      </w:r>
      <w:bookmarkEnd w:id="13"/>
      <w:bookmarkEnd w:id="14"/>
      <w:bookmarkEnd w:id="15"/>
    </w:p>
    <w:p w14:paraId="54A21641" w14:textId="77777777" w:rsidR="008759A1" w:rsidRPr="008759A1" w:rsidRDefault="008759A1" w:rsidP="008759A1">
      <w:pPr>
        <w:rPr>
          <w:lang w:val="uk-UA"/>
        </w:rPr>
      </w:pPr>
    </w:p>
    <w:p w14:paraId="6717B12E" w14:textId="77777777" w:rsidR="008759A1" w:rsidRPr="00276973" w:rsidRDefault="008759A1" w:rsidP="008759A1">
      <w:pPr>
        <w:shd w:val="clear" w:color="auto" w:fill="FFFFFF"/>
        <w:ind w:firstLine="480"/>
        <w:rPr>
          <w:color w:val="222222"/>
          <w:szCs w:val="28"/>
          <w:lang w:val="ru-RU"/>
        </w:rPr>
      </w:pPr>
      <w:r w:rsidRPr="008759A1">
        <w:rPr>
          <w:color w:val="222222"/>
          <w:szCs w:val="28"/>
          <w:lang w:val="uk-UA"/>
        </w:rPr>
        <w:t>В даній роботі використовується кероване машинне навчання, зокрема глибоке навчання, із застосуванням згорткових нейронних мереж (</w:t>
      </w:r>
      <w:r w:rsidRPr="00276973">
        <w:rPr>
          <w:color w:val="222222"/>
          <w:szCs w:val="28"/>
        </w:rPr>
        <w:t>CNN</w:t>
      </w:r>
      <w:r w:rsidRPr="008759A1">
        <w:rPr>
          <w:color w:val="222222"/>
          <w:szCs w:val="28"/>
          <w:lang w:val="uk-UA"/>
        </w:rPr>
        <w:t xml:space="preserve">). </w:t>
      </w:r>
      <w:r w:rsidRPr="00276973">
        <w:rPr>
          <w:color w:val="222222"/>
          <w:szCs w:val="28"/>
        </w:rPr>
        <w:t>CNN</w:t>
      </w:r>
      <w:r w:rsidRPr="00276973">
        <w:rPr>
          <w:color w:val="222222"/>
          <w:szCs w:val="28"/>
          <w:lang w:val="ru-RU"/>
        </w:rPr>
        <w:t xml:space="preserve"> — це тип штучної нейронної мережі, який особливо підходить для завдань класифікації зображень, що робить їх застосовними в контексті діагностики раку мозку [9].</w:t>
      </w:r>
    </w:p>
    <w:p w14:paraId="12F52BEC" w14:textId="77777777" w:rsidR="008759A1" w:rsidRPr="00276973" w:rsidRDefault="008759A1" w:rsidP="008759A1">
      <w:pPr>
        <w:shd w:val="clear" w:color="auto" w:fill="FFFFFF"/>
        <w:ind w:firstLine="480"/>
        <w:rPr>
          <w:color w:val="222222"/>
          <w:szCs w:val="28"/>
          <w:lang w:val="ru-RU"/>
        </w:rPr>
      </w:pPr>
      <w:r w:rsidRPr="00276973">
        <w:rPr>
          <w:color w:val="222222"/>
          <w:szCs w:val="28"/>
          <w:lang w:val="ru-RU"/>
        </w:rPr>
        <w:t xml:space="preserve">У цьому методі </w:t>
      </w:r>
      <w:r w:rsidRPr="00276973">
        <w:rPr>
          <w:color w:val="222222"/>
          <w:szCs w:val="28"/>
        </w:rPr>
        <w:t>CNN</w:t>
      </w:r>
      <w:r w:rsidRPr="00276973">
        <w:rPr>
          <w:color w:val="222222"/>
          <w:szCs w:val="28"/>
          <w:lang w:val="ru-RU"/>
        </w:rPr>
        <w:t xml:space="preserve"> навчаються за допомогою мічених наборів даних, які включають зображення здорового мозку та мозку, ураженого раком. Мережа вчиться на цих прикладах і витягує значущі характеристики із зображень, щоб відрізнити здоровий і онкологічний мозок. Процес навчання передбачає ітераційне коригування параметрів мережі, щоб мінімізувати помилку класифікації та підвищити її точність у розрізненні двох класів.</w:t>
      </w:r>
    </w:p>
    <w:p w14:paraId="17C7685A" w14:textId="0205DA92" w:rsidR="008759A1" w:rsidRPr="00276973" w:rsidRDefault="008759A1" w:rsidP="003A6861">
      <w:pPr>
        <w:shd w:val="clear" w:color="auto" w:fill="FFFFFF"/>
        <w:ind w:firstLine="480"/>
        <w:rPr>
          <w:color w:val="222222"/>
          <w:szCs w:val="28"/>
          <w:lang w:val="ru-RU"/>
        </w:rPr>
      </w:pPr>
      <w:r w:rsidRPr="00276973">
        <w:rPr>
          <w:color w:val="222222"/>
          <w:szCs w:val="28"/>
          <w:lang w:val="ru-RU"/>
        </w:rPr>
        <w:t xml:space="preserve">Після навчання </w:t>
      </w:r>
      <w:r w:rsidRPr="00276973">
        <w:rPr>
          <w:color w:val="222222"/>
          <w:szCs w:val="28"/>
        </w:rPr>
        <w:t>CNN</w:t>
      </w:r>
      <w:r w:rsidRPr="00276973">
        <w:rPr>
          <w:color w:val="222222"/>
          <w:szCs w:val="28"/>
          <w:lang w:val="ru-RU"/>
        </w:rPr>
        <w:t xml:space="preserve"> його можна використовувати для класифікації нових, невидимих ​​зображень мозку на здорові чи ракові категорії на основі вивчених шаблонів. Мережа аналізує вхідне зображення за допомогою навчених фільтрів і визначає відповідні функції, щоб зробити прогноз.</w:t>
      </w:r>
    </w:p>
    <w:p w14:paraId="57FAF4F3" w14:textId="77777777" w:rsidR="008759A1" w:rsidRPr="00276973" w:rsidRDefault="008759A1" w:rsidP="008759A1">
      <w:pPr>
        <w:shd w:val="clear" w:color="auto" w:fill="FFFFFF"/>
        <w:ind w:firstLine="480"/>
        <w:rPr>
          <w:color w:val="222222"/>
          <w:szCs w:val="28"/>
          <w:lang w:val="ru-RU"/>
        </w:rPr>
      </w:pPr>
      <w:r w:rsidRPr="00276973">
        <w:rPr>
          <w:color w:val="222222"/>
          <w:szCs w:val="28"/>
          <w:lang w:val="ru-RU"/>
        </w:rPr>
        <w:lastRenderedPageBreak/>
        <w:t xml:space="preserve">Пропонований метод складається з </w:t>
      </w:r>
      <w:r>
        <w:rPr>
          <w:color w:val="222222"/>
          <w:szCs w:val="28"/>
          <w:lang w:val="ru-RU"/>
        </w:rPr>
        <w:t>декількох</w:t>
      </w:r>
      <w:r w:rsidRPr="00276973">
        <w:rPr>
          <w:color w:val="222222"/>
          <w:szCs w:val="28"/>
          <w:lang w:val="ru-RU"/>
        </w:rPr>
        <w:t xml:space="preserve"> окремих етапів:</w:t>
      </w:r>
    </w:p>
    <w:p w14:paraId="321A1A20" w14:textId="359ECB9C" w:rsidR="008759A1" w:rsidRPr="00A6282D" w:rsidRDefault="008759A1" w:rsidP="003A6861">
      <w:pPr>
        <w:shd w:val="clear" w:color="auto" w:fill="FFFFFF"/>
        <w:rPr>
          <w:color w:val="222222"/>
          <w:szCs w:val="28"/>
          <w:lang w:val="ru-RU"/>
        </w:rPr>
      </w:pPr>
      <w:r>
        <w:rPr>
          <w:color w:val="222222"/>
          <w:szCs w:val="28"/>
          <w:lang w:val="uk-UA"/>
        </w:rPr>
        <w:t xml:space="preserve">1. </w:t>
      </w:r>
      <w:r w:rsidRPr="009367BE">
        <w:rPr>
          <w:color w:val="222222"/>
          <w:szCs w:val="28"/>
          <w:lang w:val="ru-RU"/>
        </w:rPr>
        <w:t xml:space="preserve">Набір даних, який використовується в методах машинного навчання, зокрема для діагностики раку мозку, відіграє вирішальну роль у створенні ефективної моделі. </w:t>
      </w:r>
      <w:r w:rsidRPr="00A6282D">
        <w:rPr>
          <w:color w:val="222222"/>
          <w:szCs w:val="28"/>
          <w:lang w:val="ru-RU"/>
        </w:rPr>
        <w:t>Важливо мати ретельно маркований набір даних, який містить як зображення здорового мозку, так і зображення мозку, ураженого раком. Щоб забезпечити надійність і можливість узагальнення моделі, важливо мати різноманітний і репрезентативний набір даних. Медичні спеціалісти можуть використовувати різні налаштування або протоколи візуалізації для отримання зображень мозку, тому необхідно включати зображення з різних джерел і методів візуалізації. Ця мінливість допомагає класифікатору вивчати шаблони, які можна застосовувати в різних сценаріях, покращуючи його здатність узагальнювати та робити точні прогнози на невидимих ​​даних. Включаючи широкий діапазон зображень, що охоплюють різних пацієнтів, стадії захворювання, методи візуалізації та варіації в отриманні даних, навчена модель може краще відобразити складну та різноманітну природу раку мозку. Це збільшує шанси отримати класифікатор, який добре працює в різних сценаріях реального світу, і сприяє його клінічній застосовності. Однак важливо зазначити, що отримання різноманітного та репрезентативного набору даних може бути складним через такі фактори, як доступність даних, проблеми конфіденційності та етичні міркування. Таким чином, добре сконструйований набір даних із хорошим ступенем мінливості є життєво важливим для навчання моделей машинного навчання для діагностики раку мозку. Це дозволяє моделі вчитися на різноманітних прикладах і покращує її здатність узагальнювати та робити точні прогнози в реальних сценаріях.</w:t>
      </w:r>
    </w:p>
    <w:p w14:paraId="0C8E71C2" w14:textId="27F5FED6" w:rsidR="008759A1" w:rsidRPr="005B0287" w:rsidRDefault="008759A1" w:rsidP="003A6861">
      <w:pPr>
        <w:shd w:val="clear" w:color="auto" w:fill="FFFFFF"/>
        <w:rPr>
          <w:color w:val="222222"/>
          <w:szCs w:val="28"/>
          <w:lang w:val="ru-RU"/>
        </w:rPr>
      </w:pPr>
      <w:r>
        <w:rPr>
          <w:color w:val="222222"/>
          <w:szCs w:val="28"/>
          <w:lang w:val="uk-UA"/>
        </w:rPr>
        <w:t xml:space="preserve">2. </w:t>
      </w:r>
      <w:r w:rsidRPr="00A6282D">
        <w:rPr>
          <w:color w:val="222222"/>
          <w:szCs w:val="28"/>
          <w:lang w:val="ru-RU"/>
        </w:rPr>
        <w:t xml:space="preserve">Після отримання набору даних для діагностики раку головного мозку необхідно попередньо обробити зображення, щоб забезпечити однорідність і усунути будь-які зміщення, внесені різними машинами або налаштуваннями візуалізації. Етапи попередньої обробки важливі для покращення узгодженості та якості набору даних. Одним із поширених прийомів попередньої обробки є </w:t>
      </w:r>
      <w:r w:rsidRPr="00A6282D">
        <w:rPr>
          <w:color w:val="222222"/>
          <w:szCs w:val="28"/>
          <w:lang w:val="ru-RU"/>
        </w:rPr>
        <w:lastRenderedPageBreak/>
        <w:t xml:space="preserve">налаштування яскравості зображень, особливо під час фази навчання. Довільне регулювання яскравості може допомогти пом’якшити будь-які варіації інтенсивності зображення, спричинені відмінностями в обладнанні або налаштуваннях зображення. Застосовуючи коригування яскравості, модель може навчитися бути менш чутливою до цих коливань і більше зосереджуватися на основних особливостях і моделях, що вказують на рак мозку. Важливо зазначити, що методи попередньої обробки можуть відрізнятися залежно від конкретних вимог до набору даних і характеристик зображень. Інші етапи попередньої обробки, які зазвичай використовуються в програмах для отримання медичних зображень, включають зміну розміру зображення, нормалізацію, зменшення шуму та підвищення контрастності. Ці методи спрямовані на стандартизацію вхідних даних і підвищення ефективності алгоритмів машинного навчання. Вибір методів попередньої обробки має ґрунтуватися на ретельному розгляді характеристик набору даних, конкретних цілей дослідження та знання предметної області від медичних експертів. </w:t>
      </w:r>
      <w:r w:rsidRPr="005B0287">
        <w:rPr>
          <w:color w:val="222222"/>
          <w:szCs w:val="28"/>
          <w:lang w:val="ru-RU"/>
        </w:rPr>
        <w:t>Також важливо перевірити вплив етапів попередньої обробки на продуктивність моделі та переконатися, що вони не вносять ненавмисних упереджень або спотворень у дані. Таким чином, попередня обробка зображень раку головного мозку включає різні методи стандартизації набору даних і усунення упереджень, внесених обладнанням і налаштуваннями візуалізації. Довільне регулювання яскравості є одним із таких прийомів, який допомагає покращити послідовність і зменшити чутливість до коливань інтенсивності зображення. Однак вибір і оцінку методів попередньої обробки слід проводити з обережністю та з урахуванням конкретного набору даних і цілей дослідження.</w:t>
      </w:r>
    </w:p>
    <w:p w14:paraId="7F58BDE6" w14:textId="233E1616" w:rsidR="008759A1" w:rsidRPr="003A6861" w:rsidRDefault="008759A1" w:rsidP="003A6861">
      <w:pPr>
        <w:shd w:val="clear" w:color="auto" w:fill="FFFFFF"/>
        <w:spacing w:after="200"/>
        <w:rPr>
          <w:color w:val="222222"/>
          <w:szCs w:val="28"/>
          <w:lang w:val="ru-RU"/>
        </w:rPr>
      </w:pPr>
      <w:r>
        <w:rPr>
          <w:color w:val="222222"/>
          <w:szCs w:val="28"/>
          <w:lang w:val="uk-UA"/>
        </w:rPr>
        <w:t xml:space="preserve">3. </w:t>
      </w:r>
      <w:r w:rsidRPr="009367BE">
        <w:rPr>
          <w:color w:val="222222"/>
          <w:szCs w:val="28"/>
          <w:lang w:val="ru-RU"/>
        </w:rPr>
        <w:t xml:space="preserve">Після завершення етапів збору даних і попередньої обробки наступним кроком у розробці моделі діагностики раку мозку є вибір моделей глибокого навчання. </w:t>
      </w:r>
      <w:r w:rsidRPr="005B0287">
        <w:rPr>
          <w:color w:val="222222"/>
          <w:szCs w:val="28"/>
          <w:lang w:val="ru-RU"/>
        </w:rPr>
        <w:t xml:space="preserve">Література пропонує широкий вибір моделей, тому мета полягає в тому, щоб визначити найбільш підходящу. Оцінка точності прогнозів є важливою, але також важливо враховувати якість прогнозів і </w:t>
      </w:r>
      <w:r w:rsidRPr="005B0287">
        <w:rPr>
          <w:color w:val="222222"/>
          <w:szCs w:val="28"/>
          <w:lang w:val="ru-RU"/>
        </w:rPr>
        <w:lastRenderedPageBreak/>
        <w:t>забезпечити можливість пояснення. Пояснюваність означає розуміння та інтерпретацію міркувань, що стоять за прогнозами моделі. Це особливо важливо в медичних програмах, де рішення можуть мати значні наслідки. Моделі, які пропонують пояснення, можуть допомогти медичним працівникам і дослідникам отримати уявлення про фактори, що впливають на прогнози, і забезпечити більш чітке розуміння процесу прийняття рішень. Окрім вибору підходящої моделі, важливим кроком є ​​налаштування гіперпараметрів. Гіперпараметри - це значення, які визначають поведінку та продуктивність моделі під час навчання. Приклади гіперпараметрів включають кількість епох (кількість разів, коли модель переглядає весь набір даних під час навчання), розмір партії (кількість зразків, оброблених перед оновленням параметрів моделі) і швидкість навчання (розмір кроку для налаштування параметрів моделі під час навчання).</w:t>
      </w:r>
    </w:p>
    <w:p w14:paraId="07F75EDE" w14:textId="256E57BC" w:rsidR="008759A1" w:rsidRPr="00276973" w:rsidRDefault="008759A1" w:rsidP="003A6861">
      <w:pPr>
        <w:shd w:val="clear" w:color="auto" w:fill="FFFFFF"/>
        <w:ind w:firstLine="480"/>
        <w:rPr>
          <w:color w:val="222222"/>
          <w:szCs w:val="28"/>
          <w:lang w:val="ru-RU"/>
        </w:rPr>
      </w:pPr>
      <w:r w:rsidRPr="00276973">
        <w:rPr>
          <w:color w:val="222222"/>
          <w:szCs w:val="28"/>
          <w:lang w:val="ru-RU"/>
        </w:rPr>
        <w:t>Вибір відповідних гіперпараметрів вимагає ретельного розгляду та експериментування. Різні комбінації гіперпараметрів можуть значно вплинути на продуктивність і збіжність моделі. Для дослідження різних налаштувань гіперпараметрів і визначення конфігурації, яка дає оптимальні результати, можна використовувати такі методи, як пошук у сітці або випадковий пошук</w:t>
      </w:r>
      <w:r w:rsidR="00E0667A">
        <w:rPr>
          <w:color w:val="222222"/>
          <w:szCs w:val="28"/>
          <w:lang w:val="ru-RU"/>
        </w:rPr>
        <w:t xml:space="preserve"> </w:t>
      </w:r>
      <w:r w:rsidR="003A6861" w:rsidRPr="00276973">
        <w:rPr>
          <w:color w:val="222222"/>
          <w:szCs w:val="28"/>
          <w:lang w:val="ru-RU"/>
        </w:rPr>
        <w:t>[10][11]</w:t>
      </w:r>
      <w:r w:rsidRPr="00276973">
        <w:rPr>
          <w:color w:val="222222"/>
          <w:szCs w:val="28"/>
          <w:lang w:val="ru-RU"/>
        </w:rPr>
        <w:t xml:space="preserve">. </w:t>
      </w:r>
    </w:p>
    <w:p w14:paraId="52EB4F82" w14:textId="420ED5C8" w:rsidR="008759A1" w:rsidRPr="00276973" w:rsidRDefault="008759A1" w:rsidP="00B503B7">
      <w:pPr>
        <w:shd w:val="clear" w:color="auto" w:fill="FFFFFF"/>
        <w:ind w:firstLine="708"/>
        <w:rPr>
          <w:rStyle w:val="html-italic"/>
          <w:color w:val="222222"/>
          <w:szCs w:val="28"/>
          <w:lang w:val="ru-RU"/>
        </w:rPr>
      </w:pPr>
      <w:r w:rsidRPr="00276973">
        <w:rPr>
          <w:rStyle w:val="html-italic"/>
          <w:i/>
          <w:iCs/>
          <w:color w:val="222222"/>
          <w:szCs w:val="28"/>
          <w:lang w:val="ru-RU"/>
        </w:rPr>
        <w:t xml:space="preserve">• </w:t>
      </w:r>
      <w:r w:rsidRPr="00276973">
        <w:rPr>
          <w:rStyle w:val="html-italic"/>
          <w:color w:val="222222"/>
          <w:szCs w:val="28"/>
        </w:rPr>
        <w:t>Conv</w:t>
      </w:r>
      <w:r w:rsidRPr="00276973">
        <w:rPr>
          <w:rStyle w:val="html-italic"/>
          <w:color w:val="222222"/>
          <w:szCs w:val="28"/>
          <w:lang w:val="ru-RU"/>
        </w:rPr>
        <w:t>2</w:t>
      </w:r>
      <w:r w:rsidRPr="00276973">
        <w:rPr>
          <w:rStyle w:val="html-italic"/>
          <w:color w:val="222222"/>
          <w:szCs w:val="28"/>
        </w:rPr>
        <w:t>D</w:t>
      </w:r>
      <w:r w:rsidRPr="00276973">
        <w:rPr>
          <w:rStyle w:val="html-italic"/>
          <w:color w:val="222222"/>
          <w:szCs w:val="28"/>
          <w:lang w:val="ru-RU"/>
        </w:rPr>
        <w:t>: цей шар виконує двовимірну згортку, наприклад просторову згортку над зображеннями. Він генерує ядро ​​згортки, застосоване до вхідного шару, створюючи вихідний тензор.</w:t>
      </w:r>
    </w:p>
    <w:p w14:paraId="28561D46" w14:textId="77777777" w:rsidR="008759A1" w:rsidRPr="00276973" w:rsidRDefault="008759A1" w:rsidP="008759A1">
      <w:pPr>
        <w:shd w:val="clear" w:color="auto" w:fill="FFFFFF"/>
        <w:ind w:firstLine="708"/>
        <w:rPr>
          <w:rStyle w:val="html-italic"/>
          <w:color w:val="222222"/>
          <w:szCs w:val="28"/>
          <w:lang w:val="ru-RU"/>
        </w:rPr>
      </w:pPr>
      <w:r w:rsidRPr="00276973">
        <w:rPr>
          <w:rStyle w:val="html-italic"/>
          <w:color w:val="222222"/>
          <w:szCs w:val="28"/>
          <w:lang w:val="ru-RU"/>
        </w:rPr>
        <w:t xml:space="preserve">• </w:t>
      </w:r>
      <w:r w:rsidRPr="00276973">
        <w:rPr>
          <w:rStyle w:val="html-italic"/>
          <w:color w:val="222222"/>
          <w:szCs w:val="28"/>
        </w:rPr>
        <w:t>MaxPooling</w:t>
      </w:r>
      <w:r w:rsidRPr="00276973">
        <w:rPr>
          <w:rStyle w:val="html-italic"/>
          <w:color w:val="222222"/>
          <w:szCs w:val="28"/>
          <w:lang w:val="ru-RU"/>
        </w:rPr>
        <w:t>2</w:t>
      </w:r>
      <w:r w:rsidRPr="00276973">
        <w:rPr>
          <w:rStyle w:val="html-italic"/>
          <w:color w:val="222222"/>
          <w:szCs w:val="28"/>
        </w:rPr>
        <w:t>D</w:t>
      </w:r>
      <w:r w:rsidRPr="00276973">
        <w:rPr>
          <w:rStyle w:val="html-italic"/>
          <w:color w:val="222222"/>
          <w:szCs w:val="28"/>
          <w:lang w:val="ru-RU"/>
        </w:rPr>
        <w:t xml:space="preserve">: ця операція забезпечує максимальне об’єднання двовимірних просторових даних. Він зменшує дискретизацію вхідних даних по висоті та ширині, зберігаючи максимальне значення в кожному вікні введення, визначеному </w:t>
      </w:r>
      <w:r w:rsidRPr="00276973">
        <w:rPr>
          <w:rStyle w:val="html-italic"/>
          <w:color w:val="222222"/>
          <w:szCs w:val="28"/>
        </w:rPr>
        <w:t>pool</w:t>
      </w:r>
      <w:r w:rsidRPr="00276973">
        <w:rPr>
          <w:rStyle w:val="html-italic"/>
          <w:color w:val="222222"/>
          <w:szCs w:val="28"/>
          <w:lang w:val="ru-RU"/>
        </w:rPr>
        <w:t>_</w:t>
      </w:r>
      <w:r w:rsidRPr="00276973">
        <w:rPr>
          <w:rStyle w:val="html-italic"/>
          <w:color w:val="222222"/>
          <w:szCs w:val="28"/>
        </w:rPr>
        <w:t>size</w:t>
      </w:r>
      <w:r w:rsidRPr="00276973">
        <w:rPr>
          <w:rStyle w:val="html-italic"/>
          <w:color w:val="222222"/>
          <w:szCs w:val="28"/>
          <w:lang w:val="ru-RU"/>
        </w:rPr>
        <w:t>.</w:t>
      </w:r>
    </w:p>
    <w:p w14:paraId="0AADC141" w14:textId="77777777" w:rsidR="008759A1" w:rsidRPr="00276973" w:rsidRDefault="008759A1" w:rsidP="008759A1">
      <w:pPr>
        <w:shd w:val="clear" w:color="auto" w:fill="FFFFFF"/>
        <w:ind w:firstLine="708"/>
        <w:rPr>
          <w:rStyle w:val="html-italic"/>
          <w:color w:val="222222"/>
          <w:szCs w:val="28"/>
          <w:lang w:val="ru-RU"/>
        </w:rPr>
      </w:pPr>
    </w:p>
    <w:p w14:paraId="6D885550" w14:textId="4E2C385D" w:rsidR="008759A1" w:rsidRPr="00276973" w:rsidRDefault="008759A1" w:rsidP="00B503B7">
      <w:pPr>
        <w:shd w:val="clear" w:color="auto" w:fill="FFFFFF"/>
        <w:ind w:firstLine="708"/>
        <w:rPr>
          <w:rStyle w:val="html-italic"/>
          <w:color w:val="222222"/>
          <w:szCs w:val="28"/>
          <w:lang w:val="ru-RU"/>
        </w:rPr>
      </w:pPr>
      <w:r w:rsidRPr="00276973">
        <w:rPr>
          <w:rStyle w:val="html-italic"/>
          <w:color w:val="222222"/>
          <w:szCs w:val="28"/>
          <w:lang w:val="ru-RU"/>
        </w:rPr>
        <w:lastRenderedPageBreak/>
        <w:t xml:space="preserve">• </w:t>
      </w:r>
      <w:r w:rsidRPr="00276973">
        <w:rPr>
          <w:rStyle w:val="html-italic"/>
          <w:color w:val="222222"/>
          <w:szCs w:val="28"/>
        </w:rPr>
        <w:t>Flatten</w:t>
      </w:r>
      <w:r w:rsidRPr="00276973">
        <w:rPr>
          <w:rStyle w:val="html-italic"/>
          <w:color w:val="222222"/>
          <w:szCs w:val="28"/>
          <w:lang w:val="ru-RU"/>
        </w:rPr>
        <w:t>: цей шар перетворює вхідні дані у згладжену форму, зазвичай перехід від згорткових до повністю пов’язаних шарів. Це не впливає на розмір партії.</w:t>
      </w:r>
    </w:p>
    <w:p w14:paraId="3887DF6B" w14:textId="117B3868" w:rsidR="008759A1" w:rsidRPr="00276973" w:rsidRDefault="008759A1" w:rsidP="00B503B7">
      <w:pPr>
        <w:shd w:val="clear" w:color="auto" w:fill="FFFFFF"/>
        <w:ind w:firstLine="480"/>
        <w:rPr>
          <w:rStyle w:val="html-italic"/>
          <w:color w:val="222222"/>
          <w:szCs w:val="28"/>
          <w:lang w:val="ru-RU"/>
        </w:rPr>
      </w:pPr>
      <w:r w:rsidRPr="00276973">
        <w:rPr>
          <w:rStyle w:val="html-italic"/>
          <w:color w:val="222222"/>
          <w:szCs w:val="28"/>
          <w:lang w:val="ru-RU"/>
        </w:rPr>
        <w:t xml:space="preserve">• </w:t>
      </w:r>
      <w:r w:rsidRPr="00276973">
        <w:rPr>
          <w:rStyle w:val="html-italic"/>
          <w:color w:val="222222"/>
          <w:szCs w:val="28"/>
        </w:rPr>
        <w:t>Dropout</w:t>
      </w:r>
      <w:r w:rsidRPr="00276973">
        <w:rPr>
          <w:rStyle w:val="html-italic"/>
          <w:color w:val="222222"/>
          <w:szCs w:val="28"/>
          <w:lang w:val="ru-RU"/>
        </w:rPr>
        <w:t xml:space="preserve">: застосовуючи </w:t>
      </w:r>
      <w:r w:rsidRPr="00276973">
        <w:rPr>
          <w:rStyle w:val="html-italic"/>
          <w:color w:val="222222"/>
          <w:szCs w:val="28"/>
        </w:rPr>
        <w:t>Dropout</w:t>
      </w:r>
      <w:r w:rsidRPr="00276973">
        <w:rPr>
          <w:rStyle w:val="html-italic"/>
          <w:color w:val="222222"/>
          <w:szCs w:val="28"/>
          <w:lang w:val="ru-RU"/>
        </w:rPr>
        <w:t>, цей шар випадковим чином встановлює одиниці введення на 0 під час навчання із заданою швидкістю. Це допомагає запобігти переобладнанню. Ненульові вхідні дані масштабуються за 1/(1 − швидкість), зберігаючи їхню суму незмінною.</w:t>
      </w:r>
    </w:p>
    <w:p w14:paraId="4F92CD5C" w14:textId="77777777" w:rsidR="008759A1" w:rsidRPr="00276973" w:rsidRDefault="008759A1" w:rsidP="008759A1">
      <w:pPr>
        <w:shd w:val="clear" w:color="auto" w:fill="FFFFFF"/>
        <w:ind w:firstLine="480"/>
        <w:rPr>
          <w:rStyle w:val="html-italic"/>
          <w:color w:val="222222"/>
          <w:szCs w:val="28"/>
          <w:lang w:val="ru-RU"/>
        </w:rPr>
      </w:pPr>
      <w:r w:rsidRPr="00276973">
        <w:rPr>
          <w:rStyle w:val="html-italic"/>
          <w:color w:val="222222"/>
          <w:szCs w:val="28"/>
          <w:lang w:val="ru-RU"/>
        </w:rPr>
        <w:t xml:space="preserve">• </w:t>
      </w:r>
      <w:r w:rsidRPr="00276973">
        <w:rPr>
          <w:rStyle w:val="html-italic"/>
          <w:color w:val="222222"/>
          <w:szCs w:val="28"/>
        </w:rPr>
        <w:t>Dence</w:t>
      </w:r>
      <w:r w:rsidRPr="00276973">
        <w:rPr>
          <w:rStyle w:val="html-italic"/>
          <w:color w:val="222222"/>
          <w:szCs w:val="28"/>
          <w:lang w:val="ru-RU"/>
        </w:rPr>
        <w:t>: нейрони цього глибокого шару отримують дані від усіх нейронів попереднього шару. Він широко використовується для задач класифікації, включаючи множення матриці на вектор з параметрами, які можна навчити, оновленими через зворотне розповсюдження.</w:t>
      </w:r>
    </w:p>
    <w:p w14:paraId="263BA078" w14:textId="3F2FA17B" w:rsidR="001B450E" w:rsidRDefault="008759A1" w:rsidP="00B503B7">
      <w:pPr>
        <w:shd w:val="clear" w:color="auto" w:fill="FFFFFF"/>
        <w:ind w:firstLine="480"/>
        <w:rPr>
          <w:color w:val="222222"/>
          <w:szCs w:val="28"/>
          <w:lang w:val="ru-RU"/>
        </w:rPr>
      </w:pPr>
      <w:r w:rsidRPr="00276973">
        <w:rPr>
          <w:color w:val="222222"/>
          <w:szCs w:val="28"/>
          <w:lang w:val="ru-RU"/>
        </w:rPr>
        <w:t>Після визначення моделей починається навчання та тестування. Набір показників, як точність, точність і запам’ятовування, оцінює правильність передбачення. Якщо результати незадовільні, досліджуються різні комбінації гіперпараметрів і моделей, поки не з’являться бажані результати.</w:t>
      </w:r>
    </w:p>
    <w:p w14:paraId="391AC9AF" w14:textId="77777777" w:rsidR="00835F39" w:rsidRPr="00276973" w:rsidRDefault="00835F39" w:rsidP="008759A1">
      <w:pPr>
        <w:shd w:val="clear" w:color="auto" w:fill="FFFFFF"/>
        <w:ind w:firstLine="480"/>
        <w:rPr>
          <w:color w:val="222222"/>
          <w:szCs w:val="28"/>
          <w:lang w:val="ru-RU"/>
        </w:rPr>
      </w:pPr>
    </w:p>
    <w:p w14:paraId="69518B89" w14:textId="53B7FE56" w:rsidR="00E865B0" w:rsidRPr="00B035E5" w:rsidRDefault="00E865B0" w:rsidP="00B035E5">
      <w:pPr>
        <w:pStyle w:val="20"/>
      </w:pPr>
      <w:bookmarkStart w:id="16" w:name="_Toc168388414"/>
      <w:r w:rsidRPr="00B035E5">
        <w:t xml:space="preserve">1.3 </w:t>
      </w:r>
      <w:bookmarkStart w:id="17" w:name="_Toc167980127"/>
      <w:r w:rsidRPr="00B035E5">
        <w:t>Огляд літаратурних джерел про Машинне навчання у виявленні раку мозку.</w:t>
      </w:r>
      <w:bookmarkEnd w:id="16"/>
      <w:bookmarkEnd w:id="17"/>
    </w:p>
    <w:p w14:paraId="54A5192F" w14:textId="77777777" w:rsidR="00835F39" w:rsidRPr="00835F39" w:rsidRDefault="00835F39" w:rsidP="00835F39">
      <w:pPr>
        <w:rPr>
          <w:lang w:val="uk-UA"/>
        </w:rPr>
      </w:pPr>
    </w:p>
    <w:p w14:paraId="7862E6E6"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Далі наведено огляд останніх досягнень у виявленні раку мозку за допомогою методів машинного навчання.</w:t>
      </w:r>
    </w:p>
    <w:p w14:paraId="0541077C" w14:textId="77777777" w:rsidR="00E865B0" w:rsidRPr="00276973" w:rsidRDefault="00E865B0" w:rsidP="00E865B0">
      <w:pPr>
        <w:shd w:val="clear" w:color="auto" w:fill="FFFFFF"/>
        <w:ind w:firstLine="480"/>
        <w:rPr>
          <w:color w:val="222222"/>
          <w:szCs w:val="28"/>
          <w:lang w:val="ru-RU"/>
        </w:rPr>
      </w:pPr>
      <w:bookmarkStart w:id="18" w:name="_Hlk166259828"/>
      <w:r w:rsidRPr="00276973">
        <w:rPr>
          <w:color w:val="222222"/>
          <w:szCs w:val="28"/>
          <w:lang w:val="ru-RU"/>
        </w:rPr>
        <w:t xml:space="preserve">У посиланні [12] </w:t>
      </w:r>
      <w:r w:rsidRPr="00276973">
        <w:rPr>
          <w:color w:val="222222"/>
          <w:szCs w:val="28"/>
        </w:rPr>
        <w:t>Khawaldeh</w:t>
      </w:r>
      <w:r w:rsidRPr="00276973">
        <w:rPr>
          <w:color w:val="222222"/>
          <w:szCs w:val="28"/>
          <w:lang w:val="ru-RU"/>
        </w:rPr>
        <w:t xml:space="preserve"> </w:t>
      </w:r>
      <w:r w:rsidRPr="00276973">
        <w:rPr>
          <w:color w:val="222222"/>
          <w:szCs w:val="28"/>
        </w:rPr>
        <w:t>et</w:t>
      </w:r>
      <w:r w:rsidRPr="00276973">
        <w:rPr>
          <w:color w:val="222222"/>
          <w:szCs w:val="28"/>
          <w:lang w:val="ru-RU"/>
        </w:rPr>
        <w:t xml:space="preserve"> </w:t>
      </w:r>
      <w:r w:rsidRPr="00276973">
        <w:rPr>
          <w:color w:val="222222"/>
          <w:szCs w:val="28"/>
        </w:rPr>
        <w:t>al</w:t>
      </w:r>
      <w:r w:rsidRPr="00276973">
        <w:rPr>
          <w:color w:val="222222"/>
          <w:szCs w:val="28"/>
          <w:lang w:val="ru-RU"/>
        </w:rPr>
        <w:t>. розробити п’ятишарову згортову нейронну мережу (</w:t>
      </w:r>
      <w:r w:rsidRPr="00276973">
        <w:rPr>
          <w:color w:val="222222"/>
          <w:szCs w:val="28"/>
        </w:rPr>
        <w:t>CNN</w:t>
      </w:r>
      <w:r w:rsidRPr="00276973">
        <w:rPr>
          <w:color w:val="222222"/>
          <w:szCs w:val="28"/>
          <w:lang w:val="ru-RU"/>
        </w:rPr>
        <w:t>), щоб класифікувати МРТ головного мозку як здорову чи нездорову. Зокрема, зображення нездорової пухлини головного мозку далі класифікуються на низький і високий класи, що призводить до вражаючої точності 0,91.</w:t>
      </w:r>
    </w:p>
    <w:p w14:paraId="2AC8D253"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Папагеоргіу та його колеги [13] використовують нечіткі когнітивні карти для побудови моделі розрізнення раку мозку низького та високого ступеня. Модель, заснована на 100 пацієнтах, досягає точності 0,92.</w:t>
      </w:r>
    </w:p>
    <w:p w14:paraId="75398F6B"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lastRenderedPageBreak/>
        <w:t>Рамтеке та ін. [14] провели дослідження, в якому досліджували статистичні характеристики текстури, отримані з нормальних і злоякісних МРТ. Вони використали класифікатор найближчих сусідів як свій алгоритм класифікації та досягли рівня точності 80% у своєму завданні класифікації.</w:t>
      </w:r>
    </w:p>
    <w:p w14:paraId="3C3FF0D6" w14:textId="77777777" w:rsidR="00E865B0" w:rsidRPr="00276973" w:rsidRDefault="00E865B0" w:rsidP="00E865B0">
      <w:pPr>
        <w:shd w:val="clear" w:color="auto" w:fill="FFFFFF"/>
        <w:ind w:firstLine="480"/>
        <w:rPr>
          <w:color w:val="222222"/>
          <w:szCs w:val="28"/>
          <w:lang w:val="ru-RU"/>
        </w:rPr>
      </w:pPr>
      <w:r w:rsidRPr="00276973">
        <w:rPr>
          <w:color w:val="222222"/>
          <w:szCs w:val="28"/>
        </w:rPr>
        <w:t>Isselmou</w:t>
      </w:r>
      <w:r w:rsidRPr="00276973">
        <w:rPr>
          <w:color w:val="222222"/>
          <w:szCs w:val="28"/>
          <w:lang w:val="ru-RU"/>
        </w:rPr>
        <w:t xml:space="preserve"> та його колеги [15] представляють підхід до розрізнення доброякісних і злоякісних пухлин головного мозку за допомогою аналізу даних МРТ. Їхній метод досягає точності приблизно 95% у цій дискримінаційній задачі.</w:t>
      </w:r>
    </w:p>
    <w:p w14:paraId="7C070A0B"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У посиланні [16] Джафарі та його колеги представляють гібридний підхід, який поєднує генетичний алгоритм і машину опорних векторів для виявлення раку мозку. Функції, які використовуються в цьому підході, включають статистичні, вейвлетні та частотні функції. Середня точність, досягнута методом, становить 83,22%, результати коливаються від 79% до 87%.</w:t>
      </w:r>
    </w:p>
    <w:p w14:paraId="35195310"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Чаддад та ін. [17] запропонували прийняти характеристики моделі суміші Гауса для розрізнення доброякісних МРТ головного мозку та уражених гліобластомою у своєму дослідженні.</w:t>
      </w:r>
    </w:p>
    <w:p w14:paraId="27946B73"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Захран та ін. [18] досліджують підхід на основі нейронної мережі з використанням функцій двовимірного дискретного вейвлет-перетворення. Вони виявили, що їхня мережа демонструє кращі показники класифікації для нормальних МРТ порівняно зі злоякісними, досягаючи загальної точності 0,83.</w:t>
      </w:r>
    </w:p>
    <w:p w14:paraId="03EADE11"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Джорджіадіс та ін., у довідці [19], пропонують імовірнісну нейронну мережу, яка використовує 36 текстурних ознак для розрізнення метастатичних і первинних пухлин, а також гліом і менінгіом.</w:t>
      </w:r>
    </w:p>
    <w:p w14:paraId="6455E9FF"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 xml:space="preserve">Чжан та ін. [20] розглядають застосування алгоритму </w:t>
      </w:r>
      <w:r w:rsidRPr="00276973">
        <w:rPr>
          <w:color w:val="222222"/>
          <w:szCs w:val="28"/>
        </w:rPr>
        <w:t>Support</w:t>
      </w:r>
      <w:r w:rsidRPr="00276973">
        <w:rPr>
          <w:color w:val="222222"/>
          <w:szCs w:val="28"/>
          <w:lang w:val="ru-RU"/>
        </w:rPr>
        <w:t xml:space="preserve"> </w:t>
      </w:r>
      <w:r w:rsidRPr="00276973">
        <w:rPr>
          <w:color w:val="222222"/>
          <w:szCs w:val="28"/>
        </w:rPr>
        <w:t>Vector</w:t>
      </w:r>
      <w:r w:rsidRPr="00276973">
        <w:rPr>
          <w:color w:val="222222"/>
          <w:szCs w:val="28"/>
          <w:lang w:val="ru-RU"/>
        </w:rPr>
        <w:t xml:space="preserve"> </w:t>
      </w:r>
      <w:r w:rsidRPr="00276973">
        <w:rPr>
          <w:color w:val="222222"/>
          <w:szCs w:val="28"/>
        </w:rPr>
        <w:t>Machine</w:t>
      </w:r>
      <w:r w:rsidRPr="00276973">
        <w:rPr>
          <w:color w:val="222222"/>
          <w:szCs w:val="28"/>
          <w:lang w:val="ru-RU"/>
        </w:rPr>
        <w:t xml:space="preserve">, і модель використовує вейвлет-ентропію та інваріанти моменту </w:t>
      </w:r>
      <w:r w:rsidRPr="00276973">
        <w:rPr>
          <w:color w:val="222222"/>
          <w:szCs w:val="28"/>
        </w:rPr>
        <w:t>Hu</w:t>
      </w:r>
      <w:r w:rsidRPr="00276973">
        <w:rPr>
          <w:color w:val="222222"/>
          <w:szCs w:val="28"/>
          <w:lang w:val="ru-RU"/>
        </w:rPr>
        <w:t xml:space="preserve"> для виділення ознак.</w:t>
      </w:r>
    </w:p>
    <w:p w14:paraId="4EFEC1D7" w14:textId="77777777" w:rsidR="00E865B0" w:rsidRPr="00276973" w:rsidRDefault="00E865B0" w:rsidP="00E865B0">
      <w:pPr>
        <w:shd w:val="clear" w:color="auto" w:fill="FFFFFF"/>
        <w:ind w:firstLine="480"/>
        <w:rPr>
          <w:color w:val="222222"/>
          <w:szCs w:val="28"/>
          <w:lang w:val="ru-RU"/>
        </w:rPr>
      </w:pPr>
      <w:r w:rsidRPr="00276973">
        <w:rPr>
          <w:color w:val="222222"/>
          <w:szCs w:val="28"/>
        </w:rPr>
        <w:t>Sajjad</w:t>
      </w:r>
      <w:r w:rsidRPr="00276973">
        <w:rPr>
          <w:color w:val="222222"/>
          <w:szCs w:val="28"/>
          <w:lang w:val="ru-RU"/>
        </w:rPr>
        <w:t xml:space="preserve"> та ін. [21] розглядають виявлення раку головного мозку та розрізнення ступенів </w:t>
      </w:r>
      <w:r w:rsidRPr="00276973">
        <w:rPr>
          <w:color w:val="222222"/>
          <w:szCs w:val="28"/>
        </w:rPr>
        <w:t>I</w:t>
      </w:r>
      <w:r w:rsidRPr="00276973">
        <w:rPr>
          <w:color w:val="222222"/>
          <w:szCs w:val="28"/>
          <w:lang w:val="ru-RU"/>
        </w:rPr>
        <w:t xml:space="preserve">, </w:t>
      </w:r>
      <w:r w:rsidRPr="00276973">
        <w:rPr>
          <w:color w:val="222222"/>
          <w:szCs w:val="28"/>
        </w:rPr>
        <w:t>II</w:t>
      </w:r>
      <w:r w:rsidRPr="00276973">
        <w:rPr>
          <w:color w:val="222222"/>
          <w:szCs w:val="28"/>
          <w:lang w:val="ru-RU"/>
        </w:rPr>
        <w:t xml:space="preserve">, </w:t>
      </w:r>
      <w:r w:rsidRPr="00276973">
        <w:rPr>
          <w:color w:val="222222"/>
          <w:szCs w:val="28"/>
        </w:rPr>
        <w:t>III</w:t>
      </w:r>
      <w:r w:rsidRPr="00276973">
        <w:rPr>
          <w:color w:val="222222"/>
          <w:szCs w:val="28"/>
          <w:lang w:val="ru-RU"/>
        </w:rPr>
        <w:t xml:space="preserve"> та </w:t>
      </w:r>
      <w:r w:rsidRPr="00276973">
        <w:rPr>
          <w:color w:val="222222"/>
          <w:szCs w:val="28"/>
        </w:rPr>
        <w:t>IV</w:t>
      </w:r>
      <w:r w:rsidRPr="00276973">
        <w:rPr>
          <w:color w:val="222222"/>
          <w:szCs w:val="28"/>
          <w:lang w:val="ru-RU"/>
        </w:rPr>
        <w:t xml:space="preserve">. Згорточна нейронна мережа, зокрема архітектура </w:t>
      </w:r>
      <w:r w:rsidRPr="00276973">
        <w:rPr>
          <w:color w:val="222222"/>
          <w:szCs w:val="28"/>
        </w:rPr>
        <w:t>VGG</w:t>
      </w:r>
      <w:r w:rsidRPr="00276973">
        <w:rPr>
          <w:color w:val="222222"/>
          <w:szCs w:val="28"/>
          <w:lang w:val="ru-RU"/>
        </w:rPr>
        <w:t>-19, використовується для класифікації ступеня пухлини головного мозку з точністю 0,90.</w:t>
      </w:r>
    </w:p>
    <w:p w14:paraId="1E5F25A8"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lastRenderedPageBreak/>
        <w:t xml:space="preserve">Генетичний алгоритм і опорна векторна машина поєднані </w:t>
      </w:r>
      <w:r w:rsidRPr="00276973">
        <w:rPr>
          <w:color w:val="222222"/>
          <w:szCs w:val="28"/>
        </w:rPr>
        <w:t>Kharrat</w:t>
      </w:r>
      <w:r w:rsidRPr="00276973">
        <w:rPr>
          <w:color w:val="222222"/>
          <w:szCs w:val="28"/>
          <w:lang w:val="ru-RU"/>
        </w:rPr>
        <w:t xml:space="preserve"> </w:t>
      </w:r>
      <w:r w:rsidRPr="00276973">
        <w:rPr>
          <w:color w:val="222222"/>
          <w:szCs w:val="28"/>
        </w:rPr>
        <w:t>et</w:t>
      </w:r>
      <w:r w:rsidRPr="00276973">
        <w:rPr>
          <w:color w:val="222222"/>
          <w:szCs w:val="28"/>
          <w:lang w:val="ru-RU"/>
        </w:rPr>
        <w:t xml:space="preserve"> </w:t>
      </w:r>
      <w:r w:rsidRPr="00276973">
        <w:rPr>
          <w:color w:val="222222"/>
          <w:szCs w:val="28"/>
        </w:rPr>
        <w:t>al</w:t>
      </w:r>
      <w:r w:rsidRPr="00276973">
        <w:rPr>
          <w:color w:val="222222"/>
          <w:szCs w:val="28"/>
          <w:lang w:val="ru-RU"/>
        </w:rPr>
        <w:t>. [22] з 44 дискретними функціями на основі вейвлетів. Аналіз головних компонент визначає найкращі характеристики: середнє значення контрасту, середнє значення однорідності, середнє значення суми, середнє значення дисперсії суми та діапазон автокореляції.</w:t>
      </w:r>
    </w:p>
    <w:p w14:paraId="43345B9F"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Баркер та ін. [23] пропонують метод виявлення випадків раку мозку, класифікуючи їх за двома можливими діагнозами: мультиформна гліобластома та гліома нижчого ступеня злоякісності, досягаючи точності 93,1.</w:t>
      </w:r>
    </w:p>
    <w:p w14:paraId="4AABC870"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Ву та його колеги [24] пропонують метод виявлення наявності мікросудинної проліферації, яка є симптомом пухлини високого ступеня злоякісності в гліомі мозку, за допомогою гістопатологічних зображень.</w:t>
      </w:r>
    </w:p>
    <w:p w14:paraId="3B355D2F"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 xml:space="preserve">Класифікація пухлин головного мозку менінгіом досліджена </w:t>
      </w:r>
      <w:r w:rsidRPr="00276973">
        <w:rPr>
          <w:color w:val="222222"/>
          <w:szCs w:val="28"/>
        </w:rPr>
        <w:t>David</w:t>
      </w:r>
      <w:r w:rsidRPr="00276973">
        <w:rPr>
          <w:color w:val="222222"/>
          <w:szCs w:val="28"/>
          <w:lang w:val="ru-RU"/>
        </w:rPr>
        <w:t xml:space="preserve"> </w:t>
      </w:r>
      <w:r w:rsidRPr="00276973">
        <w:rPr>
          <w:color w:val="222222"/>
          <w:szCs w:val="28"/>
        </w:rPr>
        <w:t>et</w:t>
      </w:r>
      <w:r w:rsidRPr="00276973">
        <w:rPr>
          <w:color w:val="222222"/>
          <w:szCs w:val="28"/>
          <w:lang w:val="ru-RU"/>
        </w:rPr>
        <w:t xml:space="preserve"> </w:t>
      </w:r>
      <w:r w:rsidRPr="00276973">
        <w:rPr>
          <w:color w:val="222222"/>
          <w:szCs w:val="28"/>
        </w:rPr>
        <w:t>al</w:t>
      </w:r>
      <w:r w:rsidRPr="00276973">
        <w:rPr>
          <w:color w:val="222222"/>
          <w:szCs w:val="28"/>
          <w:lang w:val="ru-RU"/>
        </w:rPr>
        <w:t>. [25] шляхом розгляду ознак на основі двох матриць: одна містить усю межу комірки, а інша містить межі деяких комірок. Ці функції використовуються як вхідні дані для моделі на основі опорного вектора.</w:t>
      </w:r>
    </w:p>
    <w:p w14:paraId="0944AE84" w14:textId="77777777" w:rsidR="00E865B0" w:rsidRPr="00276973" w:rsidRDefault="00E865B0" w:rsidP="00E865B0">
      <w:pPr>
        <w:shd w:val="clear" w:color="auto" w:fill="FFFFFF"/>
        <w:ind w:firstLine="480"/>
        <w:rPr>
          <w:color w:val="222222"/>
          <w:szCs w:val="28"/>
          <w:lang w:val="ru-RU"/>
        </w:rPr>
      </w:pPr>
      <w:r w:rsidRPr="00276973">
        <w:rPr>
          <w:color w:val="222222"/>
          <w:szCs w:val="28"/>
        </w:rPr>
        <w:t>Qurat</w:t>
      </w:r>
      <w:r w:rsidRPr="00276973">
        <w:rPr>
          <w:color w:val="222222"/>
          <w:szCs w:val="28"/>
          <w:lang w:val="ru-RU"/>
        </w:rPr>
        <w:t xml:space="preserve"> та ін., у довідці [26], використовують виділення ознак текстури першого та другого порядку для виявлення доброякісного та злоякісного раку головного мозку за допомогою моделі </w:t>
      </w:r>
      <w:r w:rsidRPr="00276973">
        <w:rPr>
          <w:color w:val="222222"/>
          <w:szCs w:val="28"/>
        </w:rPr>
        <w:t>Support</w:t>
      </w:r>
      <w:r w:rsidRPr="00276973">
        <w:rPr>
          <w:color w:val="222222"/>
          <w:szCs w:val="28"/>
          <w:lang w:val="ru-RU"/>
        </w:rPr>
        <w:t xml:space="preserve"> </w:t>
      </w:r>
      <w:r w:rsidRPr="00276973">
        <w:rPr>
          <w:color w:val="222222"/>
          <w:szCs w:val="28"/>
        </w:rPr>
        <w:t>Vector</w:t>
      </w:r>
      <w:r w:rsidRPr="00276973">
        <w:rPr>
          <w:color w:val="222222"/>
          <w:szCs w:val="28"/>
          <w:lang w:val="ru-RU"/>
        </w:rPr>
        <w:t xml:space="preserve"> </w:t>
      </w:r>
      <w:r w:rsidRPr="00276973">
        <w:rPr>
          <w:color w:val="222222"/>
          <w:szCs w:val="28"/>
        </w:rPr>
        <w:t>Machine</w:t>
      </w:r>
      <w:r w:rsidRPr="00276973">
        <w:rPr>
          <w:color w:val="222222"/>
          <w:szCs w:val="28"/>
          <w:lang w:val="ru-RU"/>
        </w:rPr>
        <w:t>.</w:t>
      </w:r>
    </w:p>
    <w:p w14:paraId="2AE7BAA6"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У довідці [27] Цуї та його колеги використовують методи машинного навчання для виявлення раку мозку високого та низького ступеня злоякісності. Вони досягли точності прогнозу 0,92 шляхом оцінки МРТ від 50 пацієнтів.</w:t>
      </w:r>
    </w:p>
    <w:p w14:paraId="16F02ABB"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 xml:space="preserve">У посиланні [28] </w:t>
      </w:r>
      <w:r w:rsidRPr="00276973">
        <w:rPr>
          <w:color w:val="222222"/>
          <w:szCs w:val="28"/>
        </w:rPr>
        <w:t>Amin</w:t>
      </w:r>
      <w:r w:rsidRPr="00276973">
        <w:rPr>
          <w:color w:val="222222"/>
          <w:szCs w:val="28"/>
          <w:lang w:val="ru-RU"/>
        </w:rPr>
        <w:t xml:space="preserve"> </w:t>
      </w:r>
      <w:r w:rsidRPr="00276973">
        <w:rPr>
          <w:color w:val="222222"/>
          <w:szCs w:val="28"/>
        </w:rPr>
        <w:t>et</w:t>
      </w:r>
      <w:r w:rsidRPr="00276973">
        <w:rPr>
          <w:color w:val="222222"/>
          <w:szCs w:val="28"/>
          <w:lang w:val="ru-RU"/>
        </w:rPr>
        <w:t xml:space="preserve"> </w:t>
      </w:r>
      <w:r w:rsidRPr="00276973">
        <w:rPr>
          <w:color w:val="222222"/>
          <w:szCs w:val="28"/>
        </w:rPr>
        <w:t>al</w:t>
      </w:r>
      <w:r w:rsidRPr="00276973">
        <w:rPr>
          <w:color w:val="222222"/>
          <w:szCs w:val="28"/>
          <w:lang w:val="ru-RU"/>
        </w:rPr>
        <w:t>. дослідити ефективність нейронних мереж у виявленні того, чи пов’язано МРТ з раком мозку. Вони досягли середнього рівня розпізнавання в 78%, враховуючи три типи раку мозку, використовуючи набір даних, що містить загалом 30 МРТ.</w:t>
      </w:r>
    </w:p>
    <w:p w14:paraId="16A3F2CC"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 xml:space="preserve">Бадран та ін. [29] використовують алгоритм нейронної мережі для позначення МРТ як доброякісних або злоякісних пухлин. Застосування алгоритму визначення краю </w:t>
      </w:r>
      <w:r w:rsidRPr="00276973">
        <w:rPr>
          <w:color w:val="222222"/>
          <w:szCs w:val="28"/>
        </w:rPr>
        <w:t>Canny</w:t>
      </w:r>
      <w:r w:rsidRPr="00276973">
        <w:rPr>
          <w:color w:val="222222"/>
          <w:szCs w:val="28"/>
          <w:lang w:val="ru-RU"/>
        </w:rPr>
        <w:t xml:space="preserve"> дає похибку 15–16%.</w:t>
      </w:r>
    </w:p>
    <w:p w14:paraId="2AA62BB1"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lastRenderedPageBreak/>
        <w:t xml:space="preserve">У посиланні [30] </w:t>
      </w:r>
      <w:r w:rsidRPr="00276973">
        <w:rPr>
          <w:color w:val="222222"/>
          <w:szCs w:val="28"/>
        </w:rPr>
        <w:t>Ibrahim</w:t>
      </w:r>
      <w:r w:rsidRPr="00276973">
        <w:rPr>
          <w:color w:val="222222"/>
          <w:szCs w:val="28"/>
          <w:lang w:val="ru-RU"/>
        </w:rPr>
        <w:t xml:space="preserve"> </w:t>
      </w:r>
      <w:r w:rsidRPr="00276973">
        <w:rPr>
          <w:color w:val="222222"/>
          <w:szCs w:val="28"/>
        </w:rPr>
        <w:t>et</w:t>
      </w:r>
      <w:r w:rsidRPr="00276973">
        <w:rPr>
          <w:color w:val="222222"/>
          <w:szCs w:val="28"/>
          <w:lang w:val="ru-RU"/>
        </w:rPr>
        <w:t xml:space="preserve"> </w:t>
      </w:r>
      <w:r w:rsidRPr="00276973">
        <w:rPr>
          <w:color w:val="222222"/>
          <w:szCs w:val="28"/>
        </w:rPr>
        <w:t>al</w:t>
      </w:r>
      <w:r w:rsidRPr="00276973">
        <w:rPr>
          <w:color w:val="222222"/>
          <w:szCs w:val="28"/>
          <w:lang w:val="ru-RU"/>
        </w:rPr>
        <w:t>. розглядають нейронні мережі для класифікації МРТ мозку, що забезпечує точність 96,33%.</w:t>
      </w:r>
    </w:p>
    <w:p w14:paraId="43E6E5E4"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 xml:space="preserve">У посиланні [31] </w:t>
      </w:r>
      <w:r w:rsidRPr="00276973">
        <w:rPr>
          <w:color w:val="222222"/>
          <w:szCs w:val="28"/>
        </w:rPr>
        <w:t>Afshar</w:t>
      </w:r>
      <w:r w:rsidRPr="00276973">
        <w:rPr>
          <w:color w:val="222222"/>
          <w:szCs w:val="28"/>
          <w:lang w:val="ru-RU"/>
        </w:rPr>
        <w:t xml:space="preserve"> </w:t>
      </w:r>
      <w:r w:rsidRPr="00276973">
        <w:rPr>
          <w:color w:val="222222"/>
          <w:szCs w:val="28"/>
        </w:rPr>
        <w:t>et</w:t>
      </w:r>
      <w:r w:rsidRPr="00276973">
        <w:rPr>
          <w:color w:val="222222"/>
          <w:szCs w:val="28"/>
          <w:lang w:val="ru-RU"/>
        </w:rPr>
        <w:t xml:space="preserve"> </w:t>
      </w:r>
      <w:r w:rsidRPr="00276973">
        <w:rPr>
          <w:color w:val="222222"/>
          <w:szCs w:val="28"/>
        </w:rPr>
        <w:t>al</w:t>
      </w:r>
      <w:r w:rsidRPr="00276973">
        <w:rPr>
          <w:color w:val="222222"/>
          <w:szCs w:val="28"/>
          <w:lang w:val="ru-RU"/>
        </w:rPr>
        <w:t>. обговорити метод виявлення ступеня раку мозку з використанням згорткових нейронних мереж із сімома прихованими шарами, що досягає точності 0,86 у виявленні ступеня раку мозку.</w:t>
      </w:r>
    </w:p>
    <w:p w14:paraId="0C0E2556" w14:textId="77777777" w:rsidR="00E865B0" w:rsidRPr="00276973" w:rsidRDefault="00E865B0" w:rsidP="00E865B0">
      <w:pPr>
        <w:shd w:val="clear" w:color="auto" w:fill="FFFFFF"/>
        <w:ind w:firstLine="480"/>
        <w:rPr>
          <w:color w:val="222222"/>
          <w:szCs w:val="28"/>
          <w:lang w:val="ru-RU"/>
        </w:rPr>
      </w:pPr>
      <w:r w:rsidRPr="00276973">
        <w:rPr>
          <w:color w:val="222222"/>
          <w:szCs w:val="28"/>
          <w:lang w:val="ru-RU"/>
        </w:rPr>
        <w:t>Зіа та його колеги [32] досліджують ту саму проблему, використовуючи дискретне вейвлет-перетворення для виділення ознак, аналіз головних компонент для вибору ознак і машину опорних векторів для завдання класифікації.</w:t>
      </w:r>
    </w:p>
    <w:p w14:paraId="79EDAB97" w14:textId="2990C1AB" w:rsidR="00F10DCE" w:rsidRPr="0093019A" w:rsidRDefault="00E865B0" w:rsidP="0093019A">
      <w:pPr>
        <w:shd w:val="clear" w:color="auto" w:fill="FFFFFF"/>
        <w:ind w:firstLine="480"/>
        <w:rPr>
          <w:color w:val="222222"/>
          <w:szCs w:val="28"/>
          <w:lang w:val="ru-RU"/>
        </w:rPr>
      </w:pPr>
      <w:r w:rsidRPr="00276973">
        <w:rPr>
          <w:color w:val="222222"/>
          <w:szCs w:val="28"/>
        </w:rPr>
        <w:t>Cheng</w:t>
      </w:r>
      <w:r w:rsidRPr="00276973">
        <w:rPr>
          <w:color w:val="222222"/>
          <w:szCs w:val="28"/>
          <w:lang w:val="ru-RU"/>
        </w:rPr>
        <w:t xml:space="preserve"> та ін. [33] розглянули особливості гістограми інтенсивності та матриці спільного появи рівня сірого для виявлення ступеня раку мозку, досягнувши точності 0,91.</w:t>
      </w:r>
      <w:bookmarkEnd w:id="18"/>
    </w:p>
    <w:p w14:paraId="15D698A7" w14:textId="77777777" w:rsidR="00F10DCE" w:rsidRPr="00835F39" w:rsidRDefault="00F10DCE" w:rsidP="00EA4D4B">
      <w:pPr>
        <w:rPr>
          <w:lang w:val="ru-RU"/>
        </w:rPr>
      </w:pPr>
    </w:p>
    <w:p w14:paraId="3B1AA176" w14:textId="31627FA9" w:rsidR="00F10DCE" w:rsidRDefault="00F10DCE" w:rsidP="00B8136B">
      <w:pPr>
        <w:pStyle w:val="20"/>
        <w:ind w:left="1129" w:hanging="420"/>
      </w:pPr>
      <w:bookmarkStart w:id="19" w:name="_Toc167980128"/>
      <w:bookmarkStart w:id="20" w:name="_Toc168388415"/>
      <w:r w:rsidRPr="00276973">
        <w:t>Висновки до розділу 1</w:t>
      </w:r>
      <w:bookmarkEnd w:id="19"/>
      <w:bookmarkEnd w:id="20"/>
    </w:p>
    <w:p w14:paraId="2AC840C3" w14:textId="77777777" w:rsidR="0093019A" w:rsidRPr="0093019A" w:rsidRDefault="0093019A" w:rsidP="0093019A">
      <w:pPr>
        <w:rPr>
          <w:lang w:val="uk-UA"/>
        </w:rPr>
      </w:pPr>
    </w:p>
    <w:p w14:paraId="5E498C1C" w14:textId="788639A9" w:rsidR="00F10DCE" w:rsidRPr="00276973" w:rsidRDefault="00F10DCE" w:rsidP="0073181F">
      <w:pPr>
        <w:rPr>
          <w:szCs w:val="28"/>
          <w:lang w:val="ru-RU"/>
        </w:rPr>
      </w:pPr>
      <w:r w:rsidRPr="00276973">
        <w:rPr>
          <w:szCs w:val="28"/>
          <w:lang w:val="ru-RU"/>
        </w:rPr>
        <w:t xml:space="preserve">У даному розділі було розглянуто ключові аспекти раку мозку, методи створення програмних продуктів на основі нейронних мереж та особливості використання мови програмування </w:t>
      </w:r>
      <w:r w:rsidRPr="00276973">
        <w:rPr>
          <w:szCs w:val="28"/>
        </w:rPr>
        <w:t>Python</w:t>
      </w:r>
      <w:r w:rsidRPr="00276973">
        <w:rPr>
          <w:szCs w:val="28"/>
          <w:lang w:val="ru-RU"/>
        </w:rPr>
        <w:t>. Ці знання будуть використані у подальшому розвитку програмного застосунку для діагностики та прогнозування захворювання на рак мозку.</w:t>
      </w:r>
    </w:p>
    <w:p w14:paraId="197B5B4A" w14:textId="2C69EF77" w:rsidR="00B8136B" w:rsidRDefault="0073181F" w:rsidP="0073181F">
      <w:pPr>
        <w:rPr>
          <w:szCs w:val="28"/>
          <w:lang w:val="ru-RU"/>
        </w:rPr>
      </w:pPr>
      <w:r w:rsidRPr="0073181F">
        <w:rPr>
          <w:szCs w:val="28"/>
          <w:lang w:val="ru-RU"/>
        </w:rPr>
        <w:t>2.1. Рак мозку</w:t>
      </w:r>
      <w:r>
        <w:rPr>
          <w:szCs w:val="28"/>
          <w:lang w:val="ru-RU"/>
        </w:rPr>
        <w:t xml:space="preserve"> </w:t>
      </w:r>
    </w:p>
    <w:p w14:paraId="0B7E6FFF" w14:textId="1EE3853E" w:rsidR="00F10DCE" w:rsidRPr="0073181F" w:rsidRDefault="00F10DCE" w:rsidP="0073181F">
      <w:pPr>
        <w:rPr>
          <w:b/>
          <w:bCs/>
          <w:szCs w:val="28"/>
          <w:lang w:val="ru-RU"/>
        </w:rPr>
      </w:pPr>
      <w:r w:rsidRPr="00276973">
        <w:rPr>
          <w:szCs w:val="28"/>
          <w:lang w:val="ru-RU"/>
        </w:rPr>
        <w:t>У даному підрозділі було розглянуто основні аспекти раку мозку, зокрема його типи, включаючи гліому, менінгому та гіпофіз. Проведений огляд літератури дозволив з'ясувати основні характеристики кожного типу раку мозку, їх симптоми, діагностику та лікування. Виявлено, що ці захворювання є серйозною медичною проблемою і потребують удосконалення методів діагностики та лікування для підвищення шансів на одужання пацієнтів.</w:t>
      </w:r>
    </w:p>
    <w:p w14:paraId="70C1D00C" w14:textId="77777777" w:rsidR="00650F88" w:rsidRDefault="00650F88" w:rsidP="009C446F">
      <w:pPr>
        <w:rPr>
          <w:szCs w:val="28"/>
          <w:lang w:val="ru-RU"/>
        </w:rPr>
      </w:pPr>
    </w:p>
    <w:p w14:paraId="6CE37BF5" w14:textId="77777777" w:rsidR="00650F88" w:rsidRDefault="00650F88" w:rsidP="009C446F">
      <w:pPr>
        <w:rPr>
          <w:szCs w:val="28"/>
          <w:lang w:val="ru-RU"/>
        </w:rPr>
      </w:pPr>
    </w:p>
    <w:p w14:paraId="653127DA" w14:textId="56574449" w:rsidR="00B8136B" w:rsidRDefault="00F10DCE" w:rsidP="009C446F">
      <w:pPr>
        <w:rPr>
          <w:b/>
          <w:bCs/>
          <w:szCs w:val="28"/>
          <w:lang w:val="ru-RU"/>
        </w:rPr>
      </w:pPr>
      <w:r w:rsidRPr="0073181F">
        <w:rPr>
          <w:szCs w:val="28"/>
          <w:lang w:val="ru-RU"/>
        </w:rPr>
        <w:lastRenderedPageBreak/>
        <w:t>2.2. Нейронні мережі (</w:t>
      </w:r>
      <w:r w:rsidRPr="0073181F">
        <w:rPr>
          <w:szCs w:val="28"/>
        </w:rPr>
        <w:t>CNN</w:t>
      </w:r>
      <w:r w:rsidRPr="0073181F">
        <w:rPr>
          <w:szCs w:val="28"/>
          <w:lang w:val="ru-RU"/>
        </w:rPr>
        <w:t>)</w:t>
      </w:r>
      <w:r w:rsidR="0073181F">
        <w:rPr>
          <w:b/>
          <w:bCs/>
          <w:szCs w:val="28"/>
          <w:lang w:val="ru-RU"/>
        </w:rPr>
        <w:t xml:space="preserve"> </w:t>
      </w:r>
    </w:p>
    <w:p w14:paraId="36ED32F9" w14:textId="771469F1" w:rsidR="00ED3579" w:rsidRPr="009C446F" w:rsidRDefault="00F10DCE" w:rsidP="009C446F">
      <w:pPr>
        <w:rPr>
          <w:b/>
          <w:bCs/>
          <w:szCs w:val="28"/>
          <w:lang w:val="ru-RU"/>
        </w:rPr>
      </w:pPr>
      <w:r w:rsidRPr="00276973">
        <w:rPr>
          <w:szCs w:val="28"/>
          <w:lang w:val="ru-RU"/>
        </w:rPr>
        <w:t>У цьому підрозділі було розглянуто нейронні мережі з конволюційними шарами (</w:t>
      </w:r>
      <w:r w:rsidRPr="00276973">
        <w:rPr>
          <w:szCs w:val="28"/>
        </w:rPr>
        <w:t>CNN</w:t>
      </w:r>
      <w:r w:rsidRPr="00276973">
        <w:rPr>
          <w:szCs w:val="28"/>
          <w:lang w:val="ru-RU"/>
        </w:rPr>
        <w:t xml:space="preserve">), які використовуються для аналізу зображень та виявлення паттернів у великих обсягах даних. Здійснено огляд літератури щодо принципів роботи </w:t>
      </w:r>
      <w:r w:rsidRPr="00276973">
        <w:rPr>
          <w:szCs w:val="28"/>
        </w:rPr>
        <w:t>CNN</w:t>
      </w:r>
      <w:r w:rsidRPr="00276973">
        <w:rPr>
          <w:szCs w:val="28"/>
          <w:lang w:val="ru-RU"/>
        </w:rPr>
        <w:t xml:space="preserve">, їх застосування у сфері медичної діагностики, зокрема в розпізнаванні зображень мозку та виявленні патологічних змін. Визначено, що </w:t>
      </w:r>
      <w:r w:rsidRPr="00276973">
        <w:rPr>
          <w:szCs w:val="28"/>
        </w:rPr>
        <w:t>CNN</w:t>
      </w:r>
      <w:r w:rsidRPr="00276973">
        <w:rPr>
          <w:szCs w:val="28"/>
          <w:lang w:val="ru-RU"/>
        </w:rPr>
        <w:t xml:space="preserve"> є потужним інструментом для автоматизованої обробки та аналізу зображень, що може бути використано для покращення точності діагностики раку мозку.</w:t>
      </w:r>
    </w:p>
    <w:p w14:paraId="3D58D894" w14:textId="77777777" w:rsidR="00B8136B" w:rsidRDefault="00F10DCE" w:rsidP="009C446F">
      <w:pPr>
        <w:rPr>
          <w:b/>
          <w:bCs/>
          <w:color w:val="222222"/>
          <w:szCs w:val="28"/>
          <w:lang w:val="ru-RU"/>
        </w:rPr>
      </w:pPr>
      <w:r w:rsidRPr="009C446F">
        <w:rPr>
          <w:szCs w:val="28"/>
          <w:lang w:val="ru-RU"/>
        </w:rPr>
        <w:t xml:space="preserve">2.3. </w:t>
      </w:r>
      <w:r w:rsidRPr="009C446F">
        <w:rPr>
          <w:szCs w:val="28"/>
          <w:lang w:val="uk-UA"/>
        </w:rPr>
        <w:t xml:space="preserve">Огляд літаратурних джерел про Машинне навчання </w:t>
      </w:r>
      <w:r w:rsidRPr="009C446F">
        <w:rPr>
          <w:color w:val="222222"/>
          <w:szCs w:val="28"/>
          <w:lang w:val="ru-RU"/>
        </w:rPr>
        <w:t>у виявленні раку мозку</w:t>
      </w:r>
      <w:r w:rsidR="009C446F">
        <w:rPr>
          <w:b/>
          <w:bCs/>
          <w:color w:val="222222"/>
          <w:szCs w:val="28"/>
          <w:lang w:val="ru-RU"/>
        </w:rPr>
        <w:t xml:space="preserve">. </w:t>
      </w:r>
    </w:p>
    <w:p w14:paraId="1DC810B4" w14:textId="160AF4AA" w:rsidR="005D508B" w:rsidRPr="009C446F" w:rsidRDefault="00F10DCE" w:rsidP="009C446F">
      <w:pPr>
        <w:rPr>
          <w:b/>
          <w:bCs/>
          <w:color w:val="222222"/>
          <w:szCs w:val="28"/>
          <w:lang w:val="ru-RU"/>
        </w:rPr>
      </w:pPr>
      <w:r w:rsidRPr="00276973">
        <w:rPr>
          <w:szCs w:val="28"/>
          <w:lang w:val="ru-RU"/>
        </w:rPr>
        <w:t>У даному розділі проведено огляд літератури щодо викорисатння машиного навчаня у виявленні раку мозку. Розглядаються різні наукові роботи та дослідження в сфері нейронних мереж та прогнозувуання захворювання.</w:t>
      </w:r>
      <w:r w:rsidR="005D508B" w:rsidRPr="00782E8C">
        <w:rPr>
          <w:lang w:val="uk-UA"/>
        </w:rPr>
        <w:br w:type="page"/>
      </w:r>
    </w:p>
    <w:p w14:paraId="5F465648" w14:textId="1D1A67AB" w:rsidR="00385CC9" w:rsidRDefault="005D508B" w:rsidP="005A7633">
      <w:pPr>
        <w:pStyle w:val="10"/>
        <w:rPr>
          <w:szCs w:val="28"/>
        </w:rPr>
      </w:pPr>
      <w:bookmarkStart w:id="21" w:name="_Toc168388416"/>
      <w:r w:rsidRPr="00782E8C">
        <w:rPr>
          <w:lang w:val="uk-UA"/>
        </w:rPr>
        <w:lastRenderedPageBreak/>
        <w:t>РОЗДІЛ 2</w:t>
      </w:r>
      <w:r w:rsidRPr="00782E8C">
        <w:rPr>
          <w:lang w:val="uk-UA"/>
        </w:rPr>
        <w:br/>
      </w:r>
      <w:r w:rsidR="005A7633" w:rsidRPr="00276973">
        <w:rPr>
          <w:szCs w:val="28"/>
        </w:rPr>
        <w:t xml:space="preserve">ОПИС ДАТАСЕТУ ТА </w:t>
      </w:r>
      <w:r w:rsidR="005A7633" w:rsidRPr="00276973">
        <w:rPr>
          <w:szCs w:val="28"/>
          <w:lang w:val="uk-UA"/>
        </w:rPr>
        <w:t>ЗАСТОСУВАННЯ</w:t>
      </w:r>
      <w:r w:rsidR="005A7633" w:rsidRPr="00276973">
        <w:rPr>
          <w:szCs w:val="28"/>
        </w:rPr>
        <w:t xml:space="preserve"> НЕЙРОННИХ МЕРЕЖ</w:t>
      </w:r>
      <w:bookmarkEnd w:id="21"/>
    </w:p>
    <w:p w14:paraId="1907C3FF" w14:textId="77777777" w:rsidR="005A7633" w:rsidRPr="005A7633" w:rsidRDefault="005A7633" w:rsidP="005A7633">
      <w:pPr>
        <w:rPr>
          <w:lang w:val="ru-RU"/>
        </w:rPr>
      </w:pPr>
    </w:p>
    <w:p w14:paraId="41C1C08F" w14:textId="523796DF" w:rsidR="005A7633" w:rsidRDefault="005A7633" w:rsidP="00B8136B">
      <w:pPr>
        <w:pStyle w:val="20"/>
        <w:ind w:left="1129" w:hanging="420"/>
      </w:pPr>
      <w:bookmarkStart w:id="22" w:name="_Toc167980130"/>
      <w:bookmarkStart w:id="23" w:name="_Toc168388417"/>
      <w:r w:rsidRPr="00276973">
        <w:t>2.1 Обгрунтування мови програмування</w:t>
      </w:r>
      <w:bookmarkEnd w:id="22"/>
      <w:bookmarkEnd w:id="23"/>
    </w:p>
    <w:p w14:paraId="39A3CDDE" w14:textId="77777777" w:rsidR="005A7633" w:rsidRPr="005A7633" w:rsidRDefault="005A7633" w:rsidP="005A7633">
      <w:pPr>
        <w:rPr>
          <w:lang w:val="uk-UA"/>
        </w:rPr>
      </w:pPr>
    </w:p>
    <w:p w14:paraId="410513A1" w14:textId="77777777" w:rsidR="005A7633" w:rsidRDefault="005A7633" w:rsidP="005A7633">
      <w:pPr>
        <w:rPr>
          <w:szCs w:val="28"/>
          <w:lang w:val="uk-UA"/>
        </w:rPr>
      </w:pPr>
      <w:r w:rsidRPr="004E7F93">
        <w:rPr>
          <w:szCs w:val="28"/>
          <w:lang w:val="uk-UA"/>
        </w:rPr>
        <w:t>Для реалізації задачі прогнозування захворювання на рак мозку за допомогою нейронних мереж обрана мова програмування Python, а також бібліотеки TensorFlow і Keras. Вибір саме цих інструментів має декілька важливих причин</w:t>
      </w:r>
    </w:p>
    <w:p w14:paraId="7ACECD9E" w14:textId="77777777" w:rsidR="005A7633" w:rsidRDefault="005A7633" w:rsidP="005A7633">
      <w:pPr>
        <w:rPr>
          <w:szCs w:val="28"/>
          <w:lang w:val="uk-UA"/>
        </w:rPr>
      </w:pPr>
      <w:r>
        <w:rPr>
          <w:szCs w:val="28"/>
          <w:lang w:val="uk-UA"/>
        </w:rPr>
        <w:t>1. Популярність та підтримка спільноти</w:t>
      </w:r>
    </w:p>
    <w:p w14:paraId="6AB32733" w14:textId="77777777" w:rsidR="005A7633" w:rsidRDefault="005A7633" w:rsidP="005A7633">
      <w:pPr>
        <w:rPr>
          <w:szCs w:val="28"/>
          <w:lang w:val="uk-UA"/>
        </w:rPr>
      </w:pPr>
      <w:r w:rsidRPr="004E7F93">
        <w:rPr>
          <w:szCs w:val="28"/>
          <w:lang w:val="uk-UA"/>
        </w:rPr>
        <w:t>Python є однією з найпопулярніших мов програмування у світі, особливо в галузі машинного навчання та аналізу даних. Вона має велику й активну спільноту, що забезпечує широкий доступ до ресурсів, навчальних матеріалів, бібліотек та інструментів, що значно спрощує процес розробки і досліджень.</w:t>
      </w:r>
    </w:p>
    <w:p w14:paraId="75F3B2A8" w14:textId="77777777" w:rsidR="005A7633" w:rsidRDefault="005A7633" w:rsidP="005A7633">
      <w:pPr>
        <w:rPr>
          <w:szCs w:val="28"/>
          <w:lang w:val="uk-UA"/>
        </w:rPr>
      </w:pPr>
      <w:r>
        <w:rPr>
          <w:szCs w:val="28"/>
          <w:lang w:val="uk-UA"/>
        </w:rPr>
        <w:t>2. Простота та читабельність</w:t>
      </w:r>
    </w:p>
    <w:p w14:paraId="2119BCC9" w14:textId="77777777" w:rsidR="005A7633" w:rsidRDefault="005A7633" w:rsidP="005A7633">
      <w:pPr>
        <w:rPr>
          <w:szCs w:val="28"/>
          <w:lang w:val="uk-UA"/>
        </w:rPr>
      </w:pPr>
      <w:r w:rsidRPr="00A207CB">
        <w:rPr>
          <w:szCs w:val="28"/>
          <w:lang w:val="uk-UA"/>
        </w:rPr>
        <w:t>Python відомий своєю простою і зрозумілою синтаксисом, що дозволяє швидко і ефективно розробляти та тестувати моделі машинного навчання. Це важливо для дослідників і розробників, оскільки полегшує процес написання коду та зменшує кількість можливих помилок</w:t>
      </w:r>
    </w:p>
    <w:p w14:paraId="736C3845" w14:textId="77777777" w:rsidR="005A7633" w:rsidRDefault="005A7633" w:rsidP="005A7633">
      <w:pPr>
        <w:rPr>
          <w:szCs w:val="28"/>
          <w:lang w:val="uk-UA"/>
        </w:rPr>
      </w:pPr>
      <w:r>
        <w:rPr>
          <w:szCs w:val="28"/>
          <w:lang w:val="uk-UA"/>
        </w:rPr>
        <w:t>3. Потужність бібліотеки для машинного навчання</w:t>
      </w:r>
    </w:p>
    <w:p w14:paraId="19B79353" w14:textId="77777777" w:rsidR="005A7633" w:rsidRDefault="005A7633" w:rsidP="005A7633">
      <w:pPr>
        <w:rPr>
          <w:szCs w:val="28"/>
          <w:lang w:val="uk-UA"/>
        </w:rPr>
      </w:pPr>
      <w:r w:rsidRPr="00A207CB">
        <w:rPr>
          <w:szCs w:val="28"/>
          <w:lang w:val="uk-UA"/>
        </w:rPr>
        <w:t>TensorFlow та Keras [34] є одними з найбільш використовуваних бібліотек для створення та тренування нейронних мереж. Вони забезпечують широкий спектр функцій для роботи з різними типами моделей машинного навчання та глибокого навчання, включаючи</w:t>
      </w:r>
    </w:p>
    <w:p w14:paraId="329B8C21" w14:textId="77777777" w:rsidR="005A7633" w:rsidRDefault="005A7633" w:rsidP="005A7633">
      <w:pPr>
        <w:rPr>
          <w:szCs w:val="28"/>
          <w:lang w:val="uk-UA"/>
        </w:rPr>
      </w:pPr>
      <w:r w:rsidRPr="00A207CB">
        <w:rPr>
          <w:szCs w:val="28"/>
          <w:lang w:val="uk-UA"/>
        </w:rPr>
        <w:t xml:space="preserve">TensorFlow: Це потужна і гнучка платформа з відкритим кодом, розроблена компанією Google. TensorFlow дозволяє легко створювати моделі машинного навчання, проводити їх тренування та розгортання на різних платформах, від мобільних пристроїв до серверів у хмарі. TensorFlow підтримує високопродуктивні обчислення на графічних процесорах (GPU), що </w:t>
      </w:r>
      <w:r w:rsidRPr="00A207CB">
        <w:rPr>
          <w:szCs w:val="28"/>
          <w:lang w:val="uk-UA"/>
        </w:rPr>
        <w:lastRenderedPageBreak/>
        <w:t>є критично важливим для задач глибокого навчання, де обробляються великі обсяги даних.</w:t>
      </w:r>
    </w:p>
    <w:p w14:paraId="145B9194" w14:textId="77777777" w:rsidR="005A7633" w:rsidRDefault="005A7633" w:rsidP="005A7633">
      <w:pPr>
        <w:rPr>
          <w:szCs w:val="28"/>
          <w:lang w:val="uk-UA"/>
        </w:rPr>
      </w:pPr>
      <w:r w:rsidRPr="00A207CB">
        <w:rPr>
          <w:szCs w:val="28"/>
          <w:lang w:val="uk-UA"/>
        </w:rPr>
        <w:t>Keras: Це високорівнева API, що працює поверх TensorFlow, створена для спрощення процесу розробки нейронних мереж. Keras надає зручний та інтуїтивно зрозумілий інтерфейс для швидкого створення, налаштування та тестування моделей. Завдяки своїй модульності, Keras дозволяє легко експериментувати з різними архітектурами нейронних мереж, що особливо корисно при дослідженні нових підходів до прогнозування захворювань.</w:t>
      </w:r>
    </w:p>
    <w:p w14:paraId="17EC881A" w14:textId="77777777" w:rsidR="005A7633" w:rsidRDefault="005A7633" w:rsidP="005A7633">
      <w:pPr>
        <w:rPr>
          <w:szCs w:val="28"/>
          <w:lang w:val="uk-UA"/>
        </w:rPr>
      </w:pPr>
      <w:r>
        <w:rPr>
          <w:szCs w:val="28"/>
          <w:lang w:val="uk-UA"/>
        </w:rPr>
        <w:t>4. Багатий набір інструментів та екосистем</w:t>
      </w:r>
    </w:p>
    <w:p w14:paraId="682DFCCC" w14:textId="77777777" w:rsidR="005A7633" w:rsidRDefault="005A7633" w:rsidP="005A7633">
      <w:pPr>
        <w:rPr>
          <w:szCs w:val="28"/>
          <w:lang w:val="uk-UA"/>
        </w:rPr>
      </w:pPr>
      <w:r w:rsidRPr="00DD6E38">
        <w:rPr>
          <w:szCs w:val="28"/>
          <w:lang w:val="uk-UA"/>
        </w:rPr>
        <w:t>Окрім TensorFlow та Keras, Python пропонує багатий набір додаткових бібліотек та інструментів, що можуть бути корисними при обробці даних та розробці моделей машинного навчання, таких як NumPy, Pandas, Matplotlib, Scikit-learn та інші. Це дозволяє комплексно підходити до вирішення задачі, починаючи з обробки та аналізу даних і закінчуючи візуалізацією результатів</w:t>
      </w:r>
      <w:r>
        <w:rPr>
          <w:szCs w:val="28"/>
          <w:lang w:val="uk-UA"/>
        </w:rPr>
        <w:t>.</w:t>
      </w:r>
    </w:p>
    <w:p w14:paraId="47481685" w14:textId="77777777" w:rsidR="005A7633" w:rsidRDefault="005A7633" w:rsidP="005A7633">
      <w:pPr>
        <w:rPr>
          <w:szCs w:val="28"/>
          <w:lang w:val="uk-UA"/>
        </w:rPr>
      </w:pPr>
      <w:r>
        <w:rPr>
          <w:szCs w:val="28"/>
          <w:lang w:val="uk-UA"/>
        </w:rPr>
        <w:t>5. Підтримка хмарних платформ</w:t>
      </w:r>
    </w:p>
    <w:p w14:paraId="3394C22F" w14:textId="77777777" w:rsidR="005A7633" w:rsidRDefault="005A7633" w:rsidP="005A7633">
      <w:pPr>
        <w:rPr>
          <w:szCs w:val="28"/>
          <w:lang w:val="uk-UA"/>
        </w:rPr>
      </w:pPr>
      <w:r w:rsidRPr="00DD6E38">
        <w:rPr>
          <w:szCs w:val="28"/>
          <w:lang w:val="uk-UA"/>
        </w:rPr>
        <w:t>TensorFlow та Keras легко інтегруються з різними хмарними платформами (наприклад, Google Cloud, AWS, Azure), що дозволяє масштабувати обчислення та використовувати ресурси хмарних сервісів для тренування великих моделей. Це особливо важливо при роботі з великими медичними даними, де можуть знадобитися значні обчислювальні потужності</w:t>
      </w:r>
      <w:r>
        <w:rPr>
          <w:szCs w:val="28"/>
          <w:lang w:val="uk-UA"/>
        </w:rPr>
        <w:t>.</w:t>
      </w:r>
    </w:p>
    <w:p w14:paraId="6FF79A07" w14:textId="08FD3FD8" w:rsidR="00313F32" w:rsidRDefault="005A7633" w:rsidP="004C27BD">
      <w:pPr>
        <w:rPr>
          <w:szCs w:val="28"/>
          <w:lang w:val="ru-RU"/>
        </w:rPr>
      </w:pPr>
      <w:r w:rsidRPr="00792AD1">
        <w:rPr>
          <w:szCs w:val="28"/>
          <w:lang w:val="uk-UA"/>
        </w:rPr>
        <w:t>Таким чином, вибір мови програмування Python та бібліотек TensorFlow і Keras для прогнозування захворювання на рак мозку є обґрунтованим завдяки їх популярності, простоті використання, потужності та широкій підтримці як спільнотою, так і хмарними платформами. Це дозволяє забезпечити ефективну розробку та впровадження моделей машинного навчання, що є критично важливим для досягнення успішних результатів у цьому напрямку</w:t>
      </w:r>
      <w:r w:rsidRPr="00792AD1">
        <w:rPr>
          <w:szCs w:val="28"/>
          <w:lang w:val="ru-RU"/>
        </w:rPr>
        <w:t>.</w:t>
      </w:r>
    </w:p>
    <w:p w14:paraId="6F9C9963" w14:textId="7686EEA6" w:rsidR="00313F32" w:rsidRDefault="00313F32" w:rsidP="005A7633">
      <w:pPr>
        <w:rPr>
          <w:szCs w:val="28"/>
          <w:lang w:val="ru-RU"/>
        </w:rPr>
      </w:pPr>
    </w:p>
    <w:p w14:paraId="484E3EDC" w14:textId="558BD9F3" w:rsidR="00313F32" w:rsidRDefault="00313F32" w:rsidP="00B8136B">
      <w:pPr>
        <w:pStyle w:val="20"/>
        <w:ind w:left="1129" w:hanging="420"/>
      </w:pPr>
      <w:bookmarkStart w:id="24" w:name="_Toc167980131"/>
      <w:bookmarkStart w:id="25" w:name="_Toc168388418"/>
      <w:r w:rsidRPr="00276973">
        <w:t xml:space="preserve">2.2 </w:t>
      </w:r>
      <w:bookmarkStart w:id="26" w:name="_Toc166827718"/>
      <w:r w:rsidRPr="00276973">
        <w:t>Використовуємий датасет</w:t>
      </w:r>
      <w:bookmarkEnd w:id="24"/>
      <w:bookmarkEnd w:id="25"/>
      <w:bookmarkEnd w:id="26"/>
    </w:p>
    <w:p w14:paraId="71353596" w14:textId="77777777" w:rsidR="00313F32" w:rsidRPr="00313F32" w:rsidRDefault="00313F32" w:rsidP="00E46A77">
      <w:pPr>
        <w:widowControl w:val="0"/>
        <w:rPr>
          <w:lang w:val="ru-RU"/>
        </w:rPr>
      </w:pPr>
    </w:p>
    <w:p w14:paraId="4DDE4556" w14:textId="6DFA955E" w:rsidR="00295359" w:rsidRPr="00276973" w:rsidRDefault="00313F32" w:rsidP="00E46A77">
      <w:pPr>
        <w:widowControl w:val="0"/>
        <w:shd w:val="clear" w:color="auto" w:fill="FFFFFF"/>
        <w:rPr>
          <w:rFonts w:eastAsia="Times New Roman"/>
          <w:color w:val="222222"/>
          <w:szCs w:val="28"/>
          <w:lang w:val="ru-RU" w:eastAsia="ru-RU"/>
        </w:rPr>
      </w:pPr>
      <w:r w:rsidRPr="00276973">
        <w:rPr>
          <w:rFonts w:eastAsia="Times New Roman"/>
          <w:color w:val="222222"/>
          <w:szCs w:val="28"/>
          <w:lang w:val="ru-RU" w:eastAsia="ru-RU"/>
        </w:rPr>
        <w:t xml:space="preserve">При використанні моделей глибокого навчання для діагностики пухлин </w:t>
      </w:r>
      <w:r w:rsidRPr="00276973">
        <w:rPr>
          <w:rFonts w:eastAsia="Times New Roman"/>
          <w:color w:val="222222"/>
          <w:szCs w:val="28"/>
          <w:lang w:val="ru-RU" w:eastAsia="ru-RU"/>
        </w:rPr>
        <w:lastRenderedPageBreak/>
        <w:t>головного мозку, основні етичні питання та потенційні упередження, на які варто звернути увагу, включають наступне:</w:t>
      </w:r>
    </w:p>
    <w:p w14:paraId="42915A14" w14:textId="0992C87F" w:rsidR="00313F32" w:rsidRPr="00276973" w:rsidRDefault="00313F32" w:rsidP="00602BFB">
      <w:pPr>
        <w:shd w:val="clear" w:color="auto" w:fill="FFFFFF"/>
        <w:rPr>
          <w:rFonts w:eastAsia="Times New Roman"/>
          <w:color w:val="222222"/>
          <w:szCs w:val="28"/>
          <w:lang w:val="ru-RU" w:eastAsia="ru-RU"/>
        </w:rPr>
      </w:pPr>
      <w:r w:rsidRPr="00276973">
        <w:rPr>
          <w:rFonts w:eastAsia="Times New Roman"/>
          <w:color w:val="222222"/>
          <w:szCs w:val="28"/>
          <w:lang w:val="ru-RU" w:eastAsia="ru-RU"/>
        </w:rPr>
        <w:t>• Інформована згода: Перед використанням даних пацієнтів для створення моделей глибокого навчання необхідно отримати згоду. Пацієнти повинні мати можливість відмовитися та повністю бути проінформованими про те, як їх дані будуть використовуватися.</w:t>
      </w:r>
    </w:p>
    <w:p w14:paraId="03A2FC19" w14:textId="5F226D20" w:rsidR="00313F32" w:rsidRPr="00276973" w:rsidRDefault="00313F32" w:rsidP="00602BFB">
      <w:pPr>
        <w:shd w:val="clear" w:color="auto" w:fill="FFFFFF"/>
        <w:ind w:firstLine="720"/>
        <w:rPr>
          <w:rFonts w:eastAsia="Times New Roman"/>
          <w:color w:val="222222"/>
          <w:szCs w:val="28"/>
          <w:lang w:val="ru-RU" w:eastAsia="ru-RU"/>
        </w:rPr>
      </w:pPr>
      <w:r w:rsidRPr="00276973">
        <w:rPr>
          <w:rFonts w:eastAsia="Times New Roman"/>
          <w:color w:val="222222"/>
          <w:szCs w:val="28"/>
          <w:lang w:val="ru-RU" w:eastAsia="ru-RU"/>
        </w:rPr>
        <w:t>• Конфіденційність та захист даних: Для забезпечення конфіденційності пацієнтів дані, які використовуються для навчання моделей глибокого навчання, повинні оброблятися з особливою обережністю.</w:t>
      </w:r>
    </w:p>
    <w:p w14:paraId="121FFBBD" w14:textId="46C15F48" w:rsidR="00313F32" w:rsidRPr="00602BFB" w:rsidRDefault="00313F32" w:rsidP="00602BFB">
      <w:pPr>
        <w:shd w:val="clear" w:color="auto" w:fill="FFFFFF"/>
        <w:ind w:firstLine="720"/>
        <w:rPr>
          <w:rFonts w:eastAsia="Times New Roman"/>
          <w:color w:val="222222"/>
          <w:szCs w:val="28"/>
          <w:lang w:val="ru-RU" w:eastAsia="ru-RU"/>
        </w:rPr>
      </w:pPr>
      <w:r w:rsidRPr="00276973">
        <w:rPr>
          <w:rFonts w:eastAsia="Times New Roman"/>
          <w:color w:val="222222"/>
          <w:szCs w:val="28"/>
          <w:lang w:val="ru-RU" w:eastAsia="ru-RU"/>
        </w:rPr>
        <w:t>• Людський контроль: Хоча моделі глибокого навчання можуть покращити можливості діагностики, вони не повинні замінювати лікарів. Збереження людського контролю та інтеграція моделей в клінічний процес як інструментів для підтримки рішень необхідні для забезпечення безпеки пацієнтів.</w:t>
      </w:r>
    </w:p>
    <w:p w14:paraId="700942D8" w14:textId="2BCC14E1" w:rsidR="00313F32" w:rsidRPr="00276973" w:rsidRDefault="00313F32" w:rsidP="004377AB">
      <w:pPr>
        <w:ind w:firstLine="720"/>
        <w:rPr>
          <w:bCs/>
          <w:szCs w:val="28"/>
          <w:lang w:val="ru-RU" w:eastAsia="de-DE"/>
        </w:rPr>
      </w:pPr>
      <w:r w:rsidRPr="00276973">
        <w:rPr>
          <w:rFonts w:eastAsia="Times New Roman"/>
          <w:color w:val="222222"/>
          <w:szCs w:val="28"/>
          <w:lang w:val="ru-RU" w:eastAsia="ru-RU"/>
        </w:rPr>
        <w:t xml:space="preserve">Набір даних у цій роботі складається з колекції зображень </w:t>
      </w:r>
      <w:r w:rsidRPr="00276973">
        <w:rPr>
          <w:bCs/>
          <w:szCs w:val="28"/>
          <w:lang w:val="ru-RU" w:eastAsia="de-DE"/>
        </w:rPr>
        <w:t xml:space="preserve">7023 </w:t>
      </w:r>
      <w:r w:rsidRPr="00276973">
        <w:rPr>
          <w:rFonts w:eastAsia="Times New Roman"/>
          <w:color w:val="222222"/>
          <w:szCs w:val="28"/>
          <w:lang w:val="ru-RU" w:eastAsia="ru-RU"/>
        </w:rPr>
        <w:t xml:space="preserve"> МРТ мозку з пухлинами, які містяться на </w:t>
      </w:r>
      <w:r w:rsidRPr="00276973">
        <w:rPr>
          <w:rFonts w:eastAsia="Times New Roman"/>
          <w:color w:val="222222"/>
          <w:szCs w:val="28"/>
          <w:lang w:eastAsia="ru-RU"/>
        </w:rPr>
        <w:t>Kaggle</w:t>
      </w:r>
      <w:r w:rsidR="00CE7A15">
        <w:rPr>
          <w:rFonts w:eastAsia="Times New Roman"/>
          <w:color w:val="222222"/>
          <w:szCs w:val="28"/>
          <w:lang w:val="uk-UA" w:eastAsia="ru-RU"/>
        </w:rPr>
        <w:t xml:space="preserve"> </w:t>
      </w:r>
      <w:r w:rsidR="00CE7A15" w:rsidRPr="00CE7A15">
        <w:rPr>
          <w:rFonts w:eastAsia="Times New Roman"/>
          <w:color w:val="222222"/>
          <w:szCs w:val="28"/>
          <w:lang w:val="ru-RU" w:eastAsia="ru-RU"/>
        </w:rPr>
        <w:t>[35]</w:t>
      </w:r>
      <w:r w:rsidRPr="00276973">
        <w:rPr>
          <w:rFonts w:eastAsia="Times New Roman"/>
          <w:color w:val="222222"/>
          <w:szCs w:val="28"/>
          <w:lang w:val="ru-RU" w:eastAsia="ru-RU"/>
        </w:rPr>
        <w:t xml:space="preserve">. </w:t>
      </w:r>
      <w:r w:rsidRPr="00276973">
        <w:rPr>
          <w:bCs/>
          <w:szCs w:val="28"/>
          <w:lang w:val="ru-RU" w:eastAsia="de-DE"/>
        </w:rPr>
        <w:t xml:space="preserve">Цей набір даних є комбінацією наступних трьох наборів даних: </w:t>
      </w:r>
      <w:r w:rsidRPr="00276973">
        <w:rPr>
          <w:bCs/>
          <w:szCs w:val="28"/>
          <w:lang w:eastAsia="de-DE"/>
        </w:rPr>
        <w:t>figshare</w:t>
      </w:r>
      <w:r w:rsidRPr="00276973">
        <w:rPr>
          <w:bCs/>
          <w:szCs w:val="28"/>
          <w:lang w:val="ru-RU" w:eastAsia="de-DE"/>
        </w:rPr>
        <w:t xml:space="preserve">, набір даних </w:t>
      </w:r>
      <w:r w:rsidRPr="00276973">
        <w:rPr>
          <w:bCs/>
          <w:szCs w:val="28"/>
          <w:lang w:eastAsia="de-DE"/>
        </w:rPr>
        <w:t>SARTAJ</w:t>
      </w:r>
      <w:r w:rsidRPr="00276973">
        <w:rPr>
          <w:bCs/>
          <w:szCs w:val="28"/>
          <w:lang w:val="ru-RU" w:eastAsia="de-DE"/>
        </w:rPr>
        <w:t xml:space="preserve"> та </w:t>
      </w:r>
      <w:r w:rsidRPr="00276973">
        <w:rPr>
          <w:bCs/>
          <w:szCs w:val="28"/>
          <w:lang w:eastAsia="de-DE"/>
        </w:rPr>
        <w:t>Br</w:t>
      </w:r>
      <w:r w:rsidRPr="00276973">
        <w:rPr>
          <w:bCs/>
          <w:szCs w:val="28"/>
          <w:lang w:val="ru-RU" w:eastAsia="de-DE"/>
        </w:rPr>
        <w:t>35</w:t>
      </w:r>
      <w:r w:rsidRPr="00276973">
        <w:rPr>
          <w:bCs/>
          <w:szCs w:val="28"/>
          <w:lang w:eastAsia="de-DE"/>
        </w:rPr>
        <w:t>H</w:t>
      </w:r>
      <w:r w:rsidRPr="00276973">
        <w:rPr>
          <w:bCs/>
          <w:szCs w:val="28"/>
          <w:lang w:val="ru-RU" w:eastAsia="de-DE"/>
        </w:rPr>
        <w:t>.</w:t>
      </w:r>
    </w:p>
    <w:p w14:paraId="337173D1" w14:textId="2B5011B8" w:rsidR="000766FE" w:rsidRPr="000766FE" w:rsidRDefault="00313F32" w:rsidP="000766FE">
      <w:pPr>
        <w:shd w:val="clear" w:color="auto" w:fill="FFFFFF"/>
        <w:ind w:firstLine="0"/>
        <w:rPr>
          <w:rFonts w:eastAsia="Times New Roman"/>
          <w:color w:val="222222"/>
          <w:szCs w:val="28"/>
          <w:lang w:val="ru-RU" w:eastAsia="ru-RU"/>
        </w:rPr>
      </w:pPr>
      <w:r w:rsidRPr="00276973">
        <w:rPr>
          <w:rFonts w:eastAsia="Times New Roman"/>
          <w:color w:val="222222"/>
          <w:szCs w:val="28"/>
          <w:lang w:val="ru-RU" w:eastAsia="ru-RU"/>
        </w:rPr>
        <w:t xml:space="preserve">Кількість зображень у цьому наборі даних розділена на 4 класи, </w:t>
      </w:r>
      <w:r w:rsidRPr="00276973">
        <w:rPr>
          <w:bCs/>
          <w:szCs w:val="28"/>
          <w:lang w:val="ru-RU" w:eastAsia="de-DE"/>
        </w:rPr>
        <w:t>гліома, менінгіома, без пухлини та гіпофіз</w:t>
      </w:r>
      <w:r w:rsidRPr="00276973">
        <w:rPr>
          <w:rFonts w:eastAsia="Times New Roman"/>
          <w:color w:val="222222"/>
          <w:szCs w:val="28"/>
          <w:lang w:val="ru-RU" w:eastAsia="ru-RU"/>
        </w:rPr>
        <w:t xml:space="preserve"> як показано в </w:t>
      </w:r>
      <w:r w:rsidR="00401130">
        <w:rPr>
          <w:rFonts w:eastAsia="Times New Roman"/>
          <w:color w:val="222222"/>
          <w:szCs w:val="28"/>
          <w:lang w:val="ru-RU" w:eastAsia="ru-RU"/>
        </w:rPr>
        <w:t>т</w:t>
      </w:r>
      <w:r w:rsidRPr="00276973">
        <w:rPr>
          <w:rFonts w:eastAsia="Times New Roman"/>
          <w:color w:val="222222"/>
          <w:szCs w:val="28"/>
          <w:lang w:val="ru-RU" w:eastAsia="ru-RU"/>
        </w:rPr>
        <w:t>абл</w:t>
      </w:r>
      <w:r w:rsidR="00E46A77">
        <w:rPr>
          <w:rFonts w:eastAsia="Times New Roman"/>
          <w:color w:val="222222"/>
          <w:szCs w:val="28"/>
          <w:lang w:val="ru-RU" w:eastAsia="ru-RU"/>
        </w:rPr>
        <w:t>. 2.1</w:t>
      </w:r>
      <w:r w:rsidRPr="00276973">
        <w:rPr>
          <w:rFonts w:eastAsia="Times New Roman"/>
          <w:color w:val="222222"/>
          <w:szCs w:val="28"/>
          <w:lang w:val="ru-RU" w:eastAsia="ru-RU"/>
        </w:rPr>
        <w:t>. Наведені нижче зображення, показані на рис.</w:t>
      </w:r>
      <w:r w:rsidR="002604CC">
        <w:rPr>
          <w:rFonts w:eastAsia="Times New Roman"/>
          <w:color w:val="222222"/>
          <w:szCs w:val="28"/>
          <w:lang w:val="ru-RU" w:eastAsia="ru-RU"/>
        </w:rPr>
        <w:t>2</w:t>
      </w:r>
      <w:r w:rsidRPr="00276973">
        <w:rPr>
          <w:rFonts w:eastAsia="Times New Roman"/>
          <w:color w:val="222222"/>
          <w:szCs w:val="28"/>
          <w:lang w:val="ru-RU" w:eastAsia="ru-RU"/>
        </w:rPr>
        <w:t>.1</w:t>
      </w:r>
      <w:r w:rsidR="00E46A77">
        <w:rPr>
          <w:rFonts w:eastAsia="Times New Roman"/>
          <w:color w:val="222222"/>
          <w:szCs w:val="28"/>
          <w:lang w:val="ru-RU" w:eastAsia="ru-RU"/>
        </w:rPr>
        <w:t xml:space="preserve"> – рис. </w:t>
      </w:r>
      <w:r w:rsidR="002604CC">
        <w:rPr>
          <w:rFonts w:eastAsia="Times New Roman"/>
          <w:color w:val="222222"/>
          <w:szCs w:val="28"/>
          <w:lang w:val="ru-RU" w:eastAsia="ru-RU"/>
        </w:rPr>
        <w:t>2</w:t>
      </w:r>
      <w:r w:rsidRPr="00276973">
        <w:rPr>
          <w:rFonts w:eastAsia="Times New Roman"/>
          <w:color w:val="222222"/>
          <w:szCs w:val="28"/>
          <w:lang w:val="ru-RU" w:eastAsia="ru-RU"/>
        </w:rPr>
        <w:t>.4, є зразками з цього набору даних.</w:t>
      </w:r>
    </w:p>
    <w:p w14:paraId="787FBC7E" w14:textId="77777777" w:rsidR="00E46A77" w:rsidRDefault="00FB5021" w:rsidP="00D95AE0">
      <w:pPr>
        <w:jc w:val="right"/>
        <w:rPr>
          <w:bCs/>
          <w:i/>
          <w:iCs/>
          <w:szCs w:val="28"/>
          <w:lang w:val="uk-UA" w:eastAsia="de-DE"/>
        </w:rPr>
      </w:pPr>
      <w:r w:rsidRPr="00FB5021">
        <w:rPr>
          <w:bCs/>
          <w:i/>
          <w:iCs/>
          <w:szCs w:val="28"/>
          <w:lang w:eastAsia="de-DE"/>
        </w:rPr>
        <w:t xml:space="preserve">Таблиця </w:t>
      </w:r>
      <w:r w:rsidR="00E46A77">
        <w:rPr>
          <w:bCs/>
          <w:i/>
          <w:iCs/>
          <w:szCs w:val="28"/>
          <w:lang w:val="uk-UA" w:eastAsia="de-DE"/>
        </w:rPr>
        <w:t>2.</w:t>
      </w:r>
      <w:r w:rsidRPr="00FB5021">
        <w:rPr>
          <w:bCs/>
          <w:i/>
          <w:iCs/>
          <w:szCs w:val="28"/>
          <w:lang w:val="uk-UA" w:eastAsia="de-DE"/>
        </w:rPr>
        <w:t>1</w:t>
      </w:r>
    </w:p>
    <w:p w14:paraId="65AA3BE0" w14:textId="68194697" w:rsidR="00D95AE0" w:rsidRPr="00E46A77" w:rsidRDefault="00D95AE0" w:rsidP="00E46A77">
      <w:pPr>
        <w:jc w:val="center"/>
        <w:rPr>
          <w:b/>
          <w:i/>
          <w:iCs/>
          <w:szCs w:val="28"/>
          <w:lang w:val="uk-UA" w:eastAsia="de-DE"/>
        </w:rPr>
      </w:pPr>
      <w:r w:rsidRPr="00E46A77">
        <w:rPr>
          <w:b/>
          <w:i/>
          <w:iCs/>
          <w:szCs w:val="28"/>
          <w:lang w:val="uk-UA" w:eastAsia="de-DE"/>
        </w:rPr>
        <w:t>Класи зображень</w:t>
      </w:r>
    </w:p>
    <w:tbl>
      <w:tblPr>
        <w:tblStyle w:val="ad"/>
        <w:tblW w:w="0" w:type="auto"/>
        <w:jc w:val="center"/>
        <w:tblLook w:val="04A0" w:firstRow="1" w:lastRow="0" w:firstColumn="1" w:lastColumn="0" w:noHBand="0" w:noVBand="1"/>
      </w:tblPr>
      <w:tblGrid>
        <w:gridCol w:w="1869"/>
        <w:gridCol w:w="1869"/>
        <w:gridCol w:w="2494"/>
        <w:gridCol w:w="2410"/>
      </w:tblGrid>
      <w:tr w:rsidR="00313F32" w:rsidRPr="00276973" w14:paraId="3EF8D03A" w14:textId="77777777" w:rsidTr="00E46A77">
        <w:trPr>
          <w:jc w:val="center"/>
        </w:trPr>
        <w:tc>
          <w:tcPr>
            <w:tcW w:w="1869" w:type="dxa"/>
          </w:tcPr>
          <w:p w14:paraId="373709D8" w14:textId="77777777" w:rsidR="00313F32" w:rsidRPr="00E46A77" w:rsidRDefault="00313F32" w:rsidP="00980946">
            <w:pPr>
              <w:spacing w:line="360" w:lineRule="auto"/>
              <w:ind w:firstLine="0"/>
              <w:jc w:val="center"/>
              <w:rPr>
                <w:b/>
                <w:szCs w:val="28"/>
                <w:lang w:eastAsia="de-DE"/>
              </w:rPr>
            </w:pPr>
            <w:r w:rsidRPr="00E46A77">
              <w:rPr>
                <w:b/>
                <w:szCs w:val="28"/>
                <w:lang w:eastAsia="de-DE"/>
              </w:rPr>
              <w:t>Brain Tumor</w:t>
            </w:r>
          </w:p>
        </w:tc>
        <w:tc>
          <w:tcPr>
            <w:tcW w:w="1869" w:type="dxa"/>
          </w:tcPr>
          <w:p w14:paraId="55816F4C" w14:textId="77777777" w:rsidR="00313F32" w:rsidRPr="00E46A77" w:rsidRDefault="00313F32" w:rsidP="00980946">
            <w:pPr>
              <w:spacing w:line="360" w:lineRule="auto"/>
              <w:ind w:firstLine="0"/>
              <w:jc w:val="center"/>
              <w:rPr>
                <w:b/>
                <w:szCs w:val="28"/>
                <w:lang w:eastAsia="de-DE"/>
              </w:rPr>
            </w:pPr>
            <w:r w:rsidRPr="00E46A77">
              <w:rPr>
                <w:b/>
                <w:szCs w:val="28"/>
                <w:lang w:eastAsia="de-DE"/>
              </w:rPr>
              <w:t>Samples</w:t>
            </w:r>
          </w:p>
        </w:tc>
        <w:tc>
          <w:tcPr>
            <w:tcW w:w="2494" w:type="dxa"/>
          </w:tcPr>
          <w:p w14:paraId="6197898E" w14:textId="77777777" w:rsidR="00313F32" w:rsidRPr="00E46A77" w:rsidRDefault="00313F32" w:rsidP="00980946">
            <w:pPr>
              <w:spacing w:line="360" w:lineRule="auto"/>
              <w:ind w:firstLine="0"/>
              <w:jc w:val="center"/>
              <w:rPr>
                <w:b/>
                <w:szCs w:val="28"/>
                <w:lang w:eastAsia="de-DE"/>
              </w:rPr>
            </w:pPr>
            <w:r w:rsidRPr="00E46A77">
              <w:rPr>
                <w:b/>
                <w:szCs w:val="28"/>
                <w:lang w:eastAsia="de-DE"/>
              </w:rPr>
              <w:t>Training Samples</w:t>
            </w:r>
          </w:p>
        </w:tc>
        <w:tc>
          <w:tcPr>
            <w:tcW w:w="2410" w:type="dxa"/>
          </w:tcPr>
          <w:p w14:paraId="0D84E95A" w14:textId="77777777" w:rsidR="00313F32" w:rsidRPr="00E46A77" w:rsidRDefault="00313F32" w:rsidP="00980946">
            <w:pPr>
              <w:spacing w:line="360" w:lineRule="auto"/>
              <w:ind w:firstLine="0"/>
              <w:jc w:val="center"/>
              <w:rPr>
                <w:b/>
                <w:szCs w:val="28"/>
                <w:lang w:eastAsia="de-DE"/>
              </w:rPr>
            </w:pPr>
            <w:r w:rsidRPr="00E46A77">
              <w:rPr>
                <w:b/>
                <w:szCs w:val="28"/>
                <w:lang w:eastAsia="de-DE"/>
              </w:rPr>
              <w:t>Testing Samples</w:t>
            </w:r>
          </w:p>
        </w:tc>
      </w:tr>
      <w:tr w:rsidR="00313F32" w:rsidRPr="00276973" w14:paraId="4BD61EA8" w14:textId="77777777" w:rsidTr="00E46A77">
        <w:trPr>
          <w:jc w:val="center"/>
        </w:trPr>
        <w:tc>
          <w:tcPr>
            <w:tcW w:w="1869" w:type="dxa"/>
          </w:tcPr>
          <w:p w14:paraId="6A591331"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glioma</w:t>
            </w:r>
          </w:p>
        </w:tc>
        <w:tc>
          <w:tcPr>
            <w:tcW w:w="1869" w:type="dxa"/>
          </w:tcPr>
          <w:p w14:paraId="76421BA2"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1 628</w:t>
            </w:r>
          </w:p>
        </w:tc>
        <w:tc>
          <w:tcPr>
            <w:tcW w:w="2494" w:type="dxa"/>
          </w:tcPr>
          <w:p w14:paraId="612B1813"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1 321</w:t>
            </w:r>
          </w:p>
        </w:tc>
        <w:tc>
          <w:tcPr>
            <w:tcW w:w="2410" w:type="dxa"/>
          </w:tcPr>
          <w:p w14:paraId="4D47856A"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307</w:t>
            </w:r>
          </w:p>
        </w:tc>
      </w:tr>
      <w:tr w:rsidR="00313F32" w:rsidRPr="00276973" w14:paraId="44180BC9" w14:textId="77777777" w:rsidTr="00E46A77">
        <w:trPr>
          <w:jc w:val="center"/>
        </w:trPr>
        <w:tc>
          <w:tcPr>
            <w:tcW w:w="1869" w:type="dxa"/>
          </w:tcPr>
          <w:p w14:paraId="7062E321"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meningioma</w:t>
            </w:r>
          </w:p>
        </w:tc>
        <w:tc>
          <w:tcPr>
            <w:tcW w:w="1869" w:type="dxa"/>
          </w:tcPr>
          <w:p w14:paraId="1CB04980"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1 654</w:t>
            </w:r>
          </w:p>
        </w:tc>
        <w:tc>
          <w:tcPr>
            <w:tcW w:w="2494" w:type="dxa"/>
          </w:tcPr>
          <w:p w14:paraId="3200652E"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1 339</w:t>
            </w:r>
          </w:p>
        </w:tc>
        <w:tc>
          <w:tcPr>
            <w:tcW w:w="2410" w:type="dxa"/>
          </w:tcPr>
          <w:p w14:paraId="54365998"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315</w:t>
            </w:r>
          </w:p>
        </w:tc>
      </w:tr>
      <w:tr w:rsidR="00313F32" w:rsidRPr="00276973" w14:paraId="11478FC3" w14:textId="77777777" w:rsidTr="00E46A77">
        <w:trPr>
          <w:jc w:val="center"/>
        </w:trPr>
        <w:tc>
          <w:tcPr>
            <w:tcW w:w="1869" w:type="dxa"/>
          </w:tcPr>
          <w:p w14:paraId="6989099D"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Notumor</w:t>
            </w:r>
          </w:p>
        </w:tc>
        <w:tc>
          <w:tcPr>
            <w:tcW w:w="1869" w:type="dxa"/>
          </w:tcPr>
          <w:p w14:paraId="4942C5F1"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2000</w:t>
            </w:r>
          </w:p>
        </w:tc>
        <w:tc>
          <w:tcPr>
            <w:tcW w:w="2494" w:type="dxa"/>
          </w:tcPr>
          <w:p w14:paraId="21B09CB3"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1 595</w:t>
            </w:r>
          </w:p>
        </w:tc>
        <w:tc>
          <w:tcPr>
            <w:tcW w:w="2410" w:type="dxa"/>
          </w:tcPr>
          <w:p w14:paraId="0F7832F5"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405</w:t>
            </w:r>
          </w:p>
        </w:tc>
      </w:tr>
      <w:tr w:rsidR="00313F32" w:rsidRPr="00276973" w14:paraId="44D2140F" w14:textId="77777777" w:rsidTr="00E46A77">
        <w:trPr>
          <w:jc w:val="center"/>
        </w:trPr>
        <w:tc>
          <w:tcPr>
            <w:tcW w:w="1869" w:type="dxa"/>
          </w:tcPr>
          <w:p w14:paraId="0162EC82"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pituitary</w:t>
            </w:r>
          </w:p>
        </w:tc>
        <w:tc>
          <w:tcPr>
            <w:tcW w:w="1869" w:type="dxa"/>
          </w:tcPr>
          <w:p w14:paraId="4B17E156"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1 757</w:t>
            </w:r>
          </w:p>
        </w:tc>
        <w:tc>
          <w:tcPr>
            <w:tcW w:w="2494" w:type="dxa"/>
          </w:tcPr>
          <w:p w14:paraId="6E2C7D3A"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1 457</w:t>
            </w:r>
          </w:p>
        </w:tc>
        <w:tc>
          <w:tcPr>
            <w:tcW w:w="2410" w:type="dxa"/>
          </w:tcPr>
          <w:p w14:paraId="3BCD0F55"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300</w:t>
            </w:r>
          </w:p>
        </w:tc>
      </w:tr>
      <w:tr w:rsidR="00313F32" w:rsidRPr="00276973" w14:paraId="2D222570" w14:textId="77777777" w:rsidTr="00E46A77">
        <w:trPr>
          <w:jc w:val="center"/>
        </w:trPr>
        <w:tc>
          <w:tcPr>
            <w:tcW w:w="1869" w:type="dxa"/>
          </w:tcPr>
          <w:p w14:paraId="4A5857AB"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Total</w:t>
            </w:r>
          </w:p>
        </w:tc>
        <w:tc>
          <w:tcPr>
            <w:tcW w:w="1869" w:type="dxa"/>
          </w:tcPr>
          <w:p w14:paraId="3A281B41"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7 023</w:t>
            </w:r>
          </w:p>
        </w:tc>
        <w:tc>
          <w:tcPr>
            <w:tcW w:w="2494" w:type="dxa"/>
          </w:tcPr>
          <w:p w14:paraId="2FAA682D"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5 712</w:t>
            </w:r>
          </w:p>
        </w:tc>
        <w:tc>
          <w:tcPr>
            <w:tcW w:w="2410" w:type="dxa"/>
          </w:tcPr>
          <w:p w14:paraId="376B5ED7" w14:textId="77777777" w:rsidR="00313F32" w:rsidRPr="00276973" w:rsidRDefault="00313F32" w:rsidP="00980946">
            <w:pPr>
              <w:spacing w:line="360" w:lineRule="auto"/>
              <w:ind w:firstLine="0"/>
              <w:jc w:val="center"/>
              <w:rPr>
                <w:bCs/>
                <w:szCs w:val="28"/>
                <w:lang w:eastAsia="de-DE"/>
              </w:rPr>
            </w:pPr>
            <w:r w:rsidRPr="00276973">
              <w:rPr>
                <w:bCs/>
                <w:szCs w:val="28"/>
                <w:lang w:eastAsia="de-DE"/>
              </w:rPr>
              <w:t>1 311</w:t>
            </w:r>
          </w:p>
        </w:tc>
      </w:tr>
    </w:tbl>
    <w:p w14:paraId="3962013E" w14:textId="47078170" w:rsidR="00313F32" w:rsidRDefault="00313F32" w:rsidP="0070782E">
      <w:pPr>
        <w:ind w:firstLine="0"/>
        <w:rPr>
          <w:lang w:eastAsia="de-DE"/>
        </w:rPr>
      </w:pPr>
    </w:p>
    <w:p w14:paraId="05FD926A" w14:textId="77777777" w:rsidR="0070782E" w:rsidRPr="00276973" w:rsidRDefault="0070782E" w:rsidP="0070782E">
      <w:pPr>
        <w:ind w:firstLine="0"/>
        <w:rPr>
          <w:lang w:eastAsia="de-DE"/>
        </w:rPr>
      </w:pPr>
    </w:p>
    <w:p w14:paraId="7FD68D1F" w14:textId="0C15C589" w:rsidR="00313F32" w:rsidRPr="00276973" w:rsidRDefault="00313F32" w:rsidP="001E0AEE">
      <w:pPr>
        <w:jc w:val="center"/>
        <w:rPr>
          <w:lang w:eastAsia="de-DE"/>
        </w:rPr>
      </w:pPr>
      <w:r w:rsidRPr="001D7DF3">
        <w:rPr>
          <w:noProof/>
        </w:rPr>
        <w:drawing>
          <wp:inline distT="0" distB="0" distL="0" distR="0" wp14:anchorId="107F281B" wp14:editId="5A57FCEE">
            <wp:extent cx="3378200" cy="33782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11571" cy="3411571"/>
                    </a:xfrm>
                    <a:prstGeom prst="rect">
                      <a:avLst/>
                    </a:prstGeom>
                    <a:noFill/>
                    <a:ln>
                      <a:noFill/>
                    </a:ln>
                  </pic:spPr>
                </pic:pic>
              </a:graphicData>
            </a:graphic>
          </wp:inline>
        </w:drawing>
      </w:r>
    </w:p>
    <w:p w14:paraId="14B2FA39" w14:textId="4CC84974" w:rsidR="000A0992" w:rsidRDefault="00313F32" w:rsidP="000A0992">
      <w:pPr>
        <w:jc w:val="center"/>
        <w:rPr>
          <w:lang w:val="ru-RU"/>
        </w:rPr>
      </w:pPr>
      <w:r w:rsidRPr="00276973">
        <w:rPr>
          <w:lang w:val="ru-RU"/>
        </w:rPr>
        <w:t>Рис</w:t>
      </w:r>
      <w:r>
        <w:rPr>
          <w:lang w:val="ru-RU"/>
        </w:rPr>
        <w:t>унок</w:t>
      </w:r>
      <w:r w:rsidRPr="00C848A5">
        <w:rPr>
          <w:lang w:val="ru-RU"/>
        </w:rPr>
        <w:t xml:space="preserve"> </w:t>
      </w:r>
      <w:r w:rsidR="002604CC">
        <w:rPr>
          <w:lang w:val="ru-RU"/>
        </w:rPr>
        <w:t>2</w:t>
      </w:r>
      <w:r w:rsidRPr="00C848A5">
        <w:rPr>
          <w:lang w:val="ru-RU"/>
        </w:rPr>
        <w:t>.1</w:t>
      </w:r>
      <w:r w:rsidR="00B03620">
        <w:rPr>
          <w:lang w:val="uk-UA"/>
        </w:rPr>
        <w:t xml:space="preserve"> </w:t>
      </w:r>
      <w:r w:rsidR="00FB78AE">
        <w:t>–</w:t>
      </w:r>
      <w:r w:rsidRPr="00C848A5">
        <w:rPr>
          <w:lang w:val="ru-RU"/>
        </w:rPr>
        <w:t xml:space="preserve"> Приклад знімку гл</w:t>
      </w:r>
      <w:r w:rsidR="001E0AEE">
        <w:rPr>
          <w:lang w:val="uk-UA"/>
        </w:rPr>
        <w:t>і</w:t>
      </w:r>
      <w:r w:rsidRPr="00C848A5">
        <w:rPr>
          <w:lang w:val="ru-RU"/>
        </w:rPr>
        <w:t>оми</w:t>
      </w:r>
    </w:p>
    <w:p w14:paraId="7E92F37C" w14:textId="782BAF2E" w:rsidR="000A0992" w:rsidRDefault="000A0992" w:rsidP="000A0992">
      <w:pPr>
        <w:jc w:val="center"/>
        <w:rPr>
          <w:lang w:val="ru-RU"/>
        </w:rPr>
      </w:pPr>
    </w:p>
    <w:p w14:paraId="3EEC77EA" w14:textId="77777777" w:rsidR="0055798D" w:rsidRPr="00C848A5" w:rsidRDefault="0055798D" w:rsidP="000A0992">
      <w:pPr>
        <w:jc w:val="center"/>
        <w:rPr>
          <w:lang w:val="ru-RU"/>
        </w:rPr>
      </w:pPr>
    </w:p>
    <w:p w14:paraId="6BE57A1F" w14:textId="77777777" w:rsidR="00313F32" w:rsidRPr="00276973" w:rsidRDefault="00313F32" w:rsidP="001E0AEE">
      <w:pPr>
        <w:jc w:val="center"/>
        <w:rPr>
          <w:lang w:val="ru-RU"/>
        </w:rPr>
      </w:pPr>
      <w:r w:rsidRPr="00276973">
        <w:rPr>
          <w:noProof/>
        </w:rPr>
        <w:drawing>
          <wp:inline distT="0" distB="0" distL="0" distR="0" wp14:anchorId="1C2167F3" wp14:editId="6F4992F8">
            <wp:extent cx="3027085" cy="3327400"/>
            <wp:effectExtent l="0" t="0" r="1905"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59648" cy="3363194"/>
                    </a:xfrm>
                    <a:prstGeom prst="rect">
                      <a:avLst/>
                    </a:prstGeom>
                    <a:noFill/>
                    <a:ln>
                      <a:noFill/>
                    </a:ln>
                  </pic:spPr>
                </pic:pic>
              </a:graphicData>
            </a:graphic>
          </wp:inline>
        </w:drawing>
      </w:r>
    </w:p>
    <w:p w14:paraId="5D8AD572" w14:textId="11E7D9E8" w:rsidR="00313F32" w:rsidRPr="001828AD" w:rsidRDefault="00313F32" w:rsidP="001E0AEE">
      <w:pPr>
        <w:jc w:val="center"/>
        <w:rPr>
          <w:lang w:val="ru-RU"/>
        </w:rPr>
      </w:pPr>
      <w:r w:rsidRPr="00276973">
        <w:rPr>
          <w:lang w:val="ru-RU"/>
        </w:rPr>
        <w:t>Рис</w:t>
      </w:r>
      <w:r w:rsidRPr="001828AD">
        <w:rPr>
          <w:lang w:val="ru-RU"/>
        </w:rPr>
        <w:t xml:space="preserve">унок </w:t>
      </w:r>
      <w:r w:rsidR="002604CC">
        <w:rPr>
          <w:lang w:val="ru-RU"/>
        </w:rPr>
        <w:t>2</w:t>
      </w:r>
      <w:r w:rsidRPr="001828AD">
        <w:rPr>
          <w:lang w:val="ru-RU"/>
        </w:rPr>
        <w:t>.2</w:t>
      </w:r>
      <w:r w:rsidR="00BB7ED1">
        <w:rPr>
          <w:lang w:val="uk-UA"/>
        </w:rPr>
        <w:t xml:space="preserve"> </w:t>
      </w:r>
      <w:r w:rsidR="00B04EF1">
        <w:t>–</w:t>
      </w:r>
      <w:r w:rsidRPr="001828AD">
        <w:rPr>
          <w:lang w:val="ru-RU"/>
        </w:rPr>
        <w:t xml:space="preserve"> Приклад знімку менінгоми</w:t>
      </w:r>
    </w:p>
    <w:p w14:paraId="322B5CB1" w14:textId="77777777" w:rsidR="00313F32" w:rsidRPr="00276973" w:rsidRDefault="00313F32" w:rsidP="000A0992">
      <w:pPr>
        <w:ind w:firstLine="0"/>
        <w:rPr>
          <w:lang w:val="ru-RU"/>
        </w:rPr>
      </w:pPr>
    </w:p>
    <w:p w14:paraId="448FC9D1" w14:textId="77777777" w:rsidR="00313F32" w:rsidRPr="00276973" w:rsidRDefault="00313F32" w:rsidP="001E0AEE">
      <w:pPr>
        <w:jc w:val="center"/>
        <w:rPr>
          <w:lang w:val="ru-RU"/>
        </w:rPr>
      </w:pPr>
      <w:r w:rsidRPr="00276973">
        <w:rPr>
          <w:noProof/>
        </w:rPr>
        <w:lastRenderedPageBreak/>
        <w:drawing>
          <wp:inline distT="0" distB="0" distL="0" distR="0" wp14:anchorId="5EE4A22A" wp14:editId="6E37D71A">
            <wp:extent cx="3194544" cy="3124200"/>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98038" cy="3127617"/>
                    </a:xfrm>
                    <a:prstGeom prst="rect">
                      <a:avLst/>
                    </a:prstGeom>
                    <a:noFill/>
                    <a:ln>
                      <a:noFill/>
                    </a:ln>
                  </pic:spPr>
                </pic:pic>
              </a:graphicData>
            </a:graphic>
          </wp:inline>
        </w:drawing>
      </w:r>
    </w:p>
    <w:p w14:paraId="3C3A96C1" w14:textId="2BAED95A" w:rsidR="000A0992" w:rsidRDefault="00313F32" w:rsidP="000A0992">
      <w:pPr>
        <w:jc w:val="center"/>
        <w:rPr>
          <w:lang w:val="ru-RU"/>
        </w:rPr>
      </w:pPr>
      <w:r w:rsidRPr="00276973">
        <w:rPr>
          <w:lang w:val="ru-RU"/>
        </w:rPr>
        <w:t>Рис</w:t>
      </w:r>
      <w:r w:rsidRPr="00BB7ED1">
        <w:rPr>
          <w:lang w:val="ru-RU"/>
        </w:rPr>
        <w:t xml:space="preserve">унок </w:t>
      </w:r>
      <w:r w:rsidR="002604CC">
        <w:rPr>
          <w:lang w:val="ru-RU"/>
        </w:rPr>
        <w:t>2</w:t>
      </w:r>
      <w:r w:rsidRPr="00312C1A">
        <w:rPr>
          <w:lang w:val="ru-RU"/>
        </w:rPr>
        <w:t>.3</w:t>
      </w:r>
      <w:r w:rsidR="00BB7ED1">
        <w:rPr>
          <w:lang w:val="ru-RU"/>
        </w:rPr>
        <w:t xml:space="preserve"> </w:t>
      </w:r>
      <w:r w:rsidR="00DE30D6" w:rsidRPr="004D75E9">
        <w:rPr>
          <w:lang w:val="ru-RU"/>
        </w:rPr>
        <w:t>–</w:t>
      </w:r>
      <w:r w:rsidRPr="00312C1A">
        <w:rPr>
          <w:lang w:val="ru-RU"/>
        </w:rPr>
        <w:t xml:space="preserve"> Приклад знімку здорового мозку</w:t>
      </w:r>
    </w:p>
    <w:p w14:paraId="7CC79687" w14:textId="77777777" w:rsidR="00313F32" w:rsidRPr="00276973" w:rsidRDefault="00313F32" w:rsidP="001E0AEE">
      <w:pPr>
        <w:rPr>
          <w:lang w:val="ru-RU"/>
        </w:rPr>
      </w:pPr>
    </w:p>
    <w:p w14:paraId="0FE6A205" w14:textId="77777777" w:rsidR="00313F32" w:rsidRPr="00276973" w:rsidRDefault="00313F32" w:rsidP="001E0AEE">
      <w:pPr>
        <w:jc w:val="center"/>
        <w:rPr>
          <w:lang w:val="ru-RU"/>
        </w:rPr>
      </w:pPr>
      <w:r w:rsidRPr="00276973">
        <w:rPr>
          <w:noProof/>
        </w:rPr>
        <w:drawing>
          <wp:inline distT="0" distB="0" distL="0" distR="0" wp14:anchorId="7383750B" wp14:editId="770F5389">
            <wp:extent cx="3124200" cy="31242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60717" cy="3160717"/>
                    </a:xfrm>
                    <a:prstGeom prst="rect">
                      <a:avLst/>
                    </a:prstGeom>
                    <a:noFill/>
                    <a:ln>
                      <a:noFill/>
                    </a:ln>
                  </pic:spPr>
                </pic:pic>
              </a:graphicData>
            </a:graphic>
          </wp:inline>
        </w:drawing>
      </w:r>
    </w:p>
    <w:p w14:paraId="1DE25FBA" w14:textId="24954839" w:rsidR="00313F32" w:rsidRPr="00276973" w:rsidRDefault="00313F32" w:rsidP="001E0AEE">
      <w:pPr>
        <w:jc w:val="center"/>
        <w:rPr>
          <w:lang w:val="ru-RU"/>
        </w:rPr>
      </w:pPr>
      <w:r w:rsidRPr="00276973">
        <w:rPr>
          <w:lang w:val="ru-RU"/>
        </w:rPr>
        <w:t>Рис</w:t>
      </w:r>
      <w:r>
        <w:rPr>
          <w:lang w:val="ru-RU"/>
        </w:rPr>
        <w:t xml:space="preserve">унок </w:t>
      </w:r>
      <w:r w:rsidR="002604CC">
        <w:rPr>
          <w:lang w:val="ru-RU"/>
        </w:rPr>
        <w:t>2</w:t>
      </w:r>
      <w:r w:rsidRPr="00276973">
        <w:rPr>
          <w:lang w:val="ru-RU"/>
        </w:rPr>
        <w:t>.4</w:t>
      </w:r>
      <w:r w:rsidR="00BB7ED1">
        <w:rPr>
          <w:lang w:val="ru-RU"/>
        </w:rPr>
        <w:t xml:space="preserve"> </w:t>
      </w:r>
      <w:r w:rsidR="004D75E9" w:rsidRPr="00207A5A">
        <w:rPr>
          <w:lang w:val="ru-RU"/>
        </w:rPr>
        <w:t>–</w:t>
      </w:r>
      <w:r w:rsidRPr="00276973">
        <w:rPr>
          <w:lang w:val="ru-RU"/>
        </w:rPr>
        <w:t xml:space="preserve"> Приклад знімку ураження гіпофізу</w:t>
      </w:r>
    </w:p>
    <w:p w14:paraId="4B51C73C" w14:textId="77777777" w:rsidR="00D74789" w:rsidRDefault="00D74789" w:rsidP="00385CC9">
      <w:pPr>
        <w:rPr>
          <w:lang w:val="uk-UA"/>
        </w:rPr>
      </w:pPr>
    </w:p>
    <w:p w14:paraId="1136CC09" w14:textId="6399D314" w:rsidR="00A03182" w:rsidRDefault="00A03182" w:rsidP="00B8136B">
      <w:pPr>
        <w:pStyle w:val="20"/>
        <w:ind w:left="709" w:firstLine="0"/>
      </w:pPr>
      <w:bookmarkStart w:id="27" w:name="_Toc167980132"/>
      <w:bookmarkStart w:id="28" w:name="_Toc168388419"/>
      <w:r w:rsidRPr="00276973">
        <w:t>2.3 Захсит інформації</w:t>
      </w:r>
      <w:bookmarkEnd w:id="27"/>
      <w:bookmarkEnd w:id="28"/>
    </w:p>
    <w:p w14:paraId="1F43A2B9" w14:textId="77777777" w:rsidR="00A03182" w:rsidRPr="00A03182" w:rsidRDefault="00A03182" w:rsidP="00A03182">
      <w:pPr>
        <w:rPr>
          <w:lang w:val="uk-UA"/>
        </w:rPr>
      </w:pPr>
    </w:p>
    <w:p w14:paraId="7E3E2C7D" w14:textId="77777777" w:rsidR="00A03182" w:rsidRPr="00276973" w:rsidRDefault="00A03182" w:rsidP="00A03182">
      <w:pPr>
        <w:rPr>
          <w:szCs w:val="28"/>
          <w:lang w:val="ru-RU"/>
        </w:rPr>
      </w:pPr>
      <w:r w:rsidRPr="00276973">
        <w:rPr>
          <w:szCs w:val="28"/>
          <w:lang w:val="uk-UA"/>
        </w:rPr>
        <w:t xml:space="preserve">В цій роботі ми використовували датасет, який містить зображення чотирьох типів патологій мозку: гліома, менінгіома, здорові зразки та гіпофіз. </w:t>
      </w:r>
      <w:r w:rsidRPr="00276973">
        <w:rPr>
          <w:szCs w:val="28"/>
          <w:lang w:val="ru-RU"/>
        </w:rPr>
        <w:t xml:space="preserve">Датасет був отриманий з сайту </w:t>
      </w:r>
      <w:r w:rsidRPr="00276973">
        <w:rPr>
          <w:szCs w:val="28"/>
        </w:rPr>
        <w:t>Kaggle</w:t>
      </w:r>
      <w:r w:rsidRPr="00276973">
        <w:rPr>
          <w:szCs w:val="28"/>
          <w:lang w:val="ru-RU"/>
        </w:rPr>
        <w:t xml:space="preserve"> зібраний з медичних образів за </w:t>
      </w:r>
      <w:r w:rsidRPr="00276973">
        <w:rPr>
          <w:szCs w:val="28"/>
          <w:lang w:val="ru-RU"/>
        </w:rPr>
        <w:lastRenderedPageBreak/>
        <w:t>допомогою спеціалізованих інструментів та ліцензованих джерел. Він містить репрезентативні зразки кожного типу патологій для ефективного навчання нейронної мережі.</w:t>
      </w:r>
    </w:p>
    <w:p w14:paraId="03F93C60" w14:textId="67994CD0" w:rsidR="00A03182" w:rsidRPr="00276973" w:rsidRDefault="00A03182" w:rsidP="00232B7F">
      <w:pPr>
        <w:rPr>
          <w:szCs w:val="28"/>
          <w:lang w:val="ru-RU"/>
        </w:rPr>
      </w:pPr>
      <w:r w:rsidRPr="00276973">
        <w:rPr>
          <w:szCs w:val="28"/>
          <w:lang w:val="ru-RU"/>
        </w:rPr>
        <w:t>Kaggle – це платформа для змагань з аналізу даних та машинного навчання, де користувачі можуть знаходити та публікувати набори даних, участвувати в змаганнях, спілкуватися на форумах та ділитися кодом та аналізами. Що стосується захисту інформації, Kaggle використовує різні методи для забезпечення безпеки даних, включаючи шифрування даних під час передачі та зберігання, а також регулярні перевірки безпеки.</w:t>
      </w:r>
    </w:p>
    <w:p w14:paraId="5E427C14" w14:textId="7F24BCE6" w:rsidR="00A03182" w:rsidRDefault="00A03182" w:rsidP="00232B7F">
      <w:pPr>
        <w:rPr>
          <w:szCs w:val="28"/>
          <w:lang w:val="ru-RU"/>
        </w:rPr>
      </w:pPr>
      <w:r w:rsidRPr="00276973">
        <w:rPr>
          <w:szCs w:val="28"/>
          <w:lang w:val="ru-RU"/>
        </w:rPr>
        <w:t>На Kaggle, як і в будь-якій іншій ситуації, захист особистої інформації є надзвичайно важливим, особливо коли мова йде про медичні дані, такі як знімки МРТ мозку. Існує кілька підходів до захисту цих даних на Kaggle.</w:t>
      </w:r>
    </w:p>
    <w:p w14:paraId="379F0327" w14:textId="77777777" w:rsidR="00A03182" w:rsidRDefault="00A03182" w:rsidP="00A03182">
      <w:pPr>
        <w:rPr>
          <w:rFonts w:eastAsia="Calibri" w:cs="Times New Roman"/>
          <w:bCs/>
          <w:szCs w:val="28"/>
          <w:lang w:val="ru-RU"/>
        </w:rPr>
      </w:pPr>
      <w:r w:rsidRPr="00212F16">
        <w:rPr>
          <w:rFonts w:eastAsia="Calibri" w:cs="Times New Roman"/>
          <w:bCs/>
          <w:szCs w:val="28"/>
          <w:lang w:val="ru-RU"/>
        </w:rPr>
        <w:t xml:space="preserve">Анонімізація даних: Перш за все, перед тим як будь-які медичні дані, такі як знімки МРТ мозку, можуть бути завантажені на платформу, їх слід анонімізувати. Це означає видалення або заміну будь-яких ідентифікуючих даних, які можуть ідентифікувати конкретного пацієнта, таких як ім'я, адреса, дата народження і т. </w:t>
      </w:r>
      <w:r w:rsidRPr="00212F16">
        <w:rPr>
          <w:rFonts w:eastAsia="Calibri" w:cs="Times New Roman"/>
          <w:bCs/>
          <w:szCs w:val="28"/>
          <w:lang w:val="uk-UA"/>
        </w:rPr>
        <w:t>д</w:t>
      </w:r>
      <w:r w:rsidRPr="00212F16">
        <w:rPr>
          <w:rFonts w:eastAsia="Calibri" w:cs="Times New Roman"/>
          <w:bCs/>
          <w:szCs w:val="28"/>
          <w:lang w:val="ru-RU"/>
        </w:rPr>
        <w:t>.</w:t>
      </w:r>
      <w:bookmarkStart w:id="29" w:name="_Toc166766911"/>
      <w:bookmarkStart w:id="30" w:name="_Toc166827731"/>
      <w:bookmarkStart w:id="31" w:name="_Toc167812715"/>
      <w:bookmarkStart w:id="32" w:name="_Toc167814529"/>
    </w:p>
    <w:p w14:paraId="032C3C3C" w14:textId="3F6FAEA1" w:rsidR="00A03182" w:rsidRPr="00212F16" w:rsidRDefault="00A03182" w:rsidP="00232B7F">
      <w:pPr>
        <w:rPr>
          <w:rFonts w:eastAsia="Calibri" w:cs="Times New Roman"/>
          <w:bCs/>
          <w:szCs w:val="28"/>
          <w:lang w:val="ru-RU"/>
        </w:rPr>
      </w:pPr>
      <w:r w:rsidRPr="00212F16">
        <w:rPr>
          <w:rFonts w:eastAsia="Calibri" w:cs="Times New Roman"/>
          <w:bCs/>
          <w:szCs w:val="28"/>
          <w:lang w:val="ru-RU"/>
        </w:rPr>
        <w:t xml:space="preserve">Політика конфіденційності та доступу: </w:t>
      </w:r>
      <w:r w:rsidRPr="00212F16">
        <w:rPr>
          <w:rFonts w:eastAsia="Calibri" w:cs="Times New Roman"/>
          <w:bCs/>
          <w:szCs w:val="28"/>
        </w:rPr>
        <w:t>Kaggle</w:t>
      </w:r>
      <w:r w:rsidRPr="00212F16">
        <w:rPr>
          <w:rFonts w:eastAsia="Calibri" w:cs="Times New Roman"/>
          <w:bCs/>
          <w:szCs w:val="28"/>
          <w:lang w:val="ru-RU"/>
        </w:rPr>
        <w:t xml:space="preserve"> повинен мати строгу політику конфіденційності та доступу до медичних даних. Це означає, що лише авторизовані користувачі з правильними дозволами повинні мати доступ до цих даних.</w:t>
      </w:r>
    </w:p>
    <w:p w14:paraId="530F6E70" w14:textId="77777777" w:rsidR="00A03182" w:rsidRDefault="00A03182" w:rsidP="00A03182">
      <w:pPr>
        <w:rPr>
          <w:rFonts w:eastAsia="Calibri" w:cs="Times New Roman"/>
          <w:bCs/>
          <w:szCs w:val="28"/>
          <w:lang w:val="ru-RU"/>
        </w:rPr>
      </w:pPr>
      <w:r w:rsidRPr="00212F16">
        <w:rPr>
          <w:rFonts w:eastAsia="Calibri" w:cs="Times New Roman"/>
          <w:bCs/>
          <w:szCs w:val="28"/>
          <w:lang w:val="ru-RU"/>
        </w:rPr>
        <w:t>Шифрування даних: Для додаткового захисту інформації може використовуватися шифрування даних. Це забезпечує, що навіть у випадку несанкціонованого доступу до даних, вони будуть зашифровані і нечитабельні для незаконних користувачів.</w:t>
      </w:r>
      <w:bookmarkStart w:id="33" w:name="_Toc166766912"/>
      <w:bookmarkStart w:id="34" w:name="_Toc166827732"/>
      <w:bookmarkStart w:id="35" w:name="_Toc167812716"/>
      <w:bookmarkStart w:id="36" w:name="_Toc167814530"/>
      <w:bookmarkEnd w:id="29"/>
      <w:bookmarkEnd w:id="30"/>
      <w:bookmarkEnd w:id="31"/>
      <w:bookmarkEnd w:id="32"/>
    </w:p>
    <w:p w14:paraId="0E77CE1F" w14:textId="3A8B1FB2" w:rsidR="00A03182" w:rsidRDefault="00A03182" w:rsidP="00232B7F">
      <w:pPr>
        <w:rPr>
          <w:rFonts w:eastAsia="Calibri" w:cs="Times New Roman"/>
          <w:bCs/>
          <w:szCs w:val="28"/>
          <w:lang w:val="ru-RU"/>
        </w:rPr>
      </w:pPr>
      <w:r w:rsidRPr="00212F16">
        <w:rPr>
          <w:rFonts w:eastAsia="Calibri" w:cs="Times New Roman"/>
          <w:bCs/>
          <w:szCs w:val="28"/>
          <w:lang w:val="ru-RU"/>
        </w:rPr>
        <w:t>Моніторинг доступу: Системи моніторингу доступу можуть бути встановлені для відстеження, хто, коли і звідки має доступ до медичних даних, щоб вчасно виявляти будь-які потенційні порушення безпеки.</w:t>
      </w:r>
      <w:bookmarkEnd w:id="33"/>
      <w:bookmarkEnd w:id="34"/>
      <w:bookmarkEnd w:id="35"/>
      <w:bookmarkEnd w:id="36"/>
      <w:r w:rsidRPr="00212F16">
        <w:rPr>
          <w:rFonts w:eastAsia="Calibri" w:cs="Times New Roman"/>
          <w:bCs/>
          <w:szCs w:val="28"/>
          <w:lang w:val="ru-RU"/>
        </w:rPr>
        <w:t xml:space="preserve"> </w:t>
      </w:r>
      <w:bookmarkStart w:id="37" w:name="_Toc166766913"/>
      <w:bookmarkStart w:id="38" w:name="_Toc166827733"/>
      <w:bookmarkStart w:id="39" w:name="_Toc167812717"/>
      <w:bookmarkStart w:id="40" w:name="_Toc167814531"/>
    </w:p>
    <w:p w14:paraId="03B2C596" w14:textId="064BB4E7" w:rsidR="00A03182" w:rsidRPr="00232B7F" w:rsidRDefault="00A03182" w:rsidP="00232B7F">
      <w:pPr>
        <w:rPr>
          <w:bCs/>
          <w:szCs w:val="28"/>
          <w:lang w:val="ru-RU"/>
        </w:rPr>
      </w:pPr>
      <w:r w:rsidRPr="00212F16">
        <w:rPr>
          <w:rFonts w:eastAsia="Calibri" w:cs="Times New Roman"/>
          <w:bCs/>
          <w:szCs w:val="28"/>
          <w:lang w:val="ru-RU"/>
        </w:rPr>
        <w:t xml:space="preserve">Свідомість користувачів: Крім технічних заходів захисту, важливо також підтримувати свідомість серед користувачів </w:t>
      </w:r>
      <w:r w:rsidRPr="00212F16">
        <w:rPr>
          <w:rFonts w:eastAsia="Calibri" w:cs="Times New Roman"/>
          <w:bCs/>
          <w:szCs w:val="28"/>
        </w:rPr>
        <w:t>Kaggle</w:t>
      </w:r>
      <w:r w:rsidRPr="00212F16">
        <w:rPr>
          <w:rFonts w:eastAsia="Calibri" w:cs="Times New Roman"/>
          <w:bCs/>
          <w:szCs w:val="28"/>
          <w:lang w:val="ru-RU"/>
        </w:rPr>
        <w:t xml:space="preserve"> про необхідність </w:t>
      </w:r>
      <w:r w:rsidRPr="00212F16">
        <w:rPr>
          <w:rFonts w:eastAsia="Calibri" w:cs="Times New Roman"/>
          <w:bCs/>
          <w:szCs w:val="28"/>
          <w:lang w:val="ru-RU"/>
        </w:rPr>
        <w:lastRenderedPageBreak/>
        <w:t>дотримання етичних стандартів та конфіденційності при роботі з медичними даними.</w:t>
      </w:r>
      <w:bookmarkEnd w:id="37"/>
      <w:bookmarkEnd w:id="38"/>
      <w:bookmarkEnd w:id="39"/>
      <w:bookmarkEnd w:id="40"/>
      <w:r w:rsidRPr="00212F16">
        <w:rPr>
          <w:rFonts w:eastAsia="Calibri" w:cs="Times New Roman"/>
          <w:bCs/>
          <w:szCs w:val="28"/>
          <w:lang w:val="ru-RU"/>
        </w:rPr>
        <w:t xml:space="preserve"> </w:t>
      </w:r>
    </w:p>
    <w:p w14:paraId="0F608BA7" w14:textId="2167AF1A" w:rsidR="00A03182" w:rsidRPr="00276973" w:rsidRDefault="00A03182" w:rsidP="00232B7F">
      <w:pPr>
        <w:autoSpaceDE w:val="0"/>
        <w:autoSpaceDN w:val="0"/>
        <w:adjustRightInd w:val="0"/>
        <w:ind w:firstLine="360"/>
        <w:rPr>
          <w:bCs/>
          <w:color w:val="000000" w:themeColor="text1"/>
          <w:szCs w:val="28"/>
          <w:lang w:val="ru-RU"/>
        </w:rPr>
      </w:pPr>
      <w:r w:rsidRPr="00276973">
        <w:rPr>
          <w:szCs w:val="28"/>
          <w:lang w:val="ru-RU"/>
        </w:rPr>
        <w:t xml:space="preserve">Наша модель для </w:t>
      </w:r>
      <w:r w:rsidRPr="00276973">
        <w:rPr>
          <w:bCs/>
          <w:color w:val="000000" w:themeColor="text1"/>
          <w:szCs w:val="28"/>
          <w:lang w:val="ru-RU"/>
        </w:rPr>
        <w:t xml:space="preserve">прогнозування захворювання на рак мозку написана на мові </w:t>
      </w:r>
      <w:r w:rsidRPr="00276973">
        <w:rPr>
          <w:bCs/>
          <w:color w:val="000000" w:themeColor="text1"/>
          <w:szCs w:val="28"/>
        </w:rPr>
        <w:t>Python</w:t>
      </w:r>
      <w:r w:rsidRPr="00276973">
        <w:rPr>
          <w:bCs/>
          <w:color w:val="000000" w:themeColor="text1"/>
          <w:szCs w:val="28"/>
          <w:lang w:val="ru-RU"/>
        </w:rPr>
        <w:t>, та знаходиться на персональному комп’ютері. Тому більша частина наступних заходів безпеки відноситься більше до ПК ніж до самої програми. Для захисту виконується:</w:t>
      </w:r>
    </w:p>
    <w:p w14:paraId="236128FD" w14:textId="21AD1B5F" w:rsidR="00A03182" w:rsidRPr="00276973" w:rsidRDefault="00A03182" w:rsidP="00232B7F">
      <w:pPr>
        <w:autoSpaceDE w:val="0"/>
        <w:autoSpaceDN w:val="0"/>
        <w:adjustRightInd w:val="0"/>
        <w:ind w:firstLine="360"/>
        <w:rPr>
          <w:bCs/>
          <w:color w:val="000000" w:themeColor="text1"/>
          <w:szCs w:val="28"/>
          <w:lang w:val="ru-RU"/>
        </w:rPr>
      </w:pPr>
      <w:r w:rsidRPr="00276973">
        <w:rPr>
          <w:b/>
          <w:color w:val="000000" w:themeColor="text1"/>
          <w:szCs w:val="28"/>
          <w:lang w:val="ru-RU"/>
        </w:rPr>
        <w:t>Безпека ПК:</w:t>
      </w:r>
      <w:r w:rsidRPr="00276973">
        <w:rPr>
          <w:bCs/>
          <w:color w:val="000000" w:themeColor="text1"/>
          <w:szCs w:val="28"/>
          <w:lang w:val="ru-RU"/>
        </w:rPr>
        <w:t xml:space="preserve"> На ПК встановлено спецальне програмне ззабезпечення для захисту від несанкціонованого доступу.</w:t>
      </w:r>
    </w:p>
    <w:p w14:paraId="5E5FE1CD" w14:textId="08FFC223" w:rsidR="00A03182" w:rsidRPr="00276973" w:rsidRDefault="00A03182" w:rsidP="00232B7F">
      <w:pPr>
        <w:autoSpaceDE w:val="0"/>
        <w:autoSpaceDN w:val="0"/>
        <w:adjustRightInd w:val="0"/>
        <w:ind w:firstLine="360"/>
        <w:rPr>
          <w:bCs/>
          <w:color w:val="000000" w:themeColor="text1"/>
          <w:szCs w:val="28"/>
          <w:lang w:val="ru-RU"/>
        </w:rPr>
      </w:pPr>
      <w:r w:rsidRPr="00276973">
        <w:rPr>
          <w:b/>
          <w:color w:val="000000" w:themeColor="text1"/>
          <w:szCs w:val="28"/>
          <w:lang w:val="ru-RU"/>
        </w:rPr>
        <w:t>Авторизація доступу:</w:t>
      </w:r>
      <w:r w:rsidRPr="00276973">
        <w:rPr>
          <w:bCs/>
          <w:color w:val="000000" w:themeColor="text1"/>
          <w:szCs w:val="28"/>
          <w:lang w:val="ru-RU"/>
        </w:rPr>
        <w:t xml:space="preserve"> Маэмо налаштовану систему авторизації для нашого ПК, щоб лише ми могли отримувати доступ до нього і програм на ньому.</w:t>
      </w:r>
    </w:p>
    <w:p w14:paraId="35872482" w14:textId="56C77C26" w:rsidR="00A03182" w:rsidRPr="00276973" w:rsidRDefault="00A03182" w:rsidP="00232B7F">
      <w:pPr>
        <w:autoSpaceDE w:val="0"/>
        <w:autoSpaceDN w:val="0"/>
        <w:adjustRightInd w:val="0"/>
        <w:ind w:firstLine="360"/>
        <w:rPr>
          <w:bCs/>
          <w:color w:val="000000" w:themeColor="text1"/>
          <w:szCs w:val="28"/>
          <w:lang w:val="ru-RU"/>
        </w:rPr>
      </w:pPr>
      <w:r w:rsidRPr="00276973">
        <w:rPr>
          <w:b/>
          <w:color w:val="000000" w:themeColor="text1"/>
          <w:szCs w:val="28"/>
          <w:lang w:val="ru-RU"/>
        </w:rPr>
        <w:t>Оновлення програмного забезпечення</w:t>
      </w:r>
      <w:r w:rsidRPr="00276973">
        <w:rPr>
          <w:bCs/>
          <w:color w:val="000000" w:themeColor="text1"/>
          <w:szCs w:val="28"/>
          <w:lang w:val="ru-RU"/>
        </w:rPr>
        <w:t>: Нашн програмне забезпечення (включаючи операційну систему, бібліотеки Python та фреймворки для нейронних мереж) оновлене до останньої версії, щоб уникнути використання вразливостей.</w:t>
      </w:r>
    </w:p>
    <w:p w14:paraId="697215FC" w14:textId="5ED2C570" w:rsidR="00A03182" w:rsidRPr="00276973" w:rsidRDefault="00A03182" w:rsidP="00232B7F">
      <w:pPr>
        <w:autoSpaceDE w:val="0"/>
        <w:autoSpaceDN w:val="0"/>
        <w:adjustRightInd w:val="0"/>
        <w:ind w:firstLine="360"/>
        <w:rPr>
          <w:bCs/>
          <w:color w:val="000000" w:themeColor="text1"/>
          <w:szCs w:val="28"/>
          <w:lang w:val="ru-RU"/>
        </w:rPr>
      </w:pPr>
      <w:r w:rsidRPr="00276973">
        <w:rPr>
          <w:b/>
          <w:color w:val="000000" w:themeColor="text1"/>
          <w:szCs w:val="28"/>
          <w:lang w:val="ru-RU"/>
        </w:rPr>
        <w:t>Моніторинг активності:</w:t>
      </w:r>
      <w:r w:rsidRPr="00276973">
        <w:rPr>
          <w:bCs/>
          <w:color w:val="000000" w:themeColor="text1"/>
          <w:szCs w:val="28"/>
          <w:lang w:val="ru-RU"/>
        </w:rPr>
        <w:t xml:space="preserve"> Встановлено моніторинг активності для нашого комп'ютера, щоб ми могли вчасно виявляти будь-яку підозрілу діяльність або несправність.</w:t>
      </w:r>
    </w:p>
    <w:p w14:paraId="33F932EC" w14:textId="56ED4A01" w:rsidR="00A03182" w:rsidRPr="00232B7F" w:rsidRDefault="00A03182" w:rsidP="00232B7F">
      <w:pPr>
        <w:autoSpaceDE w:val="0"/>
        <w:autoSpaceDN w:val="0"/>
        <w:adjustRightInd w:val="0"/>
        <w:ind w:firstLine="360"/>
        <w:rPr>
          <w:bCs/>
          <w:color w:val="000000" w:themeColor="text1"/>
          <w:szCs w:val="28"/>
          <w:lang w:val="ru-RU"/>
        </w:rPr>
      </w:pPr>
      <w:r w:rsidRPr="00276973">
        <w:rPr>
          <w:b/>
          <w:color w:val="000000" w:themeColor="text1"/>
          <w:szCs w:val="28"/>
          <w:lang w:val="ru-RU"/>
        </w:rPr>
        <w:t>Фізична безпека:</w:t>
      </w:r>
      <w:r w:rsidRPr="00276973">
        <w:rPr>
          <w:bCs/>
          <w:color w:val="000000" w:themeColor="text1"/>
          <w:szCs w:val="28"/>
          <w:lang w:val="ru-RU"/>
        </w:rPr>
        <w:t xml:space="preserve"> Захистіть фізичний доступ до нашого комп'ютера, наприклад, за допомогою паролів на вході або блокування пристрою у відсутність.</w:t>
      </w:r>
    </w:p>
    <w:p w14:paraId="7A2369F6" w14:textId="77777777" w:rsidR="00A03182" w:rsidRPr="00276973" w:rsidRDefault="00A03182" w:rsidP="00A03182">
      <w:pPr>
        <w:rPr>
          <w:szCs w:val="28"/>
          <w:lang w:val="ru-RU"/>
        </w:rPr>
      </w:pPr>
      <w:r w:rsidRPr="00276973">
        <w:rPr>
          <w:szCs w:val="28"/>
          <w:lang w:val="ru-RU"/>
        </w:rPr>
        <w:t xml:space="preserve">Після роботи нашої програми, ми отримуємо результати. Для них ми використовуємо такі заходи безпеки: </w:t>
      </w:r>
    </w:p>
    <w:p w14:paraId="3BA50797" w14:textId="77777777" w:rsidR="00A03182" w:rsidRPr="00276973" w:rsidRDefault="00A03182" w:rsidP="00A03182">
      <w:pPr>
        <w:rPr>
          <w:szCs w:val="28"/>
          <w:lang w:val="ru-RU"/>
        </w:rPr>
      </w:pPr>
    </w:p>
    <w:p w14:paraId="45210432" w14:textId="77777777" w:rsidR="00A03182" w:rsidRPr="00276973" w:rsidRDefault="00A03182" w:rsidP="00A03182">
      <w:pPr>
        <w:rPr>
          <w:szCs w:val="28"/>
          <w:lang w:val="ru-RU"/>
        </w:rPr>
      </w:pPr>
      <w:r w:rsidRPr="00276973">
        <w:rPr>
          <w:b/>
          <w:bCs/>
          <w:szCs w:val="28"/>
          <w:lang w:val="ru-RU"/>
        </w:rPr>
        <w:t>Обмеження доступу:</w:t>
      </w:r>
      <w:r w:rsidRPr="00276973">
        <w:rPr>
          <w:szCs w:val="28"/>
          <w:lang w:val="ru-RU"/>
        </w:rPr>
        <w:t xml:space="preserve"> Налаштовані права доступу до файлів або баз даних, що містять результати нашої програми. Маємо строгі параметри доступу, щоб лише авторизовані користувачі мали можливість переглядати або змінювати дані.</w:t>
      </w:r>
    </w:p>
    <w:p w14:paraId="1A4429D2" w14:textId="683CECEA" w:rsidR="00A03182" w:rsidRPr="00276973" w:rsidRDefault="00A03182" w:rsidP="00232B7F">
      <w:pPr>
        <w:rPr>
          <w:szCs w:val="28"/>
          <w:lang w:val="ru-RU"/>
        </w:rPr>
      </w:pPr>
      <w:r w:rsidRPr="00276973">
        <w:rPr>
          <w:b/>
          <w:bCs/>
          <w:szCs w:val="28"/>
          <w:lang w:val="ru-RU"/>
        </w:rPr>
        <w:lastRenderedPageBreak/>
        <w:t>Аудит доступу:</w:t>
      </w:r>
      <w:r w:rsidRPr="00276973">
        <w:rPr>
          <w:szCs w:val="28"/>
          <w:lang w:val="ru-RU"/>
        </w:rPr>
        <w:t xml:space="preserve"> Іноді можна запускати систему аудиту доступу, яка відстежує, хто, коли і яким чином має доступ до результатів нашої програми. Це допоможе виявити будь-які підозрілі або несанкціоновані дії.</w:t>
      </w:r>
    </w:p>
    <w:p w14:paraId="1443BFA4" w14:textId="0459C413" w:rsidR="00A03182" w:rsidRPr="00276973" w:rsidRDefault="00A03182" w:rsidP="00232B7F">
      <w:pPr>
        <w:rPr>
          <w:szCs w:val="28"/>
          <w:lang w:val="ru-RU"/>
        </w:rPr>
      </w:pPr>
      <w:r w:rsidRPr="00276973">
        <w:rPr>
          <w:b/>
          <w:bCs/>
          <w:szCs w:val="28"/>
          <w:lang w:val="ru-RU"/>
        </w:rPr>
        <w:t>Резервне копіювання та відновлення:</w:t>
      </w:r>
      <w:r w:rsidRPr="00276973">
        <w:rPr>
          <w:szCs w:val="28"/>
          <w:lang w:val="ru-RU"/>
        </w:rPr>
        <w:t xml:space="preserve"> Регулярно створюються резервні копії результатів програми і зберігаються в безпечному місці. Це забезпечує можливість відновлення даних у випадку втрати або пошкодження.</w:t>
      </w:r>
    </w:p>
    <w:p w14:paraId="061BB8AB" w14:textId="77777777" w:rsidR="00A03182" w:rsidRPr="00276973" w:rsidRDefault="00A03182" w:rsidP="00A03182">
      <w:pPr>
        <w:rPr>
          <w:szCs w:val="28"/>
          <w:lang w:val="ru-RU"/>
        </w:rPr>
      </w:pPr>
      <w:r w:rsidRPr="00276973">
        <w:rPr>
          <w:b/>
          <w:bCs/>
          <w:szCs w:val="28"/>
          <w:lang w:val="ru-RU"/>
        </w:rPr>
        <w:t>Фізичний захист:</w:t>
      </w:r>
      <w:r w:rsidRPr="00276973">
        <w:rPr>
          <w:szCs w:val="28"/>
          <w:lang w:val="ru-RU"/>
        </w:rPr>
        <w:t xml:space="preserve"> Маємо захищений фізичний доступ до пристроїв, на яких зберігаються результати вашої програми. Це може включати використання паролів, біометричних систем або інших методів ідентифікації.</w:t>
      </w:r>
    </w:p>
    <w:p w14:paraId="70883389" w14:textId="77777777" w:rsidR="00A03182" w:rsidRPr="00276973" w:rsidRDefault="00A03182" w:rsidP="00A03182">
      <w:pPr>
        <w:rPr>
          <w:szCs w:val="28"/>
          <w:lang w:val="ru-RU"/>
        </w:rPr>
      </w:pPr>
      <w:r w:rsidRPr="00276973">
        <w:rPr>
          <w:b/>
          <w:bCs/>
          <w:szCs w:val="28"/>
          <w:lang w:val="ru-RU"/>
        </w:rPr>
        <w:t>Оновлення та патчі безпеки:</w:t>
      </w:r>
      <w:r w:rsidRPr="00276973">
        <w:rPr>
          <w:szCs w:val="28"/>
          <w:lang w:val="ru-RU"/>
        </w:rPr>
        <w:t xml:space="preserve"> Підтримуємо наше програмне забезпечення, включаючи операційну систему та всі використовувані бібліотеки та фреймворки, в актуальному стані, встановлюючи всі необхідні оновлення та патчі безпеки.</w:t>
      </w:r>
    </w:p>
    <w:p w14:paraId="3AD5C9BB" w14:textId="77777777" w:rsidR="006800A4" w:rsidRPr="00A03182" w:rsidRDefault="006800A4" w:rsidP="00385CC9">
      <w:pPr>
        <w:rPr>
          <w:lang w:val="ru-RU"/>
        </w:rPr>
      </w:pPr>
    </w:p>
    <w:p w14:paraId="330A3748" w14:textId="22B7116E" w:rsidR="00DF7A78" w:rsidRDefault="00DF7A78" w:rsidP="00B8136B">
      <w:pPr>
        <w:pStyle w:val="20"/>
        <w:ind w:left="1129" w:hanging="420"/>
      </w:pPr>
      <w:bookmarkStart w:id="41" w:name="_Toc167980133"/>
      <w:bookmarkStart w:id="42" w:name="_Toc168388420"/>
      <w:r w:rsidRPr="00276973">
        <w:t>Висновки до розділу 2</w:t>
      </w:r>
      <w:bookmarkEnd w:id="41"/>
      <w:bookmarkEnd w:id="42"/>
    </w:p>
    <w:p w14:paraId="64246295" w14:textId="77777777" w:rsidR="00DF7A78" w:rsidRPr="00DF7A78" w:rsidRDefault="00DF7A78" w:rsidP="00DF7A78">
      <w:pPr>
        <w:rPr>
          <w:lang w:val="uk-UA"/>
        </w:rPr>
      </w:pPr>
    </w:p>
    <w:p w14:paraId="1BF1AA6E" w14:textId="1DACA422" w:rsidR="00DF7A78" w:rsidRPr="00276973" w:rsidRDefault="00DF7A78" w:rsidP="00C750C0">
      <w:pPr>
        <w:rPr>
          <w:szCs w:val="28"/>
          <w:lang w:val="uk-UA"/>
        </w:rPr>
      </w:pPr>
      <w:r w:rsidRPr="00276973">
        <w:rPr>
          <w:szCs w:val="28"/>
          <w:lang w:val="uk-UA"/>
        </w:rPr>
        <w:t>У цьому розділі детально розглянуто ключові аспекти, що стосуються датасету та застосування нейронних мереж для розпізнавання пухлин мозку. Розділ включає три основні підрозділи: обґрунтування вибору мови програмування, опис використовуваного датасету та заходи щодо захисту інформації.</w:t>
      </w:r>
    </w:p>
    <w:p w14:paraId="21240ED0" w14:textId="77777777" w:rsidR="00DF7A78" w:rsidRPr="00276973" w:rsidRDefault="00DF7A78" w:rsidP="00DF7A78">
      <w:pPr>
        <w:rPr>
          <w:szCs w:val="28"/>
          <w:lang w:val="uk-UA"/>
        </w:rPr>
      </w:pPr>
      <w:r w:rsidRPr="00276973">
        <w:rPr>
          <w:szCs w:val="28"/>
          <w:lang w:val="uk-UA"/>
        </w:rPr>
        <w:t>2.1 Обґрунтування мови програмування</w:t>
      </w:r>
    </w:p>
    <w:p w14:paraId="12AEF2F4" w14:textId="03217F87" w:rsidR="00DF7A78" w:rsidRPr="00276973" w:rsidRDefault="00DF7A78" w:rsidP="00C750C0">
      <w:pPr>
        <w:rPr>
          <w:szCs w:val="28"/>
          <w:lang w:val="uk-UA"/>
        </w:rPr>
      </w:pPr>
      <w:r w:rsidRPr="00276973">
        <w:rPr>
          <w:szCs w:val="28"/>
          <w:lang w:val="uk-UA"/>
        </w:rPr>
        <w:t>В цьому підрозділі було обґрунтовано вибір мови програмування для розробки нейронної мережі. На основі аналізу технічних характеристик, доступності бібліотек та інструментів, а також зручності для машинного навчання, було обрано мову Python. Python надає широкий спектр бібліотек, таких як TensorFlow та Keras, які значно спрощують розробку та впровадження нейронних мереж.</w:t>
      </w:r>
    </w:p>
    <w:p w14:paraId="5CAB4258" w14:textId="77777777" w:rsidR="00DF7A78" w:rsidRPr="00276973" w:rsidRDefault="00DF7A78" w:rsidP="00DF7A78">
      <w:pPr>
        <w:rPr>
          <w:szCs w:val="28"/>
          <w:lang w:val="uk-UA"/>
        </w:rPr>
      </w:pPr>
      <w:r w:rsidRPr="00276973">
        <w:rPr>
          <w:szCs w:val="28"/>
          <w:lang w:val="uk-UA"/>
        </w:rPr>
        <w:t>2.2 Використовуваний датасет</w:t>
      </w:r>
    </w:p>
    <w:p w14:paraId="45ED96E8" w14:textId="372602FC" w:rsidR="00DF7A78" w:rsidRPr="00276973" w:rsidRDefault="00DF7A78" w:rsidP="00C750C0">
      <w:pPr>
        <w:rPr>
          <w:szCs w:val="28"/>
          <w:lang w:val="uk-UA"/>
        </w:rPr>
      </w:pPr>
      <w:r w:rsidRPr="00276973">
        <w:rPr>
          <w:szCs w:val="28"/>
          <w:lang w:val="uk-UA"/>
        </w:rPr>
        <w:lastRenderedPageBreak/>
        <w:t>В цьому підрозділі описано використовуваний датасет для навчання нейронної мережі. Датасет включає медичні зображення мозку з різними типами пухлин, що дозволяє нейронній мережі ефективно навчатися та розпізнавати різні патології. Було описано джерело даних, їх структуру, кількість зображень та їх категорії. Також було проведено аналіз якості даних та методи їх попередньої обробки для покращення результатів навчання.</w:t>
      </w:r>
    </w:p>
    <w:p w14:paraId="46C328EF" w14:textId="77777777" w:rsidR="00DF7A78" w:rsidRPr="00276973" w:rsidRDefault="00DF7A78" w:rsidP="00DF7A78">
      <w:pPr>
        <w:rPr>
          <w:szCs w:val="28"/>
          <w:lang w:val="uk-UA"/>
        </w:rPr>
      </w:pPr>
      <w:r w:rsidRPr="00276973">
        <w:rPr>
          <w:szCs w:val="28"/>
          <w:lang w:val="uk-UA"/>
        </w:rPr>
        <w:t>2.3 Захист інформації</w:t>
      </w:r>
    </w:p>
    <w:p w14:paraId="2FF23F85" w14:textId="484D4614" w:rsidR="00DF7A78" w:rsidRPr="00276973" w:rsidRDefault="00DF7A78" w:rsidP="00C750C0">
      <w:pPr>
        <w:rPr>
          <w:szCs w:val="28"/>
          <w:lang w:val="uk-UA"/>
        </w:rPr>
      </w:pPr>
      <w:r w:rsidRPr="00276973">
        <w:rPr>
          <w:szCs w:val="28"/>
          <w:lang w:val="uk-UA"/>
        </w:rPr>
        <w:t>У цьому підрозділі розглянуто заходи щодо захисту інформації, які були впроваджені для забезпечення безпеки даних.</w:t>
      </w:r>
    </w:p>
    <w:p w14:paraId="7B7B92E0" w14:textId="77777777" w:rsidR="00DF7A78" w:rsidRPr="00276973" w:rsidRDefault="00DF7A78" w:rsidP="00DF7A78">
      <w:pPr>
        <w:rPr>
          <w:szCs w:val="28"/>
          <w:lang w:val="uk-UA"/>
        </w:rPr>
      </w:pPr>
      <w:r w:rsidRPr="00276973">
        <w:rPr>
          <w:szCs w:val="28"/>
          <w:lang w:val="uk-UA"/>
        </w:rPr>
        <w:t>Таким чином, у цьому розділі було докладно описано основні аспекти вибору мови програмування, характеристики використовуваного датасету та заходи для захисту інформації, що є ключовими елементами для успішної реалізації проекту з розробки нейронної мережі для розпізнавання пухлин мозку.</w:t>
      </w:r>
    </w:p>
    <w:p w14:paraId="69CA9B19" w14:textId="77777777" w:rsidR="00D74789" w:rsidRPr="00782E8C" w:rsidRDefault="00D74789" w:rsidP="00385CC9">
      <w:pPr>
        <w:rPr>
          <w:lang w:val="uk-UA"/>
        </w:rPr>
      </w:pPr>
    </w:p>
    <w:p w14:paraId="5B0B659E" w14:textId="77777777" w:rsidR="00385CC9" w:rsidRPr="00782E8C" w:rsidRDefault="00385CC9" w:rsidP="00925C77">
      <w:pPr>
        <w:rPr>
          <w:lang w:val="uk-UA"/>
        </w:rPr>
      </w:pPr>
    </w:p>
    <w:p w14:paraId="3602081D" w14:textId="77777777" w:rsidR="00BE5C6F" w:rsidRPr="00782E8C" w:rsidRDefault="00BE5C6F">
      <w:pPr>
        <w:rPr>
          <w:lang w:val="uk-UA"/>
        </w:rPr>
      </w:pPr>
      <w:r w:rsidRPr="00782E8C">
        <w:rPr>
          <w:lang w:val="uk-UA"/>
        </w:rPr>
        <w:br w:type="page"/>
      </w:r>
    </w:p>
    <w:p w14:paraId="77D1C03D" w14:textId="21330A35" w:rsidR="00406284" w:rsidRDefault="00BE5C6F" w:rsidP="005F58E4">
      <w:pPr>
        <w:pStyle w:val="10"/>
        <w:rPr>
          <w:szCs w:val="28"/>
        </w:rPr>
      </w:pPr>
      <w:bookmarkStart w:id="43" w:name="_Toc168388421"/>
      <w:r w:rsidRPr="00782E8C">
        <w:rPr>
          <w:lang w:val="uk-UA"/>
        </w:rPr>
        <w:lastRenderedPageBreak/>
        <w:t>РОЗДІЛ 3</w:t>
      </w:r>
      <w:r w:rsidRPr="00782E8C">
        <w:rPr>
          <w:lang w:val="uk-UA"/>
        </w:rPr>
        <w:br/>
      </w:r>
      <w:r w:rsidR="00DC3751" w:rsidRPr="00276973">
        <w:rPr>
          <w:szCs w:val="28"/>
        </w:rPr>
        <w:t xml:space="preserve">ПРАКТИЧНА РЕАЛІЗАЦІЯ НЕЙРОННОЇ МЕРЕЖІ ТА </w:t>
      </w:r>
      <w:r w:rsidR="00DC3751" w:rsidRPr="00276973">
        <w:rPr>
          <w:szCs w:val="28"/>
          <w:lang w:val="uk-UA"/>
        </w:rPr>
        <w:t>А</w:t>
      </w:r>
      <w:r w:rsidR="00D876A1">
        <w:rPr>
          <w:szCs w:val="28"/>
          <w:lang w:val="uk-UA"/>
        </w:rPr>
        <w:t>НАЛІЗ</w:t>
      </w:r>
      <w:r w:rsidR="00DC3751" w:rsidRPr="00276973">
        <w:rPr>
          <w:szCs w:val="28"/>
        </w:rPr>
        <w:t xml:space="preserve"> РЕЗУЛЬТАТІВ</w:t>
      </w:r>
      <w:bookmarkEnd w:id="43"/>
    </w:p>
    <w:p w14:paraId="049BD7F9" w14:textId="77777777" w:rsidR="005F58E4" w:rsidRPr="005F58E4" w:rsidRDefault="005F58E4" w:rsidP="005F58E4">
      <w:pPr>
        <w:rPr>
          <w:lang w:val="ru-RU"/>
        </w:rPr>
      </w:pPr>
    </w:p>
    <w:p w14:paraId="6BAD3CB6" w14:textId="7F93B518" w:rsidR="005F58E4" w:rsidRDefault="005F58E4" w:rsidP="00E35735">
      <w:pPr>
        <w:pStyle w:val="20"/>
        <w:ind w:left="1129" w:hanging="420"/>
      </w:pPr>
      <w:bookmarkStart w:id="44" w:name="_Toc167980135"/>
      <w:bookmarkStart w:id="45" w:name="_Toc168388422"/>
      <w:r w:rsidRPr="00276973">
        <w:t>3.1 Структура нейронної мережі</w:t>
      </w:r>
      <w:bookmarkEnd w:id="44"/>
      <w:bookmarkEnd w:id="45"/>
    </w:p>
    <w:p w14:paraId="60975520" w14:textId="77777777" w:rsidR="005F58E4" w:rsidRPr="005F58E4" w:rsidRDefault="005F58E4" w:rsidP="005F58E4">
      <w:pPr>
        <w:rPr>
          <w:lang w:val="uk-UA"/>
        </w:rPr>
      </w:pPr>
    </w:p>
    <w:p w14:paraId="25C258E2" w14:textId="57900D32" w:rsidR="005F58E4" w:rsidRPr="00276973" w:rsidRDefault="005F58E4" w:rsidP="00B8136B">
      <w:pPr>
        <w:shd w:val="clear" w:color="auto" w:fill="FFFFFF"/>
        <w:rPr>
          <w:color w:val="222222"/>
          <w:szCs w:val="28"/>
          <w:lang w:val="ru-RU"/>
        </w:rPr>
      </w:pPr>
      <w:bookmarkStart w:id="46" w:name="_Hlk167626885"/>
      <w:r w:rsidRPr="00276973">
        <w:rPr>
          <w:color w:val="222222"/>
          <w:szCs w:val="28"/>
          <w:lang w:val="uk-UA"/>
        </w:rPr>
        <w:t>Як згадувалося раніше, однією з найвідоміших архітектур глибокого навчання (</w:t>
      </w:r>
      <w:r w:rsidRPr="00276973">
        <w:rPr>
          <w:color w:val="222222"/>
          <w:szCs w:val="28"/>
        </w:rPr>
        <w:t>DL</w:t>
      </w:r>
      <w:r w:rsidRPr="00276973">
        <w:rPr>
          <w:color w:val="222222"/>
          <w:szCs w:val="28"/>
          <w:lang w:val="uk-UA"/>
        </w:rPr>
        <w:t xml:space="preserve">) є </w:t>
      </w:r>
      <w:r w:rsidRPr="00276973">
        <w:rPr>
          <w:color w:val="222222"/>
          <w:szCs w:val="28"/>
        </w:rPr>
        <w:t>CNN</w:t>
      </w:r>
      <w:r w:rsidRPr="00276973">
        <w:rPr>
          <w:color w:val="222222"/>
          <w:szCs w:val="28"/>
          <w:lang w:val="uk-UA"/>
        </w:rPr>
        <w:t xml:space="preserve"> [3</w:t>
      </w:r>
      <w:r w:rsidR="000B59F2">
        <w:rPr>
          <w:color w:val="222222"/>
          <w:szCs w:val="28"/>
          <w:lang w:val="uk-UA"/>
        </w:rPr>
        <w:t>6</w:t>
      </w:r>
      <w:r w:rsidRPr="00276973">
        <w:rPr>
          <w:color w:val="222222"/>
          <w:szCs w:val="28"/>
          <w:lang w:val="uk-UA"/>
        </w:rPr>
        <w:t>] [36</w:t>
      </w:r>
      <w:r w:rsidR="000B59F2">
        <w:rPr>
          <w:color w:val="222222"/>
          <w:szCs w:val="28"/>
          <w:lang w:val="uk-UA"/>
        </w:rPr>
        <w:t>7</w:t>
      </w:r>
      <w:r w:rsidRPr="00276973">
        <w:rPr>
          <w:color w:val="222222"/>
          <w:szCs w:val="28"/>
          <w:lang w:val="uk-UA"/>
        </w:rPr>
        <w:t xml:space="preserve"> [3</w:t>
      </w:r>
      <w:r w:rsidR="000B59F2">
        <w:rPr>
          <w:color w:val="222222"/>
          <w:szCs w:val="28"/>
          <w:lang w:val="uk-UA"/>
        </w:rPr>
        <w:t>8</w:t>
      </w:r>
      <w:r w:rsidRPr="00276973">
        <w:rPr>
          <w:color w:val="222222"/>
          <w:szCs w:val="28"/>
          <w:lang w:val="uk-UA"/>
        </w:rPr>
        <w:t xml:space="preserve">]. Це тип ШНМ, який широко використовується для розпізнавання та класифікації зображень/об’єктів, він довів свою надзвичайно ефективну роботу у вирішенні широкого кола проблем комп’ютерного зору, локалізації, сегментації та аналізу відео. </w:t>
      </w:r>
      <w:r w:rsidRPr="00276973">
        <w:rPr>
          <w:color w:val="222222"/>
          <w:szCs w:val="28"/>
          <w:lang w:val="ru-RU"/>
        </w:rPr>
        <w:t xml:space="preserve">У </w:t>
      </w:r>
      <w:r w:rsidRPr="00276973">
        <w:rPr>
          <w:color w:val="222222"/>
          <w:szCs w:val="28"/>
        </w:rPr>
        <w:t>CNN</w:t>
      </w:r>
      <w:r w:rsidRPr="00276973">
        <w:rPr>
          <w:color w:val="222222"/>
          <w:szCs w:val="28"/>
          <w:lang w:val="ru-RU"/>
        </w:rPr>
        <w:t xml:space="preserve"> операція (операція згортки) виконує обчислення для виділення особливостей зображень у кількох прихованих шарах. Щоб підвищити обчислювальну ефективність мережі, рівень об’єднання зменшує просторові розміри карт функцій, які створює згортковий рівень. Випрямлені лінійні блоки є функцією активації нелінійності в мережі, що дозволяє приймати складні рішення, і повністю пов’язані рівні. Функції витягуються з вхідного зображення на першому шарі (згортковий). Об’єкт ідентифікується та класифікується у вихідному шарі повністю зв’язаним шаром.</w:t>
      </w:r>
    </w:p>
    <w:p w14:paraId="2F33ACA5" w14:textId="686A69B9" w:rsidR="005F58E4" w:rsidRPr="00276973" w:rsidRDefault="005F58E4" w:rsidP="00B8136B">
      <w:pPr>
        <w:shd w:val="clear" w:color="auto" w:fill="FFFFFF"/>
        <w:ind w:firstLine="480"/>
        <w:rPr>
          <w:color w:val="222222"/>
          <w:szCs w:val="28"/>
          <w:lang w:val="ru-RU"/>
        </w:rPr>
      </w:pPr>
      <w:r w:rsidRPr="00276973">
        <w:rPr>
          <w:color w:val="222222"/>
          <w:szCs w:val="28"/>
          <w:lang w:val="ru-RU"/>
        </w:rPr>
        <w:t>Рівень випадання(</w:t>
      </w:r>
      <w:r w:rsidRPr="00276973">
        <w:rPr>
          <w:color w:val="222222"/>
          <w:szCs w:val="28"/>
        </w:rPr>
        <w:t>dropout</w:t>
      </w:r>
      <w:r w:rsidRPr="00276973">
        <w:rPr>
          <w:color w:val="222222"/>
          <w:szCs w:val="28"/>
          <w:lang w:val="ru-RU"/>
        </w:rPr>
        <w:t xml:space="preserve">) — це метод регулярізації, який зазвичай використовується в </w:t>
      </w:r>
      <w:r w:rsidRPr="00276973">
        <w:rPr>
          <w:color w:val="222222"/>
          <w:szCs w:val="28"/>
        </w:rPr>
        <w:t>DL</w:t>
      </w:r>
      <w:r w:rsidRPr="00276973">
        <w:rPr>
          <w:color w:val="222222"/>
          <w:szCs w:val="28"/>
          <w:lang w:val="ru-RU"/>
        </w:rPr>
        <w:t xml:space="preserve">, щоб запобігти переобладнанню та зробити модель більш узагальненою. </w:t>
      </w:r>
      <w:r w:rsidRPr="00276973">
        <w:rPr>
          <w:color w:val="222222"/>
          <w:szCs w:val="28"/>
        </w:rPr>
        <w:t>Dropout</w:t>
      </w:r>
      <w:r w:rsidRPr="00276973">
        <w:rPr>
          <w:color w:val="222222"/>
          <w:szCs w:val="28"/>
          <w:lang w:val="ru-RU"/>
        </w:rPr>
        <w:t xml:space="preserve"> працює шляхом випадкового скидання вихідних даних деяких нейронів у шарі під час навчання (встановленого на нуль), щоб допомогти моделі навчатися краще та зробити її більш надійною, це також допомагає пришвидшити процес навчання.</w:t>
      </w:r>
    </w:p>
    <w:p w14:paraId="10B930CE" w14:textId="3F2E25BC" w:rsidR="005F58E4" w:rsidRPr="00276973" w:rsidRDefault="005F58E4" w:rsidP="00B8136B">
      <w:pPr>
        <w:shd w:val="clear" w:color="auto" w:fill="FFFFFF"/>
        <w:ind w:firstLine="480"/>
        <w:rPr>
          <w:color w:val="222222"/>
          <w:szCs w:val="28"/>
          <w:lang w:val="ru-RU"/>
        </w:rPr>
      </w:pPr>
      <w:r w:rsidRPr="00276973">
        <w:rPr>
          <w:color w:val="222222"/>
          <w:szCs w:val="28"/>
          <w:lang w:val="ru-RU"/>
        </w:rPr>
        <w:t xml:space="preserve">Щільний шар приймає лише одновимірний масив інформації. Вихід із шарів згортки та об’єднання перетворюється на одновимірний масив за допомогою шару зведення. Повністю пов’язаний шар, також відомий як щільний шар, є шаром у </w:t>
      </w:r>
      <w:r w:rsidRPr="00276973">
        <w:rPr>
          <w:color w:val="222222"/>
          <w:szCs w:val="28"/>
        </w:rPr>
        <w:t>CNN</w:t>
      </w:r>
      <w:r w:rsidRPr="00276973">
        <w:rPr>
          <w:color w:val="222222"/>
          <w:szCs w:val="28"/>
          <w:lang w:val="ru-RU"/>
        </w:rPr>
        <w:t>, відповідальним за прийняття остаточного рішення про класифікацію на основі ознак, витягнутих із зображення.</w:t>
      </w:r>
    </w:p>
    <w:p w14:paraId="2B91F86C" w14:textId="770FFC3F" w:rsidR="005F58E4" w:rsidRPr="00276973" w:rsidRDefault="005F58E4" w:rsidP="005F58E4">
      <w:pPr>
        <w:shd w:val="clear" w:color="auto" w:fill="FFFFFF"/>
        <w:ind w:firstLine="480"/>
        <w:rPr>
          <w:color w:val="222222"/>
          <w:szCs w:val="28"/>
          <w:lang w:val="ru-RU"/>
        </w:rPr>
      </w:pPr>
      <w:r w:rsidRPr="00276973">
        <w:rPr>
          <w:color w:val="222222"/>
          <w:szCs w:val="28"/>
          <w:lang w:val="ru-RU"/>
        </w:rPr>
        <w:lastRenderedPageBreak/>
        <w:t xml:space="preserve">Функції активації використовуються в </w:t>
      </w:r>
      <w:r w:rsidRPr="00276973">
        <w:rPr>
          <w:color w:val="222222"/>
          <w:szCs w:val="28"/>
        </w:rPr>
        <w:t>CNN</w:t>
      </w:r>
      <w:r w:rsidRPr="00276973">
        <w:rPr>
          <w:color w:val="222222"/>
          <w:szCs w:val="28"/>
          <w:lang w:val="ru-RU"/>
        </w:rPr>
        <w:t>, щоб внести нелінійність у мережу та допомогти запобігти переобладнанню, випрямлена лінійна одиниця (</w:t>
      </w:r>
      <w:r w:rsidRPr="00276973">
        <w:rPr>
          <w:color w:val="222222"/>
          <w:szCs w:val="28"/>
        </w:rPr>
        <w:t>ReLU</w:t>
      </w:r>
      <w:r w:rsidRPr="00276973">
        <w:rPr>
          <w:color w:val="222222"/>
          <w:szCs w:val="28"/>
          <w:lang w:val="ru-RU"/>
        </w:rPr>
        <w:t xml:space="preserve">) є найпоширенішою функцією активації, що використовуються в </w:t>
      </w:r>
      <w:r w:rsidRPr="00276973">
        <w:rPr>
          <w:color w:val="222222"/>
          <w:szCs w:val="28"/>
        </w:rPr>
        <w:t>CNN</w:t>
      </w:r>
      <w:r w:rsidRPr="00276973">
        <w:rPr>
          <w:color w:val="222222"/>
          <w:szCs w:val="28"/>
          <w:lang w:val="ru-RU"/>
        </w:rPr>
        <w:t xml:space="preserve">, та також використовується у данній роботі. Функції активації </w:t>
      </w:r>
      <w:r w:rsidRPr="00276973">
        <w:rPr>
          <w:color w:val="222222"/>
          <w:szCs w:val="28"/>
        </w:rPr>
        <w:t>ReLU</w:t>
      </w:r>
      <w:r w:rsidRPr="00276973">
        <w:rPr>
          <w:color w:val="222222"/>
          <w:szCs w:val="28"/>
          <w:lang w:val="ru-RU"/>
        </w:rPr>
        <w:t xml:space="preserve"> показана на рис.3.</w:t>
      </w:r>
      <w:r w:rsidR="002604CC">
        <w:rPr>
          <w:color w:val="222222"/>
          <w:szCs w:val="28"/>
          <w:lang w:val="ru-RU"/>
        </w:rPr>
        <w:t>1</w:t>
      </w:r>
      <w:r w:rsidRPr="00276973">
        <w:rPr>
          <w:color w:val="222222"/>
          <w:szCs w:val="28"/>
          <w:lang w:val="ru-RU"/>
        </w:rPr>
        <w:t xml:space="preserve">, а архітектура </w:t>
      </w:r>
      <w:r w:rsidRPr="00276973">
        <w:rPr>
          <w:color w:val="222222"/>
          <w:szCs w:val="28"/>
        </w:rPr>
        <w:t>CNN</w:t>
      </w:r>
      <w:r w:rsidRPr="00276973">
        <w:rPr>
          <w:color w:val="222222"/>
          <w:szCs w:val="28"/>
          <w:lang w:val="ru-RU"/>
        </w:rPr>
        <w:t xml:space="preserve"> показана на рис.3.</w:t>
      </w:r>
      <w:r w:rsidR="002604CC">
        <w:rPr>
          <w:color w:val="222222"/>
          <w:szCs w:val="28"/>
          <w:lang w:val="ru-RU"/>
        </w:rPr>
        <w:t>2</w:t>
      </w:r>
      <w:r w:rsidRPr="00276973">
        <w:rPr>
          <w:color w:val="222222"/>
          <w:szCs w:val="28"/>
          <w:lang w:val="ru-RU"/>
        </w:rPr>
        <w:t>.</w:t>
      </w:r>
    </w:p>
    <w:p w14:paraId="448ED41E" w14:textId="4EB53167" w:rsidR="005F58E4" w:rsidRPr="00276973" w:rsidRDefault="005F58E4" w:rsidP="00F27B6D">
      <w:pPr>
        <w:pStyle w:val="af4"/>
      </w:pPr>
      <w:r w:rsidRPr="008754A7">
        <w:rPr>
          <w:noProof/>
        </w:rPr>
        <w:drawing>
          <wp:inline distT="0" distB="0" distL="0" distR="0" wp14:anchorId="0D4EB330" wp14:editId="1F3CDDAE">
            <wp:extent cx="3599078" cy="2905627"/>
            <wp:effectExtent l="0" t="0" r="190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22228" cy="2924316"/>
                    </a:xfrm>
                    <a:prstGeom prst="rect">
                      <a:avLst/>
                    </a:prstGeom>
                    <a:noFill/>
                    <a:ln>
                      <a:noFill/>
                    </a:ln>
                  </pic:spPr>
                </pic:pic>
              </a:graphicData>
            </a:graphic>
          </wp:inline>
        </w:drawing>
      </w:r>
    </w:p>
    <w:p w14:paraId="3E3D1B0D" w14:textId="14E39E1A" w:rsidR="00171232" w:rsidRPr="00171232" w:rsidRDefault="005F58E4" w:rsidP="00171232">
      <w:pPr>
        <w:pStyle w:val="af4"/>
        <w:rPr>
          <w:rFonts w:eastAsia="Times New Roman"/>
          <w:lang w:eastAsia="ru-RU"/>
        </w:rPr>
      </w:pPr>
      <w:r w:rsidRPr="00276973">
        <w:rPr>
          <w:rFonts w:eastAsia="Times New Roman"/>
          <w:lang w:val="ru-RU" w:eastAsia="ru-RU"/>
        </w:rPr>
        <w:t>Рис</w:t>
      </w:r>
      <w:r>
        <w:rPr>
          <w:rFonts w:eastAsia="Times New Roman"/>
          <w:lang w:eastAsia="ru-RU"/>
        </w:rPr>
        <w:t xml:space="preserve">унок </w:t>
      </w:r>
      <w:r w:rsidRPr="00276973">
        <w:rPr>
          <w:rFonts w:eastAsia="Times New Roman"/>
          <w:lang w:eastAsia="ru-RU"/>
        </w:rPr>
        <w:t>3.</w:t>
      </w:r>
      <w:r w:rsidR="002604CC">
        <w:rPr>
          <w:rFonts w:eastAsia="Times New Roman"/>
          <w:lang w:eastAsia="ru-RU"/>
        </w:rPr>
        <w:t>1</w:t>
      </w:r>
      <w:r w:rsidR="00F27B6D">
        <w:rPr>
          <w:rFonts w:eastAsia="Times New Roman"/>
          <w:lang w:eastAsia="ru-RU"/>
        </w:rPr>
        <w:t xml:space="preserve"> </w:t>
      </w:r>
      <w:r w:rsidR="008B1ED4">
        <w:t>–</w:t>
      </w:r>
      <w:r w:rsidRPr="00276973">
        <w:rPr>
          <w:rFonts w:eastAsia="Times New Roman"/>
          <w:lang w:eastAsia="ru-RU"/>
        </w:rPr>
        <w:t xml:space="preserve"> Функції активації Relu.</w:t>
      </w:r>
    </w:p>
    <w:p w14:paraId="3F91A3EF" w14:textId="77777777" w:rsidR="005F58E4" w:rsidRPr="00276973" w:rsidRDefault="005F58E4" w:rsidP="005F58E4">
      <w:pPr>
        <w:shd w:val="clear" w:color="auto" w:fill="FFFFFF"/>
        <w:jc w:val="center"/>
        <w:rPr>
          <w:rFonts w:eastAsia="Times New Roman"/>
          <w:b/>
          <w:bCs/>
          <w:color w:val="222222"/>
          <w:szCs w:val="28"/>
          <w:lang w:eastAsia="ru-RU"/>
        </w:rPr>
      </w:pPr>
    </w:p>
    <w:p w14:paraId="42C29148" w14:textId="282F71D1" w:rsidR="005F58E4" w:rsidRPr="00B8136B" w:rsidRDefault="005F58E4" w:rsidP="00B8136B">
      <w:pPr>
        <w:pStyle w:val="af4"/>
        <w:rPr>
          <w:rFonts w:eastAsia="Times New Roman"/>
          <w:color w:val="222222"/>
          <w:lang w:eastAsia="ru-RU"/>
        </w:rPr>
      </w:pPr>
      <w:r w:rsidRPr="00276973">
        <w:rPr>
          <w:noProof/>
        </w:rPr>
        <w:drawing>
          <wp:inline distT="0" distB="0" distL="0" distR="0" wp14:anchorId="7D111A40" wp14:editId="1428F261">
            <wp:extent cx="5018405" cy="1858010"/>
            <wp:effectExtent l="0" t="0" r="0" b="8890"/>
            <wp:docPr id="15" name="Рисунок 15" descr="Fi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18405" cy="1858010"/>
                    </a:xfrm>
                    <a:prstGeom prst="rect">
                      <a:avLst/>
                    </a:prstGeom>
                    <a:noFill/>
                    <a:ln>
                      <a:noFill/>
                    </a:ln>
                  </pic:spPr>
                </pic:pic>
              </a:graphicData>
            </a:graphic>
          </wp:inline>
        </w:drawing>
      </w:r>
    </w:p>
    <w:p w14:paraId="3D4C47C8" w14:textId="3F37E676" w:rsidR="005F58E4" w:rsidRPr="00553E58" w:rsidRDefault="005F58E4" w:rsidP="005F58E4">
      <w:pPr>
        <w:pStyle w:val="af4"/>
        <w:rPr>
          <w:lang w:eastAsia="ru-RU"/>
        </w:rPr>
      </w:pPr>
      <w:r w:rsidRPr="00276973">
        <w:rPr>
          <w:lang w:eastAsia="ru-RU"/>
        </w:rPr>
        <w:t>Рис</w:t>
      </w:r>
      <w:r>
        <w:rPr>
          <w:lang w:eastAsia="ru-RU"/>
        </w:rPr>
        <w:t xml:space="preserve">унок </w:t>
      </w:r>
      <w:r w:rsidRPr="00276973">
        <w:rPr>
          <w:lang w:eastAsia="ru-RU"/>
        </w:rPr>
        <w:t>3.</w:t>
      </w:r>
      <w:r w:rsidR="002604CC">
        <w:rPr>
          <w:lang w:eastAsia="ru-RU"/>
        </w:rPr>
        <w:t>2</w:t>
      </w:r>
      <w:r w:rsidR="005640BA">
        <w:rPr>
          <w:lang w:eastAsia="ru-RU"/>
        </w:rPr>
        <w:t xml:space="preserve"> </w:t>
      </w:r>
      <w:r w:rsidR="008B1ED4">
        <w:t>–</w:t>
      </w:r>
      <w:r w:rsidRPr="00276973">
        <w:rPr>
          <w:lang w:eastAsia="ru-RU"/>
        </w:rPr>
        <w:t xml:space="preserve"> Архітектура CNN</w:t>
      </w:r>
    </w:p>
    <w:p w14:paraId="326A8837" w14:textId="77777777" w:rsidR="005F58E4" w:rsidRPr="00026DB6" w:rsidRDefault="005F58E4" w:rsidP="005F58E4">
      <w:pPr>
        <w:shd w:val="clear" w:color="auto" w:fill="FFFFFF"/>
        <w:rPr>
          <w:color w:val="222222"/>
          <w:szCs w:val="28"/>
          <w:lang w:val="uk-UA"/>
        </w:rPr>
      </w:pPr>
    </w:p>
    <w:p w14:paraId="3BF8878A" w14:textId="77777777" w:rsidR="005F58E4" w:rsidRPr="00276973" w:rsidRDefault="005F58E4" w:rsidP="005F58E4">
      <w:pPr>
        <w:shd w:val="clear" w:color="auto" w:fill="FFFFFF"/>
        <w:rPr>
          <w:rFonts w:eastAsia="Times New Roman"/>
          <w:color w:val="222222"/>
          <w:szCs w:val="28"/>
          <w:lang w:val="ru-RU" w:eastAsia="ru-RU"/>
        </w:rPr>
      </w:pPr>
      <w:r w:rsidRPr="00026DB6">
        <w:rPr>
          <w:color w:val="1F1F1F"/>
          <w:szCs w:val="28"/>
          <w:lang w:val="uk-UA"/>
        </w:rPr>
        <w:lastRenderedPageBreak/>
        <w:t xml:space="preserve">Для задач двійкової класифікації існує бінарна крос-ентропія — це функція втрат, яка використовується в нейронних мережах для класифікації вхідних даних в один із двох класів, відомих як втрата журналу, вона оцінює кожну прогнозовану ймовірність порівняно з фактичним результатом класу, який має два можливі результати: 0 або 1. </w:t>
      </w:r>
      <w:r w:rsidRPr="00276973">
        <w:rPr>
          <w:color w:val="1F1F1F"/>
          <w:szCs w:val="28"/>
          <w:lang w:val="ru-RU"/>
        </w:rPr>
        <w:t>Потім обчислюється оцінка, яка штрафує ймовірність на основі того, наскільки фактичне значення є близьким до очікуваного.</w:t>
      </w:r>
    </w:p>
    <w:p w14:paraId="48747FA4" w14:textId="77777777" w:rsidR="005F58E4" w:rsidRPr="008754A7" w:rsidRDefault="005F58E4" w:rsidP="005F58E4">
      <w:pPr>
        <w:pStyle w:val="af4"/>
      </w:pPr>
      <w:r w:rsidRPr="008754A7">
        <w:rPr>
          <w:noProof/>
        </w:rPr>
        <w:drawing>
          <wp:inline distT="0" distB="0" distL="0" distR="0" wp14:anchorId="01E720B9" wp14:editId="1ADF1680">
            <wp:extent cx="4147718" cy="740506"/>
            <wp:effectExtent l="0" t="0" r="5715"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51947" cy="759114"/>
                    </a:xfrm>
                    <a:prstGeom prst="rect">
                      <a:avLst/>
                    </a:prstGeom>
                    <a:noFill/>
                    <a:ln>
                      <a:noFill/>
                    </a:ln>
                  </pic:spPr>
                </pic:pic>
              </a:graphicData>
            </a:graphic>
          </wp:inline>
        </w:drawing>
      </w:r>
    </w:p>
    <w:p w14:paraId="355674CE" w14:textId="77777777" w:rsidR="002604CC" w:rsidRDefault="002604CC" w:rsidP="005F58E4">
      <w:pPr>
        <w:shd w:val="clear" w:color="auto" w:fill="FFFFFF"/>
        <w:rPr>
          <w:rFonts w:eastAsia="Times New Roman"/>
          <w:color w:val="222222"/>
          <w:szCs w:val="28"/>
          <w:lang w:val="uk-UA" w:eastAsia="ru-RU"/>
        </w:rPr>
      </w:pPr>
      <w:r>
        <w:rPr>
          <w:rFonts w:eastAsia="Times New Roman"/>
          <w:color w:val="222222"/>
          <w:szCs w:val="28"/>
          <w:lang w:val="uk-UA" w:eastAsia="ru-RU"/>
        </w:rPr>
        <w:t>д</w:t>
      </w:r>
      <w:r w:rsidR="005F58E4" w:rsidRPr="005B0287">
        <w:rPr>
          <w:rFonts w:eastAsia="Times New Roman"/>
          <w:color w:val="222222"/>
          <w:szCs w:val="28"/>
          <w:lang w:val="uk-UA" w:eastAsia="ru-RU"/>
        </w:rPr>
        <w:t xml:space="preserve">е </w:t>
      </w:r>
    </w:p>
    <w:p w14:paraId="2BAE0F97" w14:textId="37DACAA6" w:rsidR="005F58E4" w:rsidRPr="00276973" w:rsidRDefault="002604CC" w:rsidP="005F58E4">
      <w:pPr>
        <w:shd w:val="clear" w:color="auto" w:fill="FFFFFF"/>
        <w:rPr>
          <w:rFonts w:eastAsia="Times New Roman"/>
          <w:color w:val="222222"/>
          <w:szCs w:val="28"/>
          <w:lang w:val="ru-RU" w:eastAsia="ru-RU"/>
        </w:rPr>
      </w:pPr>
      <w:r w:rsidRPr="00276973">
        <w:rPr>
          <w:rFonts w:eastAsia="Times New Roman"/>
          <w:color w:val="222222"/>
          <w:szCs w:val="28"/>
          <w:lang w:eastAsia="ru-RU"/>
        </w:rPr>
        <w:t>Yi</w:t>
      </w:r>
      <w:r w:rsidR="005F58E4" w:rsidRPr="005B0287">
        <w:rPr>
          <w:rFonts w:eastAsia="Times New Roman"/>
          <w:color w:val="222222"/>
          <w:szCs w:val="28"/>
          <w:lang w:val="uk-UA" w:eastAsia="ru-RU"/>
        </w:rPr>
        <w:t xml:space="preserve"> — істинний (0 або 1). </w:t>
      </w:r>
      <w:r w:rsidR="005F58E4" w:rsidRPr="00276973">
        <w:rPr>
          <w:rFonts w:eastAsia="Times New Roman"/>
          <w:color w:val="222222"/>
          <w:szCs w:val="28"/>
          <w:lang w:eastAsia="ru-RU"/>
        </w:rPr>
        <w:t>pi</w:t>
      </w:r>
      <w:r w:rsidR="005F58E4" w:rsidRPr="005B0287">
        <w:rPr>
          <w:rFonts w:eastAsia="Times New Roman"/>
          <w:color w:val="222222"/>
          <w:szCs w:val="28"/>
          <w:lang w:val="uk-UA" w:eastAsia="ru-RU"/>
        </w:rPr>
        <w:t xml:space="preserve">: ймовірність класу 1. </w:t>
      </w:r>
      <w:r w:rsidR="005F58E4" w:rsidRPr="00276973">
        <w:rPr>
          <w:rFonts w:eastAsia="Times New Roman"/>
          <w:color w:val="222222"/>
          <w:szCs w:val="28"/>
          <w:lang w:val="ru-RU" w:eastAsia="ru-RU"/>
        </w:rPr>
        <w:t>(1-</w:t>
      </w:r>
      <w:r w:rsidR="005F58E4" w:rsidRPr="00276973">
        <w:rPr>
          <w:rFonts w:eastAsia="Times New Roman"/>
          <w:color w:val="222222"/>
          <w:szCs w:val="28"/>
          <w:lang w:eastAsia="ru-RU"/>
        </w:rPr>
        <w:t>pi</w:t>
      </w:r>
      <w:r w:rsidR="005F58E4" w:rsidRPr="00276973">
        <w:rPr>
          <w:rFonts w:eastAsia="Times New Roman"/>
          <w:color w:val="222222"/>
          <w:szCs w:val="28"/>
          <w:lang w:val="ru-RU" w:eastAsia="ru-RU"/>
        </w:rPr>
        <w:t>): ймовірність класу 0.</w:t>
      </w:r>
    </w:p>
    <w:p w14:paraId="34296DC8" w14:textId="2546CCE7" w:rsidR="005F58E4" w:rsidRPr="00276973" w:rsidRDefault="005F58E4" w:rsidP="00B8136B">
      <w:pPr>
        <w:shd w:val="clear" w:color="auto" w:fill="FFFFFF"/>
        <w:rPr>
          <w:rFonts w:eastAsia="Times New Roman"/>
          <w:color w:val="222222"/>
          <w:szCs w:val="28"/>
          <w:lang w:val="ru-RU" w:eastAsia="ru-RU"/>
        </w:rPr>
      </w:pPr>
      <w:r w:rsidRPr="00276973">
        <w:rPr>
          <w:rFonts w:eastAsia="Times New Roman"/>
          <w:color w:val="222222"/>
          <w:szCs w:val="28"/>
          <w:lang w:val="ru-RU" w:eastAsia="ru-RU"/>
        </w:rPr>
        <w:t xml:space="preserve">Також потрібно зазначити про перенавчання та недонавчання. Перенавчання та недонавчення є двома поширеними проблемами будь-якої моделі </w:t>
      </w:r>
      <w:r w:rsidRPr="00276973">
        <w:rPr>
          <w:rFonts w:eastAsia="Times New Roman"/>
          <w:color w:val="222222"/>
          <w:szCs w:val="28"/>
          <w:lang w:eastAsia="ru-RU"/>
        </w:rPr>
        <w:t>DL</w:t>
      </w:r>
      <w:r w:rsidRPr="00276973">
        <w:rPr>
          <w:rFonts w:eastAsia="Times New Roman"/>
          <w:color w:val="222222"/>
          <w:szCs w:val="28"/>
          <w:lang w:val="ru-RU" w:eastAsia="ru-RU"/>
        </w:rPr>
        <w:t xml:space="preserve"> та </w:t>
      </w:r>
      <w:r w:rsidRPr="00276973">
        <w:rPr>
          <w:rFonts w:eastAsia="Times New Roman"/>
          <w:color w:val="222222"/>
          <w:szCs w:val="28"/>
          <w:lang w:eastAsia="ru-RU"/>
        </w:rPr>
        <w:t>ML</w:t>
      </w:r>
      <w:r w:rsidRPr="00276973">
        <w:rPr>
          <w:rFonts w:eastAsia="Times New Roman"/>
          <w:color w:val="222222"/>
          <w:szCs w:val="28"/>
          <w:lang w:val="ru-RU" w:eastAsia="ru-RU"/>
        </w:rPr>
        <w:t xml:space="preserve">. Переобладнання виникне, коли модель у </w:t>
      </w:r>
      <w:r w:rsidRPr="00276973">
        <w:rPr>
          <w:rFonts w:eastAsia="Times New Roman"/>
          <w:color w:val="222222"/>
          <w:szCs w:val="28"/>
          <w:lang w:eastAsia="ru-RU"/>
        </w:rPr>
        <w:t>DL</w:t>
      </w:r>
      <w:r w:rsidRPr="00276973">
        <w:rPr>
          <w:rFonts w:eastAsia="Times New Roman"/>
          <w:color w:val="222222"/>
          <w:szCs w:val="28"/>
          <w:lang w:val="ru-RU" w:eastAsia="ru-RU"/>
        </w:rPr>
        <w:t xml:space="preserve"> надто складна. Коли модель надто багато навчається на навчальних зразках, щоб «запам’ятати» навчальні дані замість вивчення загального шаблону, це призводить до низької продуктивності на свіжих, неперевірених даних. Інакше кажучи, модель не в змозі класифікувати нові дані, оскільки вона надто точно відповідає навчальним даним. Модель запам’ятовує навчальні дані замість того, щоб узагальнювати нові дані, як видно з кривої навчання сценарію перенавчання, яка показала б високу ефективність даних навчання, але низьку продуктивність тестових даних. У сценарії недостатнього підбору крива навчання показала б низьку продуктивність як щодо даних навчання, так і тестових даних, що вказує на те, що модель не в змозі охопити базові закономірності в даних.</w:t>
      </w:r>
    </w:p>
    <w:p w14:paraId="346573AA" w14:textId="77777777" w:rsidR="005F58E4" w:rsidRPr="00B8136B" w:rsidRDefault="005F58E4" w:rsidP="005F58E4">
      <w:pPr>
        <w:shd w:val="clear" w:color="auto" w:fill="FFFFFF"/>
        <w:rPr>
          <w:rFonts w:eastAsia="Times New Roman"/>
          <w:color w:val="222222"/>
          <w:szCs w:val="28"/>
          <w:lang w:val="ru-RU" w:eastAsia="ru-RU"/>
        </w:rPr>
      </w:pPr>
      <w:r w:rsidRPr="00276973">
        <w:rPr>
          <w:rFonts w:eastAsia="Times New Roman"/>
          <w:color w:val="222222"/>
          <w:szCs w:val="28"/>
          <w:lang w:val="ru-RU" w:eastAsia="ru-RU"/>
        </w:rPr>
        <w:t xml:space="preserve">У задачах бінарної класифікації матриця помилок зі значеннями </w:t>
      </w:r>
      <w:r w:rsidRPr="00276973">
        <w:rPr>
          <w:rFonts w:eastAsia="Times New Roman"/>
          <w:color w:val="222222"/>
          <w:szCs w:val="28"/>
          <w:lang w:eastAsia="ru-RU"/>
        </w:rPr>
        <w:t>True</w:t>
      </w:r>
      <w:r w:rsidRPr="00276973">
        <w:rPr>
          <w:rFonts w:eastAsia="Times New Roman"/>
          <w:color w:val="222222"/>
          <w:szCs w:val="28"/>
          <w:lang w:val="ru-RU" w:eastAsia="ru-RU"/>
        </w:rPr>
        <w:t xml:space="preserve"> </w:t>
      </w:r>
      <w:r w:rsidRPr="00276973">
        <w:rPr>
          <w:rFonts w:eastAsia="Times New Roman"/>
          <w:color w:val="222222"/>
          <w:szCs w:val="28"/>
          <w:lang w:eastAsia="ru-RU"/>
        </w:rPr>
        <w:t>Positive</w:t>
      </w:r>
      <w:r w:rsidRPr="00276973">
        <w:rPr>
          <w:rFonts w:eastAsia="Times New Roman"/>
          <w:color w:val="222222"/>
          <w:szCs w:val="28"/>
          <w:lang w:val="ru-RU" w:eastAsia="ru-RU"/>
        </w:rPr>
        <w:t xml:space="preserve"> (</w:t>
      </w:r>
      <w:r w:rsidRPr="00276973">
        <w:rPr>
          <w:rFonts w:eastAsia="Times New Roman"/>
          <w:color w:val="222222"/>
          <w:szCs w:val="28"/>
          <w:lang w:eastAsia="ru-RU"/>
        </w:rPr>
        <w:t>TP</w:t>
      </w:r>
      <w:r w:rsidRPr="00276973">
        <w:rPr>
          <w:rFonts w:eastAsia="Times New Roman"/>
          <w:color w:val="222222"/>
          <w:szCs w:val="28"/>
          <w:lang w:val="ru-RU" w:eastAsia="ru-RU"/>
        </w:rPr>
        <w:t xml:space="preserve">), </w:t>
      </w:r>
      <w:r w:rsidRPr="00276973">
        <w:rPr>
          <w:rFonts w:eastAsia="Times New Roman"/>
          <w:color w:val="222222"/>
          <w:szCs w:val="28"/>
          <w:lang w:eastAsia="ru-RU"/>
        </w:rPr>
        <w:t>False</w:t>
      </w:r>
      <w:r w:rsidRPr="00276973">
        <w:rPr>
          <w:rFonts w:eastAsia="Times New Roman"/>
          <w:color w:val="222222"/>
          <w:szCs w:val="28"/>
          <w:lang w:val="ru-RU" w:eastAsia="ru-RU"/>
        </w:rPr>
        <w:t xml:space="preserve"> </w:t>
      </w:r>
      <w:r w:rsidRPr="00276973">
        <w:rPr>
          <w:rFonts w:eastAsia="Times New Roman"/>
          <w:color w:val="222222"/>
          <w:szCs w:val="28"/>
          <w:lang w:eastAsia="ru-RU"/>
        </w:rPr>
        <w:t>Positive</w:t>
      </w:r>
      <w:r w:rsidRPr="00276973">
        <w:rPr>
          <w:rFonts w:eastAsia="Times New Roman"/>
          <w:color w:val="222222"/>
          <w:szCs w:val="28"/>
          <w:lang w:val="ru-RU" w:eastAsia="ru-RU"/>
        </w:rPr>
        <w:t xml:space="preserve"> (</w:t>
      </w:r>
      <w:r w:rsidRPr="00276973">
        <w:rPr>
          <w:rFonts w:eastAsia="Times New Roman"/>
          <w:color w:val="222222"/>
          <w:szCs w:val="28"/>
          <w:lang w:eastAsia="ru-RU"/>
        </w:rPr>
        <w:t>FP</w:t>
      </w:r>
      <w:r w:rsidRPr="00276973">
        <w:rPr>
          <w:rFonts w:eastAsia="Times New Roman"/>
          <w:color w:val="222222"/>
          <w:szCs w:val="28"/>
          <w:lang w:val="ru-RU" w:eastAsia="ru-RU"/>
        </w:rPr>
        <w:t xml:space="preserve">), </w:t>
      </w:r>
      <w:r w:rsidRPr="00276973">
        <w:rPr>
          <w:rFonts w:eastAsia="Times New Roman"/>
          <w:color w:val="222222"/>
          <w:szCs w:val="28"/>
          <w:lang w:eastAsia="ru-RU"/>
        </w:rPr>
        <w:t>True</w:t>
      </w:r>
      <w:r w:rsidRPr="00276973">
        <w:rPr>
          <w:rFonts w:eastAsia="Times New Roman"/>
          <w:color w:val="222222"/>
          <w:szCs w:val="28"/>
          <w:lang w:val="ru-RU" w:eastAsia="ru-RU"/>
        </w:rPr>
        <w:t xml:space="preserve"> </w:t>
      </w:r>
      <w:r w:rsidRPr="00276973">
        <w:rPr>
          <w:rFonts w:eastAsia="Times New Roman"/>
          <w:color w:val="222222"/>
          <w:szCs w:val="28"/>
          <w:lang w:eastAsia="ru-RU"/>
        </w:rPr>
        <w:t>Negative</w:t>
      </w:r>
      <w:r w:rsidRPr="00276973">
        <w:rPr>
          <w:rFonts w:eastAsia="Times New Roman"/>
          <w:color w:val="222222"/>
          <w:szCs w:val="28"/>
          <w:lang w:val="ru-RU" w:eastAsia="ru-RU"/>
        </w:rPr>
        <w:t xml:space="preserve"> (</w:t>
      </w:r>
      <w:r w:rsidRPr="00276973">
        <w:rPr>
          <w:rFonts w:eastAsia="Times New Roman"/>
          <w:color w:val="222222"/>
          <w:szCs w:val="28"/>
          <w:lang w:eastAsia="ru-RU"/>
        </w:rPr>
        <w:t>TN</w:t>
      </w:r>
      <w:r w:rsidRPr="00276973">
        <w:rPr>
          <w:rFonts w:eastAsia="Times New Roman"/>
          <w:color w:val="222222"/>
          <w:szCs w:val="28"/>
          <w:lang w:val="ru-RU" w:eastAsia="ru-RU"/>
        </w:rPr>
        <w:t xml:space="preserve">) і </w:t>
      </w:r>
      <w:r w:rsidRPr="00276973">
        <w:rPr>
          <w:rFonts w:eastAsia="Times New Roman"/>
          <w:color w:val="222222"/>
          <w:szCs w:val="28"/>
          <w:lang w:eastAsia="ru-RU"/>
        </w:rPr>
        <w:t>False</w:t>
      </w:r>
      <w:r w:rsidRPr="00276973">
        <w:rPr>
          <w:rFonts w:eastAsia="Times New Roman"/>
          <w:color w:val="222222"/>
          <w:szCs w:val="28"/>
          <w:lang w:val="ru-RU" w:eastAsia="ru-RU"/>
        </w:rPr>
        <w:t xml:space="preserve"> </w:t>
      </w:r>
      <w:r w:rsidRPr="00276973">
        <w:rPr>
          <w:rFonts w:eastAsia="Times New Roman"/>
          <w:color w:val="222222"/>
          <w:szCs w:val="28"/>
          <w:lang w:eastAsia="ru-RU"/>
        </w:rPr>
        <w:t>Negative</w:t>
      </w:r>
      <w:r w:rsidRPr="00276973">
        <w:rPr>
          <w:rFonts w:eastAsia="Times New Roman"/>
          <w:color w:val="222222"/>
          <w:szCs w:val="28"/>
          <w:lang w:val="ru-RU" w:eastAsia="ru-RU"/>
        </w:rPr>
        <w:t xml:space="preserve"> (</w:t>
      </w:r>
      <w:r w:rsidRPr="00276973">
        <w:rPr>
          <w:rFonts w:eastAsia="Times New Roman"/>
          <w:color w:val="222222"/>
          <w:szCs w:val="28"/>
          <w:lang w:eastAsia="ru-RU"/>
        </w:rPr>
        <w:t>FN</w:t>
      </w:r>
      <w:r w:rsidRPr="00276973">
        <w:rPr>
          <w:rFonts w:eastAsia="Times New Roman"/>
          <w:color w:val="222222"/>
          <w:szCs w:val="28"/>
          <w:lang w:val="ru-RU" w:eastAsia="ru-RU"/>
        </w:rPr>
        <w:t xml:space="preserve">) є </w:t>
      </w:r>
      <w:r w:rsidRPr="00276973">
        <w:rPr>
          <w:rFonts w:eastAsia="Times New Roman"/>
          <w:color w:val="222222"/>
          <w:szCs w:val="28"/>
          <w:lang w:val="ru-RU" w:eastAsia="ru-RU"/>
        </w:rPr>
        <w:lastRenderedPageBreak/>
        <w:t xml:space="preserve">чотирма ймовірними результатами прогнозування. </w:t>
      </w:r>
      <w:r w:rsidRPr="00B8136B">
        <w:rPr>
          <w:rFonts w:eastAsia="Times New Roman"/>
          <w:color w:val="222222"/>
          <w:szCs w:val="28"/>
          <w:lang w:val="ru-RU" w:eastAsia="ru-RU"/>
        </w:rPr>
        <w:t xml:space="preserve">А метрики у глибокому навчанні включають: </w:t>
      </w:r>
    </w:p>
    <w:p w14:paraId="33130AB7" w14:textId="77777777" w:rsidR="005F58E4" w:rsidRPr="00276973" w:rsidRDefault="005F58E4" w:rsidP="005F58E4">
      <w:pPr>
        <w:pStyle w:val="af4"/>
      </w:pPr>
      <w:r w:rsidRPr="00276973">
        <w:rPr>
          <w:noProof/>
          <w:lang w:eastAsia="ru-RU"/>
        </w:rPr>
        <w:drawing>
          <wp:inline distT="0" distB="0" distL="0" distR="0" wp14:anchorId="7B6EF64E" wp14:editId="6AEBFBF4">
            <wp:extent cx="5176299" cy="2071848"/>
            <wp:effectExtent l="0" t="0" r="5715"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50366" cy="2101494"/>
                    </a:xfrm>
                    <a:prstGeom prst="rect">
                      <a:avLst/>
                    </a:prstGeom>
                    <a:noFill/>
                    <a:ln>
                      <a:noFill/>
                    </a:ln>
                  </pic:spPr>
                </pic:pic>
              </a:graphicData>
            </a:graphic>
          </wp:inline>
        </w:drawing>
      </w:r>
    </w:p>
    <w:p w14:paraId="546693EC" w14:textId="77777777" w:rsidR="003767FE" w:rsidRPr="00276973" w:rsidRDefault="003767FE" w:rsidP="003767FE">
      <w:pPr>
        <w:pStyle w:val="af4"/>
        <w:rPr>
          <w:lang w:val="ru-RU"/>
        </w:rPr>
      </w:pPr>
    </w:p>
    <w:p w14:paraId="0DF78688" w14:textId="347CCAE8" w:rsidR="00170D98" w:rsidRDefault="00395F64" w:rsidP="00F57493">
      <w:pPr>
        <w:pStyle w:val="20"/>
        <w:ind w:left="1129" w:hanging="420"/>
      </w:pPr>
      <w:bookmarkStart w:id="47" w:name="_Toc167980136"/>
      <w:bookmarkStart w:id="48" w:name="_Toc168388423"/>
      <w:bookmarkEnd w:id="46"/>
      <w:r w:rsidRPr="00276973">
        <w:t>3.2 Програмна реалізація</w:t>
      </w:r>
      <w:bookmarkEnd w:id="47"/>
      <w:bookmarkEnd w:id="48"/>
    </w:p>
    <w:p w14:paraId="3280ED9D" w14:textId="77777777" w:rsidR="00F57493" w:rsidRPr="00F57493" w:rsidRDefault="00F57493" w:rsidP="00F57493">
      <w:pPr>
        <w:rPr>
          <w:lang w:val="uk-UA"/>
        </w:rPr>
      </w:pPr>
    </w:p>
    <w:p w14:paraId="1E4F8432" w14:textId="03D6D360" w:rsidR="00395F64" w:rsidRPr="00276973" w:rsidRDefault="00395F64" w:rsidP="00F1672D">
      <w:pPr>
        <w:rPr>
          <w:szCs w:val="28"/>
          <w:lang w:val="ru-RU"/>
        </w:rPr>
      </w:pPr>
      <w:r w:rsidRPr="00276973">
        <w:rPr>
          <w:szCs w:val="28"/>
          <w:lang w:val="uk-UA"/>
        </w:rPr>
        <w:t>Наступний код реалізує процес підготовки даних, навчання та оцінювання моделі глибокого навчання для класифікації зображень мозкових пухлин на основі набору даних</w:t>
      </w:r>
      <w:r w:rsidRPr="00276973">
        <w:rPr>
          <w:szCs w:val="28"/>
          <w:lang w:val="ru-RU"/>
        </w:rPr>
        <w:t>:</w:t>
      </w:r>
    </w:p>
    <w:p w14:paraId="49E6F2E6" w14:textId="7775F8CD" w:rsidR="00395F64" w:rsidRDefault="00395F64" w:rsidP="00F1672D">
      <w:pPr>
        <w:pStyle w:val="3"/>
        <w:rPr>
          <w:lang w:val="uk-UA"/>
        </w:rPr>
      </w:pPr>
      <w:bookmarkStart w:id="49" w:name="_Toc168388424"/>
      <w:r w:rsidRPr="001828AD">
        <w:rPr>
          <w:lang w:val="en-US"/>
        </w:rPr>
        <w:t>3.1</w:t>
      </w:r>
      <w:r w:rsidR="00980946" w:rsidRPr="001828AD">
        <w:rPr>
          <w:lang w:val="en-US"/>
        </w:rPr>
        <w:t>.1</w:t>
      </w:r>
      <w:r w:rsidRPr="001828AD">
        <w:rPr>
          <w:lang w:val="en-US"/>
        </w:rPr>
        <w:t xml:space="preserve"> </w:t>
      </w:r>
      <w:r w:rsidRPr="001672E1">
        <w:t>Імпорт</w:t>
      </w:r>
      <w:r w:rsidRPr="001828AD">
        <w:rPr>
          <w:lang w:val="en-US"/>
        </w:rPr>
        <w:t xml:space="preserve"> </w:t>
      </w:r>
      <w:r w:rsidRPr="001672E1">
        <w:t>необхідних</w:t>
      </w:r>
      <w:r w:rsidRPr="001828AD">
        <w:rPr>
          <w:lang w:val="en-US"/>
        </w:rPr>
        <w:t xml:space="preserve"> </w:t>
      </w:r>
      <w:r w:rsidRPr="001672E1">
        <w:t>бібліотек</w:t>
      </w:r>
      <w:bookmarkEnd w:id="49"/>
    </w:p>
    <w:p w14:paraId="4708BE56" w14:textId="77777777" w:rsidR="0032533A" w:rsidRPr="0032533A" w:rsidRDefault="0032533A" w:rsidP="0032533A">
      <w:pPr>
        <w:rPr>
          <w:lang w:val="uk-UA"/>
        </w:rPr>
      </w:pPr>
    </w:p>
    <w:p w14:paraId="75F05F6E" w14:textId="65B368B6" w:rsidR="00395F64" w:rsidRPr="000028D3" w:rsidRDefault="00395F64" w:rsidP="000028D3">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rFonts w:ascii="Courier New" w:eastAsia="Times New Roman" w:hAnsi="Courier New" w:cs="Courier New"/>
          <w:color w:val="A9B7C6"/>
          <w:szCs w:val="28"/>
          <w:lang w:eastAsia="ru-RU"/>
        </w:rPr>
      </w:pP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os</w:t>
      </w:r>
      <w:r w:rsidRPr="00276973">
        <w:rPr>
          <w:rFonts w:ascii="Courier New" w:eastAsia="Times New Roman" w:hAnsi="Courier New" w:cs="Courier New"/>
          <w:color w:val="A9B7C6"/>
          <w:szCs w:val="28"/>
          <w:lang w:eastAsia="ru-RU"/>
        </w:rPr>
        <w:br/>
      </w: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 xml:space="preserve">numpy </w:t>
      </w:r>
      <w:r w:rsidRPr="00276973">
        <w:rPr>
          <w:rFonts w:ascii="Courier New" w:eastAsia="Times New Roman" w:hAnsi="Courier New" w:cs="Courier New"/>
          <w:color w:val="CC7832"/>
          <w:szCs w:val="28"/>
          <w:lang w:eastAsia="ru-RU"/>
        </w:rPr>
        <w:t xml:space="preserve">as </w:t>
      </w:r>
      <w:r w:rsidRPr="00276973">
        <w:rPr>
          <w:rFonts w:ascii="Courier New" w:eastAsia="Times New Roman" w:hAnsi="Courier New" w:cs="Courier New"/>
          <w:color w:val="A9B7C6"/>
          <w:szCs w:val="28"/>
          <w:lang w:eastAsia="ru-RU"/>
        </w:rPr>
        <w:t>np</w:t>
      </w:r>
      <w:r w:rsidRPr="00276973">
        <w:rPr>
          <w:rFonts w:ascii="Courier New" w:eastAsia="Times New Roman" w:hAnsi="Courier New" w:cs="Courier New"/>
          <w:color w:val="A9B7C6"/>
          <w:szCs w:val="28"/>
          <w:lang w:eastAsia="ru-RU"/>
        </w:rPr>
        <w:br/>
      </w: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 xml:space="preserve">pandas </w:t>
      </w:r>
      <w:r w:rsidRPr="00276973">
        <w:rPr>
          <w:rFonts w:ascii="Courier New" w:eastAsia="Times New Roman" w:hAnsi="Courier New" w:cs="Courier New"/>
          <w:color w:val="CC7832"/>
          <w:szCs w:val="28"/>
          <w:lang w:eastAsia="ru-RU"/>
        </w:rPr>
        <w:t xml:space="preserve">as </w:t>
      </w:r>
      <w:r w:rsidRPr="00276973">
        <w:rPr>
          <w:rFonts w:ascii="Courier New" w:eastAsia="Times New Roman" w:hAnsi="Courier New" w:cs="Courier New"/>
          <w:color w:val="A9B7C6"/>
          <w:szCs w:val="28"/>
          <w:lang w:eastAsia="ru-RU"/>
        </w:rPr>
        <w:t>pd</w:t>
      </w:r>
      <w:r w:rsidRPr="00276973">
        <w:rPr>
          <w:rFonts w:ascii="Courier New" w:eastAsia="Times New Roman" w:hAnsi="Courier New" w:cs="Courier New"/>
          <w:color w:val="A9B7C6"/>
          <w:szCs w:val="28"/>
          <w:lang w:eastAsia="ru-RU"/>
        </w:rPr>
        <w:br/>
      </w: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 xml:space="preserve">seaborn </w:t>
      </w:r>
      <w:r w:rsidRPr="00276973">
        <w:rPr>
          <w:rFonts w:ascii="Courier New" w:eastAsia="Times New Roman" w:hAnsi="Courier New" w:cs="Courier New"/>
          <w:color w:val="CC7832"/>
          <w:szCs w:val="28"/>
          <w:lang w:eastAsia="ru-RU"/>
        </w:rPr>
        <w:t xml:space="preserve">as </w:t>
      </w:r>
      <w:r w:rsidRPr="00276973">
        <w:rPr>
          <w:rFonts w:ascii="Courier New" w:eastAsia="Times New Roman" w:hAnsi="Courier New" w:cs="Courier New"/>
          <w:color w:val="A9B7C6"/>
          <w:szCs w:val="28"/>
          <w:lang w:eastAsia="ru-RU"/>
        </w:rPr>
        <w:t>sns</w:t>
      </w:r>
      <w:r w:rsidRPr="00276973">
        <w:rPr>
          <w:rFonts w:ascii="Courier New" w:eastAsia="Times New Roman" w:hAnsi="Courier New" w:cs="Courier New"/>
          <w:color w:val="A9B7C6"/>
          <w:szCs w:val="28"/>
          <w:lang w:eastAsia="ru-RU"/>
        </w:rPr>
        <w:br/>
      </w: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 xml:space="preserve">matplotlib.pyplot </w:t>
      </w:r>
      <w:r w:rsidRPr="00276973">
        <w:rPr>
          <w:rFonts w:ascii="Courier New" w:eastAsia="Times New Roman" w:hAnsi="Courier New" w:cs="Courier New"/>
          <w:color w:val="CC7832"/>
          <w:szCs w:val="28"/>
          <w:lang w:eastAsia="ru-RU"/>
        </w:rPr>
        <w:t xml:space="preserve">as </w:t>
      </w:r>
      <w:r w:rsidRPr="00276973">
        <w:rPr>
          <w:rFonts w:ascii="Courier New" w:eastAsia="Times New Roman" w:hAnsi="Courier New" w:cs="Courier New"/>
          <w:color w:val="A9B7C6"/>
          <w:szCs w:val="28"/>
          <w:lang w:eastAsia="ru-RU"/>
        </w:rPr>
        <w:t>plt</w:t>
      </w:r>
      <w:r w:rsidRPr="00276973">
        <w:rPr>
          <w:rFonts w:ascii="Courier New" w:eastAsia="Times New Roman" w:hAnsi="Courier New" w:cs="Courier New"/>
          <w:color w:val="A9B7C6"/>
          <w:szCs w:val="28"/>
          <w:lang w:eastAsia="ru-RU"/>
        </w:rPr>
        <w:br/>
      </w: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 xml:space="preserve">tensorflow </w:t>
      </w:r>
      <w:r w:rsidRPr="00276973">
        <w:rPr>
          <w:rFonts w:ascii="Courier New" w:eastAsia="Times New Roman" w:hAnsi="Courier New" w:cs="Courier New"/>
          <w:color w:val="CC7832"/>
          <w:szCs w:val="28"/>
          <w:lang w:eastAsia="ru-RU"/>
        </w:rPr>
        <w:t xml:space="preserve">as </w:t>
      </w:r>
      <w:r w:rsidRPr="00276973">
        <w:rPr>
          <w:rFonts w:ascii="Courier New" w:eastAsia="Times New Roman" w:hAnsi="Courier New" w:cs="Courier New"/>
          <w:color w:val="A9B7C6"/>
          <w:szCs w:val="28"/>
          <w:lang w:eastAsia="ru-RU"/>
        </w:rPr>
        <w:t>tf</w:t>
      </w:r>
      <w:r w:rsidRPr="00276973">
        <w:rPr>
          <w:rFonts w:ascii="Courier New" w:eastAsia="Times New Roman" w:hAnsi="Courier New" w:cs="Courier New"/>
          <w:color w:val="A9B7C6"/>
          <w:szCs w:val="28"/>
          <w:lang w:eastAsia="ru-RU"/>
        </w:rPr>
        <w:br/>
      </w:r>
      <w:r w:rsidRPr="00276973">
        <w:rPr>
          <w:rFonts w:ascii="Courier New" w:eastAsia="Times New Roman" w:hAnsi="Courier New" w:cs="Courier New"/>
          <w:color w:val="CC7832"/>
          <w:szCs w:val="28"/>
          <w:lang w:eastAsia="ru-RU"/>
        </w:rPr>
        <w:t xml:space="preserve">from </w:t>
      </w:r>
      <w:r w:rsidRPr="00276973">
        <w:rPr>
          <w:rFonts w:ascii="Courier New" w:eastAsia="Times New Roman" w:hAnsi="Courier New" w:cs="Courier New"/>
          <w:color w:val="A9B7C6"/>
          <w:szCs w:val="28"/>
          <w:lang w:eastAsia="ru-RU"/>
        </w:rPr>
        <w:t xml:space="preserve">tensorflow.keras.preprocessing.image </w:t>
      </w: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ImageDataGenerator</w:t>
      </w:r>
      <w:r w:rsidRPr="00276973">
        <w:rPr>
          <w:rFonts w:ascii="Courier New" w:eastAsia="Times New Roman" w:hAnsi="Courier New" w:cs="Courier New"/>
          <w:color w:val="A9B7C6"/>
          <w:szCs w:val="28"/>
          <w:lang w:eastAsia="ru-RU"/>
        </w:rPr>
        <w:br/>
      </w:r>
      <w:r w:rsidRPr="00276973">
        <w:rPr>
          <w:rFonts w:ascii="Courier New" w:eastAsia="Times New Roman" w:hAnsi="Courier New" w:cs="Courier New"/>
          <w:color w:val="CC7832"/>
          <w:szCs w:val="28"/>
          <w:lang w:eastAsia="ru-RU"/>
        </w:rPr>
        <w:t xml:space="preserve">from </w:t>
      </w:r>
      <w:r w:rsidRPr="00276973">
        <w:rPr>
          <w:rFonts w:ascii="Courier New" w:eastAsia="Times New Roman" w:hAnsi="Courier New" w:cs="Courier New"/>
          <w:color w:val="A9B7C6"/>
          <w:szCs w:val="28"/>
          <w:lang w:eastAsia="ru-RU"/>
        </w:rPr>
        <w:t xml:space="preserve">tensorflow.keras.models </w:t>
      </w: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Sequential</w:t>
      </w:r>
      <w:r w:rsidRPr="00276973">
        <w:rPr>
          <w:rFonts w:ascii="Courier New" w:eastAsia="Times New Roman" w:hAnsi="Courier New" w:cs="Courier New"/>
          <w:color w:val="A9B7C6"/>
          <w:szCs w:val="28"/>
          <w:lang w:eastAsia="ru-RU"/>
        </w:rPr>
        <w:br/>
      </w:r>
      <w:r w:rsidRPr="00276973">
        <w:rPr>
          <w:rFonts w:ascii="Courier New" w:eastAsia="Times New Roman" w:hAnsi="Courier New" w:cs="Courier New"/>
          <w:color w:val="CC7832"/>
          <w:szCs w:val="28"/>
          <w:lang w:eastAsia="ru-RU"/>
        </w:rPr>
        <w:t xml:space="preserve">from </w:t>
      </w:r>
      <w:r w:rsidRPr="00276973">
        <w:rPr>
          <w:rFonts w:ascii="Courier New" w:eastAsia="Times New Roman" w:hAnsi="Courier New" w:cs="Courier New"/>
          <w:color w:val="A9B7C6"/>
          <w:szCs w:val="28"/>
          <w:lang w:eastAsia="ru-RU"/>
        </w:rPr>
        <w:t xml:space="preserve">tensorflow.keras.layers </w:t>
      </w: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Conv2D</w:t>
      </w:r>
      <w:r w:rsidRPr="00276973">
        <w:rPr>
          <w:rFonts w:ascii="Courier New" w:eastAsia="Times New Roman" w:hAnsi="Courier New" w:cs="Courier New"/>
          <w:color w:val="CC7832"/>
          <w:szCs w:val="28"/>
          <w:lang w:eastAsia="ru-RU"/>
        </w:rPr>
        <w:t xml:space="preserve">, </w:t>
      </w:r>
      <w:r w:rsidRPr="00276973">
        <w:rPr>
          <w:rFonts w:ascii="Courier New" w:eastAsia="Times New Roman" w:hAnsi="Courier New" w:cs="Courier New"/>
          <w:color w:val="A9B7C6"/>
          <w:szCs w:val="28"/>
          <w:lang w:eastAsia="ru-RU"/>
        </w:rPr>
        <w:t>MaxPooling2D</w:t>
      </w:r>
      <w:r w:rsidRPr="00276973">
        <w:rPr>
          <w:rFonts w:ascii="Courier New" w:eastAsia="Times New Roman" w:hAnsi="Courier New" w:cs="Courier New"/>
          <w:color w:val="CC7832"/>
          <w:szCs w:val="28"/>
          <w:lang w:eastAsia="ru-RU"/>
        </w:rPr>
        <w:t xml:space="preserve">, </w:t>
      </w:r>
      <w:r w:rsidRPr="00276973">
        <w:rPr>
          <w:rFonts w:ascii="Courier New" w:eastAsia="Times New Roman" w:hAnsi="Courier New" w:cs="Courier New"/>
          <w:color w:val="A9B7C6"/>
          <w:szCs w:val="28"/>
          <w:lang w:eastAsia="ru-RU"/>
        </w:rPr>
        <w:t>Flatten</w:t>
      </w:r>
      <w:r w:rsidRPr="00276973">
        <w:rPr>
          <w:rFonts w:ascii="Courier New" w:eastAsia="Times New Roman" w:hAnsi="Courier New" w:cs="Courier New"/>
          <w:color w:val="CC7832"/>
          <w:szCs w:val="28"/>
          <w:lang w:eastAsia="ru-RU"/>
        </w:rPr>
        <w:t xml:space="preserve">, </w:t>
      </w:r>
      <w:r w:rsidRPr="00276973">
        <w:rPr>
          <w:rFonts w:ascii="Courier New" w:eastAsia="Times New Roman" w:hAnsi="Courier New" w:cs="Courier New"/>
          <w:color w:val="A9B7C6"/>
          <w:szCs w:val="28"/>
          <w:lang w:eastAsia="ru-RU"/>
        </w:rPr>
        <w:t>Dense</w:t>
      </w:r>
      <w:r w:rsidRPr="00276973">
        <w:rPr>
          <w:rFonts w:ascii="Courier New" w:eastAsia="Times New Roman" w:hAnsi="Courier New" w:cs="Courier New"/>
          <w:color w:val="CC7832"/>
          <w:szCs w:val="28"/>
          <w:lang w:eastAsia="ru-RU"/>
        </w:rPr>
        <w:t xml:space="preserve">, </w:t>
      </w:r>
      <w:r w:rsidRPr="00276973">
        <w:rPr>
          <w:rFonts w:ascii="Courier New" w:eastAsia="Times New Roman" w:hAnsi="Courier New" w:cs="Courier New"/>
          <w:color w:val="A9B7C6"/>
          <w:szCs w:val="28"/>
          <w:lang w:eastAsia="ru-RU"/>
        </w:rPr>
        <w:t>Dropout</w:t>
      </w:r>
      <w:r w:rsidRPr="00276973">
        <w:rPr>
          <w:rFonts w:ascii="Courier New" w:eastAsia="Times New Roman" w:hAnsi="Courier New" w:cs="Courier New"/>
          <w:color w:val="A9B7C6"/>
          <w:szCs w:val="28"/>
          <w:lang w:eastAsia="ru-RU"/>
        </w:rPr>
        <w:br/>
      </w:r>
      <w:r w:rsidRPr="00276973">
        <w:rPr>
          <w:rFonts w:ascii="Courier New" w:eastAsia="Times New Roman" w:hAnsi="Courier New" w:cs="Courier New"/>
          <w:color w:val="CC7832"/>
          <w:szCs w:val="28"/>
          <w:lang w:eastAsia="ru-RU"/>
        </w:rPr>
        <w:lastRenderedPageBreak/>
        <w:t xml:space="preserve">from </w:t>
      </w:r>
      <w:r w:rsidRPr="00276973">
        <w:rPr>
          <w:rFonts w:ascii="Courier New" w:eastAsia="Times New Roman" w:hAnsi="Courier New" w:cs="Courier New"/>
          <w:color w:val="A9B7C6"/>
          <w:szCs w:val="28"/>
          <w:lang w:eastAsia="ru-RU"/>
        </w:rPr>
        <w:t xml:space="preserve">tensorflow.keras.callbacks </w:t>
      </w:r>
      <w:r w:rsidRPr="00276973">
        <w:rPr>
          <w:rFonts w:ascii="Courier New" w:eastAsia="Times New Roman" w:hAnsi="Courier New" w:cs="Courier New"/>
          <w:color w:val="CC7832"/>
          <w:szCs w:val="28"/>
          <w:lang w:eastAsia="ru-RU"/>
        </w:rPr>
        <w:t xml:space="preserve">import </w:t>
      </w:r>
      <w:r w:rsidRPr="00276973">
        <w:rPr>
          <w:rFonts w:ascii="Courier New" w:eastAsia="Times New Roman" w:hAnsi="Courier New" w:cs="Courier New"/>
          <w:color w:val="A9B7C6"/>
          <w:szCs w:val="28"/>
          <w:lang w:eastAsia="ru-RU"/>
        </w:rPr>
        <w:t>EarlyStopping</w:t>
      </w:r>
      <w:r w:rsidRPr="00276973">
        <w:rPr>
          <w:rFonts w:ascii="Courier New" w:eastAsia="Times New Roman" w:hAnsi="Courier New" w:cs="Courier New"/>
          <w:color w:val="CC7832"/>
          <w:szCs w:val="28"/>
          <w:lang w:eastAsia="ru-RU"/>
        </w:rPr>
        <w:t xml:space="preserve">, </w:t>
      </w:r>
      <w:r w:rsidRPr="00276973">
        <w:rPr>
          <w:rFonts w:ascii="Courier New" w:eastAsia="Times New Roman" w:hAnsi="Courier New" w:cs="Courier New"/>
          <w:color w:val="A9B7C6"/>
          <w:szCs w:val="28"/>
          <w:lang w:eastAsia="ru-RU"/>
        </w:rPr>
        <w:t>ModelCheckpoint</w:t>
      </w:r>
    </w:p>
    <w:p w14:paraId="4BAEA838" w14:textId="77777777" w:rsidR="0032533A" w:rsidRDefault="0032533A" w:rsidP="00171232">
      <w:pPr>
        <w:rPr>
          <w:szCs w:val="28"/>
          <w:lang w:val="uk-UA"/>
        </w:rPr>
      </w:pPr>
    </w:p>
    <w:p w14:paraId="4528CA5A" w14:textId="06785C4A" w:rsidR="00395F64" w:rsidRPr="00276973" w:rsidRDefault="00395F64" w:rsidP="00171232">
      <w:pPr>
        <w:rPr>
          <w:szCs w:val="28"/>
          <w:lang w:val="uk-UA"/>
        </w:rPr>
      </w:pPr>
      <w:r w:rsidRPr="00276973">
        <w:rPr>
          <w:szCs w:val="28"/>
          <w:lang w:val="uk-UA"/>
        </w:rPr>
        <w:t>import os: Модуль os надає функції для взаємодії з операційною системою, такі як робота з файлами та каталогами, що є важливим для роботи з шляхами до даних.</w:t>
      </w:r>
    </w:p>
    <w:p w14:paraId="7B436116" w14:textId="07660BE1" w:rsidR="00395F64" w:rsidRPr="00276973" w:rsidRDefault="00395F64" w:rsidP="00171232">
      <w:pPr>
        <w:rPr>
          <w:szCs w:val="28"/>
          <w:lang w:val="uk-UA"/>
        </w:rPr>
      </w:pPr>
      <w:r w:rsidRPr="00276973">
        <w:rPr>
          <w:szCs w:val="28"/>
          <w:lang w:val="uk-UA"/>
        </w:rPr>
        <w:t>import numpy as np: Бібліотека numpy використовується для обробки масивів даних, математичних операцій та обчислень, що дозволяє зручно працювати з числовими даними в Python.</w:t>
      </w:r>
    </w:p>
    <w:p w14:paraId="40B7F5BE" w14:textId="70E276E0" w:rsidR="00395F64" w:rsidRPr="00276973" w:rsidRDefault="00395F64" w:rsidP="00171232">
      <w:pPr>
        <w:rPr>
          <w:szCs w:val="28"/>
          <w:lang w:val="uk-UA"/>
        </w:rPr>
      </w:pPr>
      <w:r w:rsidRPr="00276973">
        <w:rPr>
          <w:szCs w:val="28"/>
          <w:lang w:val="uk-UA"/>
        </w:rPr>
        <w:t>import pandas as pd: Бібліотека pandas забезпечує потужні інструменти для роботи з даними у вигляді табличних структур, таких як DataFrame. Вона дозволяє легко завантажувати, обробляти та аналізувати дані.</w:t>
      </w:r>
    </w:p>
    <w:p w14:paraId="052EC829" w14:textId="3AF75BCC" w:rsidR="00395F64" w:rsidRPr="00276973" w:rsidRDefault="00395F64" w:rsidP="00171232">
      <w:pPr>
        <w:rPr>
          <w:szCs w:val="28"/>
          <w:lang w:val="uk-UA"/>
        </w:rPr>
      </w:pPr>
      <w:r w:rsidRPr="00276973">
        <w:rPr>
          <w:szCs w:val="28"/>
          <w:lang w:val="uk-UA"/>
        </w:rPr>
        <w:t>import seaborn as sns: Seaborn - це бібліотека для візуалізації даних на основі matplotlib. Вона надає вищий рівень абстракції для створення привабливих та інформативних графіків, що допомагає в аналізі та візуалізації даних.</w:t>
      </w:r>
    </w:p>
    <w:p w14:paraId="11FEBBD3" w14:textId="3E8974A8" w:rsidR="00395F64" w:rsidRPr="00276973" w:rsidRDefault="00395F64" w:rsidP="00171232">
      <w:pPr>
        <w:rPr>
          <w:szCs w:val="28"/>
          <w:lang w:val="uk-UA"/>
        </w:rPr>
      </w:pPr>
      <w:r w:rsidRPr="00276973">
        <w:rPr>
          <w:szCs w:val="28"/>
          <w:lang w:val="uk-UA"/>
        </w:rPr>
        <w:t>import matplotlib.pyplot as plt: Matplotlib - це бібліотека для візуалізації даних у Python, яка надає можливості для створення різноманітних графіків, діаграм та зображень.</w:t>
      </w:r>
    </w:p>
    <w:p w14:paraId="42E07240" w14:textId="3A4D18D0" w:rsidR="00395F64" w:rsidRPr="00276973" w:rsidRDefault="00395F64" w:rsidP="00171232">
      <w:pPr>
        <w:rPr>
          <w:szCs w:val="28"/>
          <w:lang w:val="uk-UA"/>
        </w:rPr>
      </w:pPr>
      <w:r w:rsidRPr="00276973">
        <w:rPr>
          <w:szCs w:val="28"/>
          <w:lang w:val="uk-UA"/>
        </w:rPr>
        <w:t>import tensorflow as tf: TensorFlow - це бібліотека машинного навчання та глибокого навчання, яка надає інструменти для побудови, тренування та розгортання моделей штучних нейронних мереж.</w:t>
      </w:r>
    </w:p>
    <w:p w14:paraId="09166D6A" w14:textId="3ABDBDDA" w:rsidR="00395F64" w:rsidRPr="00276973" w:rsidRDefault="00395F64" w:rsidP="00171232">
      <w:pPr>
        <w:rPr>
          <w:szCs w:val="28"/>
          <w:lang w:val="uk-UA"/>
        </w:rPr>
      </w:pPr>
      <w:r w:rsidRPr="00276973">
        <w:rPr>
          <w:szCs w:val="28"/>
          <w:lang w:val="uk-UA"/>
        </w:rPr>
        <w:t>from tensorflow.keras.preprocessing.image import ImageDataGenerator: ImageDataGenerator - це клас з TensorFlow / Keras, який забезпечує функціональність для попередньої обробки зображень перед їх передачею до моделі глибокого навчання.</w:t>
      </w:r>
    </w:p>
    <w:p w14:paraId="363791B0" w14:textId="1C292951" w:rsidR="00395F64" w:rsidRPr="00276973" w:rsidRDefault="00395F64" w:rsidP="00171232">
      <w:pPr>
        <w:rPr>
          <w:szCs w:val="28"/>
          <w:lang w:val="uk-UA"/>
        </w:rPr>
      </w:pPr>
      <w:r w:rsidRPr="00276973">
        <w:rPr>
          <w:szCs w:val="28"/>
          <w:lang w:val="uk-UA"/>
        </w:rPr>
        <w:t>from tensorflow.keras.models import Sequential: Sequential - це клас, який дозволяє побудовувати моделі глибокого навчання за допомогою послідовного стеку шарів.</w:t>
      </w:r>
    </w:p>
    <w:p w14:paraId="0DDF5C63" w14:textId="7222C916" w:rsidR="00395F64" w:rsidRPr="00276973" w:rsidRDefault="00395F64" w:rsidP="00171232">
      <w:pPr>
        <w:rPr>
          <w:szCs w:val="28"/>
          <w:lang w:val="uk-UA"/>
        </w:rPr>
      </w:pPr>
      <w:r w:rsidRPr="00276973">
        <w:rPr>
          <w:szCs w:val="28"/>
          <w:lang w:val="uk-UA"/>
        </w:rPr>
        <w:lastRenderedPageBreak/>
        <w:t>from tensorflow.keras.layers import Conv2D, MaxPooling2D, Flatten, Dense, Dropout: Ці імпорти забезпечують доступ до різних типів шарів, таких як згорткові (Conv2D), пулінгові (MaxPooling2D), повністю з'єднані (Dense) та шар випадкового відключення (Dropout), що використовуються для побудови моделі глибокого навчання.</w:t>
      </w:r>
    </w:p>
    <w:p w14:paraId="67D2D721" w14:textId="0E779CE6" w:rsidR="00395F64" w:rsidRPr="00276973" w:rsidRDefault="00395F64" w:rsidP="00F1672D">
      <w:pPr>
        <w:rPr>
          <w:szCs w:val="28"/>
          <w:lang w:val="uk-UA"/>
        </w:rPr>
      </w:pPr>
      <w:r w:rsidRPr="00276973">
        <w:rPr>
          <w:szCs w:val="28"/>
          <w:lang w:val="uk-UA"/>
        </w:rPr>
        <w:t>from tensorflow.keras.callbacks import EarlyStopping, ModelCheckpoint: Ці імпорти дозволяють використовувати зворотні виклики в процесі навчання моделі, такі як зупинка навчання попереду (EarlyStopping) та збереження найкращих ваг моделі (ModelCheckpoint), що допомагає управляти навчанням та підвищує якість моделі</w:t>
      </w:r>
      <w:r w:rsidR="00CE7A15" w:rsidRPr="00CE7A15">
        <w:rPr>
          <w:szCs w:val="28"/>
          <w:lang w:val="uk-UA"/>
        </w:rPr>
        <w:t xml:space="preserve"> </w:t>
      </w:r>
      <w:r w:rsidR="00CE7A15" w:rsidRPr="00100713">
        <w:rPr>
          <w:szCs w:val="28"/>
          <w:lang w:val="uk-UA"/>
        </w:rPr>
        <w:t>[</w:t>
      </w:r>
      <w:r w:rsidR="00CE7A15" w:rsidRPr="00700161">
        <w:rPr>
          <w:szCs w:val="28"/>
          <w:lang w:val="uk-UA"/>
        </w:rPr>
        <w:t>40</w:t>
      </w:r>
      <w:r w:rsidR="00CE7A15" w:rsidRPr="00100713">
        <w:rPr>
          <w:szCs w:val="28"/>
          <w:lang w:val="uk-UA"/>
        </w:rPr>
        <w:t>][4</w:t>
      </w:r>
      <w:r w:rsidR="00CE7A15" w:rsidRPr="00700161">
        <w:rPr>
          <w:szCs w:val="28"/>
          <w:lang w:val="uk-UA"/>
        </w:rPr>
        <w:t>1</w:t>
      </w:r>
      <w:r w:rsidR="00CE7A15" w:rsidRPr="00100713">
        <w:rPr>
          <w:szCs w:val="28"/>
          <w:lang w:val="uk-UA"/>
        </w:rPr>
        <w:t>]</w:t>
      </w:r>
      <w:r w:rsidRPr="00276973">
        <w:rPr>
          <w:szCs w:val="28"/>
          <w:lang w:val="uk-UA"/>
        </w:rPr>
        <w:t>.</w:t>
      </w:r>
    </w:p>
    <w:p w14:paraId="13DA7464" w14:textId="058AE1A5" w:rsidR="006171C6" w:rsidRDefault="00980946" w:rsidP="00F1672D">
      <w:pPr>
        <w:pStyle w:val="3"/>
        <w:rPr>
          <w:lang w:val="uk-UA"/>
        </w:rPr>
      </w:pPr>
      <w:bookmarkStart w:id="50" w:name="_Toc168388425"/>
      <w:r w:rsidRPr="001828AD">
        <w:rPr>
          <w:lang w:val="en-US"/>
        </w:rPr>
        <w:t xml:space="preserve">3.1.2 </w:t>
      </w:r>
      <w:r w:rsidR="00395F64" w:rsidRPr="00980946">
        <w:t>Завантаження</w:t>
      </w:r>
      <w:r w:rsidR="00395F64" w:rsidRPr="001828AD">
        <w:rPr>
          <w:lang w:val="en-US"/>
        </w:rPr>
        <w:t xml:space="preserve"> </w:t>
      </w:r>
      <w:r w:rsidR="00395F64" w:rsidRPr="00980946">
        <w:t>та</w:t>
      </w:r>
      <w:r w:rsidR="00395F64" w:rsidRPr="001828AD">
        <w:rPr>
          <w:lang w:val="en-US"/>
        </w:rPr>
        <w:t xml:space="preserve"> </w:t>
      </w:r>
      <w:r w:rsidR="00395F64" w:rsidRPr="00980946">
        <w:t>попередня</w:t>
      </w:r>
      <w:r w:rsidR="00395F64" w:rsidRPr="001828AD">
        <w:rPr>
          <w:lang w:val="en-US"/>
        </w:rPr>
        <w:t xml:space="preserve"> </w:t>
      </w:r>
      <w:r w:rsidR="00395F64" w:rsidRPr="00980946">
        <w:t>обробка</w:t>
      </w:r>
      <w:r w:rsidR="00395F64" w:rsidRPr="001828AD">
        <w:rPr>
          <w:lang w:val="en-US"/>
        </w:rPr>
        <w:t xml:space="preserve"> </w:t>
      </w:r>
      <w:r w:rsidR="00395F64" w:rsidRPr="00980946">
        <w:t>даних</w:t>
      </w:r>
      <w:bookmarkEnd w:id="50"/>
    </w:p>
    <w:p w14:paraId="3F088BEB" w14:textId="77777777" w:rsidR="0032533A" w:rsidRPr="0032533A" w:rsidRDefault="0032533A" w:rsidP="0032533A">
      <w:pPr>
        <w:rPr>
          <w:lang w:val="uk-UA"/>
        </w:rPr>
      </w:pPr>
    </w:p>
    <w:p w14:paraId="47436E72" w14:textId="2C1873AE" w:rsidR="00C35B20" w:rsidRPr="003B03F0" w:rsidRDefault="00395F64" w:rsidP="003B03F0">
      <w:pPr>
        <w:pStyle w:val="HTML"/>
        <w:shd w:val="clear" w:color="auto" w:fill="2B2B2B"/>
        <w:rPr>
          <w:color w:val="A9B7C6"/>
          <w:sz w:val="28"/>
          <w:szCs w:val="28"/>
          <w:lang w:val="en-US"/>
        </w:rPr>
      </w:pPr>
      <w:r w:rsidRPr="00EA3032">
        <w:rPr>
          <w:color w:val="CC7832"/>
          <w:sz w:val="28"/>
          <w:szCs w:val="28"/>
          <w:lang w:val="en-US"/>
        </w:rPr>
        <w:t xml:space="preserve">def </w:t>
      </w:r>
      <w:r w:rsidRPr="00EA3032">
        <w:rPr>
          <w:color w:val="FFC66D"/>
          <w:sz w:val="28"/>
          <w:szCs w:val="28"/>
          <w:lang w:val="en-US"/>
        </w:rPr>
        <w:t>load_data</w:t>
      </w:r>
      <w:r w:rsidRPr="00EA3032">
        <w:rPr>
          <w:color w:val="A9B7C6"/>
          <w:sz w:val="28"/>
          <w:szCs w:val="28"/>
          <w:lang w:val="en-US"/>
        </w:rPr>
        <w:t>(dataset_path</w:t>
      </w:r>
      <w:r w:rsidRPr="00EA3032">
        <w:rPr>
          <w:color w:val="CC7832"/>
          <w:sz w:val="28"/>
          <w:szCs w:val="28"/>
          <w:lang w:val="en-US"/>
        </w:rPr>
        <w:t xml:space="preserve">, </w:t>
      </w:r>
      <w:r w:rsidRPr="00EA3032">
        <w:rPr>
          <w:color w:val="A9B7C6"/>
          <w:sz w:val="28"/>
          <w:szCs w:val="28"/>
          <w:lang w:val="en-US"/>
        </w:rPr>
        <w:t>categories):</w:t>
      </w:r>
      <w:r w:rsidRPr="00EA3032">
        <w:rPr>
          <w:color w:val="A9B7C6"/>
          <w:sz w:val="28"/>
          <w:szCs w:val="28"/>
          <w:lang w:val="en-US"/>
        </w:rPr>
        <w:br/>
        <w:t xml:space="preserve">    train_data = []</w:t>
      </w:r>
      <w:r w:rsidRPr="00EA3032">
        <w:rPr>
          <w:color w:val="A9B7C6"/>
          <w:sz w:val="28"/>
          <w:szCs w:val="28"/>
          <w:lang w:val="en-US"/>
        </w:rPr>
        <w:br/>
        <w:t xml:space="preserve">    train_dir = os.path.join(dataset_path</w:t>
      </w:r>
      <w:r w:rsidRPr="00EA3032">
        <w:rPr>
          <w:color w:val="CC7832"/>
          <w:sz w:val="28"/>
          <w:szCs w:val="28"/>
          <w:lang w:val="en-US"/>
        </w:rPr>
        <w:t xml:space="preserve">, </w:t>
      </w:r>
      <w:r w:rsidRPr="00EA3032">
        <w:rPr>
          <w:color w:val="6A8759"/>
          <w:sz w:val="28"/>
          <w:szCs w:val="28"/>
          <w:lang w:val="en-US"/>
        </w:rPr>
        <w:t>"Training"</w:t>
      </w:r>
      <w:r w:rsidRPr="00EA3032">
        <w:rPr>
          <w:color w:val="A9B7C6"/>
          <w:sz w:val="28"/>
          <w:szCs w:val="28"/>
          <w:lang w:val="en-US"/>
        </w:rPr>
        <w:t>)</w:t>
      </w:r>
      <w:r w:rsidRPr="00EA3032">
        <w:rPr>
          <w:color w:val="A9B7C6"/>
          <w:sz w:val="28"/>
          <w:szCs w:val="28"/>
          <w:lang w:val="en-US"/>
        </w:rPr>
        <w:br/>
      </w:r>
      <w:r w:rsidRPr="00EA3032">
        <w:rPr>
          <w:color w:val="A9B7C6"/>
          <w:sz w:val="28"/>
          <w:szCs w:val="28"/>
          <w:lang w:val="en-US"/>
        </w:rPr>
        <w:br/>
        <w:t xml:space="preserve">    </w:t>
      </w:r>
      <w:r w:rsidRPr="00EA3032">
        <w:rPr>
          <w:color w:val="CC7832"/>
          <w:sz w:val="28"/>
          <w:szCs w:val="28"/>
          <w:lang w:val="en-US"/>
        </w:rPr>
        <w:t xml:space="preserve">for </w:t>
      </w:r>
      <w:r w:rsidRPr="00EA3032">
        <w:rPr>
          <w:color w:val="A9B7C6"/>
          <w:sz w:val="28"/>
          <w:szCs w:val="28"/>
          <w:lang w:val="en-US"/>
        </w:rPr>
        <w:t xml:space="preserve">category </w:t>
      </w:r>
      <w:r w:rsidRPr="00EA3032">
        <w:rPr>
          <w:color w:val="CC7832"/>
          <w:sz w:val="28"/>
          <w:szCs w:val="28"/>
          <w:lang w:val="en-US"/>
        </w:rPr>
        <w:t xml:space="preserve">in </w:t>
      </w:r>
      <w:r w:rsidRPr="00EA3032">
        <w:rPr>
          <w:color w:val="A9B7C6"/>
          <w:sz w:val="28"/>
          <w:szCs w:val="28"/>
          <w:lang w:val="en-US"/>
        </w:rPr>
        <w:t>categories:</w:t>
      </w:r>
      <w:r w:rsidRPr="00EA3032">
        <w:rPr>
          <w:color w:val="A9B7C6"/>
          <w:sz w:val="28"/>
          <w:szCs w:val="28"/>
          <w:lang w:val="en-US"/>
        </w:rPr>
        <w:br/>
        <w:t xml:space="preserve">        folder_path = os.path.join(train_dir</w:t>
      </w:r>
      <w:r w:rsidRPr="00EA3032">
        <w:rPr>
          <w:color w:val="CC7832"/>
          <w:sz w:val="28"/>
          <w:szCs w:val="28"/>
          <w:lang w:val="en-US"/>
        </w:rPr>
        <w:t xml:space="preserve">, </w:t>
      </w:r>
      <w:r w:rsidRPr="00EA3032">
        <w:rPr>
          <w:color w:val="A9B7C6"/>
          <w:sz w:val="28"/>
          <w:szCs w:val="28"/>
          <w:lang w:val="en-US"/>
        </w:rPr>
        <w:t>category)</w:t>
      </w:r>
      <w:r w:rsidRPr="00EA3032">
        <w:rPr>
          <w:color w:val="A9B7C6"/>
          <w:sz w:val="28"/>
          <w:szCs w:val="28"/>
          <w:lang w:val="en-US"/>
        </w:rPr>
        <w:br/>
        <w:t xml:space="preserve">        images = os.listdir(folder_path)</w:t>
      </w:r>
      <w:r w:rsidRPr="00EA3032">
        <w:rPr>
          <w:color w:val="A9B7C6"/>
          <w:sz w:val="28"/>
          <w:szCs w:val="28"/>
          <w:lang w:val="en-US"/>
        </w:rPr>
        <w:br/>
        <w:t xml:space="preserve">        count = </w:t>
      </w:r>
      <w:r w:rsidRPr="00EA3032">
        <w:rPr>
          <w:color w:val="8888C6"/>
          <w:sz w:val="28"/>
          <w:szCs w:val="28"/>
          <w:lang w:val="en-US"/>
        </w:rPr>
        <w:t>len</w:t>
      </w:r>
      <w:r w:rsidRPr="00EA3032">
        <w:rPr>
          <w:color w:val="A9B7C6"/>
          <w:sz w:val="28"/>
          <w:szCs w:val="28"/>
          <w:lang w:val="en-US"/>
        </w:rPr>
        <w:t>(images)</w:t>
      </w:r>
      <w:r w:rsidRPr="00EA3032">
        <w:rPr>
          <w:color w:val="A9B7C6"/>
          <w:sz w:val="28"/>
          <w:szCs w:val="28"/>
          <w:lang w:val="en-US"/>
        </w:rPr>
        <w:br/>
        <w:t xml:space="preserve">        train_data.append(pd.DataFrame({</w:t>
      </w:r>
      <w:r w:rsidRPr="00EA3032">
        <w:rPr>
          <w:color w:val="6A8759"/>
          <w:sz w:val="28"/>
          <w:szCs w:val="28"/>
          <w:lang w:val="en-US"/>
        </w:rPr>
        <w:t>"Image"</w:t>
      </w:r>
      <w:r w:rsidRPr="00EA3032">
        <w:rPr>
          <w:color w:val="A9B7C6"/>
          <w:sz w:val="28"/>
          <w:szCs w:val="28"/>
          <w:lang w:val="en-US"/>
        </w:rPr>
        <w:t>: images</w:t>
      </w:r>
      <w:r w:rsidRPr="00EA3032">
        <w:rPr>
          <w:color w:val="CC7832"/>
          <w:sz w:val="28"/>
          <w:szCs w:val="28"/>
          <w:lang w:val="en-US"/>
        </w:rPr>
        <w:t xml:space="preserve">, </w:t>
      </w:r>
      <w:r w:rsidRPr="00EA3032">
        <w:rPr>
          <w:color w:val="6A8759"/>
          <w:sz w:val="28"/>
          <w:szCs w:val="28"/>
          <w:lang w:val="en-US"/>
        </w:rPr>
        <w:t>"Category"</w:t>
      </w:r>
      <w:r w:rsidRPr="00EA3032">
        <w:rPr>
          <w:color w:val="A9B7C6"/>
          <w:sz w:val="28"/>
          <w:szCs w:val="28"/>
          <w:lang w:val="en-US"/>
        </w:rPr>
        <w:t>: [category] * count</w:t>
      </w:r>
      <w:r w:rsidRPr="00EA3032">
        <w:rPr>
          <w:color w:val="CC7832"/>
          <w:sz w:val="28"/>
          <w:szCs w:val="28"/>
          <w:lang w:val="en-US"/>
        </w:rPr>
        <w:t xml:space="preserve">, </w:t>
      </w:r>
      <w:r w:rsidRPr="00EA3032">
        <w:rPr>
          <w:color w:val="6A8759"/>
          <w:sz w:val="28"/>
          <w:szCs w:val="28"/>
          <w:lang w:val="en-US"/>
        </w:rPr>
        <w:t>"Count"</w:t>
      </w:r>
      <w:r w:rsidRPr="00EA3032">
        <w:rPr>
          <w:color w:val="A9B7C6"/>
          <w:sz w:val="28"/>
          <w:szCs w:val="28"/>
          <w:lang w:val="en-US"/>
        </w:rPr>
        <w:t>: [count] * count}))</w:t>
      </w:r>
      <w:r w:rsidRPr="00EA3032">
        <w:rPr>
          <w:color w:val="A9B7C6"/>
          <w:sz w:val="28"/>
          <w:szCs w:val="28"/>
          <w:lang w:val="en-US"/>
        </w:rPr>
        <w:br/>
      </w:r>
      <w:r w:rsidRPr="00EA3032">
        <w:rPr>
          <w:color w:val="A9B7C6"/>
          <w:sz w:val="28"/>
          <w:szCs w:val="28"/>
          <w:lang w:val="en-US"/>
        </w:rPr>
        <w:br/>
        <w:t xml:space="preserve">    train_df = pd.concat(train_data</w:t>
      </w:r>
      <w:r w:rsidRPr="00EA3032">
        <w:rPr>
          <w:color w:val="CC7832"/>
          <w:sz w:val="28"/>
          <w:szCs w:val="28"/>
          <w:lang w:val="en-US"/>
        </w:rPr>
        <w:t xml:space="preserve">, </w:t>
      </w:r>
      <w:r w:rsidRPr="00EA3032">
        <w:rPr>
          <w:color w:val="AA4926"/>
          <w:sz w:val="28"/>
          <w:szCs w:val="28"/>
          <w:lang w:val="en-US"/>
        </w:rPr>
        <w:t>ignore_index</w:t>
      </w:r>
      <w:r w:rsidRPr="00EA3032">
        <w:rPr>
          <w:color w:val="A9B7C6"/>
          <w:sz w:val="28"/>
          <w:szCs w:val="28"/>
          <w:lang w:val="en-US"/>
        </w:rPr>
        <w:t>=</w:t>
      </w:r>
      <w:r w:rsidRPr="00EA3032">
        <w:rPr>
          <w:color w:val="CC7832"/>
          <w:sz w:val="28"/>
          <w:szCs w:val="28"/>
          <w:lang w:val="en-US"/>
        </w:rPr>
        <w:t>True</w:t>
      </w:r>
      <w:r w:rsidRPr="00EA3032">
        <w:rPr>
          <w:color w:val="A9B7C6"/>
          <w:sz w:val="28"/>
          <w:szCs w:val="28"/>
          <w:lang w:val="en-US"/>
        </w:rPr>
        <w:t>)</w:t>
      </w:r>
      <w:r w:rsidRPr="00EA3032">
        <w:rPr>
          <w:color w:val="A9B7C6"/>
          <w:sz w:val="28"/>
          <w:szCs w:val="28"/>
          <w:lang w:val="en-US"/>
        </w:rPr>
        <w:br/>
        <w:t xml:space="preserve">    </w:t>
      </w:r>
      <w:r w:rsidRPr="00EA3032">
        <w:rPr>
          <w:color w:val="CC7832"/>
          <w:sz w:val="28"/>
          <w:szCs w:val="28"/>
          <w:lang w:val="en-US"/>
        </w:rPr>
        <w:t xml:space="preserve">return </w:t>
      </w:r>
      <w:r w:rsidRPr="00EA3032">
        <w:rPr>
          <w:color w:val="A9B7C6"/>
          <w:sz w:val="28"/>
          <w:szCs w:val="28"/>
          <w:lang w:val="en-US"/>
        </w:rPr>
        <w:t>train_df</w:t>
      </w:r>
    </w:p>
    <w:p w14:paraId="1D06B494" w14:textId="77777777" w:rsidR="0032533A" w:rsidRPr="000B59F2" w:rsidRDefault="0032533A" w:rsidP="00395F64">
      <w:pPr>
        <w:rPr>
          <w:szCs w:val="28"/>
        </w:rPr>
      </w:pPr>
    </w:p>
    <w:p w14:paraId="0824B218" w14:textId="45EC8066" w:rsidR="00395F64" w:rsidRDefault="00395F64" w:rsidP="00395F64">
      <w:pPr>
        <w:rPr>
          <w:szCs w:val="28"/>
          <w:lang w:val="ru-RU"/>
        </w:rPr>
      </w:pPr>
      <w:r w:rsidRPr="00DE32EB">
        <w:rPr>
          <w:szCs w:val="28"/>
          <w:lang w:val="ru-RU"/>
        </w:rPr>
        <w:t xml:space="preserve">Ця функція завантажує дані зображень для навчання з вказаного шляху до набору даних. Вона проходиться по кожній категорії (типу пухлини), зчитує імена всіх зображень у відповідній папці та створює </w:t>
      </w:r>
      <w:r w:rsidRPr="00DE32EB">
        <w:rPr>
          <w:szCs w:val="28"/>
        </w:rPr>
        <w:t>DataFrame</w:t>
      </w:r>
      <w:r w:rsidRPr="00DE32EB">
        <w:rPr>
          <w:szCs w:val="28"/>
          <w:lang w:val="ru-RU"/>
        </w:rPr>
        <w:t xml:space="preserve"> з іменами зображень та їх категоріями. </w:t>
      </w:r>
      <w:r w:rsidRPr="00DE32EB">
        <w:rPr>
          <w:szCs w:val="28"/>
        </w:rPr>
        <w:t>DataFrame</w:t>
      </w:r>
      <w:r w:rsidRPr="00DE32EB">
        <w:rPr>
          <w:szCs w:val="28"/>
          <w:lang w:val="ru-RU"/>
        </w:rPr>
        <w:t xml:space="preserve"> - це двовимірна структура даних, яка може містити дані різних типів (числа, рядки, булеві значення тощо) і є дуже зручною для обробки даних.</w:t>
      </w:r>
    </w:p>
    <w:p w14:paraId="7E60001B" w14:textId="063E5A50" w:rsidR="00F87793" w:rsidRDefault="00F87793" w:rsidP="00395F64">
      <w:pPr>
        <w:rPr>
          <w:szCs w:val="28"/>
          <w:lang w:val="ru-RU"/>
        </w:rPr>
      </w:pPr>
      <w:r w:rsidRPr="00F87793">
        <w:rPr>
          <w:szCs w:val="28"/>
          <w:lang w:val="ru-RU"/>
        </w:rPr>
        <w:lastRenderedPageBreak/>
        <w:t>train_data: Порожній список, який буде використовуватися для зберігання DataFrame для кожної категорії.</w:t>
      </w:r>
    </w:p>
    <w:p w14:paraId="211B653D" w14:textId="213390A6" w:rsidR="00F87793" w:rsidRDefault="00F87793" w:rsidP="00395F64">
      <w:pPr>
        <w:rPr>
          <w:szCs w:val="28"/>
          <w:lang w:val="ru-RU"/>
        </w:rPr>
      </w:pPr>
      <w:r w:rsidRPr="00F87793">
        <w:rPr>
          <w:szCs w:val="28"/>
          <w:lang w:val="ru-RU"/>
        </w:rPr>
        <w:t>train_dir: Формує повний шлях до директорії з тренувальними даними, об'єднуючи dataset_path і "Training"</w:t>
      </w:r>
    </w:p>
    <w:p w14:paraId="0157981A" w14:textId="77777777" w:rsidR="00F87793" w:rsidRPr="00F87793" w:rsidRDefault="00F87793" w:rsidP="00F87793">
      <w:pPr>
        <w:rPr>
          <w:szCs w:val="28"/>
          <w:lang w:val="ru-RU"/>
        </w:rPr>
      </w:pPr>
      <w:r w:rsidRPr="00F87793">
        <w:rPr>
          <w:szCs w:val="28"/>
          <w:lang w:val="ru-RU"/>
        </w:rPr>
        <w:t>for category in categories:: Ітерує по кожній категорії в списку категорій.</w:t>
      </w:r>
    </w:p>
    <w:p w14:paraId="1872BF3E" w14:textId="77777777" w:rsidR="00F87793" w:rsidRPr="00F87793" w:rsidRDefault="00F87793" w:rsidP="00F87793">
      <w:pPr>
        <w:rPr>
          <w:szCs w:val="28"/>
          <w:lang w:val="ru-RU"/>
        </w:rPr>
      </w:pPr>
      <w:r w:rsidRPr="00F87793">
        <w:rPr>
          <w:szCs w:val="28"/>
          <w:lang w:val="ru-RU"/>
        </w:rPr>
        <w:t>folder_path = os.path.join(train_dir, category): Формує повний шлях до папки з зображеннями для поточної категорії.</w:t>
      </w:r>
    </w:p>
    <w:p w14:paraId="051F5DEF" w14:textId="77777777" w:rsidR="00F87793" w:rsidRPr="00F87793" w:rsidRDefault="00F87793" w:rsidP="00F87793">
      <w:pPr>
        <w:rPr>
          <w:szCs w:val="28"/>
          <w:lang w:val="ru-RU"/>
        </w:rPr>
      </w:pPr>
      <w:r w:rsidRPr="00F87793">
        <w:rPr>
          <w:szCs w:val="28"/>
          <w:lang w:val="ru-RU"/>
        </w:rPr>
        <w:t>images = os.listdir(folder_path): Отримує список файлів зображень у папці поточної категорії.</w:t>
      </w:r>
    </w:p>
    <w:p w14:paraId="1F633F7A" w14:textId="77777777" w:rsidR="00F87793" w:rsidRPr="00F87793" w:rsidRDefault="00F87793" w:rsidP="00F87793">
      <w:pPr>
        <w:rPr>
          <w:szCs w:val="28"/>
          <w:lang w:val="ru-RU"/>
        </w:rPr>
      </w:pPr>
      <w:r w:rsidRPr="00F87793">
        <w:rPr>
          <w:szCs w:val="28"/>
          <w:lang w:val="ru-RU"/>
        </w:rPr>
        <w:t>count = len(images): Рахує кількість зображень у папці поточної категорії.</w:t>
      </w:r>
    </w:p>
    <w:p w14:paraId="5240EF65" w14:textId="4BD96C95" w:rsidR="00F87793" w:rsidRDefault="00F87793" w:rsidP="00F87793">
      <w:pPr>
        <w:rPr>
          <w:szCs w:val="28"/>
          <w:lang w:val="ru-RU"/>
        </w:rPr>
      </w:pPr>
      <w:r w:rsidRPr="00F87793">
        <w:rPr>
          <w:szCs w:val="28"/>
          <w:lang w:val="ru-RU"/>
        </w:rPr>
        <w:t>train_data.append(pd.DataFrame({"Image": images, "Category": [category] * count, "Count": [count] * count})): Створює DataFrame з інформацією про зображення, їх категорії та кількість зображень, і додає цей DataFrame до списку train_data.</w:t>
      </w:r>
    </w:p>
    <w:p w14:paraId="03F215E1" w14:textId="00F0E063" w:rsidR="001672E1" w:rsidRPr="00DE32EB" w:rsidRDefault="002713B1" w:rsidP="00C35B20">
      <w:pPr>
        <w:rPr>
          <w:szCs w:val="28"/>
          <w:lang w:val="ru-RU"/>
        </w:rPr>
      </w:pPr>
      <w:r w:rsidRPr="002713B1">
        <w:rPr>
          <w:szCs w:val="28"/>
          <w:lang w:val="ru-RU"/>
        </w:rPr>
        <w:t>train_df: Об'єднує всі DataFrame з train_data в один загальний DataFrame, ігноруючи індекси окремих DataFrame.</w:t>
      </w:r>
    </w:p>
    <w:p w14:paraId="30D90278" w14:textId="352CDF6A" w:rsidR="006171C6" w:rsidRDefault="00980946" w:rsidP="00C35B20">
      <w:pPr>
        <w:pStyle w:val="3"/>
        <w:rPr>
          <w:lang w:val="uk-UA"/>
        </w:rPr>
      </w:pPr>
      <w:bookmarkStart w:id="51" w:name="_Toc168388426"/>
      <w:r w:rsidRPr="00276973">
        <w:rPr>
          <w:lang w:val="uk-UA"/>
        </w:rPr>
        <w:t>3.1</w:t>
      </w:r>
      <w:r>
        <w:rPr>
          <w:lang w:val="uk-UA"/>
        </w:rPr>
        <w:t>.3</w:t>
      </w:r>
      <w:r w:rsidRPr="00276973">
        <w:rPr>
          <w:lang w:val="uk-UA"/>
        </w:rPr>
        <w:t xml:space="preserve"> </w:t>
      </w:r>
      <w:r w:rsidR="00395F64" w:rsidRPr="00980946">
        <w:t>Візуалізація</w:t>
      </w:r>
      <w:r w:rsidR="00395F64" w:rsidRPr="001828AD">
        <w:rPr>
          <w:lang w:val="en-US"/>
        </w:rPr>
        <w:t xml:space="preserve"> </w:t>
      </w:r>
      <w:r w:rsidR="00395F64" w:rsidRPr="00980946">
        <w:t>розподілу</w:t>
      </w:r>
      <w:r w:rsidR="00395F64" w:rsidRPr="001828AD">
        <w:rPr>
          <w:lang w:val="en-US"/>
        </w:rPr>
        <w:t xml:space="preserve"> </w:t>
      </w:r>
      <w:r w:rsidR="00395F64" w:rsidRPr="00980946">
        <w:t>типів</w:t>
      </w:r>
      <w:r w:rsidR="00395F64" w:rsidRPr="001828AD">
        <w:rPr>
          <w:lang w:val="en-US"/>
        </w:rPr>
        <w:t xml:space="preserve"> </w:t>
      </w:r>
      <w:r w:rsidR="00395F64" w:rsidRPr="00980946">
        <w:t>пухлин</w:t>
      </w:r>
      <w:bookmarkEnd w:id="51"/>
    </w:p>
    <w:p w14:paraId="311221DF" w14:textId="77777777" w:rsidR="0032533A" w:rsidRPr="0032533A" w:rsidRDefault="0032533A" w:rsidP="0032533A">
      <w:pPr>
        <w:rPr>
          <w:lang w:val="uk-UA"/>
        </w:rPr>
      </w:pPr>
    </w:p>
    <w:p w14:paraId="31AD1335" w14:textId="411AA165" w:rsidR="00395F64" w:rsidRPr="003B03F0" w:rsidRDefault="00395F64" w:rsidP="003B03F0">
      <w:pPr>
        <w:pStyle w:val="HTML"/>
        <w:shd w:val="clear" w:color="auto" w:fill="2B2B2B"/>
        <w:rPr>
          <w:color w:val="A9B7C6"/>
          <w:sz w:val="28"/>
          <w:szCs w:val="28"/>
          <w:lang w:val="en-US"/>
        </w:rPr>
      </w:pPr>
      <w:r w:rsidRPr="000B64E6">
        <w:rPr>
          <w:color w:val="CC7832"/>
          <w:sz w:val="28"/>
          <w:szCs w:val="28"/>
          <w:lang w:val="en-US"/>
        </w:rPr>
        <w:t xml:space="preserve">def </w:t>
      </w:r>
      <w:r w:rsidRPr="000B64E6">
        <w:rPr>
          <w:color w:val="FFC66D"/>
          <w:sz w:val="28"/>
          <w:szCs w:val="28"/>
          <w:lang w:val="en-US"/>
        </w:rPr>
        <w:t>visualize_distribution</w:t>
      </w:r>
      <w:r w:rsidRPr="000B64E6">
        <w:rPr>
          <w:color w:val="A9B7C6"/>
          <w:sz w:val="28"/>
          <w:szCs w:val="28"/>
          <w:lang w:val="en-US"/>
        </w:rPr>
        <w:t>(train_df):</w:t>
      </w:r>
      <w:r w:rsidRPr="000B64E6">
        <w:rPr>
          <w:color w:val="A9B7C6"/>
          <w:sz w:val="28"/>
          <w:szCs w:val="28"/>
          <w:lang w:val="en-US"/>
        </w:rPr>
        <w:br/>
        <w:t xml:space="preserve">    plt.figure(</w:t>
      </w:r>
      <w:r w:rsidRPr="000B64E6">
        <w:rPr>
          <w:color w:val="AA4926"/>
          <w:sz w:val="28"/>
          <w:szCs w:val="28"/>
          <w:lang w:val="en-US"/>
        </w:rPr>
        <w:t>figsize</w:t>
      </w:r>
      <w:r w:rsidRPr="000B64E6">
        <w:rPr>
          <w:color w:val="A9B7C6"/>
          <w:sz w:val="28"/>
          <w:szCs w:val="28"/>
          <w:lang w:val="en-US"/>
        </w:rPr>
        <w:t>=(</w:t>
      </w:r>
      <w:r w:rsidRPr="000B64E6">
        <w:rPr>
          <w:color w:val="6897BB"/>
          <w:sz w:val="28"/>
          <w:szCs w:val="28"/>
          <w:lang w:val="en-US"/>
        </w:rPr>
        <w:t>8</w:t>
      </w:r>
      <w:r w:rsidRPr="000B64E6">
        <w:rPr>
          <w:color w:val="CC7832"/>
          <w:sz w:val="28"/>
          <w:szCs w:val="28"/>
          <w:lang w:val="en-US"/>
        </w:rPr>
        <w:t xml:space="preserve">, </w:t>
      </w:r>
      <w:r w:rsidRPr="000B64E6">
        <w:rPr>
          <w:color w:val="6897BB"/>
          <w:sz w:val="28"/>
          <w:szCs w:val="28"/>
          <w:lang w:val="en-US"/>
        </w:rPr>
        <w:t>6</w:t>
      </w:r>
      <w:r w:rsidRPr="000B64E6">
        <w:rPr>
          <w:color w:val="A9B7C6"/>
          <w:sz w:val="28"/>
          <w:szCs w:val="28"/>
          <w:lang w:val="en-US"/>
        </w:rPr>
        <w:t>))</w:t>
      </w:r>
      <w:r w:rsidRPr="000B64E6">
        <w:rPr>
          <w:color w:val="A9B7C6"/>
          <w:sz w:val="28"/>
          <w:szCs w:val="28"/>
          <w:lang w:val="en-US"/>
        </w:rPr>
        <w:br/>
        <w:t xml:space="preserve">    sns.barplot(</w:t>
      </w:r>
      <w:r w:rsidRPr="000B64E6">
        <w:rPr>
          <w:color w:val="AA4926"/>
          <w:sz w:val="28"/>
          <w:szCs w:val="28"/>
          <w:lang w:val="en-US"/>
        </w:rPr>
        <w:t>data</w:t>
      </w:r>
      <w:r w:rsidRPr="000B64E6">
        <w:rPr>
          <w:color w:val="A9B7C6"/>
          <w:sz w:val="28"/>
          <w:szCs w:val="28"/>
          <w:lang w:val="en-US"/>
        </w:rPr>
        <w:t>=train_df</w:t>
      </w:r>
      <w:r w:rsidRPr="000B64E6">
        <w:rPr>
          <w:color w:val="CC7832"/>
          <w:sz w:val="28"/>
          <w:szCs w:val="28"/>
          <w:lang w:val="en-US"/>
        </w:rPr>
        <w:t xml:space="preserve">, </w:t>
      </w:r>
      <w:r w:rsidRPr="000B64E6">
        <w:rPr>
          <w:color w:val="AA4926"/>
          <w:sz w:val="28"/>
          <w:szCs w:val="28"/>
          <w:lang w:val="en-US"/>
        </w:rPr>
        <w:t>x</w:t>
      </w:r>
      <w:r w:rsidRPr="000B64E6">
        <w:rPr>
          <w:color w:val="A9B7C6"/>
          <w:sz w:val="28"/>
          <w:szCs w:val="28"/>
          <w:lang w:val="en-US"/>
        </w:rPr>
        <w:t>=</w:t>
      </w:r>
      <w:r w:rsidRPr="000B64E6">
        <w:rPr>
          <w:color w:val="6A8759"/>
          <w:sz w:val="28"/>
          <w:szCs w:val="28"/>
          <w:lang w:val="en-US"/>
        </w:rPr>
        <w:t>"Category"</w:t>
      </w:r>
      <w:r w:rsidRPr="000B64E6">
        <w:rPr>
          <w:color w:val="CC7832"/>
          <w:sz w:val="28"/>
          <w:szCs w:val="28"/>
          <w:lang w:val="en-US"/>
        </w:rPr>
        <w:t xml:space="preserve">, </w:t>
      </w:r>
      <w:r w:rsidRPr="000B64E6">
        <w:rPr>
          <w:color w:val="AA4926"/>
          <w:sz w:val="28"/>
          <w:szCs w:val="28"/>
          <w:lang w:val="en-US"/>
        </w:rPr>
        <w:t>y</w:t>
      </w:r>
      <w:r w:rsidRPr="000B64E6">
        <w:rPr>
          <w:color w:val="A9B7C6"/>
          <w:sz w:val="28"/>
          <w:szCs w:val="28"/>
          <w:lang w:val="en-US"/>
        </w:rPr>
        <w:t>=</w:t>
      </w:r>
      <w:r w:rsidRPr="000B64E6">
        <w:rPr>
          <w:color w:val="6A8759"/>
          <w:sz w:val="28"/>
          <w:szCs w:val="28"/>
          <w:lang w:val="en-US"/>
        </w:rPr>
        <w:t>"Count"</w:t>
      </w:r>
      <w:r w:rsidRPr="000B64E6">
        <w:rPr>
          <w:color w:val="A9B7C6"/>
          <w:sz w:val="28"/>
          <w:szCs w:val="28"/>
          <w:lang w:val="en-US"/>
        </w:rPr>
        <w:t>)</w:t>
      </w:r>
      <w:r w:rsidRPr="000B64E6">
        <w:rPr>
          <w:color w:val="A9B7C6"/>
          <w:sz w:val="28"/>
          <w:szCs w:val="28"/>
          <w:lang w:val="en-US"/>
        </w:rPr>
        <w:br/>
        <w:t xml:space="preserve">    plt.title(</w:t>
      </w:r>
      <w:r w:rsidRPr="000B64E6">
        <w:rPr>
          <w:color w:val="6A8759"/>
          <w:sz w:val="28"/>
          <w:szCs w:val="28"/>
          <w:lang w:val="en-US"/>
        </w:rPr>
        <w:t>"Distribution of Tumor Types"</w:t>
      </w:r>
      <w:r w:rsidRPr="000B64E6">
        <w:rPr>
          <w:color w:val="A9B7C6"/>
          <w:sz w:val="28"/>
          <w:szCs w:val="28"/>
          <w:lang w:val="en-US"/>
        </w:rPr>
        <w:t>)</w:t>
      </w:r>
      <w:r w:rsidRPr="000B64E6">
        <w:rPr>
          <w:color w:val="A9B7C6"/>
          <w:sz w:val="28"/>
          <w:szCs w:val="28"/>
          <w:lang w:val="en-US"/>
        </w:rPr>
        <w:br/>
        <w:t xml:space="preserve">    plt.xlabel(</w:t>
      </w:r>
      <w:r w:rsidRPr="000B64E6">
        <w:rPr>
          <w:color w:val="6A8759"/>
          <w:sz w:val="28"/>
          <w:szCs w:val="28"/>
          <w:lang w:val="en-US"/>
        </w:rPr>
        <w:t>"Tumor Type"</w:t>
      </w:r>
      <w:r w:rsidRPr="000B64E6">
        <w:rPr>
          <w:color w:val="A9B7C6"/>
          <w:sz w:val="28"/>
          <w:szCs w:val="28"/>
          <w:lang w:val="en-US"/>
        </w:rPr>
        <w:t>)</w:t>
      </w:r>
      <w:r w:rsidRPr="000B64E6">
        <w:rPr>
          <w:color w:val="A9B7C6"/>
          <w:sz w:val="28"/>
          <w:szCs w:val="28"/>
          <w:lang w:val="en-US"/>
        </w:rPr>
        <w:br/>
        <w:t xml:space="preserve">    plt.ylabel(</w:t>
      </w:r>
      <w:r w:rsidRPr="000B64E6">
        <w:rPr>
          <w:color w:val="6A8759"/>
          <w:sz w:val="28"/>
          <w:szCs w:val="28"/>
          <w:lang w:val="en-US"/>
        </w:rPr>
        <w:t>"Count"</w:t>
      </w:r>
      <w:r w:rsidRPr="000B64E6">
        <w:rPr>
          <w:color w:val="A9B7C6"/>
          <w:sz w:val="28"/>
          <w:szCs w:val="28"/>
          <w:lang w:val="en-US"/>
        </w:rPr>
        <w:t>)</w:t>
      </w:r>
      <w:r w:rsidRPr="000B64E6">
        <w:rPr>
          <w:color w:val="A9B7C6"/>
          <w:sz w:val="28"/>
          <w:szCs w:val="28"/>
          <w:lang w:val="en-US"/>
        </w:rPr>
        <w:br/>
        <w:t xml:space="preserve">    plt.show()</w:t>
      </w:r>
    </w:p>
    <w:p w14:paraId="61AFF9BC" w14:textId="77777777" w:rsidR="0032533A" w:rsidRPr="000B59F2" w:rsidRDefault="0032533A" w:rsidP="00395F64">
      <w:pPr>
        <w:rPr>
          <w:szCs w:val="28"/>
        </w:rPr>
      </w:pPr>
    </w:p>
    <w:p w14:paraId="57C69FCF" w14:textId="1FAA41EE" w:rsidR="00395F64" w:rsidRDefault="00395F64" w:rsidP="00395F64">
      <w:pPr>
        <w:rPr>
          <w:szCs w:val="28"/>
          <w:lang w:val="ru-RU"/>
        </w:rPr>
      </w:pPr>
      <w:r w:rsidRPr="00DE32EB">
        <w:rPr>
          <w:szCs w:val="28"/>
          <w:lang w:val="ru-RU"/>
        </w:rPr>
        <w:t>Ця функція візуалізує розподіл типів пухлин у навчальному наборі даних. Вона створює стовпчасту діаграму, де кожен стовпець відповідає типу пухлини, а висота стовпця відображає кількість зображень цього типу. Це допомагає зрозуміти, чи є дані збалансованими або ні.</w:t>
      </w:r>
    </w:p>
    <w:p w14:paraId="79EDB3F1" w14:textId="77777777" w:rsidR="00395F64" w:rsidRPr="00276973" w:rsidRDefault="00395F64" w:rsidP="00395F64">
      <w:pPr>
        <w:rPr>
          <w:szCs w:val="28"/>
          <w:lang w:val="ru-RU"/>
        </w:rPr>
      </w:pPr>
    </w:p>
    <w:p w14:paraId="7E59C998" w14:textId="1583BDA0" w:rsidR="006171C6" w:rsidRDefault="00980946" w:rsidP="00C35B20">
      <w:pPr>
        <w:pStyle w:val="3"/>
        <w:rPr>
          <w:lang w:val="uk-UA"/>
        </w:rPr>
      </w:pPr>
      <w:bookmarkStart w:id="52" w:name="_Toc168388427"/>
      <w:r w:rsidRPr="001672E1">
        <w:lastRenderedPageBreak/>
        <w:t xml:space="preserve">3.1.4 </w:t>
      </w:r>
      <w:r w:rsidR="00395F64" w:rsidRPr="001672E1">
        <w:t>Візуалізація прикладів зображень</w:t>
      </w:r>
      <w:bookmarkEnd w:id="52"/>
    </w:p>
    <w:p w14:paraId="79ED250F" w14:textId="77777777" w:rsidR="0032533A" w:rsidRPr="0032533A" w:rsidRDefault="0032533A" w:rsidP="0032533A">
      <w:pPr>
        <w:rPr>
          <w:lang w:val="uk-UA"/>
        </w:rPr>
      </w:pPr>
    </w:p>
    <w:p w14:paraId="78E8F620" w14:textId="64087FAC" w:rsidR="00395F64" w:rsidRPr="00B401C4" w:rsidRDefault="00395F64" w:rsidP="00B401C4">
      <w:pPr>
        <w:pStyle w:val="HTML"/>
        <w:shd w:val="clear" w:color="auto" w:fill="2B2B2B"/>
        <w:rPr>
          <w:color w:val="A9B7C6"/>
          <w:sz w:val="28"/>
          <w:szCs w:val="28"/>
          <w:lang w:val="en-US"/>
        </w:rPr>
      </w:pPr>
      <w:r w:rsidRPr="000B64E6">
        <w:rPr>
          <w:color w:val="CC7832"/>
          <w:sz w:val="28"/>
          <w:szCs w:val="28"/>
          <w:lang w:val="en-US"/>
        </w:rPr>
        <w:t xml:space="preserve">def </w:t>
      </w:r>
      <w:r w:rsidRPr="000B64E6">
        <w:rPr>
          <w:color w:val="FFC66D"/>
          <w:sz w:val="28"/>
          <w:szCs w:val="28"/>
          <w:lang w:val="en-US"/>
        </w:rPr>
        <w:t>visualize_sample_images</w:t>
      </w:r>
      <w:r w:rsidRPr="000B64E6">
        <w:rPr>
          <w:color w:val="A9B7C6"/>
          <w:sz w:val="28"/>
          <w:szCs w:val="28"/>
          <w:lang w:val="en-US"/>
        </w:rPr>
        <w:t>(dataset_path</w:t>
      </w:r>
      <w:r w:rsidRPr="000B64E6">
        <w:rPr>
          <w:color w:val="CC7832"/>
          <w:sz w:val="28"/>
          <w:szCs w:val="28"/>
          <w:lang w:val="en-US"/>
        </w:rPr>
        <w:t xml:space="preserve">, </w:t>
      </w:r>
      <w:r w:rsidRPr="000B64E6">
        <w:rPr>
          <w:color w:val="A9B7C6"/>
          <w:sz w:val="28"/>
          <w:szCs w:val="28"/>
          <w:lang w:val="en-US"/>
        </w:rPr>
        <w:t>categories):</w:t>
      </w:r>
      <w:r w:rsidRPr="000B64E6">
        <w:rPr>
          <w:color w:val="A9B7C6"/>
          <w:sz w:val="28"/>
          <w:szCs w:val="28"/>
          <w:lang w:val="en-US"/>
        </w:rPr>
        <w:br/>
        <w:t xml:space="preserve">    train_dir = os.path.join(dataset_path</w:t>
      </w:r>
      <w:r w:rsidRPr="000B64E6">
        <w:rPr>
          <w:color w:val="CC7832"/>
          <w:sz w:val="28"/>
          <w:szCs w:val="28"/>
          <w:lang w:val="en-US"/>
        </w:rPr>
        <w:t xml:space="preserve">, </w:t>
      </w:r>
      <w:r w:rsidRPr="000B64E6">
        <w:rPr>
          <w:color w:val="6A8759"/>
          <w:sz w:val="28"/>
          <w:szCs w:val="28"/>
          <w:lang w:val="en-US"/>
        </w:rPr>
        <w:t>"Training"</w:t>
      </w:r>
      <w:r w:rsidRPr="000B64E6">
        <w:rPr>
          <w:color w:val="A9B7C6"/>
          <w:sz w:val="28"/>
          <w:szCs w:val="28"/>
          <w:lang w:val="en-US"/>
        </w:rPr>
        <w:t>)</w:t>
      </w:r>
      <w:r w:rsidRPr="000B64E6">
        <w:rPr>
          <w:color w:val="A9B7C6"/>
          <w:sz w:val="28"/>
          <w:szCs w:val="28"/>
          <w:lang w:val="en-US"/>
        </w:rPr>
        <w:br/>
        <w:t xml:space="preserve">    plt.figure(</w:t>
      </w:r>
      <w:r w:rsidRPr="000B64E6">
        <w:rPr>
          <w:color w:val="AA4926"/>
          <w:sz w:val="28"/>
          <w:szCs w:val="28"/>
          <w:lang w:val="en-US"/>
        </w:rPr>
        <w:t>figsize</w:t>
      </w:r>
      <w:r w:rsidRPr="000B64E6">
        <w:rPr>
          <w:color w:val="A9B7C6"/>
          <w:sz w:val="28"/>
          <w:szCs w:val="28"/>
          <w:lang w:val="en-US"/>
        </w:rPr>
        <w:t>=(</w:t>
      </w:r>
      <w:r w:rsidRPr="000B64E6">
        <w:rPr>
          <w:color w:val="6897BB"/>
          <w:sz w:val="28"/>
          <w:szCs w:val="28"/>
          <w:lang w:val="en-US"/>
        </w:rPr>
        <w:t>12</w:t>
      </w:r>
      <w:r w:rsidRPr="000B64E6">
        <w:rPr>
          <w:color w:val="CC7832"/>
          <w:sz w:val="28"/>
          <w:szCs w:val="28"/>
          <w:lang w:val="en-US"/>
        </w:rPr>
        <w:t xml:space="preserve">, </w:t>
      </w:r>
      <w:r w:rsidRPr="000B64E6">
        <w:rPr>
          <w:color w:val="6897BB"/>
          <w:sz w:val="28"/>
          <w:szCs w:val="28"/>
          <w:lang w:val="en-US"/>
        </w:rPr>
        <w:t>8</w:t>
      </w:r>
      <w:r w:rsidRPr="000B64E6">
        <w:rPr>
          <w:color w:val="A9B7C6"/>
          <w:sz w:val="28"/>
          <w:szCs w:val="28"/>
          <w:lang w:val="en-US"/>
        </w:rPr>
        <w:t>))</w:t>
      </w:r>
      <w:r w:rsidRPr="000B64E6">
        <w:rPr>
          <w:color w:val="A9B7C6"/>
          <w:sz w:val="28"/>
          <w:szCs w:val="28"/>
          <w:lang w:val="en-US"/>
        </w:rPr>
        <w:br/>
        <w:t xml:space="preserve">    </w:t>
      </w:r>
      <w:r w:rsidRPr="000B64E6">
        <w:rPr>
          <w:color w:val="CC7832"/>
          <w:sz w:val="28"/>
          <w:szCs w:val="28"/>
          <w:lang w:val="en-US"/>
        </w:rPr>
        <w:t xml:space="preserve">for </w:t>
      </w:r>
      <w:r w:rsidRPr="000B64E6">
        <w:rPr>
          <w:color w:val="A9B7C6"/>
          <w:sz w:val="28"/>
          <w:szCs w:val="28"/>
          <w:lang w:val="en-US"/>
        </w:rPr>
        <w:t>i</w:t>
      </w:r>
      <w:r w:rsidRPr="000B64E6">
        <w:rPr>
          <w:color w:val="CC7832"/>
          <w:sz w:val="28"/>
          <w:szCs w:val="28"/>
          <w:lang w:val="en-US"/>
        </w:rPr>
        <w:t xml:space="preserve">, </w:t>
      </w:r>
      <w:r w:rsidRPr="000B64E6">
        <w:rPr>
          <w:color w:val="A9B7C6"/>
          <w:sz w:val="28"/>
          <w:szCs w:val="28"/>
          <w:lang w:val="en-US"/>
        </w:rPr>
        <w:t xml:space="preserve">category </w:t>
      </w:r>
      <w:r w:rsidRPr="000B64E6">
        <w:rPr>
          <w:color w:val="CC7832"/>
          <w:sz w:val="28"/>
          <w:szCs w:val="28"/>
          <w:lang w:val="en-US"/>
        </w:rPr>
        <w:t xml:space="preserve">in </w:t>
      </w:r>
      <w:r w:rsidRPr="000B64E6">
        <w:rPr>
          <w:color w:val="8888C6"/>
          <w:sz w:val="28"/>
          <w:szCs w:val="28"/>
          <w:lang w:val="en-US"/>
        </w:rPr>
        <w:t>enumerate</w:t>
      </w:r>
      <w:r w:rsidRPr="000B64E6">
        <w:rPr>
          <w:color w:val="A9B7C6"/>
          <w:sz w:val="28"/>
          <w:szCs w:val="28"/>
          <w:lang w:val="en-US"/>
        </w:rPr>
        <w:t>(categories):</w:t>
      </w:r>
      <w:r w:rsidRPr="000B64E6">
        <w:rPr>
          <w:color w:val="A9B7C6"/>
          <w:sz w:val="28"/>
          <w:szCs w:val="28"/>
          <w:lang w:val="en-US"/>
        </w:rPr>
        <w:br/>
        <w:t xml:space="preserve">        folder_path = os.path.join(train_dir</w:t>
      </w:r>
      <w:r w:rsidRPr="000B64E6">
        <w:rPr>
          <w:color w:val="CC7832"/>
          <w:sz w:val="28"/>
          <w:szCs w:val="28"/>
          <w:lang w:val="en-US"/>
        </w:rPr>
        <w:t xml:space="preserve">, </w:t>
      </w:r>
      <w:r w:rsidRPr="000B64E6">
        <w:rPr>
          <w:color w:val="A9B7C6"/>
          <w:sz w:val="28"/>
          <w:szCs w:val="28"/>
          <w:lang w:val="en-US"/>
        </w:rPr>
        <w:t>category)</w:t>
      </w:r>
      <w:r w:rsidRPr="000B64E6">
        <w:rPr>
          <w:color w:val="A9B7C6"/>
          <w:sz w:val="28"/>
          <w:szCs w:val="28"/>
          <w:lang w:val="en-US"/>
        </w:rPr>
        <w:br/>
        <w:t xml:space="preserve">        image_path = os.path.join(folder_path</w:t>
      </w:r>
      <w:r w:rsidRPr="000B64E6">
        <w:rPr>
          <w:color w:val="CC7832"/>
          <w:sz w:val="28"/>
          <w:szCs w:val="28"/>
          <w:lang w:val="en-US"/>
        </w:rPr>
        <w:t xml:space="preserve">, </w:t>
      </w:r>
      <w:r w:rsidRPr="000B64E6">
        <w:rPr>
          <w:color w:val="A9B7C6"/>
          <w:sz w:val="28"/>
          <w:szCs w:val="28"/>
          <w:lang w:val="en-US"/>
        </w:rPr>
        <w:t>os.listdir(folder_path)[</w:t>
      </w:r>
      <w:r w:rsidRPr="000B64E6">
        <w:rPr>
          <w:color w:val="6897BB"/>
          <w:sz w:val="28"/>
          <w:szCs w:val="28"/>
          <w:lang w:val="en-US"/>
        </w:rPr>
        <w:t>0</w:t>
      </w:r>
      <w:r w:rsidRPr="000B64E6">
        <w:rPr>
          <w:color w:val="A9B7C6"/>
          <w:sz w:val="28"/>
          <w:szCs w:val="28"/>
          <w:lang w:val="en-US"/>
        </w:rPr>
        <w:t>])</w:t>
      </w:r>
      <w:r w:rsidRPr="000B64E6">
        <w:rPr>
          <w:color w:val="A9B7C6"/>
          <w:sz w:val="28"/>
          <w:szCs w:val="28"/>
          <w:lang w:val="en-US"/>
        </w:rPr>
        <w:br/>
        <w:t xml:space="preserve">        img = plt.imread(image_path)</w:t>
      </w:r>
      <w:r w:rsidRPr="000B64E6">
        <w:rPr>
          <w:color w:val="A9B7C6"/>
          <w:sz w:val="28"/>
          <w:szCs w:val="28"/>
          <w:lang w:val="en-US"/>
        </w:rPr>
        <w:br/>
        <w:t xml:space="preserve">        plt.subplot(</w:t>
      </w:r>
      <w:r w:rsidRPr="000B64E6">
        <w:rPr>
          <w:color w:val="6897BB"/>
          <w:sz w:val="28"/>
          <w:szCs w:val="28"/>
          <w:lang w:val="en-US"/>
        </w:rPr>
        <w:t>2</w:t>
      </w:r>
      <w:r w:rsidRPr="000B64E6">
        <w:rPr>
          <w:color w:val="CC7832"/>
          <w:sz w:val="28"/>
          <w:szCs w:val="28"/>
          <w:lang w:val="en-US"/>
        </w:rPr>
        <w:t xml:space="preserve">, </w:t>
      </w:r>
      <w:r w:rsidRPr="000B64E6">
        <w:rPr>
          <w:color w:val="6897BB"/>
          <w:sz w:val="28"/>
          <w:szCs w:val="28"/>
          <w:lang w:val="en-US"/>
        </w:rPr>
        <w:t>2</w:t>
      </w:r>
      <w:r w:rsidRPr="000B64E6">
        <w:rPr>
          <w:color w:val="CC7832"/>
          <w:sz w:val="28"/>
          <w:szCs w:val="28"/>
          <w:lang w:val="en-US"/>
        </w:rPr>
        <w:t xml:space="preserve">, </w:t>
      </w:r>
      <w:r w:rsidRPr="000B64E6">
        <w:rPr>
          <w:color w:val="A9B7C6"/>
          <w:sz w:val="28"/>
          <w:szCs w:val="28"/>
          <w:lang w:val="en-US"/>
        </w:rPr>
        <w:t xml:space="preserve">i + </w:t>
      </w:r>
      <w:r w:rsidRPr="000B64E6">
        <w:rPr>
          <w:color w:val="6897BB"/>
          <w:sz w:val="28"/>
          <w:szCs w:val="28"/>
          <w:lang w:val="en-US"/>
        </w:rPr>
        <w:t>1</w:t>
      </w:r>
      <w:r w:rsidRPr="000B64E6">
        <w:rPr>
          <w:color w:val="A9B7C6"/>
          <w:sz w:val="28"/>
          <w:szCs w:val="28"/>
          <w:lang w:val="en-US"/>
        </w:rPr>
        <w:t>)</w:t>
      </w:r>
      <w:r w:rsidRPr="000B64E6">
        <w:rPr>
          <w:color w:val="A9B7C6"/>
          <w:sz w:val="28"/>
          <w:szCs w:val="28"/>
          <w:lang w:val="en-US"/>
        </w:rPr>
        <w:br/>
        <w:t xml:space="preserve">        plt.imshow(img)</w:t>
      </w:r>
      <w:r w:rsidRPr="000B64E6">
        <w:rPr>
          <w:color w:val="A9B7C6"/>
          <w:sz w:val="28"/>
          <w:szCs w:val="28"/>
          <w:lang w:val="en-US"/>
        </w:rPr>
        <w:br/>
        <w:t xml:space="preserve">        plt.title(category)</w:t>
      </w:r>
      <w:r w:rsidRPr="000B64E6">
        <w:rPr>
          <w:color w:val="A9B7C6"/>
          <w:sz w:val="28"/>
          <w:szCs w:val="28"/>
          <w:lang w:val="en-US"/>
        </w:rPr>
        <w:br/>
        <w:t xml:space="preserve">        plt.axis(</w:t>
      </w:r>
      <w:r w:rsidRPr="000B64E6">
        <w:rPr>
          <w:color w:val="6A8759"/>
          <w:sz w:val="28"/>
          <w:szCs w:val="28"/>
          <w:lang w:val="en-US"/>
        </w:rPr>
        <w:t>"off"</w:t>
      </w:r>
      <w:r w:rsidRPr="000B64E6">
        <w:rPr>
          <w:color w:val="A9B7C6"/>
          <w:sz w:val="28"/>
          <w:szCs w:val="28"/>
          <w:lang w:val="en-US"/>
        </w:rPr>
        <w:t>)</w:t>
      </w:r>
      <w:r w:rsidRPr="000B64E6">
        <w:rPr>
          <w:color w:val="A9B7C6"/>
          <w:sz w:val="28"/>
          <w:szCs w:val="28"/>
          <w:lang w:val="en-US"/>
        </w:rPr>
        <w:br/>
        <w:t xml:space="preserve">    plt.tight_layout()</w:t>
      </w:r>
      <w:r w:rsidRPr="000B64E6">
        <w:rPr>
          <w:color w:val="A9B7C6"/>
          <w:sz w:val="28"/>
          <w:szCs w:val="28"/>
          <w:lang w:val="en-US"/>
        </w:rPr>
        <w:br/>
        <w:t xml:space="preserve">    plt.show()</w:t>
      </w:r>
    </w:p>
    <w:p w14:paraId="1AE946BC" w14:textId="77777777" w:rsidR="0032533A" w:rsidRPr="000B59F2" w:rsidRDefault="0032533A" w:rsidP="00C35B20">
      <w:pPr>
        <w:rPr>
          <w:szCs w:val="28"/>
        </w:rPr>
      </w:pPr>
    </w:p>
    <w:p w14:paraId="08EB172F" w14:textId="19B39F0C" w:rsidR="00395F64" w:rsidRPr="00276973" w:rsidRDefault="00395F64" w:rsidP="00C35B20">
      <w:pPr>
        <w:rPr>
          <w:szCs w:val="28"/>
          <w:lang w:val="ru-RU"/>
        </w:rPr>
      </w:pPr>
      <w:r w:rsidRPr="00D71860">
        <w:rPr>
          <w:szCs w:val="28"/>
          <w:lang w:val="ru-RU"/>
        </w:rPr>
        <w:t>Ця функція візуалізує приклади зображень для кожної категорії. Вона відображає перше зображення з кожної папки категорії. Це допомагає зрозуміти, як виглядають зображення для кожної категорії.</w:t>
      </w:r>
    </w:p>
    <w:p w14:paraId="3AB2869B" w14:textId="1E2164CB" w:rsidR="006171C6" w:rsidRDefault="00980946" w:rsidP="00C35B20">
      <w:pPr>
        <w:pStyle w:val="3"/>
        <w:rPr>
          <w:lang w:val="uk-UA"/>
        </w:rPr>
      </w:pPr>
      <w:bookmarkStart w:id="53" w:name="_Toc168388428"/>
      <w:r w:rsidRPr="00276973">
        <w:rPr>
          <w:lang w:val="uk-UA"/>
        </w:rPr>
        <w:t>3.1</w:t>
      </w:r>
      <w:r>
        <w:rPr>
          <w:lang w:val="uk-UA"/>
        </w:rPr>
        <w:t>.5</w:t>
      </w:r>
      <w:r w:rsidRPr="00276973">
        <w:rPr>
          <w:lang w:val="uk-UA"/>
        </w:rPr>
        <w:t xml:space="preserve"> </w:t>
      </w:r>
      <w:r w:rsidR="00395F64" w:rsidRPr="00980946">
        <w:t>Створення генераторів даних</w:t>
      </w:r>
      <w:bookmarkEnd w:id="53"/>
    </w:p>
    <w:p w14:paraId="1F498737" w14:textId="77777777" w:rsidR="0032533A" w:rsidRPr="0032533A" w:rsidRDefault="0032533A" w:rsidP="0032533A">
      <w:pPr>
        <w:rPr>
          <w:lang w:val="uk-UA"/>
        </w:rPr>
      </w:pPr>
    </w:p>
    <w:p w14:paraId="65CBB6C0" w14:textId="3516E57E" w:rsidR="00395F64" w:rsidRPr="00B401C4" w:rsidRDefault="00395F64" w:rsidP="00B401C4">
      <w:pPr>
        <w:pStyle w:val="HTML"/>
        <w:shd w:val="clear" w:color="auto" w:fill="2B2B2B"/>
        <w:rPr>
          <w:color w:val="A9B7C6"/>
          <w:sz w:val="28"/>
          <w:szCs w:val="28"/>
          <w:lang w:val="en-US"/>
        </w:rPr>
      </w:pPr>
      <w:r w:rsidRPr="00B0471D">
        <w:rPr>
          <w:color w:val="CC7832"/>
          <w:sz w:val="28"/>
          <w:szCs w:val="28"/>
          <w:lang w:val="en-US"/>
        </w:rPr>
        <w:t xml:space="preserve">def </w:t>
      </w:r>
      <w:r w:rsidRPr="00B0471D">
        <w:rPr>
          <w:color w:val="FFC66D"/>
          <w:sz w:val="28"/>
          <w:szCs w:val="28"/>
          <w:lang w:val="en-US"/>
        </w:rPr>
        <w:t>create_generators</w:t>
      </w:r>
      <w:r w:rsidRPr="00B0471D">
        <w:rPr>
          <w:color w:val="A9B7C6"/>
          <w:sz w:val="28"/>
          <w:szCs w:val="28"/>
          <w:lang w:val="en-US"/>
        </w:rPr>
        <w:t>(train_dir</w:t>
      </w:r>
      <w:r w:rsidRPr="00B0471D">
        <w:rPr>
          <w:color w:val="CC7832"/>
          <w:sz w:val="28"/>
          <w:szCs w:val="28"/>
          <w:lang w:val="en-US"/>
        </w:rPr>
        <w:t xml:space="preserve">, </w:t>
      </w:r>
      <w:r w:rsidRPr="00B0471D">
        <w:rPr>
          <w:color w:val="A9B7C6"/>
          <w:sz w:val="28"/>
          <w:szCs w:val="28"/>
          <w:lang w:val="en-US"/>
        </w:rPr>
        <w:t>test_dir</w:t>
      </w:r>
      <w:r w:rsidRPr="00B0471D">
        <w:rPr>
          <w:color w:val="CC7832"/>
          <w:sz w:val="28"/>
          <w:szCs w:val="28"/>
          <w:lang w:val="en-US"/>
        </w:rPr>
        <w:t xml:space="preserve">, </w:t>
      </w:r>
      <w:r w:rsidRPr="00B0471D">
        <w:rPr>
          <w:color w:val="A9B7C6"/>
          <w:sz w:val="28"/>
          <w:szCs w:val="28"/>
          <w:lang w:val="en-US"/>
        </w:rPr>
        <w:t>image_size</w:t>
      </w:r>
      <w:r w:rsidRPr="00B0471D">
        <w:rPr>
          <w:color w:val="CC7832"/>
          <w:sz w:val="28"/>
          <w:szCs w:val="28"/>
          <w:lang w:val="en-US"/>
        </w:rPr>
        <w:t xml:space="preserve">, </w:t>
      </w:r>
      <w:r w:rsidRPr="00B0471D">
        <w:rPr>
          <w:color w:val="A9B7C6"/>
          <w:sz w:val="28"/>
          <w:szCs w:val="28"/>
          <w:lang w:val="en-US"/>
        </w:rPr>
        <w:t>batch_size):</w:t>
      </w:r>
      <w:r w:rsidRPr="00B0471D">
        <w:rPr>
          <w:color w:val="A9B7C6"/>
          <w:sz w:val="28"/>
          <w:szCs w:val="28"/>
          <w:lang w:val="en-US"/>
        </w:rPr>
        <w:br/>
        <w:t xml:space="preserve">    train_datagen = ImageDataGenerator(</w:t>
      </w:r>
      <w:r w:rsidRPr="00B0471D">
        <w:rPr>
          <w:color w:val="A9B7C6"/>
          <w:sz w:val="28"/>
          <w:szCs w:val="28"/>
          <w:lang w:val="en-US"/>
        </w:rPr>
        <w:br/>
        <w:t xml:space="preserve">        </w:t>
      </w:r>
      <w:r w:rsidRPr="00B0471D">
        <w:rPr>
          <w:color w:val="AA4926"/>
          <w:sz w:val="28"/>
          <w:szCs w:val="28"/>
          <w:lang w:val="en-US"/>
        </w:rPr>
        <w:t>rescale</w:t>
      </w:r>
      <w:r w:rsidRPr="00B0471D">
        <w:rPr>
          <w:color w:val="A9B7C6"/>
          <w:sz w:val="28"/>
          <w:szCs w:val="28"/>
          <w:lang w:val="en-US"/>
        </w:rPr>
        <w:t>=</w:t>
      </w:r>
      <w:r w:rsidRPr="00B0471D">
        <w:rPr>
          <w:color w:val="6897BB"/>
          <w:sz w:val="28"/>
          <w:szCs w:val="28"/>
          <w:lang w:val="en-US"/>
        </w:rPr>
        <w:t xml:space="preserve">1. </w:t>
      </w:r>
      <w:r w:rsidRPr="00B0471D">
        <w:rPr>
          <w:color w:val="A9B7C6"/>
          <w:sz w:val="28"/>
          <w:szCs w:val="28"/>
          <w:lang w:val="en-US"/>
        </w:rPr>
        <w:t xml:space="preserve">/ </w:t>
      </w:r>
      <w:r w:rsidRPr="00B0471D">
        <w:rPr>
          <w:color w:val="6897BB"/>
          <w:sz w:val="28"/>
          <w:szCs w:val="28"/>
          <w:lang w:val="en-US"/>
        </w:rPr>
        <w:t>255</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rotation_range</w:t>
      </w:r>
      <w:r w:rsidRPr="00B0471D">
        <w:rPr>
          <w:color w:val="A9B7C6"/>
          <w:sz w:val="28"/>
          <w:szCs w:val="28"/>
          <w:lang w:val="en-US"/>
        </w:rPr>
        <w:t>=</w:t>
      </w:r>
      <w:r w:rsidRPr="00B0471D">
        <w:rPr>
          <w:color w:val="6897BB"/>
          <w:sz w:val="28"/>
          <w:szCs w:val="28"/>
          <w:lang w:val="en-US"/>
        </w:rPr>
        <w:t>20</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width_shift_range</w:t>
      </w:r>
      <w:r w:rsidRPr="00B0471D">
        <w:rPr>
          <w:color w:val="A9B7C6"/>
          <w:sz w:val="28"/>
          <w:szCs w:val="28"/>
          <w:lang w:val="en-US"/>
        </w:rPr>
        <w:t>=</w:t>
      </w:r>
      <w:r w:rsidRPr="00B0471D">
        <w:rPr>
          <w:color w:val="6897BB"/>
          <w:sz w:val="28"/>
          <w:szCs w:val="28"/>
          <w:lang w:val="en-US"/>
        </w:rPr>
        <w:t>0.1</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height_shift_range</w:t>
      </w:r>
      <w:r w:rsidRPr="00B0471D">
        <w:rPr>
          <w:color w:val="A9B7C6"/>
          <w:sz w:val="28"/>
          <w:szCs w:val="28"/>
          <w:lang w:val="en-US"/>
        </w:rPr>
        <w:t>=</w:t>
      </w:r>
      <w:r w:rsidRPr="00B0471D">
        <w:rPr>
          <w:color w:val="6897BB"/>
          <w:sz w:val="28"/>
          <w:szCs w:val="28"/>
          <w:lang w:val="en-US"/>
        </w:rPr>
        <w:t>0.1</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shear_range</w:t>
      </w:r>
      <w:r w:rsidRPr="00B0471D">
        <w:rPr>
          <w:color w:val="A9B7C6"/>
          <w:sz w:val="28"/>
          <w:szCs w:val="28"/>
          <w:lang w:val="en-US"/>
        </w:rPr>
        <w:t>=</w:t>
      </w:r>
      <w:r w:rsidRPr="00B0471D">
        <w:rPr>
          <w:color w:val="6897BB"/>
          <w:sz w:val="28"/>
          <w:szCs w:val="28"/>
          <w:lang w:val="en-US"/>
        </w:rPr>
        <w:t>0.1</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zoom_range</w:t>
      </w:r>
      <w:r w:rsidRPr="00B0471D">
        <w:rPr>
          <w:color w:val="A9B7C6"/>
          <w:sz w:val="28"/>
          <w:szCs w:val="28"/>
          <w:lang w:val="en-US"/>
        </w:rPr>
        <w:t>=</w:t>
      </w:r>
      <w:r w:rsidRPr="00B0471D">
        <w:rPr>
          <w:color w:val="6897BB"/>
          <w:sz w:val="28"/>
          <w:szCs w:val="28"/>
          <w:lang w:val="en-US"/>
        </w:rPr>
        <w:t>0.1</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horizontal_flip</w:t>
      </w:r>
      <w:r w:rsidRPr="00B0471D">
        <w:rPr>
          <w:color w:val="A9B7C6"/>
          <w:sz w:val="28"/>
          <w:szCs w:val="28"/>
          <w:lang w:val="en-US"/>
        </w:rPr>
        <w:t>=</w:t>
      </w:r>
      <w:r w:rsidRPr="00B0471D">
        <w:rPr>
          <w:color w:val="CC7832"/>
          <w:sz w:val="28"/>
          <w:szCs w:val="28"/>
          <w:lang w:val="en-US"/>
        </w:rPr>
        <w:t>True,</w:t>
      </w:r>
      <w:r w:rsidRPr="00B0471D">
        <w:rPr>
          <w:color w:val="CC7832"/>
          <w:sz w:val="28"/>
          <w:szCs w:val="28"/>
          <w:lang w:val="en-US"/>
        </w:rPr>
        <w:br/>
        <w:t xml:space="preserve">        </w:t>
      </w:r>
      <w:r w:rsidRPr="00B0471D">
        <w:rPr>
          <w:color w:val="AA4926"/>
          <w:sz w:val="28"/>
          <w:szCs w:val="28"/>
          <w:lang w:val="en-US"/>
        </w:rPr>
        <w:t>vertical_flip</w:t>
      </w:r>
      <w:r w:rsidRPr="00B0471D">
        <w:rPr>
          <w:color w:val="A9B7C6"/>
          <w:sz w:val="28"/>
          <w:szCs w:val="28"/>
          <w:lang w:val="en-US"/>
        </w:rPr>
        <w:t>=</w:t>
      </w:r>
      <w:r w:rsidRPr="00B0471D">
        <w:rPr>
          <w:color w:val="CC7832"/>
          <w:sz w:val="28"/>
          <w:szCs w:val="28"/>
          <w:lang w:val="en-US"/>
        </w:rPr>
        <w:t>True,</w:t>
      </w:r>
      <w:r w:rsidRPr="00B0471D">
        <w:rPr>
          <w:color w:val="CC7832"/>
          <w:sz w:val="28"/>
          <w:szCs w:val="28"/>
          <w:lang w:val="en-US"/>
        </w:rPr>
        <w:br/>
        <w:t xml:space="preserve">        </w:t>
      </w:r>
      <w:r w:rsidRPr="00B0471D">
        <w:rPr>
          <w:color w:val="AA4926"/>
          <w:sz w:val="28"/>
          <w:szCs w:val="28"/>
          <w:lang w:val="en-US"/>
        </w:rPr>
        <w:t>fill_mode</w:t>
      </w:r>
      <w:r w:rsidRPr="00B0471D">
        <w:rPr>
          <w:color w:val="A9B7C6"/>
          <w:sz w:val="28"/>
          <w:szCs w:val="28"/>
          <w:lang w:val="en-US"/>
        </w:rPr>
        <w:t>=</w:t>
      </w:r>
      <w:r w:rsidRPr="00B0471D">
        <w:rPr>
          <w:color w:val="6A8759"/>
          <w:sz w:val="28"/>
          <w:szCs w:val="28"/>
          <w:lang w:val="en-US"/>
        </w:rPr>
        <w:t>"nearest"</w:t>
      </w:r>
      <w:r w:rsidRPr="00B0471D">
        <w:rPr>
          <w:color w:val="6A8759"/>
          <w:sz w:val="28"/>
          <w:szCs w:val="28"/>
          <w:lang w:val="en-US"/>
        </w:rPr>
        <w:br/>
        <w:t xml:space="preserve">    </w:t>
      </w:r>
      <w:r w:rsidRPr="00B0471D">
        <w:rPr>
          <w:color w:val="A9B7C6"/>
          <w:sz w:val="28"/>
          <w:szCs w:val="28"/>
          <w:lang w:val="en-US"/>
        </w:rPr>
        <w:t>)</w:t>
      </w:r>
      <w:r w:rsidRPr="00B0471D">
        <w:rPr>
          <w:color w:val="A9B7C6"/>
          <w:sz w:val="28"/>
          <w:szCs w:val="28"/>
          <w:lang w:val="en-US"/>
        </w:rPr>
        <w:br/>
      </w:r>
      <w:r w:rsidRPr="00B0471D">
        <w:rPr>
          <w:color w:val="A9B7C6"/>
          <w:sz w:val="28"/>
          <w:szCs w:val="28"/>
          <w:lang w:val="en-US"/>
        </w:rPr>
        <w:br/>
        <w:t xml:space="preserve">    train_generator = train_datagen.flow_from_directory(</w:t>
      </w:r>
      <w:r w:rsidRPr="00B0471D">
        <w:rPr>
          <w:color w:val="A9B7C6"/>
          <w:sz w:val="28"/>
          <w:szCs w:val="28"/>
          <w:lang w:val="en-US"/>
        </w:rPr>
        <w:br/>
        <w:t xml:space="preserve">        train_dir</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target_size</w:t>
      </w:r>
      <w:r w:rsidRPr="00B0471D">
        <w:rPr>
          <w:color w:val="A9B7C6"/>
          <w:sz w:val="28"/>
          <w:szCs w:val="28"/>
          <w:lang w:val="en-US"/>
        </w:rPr>
        <w:t>=image_size</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batch_size</w:t>
      </w:r>
      <w:r w:rsidRPr="00B0471D">
        <w:rPr>
          <w:color w:val="A9B7C6"/>
          <w:sz w:val="28"/>
          <w:szCs w:val="28"/>
          <w:lang w:val="en-US"/>
        </w:rPr>
        <w:t>=batch_size</w:t>
      </w:r>
      <w:r w:rsidRPr="00B0471D">
        <w:rPr>
          <w:color w:val="CC7832"/>
          <w:sz w:val="28"/>
          <w:szCs w:val="28"/>
          <w:lang w:val="en-US"/>
        </w:rPr>
        <w:t>,</w:t>
      </w:r>
      <w:r w:rsidRPr="00B0471D">
        <w:rPr>
          <w:color w:val="CC7832"/>
          <w:sz w:val="28"/>
          <w:szCs w:val="28"/>
          <w:lang w:val="en-US"/>
        </w:rPr>
        <w:br/>
      </w:r>
      <w:r w:rsidRPr="00B0471D">
        <w:rPr>
          <w:color w:val="CC7832"/>
          <w:sz w:val="28"/>
          <w:szCs w:val="28"/>
          <w:lang w:val="en-US"/>
        </w:rPr>
        <w:lastRenderedPageBreak/>
        <w:t xml:space="preserve">        </w:t>
      </w:r>
      <w:r w:rsidRPr="00B0471D">
        <w:rPr>
          <w:color w:val="AA4926"/>
          <w:sz w:val="28"/>
          <w:szCs w:val="28"/>
          <w:lang w:val="en-US"/>
        </w:rPr>
        <w:t>class_mode</w:t>
      </w:r>
      <w:r w:rsidRPr="00B0471D">
        <w:rPr>
          <w:color w:val="A9B7C6"/>
          <w:sz w:val="28"/>
          <w:szCs w:val="28"/>
          <w:lang w:val="en-US"/>
        </w:rPr>
        <w:t>=</w:t>
      </w:r>
      <w:r w:rsidRPr="00B0471D">
        <w:rPr>
          <w:color w:val="6A8759"/>
          <w:sz w:val="28"/>
          <w:szCs w:val="28"/>
          <w:lang w:val="en-US"/>
        </w:rPr>
        <w:t>"categorical"</w:t>
      </w:r>
      <w:r w:rsidRPr="00B0471D">
        <w:rPr>
          <w:color w:val="6A8759"/>
          <w:sz w:val="28"/>
          <w:szCs w:val="28"/>
          <w:lang w:val="en-US"/>
        </w:rPr>
        <w:br/>
        <w:t xml:space="preserve">    </w:t>
      </w:r>
      <w:r w:rsidRPr="00B0471D">
        <w:rPr>
          <w:color w:val="A9B7C6"/>
          <w:sz w:val="28"/>
          <w:szCs w:val="28"/>
          <w:lang w:val="en-US"/>
        </w:rPr>
        <w:t>)</w:t>
      </w:r>
      <w:r w:rsidRPr="00B0471D">
        <w:rPr>
          <w:color w:val="A9B7C6"/>
          <w:sz w:val="28"/>
          <w:szCs w:val="28"/>
          <w:lang w:val="en-US"/>
        </w:rPr>
        <w:br/>
      </w:r>
      <w:r w:rsidRPr="00B0471D">
        <w:rPr>
          <w:color w:val="A9B7C6"/>
          <w:sz w:val="28"/>
          <w:szCs w:val="28"/>
          <w:lang w:val="en-US"/>
        </w:rPr>
        <w:br/>
        <w:t xml:space="preserve">    test_datagen = ImageDataGenerator(</w:t>
      </w:r>
      <w:r w:rsidRPr="00B0471D">
        <w:rPr>
          <w:color w:val="AA4926"/>
          <w:sz w:val="28"/>
          <w:szCs w:val="28"/>
          <w:lang w:val="en-US"/>
        </w:rPr>
        <w:t>rescale</w:t>
      </w:r>
      <w:r w:rsidRPr="00B0471D">
        <w:rPr>
          <w:color w:val="A9B7C6"/>
          <w:sz w:val="28"/>
          <w:szCs w:val="28"/>
          <w:lang w:val="en-US"/>
        </w:rPr>
        <w:t>=</w:t>
      </w:r>
      <w:r w:rsidRPr="00B0471D">
        <w:rPr>
          <w:color w:val="6897BB"/>
          <w:sz w:val="28"/>
          <w:szCs w:val="28"/>
          <w:lang w:val="en-US"/>
        </w:rPr>
        <w:t xml:space="preserve">1. </w:t>
      </w:r>
      <w:r w:rsidRPr="00B0471D">
        <w:rPr>
          <w:color w:val="A9B7C6"/>
          <w:sz w:val="28"/>
          <w:szCs w:val="28"/>
          <w:lang w:val="en-US"/>
        </w:rPr>
        <w:t xml:space="preserve">/ </w:t>
      </w:r>
      <w:r w:rsidRPr="00B0471D">
        <w:rPr>
          <w:color w:val="6897BB"/>
          <w:sz w:val="28"/>
          <w:szCs w:val="28"/>
          <w:lang w:val="en-US"/>
        </w:rPr>
        <w:t>255</w:t>
      </w:r>
      <w:r w:rsidRPr="00B0471D">
        <w:rPr>
          <w:color w:val="A9B7C6"/>
          <w:sz w:val="28"/>
          <w:szCs w:val="28"/>
          <w:lang w:val="en-US"/>
        </w:rPr>
        <w:t>)</w:t>
      </w:r>
      <w:r w:rsidRPr="00B0471D">
        <w:rPr>
          <w:color w:val="A9B7C6"/>
          <w:sz w:val="28"/>
          <w:szCs w:val="28"/>
          <w:lang w:val="en-US"/>
        </w:rPr>
        <w:br/>
      </w:r>
      <w:r w:rsidRPr="00B0471D">
        <w:rPr>
          <w:color w:val="A9B7C6"/>
          <w:sz w:val="28"/>
          <w:szCs w:val="28"/>
          <w:lang w:val="en-US"/>
        </w:rPr>
        <w:br/>
        <w:t xml:space="preserve">    test_generator = test_datagen.flow_from_directory(</w:t>
      </w:r>
      <w:r w:rsidRPr="00B0471D">
        <w:rPr>
          <w:color w:val="A9B7C6"/>
          <w:sz w:val="28"/>
          <w:szCs w:val="28"/>
          <w:lang w:val="en-US"/>
        </w:rPr>
        <w:br/>
        <w:t xml:space="preserve">        test_dir</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target_size</w:t>
      </w:r>
      <w:r w:rsidRPr="00B0471D">
        <w:rPr>
          <w:color w:val="A9B7C6"/>
          <w:sz w:val="28"/>
          <w:szCs w:val="28"/>
          <w:lang w:val="en-US"/>
        </w:rPr>
        <w:t>=image_size</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batch_size</w:t>
      </w:r>
      <w:r w:rsidRPr="00B0471D">
        <w:rPr>
          <w:color w:val="A9B7C6"/>
          <w:sz w:val="28"/>
          <w:szCs w:val="28"/>
          <w:lang w:val="en-US"/>
        </w:rPr>
        <w:t>=batch_size</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class_mode</w:t>
      </w:r>
      <w:r w:rsidRPr="00B0471D">
        <w:rPr>
          <w:color w:val="A9B7C6"/>
          <w:sz w:val="28"/>
          <w:szCs w:val="28"/>
          <w:lang w:val="en-US"/>
        </w:rPr>
        <w:t>=</w:t>
      </w:r>
      <w:r w:rsidRPr="00B0471D">
        <w:rPr>
          <w:color w:val="6A8759"/>
          <w:sz w:val="28"/>
          <w:szCs w:val="28"/>
          <w:lang w:val="en-US"/>
        </w:rPr>
        <w:t>"categorical"</w:t>
      </w:r>
      <w:r w:rsidRPr="00B0471D">
        <w:rPr>
          <w:color w:val="CC7832"/>
          <w:sz w:val="28"/>
          <w:szCs w:val="28"/>
          <w:lang w:val="en-US"/>
        </w:rPr>
        <w:t>,</w:t>
      </w:r>
      <w:r w:rsidRPr="00B0471D">
        <w:rPr>
          <w:color w:val="CC7832"/>
          <w:sz w:val="28"/>
          <w:szCs w:val="28"/>
          <w:lang w:val="en-US"/>
        </w:rPr>
        <w:br/>
        <w:t xml:space="preserve">        </w:t>
      </w:r>
      <w:r w:rsidRPr="00B0471D">
        <w:rPr>
          <w:color w:val="AA4926"/>
          <w:sz w:val="28"/>
          <w:szCs w:val="28"/>
          <w:lang w:val="en-US"/>
        </w:rPr>
        <w:t>shuffle</w:t>
      </w:r>
      <w:r w:rsidRPr="00B0471D">
        <w:rPr>
          <w:color w:val="A9B7C6"/>
          <w:sz w:val="28"/>
          <w:szCs w:val="28"/>
          <w:lang w:val="en-US"/>
        </w:rPr>
        <w:t>=</w:t>
      </w:r>
      <w:r w:rsidRPr="00B0471D">
        <w:rPr>
          <w:color w:val="CC7832"/>
          <w:sz w:val="28"/>
          <w:szCs w:val="28"/>
          <w:lang w:val="en-US"/>
        </w:rPr>
        <w:t>False</w:t>
      </w:r>
      <w:r w:rsidRPr="00B0471D">
        <w:rPr>
          <w:color w:val="CC7832"/>
          <w:sz w:val="28"/>
          <w:szCs w:val="28"/>
          <w:lang w:val="en-US"/>
        </w:rPr>
        <w:br/>
        <w:t xml:space="preserve">    </w:t>
      </w:r>
      <w:r w:rsidRPr="00B0471D">
        <w:rPr>
          <w:color w:val="A9B7C6"/>
          <w:sz w:val="28"/>
          <w:szCs w:val="28"/>
          <w:lang w:val="en-US"/>
        </w:rPr>
        <w:t>)</w:t>
      </w:r>
      <w:r w:rsidRPr="00B0471D">
        <w:rPr>
          <w:color w:val="A9B7C6"/>
          <w:sz w:val="28"/>
          <w:szCs w:val="28"/>
          <w:lang w:val="en-US"/>
        </w:rPr>
        <w:br/>
      </w:r>
      <w:r w:rsidRPr="00B0471D">
        <w:rPr>
          <w:color w:val="A9B7C6"/>
          <w:sz w:val="28"/>
          <w:szCs w:val="28"/>
          <w:lang w:val="en-US"/>
        </w:rPr>
        <w:br/>
        <w:t xml:space="preserve">    </w:t>
      </w:r>
      <w:r w:rsidRPr="00B0471D">
        <w:rPr>
          <w:color w:val="CC7832"/>
          <w:sz w:val="28"/>
          <w:szCs w:val="28"/>
          <w:lang w:val="en-US"/>
        </w:rPr>
        <w:t xml:space="preserve">return </w:t>
      </w:r>
      <w:r w:rsidRPr="00B0471D">
        <w:rPr>
          <w:color w:val="A9B7C6"/>
          <w:sz w:val="28"/>
          <w:szCs w:val="28"/>
          <w:lang w:val="en-US"/>
        </w:rPr>
        <w:t>train_generator</w:t>
      </w:r>
      <w:r w:rsidRPr="00B0471D">
        <w:rPr>
          <w:color w:val="CC7832"/>
          <w:sz w:val="28"/>
          <w:szCs w:val="28"/>
          <w:lang w:val="en-US"/>
        </w:rPr>
        <w:t xml:space="preserve">, </w:t>
      </w:r>
      <w:r w:rsidRPr="00B0471D">
        <w:rPr>
          <w:color w:val="A9B7C6"/>
          <w:sz w:val="28"/>
          <w:szCs w:val="28"/>
          <w:lang w:val="en-US"/>
        </w:rPr>
        <w:t>test_generator</w:t>
      </w:r>
    </w:p>
    <w:p w14:paraId="2113CF9A" w14:textId="77777777" w:rsidR="0032533A" w:rsidRPr="000B59F2" w:rsidRDefault="0032533A" w:rsidP="00395F64">
      <w:pPr>
        <w:rPr>
          <w:szCs w:val="28"/>
        </w:rPr>
      </w:pPr>
    </w:p>
    <w:p w14:paraId="532ECD79" w14:textId="502985AD" w:rsidR="00395F64" w:rsidRDefault="00395F64" w:rsidP="00395F64">
      <w:pPr>
        <w:rPr>
          <w:szCs w:val="28"/>
          <w:lang w:val="ru-RU"/>
        </w:rPr>
      </w:pPr>
      <w:r w:rsidRPr="00475112">
        <w:rPr>
          <w:szCs w:val="28"/>
          <w:lang w:val="ru-RU"/>
        </w:rPr>
        <w:t>Ця функція створює генератори даних</w:t>
      </w:r>
      <w:r w:rsidR="007052AB" w:rsidRPr="007052AB">
        <w:rPr>
          <w:szCs w:val="28"/>
          <w:lang w:val="ru-RU"/>
        </w:rPr>
        <w:t xml:space="preserve"> [40]</w:t>
      </w:r>
      <w:r w:rsidRPr="00475112">
        <w:rPr>
          <w:szCs w:val="28"/>
          <w:lang w:val="ru-RU"/>
        </w:rPr>
        <w:t xml:space="preserve"> для навчання та тестування. Генератори даних використовуються для автоматичного масштабування зображень та застосування аугментації даних для навчального набору. Аугментація даних - це техніка, яка дозволяє збільшити кількість даних шляхом створення модифікованих версій існуючих зображень. Це може включати операції, такі як обертання, масштабування, зміщення та перевертання зображення.</w:t>
      </w:r>
    </w:p>
    <w:p w14:paraId="458D801C" w14:textId="77777777" w:rsidR="00395F64" w:rsidRPr="00276973" w:rsidRDefault="00395F64" w:rsidP="00395F64">
      <w:pPr>
        <w:rPr>
          <w:szCs w:val="28"/>
          <w:lang w:val="ru-RU"/>
        </w:rPr>
      </w:pPr>
      <w:r w:rsidRPr="00276973">
        <w:rPr>
          <w:szCs w:val="28"/>
          <w:lang w:val="ru-RU"/>
        </w:rPr>
        <w:t>Створення генератора даних для навчання:</w:t>
      </w:r>
    </w:p>
    <w:p w14:paraId="60789440" w14:textId="77777777" w:rsidR="00395F64" w:rsidRPr="00276973" w:rsidRDefault="00395F64" w:rsidP="00395F64">
      <w:pPr>
        <w:rPr>
          <w:szCs w:val="28"/>
          <w:lang w:val="ru-RU"/>
        </w:rPr>
      </w:pPr>
      <w:r w:rsidRPr="00276973">
        <w:rPr>
          <w:szCs w:val="28"/>
          <w:lang w:val="ru-RU"/>
        </w:rPr>
        <w:t>Об'єкт train_datagen створюється з використанням класу ImageDataGenerator, що дозволяє виконувати різноманітні операції аугментації даних для зображень під час навчання моделі.</w:t>
      </w:r>
    </w:p>
    <w:p w14:paraId="0CDC528A" w14:textId="77777777" w:rsidR="00395F64" w:rsidRPr="00276973" w:rsidRDefault="00395F64" w:rsidP="00395F64">
      <w:pPr>
        <w:rPr>
          <w:szCs w:val="28"/>
          <w:lang w:val="ru-RU"/>
        </w:rPr>
      </w:pPr>
      <w:r w:rsidRPr="00276973">
        <w:rPr>
          <w:szCs w:val="28"/>
          <w:lang w:val="ru-RU"/>
        </w:rPr>
        <w:t>Параметри аугментації, такі як rotation_range, width_shift_range, height_shift_range, shear_range, zoom_range, horizontal_flip, vertical_flip та fill_mode, встановлюються для розширення набору даних та забезпечення більш різноманітних зображень для навчання.</w:t>
      </w:r>
    </w:p>
    <w:p w14:paraId="7B573233" w14:textId="77777777" w:rsidR="00395F64" w:rsidRPr="00276973" w:rsidRDefault="00395F64" w:rsidP="00395F64">
      <w:pPr>
        <w:rPr>
          <w:szCs w:val="28"/>
          <w:lang w:val="ru-RU"/>
        </w:rPr>
      </w:pPr>
      <w:r w:rsidRPr="00276973">
        <w:rPr>
          <w:szCs w:val="28"/>
          <w:lang w:val="ru-RU"/>
        </w:rPr>
        <w:t>За допомогою методу flow_from_directory, створюється train_generator, який автоматично витягує зображення з вказаного каталогу train_dir, масштабує їх до розміру image_size, розділяє їх на партії розміром batch_size та використовує мітки категорій для класифікації.</w:t>
      </w:r>
    </w:p>
    <w:p w14:paraId="06105CE4" w14:textId="3B8947D4" w:rsidR="00395F64" w:rsidRPr="00276973" w:rsidRDefault="00395F64" w:rsidP="00171232">
      <w:pPr>
        <w:rPr>
          <w:szCs w:val="28"/>
          <w:lang w:val="ru-RU"/>
        </w:rPr>
      </w:pPr>
      <w:r w:rsidRPr="00276973">
        <w:rPr>
          <w:szCs w:val="28"/>
          <w:lang w:val="ru-RU"/>
        </w:rPr>
        <w:lastRenderedPageBreak/>
        <w:t>Створення генератора даних для тестування:</w:t>
      </w:r>
    </w:p>
    <w:p w14:paraId="3CC8473B" w14:textId="77777777" w:rsidR="00395F64" w:rsidRPr="00276973" w:rsidRDefault="00395F64" w:rsidP="00395F64">
      <w:pPr>
        <w:rPr>
          <w:szCs w:val="28"/>
          <w:lang w:val="ru-RU"/>
        </w:rPr>
      </w:pPr>
      <w:r w:rsidRPr="00276973">
        <w:rPr>
          <w:szCs w:val="28"/>
          <w:lang w:val="ru-RU"/>
        </w:rPr>
        <w:t>Об'єкт test_datagen також створюється з використанням ImageDataGenerator, але без аугментації даних, тобто лише масштабує зображення до відповідного діапазону [0, 1].</w:t>
      </w:r>
    </w:p>
    <w:p w14:paraId="6A61894F" w14:textId="77777777" w:rsidR="00395F64" w:rsidRPr="00276973" w:rsidRDefault="00395F64" w:rsidP="00395F64">
      <w:pPr>
        <w:rPr>
          <w:szCs w:val="28"/>
          <w:lang w:val="ru-RU"/>
        </w:rPr>
      </w:pPr>
      <w:r w:rsidRPr="00276973">
        <w:rPr>
          <w:szCs w:val="28"/>
          <w:lang w:val="ru-RU"/>
        </w:rPr>
        <w:t>Подібно до генератора для навчання, за допомогою методу flow_from_directory створюється test_generator, який витягує зображення з вказаного каталогу test_dir, масштабує їх та ділить на партії розміром batch_size, але без переплетення (shuffling), щоб зберегти порядок зображень.</w:t>
      </w:r>
    </w:p>
    <w:p w14:paraId="5F34C6CF" w14:textId="330CBC83" w:rsidR="00395F64" w:rsidRPr="00276973" w:rsidRDefault="00395F64" w:rsidP="00C35B20">
      <w:pPr>
        <w:rPr>
          <w:szCs w:val="28"/>
          <w:lang w:val="ru-RU"/>
        </w:rPr>
      </w:pPr>
      <w:r w:rsidRPr="00276973">
        <w:rPr>
          <w:szCs w:val="28"/>
          <w:lang w:val="ru-RU"/>
        </w:rPr>
        <w:t>Повернення генераторів:</w:t>
      </w:r>
    </w:p>
    <w:p w14:paraId="6FFD500D" w14:textId="02247C38" w:rsidR="00395F64" w:rsidRPr="00C35B20" w:rsidRDefault="00395F64" w:rsidP="00C35B20">
      <w:pPr>
        <w:rPr>
          <w:szCs w:val="28"/>
          <w:lang w:val="ru-RU"/>
        </w:rPr>
      </w:pPr>
      <w:r w:rsidRPr="00276973">
        <w:rPr>
          <w:szCs w:val="28"/>
          <w:lang w:val="ru-RU"/>
        </w:rPr>
        <w:t>Обидва генератори, train_generator та test_generator, повертаються з функції для подальшого використання у процесі навчання та оцінки моделі.</w:t>
      </w:r>
    </w:p>
    <w:p w14:paraId="6536DABD" w14:textId="4CBE13DC" w:rsidR="006171C6" w:rsidRDefault="006171C6" w:rsidP="00C35B20">
      <w:pPr>
        <w:pStyle w:val="3"/>
        <w:rPr>
          <w:lang w:val="uk-UA"/>
        </w:rPr>
      </w:pPr>
      <w:bookmarkStart w:id="54" w:name="_Toc168388429"/>
      <w:r w:rsidRPr="00276973">
        <w:rPr>
          <w:lang w:val="uk-UA"/>
        </w:rPr>
        <w:t>3.1</w:t>
      </w:r>
      <w:r>
        <w:rPr>
          <w:lang w:val="uk-UA"/>
        </w:rPr>
        <w:t>.6</w:t>
      </w:r>
      <w:r w:rsidRPr="00276973">
        <w:rPr>
          <w:lang w:val="uk-UA"/>
        </w:rPr>
        <w:t xml:space="preserve"> </w:t>
      </w:r>
      <w:r w:rsidR="00395F64" w:rsidRPr="006171C6">
        <w:t>Визначення</w:t>
      </w:r>
      <w:r w:rsidR="00395F64" w:rsidRPr="001828AD">
        <w:rPr>
          <w:lang w:val="en-US"/>
        </w:rPr>
        <w:t xml:space="preserve"> </w:t>
      </w:r>
      <w:r w:rsidR="00395F64" w:rsidRPr="006171C6">
        <w:t>архітектури</w:t>
      </w:r>
      <w:r w:rsidR="00395F64" w:rsidRPr="001828AD">
        <w:rPr>
          <w:lang w:val="en-US"/>
        </w:rPr>
        <w:t xml:space="preserve"> </w:t>
      </w:r>
      <w:r w:rsidR="00395F64" w:rsidRPr="006171C6">
        <w:t>моделі</w:t>
      </w:r>
      <w:bookmarkEnd w:id="54"/>
    </w:p>
    <w:p w14:paraId="52BE739C" w14:textId="77777777" w:rsidR="0032533A" w:rsidRPr="0032533A" w:rsidRDefault="0032533A" w:rsidP="0032533A">
      <w:pPr>
        <w:rPr>
          <w:lang w:val="uk-UA"/>
        </w:rPr>
      </w:pPr>
    </w:p>
    <w:p w14:paraId="06F081C6" w14:textId="4A6EF4DB" w:rsidR="00395F64" w:rsidRPr="00B401C4" w:rsidRDefault="00395F64" w:rsidP="00B401C4">
      <w:pPr>
        <w:pStyle w:val="HTML"/>
        <w:shd w:val="clear" w:color="auto" w:fill="2B2B2B"/>
        <w:rPr>
          <w:color w:val="A9B7C6"/>
          <w:sz w:val="28"/>
          <w:szCs w:val="28"/>
          <w:lang w:val="en-US"/>
        </w:rPr>
      </w:pPr>
      <w:r w:rsidRPr="00603FE4">
        <w:rPr>
          <w:color w:val="CC7832"/>
          <w:sz w:val="28"/>
          <w:szCs w:val="28"/>
          <w:lang w:val="en-US"/>
        </w:rPr>
        <w:t xml:space="preserve">def </w:t>
      </w:r>
      <w:r w:rsidRPr="00603FE4">
        <w:rPr>
          <w:color w:val="FFC66D"/>
          <w:sz w:val="28"/>
          <w:szCs w:val="28"/>
          <w:lang w:val="en-US"/>
        </w:rPr>
        <w:t>build_model</w:t>
      </w:r>
      <w:r w:rsidRPr="00603FE4">
        <w:rPr>
          <w:color w:val="A9B7C6"/>
          <w:sz w:val="28"/>
          <w:szCs w:val="28"/>
          <w:lang w:val="en-US"/>
        </w:rPr>
        <w:t>(image_size</w:t>
      </w:r>
      <w:r w:rsidRPr="00603FE4">
        <w:rPr>
          <w:color w:val="CC7832"/>
          <w:sz w:val="28"/>
          <w:szCs w:val="28"/>
          <w:lang w:val="en-US"/>
        </w:rPr>
        <w:t xml:space="preserve">, </w:t>
      </w:r>
      <w:r w:rsidRPr="00603FE4">
        <w:rPr>
          <w:color w:val="A9B7C6"/>
          <w:sz w:val="28"/>
          <w:szCs w:val="28"/>
          <w:lang w:val="en-US"/>
        </w:rPr>
        <w:t>categories):</w:t>
      </w:r>
      <w:r w:rsidRPr="00603FE4">
        <w:rPr>
          <w:color w:val="A9B7C6"/>
          <w:sz w:val="28"/>
          <w:szCs w:val="28"/>
          <w:lang w:val="en-US"/>
        </w:rPr>
        <w:br/>
        <w:t xml:space="preserve">    model = Sequential([</w:t>
      </w:r>
      <w:r w:rsidRPr="00603FE4">
        <w:rPr>
          <w:color w:val="A9B7C6"/>
          <w:sz w:val="28"/>
          <w:szCs w:val="28"/>
          <w:lang w:val="en-US"/>
        </w:rPr>
        <w:br/>
        <w:t xml:space="preserve">        Conv2D(</w:t>
      </w:r>
      <w:r w:rsidRPr="00603FE4">
        <w:rPr>
          <w:color w:val="6897BB"/>
          <w:sz w:val="28"/>
          <w:szCs w:val="28"/>
          <w:lang w:val="en-US"/>
        </w:rPr>
        <w:t>32</w:t>
      </w:r>
      <w:r w:rsidRPr="00603FE4">
        <w:rPr>
          <w:color w:val="CC7832"/>
          <w:sz w:val="28"/>
          <w:szCs w:val="28"/>
          <w:lang w:val="en-US"/>
        </w:rPr>
        <w:t xml:space="preserve">, </w:t>
      </w:r>
      <w:r w:rsidRPr="00603FE4">
        <w:rPr>
          <w:color w:val="A9B7C6"/>
          <w:sz w:val="28"/>
          <w:szCs w:val="28"/>
          <w:lang w:val="en-US"/>
        </w:rPr>
        <w:t>(</w:t>
      </w:r>
      <w:r w:rsidRPr="00603FE4">
        <w:rPr>
          <w:color w:val="6897BB"/>
          <w:sz w:val="28"/>
          <w:szCs w:val="28"/>
          <w:lang w:val="en-US"/>
        </w:rPr>
        <w:t>3</w:t>
      </w:r>
      <w:r w:rsidRPr="00603FE4">
        <w:rPr>
          <w:color w:val="CC7832"/>
          <w:sz w:val="28"/>
          <w:szCs w:val="28"/>
          <w:lang w:val="en-US"/>
        </w:rPr>
        <w:t xml:space="preserve">, </w:t>
      </w:r>
      <w:r w:rsidRPr="00603FE4">
        <w:rPr>
          <w:color w:val="6897BB"/>
          <w:sz w:val="28"/>
          <w:szCs w:val="28"/>
          <w:lang w:val="en-US"/>
        </w:rPr>
        <w:t>3</w:t>
      </w:r>
      <w:r w:rsidRPr="00603FE4">
        <w:rPr>
          <w:color w:val="A9B7C6"/>
          <w:sz w:val="28"/>
          <w:szCs w:val="28"/>
          <w:lang w:val="en-US"/>
        </w:rPr>
        <w:t>)</w:t>
      </w:r>
      <w:r w:rsidRPr="00603FE4">
        <w:rPr>
          <w:color w:val="CC7832"/>
          <w:sz w:val="28"/>
          <w:szCs w:val="28"/>
          <w:lang w:val="en-US"/>
        </w:rPr>
        <w:t xml:space="preserve">, </w:t>
      </w:r>
      <w:r w:rsidRPr="00603FE4">
        <w:rPr>
          <w:color w:val="AA4926"/>
          <w:sz w:val="28"/>
          <w:szCs w:val="28"/>
          <w:lang w:val="en-US"/>
        </w:rPr>
        <w:t>activation</w:t>
      </w:r>
      <w:r w:rsidRPr="00603FE4">
        <w:rPr>
          <w:color w:val="A9B7C6"/>
          <w:sz w:val="28"/>
          <w:szCs w:val="28"/>
          <w:lang w:val="en-US"/>
        </w:rPr>
        <w:t>=</w:t>
      </w:r>
      <w:r w:rsidRPr="00603FE4">
        <w:rPr>
          <w:color w:val="6A8759"/>
          <w:sz w:val="28"/>
          <w:szCs w:val="28"/>
          <w:lang w:val="en-US"/>
        </w:rPr>
        <w:t>"relu"</w:t>
      </w:r>
      <w:r w:rsidRPr="00603FE4">
        <w:rPr>
          <w:color w:val="CC7832"/>
          <w:sz w:val="28"/>
          <w:szCs w:val="28"/>
          <w:lang w:val="en-US"/>
        </w:rPr>
        <w:t xml:space="preserve">, </w:t>
      </w:r>
      <w:r w:rsidRPr="00603FE4">
        <w:rPr>
          <w:color w:val="AA4926"/>
          <w:sz w:val="28"/>
          <w:szCs w:val="28"/>
          <w:lang w:val="en-US"/>
        </w:rPr>
        <w:t>input_shape</w:t>
      </w:r>
      <w:r w:rsidRPr="00603FE4">
        <w:rPr>
          <w:color w:val="A9B7C6"/>
          <w:sz w:val="28"/>
          <w:szCs w:val="28"/>
          <w:lang w:val="en-US"/>
        </w:rPr>
        <w:t>=(image_size[</w:t>
      </w:r>
      <w:r w:rsidRPr="00603FE4">
        <w:rPr>
          <w:color w:val="6897BB"/>
          <w:sz w:val="28"/>
          <w:szCs w:val="28"/>
          <w:lang w:val="en-US"/>
        </w:rPr>
        <w:t>0</w:t>
      </w:r>
      <w:r w:rsidRPr="00603FE4">
        <w:rPr>
          <w:color w:val="A9B7C6"/>
          <w:sz w:val="28"/>
          <w:szCs w:val="28"/>
          <w:lang w:val="en-US"/>
        </w:rPr>
        <w:t>]</w:t>
      </w:r>
      <w:r w:rsidRPr="00603FE4">
        <w:rPr>
          <w:color w:val="CC7832"/>
          <w:sz w:val="28"/>
          <w:szCs w:val="28"/>
          <w:lang w:val="en-US"/>
        </w:rPr>
        <w:t xml:space="preserve">, </w:t>
      </w:r>
      <w:r w:rsidRPr="00603FE4">
        <w:rPr>
          <w:color w:val="A9B7C6"/>
          <w:sz w:val="28"/>
          <w:szCs w:val="28"/>
          <w:lang w:val="en-US"/>
        </w:rPr>
        <w:t>image_size[</w:t>
      </w:r>
      <w:r w:rsidRPr="00603FE4">
        <w:rPr>
          <w:color w:val="6897BB"/>
          <w:sz w:val="28"/>
          <w:szCs w:val="28"/>
          <w:lang w:val="en-US"/>
        </w:rPr>
        <w:t>1</w:t>
      </w:r>
      <w:r w:rsidRPr="00603FE4">
        <w:rPr>
          <w:color w:val="A9B7C6"/>
          <w:sz w:val="28"/>
          <w:szCs w:val="28"/>
          <w:lang w:val="en-US"/>
        </w:rPr>
        <w:t>]</w:t>
      </w:r>
      <w:r w:rsidRPr="00603FE4">
        <w:rPr>
          <w:color w:val="CC7832"/>
          <w:sz w:val="28"/>
          <w:szCs w:val="28"/>
          <w:lang w:val="en-US"/>
        </w:rPr>
        <w:t xml:space="preserve">, </w:t>
      </w:r>
      <w:r w:rsidRPr="00603FE4">
        <w:rPr>
          <w:color w:val="6897BB"/>
          <w:sz w:val="28"/>
          <w:szCs w:val="28"/>
          <w:lang w:val="en-US"/>
        </w:rPr>
        <w:t>3</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MaxPooling2D((</w:t>
      </w:r>
      <w:r w:rsidRPr="00603FE4">
        <w:rPr>
          <w:color w:val="6897BB"/>
          <w:sz w:val="28"/>
          <w:szCs w:val="28"/>
          <w:lang w:val="en-US"/>
        </w:rPr>
        <w:t>2</w:t>
      </w:r>
      <w:r w:rsidRPr="00603FE4">
        <w:rPr>
          <w:color w:val="CC7832"/>
          <w:sz w:val="28"/>
          <w:szCs w:val="28"/>
          <w:lang w:val="en-US"/>
        </w:rPr>
        <w:t xml:space="preserve">, </w:t>
      </w:r>
      <w:r w:rsidRPr="00603FE4">
        <w:rPr>
          <w:color w:val="6897BB"/>
          <w:sz w:val="28"/>
          <w:szCs w:val="28"/>
          <w:lang w:val="en-US"/>
        </w:rPr>
        <w:t>2</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Conv2D(</w:t>
      </w:r>
      <w:r w:rsidRPr="00603FE4">
        <w:rPr>
          <w:color w:val="6897BB"/>
          <w:sz w:val="28"/>
          <w:szCs w:val="28"/>
          <w:lang w:val="en-US"/>
        </w:rPr>
        <w:t>64</w:t>
      </w:r>
      <w:r w:rsidRPr="00603FE4">
        <w:rPr>
          <w:color w:val="CC7832"/>
          <w:sz w:val="28"/>
          <w:szCs w:val="28"/>
          <w:lang w:val="en-US"/>
        </w:rPr>
        <w:t xml:space="preserve">, </w:t>
      </w:r>
      <w:r w:rsidRPr="00603FE4">
        <w:rPr>
          <w:color w:val="A9B7C6"/>
          <w:sz w:val="28"/>
          <w:szCs w:val="28"/>
          <w:lang w:val="en-US"/>
        </w:rPr>
        <w:t>(</w:t>
      </w:r>
      <w:r w:rsidRPr="00603FE4">
        <w:rPr>
          <w:color w:val="6897BB"/>
          <w:sz w:val="28"/>
          <w:szCs w:val="28"/>
          <w:lang w:val="en-US"/>
        </w:rPr>
        <w:t>3</w:t>
      </w:r>
      <w:r w:rsidRPr="00603FE4">
        <w:rPr>
          <w:color w:val="CC7832"/>
          <w:sz w:val="28"/>
          <w:szCs w:val="28"/>
          <w:lang w:val="en-US"/>
        </w:rPr>
        <w:t xml:space="preserve">, </w:t>
      </w:r>
      <w:r w:rsidRPr="00603FE4">
        <w:rPr>
          <w:color w:val="6897BB"/>
          <w:sz w:val="28"/>
          <w:szCs w:val="28"/>
          <w:lang w:val="en-US"/>
        </w:rPr>
        <w:t>3</w:t>
      </w:r>
      <w:r w:rsidRPr="00603FE4">
        <w:rPr>
          <w:color w:val="A9B7C6"/>
          <w:sz w:val="28"/>
          <w:szCs w:val="28"/>
          <w:lang w:val="en-US"/>
        </w:rPr>
        <w:t>)</w:t>
      </w:r>
      <w:r w:rsidRPr="00603FE4">
        <w:rPr>
          <w:color w:val="CC7832"/>
          <w:sz w:val="28"/>
          <w:szCs w:val="28"/>
          <w:lang w:val="en-US"/>
        </w:rPr>
        <w:t xml:space="preserve">, </w:t>
      </w:r>
      <w:r w:rsidRPr="00603FE4">
        <w:rPr>
          <w:color w:val="AA4926"/>
          <w:sz w:val="28"/>
          <w:szCs w:val="28"/>
          <w:lang w:val="en-US"/>
        </w:rPr>
        <w:t>activation</w:t>
      </w:r>
      <w:r w:rsidRPr="00603FE4">
        <w:rPr>
          <w:color w:val="A9B7C6"/>
          <w:sz w:val="28"/>
          <w:szCs w:val="28"/>
          <w:lang w:val="en-US"/>
        </w:rPr>
        <w:t>=</w:t>
      </w:r>
      <w:r w:rsidRPr="00603FE4">
        <w:rPr>
          <w:color w:val="6A8759"/>
          <w:sz w:val="28"/>
          <w:szCs w:val="28"/>
          <w:lang w:val="en-US"/>
        </w:rPr>
        <w:t>"relu"</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MaxPooling2D((</w:t>
      </w:r>
      <w:r w:rsidRPr="00603FE4">
        <w:rPr>
          <w:color w:val="6897BB"/>
          <w:sz w:val="28"/>
          <w:szCs w:val="28"/>
          <w:lang w:val="en-US"/>
        </w:rPr>
        <w:t>2</w:t>
      </w:r>
      <w:r w:rsidRPr="00603FE4">
        <w:rPr>
          <w:color w:val="CC7832"/>
          <w:sz w:val="28"/>
          <w:szCs w:val="28"/>
          <w:lang w:val="en-US"/>
        </w:rPr>
        <w:t xml:space="preserve">, </w:t>
      </w:r>
      <w:r w:rsidRPr="00603FE4">
        <w:rPr>
          <w:color w:val="6897BB"/>
          <w:sz w:val="28"/>
          <w:szCs w:val="28"/>
          <w:lang w:val="en-US"/>
        </w:rPr>
        <w:t>2</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Conv2D(</w:t>
      </w:r>
      <w:r w:rsidRPr="00603FE4">
        <w:rPr>
          <w:color w:val="6897BB"/>
          <w:sz w:val="28"/>
          <w:szCs w:val="28"/>
          <w:lang w:val="en-US"/>
        </w:rPr>
        <w:t>128</w:t>
      </w:r>
      <w:r w:rsidRPr="00603FE4">
        <w:rPr>
          <w:color w:val="CC7832"/>
          <w:sz w:val="28"/>
          <w:szCs w:val="28"/>
          <w:lang w:val="en-US"/>
        </w:rPr>
        <w:t xml:space="preserve">, </w:t>
      </w:r>
      <w:r w:rsidRPr="00603FE4">
        <w:rPr>
          <w:color w:val="A9B7C6"/>
          <w:sz w:val="28"/>
          <w:szCs w:val="28"/>
          <w:lang w:val="en-US"/>
        </w:rPr>
        <w:t>(</w:t>
      </w:r>
      <w:r w:rsidRPr="00603FE4">
        <w:rPr>
          <w:color w:val="6897BB"/>
          <w:sz w:val="28"/>
          <w:szCs w:val="28"/>
          <w:lang w:val="en-US"/>
        </w:rPr>
        <w:t>3</w:t>
      </w:r>
      <w:r w:rsidRPr="00603FE4">
        <w:rPr>
          <w:color w:val="CC7832"/>
          <w:sz w:val="28"/>
          <w:szCs w:val="28"/>
          <w:lang w:val="en-US"/>
        </w:rPr>
        <w:t xml:space="preserve">, </w:t>
      </w:r>
      <w:r w:rsidRPr="00603FE4">
        <w:rPr>
          <w:color w:val="6897BB"/>
          <w:sz w:val="28"/>
          <w:szCs w:val="28"/>
          <w:lang w:val="en-US"/>
        </w:rPr>
        <w:t>3</w:t>
      </w:r>
      <w:r w:rsidRPr="00603FE4">
        <w:rPr>
          <w:color w:val="A9B7C6"/>
          <w:sz w:val="28"/>
          <w:szCs w:val="28"/>
          <w:lang w:val="en-US"/>
        </w:rPr>
        <w:t>)</w:t>
      </w:r>
      <w:r w:rsidRPr="00603FE4">
        <w:rPr>
          <w:color w:val="CC7832"/>
          <w:sz w:val="28"/>
          <w:szCs w:val="28"/>
          <w:lang w:val="en-US"/>
        </w:rPr>
        <w:t xml:space="preserve">, </w:t>
      </w:r>
      <w:r w:rsidRPr="00603FE4">
        <w:rPr>
          <w:color w:val="AA4926"/>
          <w:sz w:val="28"/>
          <w:szCs w:val="28"/>
          <w:lang w:val="en-US"/>
        </w:rPr>
        <w:t>activation</w:t>
      </w:r>
      <w:r w:rsidRPr="00603FE4">
        <w:rPr>
          <w:color w:val="A9B7C6"/>
          <w:sz w:val="28"/>
          <w:szCs w:val="28"/>
          <w:lang w:val="en-US"/>
        </w:rPr>
        <w:t>=</w:t>
      </w:r>
      <w:r w:rsidRPr="00603FE4">
        <w:rPr>
          <w:color w:val="6A8759"/>
          <w:sz w:val="28"/>
          <w:szCs w:val="28"/>
          <w:lang w:val="en-US"/>
        </w:rPr>
        <w:t>"relu"</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MaxPooling2D((</w:t>
      </w:r>
      <w:r w:rsidRPr="00603FE4">
        <w:rPr>
          <w:color w:val="6897BB"/>
          <w:sz w:val="28"/>
          <w:szCs w:val="28"/>
          <w:lang w:val="en-US"/>
        </w:rPr>
        <w:t>2</w:t>
      </w:r>
      <w:r w:rsidRPr="00603FE4">
        <w:rPr>
          <w:color w:val="CC7832"/>
          <w:sz w:val="28"/>
          <w:szCs w:val="28"/>
          <w:lang w:val="en-US"/>
        </w:rPr>
        <w:t xml:space="preserve">, </w:t>
      </w:r>
      <w:r w:rsidRPr="00603FE4">
        <w:rPr>
          <w:color w:val="6897BB"/>
          <w:sz w:val="28"/>
          <w:szCs w:val="28"/>
          <w:lang w:val="en-US"/>
        </w:rPr>
        <w:t>2</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Conv2D(</w:t>
      </w:r>
      <w:r w:rsidRPr="00603FE4">
        <w:rPr>
          <w:color w:val="6897BB"/>
          <w:sz w:val="28"/>
          <w:szCs w:val="28"/>
          <w:lang w:val="en-US"/>
        </w:rPr>
        <w:t>128</w:t>
      </w:r>
      <w:r w:rsidRPr="00603FE4">
        <w:rPr>
          <w:color w:val="CC7832"/>
          <w:sz w:val="28"/>
          <w:szCs w:val="28"/>
          <w:lang w:val="en-US"/>
        </w:rPr>
        <w:t xml:space="preserve">, </w:t>
      </w:r>
      <w:r w:rsidRPr="00603FE4">
        <w:rPr>
          <w:color w:val="A9B7C6"/>
          <w:sz w:val="28"/>
          <w:szCs w:val="28"/>
          <w:lang w:val="en-US"/>
        </w:rPr>
        <w:t>(</w:t>
      </w:r>
      <w:r w:rsidRPr="00603FE4">
        <w:rPr>
          <w:color w:val="6897BB"/>
          <w:sz w:val="28"/>
          <w:szCs w:val="28"/>
          <w:lang w:val="en-US"/>
        </w:rPr>
        <w:t>3</w:t>
      </w:r>
      <w:r w:rsidRPr="00603FE4">
        <w:rPr>
          <w:color w:val="CC7832"/>
          <w:sz w:val="28"/>
          <w:szCs w:val="28"/>
          <w:lang w:val="en-US"/>
        </w:rPr>
        <w:t xml:space="preserve">, </w:t>
      </w:r>
      <w:r w:rsidRPr="00603FE4">
        <w:rPr>
          <w:color w:val="6897BB"/>
          <w:sz w:val="28"/>
          <w:szCs w:val="28"/>
          <w:lang w:val="en-US"/>
        </w:rPr>
        <w:t>3</w:t>
      </w:r>
      <w:r w:rsidRPr="00603FE4">
        <w:rPr>
          <w:color w:val="A9B7C6"/>
          <w:sz w:val="28"/>
          <w:szCs w:val="28"/>
          <w:lang w:val="en-US"/>
        </w:rPr>
        <w:t>)</w:t>
      </w:r>
      <w:r w:rsidRPr="00603FE4">
        <w:rPr>
          <w:color w:val="CC7832"/>
          <w:sz w:val="28"/>
          <w:szCs w:val="28"/>
          <w:lang w:val="en-US"/>
        </w:rPr>
        <w:t xml:space="preserve">, </w:t>
      </w:r>
      <w:r w:rsidRPr="00603FE4">
        <w:rPr>
          <w:color w:val="AA4926"/>
          <w:sz w:val="28"/>
          <w:szCs w:val="28"/>
          <w:lang w:val="en-US"/>
        </w:rPr>
        <w:t>activation</w:t>
      </w:r>
      <w:r w:rsidRPr="00603FE4">
        <w:rPr>
          <w:color w:val="A9B7C6"/>
          <w:sz w:val="28"/>
          <w:szCs w:val="28"/>
          <w:lang w:val="en-US"/>
        </w:rPr>
        <w:t>=</w:t>
      </w:r>
      <w:r w:rsidRPr="00603FE4">
        <w:rPr>
          <w:color w:val="6A8759"/>
          <w:sz w:val="28"/>
          <w:szCs w:val="28"/>
          <w:lang w:val="en-US"/>
        </w:rPr>
        <w:t>"relu"</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MaxPooling2D((</w:t>
      </w:r>
      <w:r w:rsidRPr="00603FE4">
        <w:rPr>
          <w:color w:val="6897BB"/>
          <w:sz w:val="28"/>
          <w:szCs w:val="28"/>
          <w:lang w:val="en-US"/>
        </w:rPr>
        <w:t>2</w:t>
      </w:r>
      <w:r w:rsidRPr="00603FE4">
        <w:rPr>
          <w:color w:val="CC7832"/>
          <w:sz w:val="28"/>
          <w:szCs w:val="28"/>
          <w:lang w:val="en-US"/>
        </w:rPr>
        <w:t xml:space="preserve">, </w:t>
      </w:r>
      <w:r w:rsidRPr="00603FE4">
        <w:rPr>
          <w:color w:val="6897BB"/>
          <w:sz w:val="28"/>
          <w:szCs w:val="28"/>
          <w:lang w:val="en-US"/>
        </w:rPr>
        <w:t>2</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Flatten()</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Dense(</w:t>
      </w:r>
      <w:r w:rsidRPr="00603FE4">
        <w:rPr>
          <w:color w:val="6897BB"/>
          <w:sz w:val="28"/>
          <w:szCs w:val="28"/>
          <w:lang w:val="en-US"/>
        </w:rPr>
        <w:t>512</w:t>
      </w:r>
      <w:r w:rsidRPr="00603FE4">
        <w:rPr>
          <w:color w:val="CC7832"/>
          <w:sz w:val="28"/>
          <w:szCs w:val="28"/>
          <w:lang w:val="en-US"/>
        </w:rPr>
        <w:t xml:space="preserve">, </w:t>
      </w:r>
      <w:r w:rsidRPr="00603FE4">
        <w:rPr>
          <w:color w:val="AA4926"/>
          <w:sz w:val="28"/>
          <w:szCs w:val="28"/>
          <w:lang w:val="en-US"/>
        </w:rPr>
        <w:t>activation</w:t>
      </w:r>
      <w:r w:rsidRPr="00603FE4">
        <w:rPr>
          <w:color w:val="A9B7C6"/>
          <w:sz w:val="28"/>
          <w:szCs w:val="28"/>
          <w:lang w:val="en-US"/>
        </w:rPr>
        <w:t>=</w:t>
      </w:r>
      <w:r w:rsidRPr="00603FE4">
        <w:rPr>
          <w:color w:val="6A8759"/>
          <w:sz w:val="28"/>
          <w:szCs w:val="28"/>
          <w:lang w:val="en-US"/>
        </w:rPr>
        <w:t>"relu"</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Dropout(</w:t>
      </w:r>
      <w:r w:rsidRPr="00603FE4">
        <w:rPr>
          <w:color w:val="6897BB"/>
          <w:sz w:val="28"/>
          <w:szCs w:val="28"/>
          <w:lang w:val="en-US"/>
        </w:rPr>
        <w:t>0.5</w:t>
      </w:r>
      <w:r w:rsidRPr="00603FE4">
        <w:rPr>
          <w:color w:val="A9B7C6"/>
          <w:sz w:val="28"/>
          <w:szCs w:val="28"/>
          <w:lang w:val="en-US"/>
        </w:rPr>
        <w:t>)</w:t>
      </w:r>
      <w:r w:rsidRPr="00603FE4">
        <w:rPr>
          <w:color w:val="CC7832"/>
          <w:sz w:val="28"/>
          <w:szCs w:val="28"/>
          <w:lang w:val="en-US"/>
        </w:rPr>
        <w:t>,</w:t>
      </w:r>
      <w:r w:rsidRPr="00603FE4">
        <w:rPr>
          <w:color w:val="CC7832"/>
          <w:sz w:val="28"/>
          <w:szCs w:val="28"/>
          <w:lang w:val="en-US"/>
        </w:rPr>
        <w:br/>
        <w:t xml:space="preserve">        </w:t>
      </w:r>
      <w:r w:rsidRPr="00603FE4">
        <w:rPr>
          <w:color w:val="A9B7C6"/>
          <w:sz w:val="28"/>
          <w:szCs w:val="28"/>
          <w:lang w:val="en-US"/>
        </w:rPr>
        <w:t>Dense(</w:t>
      </w:r>
      <w:r w:rsidRPr="00603FE4">
        <w:rPr>
          <w:color w:val="8888C6"/>
          <w:sz w:val="28"/>
          <w:szCs w:val="28"/>
          <w:lang w:val="en-US"/>
        </w:rPr>
        <w:t>len</w:t>
      </w:r>
      <w:r w:rsidRPr="00603FE4">
        <w:rPr>
          <w:color w:val="A9B7C6"/>
          <w:sz w:val="28"/>
          <w:szCs w:val="28"/>
          <w:lang w:val="en-US"/>
        </w:rPr>
        <w:t>(categories)</w:t>
      </w:r>
      <w:r w:rsidRPr="00603FE4">
        <w:rPr>
          <w:color w:val="CC7832"/>
          <w:sz w:val="28"/>
          <w:szCs w:val="28"/>
          <w:lang w:val="en-US"/>
        </w:rPr>
        <w:t xml:space="preserve">, </w:t>
      </w:r>
      <w:r w:rsidRPr="00603FE4">
        <w:rPr>
          <w:color w:val="AA4926"/>
          <w:sz w:val="28"/>
          <w:szCs w:val="28"/>
          <w:lang w:val="en-US"/>
        </w:rPr>
        <w:t>activation</w:t>
      </w:r>
      <w:r w:rsidRPr="00603FE4">
        <w:rPr>
          <w:color w:val="A9B7C6"/>
          <w:sz w:val="28"/>
          <w:szCs w:val="28"/>
          <w:lang w:val="en-US"/>
        </w:rPr>
        <w:t>=</w:t>
      </w:r>
      <w:r w:rsidRPr="00603FE4">
        <w:rPr>
          <w:color w:val="6A8759"/>
          <w:sz w:val="28"/>
          <w:szCs w:val="28"/>
          <w:lang w:val="en-US"/>
        </w:rPr>
        <w:t>"softmax"</w:t>
      </w:r>
      <w:r w:rsidRPr="00603FE4">
        <w:rPr>
          <w:color w:val="A9B7C6"/>
          <w:sz w:val="28"/>
          <w:szCs w:val="28"/>
          <w:lang w:val="en-US"/>
        </w:rPr>
        <w:t>)</w:t>
      </w:r>
      <w:r w:rsidRPr="00603FE4">
        <w:rPr>
          <w:color w:val="A9B7C6"/>
          <w:sz w:val="28"/>
          <w:szCs w:val="28"/>
          <w:lang w:val="en-US"/>
        </w:rPr>
        <w:br/>
        <w:t xml:space="preserve">    ])</w:t>
      </w:r>
      <w:r w:rsidRPr="00603FE4">
        <w:rPr>
          <w:color w:val="A9B7C6"/>
          <w:sz w:val="28"/>
          <w:szCs w:val="28"/>
          <w:lang w:val="en-US"/>
        </w:rPr>
        <w:br/>
      </w:r>
      <w:r w:rsidRPr="00603FE4">
        <w:rPr>
          <w:color w:val="A9B7C6"/>
          <w:sz w:val="28"/>
          <w:szCs w:val="28"/>
          <w:lang w:val="en-US"/>
        </w:rPr>
        <w:br/>
        <w:t xml:space="preserve">    model.compile(</w:t>
      </w:r>
      <w:r w:rsidRPr="00603FE4">
        <w:rPr>
          <w:color w:val="AA4926"/>
          <w:sz w:val="28"/>
          <w:szCs w:val="28"/>
          <w:lang w:val="en-US"/>
        </w:rPr>
        <w:t>optimizer</w:t>
      </w:r>
      <w:r w:rsidRPr="00603FE4">
        <w:rPr>
          <w:color w:val="A9B7C6"/>
          <w:sz w:val="28"/>
          <w:szCs w:val="28"/>
          <w:lang w:val="en-US"/>
        </w:rPr>
        <w:t>=</w:t>
      </w:r>
      <w:r w:rsidRPr="00603FE4">
        <w:rPr>
          <w:color w:val="6A8759"/>
          <w:sz w:val="28"/>
          <w:szCs w:val="28"/>
          <w:lang w:val="en-US"/>
        </w:rPr>
        <w:t>"adam"</w:t>
      </w:r>
      <w:r w:rsidRPr="00603FE4">
        <w:rPr>
          <w:color w:val="CC7832"/>
          <w:sz w:val="28"/>
          <w:szCs w:val="28"/>
          <w:lang w:val="en-US"/>
        </w:rPr>
        <w:t xml:space="preserve">, </w:t>
      </w:r>
      <w:r w:rsidRPr="00603FE4">
        <w:rPr>
          <w:color w:val="AA4926"/>
          <w:sz w:val="28"/>
          <w:szCs w:val="28"/>
          <w:lang w:val="en-US"/>
        </w:rPr>
        <w:t>loss</w:t>
      </w:r>
      <w:r w:rsidRPr="00603FE4">
        <w:rPr>
          <w:color w:val="A9B7C6"/>
          <w:sz w:val="28"/>
          <w:szCs w:val="28"/>
          <w:lang w:val="en-US"/>
        </w:rPr>
        <w:t>=</w:t>
      </w:r>
      <w:r w:rsidRPr="00603FE4">
        <w:rPr>
          <w:color w:val="6A8759"/>
          <w:sz w:val="28"/>
          <w:szCs w:val="28"/>
          <w:lang w:val="en-US"/>
        </w:rPr>
        <w:t>"categorical_crossentropy"</w:t>
      </w:r>
      <w:r w:rsidRPr="00603FE4">
        <w:rPr>
          <w:color w:val="CC7832"/>
          <w:sz w:val="28"/>
          <w:szCs w:val="28"/>
          <w:lang w:val="en-US"/>
        </w:rPr>
        <w:t xml:space="preserve">, </w:t>
      </w:r>
      <w:r w:rsidRPr="00603FE4">
        <w:rPr>
          <w:color w:val="AA4926"/>
          <w:sz w:val="28"/>
          <w:szCs w:val="28"/>
          <w:lang w:val="en-US"/>
        </w:rPr>
        <w:t>metrics</w:t>
      </w:r>
      <w:r w:rsidRPr="00603FE4">
        <w:rPr>
          <w:color w:val="A9B7C6"/>
          <w:sz w:val="28"/>
          <w:szCs w:val="28"/>
          <w:lang w:val="en-US"/>
        </w:rPr>
        <w:t>=[</w:t>
      </w:r>
      <w:r w:rsidRPr="00603FE4">
        <w:rPr>
          <w:color w:val="6A8759"/>
          <w:sz w:val="28"/>
          <w:szCs w:val="28"/>
          <w:lang w:val="en-US"/>
        </w:rPr>
        <w:t>"accuracy"</w:t>
      </w:r>
      <w:r w:rsidRPr="00603FE4">
        <w:rPr>
          <w:color w:val="A9B7C6"/>
          <w:sz w:val="28"/>
          <w:szCs w:val="28"/>
          <w:lang w:val="en-US"/>
        </w:rPr>
        <w:t>])</w:t>
      </w:r>
      <w:r w:rsidRPr="00603FE4">
        <w:rPr>
          <w:color w:val="A9B7C6"/>
          <w:sz w:val="28"/>
          <w:szCs w:val="28"/>
          <w:lang w:val="en-US"/>
        </w:rPr>
        <w:br/>
        <w:t xml:space="preserve">    </w:t>
      </w:r>
      <w:r w:rsidRPr="00603FE4">
        <w:rPr>
          <w:color w:val="CC7832"/>
          <w:sz w:val="28"/>
          <w:szCs w:val="28"/>
          <w:lang w:val="en-US"/>
        </w:rPr>
        <w:t xml:space="preserve">return </w:t>
      </w:r>
      <w:r w:rsidRPr="00603FE4">
        <w:rPr>
          <w:color w:val="A9B7C6"/>
          <w:sz w:val="28"/>
          <w:szCs w:val="28"/>
          <w:lang w:val="en-US"/>
        </w:rPr>
        <w:t>model</w:t>
      </w:r>
    </w:p>
    <w:p w14:paraId="374950C8" w14:textId="77777777" w:rsidR="0032533A" w:rsidRDefault="0032533A" w:rsidP="00395F64">
      <w:pPr>
        <w:rPr>
          <w:szCs w:val="28"/>
          <w:lang w:val="uk-UA"/>
        </w:rPr>
      </w:pPr>
    </w:p>
    <w:p w14:paraId="53AF2D45" w14:textId="6F660135" w:rsidR="00395F64" w:rsidRPr="008320FB" w:rsidRDefault="00395F64" w:rsidP="00395F64">
      <w:pPr>
        <w:rPr>
          <w:szCs w:val="28"/>
          <w:lang w:val="ru-RU"/>
        </w:rPr>
      </w:pPr>
      <w:r w:rsidRPr="0032533A">
        <w:rPr>
          <w:szCs w:val="28"/>
          <w:lang w:val="uk-UA"/>
        </w:rPr>
        <w:t xml:space="preserve">Ця функція створює модель глибокого навчання з декількома шарами згортання та підвищення, а також повністю з’єднаними шарами для </w:t>
      </w:r>
      <w:r w:rsidRPr="0032533A">
        <w:rPr>
          <w:szCs w:val="28"/>
          <w:lang w:val="uk-UA"/>
        </w:rPr>
        <w:lastRenderedPageBreak/>
        <w:t xml:space="preserve">класифікації. </w:t>
      </w:r>
      <w:r w:rsidRPr="008320FB">
        <w:rPr>
          <w:szCs w:val="28"/>
          <w:lang w:val="ru-RU"/>
        </w:rPr>
        <w:t xml:space="preserve">Вона використовує функцію активації </w:t>
      </w:r>
      <w:r w:rsidRPr="008320FB">
        <w:rPr>
          <w:szCs w:val="28"/>
        </w:rPr>
        <w:t>ReLU</w:t>
      </w:r>
      <w:r w:rsidRPr="008320FB">
        <w:rPr>
          <w:szCs w:val="28"/>
          <w:lang w:val="ru-RU"/>
        </w:rPr>
        <w:t xml:space="preserve"> для прихованих шарів та </w:t>
      </w:r>
      <w:r w:rsidRPr="008320FB">
        <w:rPr>
          <w:szCs w:val="28"/>
        </w:rPr>
        <w:t>softmax</w:t>
      </w:r>
      <w:r w:rsidRPr="008320FB">
        <w:rPr>
          <w:szCs w:val="28"/>
          <w:lang w:val="ru-RU"/>
        </w:rPr>
        <w:t xml:space="preserve"> для вихідного шару. Шари згортання використовуються для виявлення просторових шаблонів на зображеннях, таких як краї та текстури, тоді як повністю з’єднані шари використовуються для класифікації на основі цих шаблонів.</w:t>
      </w:r>
    </w:p>
    <w:p w14:paraId="000C349F" w14:textId="1C956D27" w:rsidR="00395F64" w:rsidRPr="005B0287" w:rsidRDefault="00395F64" w:rsidP="00171232">
      <w:pPr>
        <w:rPr>
          <w:szCs w:val="28"/>
          <w:lang w:val="ru-RU"/>
        </w:rPr>
      </w:pPr>
      <w:r w:rsidRPr="005B0287">
        <w:rPr>
          <w:szCs w:val="28"/>
          <w:lang w:val="ru-RU"/>
        </w:rPr>
        <w:t xml:space="preserve">Ця функція визначає архітектуру моделі глибокого навчання з використанням бібліотеки </w:t>
      </w:r>
      <w:r w:rsidRPr="00276973">
        <w:rPr>
          <w:szCs w:val="28"/>
        </w:rPr>
        <w:t>TensorFlow</w:t>
      </w:r>
      <w:r w:rsidRPr="005B0287">
        <w:rPr>
          <w:szCs w:val="28"/>
          <w:lang w:val="ru-RU"/>
        </w:rPr>
        <w:t xml:space="preserve"> / </w:t>
      </w:r>
      <w:r w:rsidRPr="00276973">
        <w:rPr>
          <w:szCs w:val="28"/>
        </w:rPr>
        <w:t>Keras</w:t>
      </w:r>
      <w:r w:rsidRPr="005B0287">
        <w:rPr>
          <w:szCs w:val="28"/>
          <w:lang w:val="ru-RU"/>
        </w:rPr>
        <w:t xml:space="preserve">. </w:t>
      </w:r>
    </w:p>
    <w:p w14:paraId="39C89E11" w14:textId="2B89428B" w:rsidR="00395F64" w:rsidRPr="00276973" w:rsidRDefault="00395F64" w:rsidP="00171232">
      <w:pPr>
        <w:rPr>
          <w:szCs w:val="28"/>
          <w:lang w:val="ru-RU"/>
        </w:rPr>
      </w:pPr>
      <w:r w:rsidRPr="00276973">
        <w:rPr>
          <w:szCs w:val="28"/>
          <w:lang w:val="ru-RU"/>
        </w:rPr>
        <w:t xml:space="preserve">Визначення моделі як послідовного стеку шарів: Використовується клас </w:t>
      </w:r>
      <w:r w:rsidRPr="00276973">
        <w:rPr>
          <w:szCs w:val="28"/>
        </w:rPr>
        <w:t>Sequential</w:t>
      </w:r>
      <w:r w:rsidRPr="00276973">
        <w:rPr>
          <w:szCs w:val="28"/>
          <w:lang w:val="ru-RU"/>
        </w:rPr>
        <w:t>, що дозволяє додавати шари в послідовність один за одним.</w:t>
      </w:r>
    </w:p>
    <w:p w14:paraId="12D46B15" w14:textId="4BCA8C03" w:rsidR="00395F64" w:rsidRPr="00276973" w:rsidRDefault="00395F64" w:rsidP="00171232">
      <w:pPr>
        <w:rPr>
          <w:szCs w:val="28"/>
          <w:lang w:val="ru-RU"/>
        </w:rPr>
      </w:pPr>
      <w:r w:rsidRPr="00276973">
        <w:rPr>
          <w:szCs w:val="28"/>
          <w:lang w:val="ru-RU"/>
        </w:rPr>
        <w:t>Додавання згорткових шарів: Додаються чотири згорткових шари (</w:t>
      </w:r>
      <w:r w:rsidRPr="00276973">
        <w:rPr>
          <w:szCs w:val="28"/>
        </w:rPr>
        <w:t>Conv</w:t>
      </w:r>
      <w:r w:rsidRPr="00276973">
        <w:rPr>
          <w:szCs w:val="28"/>
          <w:lang w:val="ru-RU"/>
        </w:rPr>
        <w:t>2</w:t>
      </w:r>
      <w:r w:rsidRPr="00276973">
        <w:rPr>
          <w:szCs w:val="28"/>
        </w:rPr>
        <w:t>D</w:t>
      </w:r>
      <w:r w:rsidRPr="00276973">
        <w:rPr>
          <w:szCs w:val="28"/>
          <w:lang w:val="ru-RU"/>
        </w:rPr>
        <w:t>) з різними кількостями фільтрів (32, 64, 128, 128), розміром ядра 3</w:t>
      </w:r>
      <w:r w:rsidRPr="00276973">
        <w:rPr>
          <w:szCs w:val="28"/>
        </w:rPr>
        <w:t>x</w:t>
      </w:r>
      <w:r w:rsidRPr="00276973">
        <w:rPr>
          <w:szCs w:val="28"/>
          <w:lang w:val="ru-RU"/>
        </w:rPr>
        <w:t xml:space="preserve">3 та функцією активації </w:t>
      </w:r>
      <w:r w:rsidRPr="00276973">
        <w:rPr>
          <w:szCs w:val="28"/>
        </w:rPr>
        <w:t>ReLU</w:t>
      </w:r>
      <w:r w:rsidRPr="00276973">
        <w:rPr>
          <w:szCs w:val="28"/>
          <w:lang w:val="ru-RU"/>
        </w:rPr>
        <w:t>.</w:t>
      </w:r>
    </w:p>
    <w:p w14:paraId="39F53F4F" w14:textId="346A2DCD" w:rsidR="00395F64" w:rsidRPr="00276973" w:rsidRDefault="00395F64" w:rsidP="00171232">
      <w:pPr>
        <w:rPr>
          <w:szCs w:val="28"/>
          <w:lang w:val="ru-RU"/>
        </w:rPr>
      </w:pPr>
      <w:r w:rsidRPr="00276973">
        <w:rPr>
          <w:szCs w:val="28"/>
          <w:lang w:val="ru-RU"/>
        </w:rPr>
        <w:t>Додавання шарів пулінгу: Для кожного згорткового шару додається шар пулінгу (</w:t>
      </w:r>
      <w:r w:rsidRPr="00276973">
        <w:rPr>
          <w:szCs w:val="28"/>
        </w:rPr>
        <w:t>MaxPooling</w:t>
      </w:r>
      <w:r w:rsidRPr="00276973">
        <w:rPr>
          <w:szCs w:val="28"/>
          <w:lang w:val="ru-RU"/>
        </w:rPr>
        <w:t>2</w:t>
      </w:r>
      <w:r w:rsidRPr="00276973">
        <w:rPr>
          <w:szCs w:val="28"/>
        </w:rPr>
        <w:t>D</w:t>
      </w:r>
      <w:r w:rsidRPr="00276973">
        <w:rPr>
          <w:szCs w:val="28"/>
          <w:lang w:val="ru-RU"/>
        </w:rPr>
        <w:t>) для зменшення розмірності отриманого зображення.</w:t>
      </w:r>
    </w:p>
    <w:p w14:paraId="3030DC76" w14:textId="686BDBB9" w:rsidR="00395F64" w:rsidRPr="00276973" w:rsidRDefault="00395F64" w:rsidP="00171232">
      <w:pPr>
        <w:rPr>
          <w:szCs w:val="28"/>
          <w:lang w:val="ru-RU"/>
        </w:rPr>
      </w:pPr>
      <w:r w:rsidRPr="00276973">
        <w:rPr>
          <w:szCs w:val="28"/>
          <w:lang w:val="ru-RU"/>
        </w:rPr>
        <w:t xml:space="preserve">Перетворення вектора у вектор: Після згорткових та пулінгових шарів зображення перетворюється в одномірний вектор за допомогою шару </w:t>
      </w:r>
      <w:r w:rsidRPr="00276973">
        <w:rPr>
          <w:szCs w:val="28"/>
        </w:rPr>
        <w:t>Flatten</w:t>
      </w:r>
      <w:r w:rsidRPr="00276973">
        <w:rPr>
          <w:szCs w:val="28"/>
          <w:lang w:val="ru-RU"/>
        </w:rPr>
        <w:t>().</w:t>
      </w:r>
    </w:p>
    <w:p w14:paraId="06BCFD85" w14:textId="302DD378" w:rsidR="00395F64" w:rsidRPr="00276973" w:rsidRDefault="00395F64" w:rsidP="00FD1E15">
      <w:pPr>
        <w:rPr>
          <w:szCs w:val="28"/>
          <w:lang w:val="ru-RU"/>
        </w:rPr>
      </w:pPr>
      <w:r w:rsidRPr="00276973">
        <w:rPr>
          <w:szCs w:val="28"/>
          <w:lang w:val="ru-RU"/>
        </w:rPr>
        <w:t>Додавання повністю з'єднаних шарів: Додається повністю з'єднаний шар (</w:t>
      </w:r>
      <w:r w:rsidRPr="00276973">
        <w:rPr>
          <w:szCs w:val="28"/>
        </w:rPr>
        <w:t>Dense</w:t>
      </w:r>
      <w:r w:rsidRPr="00276973">
        <w:rPr>
          <w:szCs w:val="28"/>
          <w:lang w:val="ru-RU"/>
        </w:rPr>
        <w:t xml:space="preserve">) з 512 нейронами та функцією активації </w:t>
      </w:r>
      <w:r w:rsidRPr="00276973">
        <w:rPr>
          <w:szCs w:val="28"/>
        </w:rPr>
        <w:t>ReLU</w:t>
      </w:r>
      <w:r w:rsidRPr="00276973">
        <w:rPr>
          <w:szCs w:val="28"/>
          <w:lang w:val="ru-RU"/>
        </w:rPr>
        <w:t>.</w:t>
      </w:r>
    </w:p>
    <w:p w14:paraId="63C0CC47" w14:textId="0CD948A3" w:rsidR="00395F64" w:rsidRPr="00276973" w:rsidRDefault="00395F64" w:rsidP="00171232">
      <w:pPr>
        <w:rPr>
          <w:szCs w:val="28"/>
          <w:lang w:val="ru-RU"/>
        </w:rPr>
      </w:pPr>
      <w:r w:rsidRPr="00276973">
        <w:rPr>
          <w:szCs w:val="28"/>
          <w:lang w:val="ru-RU"/>
        </w:rPr>
        <w:t>Відключення нейронів: Додається шар випадкового відключення (</w:t>
      </w:r>
      <w:r w:rsidRPr="00276973">
        <w:rPr>
          <w:szCs w:val="28"/>
        </w:rPr>
        <w:t>Dropout</w:t>
      </w:r>
      <w:r w:rsidRPr="00276973">
        <w:rPr>
          <w:szCs w:val="28"/>
          <w:lang w:val="ru-RU"/>
        </w:rPr>
        <w:t>) з ймовірністю відключення 50%, що допомагає уникнути перенавчання.</w:t>
      </w:r>
    </w:p>
    <w:p w14:paraId="4CBBE793" w14:textId="06C4556F" w:rsidR="00395F64" w:rsidRPr="00276973" w:rsidRDefault="00395F64" w:rsidP="00171232">
      <w:pPr>
        <w:rPr>
          <w:szCs w:val="28"/>
          <w:lang w:val="ru-RU"/>
        </w:rPr>
      </w:pPr>
      <w:r w:rsidRPr="00276973">
        <w:rPr>
          <w:szCs w:val="28"/>
          <w:lang w:val="ru-RU"/>
        </w:rPr>
        <w:t>Додавання фінального повністю з'єднаного шару: Додається останній повністю з'єднаний шар з кількістю нейронів, рівною кількості класів (</w:t>
      </w:r>
      <w:r w:rsidRPr="00276973">
        <w:rPr>
          <w:szCs w:val="28"/>
        </w:rPr>
        <w:t>len</w:t>
      </w:r>
      <w:r w:rsidRPr="00276973">
        <w:rPr>
          <w:szCs w:val="28"/>
          <w:lang w:val="ru-RU"/>
        </w:rPr>
        <w:t>(</w:t>
      </w:r>
      <w:r w:rsidRPr="00276973">
        <w:rPr>
          <w:szCs w:val="28"/>
        </w:rPr>
        <w:t>categories</w:t>
      </w:r>
      <w:r w:rsidRPr="00276973">
        <w:rPr>
          <w:szCs w:val="28"/>
          <w:lang w:val="ru-RU"/>
        </w:rPr>
        <w:t xml:space="preserve">)), та функцією активації </w:t>
      </w:r>
      <w:r w:rsidRPr="00276973">
        <w:rPr>
          <w:szCs w:val="28"/>
        </w:rPr>
        <w:t>Softmax</w:t>
      </w:r>
      <w:r w:rsidRPr="00276973">
        <w:rPr>
          <w:szCs w:val="28"/>
          <w:lang w:val="ru-RU"/>
        </w:rPr>
        <w:t xml:space="preserve"> для визначення ймовірностей кожного класу.</w:t>
      </w:r>
    </w:p>
    <w:p w14:paraId="76803517" w14:textId="69166AE6" w:rsidR="00395F64" w:rsidRDefault="00395F64" w:rsidP="00FD1E15">
      <w:pPr>
        <w:rPr>
          <w:szCs w:val="28"/>
          <w:lang w:val="ru-RU"/>
        </w:rPr>
      </w:pPr>
      <w:r w:rsidRPr="00276973">
        <w:rPr>
          <w:szCs w:val="28"/>
          <w:lang w:val="ru-RU"/>
        </w:rPr>
        <w:t>Повернення моделі: Повертається об'єкт моделі для подальшого використання.</w:t>
      </w:r>
    </w:p>
    <w:p w14:paraId="0A271A18" w14:textId="77777777" w:rsidR="0032533A" w:rsidRDefault="0032533A" w:rsidP="00FD1E15">
      <w:pPr>
        <w:rPr>
          <w:szCs w:val="28"/>
          <w:lang w:val="ru-RU"/>
        </w:rPr>
      </w:pPr>
    </w:p>
    <w:p w14:paraId="18D38C46" w14:textId="77777777" w:rsidR="0032533A" w:rsidRPr="00276973" w:rsidRDefault="0032533A" w:rsidP="00FD1E15">
      <w:pPr>
        <w:rPr>
          <w:szCs w:val="28"/>
          <w:lang w:val="ru-RU"/>
        </w:rPr>
      </w:pPr>
    </w:p>
    <w:p w14:paraId="1779302D" w14:textId="1C0FDE43" w:rsidR="00170D98" w:rsidRDefault="00FF4B1B" w:rsidP="00FD1E15">
      <w:pPr>
        <w:pStyle w:val="3"/>
        <w:rPr>
          <w:lang w:val="uk-UA"/>
        </w:rPr>
      </w:pPr>
      <w:bookmarkStart w:id="55" w:name="_Toc168388430"/>
      <w:r w:rsidRPr="00276973">
        <w:rPr>
          <w:lang w:val="uk-UA"/>
        </w:rPr>
        <w:lastRenderedPageBreak/>
        <w:t>3.1</w:t>
      </w:r>
      <w:r>
        <w:rPr>
          <w:lang w:val="uk-UA"/>
        </w:rPr>
        <w:t>.7</w:t>
      </w:r>
      <w:r w:rsidRPr="00276973">
        <w:rPr>
          <w:lang w:val="uk-UA"/>
        </w:rPr>
        <w:t xml:space="preserve"> </w:t>
      </w:r>
      <w:r w:rsidR="00395F64" w:rsidRPr="00FF4B1B">
        <w:t>Навчання</w:t>
      </w:r>
      <w:r w:rsidR="00395F64" w:rsidRPr="00D069D2">
        <w:rPr>
          <w:lang w:val="en-US"/>
        </w:rPr>
        <w:t xml:space="preserve"> </w:t>
      </w:r>
      <w:r w:rsidR="00395F64" w:rsidRPr="00FF4B1B">
        <w:t>моделі</w:t>
      </w:r>
      <w:bookmarkEnd w:id="55"/>
    </w:p>
    <w:p w14:paraId="16F12411" w14:textId="77777777" w:rsidR="0032533A" w:rsidRPr="0032533A" w:rsidRDefault="0032533A" w:rsidP="0032533A">
      <w:pPr>
        <w:rPr>
          <w:lang w:val="uk-UA"/>
        </w:rPr>
      </w:pPr>
    </w:p>
    <w:p w14:paraId="1A6E2DC1" w14:textId="77777777" w:rsidR="00395F64" w:rsidRPr="00665463" w:rsidRDefault="00395F64" w:rsidP="00395F64">
      <w:pPr>
        <w:pStyle w:val="HTML"/>
        <w:shd w:val="clear" w:color="auto" w:fill="2B2B2B"/>
        <w:rPr>
          <w:color w:val="A9B7C6"/>
          <w:sz w:val="28"/>
          <w:szCs w:val="28"/>
          <w:lang w:val="en-US"/>
        </w:rPr>
      </w:pPr>
      <w:r w:rsidRPr="00665463">
        <w:rPr>
          <w:color w:val="CC7832"/>
          <w:sz w:val="28"/>
          <w:szCs w:val="28"/>
          <w:lang w:val="en-US"/>
        </w:rPr>
        <w:t xml:space="preserve">def </w:t>
      </w:r>
      <w:r w:rsidRPr="00665463">
        <w:rPr>
          <w:color w:val="FFC66D"/>
          <w:sz w:val="28"/>
          <w:szCs w:val="28"/>
          <w:lang w:val="en-US"/>
        </w:rPr>
        <w:t>train_model</w:t>
      </w:r>
      <w:r w:rsidRPr="00665463">
        <w:rPr>
          <w:color w:val="A9B7C6"/>
          <w:sz w:val="28"/>
          <w:szCs w:val="28"/>
          <w:lang w:val="en-US"/>
        </w:rPr>
        <w:t>(model</w:t>
      </w:r>
      <w:r w:rsidRPr="00665463">
        <w:rPr>
          <w:color w:val="CC7832"/>
          <w:sz w:val="28"/>
          <w:szCs w:val="28"/>
          <w:lang w:val="en-US"/>
        </w:rPr>
        <w:t xml:space="preserve">, </w:t>
      </w:r>
      <w:r w:rsidRPr="00665463">
        <w:rPr>
          <w:color w:val="A9B7C6"/>
          <w:sz w:val="28"/>
          <w:szCs w:val="28"/>
          <w:lang w:val="en-US"/>
        </w:rPr>
        <w:t>train_generator</w:t>
      </w:r>
      <w:r w:rsidRPr="00665463">
        <w:rPr>
          <w:color w:val="CC7832"/>
          <w:sz w:val="28"/>
          <w:szCs w:val="28"/>
          <w:lang w:val="en-US"/>
        </w:rPr>
        <w:t xml:space="preserve">, </w:t>
      </w:r>
      <w:r w:rsidRPr="00665463">
        <w:rPr>
          <w:color w:val="A9B7C6"/>
          <w:sz w:val="28"/>
          <w:szCs w:val="28"/>
          <w:lang w:val="en-US"/>
        </w:rPr>
        <w:t>test_generator</w:t>
      </w:r>
      <w:r w:rsidRPr="00665463">
        <w:rPr>
          <w:color w:val="CC7832"/>
          <w:sz w:val="28"/>
          <w:szCs w:val="28"/>
          <w:lang w:val="en-US"/>
        </w:rPr>
        <w:t xml:space="preserve">, </w:t>
      </w:r>
      <w:r w:rsidRPr="00665463">
        <w:rPr>
          <w:color w:val="A9B7C6"/>
          <w:sz w:val="28"/>
          <w:szCs w:val="28"/>
          <w:lang w:val="en-US"/>
        </w:rPr>
        <w:t>epochs</w:t>
      </w:r>
      <w:r w:rsidRPr="00665463">
        <w:rPr>
          <w:color w:val="CC7832"/>
          <w:sz w:val="28"/>
          <w:szCs w:val="28"/>
          <w:lang w:val="en-US"/>
        </w:rPr>
        <w:t xml:space="preserve">, </w:t>
      </w:r>
      <w:r w:rsidRPr="00665463">
        <w:rPr>
          <w:color w:val="A9B7C6"/>
          <w:sz w:val="28"/>
          <w:szCs w:val="28"/>
          <w:lang w:val="en-US"/>
        </w:rPr>
        <w:t>batch_size):</w:t>
      </w:r>
      <w:r w:rsidRPr="00665463">
        <w:rPr>
          <w:color w:val="A9B7C6"/>
          <w:sz w:val="28"/>
          <w:szCs w:val="28"/>
          <w:lang w:val="en-US"/>
        </w:rPr>
        <w:br/>
        <w:t xml:space="preserve">    history = model.fit(</w:t>
      </w:r>
      <w:r w:rsidRPr="00665463">
        <w:rPr>
          <w:color w:val="A9B7C6"/>
          <w:sz w:val="28"/>
          <w:szCs w:val="28"/>
          <w:lang w:val="en-US"/>
        </w:rPr>
        <w:br/>
        <w:t xml:space="preserve">        train_generator</w:t>
      </w:r>
      <w:r w:rsidRPr="00665463">
        <w:rPr>
          <w:color w:val="CC7832"/>
          <w:sz w:val="28"/>
          <w:szCs w:val="28"/>
          <w:lang w:val="en-US"/>
        </w:rPr>
        <w:t>,</w:t>
      </w:r>
      <w:r w:rsidRPr="00665463">
        <w:rPr>
          <w:color w:val="CC7832"/>
          <w:sz w:val="28"/>
          <w:szCs w:val="28"/>
          <w:lang w:val="en-US"/>
        </w:rPr>
        <w:br/>
        <w:t xml:space="preserve">        </w:t>
      </w:r>
      <w:r w:rsidRPr="00665463">
        <w:rPr>
          <w:color w:val="AA4926"/>
          <w:sz w:val="28"/>
          <w:szCs w:val="28"/>
          <w:lang w:val="en-US"/>
        </w:rPr>
        <w:t>steps_per_epoch</w:t>
      </w:r>
      <w:r w:rsidRPr="00665463">
        <w:rPr>
          <w:color w:val="A9B7C6"/>
          <w:sz w:val="28"/>
          <w:szCs w:val="28"/>
          <w:lang w:val="en-US"/>
        </w:rPr>
        <w:t>=train_generator.samples // batch_size</w:t>
      </w:r>
      <w:r w:rsidRPr="00665463">
        <w:rPr>
          <w:color w:val="CC7832"/>
          <w:sz w:val="28"/>
          <w:szCs w:val="28"/>
          <w:lang w:val="en-US"/>
        </w:rPr>
        <w:t>,</w:t>
      </w:r>
      <w:r w:rsidRPr="00665463">
        <w:rPr>
          <w:color w:val="CC7832"/>
          <w:sz w:val="28"/>
          <w:szCs w:val="28"/>
          <w:lang w:val="en-US"/>
        </w:rPr>
        <w:br/>
        <w:t xml:space="preserve">        </w:t>
      </w:r>
      <w:r w:rsidRPr="00665463">
        <w:rPr>
          <w:color w:val="AA4926"/>
          <w:sz w:val="28"/>
          <w:szCs w:val="28"/>
          <w:lang w:val="en-US"/>
        </w:rPr>
        <w:t>epochs</w:t>
      </w:r>
      <w:r w:rsidRPr="00665463">
        <w:rPr>
          <w:color w:val="A9B7C6"/>
          <w:sz w:val="28"/>
          <w:szCs w:val="28"/>
          <w:lang w:val="en-US"/>
        </w:rPr>
        <w:t>=epochs</w:t>
      </w:r>
      <w:r w:rsidRPr="00665463">
        <w:rPr>
          <w:color w:val="CC7832"/>
          <w:sz w:val="28"/>
          <w:szCs w:val="28"/>
          <w:lang w:val="en-US"/>
        </w:rPr>
        <w:t>,</w:t>
      </w:r>
      <w:r w:rsidRPr="00665463">
        <w:rPr>
          <w:color w:val="CC7832"/>
          <w:sz w:val="28"/>
          <w:szCs w:val="28"/>
          <w:lang w:val="en-US"/>
        </w:rPr>
        <w:br/>
        <w:t xml:space="preserve">        </w:t>
      </w:r>
      <w:r w:rsidRPr="00665463">
        <w:rPr>
          <w:color w:val="AA4926"/>
          <w:sz w:val="28"/>
          <w:szCs w:val="28"/>
          <w:lang w:val="en-US"/>
        </w:rPr>
        <w:t>validation_data</w:t>
      </w:r>
      <w:r w:rsidRPr="00665463">
        <w:rPr>
          <w:color w:val="A9B7C6"/>
          <w:sz w:val="28"/>
          <w:szCs w:val="28"/>
          <w:lang w:val="en-US"/>
        </w:rPr>
        <w:t>=test_generator</w:t>
      </w:r>
      <w:r w:rsidRPr="00665463">
        <w:rPr>
          <w:color w:val="CC7832"/>
          <w:sz w:val="28"/>
          <w:szCs w:val="28"/>
          <w:lang w:val="en-US"/>
        </w:rPr>
        <w:t>,</w:t>
      </w:r>
      <w:r w:rsidRPr="00665463">
        <w:rPr>
          <w:color w:val="CC7832"/>
          <w:sz w:val="28"/>
          <w:szCs w:val="28"/>
          <w:lang w:val="en-US"/>
        </w:rPr>
        <w:br/>
        <w:t xml:space="preserve">        </w:t>
      </w:r>
      <w:r w:rsidRPr="00665463">
        <w:rPr>
          <w:color w:val="AA4926"/>
          <w:sz w:val="28"/>
          <w:szCs w:val="28"/>
          <w:lang w:val="en-US"/>
        </w:rPr>
        <w:t>validation_steps</w:t>
      </w:r>
      <w:r w:rsidRPr="00665463">
        <w:rPr>
          <w:color w:val="A9B7C6"/>
          <w:sz w:val="28"/>
          <w:szCs w:val="28"/>
          <w:lang w:val="en-US"/>
        </w:rPr>
        <w:t>=test_generator.samples // batch_size</w:t>
      </w:r>
      <w:r w:rsidRPr="00665463">
        <w:rPr>
          <w:color w:val="A9B7C6"/>
          <w:sz w:val="28"/>
          <w:szCs w:val="28"/>
          <w:lang w:val="en-US"/>
        </w:rPr>
        <w:br/>
        <w:t xml:space="preserve">    )</w:t>
      </w:r>
      <w:r w:rsidRPr="00665463">
        <w:rPr>
          <w:color w:val="A9B7C6"/>
          <w:sz w:val="28"/>
          <w:szCs w:val="28"/>
          <w:lang w:val="en-US"/>
        </w:rPr>
        <w:br/>
        <w:t xml:space="preserve">    </w:t>
      </w:r>
      <w:r w:rsidRPr="00665463">
        <w:rPr>
          <w:color w:val="CC7832"/>
          <w:sz w:val="28"/>
          <w:szCs w:val="28"/>
          <w:lang w:val="en-US"/>
        </w:rPr>
        <w:t xml:space="preserve">return </w:t>
      </w:r>
      <w:r w:rsidRPr="00665463">
        <w:rPr>
          <w:color w:val="A9B7C6"/>
          <w:sz w:val="28"/>
          <w:szCs w:val="28"/>
          <w:lang w:val="en-US"/>
        </w:rPr>
        <w:t>history</w:t>
      </w:r>
    </w:p>
    <w:p w14:paraId="0FDE100B" w14:textId="77777777" w:rsidR="00395F64" w:rsidRPr="00276973" w:rsidRDefault="00395F64" w:rsidP="00395F64">
      <w:pPr>
        <w:rPr>
          <w:szCs w:val="28"/>
        </w:rPr>
      </w:pPr>
    </w:p>
    <w:p w14:paraId="0498558D" w14:textId="5058A8C2" w:rsidR="00395F64" w:rsidRDefault="00395F64" w:rsidP="00170D98">
      <w:pPr>
        <w:rPr>
          <w:szCs w:val="28"/>
          <w:lang w:val="ru-RU"/>
        </w:rPr>
      </w:pPr>
      <w:r w:rsidRPr="005B565D">
        <w:rPr>
          <w:szCs w:val="28"/>
          <w:lang w:val="ru-RU"/>
        </w:rPr>
        <w:t>Ця функція навчає модель</w:t>
      </w:r>
      <w:r w:rsidR="00DC167E" w:rsidRPr="00DC167E">
        <w:rPr>
          <w:szCs w:val="28"/>
          <w:lang w:val="ru-RU"/>
        </w:rPr>
        <w:t xml:space="preserve"> </w:t>
      </w:r>
      <w:r w:rsidR="00DC167E" w:rsidRPr="00933B43">
        <w:rPr>
          <w:szCs w:val="28"/>
          <w:lang w:val="ru-RU"/>
        </w:rPr>
        <w:t>[41]</w:t>
      </w:r>
      <w:r w:rsidRPr="005B565D">
        <w:rPr>
          <w:szCs w:val="28"/>
          <w:lang w:val="ru-RU"/>
        </w:rPr>
        <w:t>, використовуючи генератори даних. Вона використовує оптимізатор Adam та категоріальну кросс-ентропію як функцію втрат. Оптимізатор Adam - це алгоритм оптимізації, який добре працює для глибокого навчання, а кросс-ентропія - це популярна функція втрат для задач класифікації.</w:t>
      </w:r>
    </w:p>
    <w:p w14:paraId="09EFD119" w14:textId="77777777" w:rsidR="0090597F" w:rsidRPr="0090597F" w:rsidRDefault="0090597F" w:rsidP="0090597F">
      <w:pPr>
        <w:rPr>
          <w:szCs w:val="28"/>
          <w:lang w:val="ru-RU"/>
        </w:rPr>
      </w:pPr>
      <w:r w:rsidRPr="0090597F">
        <w:rPr>
          <w:szCs w:val="28"/>
          <w:lang w:val="ru-RU"/>
        </w:rPr>
        <w:t>model.fit(...): Викликає метод fit моделі для її тренування.</w:t>
      </w:r>
    </w:p>
    <w:p w14:paraId="50355D76" w14:textId="77777777" w:rsidR="0090597F" w:rsidRPr="0090597F" w:rsidRDefault="0090597F" w:rsidP="0090597F">
      <w:pPr>
        <w:rPr>
          <w:szCs w:val="28"/>
          <w:lang w:val="ru-RU"/>
        </w:rPr>
      </w:pPr>
      <w:r w:rsidRPr="0090597F">
        <w:rPr>
          <w:szCs w:val="28"/>
          <w:lang w:val="ru-RU"/>
        </w:rPr>
        <w:t>train_generator: Генератор, який постачає батчі даних для тренування моделі.</w:t>
      </w:r>
    </w:p>
    <w:p w14:paraId="2A4F463E" w14:textId="77777777" w:rsidR="0090597F" w:rsidRPr="0090597F" w:rsidRDefault="0090597F" w:rsidP="0090597F">
      <w:pPr>
        <w:rPr>
          <w:szCs w:val="28"/>
          <w:lang w:val="ru-RU"/>
        </w:rPr>
      </w:pPr>
      <w:r w:rsidRPr="0090597F">
        <w:rPr>
          <w:szCs w:val="28"/>
          <w:lang w:val="ru-RU"/>
        </w:rPr>
        <w:t>steps_per_epoch=train_generator.samples // batch_size: Визначає кількість кроків (батчів), які будуть виконані за одну епоху тренування. Це обчислюється як загальна кількість зразків у тренувальному наборі поділена на розмір батчу.</w:t>
      </w:r>
    </w:p>
    <w:p w14:paraId="3E469237" w14:textId="77777777" w:rsidR="0090597F" w:rsidRPr="0090597F" w:rsidRDefault="0090597F" w:rsidP="0090597F">
      <w:pPr>
        <w:rPr>
          <w:szCs w:val="28"/>
          <w:lang w:val="ru-RU"/>
        </w:rPr>
      </w:pPr>
      <w:r w:rsidRPr="0090597F">
        <w:rPr>
          <w:szCs w:val="28"/>
          <w:lang w:val="ru-RU"/>
        </w:rPr>
        <w:t>epochs=epochs: Кількість епох тренування, тобто скільки разів модель пройде через весь тренувальний набір даних.</w:t>
      </w:r>
    </w:p>
    <w:p w14:paraId="34640BB7" w14:textId="77777777" w:rsidR="0090597F" w:rsidRPr="0090597F" w:rsidRDefault="0090597F" w:rsidP="0090597F">
      <w:pPr>
        <w:rPr>
          <w:szCs w:val="28"/>
          <w:lang w:val="ru-RU"/>
        </w:rPr>
      </w:pPr>
      <w:r w:rsidRPr="0090597F">
        <w:rPr>
          <w:szCs w:val="28"/>
          <w:lang w:val="ru-RU"/>
        </w:rPr>
        <w:t>validation_data=test_generator: Генератор, який постачає батчі даних для валідації моделі після кожної епохи тренування.</w:t>
      </w:r>
    </w:p>
    <w:p w14:paraId="3B6C8182" w14:textId="27F51F03" w:rsidR="0090597F" w:rsidRDefault="0090597F" w:rsidP="0090597F">
      <w:pPr>
        <w:rPr>
          <w:szCs w:val="28"/>
          <w:lang w:val="ru-RU"/>
        </w:rPr>
      </w:pPr>
      <w:r w:rsidRPr="0090597F">
        <w:rPr>
          <w:szCs w:val="28"/>
          <w:lang w:val="ru-RU"/>
        </w:rPr>
        <w:t>validation_steps=test_generator.samples // batch_size: Визначає кількість кроків (батчів), які будуть виконані за одну епоху валідації. Це обчислюється як загальна кількість зразків у тестовому наборі поділена на розмір батчу.</w:t>
      </w:r>
    </w:p>
    <w:p w14:paraId="01B3890A" w14:textId="293AA45B" w:rsidR="0090597F" w:rsidRDefault="0090597F" w:rsidP="0090597F">
      <w:pPr>
        <w:rPr>
          <w:szCs w:val="28"/>
          <w:lang w:val="ru-RU"/>
        </w:rPr>
      </w:pPr>
      <w:r w:rsidRPr="0090597F">
        <w:rPr>
          <w:szCs w:val="28"/>
          <w:lang w:val="ru-RU"/>
        </w:rPr>
        <w:lastRenderedPageBreak/>
        <w:t>history: Об'єкт, що містить дані про метрики тренування та валідації для кожної епохи, такі як втрата (loss) і точність (accuracy). Ця інформація може бути використана для подальшого аналізу продуктивності моделі, наприклад, для побудови графіків зміни точності та втрат під час тренування.</w:t>
      </w:r>
    </w:p>
    <w:p w14:paraId="1F3C9125" w14:textId="77777777" w:rsidR="00170D98" w:rsidRDefault="00170D98" w:rsidP="00170D98">
      <w:pPr>
        <w:rPr>
          <w:szCs w:val="28"/>
          <w:lang w:val="ru-RU"/>
        </w:rPr>
      </w:pPr>
    </w:p>
    <w:p w14:paraId="370910F0" w14:textId="27CE689D" w:rsidR="00170D98" w:rsidRDefault="00FF4B1B" w:rsidP="00FD1E15">
      <w:pPr>
        <w:pStyle w:val="3"/>
        <w:rPr>
          <w:lang w:val="uk-UA"/>
        </w:rPr>
      </w:pPr>
      <w:bookmarkStart w:id="56" w:name="_Toc168388431"/>
      <w:r w:rsidRPr="00276973">
        <w:rPr>
          <w:lang w:val="uk-UA"/>
        </w:rPr>
        <w:t>3.1</w:t>
      </w:r>
      <w:r>
        <w:rPr>
          <w:lang w:val="uk-UA"/>
        </w:rPr>
        <w:t>.8</w:t>
      </w:r>
      <w:r w:rsidRPr="00276973">
        <w:rPr>
          <w:lang w:val="uk-UA"/>
        </w:rPr>
        <w:t xml:space="preserve"> </w:t>
      </w:r>
      <w:r w:rsidR="00395F64" w:rsidRPr="00FF4B1B">
        <w:t>Візуалізація історії навчання</w:t>
      </w:r>
      <w:bookmarkEnd w:id="56"/>
    </w:p>
    <w:p w14:paraId="08640197" w14:textId="77777777" w:rsidR="0032533A" w:rsidRPr="0032533A" w:rsidRDefault="0032533A" w:rsidP="0032533A">
      <w:pPr>
        <w:rPr>
          <w:lang w:val="uk-UA"/>
        </w:rPr>
      </w:pPr>
    </w:p>
    <w:p w14:paraId="6AD2E7ED" w14:textId="1DB4467C" w:rsidR="00395F64" w:rsidRPr="00B401C4" w:rsidRDefault="00395F64" w:rsidP="00B401C4">
      <w:pPr>
        <w:pStyle w:val="HTML"/>
        <w:shd w:val="clear" w:color="auto" w:fill="2B2B2B"/>
        <w:rPr>
          <w:color w:val="A9B7C6"/>
        </w:rPr>
      </w:pPr>
      <w:r w:rsidRPr="00233F3A">
        <w:rPr>
          <w:color w:val="CC7832"/>
          <w:sz w:val="28"/>
          <w:szCs w:val="28"/>
          <w:lang w:val="en-US"/>
        </w:rPr>
        <w:t>def</w:t>
      </w:r>
      <w:r w:rsidRPr="00207A5A">
        <w:rPr>
          <w:color w:val="CC7832"/>
          <w:sz w:val="28"/>
          <w:szCs w:val="28"/>
        </w:rPr>
        <w:t xml:space="preserve"> </w:t>
      </w:r>
      <w:r w:rsidRPr="00233F3A">
        <w:rPr>
          <w:color w:val="FFC66D"/>
          <w:sz w:val="28"/>
          <w:szCs w:val="28"/>
          <w:lang w:val="en-US"/>
        </w:rPr>
        <w:t>plot</w:t>
      </w:r>
      <w:r w:rsidRPr="00207A5A">
        <w:rPr>
          <w:color w:val="FFC66D"/>
          <w:sz w:val="28"/>
          <w:szCs w:val="28"/>
        </w:rPr>
        <w:t>_</w:t>
      </w:r>
      <w:r w:rsidRPr="00233F3A">
        <w:rPr>
          <w:color w:val="FFC66D"/>
          <w:sz w:val="28"/>
          <w:szCs w:val="28"/>
          <w:lang w:val="en-US"/>
        </w:rPr>
        <w:t>metrics</w:t>
      </w:r>
      <w:r w:rsidRPr="00207A5A">
        <w:rPr>
          <w:color w:val="A9B7C6"/>
          <w:sz w:val="28"/>
          <w:szCs w:val="28"/>
        </w:rPr>
        <w:t>(</w:t>
      </w:r>
      <w:r w:rsidRPr="00233F3A">
        <w:rPr>
          <w:color w:val="A9B7C6"/>
          <w:sz w:val="28"/>
          <w:szCs w:val="28"/>
          <w:lang w:val="en-US"/>
        </w:rPr>
        <w:t>history</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plot</w:t>
      </w:r>
      <w:r w:rsidRPr="00207A5A">
        <w:rPr>
          <w:color w:val="A9B7C6"/>
          <w:sz w:val="28"/>
          <w:szCs w:val="28"/>
        </w:rPr>
        <w:t>(</w:t>
      </w:r>
      <w:r w:rsidRPr="00233F3A">
        <w:rPr>
          <w:color w:val="A9B7C6"/>
          <w:sz w:val="28"/>
          <w:szCs w:val="28"/>
          <w:lang w:val="en-US"/>
        </w:rPr>
        <w:t>history</w:t>
      </w:r>
      <w:r w:rsidRPr="00207A5A">
        <w:rPr>
          <w:color w:val="A9B7C6"/>
          <w:sz w:val="28"/>
          <w:szCs w:val="28"/>
        </w:rPr>
        <w:t>.</w:t>
      </w:r>
      <w:r w:rsidRPr="00233F3A">
        <w:rPr>
          <w:color w:val="A9B7C6"/>
          <w:sz w:val="28"/>
          <w:szCs w:val="28"/>
          <w:lang w:val="en-US"/>
        </w:rPr>
        <w:t>history</w:t>
      </w:r>
      <w:r w:rsidRPr="00207A5A">
        <w:rPr>
          <w:color w:val="A9B7C6"/>
          <w:sz w:val="28"/>
          <w:szCs w:val="28"/>
        </w:rPr>
        <w:t>[</w:t>
      </w:r>
      <w:r w:rsidRPr="00207A5A">
        <w:rPr>
          <w:color w:val="6A8759"/>
          <w:sz w:val="28"/>
          <w:szCs w:val="28"/>
        </w:rPr>
        <w:t>'</w:t>
      </w:r>
      <w:r w:rsidRPr="00233F3A">
        <w:rPr>
          <w:color w:val="6A8759"/>
          <w:sz w:val="28"/>
          <w:szCs w:val="28"/>
          <w:lang w:val="en-US"/>
        </w:rPr>
        <w:t>accuracy</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plot</w:t>
      </w:r>
      <w:r w:rsidRPr="00207A5A">
        <w:rPr>
          <w:color w:val="A9B7C6"/>
          <w:sz w:val="28"/>
          <w:szCs w:val="28"/>
        </w:rPr>
        <w:t>(</w:t>
      </w:r>
      <w:r w:rsidRPr="00233F3A">
        <w:rPr>
          <w:color w:val="A9B7C6"/>
          <w:sz w:val="28"/>
          <w:szCs w:val="28"/>
          <w:lang w:val="en-US"/>
        </w:rPr>
        <w:t>history</w:t>
      </w:r>
      <w:r w:rsidRPr="00207A5A">
        <w:rPr>
          <w:color w:val="A9B7C6"/>
          <w:sz w:val="28"/>
          <w:szCs w:val="28"/>
        </w:rPr>
        <w:t>.</w:t>
      </w:r>
      <w:r w:rsidRPr="00233F3A">
        <w:rPr>
          <w:color w:val="A9B7C6"/>
          <w:sz w:val="28"/>
          <w:szCs w:val="28"/>
          <w:lang w:val="en-US"/>
        </w:rPr>
        <w:t>history</w:t>
      </w:r>
      <w:r w:rsidRPr="00207A5A">
        <w:rPr>
          <w:color w:val="A9B7C6"/>
          <w:sz w:val="28"/>
          <w:szCs w:val="28"/>
        </w:rPr>
        <w:t>[</w:t>
      </w:r>
      <w:r w:rsidRPr="00207A5A">
        <w:rPr>
          <w:color w:val="6A8759"/>
          <w:sz w:val="28"/>
          <w:szCs w:val="28"/>
        </w:rPr>
        <w:t>'</w:t>
      </w:r>
      <w:r w:rsidRPr="00233F3A">
        <w:rPr>
          <w:color w:val="6A8759"/>
          <w:sz w:val="28"/>
          <w:szCs w:val="28"/>
          <w:lang w:val="en-US"/>
        </w:rPr>
        <w:t>val</w:t>
      </w:r>
      <w:r w:rsidRPr="00207A5A">
        <w:rPr>
          <w:color w:val="6A8759"/>
          <w:sz w:val="28"/>
          <w:szCs w:val="28"/>
        </w:rPr>
        <w:t>_</w:t>
      </w:r>
      <w:r w:rsidRPr="00233F3A">
        <w:rPr>
          <w:color w:val="6A8759"/>
          <w:sz w:val="28"/>
          <w:szCs w:val="28"/>
          <w:lang w:val="en-US"/>
        </w:rPr>
        <w:t>accuracy</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title</w:t>
      </w:r>
      <w:r w:rsidRPr="00207A5A">
        <w:rPr>
          <w:color w:val="A9B7C6"/>
          <w:sz w:val="28"/>
          <w:szCs w:val="28"/>
        </w:rPr>
        <w:t>(</w:t>
      </w:r>
      <w:r w:rsidRPr="00207A5A">
        <w:rPr>
          <w:color w:val="6A8759"/>
          <w:sz w:val="28"/>
          <w:szCs w:val="28"/>
        </w:rPr>
        <w:t>'</w:t>
      </w:r>
      <w:r w:rsidRPr="00233F3A">
        <w:rPr>
          <w:color w:val="6A8759"/>
          <w:sz w:val="28"/>
          <w:szCs w:val="28"/>
          <w:lang w:val="en-US"/>
        </w:rPr>
        <w:t>Model</w:t>
      </w:r>
      <w:r w:rsidRPr="00207A5A">
        <w:rPr>
          <w:color w:val="6A8759"/>
          <w:sz w:val="28"/>
          <w:szCs w:val="28"/>
        </w:rPr>
        <w:t xml:space="preserve"> </w:t>
      </w:r>
      <w:r w:rsidRPr="00233F3A">
        <w:rPr>
          <w:color w:val="6A8759"/>
          <w:sz w:val="28"/>
          <w:szCs w:val="28"/>
          <w:lang w:val="en-US"/>
        </w:rPr>
        <w:t>Accuracy</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xlabel</w:t>
      </w:r>
      <w:r w:rsidRPr="00207A5A">
        <w:rPr>
          <w:color w:val="A9B7C6"/>
          <w:sz w:val="28"/>
          <w:szCs w:val="28"/>
        </w:rPr>
        <w:t>(</w:t>
      </w:r>
      <w:r w:rsidRPr="00207A5A">
        <w:rPr>
          <w:color w:val="6A8759"/>
          <w:sz w:val="28"/>
          <w:szCs w:val="28"/>
        </w:rPr>
        <w:t>'</w:t>
      </w:r>
      <w:r w:rsidRPr="00233F3A">
        <w:rPr>
          <w:color w:val="6A8759"/>
          <w:sz w:val="28"/>
          <w:szCs w:val="28"/>
          <w:lang w:val="en-US"/>
        </w:rPr>
        <w:t>Epoch</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ylabel</w:t>
      </w:r>
      <w:r w:rsidRPr="00207A5A">
        <w:rPr>
          <w:color w:val="A9B7C6"/>
          <w:sz w:val="28"/>
          <w:szCs w:val="28"/>
        </w:rPr>
        <w:t>(</w:t>
      </w:r>
      <w:r w:rsidRPr="00207A5A">
        <w:rPr>
          <w:color w:val="6A8759"/>
          <w:sz w:val="28"/>
          <w:szCs w:val="28"/>
        </w:rPr>
        <w:t>'</w:t>
      </w:r>
      <w:r w:rsidRPr="00233F3A">
        <w:rPr>
          <w:color w:val="6A8759"/>
          <w:sz w:val="28"/>
          <w:szCs w:val="28"/>
          <w:lang w:val="en-US"/>
        </w:rPr>
        <w:t>Accuracy</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legend</w:t>
      </w:r>
      <w:r w:rsidRPr="00207A5A">
        <w:rPr>
          <w:color w:val="A9B7C6"/>
          <w:sz w:val="28"/>
          <w:szCs w:val="28"/>
        </w:rPr>
        <w:t>([</w:t>
      </w:r>
      <w:r w:rsidRPr="00207A5A">
        <w:rPr>
          <w:color w:val="6A8759"/>
          <w:sz w:val="28"/>
          <w:szCs w:val="28"/>
        </w:rPr>
        <w:t>'</w:t>
      </w:r>
      <w:r w:rsidRPr="00233F3A">
        <w:rPr>
          <w:color w:val="6A8759"/>
          <w:sz w:val="28"/>
          <w:szCs w:val="28"/>
          <w:lang w:val="en-US"/>
        </w:rPr>
        <w:t>Train</w:t>
      </w:r>
      <w:r w:rsidRPr="00207A5A">
        <w:rPr>
          <w:color w:val="6A8759"/>
          <w:sz w:val="28"/>
          <w:szCs w:val="28"/>
        </w:rPr>
        <w:t>'</w:t>
      </w:r>
      <w:r w:rsidRPr="00207A5A">
        <w:rPr>
          <w:color w:val="CC7832"/>
          <w:sz w:val="28"/>
          <w:szCs w:val="28"/>
        </w:rPr>
        <w:t xml:space="preserve">, </w:t>
      </w:r>
      <w:r w:rsidRPr="00207A5A">
        <w:rPr>
          <w:color w:val="6A8759"/>
          <w:sz w:val="28"/>
          <w:szCs w:val="28"/>
        </w:rPr>
        <w:t>'</w:t>
      </w:r>
      <w:r w:rsidRPr="00233F3A">
        <w:rPr>
          <w:color w:val="6A8759"/>
          <w:sz w:val="28"/>
          <w:szCs w:val="28"/>
          <w:lang w:val="en-US"/>
        </w:rPr>
        <w:t>Validation</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show</w:t>
      </w:r>
      <w:r w:rsidRPr="00207A5A">
        <w:rPr>
          <w:color w:val="A9B7C6"/>
          <w:sz w:val="28"/>
          <w:szCs w:val="28"/>
        </w:rPr>
        <w:t>()</w:t>
      </w:r>
      <w:r w:rsidRPr="00207A5A">
        <w:rPr>
          <w:color w:val="A9B7C6"/>
          <w:sz w:val="28"/>
          <w:szCs w:val="28"/>
        </w:rPr>
        <w:br/>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plot</w:t>
      </w:r>
      <w:r w:rsidRPr="00207A5A">
        <w:rPr>
          <w:color w:val="A9B7C6"/>
          <w:sz w:val="28"/>
          <w:szCs w:val="28"/>
        </w:rPr>
        <w:t>(</w:t>
      </w:r>
      <w:r w:rsidRPr="00233F3A">
        <w:rPr>
          <w:color w:val="A9B7C6"/>
          <w:sz w:val="28"/>
          <w:szCs w:val="28"/>
          <w:lang w:val="en-US"/>
        </w:rPr>
        <w:t>history</w:t>
      </w:r>
      <w:r w:rsidRPr="00207A5A">
        <w:rPr>
          <w:color w:val="A9B7C6"/>
          <w:sz w:val="28"/>
          <w:szCs w:val="28"/>
        </w:rPr>
        <w:t>.</w:t>
      </w:r>
      <w:r w:rsidRPr="00233F3A">
        <w:rPr>
          <w:color w:val="A9B7C6"/>
          <w:sz w:val="28"/>
          <w:szCs w:val="28"/>
          <w:lang w:val="en-US"/>
        </w:rPr>
        <w:t>history</w:t>
      </w:r>
      <w:r w:rsidRPr="00207A5A">
        <w:rPr>
          <w:color w:val="A9B7C6"/>
          <w:sz w:val="28"/>
          <w:szCs w:val="28"/>
        </w:rPr>
        <w:t>[</w:t>
      </w:r>
      <w:r w:rsidRPr="00207A5A">
        <w:rPr>
          <w:color w:val="6A8759"/>
          <w:sz w:val="28"/>
          <w:szCs w:val="28"/>
        </w:rPr>
        <w:t>'</w:t>
      </w:r>
      <w:r w:rsidRPr="00233F3A">
        <w:rPr>
          <w:color w:val="6A8759"/>
          <w:sz w:val="28"/>
          <w:szCs w:val="28"/>
          <w:lang w:val="en-US"/>
        </w:rPr>
        <w:t>loss</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plot</w:t>
      </w:r>
      <w:r w:rsidRPr="00207A5A">
        <w:rPr>
          <w:color w:val="A9B7C6"/>
          <w:sz w:val="28"/>
          <w:szCs w:val="28"/>
        </w:rPr>
        <w:t>(</w:t>
      </w:r>
      <w:r w:rsidRPr="00233F3A">
        <w:rPr>
          <w:color w:val="A9B7C6"/>
          <w:sz w:val="28"/>
          <w:szCs w:val="28"/>
          <w:lang w:val="en-US"/>
        </w:rPr>
        <w:t>history</w:t>
      </w:r>
      <w:r w:rsidRPr="00207A5A">
        <w:rPr>
          <w:color w:val="A9B7C6"/>
          <w:sz w:val="28"/>
          <w:szCs w:val="28"/>
        </w:rPr>
        <w:t>.</w:t>
      </w:r>
      <w:r w:rsidRPr="00233F3A">
        <w:rPr>
          <w:color w:val="A9B7C6"/>
          <w:sz w:val="28"/>
          <w:szCs w:val="28"/>
          <w:lang w:val="en-US"/>
        </w:rPr>
        <w:t>history</w:t>
      </w:r>
      <w:r w:rsidRPr="00207A5A">
        <w:rPr>
          <w:color w:val="A9B7C6"/>
          <w:sz w:val="28"/>
          <w:szCs w:val="28"/>
        </w:rPr>
        <w:t>[</w:t>
      </w:r>
      <w:r w:rsidRPr="00207A5A">
        <w:rPr>
          <w:color w:val="6A8759"/>
          <w:sz w:val="28"/>
          <w:szCs w:val="28"/>
        </w:rPr>
        <w:t>'</w:t>
      </w:r>
      <w:r w:rsidRPr="00233F3A">
        <w:rPr>
          <w:color w:val="6A8759"/>
          <w:sz w:val="28"/>
          <w:szCs w:val="28"/>
          <w:lang w:val="en-US"/>
        </w:rPr>
        <w:t>val</w:t>
      </w:r>
      <w:r w:rsidRPr="00207A5A">
        <w:rPr>
          <w:color w:val="6A8759"/>
          <w:sz w:val="28"/>
          <w:szCs w:val="28"/>
        </w:rPr>
        <w:t>_</w:t>
      </w:r>
      <w:r w:rsidRPr="00233F3A">
        <w:rPr>
          <w:color w:val="6A8759"/>
          <w:sz w:val="28"/>
          <w:szCs w:val="28"/>
          <w:lang w:val="en-US"/>
        </w:rPr>
        <w:t>loss</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title</w:t>
      </w:r>
      <w:r w:rsidRPr="00207A5A">
        <w:rPr>
          <w:color w:val="A9B7C6"/>
          <w:sz w:val="28"/>
          <w:szCs w:val="28"/>
        </w:rPr>
        <w:t>(</w:t>
      </w:r>
      <w:r w:rsidRPr="00207A5A">
        <w:rPr>
          <w:color w:val="6A8759"/>
          <w:sz w:val="28"/>
          <w:szCs w:val="28"/>
        </w:rPr>
        <w:t>'</w:t>
      </w:r>
      <w:r w:rsidRPr="00233F3A">
        <w:rPr>
          <w:color w:val="6A8759"/>
          <w:sz w:val="28"/>
          <w:szCs w:val="28"/>
          <w:lang w:val="en-US"/>
        </w:rPr>
        <w:t>Model</w:t>
      </w:r>
      <w:r w:rsidRPr="00207A5A">
        <w:rPr>
          <w:color w:val="6A8759"/>
          <w:sz w:val="28"/>
          <w:szCs w:val="28"/>
        </w:rPr>
        <w:t xml:space="preserve"> </w:t>
      </w:r>
      <w:r w:rsidRPr="00233F3A">
        <w:rPr>
          <w:color w:val="6A8759"/>
          <w:sz w:val="28"/>
          <w:szCs w:val="28"/>
          <w:lang w:val="en-US"/>
        </w:rPr>
        <w:t>Loss</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xlabel</w:t>
      </w:r>
      <w:r w:rsidRPr="00207A5A">
        <w:rPr>
          <w:color w:val="A9B7C6"/>
          <w:sz w:val="28"/>
          <w:szCs w:val="28"/>
        </w:rPr>
        <w:t>(</w:t>
      </w:r>
      <w:r w:rsidRPr="00207A5A">
        <w:rPr>
          <w:color w:val="6A8759"/>
          <w:sz w:val="28"/>
          <w:szCs w:val="28"/>
        </w:rPr>
        <w:t>'</w:t>
      </w:r>
      <w:r w:rsidRPr="00233F3A">
        <w:rPr>
          <w:color w:val="6A8759"/>
          <w:sz w:val="28"/>
          <w:szCs w:val="28"/>
          <w:lang w:val="en-US"/>
        </w:rPr>
        <w:t>Epoch</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ylabel</w:t>
      </w:r>
      <w:r w:rsidRPr="00207A5A">
        <w:rPr>
          <w:color w:val="A9B7C6"/>
          <w:sz w:val="28"/>
          <w:szCs w:val="28"/>
        </w:rPr>
        <w:t>(</w:t>
      </w:r>
      <w:r w:rsidRPr="00207A5A">
        <w:rPr>
          <w:color w:val="6A8759"/>
          <w:sz w:val="28"/>
          <w:szCs w:val="28"/>
        </w:rPr>
        <w:t>'</w:t>
      </w:r>
      <w:r w:rsidRPr="00233F3A">
        <w:rPr>
          <w:color w:val="6A8759"/>
          <w:sz w:val="28"/>
          <w:szCs w:val="28"/>
          <w:lang w:val="en-US"/>
        </w:rPr>
        <w:t>Loss</w:t>
      </w:r>
      <w:r w:rsidRPr="00207A5A">
        <w:rPr>
          <w:color w:val="6A8759"/>
          <w:sz w:val="28"/>
          <w:szCs w:val="28"/>
        </w:rPr>
        <w:t>'</w:t>
      </w:r>
      <w:r w:rsidRPr="00207A5A">
        <w:rPr>
          <w:color w:val="A9B7C6"/>
          <w:sz w:val="28"/>
          <w:szCs w:val="28"/>
        </w:rPr>
        <w:t>)</w:t>
      </w:r>
      <w:r w:rsidRPr="00207A5A">
        <w:rPr>
          <w:color w:val="A9B7C6"/>
          <w:sz w:val="28"/>
          <w:szCs w:val="28"/>
        </w:rPr>
        <w:br/>
        <w:t xml:space="preserve">    </w:t>
      </w:r>
      <w:r w:rsidRPr="00233F3A">
        <w:rPr>
          <w:color w:val="A9B7C6"/>
          <w:sz w:val="28"/>
          <w:szCs w:val="28"/>
          <w:lang w:val="en-US"/>
        </w:rPr>
        <w:t>plt</w:t>
      </w:r>
      <w:r w:rsidRPr="00207A5A">
        <w:rPr>
          <w:color w:val="A9B7C6"/>
          <w:sz w:val="28"/>
          <w:szCs w:val="28"/>
        </w:rPr>
        <w:t>.</w:t>
      </w:r>
      <w:r w:rsidRPr="00233F3A">
        <w:rPr>
          <w:color w:val="A9B7C6"/>
          <w:sz w:val="28"/>
          <w:szCs w:val="28"/>
          <w:lang w:val="en-US"/>
        </w:rPr>
        <w:t>legend</w:t>
      </w:r>
      <w:r w:rsidRPr="00207A5A">
        <w:rPr>
          <w:color w:val="A9B7C6"/>
          <w:sz w:val="28"/>
          <w:szCs w:val="28"/>
        </w:rPr>
        <w:t>([</w:t>
      </w:r>
      <w:r w:rsidRPr="00207A5A">
        <w:rPr>
          <w:color w:val="6A8759"/>
        </w:rPr>
        <w:t>'</w:t>
      </w:r>
      <w:r w:rsidRPr="00233F3A">
        <w:rPr>
          <w:color w:val="6A8759"/>
          <w:lang w:val="en-US"/>
        </w:rPr>
        <w:t>Train</w:t>
      </w:r>
      <w:r w:rsidRPr="00207A5A">
        <w:rPr>
          <w:color w:val="6A8759"/>
        </w:rPr>
        <w:t>'</w:t>
      </w:r>
      <w:r w:rsidRPr="00207A5A">
        <w:rPr>
          <w:color w:val="CC7832"/>
        </w:rPr>
        <w:t xml:space="preserve">, </w:t>
      </w:r>
      <w:r w:rsidRPr="00207A5A">
        <w:rPr>
          <w:color w:val="6A8759"/>
        </w:rPr>
        <w:t>'</w:t>
      </w:r>
      <w:r w:rsidRPr="00233F3A">
        <w:rPr>
          <w:color w:val="6A8759"/>
          <w:lang w:val="en-US"/>
        </w:rPr>
        <w:t>Validation</w:t>
      </w:r>
      <w:r w:rsidRPr="00207A5A">
        <w:rPr>
          <w:color w:val="6A8759"/>
        </w:rPr>
        <w:t>'</w:t>
      </w:r>
      <w:r w:rsidRPr="00207A5A">
        <w:rPr>
          <w:color w:val="A9B7C6"/>
        </w:rPr>
        <w:t>])</w:t>
      </w:r>
      <w:r w:rsidRPr="00207A5A">
        <w:rPr>
          <w:color w:val="A9B7C6"/>
        </w:rPr>
        <w:br/>
        <w:t xml:space="preserve">    </w:t>
      </w:r>
      <w:r w:rsidRPr="00233F3A">
        <w:rPr>
          <w:color w:val="A9B7C6"/>
          <w:lang w:val="en-US"/>
        </w:rPr>
        <w:t>plt</w:t>
      </w:r>
      <w:r w:rsidRPr="00207A5A">
        <w:rPr>
          <w:color w:val="A9B7C6"/>
        </w:rPr>
        <w:t>.</w:t>
      </w:r>
      <w:r w:rsidRPr="00233F3A">
        <w:rPr>
          <w:color w:val="A9B7C6"/>
          <w:lang w:val="en-US"/>
        </w:rPr>
        <w:t>show</w:t>
      </w:r>
      <w:r w:rsidRPr="00207A5A">
        <w:rPr>
          <w:color w:val="A9B7C6"/>
        </w:rPr>
        <w:t>()</w:t>
      </w:r>
    </w:p>
    <w:p w14:paraId="5E94E7F7" w14:textId="77777777" w:rsidR="0032533A" w:rsidRDefault="0032533A" w:rsidP="00395F64">
      <w:pPr>
        <w:rPr>
          <w:szCs w:val="28"/>
          <w:lang w:val="ru-RU"/>
        </w:rPr>
      </w:pPr>
    </w:p>
    <w:p w14:paraId="381851A1" w14:textId="7F9DAA22" w:rsidR="00395F64" w:rsidRPr="00276973" w:rsidRDefault="00395F64" w:rsidP="00395F64">
      <w:pPr>
        <w:rPr>
          <w:szCs w:val="28"/>
          <w:lang w:val="ru-RU"/>
        </w:rPr>
      </w:pPr>
      <w:r>
        <w:rPr>
          <w:szCs w:val="28"/>
          <w:lang w:val="ru-RU"/>
        </w:rPr>
        <w:t>Ц</w:t>
      </w:r>
      <w:r w:rsidRPr="007252D5">
        <w:rPr>
          <w:szCs w:val="28"/>
          <w:lang w:val="ru-RU"/>
        </w:rPr>
        <w:t>я функція візуалізує точність та втрати моделі на етапах навчання та валідації. Це допомагає зрозуміти, як модель навчається протягом часу, і виявити будь-які ознаки перенавчання.</w:t>
      </w:r>
    </w:p>
    <w:p w14:paraId="180061EF" w14:textId="77777777" w:rsidR="00395F64" w:rsidRPr="00276973" w:rsidRDefault="00395F64" w:rsidP="00395F64">
      <w:pPr>
        <w:rPr>
          <w:szCs w:val="28"/>
          <w:lang w:val="ru-RU"/>
        </w:rPr>
      </w:pPr>
      <w:r w:rsidRPr="00276973">
        <w:rPr>
          <w:szCs w:val="28"/>
          <w:lang w:val="ru-RU"/>
        </w:rPr>
        <w:t>Приймає історію навчання.</w:t>
      </w:r>
    </w:p>
    <w:p w14:paraId="324CE9B3" w14:textId="34901252" w:rsidR="00395F64" w:rsidRPr="00276973" w:rsidRDefault="00395F64" w:rsidP="00FD1E15">
      <w:pPr>
        <w:rPr>
          <w:szCs w:val="28"/>
          <w:lang w:val="ru-RU"/>
        </w:rPr>
      </w:pPr>
      <w:r w:rsidRPr="00276973">
        <w:rPr>
          <w:szCs w:val="28"/>
          <w:lang w:val="ru-RU"/>
        </w:rPr>
        <w:t>Відображає графіки точності та втрат для навчальної та валідаційної вибірок по епохах.</w:t>
      </w:r>
    </w:p>
    <w:p w14:paraId="51F8EAB9" w14:textId="161BB1FA" w:rsidR="00170D98" w:rsidRDefault="00FF4B1B" w:rsidP="00FD1E15">
      <w:pPr>
        <w:pStyle w:val="3"/>
        <w:rPr>
          <w:lang w:val="uk-UA"/>
        </w:rPr>
      </w:pPr>
      <w:bookmarkStart w:id="57" w:name="_Toc168388432"/>
      <w:r w:rsidRPr="00276973">
        <w:rPr>
          <w:lang w:val="uk-UA"/>
        </w:rPr>
        <w:t>3.1</w:t>
      </w:r>
      <w:r>
        <w:rPr>
          <w:lang w:val="uk-UA"/>
        </w:rPr>
        <w:t>.10</w:t>
      </w:r>
      <w:r w:rsidRPr="00276973">
        <w:rPr>
          <w:lang w:val="uk-UA"/>
        </w:rPr>
        <w:t xml:space="preserve"> </w:t>
      </w:r>
      <w:r w:rsidR="00395F64" w:rsidRPr="00FF4B1B">
        <w:t>Оцінка</w:t>
      </w:r>
      <w:r w:rsidR="00395F64" w:rsidRPr="00D069D2">
        <w:rPr>
          <w:lang w:val="en-US"/>
        </w:rPr>
        <w:t xml:space="preserve"> </w:t>
      </w:r>
      <w:r w:rsidR="00395F64" w:rsidRPr="00FF4B1B">
        <w:t>моделі</w:t>
      </w:r>
      <w:bookmarkEnd w:id="57"/>
    </w:p>
    <w:p w14:paraId="6F42C689" w14:textId="77777777" w:rsidR="0032533A" w:rsidRPr="0032533A" w:rsidRDefault="0032533A" w:rsidP="0032533A">
      <w:pPr>
        <w:rPr>
          <w:lang w:val="uk-UA"/>
        </w:rPr>
      </w:pPr>
    </w:p>
    <w:p w14:paraId="13F27C82" w14:textId="2800BD1E" w:rsidR="00395F64" w:rsidRPr="00B401C4" w:rsidRDefault="00395F64" w:rsidP="00B401C4">
      <w:pPr>
        <w:pStyle w:val="HTML"/>
        <w:shd w:val="clear" w:color="auto" w:fill="2B2B2B"/>
        <w:rPr>
          <w:color w:val="A9B7C6"/>
          <w:sz w:val="28"/>
          <w:szCs w:val="28"/>
          <w:lang w:val="en-US"/>
        </w:rPr>
      </w:pPr>
      <w:r w:rsidRPr="005E2CE2">
        <w:rPr>
          <w:color w:val="CC7832"/>
          <w:sz w:val="28"/>
          <w:szCs w:val="28"/>
          <w:lang w:val="en-US"/>
        </w:rPr>
        <w:t xml:space="preserve">def </w:t>
      </w:r>
      <w:r w:rsidRPr="005E2CE2">
        <w:rPr>
          <w:color w:val="FFC66D"/>
          <w:sz w:val="28"/>
          <w:szCs w:val="28"/>
          <w:lang w:val="en-US"/>
        </w:rPr>
        <w:t>evaluate_model</w:t>
      </w:r>
      <w:r w:rsidRPr="005E2CE2">
        <w:rPr>
          <w:color w:val="A9B7C6"/>
          <w:sz w:val="28"/>
          <w:szCs w:val="28"/>
          <w:lang w:val="en-US"/>
        </w:rPr>
        <w:t>(model</w:t>
      </w:r>
      <w:r w:rsidRPr="005E2CE2">
        <w:rPr>
          <w:color w:val="CC7832"/>
          <w:sz w:val="28"/>
          <w:szCs w:val="28"/>
          <w:lang w:val="en-US"/>
        </w:rPr>
        <w:t xml:space="preserve">, </w:t>
      </w:r>
      <w:r w:rsidRPr="005E2CE2">
        <w:rPr>
          <w:color w:val="A9B7C6"/>
          <w:sz w:val="28"/>
          <w:szCs w:val="28"/>
          <w:lang w:val="en-US"/>
        </w:rPr>
        <w:t>test_generator</w:t>
      </w:r>
      <w:r w:rsidRPr="005E2CE2">
        <w:rPr>
          <w:color w:val="CC7832"/>
          <w:sz w:val="28"/>
          <w:szCs w:val="28"/>
          <w:lang w:val="en-US"/>
        </w:rPr>
        <w:t xml:space="preserve">, </w:t>
      </w:r>
      <w:r w:rsidRPr="005E2CE2">
        <w:rPr>
          <w:color w:val="A9B7C6"/>
          <w:sz w:val="28"/>
          <w:szCs w:val="28"/>
          <w:lang w:val="en-US"/>
        </w:rPr>
        <w:t>batch_size):</w:t>
      </w:r>
      <w:r w:rsidRPr="005E2CE2">
        <w:rPr>
          <w:color w:val="A9B7C6"/>
          <w:sz w:val="28"/>
          <w:szCs w:val="28"/>
          <w:lang w:val="en-US"/>
        </w:rPr>
        <w:br/>
        <w:t xml:space="preserve">    loss</w:t>
      </w:r>
      <w:r w:rsidRPr="005E2CE2">
        <w:rPr>
          <w:color w:val="CC7832"/>
          <w:sz w:val="28"/>
          <w:szCs w:val="28"/>
          <w:lang w:val="en-US"/>
        </w:rPr>
        <w:t xml:space="preserve">, </w:t>
      </w:r>
      <w:r w:rsidRPr="005E2CE2">
        <w:rPr>
          <w:color w:val="A9B7C6"/>
          <w:sz w:val="28"/>
          <w:szCs w:val="28"/>
          <w:lang w:val="en-US"/>
        </w:rPr>
        <w:t>accuracy = model.evaluate(test_generator</w:t>
      </w:r>
      <w:r w:rsidRPr="005E2CE2">
        <w:rPr>
          <w:color w:val="CC7832"/>
          <w:sz w:val="28"/>
          <w:szCs w:val="28"/>
          <w:lang w:val="en-US"/>
        </w:rPr>
        <w:t xml:space="preserve">, </w:t>
      </w:r>
      <w:r w:rsidRPr="005E2CE2">
        <w:rPr>
          <w:color w:val="AA4926"/>
          <w:sz w:val="28"/>
          <w:szCs w:val="28"/>
          <w:lang w:val="en-US"/>
        </w:rPr>
        <w:t>steps</w:t>
      </w:r>
      <w:r w:rsidRPr="005E2CE2">
        <w:rPr>
          <w:color w:val="A9B7C6"/>
          <w:sz w:val="28"/>
          <w:szCs w:val="28"/>
          <w:lang w:val="en-US"/>
        </w:rPr>
        <w:t>=test_generator.samples // batch_size)</w:t>
      </w:r>
      <w:r w:rsidRPr="005E2CE2">
        <w:rPr>
          <w:color w:val="A9B7C6"/>
          <w:sz w:val="28"/>
          <w:szCs w:val="28"/>
          <w:lang w:val="en-US"/>
        </w:rPr>
        <w:br/>
        <w:t xml:space="preserve">    </w:t>
      </w:r>
      <w:r w:rsidRPr="005E2CE2">
        <w:rPr>
          <w:color w:val="8888C6"/>
          <w:sz w:val="28"/>
          <w:szCs w:val="28"/>
          <w:lang w:val="en-US"/>
        </w:rPr>
        <w:t>print</w:t>
      </w:r>
      <w:r w:rsidRPr="005E2CE2">
        <w:rPr>
          <w:color w:val="A9B7C6"/>
          <w:sz w:val="28"/>
          <w:szCs w:val="28"/>
          <w:lang w:val="en-US"/>
        </w:rPr>
        <w:t>(</w:t>
      </w:r>
      <w:r w:rsidRPr="005E2CE2">
        <w:rPr>
          <w:color w:val="6A8759"/>
          <w:sz w:val="28"/>
          <w:szCs w:val="28"/>
          <w:lang w:val="en-US"/>
        </w:rPr>
        <w:t>"Test Loss:"</w:t>
      </w:r>
      <w:r w:rsidRPr="005E2CE2">
        <w:rPr>
          <w:color w:val="CC7832"/>
          <w:sz w:val="28"/>
          <w:szCs w:val="28"/>
          <w:lang w:val="en-US"/>
        </w:rPr>
        <w:t xml:space="preserve">, </w:t>
      </w:r>
      <w:r w:rsidRPr="005E2CE2">
        <w:rPr>
          <w:color w:val="A9B7C6"/>
          <w:sz w:val="28"/>
          <w:szCs w:val="28"/>
          <w:lang w:val="en-US"/>
        </w:rPr>
        <w:t>loss)</w:t>
      </w:r>
      <w:r w:rsidRPr="005E2CE2">
        <w:rPr>
          <w:color w:val="A9B7C6"/>
          <w:sz w:val="28"/>
          <w:szCs w:val="28"/>
          <w:lang w:val="en-US"/>
        </w:rPr>
        <w:br/>
        <w:t xml:space="preserve">    </w:t>
      </w:r>
      <w:r w:rsidRPr="005E2CE2">
        <w:rPr>
          <w:color w:val="8888C6"/>
          <w:sz w:val="28"/>
          <w:szCs w:val="28"/>
          <w:lang w:val="en-US"/>
        </w:rPr>
        <w:t>print</w:t>
      </w:r>
      <w:r w:rsidRPr="005E2CE2">
        <w:rPr>
          <w:color w:val="A9B7C6"/>
          <w:sz w:val="28"/>
          <w:szCs w:val="28"/>
          <w:lang w:val="en-US"/>
        </w:rPr>
        <w:t>(</w:t>
      </w:r>
      <w:r w:rsidRPr="005E2CE2">
        <w:rPr>
          <w:color w:val="6A8759"/>
          <w:sz w:val="28"/>
          <w:szCs w:val="28"/>
          <w:lang w:val="en-US"/>
        </w:rPr>
        <w:t>"Test Accuracy:"</w:t>
      </w:r>
      <w:r w:rsidRPr="005E2CE2">
        <w:rPr>
          <w:color w:val="CC7832"/>
          <w:sz w:val="28"/>
          <w:szCs w:val="28"/>
          <w:lang w:val="en-US"/>
        </w:rPr>
        <w:t xml:space="preserve">, </w:t>
      </w:r>
      <w:r w:rsidRPr="005E2CE2">
        <w:rPr>
          <w:color w:val="A9B7C6"/>
          <w:sz w:val="28"/>
          <w:szCs w:val="28"/>
          <w:lang w:val="en-US"/>
        </w:rPr>
        <w:t>accuracy)</w:t>
      </w:r>
    </w:p>
    <w:p w14:paraId="589F547A" w14:textId="77777777" w:rsidR="00395F64" w:rsidRPr="00276973" w:rsidRDefault="00395F64" w:rsidP="00395F64">
      <w:pPr>
        <w:rPr>
          <w:szCs w:val="28"/>
          <w:lang w:val="ru-RU"/>
        </w:rPr>
      </w:pPr>
      <w:r w:rsidRPr="008F0251">
        <w:rPr>
          <w:szCs w:val="28"/>
          <w:lang w:val="ru-RU"/>
        </w:rPr>
        <w:lastRenderedPageBreak/>
        <w:t>Ця функція оцінює точність та втрати моделі на тестовому наборі даних. Це допомагає зрозуміти, наскільки добре модель працює на нових даних, які вона не бачила під час навчання.</w:t>
      </w:r>
    </w:p>
    <w:p w14:paraId="70074A19" w14:textId="77777777" w:rsidR="00EB3692" w:rsidRPr="00EB3692" w:rsidRDefault="00EB3692" w:rsidP="00EB3692">
      <w:pPr>
        <w:rPr>
          <w:szCs w:val="28"/>
          <w:lang w:val="ru-RU"/>
        </w:rPr>
      </w:pPr>
      <w:r w:rsidRPr="00EB3692">
        <w:rPr>
          <w:szCs w:val="28"/>
          <w:lang w:val="ru-RU"/>
        </w:rPr>
        <w:t>model: Об’єкт моделі нейронної мережі, який ми хочемо оцінити.</w:t>
      </w:r>
    </w:p>
    <w:p w14:paraId="62B292AC" w14:textId="77777777" w:rsidR="00EB3692" w:rsidRPr="00EB3692" w:rsidRDefault="00EB3692" w:rsidP="00EB3692">
      <w:pPr>
        <w:rPr>
          <w:szCs w:val="28"/>
          <w:lang w:val="ru-RU"/>
        </w:rPr>
      </w:pPr>
      <w:r w:rsidRPr="00EB3692">
        <w:rPr>
          <w:szCs w:val="28"/>
          <w:lang w:val="ru-RU"/>
        </w:rPr>
        <w:t>test_generator: Генератор даних для тестового набору.</w:t>
      </w:r>
    </w:p>
    <w:p w14:paraId="77B1B868" w14:textId="77777777" w:rsidR="00EB3692" w:rsidRPr="00EB3692" w:rsidRDefault="00EB3692" w:rsidP="00EB3692">
      <w:pPr>
        <w:rPr>
          <w:szCs w:val="28"/>
          <w:lang w:val="ru-RU"/>
        </w:rPr>
      </w:pPr>
      <w:r w:rsidRPr="00EB3692">
        <w:rPr>
          <w:szCs w:val="28"/>
          <w:lang w:val="ru-RU"/>
        </w:rPr>
        <w:t>batch_size: Розмір пакету (кількість зображень), який буде використовуватися під час оцінки.</w:t>
      </w:r>
    </w:p>
    <w:p w14:paraId="77FC6B82" w14:textId="77777777" w:rsidR="00EB3692" w:rsidRPr="00EB3692" w:rsidRDefault="00EB3692" w:rsidP="00EB3692">
      <w:pPr>
        <w:rPr>
          <w:szCs w:val="28"/>
          <w:lang w:val="ru-RU"/>
        </w:rPr>
      </w:pPr>
      <w:r w:rsidRPr="00EB3692">
        <w:rPr>
          <w:szCs w:val="28"/>
          <w:lang w:val="ru-RU"/>
        </w:rPr>
        <w:t>Операції:</w:t>
      </w:r>
    </w:p>
    <w:p w14:paraId="29B552A3" w14:textId="77777777" w:rsidR="00EB3692" w:rsidRPr="00EB3692" w:rsidRDefault="00EB3692" w:rsidP="00EB3692">
      <w:pPr>
        <w:rPr>
          <w:szCs w:val="28"/>
          <w:lang w:val="ru-RU"/>
        </w:rPr>
      </w:pPr>
      <w:r w:rsidRPr="00EB3692">
        <w:rPr>
          <w:szCs w:val="28"/>
          <w:lang w:val="ru-RU"/>
        </w:rPr>
        <w:t>Викликаємо метод evaluate моделі, передаючи йому test_generator та обчислюємо втрату (loss) та точність (accuracy).</w:t>
      </w:r>
    </w:p>
    <w:p w14:paraId="2C300D29" w14:textId="77777777" w:rsidR="00EB3692" w:rsidRPr="00EB3692" w:rsidRDefault="00EB3692" w:rsidP="00EB3692">
      <w:pPr>
        <w:rPr>
          <w:szCs w:val="28"/>
          <w:lang w:val="ru-RU"/>
        </w:rPr>
      </w:pPr>
      <w:r w:rsidRPr="00EB3692">
        <w:rPr>
          <w:szCs w:val="28"/>
          <w:lang w:val="ru-RU"/>
        </w:rPr>
        <w:t>Результати зберігаються у змінних loss та accuracy.</w:t>
      </w:r>
    </w:p>
    <w:p w14:paraId="380DC6F1" w14:textId="4A759E7B" w:rsidR="00395F64" w:rsidRPr="00276973" w:rsidRDefault="00EB3692" w:rsidP="00EB3692">
      <w:pPr>
        <w:rPr>
          <w:szCs w:val="28"/>
          <w:lang w:val="ru-RU"/>
        </w:rPr>
      </w:pPr>
      <w:r w:rsidRPr="00EB3692">
        <w:rPr>
          <w:szCs w:val="28"/>
          <w:lang w:val="ru-RU"/>
        </w:rPr>
        <w:t>Виводимо на екран значення втрати та точності за допомогою функції print.</w:t>
      </w:r>
    </w:p>
    <w:p w14:paraId="0D98AAF1" w14:textId="3F8783A9" w:rsidR="00170D98" w:rsidRDefault="00FF4B1B" w:rsidP="00FD1E15">
      <w:pPr>
        <w:pStyle w:val="3"/>
        <w:rPr>
          <w:lang w:val="uk-UA"/>
        </w:rPr>
      </w:pPr>
      <w:bookmarkStart w:id="58" w:name="_Toc168388433"/>
      <w:r w:rsidRPr="00276973">
        <w:rPr>
          <w:lang w:val="uk-UA"/>
        </w:rPr>
        <w:t>3.1</w:t>
      </w:r>
      <w:r>
        <w:rPr>
          <w:lang w:val="uk-UA"/>
        </w:rPr>
        <w:t>.9</w:t>
      </w:r>
      <w:r w:rsidRPr="00276973">
        <w:rPr>
          <w:lang w:val="uk-UA"/>
        </w:rPr>
        <w:t xml:space="preserve"> </w:t>
      </w:r>
      <w:r w:rsidR="00395F64" w:rsidRPr="00FF4B1B">
        <w:t>Побудова</w:t>
      </w:r>
      <w:r w:rsidR="00395F64" w:rsidRPr="00D069D2">
        <w:rPr>
          <w:lang w:val="en-US"/>
        </w:rPr>
        <w:t xml:space="preserve"> </w:t>
      </w:r>
      <w:r w:rsidR="00395F64" w:rsidRPr="00FF4B1B">
        <w:t>матриці</w:t>
      </w:r>
      <w:r w:rsidR="00395F64" w:rsidRPr="00D069D2">
        <w:rPr>
          <w:lang w:val="en-US"/>
        </w:rPr>
        <w:t xml:space="preserve"> </w:t>
      </w:r>
      <w:r w:rsidR="00395F64" w:rsidRPr="00FF4B1B">
        <w:t>помилок</w:t>
      </w:r>
      <w:bookmarkEnd w:id="58"/>
    </w:p>
    <w:p w14:paraId="4D991628" w14:textId="77777777" w:rsidR="0032533A" w:rsidRPr="0032533A" w:rsidRDefault="0032533A" w:rsidP="0032533A">
      <w:pPr>
        <w:rPr>
          <w:lang w:val="uk-UA"/>
        </w:rPr>
      </w:pPr>
    </w:p>
    <w:p w14:paraId="780AF30C" w14:textId="3F63F8F9" w:rsidR="00395F64" w:rsidRPr="00B401C4" w:rsidRDefault="00395F64" w:rsidP="00B401C4">
      <w:pPr>
        <w:pStyle w:val="HTML"/>
        <w:shd w:val="clear" w:color="auto" w:fill="2B2B2B"/>
        <w:rPr>
          <w:color w:val="A9B7C6"/>
          <w:sz w:val="28"/>
          <w:szCs w:val="28"/>
          <w:lang w:val="en-US"/>
        </w:rPr>
      </w:pPr>
      <w:r w:rsidRPr="00565EF9">
        <w:rPr>
          <w:color w:val="CC7832"/>
          <w:sz w:val="28"/>
          <w:szCs w:val="28"/>
          <w:lang w:val="en-US"/>
        </w:rPr>
        <w:t xml:space="preserve">def </w:t>
      </w:r>
      <w:r w:rsidRPr="00565EF9">
        <w:rPr>
          <w:color w:val="FFC66D"/>
          <w:sz w:val="28"/>
          <w:szCs w:val="28"/>
          <w:lang w:val="en-US"/>
        </w:rPr>
        <w:t>plot_confusion_matrix</w:t>
      </w:r>
      <w:r w:rsidRPr="00565EF9">
        <w:rPr>
          <w:color w:val="A9B7C6"/>
          <w:sz w:val="28"/>
          <w:szCs w:val="28"/>
          <w:lang w:val="en-US"/>
        </w:rPr>
        <w:t>(test_generator</w:t>
      </w:r>
      <w:r w:rsidRPr="00565EF9">
        <w:rPr>
          <w:color w:val="CC7832"/>
          <w:sz w:val="28"/>
          <w:szCs w:val="28"/>
          <w:lang w:val="en-US"/>
        </w:rPr>
        <w:t xml:space="preserve">, </w:t>
      </w:r>
      <w:r w:rsidRPr="00565EF9">
        <w:rPr>
          <w:color w:val="A9B7C6"/>
          <w:sz w:val="28"/>
          <w:szCs w:val="28"/>
          <w:lang w:val="en-US"/>
        </w:rPr>
        <w:t>predictions</w:t>
      </w:r>
      <w:r w:rsidRPr="00565EF9">
        <w:rPr>
          <w:color w:val="CC7832"/>
          <w:sz w:val="28"/>
          <w:szCs w:val="28"/>
          <w:lang w:val="en-US"/>
        </w:rPr>
        <w:t xml:space="preserve">, </w:t>
      </w:r>
      <w:r w:rsidRPr="00565EF9">
        <w:rPr>
          <w:color w:val="A9B7C6"/>
          <w:sz w:val="28"/>
          <w:szCs w:val="28"/>
          <w:lang w:val="en-US"/>
        </w:rPr>
        <w:t>categories):</w:t>
      </w:r>
      <w:r w:rsidRPr="00565EF9">
        <w:rPr>
          <w:color w:val="A9B7C6"/>
          <w:sz w:val="28"/>
          <w:szCs w:val="28"/>
          <w:lang w:val="en-US"/>
        </w:rPr>
        <w:br/>
        <w:t xml:space="preserve">    predicted_categories = np.argmax(predictions</w:t>
      </w:r>
      <w:r w:rsidRPr="00565EF9">
        <w:rPr>
          <w:color w:val="CC7832"/>
          <w:sz w:val="28"/>
          <w:szCs w:val="28"/>
          <w:lang w:val="en-US"/>
        </w:rPr>
        <w:t xml:space="preserve">, </w:t>
      </w:r>
      <w:r w:rsidRPr="00565EF9">
        <w:rPr>
          <w:color w:val="AA4926"/>
          <w:sz w:val="28"/>
          <w:szCs w:val="28"/>
          <w:lang w:val="en-US"/>
        </w:rPr>
        <w:t>axis</w:t>
      </w:r>
      <w:r w:rsidRPr="00565EF9">
        <w:rPr>
          <w:color w:val="A9B7C6"/>
          <w:sz w:val="28"/>
          <w:szCs w:val="28"/>
          <w:lang w:val="en-US"/>
        </w:rPr>
        <w:t>=</w:t>
      </w:r>
      <w:r w:rsidRPr="00565EF9">
        <w:rPr>
          <w:color w:val="6897BB"/>
          <w:sz w:val="28"/>
          <w:szCs w:val="28"/>
          <w:lang w:val="en-US"/>
        </w:rPr>
        <w:t>1</w:t>
      </w:r>
      <w:r w:rsidRPr="00565EF9">
        <w:rPr>
          <w:color w:val="A9B7C6"/>
          <w:sz w:val="28"/>
          <w:szCs w:val="28"/>
          <w:lang w:val="en-US"/>
        </w:rPr>
        <w:t>)</w:t>
      </w:r>
      <w:r w:rsidRPr="00565EF9">
        <w:rPr>
          <w:color w:val="A9B7C6"/>
          <w:sz w:val="28"/>
          <w:szCs w:val="28"/>
          <w:lang w:val="en-US"/>
        </w:rPr>
        <w:br/>
        <w:t xml:space="preserve">    true_categories = test_generator.classes</w:t>
      </w:r>
      <w:r w:rsidRPr="00565EF9">
        <w:rPr>
          <w:color w:val="A9B7C6"/>
          <w:sz w:val="28"/>
          <w:szCs w:val="28"/>
          <w:lang w:val="en-US"/>
        </w:rPr>
        <w:br/>
      </w:r>
      <w:r w:rsidRPr="00565EF9">
        <w:rPr>
          <w:color w:val="A9B7C6"/>
          <w:sz w:val="28"/>
          <w:szCs w:val="28"/>
          <w:lang w:val="en-US"/>
        </w:rPr>
        <w:br/>
        <w:t xml:space="preserve">    confusion_matrix = tf.math.confusion_matrix(true_categories</w:t>
      </w:r>
      <w:r w:rsidRPr="00565EF9">
        <w:rPr>
          <w:color w:val="CC7832"/>
          <w:sz w:val="28"/>
          <w:szCs w:val="28"/>
          <w:lang w:val="en-US"/>
        </w:rPr>
        <w:t xml:space="preserve">, </w:t>
      </w:r>
      <w:r w:rsidRPr="00565EF9">
        <w:rPr>
          <w:color w:val="A9B7C6"/>
          <w:sz w:val="28"/>
          <w:szCs w:val="28"/>
          <w:lang w:val="en-US"/>
        </w:rPr>
        <w:t>predicted_categories)</w:t>
      </w:r>
      <w:r w:rsidRPr="00565EF9">
        <w:rPr>
          <w:color w:val="A9B7C6"/>
          <w:sz w:val="28"/>
          <w:szCs w:val="28"/>
          <w:lang w:val="en-US"/>
        </w:rPr>
        <w:br/>
      </w:r>
      <w:r w:rsidRPr="00565EF9">
        <w:rPr>
          <w:color w:val="A9B7C6"/>
          <w:sz w:val="28"/>
          <w:szCs w:val="28"/>
          <w:lang w:val="en-US"/>
        </w:rPr>
        <w:br/>
        <w:t xml:space="preserve">    plt.figure(</w:t>
      </w:r>
      <w:r w:rsidRPr="00565EF9">
        <w:rPr>
          <w:color w:val="AA4926"/>
          <w:sz w:val="28"/>
          <w:szCs w:val="28"/>
          <w:lang w:val="en-US"/>
        </w:rPr>
        <w:t>figsize</w:t>
      </w:r>
      <w:r w:rsidRPr="00565EF9">
        <w:rPr>
          <w:color w:val="A9B7C6"/>
          <w:sz w:val="28"/>
          <w:szCs w:val="28"/>
          <w:lang w:val="en-US"/>
        </w:rPr>
        <w:t>=(</w:t>
      </w:r>
      <w:r w:rsidRPr="00565EF9">
        <w:rPr>
          <w:color w:val="6897BB"/>
          <w:sz w:val="28"/>
          <w:szCs w:val="28"/>
          <w:lang w:val="en-US"/>
        </w:rPr>
        <w:t>8</w:t>
      </w:r>
      <w:r w:rsidRPr="00565EF9">
        <w:rPr>
          <w:color w:val="CC7832"/>
          <w:sz w:val="28"/>
          <w:szCs w:val="28"/>
          <w:lang w:val="en-US"/>
        </w:rPr>
        <w:t xml:space="preserve">, </w:t>
      </w:r>
      <w:r w:rsidRPr="00565EF9">
        <w:rPr>
          <w:color w:val="6897BB"/>
          <w:sz w:val="28"/>
          <w:szCs w:val="28"/>
          <w:lang w:val="en-US"/>
        </w:rPr>
        <w:t>6</w:t>
      </w:r>
      <w:r w:rsidRPr="00565EF9">
        <w:rPr>
          <w:color w:val="A9B7C6"/>
          <w:sz w:val="28"/>
          <w:szCs w:val="28"/>
          <w:lang w:val="en-US"/>
        </w:rPr>
        <w:t>))</w:t>
      </w:r>
      <w:r w:rsidRPr="00565EF9">
        <w:rPr>
          <w:color w:val="A9B7C6"/>
          <w:sz w:val="28"/>
          <w:szCs w:val="28"/>
          <w:lang w:val="en-US"/>
        </w:rPr>
        <w:br/>
        <w:t xml:space="preserve">    sns.heatmap(confusion_matrix</w:t>
      </w:r>
      <w:r w:rsidRPr="00565EF9">
        <w:rPr>
          <w:color w:val="CC7832"/>
          <w:sz w:val="28"/>
          <w:szCs w:val="28"/>
          <w:lang w:val="en-US"/>
        </w:rPr>
        <w:t xml:space="preserve">, </w:t>
      </w:r>
      <w:r w:rsidRPr="00565EF9">
        <w:rPr>
          <w:color w:val="AA4926"/>
          <w:sz w:val="28"/>
          <w:szCs w:val="28"/>
          <w:lang w:val="en-US"/>
        </w:rPr>
        <w:t>annot</w:t>
      </w:r>
      <w:r w:rsidRPr="00565EF9">
        <w:rPr>
          <w:color w:val="A9B7C6"/>
          <w:sz w:val="28"/>
          <w:szCs w:val="28"/>
          <w:lang w:val="en-US"/>
        </w:rPr>
        <w:t>=</w:t>
      </w:r>
      <w:r w:rsidRPr="00565EF9">
        <w:rPr>
          <w:color w:val="CC7832"/>
          <w:sz w:val="28"/>
          <w:szCs w:val="28"/>
          <w:lang w:val="en-US"/>
        </w:rPr>
        <w:t xml:space="preserve">True, </w:t>
      </w:r>
      <w:r w:rsidRPr="00565EF9">
        <w:rPr>
          <w:color w:val="AA4926"/>
          <w:sz w:val="28"/>
          <w:szCs w:val="28"/>
          <w:lang w:val="en-US"/>
        </w:rPr>
        <w:t>fmt</w:t>
      </w:r>
      <w:r w:rsidRPr="00565EF9">
        <w:rPr>
          <w:color w:val="A9B7C6"/>
          <w:sz w:val="28"/>
          <w:szCs w:val="28"/>
          <w:lang w:val="en-US"/>
        </w:rPr>
        <w:t>=</w:t>
      </w:r>
      <w:r w:rsidRPr="00565EF9">
        <w:rPr>
          <w:color w:val="6A8759"/>
          <w:sz w:val="28"/>
          <w:szCs w:val="28"/>
          <w:lang w:val="en-US"/>
        </w:rPr>
        <w:t>"d"</w:t>
      </w:r>
      <w:r w:rsidRPr="00565EF9">
        <w:rPr>
          <w:color w:val="CC7832"/>
          <w:sz w:val="28"/>
          <w:szCs w:val="28"/>
          <w:lang w:val="en-US"/>
        </w:rPr>
        <w:t xml:space="preserve">, </w:t>
      </w:r>
      <w:r w:rsidRPr="00565EF9">
        <w:rPr>
          <w:color w:val="AA4926"/>
          <w:sz w:val="28"/>
          <w:szCs w:val="28"/>
          <w:lang w:val="en-US"/>
        </w:rPr>
        <w:t>cmap</w:t>
      </w:r>
      <w:r w:rsidRPr="00565EF9">
        <w:rPr>
          <w:color w:val="A9B7C6"/>
          <w:sz w:val="28"/>
          <w:szCs w:val="28"/>
          <w:lang w:val="en-US"/>
        </w:rPr>
        <w:t>=</w:t>
      </w:r>
      <w:r w:rsidRPr="00565EF9">
        <w:rPr>
          <w:color w:val="6A8759"/>
          <w:sz w:val="28"/>
          <w:szCs w:val="28"/>
          <w:lang w:val="en-US"/>
        </w:rPr>
        <w:t>"Blues"</w:t>
      </w:r>
      <w:r w:rsidRPr="00565EF9">
        <w:rPr>
          <w:color w:val="A9B7C6"/>
          <w:sz w:val="28"/>
          <w:szCs w:val="28"/>
          <w:lang w:val="en-US"/>
        </w:rPr>
        <w:t>)</w:t>
      </w:r>
      <w:r w:rsidRPr="00565EF9">
        <w:rPr>
          <w:color w:val="A9B7C6"/>
          <w:sz w:val="28"/>
          <w:szCs w:val="28"/>
          <w:lang w:val="en-US"/>
        </w:rPr>
        <w:br/>
        <w:t xml:space="preserve">    plt.title(</w:t>
      </w:r>
      <w:r w:rsidRPr="00565EF9">
        <w:rPr>
          <w:color w:val="6A8759"/>
          <w:sz w:val="28"/>
          <w:szCs w:val="28"/>
          <w:lang w:val="en-US"/>
        </w:rPr>
        <w:t>"Confusion Matrix"</w:t>
      </w:r>
      <w:r w:rsidRPr="00565EF9">
        <w:rPr>
          <w:color w:val="A9B7C6"/>
          <w:sz w:val="28"/>
          <w:szCs w:val="28"/>
          <w:lang w:val="en-US"/>
        </w:rPr>
        <w:t>)</w:t>
      </w:r>
      <w:r w:rsidRPr="00565EF9">
        <w:rPr>
          <w:color w:val="A9B7C6"/>
          <w:sz w:val="28"/>
          <w:szCs w:val="28"/>
          <w:lang w:val="en-US"/>
        </w:rPr>
        <w:br/>
        <w:t xml:space="preserve">    plt.xlabel(</w:t>
      </w:r>
      <w:r w:rsidRPr="00565EF9">
        <w:rPr>
          <w:color w:val="6A8759"/>
          <w:sz w:val="28"/>
          <w:szCs w:val="28"/>
          <w:lang w:val="en-US"/>
        </w:rPr>
        <w:t>"Predicted"</w:t>
      </w:r>
      <w:r w:rsidRPr="00565EF9">
        <w:rPr>
          <w:color w:val="A9B7C6"/>
          <w:sz w:val="28"/>
          <w:szCs w:val="28"/>
          <w:lang w:val="en-US"/>
        </w:rPr>
        <w:t>)</w:t>
      </w:r>
      <w:r w:rsidRPr="00565EF9">
        <w:rPr>
          <w:color w:val="A9B7C6"/>
          <w:sz w:val="28"/>
          <w:szCs w:val="28"/>
          <w:lang w:val="en-US"/>
        </w:rPr>
        <w:br/>
        <w:t xml:space="preserve">    plt.ylabel(</w:t>
      </w:r>
      <w:r w:rsidRPr="00565EF9">
        <w:rPr>
          <w:color w:val="6A8759"/>
          <w:sz w:val="28"/>
          <w:szCs w:val="28"/>
          <w:lang w:val="en-US"/>
        </w:rPr>
        <w:t>"True"</w:t>
      </w:r>
      <w:r w:rsidRPr="00565EF9">
        <w:rPr>
          <w:color w:val="A9B7C6"/>
          <w:sz w:val="28"/>
          <w:szCs w:val="28"/>
          <w:lang w:val="en-US"/>
        </w:rPr>
        <w:t>)</w:t>
      </w:r>
      <w:r w:rsidRPr="00565EF9">
        <w:rPr>
          <w:color w:val="A9B7C6"/>
          <w:sz w:val="28"/>
          <w:szCs w:val="28"/>
          <w:lang w:val="en-US"/>
        </w:rPr>
        <w:br/>
        <w:t xml:space="preserve">    plt.xticks(</w:t>
      </w:r>
      <w:r w:rsidRPr="00565EF9">
        <w:rPr>
          <w:color w:val="AA4926"/>
          <w:sz w:val="28"/>
          <w:szCs w:val="28"/>
          <w:lang w:val="en-US"/>
        </w:rPr>
        <w:t>ticks</w:t>
      </w:r>
      <w:r w:rsidRPr="00565EF9">
        <w:rPr>
          <w:color w:val="A9B7C6"/>
          <w:sz w:val="28"/>
          <w:szCs w:val="28"/>
          <w:lang w:val="en-US"/>
        </w:rPr>
        <w:t>=np.arange(</w:t>
      </w:r>
      <w:r w:rsidRPr="00565EF9">
        <w:rPr>
          <w:color w:val="8888C6"/>
          <w:sz w:val="28"/>
          <w:szCs w:val="28"/>
          <w:lang w:val="en-US"/>
        </w:rPr>
        <w:t>len</w:t>
      </w:r>
      <w:r w:rsidRPr="00565EF9">
        <w:rPr>
          <w:color w:val="A9B7C6"/>
          <w:sz w:val="28"/>
          <w:szCs w:val="28"/>
          <w:lang w:val="en-US"/>
        </w:rPr>
        <w:t>(categories))</w:t>
      </w:r>
      <w:r w:rsidRPr="00565EF9">
        <w:rPr>
          <w:color w:val="CC7832"/>
          <w:sz w:val="28"/>
          <w:szCs w:val="28"/>
          <w:lang w:val="en-US"/>
        </w:rPr>
        <w:t xml:space="preserve">, </w:t>
      </w:r>
      <w:r w:rsidRPr="00565EF9">
        <w:rPr>
          <w:color w:val="AA4926"/>
          <w:sz w:val="28"/>
          <w:szCs w:val="28"/>
          <w:lang w:val="en-US"/>
        </w:rPr>
        <w:t>labels</w:t>
      </w:r>
      <w:r w:rsidRPr="00565EF9">
        <w:rPr>
          <w:color w:val="A9B7C6"/>
          <w:sz w:val="28"/>
          <w:szCs w:val="28"/>
          <w:lang w:val="en-US"/>
        </w:rPr>
        <w:t>=categories)</w:t>
      </w:r>
      <w:r w:rsidRPr="00565EF9">
        <w:rPr>
          <w:color w:val="A9B7C6"/>
          <w:sz w:val="28"/>
          <w:szCs w:val="28"/>
          <w:lang w:val="en-US"/>
        </w:rPr>
        <w:br/>
        <w:t xml:space="preserve">    plt.yticks(</w:t>
      </w:r>
      <w:r w:rsidRPr="00565EF9">
        <w:rPr>
          <w:color w:val="AA4926"/>
          <w:sz w:val="28"/>
          <w:szCs w:val="28"/>
          <w:lang w:val="en-US"/>
        </w:rPr>
        <w:t>ticks</w:t>
      </w:r>
      <w:r w:rsidRPr="00565EF9">
        <w:rPr>
          <w:color w:val="A9B7C6"/>
          <w:sz w:val="28"/>
          <w:szCs w:val="28"/>
          <w:lang w:val="en-US"/>
        </w:rPr>
        <w:t>=np.arange(</w:t>
      </w:r>
      <w:r w:rsidRPr="00565EF9">
        <w:rPr>
          <w:color w:val="8888C6"/>
          <w:sz w:val="28"/>
          <w:szCs w:val="28"/>
          <w:lang w:val="en-US"/>
        </w:rPr>
        <w:t>len</w:t>
      </w:r>
      <w:r w:rsidRPr="00565EF9">
        <w:rPr>
          <w:color w:val="A9B7C6"/>
          <w:sz w:val="28"/>
          <w:szCs w:val="28"/>
          <w:lang w:val="en-US"/>
        </w:rPr>
        <w:t>(categories))</w:t>
      </w:r>
      <w:r w:rsidRPr="00565EF9">
        <w:rPr>
          <w:color w:val="CC7832"/>
          <w:sz w:val="28"/>
          <w:szCs w:val="28"/>
          <w:lang w:val="en-US"/>
        </w:rPr>
        <w:t xml:space="preserve">, </w:t>
      </w:r>
      <w:r w:rsidRPr="00565EF9">
        <w:rPr>
          <w:color w:val="AA4926"/>
          <w:sz w:val="28"/>
          <w:szCs w:val="28"/>
          <w:lang w:val="en-US"/>
        </w:rPr>
        <w:t>labels</w:t>
      </w:r>
      <w:r w:rsidRPr="00565EF9">
        <w:rPr>
          <w:color w:val="A9B7C6"/>
          <w:sz w:val="28"/>
          <w:szCs w:val="28"/>
          <w:lang w:val="en-US"/>
        </w:rPr>
        <w:t>=categories)</w:t>
      </w:r>
      <w:r w:rsidRPr="00565EF9">
        <w:rPr>
          <w:color w:val="A9B7C6"/>
          <w:sz w:val="28"/>
          <w:szCs w:val="28"/>
          <w:lang w:val="en-US"/>
        </w:rPr>
        <w:br/>
        <w:t xml:space="preserve">    plt.show()</w:t>
      </w:r>
    </w:p>
    <w:p w14:paraId="75BF1B03" w14:textId="63D5FB1D" w:rsidR="00592819" w:rsidRDefault="00395F64" w:rsidP="00170D98">
      <w:pPr>
        <w:rPr>
          <w:szCs w:val="28"/>
          <w:lang w:val="ru-RU"/>
        </w:rPr>
      </w:pPr>
      <w:r w:rsidRPr="00CA5145">
        <w:rPr>
          <w:szCs w:val="28"/>
          <w:lang w:val="ru-RU"/>
        </w:rPr>
        <w:lastRenderedPageBreak/>
        <w:t>Ця функція візуалізує матрицю помилок, яка показує, як модель класифікувала зображення на тестовому наборі даних. Матриця помилок - це таблиця, яка показує, скільки зразків кожного класу було правильно та неправильно класифіковано.</w:t>
      </w:r>
    </w:p>
    <w:p w14:paraId="0456E770" w14:textId="77777777" w:rsidR="000C0973" w:rsidRPr="000C0973" w:rsidRDefault="000C0973" w:rsidP="000C0973">
      <w:pPr>
        <w:rPr>
          <w:szCs w:val="28"/>
          <w:lang w:val="ru-RU"/>
        </w:rPr>
      </w:pPr>
      <w:r w:rsidRPr="000C0973">
        <w:rPr>
          <w:szCs w:val="28"/>
          <w:lang w:val="ru-RU"/>
        </w:rPr>
        <w:t>predicted_categories: Отримує передбачені категорії для кожного зображення в тестовому наборі шляхом вибору індексу з найвищим значенням у масиві передбачень (це індекс категорії з найвищою ймовірністю).</w:t>
      </w:r>
    </w:p>
    <w:p w14:paraId="230F6400" w14:textId="3CA76292" w:rsidR="000C0973" w:rsidRDefault="000C0973" w:rsidP="000C0973">
      <w:pPr>
        <w:rPr>
          <w:szCs w:val="28"/>
          <w:lang w:val="ru-RU"/>
        </w:rPr>
      </w:pPr>
      <w:r w:rsidRPr="000C0973">
        <w:rPr>
          <w:szCs w:val="28"/>
          <w:lang w:val="ru-RU"/>
        </w:rPr>
        <w:t>true_categories: Отримує справжні категорії для кожного зображення з тестового генератора.</w:t>
      </w:r>
    </w:p>
    <w:p w14:paraId="7C7D595F" w14:textId="3EAF4F2E" w:rsidR="000C0973" w:rsidRDefault="000C0973" w:rsidP="000C0973">
      <w:pPr>
        <w:rPr>
          <w:szCs w:val="28"/>
          <w:lang w:val="ru-RU"/>
        </w:rPr>
      </w:pPr>
      <w:r w:rsidRPr="000C0973">
        <w:rPr>
          <w:szCs w:val="28"/>
          <w:lang w:val="ru-RU"/>
        </w:rPr>
        <w:t>confusion_matrix: Використовує функцію TensorFlow для створення матриці плутанини, яка порівнює справжні категорії з передбаченими категоріями.</w:t>
      </w:r>
    </w:p>
    <w:p w14:paraId="6F6FF877" w14:textId="77777777" w:rsidR="000C0973" w:rsidRPr="000C0973" w:rsidRDefault="000C0973" w:rsidP="000C0973">
      <w:pPr>
        <w:rPr>
          <w:szCs w:val="28"/>
          <w:lang w:val="ru-RU"/>
        </w:rPr>
      </w:pPr>
      <w:r w:rsidRPr="000C0973">
        <w:rPr>
          <w:szCs w:val="28"/>
          <w:lang w:val="ru-RU"/>
        </w:rPr>
        <w:t>plt.figure(figsize=(8, 6)): Створює нову фігуру для відображення матриці плутанини.</w:t>
      </w:r>
    </w:p>
    <w:p w14:paraId="359BCDF7" w14:textId="77777777" w:rsidR="000C0973" w:rsidRPr="000C0973" w:rsidRDefault="000C0973" w:rsidP="000C0973">
      <w:pPr>
        <w:rPr>
          <w:szCs w:val="28"/>
          <w:lang w:val="ru-RU"/>
        </w:rPr>
      </w:pPr>
      <w:r w:rsidRPr="000C0973">
        <w:rPr>
          <w:szCs w:val="28"/>
          <w:lang w:val="ru-RU"/>
        </w:rPr>
        <w:t>sns.heatmap(confusion_matrix, annot=True, fmt="d", cmap="Blues"): Використовує бібліотеку Seaborn для побудови теплової карти на основі матриці плутанини:</w:t>
      </w:r>
    </w:p>
    <w:p w14:paraId="35394364" w14:textId="77777777" w:rsidR="000C0973" w:rsidRPr="000C0973" w:rsidRDefault="000C0973" w:rsidP="000C0973">
      <w:pPr>
        <w:rPr>
          <w:szCs w:val="28"/>
          <w:lang w:val="ru-RU"/>
        </w:rPr>
      </w:pPr>
      <w:r w:rsidRPr="000C0973">
        <w:rPr>
          <w:szCs w:val="28"/>
          <w:lang w:val="ru-RU"/>
        </w:rPr>
        <w:t>confusion_matrix: Вхідні дані для теплової карти.</w:t>
      </w:r>
    </w:p>
    <w:p w14:paraId="70DB11D1" w14:textId="77777777" w:rsidR="000C0973" w:rsidRPr="000C0973" w:rsidRDefault="000C0973" w:rsidP="000C0973">
      <w:pPr>
        <w:rPr>
          <w:szCs w:val="28"/>
          <w:lang w:val="ru-RU"/>
        </w:rPr>
      </w:pPr>
      <w:r w:rsidRPr="000C0973">
        <w:rPr>
          <w:szCs w:val="28"/>
          <w:lang w:val="ru-RU"/>
        </w:rPr>
        <w:t>annot=True: Відображає значення в кожній клітинці матриці.</w:t>
      </w:r>
    </w:p>
    <w:p w14:paraId="1F476B80" w14:textId="77777777" w:rsidR="000C0973" w:rsidRPr="000C0973" w:rsidRDefault="000C0973" w:rsidP="000C0973">
      <w:pPr>
        <w:rPr>
          <w:szCs w:val="28"/>
          <w:lang w:val="ru-RU"/>
        </w:rPr>
      </w:pPr>
      <w:r w:rsidRPr="000C0973">
        <w:rPr>
          <w:szCs w:val="28"/>
          <w:lang w:val="ru-RU"/>
        </w:rPr>
        <w:t>fmt="d": Формат чисел у клітинках як цілі числа.</w:t>
      </w:r>
    </w:p>
    <w:p w14:paraId="11F3C89F" w14:textId="77777777" w:rsidR="000C0973" w:rsidRPr="000C0973" w:rsidRDefault="000C0973" w:rsidP="000C0973">
      <w:pPr>
        <w:rPr>
          <w:szCs w:val="28"/>
          <w:lang w:val="ru-RU"/>
        </w:rPr>
      </w:pPr>
      <w:r w:rsidRPr="000C0973">
        <w:rPr>
          <w:szCs w:val="28"/>
          <w:lang w:val="ru-RU"/>
        </w:rPr>
        <w:t>cmap="Blues": Використовує кольорову карту "Blues" для теплової карти.</w:t>
      </w:r>
    </w:p>
    <w:p w14:paraId="50643B4D" w14:textId="77777777" w:rsidR="000C0973" w:rsidRPr="000C0973" w:rsidRDefault="000C0973" w:rsidP="000C0973">
      <w:pPr>
        <w:rPr>
          <w:szCs w:val="28"/>
          <w:lang w:val="ru-RU"/>
        </w:rPr>
      </w:pPr>
      <w:r w:rsidRPr="000C0973">
        <w:rPr>
          <w:szCs w:val="28"/>
          <w:lang w:val="ru-RU"/>
        </w:rPr>
        <w:t>plt.title("Confusion Matrix"): Встановлює заголовок графіка.</w:t>
      </w:r>
    </w:p>
    <w:p w14:paraId="3043D403" w14:textId="77777777" w:rsidR="000C0973" w:rsidRPr="000C0973" w:rsidRDefault="000C0973" w:rsidP="000C0973">
      <w:pPr>
        <w:rPr>
          <w:szCs w:val="28"/>
          <w:lang w:val="ru-RU"/>
        </w:rPr>
      </w:pPr>
      <w:r w:rsidRPr="000C0973">
        <w:rPr>
          <w:szCs w:val="28"/>
          <w:lang w:val="ru-RU"/>
        </w:rPr>
        <w:t>plt.xlabel("Predicted"): Встановлює мітку для осі X (Передбачені категорії).</w:t>
      </w:r>
    </w:p>
    <w:p w14:paraId="3529452B" w14:textId="77777777" w:rsidR="000C0973" w:rsidRPr="000C0973" w:rsidRDefault="000C0973" w:rsidP="000C0973">
      <w:pPr>
        <w:rPr>
          <w:szCs w:val="28"/>
          <w:lang w:val="ru-RU"/>
        </w:rPr>
      </w:pPr>
      <w:r w:rsidRPr="000C0973">
        <w:rPr>
          <w:szCs w:val="28"/>
          <w:lang w:val="ru-RU"/>
        </w:rPr>
        <w:t>plt.ylabel("True"): Встановлює мітку для осі Y (Справжні категорії).</w:t>
      </w:r>
    </w:p>
    <w:p w14:paraId="0B4F4071" w14:textId="77777777" w:rsidR="000C0973" w:rsidRPr="000C0973" w:rsidRDefault="000C0973" w:rsidP="000C0973">
      <w:pPr>
        <w:rPr>
          <w:szCs w:val="28"/>
          <w:lang w:val="ru-RU"/>
        </w:rPr>
      </w:pPr>
      <w:r w:rsidRPr="000C0973">
        <w:rPr>
          <w:szCs w:val="28"/>
          <w:lang w:val="ru-RU"/>
        </w:rPr>
        <w:t>plt.xticks(ticks=np.arange(len(categories)), labels=categories): Встановлює мітки для осі X відповідно до категорій.</w:t>
      </w:r>
    </w:p>
    <w:p w14:paraId="7A67DCE7" w14:textId="77777777" w:rsidR="000C0973" w:rsidRPr="000C0973" w:rsidRDefault="000C0973" w:rsidP="000C0973">
      <w:pPr>
        <w:rPr>
          <w:szCs w:val="28"/>
          <w:lang w:val="ru-RU"/>
        </w:rPr>
      </w:pPr>
      <w:r w:rsidRPr="000C0973">
        <w:rPr>
          <w:szCs w:val="28"/>
          <w:lang w:val="ru-RU"/>
        </w:rPr>
        <w:t>plt.yticks(ticks=np.arange(len(categories)), labels=categories): Встановлює мітки для осі Y відповідно до категорій.</w:t>
      </w:r>
    </w:p>
    <w:p w14:paraId="667D7E23" w14:textId="7D929069" w:rsidR="000C0973" w:rsidRPr="00170D98" w:rsidRDefault="000C0973" w:rsidP="000C0973">
      <w:pPr>
        <w:rPr>
          <w:szCs w:val="28"/>
          <w:lang w:val="ru-RU"/>
        </w:rPr>
      </w:pPr>
      <w:r w:rsidRPr="000C0973">
        <w:rPr>
          <w:szCs w:val="28"/>
          <w:lang w:val="ru-RU"/>
        </w:rPr>
        <w:lastRenderedPageBreak/>
        <w:t>plt.show(): Відображає графі</w:t>
      </w:r>
    </w:p>
    <w:p w14:paraId="1BF1359D" w14:textId="77777777" w:rsidR="00592819" w:rsidRPr="00276973" w:rsidRDefault="00592819" w:rsidP="00395F64">
      <w:pPr>
        <w:rPr>
          <w:b/>
          <w:bCs/>
          <w:szCs w:val="28"/>
          <w:lang w:val="ru-RU"/>
        </w:rPr>
      </w:pPr>
    </w:p>
    <w:p w14:paraId="6BD88F2D" w14:textId="4CD2BAF1" w:rsidR="00592819" w:rsidRDefault="00592819" w:rsidP="00FD1E15">
      <w:pPr>
        <w:pStyle w:val="3"/>
        <w:rPr>
          <w:lang w:val="uk-UA"/>
        </w:rPr>
      </w:pPr>
      <w:bookmarkStart w:id="59" w:name="_Toc168388434"/>
      <w:r w:rsidRPr="00276973">
        <w:rPr>
          <w:lang w:val="uk-UA"/>
        </w:rPr>
        <w:t>3.1</w:t>
      </w:r>
      <w:r>
        <w:rPr>
          <w:lang w:val="uk-UA"/>
        </w:rPr>
        <w:t>.11</w:t>
      </w:r>
      <w:r w:rsidRPr="00276973">
        <w:rPr>
          <w:lang w:val="uk-UA"/>
        </w:rPr>
        <w:t xml:space="preserve"> </w:t>
      </w:r>
      <w:r w:rsidR="00395F64" w:rsidRPr="00592819">
        <w:t>Відображення</w:t>
      </w:r>
      <w:r w:rsidR="00395F64" w:rsidRPr="009E58C0">
        <w:t xml:space="preserve"> </w:t>
      </w:r>
      <w:r w:rsidR="00395F64" w:rsidRPr="00592819">
        <w:t>прогнозів</w:t>
      </w:r>
      <w:bookmarkEnd w:id="59"/>
    </w:p>
    <w:p w14:paraId="1C4DEB56" w14:textId="77777777" w:rsidR="0032533A" w:rsidRPr="0032533A" w:rsidRDefault="0032533A" w:rsidP="0032533A">
      <w:pPr>
        <w:rPr>
          <w:lang w:val="uk-UA"/>
        </w:rPr>
      </w:pPr>
    </w:p>
    <w:p w14:paraId="6916E3A2" w14:textId="79533076" w:rsidR="00395F64" w:rsidRPr="00B401C4" w:rsidRDefault="00395F64" w:rsidP="00B401C4">
      <w:pPr>
        <w:pStyle w:val="HTML"/>
        <w:shd w:val="clear" w:color="auto" w:fill="2B2B2B"/>
        <w:rPr>
          <w:color w:val="A9B7C6"/>
          <w:sz w:val="28"/>
          <w:szCs w:val="28"/>
          <w:lang w:val="en-US"/>
        </w:rPr>
      </w:pPr>
      <w:r w:rsidRPr="004F6AAA">
        <w:rPr>
          <w:color w:val="CC7832"/>
          <w:sz w:val="28"/>
          <w:szCs w:val="28"/>
          <w:lang w:val="en-US"/>
        </w:rPr>
        <w:t xml:space="preserve">def </w:t>
      </w:r>
      <w:r w:rsidRPr="004F6AAA">
        <w:rPr>
          <w:color w:val="FFC66D"/>
          <w:sz w:val="28"/>
          <w:szCs w:val="28"/>
          <w:lang w:val="en-US"/>
        </w:rPr>
        <w:t>plot_sample_predictions</w:t>
      </w:r>
      <w:r w:rsidRPr="004F6AAA">
        <w:rPr>
          <w:color w:val="A9B7C6"/>
          <w:sz w:val="28"/>
          <w:szCs w:val="28"/>
          <w:lang w:val="en-US"/>
        </w:rPr>
        <w:t>(test_dir</w:t>
      </w:r>
      <w:r w:rsidRPr="004F6AAA">
        <w:rPr>
          <w:color w:val="CC7832"/>
          <w:sz w:val="28"/>
          <w:szCs w:val="28"/>
          <w:lang w:val="en-US"/>
        </w:rPr>
        <w:t xml:space="preserve">, </w:t>
      </w:r>
      <w:r w:rsidRPr="004F6AAA">
        <w:rPr>
          <w:color w:val="A9B7C6"/>
          <w:sz w:val="28"/>
          <w:szCs w:val="28"/>
          <w:lang w:val="en-US"/>
        </w:rPr>
        <w:t>test_generator</w:t>
      </w:r>
      <w:r w:rsidRPr="004F6AAA">
        <w:rPr>
          <w:color w:val="CC7832"/>
          <w:sz w:val="28"/>
          <w:szCs w:val="28"/>
          <w:lang w:val="en-US"/>
        </w:rPr>
        <w:t xml:space="preserve">, </w:t>
      </w:r>
      <w:r w:rsidRPr="004F6AAA">
        <w:rPr>
          <w:color w:val="A9B7C6"/>
          <w:sz w:val="28"/>
          <w:szCs w:val="28"/>
          <w:lang w:val="en-US"/>
        </w:rPr>
        <w:t>predictions</w:t>
      </w:r>
      <w:r w:rsidRPr="004F6AAA">
        <w:rPr>
          <w:color w:val="CC7832"/>
          <w:sz w:val="28"/>
          <w:szCs w:val="28"/>
          <w:lang w:val="en-US"/>
        </w:rPr>
        <w:t xml:space="preserve">, </w:t>
      </w:r>
      <w:r w:rsidRPr="004F6AAA">
        <w:rPr>
          <w:color w:val="A9B7C6"/>
          <w:sz w:val="28"/>
          <w:szCs w:val="28"/>
          <w:lang w:val="en-US"/>
        </w:rPr>
        <w:t>categories):</w:t>
      </w:r>
      <w:r w:rsidRPr="004F6AAA">
        <w:rPr>
          <w:color w:val="A9B7C6"/>
          <w:sz w:val="28"/>
          <w:szCs w:val="28"/>
          <w:lang w:val="en-US"/>
        </w:rPr>
        <w:br/>
        <w:t xml:space="preserve">    predicted_categories = np.argmax(predictions</w:t>
      </w:r>
      <w:r w:rsidRPr="004F6AAA">
        <w:rPr>
          <w:color w:val="CC7832"/>
          <w:sz w:val="28"/>
          <w:szCs w:val="28"/>
          <w:lang w:val="en-US"/>
        </w:rPr>
        <w:t xml:space="preserve">, </w:t>
      </w:r>
      <w:r w:rsidRPr="004F6AAA">
        <w:rPr>
          <w:color w:val="AA4926"/>
          <w:sz w:val="28"/>
          <w:szCs w:val="28"/>
          <w:lang w:val="en-US"/>
        </w:rPr>
        <w:t>axis</w:t>
      </w:r>
      <w:r w:rsidRPr="004F6AAA">
        <w:rPr>
          <w:color w:val="A9B7C6"/>
          <w:sz w:val="28"/>
          <w:szCs w:val="28"/>
          <w:lang w:val="en-US"/>
        </w:rPr>
        <w:t>=</w:t>
      </w:r>
      <w:r w:rsidRPr="004F6AAA">
        <w:rPr>
          <w:color w:val="6897BB"/>
          <w:sz w:val="28"/>
          <w:szCs w:val="28"/>
          <w:lang w:val="en-US"/>
        </w:rPr>
        <w:t>1</w:t>
      </w:r>
      <w:r w:rsidRPr="004F6AAA">
        <w:rPr>
          <w:color w:val="A9B7C6"/>
          <w:sz w:val="28"/>
          <w:szCs w:val="28"/>
          <w:lang w:val="en-US"/>
        </w:rPr>
        <w:t>)</w:t>
      </w:r>
      <w:r w:rsidRPr="004F6AAA">
        <w:rPr>
          <w:color w:val="A9B7C6"/>
          <w:sz w:val="28"/>
          <w:szCs w:val="28"/>
          <w:lang w:val="en-US"/>
        </w:rPr>
        <w:br/>
        <w:t xml:space="preserve">    true_categories = test_generator.classes</w:t>
      </w:r>
      <w:r w:rsidRPr="004F6AAA">
        <w:rPr>
          <w:color w:val="A9B7C6"/>
          <w:sz w:val="28"/>
          <w:szCs w:val="28"/>
          <w:lang w:val="en-US"/>
        </w:rPr>
        <w:br/>
      </w:r>
      <w:r w:rsidRPr="004F6AAA">
        <w:rPr>
          <w:color w:val="A9B7C6"/>
          <w:sz w:val="28"/>
          <w:szCs w:val="28"/>
          <w:lang w:val="en-US"/>
        </w:rPr>
        <w:br/>
        <w:t xml:space="preserve">    test_images = test_generator.filenames</w:t>
      </w:r>
      <w:r w:rsidRPr="004F6AAA">
        <w:rPr>
          <w:color w:val="A9B7C6"/>
          <w:sz w:val="28"/>
          <w:szCs w:val="28"/>
          <w:lang w:val="en-US"/>
        </w:rPr>
        <w:br/>
        <w:t xml:space="preserve">    sample_indices = np.random.choice(</w:t>
      </w:r>
      <w:r w:rsidRPr="004F6AAA">
        <w:rPr>
          <w:color w:val="8888C6"/>
          <w:sz w:val="28"/>
          <w:szCs w:val="28"/>
          <w:lang w:val="en-US"/>
        </w:rPr>
        <w:t>range</w:t>
      </w:r>
      <w:r w:rsidRPr="004F6AAA">
        <w:rPr>
          <w:color w:val="A9B7C6"/>
          <w:sz w:val="28"/>
          <w:szCs w:val="28"/>
          <w:lang w:val="en-US"/>
        </w:rPr>
        <w:t>(</w:t>
      </w:r>
      <w:r w:rsidRPr="004F6AAA">
        <w:rPr>
          <w:color w:val="8888C6"/>
          <w:sz w:val="28"/>
          <w:szCs w:val="28"/>
          <w:lang w:val="en-US"/>
        </w:rPr>
        <w:t>len</w:t>
      </w:r>
      <w:r w:rsidRPr="004F6AAA">
        <w:rPr>
          <w:color w:val="A9B7C6"/>
          <w:sz w:val="28"/>
          <w:szCs w:val="28"/>
          <w:lang w:val="en-US"/>
        </w:rPr>
        <w:t>(test_images))</w:t>
      </w:r>
      <w:r w:rsidRPr="004F6AAA">
        <w:rPr>
          <w:color w:val="CC7832"/>
          <w:sz w:val="28"/>
          <w:szCs w:val="28"/>
          <w:lang w:val="en-US"/>
        </w:rPr>
        <w:t xml:space="preserve">, </w:t>
      </w:r>
      <w:r w:rsidRPr="004F6AAA">
        <w:rPr>
          <w:color w:val="AA4926"/>
          <w:sz w:val="28"/>
          <w:szCs w:val="28"/>
          <w:lang w:val="en-US"/>
        </w:rPr>
        <w:t>size</w:t>
      </w:r>
      <w:r w:rsidRPr="004F6AAA">
        <w:rPr>
          <w:color w:val="A9B7C6"/>
          <w:sz w:val="28"/>
          <w:szCs w:val="28"/>
          <w:lang w:val="en-US"/>
        </w:rPr>
        <w:t>=</w:t>
      </w:r>
      <w:r w:rsidRPr="004F6AAA">
        <w:rPr>
          <w:color w:val="6897BB"/>
          <w:sz w:val="28"/>
          <w:szCs w:val="28"/>
          <w:lang w:val="en-US"/>
        </w:rPr>
        <w:t>9</w:t>
      </w:r>
      <w:r w:rsidRPr="004F6AAA">
        <w:rPr>
          <w:color w:val="CC7832"/>
          <w:sz w:val="28"/>
          <w:szCs w:val="28"/>
          <w:lang w:val="en-US"/>
        </w:rPr>
        <w:t xml:space="preserve">, </w:t>
      </w:r>
      <w:r w:rsidRPr="004F6AAA">
        <w:rPr>
          <w:color w:val="AA4926"/>
          <w:sz w:val="28"/>
          <w:szCs w:val="28"/>
          <w:lang w:val="en-US"/>
        </w:rPr>
        <w:t>replace</w:t>
      </w:r>
      <w:r w:rsidRPr="004F6AAA">
        <w:rPr>
          <w:color w:val="A9B7C6"/>
          <w:sz w:val="28"/>
          <w:szCs w:val="28"/>
          <w:lang w:val="en-US"/>
        </w:rPr>
        <w:t>=</w:t>
      </w:r>
      <w:r w:rsidRPr="004F6AAA">
        <w:rPr>
          <w:color w:val="CC7832"/>
          <w:sz w:val="28"/>
          <w:szCs w:val="28"/>
          <w:lang w:val="en-US"/>
        </w:rPr>
        <w:t>False</w:t>
      </w:r>
      <w:r w:rsidRPr="004F6AAA">
        <w:rPr>
          <w:color w:val="A9B7C6"/>
          <w:sz w:val="28"/>
          <w:szCs w:val="28"/>
          <w:lang w:val="en-US"/>
        </w:rPr>
        <w:t>)</w:t>
      </w:r>
      <w:r w:rsidRPr="004F6AAA">
        <w:rPr>
          <w:color w:val="A9B7C6"/>
          <w:sz w:val="28"/>
          <w:szCs w:val="28"/>
          <w:lang w:val="en-US"/>
        </w:rPr>
        <w:br/>
        <w:t xml:space="preserve">    sample_images = [test_images[i] </w:t>
      </w:r>
      <w:r w:rsidRPr="004F6AAA">
        <w:rPr>
          <w:color w:val="CC7832"/>
          <w:sz w:val="28"/>
          <w:szCs w:val="28"/>
          <w:lang w:val="en-US"/>
        </w:rPr>
        <w:t xml:space="preserve">for </w:t>
      </w:r>
      <w:r w:rsidRPr="004F6AAA">
        <w:rPr>
          <w:color w:val="A9B7C6"/>
          <w:sz w:val="28"/>
          <w:szCs w:val="28"/>
          <w:lang w:val="en-US"/>
        </w:rPr>
        <w:t xml:space="preserve">i </w:t>
      </w:r>
      <w:r w:rsidRPr="004F6AAA">
        <w:rPr>
          <w:color w:val="CC7832"/>
          <w:sz w:val="28"/>
          <w:szCs w:val="28"/>
          <w:lang w:val="en-US"/>
        </w:rPr>
        <w:t xml:space="preserve">in </w:t>
      </w:r>
      <w:r w:rsidRPr="004F6AAA">
        <w:rPr>
          <w:color w:val="A9B7C6"/>
          <w:sz w:val="28"/>
          <w:szCs w:val="28"/>
          <w:lang w:val="en-US"/>
        </w:rPr>
        <w:t>sample_indices]</w:t>
      </w:r>
      <w:r w:rsidRPr="004F6AAA">
        <w:rPr>
          <w:color w:val="A9B7C6"/>
          <w:sz w:val="28"/>
          <w:szCs w:val="28"/>
          <w:lang w:val="en-US"/>
        </w:rPr>
        <w:br/>
        <w:t xml:space="preserve">    sample_predictions = [categories[predicted_categories[i]] </w:t>
      </w:r>
      <w:r w:rsidRPr="004F6AAA">
        <w:rPr>
          <w:color w:val="CC7832"/>
          <w:sz w:val="28"/>
          <w:szCs w:val="28"/>
          <w:lang w:val="en-US"/>
        </w:rPr>
        <w:t xml:space="preserve">for </w:t>
      </w:r>
      <w:r w:rsidRPr="004F6AAA">
        <w:rPr>
          <w:color w:val="A9B7C6"/>
          <w:sz w:val="28"/>
          <w:szCs w:val="28"/>
          <w:lang w:val="en-US"/>
        </w:rPr>
        <w:t xml:space="preserve">i </w:t>
      </w:r>
      <w:r w:rsidRPr="004F6AAA">
        <w:rPr>
          <w:color w:val="CC7832"/>
          <w:sz w:val="28"/>
          <w:szCs w:val="28"/>
          <w:lang w:val="en-US"/>
        </w:rPr>
        <w:t xml:space="preserve">in </w:t>
      </w:r>
      <w:r w:rsidRPr="004F6AAA">
        <w:rPr>
          <w:color w:val="A9B7C6"/>
          <w:sz w:val="28"/>
          <w:szCs w:val="28"/>
          <w:lang w:val="en-US"/>
        </w:rPr>
        <w:t>sample_indices]</w:t>
      </w:r>
      <w:r w:rsidRPr="004F6AAA">
        <w:rPr>
          <w:color w:val="A9B7C6"/>
          <w:sz w:val="28"/>
          <w:szCs w:val="28"/>
          <w:lang w:val="en-US"/>
        </w:rPr>
        <w:br/>
        <w:t xml:space="preserve">    sample_true_labels = [categories[true_categories[i]] </w:t>
      </w:r>
      <w:r w:rsidRPr="004F6AAA">
        <w:rPr>
          <w:color w:val="CC7832"/>
          <w:sz w:val="28"/>
          <w:szCs w:val="28"/>
          <w:lang w:val="en-US"/>
        </w:rPr>
        <w:t xml:space="preserve">for </w:t>
      </w:r>
      <w:r w:rsidRPr="004F6AAA">
        <w:rPr>
          <w:color w:val="A9B7C6"/>
          <w:sz w:val="28"/>
          <w:szCs w:val="28"/>
          <w:lang w:val="en-US"/>
        </w:rPr>
        <w:t xml:space="preserve">i </w:t>
      </w:r>
      <w:r w:rsidRPr="004F6AAA">
        <w:rPr>
          <w:color w:val="CC7832"/>
          <w:sz w:val="28"/>
          <w:szCs w:val="28"/>
          <w:lang w:val="en-US"/>
        </w:rPr>
        <w:t xml:space="preserve">in </w:t>
      </w:r>
      <w:r w:rsidRPr="004F6AAA">
        <w:rPr>
          <w:color w:val="A9B7C6"/>
          <w:sz w:val="28"/>
          <w:szCs w:val="28"/>
          <w:lang w:val="en-US"/>
        </w:rPr>
        <w:t>sample_indices]</w:t>
      </w:r>
      <w:r w:rsidRPr="004F6AAA">
        <w:rPr>
          <w:color w:val="A9B7C6"/>
          <w:sz w:val="28"/>
          <w:szCs w:val="28"/>
          <w:lang w:val="en-US"/>
        </w:rPr>
        <w:br/>
      </w:r>
      <w:r w:rsidRPr="004F6AAA">
        <w:rPr>
          <w:color w:val="A9B7C6"/>
          <w:sz w:val="28"/>
          <w:szCs w:val="28"/>
          <w:lang w:val="en-US"/>
        </w:rPr>
        <w:br/>
        <w:t xml:space="preserve">    plt.figure(</w:t>
      </w:r>
      <w:r w:rsidRPr="004F6AAA">
        <w:rPr>
          <w:color w:val="AA4926"/>
          <w:sz w:val="28"/>
          <w:szCs w:val="28"/>
          <w:lang w:val="en-US"/>
        </w:rPr>
        <w:t>figsize</w:t>
      </w:r>
      <w:r w:rsidRPr="004F6AAA">
        <w:rPr>
          <w:color w:val="A9B7C6"/>
          <w:sz w:val="28"/>
          <w:szCs w:val="28"/>
          <w:lang w:val="en-US"/>
        </w:rPr>
        <w:t>=(</w:t>
      </w:r>
      <w:r w:rsidRPr="004F6AAA">
        <w:rPr>
          <w:color w:val="6897BB"/>
          <w:sz w:val="28"/>
          <w:szCs w:val="28"/>
          <w:lang w:val="en-US"/>
        </w:rPr>
        <w:t>12</w:t>
      </w:r>
      <w:r w:rsidRPr="004F6AAA">
        <w:rPr>
          <w:color w:val="CC7832"/>
          <w:sz w:val="28"/>
          <w:szCs w:val="28"/>
          <w:lang w:val="en-US"/>
        </w:rPr>
        <w:t xml:space="preserve">, </w:t>
      </w:r>
      <w:r w:rsidRPr="004F6AAA">
        <w:rPr>
          <w:color w:val="6897BB"/>
          <w:sz w:val="28"/>
          <w:szCs w:val="28"/>
          <w:lang w:val="en-US"/>
        </w:rPr>
        <w:t>8</w:t>
      </w:r>
      <w:r w:rsidRPr="004F6AAA">
        <w:rPr>
          <w:color w:val="A9B7C6"/>
          <w:sz w:val="28"/>
          <w:szCs w:val="28"/>
          <w:lang w:val="en-US"/>
        </w:rPr>
        <w:t>))</w:t>
      </w:r>
      <w:r w:rsidRPr="004F6AAA">
        <w:rPr>
          <w:color w:val="A9B7C6"/>
          <w:sz w:val="28"/>
          <w:szCs w:val="28"/>
          <w:lang w:val="en-US"/>
        </w:rPr>
        <w:br/>
        <w:t xml:space="preserve">    </w:t>
      </w:r>
      <w:r w:rsidRPr="004F6AAA">
        <w:rPr>
          <w:color w:val="CC7832"/>
          <w:sz w:val="28"/>
          <w:szCs w:val="28"/>
          <w:lang w:val="en-US"/>
        </w:rPr>
        <w:t xml:space="preserve">for </w:t>
      </w:r>
      <w:r w:rsidRPr="004F6AAA">
        <w:rPr>
          <w:color w:val="A9B7C6"/>
          <w:sz w:val="28"/>
          <w:szCs w:val="28"/>
          <w:lang w:val="en-US"/>
        </w:rPr>
        <w:t xml:space="preserve">i </w:t>
      </w:r>
      <w:r w:rsidRPr="004F6AAA">
        <w:rPr>
          <w:color w:val="CC7832"/>
          <w:sz w:val="28"/>
          <w:szCs w:val="28"/>
          <w:lang w:val="en-US"/>
        </w:rPr>
        <w:t xml:space="preserve">in </w:t>
      </w:r>
      <w:r w:rsidRPr="004F6AAA">
        <w:rPr>
          <w:color w:val="8888C6"/>
          <w:sz w:val="28"/>
          <w:szCs w:val="28"/>
          <w:lang w:val="en-US"/>
        </w:rPr>
        <w:t>range</w:t>
      </w:r>
      <w:r w:rsidRPr="004F6AAA">
        <w:rPr>
          <w:color w:val="A9B7C6"/>
          <w:sz w:val="28"/>
          <w:szCs w:val="28"/>
          <w:lang w:val="en-US"/>
        </w:rPr>
        <w:t>(</w:t>
      </w:r>
      <w:r w:rsidRPr="004F6AAA">
        <w:rPr>
          <w:color w:val="6897BB"/>
          <w:sz w:val="28"/>
          <w:szCs w:val="28"/>
          <w:lang w:val="en-US"/>
        </w:rPr>
        <w:t>9</w:t>
      </w:r>
      <w:r w:rsidRPr="004F6AAA">
        <w:rPr>
          <w:color w:val="A9B7C6"/>
          <w:sz w:val="28"/>
          <w:szCs w:val="28"/>
          <w:lang w:val="en-US"/>
        </w:rPr>
        <w:t>):</w:t>
      </w:r>
      <w:r w:rsidRPr="004F6AAA">
        <w:rPr>
          <w:color w:val="A9B7C6"/>
          <w:sz w:val="28"/>
          <w:szCs w:val="28"/>
          <w:lang w:val="en-US"/>
        </w:rPr>
        <w:br/>
        <w:t xml:space="preserve">        plt.subplot(</w:t>
      </w:r>
      <w:r w:rsidRPr="004F6AAA">
        <w:rPr>
          <w:color w:val="6897BB"/>
          <w:sz w:val="28"/>
          <w:szCs w:val="28"/>
          <w:lang w:val="en-US"/>
        </w:rPr>
        <w:t>3</w:t>
      </w:r>
      <w:r w:rsidRPr="004F6AAA">
        <w:rPr>
          <w:color w:val="CC7832"/>
          <w:sz w:val="28"/>
          <w:szCs w:val="28"/>
          <w:lang w:val="en-US"/>
        </w:rPr>
        <w:t xml:space="preserve">, </w:t>
      </w:r>
      <w:r w:rsidRPr="004F6AAA">
        <w:rPr>
          <w:color w:val="6897BB"/>
          <w:sz w:val="28"/>
          <w:szCs w:val="28"/>
          <w:lang w:val="en-US"/>
        </w:rPr>
        <w:t>3</w:t>
      </w:r>
      <w:r w:rsidRPr="004F6AAA">
        <w:rPr>
          <w:color w:val="CC7832"/>
          <w:sz w:val="28"/>
          <w:szCs w:val="28"/>
          <w:lang w:val="en-US"/>
        </w:rPr>
        <w:t xml:space="preserve">, </w:t>
      </w:r>
      <w:r w:rsidRPr="004F6AAA">
        <w:rPr>
          <w:color w:val="A9B7C6"/>
          <w:sz w:val="28"/>
          <w:szCs w:val="28"/>
          <w:lang w:val="en-US"/>
        </w:rPr>
        <w:t xml:space="preserve">i + </w:t>
      </w:r>
      <w:r w:rsidRPr="004F6AAA">
        <w:rPr>
          <w:color w:val="6897BB"/>
          <w:sz w:val="28"/>
          <w:szCs w:val="28"/>
          <w:lang w:val="en-US"/>
        </w:rPr>
        <w:t>1</w:t>
      </w:r>
      <w:r w:rsidRPr="004F6AAA">
        <w:rPr>
          <w:color w:val="A9B7C6"/>
          <w:sz w:val="28"/>
          <w:szCs w:val="28"/>
          <w:lang w:val="en-US"/>
        </w:rPr>
        <w:t>)</w:t>
      </w:r>
      <w:r w:rsidRPr="004F6AAA">
        <w:rPr>
          <w:color w:val="A9B7C6"/>
          <w:sz w:val="28"/>
          <w:szCs w:val="28"/>
          <w:lang w:val="en-US"/>
        </w:rPr>
        <w:br/>
        <w:t xml:space="preserve">        img = plt.imread(os.path.join(test_dir</w:t>
      </w:r>
      <w:r w:rsidRPr="004F6AAA">
        <w:rPr>
          <w:color w:val="CC7832"/>
          <w:sz w:val="28"/>
          <w:szCs w:val="28"/>
          <w:lang w:val="en-US"/>
        </w:rPr>
        <w:t xml:space="preserve">, </w:t>
      </w:r>
      <w:r w:rsidRPr="004F6AAA">
        <w:rPr>
          <w:color w:val="A9B7C6"/>
          <w:sz w:val="28"/>
          <w:szCs w:val="28"/>
          <w:lang w:val="en-US"/>
        </w:rPr>
        <w:t>sample_images[i]))</w:t>
      </w:r>
      <w:r w:rsidRPr="004F6AAA">
        <w:rPr>
          <w:color w:val="A9B7C6"/>
          <w:sz w:val="28"/>
          <w:szCs w:val="28"/>
          <w:lang w:val="en-US"/>
        </w:rPr>
        <w:br/>
        <w:t xml:space="preserve">        plt.imshow(img)</w:t>
      </w:r>
      <w:r w:rsidRPr="004F6AAA">
        <w:rPr>
          <w:color w:val="A9B7C6"/>
          <w:sz w:val="28"/>
          <w:szCs w:val="28"/>
          <w:lang w:val="en-US"/>
        </w:rPr>
        <w:br/>
        <w:t xml:space="preserve">        </w:t>
      </w:r>
      <w:r w:rsidRPr="004F6AAA">
        <w:rPr>
          <w:color w:val="CC7832"/>
          <w:sz w:val="28"/>
          <w:szCs w:val="28"/>
          <w:lang w:val="en-US"/>
        </w:rPr>
        <w:t xml:space="preserve">if </w:t>
      </w:r>
      <w:r w:rsidRPr="004F6AAA">
        <w:rPr>
          <w:color w:val="A9B7C6"/>
          <w:sz w:val="28"/>
          <w:szCs w:val="28"/>
          <w:lang w:val="en-US"/>
        </w:rPr>
        <w:t>sample_predictions[i] == sample_true_labels[i]:</w:t>
      </w:r>
      <w:r w:rsidRPr="004F6AAA">
        <w:rPr>
          <w:color w:val="A9B7C6"/>
          <w:sz w:val="28"/>
          <w:szCs w:val="28"/>
          <w:lang w:val="en-US"/>
        </w:rPr>
        <w:br/>
        <w:t xml:space="preserve">            plt.title(</w:t>
      </w:r>
      <w:r w:rsidRPr="004F6AAA">
        <w:rPr>
          <w:color w:val="6A8759"/>
          <w:sz w:val="28"/>
          <w:szCs w:val="28"/>
          <w:lang w:val="en-US"/>
        </w:rPr>
        <w:t xml:space="preserve">f"Predicted: </w:t>
      </w:r>
      <w:r w:rsidRPr="004F6AAA">
        <w:rPr>
          <w:color w:val="CC7832"/>
          <w:sz w:val="28"/>
          <w:szCs w:val="28"/>
          <w:lang w:val="en-US"/>
        </w:rPr>
        <w:t>{</w:t>
      </w:r>
      <w:r w:rsidRPr="004F6AAA">
        <w:rPr>
          <w:color w:val="A9B7C6"/>
          <w:sz w:val="28"/>
          <w:szCs w:val="28"/>
          <w:lang w:val="en-US"/>
        </w:rPr>
        <w:t>sample_predictions[i]</w:t>
      </w:r>
      <w:r w:rsidRPr="004F6AAA">
        <w:rPr>
          <w:color w:val="CC7832"/>
          <w:sz w:val="28"/>
          <w:szCs w:val="28"/>
          <w:lang w:val="en-US"/>
        </w:rPr>
        <w:t>}\n</w:t>
      </w:r>
      <w:r w:rsidRPr="004F6AAA">
        <w:rPr>
          <w:color w:val="6A8759"/>
          <w:sz w:val="28"/>
          <w:szCs w:val="28"/>
          <w:lang w:val="en-US"/>
        </w:rPr>
        <w:t xml:space="preserve">True: </w:t>
      </w:r>
      <w:r w:rsidRPr="004F6AAA">
        <w:rPr>
          <w:color w:val="CC7832"/>
          <w:sz w:val="28"/>
          <w:szCs w:val="28"/>
          <w:lang w:val="en-US"/>
        </w:rPr>
        <w:t>{</w:t>
      </w:r>
      <w:r w:rsidRPr="004F6AAA">
        <w:rPr>
          <w:color w:val="A9B7C6"/>
          <w:sz w:val="28"/>
          <w:szCs w:val="28"/>
          <w:lang w:val="en-US"/>
        </w:rPr>
        <w:t>sample_true_labels[i]</w:t>
      </w:r>
      <w:r w:rsidRPr="004F6AAA">
        <w:rPr>
          <w:color w:val="CC7832"/>
          <w:sz w:val="28"/>
          <w:szCs w:val="28"/>
          <w:lang w:val="en-US"/>
        </w:rPr>
        <w:t>}</w:t>
      </w:r>
      <w:r w:rsidRPr="004F6AAA">
        <w:rPr>
          <w:color w:val="6A8759"/>
          <w:sz w:val="28"/>
          <w:szCs w:val="28"/>
          <w:lang w:val="en-US"/>
        </w:rPr>
        <w:t>"</w:t>
      </w:r>
      <w:r w:rsidRPr="004F6AAA">
        <w:rPr>
          <w:color w:val="CC7832"/>
          <w:sz w:val="28"/>
          <w:szCs w:val="28"/>
          <w:lang w:val="en-US"/>
        </w:rPr>
        <w:t xml:space="preserve">, </w:t>
      </w:r>
      <w:r w:rsidRPr="004F6AAA">
        <w:rPr>
          <w:color w:val="AA4926"/>
          <w:sz w:val="28"/>
          <w:szCs w:val="28"/>
          <w:lang w:val="en-US"/>
        </w:rPr>
        <w:t>color</w:t>
      </w:r>
      <w:r w:rsidRPr="004F6AAA">
        <w:rPr>
          <w:color w:val="A9B7C6"/>
          <w:sz w:val="28"/>
          <w:szCs w:val="28"/>
          <w:lang w:val="en-US"/>
        </w:rPr>
        <w:t>=</w:t>
      </w:r>
      <w:r w:rsidRPr="004F6AAA">
        <w:rPr>
          <w:color w:val="6A8759"/>
          <w:sz w:val="28"/>
          <w:szCs w:val="28"/>
          <w:lang w:val="en-US"/>
        </w:rPr>
        <w:t>'green'</w:t>
      </w:r>
      <w:r w:rsidRPr="004F6AAA">
        <w:rPr>
          <w:color w:val="A9B7C6"/>
          <w:sz w:val="28"/>
          <w:szCs w:val="28"/>
          <w:lang w:val="en-US"/>
        </w:rPr>
        <w:t>)</w:t>
      </w:r>
      <w:r w:rsidRPr="004F6AAA">
        <w:rPr>
          <w:color w:val="A9B7C6"/>
          <w:sz w:val="28"/>
          <w:szCs w:val="28"/>
          <w:lang w:val="en-US"/>
        </w:rPr>
        <w:br/>
        <w:t xml:space="preserve">        </w:t>
      </w:r>
      <w:r w:rsidRPr="004F6AAA">
        <w:rPr>
          <w:color w:val="CC7832"/>
          <w:sz w:val="28"/>
          <w:szCs w:val="28"/>
          <w:lang w:val="en-US"/>
        </w:rPr>
        <w:t>else</w:t>
      </w:r>
      <w:r w:rsidRPr="004F6AAA">
        <w:rPr>
          <w:color w:val="A9B7C6"/>
          <w:sz w:val="28"/>
          <w:szCs w:val="28"/>
          <w:lang w:val="en-US"/>
        </w:rPr>
        <w:t>:</w:t>
      </w:r>
      <w:r w:rsidRPr="004F6AAA">
        <w:rPr>
          <w:color w:val="A9B7C6"/>
          <w:sz w:val="28"/>
          <w:szCs w:val="28"/>
          <w:lang w:val="en-US"/>
        </w:rPr>
        <w:br/>
        <w:t xml:space="preserve">            plt.title(</w:t>
      </w:r>
      <w:r w:rsidRPr="004F6AAA">
        <w:rPr>
          <w:color w:val="6A8759"/>
          <w:sz w:val="28"/>
          <w:szCs w:val="28"/>
          <w:lang w:val="en-US"/>
        </w:rPr>
        <w:t xml:space="preserve">f"Predicted: </w:t>
      </w:r>
      <w:r w:rsidRPr="004F6AAA">
        <w:rPr>
          <w:color w:val="CC7832"/>
          <w:sz w:val="28"/>
          <w:szCs w:val="28"/>
          <w:lang w:val="en-US"/>
        </w:rPr>
        <w:t>{</w:t>
      </w:r>
      <w:r w:rsidRPr="004F6AAA">
        <w:rPr>
          <w:color w:val="A9B7C6"/>
          <w:sz w:val="28"/>
          <w:szCs w:val="28"/>
          <w:lang w:val="en-US"/>
        </w:rPr>
        <w:t>sample_predictions[i]</w:t>
      </w:r>
      <w:r w:rsidRPr="004F6AAA">
        <w:rPr>
          <w:color w:val="CC7832"/>
          <w:sz w:val="28"/>
          <w:szCs w:val="28"/>
          <w:lang w:val="en-US"/>
        </w:rPr>
        <w:t>}\n</w:t>
      </w:r>
      <w:r w:rsidRPr="004F6AAA">
        <w:rPr>
          <w:color w:val="6A8759"/>
          <w:sz w:val="28"/>
          <w:szCs w:val="28"/>
          <w:lang w:val="en-US"/>
        </w:rPr>
        <w:t xml:space="preserve">True: </w:t>
      </w:r>
      <w:r w:rsidRPr="004F6AAA">
        <w:rPr>
          <w:color w:val="CC7832"/>
          <w:sz w:val="28"/>
          <w:szCs w:val="28"/>
          <w:lang w:val="en-US"/>
        </w:rPr>
        <w:t>{</w:t>
      </w:r>
      <w:r w:rsidRPr="004F6AAA">
        <w:rPr>
          <w:color w:val="A9B7C6"/>
          <w:sz w:val="28"/>
          <w:szCs w:val="28"/>
          <w:lang w:val="en-US"/>
        </w:rPr>
        <w:t>sample_true_labels[i]</w:t>
      </w:r>
      <w:r w:rsidRPr="004F6AAA">
        <w:rPr>
          <w:color w:val="CC7832"/>
          <w:sz w:val="28"/>
          <w:szCs w:val="28"/>
          <w:lang w:val="en-US"/>
        </w:rPr>
        <w:t>}</w:t>
      </w:r>
      <w:r w:rsidRPr="004F6AAA">
        <w:rPr>
          <w:color w:val="6A8759"/>
          <w:sz w:val="28"/>
          <w:szCs w:val="28"/>
          <w:lang w:val="en-US"/>
        </w:rPr>
        <w:t>"</w:t>
      </w:r>
      <w:r w:rsidRPr="004F6AAA">
        <w:rPr>
          <w:color w:val="CC7832"/>
          <w:sz w:val="28"/>
          <w:szCs w:val="28"/>
          <w:lang w:val="en-US"/>
        </w:rPr>
        <w:t xml:space="preserve">, </w:t>
      </w:r>
      <w:r w:rsidRPr="004F6AAA">
        <w:rPr>
          <w:color w:val="AA4926"/>
          <w:sz w:val="28"/>
          <w:szCs w:val="28"/>
          <w:lang w:val="en-US"/>
        </w:rPr>
        <w:t>color</w:t>
      </w:r>
      <w:r w:rsidRPr="004F6AAA">
        <w:rPr>
          <w:color w:val="A9B7C6"/>
          <w:sz w:val="28"/>
          <w:szCs w:val="28"/>
          <w:lang w:val="en-US"/>
        </w:rPr>
        <w:t>=</w:t>
      </w:r>
      <w:r w:rsidRPr="004F6AAA">
        <w:rPr>
          <w:color w:val="6A8759"/>
          <w:sz w:val="28"/>
          <w:szCs w:val="28"/>
          <w:lang w:val="en-US"/>
        </w:rPr>
        <w:t>'red'</w:t>
      </w:r>
      <w:r w:rsidRPr="004F6AAA">
        <w:rPr>
          <w:color w:val="A9B7C6"/>
          <w:sz w:val="28"/>
          <w:szCs w:val="28"/>
          <w:lang w:val="en-US"/>
        </w:rPr>
        <w:t>)</w:t>
      </w:r>
      <w:r w:rsidRPr="004F6AAA">
        <w:rPr>
          <w:color w:val="A9B7C6"/>
          <w:sz w:val="28"/>
          <w:szCs w:val="28"/>
          <w:lang w:val="en-US"/>
        </w:rPr>
        <w:br/>
        <w:t xml:space="preserve">        plt.axis(</w:t>
      </w:r>
      <w:r w:rsidRPr="004F6AAA">
        <w:rPr>
          <w:color w:val="6A8759"/>
          <w:sz w:val="28"/>
          <w:szCs w:val="28"/>
          <w:lang w:val="en-US"/>
        </w:rPr>
        <w:t>"off"</w:t>
      </w:r>
      <w:r w:rsidRPr="004F6AAA">
        <w:rPr>
          <w:color w:val="A9B7C6"/>
          <w:sz w:val="28"/>
          <w:szCs w:val="28"/>
          <w:lang w:val="en-US"/>
        </w:rPr>
        <w:t>)</w:t>
      </w:r>
      <w:r w:rsidRPr="004F6AAA">
        <w:rPr>
          <w:color w:val="A9B7C6"/>
          <w:sz w:val="28"/>
          <w:szCs w:val="28"/>
          <w:lang w:val="en-US"/>
        </w:rPr>
        <w:br/>
        <w:t xml:space="preserve">    plt.tight_layout()</w:t>
      </w:r>
      <w:r w:rsidRPr="004F6AAA">
        <w:rPr>
          <w:color w:val="A9B7C6"/>
          <w:sz w:val="28"/>
          <w:szCs w:val="28"/>
          <w:lang w:val="en-US"/>
        </w:rPr>
        <w:br/>
        <w:t xml:space="preserve">    plt.show()</w:t>
      </w:r>
    </w:p>
    <w:p w14:paraId="2E279A64" w14:textId="3DD7D6EA" w:rsidR="00395F64" w:rsidRDefault="00395F64" w:rsidP="00395F64">
      <w:pPr>
        <w:rPr>
          <w:szCs w:val="28"/>
          <w:lang w:val="ru-RU"/>
        </w:rPr>
      </w:pPr>
      <w:r w:rsidRPr="00CA5145">
        <w:rPr>
          <w:szCs w:val="28"/>
          <w:lang w:val="ru-RU"/>
        </w:rPr>
        <w:lastRenderedPageBreak/>
        <w:t>Ця функція візуалізує приклади прогнозів моделі на тестовому наборі даних. Вона відображає зображення та їх відповідні мітки, а також прогнози моделі.</w:t>
      </w:r>
    </w:p>
    <w:p w14:paraId="01B275ED" w14:textId="77777777" w:rsidR="008954F2" w:rsidRPr="008954F2" w:rsidRDefault="008954F2" w:rsidP="008954F2">
      <w:pPr>
        <w:rPr>
          <w:szCs w:val="28"/>
          <w:lang w:val="ru-RU"/>
        </w:rPr>
      </w:pPr>
      <w:r w:rsidRPr="008954F2">
        <w:rPr>
          <w:szCs w:val="28"/>
          <w:lang w:val="ru-RU"/>
        </w:rPr>
        <w:t>predicted_categories: Отримує передбачені категорії для кожного зображення в тестовому наборі шляхом вибору індексу з найвищим значенням у масиві передбачень (це індекс категорії з найвищою ймовірністю).</w:t>
      </w:r>
    </w:p>
    <w:p w14:paraId="1C5CAB19" w14:textId="039D7919" w:rsidR="008954F2" w:rsidRDefault="008954F2" w:rsidP="008954F2">
      <w:pPr>
        <w:rPr>
          <w:szCs w:val="28"/>
          <w:lang w:val="ru-RU"/>
        </w:rPr>
      </w:pPr>
      <w:r w:rsidRPr="008954F2">
        <w:rPr>
          <w:szCs w:val="28"/>
          <w:lang w:val="ru-RU"/>
        </w:rPr>
        <w:t>true_categories: Отримує справжні категорії для кожного зображення з тестового генератора.</w:t>
      </w:r>
    </w:p>
    <w:p w14:paraId="460B965F" w14:textId="77777777" w:rsidR="008954F2" w:rsidRPr="008954F2" w:rsidRDefault="008954F2" w:rsidP="008954F2">
      <w:pPr>
        <w:rPr>
          <w:szCs w:val="28"/>
          <w:lang w:val="ru-RU"/>
        </w:rPr>
      </w:pPr>
      <w:r w:rsidRPr="008954F2">
        <w:rPr>
          <w:szCs w:val="28"/>
          <w:lang w:val="ru-RU"/>
        </w:rPr>
        <w:t>test_images: Отримує список шляхів до всіх зображень у тестовому наборі.</w:t>
      </w:r>
    </w:p>
    <w:p w14:paraId="45948DAF" w14:textId="77777777" w:rsidR="008954F2" w:rsidRPr="008954F2" w:rsidRDefault="008954F2" w:rsidP="008954F2">
      <w:pPr>
        <w:rPr>
          <w:szCs w:val="28"/>
          <w:lang w:val="ru-RU"/>
        </w:rPr>
      </w:pPr>
      <w:r w:rsidRPr="008954F2">
        <w:rPr>
          <w:szCs w:val="28"/>
          <w:lang w:val="ru-RU"/>
        </w:rPr>
        <w:t>sample_indices: Вибирає 9 випадкових індексів зі списку зображень.</w:t>
      </w:r>
    </w:p>
    <w:p w14:paraId="6F0C3DE0" w14:textId="77777777" w:rsidR="008954F2" w:rsidRPr="008954F2" w:rsidRDefault="008954F2" w:rsidP="008954F2">
      <w:pPr>
        <w:rPr>
          <w:szCs w:val="28"/>
          <w:lang w:val="ru-RU"/>
        </w:rPr>
      </w:pPr>
      <w:r w:rsidRPr="008954F2">
        <w:rPr>
          <w:szCs w:val="28"/>
          <w:lang w:val="ru-RU"/>
        </w:rPr>
        <w:t>sample_images: Створює список шляхів до 9 випадкових зображень.</w:t>
      </w:r>
    </w:p>
    <w:p w14:paraId="43AEA945" w14:textId="77777777" w:rsidR="008954F2" w:rsidRPr="008954F2" w:rsidRDefault="008954F2" w:rsidP="008954F2">
      <w:pPr>
        <w:rPr>
          <w:szCs w:val="28"/>
          <w:lang w:val="ru-RU"/>
        </w:rPr>
      </w:pPr>
      <w:r w:rsidRPr="008954F2">
        <w:rPr>
          <w:szCs w:val="28"/>
          <w:lang w:val="ru-RU"/>
        </w:rPr>
        <w:t>sample_predictions: Створює список передбачених категорій для цих 9 випадкових зображень.</w:t>
      </w:r>
    </w:p>
    <w:p w14:paraId="4B3B7113" w14:textId="10A6C256" w:rsidR="008954F2" w:rsidRDefault="008954F2" w:rsidP="008954F2">
      <w:pPr>
        <w:rPr>
          <w:szCs w:val="28"/>
          <w:lang w:val="ru-RU"/>
        </w:rPr>
      </w:pPr>
      <w:r w:rsidRPr="008954F2">
        <w:rPr>
          <w:szCs w:val="28"/>
          <w:lang w:val="ru-RU"/>
        </w:rPr>
        <w:t>sample_true_labels: Створює список справжніх категорій для цих 9 випадкових зображень.</w:t>
      </w:r>
    </w:p>
    <w:p w14:paraId="0A8BAF56" w14:textId="77777777" w:rsidR="008954F2" w:rsidRPr="008954F2" w:rsidRDefault="008954F2" w:rsidP="008954F2">
      <w:pPr>
        <w:rPr>
          <w:szCs w:val="28"/>
          <w:lang w:val="ru-RU"/>
        </w:rPr>
      </w:pPr>
      <w:r w:rsidRPr="008954F2">
        <w:rPr>
          <w:szCs w:val="28"/>
          <w:lang w:val="ru-RU"/>
        </w:rPr>
        <w:t>plt.figure(figsize=(12, 8)): Створює нову фігуру для відображення зображень.</w:t>
      </w:r>
    </w:p>
    <w:p w14:paraId="2BD22B11" w14:textId="77777777" w:rsidR="008954F2" w:rsidRPr="008954F2" w:rsidRDefault="008954F2" w:rsidP="008954F2">
      <w:pPr>
        <w:rPr>
          <w:szCs w:val="28"/>
          <w:lang w:val="ru-RU"/>
        </w:rPr>
      </w:pPr>
      <w:r w:rsidRPr="008954F2">
        <w:rPr>
          <w:szCs w:val="28"/>
          <w:lang w:val="ru-RU"/>
        </w:rPr>
        <w:t>for i in range(9): Ітерує 9 разів для створення підграфіків для кожного зразка зображення.</w:t>
      </w:r>
    </w:p>
    <w:p w14:paraId="38CB0730" w14:textId="77777777" w:rsidR="008954F2" w:rsidRPr="008954F2" w:rsidRDefault="008954F2" w:rsidP="008954F2">
      <w:pPr>
        <w:rPr>
          <w:szCs w:val="28"/>
          <w:lang w:val="ru-RU"/>
        </w:rPr>
      </w:pPr>
      <w:r w:rsidRPr="008954F2">
        <w:rPr>
          <w:szCs w:val="28"/>
          <w:lang w:val="ru-RU"/>
        </w:rPr>
        <w:t>plt.subplot(3, 3, i + 1): Створює підграфік у матриці 3x3.</w:t>
      </w:r>
    </w:p>
    <w:p w14:paraId="5FDF985F" w14:textId="77777777" w:rsidR="008954F2" w:rsidRPr="008954F2" w:rsidRDefault="008954F2" w:rsidP="008954F2">
      <w:pPr>
        <w:rPr>
          <w:szCs w:val="28"/>
          <w:lang w:val="ru-RU"/>
        </w:rPr>
      </w:pPr>
      <w:r w:rsidRPr="008954F2">
        <w:rPr>
          <w:szCs w:val="28"/>
          <w:lang w:val="ru-RU"/>
        </w:rPr>
        <w:t>img = plt.imread(os.path.join(test_dir, sample_images[i])): Завантажує зображення з відповідного шляху.</w:t>
      </w:r>
    </w:p>
    <w:p w14:paraId="1FE56FD9" w14:textId="77777777" w:rsidR="008954F2" w:rsidRPr="008954F2" w:rsidRDefault="008954F2" w:rsidP="008954F2">
      <w:pPr>
        <w:rPr>
          <w:szCs w:val="28"/>
          <w:lang w:val="ru-RU"/>
        </w:rPr>
      </w:pPr>
      <w:r w:rsidRPr="008954F2">
        <w:rPr>
          <w:szCs w:val="28"/>
          <w:lang w:val="ru-RU"/>
        </w:rPr>
        <w:t>plt.imshow(img): Відображає зображення.</w:t>
      </w:r>
    </w:p>
    <w:p w14:paraId="40008A8F" w14:textId="77777777" w:rsidR="008954F2" w:rsidRPr="008954F2" w:rsidRDefault="008954F2" w:rsidP="008954F2">
      <w:pPr>
        <w:rPr>
          <w:szCs w:val="28"/>
          <w:lang w:val="ru-RU"/>
        </w:rPr>
      </w:pPr>
      <w:r w:rsidRPr="008954F2">
        <w:rPr>
          <w:szCs w:val="28"/>
          <w:lang w:val="ru-RU"/>
        </w:rPr>
        <w:t>if sample_predictions[i] == sample_true_labels[i]:: Порівнює передбачену категорію зі справжньою категорією.</w:t>
      </w:r>
    </w:p>
    <w:p w14:paraId="6FD068A9" w14:textId="77777777" w:rsidR="008954F2" w:rsidRPr="008954F2" w:rsidRDefault="008954F2" w:rsidP="008954F2">
      <w:pPr>
        <w:rPr>
          <w:szCs w:val="28"/>
          <w:lang w:val="ru-RU"/>
        </w:rPr>
      </w:pPr>
      <w:r w:rsidRPr="008954F2">
        <w:rPr>
          <w:szCs w:val="28"/>
          <w:lang w:val="ru-RU"/>
        </w:rPr>
        <w:t>Якщо передбачення правильне, заголовок відображається зеленим кольором.</w:t>
      </w:r>
    </w:p>
    <w:p w14:paraId="294C1DFF" w14:textId="77777777" w:rsidR="008954F2" w:rsidRPr="008954F2" w:rsidRDefault="008954F2" w:rsidP="008954F2">
      <w:pPr>
        <w:rPr>
          <w:szCs w:val="28"/>
          <w:lang w:val="ru-RU"/>
        </w:rPr>
      </w:pPr>
      <w:r w:rsidRPr="008954F2">
        <w:rPr>
          <w:szCs w:val="28"/>
          <w:lang w:val="ru-RU"/>
        </w:rPr>
        <w:t>Якщо передбачення неправильне, заголовок відображається червоним кольором.</w:t>
      </w:r>
    </w:p>
    <w:p w14:paraId="68278A30" w14:textId="77777777" w:rsidR="008954F2" w:rsidRPr="008954F2" w:rsidRDefault="008954F2" w:rsidP="008954F2">
      <w:pPr>
        <w:rPr>
          <w:szCs w:val="28"/>
          <w:lang w:val="ru-RU"/>
        </w:rPr>
      </w:pPr>
      <w:r w:rsidRPr="008954F2">
        <w:rPr>
          <w:szCs w:val="28"/>
          <w:lang w:val="ru-RU"/>
        </w:rPr>
        <w:lastRenderedPageBreak/>
        <w:t>plt.title(f"Predicted: {sample_predictions[i]}\nTrue: {sample_true_labels[i]}", color='green'/'red'): Встановлює заголовок підграфіка з передбаченою та справжньою категоріями, кольором залежно від правильності передбачення.</w:t>
      </w:r>
    </w:p>
    <w:p w14:paraId="4FED4960" w14:textId="77777777" w:rsidR="008954F2" w:rsidRPr="008954F2" w:rsidRDefault="008954F2" w:rsidP="008954F2">
      <w:pPr>
        <w:rPr>
          <w:szCs w:val="28"/>
          <w:lang w:val="ru-RU"/>
        </w:rPr>
      </w:pPr>
      <w:r w:rsidRPr="008954F2">
        <w:rPr>
          <w:szCs w:val="28"/>
          <w:lang w:val="ru-RU"/>
        </w:rPr>
        <w:t>plt.axis("off"): Вимикає осі для чистішого вигляду зображення.</w:t>
      </w:r>
    </w:p>
    <w:p w14:paraId="5D24BDF7" w14:textId="77777777" w:rsidR="008954F2" w:rsidRPr="008954F2" w:rsidRDefault="008954F2" w:rsidP="008954F2">
      <w:pPr>
        <w:rPr>
          <w:szCs w:val="28"/>
          <w:lang w:val="ru-RU"/>
        </w:rPr>
      </w:pPr>
      <w:r w:rsidRPr="008954F2">
        <w:rPr>
          <w:szCs w:val="28"/>
          <w:lang w:val="ru-RU"/>
        </w:rPr>
        <w:t>plt.tight_layout(): Налаштовує макет, щоб підграфіки не перекривалися.</w:t>
      </w:r>
    </w:p>
    <w:p w14:paraId="741717A0" w14:textId="0751EF1F" w:rsidR="00FD1E15" w:rsidRPr="00DE6558" w:rsidRDefault="008954F2" w:rsidP="00DE6558">
      <w:pPr>
        <w:rPr>
          <w:szCs w:val="28"/>
          <w:lang w:val="ru-RU"/>
        </w:rPr>
      </w:pPr>
      <w:r w:rsidRPr="008954F2">
        <w:rPr>
          <w:szCs w:val="28"/>
          <w:lang w:val="ru-RU"/>
        </w:rPr>
        <w:t>plt.show(): Відображає фігуру з усіма підграфіками.</w:t>
      </w:r>
    </w:p>
    <w:p w14:paraId="6E3E5890" w14:textId="228FF25F" w:rsidR="00170D98" w:rsidRDefault="007B7419" w:rsidP="00DE6558">
      <w:pPr>
        <w:pStyle w:val="3"/>
        <w:rPr>
          <w:lang w:val="uk-UA"/>
        </w:rPr>
      </w:pPr>
      <w:bookmarkStart w:id="60" w:name="_Toc168388435"/>
      <w:r w:rsidRPr="00276973">
        <w:rPr>
          <w:lang w:val="uk-UA"/>
        </w:rPr>
        <w:t>3.1</w:t>
      </w:r>
      <w:r>
        <w:rPr>
          <w:lang w:val="uk-UA"/>
        </w:rPr>
        <w:t>.12</w:t>
      </w:r>
      <w:r w:rsidRPr="00276973">
        <w:rPr>
          <w:lang w:val="uk-UA"/>
        </w:rPr>
        <w:t xml:space="preserve"> </w:t>
      </w:r>
      <w:r w:rsidR="00395F64" w:rsidRPr="007B7419">
        <w:t>Обчислення</w:t>
      </w:r>
      <w:r w:rsidR="00395F64" w:rsidRPr="00D069D2">
        <w:rPr>
          <w:lang w:val="en-US"/>
        </w:rPr>
        <w:t xml:space="preserve"> </w:t>
      </w:r>
      <w:r w:rsidR="00395F64" w:rsidRPr="007B7419">
        <w:t>метрик</w:t>
      </w:r>
      <w:bookmarkEnd w:id="60"/>
    </w:p>
    <w:p w14:paraId="586F36F5" w14:textId="77777777" w:rsidR="0032533A" w:rsidRPr="0032533A" w:rsidRDefault="0032533A" w:rsidP="0032533A">
      <w:pPr>
        <w:rPr>
          <w:lang w:val="uk-UA"/>
        </w:rPr>
      </w:pPr>
    </w:p>
    <w:p w14:paraId="11EDA67D" w14:textId="07770E11" w:rsidR="00395F64" w:rsidRPr="00B401C4" w:rsidRDefault="00395F64" w:rsidP="00B401C4">
      <w:pPr>
        <w:pStyle w:val="HTML"/>
        <w:shd w:val="clear" w:color="auto" w:fill="2B2B2B"/>
        <w:rPr>
          <w:color w:val="A9B7C6"/>
          <w:lang w:val="en-US"/>
        </w:rPr>
      </w:pPr>
      <w:r w:rsidRPr="00EE33B2">
        <w:rPr>
          <w:color w:val="CC7832"/>
          <w:sz w:val="28"/>
          <w:szCs w:val="28"/>
          <w:lang w:val="en-US"/>
        </w:rPr>
        <w:t xml:space="preserve">def </w:t>
      </w:r>
      <w:r w:rsidRPr="00EE33B2">
        <w:rPr>
          <w:color w:val="FFC66D"/>
          <w:sz w:val="28"/>
          <w:szCs w:val="28"/>
          <w:lang w:val="en-US"/>
        </w:rPr>
        <w:t>calculate_metrics</w:t>
      </w:r>
      <w:r w:rsidRPr="00EE33B2">
        <w:rPr>
          <w:color w:val="A9B7C6"/>
          <w:sz w:val="28"/>
          <w:szCs w:val="28"/>
          <w:lang w:val="en-US"/>
        </w:rPr>
        <w:t>(confusion_matrix</w:t>
      </w:r>
      <w:r w:rsidRPr="00EE33B2">
        <w:rPr>
          <w:color w:val="CC7832"/>
          <w:sz w:val="28"/>
          <w:szCs w:val="28"/>
          <w:lang w:val="en-US"/>
        </w:rPr>
        <w:t xml:space="preserve">, </w:t>
      </w:r>
      <w:r w:rsidRPr="00EE33B2">
        <w:rPr>
          <w:color w:val="A9B7C6"/>
          <w:sz w:val="28"/>
          <w:szCs w:val="28"/>
          <w:lang w:val="en-US"/>
        </w:rPr>
        <w:t>categories):</w:t>
      </w:r>
      <w:r w:rsidRPr="00EE33B2">
        <w:rPr>
          <w:color w:val="A9B7C6"/>
          <w:sz w:val="28"/>
          <w:szCs w:val="28"/>
          <w:lang w:val="en-US"/>
        </w:rPr>
        <w:br/>
        <w:t xml:space="preserve">    precision = np.diag(confusion_matrix) / np.sum(confusion_matrix</w:t>
      </w:r>
      <w:r w:rsidRPr="00EE33B2">
        <w:rPr>
          <w:color w:val="CC7832"/>
          <w:sz w:val="28"/>
          <w:szCs w:val="28"/>
          <w:lang w:val="en-US"/>
        </w:rPr>
        <w:t xml:space="preserve">, </w:t>
      </w:r>
      <w:r w:rsidRPr="00EE33B2">
        <w:rPr>
          <w:color w:val="AA4926"/>
          <w:sz w:val="28"/>
          <w:szCs w:val="28"/>
          <w:lang w:val="en-US"/>
        </w:rPr>
        <w:t>axis</w:t>
      </w:r>
      <w:r w:rsidRPr="00EE33B2">
        <w:rPr>
          <w:color w:val="A9B7C6"/>
          <w:sz w:val="28"/>
          <w:szCs w:val="28"/>
          <w:lang w:val="en-US"/>
        </w:rPr>
        <w:t>=</w:t>
      </w:r>
      <w:r w:rsidRPr="00EE33B2">
        <w:rPr>
          <w:color w:val="6897BB"/>
          <w:sz w:val="28"/>
          <w:szCs w:val="28"/>
          <w:lang w:val="en-US"/>
        </w:rPr>
        <w:t>0</w:t>
      </w:r>
      <w:r w:rsidRPr="00EE33B2">
        <w:rPr>
          <w:color w:val="A9B7C6"/>
          <w:sz w:val="28"/>
          <w:szCs w:val="28"/>
          <w:lang w:val="en-US"/>
        </w:rPr>
        <w:t>)</w:t>
      </w:r>
      <w:r w:rsidRPr="00EE33B2">
        <w:rPr>
          <w:color w:val="A9B7C6"/>
          <w:sz w:val="28"/>
          <w:szCs w:val="28"/>
          <w:lang w:val="en-US"/>
        </w:rPr>
        <w:br/>
        <w:t xml:space="preserve">    recall = np.diag(confusion_matrix) / np.sum(confusion_matrix</w:t>
      </w:r>
      <w:r w:rsidRPr="00EE33B2">
        <w:rPr>
          <w:color w:val="CC7832"/>
          <w:sz w:val="28"/>
          <w:szCs w:val="28"/>
          <w:lang w:val="en-US"/>
        </w:rPr>
        <w:t xml:space="preserve">, </w:t>
      </w:r>
      <w:r w:rsidRPr="00EE33B2">
        <w:rPr>
          <w:color w:val="AA4926"/>
          <w:sz w:val="28"/>
          <w:szCs w:val="28"/>
          <w:lang w:val="en-US"/>
        </w:rPr>
        <w:t>axis</w:t>
      </w:r>
      <w:r w:rsidRPr="00EE33B2">
        <w:rPr>
          <w:color w:val="A9B7C6"/>
          <w:sz w:val="28"/>
          <w:szCs w:val="28"/>
          <w:lang w:val="en-US"/>
        </w:rPr>
        <w:t>=</w:t>
      </w:r>
      <w:r w:rsidRPr="00EE33B2">
        <w:rPr>
          <w:color w:val="6897BB"/>
          <w:sz w:val="28"/>
          <w:szCs w:val="28"/>
          <w:lang w:val="en-US"/>
        </w:rPr>
        <w:t>1</w:t>
      </w:r>
      <w:r w:rsidRPr="00EE33B2">
        <w:rPr>
          <w:color w:val="A9B7C6"/>
          <w:sz w:val="28"/>
          <w:szCs w:val="28"/>
          <w:lang w:val="en-US"/>
        </w:rPr>
        <w:t>)</w:t>
      </w:r>
      <w:r w:rsidRPr="00EE33B2">
        <w:rPr>
          <w:color w:val="A9B7C6"/>
          <w:sz w:val="28"/>
          <w:szCs w:val="28"/>
          <w:lang w:val="en-US"/>
        </w:rPr>
        <w:br/>
        <w:t xml:space="preserve">    f1_score = </w:t>
      </w:r>
      <w:r w:rsidRPr="00EE33B2">
        <w:rPr>
          <w:color w:val="6897BB"/>
          <w:sz w:val="28"/>
          <w:szCs w:val="28"/>
          <w:lang w:val="en-US"/>
        </w:rPr>
        <w:t xml:space="preserve">2 </w:t>
      </w:r>
      <w:r w:rsidRPr="00EE33B2">
        <w:rPr>
          <w:color w:val="A9B7C6"/>
          <w:sz w:val="28"/>
          <w:szCs w:val="28"/>
          <w:lang w:val="en-US"/>
        </w:rPr>
        <w:t>* (precision * recall) / (precision + recall)</w:t>
      </w:r>
      <w:r w:rsidRPr="00EE33B2">
        <w:rPr>
          <w:color w:val="A9B7C6"/>
          <w:sz w:val="28"/>
          <w:szCs w:val="28"/>
          <w:lang w:val="en-US"/>
        </w:rPr>
        <w:br/>
      </w:r>
      <w:r w:rsidRPr="00EE33B2">
        <w:rPr>
          <w:color w:val="A9B7C6"/>
          <w:sz w:val="28"/>
          <w:szCs w:val="28"/>
          <w:lang w:val="en-US"/>
        </w:rPr>
        <w:br/>
        <w:t xml:space="preserve">    </w:t>
      </w:r>
      <w:r w:rsidRPr="00EE33B2">
        <w:rPr>
          <w:color w:val="CC7832"/>
          <w:sz w:val="28"/>
          <w:szCs w:val="28"/>
          <w:lang w:val="en-US"/>
        </w:rPr>
        <w:t xml:space="preserve">for </w:t>
      </w:r>
      <w:r w:rsidRPr="00EE33B2">
        <w:rPr>
          <w:color w:val="A9B7C6"/>
          <w:sz w:val="28"/>
          <w:szCs w:val="28"/>
          <w:lang w:val="en-US"/>
        </w:rPr>
        <w:t>i</w:t>
      </w:r>
      <w:r w:rsidRPr="00EE33B2">
        <w:rPr>
          <w:color w:val="CC7832"/>
          <w:sz w:val="28"/>
          <w:szCs w:val="28"/>
          <w:lang w:val="en-US"/>
        </w:rPr>
        <w:t xml:space="preserve">, </w:t>
      </w:r>
      <w:r w:rsidRPr="00EE33B2">
        <w:rPr>
          <w:color w:val="A9B7C6"/>
          <w:sz w:val="28"/>
          <w:szCs w:val="28"/>
          <w:lang w:val="en-US"/>
        </w:rPr>
        <w:t xml:space="preserve">category </w:t>
      </w:r>
      <w:r w:rsidRPr="00EE33B2">
        <w:rPr>
          <w:color w:val="CC7832"/>
          <w:sz w:val="28"/>
          <w:szCs w:val="28"/>
          <w:lang w:val="en-US"/>
        </w:rPr>
        <w:t xml:space="preserve">in </w:t>
      </w:r>
      <w:r w:rsidRPr="00EE33B2">
        <w:rPr>
          <w:color w:val="8888C6"/>
          <w:sz w:val="28"/>
          <w:szCs w:val="28"/>
          <w:lang w:val="en-US"/>
        </w:rPr>
        <w:t>enumerate</w:t>
      </w:r>
      <w:r w:rsidRPr="00EE33B2">
        <w:rPr>
          <w:color w:val="A9B7C6"/>
          <w:sz w:val="28"/>
          <w:szCs w:val="28"/>
          <w:lang w:val="en-US"/>
        </w:rPr>
        <w:t>(categories):</w:t>
      </w:r>
      <w:r w:rsidRPr="00EE33B2">
        <w:rPr>
          <w:color w:val="A9B7C6"/>
          <w:sz w:val="28"/>
          <w:szCs w:val="28"/>
          <w:lang w:val="en-US"/>
        </w:rPr>
        <w:br/>
        <w:t xml:space="preserve">        </w:t>
      </w:r>
      <w:r w:rsidRPr="00EE33B2">
        <w:rPr>
          <w:color w:val="8888C6"/>
          <w:sz w:val="28"/>
          <w:szCs w:val="28"/>
          <w:lang w:val="en-US"/>
        </w:rPr>
        <w:t>print</w:t>
      </w:r>
      <w:r w:rsidRPr="00EE33B2">
        <w:rPr>
          <w:color w:val="A9B7C6"/>
          <w:sz w:val="28"/>
          <w:szCs w:val="28"/>
          <w:lang w:val="en-US"/>
        </w:rPr>
        <w:t>(</w:t>
      </w:r>
      <w:r w:rsidRPr="00EE33B2">
        <w:rPr>
          <w:color w:val="6A8759"/>
          <w:sz w:val="28"/>
          <w:szCs w:val="28"/>
          <w:lang w:val="en-US"/>
        </w:rPr>
        <w:t xml:space="preserve">f"Class: </w:t>
      </w:r>
      <w:r w:rsidRPr="00EE33B2">
        <w:rPr>
          <w:color w:val="CC7832"/>
          <w:sz w:val="28"/>
          <w:szCs w:val="28"/>
          <w:lang w:val="en-US"/>
        </w:rPr>
        <w:t>{</w:t>
      </w:r>
      <w:r w:rsidRPr="00EE33B2">
        <w:rPr>
          <w:color w:val="A9B7C6"/>
          <w:sz w:val="28"/>
          <w:szCs w:val="28"/>
          <w:lang w:val="en-US"/>
        </w:rPr>
        <w:t>category</w:t>
      </w:r>
      <w:r w:rsidRPr="00EE33B2">
        <w:rPr>
          <w:color w:val="CC7832"/>
          <w:sz w:val="28"/>
          <w:szCs w:val="28"/>
          <w:lang w:val="en-US"/>
        </w:rPr>
        <w:t>}</w:t>
      </w:r>
      <w:r w:rsidRPr="00EE33B2">
        <w:rPr>
          <w:color w:val="6A8759"/>
          <w:sz w:val="28"/>
          <w:szCs w:val="28"/>
          <w:lang w:val="en-US"/>
        </w:rPr>
        <w:t>"</w:t>
      </w:r>
      <w:r w:rsidRPr="00EE33B2">
        <w:rPr>
          <w:color w:val="A9B7C6"/>
          <w:sz w:val="28"/>
          <w:szCs w:val="28"/>
          <w:lang w:val="en-US"/>
        </w:rPr>
        <w:t>)</w:t>
      </w:r>
      <w:r w:rsidRPr="00EE33B2">
        <w:rPr>
          <w:color w:val="A9B7C6"/>
          <w:sz w:val="28"/>
          <w:szCs w:val="28"/>
          <w:lang w:val="en-US"/>
        </w:rPr>
        <w:br/>
        <w:t xml:space="preserve">        </w:t>
      </w:r>
      <w:r w:rsidRPr="00EE33B2">
        <w:rPr>
          <w:color w:val="8888C6"/>
          <w:sz w:val="28"/>
          <w:szCs w:val="28"/>
          <w:lang w:val="en-US"/>
        </w:rPr>
        <w:t>print</w:t>
      </w:r>
      <w:r w:rsidRPr="00EE33B2">
        <w:rPr>
          <w:color w:val="A9B7C6"/>
          <w:sz w:val="28"/>
          <w:szCs w:val="28"/>
          <w:lang w:val="en-US"/>
        </w:rPr>
        <w:t>(</w:t>
      </w:r>
      <w:r w:rsidRPr="00EE33B2">
        <w:rPr>
          <w:color w:val="6A8759"/>
          <w:sz w:val="28"/>
          <w:szCs w:val="28"/>
          <w:lang w:val="en-US"/>
        </w:rPr>
        <w:t xml:space="preserve">f"Precision: </w:t>
      </w:r>
      <w:r w:rsidRPr="00EE33B2">
        <w:rPr>
          <w:color w:val="CC7832"/>
          <w:sz w:val="28"/>
          <w:szCs w:val="28"/>
          <w:lang w:val="en-US"/>
        </w:rPr>
        <w:t>{</w:t>
      </w:r>
      <w:r w:rsidRPr="00EE33B2">
        <w:rPr>
          <w:color w:val="A9B7C6"/>
          <w:sz w:val="28"/>
          <w:szCs w:val="28"/>
          <w:lang w:val="en-US"/>
        </w:rPr>
        <w:t>precision[i]</w:t>
      </w:r>
      <w:r w:rsidRPr="00EE33B2">
        <w:rPr>
          <w:color w:val="CC7832"/>
          <w:sz w:val="28"/>
          <w:szCs w:val="28"/>
          <w:lang w:val="en-US"/>
        </w:rPr>
        <w:t>}</w:t>
      </w:r>
      <w:r w:rsidRPr="00EE33B2">
        <w:rPr>
          <w:color w:val="6A8759"/>
          <w:sz w:val="28"/>
          <w:szCs w:val="28"/>
          <w:lang w:val="en-US"/>
        </w:rPr>
        <w:t>"</w:t>
      </w:r>
      <w:r w:rsidRPr="00EE33B2">
        <w:rPr>
          <w:color w:val="A9B7C6"/>
          <w:sz w:val="28"/>
          <w:szCs w:val="28"/>
          <w:lang w:val="en-US"/>
        </w:rPr>
        <w:t>)</w:t>
      </w:r>
      <w:r w:rsidRPr="00EE33B2">
        <w:rPr>
          <w:color w:val="A9B7C6"/>
          <w:sz w:val="28"/>
          <w:szCs w:val="28"/>
          <w:lang w:val="en-US"/>
        </w:rPr>
        <w:br/>
        <w:t xml:space="preserve">        </w:t>
      </w:r>
      <w:r w:rsidRPr="00EE33B2">
        <w:rPr>
          <w:color w:val="8888C6"/>
          <w:sz w:val="28"/>
          <w:szCs w:val="28"/>
          <w:lang w:val="en-US"/>
        </w:rPr>
        <w:t>print</w:t>
      </w:r>
      <w:r w:rsidRPr="00EE33B2">
        <w:rPr>
          <w:color w:val="A9B7C6"/>
          <w:sz w:val="28"/>
          <w:szCs w:val="28"/>
          <w:lang w:val="en-US"/>
        </w:rPr>
        <w:t>(</w:t>
      </w:r>
      <w:r w:rsidRPr="00EE33B2">
        <w:rPr>
          <w:color w:val="6A8759"/>
          <w:sz w:val="28"/>
          <w:szCs w:val="28"/>
          <w:lang w:val="en-US"/>
        </w:rPr>
        <w:t xml:space="preserve">f"Recall: </w:t>
      </w:r>
      <w:r w:rsidRPr="00EE33B2">
        <w:rPr>
          <w:color w:val="CC7832"/>
          <w:sz w:val="28"/>
          <w:szCs w:val="28"/>
          <w:lang w:val="en-US"/>
        </w:rPr>
        <w:t>{</w:t>
      </w:r>
      <w:r w:rsidRPr="00EE33B2">
        <w:rPr>
          <w:color w:val="A9B7C6"/>
          <w:sz w:val="28"/>
          <w:szCs w:val="28"/>
          <w:lang w:val="en-US"/>
        </w:rPr>
        <w:t>recall[i]</w:t>
      </w:r>
      <w:r w:rsidRPr="00EE33B2">
        <w:rPr>
          <w:color w:val="CC7832"/>
          <w:sz w:val="28"/>
          <w:szCs w:val="28"/>
          <w:lang w:val="en-US"/>
        </w:rPr>
        <w:t>}</w:t>
      </w:r>
      <w:r w:rsidRPr="00EE33B2">
        <w:rPr>
          <w:color w:val="6A8759"/>
          <w:sz w:val="28"/>
          <w:szCs w:val="28"/>
          <w:lang w:val="en-US"/>
        </w:rPr>
        <w:t>"</w:t>
      </w:r>
      <w:r w:rsidRPr="00EE33B2">
        <w:rPr>
          <w:color w:val="A9B7C6"/>
          <w:sz w:val="28"/>
          <w:szCs w:val="28"/>
          <w:lang w:val="en-US"/>
        </w:rPr>
        <w:t>)</w:t>
      </w:r>
      <w:r w:rsidRPr="00EE33B2">
        <w:rPr>
          <w:color w:val="A9B7C6"/>
          <w:sz w:val="28"/>
          <w:szCs w:val="28"/>
          <w:lang w:val="en-US"/>
        </w:rPr>
        <w:br/>
        <w:t xml:space="preserve">        </w:t>
      </w:r>
      <w:r w:rsidRPr="00EE33B2">
        <w:rPr>
          <w:color w:val="8888C6"/>
          <w:sz w:val="28"/>
          <w:szCs w:val="28"/>
          <w:lang w:val="en-US"/>
        </w:rPr>
        <w:t>print</w:t>
      </w:r>
      <w:r w:rsidRPr="00EE33B2">
        <w:rPr>
          <w:color w:val="A9B7C6"/>
          <w:sz w:val="28"/>
          <w:szCs w:val="28"/>
          <w:lang w:val="en-US"/>
        </w:rPr>
        <w:t>(</w:t>
      </w:r>
      <w:r w:rsidRPr="00EE33B2">
        <w:rPr>
          <w:color w:val="6A8759"/>
          <w:sz w:val="28"/>
          <w:szCs w:val="28"/>
          <w:lang w:val="en-US"/>
        </w:rPr>
        <w:t>f"F1</w:t>
      </w:r>
      <w:r w:rsidRPr="004F6AAA">
        <w:rPr>
          <w:color w:val="6A8759"/>
          <w:lang w:val="en-US"/>
        </w:rPr>
        <w:t xml:space="preserve">-Score: </w:t>
      </w:r>
      <w:r w:rsidRPr="004F6AAA">
        <w:rPr>
          <w:color w:val="CC7832"/>
          <w:lang w:val="en-US"/>
        </w:rPr>
        <w:t>{</w:t>
      </w:r>
      <w:r w:rsidRPr="004F6AAA">
        <w:rPr>
          <w:color w:val="A9B7C6"/>
          <w:lang w:val="en-US"/>
        </w:rPr>
        <w:t>f1_score[i]</w:t>
      </w:r>
      <w:r w:rsidRPr="004F6AAA">
        <w:rPr>
          <w:color w:val="CC7832"/>
          <w:lang w:val="en-US"/>
        </w:rPr>
        <w:t>}</w:t>
      </w:r>
      <w:r w:rsidRPr="004F6AAA">
        <w:rPr>
          <w:color w:val="6A8759"/>
          <w:lang w:val="en-US"/>
        </w:rPr>
        <w:t>"</w:t>
      </w:r>
      <w:r w:rsidRPr="004F6AAA">
        <w:rPr>
          <w:color w:val="A9B7C6"/>
          <w:lang w:val="en-US"/>
        </w:rPr>
        <w:t>)</w:t>
      </w:r>
      <w:r w:rsidRPr="004F6AAA">
        <w:rPr>
          <w:color w:val="A9B7C6"/>
          <w:lang w:val="en-US"/>
        </w:rPr>
        <w:br/>
        <w:t xml:space="preserve">        </w:t>
      </w:r>
      <w:r w:rsidRPr="004F6AAA">
        <w:rPr>
          <w:color w:val="8888C6"/>
          <w:lang w:val="en-US"/>
        </w:rPr>
        <w:t>print</w:t>
      </w:r>
      <w:r w:rsidRPr="004F6AAA">
        <w:rPr>
          <w:color w:val="A9B7C6"/>
          <w:lang w:val="en-US"/>
        </w:rPr>
        <w:t>()</w:t>
      </w:r>
    </w:p>
    <w:p w14:paraId="29ACCFA2" w14:textId="77777777" w:rsidR="0032533A" w:rsidRDefault="0032533A" w:rsidP="00DE6558">
      <w:pPr>
        <w:rPr>
          <w:szCs w:val="28"/>
          <w:lang w:val="uk-UA"/>
        </w:rPr>
      </w:pPr>
    </w:p>
    <w:p w14:paraId="02D38DF7" w14:textId="09B96D8F" w:rsidR="00395F64" w:rsidRPr="00DE6558" w:rsidRDefault="00395F64" w:rsidP="00DE6558">
      <w:pPr>
        <w:rPr>
          <w:szCs w:val="28"/>
          <w:lang w:val="ru-RU"/>
        </w:rPr>
      </w:pPr>
      <w:r w:rsidRPr="0032533A">
        <w:rPr>
          <w:szCs w:val="28"/>
          <w:lang w:val="uk-UA"/>
        </w:rPr>
        <w:t xml:space="preserve">Ця функція обчислює метрики класифікації, такі як точність, повернення та </w:t>
      </w:r>
      <w:r w:rsidRPr="00CA5145">
        <w:rPr>
          <w:szCs w:val="28"/>
        </w:rPr>
        <w:t>F</w:t>
      </w:r>
      <w:r w:rsidRPr="0032533A">
        <w:rPr>
          <w:szCs w:val="28"/>
          <w:lang w:val="uk-UA"/>
        </w:rPr>
        <w:t xml:space="preserve">1-оцінку для кожної категорії. </w:t>
      </w:r>
      <w:r w:rsidRPr="00CA5145">
        <w:rPr>
          <w:szCs w:val="28"/>
          <w:lang w:val="ru-RU"/>
        </w:rPr>
        <w:t>Ці метрики допомагають зрозуміти, наскільки добре модель виконує класифікацію для кожного класу.</w:t>
      </w:r>
    </w:p>
    <w:p w14:paraId="4D3EAB94" w14:textId="6D4F2C1C" w:rsidR="001E2666" w:rsidRDefault="00EF2DF0" w:rsidP="00DE6558">
      <w:pPr>
        <w:pStyle w:val="3"/>
        <w:rPr>
          <w:lang w:val="uk-UA"/>
        </w:rPr>
      </w:pPr>
      <w:bookmarkStart w:id="61" w:name="_Toc168388436"/>
      <w:r w:rsidRPr="00276973">
        <w:rPr>
          <w:lang w:val="uk-UA"/>
        </w:rPr>
        <w:t>3.1</w:t>
      </w:r>
      <w:r>
        <w:rPr>
          <w:lang w:val="uk-UA"/>
        </w:rPr>
        <w:t>.</w:t>
      </w:r>
      <w:r w:rsidR="001E2666">
        <w:rPr>
          <w:lang w:val="uk-UA"/>
        </w:rPr>
        <w:t>13</w:t>
      </w:r>
      <w:r w:rsidRPr="00276973">
        <w:rPr>
          <w:lang w:val="uk-UA"/>
        </w:rPr>
        <w:t xml:space="preserve"> </w:t>
      </w:r>
      <w:r w:rsidR="00395F64" w:rsidRPr="001E2666">
        <w:t>Основна</w:t>
      </w:r>
      <w:r w:rsidR="00395F64" w:rsidRPr="00D069D2">
        <w:rPr>
          <w:lang w:val="en-US"/>
        </w:rPr>
        <w:t xml:space="preserve"> </w:t>
      </w:r>
      <w:r w:rsidR="00395F64" w:rsidRPr="001E2666">
        <w:t>функція</w:t>
      </w:r>
      <w:bookmarkEnd w:id="61"/>
    </w:p>
    <w:p w14:paraId="2D9550EF" w14:textId="77777777" w:rsidR="0032533A" w:rsidRPr="0032533A" w:rsidRDefault="0032533A" w:rsidP="0032533A">
      <w:pPr>
        <w:rPr>
          <w:lang w:val="uk-UA"/>
        </w:rPr>
      </w:pPr>
    </w:p>
    <w:p w14:paraId="7D692D93" w14:textId="7D634490" w:rsidR="00395F64" w:rsidRPr="00B401C4" w:rsidRDefault="00395F64" w:rsidP="00B401C4">
      <w:pPr>
        <w:pStyle w:val="HTML"/>
        <w:shd w:val="clear" w:color="auto" w:fill="2B2B2B"/>
        <w:rPr>
          <w:color w:val="A9B7C6"/>
          <w:sz w:val="28"/>
          <w:szCs w:val="28"/>
          <w:lang w:val="en-US"/>
        </w:rPr>
      </w:pPr>
      <w:r w:rsidRPr="004F6AAA">
        <w:rPr>
          <w:color w:val="CC7832"/>
          <w:sz w:val="28"/>
          <w:szCs w:val="28"/>
          <w:lang w:val="en-US"/>
        </w:rPr>
        <w:t xml:space="preserve">def </w:t>
      </w:r>
      <w:r w:rsidRPr="004F6AAA">
        <w:rPr>
          <w:color w:val="FFC66D"/>
          <w:sz w:val="28"/>
          <w:szCs w:val="28"/>
          <w:lang w:val="en-US"/>
        </w:rPr>
        <w:t>main</w:t>
      </w:r>
      <w:r w:rsidRPr="004F6AAA">
        <w:rPr>
          <w:color w:val="A9B7C6"/>
          <w:sz w:val="28"/>
          <w:szCs w:val="28"/>
          <w:lang w:val="en-US"/>
        </w:rPr>
        <w:t>():</w:t>
      </w:r>
      <w:r w:rsidRPr="004F6AAA">
        <w:rPr>
          <w:color w:val="A9B7C6"/>
          <w:sz w:val="28"/>
          <w:szCs w:val="28"/>
          <w:lang w:val="en-US"/>
        </w:rPr>
        <w:br/>
        <w:t xml:space="preserve">    dataset_path = </w:t>
      </w:r>
      <w:r w:rsidRPr="004F6AAA">
        <w:rPr>
          <w:color w:val="6A8759"/>
          <w:sz w:val="28"/>
          <w:szCs w:val="28"/>
          <w:lang w:val="en-US"/>
        </w:rPr>
        <w:t>"/content/drive/My Drive/DataSet"</w:t>
      </w:r>
      <w:r w:rsidRPr="004F6AAA">
        <w:rPr>
          <w:color w:val="6A8759"/>
          <w:sz w:val="28"/>
          <w:szCs w:val="28"/>
          <w:lang w:val="en-US"/>
        </w:rPr>
        <w:br/>
        <w:t xml:space="preserve">    </w:t>
      </w:r>
      <w:r w:rsidRPr="004F6AAA">
        <w:rPr>
          <w:color w:val="A9B7C6"/>
          <w:sz w:val="28"/>
          <w:szCs w:val="28"/>
          <w:lang w:val="en-US"/>
        </w:rPr>
        <w:t>categories = [</w:t>
      </w:r>
      <w:r w:rsidRPr="004F6AAA">
        <w:rPr>
          <w:color w:val="6A8759"/>
          <w:sz w:val="28"/>
          <w:szCs w:val="28"/>
          <w:lang w:val="en-US"/>
        </w:rPr>
        <w:t>"glioma"</w:t>
      </w:r>
      <w:r w:rsidRPr="004F6AAA">
        <w:rPr>
          <w:color w:val="CC7832"/>
          <w:sz w:val="28"/>
          <w:szCs w:val="28"/>
          <w:lang w:val="en-US"/>
        </w:rPr>
        <w:t xml:space="preserve">, </w:t>
      </w:r>
      <w:r w:rsidRPr="004F6AAA">
        <w:rPr>
          <w:color w:val="6A8759"/>
          <w:sz w:val="28"/>
          <w:szCs w:val="28"/>
          <w:lang w:val="en-US"/>
        </w:rPr>
        <w:t>"meningioma"</w:t>
      </w:r>
      <w:r w:rsidRPr="004F6AAA">
        <w:rPr>
          <w:color w:val="CC7832"/>
          <w:sz w:val="28"/>
          <w:szCs w:val="28"/>
          <w:lang w:val="en-US"/>
        </w:rPr>
        <w:t xml:space="preserve">, </w:t>
      </w:r>
      <w:r w:rsidRPr="004F6AAA">
        <w:rPr>
          <w:color w:val="6A8759"/>
          <w:sz w:val="28"/>
          <w:szCs w:val="28"/>
          <w:lang w:val="en-US"/>
        </w:rPr>
        <w:t>"notumor"</w:t>
      </w:r>
      <w:r w:rsidRPr="004F6AAA">
        <w:rPr>
          <w:color w:val="CC7832"/>
          <w:sz w:val="28"/>
          <w:szCs w:val="28"/>
          <w:lang w:val="en-US"/>
        </w:rPr>
        <w:t xml:space="preserve">, </w:t>
      </w:r>
      <w:r w:rsidRPr="004F6AAA">
        <w:rPr>
          <w:color w:val="6A8759"/>
          <w:sz w:val="28"/>
          <w:szCs w:val="28"/>
          <w:lang w:val="en-US"/>
        </w:rPr>
        <w:t>"pituitary"</w:t>
      </w:r>
      <w:r w:rsidRPr="004F6AAA">
        <w:rPr>
          <w:color w:val="A9B7C6"/>
          <w:sz w:val="28"/>
          <w:szCs w:val="28"/>
          <w:lang w:val="en-US"/>
        </w:rPr>
        <w:t>]</w:t>
      </w:r>
      <w:r w:rsidRPr="004F6AAA">
        <w:rPr>
          <w:color w:val="A9B7C6"/>
          <w:sz w:val="28"/>
          <w:szCs w:val="28"/>
          <w:lang w:val="en-US"/>
        </w:rPr>
        <w:br/>
        <w:t xml:space="preserve">    image_size = (</w:t>
      </w:r>
      <w:r w:rsidRPr="004F6AAA">
        <w:rPr>
          <w:color w:val="6897BB"/>
          <w:sz w:val="28"/>
          <w:szCs w:val="28"/>
          <w:lang w:val="en-US"/>
        </w:rPr>
        <w:t>150</w:t>
      </w:r>
      <w:r w:rsidRPr="004F6AAA">
        <w:rPr>
          <w:color w:val="CC7832"/>
          <w:sz w:val="28"/>
          <w:szCs w:val="28"/>
          <w:lang w:val="en-US"/>
        </w:rPr>
        <w:t xml:space="preserve">, </w:t>
      </w:r>
      <w:r w:rsidRPr="004F6AAA">
        <w:rPr>
          <w:color w:val="6897BB"/>
          <w:sz w:val="28"/>
          <w:szCs w:val="28"/>
          <w:lang w:val="en-US"/>
        </w:rPr>
        <w:t>150</w:t>
      </w:r>
      <w:r w:rsidRPr="004F6AAA">
        <w:rPr>
          <w:color w:val="A9B7C6"/>
          <w:sz w:val="28"/>
          <w:szCs w:val="28"/>
          <w:lang w:val="en-US"/>
        </w:rPr>
        <w:t>)</w:t>
      </w:r>
      <w:r w:rsidRPr="004F6AAA">
        <w:rPr>
          <w:color w:val="A9B7C6"/>
          <w:sz w:val="28"/>
          <w:szCs w:val="28"/>
          <w:lang w:val="en-US"/>
        </w:rPr>
        <w:br/>
        <w:t xml:space="preserve">    batch_size = </w:t>
      </w:r>
      <w:r w:rsidRPr="004F6AAA">
        <w:rPr>
          <w:color w:val="6897BB"/>
          <w:sz w:val="28"/>
          <w:szCs w:val="28"/>
          <w:lang w:val="en-US"/>
        </w:rPr>
        <w:t>32</w:t>
      </w:r>
      <w:r w:rsidRPr="004F6AAA">
        <w:rPr>
          <w:color w:val="6897BB"/>
          <w:sz w:val="28"/>
          <w:szCs w:val="28"/>
          <w:lang w:val="en-US"/>
        </w:rPr>
        <w:br/>
        <w:t xml:space="preserve">    </w:t>
      </w:r>
      <w:r w:rsidRPr="004F6AAA">
        <w:rPr>
          <w:color w:val="A9B7C6"/>
          <w:sz w:val="28"/>
          <w:szCs w:val="28"/>
          <w:lang w:val="en-US"/>
        </w:rPr>
        <w:t xml:space="preserve">epochs = </w:t>
      </w:r>
      <w:r w:rsidRPr="004F6AAA">
        <w:rPr>
          <w:color w:val="6897BB"/>
          <w:sz w:val="28"/>
          <w:szCs w:val="28"/>
          <w:lang w:val="en-US"/>
        </w:rPr>
        <w:t>1</w:t>
      </w:r>
      <w:r w:rsidRPr="004F6AAA">
        <w:rPr>
          <w:color w:val="6897BB"/>
          <w:sz w:val="28"/>
          <w:szCs w:val="28"/>
          <w:lang w:val="en-US"/>
        </w:rPr>
        <w:br/>
      </w:r>
      <w:r w:rsidRPr="004F6AAA">
        <w:rPr>
          <w:color w:val="6897BB"/>
          <w:sz w:val="28"/>
          <w:szCs w:val="28"/>
          <w:lang w:val="en-US"/>
        </w:rPr>
        <w:br/>
      </w:r>
      <w:r w:rsidRPr="004F6AAA">
        <w:rPr>
          <w:color w:val="6897BB"/>
          <w:sz w:val="28"/>
          <w:szCs w:val="28"/>
          <w:lang w:val="en-US"/>
        </w:rPr>
        <w:lastRenderedPageBreak/>
        <w:t xml:space="preserve">    </w:t>
      </w:r>
      <w:r w:rsidRPr="004F6AAA">
        <w:rPr>
          <w:color w:val="A9B7C6"/>
          <w:sz w:val="28"/>
          <w:szCs w:val="28"/>
          <w:lang w:val="en-US"/>
        </w:rPr>
        <w:t>train_df = load_data(dataset_path</w:t>
      </w:r>
      <w:r w:rsidRPr="004F6AAA">
        <w:rPr>
          <w:color w:val="CC7832"/>
          <w:sz w:val="28"/>
          <w:szCs w:val="28"/>
          <w:lang w:val="en-US"/>
        </w:rPr>
        <w:t xml:space="preserve">, </w:t>
      </w:r>
      <w:r w:rsidRPr="004F6AAA">
        <w:rPr>
          <w:color w:val="A9B7C6"/>
          <w:sz w:val="28"/>
          <w:szCs w:val="28"/>
          <w:lang w:val="en-US"/>
        </w:rPr>
        <w:t>categories)</w:t>
      </w:r>
      <w:r w:rsidRPr="004F6AAA">
        <w:rPr>
          <w:color w:val="A9B7C6"/>
          <w:sz w:val="28"/>
          <w:szCs w:val="28"/>
          <w:lang w:val="en-US"/>
        </w:rPr>
        <w:br/>
        <w:t xml:space="preserve">    visualize_distribution(train_df)</w:t>
      </w:r>
      <w:r w:rsidRPr="004F6AAA">
        <w:rPr>
          <w:color w:val="A9B7C6"/>
          <w:sz w:val="28"/>
          <w:szCs w:val="28"/>
          <w:lang w:val="en-US"/>
        </w:rPr>
        <w:br/>
        <w:t xml:space="preserve">    visualize_sample_images(dataset_path</w:t>
      </w:r>
      <w:r w:rsidRPr="004F6AAA">
        <w:rPr>
          <w:color w:val="CC7832"/>
          <w:sz w:val="28"/>
          <w:szCs w:val="28"/>
          <w:lang w:val="en-US"/>
        </w:rPr>
        <w:t xml:space="preserve">, </w:t>
      </w:r>
      <w:r w:rsidRPr="004F6AAA">
        <w:rPr>
          <w:color w:val="A9B7C6"/>
          <w:sz w:val="28"/>
          <w:szCs w:val="28"/>
          <w:lang w:val="en-US"/>
        </w:rPr>
        <w:t>categories)</w:t>
      </w:r>
      <w:r w:rsidRPr="004F6AAA">
        <w:rPr>
          <w:color w:val="A9B7C6"/>
          <w:sz w:val="28"/>
          <w:szCs w:val="28"/>
          <w:lang w:val="en-US"/>
        </w:rPr>
        <w:br/>
      </w:r>
      <w:r w:rsidRPr="004F6AAA">
        <w:rPr>
          <w:color w:val="A9B7C6"/>
          <w:sz w:val="28"/>
          <w:szCs w:val="28"/>
          <w:lang w:val="en-US"/>
        </w:rPr>
        <w:br/>
        <w:t xml:space="preserve">    train_dir = os.path.join(dataset_path</w:t>
      </w:r>
      <w:r w:rsidRPr="004F6AAA">
        <w:rPr>
          <w:color w:val="CC7832"/>
          <w:sz w:val="28"/>
          <w:szCs w:val="28"/>
          <w:lang w:val="en-US"/>
        </w:rPr>
        <w:t xml:space="preserve">, </w:t>
      </w:r>
      <w:r w:rsidRPr="004F6AAA">
        <w:rPr>
          <w:color w:val="6A8759"/>
          <w:sz w:val="28"/>
          <w:szCs w:val="28"/>
          <w:lang w:val="en-US"/>
        </w:rPr>
        <w:t>"Training"</w:t>
      </w:r>
      <w:r w:rsidRPr="004F6AAA">
        <w:rPr>
          <w:color w:val="A9B7C6"/>
          <w:sz w:val="28"/>
          <w:szCs w:val="28"/>
          <w:lang w:val="en-US"/>
        </w:rPr>
        <w:t>)</w:t>
      </w:r>
      <w:r w:rsidRPr="004F6AAA">
        <w:rPr>
          <w:color w:val="A9B7C6"/>
          <w:sz w:val="28"/>
          <w:szCs w:val="28"/>
          <w:lang w:val="en-US"/>
        </w:rPr>
        <w:br/>
        <w:t xml:space="preserve">    test_dir = os.path.join(dataset_path</w:t>
      </w:r>
      <w:r w:rsidRPr="004F6AAA">
        <w:rPr>
          <w:color w:val="CC7832"/>
          <w:sz w:val="28"/>
          <w:szCs w:val="28"/>
          <w:lang w:val="en-US"/>
        </w:rPr>
        <w:t xml:space="preserve">, </w:t>
      </w:r>
      <w:r w:rsidRPr="004F6AAA">
        <w:rPr>
          <w:color w:val="6A8759"/>
          <w:sz w:val="28"/>
          <w:szCs w:val="28"/>
          <w:lang w:val="en-US"/>
        </w:rPr>
        <w:t>"Testing"</w:t>
      </w:r>
      <w:r w:rsidRPr="004F6AAA">
        <w:rPr>
          <w:color w:val="A9B7C6"/>
          <w:sz w:val="28"/>
          <w:szCs w:val="28"/>
          <w:lang w:val="en-US"/>
        </w:rPr>
        <w:t>)</w:t>
      </w:r>
      <w:r w:rsidRPr="004F6AAA">
        <w:rPr>
          <w:color w:val="A9B7C6"/>
          <w:sz w:val="28"/>
          <w:szCs w:val="28"/>
          <w:lang w:val="en-US"/>
        </w:rPr>
        <w:br/>
        <w:t xml:space="preserve">    train_generator</w:t>
      </w:r>
      <w:r w:rsidRPr="004F6AAA">
        <w:rPr>
          <w:color w:val="CC7832"/>
          <w:sz w:val="28"/>
          <w:szCs w:val="28"/>
          <w:lang w:val="en-US"/>
        </w:rPr>
        <w:t xml:space="preserve">, </w:t>
      </w:r>
      <w:r w:rsidRPr="004F6AAA">
        <w:rPr>
          <w:color w:val="A9B7C6"/>
          <w:sz w:val="28"/>
          <w:szCs w:val="28"/>
          <w:lang w:val="en-US"/>
        </w:rPr>
        <w:t>test_generator = create_generators(train_dir</w:t>
      </w:r>
      <w:r w:rsidRPr="004F6AAA">
        <w:rPr>
          <w:color w:val="CC7832"/>
          <w:sz w:val="28"/>
          <w:szCs w:val="28"/>
          <w:lang w:val="en-US"/>
        </w:rPr>
        <w:t xml:space="preserve">, </w:t>
      </w:r>
      <w:r w:rsidRPr="004F6AAA">
        <w:rPr>
          <w:color w:val="A9B7C6"/>
          <w:sz w:val="28"/>
          <w:szCs w:val="28"/>
          <w:lang w:val="en-US"/>
        </w:rPr>
        <w:t>test_dir</w:t>
      </w:r>
      <w:r w:rsidRPr="004F6AAA">
        <w:rPr>
          <w:color w:val="CC7832"/>
          <w:sz w:val="28"/>
          <w:szCs w:val="28"/>
          <w:lang w:val="en-US"/>
        </w:rPr>
        <w:t xml:space="preserve">, </w:t>
      </w:r>
      <w:r w:rsidRPr="004F6AAA">
        <w:rPr>
          <w:color w:val="A9B7C6"/>
          <w:sz w:val="28"/>
          <w:szCs w:val="28"/>
          <w:lang w:val="en-US"/>
        </w:rPr>
        <w:t>image_size</w:t>
      </w:r>
      <w:r w:rsidRPr="004F6AAA">
        <w:rPr>
          <w:color w:val="CC7832"/>
          <w:sz w:val="28"/>
          <w:szCs w:val="28"/>
          <w:lang w:val="en-US"/>
        </w:rPr>
        <w:t xml:space="preserve">, </w:t>
      </w:r>
      <w:r w:rsidRPr="004F6AAA">
        <w:rPr>
          <w:color w:val="A9B7C6"/>
          <w:sz w:val="28"/>
          <w:szCs w:val="28"/>
          <w:lang w:val="en-US"/>
        </w:rPr>
        <w:t>batch_size)</w:t>
      </w:r>
      <w:r w:rsidRPr="004F6AAA">
        <w:rPr>
          <w:color w:val="A9B7C6"/>
          <w:sz w:val="28"/>
          <w:szCs w:val="28"/>
          <w:lang w:val="en-US"/>
        </w:rPr>
        <w:br/>
      </w:r>
      <w:r w:rsidRPr="004F6AAA">
        <w:rPr>
          <w:color w:val="A9B7C6"/>
          <w:sz w:val="28"/>
          <w:szCs w:val="28"/>
          <w:lang w:val="en-US"/>
        </w:rPr>
        <w:br/>
        <w:t xml:space="preserve">    model = build_model(image_size</w:t>
      </w:r>
      <w:r w:rsidRPr="004F6AAA">
        <w:rPr>
          <w:color w:val="CC7832"/>
          <w:sz w:val="28"/>
          <w:szCs w:val="28"/>
          <w:lang w:val="en-US"/>
        </w:rPr>
        <w:t xml:space="preserve">, </w:t>
      </w:r>
      <w:r w:rsidRPr="004F6AAA">
        <w:rPr>
          <w:color w:val="A9B7C6"/>
          <w:sz w:val="28"/>
          <w:szCs w:val="28"/>
          <w:lang w:val="en-US"/>
        </w:rPr>
        <w:t>categories)</w:t>
      </w:r>
      <w:r w:rsidRPr="004F6AAA">
        <w:rPr>
          <w:color w:val="A9B7C6"/>
          <w:sz w:val="28"/>
          <w:szCs w:val="28"/>
          <w:lang w:val="en-US"/>
        </w:rPr>
        <w:br/>
        <w:t xml:space="preserve">    history = train_model(model</w:t>
      </w:r>
      <w:r w:rsidRPr="004F6AAA">
        <w:rPr>
          <w:color w:val="CC7832"/>
          <w:sz w:val="28"/>
          <w:szCs w:val="28"/>
          <w:lang w:val="en-US"/>
        </w:rPr>
        <w:t xml:space="preserve">, </w:t>
      </w:r>
      <w:r w:rsidRPr="004F6AAA">
        <w:rPr>
          <w:color w:val="A9B7C6"/>
          <w:sz w:val="28"/>
          <w:szCs w:val="28"/>
          <w:lang w:val="en-US"/>
        </w:rPr>
        <w:t>train_generator</w:t>
      </w:r>
      <w:r w:rsidRPr="004F6AAA">
        <w:rPr>
          <w:color w:val="CC7832"/>
          <w:sz w:val="28"/>
          <w:szCs w:val="28"/>
          <w:lang w:val="en-US"/>
        </w:rPr>
        <w:t xml:space="preserve">, </w:t>
      </w:r>
      <w:r w:rsidRPr="004F6AAA">
        <w:rPr>
          <w:color w:val="A9B7C6"/>
          <w:sz w:val="28"/>
          <w:szCs w:val="28"/>
          <w:lang w:val="en-US"/>
        </w:rPr>
        <w:t>test_generator</w:t>
      </w:r>
      <w:r w:rsidRPr="004F6AAA">
        <w:rPr>
          <w:color w:val="CC7832"/>
          <w:sz w:val="28"/>
          <w:szCs w:val="28"/>
          <w:lang w:val="en-US"/>
        </w:rPr>
        <w:t xml:space="preserve">, </w:t>
      </w:r>
      <w:r w:rsidRPr="004F6AAA">
        <w:rPr>
          <w:color w:val="A9B7C6"/>
          <w:sz w:val="28"/>
          <w:szCs w:val="28"/>
          <w:lang w:val="en-US"/>
        </w:rPr>
        <w:t>epochs</w:t>
      </w:r>
      <w:r w:rsidRPr="004F6AAA">
        <w:rPr>
          <w:color w:val="CC7832"/>
          <w:sz w:val="28"/>
          <w:szCs w:val="28"/>
          <w:lang w:val="en-US"/>
        </w:rPr>
        <w:t xml:space="preserve">, </w:t>
      </w:r>
      <w:r w:rsidRPr="004F6AAA">
        <w:rPr>
          <w:color w:val="A9B7C6"/>
          <w:sz w:val="28"/>
          <w:szCs w:val="28"/>
          <w:lang w:val="en-US"/>
        </w:rPr>
        <w:t>batch_size)</w:t>
      </w:r>
      <w:r w:rsidRPr="004F6AAA">
        <w:rPr>
          <w:color w:val="A9B7C6"/>
          <w:sz w:val="28"/>
          <w:szCs w:val="28"/>
          <w:lang w:val="en-US"/>
        </w:rPr>
        <w:br/>
        <w:t xml:space="preserve">    plot_metrics(history)</w:t>
      </w:r>
      <w:r w:rsidRPr="004F6AAA">
        <w:rPr>
          <w:color w:val="A9B7C6"/>
          <w:sz w:val="28"/>
          <w:szCs w:val="28"/>
          <w:lang w:val="en-US"/>
        </w:rPr>
        <w:br/>
        <w:t xml:space="preserve">    evaluate_model(model</w:t>
      </w:r>
      <w:r w:rsidRPr="004F6AAA">
        <w:rPr>
          <w:color w:val="CC7832"/>
          <w:sz w:val="28"/>
          <w:szCs w:val="28"/>
          <w:lang w:val="en-US"/>
        </w:rPr>
        <w:t xml:space="preserve">, </w:t>
      </w:r>
      <w:r w:rsidRPr="004F6AAA">
        <w:rPr>
          <w:color w:val="A9B7C6"/>
          <w:sz w:val="28"/>
          <w:szCs w:val="28"/>
          <w:lang w:val="en-US"/>
        </w:rPr>
        <w:t>test_generator</w:t>
      </w:r>
      <w:r w:rsidRPr="004F6AAA">
        <w:rPr>
          <w:color w:val="CC7832"/>
          <w:sz w:val="28"/>
          <w:szCs w:val="28"/>
          <w:lang w:val="en-US"/>
        </w:rPr>
        <w:t xml:space="preserve">, </w:t>
      </w:r>
      <w:r w:rsidRPr="004F6AAA">
        <w:rPr>
          <w:color w:val="A9B7C6"/>
          <w:sz w:val="28"/>
          <w:szCs w:val="28"/>
          <w:lang w:val="en-US"/>
        </w:rPr>
        <w:t>batch_size)</w:t>
      </w:r>
      <w:r w:rsidRPr="004F6AAA">
        <w:rPr>
          <w:color w:val="A9B7C6"/>
          <w:sz w:val="28"/>
          <w:szCs w:val="28"/>
          <w:lang w:val="en-US"/>
        </w:rPr>
        <w:br/>
      </w:r>
      <w:r w:rsidRPr="004F6AAA">
        <w:rPr>
          <w:color w:val="A9B7C6"/>
          <w:sz w:val="28"/>
          <w:szCs w:val="28"/>
          <w:lang w:val="en-US"/>
        </w:rPr>
        <w:br/>
        <w:t xml:space="preserve">    predictions = model.predict(test_generator)</w:t>
      </w:r>
      <w:r w:rsidRPr="004F6AAA">
        <w:rPr>
          <w:color w:val="A9B7C6"/>
          <w:sz w:val="28"/>
          <w:szCs w:val="28"/>
          <w:lang w:val="en-US"/>
        </w:rPr>
        <w:br/>
        <w:t xml:space="preserve">    plot_confusion_matrix(test_generator</w:t>
      </w:r>
      <w:r w:rsidRPr="004F6AAA">
        <w:rPr>
          <w:color w:val="CC7832"/>
          <w:sz w:val="28"/>
          <w:szCs w:val="28"/>
          <w:lang w:val="en-US"/>
        </w:rPr>
        <w:t xml:space="preserve">, </w:t>
      </w:r>
      <w:r w:rsidRPr="004F6AAA">
        <w:rPr>
          <w:color w:val="A9B7C6"/>
          <w:sz w:val="28"/>
          <w:szCs w:val="28"/>
          <w:lang w:val="en-US"/>
        </w:rPr>
        <w:t>predictions</w:t>
      </w:r>
      <w:r w:rsidRPr="004F6AAA">
        <w:rPr>
          <w:color w:val="CC7832"/>
          <w:sz w:val="28"/>
          <w:szCs w:val="28"/>
          <w:lang w:val="en-US"/>
        </w:rPr>
        <w:t xml:space="preserve">, </w:t>
      </w:r>
      <w:r w:rsidRPr="004F6AAA">
        <w:rPr>
          <w:color w:val="A9B7C6"/>
          <w:sz w:val="28"/>
          <w:szCs w:val="28"/>
          <w:lang w:val="en-US"/>
        </w:rPr>
        <w:t>categories)</w:t>
      </w:r>
      <w:r w:rsidRPr="004F6AAA">
        <w:rPr>
          <w:color w:val="A9B7C6"/>
          <w:sz w:val="28"/>
          <w:szCs w:val="28"/>
          <w:lang w:val="en-US"/>
        </w:rPr>
        <w:br/>
        <w:t xml:space="preserve">    plot_sample_predictions(test_dir</w:t>
      </w:r>
      <w:r w:rsidRPr="004F6AAA">
        <w:rPr>
          <w:color w:val="CC7832"/>
          <w:sz w:val="28"/>
          <w:szCs w:val="28"/>
          <w:lang w:val="en-US"/>
        </w:rPr>
        <w:t xml:space="preserve">, </w:t>
      </w:r>
      <w:r w:rsidRPr="004F6AAA">
        <w:rPr>
          <w:color w:val="A9B7C6"/>
          <w:sz w:val="28"/>
          <w:szCs w:val="28"/>
          <w:lang w:val="en-US"/>
        </w:rPr>
        <w:t>test_generator</w:t>
      </w:r>
      <w:r w:rsidRPr="004F6AAA">
        <w:rPr>
          <w:color w:val="CC7832"/>
          <w:sz w:val="28"/>
          <w:szCs w:val="28"/>
          <w:lang w:val="en-US"/>
        </w:rPr>
        <w:t xml:space="preserve">, </w:t>
      </w:r>
      <w:r w:rsidRPr="004F6AAA">
        <w:rPr>
          <w:color w:val="A9B7C6"/>
          <w:sz w:val="28"/>
          <w:szCs w:val="28"/>
          <w:lang w:val="en-US"/>
        </w:rPr>
        <w:t>predictions</w:t>
      </w:r>
      <w:r w:rsidRPr="004F6AAA">
        <w:rPr>
          <w:color w:val="CC7832"/>
          <w:sz w:val="28"/>
          <w:szCs w:val="28"/>
          <w:lang w:val="en-US"/>
        </w:rPr>
        <w:t xml:space="preserve">, </w:t>
      </w:r>
      <w:r w:rsidRPr="004F6AAA">
        <w:rPr>
          <w:color w:val="A9B7C6"/>
          <w:sz w:val="28"/>
          <w:szCs w:val="28"/>
          <w:lang w:val="en-US"/>
        </w:rPr>
        <w:t>categories)</w:t>
      </w:r>
      <w:r w:rsidRPr="004F6AAA">
        <w:rPr>
          <w:color w:val="A9B7C6"/>
          <w:sz w:val="28"/>
          <w:szCs w:val="28"/>
          <w:lang w:val="en-US"/>
        </w:rPr>
        <w:br/>
      </w:r>
      <w:r w:rsidRPr="004F6AAA">
        <w:rPr>
          <w:color w:val="A9B7C6"/>
          <w:sz w:val="28"/>
          <w:szCs w:val="28"/>
          <w:lang w:val="en-US"/>
        </w:rPr>
        <w:br/>
        <w:t xml:space="preserve">    confusion_matrix = tf.math.confusion_matrix(test_generator.classes</w:t>
      </w:r>
      <w:r w:rsidRPr="004F6AAA">
        <w:rPr>
          <w:color w:val="CC7832"/>
          <w:sz w:val="28"/>
          <w:szCs w:val="28"/>
          <w:lang w:val="en-US"/>
        </w:rPr>
        <w:t xml:space="preserve">, </w:t>
      </w:r>
      <w:r w:rsidRPr="004F6AAA">
        <w:rPr>
          <w:color w:val="A9B7C6"/>
          <w:sz w:val="28"/>
          <w:szCs w:val="28"/>
          <w:lang w:val="en-US"/>
        </w:rPr>
        <w:t>np.argmax(predictions</w:t>
      </w:r>
      <w:r w:rsidRPr="004F6AAA">
        <w:rPr>
          <w:color w:val="CC7832"/>
          <w:sz w:val="28"/>
          <w:szCs w:val="28"/>
          <w:lang w:val="en-US"/>
        </w:rPr>
        <w:t xml:space="preserve">, </w:t>
      </w:r>
      <w:r w:rsidRPr="004F6AAA">
        <w:rPr>
          <w:color w:val="AA4926"/>
          <w:sz w:val="28"/>
          <w:szCs w:val="28"/>
          <w:lang w:val="en-US"/>
        </w:rPr>
        <w:t>axis</w:t>
      </w:r>
      <w:r w:rsidRPr="004F6AAA">
        <w:rPr>
          <w:color w:val="A9B7C6"/>
          <w:sz w:val="28"/>
          <w:szCs w:val="28"/>
          <w:lang w:val="en-US"/>
        </w:rPr>
        <w:t>=</w:t>
      </w:r>
      <w:r w:rsidRPr="004F6AAA">
        <w:rPr>
          <w:color w:val="6897BB"/>
          <w:sz w:val="28"/>
          <w:szCs w:val="28"/>
          <w:lang w:val="en-US"/>
        </w:rPr>
        <w:t>1</w:t>
      </w:r>
      <w:r w:rsidRPr="004F6AAA">
        <w:rPr>
          <w:color w:val="A9B7C6"/>
          <w:sz w:val="28"/>
          <w:szCs w:val="28"/>
          <w:lang w:val="en-US"/>
        </w:rPr>
        <w:t>))</w:t>
      </w:r>
      <w:r w:rsidRPr="004F6AAA">
        <w:rPr>
          <w:color w:val="A9B7C6"/>
          <w:sz w:val="28"/>
          <w:szCs w:val="28"/>
          <w:lang w:val="en-US"/>
        </w:rPr>
        <w:br/>
        <w:t xml:space="preserve">    calculate_metrics(confusion_matrix</w:t>
      </w:r>
      <w:r w:rsidRPr="004F6AAA">
        <w:rPr>
          <w:color w:val="CC7832"/>
          <w:sz w:val="28"/>
          <w:szCs w:val="28"/>
          <w:lang w:val="en-US"/>
        </w:rPr>
        <w:t xml:space="preserve">, </w:t>
      </w:r>
      <w:r w:rsidRPr="004F6AAA">
        <w:rPr>
          <w:color w:val="A9B7C6"/>
          <w:sz w:val="28"/>
          <w:szCs w:val="28"/>
          <w:lang w:val="en-US"/>
        </w:rPr>
        <w:t>categories)</w:t>
      </w:r>
      <w:r w:rsidRPr="004F6AAA">
        <w:rPr>
          <w:color w:val="A9B7C6"/>
          <w:sz w:val="28"/>
          <w:szCs w:val="28"/>
          <w:lang w:val="en-US"/>
        </w:rPr>
        <w:br/>
      </w:r>
      <w:r w:rsidRPr="004F6AAA">
        <w:rPr>
          <w:color w:val="A9B7C6"/>
          <w:sz w:val="28"/>
          <w:szCs w:val="28"/>
          <w:lang w:val="en-US"/>
        </w:rPr>
        <w:br/>
      </w:r>
      <w:r w:rsidRPr="004F6AAA">
        <w:rPr>
          <w:color w:val="A9B7C6"/>
          <w:sz w:val="28"/>
          <w:szCs w:val="28"/>
          <w:lang w:val="en-US"/>
        </w:rPr>
        <w:br/>
      </w:r>
      <w:r w:rsidRPr="004F6AAA">
        <w:rPr>
          <w:color w:val="CC7832"/>
          <w:sz w:val="28"/>
          <w:szCs w:val="28"/>
          <w:lang w:val="en-US"/>
        </w:rPr>
        <w:t xml:space="preserve">if </w:t>
      </w:r>
      <w:r w:rsidRPr="004F6AAA">
        <w:rPr>
          <w:color w:val="A9B7C6"/>
          <w:sz w:val="28"/>
          <w:szCs w:val="28"/>
          <w:lang w:val="en-US"/>
        </w:rPr>
        <w:t xml:space="preserve">__name__ == </w:t>
      </w:r>
      <w:r w:rsidRPr="004F6AAA">
        <w:rPr>
          <w:color w:val="6A8759"/>
          <w:sz w:val="28"/>
          <w:szCs w:val="28"/>
          <w:lang w:val="en-US"/>
        </w:rPr>
        <w:t>"__main__"</w:t>
      </w:r>
      <w:r w:rsidRPr="004F6AAA">
        <w:rPr>
          <w:color w:val="A9B7C6"/>
          <w:sz w:val="28"/>
          <w:szCs w:val="28"/>
          <w:lang w:val="en-US"/>
        </w:rPr>
        <w:t>:</w:t>
      </w:r>
      <w:r w:rsidRPr="004F6AAA">
        <w:rPr>
          <w:color w:val="A9B7C6"/>
          <w:sz w:val="28"/>
          <w:szCs w:val="28"/>
          <w:lang w:val="en-US"/>
        </w:rPr>
        <w:br/>
        <w:t xml:space="preserve">    main()</w:t>
      </w:r>
    </w:p>
    <w:p w14:paraId="67BE4712" w14:textId="77777777" w:rsidR="0032533A" w:rsidRPr="000B59F2" w:rsidRDefault="0032533A" w:rsidP="00171232">
      <w:pPr>
        <w:rPr>
          <w:szCs w:val="28"/>
        </w:rPr>
      </w:pPr>
    </w:p>
    <w:p w14:paraId="5BF6DD92" w14:textId="544EA289" w:rsidR="00395F64" w:rsidRPr="00171232" w:rsidRDefault="00395F64" w:rsidP="00171232">
      <w:pPr>
        <w:rPr>
          <w:szCs w:val="28"/>
          <w:lang w:val="ru-RU"/>
        </w:rPr>
      </w:pPr>
      <w:r w:rsidRPr="00EE33B2">
        <w:rPr>
          <w:szCs w:val="28"/>
          <w:lang w:val="ru-RU"/>
        </w:rPr>
        <w:t>Ця функція викликає всі вищезазначені функції в правильному порядку, щоб виконати весь процес навчання моделі.</w:t>
      </w:r>
    </w:p>
    <w:p w14:paraId="7830B73A" w14:textId="375D3187" w:rsidR="00395F64" w:rsidRPr="00EE33B2" w:rsidRDefault="00395F64" w:rsidP="00171232">
      <w:pPr>
        <w:rPr>
          <w:szCs w:val="28"/>
          <w:lang w:val="uk-UA"/>
        </w:rPr>
      </w:pPr>
      <w:r w:rsidRPr="00EE33B2">
        <w:rPr>
          <w:szCs w:val="28"/>
          <w:lang w:val="uk-UA"/>
        </w:rPr>
        <w:t>dataset_path: Вказує на шлях до набору даних.</w:t>
      </w:r>
    </w:p>
    <w:p w14:paraId="04ED5565" w14:textId="0D41E316" w:rsidR="00395F64" w:rsidRPr="00EE33B2" w:rsidRDefault="00395F64" w:rsidP="00171232">
      <w:pPr>
        <w:rPr>
          <w:szCs w:val="28"/>
          <w:lang w:val="uk-UA"/>
        </w:rPr>
      </w:pPr>
      <w:r w:rsidRPr="00EE33B2">
        <w:rPr>
          <w:szCs w:val="28"/>
          <w:lang w:val="uk-UA"/>
        </w:rPr>
        <w:t>categories: Список категорій класифікації, які будуть використовуватися.</w:t>
      </w:r>
    </w:p>
    <w:p w14:paraId="1FF1BBAA" w14:textId="77777777" w:rsidR="00395F64" w:rsidRDefault="00395F64" w:rsidP="00395F64">
      <w:pPr>
        <w:rPr>
          <w:szCs w:val="28"/>
          <w:lang w:val="uk-UA"/>
        </w:rPr>
      </w:pPr>
      <w:r w:rsidRPr="00EE33B2">
        <w:rPr>
          <w:szCs w:val="28"/>
          <w:lang w:val="uk-UA"/>
        </w:rPr>
        <w:t xml:space="preserve">image_size: Розмір зображень, до яких будуть змінені всі вхідні </w:t>
      </w:r>
    </w:p>
    <w:p w14:paraId="17B93689" w14:textId="77777777" w:rsidR="00395F64" w:rsidRPr="00EE33B2" w:rsidRDefault="00395F64" w:rsidP="00395F64">
      <w:pPr>
        <w:ind w:firstLine="0"/>
        <w:rPr>
          <w:szCs w:val="28"/>
          <w:lang w:val="uk-UA"/>
        </w:rPr>
      </w:pPr>
      <w:r w:rsidRPr="00EE33B2">
        <w:rPr>
          <w:szCs w:val="28"/>
          <w:lang w:val="uk-UA"/>
        </w:rPr>
        <w:t>зображення.</w:t>
      </w:r>
    </w:p>
    <w:p w14:paraId="0F53339C" w14:textId="33B16AB5" w:rsidR="00395F64" w:rsidRPr="00EE33B2" w:rsidRDefault="00395F64" w:rsidP="00171232">
      <w:pPr>
        <w:ind w:firstLine="720"/>
        <w:rPr>
          <w:szCs w:val="28"/>
          <w:lang w:val="uk-UA"/>
        </w:rPr>
      </w:pPr>
      <w:r w:rsidRPr="00EE33B2">
        <w:rPr>
          <w:szCs w:val="28"/>
          <w:lang w:val="uk-UA"/>
        </w:rPr>
        <w:t>batch_size: Розмір пакета для тренування моделі.</w:t>
      </w:r>
    </w:p>
    <w:p w14:paraId="54D7CA33" w14:textId="38575F92" w:rsidR="00395F64" w:rsidRDefault="00395F64" w:rsidP="00171232">
      <w:pPr>
        <w:ind w:firstLine="720"/>
        <w:rPr>
          <w:szCs w:val="28"/>
          <w:lang w:val="uk-UA"/>
        </w:rPr>
      </w:pPr>
      <w:r w:rsidRPr="00EE33B2">
        <w:rPr>
          <w:szCs w:val="28"/>
          <w:lang w:val="uk-UA"/>
        </w:rPr>
        <w:t>epochs: Кількість епох для тренування моделі.</w:t>
      </w:r>
    </w:p>
    <w:p w14:paraId="20770052" w14:textId="0AFA3843" w:rsidR="00395F64" w:rsidRPr="00EE33B2" w:rsidRDefault="00395F64" w:rsidP="00171232">
      <w:pPr>
        <w:ind w:firstLine="720"/>
        <w:rPr>
          <w:szCs w:val="28"/>
          <w:lang w:val="uk-UA"/>
        </w:rPr>
      </w:pPr>
      <w:r w:rsidRPr="00EE33B2">
        <w:rPr>
          <w:szCs w:val="28"/>
          <w:lang w:val="uk-UA"/>
        </w:rPr>
        <w:lastRenderedPageBreak/>
        <w:t>load_data(dataset_path, categories): Завантажує дані та створює DataFrame з інформацією про зображення та їх категорії.</w:t>
      </w:r>
    </w:p>
    <w:p w14:paraId="05833933" w14:textId="3C4D1C1C" w:rsidR="00395F64" w:rsidRPr="00EE33B2" w:rsidRDefault="00395F64" w:rsidP="00171232">
      <w:pPr>
        <w:ind w:firstLine="720"/>
        <w:rPr>
          <w:szCs w:val="28"/>
          <w:lang w:val="uk-UA"/>
        </w:rPr>
      </w:pPr>
      <w:r w:rsidRPr="00EE33B2">
        <w:rPr>
          <w:szCs w:val="28"/>
          <w:lang w:val="uk-UA"/>
        </w:rPr>
        <w:t>visualize_distribution(train_df): Візуалізує розподіл категорій у тренувальному наборі даних.</w:t>
      </w:r>
    </w:p>
    <w:p w14:paraId="3463DC9A" w14:textId="753C39BB" w:rsidR="00395F64" w:rsidRDefault="00395F64" w:rsidP="00171232">
      <w:pPr>
        <w:ind w:firstLine="720"/>
        <w:rPr>
          <w:szCs w:val="28"/>
          <w:lang w:val="uk-UA"/>
        </w:rPr>
      </w:pPr>
      <w:r w:rsidRPr="00EE33B2">
        <w:rPr>
          <w:szCs w:val="28"/>
          <w:lang w:val="uk-UA"/>
        </w:rPr>
        <w:t>visualize_sample_images(dataset_path, categories): Показує приклади зображень для кожної категорії.</w:t>
      </w:r>
    </w:p>
    <w:p w14:paraId="7612DA61" w14:textId="77777777" w:rsidR="00395F64" w:rsidRPr="00EE33B2" w:rsidRDefault="00395F64" w:rsidP="00395F64">
      <w:pPr>
        <w:ind w:firstLine="720"/>
        <w:rPr>
          <w:szCs w:val="28"/>
          <w:lang w:val="uk-UA"/>
        </w:rPr>
      </w:pPr>
      <w:r w:rsidRPr="00EE33B2">
        <w:rPr>
          <w:szCs w:val="28"/>
          <w:lang w:val="uk-UA"/>
        </w:rPr>
        <w:t>train_dir та test_dir: Шляхи до тренувального та тестового наборів даних відповідно.</w:t>
      </w:r>
    </w:p>
    <w:p w14:paraId="51953FF7" w14:textId="227FB9CA" w:rsidR="00395F64" w:rsidRDefault="00395F64" w:rsidP="00171232">
      <w:pPr>
        <w:ind w:firstLine="720"/>
        <w:rPr>
          <w:szCs w:val="28"/>
          <w:lang w:val="uk-UA"/>
        </w:rPr>
      </w:pPr>
      <w:r w:rsidRPr="00EE33B2">
        <w:rPr>
          <w:szCs w:val="28"/>
          <w:lang w:val="uk-UA"/>
        </w:rPr>
        <w:t>create_generators(train_dir, test_dir, image_size, batch_size): Створює генератори даних для тренування та тестування з використанням ImageDataGenerator.</w:t>
      </w:r>
    </w:p>
    <w:p w14:paraId="228B8988" w14:textId="190741CB" w:rsidR="00395F64" w:rsidRPr="00EE33B2" w:rsidRDefault="00395F64" w:rsidP="00171232">
      <w:pPr>
        <w:ind w:firstLine="720"/>
        <w:rPr>
          <w:szCs w:val="28"/>
          <w:lang w:val="uk-UA"/>
        </w:rPr>
      </w:pPr>
      <w:r w:rsidRPr="00EE33B2">
        <w:rPr>
          <w:szCs w:val="28"/>
          <w:lang w:val="uk-UA"/>
        </w:rPr>
        <w:t>build_model(image_size, categories): Створює та компілює модель CNN.</w:t>
      </w:r>
    </w:p>
    <w:p w14:paraId="3BF24CD9" w14:textId="4673C031" w:rsidR="00395F64" w:rsidRPr="00EE33B2" w:rsidRDefault="00395F64" w:rsidP="00171232">
      <w:pPr>
        <w:ind w:firstLine="720"/>
        <w:rPr>
          <w:szCs w:val="28"/>
          <w:lang w:val="uk-UA"/>
        </w:rPr>
      </w:pPr>
      <w:r w:rsidRPr="00EE33B2">
        <w:rPr>
          <w:szCs w:val="28"/>
          <w:lang w:val="uk-UA"/>
        </w:rPr>
        <w:t>train_model(model, train_generator, test_generator, epochs, batch_size): Тренує модель на тренувальному наборі даних та валідує її на тестовому наборі.</w:t>
      </w:r>
    </w:p>
    <w:p w14:paraId="5E990286" w14:textId="61A10186" w:rsidR="00395F64" w:rsidRDefault="00395F64" w:rsidP="00171232">
      <w:pPr>
        <w:ind w:firstLine="720"/>
        <w:rPr>
          <w:szCs w:val="28"/>
          <w:lang w:val="uk-UA"/>
        </w:rPr>
      </w:pPr>
      <w:r w:rsidRPr="00EE33B2">
        <w:rPr>
          <w:szCs w:val="28"/>
          <w:lang w:val="uk-UA"/>
        </w:rPr>
        <w:t>plot_metrics(history): Візуалізує графіки точності та втрат для тренувального та валідаційного наборів даних.</w:t>
      </w:r>
    </w:p>
    <w:p w14:paraId="17C4FCED" w14:textId="78C456D4" w:rsidR="00395F64" w:rsidRDefault="00395F64" w:rsidP="00171232">
      <w:pPr>
        <w:ind w:firstLine="720"/>
        <w:rPr>
          <w:szCs w:val="28"/>
          <w:lang w:val="uk-UA"/>
        </w:rPr>
      </w:pPr>
      <w:r w:rsidRPr="00EE33B2">
        <w:rPr>
          <w:szCs w:val="28"/>
          <w:lang w:val="uk-UA"/>
        </w:rPr>
        <w:t>evaluate_model(model, test_generator, batch_size): Оцінює модель на тестовому наборі даних та виводить втрати та точність.</w:t>
      </w:r>
    </w:p>
    <w:p w14:paraId="40C5C1B8" w14:textId="1F440B76" w:rsidR="00395F64" w:rsidRPr="00EE33B2" w:rsidRDefault="00395F64" w:rsidP="00171232">
      <w:pPr>
        <w:ind w:firstLine="720"/>
        <w:rPr>
          <w:szCs w:val="28"/>
          <w:lang w:val="uk-UA"/>
        </w:rPr>
      </w:pPr>
      <w:r w:rsidRPr="00EE33B2">
        <w:rPr>
          <w:szCs w:val="28"/>
          <w:lang w:val="uk-UA"/>
        </w:rPr>
        <w:t>model.predict(test_generator): Робить прогнози на тестовому наборі даних.</w:t>
      </w:r>
    </w:p>
    <w:p w14:paraId="53018BD9" w14:textId="561AADBC" w:rsidR="00395F64" w:rsidRPr="00EE33B2" w:rsidRDefault="00395F64" w:rsidP="00DE6558">
      <w:pPr>
        <w:ind w:firstLine="720"/>
        <w:rPr>
          <w:szCs w:val="28"/>
          <w:lang w:val="uk-UA"/>
        </w:rPr>
      </w:pPr>
      <w:r w:rsidRPr="00EE33B2">
        <w:rPr>
          <w:szCs w:val="28"/>
          <w:lang w:val="uk-UA"/>
        </w:rPr>
        <w:t>plot_confusion_matrix(test_generator, predictions, categories): Створює та візуалізує матрицю плутанини для оцінки продуктивності моделі.</w:t>
      </w:r>
    </w:p>
    <w:p w14:paraId="3D594AEA" w14:textId="4C2C2F2D" w:rsidR="00395F64" w:rsidRDefault="00395F64" w:rsidP="00DE6558">
      <w:pPr>
        <w:ind w:firstLine="720"/>
        <w:rPr>
          <w:szCs w:val="28"/>
          <w:lang w:val="uk-UA"/>
        </w:rPr>
      </w:pPr>
      <w:r w:rsidRPr="00EE33B2">
        <w:rPr>
          <w:szCs w:val="28"/>
          <w:lang w:val="uk-UA"/>
        </w:rPr>
        <w:t>plot_sample_predictions(test_dir, test_generator, predictions, categories): Показує приклади зображень з їх передбаченими та справжніми мітками.</w:t>
      </w:r>
    </w:p>
    <w:p w14:paraId="62459293" w14:textId="16AB7ECD" w:rsidR="00395F64" w:rsidRPr="00EE33B2" w:rsidRDefault="00395F64" w:rsidP="00DE6558">
      <w:pPr>
        <w:ind w:firstLine="720"/>
        <w:rPr>
          <w:szCs w:val="28"/>
          <w:lang w:val="uk-UA"/>
        </w:rPr>
      </w:pPr>
      <w:r w:rsidRPr="00EE33B2">
        <w:rPr>
          <w:szCs w:val="28"/>
          <w:lang w:val="uk-UA"/>
        </w:rPr>
        <w:t>tf.math.confusion_matrix(test_generator.classes, np.argmax(predictions, axis=1)): Створює матрицю плутанини з результатів прогнозів.</w:t>
      </w:r>
    </w:p>
    <w:p w14:paraId="08B2D1A0" w14:textId="10787EDE" w:rsidR="0013235A" w:rsidRPr="00276973" w:rsidRDefault="00395F64" w:rsidP="00171232">
      <w:pPr>
        <w:rPr>
          <w:szCs w:val="28"/>
          <w:lang w:val="uk-UA"/>
        </w:rPr>
      </w:pPr>
      <w:r w:rsidRPr="00EE33B2">
        <w:rPr>
          <w:szCs w:val="28"/>
          <w:lang w:val="uk-UA"/>
        </w:rPr>
        <w:t>calculate_metrics(confusion_matrix, categories): Розраховує та виводить точність, повноту та F1-оцінку для кожної категорії.</w:t>
      </w:r>
    </w:p>
    <w:p w14:paraId="4CC8B01D" w14:textId="77777777" w:rsidR="005614CF" w:rsidRPr="00782E8C" w:rsidRDefault="005614CF" w:rsidP="005614CF">
      <w:pPr>
        <w:rPr>
          <w:lang w:val="uk-UA"/>
        </w:rPr>
      </w:pPr>
    </w:p>
    <w:p w14:paraId="666895DF" w14:textId="788E5909" w:rsidR="00EE0B03" w:rsidRDefault="00EE0B03" w:rsidP="00E35735">
      <w:pPr>
        <w:pStyle w:val="20"/>
        <w:ind w:left="709" w:firstLine="0"/>
      </w:pPr>
      <w:bookmarkStart w:id="62" w:name="_Toc167980137"/>
      <w:bookmarkStart w:id="63" w:name="_Toc168388437"/>
      <w:bookmarkStart w:id="64" w:name="_Hlk168309050"/>
      <w:r w:rsidRPr="00276973">
        <w:lastRenderedPageBreak/>
        <w:t>3.3 Аналіз результатів</w:t>
      </w:r>
      <w:bookmarkEnd w:id="62"/>
      <w:bookmarkEnd w:id="63"/>
    </w:p>
    <w:p w14:paraId="07FAB7C4" w14:textId="77777777" w:rsidR="00CB1DBC" w:rsidRPr="00CB1DBC" w:rsidRDefault="00CB1DBC" w:rsidP="00DE6558">
      <w:pPr>
        <w:ind w:firstLine="0"/>
        <w:rPr>
          <w:lang w:val="uk-UA"/>
        </w:rPr>
      </w:pPr>
    </w:p>
    <w:p w14:paraId="554A8685" w14:textId="103BEF42" w:rsidR="00EE0B03" w:rsidRDefault="00EE0B03" w:rsidP="00EE0B03">
      <w:pPr>
        <w:rPr>
          <w:szCs w:val="28"/>
          <w:lang w:val="uk-UA"/>
        </w:rPr>
      </w:pPr>
      <w:r w:rsidRPr="00276973">
        <w:rPr>
          <w:szCs w:val="28"/>
          <w:lang w:val="uk-UA"/>
        </w:rPr>
        <w:t xml:space="preserve">Перед початком навчання, наша модель надає відображення графу який показує кількість даних у використовуваній базі даних с використанням </w:t>
      </w:r>
      <w:r w:rsidRPr="00276973">
        <w:rPr>
          <w:szCs w:val="28"/>
        </w:rPr>
        <w:t>matplotlib</w:t>
      </w:r>
      <w:r w:rsidRPr="00276973">
        <w:rPr>
          <w:szCs w:val="28"/>
          <w:lang w:val="uk-UA"/>
        </w:rPr>
        <w:t>.</w:t>
      </w:r>
      <w:r w:rsidRPr="00276973">
        <w:rPr>
          <w:szCs w:val="28"/>
        </w:rPr>
        <w:t>pyplot</w:t>
      </w:r>
      <w:r w:rsidRPr="00276973">
        <w:rPr>
          <w:szCs w:val="28"/>
          <w:lang w:val="uk-UA"/>
        </w:rPr>
        <w:t>. Завдяки цьому, ми зможемо отримувати данні про кількість знімків у будь якій під’єднаній базі даних</w:t>
      </w:r>
      <w:r w:rsidR="0032533A">
        <w:rPr>
          <w:szCs w:val="28"/>
          <w:lang w:val="uk-UA"/>
        </w:rPr>
        <w:t xml:space="preserve"> </w:t>
      </w:r>
      <w:r w:rsidRPr="00276973">
        <w:rPr>
          <w:szCs w:val="28"/>
          <w:lang w:val="uk-UA"/>
        </w:rPr>
        <w:t>(</w:t>
      </w:r>
      <w:r w:rsidR="0032533A">
        <w:rPr>
          <w:szCs w:val="28"/>
          <w:lang w:val="uk-UA"/>
        </w:rPr>
        <w:t>р</w:t>
      </w:r>
      <w:r w:rsidRPr="00276973">
        <w:rPr>
          <w:szCs w:val="28"/>
          <w:lang w:val="uk-UA"/>
        </w:rPr>
        <w:t>ис.</w:t>
      </w:r>
      <w:r w:rsidR="0032533A">
        <w:rPr>
          <w:szCs w:val="28"/>
          <w:lang w:val="uk-UA"/>
        </w:rPr>
        <w:t>3.3.</w:t>
      </w:r>
      <w:r w:rsidRPr="00276973">
        <w:rPr>
          <w:szCs w:val="28"/>
          <w:lang w:val="uk-UA"/>
        </w:rPr>
        <w:t>).</w:t>
      </w:r>
    </w:p>
    <w:p w14:paraId="2783F3B2" w14:textId="77777777" w:rsidR="0032533A" w:rsidRPr="00276973" w:rsidRDefault="0032533A" w:rsidP="00EE0B03">
      <w:pPr>
        <w:rPr>
          <w:szCs w:val="28"/>
          <w:lang w:val="uk-UA"/>
        </w:rPr>
      </w:pPr>
    </w:p>
    <w:p w14:paraId="2717757C" w14:textId="77777777" w:rsidR="00EE0B03" w:rsidRDefault="00EE0B03" w:rsidP="00EE0B03">
      <w:pPr>
        <w:ind w:firstLine="0"/>
        <w:jc w:val="center"/>
        <w:rPr>
          <w:szCs w:val="28"/>
        </w:rPr>
      </w:pPr>
      <w:r w:rsidRPr="00276973">
        <w:rPr>
          <w:noProof/>
          <w:szCs w:val="28"/>
        </w:rPr>
        <w:drawing>
          <wp:inline distT="0" distB="0" distL="0" distR="0" wp14:anchorId="42AA251D" wp14:editId="2224A3FD">
            <wp:extent cx="5952904" cy="4191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82601" cy="4211908"/>
                    </a:xfrm>
                    <a:prstGeom prst="rect">
                      <a:avLst/>
                    </a:prstGeom>
                    <a:noFill/>
                    <a:ln>
                      <a:noFill/>
                    </a:ln>
                  </pic:spPr>
                </pic:pic>
              </a:graphicData>
            </a:graphic>
          </wp:inline>
        </w:drawing>
      </w:r>
    </w:p>
    <w:p w14:paraId="4A02CF5E" w14:textId="77777777" w:rsidR="00EE0B03" w:rsidRPr="00276973" w:rsidRDefault="00EE0B03" w:rsidP="00EE0B03">
      <w:pPr>
        <w:ind w:firstLine="0"/>
        <w:jc w:val="center"/>
        <w:rPr>
          <w:szCs w:val="28"/>
        </w:rPr>
      </w:pPr>
    </w:p>
    <w:p w14:paraId="68DA2143" w14:textId="54FF13D7" w:rsidR="00EE0B03" w:rsidRPr="00E47415" w:rsidRDefault="00EE0B03" w:rsidP="00EE0B03">
      <w:pPr>
        <w:jc w:val="center"/>
        <w:rPr>
          <w:szCs w:val="28"/>
          <w:lang w:val="uk-UA"/>
        </w:rPr>
      </w:pPr>
      <w:r w:rsidRPr="00276973">
        <w:rPr>
          <w:szCs w:val="28"/>
        </w:rPr>
        <w:t>Рис</w:t>
      </w:r>
      <w:r>
        <w:rPr>
          <w:szCs w:val="28"/>
          <w:lang w:val="uk-UA"/>
        </w:rPr>
        <w:t xml:space="preserve">унок </w:t>
      </w:r>
      <w:r w:rsidR="0032533A">
        <w:rPr>
          <w:szCs w:val="28"/>
          <w:lang w:val="uk-UA"/>
        </w:rPr>
        <w:t>3.3</w:t>
      </w:r>
      <w:r w:rsidR="00383E9E" w:rsidRPr="00D069D2">
        <w:rPr>
          <w:szCs w:val="28"/>
        </w:rPr>
        <w:t xml:space="preserve"> </w:t>
      </w:r>
      <w:r w:rsidR="00806A8D">
        <w:t>–</w:t>
      </w:r>
      <w:r>
        <w:rPr>
          <w:szCs w:val="28"/>
          <w:lang w:val="uk-UA"/>
        </w:rPr>
        <w:t xml:space="preserve"> </w:t>
      </w:r>
      <w:r w:rsidR="0032533A">
        <w:rPr>
          <w:szCs w:val="28"/>
          <w:lang w:val="uk-UA"/>
        </w:rPr>
        <w:t>Д</w:t>
      </w:r>
      <w:r>
        <w:rPr>
          <w:szCs w:val="28"/>
          <w:lang w:val="uk-UA"/>
        </w:rPr>
        <w:t>іаграма типів знімків</w:t>
      </w:r>
    </w:p>
    <w:p w14:paraId="133AF88F" w14:textId="77777777" w:rsidR="00EE0B03" w:rsidRPr="00276973" w:rsidRDefault="00EE0B03" w:rsidP="00EE0B03">
      <w:pPr>
        <w:ind w:firstLine="0"/>
        <w:rPr>
          <w:szCs w:val="28"/>
        </w:rPr>
      </w:pPr>
    </w:p>
    <w:p w14:paraId="585E4B08" w14:textId="1ACCF06C" w:rsidR="00EE0B03" w:rsidRPr="00276973" w:rsidRDefault="00EE0B03" w:rsidP="00EE0B03">
      <w:pPr>
        <w:rPr>
          <w:szCs w:val="28"/>
          <w:lang w:val="ru-RU"/>
        </w:rPr>
      </w:pPr>
      <w:r w:rsidRPr="00276973">
        <w:rPr>
          <w:szCs w:val="28"/>
        </w:rPr>
        <w:tab/>
        <w:t xml:space="preserve">Також маємо відобраеження прикладів знімків МРТ мозку. </w:t>
      </w:r>
      <w:r w:rsidRPr="00276973">
        <w:rPr>
          <w:szCs w:val="28"/>
          <w:lang w:val="ru-RU"/>
        </w:rPr>
        <w:t>Гліома, Менінома, здоровий мозок та ураження гіпофізу (рис.</w:t>
      </w:r>
      <w:r w:rsidR="0032533A">
        <w:rPr>
          <w:szCs w:val="28"/>
          <w:lang w:val="ru-RU"/>
        </w:rPr>
        <w:t>3.4</w:t>
      </w:r>
      <w:r w:rsidRPr="00276973">
        <w:rPr>
          <w:szCs w:val="28"/>
          <w:lang w:val="ru-RU"/>
        </w:rPr>
        <w:t xml:space="preserve">). </w:t>
      </w:r>
    </w:p>
    <w:p w14:paraId="34715DE1" w14:textId="77777777" w:rsidR="00EE0B03" w:rsidRDefault="00EE0B03" w:rsidP="008A5964">
      <w:pPr>
        <w:ind w:firstLine="0"/>
        <w:jc w:val="center"/>
        <w:rPr>
          <w:szCs w:val="28"/>
        </w:rPr>
      </w:pPr>
      <w:r w:rsidRPr="00276973">
        <w:rPr>
          <w:noProof/>
          <w:szCs w:val="28"/>
        </w:rPr>
        <w:lastRenderedPageBreak/>
        <w:drawing>
          <wp:inline distT="0" distB="0" distL="0" distR="0" wp14:anchorId="0E8321FB" wp14:editId="60E83AE3">
            <wp:extent cx="6106886" cy="5651500"/>
            <wp:effectExtent l="0" t="0" r="8255"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3924" cy="5667268"/>
                    </a:xfrm>
                    <a:prstGeom prst="rect">
                      <a:avLst/>
                    </a:prstGeom>
                    <a:noFill/>
                    <a:ln>
                      <a:noFill/>
                    </a:ln>
                  </pic:spPr>
                </pic:pic>
              </a:graphicData>
            </a:graphic>
          </wp:inline>
        </w:drawing>
      </w:r>
    </w:p>
    <w:p w14:paraId="7C2B50C2" w14:textId="77777777" w:rsidR="00EE0B03" w:rsidRPr="00276973" w:rsidRDefault="00EE0B03" w:rsidP="00EE0B03">
      <w:pPr>
        <w:jc w:val="center"/>
        <w:rPr>
          <w:szCs w:val="28"/>
        </w:rPr>
      </w:pPr>
    </w:p>
    <w:p w14:paraId="6021BF79" w14:textId="2496FE4B" w:rsidR="00EE0B03" w:rsidRDefault="00EE0B03" w:rsidP="00E35735">
      <w:pPr>
        <w:jc w:val="center"/>
        <w:rPr>
          <w:szCs w:val="28"/>
          <w:lang w:val="uk-UA"/>
        </w:rPr>
      </w:pPr>
      <w:r w:rsidRPr="00276973">
        <w:rPr>
          <w:szCs w:val="28"/>
          <w:lang w:val="ru-RU"/>
        </w:rPr>
        <w:t>Рис</w:t>
      </w:r>
      <w:r>
        <w:rPr>
          <w:szCs w:val="28"/>
          <w:lang w:val="uk-UA"/>
        </w:rPr>
        <w:t xml:space="preserve">унок </w:t>
      </w:r>
      <w:r w:rsidR="0032533A">
        <w:rPr>
          <w:szCs w:val="28"/>
          <w:lang w:val="uk-UA"/>
        </w:rPr>
        <w:t>3.4</w:t>
      </w:r>
      <w:r w:rsidR="0048495F" w:rsidRPr="00D069D2">
        <w:rPr>
          <w:szCs w:val="28"/>
        </w:rPr>
        <w:t xml:space="preserve"> </w:t>
      </w:r>
      <w:r w:rsidR="007D275C">
        <w:t>–</w:t>
      </w:r>
      <w:r>
        <w:rPr>
          <w:szCs w:val="28"/>
          <w:lang w:val="uk-UA"/>
        </w:rPr>
        <w:t xml:space="preserve"> Приклади зображень</w:t>
      </w:r>
    </w:p>
    <w:p w14:paraId="58DD50A6" w14:textId="77777777" w:rsidR="00E35735" w:rsidRPr="00E35735" w:rsidRDefault="00E35735" w:rsidP="00E35735">
      <w:pPr>
        <w:jc w:val="center"/>
        <w:rPr>
          <w:szCs w:val="28"/>
          <w:lang w:val="uk-UA"/>
        </w:rPr>
      </w:pPr>
    </w:p>
    <w:p w14:paraId="4393937B" w14:textId="26F170AB" w:rsidR="00EE0B03" w:rsidRPr="00276973" w:rsidRDefault="00EE0B03" w:rsidP="00C45308">
      <w:pPr>
        <w:rPr>
          <w:szCs w:val="28"/>
          <w:lang w:val="ru-RU"/>
        </w:rPr>
      </w:pPr>
      <w:r w:rsidRPr="00E35735">
        <w:rPr>
          <w:szCs w:val="28"/>
          <w:lang w:val="uk-UA"/>
        </w:rPr>
        <w:t xml:space="preserve">Важливим критерієм для моделі є кількості епох яка є компромісом між кращою точністю та уникненням переобладнання; ось чому використання таких методів, як шари вилучення та розширення даних, може допомогти запобігти переобладнанню та забезпечити більшу цінність епох без шкоди для точності. </w:t>
      </w:r>
      <w:r w:rsidRPr="00276973">
        <w:rPr>
          <w:szCs w:val="28"/>
          <w:lang w:val="ru-RU"/>
        </w:rPr>
        <w:t xml:space="preserve">Епоха відноситься до одного повного проходу навчального набору даних через нейронну мережу. За одну епоху модель одноразово перебирає весь навчальний набір даних, тобто вона переглядатиме весь набір даних і оновлюватиме ваги за допомогою алгоритму оптимізатора. Збільшення епох </w:t>
      </w:r>
      <w:r w:rsidRPr="00276973">
        <w:rPr>
          <w:szCs w:val="28"/>
          <w:lang w:val="ru-RU"/>
        </w:rPr>
        <w:lastRenderedPageBreak/>
        <w:t xml:space="preserve">змусить модель краще навчатися та пристосуватися до ваг і зміщень, але потрібно обирати число, яке відповідає розміру набору даних, тобто якщо набір даних невеликий, а кількість епох велика, це може призвести до перенавчання. </w:t>
      </w:r>
    </w:p>
    <w:p w14:paraId="47D30D87" w14:textId="177C246B" w:rsidR="00EE0B03" w:rsidRPr="00276973" w:rsidRDefault="00EE0B03" w:rsidP="00C45308">
      <w:pPr>
        <w:rPr>
          <w:szCs w:val="28"/>
          <w:lang w:val="ru-RU"/>
        </w:rPr>
      </w:pPr>
      <w:r w:rsidRPr="00276973">
        <w:rPr>
          <w:szCs w:val="28"/>
          <w:lang w:val="ru-RU"/>
        </w:rPr>
        <w:t xml:space="preserve">Криві втрат і точності важливі для моніторингу навчання запропонованої моделі та дають чітке уявлення про її продуктивність. </w:t>
      </w:r>
    </w:p>
    <w:p w14:paraId="06BAC425" w14:textId="77777777" w:rsidR="00EE0B03" w:rsidRPr="00276973" w:rsidRDefault="00EE0B03" w:rsidP="00EE0B03">
      <w:pPr>
        <w:rPr>
          <w:szCs w:val="28"/>
          <w:lang w:val="ru-RU"/>
        </w:rPr>
      </w:pPr>
      <w:r w:rsidRPr="00276973">
        <w:rPr>
          <w:szCs w:val="28"/>
          <w:lang w:val="ru-RU"/>
        </w:rPr>
        <w:t>Точність навчання вказує на те, наскільки добре запропонована модель класифікує дані навчання протягом періоду навчання. В ідеалі точність навчання повинна зростати зі збільшенням кількості епох, це означає, що запропонована модель набуває здатності до класифікації.</w:t>
      </w:r>
    </w:p>
    <w:p w14:paraId="0E5C4789" w14:textId="20D6493B" w:rsidR="00EE0B03" w:rsidRPr="00276973" w:rsidRDefault="00EE0B03" w:rsidP="00C45308">
      <w:pPr>
        <w:rPr>
          <w:szCs w:val="28"/>
          <w:lang w:val="ru-RU"/>
        </w:rPr>
      </w:pPr>
      <w:r w:rsidRPr="00276973">
        <w:rPr>
          <w:szCs w:val="28"/>
          <w:lang w:val="ru-RU"/>
        </w:rPr>
        <w:t>Втрата демонструє, наскільки добре запропонована модель відповідає набору даних навчання. У найкращих випадках втрати на навчання повинні зменшуватися зі збільшенням кількості епох.</w:t>
      </w:r>
    </w:p>
    <w:p w14:paraId="053116A9" w14:textId="77777777" w:rsidR="00EE0B03" w:rsidRPr="00276973" w:rsidRDefault="00EE0B03" w:rsidP="00EE0B03">
      <w:pPr>
        <w:rPr>
          <w:szCs w:val="28"/>
          <w:lang w:val="ru-RU"/>
        </w:rPr>
      </w:pPr>
      <w:r w:rsidRPr="00276973">
        <w:rPr>
          <w:szCs w:val="28"/>
          <w:lang w:val="ru-RU"/>
        </w:rPr>
        <w:t>Що до нашої моделі, то згідно графіків вона має високу точність прогнозування раку мозку. На графіку "Точність моделі" видно, що як для тренувального, так і для валідаційного набору даних точність моделі перевищує 90% протягом більшості епох навчання. Це свідчить про те, що модель добре навчилася класифікувати зображення головного мозку на ракові та неракові.</w:t>
      </w:r>
    </w:p>
    <w:p w14:paraId="552C8D65" w14:textId="57C41EBE" w:rsidR="00EE0B03" w:rsidRPr="00276973" w:rsidRDefault="00EE0B03" w:rsidP="00C45308">
      <w:pPr>
        <w:jc w:val="left"/>
        <w:rPr>
          <w:szCs w:val="28"/>
          <w:lang w:val="ru-RU"/>
        </w:rPr>
      </w:pPr>
      <w:r w:rsidRPr="00276973">
        <w:rPr>
          <w:szCs w:val="28"/>
          <w:lang w:val="ru-RU"/>
        </w:rPr>
        <w:t>На графіку "Втрата моделі" видно, що втрата моделі як для тренувального, так і для валідаційного набору даних зменшується протягом епох навчання. Це свідчить про те, що модель з часом краще навчається класифікувати зображення</w:t>
      </w:r>
    </w:p>
    <w:p w14:paraId="29392F3D" w14:textId="0419BDE5" w:rsidR="00EE0B03" w:rsidRPr="00276973" w:rsidRDefault="00EE0B03" w:rsidP="00EE0B03">
      <w:pPr>
        <w:rPr>
          <w:szCs w:val="28"/>
          <w:lang w:val="ru-RU"/>
        </w:rPr>
      </w:pPr>
      <w:r w:rsidRPr="00276973">
        <w:rPr>
          <w:szCs w:val="28"/>
          <w:lang w:val="ru-RU"/>
        </w:rPr>
        <w:t>Криві для значень точності та точності перевірки, а також для втрат і втрат під час перевірки показані на рис.</w:t>
      </w:r>
      <w:r w:rsidR="008A5964">
        <w:rPr>
          <w:szCs w:val="28"/>
          <w:lang w:val="ru-RU"/>
        </w:rPr>
        <w:t>3.5</w:t>
      </w:r>
      <w:r w:rsidRPr="00276973">
        <w:rPr>
          <w:szCs w:val="28"/>
          <w:lang w:val="ru-RU"/>
        </w:rPr>
        <w:t xml:space="preserve"> нижче.</w:t>
      </w:r>
    </w:p>
    <w:p w14:paraId="11D5FEF2" w14:textId="77777777" w:rsidR="00EE0B03" w:rsidRPr="00276973" w:rsidRDefault="00EE0B03" w:rsidP="00EE0B03">
      <w:pPr>
        <w:rPr>
          <w:szCs w:val="28"/>
          <w:lang w:val="ru-RU"/>
        </w:rPr>
      </w:pPr>
    </w:p>
    <w:p w14:paraId="59A23DD7" w14:textId="77777777" w:rsidR="00EE0B03" w:rsidRPr="00276973" w:rsidRDefault="00EE0B03" w:rsidP="00EE0B03">
      <w:pPr>
        <w:jc w:val="left"/>
        <w:rPr>
          <w:szCs w:val="28"/>
          <w:lang w:val="ru-RU"/>
        </w:rPr>
      </w:pPr>
    </w:p>
    <w:p w14:paraId="402B3639" w14:textId="77777777" w:rsidR="00EE0B03" w:rsidRPr="00276973" w:rsidRDefault="00EE0B03" w:rsidP="00EE0B03">
      <w:pPr>
        <w:jc w:val="center"/>
        <w:rPr>
          <w:szCs w:val="28"/>
        </w:rPr>
      </w:pPr>
      <w:r>
        <w:rPr>
          <w:noProof/>
          <w:szCs w:val="28"/>
        </w:rPr>
        <w:lastRenderedPageBreak/>
        <w:drawing>
          <wp:inline distT="0" distB="0" distL="0" distR="0" wp14:anchorId="47D89B7B" wp14:editId="535018C2">
            <wp:extent cx="3759200" cy="545084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59200" cy="5450840"/>
                    </a:xfrm>
                    <a:prstGeom prst="rect">
                      <a:avLst/>
                    </a:prstGeom>
                    <a:noFill/>
                    <a:ln>
                      <a:noFill/>
                    </a:ln>
                  </pic:spPr>
                </pic:pic>
              </a:graphicData>
            </a:graphic>
          </wp:inline>
        </w:drawing>
      </w:r>
    </w:p>
    <w:p w14:paraId="33846FC5" w14:textId="713BC338" w:rsidR="00EE0B03" w:rsidRPr="00C45308" w:rsidRDefault="00EE0B03" w:rsidP="00C45308">
      <w:pPr>
        <w:jc w:val="center"/>
        <w:rPr>
          <w:szCs w:val="28"/>
          <w:lang w:val="uk-UA"/>
        </w:rPr>
      </w:pPr>
      <w:r w:rsidRPr="00276973">
        <w:rPr>
          <w:szCs w:val="28"/>
          <w:lang w:val="ru-RU"/>
        </w:rPr>
        <w:t>Рис</w:t>
      </w:r>
      <w:r>
        <w:rPr>
          <w:szCs w:val="28"/>
          <w:lang w:val="uk-UA"/>
        </w:rPr>
        <w:t xml:space="preserve">унок </w:t>
      </w:r>
      <w:r w:rsidR="008A5964">
        <w:rPr>
          <w:szCs w:val="28"/>
          <w:lang w:val="uk-UA"/>
        </w:rPr>
        <w:t>3.5</w:t>
      </w:r>
      <w:r w:rsidR="0051580A" w:rsidRPr="000B59F2">
        <w:rPr>
          <w:szCs w:val="28"/>
        </w:rPr>
        <w:t xml:space="preserve"> </w:t>
      </w:r>
      <w:r w:rsidR="00CB14A8" w:rsidRPr="000B59F2">
        <w:t>–</w:t>
      </w:r>
      <w:r>
        <w:rPr>
          <w:szCs w:val="28"/>
          <w:lang w:val="uk-UA"/>
        </w:rPr>
        <w:t xml:space="preserve"> Графіки точності та втрат</w:t>
      </w:r>
    </w:p>
    <w:p w14:paraId="7AC0B58D" w14:textId="77777777" w:rsidR="00EE0B03" w:rsidRPr="000B59F2" w:rsidRDefault="00EE0B03" w:rsidP="00EE0B03">
      <w:pPr>
        <w:ind w:firstLine="0"/>
        <w:rPr>
          <w:szCs w:val="28"/>
        </w:rPr>
      </w:pPr>
    </w:p>
    <w:p w14:paraId="35FCC7F0" w14:textId="19DC55B6" w:rsidR="00EE0B03" w:rsidRPr="00276973" w:rsidRDefault="00EE0B03" w:rsidP="00C45308">
      <w:pPr>
        <w:ind w:firstLine="708"/>
        <w:rPr>
          <w:szCs w:val="28"/>
          <w:lang w:val="ru-RU"/>
        </w:rPr>
      </w:pPr>
      <w:r w:rsidRPr="00276973">
        <w:rPr>
          <w:b/>
          <w:bCs/>
          <w:szCs w:val="28"/>
        </w:rPr>
        <w:t>Model.evaluate (test_generator, steps=test_generator.samples // batch_size)</w:t>
      </w:r>
      <w:r w:rsidRPr="00276973">
        <w:rPr>
          <w:szCs w:val="28"/>
        </w:rPr>
        <w:t xml:space="preserve"> оцінює навчену модель на тестовому наборі даних. </w:t>
      </w:r>
      <w:r w:rsidRPr="00276973">
        <w:rPr>
          <w:szCs w:val="28"/>
          <w:lang w:val="ru-RU"/>
        </w:rPr>
        <w:t>Він розраховує втрати та точність прогнозів моделі на тестових даних.</w:t>
      </w:r>
    </w:p>
    <w:p w14:paraId="36D1231A" w14:textId="4F809B4C" w:rsidR="00EE0B03" w:rsidRPr="00276973" w:rsidRDefault="00EE0B03" w:rsidP="00C45308">
      <w:pPr>
        <w:rPr>
          <w:szCs w:val="28"/>
          <w:lang w:val="ru-RU"/>
        </w:rPr>
      </w:pPr>
      <w:r w:rsidRPr="00276973">
        <w:rPr>
          <w:szCs w:val="28"/>
          <w:lang w:val="ru-RU"/>
        </w:rPr>
        <w:t>Значення втрати являє собою середню втрату (помилку) прогнозів моделі порівняно з базовими мітками істинності в тестовому наборі даних. Менше значення втрат вказує на те, що прогнози моделі ближчі до фактичних міток, що вказує на кращу продуктивність.</w:t>
      </w:r>
    </w:p>
    <w:p w14:paraId="7B087AE3" w14:textId="13D29DFC" w:rsidR="00EE0B03" w:rsidRPr="00276973" w:rsidRDefault="00EE0B03" w:rsidP="00C45308">
      <w:pPr>
        <w:rPr>
          <w:szCs w:val="28"/>
          <w:lang w:val="ru-RU"/>
        </w:rPr>
      </w:pPr>
      <w:r w:rsidRPr="00276973">
        <w:rPr>
          <w:szCs w:val="28"/>
          <w:lang w:val="ru-RU"/>
        </w:rPr>
        <w:t xml:space="preserve">Значення точності представляє частку правильно класифікованих зразків у тестовому наборі даних. Він обчислюється шляхом ділення кількості </w:t>
      </w:r>
      <w:r w:rsidRPr="00276973">
        <w:rPr>
          <w:szCs w:val="28"/>
          <w:lang w:val="ru-RU"/>
        </w:rPr>
        <w:lastRenderedPageBreak/>
        <w:t>правильно прогнозованих зразків на загальну кількість зразків у наборі даних. Більше значення точності вказує на те, що модель зробила правильніші прогнози.</w:t>
      </w:r>
    </w:p>
    <w:p w14:paraId="55286B7D" w14:textId="596BBEEA" w:rsidR="00EE0B03" w:rsidRPr="00276973" w:rsidRDefault="00EE0B03" w:rsidP="00C45308">
      <w:pPr>
        <w:rPr>
          <w:szCs w:val="28"/>
          <w:lang w:val="ru-RU"/>
        </w:rPr>
      </w:pPr>
      <w:r w:rsidRPr="00276973">
        <w:rPr>
          <w:szCs w:val="28"/>
          <w:lang w:val="ru-RU"/>
        </w:rPr>
        <w:t>Далі наведено зображення, яке показує матрицю помилок для нашої моделі, яка навчалася прогнозувати рак мозку на основі знімків МРТ головного мозку (рис.</w:t>
      </w:r>
      <w:r w:rsidR="008A5964">
        <w:rPr>
          <w:szCs w:val="28"/>
          <w:lang w:val="ru-RU"/>
        </w:rPr>
        <w:t>3.6</w:t>
      </w:r>
      <w:r w:rsidRPr="00276973">
        <w:rPr>
          <w:szCs w:val="28"/>
          <w:lang w:val="ru-RU"/>
        </w:rPr>
        <w:t>). Матриця помилок - це таблиця, яка показує, як часто модель класифікує зразки неправильно.</w:t>
      </w:r>
    </w:p>
    <w:p w14:paraId="4F098F54" w14:textId="77777777" w:rsidR="00EE0B03" w:rsidRPr="00276973" w:rsidRDefault="00EE0B03" w:rsidP="00EE0B03">
      <w:pPr>
        <w:rPr>
          <w:szCs w:val="28"/>
          <w:lang w:val="ru-RU"/>
        </w:rPr>
      </w:pPr>
    </w:p>
    <w:p w14:paraId="3CCC65C1" w14:textId="77777777" w:rsidR="00EE0B03" w:rsidRDefault="00EE0B03" w:rsidP="00EE0B03">
      <w:pPr>
        <w:jc w:val="center"/>
        <w:rPr>
          <w:szCs w:val="28"/>
        </w:rPr>
      </w:pPr>
      <w:r>
        <w:rPr>
          <w:noProof/>
          <w:szCs w:val="28"/>
        </w:rPr>
        <w:drawing>
          <wp:inline distT="0" distB="0" distL="0" distR="0" wp14:anchorId="11C30BF6" wp14:editId="02AE880E">
            <wp:extent cx="4638675" cy="3856757"/>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47221" cy="3863863"/>
                    </a:xfrm>
                    <a:prstGeom prst="rect">
                      <a:avLst/>
                    </a:prstGeom>
                    <a:noFill/>
                    <a:ln>
                      <a:noFill/>
                    </a:ln>
                  </pic:spPr>
                </pic:pic>
              </a:graphicData>
            </a:graphic>
          </wp:inline>
        </w:drawing>
      </w:r>
    </w:p>
    <w:p w14:paraId="08686799" w14:textId="77777777" w:rsidR="00EE0B03" w:rsidRPr="00276973" w:rsidRDefault="00EE0B03" w:rsidP="00EE0B03">
      <w:pPr>
        <w:jc w:val="center"/>
        <w:rPr>
          <w:szCs w:val="28"/>
        </w:rPr>
      </w:pPr>
    </w:p>
    <w:p w14:paraId="285AFAD3" w14:textId="2FD5C816" w:rsidR="00EE0B03" w:rsidRPr="000B59F2" w:rsidRDefault="00EE0B03" w:rsidP="00EE0B03">
      <w:pPr>
        <w:jc w:val="center"/>
        <w:rPr>
          <w:szCs w:val="28"/>
        </w:rPr>
      </w:pPr>
      <w:r>
        <w:rPr>
          <w:szCs w:val="28"/>
          <w:lang w:val="ru-RU"/>
        </w:rPr>
        <w:t>Рисунок</w:t>
      </w:r>
      <w:r w:rsidRPr="000B59F2">
        <w:rPr>
          <w:szCs w:val="28"/>
        </w:rPr>
        <w:t xml:space="preserve"> </w:t>
      </w:r>
      <w:r w:rsidR="008A5964" w:rsidRPr="000B59F2">
        <w:rPr>
          <w:szCs w:val="28"/>
        </w:rPr>
        <w:t>3.6</w:t>
      </w:r>
      <w:r w:rsidR="00085AA0" w:rsidRPr="000B59F2">
        <w:rPr>
          <w:szCs w:val="28"/>
        </w:rPr>
        <w:t xml:space="preserve"> </w:t>
      </w:r>
      <w:r w:rsidR="00B7205C" w:rsidRPr="000B59F2">
        <w:t>–</w:t>
      </w:r>
      <w:r w:rsidRPr="000B59F2">
        <w:rPr>
          <w:szCs w:val="28"/>
        </w:rPr>
        <w:t xml:space="preserve"> </w:t>
      </w:r>
      <w:r>
        <w:rPr>
          <w:szCs w:val="28"/>
          <w:lang w:val="ru-RU"/>
        </w:rPr>
        <w:t>Матриця</w:t>
      </w:r>
      <w:r w:rsidRPr="000B59F2">
        <w:rPr>
          <w:szCs w:val="28"/>
        </w:rPr>
        <w:t xml:space="preserve"> </w:t>
      </w:r>
      <w:r>
        <w:rPr>
          <w:szCs w:val="28"/>
          <w:lang w:val="ru-RU"/>
        </w:rPr>
        <w:t>помилок</w:t>
      </w:r>
    </w:p>
    <w:p w14:paraId="45554ADE" w14:textId="77777777" w:rsidR="00EE0B03" w:rsidRPr="000B59F2" w:rsidRDefault="00EE0B03" w:rsidP="00EE0B03">
      <w:pPr>
        <w:rPr>
          <w:szCs w:val="28"/>
        </w:rPr>
      </w:pPr>
    </w:p>
    <w:p w14:paraId="0A9B6726" w14:textId="77777777" w:rsidR="008A5964" w:rsidRPr="00276973" w:rsidRDefault="008A5964" w:rsidP="008A5964">
      <w:pPr>
        <w:rPr>
          <w:szCs w:val="28"/>
          <w:lang w:val="ru-RU"/>
        </w:rPr>
      </w:pPr>
      <w:r w:rsidRPr="00276973">
        <w:rPr>
          <w:szCs w:val="28"/>
          <w:lang w:val="ru-RU"/>
        </w:rPr>
        <w:t>Матриця</w:t>
      </w:r>
      <w:r w:rsidRPr="000B59F2">
        <w:rPr>
          <w:szCs w:val="28"/>
        </w:rPr>
        <w:t xml:space="preserve"> </w:t>
      </w:r>
      <w:r w:rsidRPr="00276973">
        <w:rPr>
          <w:szCs w:val="28"/>
          <w:lang w:val="ru-RU"/>
        </w:rPr>
        <w:t>помилок</w:t>
      </w:r>
      <w:r w:rsidRPr="000B59F2">
        <w:rPr>
          <w:szCs w:val="28"/>
        </w:rPr>
        <w:t xml:space="preserve"> </w:t>
      </w:r>
      <w:r w:rsidRPr="00276973">
        <w:rPr>
          <w:szCs w:val="28"/>
          <w:lang w:val="ru-RU"/>
        </w:rPr>
        <w:t>створюється</w:t>
      </w:r>
      <w:r w:rsidRPr="000B59F2">
        <w:rPr>
          <w:szCs w:val="28"/>
        </w:rPr>
        <w:t xml:space="preserve"> </w:t>
      </w:r>
      <w:r w:rsidRPr="00276973">
        <w:rPr>
          <w:szCs w:val="28"/>
          <w:lang w:val="ru-RU"/>
        </w:rPr>
        <w:t>за</w:t>
      </w:r>
      <w:r w:rsidRPr="000B59F2">
        <w:rPr>
          <w:szCs w:val="28"/>
        </w:rPr>
        <w:t xml:space="preserve"> </w:t>
      </w:r>
      <w:r w:rsidRPr="00276973">
        <w:rPr>
          <w:szCs w:val="28"/>
          <w:lang w:val="ru-RU"/>
        </w:rPr>
        <w:t>допомогою</w:t>
      </w:r>
      <w:r w:rsidRPr="000B59F2">
        <w:rPr>
          <w:szCs w:val="28"/>
        </w:rPr>
        <w:t xml:space="preserve"> </w:t>
      </w:r>
      <w:r w:rsidRPr="00276973">
        <w:rPr>
          <w:szCs w:val="28"/>
          <w:lang w:val="ru-RU"/>
        </w:rPr>
        <w:t>функції</w:t>
      </w:r>
      <w:r w:rsidRPr="000B59F2">
        <w:rPr>
          <w:szCs w:val="28"/>
        </w:rPr>
        <w:t xml:space="preserve"> </w:t>
      </w:r>
      <w:r w:rsidRPr="00276973">
        <w:rPr>
          <w:b/>
          <w:bCs/>
          <w:szCs w:val="28"/>
        </w:rPr>
        <w:t>tf</w:t>
      </w:r>
      <w:r w:rsidRPr="000B59F2">
        <w:rPr>
          <w:b/>
          <w:bCs/>
          <w:szCs w:val="28"/>
        </w:rPr>
        <w:t>.</w:t>
      </w:r>
      <w:r w:rsidRPr="00276973">
        <w:rPr>
          <w:b/>
          <w:bCs/>
          <w:szCs w:val="28"/>
        </w:rPr>
        <w:t>math</w:t>
      </w:r>
      <w:r w:rsidRPr="000B59F2">
        <w:rPr>
          <w:b/>
          <w:bCs/>
          <w:szCs w:val="28"/>
        </w:rPr>
        <w:t>.</w:t>
      </w:r>
      <w:r w:rsidRPr="00276973">
        <w:rPr>
          <w:b/>
          <w:bCs/>
          <w:szCs w:val="28"/>
        </w:rPr>
        <w:t>confusion</w:t>
      </w:r>
      <w:r w:rsidRPr="000B59F2">
        <w:rPr>
          <w:b/>
          <w:bCs/>
          <w:szCs w:val="28"/>
        </w:rPr>
        <w:t>_</w:t>
      </w:r>
      <w:r w:rsidRPr="00276973">
        <w:rPr>
          <w:b/>
          <w:bCs/>
          <w:szCs w:val="28"/>
        </w:rPr>
        <w:t>matrix</w:t>
      </w:r>
      <w:r w:rsidRPr="000B59F2">
        <w:rPr>
          <w:b/>
          <w:bCs/>
          <w:szCs w:val="28"/>
        </w:rPr>
        <w:t xml:space="preserve"> </w:t>
      </w:r>
      <w:r w:rsidRPr="00276973">
        <w:rPr>
          <w:b/>
          <w:bCs/>
          <w:szCs w:val="28"/>
        </w:rPr>
        <w:t>TensorFlow</w:t>
      </w:r>
      <w:r w:rsidRPr="000B59F2">
        <w:rPr>
          <w:b/>
          <w:bCs/>
          <w:szCs w:val="28"/>
        </w:rPr>
        <w:t>.</w:t>
      </w:r>
      <w:r w:rsidRPr="000B59F2">
        <w:rPr>
          <w:szCs w:val="28"/>
        </w:rPr>
        <w:t xml:space="preserve"> </w:t>
      </w:r>
      <w:r w:rsidRPr="00276973">
        <w:rPr>
          <w:szCs w:val="28"/>
          <w:lang w:val="ru-RU"/>
        </w:rPr>
        <w:t>Він порівнює істинні та прогнозовані категорії та надає кількість правильних і неправильних прогнозів для кожного класу.</w:t>
      </w:r>
    </w:p>
    <w:p w14:paraId="06D0E4F7" w14:textId="77777777" w:rsidR="008A5964" w:rsidRPr="00276973" w:rsidRDefault="008A5964" w:rsidP="008A5964">
      <w:pPr>
        <w:rPr>
          <w:szCs w:val="28"/>
          <w:lang w:val="ru-RU"/>
        </w:rPr>
      </w:pPr>
      <w:r w:rsidRPr="00276973">
        <w:rPr>
          <w:szCs w:val="28"/>
          <w:lang w:val="ru-RU"/>
        </w:rPr>
        <w:lastRenderedPageBreak/>
        <w:t xml:space="preserve">Матриця помилок візуалізується як теплова карта за допомогою функції </w:t>
      </w:r>
      <w:r w:rsidRPr="00276973">
        <w:rPr>
          <w:b/>
          <w:bCs/>
          <w:szCs w:val="28"/>
        </w:rPr>
        <w:t>sns</w:t>
      </w:r>
      <w:r w:rsidRPr="00276973">
        <w:rPr>
          <w:b/>
          <w:bCs/>
          <w:szCs w:val="28"/>
          <w:lang w:val="ru-RU"/>
        </w:rPr>
        <w:t>.</w:t>
      </w:r>
      <w:r w:rsidRPr="00276973">
        <w:rPr>
          <w:b/>
          <w:bCs/>
          <w:szCs w:val="28"/>
        </w:rPr>
        <w:t>heatmap</w:t>
      </w:r>
      <w:r w:rsidRPr="00276973">
        <w:rPr>
          <w:szCs w:val="28"/>
          <w:lang w:val="ru-RU"/>
        </w:rPr>
        <w:t xml:space="preserve"> із бібліотеки </w:t>
      </w:r>
      <w:r w:rsidRPr="00276973">
        <w:rPr>
          <w:b/>
          <w:bCs/>
          <w:szCs w:val="28"/>
        </w:rPr>
        <w:t>Seaborn</w:t>
      </w:r>
      <w:r w:rsidRPr="00276973">
        <w:rPr>
          <w:b/>
          <w:bCs/>
          <w:szCs w:val="28"/>
          <w:lang w:val="ru-RU"/>
        </w:rPr>
        <w:t>.</w:t>
      </w:r>
      <w:r w:rsidRPr="00276973">
        <w:rPr>
          <w:szCs w:val="28"/>
          <w:lang w:val="ru-RU"/>
        </w:rPr>
        <w:t xml:space="preserve"> Це допомагає візуалізувати ефективність моделі при класифікації різних типів пухлин.</w:t>
      </w:r>
    </w:p>
    <w:p w14:paraId="16EC8823" w14:textId="77777777" w:rsidR="008A5964" w:rsidRPr="00276973" w:rsidRDefault="008A5964" w:rsidP="008A5964">
      <w:pPr>
        <w:rPr>
          <w:szCs w:val="28"/>
          <w:lang w:val="ru-RU"/>
        </w:rPr>
      </w:pPr>
      <w:r w:rsidRPr="00276973">
        <w:rPr>
          <w:szCs w:val="28"/>
          <w:lang w:val="ru-RU"/>
        </w:rPr>
        <w:t>У цій конкретній матриці помилок:</w:t>
      </w:r>
    </w:p>
    <w:p w14:paraId="0B2F673B" w14:textId="77777777" w:rsidR="008A5964" w:rsidRPr="00C45308" w:rsidRDefault="008A5964" w:rsidP="008A5964">
      <w:pPr>
        <w:pStyle w:val="ae"/>
        <w:numPr>
          <w:ilvl w:val="3"/>
          <w:numId w:val="32"/>
        </w:numPr>
        <w:spacing w:line="360" w:lineRule="auto"/>
        <w:rPr>
          <w:sz w:val="28"/>
          <w:szCs w:val="32"/>
          <w:lang w:val="ru-RU"/>
        </w:rPr>
      </w:pPr>
      <w:r w:rsidRPr="00C45308">
        <w:rPr>
          <w:sz w:val="28"/>
          <w:szCs w:val="32"/>
          <w:lang w:val="ru-RU"/>
        </w:rPr>
        <w:t>Рядки представляють істинні класи зразків.</w:t>
      </w:r>
    </w:p>
    <w:p w14:paraId="349804F9" w14:textId="77777777" w:rsidR="008A5964" w:rsidRPr="00C45308" w:rsidRDefault="008A5964" w:rsidP="008A5964">
      <w:pPr>
        <w:pStyle w:val="ae"/>
        <w:numPr>
          <w:ilvl w:val="3"/>
          <w:numId w:val="32"/>
        </w:numPr>
        <w:spacing w:line="360" w:lineRule="auto"/>
        <w:rPr>
          <w:sz w:val="28"/>
          <w:szCs w:val="32"/>
          <w:lang w:val="ru-RU"/>
        </w:rPr>
      </w:pPr>
      <w:r w:rsidRPr="00C45308">
        <w:rPr>
          <w:sz w:val="28"/>
          <w:szCs w:val="32"/>
          <w:lang w:val="ru-RU"/>
        </w:rPr>
        <w:t>Стовпці представляють прогнозовані класи зразків.</w:t>
      </w:r>
    </w:p>
    <w:p w14:paraId="47038352" w14:textId="77777777" w:rsidR="008A5964" w:rsidRPr="00C45308" w:rsidRDefault="008A5964" w:rsidP="008A5964">
      <w:pPr>
        <w:pStyle w:val="ae"/>
        <w:numPr>
          <w:ilvl w:val="3"/>
          <w:numId w:val="32"/>
        </w:numPr>
        <w:spacing w:line="360" w:lineRule="auto"/>
        <w:rPr>
          <w:sz w:val="28"/>
          <w:szCs w:val="32"/>
          <w:lang w:val="ru-RU"/>
        </w:rPr>
      </w:pPr>
      <w:r w:rsidRPr="00C45308">
        <w:rPr>
          <w:sz w:val="28"/>
          <w:szCs w:val="32"/>
          <w:lang w:val="ru-RU"/>
        </w:rPr>
        <w:t>Числа в кожному осередку представляють кількість зразків, які були неправильно класифіковані.</w:t>
      </w:r>
    </w:p>
    <w:p w14:paraId="6CD1C9D6" w14:textId="77777777" w:rsidR="008A5964" w:rsidRPr="00276973" w:rsidRDefault="008A5964" w:rsidP="008A5964">
      <w:pPr>
        <w:rPr>
          <w:szCs w:val="28"/>
          <w:lang w:val="ru-RU"/>
        </w:rPr>
      </w:pPr>
      <w:r w:rsidRPr="00276973">
        <w:rPr>
          <w:szCs w:val="28"/>
          <w:lang w:val="ru-RU"/>
        </w:rPr>
        <w:t>Наприклад, осередок у рядку "</w:t>
      </w:r>
      <w:r w:rsidRPr="00276973">
        <w:rPr>
          <w:szCs w:val="28"/>
        </w:rPr>
        <w:t>glioma</w:t>
      </w:r>
      <w:r w:rsidRPr="00276973">
        <w:rPr>
          <w:szCs w:val="28"/>
          <w:lang w:val="ru-RU"/>
        </w:rPr>
        <w:t>" та стовпці "</w:t>
      </w:r>
      <w:r w:rsidRPr="00276973">
        <w:rPr>
          <w:szCs w:val="28"/>
        </w:rPr>
        <w:t>meningioma</w:t>
      </w:r>
      <w:r w:rsidRPr="00276973">
        <w:rPr>
          <w:szCs w:val="28"/>
          <w:lang w:val="ru-RU"/>
        </w:rPr>
        <w:t xml:space="preserve">" містить число </w:t>
      </w:r>
      <w:r>
        <w:rPr>
          <w:szCs w:val="28"/>
          <w:lang w:val="ru-RU"/>
        </w:rPr>
        <w:t>2</w:t>
      </w:r>
      <w:r w:rsidRPr="00276973">
        <w:rPr>
          <w:szCs w:val="28"/>
          <w:lang w:val="ru-RU"/>
        </w:rPr>
        <w:t xml:space="preserve">. Це означає, що </w:t>
      </w:r>
      <w:r>
        <w:rPr>
          <w:szCs w:val="28"/>
          <w:lang w:val="ru-RU"/>
        </w:rPr>
        <w:t>2</w:t>
      </w:r>
      <w:r w:rsidRPr="00276973">
        <w:rPr>
          <w:szCs w:val="28"/>
          <w:lang w:val="ru-RU"/>
        </w:rPr>
        <w:t xml:space="preserve"> зразків, які насправді були пухлиною гліоми, були неправильно класифіковані як менінгіома.</w:t>
      </w:r>
    </w:p>
    <w:p w14:paraId="473909E8" w14:textId="77777777" w:rsidR="008A5964" w:rsidRPr="00276973" w:rsidRDefault="008A5964" w:rsidP="008A5964">
      <w:pPr>
        <w:rPr>
          <w:szCs w:val="28"/>
          <w:lang w:val="ru-RU"/>
        </w:rPr>
      </w:pPr>
      <w:r w:rsidRPr="00276973">
        <w:rPr>
          <w:szCs w:val="28"/>
          <w:lang w:val="ru-RU"/>
        </w:rPr>
        <w:t>На основі матриці помилок можна зробити такі висновки:</w:t>
      </w:r>
    </w:p>
    <w:p w14:paraId="723DEA29" w14:textId="77777777" w:rsidR="008A5964" w:rsidRPr="00276973" w:rsidRDefault="008A5964" w:rsidP="008A5964">
      <w:pPr>
        <w:rPr>
          <w:szCs w:val="28"/>
          <w:lang w:val="ru-RU"/>
        </w:rPr>
      </w:pPr>
      <w:r w:rsidRPr="00276973">
        <w:rPr>
          <w:szCs w:val="28"/>
          <w:lang w:val="ru-RU"/>
        </w:rPr>
        <w:t xml:space="preserve">Модель має високу точність прогнозування раку мозку. Більшість </w:t>
      </w:r>
      <w:r w:rsidRPr="00F01282">
        <w:rPr>
          <w:szCs w:val="28"/>
          <w:lang w:val="ru-RU"/>
        </w:rPr>
        <w:t>зразків (1 280 з 1</w:t>
      </w:r>
      <w:r w:rsidRPr="00F01282">
        <w:rPr>
          <w:szCs w:val="28"/>
        </w:rPr>
        <w:t> </w:t>
      </w:r>
      <w:r w:rsidRPr="00F01282">
        <w:rPr>
          <w:szCs w:val="28"/>
          <w:lang w:val="ru-RU"/>
        </w:rPr>
        <w:t>311)</w:t>
      </w:r>
      <w:r w:rsidRPr="00276973">
        <w:rPr>
          <w:szCs w:val="28"/>
          <w:lang w:val="ru-RU"/>
        </w:rPr>
        <w:t xml:space="preserve"> були правильно класифіковані.</w:t>
      </w:r>
    </w:p>
    <w:p w14:paraId="4C4D21C7" w14:textId="77777777" w:rsidR="008A5964" w:rsidRPr="00276973" w:rsidRDefault="008A5964" w:rsidP="008A5964">
      <w:pPr>
        <w:rPr>
          <w:szCs w:val="28"/>
          <w:lang w:val="ru-RU"/>
        </w:rPr>
      </w:pPr>
      <w:r w:rsidRPr="00276973">
        <w:rPr>
          <w:szCs w:val="28"/>
          <w:lang w:val="ru-RU"/>
        </w:rPr>
        <w:t>Найбільш поширена помилка - це помилка класифікації пухлини менінгоми як гіпофізу. Це трапилося 17 разів.</w:t>
      </w:r>
    </w:p>
    <w:p w14:paraId="4615A4F0" w14:textId="77777777" w:rsidR="008A5964" w:rsidRPr="00276973" w:rsidRDefault="008A5964" w:rsidP="008A5964">
      <w:pPr>
        <w:rPr>
          <w:szCs w:val="28"/>
          <w:lang w:val="ru-RU"/>
        </w:rPr>
      </w:pPr>
      <w:r w:rsidRPr="00276973">
        <w:rPr>
          <w:szCs w:val="28"/>
          <w:lang w:val="ru-RU"/>
        </w:rPr>
        <w:t>Модель не робить помилки при класифікації зразків без пухлини.</w:t>
      </w:r>
    </w:p>
    <w:p w14:paraId="6F2D2141" w14:textId="004447EF" w:rsidR="00EE0B03" w:rsidRPr="00276973" w:rsidRDefault="00EE0B03" w:rsidP="00C45308">
      <w:pPr>
        <w:rPr>
          <w:szCs w:val="28"/>
          <w:lang w:val="ru-RU"/>
        </w:rPr>
      </w:pPr>
      <w:r w:rsidRPr="00276973">
        <w:rPr>
          <w:szCs w:val="28"/>
          <w:lang w:val="ru-RU"/>
        </w:rPr>
        <w:t xml:space="preserve">Модель використовується для прогнозування тестового набору даних за допомогою методу прогнозування. Прогнози зберігаються у змінній </w:t>
      </w:r>
      <w:r w:rsidRPr="00276973">
        <w:rPr>
          <w:szCs w:val="28"/>
        </w:rPr>
        <w:t>prediction</w:t>
      </w:r>
      <w:r w:rsidRPr="00276973">
        <w:rPr>
          <w:szCs w:val="28"/>
          <w:lang w:val="ru-RU"/>
        </w:rPr>
        <w:t xml:space="preserve">. Прогнозовані категорії отримують шляхом взяття </w:t>
      </w:r>
      <w:r w:rsidRPr="00276973">
        <w:rPr>
          <w:szCs w:val="28"/>
        </w:rPr>
        <w:t>i</w:t>
      </w:r>
      <w:r w:rsidRPr="00276973">
        <w:rPr>
          <w:szCs w:val="28"/>
          <w:lang w:val="ru-RU"/>
        </w:rPr>
        <w:t xml:space="preserve">*індексів максимальних значень уздовж рядків </w:t>
      </w:r>
      <w:r w:rsidRPr="00276973">
        <w:rPr>
          <w:b/>
          <w:bCs/>
          <w:szCs w:val="28"/>
          <w:lang w:val="ru-RU"/>
        </w:rPr>
        <w:t>(</w:t>
      </w:r>
      <w:r w:rsidRPr="00276973">
        <w:rPr>
          <w:b/>
          <w:bCs/>
          <w:szCs w:val="28"/>
        </w:rPr>
        <w:t>np</w:t>
      </w:r>
      <w:r w:rsidRPr="00276973">
        <w:rPr>
          <w:b/>
          <w:bCs/>
          <w:szCs w:val="28"/>
          <w:lang w:val="ru-RU"/>
        </w:rPr>
        <w:t>.</w:t>
      </w:r>
      <w:r w:rsidRPr="00276973">
        <w:rPr>
          <w:b/>
          <w:bCs/>
          <w:szCs w:val="28"/>
        </w:rPr>
        <w:t>argmax</w:t>
      </w:r>
      <w:r w:rsidRPr="00276973">
        <w:rPr>
          <w:b/>
          <w:bCs/>
          <w:szCs w:val="28"/>
          <w:lang w:val="ru-RU"/>
        </w:rPr>
        <w:t>(</w:t>
      </w:r>
      <w:r w:rsidRPr="00276973">
        <w:rPr>
          <w:b/>
          <w:bCs/>
          <w:szCs w:val="28"/>
        </w:rPr>
        <w:t>predictions</w:t>
      </w:r>
      <w:r w:rsidRPr="00276973">
        <w:rPr>
          <w:b/>
          <w:bCs/>
          <w:szCs w:val="28"/>
          <w:lang w:val="ru-RU"/>
        </w:rPr>
        <w:t xml:space="preserve">, </w:t>
      </w:r>
      <w:r w:rsidRPr="00276973">
        <w:rPr>
          <w:b/>
          <w:bCs/>
          <w:szCs w:val="28"/>
        </w:rPr>
        <w:t>axis</w:t>
      </w:r>
      <w:r w:rsidRPr="00276973">
        <w:rPr>
          <w:b/>
          <w:bCs/>
          <w:szCs w:val="28"/>
          <w:lang w:val="ru-RU"/>
        </w:rPr>
        <w:t>=1))</w:t>
      </w:r>
      <w:r w:rsidRPr="00276973">
        <w:rPr>
          <w:szCs w:val="28"/>
          <w:lang w:val="ru-RU"/>
        </w:rPr>
        <w:t xml:space="preserve">. Справжні категорії витягуються з </w:t>
      </w:r>
      <w:r w:rsidRPr="00276973">
        <w:rPr>
          <w:b/>
          <w:bCs/>
          <w:szCs w:val="28"/>
        </w:rPr>
        <w:t>test</w:t>
      </w:r>
      <w:r w:rsidRPr="00276973">
        <w:rPr>
          <w:b/>
          <w:bCs/>
          <w:szCs w:val="28"/>
          <w:lang w:val="ru-RU"/>
        </w:rPr>
        <w:t>_</w:t>
      </w:r>
      <w:r w:rsidRPr="00276973">
        <w:rPr>
          <w:b/>
          <w:bCs/>
          <w:szCs w:val="28"/>
        </w:rPr>
        <w:t>generator</w:t>
      </w:r>
      <w:r w:rsidRPr="00276973">
        <w:rPr>
          <w:szCs w:val="28"/>
          <w:lang w:val="ru-RU"/>
        </w:rPr>
        <w:t>.</w:t>
      </w:r>
    </w:p>
    <w:p w14:paraId="0BD8C63B" w14:textId="56885B5D" w:rsidR="00EE0B03" w:rsidRPr="00276973" w:rsidRDefault="00EE0B03" w:rsidP="00C45308">
      <w:pPr>
        <w:rPr>
          <w:szCs w:val="28"/>
          <w:lang w:val="ru-RU"/>
        </w:rPr>
      </w:pPr>
      <w:r w:rsidRPr="00276973">
        <w:rPr>
          <w:szCs w:val="28"/>
          <w:lang w:val="ru-RU"/>
        </w:rPr>
        <w:t xml:space="preserve">Для візуалізації вибираються випадкові зразки зображень, відповідні їм прогнози та справжні мітки. Змінна </w:t>
      </w:r>
      <w:r w:rsidRPr="00276973">
        <w:rPr>
          <w:b/>
          <w:bCs/>
          <w:szCs w:val="28"/>
        </w:rPr>
        <w:t>test</w:t>
      </w:r>
      <w:r w:rsidRPr="00276973">
        <w:rPr>
          <w:b/>
          <w:bCs/>
          <w:szCs w:val="28"/>
          <w:lang w:val="ru-RU"/>
        </w:rPr>
        <w:t>_</w:t>
      </w:r>
      <w:r w:rsidRPr="00276973">
        <w:rPr>
          <w:b/>
          <w:bCs/>
          <w:szCs w:val="28"/>
        </w:rPr>
        <w:t>images</w:t>
      </w:r>
      <w:r w:rsidRPr="00276973">
        <w:rPr>
          <w:szCs w:val="28"/>
          <w:lang w:val="ru-RU"/>
        </w:rPr>
        <w:t xml:space="preserve"> зберігає імена файлів тестових зображень. Випадкові індекси вибираються за допомогою </w:t>
      </w:r>
      <w:r w:rsidRPr="00276973">
        <w:rPr>
          <w:b/>
          <w:bCs/>
          <w:szCs w:val="28"/>
        </w:rPr>
        <w:t>np</w:t>
      </w:r>
      <w:r w:rsidRPr="00276973">
        <w:rPr>
          <w:b/>
          <w:bCs/>
          <w:szCs w:val="28"/>
          <w:lang w:val="ru-RU"/>
        </w:rPr>
        <w:t>.</w:t>
      </w:r>
      <w:r w:rsidRPr="00276973">
        <w:rPr>
          <w:b/>
          <w:bCs/>
          <w:szCs w:val="28"/>
        </w:rPr>
        <w:t>random</w:t>
      </w:r>
      <w:r w:rsidRPr="00276973">
        <w:rPr>
          <w:b/>
          <w:bCs/>
          <w:szCs w:val="28"/>
          <w:lang w:val="ru-RU"/>
        </w:rPr>
        <w:t>.</w:t>
      </w:r>
      <w:r w:rsidRPr="00276973">
        <w:rPr>
          <w:b/>
          <w:bCs/>
          <w:szCs w:val="28"/>
        </w:rPr>
        <w:t>choice</w:t>
      </w:r>
      <w:r w:rsidRPr="00276973">
        <w:rPr>
          <w:szCs w:val="28"/>
          <w:lang w:val="ru-RU"/>
        </w:rPr>
        <w:t>, і витягуються відповідні зображення, прогнози та справжні мітки.</w:t>
      </w:r>
    </w:p>
    <w:p w14:paraId="50C88B4C" w14:textId="126847EC" w:rsidR="00EE0B03" w:rsidRPr="00276973" w:rsidRDefault="00EE0B03" w:rsidP="00C45308">
      <w:pPr>
        <w:rPr>
          <w:szCs w:val="28"/>
          <w:lang w:val="ru-RU"/>
        </w:rPr>
      </w:pPr>
      <w:r w:rsidRPr="00276973">
        <w:rPr>
          <w:szCs w:val="28"/>
          <w:lang w:val="ru-RU"/>
        </w:rPr>
        <w:t>Для відображення зразків зображень разом із їхніми прогнозованими та справжніми мітками створюється сітка підсхем.</w:t>
      </w:r>
    </w:p>
    <w:p w14:paraId="3EC345CB" w14:textId="4825D9D3" w:rsidR="00EE0B03" w:rsidRPr="00276973" w:rsidRDefault="00EE0B03" w:rsidP="00C45308">
      <w:pPr>
        <w:rPr>
          <w:szCs w:val="28"/>
          <w:lang w:val="ru-RU"/>
        </w:rPr>
      </w:pPr>
      <w:r w:rsidRPr="00276973">
        <w:rPr>
          <w:szCs w:val="28"/>
          <w:lang w:val="ru-RU"/>
        </w:rPr>
        <w:t xml:space="preserve">Точність, запам'ятовування та оцінка </w:t>
      </w:r>
      <w:r w:rsidRPr="00276973">
        <w:rPr>
          <w:szCs w:val="28"/>
        </w:rPr>
        <w:t>F</w:t>
      </w:r>
      <w:r w:rsidRPr="00276973">
        <w:rPr>
          <w:szCs w:val="28"/>
          <w:lang w:val="ru-RU"/>
        </w:rPr>
        <w:t xml:space="preserve">1 розраховуються на основі значень із матриці помилок. Точність обчислюється шляхом ділення </w:t>
      </w:r>
      <w:r w:rsidRPr="00276973">
        <w:rPr>
          <w:szCs w:val="28"/>
          <w:lang w:val="ru-RU"/>
        </w:rPr>
        <w:lastRenderedPageBreak/>
        <w:t xml:space="preserve">діагональних значень матриці помилок на суму значень у кожному стовпці. Відкликання обчислюється діленням діагональних значень на суму значень у кожному рядку. </w:t>
      </w:r>
      <w:r w:rsidRPr="00276973">
        <w:rPr>
          <w:szCs w:val="28"/>
        </w:rPr>
        <w:t>F</w:t>
      </w:r>
      <w:r w:rsidRPr="00276973">
        <w:rPr>
          <w:szCs w:val="28"/>
          <w:lang w:val="ru-RU"/>
        </w:rPr>
        <w:t xml:space="preserve">1-оцінка виводиться за допомогою формул, які поєднують точність і запам'ятовування. Цей цикл друкує точність, запам’ятовування та оцінку </w:t>
      </w:r>
      <w:r w:rsidRPr="00276973">
        <w:rPr>
          <w:szCs w:val="28"/>
        </w:rPr>
        <w:t>F</w:t>
      </w:r>
      <w:r w:rsidRPr="00276973">
        <w:rPr>
          <w:szCs w:val="28"/>
          <w:lang w:val="ru-RU"/>
        </w:rPr>
        <w:t>1 для кожного класу.</w:t>
      </w:r>
    </w:p>
    <w:p w14:paraId="506760AB" w14:textId="6F22501C" w:rsidR="00EE0B03" w:rsidRPr="00276973" w:rsidRDefault="00EE0B03" w:rsidP="00C45308">
      <w:pPr>
        <w:rPr>
          <w:szCs w:val="28"/>
          <w:lang w:val="ru-RU"/>
        </w:rPr>
      </w:pPr>
      <w:r w:rsidRPr="00276973">
        <w:rPr>
          <w:szCs w:val="28"/>
          <w:lang w:val="ru-RU"/>
        </w:rPr>
        <w:t>Точність для кожного класу можна розрахувати як частку правильно передбачених екземплярів цього класу з усіх екземплярів. Ось точність для кожного класу</w:t>
      </w:r>
      <w:r>
        <w:rPr>
          <w:szCs w:val="28"/>
          <w:lang w:val="ru-RU"/>
        </w:rPr>
        <w:t xml:space="preserve"> по </w:t>
      </w:r>
      <w:r>
        <w:rPr>
          <w:szCs w:val="28"/>
        </w:rPr>
        <w:t>F</w:t>
      </w:r>
      <w:r w:rsidRPr="00EE0B03">
        <w:rPr>
          <w:szCs w:val="28"/>
          <w:lang w:val="ru-RU"/>
        </w:rPr>
        <w:t>1</w:t>
      </w:r>
      <w:r w:rsidRPr="00276973">
        <w:rPr>
          <w:szCs w:val="28"/>
          <w:lang w:val="ru-RU"/>
        </w:rPr>
        <w:t>:</w:t>
      </w:r>
    </w:p>
    <w:p w14:paraId="28F44DAC" w14:textId="5B4B0DE0" w:rsidR="00EE0B03" w:rsidRDefault="00EE0B03" w:rsidP="00EE0B03">
      <w:pPr>
        <w:rPr>
          <w:szCs w:val="28"/>
          <w:lang w:val="ru-RU"/>
        </w:rPr>
      </w:pPr>
      <w:r w:rsidRPr="00276973">
        <w:rPr>
          <w:szCs w:val="28"/>
          <w:lang w:val="ru-RU"/>
        </w:rPr>
        <w:t>Гліома: 9</w:t>
      </w:r>
      <w:r>
        <w:rPr>
          <w:szCs w:val="28"/>
          <w:lang w:val="ru-RU"/>
        </w:rPr>
        <w:t>7</w:t>
      </w:r>
      <w:r w:rsidRPr="00276973">
        <w:rPr>
          <w:szCs w:val="28"/>
          <w:lang w:val="ru-RU"/>
        </w:rPr>
        <w:t>% Менінгіома: 9</w:t>
      </w:r>
      <w:r>
        <w:rPr>
          <w:szCs w:val="28"/>
          <w:lang w:val="ru-RU"/>
        </w:rPr>
        <w:t>5</w:t>
      </w:r>
      <w:r w:rsidRPr="00276973">
        <w:rPr>
          <w:szCs w:val="28"/>
          <w:lang w:val="ru-RU"/>
        </w:rPr>
        <w:t>% Відсутність пухлини: 9</w:t>
      </w:r>
      <w:r>
        <w:rPr>
          <w:szCs w:val="28"/>
          <w:lang w:val="ru-RU"/>
        </w:rPr>
        <w:t>9</w:t>
      </w:r>
      <w:r w:rsidRPr="00276973">
        <w:rPr>
          <w:szCs w:val="28"/>
          <w:lang w:val="ru-RU"/>
        </w:rPr>
        <w:t>% Гіпофіз: 9</w:t>
      </w:r>
      <w:r>
        <w:rPr>
          <w:szCs w:val="28"/>
          <w:lang w:val="ru-RU"/>
        </w:rPr>
        <w:t>8</w:t>
      </w:r>
      <w:r w:rsidRPr="00276973">
        <w:rPr>
          <w:szCs w:val="28"/>
          <w:lang w:val="ru-RU"/>
        </w:rPr>
        <w:t xml:space="preserve">%. </w:t>
      </w:r>
      <w:r w:rsidR="008A5964">
        <w:rPr>
          <w:szCs w:val="28"/>
          <w:lang w:val="ru-RU"/>
        </w:rPr>
        <w:t>(рис. 3.7)</w:t>
      </w:r>
    </w:p>
    <w:p w14:paraId="3F549940" w14:textId="77777777" w:rsidR="00EE0B03" w:rsidRDefault="00EE0B03" w:rsidP="00EE0B03">
      <w:pPr>
        <w:rPr>
          <w:szCs w:val="28"/>
          <w:lang w:val="ru-RU"/>
        </w:rPr>
      </w:pPr>
    </w:p>
    <w:p w14:paraId="1A19CC27" w14:textId="459BE50D" w:rsidR="00EE0B03" w:rsidRPr="00276973" w:rsidRDefault="00EE0B03" w:rsidP="00C45308">
      <w:pPr>
        <w:jc w:val="center"/>
        <w:rPr>
          <w:szCs w:val="28"/>
        </w:rPr>
      </w:pPr>
      <w:r>
        <w:rPr>
          <w:noProof/>
          <w:szCs w:val="28"/>
        </w:rPr>
        <w:drawing>
          <wp:inline distT="0" distB="0" distL="0" distR="0" wp14:anchorId="7CA63096" wp14:editId="0EA2F0D8">
            <wp:extent cx="2371725" cy="3238500"/>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71725" cy="3238500"/>
                    </a:xfrm>
                    <a:prstGeom prst="rect">
                      <a:avLst/>
                    </a:prstGeom>
                    <a:noFill/>
                    <a:ln>
                      <a:noFill/>
                    </a:ln>
                  </pic:spPr>
                </pic:pic>
              </a:graphicData>
            </a:graphic>
          </wp:inline>
        </w:drawing>
      </w:r>
    </w:p>
    <w:p w14:paraId="6AB9C204" w14:textId="6C76CF9F" w:rsidR="00EE0B03" w:rsidRDefault="00EE0B03" w:rsidP="00EE0B03">
      <w:pPr>
        <w:jc w:val="center"/>
        <w:rPr>
          <w:szCs w:val="28"/>
          <w:lang w:val="uk-UA"/>
        </w:rPr>
      </w:pPr>
      <w:r w:rsidRPr="00276973">
        <w:rPr>
          <w:szCs w:val="28"/>
          <w:lang w:val="ru-RU"/>
        </w:rPr>
        <w:t>Рис</w:t>
      </w:r>
      <w:r>
        <w:rPr>
          <w:szCs w:val="28"/>
          <w:lang w:val="uk-UA"/>
        </w:rPr>
        <w:t xml:space="preserve">унок </w:t>
      </w:r>
      <w:r w:rsidR="008A5964">
        <w:rPr>
          <w:szCs w:val="28"/>
          <w:lang w:val="ru-RU"/>
        </w:rPr>
        <w:t>3.7</w:t>
      </w:r>
      <w:r w:rsidR="00ED73ED">
        <w:rPr>
          <w:szCs w:val="28"/>
          <w:lang w:val="uk-UA"/>
        </w:rPr>
        <w:t xml:space="preserve"> </w:t>
      </w:r>
      <w:r w:rsidR="005A1E28" w:rsidRPr="00207A5A">
        <w:rPr>
          <w:lang w:val="ru-RU"/>
        </w:rPr>
        <w:t>–</w:t>
      </w:r>
      <w:r>
        <w:rPr>
          <w:szCs w:val="28"/>
          <w:lang w:val="uk-UA"/>
        </w:rPr>
        <w:t xml:space="preserve"> Значення точності</w:t>
      </w:r>
    </w:p>
    <w:p w14:paraId="204A97F1" w14:textId="77777777" w:rsidR="00EE0B03" w:rsidRPr="00276973" w:rsidRDefault="00EE0B03" w:rsidP="00C45308">
      <w:pPr>
        <w:ind w:firstLine="0"/>
        <w:rPr>
          <w:szCs w:val="28"/>
          <w:lang w:val="ru-RU"/>
        </w:rPr>
      </w:pPr>
    </w:p>
    <w:p w14:paraId="50A49129" w14:textId="08AF0608" w:rsidR="00EE0B03" w:rsidRPr="00276973" w:rsidRDefault="00EE0B03" w:rsidP="00C45308">
      <w:pPr>
        <w:rPr>
          <w:szCs w:val="28"/>
          <w:lang w:val="ru-RU"/>
        </w:rPr>
      </w:pPr>
      <w:r w:rsidRPr="00276973">
        <w:rPr>
          <w:szCs w:val="28"/>
          <w:lang w:val="ru-RU"/>
        </w:rPr>
        <w:t>Ці значення точності показують, наскільки добре модель здатна класифікувати зображення, що належать до кожної категорії пухлини.</w:t>
      </w:r>
    </w:p>
    <w:p w14:paraId="6195753E" w14:textId="3CB4912B" w:rsidR="00EE0B03" w:rsidRPr="00C45308" w:rsidRDefault="00EE0B03" w:rsidP="00C45308">
      <w:pPr>
        <w:rPr>
          <w:szCs w:val="28"/>
          <w:lang w:val="ru-RU"/>
        </w:rPr>
      </w:pPr>
      <w:r w:rsidRPr="00276973">
        <w:rPr>
          <w:szCs w:val="28"/>
          <w:lang w:val="ru-RU"/>
        </w:rPr>
        <w:t>Нарешті, відображення зразків зображень з їх передбаченими та справжніми мітками. Зображення відображаються у вигляді сітки, а заголовки відображають прогнозовані та справжні мітки</w:t>
      </w:r>
      <w:r w:rsidR="008A5964">
        <w:rPr>
          <w:szCs w:val="28"/>
          <w:lang w:val="ru-RU"/>
        </w:rPr>
        <w:t xml:space="preserve"> </w:t>
      </w:r>
      <w:r w:rsidRPr="00276973">
        <w:rPr>
          <w:szCs w:val="28"/>
          <w:lang w:val="ru-RU"/>
        </w:rPr>
        <w:t>(</w:t>
      </w:r>
      <w:r w:rsidR="008A5964">
        <w:rPr>
          <w:szCs w:val="28"/>
          <w:lang w:val="ru-RU"/>
        </w:rPr>
        <w:t>р</w:t>
      </w:r>
      <w:r w:rsidRPr="00276973">
        <w:rPr>
          <w:szCs w:val="28"/>
          <w:lang w:val="ru-RU"/>
        </w:rPr>
        <w:t>ис.</w:t>
      </w:r>
      <w:r w:rsidR="008A5964">
        <w:rPr>
          <w:szCs w:val="28"/>
          <w:lang w:val="ru-RU"/>
        </w:rPr>
        <w:t>3.8</w:t>
      </w:r>
      <w:r w:rsidRPr="00276973">
        <w:rPr>
          <w:szCs w:val="28"/>
          <w:lang w:val="ru-RU"/>
        </w:rPr>
        <w:t xml:space="preserve">). Якщо прогноз збігається з істинною міткою, заголовок відображається зеленим кольором, що </w:t>
      </w:r>
      <w:r w:rsidRPr="00276973">
        <w:rPr>
          <w:szCs w:val="28"/>
          <w:lang w:val="ru-RU"/>
        </w:rPr>
        <w:lastRenderedPageBreak/>
        <w:t>вказує на правильний прогноз. В іншому випадку він відображається червоним, що вказує на неправильне передбачення.</w:t>
      </w:r>
    </w:p>
    <w:p w14:paraId="3DBFA6F0" w14:textId="77777777" w:rsidR="00EE0B03" w:rsidRPr="005B0287" w:rsidRDefault="00EE0B03" w:rsidP="00EE0B03">
      <w:pPr>
        <w:jc w:val="center"/>
        <w:rPr>
          <w:szCs w:val="28"/>
          <w:lang w:val="ru-RU"/>
        </w:rPr>
      </w:pPr>
    </w:p>
    <w:p w14:paraId="7C740FBD" w14:textId="77777777" w:rsidR="00EE0B03" w:rsidRPr="00276973" w:rsidRDefault="00EE0B03" w:rsidP="00EE0B03">
      <w:pPr>
        <w:ind w:firstLine="0"/>
        <w:jc w:val="center"/>
        <w:rPr>
          <w:szCs w:val="28"/>
        </w:rPr>
      </w:pPr>
      <w:r>
        <w:rPr>
          <w:noProof/>
          <w:szCs w:val="28"/>
        </w:rPr>
        <w:drawing>
          <wp:inline distT="0" distB="0" distL="0" distR="0" wp14:anchorId="1BFE4CBD" wp14:editId="05D29FF8">
            <wp:extent cx="5934075" cy="487680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4075" cy="4876800"/>
                    </a:xfrm>
                    <a:prstGeom prst="rect">
                      <a:avLst/>
                    </a:prstGeom>
                    <a:noFill/>
                    <a:ln>
                      <a:noFill/>
                    </a:ln>
                  </pic:spPr>
                </pic:pic>
              </a:graphicData>
            </a:graphic>
          </wp:inline>
        </w:drawing>
      </w:r>
    </w:p>
    <w:p w14:paraId="0B8CBB9A" w14:textId="77777777" w:rsidR="00EE0B03" w:rsidRDefault="00EE0B03" w:rsidP="00EE0B03">
      <w:pPr>
        <w:jc w:val="center"/>
        <w:rPr>
          <w:szCs w:val="28"/>
          <w:lang w:val="ru-RU"/>
        </w:rPr>
      </w:pPr>
    </w:p>
    <w:p w14:paraId="3105B2D3" w14:textId="557CDA8D" w:rsidR="00EE0B03" w:rsidRPr="00276973" w:rsidRDefault="00EE0B03" w:rsidP="00EE0B03">
      <w:pPr>
        <w:jc w:val="center"/>
        <w:rPr>
          <w:szCs w:val="28"/>
          <w:lang w:val="ru-RU"/>
        </w:rPr>
      </w:pPr>
      <w:r w:rsidRPr="00276973">
        <w:rPr>
          <w:szCs w:val="28"/>
          <w:lang w:val="ru-RU"/>
        </w:rPr>
        <w:t>Рис</w:t>
      </w:r>
      <w:r>
        <w:rPr>
          <w:szCs w:val="28"/>
          <w:lang w:val="ru-RU"/>
        </w:rPr>
        <w:t xml:space="preserve">унок </w:t>
      </w:r>
      <w:r w:rsidR="008A5964">
        <w:rPr>
          <w:szCs w:val="28"/>
          <w:lang w:val="ru-RU"/>
        </w:rPr>
        <w:t>3.8</w:t>
      </w:r>
      <w:r w:rsidR="00741E61">
        <w:rPr>
          <w:szCs w:val="28"/>
          <w:lang w:val="ru-RU"/>
        </w:rPr>
        <w:t xml:space="preserve"> </w:t>
      </w:r>
      <w:r w:rsidR="006602A0" w:rsidRPr="00207A5A">
        <w:rPr>
          <w:lang w:val="ru-RU"/>
        </w:rPr>
        <w:t>–</w:t>
      </w:r>
      <w:r>
        <w:rPr>
          <w:szCs w:val="28"/>
          <w:lang w:val="ru-RU"/>
        </w:rPr>
        <w:t xml:space="preserve"> Сітка прогнозування</w:t>
      </w:r>
    </w:p>
    <w:bookmarkEnd w:id="64"/>
    <w:p w14:paraId="4A5F9F6B" w14:textId="77777777" w:rsidR="005614CF" w:rsidRPr="00782E8C" w:rsidRDefault="005614CF" w:rsidP="005614CF">
      <w:pPr>
        <w:rPr>
          <w:lang w:val="uk-UA"/>
        </w:rPr>
      </w:pPr>
    </w:p>
    <w:p w14:paraId="1241A81E" w14:textId="6A4E8978" w:rsidR="00E33A11" w:rsidRDefault="00E33A11" w:rsidP="00E35735">
      <w:pPr>
        <w:pStyle w:val="20"/>
        <w:ind w:left="1129" w:hanging="420"/>
      </w:pPr>
      <w:bookmarkStart w:id="65" w:name="_Toc167980138"/>
      <w:bookmarkStart w:id="66" w:name="_Toc168388438"/>
      <w:r w:rsidRPr="00276973">
        <w:t>3.4 Розрахунок економічного ефекту за темою дипломної роботи</w:t>
      </w:r>
      <w:bookmarkEnd w:id="65"/>
      <w:bookmarkEnd w:id="66"/>
    </w:p>
    <w:p w14:paraId="61FCB9E7" w14:textId="77777777" w:rsidR="00E33A11" w:rsidRPr="00E33A11" w:rsidRDefault="00E33A11" w:rsidP="00E33A11">
      <w:pPr>
        <w:rPr>
          <w:lang w:val="uk-UA"/>
        </w:rPr>
      </w:pPr>
    </w:p>
    <w:p w14:paraId="277A6299" w14:textId="378C0B7B" w:rsidR="00E33A11" w:rsidRPr="00C45308" w:rsidRDefault="00E33A11" w:rsidP="00C45308">
      <w:pPr>
        <w:suppressAutoHyphens/>
        <w:ind w:firstLine="720"/>
        <w:rPr>
          <w:szCs w:val="28"/>
          <w:lang w:val="ru-RU" w:eastAsia="zh-CN"/>
        </w:rPr>
      </w:pPr>
      <w:r w:rsidRPr="00276973">
        <w:rPr>
          <w:szCs w:val="28"/>
          <w:lang w:val="ru-RU" w:eastAsia="zh-CN"/>
        </w:rPr>
        <w:t>У роботі застосовується метод ФВА</w:t>
      </w:r>
      <w:r w:rsidR="00933B43" w:rsidRPr="00933B43">
        <w:rPr>
          <w:szCs w:val="28"/>
          <w:lang w:val="ru-RU" w:eastAsia="zh-CN"/>
        </w:rPr>
        <w:t xml:space="preserve"> [42]</w:t>
      </w:r>
      <w:r w:rsidRPr="00276973">
        <w:rPr>
          <w:szCs w:val="28"/>
          <w:lang w:val="ru-RU" w:eastAsia="zh-CN"/>
        </w:rPr>
        <w:t xml:space="preserve"> для проведення техніко-економічного аналізу розробки нейронної мережі для розпізнавання пухлин мозку.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w:t>
      </w:r>
      <w:r w:rsidRPr="00276973">
        <w:rPr>
          <w:szCs w:val="28"/>
          <w:lang w:val="ru-RU" w:eastAsia="zh-CN"/>
        </w:rPr>
        <w:lastRenderedPageBreak/>
        <w:t>програмного продукту, призначеного для збору, обробки та проведення аналізу даних по компанії.</w:t>
      </w:r>
    </w:p>
    <w:p w14:paraId="1D253FDB" w14:textId="77777777" w:rsidR="00E33A11" w:rsidRPr="00276973" w:rsidRDefault="00E33A11" w:rsidP="00E33A11">
      <w:pPr>
        <w:rPr>
          <w:szCs w:val="28"/>
          <w:lang w:val="ru-RU"/>
        </w:rPr>
      </w:pPr>
      <w:r w:rsidRPr="00276973">
        <w:rPr>
          <w:szCs w:val="28"/>
          <w:lang w:val="ru-RU"/>
        </w:rPr>
        <w:t xml:space="preserve">Основною метою функції </w:t>
      </w:r>
      <w:r w:rsidRPr="00276973">
        <w:rPr>
          <w:szCs w:val="28"/>
        </w:rPr>
        <w:t>F</w:t>
      </w:r>
      <w:r w:rsidRPr="00276973">
        <w:rPr>
          <w:szCs w:val="28"/>
          <w:vertAlign w:val="subscript"/>
          <w:lang w:val="ru-RU"/>
        </w:rPr>
        <w:t>0</w:t>
      </w:r>
      <w:r w:rsidRPr="00276973">
        <w:rPr>
          <w:szCs w:val="28"/>
          <w:lang w:val="ru-RU"/>
        </w:rPr>
        <w:t xml:space="preserve"> є створення програмних продуктів, які розпізнають захворювання на рак мозку. Виходячи з цього, можна виділити наступні основні функції програмного продукту</w:t>
      </w:r>
    </w:p>
    <w:p w14:paraId="390F77D8" w14:textId="77777777" w:rsidR="00E33A11" w:rsidRPr="00276973" w:rsidRDefault="00E33A11" w:rsidP="00E33A11">
      <w:pPr>
        <w:rPr>
          <w:szCs w:val="28"/>
          <w:lang w:val="ru-RU"/>
        </w:rPr>
      </w:pPr>
      <w:r w:rsidRPr="00276973">
        <w:rPr>
          <w:szCs w:val="28"/>
        </w:rPr>
        <w:t>F</w:t>
      </w:r>
      <w:r w:rsidRPr="00276973">
        <w:rPr>
          <w:szCs w:val="28"/>
          <w:vertAlign w:val="subscript"/>
          <w:lang w:val="ru-RU"/>
        </w:rPr>
        <w:t>1</w:t>
      </w:r>
      <w:r w:rsidRPr="00276973">
        <w:rPr>
          <w:szCs w:val="28"/>
          <w:lang w:val="ru-RU"/>
        </w:rPr>
        <w:t xml:space="preserve"> – вибір мови програмування;</w:t>
      </w:r>
    </w:p>
    <w:p w14:paraId="217577A8" w14:textId="77777777" w:rsidR="00E33A11" w:rsidRPr="00276973" w:rsidRDefault="00E33A11" w:rsidP="00E33A11">
      <w:pPr>
        <w:rPr>
          <w:szCs w:val="28"/>
          <w:lang w:val="ru-RU"/>
        </w:rPr>
      </w:pPr>
      <w:r w:rsidRPr="00276973">
        <w:rPr>
          <w:szCs w:val="28"/>
        </w:rPr>
        <w:t>F</w:t>
      </w:r>
      <w:r w:rsidRPr="00276973">
        <w:rPr>
          <w:szCs w:val="28"/>
          <w:vertAlign w:val="subscript"/>
          <w:lang w:val="ru-RU"/>
        </w:rPr>
        <w:t>2</w:t>
      </w:r>
      <w:r w:rsidRPr="00276973">
        <w:rPr>
          <w:szCs w:val="28"/>
          <w:lang w:val="ru-RU"/>
        </w:rPr>
        <w:t xml:space="preserve"> – вибір середовища розробки програмного продукту;</w:t>
      </w:r>
    </w:p>
    <w:p w14:paraId="6012668F" w14:textId="03F1B096" w:rsidR="00E33A11" w:rsidRPr="00C45308" w:rsidRDefault="00E33A11" w:rsidP="00C45308">
      <w:pPr>
        <w:rPr>
          <w:szCs w:val="28"/>
          <w:lang w:val="ru-RU"/>
        </w:rPr>
      </w:pPr>
      <w:r w:rsidRPr="00276973">
        <w:rPr>
          <w:szCs w:val="28"/>
        </w:rPr>
        <w:t>F</w:t>
      </w:r>
      <w:r w:rsidRPr="00276973">
        <w:rPr>
          <w:szCs w:val="28"/>
          <w:vertAlign w:val="subscript"/>
          <w:lang w:val="ru-RU"/>
        </w:rPr>
        <w:t>3</w:t>
      </w:r>
      <w:r w:rsidRPr="00276973">
        <w:rPr>
          <w:szCs w:val="28"/>
          <w:lang w:val="ru-RU"/>
        </w:rPr>
        <w:t xml:space="preserve"> – вибір моделі для створення нейронної мережі;</w:t>
      </w:r>
    </w:p>
    <w:p w14:paraId="3CF55FE7" w14:textId="77777777" w:rsidR="00E33A11" w:rsidRPr="00276973" w:rsidRDefault="00E33A11" w:rsidP="00E33A11">
      <w:pPr>
        <w:rPr>
          <w:szCs w:val="28"/>
          <w:lang w:val="ru-RU"/>
        </w:rPr>
      </w:pPr>
      <w:r w:rsidRPr="00276973">
        <w:rPr>
          <w:szCs w:val="28"/>
          <w:lang w:val="ru-RU"/>
        </w:rPr>
        <w:t>Кожна основна функція може мати кілька варіантів реалізації.</w:t>
      </w:r>
    </w:p>
    <w:p w14:paraId="2C6D0699" w14:textId="77777777" w:rsidR="00E33A11" w:rsidRPr="00276973" w:rsidRDefault="00E33A11" w:rsidP="00E33A11">
      <w:pPr>
        <w:rPr>
          <w:szCs w:val="28"/>
          <w:lang w:val="ru-RU"/>
        </w:rPr>
      </w:pPr>
      <w:r w:rsidRPr="00276973">
        <w:rPr>
          <w:szCs w:val="28"/>
          <w:lang w:val="ru-RU"/>
        </w:rPr>
        <w:t xml:space="preserve">Функція </w:t>
      </w:r>
      <w:r w:rsidRPr="00276973">
        <w:rPr>
          <w:szCs w:val="28"/>
        </w:rPr>
        <w:t>F</w:t>
      </w:r>
      <w:r w:rsidRPr="00276973">
        <w:rPr>
          <w:szCs w:val="28"/>
          <w:vertAlign w:val="subscript"/>
          <w:lang w:val="ru-RU"/>
        </w:rPr>
        <w:t>1</w:t>
      </w:r>
      <w:r w:rsidRPr="00276973">
        <w:rPr>
          <w:szCs w:val="28"/>
          <w:lang w:val="ru-RU"/>
        </w:rPr>
        <w:t>:</w:t>
      </w:r>
    </w:p>
    <w:p w14:paraId="6DA2E1B6" w14:textId="77777777" w:rsidR="00E33A11" w:rsidRPr="00276973" w:rsidRDefault="00E33A11" w:rsidP="00E33A11">
      <w:pPr>
        <w:rPr>
          <w:szCs w:val="28"/>
          <w:lang w:val="ru-RU"/>
        </w:rPr>
      </w:pPr>
      <w:r w:rsidRPr="00276973">
        <w:rPr>
          <w:szCs w:val="28"/>
          <w:lang w:val="ru-RU"/>
        </w:rPr>
        <w:t xml:space="preserve">а) </w:t>
      </w:r>
      <w:r w:rsidRPr="00276973">
        <w:rPr>
          <w:szCs w:val="28"/>
        </w:rPr>
        <w:t>Python</w:t>
      </w:r>
    </w:p>
    <w:p w14:paraId="1CBA03EC" w14:textId="77777777" w:rsidR="00E33A11" w:rsidRPr="00276973" w:rsidRDefault="00E33A11" w:rsidP="00E33A11">
      <w:pPr>
        <w:rPr>
          <w:szCs w:val="28"/>
          <w:lang w:val="ru-RU"/>
        </w:rPr>
      </w:pPr>
      <w:r w:rsidRPr="00276973">
        <w:rPr>
          <w:szCs w:val="28"/>
          <w:lang w:val="ru-RU"/>
        </w:rPr>
        <w:t xml:space="preserve">б) </w:t>
      </w:r>
      <w:r w:rsidRPr="00276973">
        <w:rPr>
          <w:szCs w:val="28"/>
        </w:rPr>
        <w:t>JS</w:t>
      </w:r>
    </w:p>
    <w:p w14:paraId="27353181" w14:textId="77777777" w:rsidR="00E33A11" w:rsidRPr="00276973" w:rsidRDefault="00E33A11" w:rsidP="00E33A11">
      <w:pPr>
        <w:rPr>
          <w:szCs w:val="28"/>
        </w:rPr>
      </w:pPr>
      <w:r w:rsidRPr="00276973">
        <w:rPr>
          <w:szCs w:val="28"/>
        </w:rPr>
        <w:t>Функція F</w:t>
      </w:r>
      <w:r w:rsidRPr="00276973">
        <w:rPr>
          <w:szCs w:val="28"/>
          <w:vertAlign w:val="subscript"/>
        </w:rPr>
        <w:t>2</w:t>
      </w:r>
      <w:r w:rsidRPr="00276973">
        <w:rPr>
          <w:szCs w:val="28"/>
        </w:rPr>
        <w:t>:</w:t>
      </w:r>
    </w:p>
    <w:p w14:paraId="3EB8E141" w14:textId="77777777" w:rsidR="00E33A11" w:rsidRPr="00276973" w:rsidRDefault="00E33A11" w:rsidP="00E33A11">
      <w:pPr>
        <w:rPr>
          <w:szCs w:val="28"/>
        </w:rPr>
      </w:pPr>
      <w:r w:rsidRPr="00276973">
        <w:rPr>
          <w:szCs w:val="28"/>
        </w:rPr>
        <w:t>а) PyCharm</w:t>
      </w:r>
    </w:p>
    <w:p w14:paraId="55A647B7" w14:textId="77777777" w:rsidR="00E33A11" w:rsidRPr="00276973" w:rsidRDefault="00E33A11" w:rsidP="00E33A11">
      <w:pPr>
        <w:rPr>
          <w:szCs w:val="28"/>
          <w:lang w:val="en-GB"/>
        </w:rPr>
      </w:pPr>
      <w:r w:rsidRPr="00276973">
        <w:rPr>
          <w:szCs w:val="28"/>
        </w:rPr>
        <w:t xml:space="preserve">б) Visual Studio </w:t>
      </w:r>
      <w:r w:rsidRPr="00276973">
        <w:rPr>
          <w:szCs w:val="28"/>
          <w:lang w:val="en-GB"/>
        </w:rPr>
        <w:t>Code</w:t>
      </w:r>
    </w:p>
    <w:p w14:paraId="671A0DCC" w14:textId="77777777" w:rsidR="00E33A11" w:rsidRPr="00276973" w:rsidRDefault="00E33A11" w:rsidP="00E33A11">
      <w:pPr>
        <w:rPr>
          <w:szCs w:val="28"/>
          <w:lang w:val="ru-RU"/>
        </w:rPr>
      </w:pPr>
      <w:r w:rsidRPr="00276973">
        <w:rPr>
          <w:szCs w:val="28"/>
          <w:lang w:val="ru-RU"/>
        </w:rPr>
        <w:t xml:space="preserve">Функція </w:t>
      </w:r>
      <w:r w:rsidRPr="00276973">
        <w:rPr>
          <w:szCs w:val="28"/>
        </w:rPr>
        <w:t>F</w:t>
      </w:r>
      <w:r w:rsidRPr="00276973">
        <w:rPr>
          <w:szCs w:val="28"/>
          <w:vertAlign w:val="subscript"/>
          <w:lang w:val="ru-RU"/>
        </w:rPr>
        <w:t>3</w:t>
      </w:r>
      <w:r w:rsidRPr="00276973">
        <w:rPr>
          <w:szCs w:val="28"/>
          <w:lang w:val="ru-RU"/>
        </w:rPr>
        <w:t>:</w:t>
      </w:r>
    </w:p>
    <w:p w14:paraId="6D902E89" w14:textId="77777777" w:rsidR="00E33A11" w:rsidRPr="00276973" w:rsidRDefault="00E33A11" w:rsidP="00E33A11">
      <w:pPr>
        <w:rPr>
          <w:szCs w:val="28"/>
          <w:lang w:val="ru-RU"/>
        </w:rPr>
      </w:pPr>
      <w:r w:rsidRPr="00276973">
        <w:rPr>
          <w:szCs w:val="28"/>
          <w:lang w:val="ru-RU"/>
        </w:rPr>
        <w:t>а) Згорткова нейронна мережа</w:t>
      </w:r>
    </w:p>
    <w:p w14:paraId="4F563F65" w14:textId="77777777" w:rsidR="00E33A11" w:rsidRPr="00276973" w:rsidRDefault="00E33A11" w:rsidP="00E33A11">
      <w:pPr>
        <w:rPr>
          <w:szCs w:val="28"/>
          <w:lang w:val="ru-RU"/>
        </w:rPr>
      </w:pPr>
      <w:r w:rsidRPr="00276973">
        <w:rPr>
          <w:szCs w:val="28"/>
          <w:lang w:val="ru-RU"/>
        </w:rPr>
        <w:t>б) Повнозв'язна нейронна мережа</w:t>
      </w:r>
    </w:p>
    <w:p w14:paraId="1552A60B" w14:textId="2336B34D" w:rsidR="00E33A11" w:rsidRPr="00C45308" w:rsidRDefault="00E33A11" w:rsidP="00C45308">
      <w:pPr>
        <w:rPr>
          <w:szCs w:val="28"/>
          <w:lang w:val="ru-RU"/>
        </w:rPr>
      </w:pPr>
      <w:r w:rsidRPr="00276973">
        <w:rPr>
          <w:szCs w:val="28"/>
          <w:lang w:val="ru-RU"/>
        </w:rPr>
        <w:t>У морфологічній карті системи представлені різні способи реалізації основних функцій (рис. 3.</w:t>
      </w:r>
      <w:r w:rsidR="002A2F0D">
        <w:rPr>
          <w:szCs w:val="28"/>
          <w:lang w:val="ru-RU"/>
        </w:rPr>
        <w:t>9</w:t>
      </w:r>
      <w:r w:rsidRPr="00276973">
        <w:rPr>
          <w:szCs w:val="28"/>
          <w:lang w:val="ru-RU"/>
        </w:rPr>
        <w:t>).</w:t>
      </w:r>
    </w:p>
    <w:p w14:paraId="1EB8C11A" w14:textId="77777777" w:rsidR="00E33A11" w:rsidRPr="00276973" w:rsidRDefault="00E33A11" w:rsidP="00E33A11">
      <w:pPr>
        <w:ind w:firstLine="0"/>
        <w:jc w:val="center"/>
        <w:rPr>
          <w:rFonts w:eastAsia="Times New Roman" w:cs="Times New Roman"/>
          <w:szCs w:val="28"/>
          <w:lang w:val="ru-RU" w:eastAsia="ru-RU"/>
        </w:rPr>
      </w:pPr>
      <w:r w:rsidRPr="00276973">
        <w:rPr>
          <w:noProof/>
          <w:szCs w:val="28"/>
          <w:lang w:val="ru-RU"/>
        </w:rPr>
        <w:drawing>
          <wp:inline distT="0" distB="0" distL="0" distR="0" wp14:anchorId="6C103BAA" wp14:editId="502600C4">
            <wp:extent cx="3538178" cy="2616200"/>
            <wp:effectExtent l="0" t="0" r="571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50911" cy="2625615"/>
                    </a:xfrm>
                    <a:prstGeom prst="rect">
                      <a:avLst/>
                    </a:prstGeom>
                    <a:noFill/>
                    <a:ln>
                      <a:noFill/>
                    </a:ln>
                  </pic:spPr>
                </pic:pic>
              </a:graphicData>
            </a:graphic>
          </wp:inline>
        </w:drawing>
      </w:r>
    </w:p>
    <w:p w14:paraId="30D4B267" w14:textId="227DF128" w:rsidR="00E33A11" w:rsidRPr="00276973" w:rsidRDefault="00E33A11" w:rsidP="00E33A11">
      <w:pPr>
        <w:ind w:firstLine="0"/>
        <w:jc w:val="center"/>
        <w:rPr>
          <w:rFonts w:eastAsia="Times New Roman" w:cs="Times New Roman"/>
          <w:szCs w:val="28"/>
          <w:lang w:val="ru-RU" w:eastAsia="ru-RU"/>
        </w:rPr>
      </w:pPr>
      <w:r w:rsidRPr="00276973">
        <w:rPr>
          <w:rFonts w:eastAsia="Times New Roman" w:cs="Times New Roman"/>
          <w:color w:val="000000"/>
          <w:szCs w:val="28"/>
          <w:lang w:val="ru-RU" w:eastAsia="ru-RU"/>
        </w:rPr>
        <w:t>Рисунок 3.</w:t>
      </w:r>
      <w:r w:rsidR="002A2F0D">
        <w:rPr>
          <w:rFonts w:eastAsia="Times New Roman" w:cs="Times New Roman"/>
          <w:color w:val="000000"/>
          <w:szCs w:val="28"/>
          <w:lang w:val="ru-RU" w:eastAsia="ru-RU"/>
        </w:rPr>
        <w:t>9</w:t>
      </w:r>
      <w:r w:rsidR="003524F6">
        <w:rPr>
          <w:rFonts w:eastAsia="Times New Roman" w:cs="Times New Roman"/>
          <w:color w:val="000000"/>
          <w:szCs w:val="28"/>
          <w:lang w:val="ru-RU" w:eastAsia="ru-RU"/>
        </w:rPr>
        <w:t xml:space="preserve"> </w:t>
      </w:r>
      <w:r w:rsidR="00F17D79" w:rsidRPr="00207A5A">
        <w:rPr>
          <w:lang w:val="ru-RU"/>
        </w:rPr>
        <w:t>–</w:t>
      </w:r>
      <w:r w:rsidRPr="00276973">
        <w:rPr>
          <w:rFonts w:eastAsia="Times New Roman" w:cs="Times New Roman"/>
          <w:color w:val="000000"/>
          <w:szCs w:val="28"/>
          <w:lang w:val="ru-RU" w:eastAsia="ru-RU"/>
        </w:rPr>
        <w:t xml:space="preserve"> Морфологічна карта</w:t>
      </w:r>
    </w:p>
    <w:p w14:paraId="6ACCD67B" w14:textId="77777777" w:rsidR="00E33A11" w:rsidRPr="00276973" w:rsidRDefault="00E33A11" w:rsidP="00E33A11">
      <w:pPr>
        <w:ind w:firstLine="0"/>
        <w:jc w:val="left"/>
        <w:rPr>
          <w:rFonts w:eastAsia="Times New Roman" w:cs="Times New Roman"/>
          <w:szCs w:val="28"/>
          <w:lang w:val="ru-RU" w:eastAsia="ru-RU"/>
        </w:rPr>
      </w:pPr>
    </w:p>
    <w:p w14:paraId="4F4D2E4F" w14:textId="77777777" w:rsidR="00E33A11" w:rsidRPr="00276973" w:rsidRDefault="00E33A11" w:rsidP="00E33A11">
      <w:pPr>
        <w:rPr>
          <w:rFonts w:eastAsia="Times New Roman" w:cs="Times New Roman"/>
          <w:szCs w:val="28"/>
          <w:lang w:val="ru-RU" w:eastAsia="ru-RU"/>
        </w:rPr>
      </w:pPr>
      <w:r w:rsidRPr="00276973">
        <w:rPr>
          <w:rFonts w:eastAsia="Times New Roman" w:cs="Times New Roman"/>
          <w:color w:val="000000"/>
          <w:szCs w:val="28"/>
          <w:lang w:val="ru-RU" w:eastAsia="ru-RU"/>
        </w:rPr>
        <w:t>Зважаючи на переваги та недоліки функцій, підходить така реалізація:</w:t>
      </w:r>
    </w:p>
    <w:p w14:paraId="5EF66FD4" w14:textId="77777777" w:rsidR="00E33A11" w:rsidRPr="00276973" w:rsidRDefault="00E33A11" w:rsidP="00E33A11">
      <w:pPr>
        <w:rPr>
          <w:szCs w:val="28"/>
          <w:lang w:val="ru-RU"/>
        </w:rPr>
      </w:pPr>
      <w:r w:rsidRPr="00276973">
        <w:rPr>
          <w:szCs w:val="28"/>
        </w:rPr>
        <w:t>F</w:t>
      </w:r>
      <w:r w:rsidRPr="00276973">
        <w:rPr>
          <w:szCs w:val="28"/>
          <w:vertAlign w:val="subscript"/>
          <w:lang w:val="ru-RU"/>
        </w:rPr>
        <w:t>1</w:t>
      </w:r>
      <w:r w:rsidRPr="00276973">
        <w:rPr>
          <w:szCs w:val="28"/>
        </w:rPr>
        <w:t>a</w:t>
      </w:r>
      <w:r w:rsidRPr="00276973">
        <w:rPr>
          <w:szCs w:val="28"/>
          <w:lang w:val="ru-RU"/>
        </w:rPr>
        <w:t xml:space="preserve"> – </w:t>
      </w:r>
      <w:r w:rsidRPr="00276973">
        <w:rPr>
          <w:szCs w:val="28"/>
        </w:rPr>
        <w:t>F</w:t>
      </w:r>
      <w:r w:rsidRPr="00276973">
        <w:rPr>
          <w:szCs w:val="28"/>
          <w:vertAlign w:val="subscript"/>
          <w:lang w:val="ru-RU"/>
        </w:rPr>
        <w:t>2</w:t>
      </w:r>
      <w:r w:rsidRPr="00276973">
        <w:rPr>
          <w:szCs w:val="28"/>
          <w:lang w:val="ru-RU"/>
        </w:rPr>
        <w:t xml:space="preserve">б – </w:t>
      </w:r>
      <w:r w:rsidRPr="00276973">
        <w:rPr>
          <w:szCs w:val="28"/>
        </w:rPr>
        <w:t>F</w:t>
      </w:r>
      <w:r w:rsidRPr="00276973">
        <w:rPr>
          <w:szCs w:val="28"/>
          <w:vertAlign w:val="subscript"/>
          <w:lang w:val="ru-RU"/>
        </w:rPr>
        <w:t>3</w:t>
      </w:r>
      <w:r w:rsidRPr="00276973">
        <w:rPr>
          <w:szCs w:val="28"/>
          <w:lang w:val="ru-RU"/>
        </w:rPr>
        <w:t xml:space="preserve">а </w:t>
      </w:r>
    </w:p>
    <w:p w14:paraId="2F2CFDC5" w14:textId="77777777" w:rsidR="00E33A11" w:rsidRPr="00276973" w:rsidRDefault="00E33A11" w:rsidP="00E33A11">
      <w:pPr>
        <w:rPr>
          <w:rFonts w:ascii="Arial" w:eastAsia="Times New Roman" w:hAnsi="Arial" w:cs="Arial"/>
          <w:color w:val="000000"/>
          <w:szCs w:val="28"/>
          <w:lang w:val="ru-RU" w:eastAsia="ru-RU"/>
        </w:rPr>
      </w:pPr>
      <w:r w:rsidRPr="00276973">
        <w:rPr>
          <w:rFonts w:eastAsia="Times New Roman" w:cs="Times New Roman"/>
          <w:color w:val="000000"/>
          <w:szCs w:val="28"/>
          <w:lang w:val="ru-RU" w:eastAsia="ru-RU"/>
        </w:rPr>
        <w:t xml:space="preserve">Також, ми провели економічний розрахунок вартості впровадження даної реалізації та отримали вартість розробки програмного продукту </w:t>
      </w:r>
      <m:oMath>
        <m:r>
          <w:rPr>
            <w:rFonts w:ascii="Cambria Math" w:hAnsi="Cambria Math"/>
            <w:szCs w:val="28"/>
            <w:lang w:val="ru-RU"/>
          </w:rPr>
          <m:t>110</m:t>
        </m:r>
        <m:r>
          <w:rPr>
            <w:rFonts w:ascii="Cambria Math" w:hAnsi="Cambria Math"/>
            <w:szCs w:val="28"/>
          </w:rPr>
          <m:t> </m:t>
        </m:r>
        <m:r>
          <w:rPr>
            <w:rFonts w:ascii="Cambria Math" w:hAnsi="Cambria Math"/>
            <w:szCs w:val="28"/>
            <w:lang w:val="ru-RU"/>
          </w:rPr>
          <m:t>363,29</m:t>
        </m:r>
      </m:oMath>
      <w:r w:rsidRPr="00276973">
        <w:rPr>
          <w:rFonts w:ascii="Cambria Math" w:hAnsi="Cambria Math" w:cs="Cambria Math"/>
          <w:szCs w:val="28"/>
          <w:lang w:val="ru-RU"/>
        </w:rPr>
        <w:t xml:space="preserve"> </w:t>
      </w:r>
      <w:r w:rsidRPr="00276973">
        <w:rPr>
          <w:rFonts w:eastAsia="Times New Roman" w:cs="Times New Roman"/>
          <w:color w:val="000000"/>
          <w:szCs w:val="28"/>
          <w:lang w:val="ru-RU" w:eastAsia="ru-RU"/>
        </w:rPr>
        <w:t>грн. Найкращим за технічним та економічним рівнями є перший варіант реалізації</w:t>
      </w:r>
    </w:p>
    <w:p w14:paraId="271E5928" w14:textId="524F0B80" w:rsidR="00D74789" w:rsidRPr="00782E8C" w:rsidRDefault="00D74789" w:rsidP="00406284">
      <w:pPr>
        <w:rPr>
          <w:lang w:val="uk-UA"/>
        </w:rPr>
      </w:pPr>
    </w:p>
    <w:p w14:paraId="0A7AB986" w14:textId="75B883E5" w:rsidR="004B0F2A" w:rsidRPr="00402ABE" w:rsidRDefault="004B0F2A" w:rsidP="00E35735">
      <w:pPr>
        <w:pStyle w:val="20"/>
        <w:ind w:left="1129" w:hanging="420"/>
      </w:pPr>
      <w:bookmarkStart w:id="67" w:name="_Toc167980139"/>
      <w:bookmarkStart w:id="68" w:name="_Toc168388439"/>
      <w:r w:rsidRPr="00276973">
        <w:t>Висновки до розділу 3</w:t>
      </w:r>
      <w:bookmarkEnd w:id="67"/>
      <w:bookmarkEnd w:id="68"/>
    </w:p>
    <w:p w14:paraId="37D6E202" w14:textId="77777777" w:rsidR="002A2F0D" w:rsidRDefault="002A2F0D" w:rsidP="00C45308">
      <w:pPr>
        <w:ind w:firstLine="708"/>
        <w:rPr>
          <w:szCs w:val="28"/>
          <w:lang w:val="ru-RU"/>
        </w:rPr>
      </w:pPr>
    </w:p>
    <w:p w14:paraId="68A5B6E0" w14:textId="5CF82CAD" w:rsidR="004B0F2A" w:rsidRPr="00221DB5" w:rsidRDefault="004B0F2A" w:rsidP="00C45308">
      <w:pPr>
        <w:ind w:firstLine="708"/>
        <w:rPr>
          <w:szCs w:val="28"/>
          <w:lang w:val="ru-RU"/>
        </w:rPr>
      </w:pPr>
      <w:r w:rsidRPr="00276973">
        <w:rPr>
          <w:szCs w:val="28"/>
          <w:lang w:val="ru-RU"/>
        </w:rPr>
        <w:t>Під час практичної частини роботи були отримані кінцеві результати. Та розписані чотири пункти згідно них.</w:t>
      </w:r>
    </w:p>
    <w:p w14:paraId="386592E1" w14:textId="77777777" w:rsidR="004B0F2A" w:rsidRPr="00C45308" w:rsidRDefault="004B0F2A" w:rsidP="004B0F2A">
      <w:pPr>
        <w:ind w:firstLine="708"/>
        <w:rPr>
          <w:szCs w:val="28"/>
          <w:lang w:val="ru-RU"/>
        </w:rPr>
      </w:pPr>
      <w:r w:rsidRPr="00C45308">
        <w:rPr>
          <w:color w:val="000000" w:themeColor="text1"/>
          <w:szCs w:val="28"/>
          <w:lang w:val="ru-RU"/>
        </w:rPr>
        <w:t xml:space="preserve">3.1. </w:t>
      </w:r>
      <w:r w:rsidRPr="00C45308">
        <w:rPr>
          <w:szCs w:val="28"/>
          <w:lang w:val="uk-UA"/>
        </w:rPr>
        <w:t>Структура нейронної мережі</w:t>
      </w:r>
    </w:p>
    <w:p w14:paraId="2BC0A3F9" w14:textId="77777777" w:rsidR="004B0F2A" w:rsidRPr="00276973" w:rsidRDefault="004B0F2A" w:rsidP="004B0F2A">
      <w:pPr>
        <w:rPr>
          <w:szCs w:val="28"/>
          <w:lang w:val="ru-RU"/>
        </w:rPr>
      </w:pPr>
      <w:r w:rsidRPr="00276973">
        <w:rPr>
          <w:szCs w:val="28"/>
          <w:lang w:val="ru-RU"/>
        </w:rPr>
        <w:t>У цьому підрозділі було розглянуто структуру нейронної мережі, що використовується для аналізу зображень мозку. Була визначена оптимальна архітектура мережі з конволюційними шарами (</w:t>
      </w:r>
      <w:r w:rsidRPr="00276973">
        <w:rPr>
          <w:szCs w:val="28"/>
        </w:rPr>
        <w:t>CNN</w:t>
      </w:r>
      <w:r w:rsidRPr="00276973">
        <w:rPr>
          <w:szCs w:val="28"/>
          <w:lang w:val="ru-RU"/>
        </w:rPr>
        <w:t>), яка включає в себе різні шари конволюції, пулінгу та повнозв'язаних шарів. Використана архітектура дозволяє ефективно виявляти патологічні зміни на зображеннях мозку та класифікувати їх за типом.</w:t>
      </w:r>
    </w:p>
    <w:p w14:paraId="46DAFC33" w14:textId="4DE8F934" w:rsidR="004B0F2A" w:rsidRPr="00276973" w:rsidRDefault="004B0F2A" w:rsidP="004B0F2A">
      <w:pPr>
        <w:rPr>
          <w:szCs w:val="28"/>
          <w:lang w:val="ru-RU"/>
        </w:rPr>
      </w:pPr>
      <w:r w:rsidRPr="00402ABE">
        <w:rPr>
          <w:szCs w:val="28"/>
          <w:lang w:val="uk-UA"/>
        </w:rPr>
        <w:t>У підрозділі</w:t>
      </w:r>
      <w:r w:rsidR="002A2F0D">
        <w:rPr>
          <w:szCs w:val="28"/>
          <w:lang w:val="uk-UA"/>
        </w:rPr>
        <w:t xml:space="preserve"> 3.2</w:t>
      </w:r>
      <w:r w:rsidRPr="00402ABE">
        <w:rPr>
          <w:szCs w:val="28"/>
          <w:lang w:val="uk-UA"/>
        </w:rPr>
        <w:t xml:space="preserve"> </w:t>
      </w:r>
      <w:r w:rsidR="002A2F0D">
        <w:rPr>
          <w:szCs w:val="28"/>
          <w:lang w:val="uk-UA"/>
        </w:rPr>
        <w:t xml:space="preserve">«Програмна реалізація» </w:t>
      </w:r>
      <w:r w:rsidRPr="00402ABE">
        <w:rPr>
          <w:szCs w:val="28"/>
          <w:lang w:val="uk-UA"/>
        </w:rPr>
        <w:t xml:space="preserve">була представлена програмна реалізація нейронної мережі на мові програмування </w:t>
      </w:r>
      <w:r w:rsidRPr="00276973">
        <w:rPr>
          <w:szCs w:val="28"/>
        </w:rPr>
        <w:t>Python</w:t>
      </w:r>
      <w:r w:rsidRPr="00402ABE">
        <w:rPr>
          <w:szCs w:val="28"/>
          <w:lang w:val="uk-UA"/>
        </w:rPr>
        <w:t xml:space="preserve"> з використанням бібліотеки </w:t>
      </w:r>
      <w:r w:rsidRPr="00276973">
        <w:rPr>
          <w:szCs w:val="28"/>
        </w:rPr>
        <w:t>tensorflow</w:t>
      </w:r>
      <w:r w:rsidRPr="00402ABE">
        <w:rPr>
          <w:szCs w:val="28"/>
          <w:lang w:val="uk-UA"/>
        </w:rPr>
        <w:t xml:space="preserve">. </w:t>
      </w:r>
      <w:r w:rsidRPr="00276973">
        <w:rPr>
          <w:szCs w:val="28"/>
          <w:lang w:val="ru-RU"/>
        </w:rPr>
        <w:t xml:space="preserve">Код був написаний з врахуванням розробленої структури мережі та використання  датасету для тренування та валідації моделі. </w:t>
      </w:r>
    </w:p>
    <w:p w14:paraId="359B43EF" w14:textId="7290A729" w:rsidR="004B0F2A" w:rsidRPr="00276973" w:rsidRDefault="004B0F2A" w:rsidP="00FC4F01">
      <w:pPr>
        <w:ind w:firstLine="708"/>
        <w:rPr>
          <w:color w:val="000000" w:themeColor="text1"/>
          <w:szCs w:val="28"/>
          <w:lang w:val="ru-RU"/>
        </w:rPr>
      </w:pPr>
      <w:r w:rsidRPr="00276973">
        <w:rPr>
          <w:color w:val="000000" w:themeColor="text1"/>
          <w:szCs w:val="28"/>
          <w:lang w:val="ru-RU"/>
        </w:rPr>
        <w:t>У підрозділі</w:t>
      </w:r>
      <w:r w:rsidR="002A2F0D">
        <w:rPr>
          <w:color w:val="000000" w:themeColor="text1"/>
          <w:szCs w:val="28"/>
          <w:lang w:val="ru-RU"/>
        </w:rPr>
        <w:t xml:space="preserve"> 3.3 «Аналіз результатів»</w:t>
      </w:r>
      <w:r w:rsidRPr="00276973">
        <w:rPr>
          <w:color w:val="000000" w:themeColor="text1"/>
          <w:szCs w:val="28"/>
          <w:lang w:val="ru-RU"/>
        </w:rPr>
        <w:t xml:space="preserve"> був проведений аналіз результатів навчання нейронної мережі для різних епох. Були побудовані графіки функції втрат, точності та інші візуалізації, що демонструють процес навчання та покращення результатів з кожною епохою. Також була проведена аналіз матриці помилок, що показала високу точність класифікації моделі. Також за допомогою бібліотеки </w:t>
      </w:r>
      <w:r w:rsidRPr="00276973">
        <w:rPr>
          <w:color w:val="000000" w:themeColor="text1"/>
          <w:szCs w:val="28"/>
        </w:rPr>
        <w:t>Seaborn</w:t>
      </w:r>
      <w:r w:rsidRPr="00276973">
        <w:rPr>
          <w:color w:val="000000" w:themeColor="text1"/>
          <w:szCs w:val="28"/>
          <w:lang w:val="ru-RU"/>
        </w:rPr>
        <w:t xml:space="preserve"> була створена матриця, що відображає точність </w:t>
      </w:r>
      <w:r w:rsidRPr="00276973">
        <w:rPr>
          <w:color w:val="000000" w:themeColor="text1"/>
          <w:szCs w:val="28"/>
          <w:lang w:val="ru-RU"/>
        </w:rPr>
        <w:lastRenderedPageBreak/>
        <w:t xml:space="preserve">передбачень та оцінку </w:t>
      </w:r>
      <w:r w:rsidRPr="00276973">
        <w:rPr>
          <w:color w:val="000000" w:themeColor="text1"/>
          <w:szCs w:val="28"/>
        </w:rPr>
        <w:t>F</w:t>
      </w:r>
      <w:r w:rsidRPr="00276973">
        <w:rPr>
          <w:color w:val="000000" w:themeColor="text1"/>
          <w:szCs w:val="28"/>
          <w:lang w:val="ru-RU"/>
        </w:rPr>
        <w:t>1 для кожного класу. Отримані результати показали високу точність моделі в класифікації різних типів патологій мозку.</w:t>
      </w:r>
    </w:p>
    <w:p w14:paraId="1206D94E" w14:textId="4D19D9BC" w:rsidR="00723B2A" w:rsidRPr="00FC4F01" w:rsidRDefault="004B0F2A" w:rsidP="00402ABE">
      <w:pPr>
        <w:ind w:firstLine="708"/>
        <w:rPr>
          <w:szCs w:val="28"/>
          <w:lang w:val="uk-UA"/>
        </w:rPr>
      </w:pPr>
      <w:r w:rsidRPr="00FC4F01">
        <w:rPr>
          <w:color w:val="000000" w:themeColor="text1"/>
          <w:szCs w:val="28"/>
          <w:lang w:val="ru-RU"/>
        </w:rPr>
        <w:t xml:space="preserve">3.4. </w:t>
      </w:r>
      <w:r w:rsidRPr="00FC4F01">
        <w:rPr>
          <w:szCs w:val="28"/>
          <w:lang w:val="uk-UA"/>
        </w:rPr>
        <w:t>Розрахунок економічного ефекту за темою дипломної роботи</w:t>
      </w:r>
    </w:p>
    <w:p w14:paraId="6A0FA12F" w14:textId="77777777" w:rsidR="004B0F2A" w:rsidRPr="00276973" w:rsidRDefault="004B0F2A" w:rsidP="004B0F2A">
      <w:pPr>
        <w:ind w:firstLine="708"/>
        <w:rPr>
          <w:color w:val="000000" w:themeColor="text1"/>
          <w:szCs w:val="28"/>
          <w:lang w:val="ru-RU"/>
        </w:rPr>
      </w:pPr>
      <w:r w:rsidRPr="00276973">
        <w:rPr>
          <w:color w:val="000000" w:themeColor="text1"/>
          <w:szCs w:val="28"/>
          <w:lang w:val="ru-RU"/>
        </w:rPr>
        <w:t>У дан</w:t>
      </w:r>
      <w:r w:rsidRPr="00276973">
        <w:rPr>
          <w:color w:val="000000" w:themeColor="text1"/>
          <w:szCs w:val="28"/>
          <w:lang w:val="uk-UA"/>
        </w:rPr>
        <w:t>ному</w:t>
      </w:r>
      <w:r w:rsidRPr="00276973">
        <w:rPr>
          <w:color w:val="000000" w:themeColor="text1"/>
          <w:szCs w:val="28"/>
          <w:lang w:val="ru-RU"/>
        </w:rPr>
        <w:t xml:space="preserve"> підрозділі було використано метод функціонально-вартісного аналізу (ФВА) для проведення техніко-економічного аналізу розробки нейронної мережі для розпізнавання пухлин мозку. Розглядалися три основні функції програмного продукту: вибір мови програмування (F1), вибір середовища розробки (F2) та вибір моделі для створення нейронної мережі (F3). Кожна з функцій мала кілька можливих варіантів реалізації.</w:t>
      </w:r>
    </w:p>
    <w:p w14:paraId="74A7873A" w14:textId="77777777" w:rsidR="004B0F2A" w:rsidRPr="00276973" w:rsidRDefault="004B0F2A" w:rsidP="004B0F2A">
      <w:pPr>
        <w:ind w:firstLine="708"/>
        <w:rPr>
          <w:color w:val="000000" w:themeColor="text1"/>
          <w:szCs w:val="28"/>
          <w:lang w:val="ru-RU"/>
        </w:rPr>
      </w:pPr>
    </w:p>
    <w:p w14:paraId="251A2D27" w14:textId="08DAAE4B" w:rsidR="004B0F2A" w:rsidRPr="00276973" w:rsidRDefault="004B0F2A" w:rsidP="00D93052">
      <w:pPr>
        <w:ind w:firstLine="708"/>
        <w:rPr>
          <w:color w:val="000000" w:themeColor="text1"/>
          <w:szCs w:val="28"/>
          <w:lang w:val="ru-RU"/>
        </w:rPr>
      </w:pPr>
      <w:r w:rsidRPr="00276973">
        <w:rPr>
          <w:color w:val="000000" w:themeColor="text1"/>
          <w:szCs w:val="28"/>
          <w:lang w:val="ru-RU"/>
        </w:rPr>
        <w:t>Аналіз показав, що найоптимальнішою комбінацією є F1a (Python), F2б (Visual Studio Code) та F3а (Згорткова нейронна мережа). Така комбінація була обрана через свої технічні та економічні переваги.</w:t>
      </w:r>
    </w:p>
    <w:p w14:paraId="0B092F59" w14:textId="34EBA423" w:rsidR="00FC4F01" w:rsidRPr="00276973" w:rsidRDefault="004B0F2A" w:rsidP="00547C59">
      <w:pPr>
        <w:ind w:firstLine="708"/>
        <w:rPr>
          <w:color w:val="000000" w:themeColor="text1"/>
          <w:szCs w:val="28"/>
          <w:lang w:val="ru-RU"/>
        </w:rPr>
      </w:pPr>
      <w:r w:rsidRPr="00276973">
        <w:rPr>
          <w:color w:val="000000" w:themeColor="text1"/>
          <w:szCs w:val="28"/>
          <w:lang w:val="ru-RU"/>
        </w:rPr>
        <w:t>Економічний розрахунок вартості впровадження обраної реалізації показав, що загальна вартість розробки програмного продукту становить 110 363,29 грн. Таким чином, перший варіант реалізації виявився найкращим як за технічними, так і за економічними показниками.</w:t>
      </w:r>
    </w:p>
    <w:p w14:paraId="54AC64E3" w14:textId="77777777" w:rsidR="004B0F2A" w:rsidRPr="00276973" w:rsidRDefault="004B0F2A" w:rsidP="004B0F2A">
      <w:pPr>
        <w:rPr>
          <w:szCs w:val="28"/>
          <w:lang w:val="ru-RU"/>
        </w:rPr>
      </w:pPr>
      <w:r w:rsidRPr="00276973">
        <w:rPr>
          <w:szCs w:val="28"/>
          <w:lang w:val="ru-RU"/>
        </w:rPr>
        <w:t xml:space="preserve">У даному розділі було розглянуто методику створення програмного продукту для діагностики та класифікації раку мозку на основі нейронної мережі. Були визначені ключові етапи роботи, такі як визначення структури мережі, програмна реалізація, та аналіз результатів які відіграють важливу роль у розробці програмного продукту. Також був проведен </w:t>
      </w:r>
      <w:r w:rsidRPr="00276973">
        <w:rPr>
          <w:szCs w:val="28"/>
          <w:lang w:val="uk-UA"/>
        </w:rPr>
        <w:t>розрахунок економічного ефекту.</w:t>
      </w:r>
    </w:p>
    <w:p w14:paraId="4F3D9E97" w14:textId="226020D1" w:rsidR="00E35E9D" w:rsidRPr="00782E8C" w:rsidRDefault="00A05B63" w:rsidP="00925C77">
      <w:pPr>
        <w:rPr>
          <w:lang w:val="uk-UA"/>
        </w:rPr>
      </w:pPr>
      <w:r w:rsidRPr="00782E8C">
        <w:rPr>
          <w:lang w:val="uk-UA"/>
        </w:rPr>
        <w:br w:type="page"/>
      </w:r>
    </w:p>
    <w:p w14:paraId="082E325D" w14:textId="02ABCB11" w:rsidR="00E35E9D" w:rsidRPr="00782E8C" w:rsidRDefault="005614CF" w:rsidP="00402ABE">
      <w:pPr>
        <w:pStyle w:val="10"/>
        <w:rPr>
          <w:lang w:val="uk-UA"/>
        </w:rPr>
      </w:pPr>
      <w:bookmarkStart w:id="69" w:name="_Toc168388440"/>
      <w:r w:rsidRPr="00782E8C">
        <w:rPr>
          <w:lang w:val="uk-UA"/>
        </w:rPr>
        <w:lastRenderedPageBreak/>
        <w:t xml:space="preserve">ЗАГАЛЬНІ  </w:t>
      </w:r>
      <w:r w:rsidR="00E35E9D" w:rsidRPr="00782E8C">
        <w:rPr>
          <w:lang w:val="uk-UA"/>
        </w:rPr>
        <w:t>ВИСНОВКИ</w:t>
      </w:r>
      <w:bookmarkEnd w:id="69"/>
    </w:p>
    <w:p w14:paraId="6263BC5F" w14:textId="77777777" w:rsidR="00402ABE" w:rsidRPr="00276973" w:rsidRDefault="00402ABE" w:rsidP="002A2F0D">
      <w:pPr>
        <w:pStyle w:val="af6"/>
        <w:spacing w:after="0" w:afterAutospacing="0" w:line="360" w:lineRule="auto"/>
        <w:ind w:firstLine="709"/>
        <w:jc w:val="both"/>
        <w:rPr>
          <w:sz w:val="28"/>
          <w:szCs w:val="28"/>
        </w:rPr>
      </w:pPr>
      <w:r w:rsidRPr="00276973">
        <w:rPr>
          <w:sz w:val="28"/>
          <w:szCs w:val="28"/>
        </w:rPr>
        <w:t xml:space="preserve">В даній роботі була досліджена та розв’язана важлива задача використання нейронних мереж для діагностики онкологічних захворювань головного мозку. Робота охоплює весь процес - від формулювання цілей і завдань у першому розділі до етапу реалізації та аналізу результатів у розділах </w:t>
      </w:r>
      <w:r w:rsidRPr="00276973">
        <w:rPr>
          <w:sz w:val="28"/>
          <w:szCs w:val="28"/>
          <w:lang w:val="uk-UA"/>
        </w:rPr>
        <w:t>1</w:t>
      </w:r>
      <w:r w:rsidRPr="00276973">
        <w:rPr>
          <w:sz w:val="28"/>
          <w:szCs w:val="28"/>
        </w:rPr>
        <w:t>-</w:t>
      </w:r>
      <w:r w:rsidRPr="00276973">
        <w:rPr>
          <w:sz w:val="28"/>
          <w:szCs w:val="28"/>
          <w:lang w:val="uk-UA"/>
        </w:rPr>
        <w:t>3</w:t>
      </w:r>
      <w:r w:rsidRPr="00276973">
        <w:rPr>
          <w:sz w:val="28"/>
          <w:szCs w:val="28"/>
        </w:rPr>
        <w:t>, демонструючи повний цикл розробки від теорії до практики.</w:t>
      </w:r>
    </w:p>
    <w:p w14:paraId="273E75D5" w14:textId="3553BF41" w:rsidR="00402ABE" w:rsidRPr="00276973" w:rsidRDefault="00402ABE" w:rsidP="002A2F0D">
      <w:pPr>
        <w:spacing w:before="180"/>
        <w:rPr>
          <w:rFonts w:eastAsia="Times New Roman"/>
          <w:szCs w:val="28"/>
          <w:lang w:val="ru-RU" w:eastAsia="ru-RU"/>
        </w:rPr>
      </w:pPr>
      <w:r w:rsidRPr="00FC366E">
        <w:rPr>
          <w:rFonts w:eastAsia="Times New Roman"/>
          <w:szCs w:val="28"/>
          <w:lang w:val="ru-RU" w:eastAsia="ru-RU"/>
        </w:rPr>
        <w:t>Розділ 1</w:t>
      </w:r>
      <w:r w:rsidRPr="00276973">
        <w:rPr>
          <w:rFonts w:eastAsia="Times New Roman"/>
          <w:szCs w:val="28"/>
          <w:lang w:val="ru-RU" w:eastAsia="ru-RU"/>
        </w:rPr>
        <w:t> </w:t>
      </w:r>
      <w:r w:rsidR="00317F5E">
        <w:rPr>
          <w:rFonts w:eastAsia="Times New Roman"/>
          <w:szCs w:val="28"/>
          <w:lang w:val="ru-RU" w:eastAsia="ru-RU"/>
        </w:rPr>
        <w:t xml:space="preserve"> </w:t>
      </w:r>
      <w:r w:rsidRPr="00276973">
        <w:rPr>
          <w:rFonts w:eastAsia="Times New Roman"/>
          <w:szCs w:val="28"/>
          <w:lang w:val="ru-RU" w:eastAsia="ru-RU"/>
        </w:rPr>
        <w:t>присвячений детальному огляду наукових публікацій та обговоренню методології створення програмного забезпечення. Тут</w:t>
      </w:r>
      <w:r w:rsidR="00317F5E">
        <w:rPr>
          <w:rFonts w:eastAsia="Times New Roman"/>
          <w:szCs w:val="28"/>
          <w:lang w:val="ru-RU" w:eastAsia="ru-RU"/>
        </w:rPr>
        <w:t xml:space="preserve"> також</w:t>
      </w:r>
      <w:r w:rsidRPr="00276973">
        <w:rPr>
          <w:rFonts w:eastAsia="Times New Roman"/>
          <w:szCs w:val="28"/>
          <w:lang w:val="ru-RU" w:eastAsia="ru-RU"/>
        </w:rPr>
        <w:t xml:space="preserve"> були визначені основні характеристики раку мозку, принципи роботи нейронних мереж</w:t>
      </w:r>
      <w:r w:rsidR="00317F5E">
        <w:rPr>
          <w:rFonts w:eastAsia="Times New Roman"/>
          <w:szCs w:val="28"/>
          <w:lang w:val="ru-RU" w:eastAsia="ru-RU"/>
        </w:rPr>
        <w:t>.</w:t>
      </w:r>
    </w:p>
    <w:p w14:paraId="223B46BF" w14:textId="317014A2" w:rsidR="00402ABE" w:rsidRPr="00276973" w:rsidRDefault="00402ABE" w:rsidP="002A2F0D">
      <w:pPr>
        <w:spacing w:before="180"/>
        <w:rPr>
          <w:rFonts w:eastAsia="Times New Roman"/>
          <w:szCs w:val="28"/>
          <w:lang w:val="ru-RU" w:eastAsia="ru-RU"/>
        </w:rPr>
      </w:pPr>
      <w:r w:rsidRPr="00FC366E">
        <w:rPr>
          <w:rFonts w:eastAsia="Times New Roman"/>
          <w:szCs w:val="28"/>
          <w:lang w:val="ru-RU" w:eastAsia="ru-RU"/>
        </w:rPr>
        <w:t>Розділ 2</w:t>
      </w:r>
      <w:r w:rsidRPr="00276973">
        <w:rPr>
          <w:rFonts w:eastAsia="Times New Roman"/>
          <w:szCs w:val="28"/>
          <w:lang w:val="ru-RU" w:eastAsia="ru-RU"/>
        </w:rPr>
        <w:t> </w:t>
      </w:r>
      <w:r w:rsidR="00317F5E">
        <w:rPr>
          <w:rFonts w:eastAsia="Times New Roman"/>
          <w:szCs w:val="28"/>
          <w:lang w:val="ru-RU" w:eastAsia="ru-RU"/>
        </w:rPr>
        <w:t>в якому було</w:t>
      </w:r>
      <w:r w:rsidR="00317F5E" w:rsidRPr="00276973">
        <w:rPr>
          <w:rFonts w:eastAsia="Times New Roman"/>
          <w:szCs w:val="28"/>
          <w:lang w:val="ru-RU" w:eastAsia="ru-RU"/>
        </w:rPr>
        <w:t xml:space="preserve"> проаналізван</w:t>
      </w:r>
      <w:r w:rsidR="00317F5E">
        <w:rPr>
          <w:rFonts w:eastAsia="Times New Roman"/>
          <w:szCs w:val="28"/>
          <w:lang w:val="ru-RU" w:eastAsia="ru-RU"/>
        </w:rPr>
        <w:t>о</w:t>
      </w:r>
      <w:r w:rsidR="00317F5E" w:rsidRPr="00276973">
        <w:rPr>
          <w:rFonts w:eastAsia="Times New Roman"/>
          <w:szCs w:val="28"/>
          <w:lang w:val="ru-RU" w:eastAsia="ru-RU"/>
        </w:rPr>
        <w:t xml:space="preserve"> використовуєм</w:t>
      </w:r>
      <w:r w:rsidR="00317F5E">
        <w:rPr>
          <w:rFonts w:eastAsia="Times New Roman"/>
          <w:szCs w:val="28"/>
          <w:lang w:val="ru-RU" w:eastAsia="ru-RU"/>
        </w:rPr>
        <w:t>у</w:t>
      </w:r>
      <w:r w:rsidR="00317F5E" w:rsidRPr="00276973">
        <w:rPr>
          <w:rFonts w:eastAsia="Times New Roman"/>
          <w:szCs w:val="28"/>
          <w:lang w:val="ru-RU" w:eastAsia="ru-RU"/>
        </w:rPr>
        <w:t xml:space="preserve"> баз</w:t>
      </w:r>
      <w:r w:rsidR="00317F5E">
        <w:rPr>
          <w:rFonts w:eastAsia="Times New Roman"/>
          <w:szCs w:val="28"/>
          <w:lang w:val="ru-RU" w:eastAsia="ru-RU"/>
        </w:rPr>
        <w:t>у</w:t>
      </w:r>
      <w:r w:rsidR="00317F5E" w:rsidRPr="00276973">
        <w:rPr>
          <w:rFonts w:eastAsia="Times New Roman"/>
          <w:szCs w:val="28"/>
          <w:lang w:val="ru-RU" w:eastAsia="ru-RU"/>
        </w:rPr>
        <w:t xml:space="preserve"> даних.</w:t>
      </w:r>
      <w:r w:rsidR="00317F5E">
        <w:rPr>
          <w:rFonts w:eastAsia="Times New Roman"/>
          <w:szCs w:val="28"/>
          <w:lang w:val="ru-RU" w:eastAsia="ru-RU"/>
        </w:rPr>
        <w:t xml:space="preserve"> </w:t>
      </w:r>
      <w:r w:rsidRPr="00276973">
        <w:rPr>
          <w:rFonts w:eastAsia="Times New Roman"/>
          <w:szCs w:val="28"/>
          <w:lang w:val="ru-RU" w:eastAsia="ru-RU"/>
        </w:rPr>
        <w:t xml:space="preserve">Було обрано та обгрунтовано мову програмування. Також розділ було присвячено питанням забезпечення конфіденційності інформації. </w:t>
      </w:r>
    </w:p>
    <w:p w14:paraId="5715C31C" w14:textId="67D3B85A" w:rsidR="00402ABE" w:rsidRPr="00276973" w:rsidRDefault="00402ABE" w:rsidP="002A2F0D">
      <w:pPr>
        <w:spacing w:before="180"/>
        <w:rPr>
          <w:rFonts w:eastAsia="Times New Roman"/>
          <w:szCs w:val="28"/>
          <w:lang w:val="uk-UA" w:eastAsia="ru-RU"/>
        </w:rPr>
      </w:pPr>
      <w:r w:rsidRPr="00FC366E">
        <w:rPr>
          <w:rFonts w:eastAsia="Times New Roman"/>
          <w:szCs w:val="28"/>
          <w:lang w:val="ru-RU" w:eastAsia="ru-RU"/>
        </w:rPr>
        <w:t>Розділ 3</w:t>
      </w:r>
      <w:r w:rsidRPr="00276973">
        <w:rPr>
          <w:rFonts w:eastAsia="Times New Roman"/>
          <w:szCs w:val="28"/>
          <w:lang w:val="ru-RU" w:eastAsia="ru-RU"/>
        </w:rPr>
        <w:t xml:space="preserve"> описує процес створення </w:t>
      </w:r>
      <w:r w:rsidR="00244F27">
        <w:rPr>
          <w:rFonts w:eastAsia="Times New Roman"/>
          <w:szCs w:val="28"/>
          <w:lang w:val="ru-RU" w:eastAsia="ru-RU"/>
        </w:rPr>
        <w:t>моделі</w:t>
      </w:r>
      <w:r w:rsidRPr="00276973">
        <w:rPr>
          <w:rFonts w:eastAsia="Times New Roman"/>
          <w:szCs w:val="28"/>
          <w:lang w:val="ru-RU" w:eastAsia="ru-RU"/>
        </w:rPr>
        <w:t>, включаючи вибір датасету для навчання, створення архітектури нейронної мережі та її програмну реалізацію з використанням Python</w:t>
      </w:r>
      <w:r>
        <w:rPr>
          <w:rFonts w:eastAsia="Times New Roman"/>
          <w:szCs w:val="28"/>
          <w:lang w:val="ru-RU" w:eastAsia="ru-RU"/>
        </w:rPr>
        <w:t xml:space="preserve"> </w:t>
      </w:r>
      <w:r w:rsidRPr="00276973">
        <w:rPr>
          <w:rFonts w:eastAsia="Times New Roman"/>
          <w:szCs w:val="28"/>
          <w:lang w:val="ru-RU" w:eastAsia="ru-RU"/>
        </w:rPr>
        <w:t xml:space="preserve">та аналізі отриманих даних. Виконано візуалізацію даних, аналіз ефективності моделі на різних етапах навчання та візуалізацію прогнозів, що підтверджує високу точність класифікації. </w:t>
      </w:r>
      <w:r w:rsidRPr="00276973">
        <w:rPr>
          <w:rFonts w:eastAsia="Times New Roman"/>
          <w:szCs w:val="28"/>
          <w:lang w:val="uk-UA" w:eastAsia="ru-RU"/>
        </w:rPr>
        <w:t xml:space="preserve">Також </w:t>
      </w:r>
      <w:r w:rsidRPr="00276973">
        <w:rPr>
          <w:rFonts w:eastAsia="Times New Roman"/>
          <w:szCs w:val="28"/>
          <w:lang w:val="ru-RU" w:eastAsia="ru-RU"/>
        </w:rPr>
        <w:t>є аналізом економічної вигоди від впровадження розробленої системи.</w:t>
      </w:r>
    </w:p>
    <w:p w14:paraId="78EAEC13" w14:textId="77777777" w:rsidR="00402ABE" w:rsidRPr="00276973" w:rsidRDefault="00402ABE" w:rsidP="002A2F0D">
      <w:pPr>
        <w:spacing w:before="180"/>
        <w:rPr>
          <w:rFonts w:eastAsia="Times New Roman"/>
          <w:szCs w:val="28"/>
          <w:lang w:val="ru-RU" w:eastAsia="ru-RU"/>
        </w:rPr>
      </w:pPr>
      <w:r w:rsidRPr="00276973">
        <w:rPr>
          <w:rFonts w:eastAsia="Times New Roman"/>
          <w:szCs w:val="28"/>
          <w:lang w:val="ru-RU" w:eastAsia="ru-RU"/>
        </w:rPr>
        <w:t>Загалом, представлена робота вносить вклад у розв’язання критичної проблеми в області медичної діагностики, використовуючи передові технології машинного навчання та нейронних мереж, що може суттєво покращити діагностику раку мозку та якість життя пацієнтів.</w:t>
      </w:r>
    </w:p>
    <w:p w14:paraId="680A4DE7" w14:textId="77777777" w:rsidR="00997B3C" w:rsidRPr="00782E8C" w:rsidRDefault="00997B3C" w:rsidP="002A2F0D">
      <w:pPr>
        <w:rPr>
          <w:lang w:val="uk-UA"/>
        </w:rPr>
      </w:pPr>
    </w:p>
    <w:p w14:paraId="0C76161A" w14:textId="77777777" w:rsidR="009D273D" w:rsidRPr="00276973" w:rsidRDefault="0065583C" w:rsidP="009D273D">
      <w:pPr>
        <w:pStyle w:val="10"/>
        <w:rPr>
          <w:szCs w:val="28"/>
          <w:lang w:val="uk-UA"/>
        </w:rPr>
      </w:pPr>
      <w:r w:rsidRPr="00782E8C">
        <w:rPr>
          <w:lang w:val="uk-UA"/>
        </w:rPr>
        <w:br w:type="page"/>
      </w:r>
      <w:bookmarkStart w:id="70" w:name="_Toc167980141"/>
      <w:bookmarkStart w:id="71" w:name="_Toc168388441"/>
      <w:r w:rsidR="009D273D" w:rsidRPr="00276973">
        <w:rPr>
          <w:szCs w:val="28"/>
          <w:lang w:val="uk-UA"/>
        </w:rPr>
        <w:lastRenderedPageBreak/>
        <w:t>СПИСОК ВИКОРИСТАНИХ ДЖЕРЕЛ</w:t>
      </w:r>
      <w:bookmarkEnd w:id="70"/>
      <w:bookmarkEnd w:id="71"/>
    </w:p>
    <w:p w14:paraId="293A8FBB" w14:textId="77777777" w:rsidR="009D273D" w:rsidRPr="00276973" w:rsidRDefault="009D273D" w:rsidP="009D273D">
      <w:pPr>
        <w:pStyle w:val="ae"/>
        <w:numPr>
          <w:ilvl w:val="0"/>
          <w:numId w:val="28"/>
        </w:numPr>
        <w:spacing w:after="160" w:line="360" w:lineRule="auto"/>
        <w:ind w:left="567" w:hanging="720"/>
        <w:jc w:val="both"/>
        <w:rPr>
          <w:rFonts w:eastAsiaTheme="majorEastAsia" w:cstheme="majorBidi"/>
          <w:bCs/>
          <w:color w:val="000000" w:themeColor="text1"/>
          <w:sz w:val="28"/>
          <w:szCs w:val="28"/>
        </w:rPr>
      </w:pPr>
      <w:r w:rsidRPr="00276973">
        <w:rPr>
          <w:rFonts w:eastAsiaTheme="majorEastAsia" w:cstheme="majorBidi"/>
          <w:bCs/>
          <w:color w:val="000000" w:themeColor="text1"/>
          <w:sz w:val="28"/>
          <w:szCs w:val="28"/>
        </w:rPr>
        <w:t xml:space="preserve">НАКАЗ Про затвердження порядків надання домедичної допомоги особам при невідкладних станах [Електронний ресурс] // МІНІСТЕРСТВО ОХОРОНИ ЗДОРОВ’Я УКРАЇНИ. – 2022. – Режим доступу до ресурсу: </w:t>
      </w:r>
      <w:hyperlink r:id="rId29" w:anchor="n941" w:history="1">
        <w:r w:rsidRPr="00276973">
          <w:rPr>
            <w:rStyle w:val="ab"/>
            <w:rFonts w:eastAsiaTheme="majorEastAsia" w:cstheme="majorBidi"/>
            <w:bCs/>
            <w:sz w:val="28"/>
            <w:szCs w:val="28"/>
          </w:rPr>
          <w:t>https://zakon.rada.gov.ua/laws/show/z0356-22#n941</w:t>
        </w:r>
      </w:hyperlink>
      <w:r w:rsidRPr="00276973">
        <w:rPr>
          <w:rFonts w:eastAsiaTheme="majorEastAsia" w:cstheme="majorBidi"/>
          <w:bCs/>
          <w:color w:val="000000" w:themeColor="text1"/>
          <w:sz w:val="28"/>
          <w:szCs w:val="28"/>
        </w:rPr>
        <w:t>.</w:t>
      </w:r>
    </w:p>
    <w:p w14:paraId="46A8B9D2" w14:textId="77777777" w:rsidR="009D273D" w:rsidRPr="00276973" w:rsidRDefault="009D273D" w:rsidP="009D273D">
      <w:pPr>
        <w:pStyle w:val="ae"/>
        <w:numPr>
          <w:ilvl w:val="0"/>
          <w:numId w:val="28"/>
        </w:numPr>
        <w:spacing w:after="160" w:line="360" w:lineRule="auto"/>
        <w:ind w:left="567" w:hanging="720"/>
        <w:jc w:val="both"/>
        <w:rPr>
          <w:rFonts w:eastAsiaTheme="majorEastAsia" w:cstheme="majorBidi"/>
          <w:bCs/>
          <w:color w:val="000000" w:themeColor="text1"/>
          <w:sz w:val="28"/>
          <w:szCs w:val="28"/>
        </w:rPr>
      </w:pPr>
      <w:r w:rsidRPr="00276973">
        <w:rPr>
          <w:rFonts w:eastAsiaTheme="majorEastAsia" w:cstheme="majorBidi"/>
          <w:bCs/>
          <w:color w:val="000000" w:themeColor="text1"/>
          <w:sz w:val="28"/>
          <w:szCs w:val="28"/>
        </w:rPr>
        <w:t xml:space="preserve">КОДЕКС ЦИВІЛЬНОГО ЗАХИСТУ УКРАЇНИ [Електронний ресурс]. – 2013. – Режим доступу до ресурсу: </w:t>
      </w:r>
      <w:hyperlink r:id="rId30" w:anchor="Text" w:history="1">
        <w:r w:rsidRPr="00276973">
          <w:rPr>
            <w:rStyle w:val="ab"/>
            <w:rFonts w:eastAsiaTheme="majorEastAsia" w:cstheme="majorBidi"/>
            <w:bCs/>
            <w:sz w:val="28"/>
            <w:szCs w:val="28"/>
          </w:rPr>
          <w:t>https://zakon.rada.gov.ua/laws/show/5403-17#Text</w:t>
        </w:r>
      </w:hyperlink>
      <w:r w:rsidRPr="00276973">
        <w:rPr>
          <w:rFonts w:eastAsiaTheme="majorEastAsia" w:cstheme="majorBidi"/>
          <w:bCs/>
          <w:color w:val="000000" w:themeColor="text1"/>
          <w:sz w:val="28"/>
          <w:szCs w:val="28"/>
        </w:rPr>
        <w:t>.</w:t>
      </w:r>
    </w:p>
    <w:p w14:paraId="51ED92AB"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color w:val="000000"/>
          <w:sz w:val="28"/>
          <w:szCs w:val="28"/>
          <w:shd w:val="clear" w:color="auto" w:fill="FFFFFF"/>
          <w:lang w:val="en-US"/>
        </w:rPr>
        <w:t xml:space="preserve">ASCO's patient information website -- Cancer.Net - </w:t>
      </w:r>
      <w:hyperlink r:id="rId31" w:history="1">
        <w:r w:rsidRPr="00276973">
          <w:rPr>
            <w:rStyle w:val="ab"/>
            <w:sz w:val="28"/>
            <w:szCs w:val="28"/>
            <w:lang w:val="en-US" w:eastAsia="ru-RU"/>
          </w:rPr>
          <w:t>https://www.cancer.net/cancer-types/brain-tumor/statistics</w:t>
        </w:r>
      </w:hyperlink>
    </w:p>
    <w:p w14:paraId="22207ABF"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sz w:val="28"/>
          <w:szCs w:val="28"/>
          <w:lang w:val="en-US"/>
        </w:rPr>
        <w:t xml:space="preserve">American Association of Neurological Surgeons - </w:t>
      </w:r>
      <w:hyperlink r:id="rId32" w:history="1">
        <w:r w:rsidRPr="00276973">
          <w:rPr>
            <w:rStyle w:val="ab"/>
            <w:sz w:val="28"/>
            <w:szCs w:val="28"/>
            <w:lang w:val="en-US" w:eastAsia="ru-RU"/>
          </w:rPr>
          <w:t>https://www.aans.org/</w:t>
        </w:r>
      </w:hyperlink>
    </w:p>
    <w:p w14:paraId="5311B5F2"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color w:val="222222"/>
          <w:sz w:val="28"/>
          <w:szCs w:val="28"/>
          <w:lang w:val="en-US" w:eastAsia="ru-RU"/>
        </w:rPr>
        <w:t>American Brain Tumor Association -</w:t>
      </w:r>
      <w:hyperlink r:id="rId33" w:history="1">
        <w:r w:rsidRPr="00276973">
          <w:rPr>
            <w:rStyle w:val="ab"/>
            <w:sz w:val="28"/>
            <w:szCs w:val="28"/>
            <w:lang w:val="en-US" w:eastAsia="ru-RU"/>
          </w:rPr>
          <w:t>https://www.abta.org/tumor_types/astrocytoma/</w:t>
        </w:r>
      </w:hyperlink>
      <w:r w:rsidRPr="00276973">
        <w:rPr>
          <w:color w:val="222222"/>
          <w:sz w:val="28"/>
          <w:szCs w:val="28"/>
          <w:lang w:val="en-US" w:eastAsia="ru-RU"/>
        </w:rPr>
        <w:t>.</w:t>
      </w:r>
    </w:p>
    <w:p w14:paraId="697DE678"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sz w:val="28"/>
          <w:szCs w:val="28"/>
          <w:lang w:val="en-US"/>
        </w:rPr>
        <w:t xml:space="preserve">The brain tumor charity - </w:t>
      </w:r>
      <w:hyperlink r:id="rId34" w:history="1">
        <w:r w:rsidRPr="00276973">
          <w:rPr>
            <w:rStyle w:val="ab"/>
            <w:rFonts w:eastAsiaTheme="majorEastAsia"/>
            <w:bCs/>
            <w:sz w:val="28"/>
            <w:szCs w:val="28"/>
            <w:lang w:val="en-US"/>
          </w:rPr>
          <w:t>https://www.thebraintumourcharity.org/brain-tumour-diagnosis-treatment/types-of-brain-tumour-adult/</w:t>
        </w:r>
      </w:hyperlink>
    </w:p>
    <w:p w14:paraId="1DFF7678" w14:textId="77777777" w:rsidR="009D273D" w:rsidRPr="00276973" w:rsidRDefault="009D273D" w:rsidP="009D273D">
      <w:pPr>
        <w:pStyle w:val="ae"/>
        <w:numPr>
          <w:ilvl w:val="0"/>
          <w:numId w:val="28"/>
        </w:numPr>
        <w:spacing w:after="160" w:line="360" w:lineRule="auto"/>
        <w:ind w:left="567" w:hanging="720"/>
        <w:jc w:val="both"/>
        <w:rPr>
          <w:rStyle w:val="ab"/>
          <w:rFonts w:eastAsiaTheme="majorEastAsia"/>
          <w:bCs/>
          <w:color w:val="000000" w:themeColor="text1"/>
          <w:sz w:val="28"/>
          <w:szCs w:val="28"/>
          <w:lang w:val="en-US"/>
        </w:rPr>
      </w:pPr>
      <w:r w:rsidRPr="00276973">
        <w:rPr>
          <w:sz w:val="28"/>
          <w:szCs w:val="28"/>
          <w:lang w:val="en-US"/>
        </w:rPr>
        <w:t xml:space="preserve">TomoClinic - </w:t>
      </w:r>
      <w:hyperlink r:id="rId35" w:history="1">
        <w:r w:rsidRPr="00276973">
          <w:rPr>
            <w:rStyle w:val="ab"/>
            <w:rFonts w:eastAsiaTheme="majorEastAsia"/>
            <w:bCs/>
            <w:sz w:val="28"/>
            <w:szCs w:val="28"/>
            <w:lang w:val="en-US"/>
          </w:rPr>
          <w:t>https://tomoclinic.ua/cancers/meningioma/</w:t>
        </w:r>
      </w:hyperlink>
    </w:p>
    <w:p w14:paraId="6C708A25"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rPr>
      </w:pPr>
      <w:r w:rsidRPr="00276973">
        <w:rPr>
          <w:sz w:val="28"/>
          <w:szCs w:val="28"/>
        </w:rPr>
        <w:t xml:space="preserve">Клініка Спіженко - </w:t>
      </w:r>
      <w:hyperlink r:id="rId36" w:history="1">
        <w:r w:rsidRPr="00276973">
          <w:rPr>
            <w:rStyle w:val="ab"/>
            <w:rFonts w:eastAsiaTheme="majorEastAsia"/>
            <w:bCs/>
            <w:sz w:val="28"/>
            <w:szCs w:val="28"/>
          </w:rPr>
          <w:t>https://spizhenko.clinic/uk/zabolevaniya/rak-mozga-uk/adenoma-gipofiza-simptomy-diagnostika-lechenie</w:t>
        </w:r>
      </w:hyperlink>
    </w:p>
    <w:p w14:paraId="3470A241" w14:textId="77777777" w:rsidR="009D273D" w:rsidRPr="00276973" w:rsidRDefault="009D273D" w:rsidP="009D273D">
      <w:pPr>
        <w:pStyle w:val="ae"/>
        <w:numPr>
          <w:ilvl w:val="0"/>
          <w:numId w:val="28"/>
        </w:numPr>
        <w:spacing w:after="160" w:line="360" w:lineRule="auto"/>
        <w:ind w:left="567" w:hanging="720"/>
        <w:jc w:val="both"/>
        <w:rPr>
          <w:rStyle w:val="ab"/>
          <w:rFonts w:eastAsiaTheme="majorEastAsia"/>
          <w:bCs/>
          <w:color w:val="000000" w:themeColor="text1"/>
          <w:sz w:val="28"/>
          <w:szCs w:val="28"/>
          <w:u w:val="none"/>
        </w:rPr>
      </w:pPr>
      <w:r w:rsidRPr="00276973">
        <w:rPr>
          <w:rFonts w:eastAsiaTheme="majorEastAsia"/>
          <w:bCs/>
          <w:color w:val="000000" w:themeColor="text1"/>
          <w:sz w:val="28"/>
          <w:szCs w:val="28"/>
          <w:lang w:val="en-US"/>
        </w:rPr>
        <w:t>Evergreen</w:t>
      </w:r>
      <w:r w:rsidRPr="00276973">
        <w:rPr>
          <w:rFonts w:eastAsiaTheme="majorEastAsia"/>
          <w:bCs/>
          <w:color w:val="000000" w:themeColor="text1"/>
          <w:sz w:val="28"/>
          <w:szCs w:val="28"/>
          <w:lang w:val="ru-RU"/>
        </w:rPr>
        <w:t xml:space="preserve"> Згорткова нейронна мережа – просте пояснення </w:t>
      </w:r>
      <w:r w:rsidRPr="00276973">
        <w:rPr>
          <w:rFonts w:eastAsiaTheme="majorEastAsia"/>
          <w:bCs/>
          <w:color w:val="000000" w:themeColor="text1"/>
          <w:sz w:val="28"/>
          <w:szCs w:val="28"/>
          <w:lang w:val="en-US"/>
        </w:rPr>
        <w:t>CNN</w:t>
      </w:r>
      <w:r w:rsidRPr="00276973">
        <w:rPr>
          <w:rFonts w:eastAsiaTheme="majorEastAsia"/>
          <w:bCs/>
          <w:color w:val="000000" w:themeColor="text1"/>
          <w:sz w:val="28"/>
          <w:szCs w:val="28"/>
          <w:lang w:val="ru-RU"/>
        </w:rPr>
        <w:t xml:space="preserve"> та її застосування - </w:t>
      </w:r>
      <w:hyperlink r:id="rId37" w:history="1">
        <w:r w:rsidRPr="00276973">
          <w:rPr>
            <w:rStyle w:val="ab"/>
            <w:rFonts w:eastAsiaTheme="majorEastAsia"/>
            <w:bCs/>
            <w:sz w:val="28"/>
            <w:szCs w:val="28"/>
          </w:rPr>
          <w:t>https://evergreens.com.ua/ua/articles/cnn.html</w:t>
        </w:r>
      </w:hyperlink>
    </w:p>
    <w:p w14:paraId="600D7858"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Habr - </w:t>
      </w:r>
      <w:hyperlink r:id="rId38" w:history="1">
        <w:r w:rsidRPr="00276973">
          <w:rPr>
            <w:rStyle w:val="ab"/>
            <w:rFonts w:eastAsiaTheme="majorEastAsia"/>
            <w:bCs/>
            <w:sz w:val="28"/>
            <w:szCs w:val="28"/>
            <w:lang w:val="en-US"/>
          </w:rPr>
          <w:t>https://habr.com/ru/companies/ods/articles/453788/</w:t>
        </w:r>
      </w:hyperlink>
    </w:p>
    <w:p w14:paraId="7FCEB4E9"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Keras Conv2D and Convolutional Layers- </w:t>
      </w:r>
      <w:hyperlink r:id="rId39" w:history="1">
        <w:r w:rsidRPr="00276973">
          <w:rPr>
            <w:rStyle w:val="ab"/>
            <w:rFonts w:eastAsiaTheme="majorEastAsia"/>
            <w:bCs/>
            <w:sz w:val="28"/>
            <w:szCs w:val="28"/>
            <w:lang w:val="en-US"/>
          </w:rPr>
          <w:t>https://pyimagesearch.com/2018/12/31/keras-conv2d-and-convolutional-layers/</w:t>
        </w:r>
      </w:hyperlink>
    </w:p>
    <w:p w14:paraId="37FF52E5" w14:textId="77777777" w:rsidR="009D273D" w:rsidRPr="00276973" w:rsidRDefault="009D273D" w:rsidP="009D273D">
      <w:pPr>
        <w:pStyle w:val="ae"/>
        <w:numPr>
          <w:ilvl w:val="0"/>
          <w:numId w:val="28"/>
        </w:numPr>
        <w:spacing w:after="160" w:line="360" w:lineRule="auto"/>
        <w:ind w:left="567" w:hanging="720"/>
        <w:jc w:val="both"/>
        <w:rPr>
          <w:rFonts w:eastAsiaTheme="majorEastAsia"/>
          <w:color w:val="000000" w:themeColor="text1"/>
          <w:sz w:val="28"/>
          <w:szCs w:val="28"/>
          <w:lang w:val="en-US"/>
        </w:rPr>
      </w:pPr>
      <w:r w:rsidRPr="00276973">
        <w:rPr>
          <w:color w:val="222222"/>
          <w:sz w:val="28"/>
          <w:szCs w:val="28"/>
          <w:shd w:val="clear" w:color="auto" w:fill="FFFFFF"/>
          <w:lang w:val="en-US"/>
        </w:rPr>
        <w:t>Khawaldeh, S.; Pervaiz, U.; Rafiq, A.; Alkhawaldeh, R. Noninvasive grading of glioma tumor using magnetic resonance imaging with convolutional neural networks. </w:t>
      </w:r>
      <w:r w:rsidRPr="00276973">
        <w:rPr>
          <w:rStyle w:val="html-italic"/>
          <w:rFonts w:eastAsia="Calibri"/>
          <w:i/>
          <w:iCs/>
          <w:color w:val="222222"/>
          <w:szCs w:val="28"/>
          <w:shd w:val="clear" w:color="auto" w:fill="FFFFFF"/>
          <w:lang w:val="en-US"/>
        </w:rPr>
        <w:t>Appl. Sci.</w:t>
      </w:r>
      <w:r w:rsidRPr="00276973">
        <w:rPr>
          <w:color w:val="222222"/>
          <w:sz w:val="28"/>
          <w:szCs w:val="28"/>
          <w:shd w:val="clear" w:color="auto" w:fill="FFFFFF"/>
          <w:lang w:val="en-US"/>
        </w:rPr>
        <w:t xml:space="preserve"> 2017 </w:t>
      </w:r>
      <w:hyperlink r:id="rId40" w:history="1">
        <w:r w:rsidRPr="00276973">
          <w:rPr>
            <w:rStyle w:val="ab"/>
            <w:sz w:val="28"/>
            <w:szCs w:val="28"/>
            <w:shd w:val="clear" w:color="auto" w:fill="FFFFFF"/>
            <w:lang w:val="en-US"/>
          </w:rPr>
          <w:t>https://www.mdpi.com/2076-3417/8/1/27</w:t>
        </w:r>
      </w:hyperlink>
    </w:p>
    <w:p w14:paraId="591BE598"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Papageorgiou, E.; Spyridonos, P.; Glotsos, D.T.; Stylios, C.D.; Ravazoula, P.; Nikiforidis, G.; Groumpos, P.P. Brain tumor characterization using the soft </w:t>
      </w:r>
      <w:r w:rsidRPr="00276973">
        <w:rPr>
          <w:rFonts w:eastAsiaTheme="majorEastAsia"/>
          <w:bCs/>
          <w:color w:val="000000" w:themeColor="text1"/>
          <w:sz w:val="28"/>
          <w:szCs w:val="28"/>
          <w:lang w:val="en-US"/>
        </w:rPr>
        <w:lastRenderedPageBreak/>
        <w:t xml:space="preserve">computing technique of fuzzy cognitive maps. Appl. Soft Comput. 2008 </w:t>
      </w:r>
      <w:hyperlink r:id="rId41" w:history="1">
        <w:r w:rsidRPr="00276973">
          <w:rPr>
            <w:rStyle w:val="ab"/>
            <w:rFonts w:eastAsiaTheme="majorEastAsia"/>
            <w:bCs/>
            <w:sz w:val="28"/>
            <w:szCs w:val="28"/>
            <w:lang w:val="en-US"/>
          </w:rPr>
          <w:t>https://www.sciencedirect.com/science/article/abs/pii/S156849460700066X</w:t>
        </w:r>
      </w:hyperlink>
    </w:p>
    <w:p w14:paraId="1E43E039"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Ramteke, R.; Monali, Y.K. Automatic medical image classification and abnormality detection using K-Nearest Neighbour. Int. J. Adv. Comput. Res. 2012</w:t>
      </w:r>
      <w:r w:rsidRPr="00276973">
        <w:rPr>
          <w:sz w:val="28"/>
          <w:szCs w:val="28"/>
          <w:lang w:val="en-US"/>
        </w:rPr>
        <w:t xml:space="preserve"> </w:t>
      </w:r>
      <w:hyperlink r:id="rId42" w:history="1">
        <w:r w:rsidRPr="00276973">
          <w:rPr>
            <w:rStyle w:val="ab"/>
            <w:rFonts w:eastAsiaTheme="majorEastAsia"/>
            <w:bCs/>
            <w:sz w:val="28"/>
            <w:szCs w:val="28"/>
            <w:lang w:val="en-US"/>
          </w:rPr>
          <w:t>https://citeseerx.ist.psu.edu/document?repid=rep1&amp;type=pdf&amp;doi=9e232d7bb393f51a544561d82a76df418d47eedd</w:t>
        </w:r>
      </w:hyperlink>
    </w:p>
    <w:p w14:paraId="2CFDA2AE"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Isselmou, A.E.K.; Zhang, S.; Xu, G. A novel approach for brain tumor detection using MRI images. J. Biomed. Sci. Eng. 2016 </w:t>
      </w:r>
      <w:hyperlink r:id="rId43" w:history="1">
        <w:r w:rsidRPr="00276973">
          <w:rPr>
            <w:rStyle w:val="ab"/>
            <w:rFonts w:eastAsiaTheme="majorEastAsia"/>
            <w:bCs/>
            <w:sz w:val="28"/>
            <w:szCs w:val="28"/>
            <w:lang w:val="en-US"/>
          </w:rPr>
          <w:t>https://scirp.org/journal/PaperInformation?PaperID=70753</w:t>
        </w:r>
      </w:hyperlink>
    </w:p>
    <w:p w14:paraId="1956BAFD"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Jafari, M.; Shafaghi, R. A hybrid approach for automatic tumor detection of brain MRI using support vector machine and genetic algorithm. Glob. J. Sci. Eng. Technol. 2012 </w:t>
      </w:r>
      <w:hyperlink r:id="rId44" w:history="1">
        <w:r w:rsidRPr="00276973">
          <w:rPr>
            <w:rStyle w:val="ab"/>
            <w:rFonts w:eastAsiaTheme="majorEastAsia"/>
            <w:bCs/>
            <w:sz w:val="28"/>
            <w:szCs w:val="28"/>
            <w:lang w:val="en-US"/>
          </w:rPr>
          <w:t>https://www.researchgate.net/profile/Reza-Shafaghi/publication/234072915_A_Hybrid_Approach_for_Automatic_Tumor_Detection_of_Brain_MRI_Using_Support_Vector_Machine_and_Genetic_Algorithm/links/02bfe50ed5159bf923000000/A-Hybrid-Approach-for-Automatic-Tumor-Detection-of-Brain-MRI-Using-Support-Vector-Machine-and-Genetic-Algorithm.pdf</w:t>
        </w:r>
      </w:hyperlink>
    </w:p>
    <w:p w14:paraId="2F504438"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rPr>
      </w:pPr>
      <w:r w:rsidRPr="00276973">
        <w:rPr>
          <w:rFonts w:eastAsiaTheme="majorEastAsia"/>
          <w:bCs/>
          <w:color w:val="000000" w:themeColor="text1"/>
          <w:sz w:val="28"/>
          <w:szCs w:val="28"/>
          <w:lang w:val="en-US"/>
        </w:rPr>
        <w:t xml:space="preserve">Chaddad, A. Automated feature extraction in brain tumor by magnetic resonance imaging using gaussian mixture models. </w:t>
      </w:r>
      <w:r w:rsidRPr="00276973">
        <w:rPr>
          <w:rFonts w:eastAsiaTheme="majorEastAsia"/>
          <w:bCs/>
          <w:color w:val="000000" w:themeColor="text1"/>
          <w:sz w:val="28"/>
          <w:szCs w:val="28"/>
        </w:rPr>
        <w:t>J. Biomed. Imaging 2015</w:t>
      </w:r>
      <w:r w:rsidRPr="00276973">
        <w:rPr>
          <w:rFonts w:eastAsiaTheme="majorEastAsia"/>
          <w:bCs/>
          <w:color w:val="000000" w:themeColor="text1"/>
          <w:sz w:val="28"/>
          <w:szCs w:val="28"/>
          <w:lang w:val="ru-RU"/>
        </w:rPr>
        <w:t xml:space="preserve"> </w:t>
      </w:r>
      <w:hyperlink r:id="rId45" w:history="1">
        <w:r w:rsidRPr="00276973">
          <w:rPr>
            <w:rStyle w:val="ab"/>
            <w:rFonts w:eastAsiaTheme="majorEastAsia"/>
            <w:bCs/>
            <w:sz w:val="28"/>
            <w:szCs w:val="28"/>
            <w:lang w:val="ru-RU"/>
          </w:rPr>
          <w:t>https://www.hindawi.com/journals/ijbi/2015/868031/</w:t>
        </w:r>
      </w:hyperlink>
    </w:p>
    <w:p w14:paraId="3555D6AF"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ascii="Arial" w:hAnsi="Arial" w:cs="Arial"/>
          <w:color w:val="222222"/>
          <w:sz w:val="28"/>
          <w:szCs w:val="28"/>
          <w:shd w:val="clear" w:color="auto" w:fill="FFFFFF"/>
          <w:lang w:val="en-US"/>
        </w:rPr>
        <w:t>Zahran, B.M. Classification of brain tumor using neural network. </w:t>
      </w:r>
      <w:r w:rsidRPr="00276973">
        <w:rPr>
          <w:rStyle w:val="html-italic"/>
          <w:rFonts w:ascii="Arial" w:eastAsia="Calibri" w:hAnsi="Arial" w:cs="Arial"/>
          <w:i/>
          <w:iCs/>
          <w:color w:val="222222"/>
          <w:szCs w:val="28"/>
          <w:shd w:val="clear" w:color="auto" w:fill="FFFFFF"/>
          <w:lang w:val="en-US"/>
        </w:rPr>
        <w:t>Comput. Softw.</w:t>
      </w:r>
      <w:r w:rsidRPr="00276973">
        <w:rPr>
          <w:rFonts w:ascii="Arial" w:hAnsi="Arial" w:cs="Arial"/>
          <w:color w:val="222222"/>
          <w:sz w:val="28"/>
          <w:szCs w:val="28"/>
          <w:shd w:val="clear" w:color="auto" w:fill="FFFFFF"/>
          <w:lang w:val="en-US"/>
        </w:rPr>
        <w:t> </w:t>
      </w:r>
      <w:r w:rsidRPr="00276973">
        <w:rPr>
          <w:rFonts w:ascii="Arial" w:hAnsi="Arial" w:cs="Arial"/>
          <w:b/>
          <w:bCs/>
          <w:color w:val="222222"/>
          <w:sz w:val="28"/>
          <w:szCs w:val="28"/>
          <w:shd w:val="clear" w:color="auto" w:fill="FFFFFF"/>
          <w:lang w:val="en-US"/>
        </w:rPr>
        <w:t>2014</w:t>
      </w:r>
      <w:r w:rsidRPr="00276973">
        <w:rPr>
          <w:rFonts w:ascii="Arial" w:hAnsi="Arial" w:cs="Arial"/>
          <w:color w:val="222222"/>
          <w:sz w:val="28"/>
          <w:szCs w:val="28"/>
          <w:shd w:val="clear" w:color="auto" w:fill="FFFFFF"/>
          <w:lang w:val="en-US"/>
        </w:rPr>
        <w:t xml:space="preserve">, </w:t>
      </w:r>
      <w:hyperlink r:id="rId46" w:history="1">
        <w:r w:rsidRPr="00276973">
          <w:rPr>
            <w:rStyle w:val="ab"/>
            <w:rFonts w:ascii="Arial" w:hAnsi="Arial" w:cs="Arial"/>
            <w:sz w:val="28"/>
            <w:szCs w:val="28"/>
            <w:shd w:val="clear" w:color="auto" w:fill="FFFFFF"/>
            <w:lang w:val="en-US"/>
          </w:rPr>
          <w:t>https://www.iaeng.org/publication/WCE2014/WCE2014_pp567-571.pdf</w:t>
        </w:r>
      </w:hyperlink>
    </w:p>
    <w:p w14:paraId="3919D636"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Georgiadis, P.; Cavouras, D.; Kalatzis, I.; Daskalakis, A.; Kagadis, G.C.; Sifaki, K.; Malamas, M.; Nikiforidis, G.; Solomou, E. Improving brain tumor characterization on MRI by probabilistic neural networks and non-linear transformation of textural features. Comput. Methods Programs Biomed. 2008 </w:t>
      </w:r>
      <w:hyperlink r:id="rId47" w:history="1">
        <w:r w:rsidRPr="00276973">
          <w:rPr>
            <w:rStyle w:val="ab"/>
            <w:rFonts w:eastAsiaTheme="majorEastAsia"/>
            <w:bCs/>
            <w:sz w:val="28"/>
            <w:szCs w:val="28"/>
            <w:lang w:val="en-US"/>
          </w:rPr>
          <w:t>https://www.sciencedirect.com/science/article/abs/pii/S0169260707002404</w:t>
        </w:r>
      </w:hyperlink>
    </w:p>
    <w:p w14:paraId="2F3B98E7"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lastRenderedPageBreak/>
        <w:t xml:space="preserve">Zhang, Y.; Wang, S.; Sun, P.; Phillips, P. Pathological brain detection based on wavelet entropy and Hu moment invariants. Bio-Med. Mater. Eng. 2015 </w:t>
      </w:r>
      <w:hyperlink r:id="rId48" w:history="1">
        <w:r w:rsidRPr="00276973">
          <w:rPr>
            <w:rStyle w:val="ab"/>
            <w:rFonts w:eastAsiaTheme="majorEastAsia"/>
            <w:bCs/>
            <w:sz w:val="28"/>
            <w:szCs w:val="28"/>
            <w:lang w:val="en-US"/>
          </w:rPr>
          <w:t>https://content.iospress.com/articles/bio-medical-materials-and-engineering/bme1426</w:t>
        </w:r>
      </w:hyperlink>
    </w:p>
    <w:p w14:paraId="1C65B41B"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Sajjad, M.; Khan, S.; Muhammad, K.; Wu, W.; Ullah, A.; Baik, S.W. Multi-grade brain tumor classification using deep CNN with extensive data augmentation. J. Comput. Sci. 2019 </w:t>
      </w:r>
      <w:hyperlink r:id="rId49" w:history="1">
        <w:r w:rsidRPr="00276973">
          <w:rPr>
            <w:rStyle w:val="ab"/>
            <w:rFonts w:eastAsiaTheme="majorEastAsia"/>
            <w:bCs/>
            <w:sz w:val="28"/>
            <w:szCs w:val="28"/>
            <w:lang w:val="en-US"/>
          </w:rPr>
          <w:t>https://www.sciencedirect.com/science/article/abs/pii/S1877750318307385</w:t>
        </w:r>
      </w:hyperlink>
    </w:p>
    <w:p w14:paraId="04BB2FA7"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rPr>
      </w:pPr>
      <w:r w:rsidRPr="00276973">
        <w:rPr>
          <w:rFonts w:eastAsiaTheme="majorEastAsia"/>
          <w:bCs/>
          <w:color w:val="000000" w:themeColor="text1"/>
          <w:sz w:val="28"/>
          <w:szCs w:val="28"/>
          <w:lang w:val="en-US"/>
        </w:rPr>
        <w:t xml:space="preserve">Kharrat, A.; Gasmi, K.; Messaoud, M.B.; Benamrane, N.; Abid, M. A hybrid approach for automatic classification of brain MRI using genetic algorithm and support vector machine. </w:t>
      </w:r>
      <w:r w:rsidRPr="00276973">
        <w:rPr>
          <w:rFonts w:eastAsiaTheme="majorEastAsia"/>
          <w:bCs/>
          <w:color w:val="000000" w:themeColor="text1"/>
          <w:sz w:val="28"/>
          <w:szCs w:val="28"/>
        </w:rPr>
        <w:t>Leonardo J. Sci. 2010</w:t>
      </w:r>
      <w:r w:rsidRPr="00276973">
        <w:rPr>
          <w:rFonts w:eastAsiaTheme="majorEastAsia"/>
          <w:bCs/>
          <w:color w:val="000000" w:themeColor="text1"/>
          <w:sz w:val="28"/>
          <w:szCs w:val="28"/>
          <w:lang w:val="en-US"/>
        </w:rPr>
        <w:t xml:space="preserve"> </w:t>
      </w:r>
      <w:hyperlink r:id="rId50" w:history="1">
        <w:r w:rsidRPr="00276973">
          <w:rPr>
            <w:rStyle w:val="ab"/>
            <w:rFonts w:eastAsiaTheme="majorEastAsia"/>
            <w:bCs/>
            <w:sz w:val="28"/>
            <w:szCs w:val="28"/>
            <w:lang w:val="en-US"/>
          </w:rPr>
          <w:t>http://193.226.7.140/ljs/A17/071_082.pdf</w:t>
        </w:r>
      </w:hyperlink>
    </w:p>
    <w:p w14:paraId="1C1FC3DB"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Barker, J.; Hoogi, A.; Depeursinge, A.; Rubin, D.L. Automated classification of brain tumor type in whole-slide digital pathology images using local representative tiles. Med. Image Anal. 2016 </w:t>
      </w:r>
      <w:hyperlink r:id="rId51" w:history="1">
        <w:r w:rsidRPr="00276973">
          <w:rPr>
            <w:rStyle w:val="ab"/>
            <w:rFonts w:eastAsiaTheme="majorEastAsia"/>
            <w:bCs/>
            <w:sz w:val="28"/>
            <w:szCs w:val="28"/>
            <w:lang w:val="en-US"/>
          </w:rPr>
          <w:t>https://www.sciencedirect.com/science/article/abs/pii/S1361841515001838</w:t>
        </w:r>
      </w:hyperlink>
    </w:p>
    <w:p w14:paraId="09A96627"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Vu, T.H.; Mousavi, H.S.; Monga, V.; Rao, G.; Rao, U.A. Histopathological image classification using discriminative feature-oriented dictionary learning. IEEE Trans. Med. Imaging 2015 </w:t>
      </w:r>
      <w:hyperlink r:id="rId52" w:history="1">
        <w:r w:rsidRPr="00276973">
          <w:rPr>
            <w:rStyle w:val="ab"/>
            <w:rFonts w:eastAsiaTheme="majorEastAsia"/>
            <w:bCs/>
            <w:sz w:val="28"/>
            <w:szCs w:val="28"/>
            <w:lang w:val="en-US"/>
          </w:rPr>
          <w:t>https://ieeexplore.ieee.org/abstract/document/7303944</w:t>
        </w:r>
      </w:hyperlink>
    </w:p>
    <w:p w14:paraId="42C0A57C"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David, D.S. Parasagittal Meningioma Brain Tumor Classification System Based on Mri Images and Multi Phase Level Set Formulation. Biomed. Pharmacol. J. 2019 </w:t>
      </w:r>
      <w:hyperlink r:id="rId53" w:history="1">
        <w:r w:rsidRPr="00276973">
          <w:rPr>
            <w:rStyle w:val="ab"/>
            <w:rFonts w:eastAsiaTheme="majorEastAsia"/>
            <w:bCs/>
            <w:sz w:val="28"/>
            <w:szCs w:val="28"/>
            <w:lang w:val="en-US"/>
          </w:rPr>
          <w:t>https://biomedpharmajournal.org/vol12no2/parasagittal-meningioma-brain-tumor-classification-system-based-on-mri-images-and-multi-phase-level-set-formulation/</w:t>
        </w:r>
      </w:hyperlink>
    </w:p>
    <w:p w14:paraId="73994C2D"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Qurat-Ul-Ain, G.L.; Kazmi, S.B.; Jaffar, M.A.; Mirza, A.M. Classification and segmentation of brain tumor using texture analysis. In Proceedings of the WSEAS International Conference on Artificial Intelligence, Knowledge Engineering and Data Bases (AIKED’10), Cambridge, UK, 20–22 February 2010; </w:t>
      </w:r>
      <w:hyperlink r:id="rId54" w:history="1">
        <w:r w:rsidRPr="00276973">
          <w:rPr>
            <w:rStyle w:val="ab"/>
            <w:rFonts w:eastAsiaTheme="majorEastAsia"/>
            <w:bCs/>
            <w:sz w:val="28"/>
            <w:szCs w:val="28"/>
            <w:lang w:val="en-US"/>
          </w:rPr>
          <w:t>https://d1wqtxts1xzle7.cloudfront.net/42061687/Classification_and_segmentation_of_brain20160204-20906-9bscpo-libre.pdf?1454605626=&amp;response-content-disposition=inline%3B+filename%3DClassification_and_segmentation_of_brain.pdf&amp;Expires=1715361297&amp;Signature=Hzg3fR0SsyOgBOBEU~hJL4oJmERZam14SN2Gj3rDzN8lXABWuy3cKUq5LZO81VFALyJ7OpL~FlyEJsTO69OS1zVi4~DRbfiDwwPiLhlY7ETPLtS5p5osA9VkK939mcy1xWy50bm74ekt9JrfEvtcpCLdqTWtK2zw-bp5JhD-CmOY72X6znMW~bQXCAxZRGRxdNtX-XBsbk-4-AIzsJtca-Y08NG1fP5pxubCf~c3gksu7XimhvTsGk150ENRccrMbf-jknJFDpjDd71dGsj3RXF9eGbkSb5cYltGfn6exJw1C3F8pOarxXFG-zlu5yGLTY-ivisTW-wBoJFdrrSLbw__&amp;Key-Pair-Id=APKAJLOHF5GGSLRBV4ZA</w:t>
        </w:r>
      </w:hyperlink>
    </w:p>
    <w:p w14:paraId="5B0C5B26"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Cui, G.; Jeong, J.J.; Lei, Y.; Wang, T.; Liu, T.; Curran, W.J.; Mao, H.; Yang, X. Machine-learning-based classification of Glioblastoma using MRI-based radiomic features. In Proceedings of the Medical Imaging 2019: Computer-Aided Diagnosis, San Diego, CA, USA, 17–20 February 2019;  </w:t>
      </w:r>
      <w:hyperlink r:id="rId55" w:history="1">
        <w:r w:rsidRPr="00276973">
          <w:rPr>
            <w:rStyle w:val="ab"/>
            <w:rFonts w:eastAsiaTheme="majorEastAsia"/>
            <w:bCs/>
            <w:sz w:val="28"/>
            <w:szCs w:val="28"/>
            <w:lang w:val="en-US"/>
          </w:rPr>
          <w:t>https://www.spiedigitallibrary.org/conference-proceedings-of-spie/10950/1095048/Machine-learning-based-classification-of-Glioblastoma-using-MRI-based-radiomic/10.1117/12.2513110.full</w:t>
        </w:r>
      </w:hyperlink>
    </w:p>
    <w:p w14:paraId="0411A3F0"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Amin, S.E.; Mageed, M. Brain tumor diagnosis systems based on artificial neural networks and segmentation using MRI. In Proceedings of the IEEE International Conference on Wireless Information Technology and Systems, Maui, HI, USA, 11–16 November 2012 </w:t>
      </w:r>
      <w:hyperlink r:id="rId56" w:history="1">
        <w:r w:rsidRPr="00276973">
          <w:rPr>
            <w:rStyle w:val="ab"/>
            <w:rFonts w:eastAsiaTheme="majorEastAsia"/>
            <w:bCs/>
            <w:sz w:val="28"/>
            <w:szCs w:val="28"/>
            <w:lang w:val="en-US"/>
          </w:rPr>
          <w:t>https://ieeexplore.ieee.org/abstract/document/6236597</w:t>
        </w:r>
      </w:hyperlink>
    </w:p>
    <w:p w14:paraId="33CAED94"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Badran, E.F.; Mahmoud, E.G.; Hamdy, N. An algorithm for detecting brain tumors in MRI images. In Proceedings of the 2010 International Conference on Computer Engineering &amp; Systems (ICCES), Cairo, Egypt, 30 November–2 December 2010;  </w:t>
      </w:r>
      <w:hyperlink r:id="rId57" w:history="1">
        <w:r w:rsidRPr="00276973">
          <w:rPr>
            <w:rStyle w:val="ab"/>
            <w:rFonts w:eastAsiaTheme="majorEastAsia"/>
            <w:bCs/>
            <w:sz w:val="28"/>
            <w:szCs w:val="28"/>
            <w:lang w:val="en-US"/>
          </w:rPr>
          <w:t>https://ieeexplore.ieee.org/abstract/document/5674887</w:t>
        </w:r>
      </w:hyperlink>
    </w:p>
    <w:p w14:paraId="0B0913DF"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lastRenderedPageBreak/>
        <w:t xml:space="preserve">Ibrahim, W.H.; Osman, A.A.A.; Mohamed, Y.I. MRI brain image classification using neural networks. In Proceedings of the 2013 International Conference on Computing, Electrical and Electronics Engineering (ICCEEE), Khartoum, Sudan, 26–28 August 2013; IEEE: Piscataway, NJ, USA, 2013;  </w:t>
      </w:r>
      <w:hyperlink r:id="rId58" w:history="1">
        <w:r w:rsidRPr="00276973">
          <w:rPr>
            <w:rStyle w:val="ab"/>
            <w:rFonts w:eastAsiaTheme="majorEastAsia"/>
            <w:bCs/>
            <w:sz w:val="28"/>
            <w:szCs w:val="28"/>
            <w:lang w:val="en-US"/>
          </w:rPr>
          <w:t>https://ieeexplore.ieee.org/abstract/document/6633943</w:t>
        </w:r>
      </w:hyperlink>
    </w:p>
    <w:p w14:paraId="764C01F6"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Afshar, P.; Mohammadi, A.; Plataniotis, K.N. Brain tumor type classification via capsule networks. In Proceedings of the 2018 25th IEEE International Conference on Image Processing (ICIP), Athens, Greece, 7–10 October 2018; IEEE: Piscataway, NJ, USA, 2018;  </w:t>
      </w:r>
      <w:hyperlink r:id="rId59" w:history="1">
        <w:r w:rsidRPr="00276973">
          <w:rPr>
            <w:rStyle w:val="ab"/>
            <w:rFonts w:eastAsiaTheme="majorEastAsia"/>
            <w:bCs/>
            <w:sz w:val="28"/>
            <w:szCs w:val="28"/>
            <w:lang w:val="en-US"/>
          </w:rPr>
          <w:t>https://ieeexplore.ieee.org/abstract/document/8451379</w:t>
        </w:r>
      </w:hyperlink>
    </w:p>
    <w:p w14:paraId="5CF44429"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Zia, R.; Akhtar, P.; Aziz, A. A new rectangular window based image cropping method for generalization of brain neoplasm classification systems. Int. J. Imaging Syst. Technol. 2018, </w:t>
      </w:r>
      <w:hyperlink r:id="rId60" w:history="1">
        <w:r w:rsidRPr="00276973">
          <w:rPr>
            <w:rStyle w:val="ab"/>
            <w:rFonts w:eastAsiaTheme="majorEastAsia"/>
            <w:bCs/>
            <w:sz w:val="28"/>
            <w:szCs w:val="28"/>
            <w:lang w:val="en-US"/>
          </w:rPr>
          <w:t>https://onlinelibrary.wiley.com/doi/abs/10.1002/ima.22266</w:t>
        </w:r>
      </w:hyperlink>
    </w:p>
    <w:p w14:paraId="21E7B43C" w14:textId="77777777" w:rsidR="009D273D" w:rsidRPr="00276973" w:rsidRDefault="009D273D" w:rsidP="009D273D">
      <w:pPr>
        <w:pStyle w:val="ae"/>
        <w:numPr>
          <w:ilvl w:val="0"/>
          <w:numId w:val="28"/>
        </w:numPr>
        <w:spacing w:after="160" w:line="360" w:lineRule="auto"/>
        <w:ind w:left="567" w:hanging="720"/>
        <w:jc w:val="both"/>
        <w:rPr>
          <w:rStyle w:val="ab"/>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Cheng, J.; Huang, W.; Cao, S.; Yang, R.; Yang, W.; Yun, Z.; Wang, Z.; Feng, Q. Enhanced performance of brain tumor classification via tumor region augmentation and partition. PLoS ONE 2015, </w:t>
      </w:r>
      <w:hyperlink r:id="rId61" w:history="1">
        <w:r w:rsidRPr="00276973">
          <w:rPr>
            <w:rStyle w:val="ab"/>
            <w:rFonts w:eastAsiaTheme="majorEastAsia"/>
            <w:bCs/>
            <w:sz w:val="28"/>
            <w:szCs w:val="28"/>
            <w:lang w:val="en-US"/>
          </w:rPr>
          <w:t>https://journals.plos.org/plosone/article?id=10.1371/journal.pone.0140381</w:t>
        </w:r>
      </w:hyperlink>
    </w:p>
    <w:p w14:paraId="50FA2562" w14:textId="5C066F2F" w:rsidR="009D273D" w:rsidRPr="000B59F2" w:rsidRDefault="009D273D" w:rsidP="009D273D">
      <w:pPr>
        <w:pStyle w:val="ae"/>
        <w:numPr>
          <w:ilvl w:val="0"/>
          <w:numId w:val="28"/>
        </w:numPr>
        <w:spacing w:after="160" w:line="360" w:lineRule="auto"/>
        <w:ind w:left="567" w:hanging="720"/>
        <w:jc w:val="both"/>
        <w:rPr>
          <w:rStyle w:val="ab"/>
          <w:rFonts w:eastAsiaTheme="majorEastAsia"/>
          <w:bCs/>
          <w:color w:val="000000" w:themeColor="text1"/>
          <w:sz w:val="28"/>
          <w:szCs w:val="28"/>
          <w:u w:val="none"/>
          <w:lang w:val="en-US"/>
        </w:rPr>
      </w:pPr>
      <w:r w:rsidRPr="00276973">
        <w:rPr>
          <w:rFonts w:eastAsiaTheme="majorEastAsia"/>
          <w:bCs/>
          <w:color w:val="000000" w:themeColor="text1"/>
          <w:sz w:val="28"/>
          <w:szCs w:val="28"/>
          <w:lang w:val="en-US"/>
        </w:rPr>
        <w:t xml:space="preserve">TensorFlow - </w:t>
      </w:r>
      <w:hyperlink r:id="rId62" w:history="1">
        <w:r w:rsidRPr="00276973">
          <w:rPr>
            <w:rStyle w:val="ab"/>
            <w:rFonts w:eastAsiaTheme="majorEastAsia"/>
            <w:bCs/>
            <w:sz w:val="28"/>
            <w:szCs w:val="28"/>
            <w:lang w:val="en-US"/>
          </w:rPr>
          <w:t>https://www.tensorflow.org/tutorials/images/cnn?hl=ru</w:t>
        </w:r>
      </w:hyperlink>
    </w:p>
    <w:p w14:paraId="7DE456EE" w14:textId="7C89C0D8" w:rsidR="000B59F2" w:rsidRPr="000B59F2" w:rsidRDefault="000B59F2" w:rsidP="000B59F2">
      <w:pPr>
        <w:pStyle w:val="ae"/>
        <w:numPr>
          <w:ilvl w:val="0"/>
          <w:numId w:val="28"/>
        </w:numPr>
        <w:spacing w:after="160" w:line="360" w:lineRule="auto"/>
        <w:ind w:left="567" w:hanging="720"/>
        <w:jc w:val="both"/>
        <w:rPr>
          <w:rFonts w:eastAsiaTheme="majorEastAsia"/>
          <w:bCs/>
          <w:color w:val="000000" w:themeColor="text1"/>
          <w:sz w:val="28"/>
          <w:szCs w:val="28"/>
          <w:lang w:val="en-US"/>
        </w:rPr>
      </w:pPr>
      <w:r>
        <w:rPr>
          <w:rFonts w:eastAsiaTheme="majorEastAsia"/>
          <w:bCs/>
          <w:color w:val="000000" w:themeColor="text1"/>
          <w:sz w:val="28"/>
          <w:szCs w:val="28"/>
          <w:lang w:val="en-US"/>
        </w:rPr>
        <w:t xml:space="preserve">Kaggle - </w:t>
      </w:r>
      <w:hyperlink r:id="rId63" w:history="1">
        <w:r w:rsidRPr="00643E9C">
          <w:rPr>
            <w:rStyle w:val="ab"/>
            <w:rFonts w:eastAsiaTheme="majorEastAsia"/>
            <w:bCs/>
            <w:sz w:val="28"/>
            <w:szCs w:val="28"/>
            <w:lang w:val="en-US"/>
          </w:rPr>
          <w:t>https://www.kaggle.com/datasets/masoudnickparvar/brain-tumor-mri-dataset?resource=download</w:t>
        </w:r>
      </w:hyperlink>
    </w:p>
    <w:p w14:paraId="2778F44C" w14:textId="77777777" w:rsidR="009D273D" w:rsidRPr="00276973" w:rsidRDefault="009D273D" w:rsidP="009D273D">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Introduction to Convolution Neural Network - </w:t>
      </w:r>
      <w:hyperlink r:id="rId64" w:history="1">
        <w:r w:rsidRPr="00276973">
          <w:rPr>
            <w:rStyle w:val="ab"/>
            <w:rFonts w:eastAsiaTheme="majorEastAsia"/>
            <w:bCs/>
            <w:sz w:val="28"/>
            <w:szCs w:val="28"/>
            <w:lang w:val="en-US"/>
          </w:rPr>
          <w:t>https://www.geeksforgeeks.org/introduction-convolution-neural-network/</w:t>
        </w:r>
      </w:hyperlink>
    </w:p>
    <w:p w14:paraId="370F0537" w14:textId="19CCEC8E" w:rsidR="009E58C0" w:rsidRPr="009E58C0" w:rsidRDefault="009D273D" w:rsidP="009E58C0">
      <w:pPr>
        <w:pStyle w:val="ae"/>
        <w:numPr>
          <w:ilvl w:val="0"/>
          <w:numId w:val="28"/>
        </w:numPr>
        <w:spacing w:after="160" w:line="360" w:lineRule="auto"/>
        <w:ind w:left="567" w:hanging="720"/>
        <w:jc w:val="both"/>
        <w:rPr>
          <w:rFonts w:eastAsiaTheme="majorEastAsia"/>
          <w:bCs/>
          <w:color w:val="000000" w:themeColor="text1"/>
          <w:sz w:val="28"/>
          <w:szCs w:val="28"/>
          <w:lang w:val="en-US"/>
        </w:rPr>
      </w:pPr>
      <w:r w:rsidRPr="00276973">
        <w:rPr>
          <w:rFonts w:eastAsiaTheme="majorEastAsia"/>
          <w:bCs/>
          <w:color w:val="000000" w:themeColor="text1"/>
          <w:sz w:val="28"/>
          <w:szCs w:val="28"/>
          <w:lang w:val="en-US"/>
        </w:rPr>
        <w:t xml:space="preserve">Medium - </w:t>
      </w:r>
      <w:hyperlink r:id="rId65" w:history="1">
        <w:r w:rsidRPr="00276973">
          <w:rPr>
            <w:rStyle w:val="ab"/>
            <w:rFonts w:eastAsiaTheme="majorEastAsia"/>
            <w:bCs/>
            <w:sz w:val="28"/>
            <w:szCs w:val="28"/>
            <w:lang w:val="en-US"/>
          </w:rPr>
          <w:t>https://pub.towardsai.net/convolutional-neural-networks-cnns-tutorial-with-python-417c29f0403f</w:t>
        </w:r>
      </w:hyperlink>
    </w:p>
    <w:p w14:paraId="3D22AC31" w14:textId="4BB816A7" w:rsidR="00BB5D33" w:rsidRPr="000B59F2" w:rsidRDefault="009D273D" w:rsidP="00C72FFE">
      <w:pPr>
        <w:pStyle w:val="ae"/>
        <w:numPr>
          <w:ilvl w:val="0"/>
          <w:numId w:val="28"/>
        </w:numPr>
        <w:spacing w:after="160" w:line="360" w:lineRule="auto"/>
        <w:ind w:left="567" w:hanging="720"/>
        <w:jc w:val="both"/>
        <w:rPr>
          <w:rStyle w:val="ab"/>
          <w:color w:val="auto"/>
          <w:u w:val="none"/>
          <w:lang w:val="en-US"/>
        </w:rPr>
      </w:pPr>
      <w:r w:rsidRPr="009E58C0">
        <w:rPr>
          <w:rFonts w:eastAsiaTheme="majorEastAsia"/>
          <w:bCs/>
          <w:color w:val="000000" w:themeColor="text1"/>
          <w:sz w:val="28"/>
          <w:szCs w:val="28"/>
          <w:lang w:val="en-US"/>
        </w:rPr>
        <w:t xml:space="preserve">datacamp - </w:t>
      </w:r>
      <w:hyperlink r:id="rId66" w:history="1">
        <w:r w:rsidRPr="009E58C0">
          <w:rPr>
            <w:rStyle w:val="ab"/>
            <w:rFonts w:eastAsiaTheme="majorEastAsia"/>
            <w:bCs/>
            <w:sz w:val="28"/>
            <w:szCs w:val="28"/>
            <w:lang w:val="en-US"/>
          </w:rPr>
          <w:t>https://www.datacamp.com/tutorial/convolutional-neural-networks-python</w:t>
        </w:r>
      </w:hyperlink>
    </w:p>
    <w:p w14:paraId="1F9AAF6A" w14:textId="77777777" w:rsidR="000B59F2" w:rsidRPr="0083468D" w:rsidRDefault="000B59F2" w:rsidP="000B59F2">
      <w:pPr>
        <w:pStyle w:val="ae"/>
        <w:numPr>
          <w:ilvl w:val="0"/>
          <w:numId w:val="28"/>
        </w:numPr>
        <w:spacing w:after="160" w:line="360" w:lineRule="auto"/>
        <w:ind w:left="567" w:hanging="720"/>
        <w:jc w:val="both"/>
        <w:rPr>
          <w:rStyle w:val="ab"/>
          <w:color w:val="auto"/>
          <w:sz w:val="28"/>
          <w:szCs w:val="28"/>
          <w:u w:val="none"/>
          <w:lang w:val="en-US"/>
        </w:rPr>
      </w:pPr>
      <w:r w:rsidRPr="00225A14">
        <w:rPr>
          <w:rFonts w:eastAsiaTheme="majorEastAsia"/>
          <w:sz w:val="28"/>
          <w:szCs w:val="28"/>
          <w:lang w:val="en-US"/>
        </w:rPr>
        <w:t xml:space="preserve">Advancements in Smart Computing and Information Security - </w:t>
      </w:r>
      <w:hyperlink r:id="rId67" w:history="1">
        <w:r w:rsidRPr="00225A14">
          <w:rPr>
            <w:rStyle w:val="ab"/>
            <w:sz w:val="28"/>
            <w:szCs w:val="28"/>
            <w:lang w:val="en-US"/>
          </w:rPr>
          <w:t>https://ebin.pub/advancements-in-smart-computing-and-information-security-first-international-conference-ascis-2022-rajkot-india-november-2426-2022-</w:t>
        </w:r>
        <w:r w:rsidRPr="00225A14">
          <w:rPr>
            <w:rStyle w:val="ab"/>
            <w:sz w:val="28"/>
            <w:szCs w:val="28"/>
            <w:lang w:val="en-US"/>
          </w:rPr>
          <w:lastRenderedPageBreak/>
          <w:t>revised-in-computer-and-information-science-1759-9783031230912-9783031230929-3031230914.html</w:t>
        </w:r>
      </w:hyperlink>
    </w:p>
    <w:p w14:paraId="71362D7A" w14:textId="77777777" w:rsidR="000B59F2" w:rsidRPr="00225A14" w:rsidRDefault="000B59F2" w:rsidP="000B59F2">
      <w:pPr>
        <w:pStyle w:val="ae"/>
        <w:numPr>
          <w:ilvl w:val="0"/>
          <w:numId w:val="28"/>
        </w:numPr>
        <w:spacing w:after="160" w:line="360" w:lineRule="auto"/>
        <w:ind w:left="567" w:hanging="720"/>
        <w:jc w:val="both"/>
        <w:rPr>
          <w:sz w:val="28"/>
          <w:szCs w:val="28"/>
          <w:lang w:val="en-US"/>
        </w:rPr>
      </w:pPr>
      <w:r w:rsidRPr="00225A14">
        <w:rPr>
          <w:sz w:val="28"/>
          <w:szCs w:val="28"/>
          <w:lang w:val="en-US"/>
        </w:rPr>
        <w:t xml:space="preserve">Data Augmentation - </w:t>
      </w:r>
      <w:hyperlink r:id="rId68" w:history="1">
        <w:r w:rsidRPr="00225A14">
          <w:rPr>
            <w:rStyle w:val="ab"/>
            <w:sz w:val="28"/>
            <w:szCs w:val="28"/>
            <w:lang w:val="en-US"/>
          </w:rPr>
          <w:t>https://medium.com/@abhishekjainindore24/data-augmentation-00c72f5f4c54</w:t>
        </w:r>
      </w:hyperlink>
    </w:p>
    <w:p w14:paraId="31B628A4" w14:textId="77777777" w:rsidR="000B59F2" w:rsidRPr="00225A14" w:rsidRDefault="000B59F2" w:rsidP="000B59F2">
      <w:pPr>
        <w:pStyle w:val="ae"/>
        <w:numPr>
          <w:ilvl w:val="0"/>
          <w:numId w:val="28"/>
        </w:numPr>
        <w:spacing w:after="160" w:line="360" w:lineRule="auto"/>
        <w:ind w:left="567" w:hanging="720"/>
        <w:jc w:val="both"/>
        <w:rPr>
          <w:sz w:val="28"/>
          <w:szCs w:val="28"/>
          <w:lang w:val="uk-UA"/>
        </w:rPr>
      </w:pPr>
      <w:r w:rsidRPr="00225A14">
        <w:rPr>
          <w:sz w:val="28"/>
          <w:szCs w:val="28"/>
          <w:lang w:val="en-US"/>
        </w:rPr>
        <w:t xml:space="preserve">Deep Learning-Enabled Cerebrovascular Reactivity Processing Software - </w:t>
      </w:r>
      <w:hyperlink r:id="rId69" w:history="1">
        <w:r w:rsidRPr="00225A14">
          <w:rPr>
            <w:rStyle w:val="ab"/>
            <w:sz w:val="28"/>
            <w:szCs w:val="28"/>
            <w:lang w:val="en-US"/>
          </w:rPr>
          <w:t>https</w:t>
        </w:r>
        <w:r w:rsidRPr="00225A14">
          <w:rPr>
            <w:rStyle w:val="ab"/>
            <w:sz w:val="28"/>
            <w:szCs w:val="28"/>
            <w:lang w:val="uk-UA"/>
          </w:rPr>
          <w:t>://</w:t>
        </w:r>
        <w:r w:rsidRPr="00225A14">
          <w:rPr>
            <w:rStyle w:val="ab"/>
            <w:sz w:val="28"/>
            <w:szCs w:val="28"/>
            <w:lang w:val="en-US"/>
          </w:rPr>
          <w:t>uwspace</w:t>
        </w:r>
        <w:r w:rsidRPr="00225A14">
          <w:rPr>
            <w:rStyle w:val="ab"/>
            <w:sz w:val="28"/>
            <w:szCs w:val="28"/>
            <w:lang w:val="uk-UA"/>
          </w:rPr>
          <w:t>.</w:t>
        </w:r>
        <w:r w:rsidRPr="00225A14">
          <w:rPr>
            <w:rStyle w:val="ab"/>
            <w:sz w:val="28"/>
            <w:szCs w:val="28"/>
            <w:lang w:val="en-US"/>
          </w:rPr>
          <w:t>uwaterloo</w:t>
        </w:r>
        <w:r w:rsidRPr="00225A14">
          <w:rPr>
            <w:rStyle w:val="ab"/>
            <w:sz w:val="28"/>
            <w:szCs w:val="28"/>
            <w:lang w:val="uk-UA"/>
          </w:rPr>
          <w:t>.</w:t>
        </w:r>
        <w:r w:rsidRPr="00225A14">
          <w:rPr>
            <w:rStyle w:val="ab"/>
            <w:sz w:val="28"/>
            <w:szCs w:val="28"/>
            <w:lang w:val="en-US"/>
          </w:rPr>
          <w:t>ca</w:t>
        </w:r>
        <w:r w:rsidRPr="00225A14">
          <w:rPr>
            <w:rStyle w:val="ab"/>
            <w:sz w:val="28"/>
            <w:szCs w:val="28"/>
            <w:lang w:val="uk-UA"/>
          </w:rPr>
          <w:t>/</w:t>
        </w:r>
        <w:r w:rsidRPr="00225A14">
          <w:rPr>
            <w:rStyle w:val="ab"/>
            <w:sz w:val="28"/>
            <w:szCs w:val="28"/>
            <w:lang w:val="en-US"/>
          </w:rPr>
          <w:t>handle</w:t>
        </w:r>
        <w:r w:rsidRPr="00225A14">
          <w:rPr>
            <w:rStyle w:val="ab"/>
            <w:sz w:val="28"/>
            <w:szCs w:val="28"/>
            <w:lang w:val="uk-UA"/>
          </w:rPr>
          <w:t>/10012/19002</w:t>
        </w:r>
      </w:hyperlink>
    </w:p>
    <w:p w14:paraId="7049EBFE" w14:textId="4A9583B0" w:rsidR="000B59F2" w:rsidRPr="000B59F2" w:rsidRDefault="000B59F2" w:rsidP="000B59F2">
      <w:pPr>
        <w:pStyle w:val="ae"/>
        <w:numPr>
          <w:ilvl w:val="0"/>
          <w:numId w:val="28"/>
        </w:numPr>
        <w:spacing w:after="160" w:line="360" w:lineRule="auto"/>
        <w:ind w:left="567" w:hanging="720"/>
        <w:jc w:val="both"/>
        <w:rPr>
          <w:sz w:val="28"/>
          <w:szCs w:val="28"/>
          <w:lang w:val="uk-UA"/>
        </w:rPr>
      </w:pPr>
      <w:r w:rsidRPr="00225A14">
        <w:rPr>
          <w:bCs/>
          <w:sz w:val="28"/>
          <w:szCs w:val="28"/>
          <w:lang w:val="uk-UA"/>
        </w:rPr>
        <w:t>Н</w:t>
      </w:r>
      <w:r w:rsidRPr="00225A14">
        <w:rPr>
          <w:bCs/>
          <w:sz w:val="28"/>
          <w:szCs w:val="28"/>
        </w:rPr>
        <w:t>авч. посіб. для студ. всіх технічних спеціальностей / КПІ ім. Ігоря Сікорського; уклад.: І.М. Крейдич. Н.В. Семенченко, Н.В. Рощина, Л.С. Борданова, Н.Ю. Ренська-Скребньова.</w:t>
      </w:r>
    </w:p>
    <w:sectPr w:rsidR="000B59F2" w:rsidRPr="000B59F2" w:rsidSect="00205353">
      <w:headerReference w:type="default" r:id="rId70"/>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6FD6E5" w14:textId="77777777" w:rsidR="0024079D" w:rsidRDefault="0024079D" w:rsidP="00FB3BCA">
      <w:pPr>
        <w:spacing w:line="240" w:lineRule="auto"/>
      </w:pPr>
      <w:r>
        <w:separator/>
      </w:r>
    </w:p>
  </w:endnote>
  <w:endnote w:type="continuationSeparator" w:id="0">
    <w:p w14:paraId="19F627EA" w14:textId="77777777" w:rsidR="0024079D" w:rsidRDefault="0024079D" w:rsidP="00FB3B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DC76F9" w14:textId="77777777" w:rsidR="0024079D" w:rsidRDefault="0024079D" w:rsidP="00FB3BCA">
      <w:pPr>
        <w:spacing w:line="240" w:lineRule="auto"/>
      </w:pPr>
      <w:r>
        <w:separator/>
      </w:r>
    </w:p>
  </w:footnote>
  <w:footnote w:type="continuationSeparator" w:id="0">
    <w:p w14:paraId="4CFAE655" w14:textId="77777777" w:rsidR="0024079D" w:rsidRDefault="0024079D" w:rsidP="00FB3BCA">
      <w:pPr>
        <w:spacing w:line="240" w:lineRule="auto"/>
      </w:pPr>
      <w:r>
        <w:continuationSeparator/>
      </w:r>
    </w:p>
  </w:footnote>
  <w:footnote w:id="1">
    <w:p w14:paraId="0B8F0185" w14:textId="77777777" w:rsidR="00254356" w:rsidRPr="00754D1C" w:rsidRDefault="00254356" w:rsidP="00754D1C">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37641061"/>
      <w:docPartObj>
        <w:docPartGallery w:val="Page Numbers (Top of Page)"/>
        <w:docPartUnique/>
      </w:docPartObj>
    </w:sdtPr>
    <w:sdtEndPr/>
    <w:sdtContent>
      <w:p w14:paraId="607A40A5" w14:textId="1F93090B" w:rsidR="00254356" w:rsidRDefault="00254356">
        <w:pPr>
          <w:pStyle w:val="a6"/>
          <w:jc w:val="right"/>
        </w:pPr>
        <w:r>
          <w:fldChar w:fldCharType="begin"/>
        </w:r>
        <w:r>
          <w:instrText>PAGE   \* MERGEFORMAT</w:instrText>
        </w:r>
        <w:r>
          <w:fldChar w:fldCharType="separate"/>
        </w:r>
        <w:r>
          <w:rPr>
            <w:lang w:val="ru-RU"/>
          </w:rPr>
          <w:t>2</w:t>
        </w:r>
        <w:r>
          <w:fldChar w:fldCharType="end"/>
        </w:r>
      </w:p>
    </w:sdtContent>
  </w:sdt>
  <w:p w14:paraId="2A30F674" w14:textId="77777777" w:rsidR="00254356" w:rsidRDefault="00254356">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42384114"/>
      <w:docPartObj>
        <w:docPartGallery w:val="Page Numbers (Top of Page)"/>
        <w:docPartUnique/>
      </w:docPartObj>
    </w:sdtPr>
    <w:sdtEndPr/>
    <w:sdtContent>
      <w:p w14:paraId="30CA23D4" w14:textId="41BCAE9C" w:rsidR="00254356" w:rsidRDefault="00254356">
        <w:pPr>
          <w:pStyle w:val="a6"/>
          <w:jc w:val="right"/>
        </w:pPr>
        <w:r>
          <w:fldChar w:fldCharType="begin"/>
        </w:r>
        <w:r>
          <w:instrText>PAGE   \* MERGEFORMAT</w:instrText>
        </w:r>
        <w:r>
          <w:fldChar w:fldCharType="separate"/>
        </w:r>
        <w:r>
          <w:rPr>
            <w:lang w:val="ru-RU"/>
          </w:rPr>
          <w:t>2</w:t>
        </w:r>
        <w:r>
          <w:fldChar w:fldCharType="end"/>
        </w:r>
      </w:p>
    </w:sdtContent>
  </w:sdt>
  <w:p w14:paraId="0711B5B2" w14:textId="77777777" w:rsidR="00254356" w:rsidRDefault="0025435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E2259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FEBA8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DD041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CEC2F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928C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6A63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C3803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3AC9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5C6C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D7652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C4625D"/>
    <w:multiLevelType w:val="multilevel"/>
    <w:tmpl w:val="AF8047C6"/>
    <w:lvl w:ilvl="0">
      <w:start w:val="3"/>
      <w:numFmt w:val="decimal"/>
      <w:lvlText w:val="%1."/>
      <w:lvlJc w:val="left"/>
      <w:pPr>
        <w:ind w:left="1069" w:hanging="360"/>
      </w:pPr>
      <w:rPr>
        <w:rFonts w:hint="default"/>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0" w:firstLine="71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 w15:restartNumberingAfterBreak="0">
    <w:nsid w:val="021A3FC0"/>
    <w:multiLevelType w:val="hybridMultilevel"/>
    <w:tmpl w:val="EFBA638A"/>
    <w:lvl w:ilvl="0" w:tplc="0422000F">
      <w:start w:val="1"/>
      <w:numFmt w:val="decimal"/>
      <w:lvlText w:val="%1."/>
      <w:lvlJc w:val="left"/>
      <w:pPr>
        <w:ind w:left="1004" w:hanging="360"/>
      </w:pPr>
      <w:rPr>
        <w:rFonts w:cs="Times New Roman"/>
      </w:rPr>
    </w:lvl>
    <w:lvl w:ilvl="1" w:tplc="04220019" w:tentative="1">
      <w:start w:val="1"/>
      <w:numFmt w:val="lowerLetter"/>
      <w:lvlText w:val="%2."/>
      <w:lvlJc w:val="left"/>
      <w:pPr>
        <w:ind w:left="1724" w:hanging="360"/>
      </w:pPr>
      <w:rPr>
        <w:rFonts w:cs="Times New Roman"/>
      </w:rPr>
    </w:lvl>
    <w:lvl w:ilvl="2" w:tplc="0422001B" w:tentative="1">
      <w:start w:val="1"/>
      <w:numFmt w:val="lowerRoman"/>
      <w:lvlText w:val="%3."/>
      <w:lvlJc w:val="right"/>
      <w:pPr>
        <w:ind w:left="2444" w:hanging="180"/>
      </w:pPr>
      <w:rPr>
        <w:rFonts w:cs="Times New Roman"/>
      </w:rPr>
    </w:lvl>
    <w:lvl w:ilvl="3" w:tplc="0422000F" w:tentative="1">
      <w:start w:val="1"/>
      <w:numFmt w:val="decimal"/>
      <w:lvlText w:val="%4."/>
      <w:lvlJc w:val="left"/>
      <w:pPr>
        <w:ind w:left="3164" w:hanging="360"/>
      </w:pPr>
      <w:rPr>
        <w:rFonts w:cs="Times New Roman"/>
      </w:rPr>
    </w:lvl>
    <w:lvl w:ilvl="4" w:tplc="04220019" w:tentative="1">
      <w:start w:val="1"/>
      <w:numFmt w:val="lowerLetter"/>
      <w:lvlText w:val="%5."/>
      <w:lvlJc w:val="left"/>
      <w:pPr>
        <w:ind w:left="3884" w:hanging="360"/>
      </w:pPr>
      <w:rPr>
        <w:rFonts w:cs="Times New Roman"/>
      </w:rPr>
    </w:lvl>
    <w:lvl w:ilvl="5" w:tplc="0422001B" w:tentative="1">
      <w:start w:val="1"/>
      <w:numFmt w:val="lowerRoman"/>
      <w:lvlText w:val="%6."/>
      <w:lvlJc w:val="right"/>
      <w:pPr>
        <w:ind w:left="4604" w:hanging="180"/>
      </w:pPr>
      <w:rPr>
        <w:rFonts w:cs="Times New Roman"/>
      </w:rPr>
    </w:lvl>
    <w:lvl w:ilvl="6" w:tplc="0422000F" w:tentative="1">
      <w:start w:val="1"/>
      <w:numFmt w:val="decimal"/>
      <w:lvlText w:val="%7."/>
      <w:lvlJc w:val="left"/>
      <w:pPr>
        <w:ind w:left="5324" w:hanging="360"/>
      </w:pPr>
      <w:rPr>
        <w:rFonts w:cs="Times New Roman"/>
      </w:rPr>
    </w:lvl>
    <w:lvl w:ilvl="7" w:tplc="04220019" w:tentative="1">
      <w:start w:val="1"/>
      <w:numFmt w:val="lowerLetter"/>
      <w:lvlText w:val="%8."/>
      <w:lvlJc w:val="left"/>
      <w:pPr>
        <w:ind w:left="6044" w:hanging="360"/>
      </w:pPr>
      <w:rPr>
        <w:rFonts w:cs="Times New Roman"/>
      </w:rPr>
    </w:lvl>
    <w:lvl w:ilvl="8" w:tplc="0422001B" w:tentative="1">
      <w:start w:val="1"/>
      <w:numFmt w:val="lowerRoman"/>
      <w:lvlText w:val="%9."/>
      <w:lvlJc w:val="right"/>
      <w:pPr>
        <w:ind w:left="6764" w:hanging="180"/>
      </w:pPr>
      <w:rPr>
        <w:rFonts w:cs="Times New Roman"/>
      </w:rPr>
    </w:lvl>
  </w:abstractNum>
  <w:abstractNum w:abstractNumId="12" w15:restartNumberingAfterBreak="0">
    <w:nsid w:val="04BD02FD"/>
    <w:multiLevelType w:val="hybridMultilevel"/>
    <w:tmpl w:val="AAB2F6C0"/>
    <w:lvl w:ilvl="0" w:tplc="4FC0E33A">
      <w:start w:val="1"/>
      <w:numFmt w:val="bullet"/>
      <w:suff w:val="space"/>
      <w:lvlText w:val=""/>
      <w:lvlJc w:val="left"/>
      <w:pPr>
        <w:ind w:left="0" w:firstLine="709"/>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06C90C69"/>
    <w:multiLevelType w:val="hybridMultilevel"/>
    <w:tmpl w:val="7ABE552C"/>
    <w:lvl w:ilvl="0" w:tplc="04220011">
      <w:start w:val="1"/>
      <w:numFmt w:val="decimal"/>
      <w:lvlText w:val="%1)"/>
      <w:lvlJc w:val="left"/>
      <w:pPr>
        <w:ind w:left="36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7AF5BB4"/>
    <w:multiLevelType w:val="hybridMultilevel"/>
    <w:tmpl w:val="3F26FD78"/>
    <w:lvl w:ilvl="0" w:tplc="01EC3D9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18953A01"/>
    <w:multiLevelType w:val="multilevel"/>
    <w:tmpl w:val="0CB4A83C"/>
    <w:lvl w:ilvl="0">
      <w:start w:val="1"/>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16" w15:restartNumberingAfterBreak="0">
    <w:nsid w:val="271E55B3"/>
    <w:multiLevelType w:val="hybridMultilevel"/>
    <w:tmpl w:val="3E06F72C"/>
    <w:lvl w:ilvl="0" w:tplc="54628F06">
      <w:start w:val="1"/>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7" w15:restartNumberingAfterBreak="0">
    <w:nsid w:val="29752A36"/>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8"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DB096A"/>
    <w:multiLevelType w:val="hybridMultilevel"/>
    <w:tmpl w:val="EB20CF78"/>
    <w:lvl w:ilvl="0" w:tplc="263C10A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0" w15:restartNumberingAfterBreak="0">
    <w:nsid w:val="3D0E05C7"/>
    <w:multiLevelType w:val="multilevel"/>
    <w:tmpl w:val="8506D0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46514810"/>
    <w:multiLevelType w:val="hybridMultilevel"/>
    <w:tmpl w:val="AB4068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4" w15:restartNumberingAfterBreak="0">
    <w:nsid w:val="54E401FD"/>
    <w:multiLevelType w:val="hybridMultilevel"/>
    <w:tmpl w:val="391C634A"/>
    <w:lvl w:ilvl="0" w:tplc="AC98C754">
      <w:start w:val="1"/>
      <w:numFmt w:val="decimal"/>
      <w:suff w:val="space"/>
      <w:lvlText w:val="%1."/>
      <w:lvlJc w:val="left"/>
      <w:pPr>
        <w:ind w:left="0" w:firstLine="709"/>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5" w15:restartNumberingAfterBreak="0">
    <w:nsid w:val="57E40042"/>
    <w:multiLevelType w:val="hybridMultilevel"/>
    <w:tmpl w:val="BF7ECAC4"/>
    <w:lvl w:ilvl="0" w:tplc="782CD012">
      <w:start w:val="1"/>
      <w:numFmt w:val="decimal"/>
      <w:suff w:val="space"/>
      <w:lvlText w:val="%1."/>
      <w:lvlJc w:val="left"/>
      <w:pPr>
        <w:ind w:left="-709" w:firstLine="709"/>
      </w:pPr>
      <w:rPr>
        <w:rFonts w:hint="default"/>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597B1200"/>
    <w:multiLevelType w:val="multilevel"/>
    <w:tmpl w:val="4E6AB44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15:restartNumberingAfterBreak="0">
    <w:nsid w:val="6F6A04D9"/>
    <w:multiLevelType w:val="hybridMultilevel"/>
    <w:tmpl w:val="B130F288"/>
    <w:lvl w:ilvl="0" w:tplc="1DB611BC">
      <w:start w:val="1"/>
      <w:numFmt w:val="bullet"/>
      <w:suff w:val="space"/>
      <w:lvlText w:val=""/>
      <w:lvlJc w:val="left"/>
      <w:pPr>
        <w:ind w:left="0" w:firstLine="709"/>
      </w:pPr>
      <w:rPr>
        <w:rFonts w:ascii="Symbol" w:hAnsi="Symbol"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9" w15:restartNumberingAfterBreak="0">
    <w:nsid w:val="702B6D4F"/>
    <w:multiLevelType w:val="hybridMultilevel"/>
    <w:tmpl w:val="D1A2AA90"/>
    <w:lvl w:ilvl="0" w:tplc="741E3460">
      <w:start w:val="1"/>
      <w:numFmt w:val="bullet"/>
      <w:suff w:val="space"/>
      <w:lvlText w:val=""/>
      <w:lvlJc w:val="left"/>
      <w:pPr>
        <w:ind w:left="0" w:firstLine="709"/>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0" w15:restartNumberingAfterBreak="0">
    <w:nsid w:val="748741AE"/>
    <w:multiLevelType w:val="multilevel"/>
    <w:tmpl w:val="404E6F8E"/>
    <w:lvl w:ilvl="0">
      <w:start w:val="3"/>
      <w:numFmt w:val="decimal"/>
      <w:lvlText w:val="%1."/>
      <w:lvlJc w:val="left"/>
      <w:pPr>
        <w:ind w:left="0" w:firstLine="709"/>
      </w:pPr>
      <w:rPr>
        <w:rFonts w:hint="default"/>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1070"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31" w15:restartNumberingAfterBreak="0">
    <w:nsid w:val="7601656E"/>
    <w:multiLevelType w:val="hybridMultilevel"/>
    <w:tmpl w:val="119E505E"/>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2" w15:restartNumberingAfterBreak="0">
    <w:nsid w:val="782A3765"/>
    <w:multiLevelType w:val="multilevel"/>
    <w:tmpl w:val="0E5E7828"/>
    <w:lvl w:ilvl="0">
      <w:start w:val="1"/>
      <w:numFmt w:val="decimal"/>
      <w:lvlText w:val="%1."/>
      <w:lvlJc w:val="left"/>
      <w:pPr>
        <w:ind w:left="1068" w:hanging="360"/>
      </w:pPr>
      <w:rPr>
        <w:rFonts w:hint="default"/>
      </w:rPr>
    </w:lvl>
    <w:lvl w:ilvl="1">
      <w:start w:val="1"/>
      <w:numFmt w:val="lowerLetter"/>
      <w:lvlText w:val="%2."/>
      <w:lvlJc w:val="left"/>
      <w:pPr>
        <w:ind w:left="1788" w:hanging="360"/>
      </w:pPr>
      <w:rPr>
        <w:rFonts w:hint="default"/>
      </w:rPr>
    </w:lvl>
    <w:lvl w:ilvl="2">
      <w:start w:val="1"/>
      <w:numFmt w:val="lowerRoman"/>
      <w:lvlText w:val="%3."/>
      <w:lvlJc w:val="right"/>
      <w:pPr>
        <w:ind w:left="2508" w:hanging="180"/>
      </w:pPr>
      <w:rPr>
        <w:rFonts w:hint="default"/>
      </w:rPr>
    </w:lvl>
    <w:lvl w:ilvl="3">
      <w:start w:val="1"/>
      <w:numFmt w:val="decimal"/>
      <w:lvlText w:val="%4."/>
      <w:lvlJc w:val="left"/>
      <w:pPr>
        <w:ind w:left="1069"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8"/>
  </w:num>
  <w:num w:numId="12">
    <w:abstractNumId w:val="16"/>
  </w:num>
  <w:num w:numId="13">
    <w:abstractNumId w:val="25"/>
  </w:num>
  <w:num w:numId="14">
    <w:abstractNumId w:val="19"/>
  </w:num>
  <w:num w:numId="15">
    <w:abstractNumId w:val="12"/>
  </w:num>
  <w:num w:numId="16">
    <w:abstractNumId w:val="24"/>
  </w:num>
  <w:num w:numId="17">
    <w:abstractNumId w:val="29"/>
  </w:num>
  <w:num w:numId="18">
    <w:abstractNumId w:val="28"/>
  </w:num>
  <w:num w:numId="19">
    <w:abstractNumId w:val="11"/>
  </w:num>
  <w:num w:numId="20">
    <w:abstractNumId w:val="14"/>
  </w:num>
  <w:num w:numId="21">
    <w:abstractNumId w:val="22"/>
  </w:num>
  <w:num w:numId="22">
    <w:abstractNumId w:val="31"/>
  </w:num>
  <w:num w:numId="23">
    <w:abstractNumId w:val="32"/>
  </w:num>
  <w:num w:numId="24">
    <w:abstractNumId w:val="21"/>
  </w:num>
  <w:num w:numId="25">
    <w:abstractNumId w:val="23"/>
  </w:num>
  <w:num w:numId="26">
    <w:abstractNumId w:val="27"/>
  </w:num>
  <w:num w:numId="27">
    <w:abstractNumId w:val="26"/>
  </w:num>
  <w:num w:numId="28">
    <w:abstractNumId w:val="13"/>
  </w:num>
  <w:num w:numId="29">
    <w:abstractNumId w:val="17"/>
  </w:num>
  <w:num w:numId="30">
    <w:abstractNumId w:val="10"/>
  </w:num>
  <w:num w:numId="31">
    <w:abstractNumId w:val="15"/>
  </w:num>
  <w:num w:numId="32">
    <w:abstractNumId w:val="30"/>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0619"/>
    <w:rsid w:val="00001469"/>
    <w:rsid w:val="000028D3"/>
    <w:rsid w:val="00004D98"/>
    <w:rsid w:val="00005756"/>
    <w:rsid w:val="00012262"/>
    <w:rsid w:val="00014A35"/>
    <w:rsid w:val="000169AE"/>
    <w:rsid w:val="000169DB"/>
    <w:rsid w:val="00016CB1"/>
    <w:rsid w:val="00017622"/>
    <w:rsid w:val="000241EF"/>
    <w:rsid w:val="0002556D"/>
    <w:rsid w:val="00027EFC"/>
    <w:rsid w:val="0003236B"/>
    <w:rsid w:val="000343FB"/>
    <w:rsid w:val="00035287"/>
    <w:rsid w:val="000374D5"/>
    <w:rsid w:val="00037EA4"/>
    <w:rsid w:val="00047BE1"/>
    <w:rsid w:val="000516C9"/>
    <w:rsid w:val="00051971"/>
    <w:rsid w:val="00051FF6"/>
    <w:rsid w:val="00053188"/>
    <w:rsid w:val="0005323B"/>
    <w:rsid w:val="0005453E"/>
    <w:rsid w:val="00057871"/>
    <w:rsid w:val="00060122"/>
    <w:rsid w:val="00061280"/>
    <w:rsid w:val="00065C98"/>
    <w:rsid w:val="00066947"/>
    <w:rsid w:val="00071B8D"/>
    <w:rsid w:val="00071BA6"/>
    <w:rsid w:val="0007310D"/>
    <w:rsid w:val="000766FE"/>
    <w:rsid w:val="00085AA0"/>
    <w:rsid w:val="00086386"/>
    <w:rsid w:val="00086B73"/>
    <w:rsid w:val="00087D53"/>
    <w:rsid w:val="00090843"/>
    <w:rsid w:val="00092FDB"/>
    <w:rsid w:val="00093474"/>
    <w:rsid w:val="00093A9D"/>
    <w:rsid w:val="00093AA2"/>
    <w:rsid w:val="000965A7"/>
    <w:rsid w:val="000A0624"/>
    <w:rsid w:val="000A0992"/>
    <w:rsid w:val="000A1837"/>
    <w:rsid w:val="000A2371"/>
    <w:rsid w:val="000A4F05"/>
    <w:rsid w:val="000A5249"/>
    <w:rsid w:val="000A628D"/>
    <w:rsid w:val="000A72DE"/>
    <w:rsid w:val="000A745D"/>
    <w:rsid w:val="000B4108"/>
    <w:rsid w:val="000B59F2"/>
    <w:rsid w:val="000B6883"/>
    <w:rsid w:val="000B6C3F"/>
    <w:rsid w:val="000C0973"/>
    <w:rsid w:val="000C14B1"/>
    <w:rsid w:val="000C55E0"/>
    <w:rsid w:val="000D06F2"/>
    <w:rsid w:val="000D271D"/>
    <w:rsid w:val="000D3186"/>
    <w:rsid w:val="000E2C72"/>
    <w:rsid w:val="000E4F74"/>
    <w:rsid w:val="000E4FA0"/>
    <w:rsid w:val="000E7632"/>
    <w:rsid w:val="000F2C09"/>
    <w:rsid w:val="000F40B3"/>
    <w:rsid w:val="000F4C7E"/>
    <w:rsid w:val="000F707E"/>
    <w:rsid w:val="00105839"/>
    <w:rsid w:val="001065A7"/>
    <w:rsid w:val="00110193"/>
    <w:rsid w:val="00112B48"/>
    <w:rsid w:val="001153FD"/>
    <w:rsid w:val="0011563E"/>
    <w:rsid w:val="00115AAF"/>
    <w:rsid w:val="001164B6"/>
    <w:rsid w:val="00116B04"/>
    <w:rsid w:val="001175D6"/>
    <w:rsid w:val="00120B96"/>
    <w:rsid w:val="00122B8B"/>
    <w:rsid w:val="001245D6"/>
    <w:rsid w:val="00125837"/>
    <w:rsid w:val="00126CD8"/>
    <w:rsid w:val="00130597"/>
    <w:rsid w:val="00130E08"/>
    <w:rsid w:val="0013235A"/>
    <w:rsid w:val="001323C1"/>
    <w:rsid w:val="00132CF3"/>
    <w:rsid w:val="00134018"/>
    <w:rsid w:val="001352B0"/>
    <w:rsid w:val="001379E7"/>
    <w:rsid w:val="00140A82"/>
    <w:rsid w:val="00144123"/>
    <w:rsid w:val="00144545"/>
    <w:rsid w:val="00150DF0"/>
    <w:rsid w:val="0015392F"/>
    <w:rsid w:val="00153FF6"/>
    <w:rsid w:val="00154E7B"/>
    <w:rsid w:val="00155077"/>
    <w:rsid w:val="0015580A"/>
    <w:rsid w:val="00162AD7"/>
    <w:rsid w:val="00163879"/>
    <w:rsid w:val="00163C14"/>
    <w:rsid w:val="00164322"/>
    <w:rsid w:val="00166158"/>
    <w:rsid w:val="0016693A"/>
    <w:rsid w:val="00167265"/>
    <w:rsid w:val="001672E1"/>
    <w:rsid w:val="00170D98"/>
    <w:rsid w:val="00171232"/>
    <w:rsid w:val="00181B1F"/>
    <w:rsid w:val="00182011"/>
    <w:rsid w:val="001828AD"/>
    <w:rsid w:val="001832B1"/>
    <w:rsid w:val="001838D1"/>
    <w:rsid w:val="00184A59"/>
    <w:rsid w:val="001872FC"/>
    <w:rsid w:val="001920AC"/>
    <w:rsid w:val="00192C1B"/>
    <w:rsid w:val="00193A5E"/>
    <w:rsid w:val="00193C6A"/>
    <w:rsid w:val="00194147"/>
    <w:rsid w:val="001A0757"/>
    <w:rsid w:val="001A1186"/>
    <w:rsid w:val="001A3603"/>
    <w:rsid w:val="001A6AC8"/>
    <w:rsid w:val="001B0684"/>
    <w:rsid w:val="001B19A9"/>
    <w:rsid w:val="001B1E2A"/>
    <w:rsid w:val="001B2733"/>
    <w:rsid w:val="001B450E"/>
    <w:rsid w:val="001B4D15"/>
    <w:rsid w:val="001B5A47"/>
    <w:rsid w:val="001C2F62"/>
    <w:rsid w:val="001C4059"/>
    <w:rsid w:val="001C6206"/>
    <w:rsid w:val="001D29C6"/>
    <w:rsid w:val="001D30B8"/>
    <w:rsid w:val="001D3601"/>
    <w:rsid w:val="001D5220"/>
    <w:rsid w:val="001E046B"/>
    <w:rsid w:val="001E06E1"/>
    <w:rsid w:val="001E0AEE"/>
    <w:rsid w:val="001E1B97"/>
    <w:rsid w:val="001E24C0"/>
    <w:rsid w:val="001E2666"/>
    <w:rsid w:val="001E321B"/>
    <w:rsid w:val="001E3974"/>
    <w:rsid w:val="001E79DF"/>
    <w:rsid w:val="001E7E1F"/>
    <w:rsid w:val="001F1C28"/>
    <w:rsid w:val="001F34AE"/>
    <w:rsid w:val="001F5643"/>
    <w:rsid w:val="001F5900"/>
    <w:rsid w:val="001F6D6B"/>
    <w:rsid w:val="002010FD"/>
    <w:rsid w:val="00205353"/>
    <w:rsid w:val="00207A5A"/>
    <w:rsid w:val="00211A8D"/>
    <w:rsid w:val="00211C48"/>
    <w:rsid w:val="00217D05"/>
    <w:rsid w:val="002246FF"/>
    <w:rsid w:val="0022501F"/>
    <w:rsid w:val="00225A83"/>
    <w:rsid w:val="00226B13"/>
    <w:rsid w:val="002302F9"/>
    <w:rsid w:val="002317F8"/>
    <w:rsid w:val="00231AD6"/>
    <w:rsid w:val="00231EE6"/>
    <w:rsid w:val="00232B7F"/>
    <w:rsid w:val="00234FE0"/>
    <w:rsid w:val="0023664D"/>
    <w:rsid w:val="0023736C"/>
    <w:rsid w:val="002378E1"/>
    <w:rsid w:val="0024079D"/>
    <w:rsid w:val="00242768"/>
    <w:rsid w:val="00244F27"/>
    <w:rsid w:val="00245422"/>
    <w:rsid w:val="00246094"/>
    <w:rsid w:val="00250146"/>
    <w:rsid w:val="0025124A"/>
    <w:rsid w:val="002527F2"/>
    <w:rsid w:val="00254356"/>
    <w:rsid w:val="002544BF"/>
    <w:rsid w:val="0025528C"/>
    <w:rsid w:val="00257C3F"/>
    <w:rsid w:val="00257DFC"/>
    <w:rsid w:val="002604CC"/>
    <w:rsid w:val="00260C7B"/>
    <w:rsid w:val="00262D29"/>
    <w:rsid w:val="00264C76"/>
    <w:rsid w:val="002657E3"/>
    <w:rsid w:val="002713B1"/>
    <w:rsid w:val="00273AB9"/>
    <w:rsid w:val="00274244"/>
    <w:rsid w:val="00277D99"/>
    <w:rsid w:val="0028175F"/>
    <w:rsid w:val="0028265F"/>
    <w:rsid w:val="00295359"/>
    <w:rsid w:val="00296A84"/>
    <w:rsid w:val="00297A56"/>
    <w:rsid w:val="00297C06"/>
    <w:rsid w:val="002A1527"/>
    <w:rsid w:val="002A23E9"/>
    <w:rsid w:val="002A2F0D"/>
    <w:rsid w:val="002A439A"/>
    <w:rsid w:val="002A4D37"/>
    <w:rsid w:val="002A588E"/>
    <w:rsid w:val="002A6709"/>
    <w:rsid w:val="002A7713"/>
    <w:rsid w:val="002B0698"/>
    <w:rsid w:val="002B1E4D"/>
    <w:rsid w:val="002B27EE"/>
    <w:rsid w:val="002B2A2A"/>
    <w:rsid w:val="002B3DD9"/>
    <w:rsid w:val="002B516C"/>
    <w:rsid w:val="002B6667"/>
    <w:rsid w:val="002B7EF3"/>
    <w:rsid w:val="002C438A"/>
    <w:rsid w:val="002D0E95"/>
    <w:rsid w:val="002D183F"/>
    <w:rsid w:val="002E1E85"/>
    <w:rsid w:val="002E24D2"/>
    <w:rsid w:val="002E62DE"/>
    <w:rsid w:val="002F63EC"/>
    <w:rsid w:val="002F78F2"/>
    <w:rsid w:val="00303E0C"/>
    <w:rsid w:val="00304282"/>
    <w:rsid w:val="0031179F"/>
    <w:rsid w:val="00313F32"/>
    <w:rsid w:val="003140CA"/>
    <w:rsid w:val="00314C72"/>
    <w:rsid w:val="00314CEA"/>
    <w:rsid w:val="00317F5E"/>
    <w:rsid w:val="00322C3B"/>
    <w:rsid w:val="0032533A"/>
    <w:rsid w:val="003315A7"/>
    <w:rsid w:val="00332F64"/>
    <w:rsid w:val="00334AB2"/>
    <w:rsid w:val="00334E36"/>
    <w:rsid w:val="003371FC"/>
    <w:rsid w:val="00341E76"/>
    <w:rsid w:val="00342FDA"/>
    <w:rsid w:val="003463AC"/>
    <w:rsid w:val="003524F6"/>
    <w:rsid w:val="003525B6"/>
    <w:rsid w:val="00354CDF"/>
    <w:rsid w:val="003555E5"/>
    <w:rsid w:val="003642D1"/>
    <w:rsid w:val="00365601"/>
    <w:rsid w:val="00367DB1"/>
    <w:rsid w:val="00376450"/>
    <w:rsid w:val="003767FE"/>
    <w:rsid w:val="00376A71"/>
    <w:rsid w:val="00381592"/>
    <w:rsid w:val="0038183D"/>
    <w:rsid w:val="00383E9E"/>
    <w:rsid w:val="00385CC9"/>
    <w:rsid w:val="00387B22"/>
    <w:rsid w:val="00393FEC"/>
    <w:rsid w:val="00395F64"/>
    <w:rsid w:val="003A012C"/>
    <w:rsid w:val="003A2725"/>
    <w:rsid w:val="003A2CEE"/>
    <w:rsid w:val="003A615F"/>
    <w:rsid w:val="003A6861"/>
    <w:rsid w:val="003B03F0"/>
    <w:rsid w:val="003B0BD9"/>
    <w:rsid w:val="003B2585"/>
    <w:rsid w:val="003B459F"/>
    <w:rsid w:val="003B4B18"/>
    <w:rsid w:val="003B7289"/>
    <w:rsid w:val="003B75A0"/>
    <w:rsid w:val="003C06C9"/>
    <w:rsid w:val="003C18C3"/>
    <w:rsid w:val="003C20EF"/>
    <w:rsid w:val="003C28D4"/>
    <w:rsid w:val="003C4493"/>
    <w:rsid w:val="003C4DDF"/>
    <w:rsid w:val="003D1692"/>
    <w:rsid w:val="003D3DE5"/>
    <w:rsid w:val="003D7125"/>
    <w:rsid w:val="003E249A"/>
    <w:rsid w:val="003E4627"/>
    <w:rsid w:val="003E50BB"/>
    <w:rsid w:val="003E686F"/>
    <w:rsid w:val="003E6C8C"/>
    <w:rsid w:val="003E72DD"/>
    <w:rsid w:val="003E757F"/>
    <w:rsid w:val="003F1E1D"/>
    <w:rsid w:val="003F22A7"/>
    <w:rsid w:val="003F58B4"/>
    <w:rsid w:val="003F7BE4"/>
    <w:rsid w:val="00400024"/>
    <w:rsid w:val="00401130"/>
    <w:rsid w:val="00402ABE"/>
    <w:rsid w:val="00406284"/>
    <w:rsid w:val="00407766"/>
    <w:rsid w:val="00412555"/>
    <w:rsid w:val="004227E5"/>
    <w:rsid w:val="00423A9B"/>
    <w:rsid w:val="004240E2"/>
    <w:rsid w:val="0042491F"/>
    <w:rsid w:val="00426BDF"/>
    <w:rsid w:val="00426C82"/>
    <w:rsid w:val="0042789A"/>
    <w:rsid w:val="00427E02"/>
    <w:rsid w:val="00434F36"/>
    <w:rsid w:val="00435CEC"/>
    <w:rsid w:val="00436B27"/>
    <w:rsid w:val="00437751"/>
    <w:rsid w:val="004377AB"/>
    <w:rsid w:val="00440485"/>
    <w:rsid w:val="0044065E"/>
    <w:rsid w:val="0044165F"/>
    <w:rsid w:val="00443820"/>
    <w:rsid w:val="00445EB6"/>
    <w:rsid w:val="00447106"/>
    <w:rsid w:val="00447D2F"/>
    <w:rsid w:val="0045028F"/>
    <w:rsid w:val="00454E32"/>
    <w:rsid w:val="00455CC9"/>
    <w:rsid w:val="00456CEE"/>
    <w:rsid w:val="00462BD8"/>
    <w:rsid w:val="00464921"/>
    <w:rsid w:val="00464F81"/>
    <w:rsid w:val="004679CF"/>
    <w:rsid w:val="00471955"/>
    <w:rsid w:val="00472DC4"/>
    <w:rsid w:val="00474410"/>
    <w:rsid w:val="00474C46"/>
    <w:rsid w:val="00475316"/>
    <w:rsid w:val="004764E5"/>
    <w:rsid w:val="00480444"/>
    <w:rsid w:val="00481785"/>
    <w:rsid w:val="0048495F"/>
    <w:rsid w:val="00485700"/>
    <w:rsid w:val="00487476"/>
    <w:rsid w:val="00490303"/>
    <w:rsid w:val="004910B3"/>
    <w:rsid w:val="0049361D"/>
    <w:rsid w:val="00496CBA"/>
    <w:rsid w:val="004A028A"/>
    <w:rsid w:val="004A037A"/>
    <w:rsid w:val="004A18C2"/>
    <w:rsid w:val="004A1F7C"/>
    <w:rsid w:val="004A306F"/>
    <w:rsid w:val="004A591E"/>
    <w:rsid w:val="004A6EF2"/>
    <w:rsid w:val="004B0E43"/>
    <w:rsid w:val="004B0F2A"/>
    <w:rsid w:val="004B3BA1"/>
    <w:rsid w:val="004B5FE1"/>
    <w:rsid w:val="004B7400"/>
    <w:rsid w:val="004C02D1"/>
    <w:rsid w:val="004C27BD"/>
    <w:rsid w:val="004C67E7"/>
    <w:rsid w:val="004D2B74"/>
    <w:rsid w:val="004D75E9"/>
    <w:rsid w:val="004D78E3"/>
    <w:rsid w:val="004D7F04"/>
    <w:rsid w:val="004E3A18"/>
    <w:rsid w:val="004E7B7B"/>
    <w:rsid w:val="004F25DD"/>
    <w:rsid w:val="004F3BD5"/>
    <w:rsid w:val="004F42B2"/>
    <w:rsid w:val="004F4BA4"/>
    <w:rsid w:val="004F6929"/>
    <w:rsid w:val="004F7A79"/>
    <w:rsid w:val="00504C9B"/>
    <w:rsid w:val="0050541B"/>
    <w:rsid w:val="00506BD5"/>
    <w:rsid w:val="00511482"/>
    <w:rsid w:val="005146BF"/>
    <w:rsid w:val="0051580A"/>
    <w:rsid w:val="0052170C"/>
    <w:rsid w:val="00521851"/>
    <w:rsid w:val="005260EC"/>
    <w:rsid w:val="00527600"/>
    <w:rsid w:val="005302B0"/>
    <w:rsid w:val="00532698"/>
    <w:rsid w:val="00535973"/>
    <w:rsid w:val="00535F82"/>
    <w:rsid w:val="005369EC"/>
    <w:rsid w:val="005370C0"/>
    <w:rsid w:val="00537611"/>
    <w:rsid w:val="0053765C"/>
    <w:rsid w:val="005415F7"/>
    <w:rsid w:val="0054210E"/>
    <w:rsid w:val="00542D0B"/>
    <w:rsid w:val="00547571"/>
    <w:rsid w:val="00547956"/>
    <w:rsid w:val="00547C59"/>
    <w:rsid w:val="005508D4"/>
    <w:rsid w:val="00551107"/>
    <w:rsid w:val="00552DD7"/>
    <w:rsid w:val="0055432D"/>
    <w:rsid w:val="00556DAE"/>
    <w:rsid w:val="00557374"/>
    <w:rsid w:val="0055798D"/>
    <w:rsid w:val="005614CF"/>
    <w:rsid w:val="00562539"/>
    <w:rsid w:val="005630D7"/>
    <w:rsid w:val="005640BA"/>
    <w:rsid w:val="00572BD1"/>
    <w:rsid w:val="005756D5"/>
    <w:rsid w:val="00575D36"/>
    <w:rsid w:val="005777B3"/>
    <w:rsid w:val="00580C31"/>
    <w:rsid w:val="00582AF8"/>
    <w:rsid w:val="0058673E"/>
    <w:rsid w:val="005906F0"/>
    <w:rsid w:val="00591442"/>
    <w:rsid w:val="00592819"/>
    <w:rsid w:val="005938E1"/>
    <w:rsid w:val="00595641"/>
    <w:rsid w:val="005A1E28"/>
    <w:rsid w:val="005A272E"/>
    <w:rsid w:val="005A4F6D"/>
    <w:rsid w:val="005A4F8B"/>
    <w:rsid w:val="005A7633"/>
    <w:rsid w:val="005B2CB9"/>
    <w:rsid w:val="005B40E4"/>
    <w:rsid w:val="005B45ED"/>
    <w:rsid w:val="005B5E21"/>
    <w:rsid w:val="005B657D"/>
    <w:rsid w:val="005D1DD7"/>
    <w:rsid w:val="005D39BA"/>
    <w:rsid w:val="005D508B"/>
    <w:rsid w:val="005D515B"/>
    <w:rsid w:val="005D5689"/>
    <w:rsid w:val="005D67E0"/>
    <w:rsid w:val="005D7BA3"/>
    <w:rsid w:val="005E18AC"/>
    <w:rsid w:val="005E1947"/>
    <w:rsid w:val="005E1F02"/>
    <w:rsid w:val="005E2372"/>
    <w:rsid w:val="005F00BA"/>
    <w:rsid w:val="005F0534"/>
    <w:rsid w:val="005F0892"/>
    <w:rsid w:val="005F58E4"/>
    <w:rsid w:val="005F5D8C"/>
    <w:rsid w:val="005F60AA"/>
    <w:rsid w:val="005F6943"/>
    <w:rsid w:val="005F7DE6"/>
    <w:rsid w:val="006006CA"/>
    <w:rsid w:val="00601D19"/>
    <w:rsid w:val="006024DA"/>
    <w:rsid w:val="00602BFB"/>
    <w:rsid w:val="00607262"/>
    <w:rsid w:val="0060783F"/>
    <w:rsid w:val="00607E69"/>
    <w:rsid w:val="0061570F"/>
    <w:rsid w:val="006171C6"/>
    <w:rsid w:val="0062021E"/>
    <w:rsid w:val="00622962"/>
    <w:rsid w:val="00623001"/>
    <w:rsid w:val="00624D7B"/>
    <w:rsid w:val="00625142"/>
    <w:rsid w:val="00630FBC"/>
    <w:rsid w:val="006315E6"/>
    <w:rsid w:val="00631AC0"/>
    <w:rsid w:val="0063397F"/>
    <w:rsid w:val="0063448C"/>
    <w:rsid w:val="00636AA6"/>
    <w:rsid w:val="00637B11"/>
    <w:rsid w:val="00641402"/>
    <w:rsid w:val="00641C7E"/>
    <w:rsid w:val="0064252B"/>
    <w:rsid w:val="00642F11"/>
    <w:rsid w:val="00650838"/>
    <w:rsid w:val="00650AAA"/>
    <w:rsid w:val="00650F88"/>
    <w:rsid w:val="006534E4"/>
    <w:rsid w:val="00654AD6"/>
    <w:rsid w:val="0065583C"/>
    <w:rsid w:val="00656599"/>
    <w:rsid w:val="00657AEE"/>
    <w:rsid w:val="006602A0"/>
    <w:rsid w:val="00660DD4"/>
    <w:rsid w:val="00661984"/>
    <w:rsid w:val="006642B6"/>
    <w:rsid w:val="00672975"/>
    <w:rsid w:val="00672B18"/>
    <w:rsid w:val="006800A4"/>
    <w:rsid w:val="00681F1B"/>
    <w:rsid w:val="00684114"/>
    <w:rsid w:val="006869F1"/>
    <w:rsid w:val="006872EE"/>
    <w:rsid w:val="006931A8"/>
    <w:rsid w:val="00694C46"/>
    <w:rsid w:val="00694E18"/>
    <w:rsid w:val="006A017C"/>
    <w:rsid w:val="006A16CF"/>
    <w:rsid w:val="006A274C"/>
    <w:rsid w:val="006A437B"/>
    <w:rsid w:val="006A6414"/>
    <w:rsid w:val="006A6C36"/>
    <w:rsid w:val="006A7D62"/>
    <w:rsid w:val="006B3D3A"/>
    <w:rsid w:val="006B6839"/>
    <w:rsid w:val="006B7228"/>
    <w:rsid w:val="006C1939"/>
    <w:rsid w:val="006C6BB6"/>
    <w:rsid w:val="006D1CEA"/>
    <w:rsid w:val="006D3473"/>
    <w:rsid w:val="006D3FB0"/>
    <w:rsid w:val="006D6188"/>
    <w:rsid w:val="006D7FA3"/>
    <w:rsid w:val="006E1C86"/>
    <w:rsid w:val="006E4206"/>
    <w:rsid w:val="006E5071"/>
    <w:rsid w:val="006E782A"/>
    <w:rsid w:val="006F33F7"/>
    <w:rsid w:val="00700314"/>
    <w:rsid w:val="00701718"/>
    <w:rsid w:val="007039F3"/>
    <w:rsid w:val="0070509F"/>
    <w:rsid w:val="007052AB"/>
    <w:rsid w:val="007055B1"/>
    <w:rsid w:val="007060FC"/>
    <w:rsid w:val="0070782E"/>
    <w:rsid w:val="0071496F"/>
    <w:rsid w:val="00720723"/>
    <w:rsid w:val="0072263B"/>
    <w:rsid w:val="007230CD"/>
    <w:rsid w:val="00723B2A"/>
    <w:rsid w:val="007243E8"/>
    <w:rsid w:val="007251FF"/>
    <w:rsid w:val="00726B14"/>
    <w:rsid w:val="007270DA"/>
    <w:rsid w:val="0073181F"/>
    <w:rsid w:val="00731F76"/>
    <w:rsid w:val="00740A03"/>
    <w:rsid w:val="00741E61"/>
    <w:rsid w:val="007453F6"/>
    <w:rsid w:val="007471AB"/>
    <w:rsid w:val="0074754D"/>
    <w:rsid w:val="0075019D"/>
    <w:rsid w:val="00752589"/>
    <w:rsid w:val="007529DB"/>
    <w:rsid w:val="007536DD"/>
    <w:rsid w:val="00754B5E"/>
    <w:rsid w:val="00754D1C"/>
    <w:rsid w:val="00754FBE"/>
    <w:rsid w:val="00755706"/>
    <w:rsid w:val="00756CE7"/>
    <w:rsid w:val="00761A88"/>
    <w:rsid w:val="00761D14"/>
    <w:rsid w:val="007639FE"/>
    <w:rsid w:val="00765571"/>
    <w:rsid w:val="007667EB"/>
    <w:rsid w:val="007672CA"/>
    <w:rsid w:val="00770A09"/>
    <w:rsid w:val="00773854"/>
    <w:rsid w:val="0077457A"/>
    <w:rsid w:val="007752F9"/>
    <w:rsid w:val="0077664D"/>
    <w:rsid w:val="0077712E"/>
    <w:rsid w:val="00781E91"/>
    <w:rsid w:val="007822B8"/>
    <w:rsid w:val="00782E8C"/>
    <w:rsid w:val="00785D93"/>
    <w:rsid w:val="007879D2"/>
    <w:rsid w:val="00787F92"/>
    <w:rsid w:val="0079386E"/>
    <w:rsid w:val="00793899"/>
    <w:rsid w:val="00794B2B"/>
    <w:rsid w:val="0079688C"/>
    <w:rsid w:val="007A0A8E"/>
    <w:rsid w:val="007A2993"/>
    <w:rsid w:val="007A2B6F"/>
    <w:rsid w:val="007A3091"/>
    <w:rsid w:val="007A567E"/>
    <w:rsid w:val="007A712C"/>
    <w:rsid w:val="007B0FCF"/>
    <w:rsid w:val="007B59FB"/>
    <w:rsid w:val="007B6954"/>
    <w:rsid w:val="007B7419"/>
    <w:rsid w:val="007B7811"/>
    <w:rsid w:val="007C0FF6"/>
    <w:rsid w:val="007C1B1C"/>
    <w:rsid w:val="007C1E56"/>
    <w:rsid w:val="007C4462"/>
    <w:rsid w:val="007C60DE"/>
    <w:rsid w:val="007C668E"/>
    <w:rsid w:val="007D275C"/>
    <w:rsid w:val="007D3189"/>
    <w:rsid w:val="007D3EF7"/>
    <w:rsid w:val="007D422E"/>
    <w:rsid w:val="007D5C41"/>
    <w:rsid w:val="007D7235"/>
    <w:rsid w:val="007D78E7"/>
    <w:rsid w:val="007E00DE"/>
    <w:rsid w:val="007E0646"/>
    <w:rsid w:val="007E36F7"/>
    <w:rsid w:val="007E4FDE"/>
    <w:rsid w:val="007E506D"/>
    <w:rsid w:val="007E5566"/>
    <w:rsid w:val="007F049C"/>
    <w:rsid w:val="007F4847"/>
    <w:rsid w:val="007F702C"/>
    <w:rsid w:val="00800842"/>
    <w:rsid w:val="00800C09"/>
    <w:rsid w:val="008023BD"/>
    <w:rsid w:val="00804257"/>
    <w:rsid w:val="00805E73"/>
    <w:rsid w:val="00806103"/>
    <w:rsid w:val="00806A8D"/>
    <w:rsid w:val="008070B6"/>
    <w:rsid w:val="00810E2B"/>
    <w:rsid w:val="0081191A"/>
    <w:rsid w:val="00815229"/>
    <w:rsid w:val="00815440"/>
    <w:rsid w:val="008177CA"/>
    <w:rsid w:val="008260D7"/>
    <w:rsid w:val="00831254"/>
    <w:rsid w:val="00834232"/>
    <w:rsid w:val="00835A2F"/>
    <w:rsid w:val="00835C30"/>
    <w:rsid w:val="00835EDA"/>
    <w:rsid w:val="00835F39"/>
    <w:rsid w:val="008379B5"/>
    <w:rsid w:val="008402CA"/>
    <w:rsid w:val="00840C80"/>
    <w:rsid w:val="00843768"/>
    <w:rsid w:val="00846AC3"/>
    <w:rsid w:val="00847546"/>
    <w:rsid w:val="008508CB"/>
    <w:rsid w:val="00850FAC"/>
    <w:rsid w:val="008517D8"/>
    <w:rsid w:val="00852CEE"/>
    <w:rsid w:val="00853A0E"/>
    <w:rsid w:val="008555EE"/>
    <w:rsid w:val="008558A6"/>
    <w:rsid w:val="0085729B"/>
    <w:rsid w:val="00857F9C"/>
    <w:rsid w:val="008602D1"/>
    <w:rsid w:val="00862337"/>
    <w:rsid w:val="0086237F"/>
    <w:rsid w:val="0086332E"/>
    <w:rsid w:val="008676A3"/>
    <w:rsid w:val="00871A86"/>
    <w:rsid w:val="00873F51"/>
    <w:rsid w:val="008759A1"/>
    <w:rsid w:val="00876614"/>
    <w:rsid w:val="008812C7"/>
    <w:rsid w:val="00881742"/>
    <w:rsid w:val="00881BFB"/>
    <w:rsid w:val="00882A2C"/>
    <w:rsid w:val="00882F80"/>
    <w:rsid w:val="00882FFF"/>
    <w:rsid w:val="008854BC"/>
    <w:rsid w:val="008863E2"/>
    <w:rsid w:val="0088649D"/>
    <w:rsid w:val="00894326"/>
    <w:rsid w:val="008954F2"/>
    <w:rsid w:val="00895522"/>
    <w:rsid w:val="00896DE9"/>
    <w:rsid w:val="008A47C9"/>
    <w:rsid w:val="008A5964"/>
    <w:rsid w:val="008A5AA8"/>
    <w:rsid w:val="008B0201"/>
    <w:rsid w:val="008B1ED4"/>
    <w:rsid w:val="008B21D4"/>
    <w:rsid w:val="008B4407"/>
    <w:rsid w:val="008B4465"/>
    <w:rsid w:val="008B6E72"/>
    <w:rsid w:val="008C3A05"/>
    <w:rsid w:val="008C3A1D"/>
    <w:rsid w:val="008C58D3"/>
    <w:rsid w:val="008D29CD"/>
    <w:rsid w:val="008D6E4F"/>
    <w:rsid w:val="008D778E"/>
    <w:rsid w:val="008E065F"/>
    <w:rsid w:val="008E4804"/>
    <w:rsid w:val="008E7C8A"/>
    <w:rsid w:val="008F0DE6"/>
    <w:rsid w:val="008F4682"/>
    <w:rsid w:val="008F6872"/>
    <w:rsid w:val="009014DF"/>
    <w:rsid w:val="00901928"/>
    <w:rsid w:val="00903999"/>
    <w:rsid w:val="00903DE0"/>
    <w:rsid w:val="009056F1"/>
    <w:rsid w:val="0090597F"/>
    <w:rsid w:val="009105A7"/>
    <w:rsid w:val="00911C51"/>
    <w:rsid w:val="00912592"/>
    <w:rsid w:val="009129F2"/>
    <w:rsid w:val="00913624"/>
    <w:rsid w:val="00914079"/>
    <w:rsid w:val="0091503F"/>
    <w:rsid w:val="00917186"/>
    <w:rsid w:val="0092048A"/>
    <w:rsid w:val="00921C4A"/>
    <w:rsid w:val="00922F7C"/>
    <w:rsid w:val="00923FAA"/>
    <w:rsid w:val="00925C77"/>
    <w:rsid w:val="00927642"/>
    <w:rsid w:val="0093019A"/>
    <w:rsid w:val="00932FC4"/>
    <w:rsid w:val="00933B43"/>
    <w:rsid w:val="00935740"/>
    <w:rsid w:val="00936584"/>
    <w:rsid w:val="00937924"/>
    <w:rsid w:val="00937F64"/>
    <w:rsid w:val="00941264"/>
    <w:rsid w:val="00941328"/>
    <w:rsid w:val="00943235"/>
    <w:rsid w:val="00943751"/>
    <w:rsid w:val="00943EFD"/>
    <w:rsid w:val="00944BDF"/>
    <w:rsid w:val="009458D2"/>
    <w:rsid w:val="009471CE"/>
    <w:rsid w:val="0095073A"/>
    <w:rsid w:val="00951502"/>
    <w:rsid w:val="009533DC"/>
    <w:rsid w:val="009545CF"/>
    <w:rsid w:val="009561D7"/>
    <w:rsid w:val="0095730C"/>
    <w:rsid w:val="00957335"/>
    <w:rsid w:val="00963100"/>
    <w:rsid w:val="00963559"/>
    <w:rsid w:val="0096652C"/>
    <w:rsid w:val="009665B1"/>
    <w:rsid w:val="00971C77"/>
    <w:rsid w:val="00973169"/>
    <w:rsid w:val="009777A9"/>
    <w:rsid w:val="00980946"/>
    <w:rsid w:val="009838A2"/>
    <w:rsid w:val="009907B7"/>
    <w:rsid w:val="00993829"/>
    <w:rsid w:val="0099466C"/>
    <w:rsid w:val="00997B3C"/>
    <w:rsid w:val="009A0991"/>
    <w:rsid w:val="009A0E62"/>
    <w:rsid w:val="009A1AFD"/>
    <w:rsid w:val="009A1E9C"/>
    <w:rsid w:val="009A31BD"/>
    <w:rsid w:val="009B0BA5"/>
    <w:rsid w:val="009B1959"/>
    <w:rsid w:val="009B3333"/>
    <w:rsid w:val="009B439A"/>
    <w:rsid w:val="009B6961"/>
    <w:rsid w:val="009B7CB7"/>
    <w:rsid w:val="009C2CDD"/>
    <w:rsid w:val="009C33AF"/>
    <w:rsid w:val="009C446F"/>
    <w:rsid w:val="009C61BF"/>
    <w:rsid w:val="009D2512"/>
    <w:rsid w:val="009D273D"/>
    <w:rsid w:val="009D3700"/>
    <w:rsid w:val="009D70B5"/>
    <w:rsid w:val="009E017A"/>
    <w:rsid w:val="009E2981"/>
    <w:rsid w:val="009E58C0"/>
    <w:rsid w:val="009E6037"/>
    <w:rsid w:val="009E7DEA"/>
    <w:rsid w:val="009F255C"/>
    <w:rsid w:val="009F2649"/>
    <w:rsid w:val="009F2AD8"/>
    <w:rsid w:val="009F3172"/>
    <w:rsid w:val="009F3475"/>
    <w:rsid w:val="009F53AE"/>
    <w:rsid w:val="009F76AF"/>
    <w:rsid w:val="009F7DC1"/>
    <w:rsid w:val="00A02528"/>
    <w:rsid w:val="00A03182"/>
    <w:rsid w:val="00A04325"/>
    <w:rsid w:val="00A05B63"/>
    <w:rsid w:val="00A05E78"/>
    <w:rsid w:val="00A06F5E"/>
    <w:rsid w:val="00A06FFE"/>
    <w:rsid w:val="00A07CB3"/>
    <w:rsid w:val="00A104C2"/>
    <w:rsid w:val="00A10D9B"/>
    <w:rsid w:val="00A1764F"/>
    <w:rsid w:val="00A211B2"/>
    <w:rsid w:val="00A237BE"/>
    <w:rsid w:val="00A243CE"/>
    <w:rsid w:val="00A279A8"/>
    <w:rsid w:val="00A27B33"/>
    <w:rsid w:val="00A27BDB"/>
    <w:rsid w:val="00A32CF5"/>
    <w:rsid w:val="00A36E15"/>
    <w:rsid w:val="00A43D57"/>
    <w:rsid w:val="00A43F04"/>
    <w:rsid w:val="00A445B7"/>
    <w:rsid w:val="00A5142A"/>
    <w:rsid w:val="00A5491D"/>
    <w:rsid w:val="00A56254"/>
    <w:rsid w:val="00A57BBC"/>
    <w:rsid w:val="00A60255"/>
    <w:rsid w:val="00A62DCA"/>
    <w:rsid w:val="00A63BF7"/>
    <w:rsid w:val="00A64782"/>
    <w:rsid w:val="00A64FFE"/>
    <w:rsid w:val="00A65F5F"/>
    <w:rsid w:val="00A65FFA"/>
    <w:rsid w:val="00A66302"/>
    <w:rsid w:val="00A66F31"/>
    <w:rsid w:val="00A70F78"/>
    <w:rsid w:val="00A719CA"/>
    <w:rsid w:val="00A72479"/>
    <w:rsid w:val="00A74668"/>
    <w:rsid w:val="00A74D2C"/>
    <w:rsid w:val="00A74F22"/>
    <w:rsid w:val="00A754AF"/>
    <w:rsid w:val="00A75FC1"/>
    <w:rsid w:val="00A80A2E"/>
    <w:rsid w:val="00A80B2D"/>
    <w:rsid w:val="00A84DBC"/>
    <w:rsid w:val="00A85817"/>
    <w:rsid w:val="00A86244"/>
    <w:rsid w:val="00A90AA7"/>
    <w:rsid w:val="00A923C2"/>
    <w:rsid w:val="00A926A7"/>
    <w:rsid w:val="00A939F0"/>
    <w:rsid w:val="00A93D8B"/>
    <w:rsid w:val="00A95353"/>
    <w:rsid w:val="00AA0D11"/>
    <w:rsid w:val="00AA16AE"/>
    <w:rsid w:val="00AA52FB"/>
    <w:rsid w:val="00AB1462"/>
    <w:rsid w:val="00AB2E6A"/>
    <w:rsid w:val="00AB401A"/>
    <w:rsid w:val="00AB54C4"/>
    <w:rsid w:val="00AC0364"/>
    <w:rsid w:val="00AC5440"/>
    <w:rsid w:val="00AC575F"/>
    <w:rsid w:val="00AC786F"/>
    <w:rsid w:val="00AD34FE"/>
    <w:rsid w:val="00AD6925"/>
    <w:rsid w:val="00AD7FE9"/>
    <w:rsid w:val="00AE14B1"/>
    <w:rsid w:val="00AE4373"/>
    <w:rsid w:val="00AE4DF0"/>
    <w:rsid w:val="00AF0DAC"/>
    <w:rsid w:val="00AF20FD"/>
    <w:rsid w:val="00AF72A1"/>
    <w:rsid w:val="00B00BD5"/>
    <w:rsid w:val="00B035E5"/>
    <w:rsid w:val="00B03620"/>
    <w:rsid w:val="00B04EF1"/>
    <w:rsid w:val="00B06F30"/>
    <w:rsid w:val="00B133B3"/>
    <w:rsid w:val="00B22BD8"/>
    <w:rsid w:val="00B26020"/>
    <w:rsid w:val="00B27856"/>
    <w:rsid w:val="00B27BBF"/>
    <w:rsid w:val="00B30684"/>
    <w:rsid w:val="00B31FCA"/>
    <w:rsid w:val="00B325BF"/>
    <w:rsid w:val="00B33153"/>
    <w:rsid w:val="00B401C4"/>
    <w:rsid w:val="00B40286"/>
    <w:rsid w:val="00B40567"/>
    <w:rsid w:val="00B412C7"/>
    <w:rsid w:val="00B41A4B"/>
    <w:rsid w:val="00B442D8"/>
    <w:rsid w:val="00B458C4"/>
    <w:rsid w:val="00B460D7"/>
    <w:rsid w:val="00B503B7"/>
    <w:rsid w:val="00B515FC"/>
    <w:rsid w:val="00B5203E"/>
    <w:rsid w:val="00B5595D"/>
    <w:rsid w:val="00B573D8"/>
    <w:rsid w:val="00B6156B"/>
    <w:rsid w:val="00B62268"/>
    <w:rsid w:val="00B62FC2"/>
    <w:rsid w:val="00B63E34"/>
    <w:rsid w:val="00B71465"/>
    <w:rsid w:val="00B7205C"/>
    <w:rsid w:val="00B76239"/>
    <w:rsid w:val="00B77778"/>
    <w:rsid w:val="00B8136B"/>
    <w:rsid w:val="00B83B86"/>
    <w:rsid w:val="00B852CF"/>
    <w:rsid w:val="00B868DC"/>
    <w:rsid w:val="00B874CC"/>
    <w:rsid w:val="00B87B06"/>
    <w:rsid w:val="00B9145D"/>
    <w:rsid w:val="00B93614"/>
    <w:rsid w:val="00B95D43"/>
    <w:rsid w:val="00BA3780"/>
    <w:rsid w:val="00BA6B9C"/>
    <w:rsid w:val="00BB5750"/>
    <w:rsid w:val="00BB5D33"/>
    <w:rsid w:val="00BB7ED1"/>
    <w:rsid w:val="00BC0417"/>
    <w:rsid w:val="00BC1313"/>
    <w:rsid w:val="00BC1EC6"/>
    <w:rsid w:val="00BC2F1C"/>
    <w:rsid w:val="00BC3A7F"/>
    <w:rsid w:val="00BC4461"/>
    <w:rsid w:val="00BC6A1A"/>
    <w:rsid w:val="00BC79A8"/>
    <w:rsid w:val="00BD02C4"/>
    <w:rsid w:val="00BD1238"/>
    <w:rsid w:val="00BD5205"/>
    <w:rsid w:val="00BD6E25"/>
    <w:rsid w:val="00BE5C6F"/>
    <w:rsid w:val="00BE773F"/>
    <w:rsid w:val="00BE7B3D"/>
    <w:rsid w:val="00BF09E8"/>
    <w:rsid w:val="00BF3BB1"/>
    <w:rsid w:val="00BF5DB4"/>
    <w:rsid w:val="00C00D90"/>
    <w:rsid w:val="00C020C6"/>
    <w:rsid w:val="00C03161"/>
    <w:rsid w:val="00C11538"/>
    <w:rsid w:val="00C1336E"/>
    <w:rsid w:val="00C1451C"/>
    <w:rsid w:val="00C20BEB"/>
    <w:rsid w:val="00C222AC"/>
    <w:rsid w:val="00C23D71"/>
    <w:rsid w:val="00C24470"/>
    <w:rsid w:val="00C27C45"/>
    <w:rsid w:val="00C3064E"/>
    <w:rsid w:val="00C31B9A"/>
    <w:rsid w:val="00C32EF4"/>
    <w:rsid w:val="00C33205"/>
    <w:rsid w:val="00C342F3"/>
    <w:rsid w:val="00C35B20"/>
    <w:rsid w:val="00C37554"/>
    <w:rsid w:val="00C45048"/>
    <w:rsid w:val="00C45308"/>
    <w:rsid w:val="00C45617"/>
    <w:rsid w:val="00C45CDE"/>
    <w:rsid w:val="00C50BC6"/>
    <w:rsid w:val="00C526B6"/>
    <w:rsid w:val="00C5309F"/>
    <w:rsid w:val="00C53B59"/>
    <w:rsid w:val="00C56E62"/>
    <w:rsid w:val="00C57436"/>
    <w:rsid w:val="00C6048C"/>
    <w:rsid w:val="00C616A8"/>
    <w:rsid w:val="00C62A78"/>
    <w:rsid w:val="00C62BFF"/>
    <w:rsid w:val="00C63B88"/>
    <w:rsid w:val="00C63BD8"/>
    <w:rsid w:val="00C718D6"/>
    <w:rsid w:val="00C719B3"/>
    <w:rsid w:val="00C72FFE"/>
    <w:rsid w:val="00C74AA2"/>
    <w:rsid w:val="00C7506A"/>
    <w:rsid w:val="00C750C0"/>
    <w:rsid w:val="00C7657E"/>
    <w:rsid w:val="00C808DB"/>
    <w:rsid w:val="00C82B66"/>
    <w:rsid w:val="00C83804"/>
    <w:rsid w:val="00C84821"/>
    <w:rsid w:val="00C848A5"/>
    <w:rsid w:val="00C85B80"/>
    <w:rsid w:val="00C940A5"/>
    <w:rsid w:val="00C94EF1"/>
    <w:rsid w:val="00C959D4"/>
    <w:rsid w:val="00C96834"/>
    <w:rsid w:val="00CA0659"/>
    <w:rsid w:val="00CA0F14"/>
    <w:rsid w:val="00CA1F14"/>
    <w:rsid w:val="00CA3188"/>
    <w:rsid w:val="00CA4AA8"/>
    <w:rsid w:val="00CA6B48"/>
    <w:rsid w:val="00CB0D0B"/>
    <w:rsid w:val="00CB14A8"/>
    <w:rsid w:val="00CB1DBC"/>
    <w:rsid w:val="00CB40D9"/>
    <w:rsid w:val="00CB4855"/>
    <w:rsid w:val="00CB7A03"/>
    <w:rsid w:val="00CC111D"/>
    <w:rsid w:val="00CC5CBF"/>
    <w:rsid w:val="00CC6C26"/>
    <w:rsid w:val="00CD2327"/>
    <w:rsid w:val="00CD4BC1"/>
    <w:rsid w:val="00CD596F"/>
    <w:rsid w:val="00CE2C7E"/>
    <w:rsid w:val="00CE310C"/>
    <w:rsid w:val="00CE3A2B"/>
    <w:rsid w:val="00CE69EE"/>
    <w:rsid w:val="00CE77C0"/>
    <w:rsid w:val="00CE7A15"/>
    <w:rsid w:val="00CF2592"/>
    <w:rsid w:val="00CF36D1"/>
    <w:rsid w:val="00CF4FDF"/>
    <w:rsid w:val="00CF5E31"/>
    <w:rsid w:val="00CF7D86"/>
    <w:rsid w:val="00D01C3B"/>
    <w:rsid w:val="00D02739"/>
    <w:rsid w:val="00D05695"/>
    <w:rsid w:val="00D069D2"/>
    <w:rsid w:val="00D15FBE"/>
    <w:rsid w:val="00D16399"/>
    <w:rsid w:val="00D16932"/>
    <w:rsid w:val="00D17993"/>
    <w:rsid w:val="00D22494"/>
    <w:rsid w:val="00D22552"/>
    <w:rsid w:val="00D26301"/>
    <w:rsid w:val="00D30124"/>
    <w:rsid w:val="00D322DC"/>
    <w:rsid w:val="00D35550"/>
    <w:rsid w:val="00D3575D"/>
    <w:rsid w:val="00D35894"/>
    <w:rsid w:val="00D372A0"/>
    <w:rsid w:val="00D41546"/>
    <w:rsid w:val="00D433F5"/>
    <w:rsid w:val="00D47167"/>
    <w:rsid w:val="00D5019E"/>
    <w:rsid w:val="00D5024C"/>
    <w:rsid w:val="00D54010"/>
    <w:rsid w:val="00D55E62"/>
    <w:rsid w:val="00D57EC7"/>
    <w:rsid w:val="00D65914"/>
    <w:rsid w:val="00D66FA3"/>
    <w:rsid w:val="00D6785C"/>
    <w:rsid w:val="00D716E0"/>
    <w:rsid w:val="00D74789"/>
    <w:rsid w:val="00D80727"/>
    <w:rsid w:val="00D836EA"/>
    <w:rsid w:val="00D8467C"/>
    <w:rsid w:val="00D84EC4"/>
    <w:rsid w:val="00D870DE"/>
    <w:rsid w:val="00D8745D"/>
    <w:rsid w:val="00D876A1"/>
    <w:rsid w:val="00D92890"/>
    <w:rsid w:val="00D93052"/>
    <w:rsid w:val="00D9346B"/>
    <w:rsid w:val="00D936E8"/>
    <w:rsid w:val="00D94A6D"/>
    <w:rsid w:val="00D95AE0"/>
    <w:rsid w:val="00D978F0"/>
    <w:rsid w:val="00D97B89"/>
    <w:rsid w:val="00DA1901"/>
    <w:rsid w:val="00DA42A6"/>
    <w:rsid w:val="00DA4F8D"/>
    <w:rsid w:val="00DB04BF"/>
    <w:rsid w:val="00DB09FC"/>
    <w:rsid w:val="00DB4DF8"/>
    <w:rsid w:val="00DB543A"/>
    <w:rsid w:val="00DB55A9"/>
    <w:rsid w:val="00DC0029"/>
    <w:rsid w:val="00DC05D0"/>
    <w:rsid w:val="00DC0691"/>
    <w:rsid w:val="00DC082B"/>
    <w:rsid w:val="00DC167E"/>
    <w:rsid w:val="00DC190D"/>
    <w:rsid w:val="00DC1A34"/>
    <w:rsid w:val="00DC2C9B"/>
    <w:rsid w:val="00DC3751"/>
    <w:rsid w:val="00DD221E"/>
    <w:rsid w:val="00DD2F92"/>
    <w:rsid w:val="00DD3C31"/>
    <w:rsid w:val="00DE30D6"/>
    <w:rsid w:val="00DE3483"/>
    <w:rsid w:val="00DE54B7"/>
    <w:rsid w:val="00DE6558"/>
    <w:rsid w:val="00DE76B6"/>
    <w:rsid w:val="00DF10BB"/>
    <w:rsid w:val="00DF3E39"/>
    <w:rsid w:val="00DF4167"/>
    <w:rsid w:val="00DF60BB"/>
    <w:rsid w:val="00DF7679"/>
    <w:rsid w:val="00DF7A78"/>
    <w:rsid w:val="00E01A75"/>
    <w:rsid w:val="00E01CD3"/>
    <w:rsid w:val="00E0667A"/>
    <w:rsid w:val="00E06DB7"/>
    <w:rsid w:val="00E07382"/>
    <w:rsid w:val="00E121AC"/>
    <w:rsid w:val="00E12FD2"/>
    <w:rsid w:val="00E13E86"/>
    <w:rsid w:val="00E143AB"/>
    <w:rsid w:val="00E14720"/>
    <w:rsid w:val="00E16147"/>
    <w:rsid w:val="00E17D49"/>
    <w:rsid w:val="00E21741"/>
    <w:rsid w:val="00E2419E"/>
    <w:rsid w:val="00E27240"/>
    <w:rsid w:val="00E27FD3"/>
    <w:rsid w:val="00E31B9C"/>
    <w:rsid w:val="00E31BE2"/>
    <w:rsid w:val="00E322B0"/>
    <w:rsid w:val="00E32BF7"/>
    <w:rsid w:val="00E32D30"/>
    <w:rsid w:val="00E33A11"/>
    <w:rsid w:val="00E34E94"/>
    <w:rsid w:val="00E35735"/>
    <w:rsid w:val="00E35E9D"/>
    <w:rsid w:val="00E41372"/>
    <w:rsid w:val="00E41DE4"/>
    <w:rsid w:val="00E41F69"/>
    <w:rsid w:val="00E46A77"/>
    <w:rsid w:val="00E529C4"/>
    <w:rsid w:val="00E54778"/>
    <w:rsid w:val="00E5477E"/>
    <w:rsid w:val="00E55F85"/>
    <w:rsid w:val="00E56CB3"/>
    <w:rsid w:val="00E65651"/>
    <w:rsid w:val="00E6694F"/>
    <w:rsid w:val="00E70348"/>
    <w:rsid w:val="00E7464A"/>
    <w:rsid w:val="00E746DA"/>
    <w:rsid w:val="00E74EFC"/>
    <w:rsid w:val="00E8183B"/>
    <w:rsid w:val="00E849B6"/>
    <w:rsid w:val="00E85E49"/>
    <w:rsid w:val="00E865B0"/>
    <w:rsid w:val="00E879B1"/>
    <w:rsid w:val="00E900FF"/>
    <w:rsid w:val="00E93045"/>
    <w:rsid w:val="00E952C9"/>
    <w:rsid w:val="00E95D9E"/>
    <w:rsid w:val="00E95DF4"/>
    <w:rsid w:val="00E974DE"/>
    <w:rsid w:val="00E9791B"/>
    <w:rsid w:val="00EA2C11"/>
    <w:rsid w:val="00EA31B1"/>
    <w:rsid w:val="00EA4D4B"/>
    <w:rsid w:val="00EA5215"/>
    <w:rsid w:val="00EA7434"/>
    <w:rsid w:val="00EA7A2C"/>
    <w:rsid w:val="00EA7F81"/>
    <w:rsid w:val="00EB0904"/>
    <w:rsid w:val="00EB3692"/>
    <w:rsid w:val="00EB386B"/>
    <w:rsid w:val="00EB4BBC"/>
    <w:rsid w:val="00EB5C89"/>
    <w:rsid w:val="00EB7E5B"/>
    <w:rsid w:val="00EC2237"/>
    <w:rsid w:val="00EC5532"/>
    <w:rsid w:val="00EC7DDB"/>
    <w:rsid w:val="00ED1D2E"/>
    <w:rsid w:val="00ED270C"/>
    <w:rsid w:val="00ED3579"/>
    <w:rsid w:val="00ED4CA1"/>
    <w:rsid w:val="00ED6C70"/>
    <w:rsid w:val="00ED73ED"/>
    <w:rsid w:val="00EE0B03"/>
    <w:rsid w:val="00EE2213"/>
    <w:rsid w:val="00EE25D5"/>
    <w:rsid w:val="00EE2A1C"/>
    <w:rsid w:val="00EF1B20"/>
    <w:rsid w:val="00EF2DF0"/>
    <w:rsid w:val="00EF485E"/>
    <w:rsid w:val="00F02885"/>
    <w:rsid w:val="00F03927"/>
    <w:rsid w:val="00F03EC5"/>
    <w:rsid w:val="00F05902"/>
    <w:rsid w:val="00F071EC"/>
    <w:rsid w:val="00F10DCE"/>
    <w:rsid w:val="00F1191C"/>
    <w:rsid w:val="00F11FF4"/>
    <w:rsid w:val="00F129A3"/>
    <w:rsid w:val="00F1307A"/>
    <w:rsid w:val="00F14293"/>
    <w:rsid w:val="00F15CD8"/>
    <w:rsid w:val="00F1672D"/>
    <w:rsid w:val="00F17D79"/>
    <w:rsid w:val="00F17ED7"/>
    <w:rsid w:val="00F21951"/>
    <w:rsid w:val="00F22330"/>
    <w:rsid w:val="00F2412A"/>
    <w:rsid w:val="00F26701"/>
    <w:rsid w:val="00F27B6D"/>
    <w:rsid w:val="00F31621"/>
    <w:rsid w:val="00F32A08"/>
    <w:rsid w:val="00F32BBA"/>
    <w:rsid w:val="00F36B83"/>
    <w:rsid w:val="00F41C0F"/>
    <w:rsid w:val="00F4372E"/>
    <w:rsid w:val="00F469EC"/>
    <w:rsid w:val="00F47B0D"/>
    <w:rsid w:val="00F47E1F"/>
    <w:rsid w:val="00F5091E"/>
    <w:rsid w:val="00F527E6"/>
    <w:rsid w:val="00F553E2"/>
    <w:rsid w:val="00F567BE"/>
    <w:rsid w:val="00F57326"/>
    <w:rsid w:val="00F57493"/>
    <w:rsid w:val="00F57A61"/>
    <w:rsid w:val="00F60174"/>
    <w:rsid w:val="00F605EF"/>
    <w:rsid w:val="00F622AC"/>
    <w:rsid w:val="00F6694D"/>
    <w:rsid w:val="00F66A7F"/>
    <w:rsid w:val="00F67B13"/>
    <w:rsid w:val="00F70173"/>
    <w:rsid w:val="00F7111F"/>
    <w:rsid w:val="00F72A04"/>
    <w:rsid w:val="00F7676D"/>
    <w:rsid w:val="00F77D01"/>
    <w:rsid w:val="00F80B91"/>
    <w:rsid w:val="00F811C2"/>
    <w:rsid w:val="00F84BDA"/>
    <w:rsid w:val="00F872F1"/>
    <w:rsid w:val="00F87793"/>
    <w:rsid w:val="00F91898"/>
    <w:rsid w:val="00F9349F"/>
    <w:rsid w:val="00F97CF7"/>
    <w:rsid w:val="00FA1E03"/>
    <w:rsid w:val="00FA33FD"/>
    <w:rsid w:val="00FA3662"/>
    <w:rsid w:val="00FA5DD6"/>
    <w:rsid w:val="00FA7CD9"/>
    <w:rsid w:val="00FA7F0F"/>
    <w:rsid w:val="00FB3BCA"/>
    <w:rsid w:val="00FB5021"/>
    <w:rsid w:val="00FB5358"/>
    <w:rsid w:val="00FB5ABC"/>
    <w:rsid w:val="00FB78AE"/>
    <w:rsid w:val="00FC1F9C"/>
    <w:rsid w:val="00FC3421"/>
    <w:rsid w:val="00FC37E3"/>
    <w:rsid w:val="00FC3872"/>
    <w:rsid w:val="00FC48D8"/>
    <w:rsid w:val="00FC4F01"/>
    <w:rsid w:val="00FC5206"/>
    <w:rsid w:val="00FC7780"/>
    <w:rsid w:val="00FC77B6"/>
    <w:rsid w:val="00FD0B56"/>
    <w:rsid w:val="00FD0E96"/>
    <w:rsid w:val="00FD1E15"/>
    <w:rsid w:val="00FD2C81"/>
    <w:rsid w:val="00FD334E"/>
    <w:rsid w:val="00FD3FA6"/>
    <w:rsid w:val="00FD5B74"/>
    <w:rsid w:val="00FE01E4"/>
    <w:rsid w:val="00FE0D14"/>
    <w:rsid w:val="00FE2291"/>
    <w:rsid w:val="00FE4272"/>
    <w:rsid w:val="00FE4ED7"/>
    <w:rsid w:val="00FE5D7F"/>
    <w:rsid w:val="00FF4B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6F31"/>
    <w:rPr>
      <w:rFonts w:ascii="Times New Roman" w:hAnsi="Times New Roman"/>
      <w:sz w:val="28"/>
    </w:rPr>
  </w:style>
  <w:style w:type="paragraph" w:styleId="10">
    <w:name w:val="heading 1"/>
    <w:basedOn w:val="a"/>
    <w:next w:val="a"/>
    <w:link w:val="11"/>
    <w:autoRedefine/>
    <w:qFormat/>
    <w:rsid w:val="005A4F6D"/>
    <w:pPr>
      <w:keepNext/>
      <w:keepLines/>
      <w:ind w:firstLine="0"/>
      <w:jc w:val="center"/>
      <w:outlineLvl w:val="0"/>
    </w:pPr>
    <w:rPr>
      <w:rFonts w:eastAsiaTheme="majorEastAsia" w:cstheme="majorBidi"/>
      <w:b/>
      <w:szCs w:val="32"/>
      <w:lang w:val="ru-RU"/>
    </w:rPr>
  </w:style>
  <w:style w:type="paragraph" w:styleId="20">
    <w:name w:val="heading 2"/>
    <w:basedOn w:val="a"/>
    <w:next w:val="a"/>
    <w:link w:val="21"/>
    <w:autoRedefine/>
    <w:uiPriority w:val="9"/>
    <w:unhideWhenUsed/>
    <w:qFormat/>
    <w:rsid w:val="00B035E5"/>
    <w:pPr>
      <w:ind w:left="360" w:firstLine="120"/>
      <w:outlineLvl w:val="1"/>
    </w:pPr>
    <w:rPr>
      <w:rFonts w:eastAsiaTheme="majorEastAsia" w:cstheme="majorBidi"/>
      <w:b/>
      <w:szCs w:val="28"/>
      <w:lang w:val="uk-UA"/>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paragraph" w:styleId="4">
    <w:name w:val="heading 4"/>
    <w:basedOn w:val="a"/>
    <w:next w:val="a"/>
    <w:link w:val="40"/>
    <w:uiPriority w:val="9"/>
    <w:unhideWhenUsed/>
    <w:qFormat/>
    <w:rsid w:val="001672E1"/>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rsid w:val="005A4F6D"/>
    <w:rPr>
      <w:rFonts w:ascii="Times New Roman" w:eastAsiaTheme="majorEastAsia" w:hAnsi="Times New Roman" w:cstheme="majorBidi"/>
      <w:b/>
      <w:sz w:val="28"/>
      <w:szCs w:val="32"/>
      <w:lang w:val="ru-RU"/>
    </w:rPr>
  </w:style>
  <w:style w:type="character" w:customStyle="1" w:styleId="21">
    <w:name w:val="Заголовок 2 Знак"/>
    <w:basedOn w:val="a0"/>
    <w:link w:val="20"/>
    <w:uiPriority w:val="9"/>
    <w:rsid w:val="00B035E5"/>
    <w:rPr>
      <w:rFonts w:ascii="Times New Roman" w:eastAsiaTheme="majorEastAsia" w:hAnsi="Times New Roman" w:cstheme="majorBidi"/>
      <w:b/>
      <w:sz w:val="28"/>
      <w:szCs w:val="28"/>
      <w:lang w:val="uk-UA"/>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3">
    <w:name w:val="footnote text"/>
    <w:basedOn w:val="a"/>
    <w:link w:val="a4"/>
    <w:uiPriority w:val="99"/>
    <w:semiHidden/>
    <w:rsid w:val="00FB3BCA"/>
    <w:pPr>
      <w:spacing w:line="264" w:lineRule="auto"/>
      <w:ind w:firstLine="357"/>
    </w:pPr>
    <w:rPr>
      <w:rFonts w:eastAsia="Times New Roman" w:cs="Times New Roman"/>
      <w:sz w:val="20"/>
      <w:szCs w:val="20"/>
      <w:lang w:val="uk-UA" w:eastAsia="ru-RU"/>
    </w:rPr>
  </w:style>
  <w:style w:type="character" w:customStyle="1" w:styleId="a4">
    <w:name w:val="Текст сноски Знак"/>
    <w:basedOn w:val="a0"/>
    <w:link w:val="a3"/>
    <w:uiPriority w:val="99"/>
    <w:semiHidden/>
    <w:rsid w:val="00FB3BCA"/>
    <w:rPr>
      <w:rFonts w:ascii="Times New Roman" w:eastAsia="Times New Roman" w:hAnsi="Times New Roman" w:cs="Times New Roman"/>
      <w:sz w:val="20"/>
      <w:szCs w:val="20"/>
      <w:lang w:val="uk-UA" w:eastAsia="ru-RU"/>
    </w:rPr>
  </w:style>
  <w:style w:type="character" w:styleId="a5">
    <w:name w:val="footnote reference"/>
    <w:uiPriority w:val="99"/>
    <w:semiHidden/>
    <w:rsid w:val="00FB3BCA"/>
    <w:rPr>
      <w:vertAlign w:val="superscript"/>
    </w:rPr>
  </w:style>
  <w:style w:type="paragraph" w:styleId="a6">
    <w:name w:val="header"/>
    <w:basedOn w:val="a"/>
    <w:link w:val="a7"/>
    <w:uiPriority w:val="99"/>
    <w:unhideWhenUsed/>
    <w:rsid w:val="0007310D"/>
    <w:pPr>
      <w:tabs>
        <w:tab w:val="center" w:pos="4844"/>
        <w:tab w:val="right" w:pos="9689"/>
      </w:tabs>
      <w:spacing w:line="240" w:lineRule="auto"/>
    </w:pPr>
  </w:style>
  <w:style w:type="character" w:customStyle="1" w:styleId="a7">
    <w:name w:val="Верхни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rsid w:val="0007310D"/>
    <w:pPr>
      <w:tabs>
        <w:tab w:val="center" w:pos="4844"/>
        <w:tab w:val="right" w:pos="9689"/>
      </w:tabs>
      <w:spacing w:line="240" w:lineRule="auto"/>
    </w:pPr>
  </w:style>
  <w:style w:type="character" w:customStyle="1" w:styleId="a9">
    <w:name w:val="Нижний колонтитул Знак"/>
    <w:basedOn w:val="a0"/>
    <w:link w:val="a8"/>
    <w:uiPriority w:val="99"/>
    <w:rsid w:val="0007310D"/>
    <w:rPr>
      <w:rFonts w:ascii="Times New Roman" w:hAnsi="Times New Roman"/>
      <w:sz w:val="28"/>
    </w:rPr>
  </w:style>
  <w:style w:type="paragraph" w:styleId="aa">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b">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1">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c">
    <w:name w:val="Placeholder Text"/>
    <w:basedOn w:val="a0"/>
    <w:uiPriority w:val="99"/>
    <w:semiHidden/>
    <w:rsid w:val="00065C98"/>
    <w:rPr>
      <w:color w:val="808080"/>
    </w:rPr>
  </w:style>
  <w:style w:type="table" w:styleId="ad">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1"/>
      </w:numPr>
      <w:tabs>
        <w:tab w:val="clear" w:pos="360"/>
        <w:tab w:val="num" w:pos="643"/>
      </w:tabs>
      <w:spacing w:after="0" w:line="264" w:lineRule="auto"/>
      <w:ind w:left="643"/>
    </w:pPr>
    <w:rPr>
      <w:rFonts w:eastAsia="Times New Roman" w:cs="Times New Roman"/>
      <w:sz w:val="26"/>
      <w:szCs w:val="26"/>
      <w:lang w:val="uk-UA"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e">
    <w:name w:val="List Paragraph"/>
    <w:basedOn w:val="a"/>
    <w:link w:val="af"/>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af0">
    <w:name w:val="FollowedHyperlink"/>
    <w:basedOn w:val="a0"/>
    <w:uiPriority w:val="99"/>
    <w:semiHidden/>
    <w:unhideWhenUsed/>
    <w:rsid w:val="00437751"/>
    <w:rPr>
      <w:color w:val="954F72" w:themeColor="followedHyperlink"/>
      <w:u w:val="single"/>
    </w:rPr>
  </w:style>
  <w:style w:type="paragraph" w:styleId="af1">
    <w:name w:val="Body Text Indent"/>
    <w:basedOn w:val="a"/>
    <w:link w:val="af2"/>
    <w:uiPriority w:val="99"/>
    <w:unhideWhenUsed/>
    <w:rsid w:val="00225A83"/>
    <w:pPr>
      <w:spacing w:after="120"/>
      <w:ind w:left="283"/>
    </w:pPr>
  </w:style>
  <w:style w:type="character" w:customStyle="1" w:styleId="af2">
    <w:name w:val="Основной текст с отступом Знак"/>
    <w:basedOn w:val="a0"/>
    <w:link w:val="af1"/>
    <w:uiPriority w:val="99"/>
    <w:rsid w:val="00225A83"/>
    <w:rPr>
      <w:rFonts w:ascii="Times New Roman" w:hAnsi="Times New Roman"/>
      <w:sz w:val="28"/>
    </w:rPr>
  </w:style>
  <w:style w:type="character" w:styleId="af3">
    <w:name w:val="Unresolved Mention"/>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24"/>
      </w:numPr>
      <w:tabs>
        <w:tab w:val="left" w:pos="981"/>
      </w:tabs>
      <w:spacing w:line="264" w:lineRule="auto"/>
      <w:ind w:left="975" w:hanging="266"/>
    </w:pPr>
    <w:rPr>
      <w:rFonts w:eastAsia="Times New Roman" w:cs="Times New Roman"/>
      <w:sz w:val="26"/>
      <w:szCs w:val="26"/>
      <w:lang w:val="uk-UA" w:eastAsia="uk-UA"/>
    </w:rPr>
  </w:style>
  <w:style w:type="paragraph" w:customStyle="1" w:styleId="af4">
    <w:name w:val="рис"/>
    <w:basedOn w:val="a"/>
    <w:link w:val="af5"/>
    <w:qFormat/>
    <w:rsid w:val="009B0BA5"/>
    <w:pPr>
      <w:widowControl w:val="0"/>
      <w:spacing w:before="300" w:after="300"/>
      <w:ind w:firstLine="0"/>
      <w:jc w:val="center"/>
    </w:pPr>
    <w:rPr>
      <w:rFonts w:eastAsia="Calibri" w:cs="Times New Roman"/>
      <w:lang w:val="uk-UA"/>
    </w:rPr>
  </w:style>
  <w:style w:type="character" w:customStyle="1" w:styleId="af5">
    <w:name w:val="рис Знак"/>
    <w:basedOn w:val="a0"/>
    <w:link w:val="af4"/>
    <w:rsid w:val="009B0BA5"/>
    <w:rPr>
      <w:rFonts w:ascii="Times New Roman" w:eastAsia="Calibri" w:hAnsi="Times New Roman" w:cs="Times New Roman"/>
      <w:sz w:val="28"/>
      <w:lang w:val="uk-UA"/>
    </w:rPr>
  </w:style>
  <w:style w:type="character" w:customStyle="1" w:styleId="html-italic">
    <w:name w:val="html-italic"/>
    <w:basedOn w:val="a0"/>
    <w:rsid w:val="008759A1"/>
  </w:style>
  <w:style w:type="paragraph" w:styleId="HTML">
    <w:name w:val="HTML Preformatted"/>
    <w:basedOn w:val="a"/>
    <w:link w:val="HTML0"/>
    <w:uiPriority w:val="99"/>
    <w:unhideWhenUsed/>
    <w:rsid w:val="00395F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395F64"/>
    <w:rPr>
      <w:rFonts w:ascii="Courier New" w:eastAsia="Times New Roman" w:hAnsi="Courier New" w:cs="Courier New"/>
      <w:sz w:val="20"/>
      <w:szCs w:val="20"/>
      <w:lang w:val="ru-RU" w:eastAsia="ru-RU"/>
    </w:rPr>
  </w:style>
  <w:style w:type="paragraph" w:styleId="af6">
    <w:name w:val="Normal (Web)"/>
    <w:basedOn w:val="a"/>
    <w:uiPriority w:val="99"/>
    <w:unhideWhenUsed/>
    <w:rsid w:val="00E33A11"/>
    <w:pPr>
      <w:spacing w:before="100" w:beforeAutospacing="1" w:after="100" w:afterAutospacing="1" w:line="240" w:lineRule="auto"/>
      <w:ind w:firstLine="0"/>
      <w:jc w:val="left"/>
    </w:pPr>
    <w:rPr>
      <w:rFonts w:eastAsia="Times New Roman" w:cs="Times New Roman"/>
      <w:sz w:val="24"/>
      <w:szCs w:val="24"/>
      <w:lang w:val="ru-RU" w:eastAsia="ru-RU"/>
    </w:rPr>
  </w:style>
  <w:style w:type="character" w:customStyle="1" w:styleId="af">
    <w:name w:val="Абзац списка Знак"/>
    <w:link w:val="ae"/>
    <w:uiPriority w:val="34"/>
    <w:locked/>
    <w:rsid w:val="009D273D"/>
    <w:rPr>
      <w:rFonts w:ascii="Times New Roman" w:eastAsia="Times New Roman" w:hAnsi="Times New Roman" w:cs="Times New Roman"/>
      <w:sz w:val="24"/>
      <w:szCs w:val="24"/>
      <w:lang w:val="ru" w:eastAsia="en-GB"/>
    </w:rPr>
  </w:style>
  <w:style w:type="character" w:customStyle="1" w:styleId="40">
    <w:name w:val="Заголовок 4 Знак"/>
    <w:basedOn w:val="a0"/>
    <w:link w:val="4"/>
    <w:uiPriority w:val="9"/>
    <w:rsid w:val="001672E1"/>
    <w:rPr>
      <w:rFonts w:asciiTheme="majorHAnsi" w:eastAsiaTheme="majorEastAsia" w:hAnsiTheme="majorHAnsi" w:cstheme="majorBidi"/>
      <w:i/>
      <w:iCs/>
      <w:color w:val="2F5496" w:themeColor="accent1" w:themeShade="BF"/>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06337426">
      <w:bodyDiv w:val="1"/>
      <w:marLeft w:val="0"/>
      <w:marRight w:val="0"/>
      <w:marTop w:val="0"/>
      <w:marBottom w:val="0"/>
      <w:divBdr>
        <w:top w:val="none" w:sz="0" w:space="0" w:color="auto"/>
        <w:left w:val="none" w:sz="0" w:space="0" w:color="auto"/>
        <w:bottom w:val="none" w:sz="0" w:space="0" w:color="auto"/>
        <w:right w:val="none" w:sz="0" w:space="0" w:color="auto"/>
      </w:divBdr>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hyperlink" Target="https://pyimagesearch.com/2018/12/31/keras-conv2d-and-convolutional-layers/" TargetMode="External"/><Relationship Id="rId21" Type="http://schemas.openxmlformats.org/officeDocument/2006/relationships/image" Target="media/image13.jpeg"/><Relationship Id="rId34" Type="http://schemas.openxmlformats.org/officeDocument/2006/relationships/hyperlink" Target="https://www.thebraintumourcharity.org/brain-tumour-diagnosis-treatment/types-of-brain-tumour-adult/" TargetMode="External"/><Relationship Id="rId42" Type="http://schemas.openxmlformats.org/officeDocument/2006/relationships/hyperlink" Target="https://citeseerx.ist.psu.edu/document?repid=rep1&amp;type=pdf&amp;doi=9e232d7bb393f51a544561d82a76df418d47eedd" TargetMode="External"/><Relationship Id="rId47" Type="http://schemas.openxmlformats.org/officeDocument/2006/relationships/hyperlink" Target="https://www.sciencedirect.com/science/article/abs/pii/S0169260707002404" TargetMode="External"/><Relationship Id="rId50" Type="http://schemas.openxmlformats.org/officeDocument/2006/relationships/hyperlink" Target="http://193.226.7.140/ljs/A17/071_082.pdf" TargetMode="External"/><Relationship Id="rId55" Type="http://schemas.openxmlformats.org/officeDocument/2006/relationships/hyperlink" Target="https://www.spiedigitallibrary.org/conference-proceedings-of-spie/10950/1095048/Machine-learning-based-classification-of-Glioblastoma-using-MRI-based-radiomic/10.1117/12.2513110.full" TargetMode="External"/><Relationship Id="rId63" Type="http://schemas.openxmlformats.org/officeDocument/2006/relationships/hyperlink" Target="https://www.kaggle.com/datasets/masoudnickparvar/brain-tumor-mri-dataset?resource=download" TargetMode="External"/><Relationship Id="rId68" Type="http://schemas.openxmlformats.org/officeDocument/2006/relationships/hyperlink" Target="https://medium.com/@abhishekjainindore24/data-augmentation-00c72f5f4c54"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hyperlink" Target="https://zakon.rada.gov.ua/laws/show/z0356-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hyperlink" Target="https://www.aans.org/" TargetMode="External"/><Relationship Id="rId37" Type="http://schemas.openxmlformats.org/officeDocument/2006/relationships/hyperlink" Target="https://evergreens.com.ua/ua/articles/cnn.html" TargetMode="External"/><Relationship Id="rId40" Type="http://schemas.openxmlformats.org/officeDocument/2006/relationships/hyperlink" Target="https://www.mdpi.com/2076-3417/8/1/27" TargetMode="External"/><Relationship Id="rId45" Type="http://schemas.openxmlformats.org/officeDocument/2006/relationships/hyperlink" Target="https://www.hindawi.com/journals/ijbi/2015/868031/" TargetMode="External"/><Relationship Id="rId53" Type="http://schemas.openxmlformats.org/officeDocument/2006/relationships/hyperlink" Target="https://biomedpharmajournal.org/vol12no2/parasagittal-meningioma-brain-tumor-classification-system-based-on-mri-images-and-multi-phase-level-set-formulation/" TargetMode="External"/><Relationship Id="rId58" Type="http://schemas.openxmlformats.org/officeDocument/2006/relationships/hyperlink" Target="https://ieeexplore.ieee.org/abstract/document/6633943" TargetMode="External"/><Relationship Id="rId66" Type="http://schemas.openxmlformats.org/officeDocument/2006/relationships/hyperlink" Target="https://www.datacamp.com/tutorial/convolutional-neural-networks-python"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hyperlink" Target="https://spizhenko.clinic/uk/zabolevaniya/rak-mozga-uk/adenoma-gipofiza-simptomy-diagnostika-lechenie" TargetMode="External"/><Relationship Id="rId49" Type="http://schemas.openxmlformats.org/officeDocument/2006/relationships/hyperlink" Target="https://www.sciencedirect.com/science/article/abs/pii/S1877750318307385" TargetMode="External"/><Relationship Id="rId57" Type="http://schemas.openxmlformats.org/officeDocument/2006/relationships/hyperlink" Target="https://ieeexplore.ieee.org/abstract/document/5674887" TargetMode="External"/><Relationship Id="rId61" Type="http://schemas.openxmlformats.org/officeDocument/2006/relationships/hyperlink" Target="https://journals.plos.org/plosone/article?id=10.1371/journal.pone.0140381" TargetMode="External"/><Relationship Id="rId10" Type="http://schemas.openxmlformats.org/officeDocument/2006/relationships/header" Target="header1.xml"/><Relationship Id="rId19" Type="http://schemas.openxmlformats.org/officeDocument/2006/relationships/image" Target="media/image11.jpeg"/><Relationship Id="rId31" Type="http://schemas.openxmlformats.org/officeDocument/2006/relationships/hyperlink" Target="https://www.cancer.net/cancer-types/brain-tumor/statistics" TargetMode="External"/><Relationship Id="rId44" Type="http://schemas.openxmlformats.org/officeDocument/2006/relationships/hyperlink" Target="https://www.researchgate.net/profile/Reza-Shafaghi/publication/234072915_A_Hybrid_Approach_for_Automatic_Tumor_Detection_of_Brain_MRI_Using_Support_Vector_Machine_and_Genetic_Algorithm/links/02bfe50ed5159bf923000000/A-Hybrid-Approach-for-Automatic-Tumor-Detection-of-Brain-MRI-Using-Support-Vector-Machine-and-Genetic-Algorithm.pdf" TargetMode="External"/><Relationship Id="rId52" Type="http://schemas.openxmlformats.org/officeDocument/2006/relationships/hyperlink" Target="https://ieeexplore.ieee.org/abstract/document/7303944" TargetMode="External"/><Relationship Id="rId60" Type="http://schemas.openxmlformats.org/officeDocument/2006/relationships/hyperlink" Target="https://onlinelibrary.wiley.com/doi/abs/10.1002/ima.22266" TargetMode="External"/><Relationship Id="rId65" Type="http://schemas.openxmlformats.org/officeDocument/2006/relationships/hyperlink" Target="https://pub.towardsai.net/convolutional-neural-networks-cnns-tutorial-with-python-417c29f0403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hyperlink" Target="https://zakon.rada.gov.ua/laws/show/5403-17" TargetMode="External"/><Relationship Id="rId35" Type="http://schemas.openxmlformats.org/officeDocument/2006/relationships/hyperlink" Target="https://tomoclinic.ua/cancers/meningioma/" TargetMode="External"/><Relationship Id="rId43" Type="http://schemas.openxmlformats.org/officeDocument/2006/relationships/hyperlink" Target="https://scirp.org/journal/PaperInformation?PaperID=70753" TargetMode="External"/><Relationship Id="rId48" Type="http://schemas.openxmlformats.org/officeDocument/2006/relationships/hyperlink" Target="https://content.iospress.com/articles/bio-medical-materials-and-engineering/bme1426" TargetMode="External"/><Relationship Id="rId56" Type="http://schemas.openxmlformats.org/officeDocument/2006/relationships/hyperlink" Target="https://ieeexplore.ieee.org/abstract/document/6236597" TargetMode="External"/><Relationship Id="rId64" Type="http://schemas.openxmlformats.org/officeDocument/2006/relationships/hyperlink" Target="https://www.geeksforgeeks.org/introduction-convolution-neural-network/" TargetMode="External"/><Relationship Id="rId69" Type="http://schemas.openxmlformats.org/officeDocument/2006/relationships/hyperlink" Target="https://uwspace.uwaterloo.ca/handle/10012/19002" TargetMode="External"/><Relationship Id="rId8" Type="http://schemas.openxmlformats.org/officeDocument/2006/relationships/image" Target="media/image1.jpeg"/><Relationship Id="rId51" Type="http://schemas.openxmlformats.org/officeDocument/2006/relationships/hyperlink" Target="https://www.sciencedirect.com/science/article/abs/pii/S1361841515001838"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yperlink" Target="https://www.abta.org/tumor_types/astrocytoma/" TargetMode="External"/><Relationship Id="rId38" Type="http://schemas.openxmlformats.org/officeDocument/2006/relationships/hyperlink" Target="https://habr.com/ru/companies/ods/articles/453788/" TargetMode="External"/><Relationship Id="rId46" Type="http://schemas.openxmlformats.org/officeDocument/2006/relationships/hyperlink" Target="https://www.iaeng.org/publication/WCE2014/WCE2014_pp567-571.pdf" TargetMode="External"/><Relationship Id="rId59" Type="http://schemas.openxmlformats.org/officeDocument/2006/relationships/hyperlink" Target="https://ieeexplore.ieee.org/abstract/document/8451379" TargetMode="External"/><Relationship Id="rId67" Type="http://schemas.openxmlformats.org/officeDocument/2006/relationships/hyperlink" Target="https://ebin.pub/advancements-in-smart-computing-and-information-security-first-international-conference-ascis-2022-rajkot-india-november-2426-2022-revised-in-computer-and-information-science-1759-9783031230912-9783031230929-3031230914.html" TargetMode="External"/><Relationship Id="rId20" Type="http://schemas.openxmlformats.org/officeDocument/2006/relationships/image" Target="media/image12.jpeg"/><Relationship Id="rId41" Type="http://schemas.openxmlformats.org/officeDocument/2006/relationships/hyperlink" Target="https://www.sciencedirect.com/science/article/abs/pii/S156849460700066X" TargetMode="External"/><Relationship Id="rId54" Type="http://schemas.openxmlformats.org/officeDocument/2006/relationships/hyperlink" Target="https://d1wqtxts1xzle7.cloudfront.net/42061687/Classification_and_segmentation_of_brain20160204-20906-9bscpo-libre.pdf?1454605626=&amp;response-content-disposition=inline%3B+filename%3DClassification_and_segmentation_of_brain.pdf&amp;Expires=1715361297&amp;Signature=Hzg3fR0SsyOgBOBEU~hJL4oJmERZam14SN2Gj3rDzN8lXABWuy3cKUq5LZO81VFALyJ7OpL~FlyEJsTO69OS1zVi4~DRbfiDwwPiLhlY7ETPLtS5p5osA9VkK939mcy1xWy50bm74ekt9JrfEvtcpCLdqTWtK2zw-bp5JhD-CmOY72X6znMW~bQXCAxZRGRxdNtX-XBsbk-4-AIzsJtca-Y08NG1fP5pxubCf~c3gksu7XimhvTsGk150ENRccrMbf-jknJFDpjDd71dGsj3RXF9eGbkSb5cYltGfn6exJw1C3F8pOarxXFG-zlu5yGLTY-ivisTW-wBoJFdrrSLbw__&amp;Key-Pair-Id=APKAJLOHF5GGSLRBV4ZA" TargetMode="External"/><Relationship Id="rId62" Type="http://schemas.openxmlformats.org/officeDocument/2006/relationships/hyperlink" Target="https://www.tensorflow.org/tutorials/images/cnn?hl=ru" TargetMode="External"/><Relationship Id="rId70"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78B143C6-CCCC-4D40-B9FF-7F2F54507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74</Pages>
  <Words>15666</Words>
  <Characters>89297</Characters>
  <Application>Microsoft Office Word</Application>
  <DocSecurity>0</DocSecurity>
  <Lines>744</Lines>
  <Paragraphs>209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104754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agiler agiler</cp:lastModifiedBy>
  <cp:revision>53</cp:revision>
  <dcterms:created xsi:type="dcterms:W3CDTF">2024-06-04T12:55:00Z</dcterms:created>
  <dcterms:modified xsi:type="dcterms:W3CDTF">2024-07-01T07:08:00Z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