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a"/>
        <w:tblW w:w="11515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09"/>
        <w:gridCol w:w="4361"/>
        <w:gridCol w:w="5845"/>
      </w:tblGrid>
      <w:tr w:rsidR="001F7F98" w:rsidRPr="008148A3" w14:paraId="134389B2" w14:textId="77777777" w:rsidTr="00E5063A">
        <w:trPr>
          <w:trHeight w:val="416"/>
        </w:trPr>
        <w:tc>
          <w:tcPr>
            <w:tcW w:w="5670" w:type="dxa"/>
            <w:gridSpan w:val="2"/>
            <w:tcBorders>
              <w:right w:val="single" w:sz="4" w:space="0" w:color="auto"/>
            </w:tcBorders>
          </w:tcPr>
          <w:p w14:paraId="0C06DF10" w14:textId="77777777" w:rsidR="001F7F98" w:rsidRPr="008148A3" w:rsidRDefault="001F7F98" w:rsidP="00E5063A">
            <w:pPr>
              <w:ind w:left="-57"/>
              <w:rPr>
                <w:b/>
                <w:color w:val="002060"/>
                <w:sz w:val="24"/>
                <w:szCs w:val="24"/>
              </w:rPr>
            </w:pPr>
            <w:r w:rsidRPr="008148A3">
              <w:rPr>
                <w:noProof/>
                <w:lang w:eastAsia="uk-UA"/>
              </w:rPr>
              <w:drawing>
                <wp:inline distT="0" distB="0" distL="0" distR="0" wp14:anchorId="65CA2513" wp14:editId="16FD33B4">
                  <wp:extent cx="2952000" cy="552683"/>
                  <wp:effectExtent l="0" t="0" r="127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45" w:type="dxa"/>
          </w:tcPr>
          <w:p w14:paraId="7EA82294" w14:textId="77777777" w:rsidR="001F7F98" w:rsidRPr="008148A3" w:rsidRDefault="001F7F98" w:rsidP="00E5063A">
            <w:pPr>
              <w:rPr>
                <w:b/>
                <w:color w:val="0070C0"/>
                <w:sz w:val="24"/>
                <w:szCs w:val="24"/>
              </w:rPr>
            </w:pPr>
            <w:r>
              <w:rPr>
                <w:b/>
                <w:color w:val="0070C0"/>
                <w:sz w:val="24"/>
                <w:szCs w:val="24"/>
              </w:rPr>
              <w:t>кафедра</w:t>
            </w:r>
            <w:r w:rsidRPr="001F261F">
              <w:rPr>
                <w:b/>
                <w:color w:val="0070C0"/>
                <w:sz w:val="24"/>
                <w:szCs w:val="24"/>
              </w:rPr>
              <w:t xml:space="preserve">  економіки і підприємництва</w:t>
            </w:r>
          </w:p>
        </w:tc>
      </w:tr>
      <w:tr w:rsidR="001F7F98" w:rsidRPr="008148A3" w14:paraId="3BBCA72F" w14:textId="77777777" w:rsidTr="00E5063A">
        <w:trPr>
          <w:trHeight w:val="628"/>
        </w:trPr>
        <w:tc>
          <w:tcPr>
            <w:tcW w:w="1309" w:type="dxa"/>
          </w:tcPr>
          <w:p w14:paraId="210623F1" w14:textId="77777777" w:rsidR="001F7F98" w:rsidRDefault="001F7F98" w:rsidP="00E5063A">
            <w:pPr>
              <w:jc w:val="center"/>
              <w:rPr>
                <w:b/>
                <w:color w:val="002060"/>
                <w:sz w:val="48"/>
                <w:szCs w:val="48"/>
              </w:rPr>
            </w:pPr>
          </w:p>
        </w:tc>
        <w:tc>
          <w:tcPr>
            <w:tcW w:w="10206" w:type="dxa"/>
            <w:gridSpan w:val="2"/>
          </w:tcPr>
          <w:p w14:paraId="5288ABE3" w14:textId="71E13421" w:rsidR="001F7F98" w:rsidRPr="0023041E" w:rsidRDefault="001F7F98" w:rsidP="00E5063A">
            <w:pPr>
              <w:jc w:val="center"/>
              <w:rPr>
                <w:rFonts w:ascii="Times New Roman" w:hAnsi="Times New Roman" w:cs="Times New Roman"/>
                <w:b/>
                <w:color w:val="002060"/>
                <w:sz w:val="48"/>
                <w:szCs w:val="48"/>
              </w:rPr>
            </w:pPr>
            <w:r w:rsidRPr="0023041E">
              <w:rPr>
                <w:rFonts w:ascii="Times New Roman" w:hAnsi="Times New Roman" w:cs="Times New Roman"/>
                <w:b/>
                <w:color w:val="002060"/>
                <w:sz w:val="48"/>
                <w:szCs w:val="48"/>
              </w:rPr>
              <w:t>Мікро- та макроекономіка</w:t>
            </w:r>
          </w:p>
          <w:p w14:paraId="6037120F" w14:textId="77777777" w:rsidR="001F7F98" w:rsidRPr="00C32BA6" w:rsidRDefault="001F7F98" w:rsidP="00E5063A">
            <w:pPr>
              <w:jc w:val="center"/>
              <w:rPr>
                <w:b/>
                <w:color w:val="002060"/>
                <w:sz w:val="36"/>
                <w:szCs w:val="36"/>
              </w:rPr>
            </w:pPr>
            <w:r w:rsidRPr="0023041E">
              <w:rPr>
                <w:rFonts w:ascii="Times New Roman" w:hAnsi="Times New Roman" w:cs="Times New Roman"/>
                <w:b/>
                <w:color w:val="002060"/>
                <w:sz w:val="36"/>
                <w:szCs w:val="36"/>
              </w:rPr>
              <w:t>Робоча програма навчальної дисципліни (Силабус</w:t>
            </w:r>
            <w:r w:rsidRPr="00C32BA6">
              <w:rPr>
                <w:b/>
                <w:color w:val="002060"/>
                <w:sz w:val="36"/>
                <w:szCs w:val="36"/>
              </w:rPr>
              <w:t>)</w:t>
            </w:r>
          </w:p>
        </w:tc>
      </w:tr>
    </w:tbl>
    <w:p w14:paraId="4F6698D4" w14:textId="77777777" w:rsidR="001F7F98" w:rsidRPr="004472C0" w:rsidRDefault="001F7F98" w:rsidP="001F7F98">
      <w:pPr>
        <w:pStyle w:val="1"/>
        <w:shd w:val="clear" w:color="auto" w:fill="BFBFBF" w:themeFill="background1" w:themeFillShade="BF"/>
        <w:spacing w:line="240" w:lineRule="auto"/>
        <w:jc w:val="center"/>
      </w:pPr>
      <w:r>
        <w:t>Реквізити</w:t>
      </w:r>
      <w:r w:rsidRPr="00AA6B23">
        <w:t xml:space="preserve"> </w:t>
      </w:r>
      <w:r>
        <w:t>навчальної дисципліни</w:t>
      </w:r>
    </w:p>
    <w:tbl>
      <w:tblPr>
        <w:tblStyle w:val="-211"/>
        <w:tblW w:w="10206" w:type="dxa"/>
        <w:tblInd w:w="108" w:type="dxa"/>
        <w:tblLook w:val="04A0" w:firstRow="1" w:lastRow="0" w:firstColumn="1" w:lastColumn="0" w:noHBand="0" w:noVBand="1"/>
      </w:tblPr>
      <w:tblGrid>
        <w:gridCol w:w="2694"/>
        <w:gridCol w:w="7512"/>
      </w:tblGrid>
      <w:tr w:rsidR="001F7F98" w:rsidRPr="005251A5" w14:paraId="21F4234D" w14:textId="77777777" w:rsidTr="00E5063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2E01E64B" w14:textId="77777777" w:rsidR="001F7F98" w:rsidRPr="005251A5" w:rsidRDefault="001F7F98" w:rsidP="00E5063A">
            <w:pPr>
              <w:spacing w:before="20" w:after="20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Рівень вищої освіти</w:t>
            </w:r>
          </w:p>
        </w:tc>
        <w:tc>
          <w:tcPr>
            <w:tcW w:w="7512" w:type="dxa"/>
          </w:tcPr>
          <w:p w14:paraId="19EC8698" w14:textId="77777777" w:rsidR="001F7F98" w:rsidRPr="000C1E5A" w:rsidRDefault="001F7F98" w:rsidP="00E5063A">
            <w:pPr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0C1E5A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Перший (бакалаврський) </w:t>
            </w:r>
          </w:p>
        </w:tc>
      </w:tr>
      <w:tr w:rsidR="001F7F98" w:rsidRPr="005251A5" w14:paraId="34FC887B" w14:textId="77777777" w:rsidTr="00E506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2DFB0FA6" w14:textId="77777777" w:rsidR="001F7F98" w:rsidRPr="005251A5" w:rsidRDefault="001F7F98" w:rsidP="00E5063A">
            <w:pPr>
              <w:spacing w:before="20" w:after="20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Галузь знань</w:t>
            </w:r>
          </w:p>
        </w:tc>
        <w:tc>
          <w:tcPr>
            <w:tcW w:w="7512" w:type="dxa"/>
          </w:tcPr>
          <w:p w14:paraId="13942282" w14:textId="490A9C44" w:rsidR="001F7F98" w:rsidRPr="000C1E5A" w:rsidRDefault="001F7F98" w:rsidP="00E5063A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0C1E5A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Соціальні та поведінкові науки</w:t>
            </w:r>
          </w:p>
        </w:tc>
      </w:tr>
      <w:tr w:rsidR="001F7F98" w:rsidRPr="00C301EF" w14:paraId="3C5F9682" w14:textId="77777777" w:rsidTr="00E5063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570C9373" w14:textId="77777777" w:rsidR="001F7F98" w:rsidRPr="005251A5" w:rsidRDefault="001F7F98" w:rsidP="00E5063A">
            <w:pPr>
              <w:spacing w:before="20" w:after="20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Спеціальність</w:t>
            </w:r>
          </w:p>
        </w:tc>
        <w:tc>
          <w:tcPr>
            <w:tcW w:w="7512" w:type="dxa"/>
          </w:tcPr>
          <w:p w14:paraId="18818888" w14:textId="25AB1F95" w:rsidR="001F7F98" w:rsidRPr="000C1E5A" w:rsidRDefault="001F7F98" w:rsidP="00E5063A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color w:val="0070C0"/>
              </w:rPr>
            </w:pPr>
            <w:r w:rsidRPr="000C1E5A">
              <w:rPr>
                <w:rFonts w:ascii="Arial" w:hAnsi="Arial" w:cs="Arial"/>
                <w:i/>
                <w:color w:val="0070C0"/>
              </w:rPr>
              <w:t>281 Публічне управління та адміністрування</w:t>
            </w:r>
          </w:p>
        </w:tc>
      </w:tr>
      <w:tr w:rsidR="001F7F98" w:rsidRPr="005251A5" w14:paraId="0BD4615D" w14:textId="77777777" w:rsidTr="00E506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3A1DCF8B" w14:textId="77777777" w:rsidR="001F7F98" w:rsidRPr="005251A5" w:rsidRDefault="001F7F98" w:rsidP="00E5063A">
            <w:pPr>
              <w:spacing w:before="20" w:after="20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Освітня програма</w:t>
            </w:r>
          </w:p>
        </w:tc>
        <w:tc>
          <w:tcPr>
            <w:tcW w:w="7512" w:type="dxa"/>
          </w:tcPr>
          <w:p w14:paraId="24AFEAEE" w14:textId="5F625C77" w:rsidR="001F7F98" w:rsidRPr="000C1E5A" w:rsidRDefault="00970720" w:rsidP="00E5063A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</w:rPr>
            </w:pPr>
            <w:r>
              <w:rPr>
                <w:rFonts w:ascii="PT Sans" w:hAnsi="PT Sans" w:cs="Tahoma"/>
                <w:i/>
                <w:color w:val="0070C0"/>
              </w:rPr>
              <w:t>Електронне урядування</w:t>
            </w:r>
            <w:bookmarkStart w:id="0" w:name="_GoBack"/>
            <w:bookmarkEnd w:id="0"/>
          </w:p>
        </w:tc>
      </w:tr>
      <w:tr w:rsidR="001F7F98" w:rsidRPr="005251A5" w14:paraId="0DC08F25" w14:textId="77777777" w:rsidTr="00E5063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6DA7E966" w14:textId="77777777" w:rsidR="001F7F98" w:rsidRPr="005251A5" w:rsidRDefault="001F7F98" w:rsidP="00E5063A">
            <w:pPr>
              <w:spacing w:before="20" w:after="20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 xml:space="preserve">Статус </w:t>
            </w:r>
            <w:r>
              <w:rPr>
                <w:rFonts w:asciiTheme="minorHAnsi" w:hAnsiTheme="minorHAnsi"/>
                <w:sz w:val="22"/>
                <w:szCs w:val="22"/>
              </w:rPr>
              <w:t>дисципліни</w:t>
            </w:r>
          </w:p>
        </w:tc>
        <w:tc>
          <w:tcPr>
            <w:tcW w:w="7512" w:type="dxa"/>
          </w:tcPr>
          <w:p w14:paraId="5DB1EC3C" w14:textId="77777777" w:rsidR="001F7F98" w:rsidRPr="000C1E5A" w:rsidRDefault="001F7F98" w:rsidP="00E5063A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0C1E5A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Нормативна </w:t>
            </w:r>
          </w:p>
        </w:tc>
      </w:tr>
      <w:tr w:rsidR="001F7F98" w:rsidRPr="005251A5" w14:paraId="1BBDA99F" w14:textId="77777777" w:rsidTr="00E506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2F402DA6" w14:textId="77777777" w:rsidR="001F7F98" w:rsidRPr="005251A5" w:rsidRDefault="001F7F98" w:rsidP="00E5063A">
            <w:pPr>
              <w:spacing w:before="20" w:after="20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Форма навчання</w:t>
            </w:r>
          </w:p>
        </w:tc>
        <w:tc>
          <w:tcPr>
            <w:tcW w:w="7512" w:type="dxa"/>
          </w:tcPr>
          <w:p w14:paraId="4C23FD6A" w14:textId="77777777" w:rsidR="001F7F98" w:rsidRPr="000C1E5A" w:rsidRDefault="001F7F98" w:rsidP="00E5063A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0C1E5A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денна</w:t>
            </w:r>
          </w:p>
        </w:tc>
      </w:tr>
      <w:tr w:rsidR="001F7F98" w:rsidRPr="005251A5" w14:paraId="3A67D9E6" w14:textId="77777777" w:rsidTr="00E5063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5620F1A2" w14:textId="77777777" w:rsidR="001F7F98" w:rsidRPr="005251A5" w:rsidRDefault="001F7F98" w:rsidP="00E5063A">
            <w:pPr>
              <w:spacing w:before="20" w:after="20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Рік підготовки, семестр</w:t>
            </w:r>
          </w:p>
        </w:tc>
        <w:tc>
          <w:tcPr>
            <w:tcW w:w="7512" w:type="dxa"/>
          </w:tcPr>
          <w:p w14:paraId="48E2A885" w14:textId="1F80D9FB" w:rsidR="001F7F98" w:rsidRPr="000C1E5A" w:rsidRDefault="001F7F98" w:rsidP="001F7F9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0C1E5A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1 курс, 2 семестр</w:t>
            </w:r>
          </w:p>
        </w:tc>
      </w:tr>
      <w:tr w:rsidR="001F7F98" w:rsidRPr="005251A5" w14:paraId="328C46BE" w14:textId="77777777" w:rsidTr="00E506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3D1F0F64" w14:textId="77777777" w:rsidR="001F7F98" w:rsidRPr="005251A5" w:rsidRDefault="001F7F98" w:rsidP="00E5063A">
            <w:pPr>
              <w:spacing w:before="20" w:after="20"/>
              <w:rPr>
                <w:rFonts w:asciiTheme="minorHAnsi" w:hAnsiTheme="minorHAnsi"/>
                <w:sz w:val="22"/>
                <w:szCs w:val="22"/>
              </w:rPr>
            </w:pPr>
            <w:r w:rsidRPr="006F5C29">
              <w:rPr>
                <w:rFonts w:asciiTheme="minorHAnsi" w:hAnsiTheme="minorHAnsi"/>
                <w:sz w:val="22"/>
                <w:szCs w:val="22"/>
              </w:rPr>
              <w:t>Обсяг дисципліни</w:t>
            </w:r>
          </w:p>
        </w:tc>
        <w:tc>
          <w:tcPr>
            <w:tcW w:w="7512" w:type="dxa"/>
          </w:tcPr>
          <w:p w14:paraId="6B9E4A10" w14:textId="77777777" w:rsidR="001F7F98" w:rsidRPr="000C1E5A" w:rsidRDefault="001F7F98" w:rsidP="00E5063A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0C1E5A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4 кредити</w:t>
            </w:r>
          </w:p>
        </w:tc>
      </w:tr>
      <w:tr w:rsidR="001F7F98" w:rsidRPr="005251A5" w14:paraId="1AF54404" w14:textId="77777777" w:rsidTr="001F7F9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4A82B579" w14:textId="77777777" w:rsidR="001F7F98" w:rsidRPr="005251A5" w:rsidRDefault="001F7F98" w:rsidP="00E5063A">
            <w:pPr>
              <w:spacing w:before="20" w:after="2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Семестровий контроль/ контрольні заходи</w:t>
            </w:r>
          </w:p>
        </w:tc>
        <w:tc>
          <w:tcPr>
            <w:tcW w:w="7512" w:type="dxa"/>
            <w:vAlign w:val="center"/>
          </w:tcPr>
          <w:p w14:paraId="1378C39E" w14:textId="3919A5A5" w:rsidR="001F7F98" w:rsidRPr="000C1E5A" w:rsidRDefault="001F7F98" w:rsidP="001F7F9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</w:pPr>
            <w:r w:rsidRPr="000C1E5A">
              <w:rPr>
                <w:rFonts w:asciiTheme="minorHAnsi" w:hAnsiTheme="minorHAnsi"/>
                <w:i/>
                <w:color w:val="0070C0"/>
                <w:sz w:val="22"/>
                <w:szCs w:val="22"/>
                <w:lang w:val="uk-UA"/>
              </w:rPr>
              <w:t>екзамен</w:t>
            </w:r>
          </w:p>
        </w:tc>
      </w:tr>
      <w:tr w:rsidR="001F7F98" w:rsidRPr="005251A5" w14:paraId="148913D4" w14:textId="77777777" w:rsidTr="00E506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4E3F0918" w14:textId="77777777" w:rsidR="001F7F98" w:rsidRPr="005251A5" w:rsidRDefault="001F7F98" w:rsidP="00E5063A">
            <w:pPr>
              <w:spacing w:before="20" w:after="20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Розклад занять</w:t>
            </w:r>
          </w:p>
        </w:tc>
        <w:tc>
          <w:tcPr>
            <w:tcW w:w="7512" w:type="dxa"/>
          </w:tcPr>
          <w:p w14:paraId="634CCE09" w14:textId="77777777" w:rsidR="001F7F98" w:rsidRPr="001C7948" w:rsidRDefault="001F7F98" w:rsidP="00E5063A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sz w:val="22"/>
                <w:szCs w:val="22"/>
              </w:rPr>
            </w:pPr>
            <w:r w:rsidRPr="001F7F98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1 лекція та 1 практичне заняття на тиждень</w:t>
            </w:r>
          </w:p>
        </w:tc>
      </w:tr>
      <w:tr w:rsidR="001F7F98" w:rsidRPr="005251A5" w14:paraId="75AD1624" w14:textId="77777777" w:rsidTr="00E5063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69CA5659" w14:textId="77777777" w:rsidR="001F7F98" w:rsidRPr="005251A5" w:rsidRDefault="001F7F98" w:rsidP="00E5063A">
            <w:pPr>
              <w:spacing w:before="20" w:after="20"/>
              <w:rPr>
                <w:rFonts w:asciiTheme="minorHAnsi" w:hAnsiTheme="minorHAnsi"/>
                <w:sz w:val="22"/>
                <w:szCs w:val="22"/>
              </w:rPr>
            </w:pPr>
            <w:r w:rsidRPr="005251A5">
              <w:rPr>
                <w:rFonts w:asciiTheme="minorHAnsi" w:hAnsiTheme="minorHAnsi"/>
                <w:sz w:val="22"/>
                <w:szCs w:val="22"/>
              </w:rPr>
              <w:t>Мова викладання</w:t>
            </w:r>
          </w:p>
        </w:tc>
        <w:tc>
          <w:tcPr>
            <w:tcW w:w="7512" w:type="dxa"/>
          </w:tcPr>
          <w:p w14:paraId="125F863A" w14:textId="77777777" w:rsidR="001F7F98" w:rsidRPr="00A2798C" w:rsidRDefault="001F7F98" w:rsidP="00E5063A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Українська</w:t>
            </w:r>
          </w:p>
        </w:tc>
      </w:tr>
      <w:tr w:rsidR="001F7F98" w:rsidRPr="005251A5" w14:paraId="274BFC7D" w14:textId="77777777" w:rsidTr="00E506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0C375054" w14:textId="77777777" w:rsidR="001F7F98" w:rsidRPr="005251A5" w:rsidRDefault="001F7F98" w:rsidP="00E5063A">
            <w:pPr>
              <w:spacing w:before="20" w:after="2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Інформація про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>к</w:t>
            </w:r>
            <w:r w:rsidRPr="005251A5">
              <w:rPr>
                <w:rFonts w:asciiTheme="minorHAnsi" w:hAnsiTheme="minorHAnsi"/>
                <w:sz w:val="22"/>
                <w:szCs w:val="22"/>
              </w:rPr>
              <w:t>ерівник</w:t>
            </w:r>
            <w:r>
              <w:rPr>
                <w:rFonts w:asciiTheme="minorHAnsi" w:hAnsiTheme="minorHAnsi"/>
                <w:sz w:val="22"/>
                <w:szCs w:val="22"/>
              </w:rPr>
              <w:t>а</w:t>
            </w:r>
            <w:r w:rsidRPr="005251A5">
              <w:rPr>
                <w:rFonts w:asciiTheme="minorHAnsi" w:hAnsiTheme="minorHAnsi"/>
                <w:sz w:val="22"/>
                <w:szCs w:val="22"/>
              </w:rPr>
              <w:t xml:space="preserve"> курсу / викладачі</w:t>
            </w:r>
            <w:r>
              <w:rPr>
                <w:rFonts w:asciiTheme="minorHAnsi" w:hAnsiTheme="minorHAnsi"/>
                <w:sz w:val="22"/>
                <w:szCs w:val="22"/>
              </w:rPr>
              <w:t>в</w:t>
            </w:r>
          </w:p>
        </w:tc>
        <w:tc>
          <w:tcPr>
            <w:tcW w:w="7512" w:type="dxa"/>
          </w:tcPr>
          <w:p w14:paraId="33E7F174" w14:textId="77777777" w:rsidR="00BF0DB7" w:rsidRDefault="001F7F98" w:rsidP="00E5063A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1F7F98">
              <w:rPr>
                <w:rFonts w:asciiTheme="minorHAnsi" w:hAnsiTheme="minorHAnsi"/>
                <w:color w:val="0070C0"/>
                <w:sz w:val="22"/>
                <w:szCs w:val="22"/>
              </w:rPr>
              <w:t xml:space="preserve">Лектор: </w:t>
            </w:r>
            <w:r w:rsidRPr="001F7F98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Доцент кафедри економіки і підприємництва </w:t>
            </w:r>
          </w:p>
          <w:p w14:paraId="411153B3" w14:textId="6426C3E2" w:rsidR="001F7F98" w:rsidRPr="001F7F98" w:rsidRDefault="001F7F98" w:rsidP="00E5063A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 w:rsidRPr="001F7F98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 xml:space="preserve">Андрусь Ольга Іванівна </w:t>
            </w:r>
          </w:p>
          <w:p w14:paraId="21E3D2E2" w14:textId="0785CFB5" w:rsidR="001F7F98" w:rsidRDefault="001F7F98" w:rsidP="00E5063A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22"/>
                <w:szCs w:val="22"/>
              </w:rPr>
            </w:pPr>
            <w:r w:rsidRPr="001F7F98">
              <w:rPr>
                <w:rFonts w:asciiTheme="minorHAnsi" w:hAnsiTheme="minorHAnsi"/>
                <w:color w:val="0070C0"/>
                <w:sz w:val="22"/>
                <w:szCs w:val="22"/>
              </w:rPr>
              <w:t xml:space="preserve">Практичні: </w:t>
            </w:r>
            <w:r w:rsidRPr="001F7F98">
              <w:rPr>
                <w:rFonts w:asciiTheme="minorHAnsi" w:hAnsiTheme="minorHAnsi"/>
                <w:i/>
                <w:color w:val="0070C0"/>
                <w:sz w:val="22"/>
                <w:szCs w:val="22"/>
              </w:rPr>
              <w:t>Доцент кафедри економіки і підприємництва Андрусь Ольга Іванівна</w:t>
            </w:r>
          </w:p>
          <w:p w14:paraId="45D02C38" w14:textId="77777777" w:rsidR="001F7F98" w:rsidRDefault="001F7F98" w:rsidP="00E5063A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ad"/>
                <w:rFonts w:ascii="PT Sans" w:hAnsi="PT Sans"/>
                <w:i/>
                <w:u w:val="none"/>
              </w:rPr>
            </w:pPr>
            <w:r>
              <w:rPr>
                <w:rFonts w:asciiTheme="minorHAnsi" w:hAnsiTheme="minorHAnsi"/>
                <w:color w:val="0070C0"/>
                <w:sz w:val="22"/>
                <w:szCs w:val="22"/>
              </w:rPr>
              <w:t xml:space="preserve">Профіль викладача: </w:t>
            </w:r>
            <w:hyperlink r:id="rId9" w:history="1">
              <w:r w:rsidRPr="001F7F98">
                <w:rPr>
                  <w:rStyle w:val="ad"/>
                  <w:rFonts w:ascii="PT Sans" w:hAnsi="PT Sans"/>
                  <w:i/>
                  <w:color w:val="0070C0"/>
                  <w:u w:val="none"/>
                </w:rPr>
                <w:t>http://keip.kpi.ua/pro-kafedru/kerivnitstvo/profesorsko-vikladatskij-sklad/129-andrus-olga-ivanivna</w:t>
              </w:r>
            </w:hyperlink>
          </w:p>
          <w:p w14:paraId="50C4C1CF" w14:textId="0B67D3D4" w:rsidR="001F7F98" w:rsidRPr="001F7F98" w:rsidRDefault="001F7F98" w:rsidP="00E5063A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0070C0"/>
                <w:sz w:val="22"/>
                <w:szCs w:val="22"/>
                <w:lang w:val="en-US"/>
              </w:rPr>
            </w:pPr>
            <w:r w:rsidRPr="001F7F98">
              <w:rPr>
                <w:rFonts w:ascii="PT Sans" w:hAnsi="PT Sans" w:cs="Tahoma"/>
                <w:color w:val="0070C0"/>
                <w:lang w:val="en-US"/>
              </w:rPr>
              <w:t>e-mail:</w:t>
            </w:r>
            <w:r w:rsidRPr="001F7F98">
              <w:rPr>
                <w:rStyle w:val="ad"/>
                <w:rFonts w:ascii="PT Sans" w:hAnsi="PT Sans" w:cs="Tahoma"/>
                <w:color w:val="0070C0"/>
                <w:u w:val="none"/>
                <w:lang w:val="en-US"/>
              </w:rPr>
              <w:t xml:space="preserve"> </w:t>
            </w:r>
            <w:hyperlink r:id="rId10" w:history="1">
              <w:r w:rsidRPr="001F7F98">
                <w:rPr>
                  <w:rStyle w:val="ad"/>
                  <w:rFonts w:ascii="PT Sans" w:hAnsi="PT Sans" w:cs="Tahoma"/>
                  <w:i/>
                  <w:color w:val="0070C0"/>
                  <w:u w:val="none"/>
                  <w:lang w:val="en-US"/>
                </w:rPr>
                <w:t>olgaiandrus@gmail.com</w:t>
              </w:r>
            </w:hyperlink>
          </w:p>
        </w:tc>
      </w:tr>
      <w:tr w:rsidR="001F7F98" w:rsidRPr="005251A5" w14:paraId="3F98D903" w14:textId="77777777" w:rsidTr="00E5063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29221C88" w14:textId="77777777" w:rsidR="001F7F98" w:rsidRPr="005251A5" w:rsidRDefault="001F7F98" w:rsidP="00E5063A">
            <w:pPr>
              <w:spacing w:before="20" w:after="2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Розміщення курсу</w:t>
            </w:r>
          </w:p>
        </w:tc>
        <w:tc>
          <w:tcPr>
            <w:tcW w:w="7512" w:type="dxa"/>
          </w:tcPr>
          <w:p w14:paraId="1CAD4E12" w14:textId="77777777" w:rsidR="001F7F98" w:rsidRPr="005251A5" w:rsidRDefault="001F7F98" w:rsidP="00E5063A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2"/>
                <w:szCs w:val="22"/>
              </w:rPr>
            </w:pPr>
            <w:r w:rsidRPr="006757B0">
              <w:rPr>
                <w:rFonts w:asciiTheme="minorHAnsi" w:hAnsiTheme="minorHAnsi"/>
                <w:color w:val="0070C0"/>
                <w:sz w:val="22"/>
                <w:szCs w:val="22"/>
              </w:rPr>
              <w:t>Посилання на дистанційний ресурс (Moodle, Google classroom</w:t>
            </w:r>
            <w:r>
              <w:rPr>
                <w:rFonts w:asciiTheme="minorHAnsi" w:hAnsiTheme="minorHAnsi"/>
                <w:color w:val="0070C0"/>
                <w:sz w:val="22"/>
                <w:szCs w:val="22"/>
              </w:rPr>
              <w:t>, тощо</w:t>
            </w:r>
            <w:r>
              <w:rPr>
                <w:rFonts w:asciiTheme="minorHAnsi" w:hAnsiTheme="minorHAnsi"/>
                <w:sz w:val="22"/>
                <w:szCs w:val="22"/>
              </w:rPr>
              <w:t>)</w:t>
            </w:r>
          </w:p>
        </w:tc>
      </w:tr>
    </w:tbl>
    <w:p w14:paraId="2AF7FEFD" w14:textId="77777777" w:rsidR="00397F5F" w:rsidRPr="00E6682E" w:rsidRDefault="00397F5F" w:rsidP="00B40E75">
      <w:pPr>
        <w:spacing w:before="360" w:after="80" w:line="240" w:lineRule="auto"/>
        <w:rPr>
          <w:rFonts w:ascii="Times New Roman" w:hAnsi="Times New Roman" w:cs="Times New Roman"/>
          <w:b/>
          <w:sz w:val="24"/>
        </w:rPr>
      </w:pPr>
    </w:p>
    <w:p w14:paraId="165B4278" w14:textId="77777777" w:rsidR="00B40E75" w:rsidRPr="00E6682E" w:rsidRDefault="00B40E75" w:rsidP="00B40E75">
      <w:pPr>
        <w:spacing w:before="360" w:after="80" w:line="240" w:lineRule="auto"/>
        <w:rPr>
          <w:rFonts w:ascii="Times New Roman" w:hAnsi="Times New Roman" w:cs="Times New Roman"/>
          <w:b/>
          <w:sz w:val="24"/>
        </w:rPr>
      </w:pPr>
      <w:r w:rsidRPr="00E6682E">
        <w:rPr>
          <w:rFonts w:ascii="Times New Roman" w:hAnsi="Times New Roman" w:cs="Times New Roman"/>
          <w:b/>
          <w:sz w:val="24"/>
        </w:rPr>
        <w:t>Розподіл годин та занять</w:t>
      </w:r>
    </w:p>
    <w:tbl>
      <w:tblPr>
        <w:tblStyle w:val="aa"/>
        <w:tblW w:w="5233" w:type="pct"/>
        <w:jc w:val="center"/>
        <w:tblLayout w:type="fixed"/>
        <w:tblLook w:val="04A0" w:firstRow="1" w:lastRow="0" w:firstColumn="1" w:lastColumn="0" w:noHBand="0" w:noVBand="1"/>
      </w:tblPr>
      <w:tblGrid>
        <w:gridCol w:w="1672"/>
        <w:gridCol w:w="1219"/>
        <w:gridCol w:w="992"/>
        <w:gridCol w:w="1134"/>
        <w:gridCol w:w="1134"/>
        <w:gridCol w:w="1136"/>
        <w:gridCol w:w="1279"/>
        <w:gridCol w:w="1747"/>
      </w:tblGrid>
      <w:tr w:rsidR="00B40E75" w:rsidRPr="00E6682E" w14:paraId="6D7C2B84" w14:textId="77777777" w:rsidTr="00397F5F">
        <w:trPr>
          <w:trHeight w:val="390"/>
          <w:jc w:val="center"/>
        </w:trPr>
        <w:tc>
          <w:tcPr>
            <w:tcW w:w="810" w:type="pct"/>
            <w:vMerge w:val="restart"/>
            <w:shd w:val="clear" w:color="auto" w:fill="D9D9D9" w:themeFill="background1" w:themeFillShade="D9"/>
            <w:vAlign w:val="center"/>
          </w:tcPr>
          <w:p w14:paraId="4611B67B" w14:textId="77777777" w:rsidR="00B40E75" w:rsidRPr="00174CD5" w:rsidRDefault="00B40E75" w:rsidP="00E5063A">
            <w:pPr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Форма</w:t>
            </w:r>
          </w:p>
          <w:p w14:paraId="30927210" w14:textId="77777777" w:rsidR="00B40E75" w:rsidRPr="00174CD5" w:rsidRDefault="00B40E75" w:rsidP="00E5063A">
            <w:pPr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навчання</w:t>
            </w:r>
          </w:p>
        </w:tc>
        <w:tc>
          <w:tcPr>
            <w:tcW w:w="3343" w:type="pct"/>
            <w:gridSpan w:val="6"/>
            <w:shd w:val="clear" w:color="auto" w:fill="D9D9D9" w:themeFill="background1" w:themeFillShade="D9"/>
            <w:vAlign w:val="center"/>
          </w:tcPr>
          <w:p w14:paraId="7D2EA06F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Аудиторні заняття</w:t>
            </w:r>
          </w:p>
        </w:tc>
        <w:tc>
          <w:tcPr>
            <w:tcW w:w="847" w:type="pct"/>
            <w:vMerge w:val="restart"/>
            <w:shd w:val="clear" w:color="auto" w:fill="D9D9D9" w:themeFill="background1" w:themeFillShade="D9"/>
            <w:vAlign w:val="center"/>
          </w:tcPr>
          <w:p w14:paraId="00CDAD40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Самостійна робота</w:t>
            </w:r>
          </w:p>
        </w:tc>
      </w:tr>
      <w:tr w:rsidR="00397F5F" w:rsidRPr="00E6682E" w14:paraId="7ECE242A" w14:textId="77777777" w:rsidTr="00397F5F">
        <w:trPr>
          <w:trHeight w:val="390"/>
          <w:jc w:val="center"/>
        </w:trPr>
        <w:tc>
          <w:tcPr>
            <w:tcW w:w="810" w:type="pct"/>
            <w:vMerge/>
            <w:shd w:val="clear" w:color="auto" w:fill="D9D9D9" w:themeFill="background1" w:themeFillShade="D9"/>
          </w:tcPr>
          <w:p w14:paraId="4F9E5ACB" w14:textId="77777777" w:rsidR="00B40E75" w:rsidRPr="00174CD5" w:rsidRDefault="00B40E75" w:rsidP="00E5063A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072" w:type="pct"/>
            <w:gridSpan w:val="2"/>
            <w:shd w:val="clear" w:color="auto" w:fill="D9D9D9" w:themeFill="background1" w:themeFillShade="D9"/>
            <w:vAlign w:val="center"/>
          </w:tcPr>
          <w:p w14:paraId="090DFC16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Лекції</w:t>
            </w:r>
          </w:p>
        </w:tc>
        <w:tc>
          <w:tcPr>
            <w:tcW w:w="1100" w:type="pct"/>
            <w:gridSpan w:val="2"/>
            <w:shd w:val="clear" w:color="auto" w:fill="D9D9D9" w:themeFill="background1" w:themeFillShade="D9"/>
            <w:vAlign w:val="center"/>
          </w:tcPr>
          <w:p w14:paraId="788C7F67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Практичні</w:t>
            </w:r>
          </w:p>
        </w:tc>
        <w:tc>
          <w:tcPr>
            <w:tcW w:w="1171" w:type="pct"/>
            <w:gridSpan w:val="2"/>
            <w:shd w:val="clear" w:color="auto" w:fill="D9D9D9" w:themeFill="background1" w:themeFillShade="D9"/>
            <w:vAlign w:val="center"/>
          </w:tcPr>
          <w:p w14:paraId="41008116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Лабораторні</w:t>
            </w:r>
          </w:p>
        </w:tc>
        <w:tc>
          <w:tcPr>
            <w:tcW w:w="847" w:type="pct"/>
            <w:vMerge/>
            <w:shd w:val="clear" w:color="auto" w:fill="D9D9D9" w:themeFill="background1" w:themeFillShade="D9"/>
          </w:tcPr>
          <w:p w14:paraId="4B650DC5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397F5F" w:rsidRPr="00E6682E" w14:paraId="535E98D5" w14:textId="77777777" w:rsidTr="00397F5F">
        <w:trPr>
          <w:trHeight w:val="390"/>
          <w:jc w:val="center"/>
        </w:trPr>
        <w:tc>
          <w:tcPr>
            <w:tcW w:w="810" w:type="pct"/>
            <w:vMerge/>
            <w:shd w:val="clear" w:color="auto" w:fill="D9D9D9" w:themeFill="background1" w:themeFillShade="D9"/>
          </w:tcPr>
          <w:p w14:paraId="454E6B26" w14:textId="77777777" w:rsidR="00B40E75" w:rsidRPr="00174CD5" w:rsidRDefault="00B40E75" w:rsidP="00E5063A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1" w:type="pct"/>
            <w:shd w:val="clear" w:color="auto" w:fill="D9D9D9" w:themeFill="background1" w:themeFillShade="D9"/>
            <w:vAlign w:val="center"/>
          </w:tcPr>
          <w:p w14:paraId="6C716F70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заняття</w:t>
            </w:r>
          </w:p>
        </w:tc>
        <w:tc>
          <w:tcPr>
            <w:tcW w:w="481" w:type="pct"/>
            <w:shd w:val="clear" w:color="auto" w:fill="D9D9D9" w:themeFill="background1" w:themeFillShade="D9"/>
            <w:vAlign w:val="center"/>
          </w:tcPr>
          <w:p w14:paraId="56CD0556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години</w:t>
            </w:r>
          </w:p>
        </w:tc>
        <w:tc>
          <w:tcPr>
            <w:tcW w:w="550" w:type="pct"/>
            <w:shd w:val="clear" w:color="auto" w:fill="D9D9D9" w:themeFill="background1" w:themeFillShade="D9"/>
            <w:vAlign w:val="center"/>
          </w:tcPr>
          <w:p w14:paraId="12529294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заняття</w:t>
            </w:r>
          </w:p>
        </w:tc>
        <w:tc>
          <w:tcPr>
            <w:tcW w:w="550" w:type="pct"/>
            <w:shd w:val="clear" w:color="auto" w:fill="D9D9D9" w:themeFill="background1" w:themeFillShade="D9"/>
            <w:vAlign w:val="center"/>
          </w:tcPr>
          <w:p w14:paraId="04CE058C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години</w:t>
            </w:r>
          </w:p>
        </w:tc>
        <w:tc>
          <w:tcPr>
            <w:tcW w:w="551" w:type="pct"/>
            <w:shd w:val="clear" w:color="auto" w:fill="D9D9D9" w:themeFill="background1" w:themeFillShade="D9"/>
            <w:vAlign w:val="center"/>
          </w:tcPr>
          <w:p w14:paraId="6EB76DCD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заняття</w:t>
            </w:r>
          </w:p>
        </w:tc>
        <w:tc>
          <w:tcPr>
            <w:tcW w:w="620" w:type="pct"/>
            <w:shd w:val="clear" w:color="auto" w:fill="D9D9D9" w:themeFill="background1" w:themeFillShade="D9"/>
            <w:vAlign w:val="center"/>
          </w:tcPr>
          <w:p w14:paraId="0DFC362E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години</w:t>
            </w:r>
          </w:p>
        </w:tc>
        <w:tc>
          <w:tcPr>
            <w:tcW w:w="847" w:type="pct"/>
            <w:shd w:val="clear" w:color="auto" w:fill="D9D9D9" w:themeFill="background1" w:themeFillShade="D9"/>
            <w:vAlign w:val="center"/>
          </w:tcPr>
          <w:p w14:paraId="1FB73AFC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години</w:t>
            </w:r>
          </w:p>
        </w:tc>
      </w:tr>
      <w:tr w:rsidR="00397F5F" w:rsidRPr="00E6682E" w14:paraId="108E54EC" w14:textId="77777777" w:rsidTr="00397F5F">
        <w:trPr>
          <w:trHeight w:val="390"/>
          <w:jc w:val="center"/>
        </w:trPr>
        <w:tc>
          <w:tcPr>
            <w:tcW w:w="810" w:type="pct"/>
            <w:vAlign w:val="center"/>
          </w:tcPr>
          <w:p w14:paraId="6F1A0190" w14:textId="77777777" w:rsidR="00B40E75" w:rsidRPr="00174CD5" w:rsidRDefault="00B40E75" w:rsidP="00E5063A">
            <w:pPr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Денна</w:t>
            </w:r>
          </w:p>
        </w:tc>
        <w:tc>
          <w:tcPr>
            <w:tcW w:w="591" w:type="pct"/>
            <w:shd w:val="clear" w:color="auto" w:fill="auto"/>
            <w:vAlign w:val="center"/>
          </w:tcPr>
          <w:p w14:paraId="53BAD784" w14:textId="323C5C27" w:rsidR="00B40E75" w:rsidRPr="00174CD5" w:rsidRDefault="00531E84" w:rsidP="00E5063A">
            <w:pPr>
              <w:jc w:val="center"/>
              <w:rPr>
                <w:rFonts w:ascii="Times New Roman" w:hAnsi="Times New Roman" w:cs="Times New Roman"/>
                <w:sz w:val="24"/>
                <w:lang w:val="en-US"/>
              </w:rPr>
            </w:pPr>
            <w:r w:rsidRPr="00174CD5">
              <w:rPr>
                <w:rFonts w:ascii="Times New Roman" w:hAnsi="Times New Roman" w:cs="Times New Roman"/>
                <w:sz w:val="24"/>
                <w:lang w:val="en-US"/>
              </w:rPr>
              <w:t>18</w:t>
            </w:r>
          </w:p>
        </w:tc>
        <w:tc>
          <w:tcPr>
            <w:tcW w:w="481" w:type="pct"/>
            <w:shd w:val="clear" w:color="auto" w:fill="auto"/>
            <w:vAlign w:val="center"/>
          </w:tcPr>
          <w:p w14:paraId="41EAB380" w14:textId="2EEFE343" w:rsidR="00B40E75" w:rsidRPr="00174CD5" w:rsidRDefault="00531E84" w:rsidP="00E5063A">
            <w:pPr>
              <w:jc w:val="center"/>
              <w:rPr>
                <w:rFonts w:ascii="Times New Roman" w:hAnsi="Times New Roman" w:cs="Times New Roman"/>
                <w:sz w:val="24"/>
                <w:lang w:val="en-US"/>
              </w:rPr>
            </w:pPr>
            <w:r w:rsidRPr="00174CD5">
              <w:rPr>
                <w:rFonts w:ascii="Times New Roman" w:hAnsi="Times New Roman" w:cs="Times New Roman"/>
                <w:sz w:val="24"/>
                <w:lang w:val="en-US"/>
              </w:rPr>
              <w:t>36</w:t>
            </w:r>
          </w:p>
        </w:tc>
        <w:tc>
          <w:tcPr>
            <w:tcW w:w="550" w:type="pct"/>
            <w:shd w:val="clear" w:color="auto" w:fill="auto"/>
            <w:vAlign w:val="center"/>
          </w:tcPr>
          <w:p w14:paraId="63F51974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18</w:t>
            </w:r>
          </w:p>
        </w:tc>
        <w:tc>
          <w:tcPr>
            <w:tcW w:w="550" w:type="pct"/>
            <w:shd w:val="clear" w:color="auto" w:fill="auto"/>
            <w:vAlign w:val="center"/>
          </w:tcPr>
          <w:p w14:paraId="4CDE5CD1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36</w:t>
            </w:r>
          </w:p>
        </w:tc>
        <w:tc>
          <w:tcPr>
            <w:tcW w:w="551" w:type="pct"/>
            <w:shd w:val="clear" w:color="auto" w:fill="auto"/>
            <w:vAlign w:val="center"/>
          </w:tcPr>
          <w:p w14:paraId="099BAA6D" w14:textId="3E7A8F75" w:rsidR="00B40E75" w:rsidRPr="00174CD5" w:rsidRDefault="00531E84" w:rsidP="00E5063A">
            <w:pPr>
              <w:jc w:val="center"/>
              <w:rPr>
                <w:rFonts w:ascii="Times New Roman" w:hAnsi="Times New Roman" w:cs="Times New Roman"/>
                <w:sz w:val="24"/>
                <w:lang w:val="en-US"/>
              </w:rPr>
            </w:pPr>
            <w:r w:rsidRPr="00174CD5">
              <w:rPr>
                <w:rFonts w:ascii="Times New Roman" w:hAnsi="Times New Roman" w:cs="Times New Roman"/>
                <w:sz w:val="24"/>
                <w:lang w:val="en-US"/>
              </w:rPr>
              <w:t>0</w:t>
            </w:r>
          </w:p>
        </w:tc>
        <w:tc>
          <w:tcPr>
            <w:tcW w:w="620" w:type="pct"/>
            <w:vAlign w:val="center"/>
          </w:tcPr>
          <w:p w14:paraId="33E5CBAD" w14:textId="29170190" w:rsidR="00B40E75" w:rsidRPr="00174CD5" w:rsidRDefault="00531E84" w:rsidP="00E5063A">
            <w:pPr>
              <w:jc w:val="center"/>
              <w:rPr>
                <w:rFonts w:ascii="Times New Roman" w:hAnsi="Times New Roman" w:cs="Times New Roman"/>
                <w:sz w:val="24"/>
                <w:lang w:val="en-US"/>
              </w:rPr>
            </w:pPr>
            <w:r w:rsidRPr="00174CD5">
              <w:rPr>
                <w:rFonts w:ascii="Times New Roman" w:hAnsi="Times New Roman" w:cs="Times New Roman"/>
                <w:sz w:val="24"/>
                <w:lang w:val="en-US"/>
              </w:rPr>
              <w:t>0</w:t>
            </w:r>
          </w:p>
        </w:tc>
        <w:tc>
          <w:tcPr>
            <w:tcW w:w="847" w:type="pct"/>
            <w:vAlign w:val="center"/>
          </w:tcPr>
          <w:p w14:paraId="11C3688B" w14:textId="0BDB4044" w:rsidR="00B40E75" w:rsidRPr="00174CD5" w:rsidRDefault="00F24D20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48</w:t>
            </w:r>
          </w:p>
        </w:tc>
      </w:tr>
      <w:tr w:rsidR="00397F5F" w:rsidRPr="00E6682E" w14:paraId="4B7B5A86" w14:textId="77777777" w:rsidTr="00397F5F">
        <w:trPr>
          <w:trHeight w:val="390"/>
          <w:jc w:val="center"/>
        </w:trPr>
        <w:tc>
          <w:tcPr>
            <w:tcW w:w="810" w:type="pct"/>
            <w:vAlign w:val="center"/>
          </w:tcPr>
          <w:p w14:paraId="3F5C8C98" w14:textId="77777777" w:rsidR="00B40E75" w:rsidRPr="00174CD5" w:rsidRDefault="00B40E75" w:rsidP="00E5063A">
            <w:pPr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Заочна</w:t>
            </w:r>
          </w:p>
        </w:tc>
        <w:tc>
          <w:tcPr>
            <w:tcW w:w="591" w:type="pct"/>
            <w:shd w:val="clear" w:color="auto" w:fill="auto"/>
            <w:vAlign w:val="center"/>
          </w:tcPr>
          <w:p w14:paraId="5C8A7929" w14:textId="29974C1C" w:rsidR="00B40E75" w:rsidRPr="00174CD5" w:rsidRDefault="00531E84" w:rsidP="00E5063A">
            <w:pPr>
              <w:jc w:val="center"/>
              <w:rPr>
                <w:rFonts w:ascii="Times New Roman" w:hAnsi="Times New Roman" w:cs="Times New Roman"/>
                <w:sz w:val="24"/>
                <w:lang w:val="en-US"/>
              </w:rPr>
            </w:pPr>
            <w:r w:rsidRPr="00174CD5">
              <w:rPr>
                <w:rFonts w:ascii="Times New Roman" w:hAnsi="Times New Roman" w:cs="Times New Roman"/>
                <w:sz w:val="24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auto"/>
            <w:vAlign w:val="center"/>
          </w:tcPr>
          <w:p w14:paraId="475700D9" w14:textId="047AA8F5" w:rsidR="00B40E75" w:rsidRPr="00174CD5" w:rsidRDefault="00531E84" w:rsidP="00E5063A">
            <w:pPr>
              <w:jc w:val="center"/>
              <w:rPr>
                <w:rFonts w:ascii="Times New Roman" w:hAnsi="Times New Roman" w:cs="Times New Roman"/>
                <w:sz w:val="24"/>
                <w:lang w:val="en-US"/>
              </w:rPr>
            </w:pPr>
            <w:r w:rsidRPr="00174CD5">
              <w:rPr>
                <w:rFonts w:ascii="Times New Roman" w:hAnsi="Times New Roman" w:cs="Times New Roman"/>
                <w:sz w:val="24"/>
                <w:lang w:val="en-US"/>
              </w:rPr>
              <w:t>6</w:t>
            </w:r>
          </w:p>
        </w:tc>
        <w:tc>
          <w:tcPr>
            <w:tcW w:w="550" w:type="pct"/>
            <w:shd w:val="clear" w:color="auto" w:fill="auto"/>
            <w:vAlign w:val="center"/>
          </w:tcPr>
          <w:p w14:paraId="6FC84E56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550" w:type="pct"/>
            <w:shd w:val="clear" w:color="auto" w:fill="auto"/>
            <w:vAlign w:val="center"/>
          </w:tcPr>
          <w:p w14:paraId="72721A59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551" w:type="pct"/>
            <w:shd w:val="clear" w:color="auto" w:fill="auto"/>
            <w:vAlign w:val="center"/>
          </w:tcPr>
          <w:p w14:paraId="1E69B1C2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620" w:type="pct"/>
            <w:vAlign w:val="center"/>
          </w:tcPr>
          <w:p w14:paraId="57D528D5" w14:textId="77777777" w:rsidR="00B40E75" w:rsidRPr="00174CD5" w:rsidRDefault="00B40E75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847" w:type="pct"/>
            <w:vAlign w:val="center"/>
          </w:tcPr>
          <w:p w14:paraId="278C468D" w14:textId="32629AD9" w:rsidR="00B40E75" w:rsidRPr="00174CD5" w:rsidRDefault="00F24D20" w:rsidP="00E5063A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174CD5">
              <w:rPr>
                <w:rFonts w:ascii="Times New Roman" w:hAnsi="Times New Roman" w:cs="Times New Roman"/>
                <w:sz w:val="24"/>
              </w:rPr>
              <w:t>112</w:t>
            </w:r>
          </w:p>
        </w:tc>
      </w:tr>
    </w:tbl>
    <w:p w14:paraId="27B6DEA9" w14:textId="5E2F2C4B" w:rsidR="00BE7859" w:rsidRPr="00E6682E" w:rsidRDefault="00BE7859">
      <w:pPr>
        <w:rPr>
          <w:rFonts w:ascii="Times New Roman" w:hAnsi="Times New Roman" w:cs="Times New Roman"/>
          <w:sz w:val="24"/>
        </w:rPr>
      </w:pPr>
      <w:r w:rsidRPr="00E6682E">
        <w:rPr>
          <w:rFonts w:ascii="Times New Roman" w:hAnsi="Times New Roman" w:cs="Times New Roman"/>
          <w:sz w:val="24"/>
        </w:rPr>
        <w:br w:type="page"/>
      </w: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3"/>
      </w:tblGrid>
      <w:tr w:rsidR="005579A6" w:rsidRPr="00E6682E" w14:paraId="6E4D2C01" w14:textId="77777777" w:rsidTr="00E5063A">
        <w:trPr>
          <w:trHeight w:val="312"/>
        </w:trPr>
        <w:tc>
          <w:tcPr>
            <w:tcW w:w="4253" w:type="dxa"/>
          </w:tcPr>
          <w:p w14:paraId="526E58B0" w14:textId="77777777" w:rsidR="005579A6" w:rsidRPr="00E6682E" w:rsidRDefault="005579A6" w:rsidP="00E5063A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E6682E">
              <w:rPr>
                <w:rFonts w:ascii="Times New Roman" w:hAnsi="Times New Roman" w:cs="Times New Roman"/>
                <w:b/>
                <w:sz w:val="28"/>
              </w:rPr>
              <w:lastRenderedPageBreak/>
              <w:t>Анотація навчальної дисципліни</w:t>
            </w:r>
          </w:p>
        </w:tc>
      </w:tr>
    </w:tbl>
    <w:p w14:paraId="3CECBE8B" w14:textId="77777777" w:rsidR="0076441B" w:rsidRPr="0076441B" w:rsidRDefault="0076441B" w:rsidP="0076441B">
      <w:pPr>
        <w:widowControl w:val="0"/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6441B">
        <w:rPr>
          <w:rFonts w:ascii="Times New Roman" w:eastAsia="Times New Roman" w:hAnsi="Times New Roman" w:cs="Times New Roman"/>
          <w:sz w:val="24"/>
          <w:szCs w:val="24"/>
        </w:rPr>
        <w:t xml:space="preserve">Розвиток сучасної економіки визначає потребу теоретичного усвідомлення та аналізу змісту сучасних економічних процесів. А сучасні реалії глобалізації, соціалізації, гуманізації, інтелектуалізації, екологізації та інформатизації суспільного життя породжують потребу розвитку економічного знання, всебічному осмисленню економічних процесів як визначальної складової людського життя. Вивчення мікро- та макроекономіки сприяє формуванню у студентів актуальних економічних знань та озброєнню їх теоретичними інструментами прийняття ефективних та обґрунтованих рішень у професійній діяльності майбутніх фахівців. </w:t>
      </w:r>
    </w:p>
    <w:p w14:paraId="4CB69021" w14:textId="491C448B" w:rsidR="00DE4291" w:rsidRPr="00E6682E" w:rsidRDefault="00F60B82" w:rsidP="001534B1">
      <w:pPr>
        <w:tabs>
          <w:tab w:val="left" w:pos="9072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6682E">
        <w:rPr>
          <w:rFonts w:ascii="Times New Roman" w:hAnsi="Times New Roman" w:cs="Times New Roman"/>
          <w:sz w:val="24"/>
          <w:szCs w:val="24"/>
        </w:rPr>
        <w:t>Д</w:t>
      </w:r>
      <w:r w:rsidR="008136DD" w:rsidRPr="00E6682E">
        <w:rPr>
          <w:rFonts w:ascii="Times New Roman" w:hAnsi="Times New Roman" w:cs="Times New Roman"/>
          <w:sz w:val="24"/>
          <w:szCs w:val="24"/>
        </w:rPr>
        <w:t>исциплін</w:t>
      </w:r>
      <w:r w:rsidRPr="00E6682E">
        <w:rPr>
          <w:rFonts w:ascii="Times New Roman" w:hAnsi="Times New Roman" w:cs="Times New Roman"/>
          <w:sz w:val="24"/>
          <w:szCs w:val="24"/>
        </w:rPr>
        <w:t>а</w:t>
      </w:r>
      <w:r w:rsidR="00246351" w:rsidRPr="00E6682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«Мікро- та макроекономіка» </w:t>
      </w:r>
      <w:r w:rsidR="0033645F" w:rsidRPr="00E6682E">
        <w:rPr>
          <w:rFonts w:ascii="Times New Roman" w:hAnsi="Times New Roman" w:cs="Times New Roman"/>
          <w:kern w:val="1"/>
          <w:sz w:val="24"/>
          <w:szCs w:val="24"/>
          <w:lang w:eastAsia="ru-RU"/>
        </w:rPr>
        <w:t xml:space="preserve">спирається на </w:t>
      </w:r>
      <w:r w:rsidR="0086565B" w:rsidRPr="00E6682E">
        <w:rPr>
          <w:rFonts w:ascii="Times New Roman" w:hAnsi="Times New Roman" w:cs="Times New Roman"/>
          <w:sz w:val="24"/>
          <w:szCs w:val="24"/>
        </w:rPr>
        <w:t>базов</w:t>
      </w:r>
      <w:r w:rsidR="0033645F" w:rsidRPr="00E6682E">
        <w:rPr>
          <w:rFonts w:ascii="Times New Roman" w:hAnsi="Times New Roman" w:cs="Times New Roman"/>
          <w:sz w:val="24"/>
          <w:szCs w:val="24"/>
        </w:rPr>
        <w:t>і</w:t>
      </w:r>
      <w:r w:rsidR="0086565B" w:rsidRPr="00E6682E">
        <w:rPr>
          <w:rFonts w:ascii="Times New Roman" w:hAnsi="Times New Roman" w:cs="Times New Roman"/>
          <w:sz w:val="24"/>
          <w:szCs w:val="24"/>
        </w:rPr>
        <w:t xml:space="preserve"> історичн</w:t>
      </w:r>
      <w:r w:rsidR="0033645F" w:rsidRPr="00E6682E">
        <w:rPr>
          <w:rFonts w:ascii="Times New Roman" w:hAnsi="Times New Roman" w:cs="Times New Roman"/>
          <w:sz w:val="24"/>
          <w:szCs w:val="24"/>
        </w:rPr>
        <w:t>і</w:t>
      </w:r>
      <w:r w:rsidR="0086565B" w:rsidRPr="00E6682E">
        <w:rPr>
          <w:rFonts w:ascii="Times New Roman" w:hAnsi="Times New Roman" w:cs="Times New Roman"/>
          <w:sz w:val="24"/>
          <w:szCs w:val="24"/>
        </w:rPr>
        <w:t>, культурн</w:t>
      </w:r>
      <w:r w:rsidR="00ED468F" w:rsidRPr="00E6682E">
        <w:rPr>
          <w:rFonts w:ascii="Times New Roman" w:hAnsi="Times New Roman" w:cs="Times New Roman"/>
          <w:sz w:val="24"/>
          <w:szCs w:val="24"/>
        </w:rPr>
        <w:t>і</w:t>
      </w:r>
      <w:r w:rsidR="0086565B" w:rsidRPr="00E6682E">
        <w:rPr>
          <w:rFonts w:ascii="Times New Roman" w:hAnsi="Times New Roman" w:cs="Times New Roman"/>
          <w:sz w:val="24"/>
          <w:szCs w:val="24"/>
        </w:rPr>
        <w:t>, політичн</w:t>
      </w:r>
      <w:r w:rsidR="00ED468F" w:rsidRPr="00E6682E">
        <w:rPr>
          <w:rFonts w:ascii="Times New Roman" w:hAnsi="Times New Roman" w:cs="Times New Roman"/>
          <w:sz w:val="24"/>
          <w:szCs w:val="24"/>
        </w:rPr>
        <w:t>і</w:t>
      </w:r>
      <w:r w:rsidR="0086565B" w:rsidRPr="00E6682E">
        <w:rPr>
          <w:rFonts w:ascii="Times New Roman" w:hAnsi="Times New Roman" w:cs="Times New Roman"/>
          <w:sz w:val="24"/>
          <w:szCs w:val="24"/>
        </w:rPr>
        <w:t>, соціальн</w:t>
      </w:r>
      <w:r w:rsidR="00ED468F" w:rsidRPr="00E6682E">
        <w:rPr>
          <w:rFonts w:ascii="Times New Roman" w:hAnsi="Times New Roman" w:cs="Times New Roman"/>
          <w:sz w:val="24"/>
          <w:szCs w:val="24"/>
        </w:rPr>
        <w:t>і</w:t>
      </w:r>
      <w:r w:rsidR="0086565B" w:rsidRPr="00E6682E">
        <w:rPr>
          <w:rFonts w:ascii="Times New Roman" w:hAnsi="Times New Roman" w:cs="Times New Roman"/>
          <w:sz w:val="24"/>
          <w:szCs w:val="24"/>
        </w:rPr>
        <w:t>, економічн</w:t>
      </w:r>
      <w:r w:rsidR="00ED468F" w:rsidRPr="00E6682E">
        <w:rPr>
          <w:rFonts w:ascii="Times New Roman" w:hAnsi="Times New Roman" w:cs="Times New Roman"/>
          <w:sz w:val="24"/>
          <w:szCs w:val="24"/>
        </w:rPr>
        <w:t>і</w:t>
      </w:r>
      <w:r w:rsidR="0086565B" w:rsidRPr="00E6682E">
        <w:rPr>
          <w:rFonts w:ascii="Times New Roman" w:hAnsi="Times New Roman" w:cs="Times New Roman"/>
          <w:sz w:val="24"/>
          <w:szCs w:val="24"/>
        </w:rPr>
        <w:t xml:space="preserve"> засад</w:t>
      </w:r>
      <w:r w:rsidR="00ED468F" w:rsidRPr="00E6682E">
        <w:rPr>
          <w:rFonts w:ascii="Times New Roman" w:hAnsi="Times New Roman" w:cs="Times New Roman"/>
          <w:sz w:val="24"/>
          <w:szCs w:val="24"/>
        </w:rPr>
        <w:t>и розвитку суспільства</w:t>
      </w:r>
      <w:r w:rsidR="001A216E" w:rsidRPr="00E6682E">
        <w:rPr>
          <w:rFonts w:ascii="Times New Roman" w:hAnsi="Times New Roman" w:cs="Times New Roman"/>
          <w:sz w:val="24"/>
          <w:szCs w:val="24"/>
        </w:rPr>
        <w:t>, використанн</w:t>
      </w:r>
      <w:r w:rsidRPr="00E6682E">
        <w:rPr>
          <w:rFonts w:ascii="Times New Roman" w:hAnsi="Times New Roman" w:cs="Times New Roman"/>
          <w:sz w:val="24"/>
          <w:szCs w:val="24"/>
        </w:rPr>
        <w:t>я</w:t>
      </w:r>
      <w:r w:rsidR="001A216E" w:rsidRPr="00E6682E">
        <w:rPr>
          <w:rFonts w:ascii="Times New Roman" w:hAnsi="Times New Roman" w:cs="Times New Roman"/>
          <w:sz w:val="24"/>
          <w:szCs w:val="24"/>
        </w:rPr>
        <w:t xml:space="preserve"> даних статистичної звітності, обліку</w:t>
      </w:r>
      <w:r w:rsidRPr="00E6682E">
        <w:rPr>
          <w:rFonts w:ascii="Times New Roman" w:hAnsi="Times New Roman" w:cs="Times New Roman"/>
          <w:sz w:val="24"/>
          <w:szCs w:val="24"/>
        </w:rPr>
        <w:t>,</w:t>
      </w:r>
      <w:r w:rsidR="001A216E" w:rsidRPr="00E6682E">
        <w:rPr>
          <w:rFonts w:ascii="Times New Roman" w:hAnsi="Times New Roman" w:cs="Times New Roman"/>
          <w:sz w:val="24"/>
          <w:szCs w:val="24"/>
        </w:rPr>
        <w:t xml:space="preserve"> спеціальних досліджень у професійній діяльності</w:t>
      </w:r>
      <w:r w:rsidR="00AF49B1" w:rsidRPr="00E6682E">
        <w:rPr>
          <w:rFonts w:ascii="Times New Roman" w:hAnsi="Times New Roman" w:cs="Times New Roman"/>
          <w:sz w:val="24"/>
          <w:szCs w:val="24"/>
        </w:rPr>
        <w:t xml:space="preserve"> </w:t>
      </w:r>
      <w:r w:rsidRPr="00E6682E">
        <w:rPr>
          <w:rFonts w:ascii="Times New Roman" w:hAnsi="Times New Roman" w:cs="Times New Roman"/>
          <w:sz w:val="24"/>
          <w:szCs w:val="24"/>
        </w:rPr>
        <w:t xml:space="preserve">та сприяє </w:t>
      </w:r>
      <w:r w:rsidR="00AF49B1" w:rsidRPr="00E6682E">
        <w:rPr>
          <w:rFonts w:ascii="Times New Roman" w:hAnsi="Times New Roman" w:cs="Times New Roman"/>
          <w:sz w:val="24"/>
          <w:szCs w:val="24"/>
        </w:rPr>
        <w:t>формуванн</w:t>
      </w:r>
      <w:r w:rsidRPr="00E6682E">
        <w:rPr>
          <w:rFonts w:ascii="Times New Roman" w:hAnsi="Times New Roman" w:cs="Times New Roman"/>
          <w:sz w:val="24"/>
          <w:szCs w:val="24"/>
        </w:rPr>
        <w:t>ю</w:t>
      </w:r>
      <w:r w:rsidR="00AF49B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12C42D37" w14:textId="79439E9D" w:rsidR="00DE4291" w:rsidRPr="00E6682E" w:rsidRDefault="0076441B" w:rsidP="00F44A15">
      <w:pPr>
        <w:pStyle w:val="af"/>
        <w:numPr>
          <w:ilvl w:val="0"/>
          <w:numId w:val="42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ефективної </w:t>
      </w:r>
      <w:r w:rsidR="00B61DA3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AF49B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рофесійної</w:t>
      </w:r>
      <w:r w:rsidR="00B61DA3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AF49B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підприємницької </w:t>
      </w:r>
      <w:r w:rsid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актив</w:t>
      </w:r>
      <w:r w:rsidR="00AF49B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ності</w:t>
      </w:r>
      <w:r w:rsidR="00B61DA3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умовах ринк</w:t>
      </w:r>
      <w:r w:rsidR="00D33EEC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ових відносин</w:t>
      </w:r>
      <w:r w:rsidR="00AF49B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0B0747B0" w14:textId="681943C8" w:rsidR="00DE4291" w:rsidRPr="00E6682E" w:rsidRDefault="0076441B" w:rsidP="00F44A15">
      <w:pPr>
        <w:pStyle w:val="af"/>
        <w:numPr>
          <w:ilvl w:val="0"/>
          <w:numId w:val="42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вмінь прийняття </w:t>
      </w:r>
      <w:r w:rsidR="00AF49B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оптимальних господарських рішень в умовах обмежених ресурсів та альтернативних можливостей їх використання;</w:t>
      </w:r>
    </w:p>
    <w:p w14:paraId="3155E0F6" w14:textId="3981E11F" w:rsidR="00B61DA3" w:rsidRPr="00E6682E" w:rsidRDefault="0076441B" w:rsidP="00F44A15">
      <w:pPr>
        <w:pStyle w:val="af"/>
        <w:numPr>
          <w:ilvl w:val="0"/>
          <w:numId w:val="42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належних </w:t>
      </w:r>
      <w:r w:rsid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здатностей</w:t>
      </w:r>
      <w:r w:rsidR="00D33EEC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61DA3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управління суб’єктами господарювання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умовах ринку</w:t>
      </w:r>
      <w:r w:rsidR="00B61DA3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46A415C8" w14:textId="46A6326F" w:rsidR="00AF49B1" w:rsidRPr="00E6682E" w:rsidRDefault="0076441B" w:rsidP="00F44A15">
      <w:pPr>
        <w:pStyle w:val="af"/>
        <w:numPr>
          <w:ilvl w:val="0"/>
          <w:numId w:val="42"/>
        </w:numPr>
        <w:shd w:val="clear" w:color="auto" w:fill="FFFFFF"/>
        <w:tabs>
          <w:tab w:val="left" w:pos="284"/>
        </w:tabs>
        <w:spacing w:after="0" w:line="240" w:lineRule="auto"/>
        <w:ind w:left="0"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необхідних знань щодо розуміння </w:t>
      </w:r>
      <w:r w:rsidR="00B61DA3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ефективн</w:t>
      </w:r>
      <w:r w:rsidR="00DE429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ої</w:t>
      </w:r>
      <w:r w:rsidR="00B61DA3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макроекономічн</w:t>
      </w:r>
      <w:r w:rsidR="00DE429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ої</w:t>
      </w:r>
      <w:r w:rsidR="00B61DA3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політик</w:t>
      </w:r>
      <w:r w:rsidR="00DE429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B61DA3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33EEC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регіонів</w:t>
      </w:r>
      <w:r w:rsidR="00DE429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</w:t>
      </w:r>
      <w:r w:rsidR="00D33EEC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F49B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національно</w:t>
      </w:r>
      <w:r w:rsidR="00B61DA3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ї</w:t>
      </w:r>
      <w:r w:rsidR="00AF49B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економік</w:t>
      </w:r>
      <w:r w:rsidR="00B61DA3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D33EEC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цілому</w:t>
      </w:r>
      <w:r w:rsidR="00B61DA3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інтересах всіх членів суспільства</w:t>
      </w:r>
      <w:r w:rsidR="00AF49B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1FE48063" w14:textId="2A2210B6" w:rsidR="00E6682E" w:rsidRPr="00E6682E" w:rsidRDefault="00DE4291" w:rsidP="001534B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682E"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="00080887" w:rsidRPr="00E6682E">
        <w:rPr>
          <w:rFonts w:ascii="Times New Roman" w:hAnsi="Times New Roman" w:cs="Times New Roman"/>
          <w:color w:val="000000"/>
          <w:sz w:val="24"/>
          <w:szCs w:val="24"/>
        </w:rPr>
        <w:t xml:space="preserve"> ході навчання </w:t>
      </w:r>
      <w:r w:rsidR="00B6717B" w:rsidRPr="00E6682E">
        <w:rPr>
          <w:rFonts w:ascii="Times New Roman" w:hAnsi="Times New Roman" w:cs="Times New Roman"/>
          <w:sz w:val="24"/>
          <w:szCs w:val="24"/>
        </w:rPr>
        <w:t>дис</w:t>
      </w:r>
      <w:r w:rsidR="00080887" w:rsidRPr="00E6682E">
        <w:rPr>
          <w:rFonts w:ascii="Times New Roman" w:hAnsi="Times New Roman" w:cs="Times New Roman"/>
          <w:sz w:val="24"/>
          <w:szCs w:val="24"/>
        </w:rPr>
        <w:t>ципліни</w:t>
      </w:r>
      <w:r w:rsidR="00B6717B" w:rsidRPr="00E6682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«Мікро- та макроекономіка» </w:t>
      </w:r>
      <w:r w:rsidR="00B6717B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здобувачі</w:t>
      </w:r>
      <w:r w:rsidR="0024635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B104D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вищої освіти </w:t>
      </w:r>
      <w:r w:rsidR="00080887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оволодіють</w:t>
      </w:r>
      <w:r w:rsid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="00080887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1C1E0A91" w14:textId="2FBE3432" w:rsidR="007B2AE1" w:rsidRPr="00E6682E" w:rsidRDefault="0086565B" w:rsidP="00F44A15">
      <w:pPr>
        <w:pStyle w:val="af"/>
        <w:numPr>
          <w:ilvl w:val="0"/>
          <w:numId w:val="43"/>
        </w:numPr>
        <w:tabs>
          <w:tab w:val="left" w:pos="284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6682E">
        <w:rPr>
          <w:rFonts w:ascii="Times New Roman" w:hAnsi="Times New Roman" w:cs="Times New Roman"/>
          <w:sz w:val="24"/>
          <w:szCs w:val="24"/>
        </w:rPr>
        <w:t>сучасними знаннями</w:t>
      </w:r>
      <w:r w:rsidR="00080887" w:rsidRPr="00E6682E">
        <w:rPr>
          <w:rFonts w:ascii="Times New Roman" w:hAnsi="Times New Roman" w:cs="Times New Roman"/>
          <w:sz w:val="24"/>
          <w:szCs w:val="24"/>
        </w:rPr>
        <w:t xml:space="preserve"> предмету, методів та етапів економічного аналізу; основ суспільного виробництва та економічних систем; господарської діяльності економічних суб</w:t>
      </w:r>
      <w:r w:rsidR="00DF4148" w:rsidRPr="00E6682E">
        <w:rPr>
          <w:rFonts w:ascii="Times New Roman" w:hAnsi="Times New Roman" w:cs="Times New Roman"/>
          <w:sz w:val="24"/>
          <w:szCs w:val="24"/>
        </w:rPr>
        <w:t>’</w:t>
      </w:r>
      <w:r w:rsidR="00080887" w:rsidRPr="00E6682E">
        <w:rPr>
          <w:rFonts w:ascii="Times New Roman" w:hAnsi="Times New Roman" w:cs="Times New Roman"/>
          <w:sz w:val="24"/>
          <w:szCs w:val="24"/>
        </w:rPr>
        <w:t xml:space="preserve">єктів </w:t>
      </w:r>
      <w:r w:rsidR="00DF4148" w:rsidRPr="00E6682E">
        <w:rPr>
          <w:rFonts w:ascii="Times New Roman" w:hAnsi="Times New Roman" w:cs="Times New Roman"/>
          <w:sz w:val="24"/>
          <w:szCs w:val="24"/>
        </w:rPr>
        <w:t xml:space="preserve">в умовах ринку; </w:t>
      </w:r>
    </w:p>
    <w:p w14:paraId="5945F177" w14:textId="773316C7" w:rsidR="001534B1" w:rsidRDefault="00E6682E" w:rsidP="00F44A15">
      <w:pPr>
        <w:pStyle w:val="af"/>
        <w:numPr>
          <w:ilvl w:val="0"/>
          <w:numId w:val="43"/>
        </w:numPr>
        <w:tabs>
          <w:tab w:val="left" w:pos="284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принципами </w:t>
      </w:r>
      <w:r w:rsidR="001373E1" w:rsidRPr="00E6682E">
        <w:rPr>
          <w:rFonts w:ascii="Times New Roman" w:hAnsi="Times New Roman" w:cs="Times New Roman"/>
          <w:sz w:val="24"/>
          <w:szCs w:val="24"/>
        </w:rPr>
        <w:t>дотрим</w:t>
      </w:r>
      <w:r>
        <w:rPr>
          <w:rFonts w:ascii="Times New Roman" w:hAnsi="Times New Roman" w:cs="Times New Roman"/>
          <w:sz w:val="24"/>
          <w:szCs w:val="24"/>
        </w:rPr>
        <w:t>ання</w:t>
      </w:r>
      <w:r w:rsidR="001373E1" w:rsidRPr="00E6682E">
        <w:rPr>
          <w:rFonts w:ascii="Times New Roman" w:hAnsi="Times New Roman" w:cs="Times New Roman"/>
          <w:sz w:val="24"/>
          <w:szCs w:val="24"/>
        </w:rPr>
        <w:t xml:space="preserve"> верховенства права, прав і свобод людини, громадянина України,</w:t>
      </w:r>
      <w:r w:rsidR="0086565B" w:rsidRPr="00E6682E">
        <w:rPr>
          <w:rFonts w:ascii="Times New Roman" w:hAnsi="Times New Roman" w:cs="Times New Roman"/>
          <w:sz w:val="24"/>
          <w:szCs w:val="24"/>
        </w:rPr>
        <w:t xml:space="preserve"> </w:t>
      </w:r>
      <w:r w:rsidR="001373E1" w:rsidRPr="00E6682E">
        <w:rPr>
          <w:rFonts w:ascii="Times New Roman" w:hAnsi="Times New Roman" w:cs="Times New Roman"/>
          <w:sz w:val="24"/>
          <w:szCs w:val="24"/>
        </w:rPr>
        <w:t>реаліз</w:t>
      </w:r>
      <w:r>
        <w:rPr>
          <w:rFonts w:ascii="Times New Roman" w:hAnsi="Times New Roman" w:cs="Times New Roman"/>
          <w:sz w:val="24"/>
          <w:szCs w:val="24"/>
        </w:rPr>
        <w:t>ації власних</w:t>
      </w:r>
      <w:r w:rsidR="001373E1" w:rsidRPr="00E6682E">
        <w:rPr>
          <w:rFonts w:ascii="Times New Roman" w:hAnsi="Times New Roman" w:cs="Times New Roman"/>
          <w:sz w:val="24"/>
          <w:szCs w:val="24"/>
        </w:rPr>
        <w:t xml:space="preserve"> прав і обов’язк</w:t>
      </w:r>
      <w:r>
        <w:rPr>
          <w:rFonts w:ascii="Times New Roman" w:hAnsi="Times New Roman" w:cs="Times New Roman"/>
          <w:sz w:val="24"/>
          <w:szCs w:val="24"/>
        </w:rPr>
        <w:t>ів</w:t>
      </w:r>
      <w:r w:rsidR="001373E1" w:rsidRPr="00E6682E">
        <w:rPr>
          <w:rFonts w:ascii="Times New Roman" w:hAnsi="Times New Roman" w:cs="Times New Roman"/>
          <w:sz w:val="24"/>
          <w:szCs w:val="24"/>
        </w:rPr>
        <w:t xml:space="preserve"> членів суспільства</w:t>
      </w:r>
      <w:r w:rsidR="001534B1">
        <w:rPr>
          <w:rFonts w:ascii="Times New Roman" w:hAnsi="Times New Roman" w:cs="Times New Roman"/>
          <w:sz w:val="24"/>
          <w:szCs w:val="24"/>
        </w:rPr>
        <w:t xml:space="preserve"> для </w:t>
      </w:r>
      <w:r w:rsidR="00CF3AF9" w:rsidRPr="00E6682E">
        <w:rPr>
          <w:rFonts w:ascii="Times New Roman" w:hAnsi="Times New Roman" w:cs="Times New Roman"/>
          <w:sz w:val="24"/>
          <w:szCs w:val="24"/>
        </w:rPr>
        <w:t>забезпеч</w:t>
      </w:r>
      <w:r w:rsidR="001534B1">
        <w:rPr>
          <w:rFonts w:ascii="Times New Roman" w:hAnsi="Times New Roman" w:cs="Times New Roman"/>
          <w:sz w:val="24"/>
          <w:szCs w:val="24"/>
        </w:rPr>
        <w:t>ення</w:t>
      </w:r>
      <w:r w:rsidR="00CF3AF9" w:rsidRPr="00E6682E">
        <w:rPr>
          <w:rFonts w:ascii="Times New Roman" w:hAnsi="Times New Roman" w:cs="Times New Roman"/>
          <w:sz w:val="24"/>
          <w:szCs w:val="24"/>
        </w:rPr>
        <w:t xml:space="preserve"> </w:t>
      </w:r>
      <w:r w:rsidR="0086565B" w:rsidRPr="00E6682E">
        <w:rPr>
          <w:rFonts w:ascii="Times New Roman" w:hAnsi="Times New Roman" w:cs="Times New Roman"/>
          <w:sz w:val="24"/>
          <w:szCs w:val="24"/>
        </w:rPr>
        <w:t>його стал</w:t>
      </w:r>
      <w:r w:rsidR="001534B1">
        <w:rPr>
          <w:rFonts w:ascii="Times New Roman" w:hAnsi="Times New Roman" w:cs="Times New Roman"/>
          <w:sz w:val="24"/>
          <w:szCs w:val="24"/>
        </w:rPr>
        <w:t>ого</w:t>
      </w:r>
      <w:r w:rsidR="00EE0817" w:rsidRPr="00E6682E">
        <w:rPr>
          <w:rFonts w:ascii="Times New Roman" w:hAnsi="Times New Roman" w:cs="Times New Roman"/>
          <w:sz w:val="24"/>
          <w:szCs w:val="24"/>
        </w:rPr>
        <w:t xml:space="preserve"> </w:t>
      </w:r>
      <w:r w:rsidR="0086565B" w:rsidRPr="00E6682E">
        <w:rPr>
          <w:rFonts w:ascii="Times New Roman" w:hAnsi="Times New Roman" w:cs="Times New Roman"/>
          <w:sz w:val="24"/>
          <w:szCs w:val="24"/>
        </w:rPr>
        <w:t>розвитк</w:t>
      </w:r>
      <w:r w:rsidR="001534B1">
        <w:rPr>
          <w:rFonts w:ascii="Times New Roman" w:hAnsi="Times New Roman" w:cs="Times New Roman"/>
          <w:sz w:val="24"/>
          <w:szCs w:val="24"/>
        </w:rPr>
        <w:t>у;</w:t>
      </w:r>
    </w:p>
    <w:p w14:paraId="478823C8" w14:textId="3255D0FA" w:rsidR="0086565B" w:rsidRPr="00E6682E" w:rsidRDefault="008C28D1" w:rsidP="00F44A15">
      <w:pPr>
        <w:pStyle w:val="af"/>
        <w:numPr>
          <w:ilvl w:val="0"/>
          <w:numId w:val="43"/>
        </w:numPr>
        <w:tabs>
          <w:tab w:val="left" w:pos="284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6682E">
        <w:rPr>
          <w:rFonts w:ascii="Times New Roman" w:hAnsi="Times New Roman" w:cs="Times New Roman"/>
          <w:sz w:val="24"/>
          <w:szCs w:val="24"/>
        </w:rPr>
        <w:t>знання</w:t>
      </w:r>
      <w:r w:rsidR="001534B1">
        <w:rPr>
          <w:rFonts w:ascii="Times New Roman" w:hAnsi="Times New Roman" w:cs="Times New Roman"/>
          <w:sz w:val="24"/>
          <w:szCs w:val="24"/>
        </w:rPr>
        <w:t>ми</w:t>
      </w:r>
      <w:r w:rsidRPr="00E6682E">
        <w:rPr>
          <w:rFonts w:ascii="Times New Roman" w:hAnsi="Times New Roman" w:cs="Times New Roman"/>
          <w:sz w:val="24"/>
          <w:szCs w:val="24"/>
        </w:rPr>
        <w:t xml:space="preserve"> </w:t>
      </w:r>
      <w:r w:rsidR="001534B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сучасних мікро- та макроекономічних теорій, надбань світової та національної економічної науки,</w:t>
      </w:r>
      <w:r w:rsidR="001534B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E28E4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механізму функціонування національної економіки</w:t>
      </w:r>
      <w:r w:rsidR="001373E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CE28E4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44A15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досвіду економічної практики.</w:t>
      </w:r>
    </w:p>
    <w:p w14:paraId="37907624" w14:textId="1409F70E" w:rsidR="001534B1" w:rsidRDefault="001534B1" w:rsidP="001534B1">
      <w:pPr>
        <w:pStyle w:val="af"/>
        <w:tabs>
          <w:tab w:val="left" w:pos="284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Знання </w:t>
      </w:r>
      <w:r w:rsidRPr="00E6682E">
        <w:rPr>
          <w:rFonts w:ascii="Times New Roman" w:hAnsi="Times New Roman" w:cs="Times New Roman"/>
          <w:sz w:val="24"/>
          <w:szCs w:val="24"/>
        </w:rPr>
        <w:t>економічних закономірностей розвитку суспільства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у ході н</w:t>
      </w:r>
      <w:r w:rsidRPr="00E6682E">
        <w:rPr>
          <w:rFonts w:ascii="Times New Roman" w:hAnsi="Times New Roman" w:cs="Times New Roman"/>
          <w:color w:val="000000"/>
          <w:sz w:val="24"/>
          <w:szCs w:val="24"/>
        </w:rPr>
        <w:t xml:space="preserve">авчання </w:t>
      </w:r>
      <w:r w:rsidRPr="00E6682E">
        <w:rPr>
          <w:rFonts w:ascii="Times New Roman" w:hAnsi="Times New Roman" w:cs="Times New Roman"/>
          <w:sz w:val="24"/>
          <w:szCs w:val="24"/>
        </w:rPr>
        <w:t>дисципліни</w:t>
      </w:r>
      <w:r w:rsidRPr="00E6682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«Мікро- та макроекономіка»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сприятиме:</w:t>
      </w:r>
    </w:p>
    <w:p w14:paraId="4CD197F5" w14:textId="1DC96553" w:rsidR="0086565B" w:rsidRPr="00E6682E" w:rsidRDefault="0086565B" w:rsidP="00F44A15">
      <w:pPr>
        <w:pStyle w:val="af"/>
        <w:numPr>
          <w:ilvl w:val="0"/>
          <w:numId w:val="41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6682E">
        <w:rPr>
          <w:rFonts w:ascii="Times New Roman" w:hAnsi="Times New Roman" w:cs="Times New Roman"/>
          <w:sz w:val="24"/>
          <w:szCs w:val="24"/>
        </w:rPr>
        <w:t>примнож</w:t>
      </w:r>
      <w:r w:rsidR="001534B1">
        <w:rPr>
          <w:rFonts w:ascii="Times New Roman" w:hAnsi="Times New Roman" w:cs="Times New Roman"/>
          <w:sz w:val="24"/>
          <w:szCs w:val="24"/>
        </w:rPr>
        <w:t>енню</w:t>
      </w:r>
      <w:r w:rsidRPr="00E6682E">
        <w:rPr>
          <w:rFonts w:ascii="Times New Roman" w:hAnsi="Times New Roman" w:cs="Times New Roman"/>
          <w:sz w:val="24"/>
          <w:szCs w:val="24"/>
        </w:rPr>
        <w:t xml:space="preserve"> моральн</w:t>
      </w:r>
      <w:r w:rsidR="001534B1">
        <w:rPr>
          <w:rFonts w:ascii="Times New Roman" w:hAnsi="Times New Roman" w:cs="Times New Roman"/>
          <w:sz w:val="24"/>
          <w:szCs w:val="24"/>
        </w:rPr>
        <w:t>их</w:t>
      </w:r>
      <w:r w:rsidRPr="00E6682E">
        <w:rPr>
          <w:rFonts w:ascii="Times New Roman" w:hAnsi="Times New Roman" w:cs="Times New Roman"/>
          <w:sz w:val="24"/>
          <w:szCs w:val="24"/>
        </w:rPr>
        <w:t>, культурн</w:t>
      </w:r>
      <w:r w:rsidR="001534B1">
        <w:rPr>
          <w:rFonts w:ascii="Times New Roman" w:hAnsi="Times New Roman" w:cs="Times New Roman"/>
          <w:sz w:val="24"/>
          <w:szCs w:val="24"/>
        </w:rPr>
        <w:t>их</w:t>
      </w:r>
      <w:r w:rsidRPr="00E6682E">
        <w:rPr>
          <w:rFonts w:ascii="Times New Roman" w:hAnsi="Times New Roman" w:cs="Times New Roman"/>
          <w:sz w:val="24"/>
          <w:szCs w:val="24"/>
        </w:rPr>
        <w:t>, науков</w:t>
      </w:r>
      <w:r w:rsidR="001534B1">
        <w:rPr>
          <w:rFonts w:ascii="Times New Roman" w:hAnsi="Times New Roman" w:cs="Times New Roman"/>
          <w:sz w:val="24"/>
          <w:szCs w:val="24"/>
        </w:rPr>
        <w:t>их</w:t>
      </w:r>
      <w:r w:rsidR="00EE0817" w:rsidRPr="00E6682E">
        <w:rPr>
          <w:rFonts w:ascii="Times New Roman" w:hAnsi="Times New Roman" w:cs="Times New Roman"/>
          <w:sz w:val="24"/>
          <w:szCs w:val="24"/>
        </w:rPr>
        <w:t>, економічн</w:t>
      </w:r>
      <w:r w:rsidR="001534B1">
        <w:rPr>
          <w:rFonts w:ascii="Times New Roman" w:hAnsi="Times New Roman" w:cs="Times New Roman"/>
          <w:sz w:val="24"/>
          <w:szCs w:val="24"/>
        </w:rPr>
        <w:t>их</w:t>
      </w:r>
      <w:r w:rsidRPr="00E6682E">
        <w:rPr>
          <w:rFonts w:ascii="Times New Roman" w:hAnsi="Times New Roman" w:cs="Times New Roman"/>
          <w:sz w:val="24"/>
          <w:szCs w:val="24"/>
        </w:rPr>
        <w:t xml:space="preserve"> цінност</w:t>
      </w:r>
      <w:r w:rsidR="001534B1">
        <w:rPr>
          <w:rFonts w:ascii="Times New Roman" w:hAnsi="Times New Roman" w:cs="Times New Roman"/>
          <w:sz w:val="24"/>
          <w:szCs w:val="24"/>
        </w:rPr>
        <w:t>ей суспільства</w:t>
      </w:r>
      <w:r w:rsidRPr="00E6682E">
        <w:rPr>
          <w:rFonts w:ascii="Times New Roman" w:hAnsi="Times New Roman" w:cs="Times New Roman"/>
          <w:sz w:val="24"/>
          <w:szCs w:val="24"/>
        </w:rPr>
        <w:t xml:space="preserve"> </w:t>
      </w:r>
      <w:r w:rsidR="006F2890" w:rsidRPr="00E6682E">
        <w:rPr>
          <w:rFonts w:ascii="Times New Roman" w:hAnsi="Times New Roman" w:cs="Times New Roman"/>
          <w:sz w:val="24"/>
          <w:szCs w:val="24"/>
        </w:rPr>
        <w:t>на основі</w:t>
      </w:r>
      <w:r w:rsidRPr="00E6682E">
        <w:rPr>
          <w:rFonts w:ascii="Times New Roman" w:hAnsi="Times New Roman" w:cs="Times New Roman"/>
          <w:sz w:val="24"/>
          <w:szCs w:val="24"/>
        </w:rPr>
        <w:t xml:space="preserve">, </w:t>
      </w:r>
      <w:r w:rsidR="008C28D1" w:rsidRPr="00E6682E">
        <w:rPr>
          <w:rFonts w:ascii="Times New Roman" w:hAnsi="Times New Roman" w:cs="Times New Roman"/>
          <w:sz w:val="24"/>
          <w:szCs w:val="24"/>
        </w:rPr>
        <w:t xml:space="preserve">сучасної </w:t>
      </w:r>
      <w:r w:rsidRPr="00E6682E">
        <w:rPr>
          <w:rFonts w:ascii="Times New Roman" w:hAnsi="Times New Roman" w:cs="Times New Roman"/>
          <w:sz w:val="24"/>
          <w:szCs w:val="24"/>
        </w:rPr>
        <w:t xml:space="preserve">техніки </w:t>
      </w:r>
      <w:r w:rsidR="008C28D1" w:rsidRPr="00E6682E">
        <w:rPr>
          <w:rFonts w:ascii="Times New Roman" w:hAnsi="Times New Roman" w:cs="Times New Roman"/>
          <w:sz w:val="24"/>
          <w:szCs w:val="24"/>
        </w:rPr>
        <w:t>та</w:t>
      </w:r>
      <w:r w:rsidRPr="00E6682E">
        <w:rPr>
          <w:rFonts w:ascii="Times New Roman" w:hAnsi="Times New Roman" w:cs="Times New Roman"/>
          <w:sz w:val="24"/>
          <w:szCs w:val="24"/>
        </w:rPr>
        <w:t xml:space="preserve"> </w:t>
      </w:r>
      <w:r w:rsidR="008C28D1" w:rsidRPr="00E6682E">
        <w:rPr>
          <w:rFonts w:ascii="Times New Roman" w:hAnsi="Times New Roman" w:cs="Times New Roman"/>
          <w:sz w:val="24"/>
          <w:szCs w:val="24"/>
        </w:rPr>
        <w:t xml:space="preserve">інформаційних </w:t>
      </w:r>
      <w:r w:rsidRPr="00E6682E">
        <w:rPr>
          <w:rFonts w:ascii="Times New Roman" w:hAnsi="Times New Roman" w:cs="Times New Roman"/>
          <w:sz w:val="24"/>
          <w:szCs w:val="24"/>
        </w:rPr>
        <w:t>технологій</w:t>
      </w:r>
      <w:r w:rsidR="00777D20" w:rsidRPr="00E6682E">
        <w:rPr>
          <w:rFonts w:ascii="Times New Roman" w:hAnsi="Times New Roman" w:cs="Times New Roman"/>
          <w:sz w:val="24"/>
          <w:szCs w:val="24"/>
        </w:rPr>
        <w:t>;</w:t>
      </w:r>
    </w:p>
    <w:p w14:paraId="1FBF65DA" w14:textId="1C1E3028" w:rsidR="0086565B" w:rsidRPr="00E6682E" w:rsidRDefault="001534B1" w:rsidP="00F44A15">
      <w:pPr>
        <w:pStyle w:val="af"/>
        <w:numPr>
          <w:ilvl w:val="0"/>
          <w:numId w:val="41"/>
        </w:numPr>
        <w:tabs>
          <w:tab w:val="left" w:pos="284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швидкій</w:t>
      </w:r>
      <w:r w:rsidR="00EE0817" w:rsidRPr="00E6682E">
        <w:rPr>
          <w:rFonts w:ascii="Times New Roman" w:hAnsi="Times New Roman" w:cs="Times New Roman"/>
          <w:sz w:val="24"/>
          <w:szCs w:val="24"/>
        </w:rPr>
        <w:t xml:space="preserve"> та мобільн</w:t>
      </w:r>
      <w:r>
        <w:rPr>
          <w:rFonts w:ascii="Times New Roman" w:hAnsi="Times New Roman" w:cs="Times New Roman"/>
          <w:sz w:val="24"/>
          <w:szCs w:val="24"/>
        </w:rPr>
        <w:t>ій</w:t>
      </w:r>
      <w:r w:rsidR="00EE0817" w:rsidRPr="00E6682E">
        <w:rPr>
          <w:rFonts w:ascii="Times New Roman" w:hAnsi="Times New Roman" w:cs="Times New Roman"/>
          <w:sz w:val="24"/>
          <w:szCs w:val="24"/>
        </w:rPr>
        <w:t xml:space="preserve"> </w:t>
      </w:r>
      <w:r w:rsidR="0086565B" w:rsidRPr="00E6682E">
        <w:rPr>
          <w:rFonts w:ascii="Times New Roman" w:hAnsi="Times New Roman" w:cs="Times New Roman"/>
          <w:sz w:val="24"/>
          <w:szCs w:val="24"/>
        </w:rPr>
        <w:t>адапт</w:t>
      </w:r>
      <w:r w:rsidR="00BF7B03">
        <w:rPr>
          <w:rFonts w:ascii="Times New Roman" w:hAnsi="Times New Roman" w:cs="Times New Roman"/>
          <w:sz w:val="24"/>
          <w:szCs w:val="24"/>
        </w:rPr>
        <w:t xml:space="preserve">ації фахівців </w:t>
      </w:r>
      <w:r w:rsidR="008C28D1" w:rsidRPr="00E6682E">
        <w:rPr>
          <w:rFonts w:ascii="Times New Roman" w:hAnsi="Times New Roman" w:cs="Times New Roman"/>
          <w:sz w:val="24"/>
          <w:szCs w:val="24"/>
        </w:rPr>
        <w:t>в умовах динамічного розвитку суспільства</w:t>
      </w:r>
      <w:r w:rsidR="00BF7B03">
        <w:rPr>
          <w:rFonts w:ascii="Times New Roman" w:hAnsi="Times New Roman" w:cs="Times New Roman"/>
          <w:sz w:val="24"/>
          <w:szCs w:val="24"/>
        </w:rPr>
        <w:t xml:space="preserve"> та ринкових відносин</w:t>
      </w:r>
      <w:r w:rsidR="00777D20" w:rsidRPr="00E6682E">
        <w:rPr>
          <w:rFonts w:ascii="Times New Roman" w:hAnsi="Times New Roman" w:cs="Times New Roman"/>
          <w:sz w:val="24"/>
          <w:szCs w:val="24"/>
        </w:rPr>
        <w:t>;</w:t>
      </w:r>
    </w:p>
    <w:p w14:paraId="0CB3197D" w14:textId="30D2B61B" w:rsidR="0086565B" w:rsidRPr="00E6682E" w:rsidRDefault="00BF7B03" w:rsidP="00F44A15">
      <w:pPr>
        <w:pStyle w:val="af"/>
        <w:numPr>
          <w:ilvl w:val="0"/>
          <w:numId w:val="41"/>
        </w:numPr>
        <w:tabs>
          <w:tab w:val="left" w:pos="284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формуванню вмінь </w:t>
      </w:r>
      <w:r w:rsidR="0086565B" w:rsidRPr="00E6682E">
        <w:rPr>
          <w:rFonts w:ascii="Times New Roman" w:hAnsi="Times New Roman" w:cs="Times New Roman"/>
          <w:sz w:val="24"/>
          <w:szCs w:val="24"/>
        </w:rPr>
        <w:t>працювати в команді</w:t>
      </w:r>
      <w:r w:rsidR="00CE28E4" w:rsidRPr="00E6682E">
        <w:rPr>
          <w:rFonts w:ascii="Times New Roman" w:hAnsi="Times New Roman" w:cs="Times New Roman"/>
          <w:sz w:val="24"/>
          <w:szCs w:val="24"/>
        </w:rPr>
        <w:t>, розробляти</w:t>
      </w:r>
      <w:r w:rsidR="00CE28E4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оптимальні господарські рішення в умовах обмежених ресурсів</w:t>
      </w:r>
      <w:r w:rsidR="008C28D1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CE28E4" w:rsidRPr="00E668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альтернативн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ого їх використання з метою </w:t>
      </w:r>
      <w:r w:rsidR="00777D20" w:rsidRPr="00E6682E">
        <w:rPr>
          <w:rFonts w:ascii="Times New Roman" w:hAnsi="Times New Roman" w:cs="Times New Roman"/>
          <w:sz w:val="24"/>
          <w:szCs w:val="24"/>
        </w:rPr>
        <w:t>забезпечення необхідних со</w:t>
      </w:r>
      <w:r w:rsidR="00F44A15">
        <w:rPr>
          <w:rFonts w:ascii="Times New Roman" w:hAnsi="Times New Roman" w:cs="Times New Roman"/>
          <w:sz w:val="24"/>
          <w:szCs w:val="24"/>
        </w:rPr>
        <w:t>ціально-економічних результатів.</w:t>
      </w:r>
    </w:p>
    <w:p w14:paraId="73304A21" w14:textId="1043E86A" w:rsidR="005579A6" w:rsidRPr="00E6682E" w:rsidRDefault="009B104D" w:rsidP="001534B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682E">
        <w:rPr>
          <w:rFonts w:ascii="Times New Roman" w:hAnsi="Times New Roman" w:cs="Times New Roman"/>
          <w:sz w:val="24"/>
          <w:szCs w:val="24"/>
        </w:rPr>
        <w:t>Навчальна дисципліна має міждисциплінарний характер</w:t>
      </w:r>
      <w:r w:rsidR="007701BE">
        <w:rPr>
          <w:rFonts w:ascii="Times New Roman" w:hAnsi="Times New Roman" w:cs="Times New Roman"/>
          <w:sz w:val="24"/>
          <w:szCs w:val="24"/>
        </w:rPr>
        <w:t xml:space="preserve"> та</w:t>
      </w:r>
      <w:r w:rsidRPr="00E6682E">
        <w:rPr>
          <w:rFonts w:ascii="Times New Roman" w:hAnsi="Times New Roman" w:cs="Times New Roman"/>
          <w:sz w:val="24"/>
          <w:szCs w:val="24"/>
        </w:rPr>
        <w:t xml:space="preserve"> структурно-логічно</w:t>
      </w:r>
      <w:r w:rsidR="007701BE">
        <w:rPr>
          <w:rFonts w:ascii="Times New Roman" w:hAnsi="Times New Roman" w:cs="Times New Roman"/>
          <w:sz w:val="24"/>
          <w:szCs w:val="24"/>
        </w:rPr>
        <w:t xml:space="preserve"> забезпечує інші</w:t>
      </w:r>
      <w:r w:rsidRPr="00E6682E">
        <w:rPr>
          <w:rFonts w:ascii="Times New Roman" w:hAnsi="Times New Roman" w:cs="Times New Roman"/>
          <w:sz w:val="24"/>
          <w:szCs w:val="24"/>
        </w:rPr>
        <w:t xml:space="preserve"> дисципліни правничого та управлінського блоку</w:t>
      </w:r>
      <w:r w:rsidR="00E3016E">
        <w:rPr>
          <w:rFonts w:ascii="Times New Roman" w:hAnsi="Times New Roman" w:cs="Times New Roman"/>
          <w:sz w:val="24"/>
          <w:szCs w:val="24"/>
        </w:rPr>
        <w:t>, такі як</w:t>
      </w:r>
      <w:r w:rsidRPr="00E6682E">
        <w:rPr>
          <w:rFonts w:ascii="Times New Roman" w:hAnsi="Times New Roman" w:cs="Times New Roman"/>
          <w:sz w:val="24"/>
          <w:szCs w:val="24"/>
        </w:rPr>
        <w:t xml:space="preserve"> «Теорія держави та права», «Основи менеджменту та теорії організації», «Основи публічного управління та адміністративної діяльності», «Теорія прийняття управлінських рішень», «Державна служба». </w:t>
      </w:r>
      <w:r w:rsidR="00E3016E">
        <w:rPr>
          <w:rFonts w:ascii="Times New Roman" w:hAnsi="Times New Roman" w:cs="Times New Roman"/>
          <w:sz w:val="24"/>
          <w:szCs w:val="24"/>
        </w:rPr>
        <w:t>Водночас, ї</w:t>
      </w:r>
      <w:r w:rsidRPr="00E6682E">
        <w:rPr>
          <w:rFonts w:ascii="Times New Roman" w:hAnsi="Times New Roman" w:cs="Times New Roman"/>
          <w:sz w:val="24"/>
          <w:szCs w:val="24"/>
        </w:rPr>
        <w:t>й безпосередньо переду</w:t>
      </w:r>
      <w:r w:rsidR="00E3016E">
        <w:rPr>
          <w:rFonts w:ascii="Times New Roman" w:hAnsi="Times New Roman" w:cs="Times New Roman"/>
          <w:sz w:val="24"/>
          <w:szCs w:val="24"/>
        </w:rPr>
        <w:t>ють</w:t>
      </w:r>
      <w:r w:rsidRPr="00E6682E">
        <w:rPr>
          <w:rFonts w:ascii="Times New Roman" w:hAnsi="Times New Roman" w:cs="Times New Roman"/>
          <w:sz w:val="24"/>
          <w:szCs w:val="24"/>
        </w:rPr>
        <w:t xml:space="preserve"> дисциплін</w:t>
      </w:r>
      <w:r w:rsidR="00E3016E">
        <w:rPr>
          <w:rFonts w:ascii="Times New Roman" w:hAnsi="Times New Roman" w:cs="Times New Roman"/>
          <w:sz w:val="24"/>
          <w:szCs w:val="24"/>
        </w:rPr>
        <w:t>и</w:t>
      </w:r>
      <w:r w:rsidRPr="00E6682E">
        <w:rPr>
          <w:rFonts w:ascii="Times New Roman" w:hAnsi="Times New Roman" w:cs="Times New Roman"/>
          <w:sz w:val="24"/>
          <w:szCs w:val="24"/>
        </w:rPr>
        <w:t xml:space="preserve"> «Організація та управління діяль</w:t>
      </w:r>
      <w:r w:rsidR="007701BE">
        <w:rPr>
          <w:rFonts w:ascii="Times New Roman" w:hAnsi="Times New Roman" w:cs="Times New Roman"/>
          <w:sz w:val="24"/>
          <w:szCs w:val="24"/>
        </w:rPr>
        <w:t>ністю адміністративних органів»</w:t>
      </w:r>
      <w:r w:rsidRPr="00E6682E">
        <w:rPr>
          <w:rFonts w:ascii="Times New Roman" w:hAnsi="Times New Roman" w:cs="Times New Roman"/>
          <w:sz w:val="24"/>
          <w:szCs w:val="24"/>
        </w:rPr>
        <w:t>: «Бенчмаркінг в публічному управлінні», «Соціальна інженерія: технології взаємодії влади і громади»</w:t>
      </w:r>
      <w:r w:rsidR="007701B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4C857B7" w14:textId="3B25F2AA" w:rsidR="009B104D" w:rsidRPr="00E6682E" w:rsidRDefault="009B104D" w:rsidP="001534B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6682E">
        <w:rPr>
          <w:rFonts w:ascii="Times New Roman" w:hAnsi="Times New Roman" w:cs="Times New Roman"/>
          <w:sz w:val="24"/>
          <w:szCs w:val="24"/>
        </w:rPr>
        <w:t xml:space="preserve">Для більш ефективної </w:t>
      </w:r>
      <w:r w:rsidR="008423EC">
        <w:rPr>
          <w:rFonts w:ascii="Times New Roman" w:hAnsi="Times New Roman" w:cs="Times New Roman"/>
          <w:sz w:val="24"/>
          <w:szCs w:val="24"/>
        </w:rPr>
        <w:t xml:space="preserve">організації навчального процесу та </w:t>
      </w:r>
      <w:r w:rsidRPr="00E6682E">
        <w:rPr>
          <w:rFonts w:ascii="Times New Roman" w:hAnsi="Times New Roman" w:cs="Times New Roman"/>
          <w:sz w:val="24"/>
          <w:szCs w:val="24"/>
        </w:rPr>
        <w:t xml:space="preserve">комунікації </w:t>
      </w:r>
      <w:r w:rsidR="007701BE">
        <w:rPr>
          <w:rFonts w:ascii="Times New Roman" w:hAnsi="Times New Roman" w:cs="Times New Roman"/>
          <w:sz w:val="24"/>
          <w:szCs w:val="24"/>
        </w:rPr>
        <w:t xml:space="preserve">у ході навчання </w:t>
      </w:r>
      <w:r w:rsidRPr="00E6682E">
        <w:rPr>
          <w:rFonts w:ascii="Times New Roman" w:hAnsi="Times New Roman" w:cs="Times New Roman"/>
          <w:sz w:val="24"/>
          <w:szCs w:val="24"/>
        </w:rPr>
        <w:t>використовується ел</w:t>
      </w:r>
      <w:r w:rsidR="0069796E" w:rsidRPr="00E6682E">
        <w:rPr>
          <w:rFonts w:ascii="Times New Roman" w:hAnsi="Times New Roman" w:cs="Times New Roman"/>
          <w:sz w:val="24"/>
          <w:szCs w:val="24"/>
        </w:rPr>
        <w:t>ектронна пошта, месенджер Viber</w:t>
      </w:r>
      <w:r w:rsidR="007701BE">
        <w:rPr>
          <w:rFonts w:ascii="Times New Roman" w:hAnsi="Times New Roman" w:cs="Times New Roman"/>
          <w:sz w:val="24"/>
          <w:szCs w:val="24"/>
        </w:rPr>
        <w:t>, створено групи у Телеграмі,</w:t>
      </w:r>
      <w:bookmarkStart w:id="1" w:name="_Hlk30072872"/>
      <w:r w:rsidR="007701BE">
        <w:rPr>
          <w:rFonts w:ascii="Times New Roman" w:hAnsi="Times New Roman" w:cs="Times New Roman"/>
          <w:sz w:val="24"/>
          <w:szCs w:val="24"/>
        </w:rPr>
        <w:t xml:space="preserve"> </w:t>
      </w:r>
      <w:r w:rsidRPr="00E6682E">
        <w:rPr>
          <w:rFonts w:ascii="Times New Roman" w:hAnsi="Times New Roman" w:cs="Times New Roman"/>
          <w:sz w:val="24"/>
          <w:szCs w:val="24"/>
        </w:rPr>
        <w:t>текстов</w:t>
      </w:r>
      <w:r w:rsidR="007701BE">
        <w:rPr>
          <w:rFonts w:ascii="Times New Roman" w:hAnsi="Times New Roman" w:cs="Times New Roman"/>
          <w:sz w:val="24"/>
          <w:szCs w:val="24"/>
        </w:rPr>
        <w:t>ий</w:t>
      </w:r>
      <w:r w:rsidRPr="00E6682E">
        <w:rPr>
          <w:rFonts w:ascii="Times New Roman" w:hAnsi="Times New Roman" w:cs="Times New Roman"/>
          <w:sz w:val="24"/>
          <w:szCs w:val="24"/>
        </w:rPr>
        <w:t xml:space="preserve"> редактор</w:t>
      </w:r>
      <w:r w:rsidR="008D7BC8" w:rsidRPr="00E6682E">
        <w:rPr>
          <w:rFonts w:ascii="Times New Roman" w:hAnsi="Times New Roman" w:cs="Times New Roman"/>
          <w:sz w:val="24"/>
          <w:szCs w:val="24"/>
        </w:rPr>
        <w:t xml:space="preserve"> </w:t>
      </w:r>
      <w:r w:rsidR="008D7BC8" w:rsidRPr="00E6682E">
        <w:rPr>
          <w:rFonts w:ascii="Times New Roman" w:hAnsi="Times New Roman" w:cs="Times New Roman"/>
          <w:sz w:val="24"/>
          <w:szCs w:val="24"/>
          <w:lang w:val="en-US"/>
        </w:rPr>
        <w:t>MS</w:t>
      </w:r>
      <w:r w:rsidR="008D7BC8" w:rsidRPr="007701BE">
        <w:rPr>
          <w:rFonts w:ascii="Times New Roman" w:hAnsi="Times New Roman" w:cs="Times New Roman"/>
          <w:sz w:val="24"/>
          <w:szCs w:val="24"/>
        </w:rPr>
        <w:t xml:space="preserve"> </w:t>
      </w:r>
      <w:r w:rsidR="008D7BC8" w:rsidRPr="00E6682E">
        <w:rPr>
          <w:rFonts w:ascii="Times New Roman" w:hAnsi="Times New Roman" w:cs="Times New Roman"/>
          <w:sz w:val="24"/>
          <w:szCs w:val="24"/>
          <w:lang w:val="en-US"/>
        </w:rPr>
        <w:t>Word</w:t>
      </w:r>
      <w:r w:rsidR="009605D3" w:rsidRPr="007701BE">
        <w:rPr>
          <w:rFonts w:ascii="Times New Roman" w:hAnsi="Times New Roman" w:cs="Times New Roman"/>
          <w:sz w:val="24"/>
          <w:szCs w:val="24"/>
        </w:rPr>
        <w:t>,</w:t>
      </w:r>
      <w:r w:rsidR="009605D3" w:rsidRPr="00E6682E">
        <w:rPr>
          <w:rFonts w:ascii="Times New Roman" w:hAnsi="Times New Roman" w:cs="Times New Roman"/>
          <w:sz w:val="24"/>
          <w:szCs w:val="24"/>
        </w:rPr>
        <w:t xml:space="preserve"> табличн</w:t>
      </w:r>
      <w:r w:rsidR="007701BE">
        <w:rPr>
          <w:rFonts w:ascii="Times New Roman" w:hAnsi="Times New Roman" w:cs="Times New Roman"/>
          <w:sz w:val="24"/>
          <w:szCs w:val="24"/>
        </w:rPr>
        <w:t>ий</w:t>
      </w:r>
      <w:r w:rsidR="009605D3" w:rsidRPr="00E6682E">
        <w:rPr>
          <w:rFonts w:ascii="Times New Roman" w:hAnsi="Times New Roman" w:cs="Times New Roman"/>
          <w:sz w:val="24"/>
          <w:szCs w:val="24"/>
        </w:rPr>
        <w:t xml:space="preserve"> редактор</w:t>
      </w:r>
      <w:r w:rsidR="009605D3" w:rsidRPr="007701BE">
        <w:rPr>
          <w:rFonts w:ascii="Times New Roman" w:hAnsi="Times New Roman" w:cs="Times New Roman"/>
          <w:sz w:val="24"/>
          <w:szCs w:val="24"/>
        </w:rPr>
        <w:t xml:space="preserve"> </w:t>
      </w:r>
      <w:r w:rsidR="009605D3" w:rsidRPr="00E6682E">
        <w:rPr>
          <w:rFonts w:ascii="Times New Roman" w:hAnsi="Times New Roman" w:cs="Times New Roman"/>
          <w:sz w:val="24"/>
          <w:szCs w:val="24"/>
          <w:lang w:val="en-US"/>
        </w:rPr>
        <w:t>Excel</w:t>
      </w:r>
      <w:r w:rsidR="009605D3" w:rsidRPr="007701BE">
        <w:rPr>
          <w:rFonts w:ascii="Times New Roman" w:hAnsi="Times New Roman" w:cs="Times New Roman"/>
          <w:sz w:val="24"/>
          <w:szCs w:val="24"/>
        </w:rPr>
        <w:t xml:space="preserve">, </w:t>
      </w:r>
      <w:r w:rsidR="009605D3" w:rsidRPr="00E6682E">
        <w:rPr>
          <w:rFonts w:ascii="Times New Roman" w:hAnsi="Times New Roman" w:cs="Times New Roman"/>
          <w:sz w:val="24"/>
          <w:szCs w:val="24"/>
        </w:rPr>
        <w:t>редактор презентацій</w:t>
      </w:r>
      <w:r w:rsidR="009605D3" w:rsidRPr="007701BE">
        <w:rPr>
          <w:rFonts w:ascii="Times New Roman" w:hAnsi="Times New Roman" w:cs="Times New Roman"/>
          <w:sz w:val="24"/>
          <w:szCs w:val="24"/>
        </w:rPr>
        <w:t xml:space="preserve"> </w:t>
      </w:r>
      <w:r w:rsidR="008D7BC8" w:rsidRPr="00E6682E">
        <w:rPr>
          <w:rFonts w:ascii="Times New Roman" w:hAnsi="Times New Roman" w:cs="Times New Roman"/>
          <w:sz w:val="24"/>
          <w:szCs w:val="24"/>
          <w:lang w:val="en-US"/>
        </w:rPr>
        <w:t>Power</w:t>
      </w:r>
      <w:r w:rsidR="008D7BC8" w:rsidRPr="007701BE">
        <w:rPr>
          <w:rFonts w:ascii="Times New Roman" w:hAnsi="Times New Roman" w:cs="Times New Roman"/>
          <w:sz w:val="24"/>
          <w:szCs w:val="24"/>
        </w:rPr>
        <w:t xml:space="preserve"> </w:t>
      </w:r>
      <w:r w:rsidR="008D7BC8" w:rsidRPr="00E6682E">
        <w:rPr>
          <w:rFonts w:ascii="Times New Roman" w:hAnsi="Times New Roman" w:cs="Times New Roman"/>
          <w:sz w:val="24"/>
          <w:szCs w:val="24"/>
          <w:lang w:val="en-US"/>
        </w:rPr>
        <w:t>Point</w:t>
      </w:r>
      <w:bookmarkEnd w:id="1"/>
      <w:r w:rsidRPr="00E6682E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ckThinSmallGap" w:sz="24" w:space="0" w:color="auto"/>
          <w:right w:val="none" w:sz="0" w:space="0" w:color="auto"/>
          <w:insideH w:val="thickThinSmallGap" w:sz="24" w:space="0" w:color="auto"/>
          <w:insideV w:val="thickThinSmallGap" w:sz="24" w:space="0" w:color="auto"/>
        </w:tblBorders>
        <w:tblLook w:val="04A0" w:firstRow="1" w:lastRow="0" w:firstColumn="1" w:lastColumn="0" w:noHBand="0" w:noVBand="1"/>
      </w:tblPr>
      <w:tblGrid>
        <w:gridCol w:w="4820"/>
      </w:tblGrid>
      <w:tr w:rsidR="00E5063A" w:rsidRPr="00734643" w14:paraId="6236C55D" w14:textId="77777777" w:rsidTr="00E5063A">
        <w:trPr>
          <w:trHeight w:val="312"/>
        </w:trPr>
        <w:tc>
          <w:tcPr>
            <w:tcW w:w="4820" w:type="dxa"/>
          </w:tcPr>
          <w:p w14:paraId="2E35D4F0" w14:textId="77777777" w:rsidR="00E5063A" w:rsidRPr="00734643" w:rsidRDefault="00E5063A" w:rsidP="00E5063A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34643">
              <w:rPr>
                <w:rFonts w:ascii="Times New Roman" w:hAnsi="Times New Roman" w:cs="Times New Roman"/>
                <w:b/>
              </w:rPr>
              <w:lastRenderedPageBreak/>
              <w:t>Перелік основних тем та структура курсу</w:t>
            </w:r>
          </w:p>
        </w:tc>
      </w:tr>
    </w:tbl>
    <w:p w14:paraId="3334FC37" w14:textId="77777777" w:rsidR="00A84DD3" w:rsidRPr="005C6D89" w:rsidRDefault="00A84DD3" w:rsidP="005C6D89">
      <w:pPr>
        <w:spacing w:after="0"/>
        <w:ind w:firstLine="426"/>
        <w:rPr>
          <w:rFonts w:ascii="Arial" w:hAnsi="Arial" w:cs="Arial"/>
          <w:sz w:val="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8"/>
        <w:gridCol w:w="931"/>
        <w:gridCol w:w="780"/>
        <w:gridCol w:w="842"/>
        <w:gridCol w:w="633"/>
      </w:tblGrid>
      <w:tr w:rsidR="00E5063A" w:rsidRPr="00617226" w14:paraId="4F8F47C3" w14:textId="77777777" w:rsidTr="00E5063A">
        <w:tc>
          <w:tcPr>
            <w:tcW w:w="3384" w:type="pct"/>
            <w:vMerge w:val="restart"/>
            <w:vAlign w:val="center"/>
          </w:tcPr>
          <w:p w14:paraId="147C007F" w14:textId="77777777" w:rsidR="00E5063A" w:rsidRPr="00617226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617226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Назви розділів і тем</w:t>
            </w:r>
          </w:p>
        </w:tc>
        <w:tc>
          <w:tcPr>
            <w:tcW w:w="1616" w:type="pct"/>
            <w:gridSpan w:val="4"/>
            <w:vAlign w:val="center"/>
          </w:tcPr>
          <w:p w14:paraId="742BCE1E" w14:textId="77777777" w:rsidR="00E5063A" w:rsidRPr="00617226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617226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Кількість годин</w:t>
            </w:r>
          </w:p>
        </w:tc>
      </w:tr>
      <w:tr w:rsidR="00E5063A" w:rsidRPr="00617226" w14:paraId="474CCF85" w14:textId="77777777" w:rsidTr="00E5063A">
        <w:tc>
          <w:tcPr>
            <w:tcW w:w="3384" w:type="pct"/>
            <w:vMerge/>
            <w:vAlign w:val="center"/>
          </w:tcPr>
          <w:p w14:paraId="46C0EF36" w14:textId="77777777" w:rsidR="00E5063A" w:rsidRPr="00617226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72" w:type="pct"/>
            <w:vMerge w:val="restart"/>
            <w:vAlign w:val="center"/>
          </w:tcPr>
          <w:p w14:paraId="72A5CF9E" w14:textId="77777777" w:rsidR="00E5063A" w:rsidRPr="00617226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617226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Всього</w:t>
            </w:r>
          </w:p>
        </w:tc>
        <w:tc>
          <w:tcPr>
            <w:tcW w:w="1144" w:type="pct"/>
            <w:gridSpan w:val="3"/>
            <w:vAlign w:val="center"/>
          </w:tcPr>
          <w:p w14:paraId="5E1ADAE8" w14:textId="77777777" w:rsidR="00E5063A" w:rsidRPr="00617226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617226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у тому числі</w:t>
            </w:r>
          </w:p>
        </w:tc>
      </w:tr>
      <w:tr w:rsidR="00E5063A" w:rsidRPr="00617226" w14:paraId="06E18A0B" w14:textId="77777777" w:rsidTr="00E5063A">
        <w:tc>
          <w:tcPr>
            <w:tcW w:w="3384" w:type="pct"/>
            <w:vMerge/>
            <w:tcBorders>
              <w:bottom w:val="single" w:sz="4" w:space="0" w:color="auto"/>
            </w:tcBorders>
            <w:vAlign w:val="center"/>
          </w:tcPr>
          <w:p w14:paraId="68C207F7" w14:textId="77777777" w:rsidR="00E5063A" w:rsidRPr="00617226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72" w:type="pct"/>
            <w:vMerge/>
            <w:tcBorders>
              <w:bottom w:val="single" w:sz="4" w:space="0" w:color="auto"/>
            </w:tcBorders>
            <w:vAlign w:val="center"/>
          </w:tcPr>
          <w:p w14:paraId="76B88916" w14:textId="77777777" w:rsidR="00E5063A" w:rsidRPr="00617226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6" w:type="pct"/>
            <w:tcBorders>
              <w:bottom w:val="single" w:sz="4" w:space="0" w:color="auto"/>
            </w:tcBorders>
            <w:vAlign w:val="center"/>
          </w:tcPr>
          <w:p w14:paraId="20700296" w14:textId="77777777" w:rsidR="00E5063A" w:rsidRPr="00617226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617226">
              <w:rPr>
                <w:rFonts w:ascii="Times New Roman" w:eastAsia="Times New Roman" w:hAnsi="Times New Roman"/>
                <w:lang w:eastAsia="ru-RU"/>
              </w:rPr>
              <w:t>Лк</w:t>
            </w:r>
            <w:r>
              <w:rPr>
                <w:rFonts w:ascii="Times New Roman" w:eastAsia="Times New Roman" w:hAnsi="Times New Roman"/>
                <w:lang w:eastAsia="ru-RU"/>
              </w:rPr>
              <w:t>.</w:t>
            </w:r>
          </w:p>
        </w:tc>
        <w:tc>
          <w:tcPr>
            <w:tcW w:w="427" w:type="pct"/>
            <w:tcBorders>
              <w:bottom w:val="single" w:sz="4" w:space="0" w:color="auto"/>
            </w:tcBorders>
            <w:vAlign w:val="center"/>
          </w:tcPr>
          <w:p w14:paraId="041FF60F" w14:textId="77777777" w:rsidR="00E5063A" w:rsidRPr="00617226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617226">
              <w:rPr>
                <w:rFonts w:ascii="Times New Roman" w:eastAsia="Times New Roman" w:hAnsi="Times New Roman"/>
                <w:lang w:eastAsia="ru-RU"/>
              </w:rPr>
              <w:t>Практ</w:t>
            </w:r>
            <w:r>
              <w:rPr>
                <w:rFonts w:ascii="Times New Roman" w:eastAsia="Times New Roman" w:hAnsi="Times New Roman"/>
                <w:lang w:eastAsia="ru-RU"/>
              </w:rPr>
              <w:t>.</w:t>
            </w:r>
          </w:p>
        </w:tc>
        <w:tc>
          <w:tcPr>
            <w:tcW w:w="321" w:type="pct"/>
            <w:tcBorders>
              <w:bottom w:val="single" w:sz="4" w:space="0" w:color="auto"/>
            </w:tcBorders>
            <w:vAlign w:val="center"/>
          </w:tcPr>
          <w:p w14:paraId="592F4E73" w14:textId="77777777" w:rsidR="00E5063A" w:rsidRPr="00617226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617226">
              <w:rPr>
                <w:rFonts w:ascii="Times New Roman" w:eastAsia="Times New Roman" w:hAnsi="Times New Roman"/>
                <w:lang w:eastAsia="ru-RU"/>
              </w:rPr>
              <w:t>СРС</w:t>
            </w:r>
          </w:p>
        </w:tc>
      </w:tr>
    </w:tbl>
    <w:p w14:paraId="15796991" w14:textId="77777777" w:rsidR="00E5063A" w:rsidRPr="00617226" w:rsidRDefault="00E5063A" w:rsidP="00E5063A">
      <w:pPr>
        <w:tabs>
          <w:tab w:val="left" w:pos="284"/>
          <w:tab w:val="left" w:pos="567"/>
        </w:tabs>
        <w:spacing w:after="0" w:line="240" w:lineRule="auto"/>
        <w:jc w:val="both"/>
        <w:rPr>
          <w:rFonts w:ascii="Times New Roman" w:eastAsia="Times New Roman" w:hAnsi="Times New Roman"/>
          <w:sz w:val="2"/>
          <w:szCs w:val="2"/>
          <w:lang w:eastAsia="ru-RU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71"/>
        <w:gridCol w:w="1046"/>
        <w:gridCol w:w="747"/>
        <w:gridCol w:w="836"/>
        <w:gridCol w:w="654"/>
      </w:tblGrid>
      <w:tr w:rsidR="00E5063A" w:rsidRPr="00762EB7" w14:paraId="6AE8F802" w14:textId="77777777" w:rsidTr="00E5063A">
        <w:trPr>
          <w:tblHeader/>
        </w:trPr>
        <w:tc>
          <w:tcPr>
            <w:tcW w:w="5000" w:type="pct"/>
            <w:gridSpan w:val="5"/>
            <w:tcBorders>
              <w:top w:val="single" w:sz="4" w:space="0" w:color="auto"/>
              <w:bottom w:val="single" w:sz="12" w:space="0" w:color="auto"/>
            </w:tcBorders>
          </w:tcPr>
          <w:p w14:paraId="6DD3A189" w14:textId="77777777" w:rsidR="00E5063A" w:rsidRPr="00762EB7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762EB7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Розділ 1</w:t>
            </w:r>
            <w:r w:rsidRPr="00762EB7"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  <w:t>.</w:t>
            </w:r>
            <w:r w:rsidRPr="00762EB7">
              <w:rPr>
                <w:rFonts w:ascii="Times New Roman" w:hAnsi="Times New Roman"/>
                <w:b/>
                <w:noProof/>
                <w:sz w:val="24"/>
                <w:szCs w:val="24"/>
                <w:lang w:eastAsia="ru-RU"/>
              </w:rPr>
              <w:t xml:space="preserve"> Загальні основи </w:t>
            </w:r>
            <w:r w:rsidRPr="00762EB7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мікро- та макроекономіки</w:t>
            </w:r>
          </w:p>
        </w:tc>
      </w:tr>
      <w:tr w:rsidR="00E5063A" w:rsidRPr="00F55F4D" w14:paraId="5C635705" w14:textId="77777777" w:rsidTr="00296DDB">
        <w:trPr>
          <w:trHeight w:val="558"/>
        </w:trPr>
        <w:tc>
          <w:tcPr>
            <w:tcW w:w="3334" w:type="pct"/>
          </w:tcPr>
          <w:p w14:paraId="067F4CA8" w14:textId="4CEA70DB" w:rsidR="00E5063A" w:rsidRPr="00510A11" w:rsidRDefault="00E5063A" w:rsidP="00296DDB">
            <w:pPr>
              <w:widowControl w:val="0"/>
              <w:tabs>
                <w:tab w:val="left" w:pos="8364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2F41D5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Тема 1.</w:t>
            </w:r>
            <w:r w:rsidRPr="00510A11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</w:t>
            </w:r>
            <w:r w:rsidR="00296DDB" w:rsidRPr="00296DDB">
              <w:rPr>
                <w:rFonts w:ascii="Times New Roman" w:eastAsia="Times New Roman" w:hAnsi="Times New Roman" w:cs="Times New Roman"/>
                <w:bCs/>
                <w:kern w:val="24"/>
                <w:sz w:val="24"/>
                <w:szCs w:val="24"/>
              </w:rPr>
              <w:t>Предмет, об'єкт, методи досліджень мікро- та макроекономіки</w:t>
            </w:r>
          </w:p>
        </w:tc>
        <w:tc>
          <w:tcPr>
            <w:tcW w:w="531" w:type="pct"/>
            <w:vAlign w:val="center"/>
          </w:tcPr>
          <w:p w14:paraId="5CAC7A1C" w14:textId="77777777" w:rsidR="00E5063A" w:rsidRPr="009A0421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79" w:type="pct"/>
            <w:vAlign w:val="center"/>
          </w:tcPr>
          <w:p w14:paraId="5FD55D09" w14:textId="77777777" w:rsidR="00E5063A" w:rsidRPr="009A0421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24" w:type="pct"/>
            <w:vAlign w:val="center"/>
          </w:tcPr>
          <w:p w14:paraId="175F0C72" w14:textId="77777777" w:rsidR="00E5063A" w:rsidRPr="009A0421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32" w:type="pct"/>
            <w:vAlign w:val="center"/>
          </w:tcPr>
          <w:p w14:paraId="346D33A7" w14:textId="77777777" w:rsidR="00E5063A" w:rsidRPr="009A0421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</w:t>
            </w:r>
          </w:p>
        </w:tc>
      </w:tr>
      <w:tr w:rsidR="00E5063A" w:rsidRPr="00F55F4D" w14:paraId="0E56A1F7" w14:textId="77777777" w:rsidTr="00612634">
        <w:tc>
          <w:tcPr>
            <w:tcW w:w="3334" w:type="pct"/>
          </w:tcPr>
          <w:p w14:paraId="6A0E5459" w14:textId="480760C9" w:rsidR="00E5063A" w:rsidRPr="002F41D5" w:rsidRDefault="00E5063A" w:rsidP="003F51F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 xml:space="preserve">Тема 2. </w:t>
            </w:r>
            <w:r w:rsidR="003F51F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Е</w:t>
            </w:r>
            <w:r w:rsidR="00296DDB" w:rsidRPr="005A3DE9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кономічн</w:t>
            </w:r>
            <w:r w:rsidR="003F51F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і</w:t>
            </w:r>
            <w:r w:rsidR="00296DDB" w:rsidRPr="005A3DE9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</w:t>
            </w:r>
            <w:r w:rsidRPr="005A3DE9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проблеми суспі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льства</w:t>
            </w:r>
            <w:r w:rsidR="003F51F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та способи їх розв’язання у різних економічних системах</w:t>
            </w:r>
          </w:p>
        </w:tc>
        <w:tc>
          <w:tcPr>
            <w:tcW w:w="531" w:type="pct"/>
            <w:vAlign w:val="center"/>
          </w:tcPr>
          <w:p w14:paraId="42C6CC00" w14:textId="77777777" w:rsidR="00E5063A" w:rsidRPr="009A0421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79" w:type="pct"/>
            <w:vAlign w:val="center"/>
          </w:tcPr>
          <w:p w14:paraId="5F8CE487" w14:textId="77777777" w:rsidR="00E5063A" w:rsidRPr="009A0421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9A0421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24" w:type="pct"/>
            <w:vAlign w:val="center"/>
          </w:tcPr>
          <w:p w14:paraId="3B2808A7" w14:textId="77777777" w:rsidR="00E5063A" w:rsidRPr="009A0421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32" w:type="pct"/>
            <w:vAlign w:val="center"/>
          </w:tcPr>
          <w:p w14:paraId="09E0C0F1" w14:textId="77777777" w:rsidR="00E5063A" w:rsidRPr="009A0421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</w:t>
            </w:r>
          </w:p>
        </w:tc>
      </w:tr>
      <w:tr w:rsidR="00E5063A" w:rsidRPr="00F55F4D" w14:paraId="3EF9FAF4" w14:textId="77777777" w:rsidTr="00612634">
        <w:tc>
          <w:tcPr>
            <w:tcW w:w="3334" w:type="pct"/>
          </w:tcPr>
          <w:p w14:paraId="2421E4AE" w14:textId="77777777" w:rsidR="00E5063A" w:rsidRDefault="00E5063A" w:rsidP="00E5063A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</w:pPr>
            <w:r w:rsidRPr="00617226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Разом за розділом 1</w:t>
            </w:r>
          </w:p>
        </w:tc>
        <w:tc>
          <w:tcPr>
            <w:tcW w:w="531" w:type="pct"/>
            <w:vAlign w:val="center"/>
          </w:tcPr>
          <w:p w14:paraId="434EA015" w14:textId="2C0EF1DA" w:rsidR="00E5063A" w:rsidRDefault="00296DDB" w:rsidP="00296DDB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79" w:type="pct"/>
            <w:vAlign w:val="center"/>
          </w:tcPr>
          <w:p w14:paraId="3A601A4C" w14:textId="69B101E3" w:rsidR="00E5063A" w:rsidRDefault="00296DDB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24" w:type="pct"/>
            <w:vAlign w:val="center"/>
          </w:tcPr>
          <w:p w14:paraId="13DDB931" w14:textId="0BA57E38" w:rsidR="00E5063A" w:rsidRDefault="00296DDB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32" w:type="pct"/>
            <w:vAlign w:val="center"/>
          </w:tcPr>
          <w:p w14:paraId="3C164FA3" w14:textId="09AFDDAE" w:rsidR="00E5063A" w:rsidRDefault="00296DDB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</w:t>
            </w:r>
          </w:p>
        </w:tc>
      </w:tr>
      <w:tr w:rsidR="00E5063A" w:rsidRPr="00617226" w14:paraId="57752E8E" w14:textId="77777777" w:rsidTr="00E5063A">
        <w:trPr>
          <w:tblHeader/>
        </w:trPr>
        <w:tc>
          <w:tcPr>
            <w:tcW w:w="5000" w:type="pct"/>
            <w:gridSpan w:val="5"/>
            <w:tcBorders>
              <w:top w:val="single" w:sz="4" w:space="0" w:color="auto"/>
              <w:bottom w:val="single" w:sz="12" w:space="0" w:color="auto"/>
            </w:tcBorders>
          </w:tcPr>
          <w:p w14:paraId="171D3B35" w14:textId="77777777" w:rsidR="00E5063A" w:rsidRPr="00617226" w:rsidRDefault="00E5063A" w:rsidP="00E5063A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617226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 xml:space="preserve">Розділ </w:t>
            </w: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2</w:t>
            </w:r>
            <w:r w:rsidRPr="00617226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.</w:t>
            </w:r>
            <w:r w:rsidRPr="00617226">
              <w:rPr>
                <w:rFonts w:ascii="Times New Roman" w:hAnsi="Times New Roman"/>
                <w:noProof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М</w:t>
            </w:r>
            <w:r w:rsidRPr="00617226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ікроекономік</w:t>
            </w:r>
            <w:r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а</w:t>
            </w:r>
          </w:p>
        </w:tc>
      </w:tr>
      <w:tr w:rsidR="00296DDB" w:rsidRPr="00F55F4D" w14:paraId="39759CCE" w14:textId="77777777" w:rsidTr="00612634">
        <w:tc>
          <w:tcPr>
            <w:tcW w:w="3334" w:type="pct"/>
          </w:tcPr>
          <w:p w14:paraId="4587D04F" w14:textId="09F769B1" w:rsidR="00296DDB" w:rsidRPr="0054701A" w:rsidRDefault="003F51F3" w:rsidP="00296DDB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 xml:space="preserve">Тема 3. </w:t>
            </w:r>
            <w:r w:rsidRPr="003F51F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Мікроекономіка як складова економічної науки.</w:t>
            </w:r>
          </w:p>
        </w:tc>
        <w:tc>
          <w:tcPr>
            <w:tcW w:w="531" w:type="pct"/>
            <w:vAlign w:val="center"/>
          </w:tcPr>
          <w:p w14:paraId="064F2E8F" w14:textId="446ABA0E" w:rsidR="00296DDB" w:rsidRDefault="003F51F3" w:rsidP="00296DDB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79" w:type="pct"/>
            <w:vAlign w:val="center"/>
          </w:tcPr>
          <w:p w14:paraId="26B9DED8" w14:textId="47F8F267" w:rsidR="00296DDB" w:rsidRDefault="003F51F3" w:rsidP="00296DDB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24" w:type="pct"/>
            <w:vAlign w:val="center"/>
          </w:tcPr>
          <w:p w14:paraId="43A6D577" w14:textId="34783462" w:rsidR="00296DDB" w:rsidRDefault="003F51F3" w:rsidP="00296DDB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32" w:type="pct"/>
            <w:vAlign w:val="center"/>
          </w:tcPr>
          <w:p w14:paraId="72581DA1" w14:textId="027E5AB6" w:rsidR="00296DDB" w:rsidRDefault="003F51F3" w:rsidP="00296DDB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</w:t>
            </w:r>
          </w:p>
        </w:tc>
      </w:tr>
      <w:tr w:rsidR="003F51F3" w:rsidRPr="00F55F4D" w14:paraId="533CF851" w14:textId="77777777" w:rsidTr="00612634">
        <w:tc>
          <w:tcPr>
            <w:tcW w:w="3334" w:type="pct"/>
          </w:tcPr>
          <w:p w14:paraId="62033564" w14:textId="246550D9" w:rsidR="003F51F3" w:rsidRDefault="003F51F3" w:rsidP="003F51F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 xml:space="preserve">Тема 4. 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Ринкова система та ринковий механізм.</w:t>
            </w:r>
          </w:p>
        </w:tc>
        <w:tc>
          <w:tcPr>
            <w:tcW w:w="531" w:type="pct"/>
            <w:vAlign w:val="center"/>
          </w:tcPr>
          <w:p w14:paraId="30241C90" w14:textId="5F140292" w:rsidR="003F51F3" w:rsidRDefault="00C130AE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79" w:type="pct"/>
            <w:vAlign w:val="center"/>
          </w:tcPr>
          <w:p w14:paraId="746894FB" w14:textId="09286E2F" w:rsidR="003F51F3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24" w:type="pct"/>
            <w:vAlign w:val="center"/>
          </w:tcPr>
          <w:p w14:paraId="6B2844C3" w14:textId="7DAC9D6A" w:rsidR="003F51F3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32" w:type="pct"/>
            <w:vAlign w:val="center"/>
          </w:tcPr>
          <w:p w14:paraId="02E2D61E" w14:textId="16582311" w:rsidR="003F51F3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</w:t>
            </w:r>
          </w:p>
        </w:tc>
      </w:tr>
      <w:tr w:rsidR="003F51F3" w:rsidRPr="00F55F4D" w14:paraId="7E0EC145" w14:textId="77777777" w:rsidTr="00612634">
        <w:tc>
          <w:tcPr>
            <w:tcW w:w="3334" w:type="pct"/>
          </w:tcPr>
          <w:p w14:paraId="3C34C5A5" w14:textId="7F1B385E" w:rsidR="003F51F3" w:rsidRPr="009A0421" w:rsidRDefault="003F51F3" w:rsidP="003F51F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</w:pPr>
            <w:r w:rsidRPr="009A0421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 xml:space="preserve">Тема </w:t>
            </w:r>
            <w:r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5</w:t>
            </w:r>
            <w:r w:rsidRPr="00A4367A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ru-RU"/>
              </w:rPr>
              <w:t>Теорія</w:t>
            </w:r>
            <w:r w:rsidRPr="0054701A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ru-RU"/>
              </w:rPr>
              <w:t xml:space="preserve"> поведінки споживача</w:t>
            </w:r>
          </w:p>
        </w:tc>
        <w:tc>
          <w:tcPr>
            <w:tcW w:w="531" w:type="pct"/>
            <w:vAlign w:val="center"/>
          </w:tcPr>
          <w:p w14:paraId="4F8F1AE4" w14:textId="56C08056" w:rsidR="003F51F3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79" w:type="pct"/>
            <w:vAlign w:val="center"/>
          </w:tcPr>
          <w:p w14:paraId="40076F66" w14:textId="32084699" w:rsidR="003F51F3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24" w:type="pct"/>
            <w:vAlign w:val="center"/>
          </w:tcPr>
          <w:p w14:paraId="78497C56" w14:textId="02892FE1" w:rsidR="003F51F3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32" w:type="pct"/>
            <w:vAlign w:val="center"/>
          </w:tcPr>
          <w:p w14:paraId="3633D8BE" w14:textId="63FE8B79" w:rsidR="003F51F3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</w:t>
            </w:r>
          </w:p>
        </w:tc>
      </w:tr>
      <w:tr w:rsidR="003F51F3" w:rsidRPr="00F55F4D" w14:paraId="34333347" w14:textId="77777777" w:rsidTr="00612634">
        <w:tc>
          <w:tcPr>
            <w:tcW w:w="3334" w:type="pct"/>
          </w:tcPr>
          <w:p w14:paraId="700D534A" w14:textId="51921778" w:rsidR="003F51F3" w:rsidRPr="00AD7C5D" w:rsidRDefault="003F51F3" w:rsidP="001C5D7D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ru-RU"/>
              </w:rPr>
            </w:pPr>
            <w:r w:rsidRPr="009A0421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 xml:space="preserve">Тема </w:t>
            </w:r>
            <w:r w:rsidR="001C5D7D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6</w:t>
            </w:r>
            <w:r w:rsidRPr="00A4367A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.</w:t>
            </w:r>
            <w:r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Мікроекономічна модель фірми</w:t>
            </w:r>
          </w:p>
        </w:tc>
        <w:tc>
          <w:tcPr>
            <w:tcW w:w="531" w:type="pct"/>
            <w:vAlign w:val="center"/>
          </w:tcPr>
          <w:p w14:paraId="4A413086" w14:textId="090AA83E" w:rsidR="003F51F3" w:rsidRPr="009A0421" w:rsidRDefault="00C130AE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79" w:type="pct"/>
            <w:vAlign w:val="center"/>
          </w:tcPr>
          <w:p w14:paraId="41EF5B39" w14:textId="77777777" w:rsidR="003F51F3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24" w:type="pct"/>
            <w:vAlign w:val="center"/>
          </w:tcPr>
          <w:p w14:paraId="168B6BAE" w14:textId="278BEA22" w:rsidR="003F51F3" w:rsidRPr="009A0421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32" w:type="pct"/>
            <w:vAlign w:val="center"/>
          </w:tcPr>
          <w:p w14:paraId="7DAEC11B" w14:textId="77777777" w:rsidR="003F51F3" w:rsidRPr="009A0421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</w:t>
            </w:r>
          </w:p>
        </w:tc>
      </w:tr>
      <w:tr w:rsidR="003F51F3" w:rsidRPr="00617226" w14:paraId="66CE4EB2" w14:textId="77777777" w:rsidTr="00612634">
        <w:tc>
          <w:tcPr>
            <w:tcW w:w="3334" w:type="pct"/>
          </w:tcPr>
          <w:p w14:paraId="2B42F80C" w14:textId="1C105C4C" w:rsidR="003F51F3" w:rsidRPr="00496150" w:rsidRDefault="003F51F3" w:rsidP="001C5D7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 xml:space="preserve">Тема </w:t>
            </w:r>
            <w:r w:rsidR="001C5D7D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7</w:t>
            </w:r>
            <w:r w:rsidRPr="00617226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.</w:t>
            </w:r>
            <w:r w:rsidRPr="00617226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</w:t>
            </w:r>
            <w:r w:rsidR="001C5D7D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Витрати та результати діяльності фірми</w:t>
            </w:r>
          </w:p>
        </w:tc>
        <w:tc>
          <w:tcPr>
            <w:tcW w:w="531" w:type="pct"/>
            <w:vAlign w:val="center"/>
          </w:tcPr>
          <w:p w14:paraId="4332A240" w14:textId="77777777" w:rsidR="003F51F3" w:rsidRPr="00D22E25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  <w:t>10</w:t>
            </w:r>
          </w:p>
        </w:tc>
        <w:tc>
          <w:tcPr>
            <w:tcW w:w="379" w:type="pct"/>
            <w:vAlign w:val="center"/>
          </w:tcPr>
          <w:p w14:paraId="08874C71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24" w:type="pct"/>
            <w:vAlign w:val="center"/>
          </w:tcPr>
          <w:p w14:paraId="498C40B3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32" w:type="pct"/>
            <w:vAlign w:val="center"/>
          </w:tcPr>
          <w:p w14:paraId="249AEEF7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</w:tr>
      <w:tr w:rsidR="001C5D7D" w:rsidRPr="00617226" w14:paraId="7E74AFB9" w14:textId="77777777" w:rsidTr="00612634">
        <w:tc>
          <w:tcPr>
            <w:tcW w:w="3334" w:type="pct"/>
          </w:tcPr>
          <w:p w14:paraId="31B088F9" w14:textId="470FF3E3" w:rsidR="001C5D7D" w:rsidRDefault="001C5D7D" w:rsidP="001C5D7D">
            <w:pPr>
              <w:spacing w:after="0" w:line="240" w:lineRule="auto"/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 xml:space="preserve">Тема 8. </w:t>
            </w:r>
            <w:r w:rsidRPr="001C5D7D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Поведінка фірми на ринку досконалої конкуренції</w:t>
            </w:r>
          </w:p>
        </w:tc>
        <w:tc>
          <w:tcPr>
            <w:tcW w:w="531" w:type="pct"/>
            <w:vAlign w:val="center"/>
          </w:tcPr>
          <w:p w14:paraId="5C838927" w14:textId="4BF94036" w:rsidR="001C5D7D" w:rsidRPr="001C5D7D" w:rsidRDefault="001C5D7D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379" w:type="pct"/>
            <w:vAlign w:val="center"/>
          </w:tcPr>
          <w:p w14:paraId="3D318F0F" w14:textId="1C8339E0" w:rsidR="001C5D7D" w:rsidRDefault="001C5D7D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24" w:type="pct"/>
            <w:vAlign w:val="center"/>
          </w:tcPr>
          <w:p w14:paraId="314A0FE3" w14:textId="2CCD26AD" w:rsidR="001C5D7D" w:rsidRDefault="001C5D7D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32" w:type="pct"/>
            <w:vAlign w:val="center"/>
          </w:tcPr>
          <w:p w14:paraId="01503E5A" w14:textId="2D05A0DE" w:rsidR="001C5D7D" w:rsidRDefault="001C5D7D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</w:tr>
      <w:tr w:rsidR="003F51F3" w:rsidRPr="00617226" w14:paraId="5C7AC734" w14:textId="77777777" w:rsidTr="00612634">
        <w:tc>
          <w:tcPr>
            <w:tcW w:w="3334" w:type="pct"/>
          </w:tcPr>
          <w:p w14:paraId="13AE021F" w14:textId="50F9DC3F" w:rsidR="003F51F3" w:rsidRPr="00617226" w:rsidRDefault="001C5D7D" w:rsidP="001C5D7D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 xml:space="preserve">Тема 9. </w:t>
            </w:r>
            <w:r w:rsidRPr="001C5D7D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Поведінка фірми на ринку 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не</w:t>
            </w:r>
            <w:r w:rsidRPr="001C5D7D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досконалої конкуренції</w:t>
            </w:r>
          </w:p>
        </w:tc>
        <w:tc>
          <w:tcPr>
            <w:tcW w:w="531" w:type="pct"/>
            <w:vAlign w:val="center"/>
          </w:tcPr>
          <w:p w14:paraId="1594119E" w14:textId="4AAEBFEC" w:rsidR="003F51F3" w:rsidRPr="00617226" w:rsidRDefault="001C5D7D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379" w:type="pct"/>
            <w:vAlign w:val="center"/>
          </w:tcPr>
          <w:p w14:paraId="6C749045" w14:textId="5A7F9B29" w:rsidR="003F51F3" w:rsidRPr="00617226" w:rsidRDefault="001C5D7D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24" w:type="pct"/>
            <w:vAlign w:val="center"/>
          </w:tcPr>
          <w:p w14:paraId="4ECF97E8" w14:textId="329D19D2" w:rsidR="003F51F3" w:rsidRPr="00617226" w:rsidRDefault="001C5D7D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32" w:type="pct"/>
            <w:vAlign w:val="center"/>
          </w:tcPr>
          <w:p w14:paraId="0D038E67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</w:tr>
      <w:tr w:rsidR="003F51F3" w:rsidRPr="00617226" w14:paraId="497D842F" w14:textId="77777777" w:rsidTr="00612634">
        <w:tc>
          <w:tcPr>
            <w:tcW w:w="3334" w:type="pct"/>
          </w:tcPr>
          <w:p w14:paraId="6D390229" w14:textId="77777777" w:rsidR="003F51F3" w:rsidRPr="00474913" w:rsidRDefault="003F51F3" w:rsidP="003F51F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47491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МКР 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–</w:t>
            </w:r>
            <w:r w:rsidRPr="0047491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1</w:t>
            </w:r>
          </w:p>
        </w:tc>
        <w:tc>
          <w:tcPr>
            <w:tcW w:w="531" w:type="pct"/>
            <w:vAlign w:val="center"/>
          </w:tcPr>
          <w:p w14:paraId="3F14CACB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379" w:type="pct"/>
            <w:vAlign w:val="center"/>
          </w:tcPr>
          <w:p w14:paraId="1BB496CE" w14:textId="77777777" w:rsidR="003F51F3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424" w:type="pct"/>
            <w:vAlign w:val="center"/>
          </w:tcPr>
          <w:p w14:paraId="7A0A1421" w14:textId="77777777" w:rsidR="003F51F3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32" w:type="pct"/>
            <w:vAlign w:val="center"/>
          </w:tcPr>
          <w:p w14:paraId="6FB33823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</w:tr>
      <w:tr w:rsidR="003F51F3" w:rsidRPr="00617226" w14:paraId="25EF5CFE" w14:textId="77777777" w:rsidTr="00612634">
        <w:tc>
          <w:tcPr>
            <w:tcW w:w="3334" w:type="pct"/>
          </w:tcPr>
          <w:p w14:paraId="6F44E772" w14:textId="77777777" w:rsidR="003F51F3" w:rsidRPr="00617226" w:rsidRDefault="003F51F3" w:rsidP="003F51F3">
            <w:pPr>
              <w:spacing w:after="0" w:line="235" w:lineRule="auto"/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</w:pPr>
            <w:r w:rsidRPr="00617226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Разом за розділом 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31" w:type="pct"/>
            <w:vAlign w:val="center"/>
          </w:tcPr>
          <w:p w14:paraId="41700197" w14:textId="083CD991" w:rsidR="003F51F3" w:rsidRPr="00617226" w:rsidRDefault="00C130AE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41</w:t>
            </w:r>
          </w:p>
        </w:tc>
        <w:tc>
          <w:tcPr>
            <w:tcW w:w="379" w:type="pct"/>
            <w:vAlign w:val="center"/>
          </w:tcPr>
          <w:p w14:paraId="00F9DD65" w14:textId="52DAAE36" w:rsidR="003F51F3" w:rsidRPr="00617226" w:rsidRDefault="001C5D7D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424" w:type="pct"/>
            <w:vAlign w:val="center"/>
          </w:tcPr>
          <w:p w14:paraId="0CAF0F83" w14:textId="45677A32" w:rsidR="003F51F3" w:rsidRPr="00617226" w:rsidRDefault="00C130AE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332" w:type="pct"/>
            <w:vAlign w:val="center"/>
          </w:tcPr>
          <w:p w14:paraId="32F2C153" w14:textId="035DD41C" w:rsidR="003F51F3" w:rsidRPr="00617226" w:rsidRDefault="00C130AE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11</w:t>
            </w:r>
          </w:p>
        </w:tc>
      </w:tr>
      <w:tr w:rsidR="003F51F3" w:rsidRPr="00617226" w14:paraId="299FB7E7" w14:textId="77777777" w:rsidTr="00E5063A">
        <w:tc>
          <w:tcPr>
            <w:tcW w:w="5000" w:type="pct"/>
            <w:gridSpan w:val="5"/>
          </w:tcPr>
          <w:p w14:paraId="6ACF3135" w14:textId="3884C2B6" w:rsidR="003F51F3" w:rsidRPr="00617226" w:rsidRDefault="001909D1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ru-RU"/>
              </w:rPr>
              <w:t>Розділ 3</w:t>
            </w:r>
            <w:r w:rsidR="003F51F3" w:rsidRPr="00617226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. </w:t>
            </w:r>
            <w:r w:rsidR="003F51F3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М</w:t>
            </w:r>
            <w:r w:rsidR="003F51F3" w:rsidRPr="00617226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акроекономік</w:t>
            </w:r>
            <w:r w:rsidR="003F51F3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а</w:t>
            </w:r>
          </w:p>
        </w:tc>
      </w:tr>
      <w:tr w:rsidR="003F51F3" w:rsidRPr="00617226" w14:paraId="4890259C" w14:textId="77777777" w:rsidTr="00612634">
        <w:tc>
          <w:tcPr>
            <w:tcW w:w="3334" w:type="pct"/>
          </w:tcPr>
          <w:p w14:paraId="6F5EDB87" w14:textId="639CDAAD" w:rsidR="003F51F3" w:rsidRPr="00617226" w:rsidRDefault="00364CB2" w:rsidP="0085659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3"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Тема 10</w:t>
            </w:r>
            <w:r w:rsidR="003F51F3" w:rsidRPr="00617226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.</w:t>
            </w:r>
            <w:r w:rsidR="003F51F3" w:rsidRPr="00617226">
              <w:rPr>
                <w:rFonts w:ascii="Times New Roman" w:hAnsi="Times New Roman"/>
                <w:b/>
                <w:bCs/>
                <w:noProof/>
                <w:sz w:val="24"/>
                <w:szCs w:val="24"/>
                <w:lang w:eastAsia="ru-RU"/>
              </w:rPr>
              <w:t xml:space="preserve"> </w:t>
            </w:r>
            <w:r w:rsidR="003F51F3" w:rsidRPr="00D73F75">
              <w:rPr>
                <w:rFonts w:ascii="Times New Roman" w:hAnsi="Times New Roman"/>
                <w:bCs/>
                <w:noProof/>
                <w:sz w:val="24"/>
                <w:szCs w:val="24"/>
                <w:lang w:eastAsia="ru-RU"/>
              </w:rPr>
              <w:t>М</w:t>
            </w:r>
            <w:r w:rsidR="003F51F3" w:rsidRPr="00066C74">
              <w:rPr>
                <w:rFonts w:ascii="Times New Roman" w:hAnsi="Times New Roman"/>
                <w:bCs/>
                <w:noProof/>
                <w:sz w:val="24"/>
                <w:szCs w:val="24"/>
                <w:lang w:eastAsia="ru-RU"/>
              </w:rPr>
              <w:t>акроекономі</w:t>
            </w:r>
            <w:r>
              <w:rPr>
                <w:rFonts w:ascii="Times New Roman" w:hAnsi="Times New Roman"/>
                <w:bCs/>
                <w:noProof/>
                <w:sz w:val="24"/>
                <w:szCs w:val="24"/>
                <w:lang w:eastAsia="ru-RU"/>
              </w:rPr>
              <w:t>ка як напрям економічної наук</w:t>
            </w:r>
            <w:r w:rsidR="00856598">
              <w:rPr>
                <w:rFonts w:ascii="Times New Roman" w:hAnsi="Times New Roman"/>
                <w:bCs/>
                <w:noProof/>
                <w:sz w:val="24"/>
                <w:szCs w:val="24"/>
                <w:lang w:eastAsia="ru-RU"/>
              </w:rPr>
              <w:t>и</w:t>
            </w:r>
          </w:p>
        </w:tc>
        <w:tc>
          <w:tcPr>
            <w:tcW w:w="531" w:type="pct"/>
            <w:vAlign w:val="center"/>
          </w:tcPr>
          <w:p w14:paraId="2518B63E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379" w:type="pct"/>
            <w:vAlign w:val="center"/>
          </w:tcPr>
          <w:p w14:paraId="40142717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617226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24" w:type="pct"/>
            <w:vAlign w:val="center"/>
          </w:tcPr>
          <w:p w14:paraId="602C6A88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32" w:type="pct"/>
            <w:vAlign w:val="center"/>
          </w:tcPr>
          <w:p w14:paraId="22FFC0B2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</w:t>
            </w:r>
          </w:p>
        </w:tc>
      </w:tr>
      <w:tr w:rsidR="003F51F3" w:rsidRPr="00617226" w14:paraId="57A23709" w14:textId="77777777" w:rsidTr="00612634">
        <w:tc>
          <w:tcPr>
            <w:tcW w:w="3334" w:type="pct"/>
          </w:tcPr>
          <w:p w14:paraId="5CFFAD4F" w14:textId="51708182" w:rsidR="003F51F3" w:rsidRDefault="003F51F3" w:rsidP="00364CB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</w:pPr>
            <w:r w:rsidRPr="00526670">
              <w:rPr>
                <w:rFonts w:ascii="Times New Roman" w:hAnsi="Times New Roman"/>
                <w:i/>
                <w:sz w:val="24"/>
                <w:szCs w:val="24"/>
                <w:lang w:eastAsia="ru-RU"/>
              </w:rPr>
              <w:t xml:space="preserve">Тема </w:t>
            </w:r>
            <w:r w:rsidR="00364CB2">
              <w:rPr>
                <w:rFonts w:ascii="Times New Roman" w:hAnsi="Times New Roman"/>
                <w:i/>
                <w:sz w:val="24"/>
                <w:szCs w:val="24"/>
                <w:lang w:eastAsia="ru-RU"/>
              </w:rPr>
              <w:t>11</w:t>
            </w:r>
            <w:r w:rsidRPr="00526670">
              <w:rPr>
                <w:rFonts w:ascii="Times New Roman" w:hAnsi="Times New Roman"/>
                <w:i/>
                <w:sz w:val="24"/>
                <w:szCs w:val="24"/>
                <w:lang w:eastAsia="ru-RU"/>
              </w:rPr>
              <w:t>.</w:t>
            </w:r>
            <w:r w:rsidRPr="0052667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  <w:r w:rsidR="00364CB2">
              <w:rPr>
                <w:rFonts w:ascii="Times New Roman" w:hAnsi="Times New Roman"/>
                <w:sz w:val="24"/>
                <w:szCs w:val="24"/>
              </w:rPr>
              <w:t>Основні макроекономічні проблеми</w:t>
            </w:r>
          </w:p>
        </w:tc>
        <w:tc>
          <w:tcPr>
            <w:tcW w:w="531" w:type="pct"/>
            <w:vAlign w:val="center"/>
          </w:tcPr>
          <w:p w14:paraId="57A88F28" w14:textId="77777777" w:rsidR="003F51F3" w:rsidRPr="00D22E25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  <w:t>7</w:t>
            </w:r>
          </w:p>
        </w:tc>
        <w:tc>
          <w:tcPr>
            <w:tcW w:w="379" w:type="pct"/>
            <w:vAlign w:val="center"/>
          </w:tcPr>
          <w:p w14:paraId="7888DB1A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24" w:type="pct"/>
            <w:vAlign w:val="center"/>
          </w:tcPr>
          <w:p w14:paraId="354A7207" w14:textId="552B8DD8" w:rsidR="003F51F3" w:rsidRPr="00F867A1" w:rsidRDefault="001909D1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  <w:t>4</w:t>
            </w:r>
          </w:p>
        </w:tc>
        <w:tc>
          <w:tcPr>
            <w:tcW w:w="332" w:type="pct"/>
            <w:vAlign w:val="center"/>
          </w:tcPr>
          <w:p w14:paraId="04053A82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</w:t>
            </w:r>
          </w:p>
        </w:tc>
      </w:tr>
      <w:tr w:rsidR="003F51F3" w:rsidRPr="00617226" w14:paraId="174CC5FA" w14:textId="77777777" w:rsidTr="00612634">
        <w:tc>
          <w:tcPr>
            <w:tcW w:w="3334" w:type="pct"/>
          </w:tcPr>
          <w:p w14:paraId="05263BC0" w14:textId="3389B195" w:rsidR="003F51F3" w:rsidRPr="00617226" w:rsidRDefault="003F51F3" w:rsidP="00364CB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Тема 1</w:t>
            </w:r>
            <w:r w:rsidR="00364CB2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2</w:t>
            </w:r>
            <w:r w:rsidRPr="00617226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 xml:space="preserve">. 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Макроекономічн</w:t>
            </w:r>
            <w:r w:rsidR="00364CB2">
              <w:rPr>
                <w:rFonts w:ascii="Times New Roman" w:hAnsi="Times New Roman"/>
                <w:sz w:val="24"/>
                <w:szCs w:val="24"/>
                <w:lang w:eastAsia="ru-RU"/>
              </w:rPr>
              <w:t>і показники в системі національних рахунків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531" w:type="pct"/>
            <w:vAlign w:val="center"/>
          </w:tcPr>
          <w:p w14:paraId="26CEE24F" w14:textId="77777777" w:rsidR="003F51F3" w:rsidRPr="00013D2A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79" w:type="pct"/>
            <w:vAlign w:val="center"/>
          </w:tcPr>
          <w:p w14:paraId="69CCB4F5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617226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24" w:type="pct"/>
            <w:vAlign w:val="center"/>
          </w:tcPr>
          <w:p w14:paraId="6D47070C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32" w:type="pct"/>
            <w:vAlign w:val="center"/>
          </w:tcPr>
          <w:p w14:paraId="58E654B7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</w:t>
            </w:r>
          </w:p>
        </w:tc>
      </w:tr>
      <w:tr w:rsidR="003F51F3" w:rsidRPr="00617226" w14:paraId="6BE8317F" w14:textId="77777777" w:rsidTr="00612634">
        <w:tc>
          <w:tcPr>
            <w:tcW w:w="3334" w:type="pct"/>
          </w:tcPr>
          <w:p w14:paraId="7753C4F5" w14:textId="396CD2A4" w:rsidR="003F51F3" w:rsidRPr="00617226" w:rsidRDefault="003F51F3" w:rsidP="009B6C6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617226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Тема</w:t>
            </w:r>
            <w:r>
              <w:rPr>
                <w:rFonts w:ascii="Times New Roman" w:eastAsia="Times New Roman" w:hAnsi="Times New Roman"/>
                <w:i/>
                <w:sz w:val="24"/>
                <w:szCs w:val="24"/>
                <w:lang w:eastAsia="ru-RU"/>
              </w:rPr>
              <w:t xml:space="preserve"> 1</w:t>
            </w:r>
            <w:r w:rsidR="00364CB2">
              <w:rPr>
                <w:rFonts w:ascii="Times New Roman" w:eastAsia="Times New Roman" w:hAnsi="Times New Roman"/>
                <w:i/>
                <w:sz w:val="24"/>
                <w:szCs w:val="24"/>
                <w:lang w:eastAsia="ru-RU"/>
              </w:rPr>
              <w:t>3</w:t>
            </w:r>
            <w:r w:rsidRPr="00617226">
              <w:rPr>
                <w:rFonts w:ascii="Times New Roman" w:eastAsia="Times New Roman" w:hAnsi="Times New Roman"/>
                <w:i/>
                <w:sz w:val="24"/>
                <w:szCs w:val="24"/>
                <w:lang w:eastAsia="ru-RU"/>
              </w:rPr>
              <w:t>.</w:t>
            </w:r>
            <w:r w:rsidRPr="00617226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</w:t>
            </w:r>
            <w:r w:rsidRPr="00617226">
              <w:rPr>
                <w:rFonts w:ascii="Times New Roman" w:hAnsi="Times New Roman"/>
                <w:bCs/>
                <w:sz w:val="24"/>
                <w:szCs w:val="24"/>
                <w:lang w:eastAsia="ru-RU"/>
              </w:rPr>
              <w:t>Макроекономічна н</w:t>
            </w:r>
            <w:r w:rsidR="009B6C68">
              <w:rPr>
                <w:rFonts w:ascii="Times New Roman" w:hAnsi="Times New Roman"/>
                <w:bCs/>
                <w:sz w:val="24"/>
                <w:szCs w:val="24"/>
                <w:lang w:eastAsia="ru-RU"/>
              </w:rPr>
              <w:t>естабільність.</w:t>
            </w:r>
          </w:p>
        </w:tc>
        <w:tc>
          <w:tcPr>
            <w:tcW w:w="531" w:type="pct"/>
            <w:vAlign w:val="center"/>
          </w:tcPr>
          <w:p w14:paraId="63B7F399" w14:textId="77777777" w:rsidR="003F51F3" w:rsidRPr="00D22E25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  <w:t>7</w:t>
            </w:r>
          </w:p>
        </w:tc>
        <w:tc>
          <w:tcPr>
            <w:tcW w:w="379" w:type="pct"/>
            <w:vAlign w:val="center"/>
          </w:tcPr>
          <w:p w14:paraId="23091385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24" w:type="pct"/>
            <w:vAlign w:val="center"/>
          </w:tcPr>
          <w:p w14:paraId="2E3E8E1D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32" w:type="pct"/>
            <w:vAlign w:val="center"/>
          </w:tcPr>
          <w:p w14:paraId="30DEBC3D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</w:t>
            </w:r>
          </w:p>
        </w:tc>
      </w:tr>
      <w:tr w:rsidR="003F51F3" w:rsidRPr="00617226" w14:paraId="32C1A71C" w14:textId="77777777" w:rsidTr="00612634">
        <w:tc>
          <w:tcPr>
            <w:tcW w:w="3334" w:type="pct"/>
          </w:tcPr>
          <w:p w14:paraId="45BFBDF6" w14:textId="5B013857" w:rsidR="003F51F3" w:rsidRPr="00617226" w:rsidRDefault="003F51F3" w:rsidP="00364CB2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617226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 xml:space="preserve">Тема </w:t>
            </w:r>
            <w:r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1</w:t>
            </w:r>
            <w:r w:rsidR="00364CB2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4</w:t>
            </w:r>
            <w:r w:rsidRPr="00617226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 xml:space="preserve">. </w:t>
            </w:r>
            <w:r w:rsidRPr="00617226">
              <w:rPr>
                <w:rFonts w:ascii="Times New Roman" w:hAnsi="Times New Roman"/>
                <w:bCs/>
                <w:sz w:val="24"/>
                <w:szCs w:val="24"/>
                <w:lang w:eastAsia="ru-RU"/>
              </w:rPr>
              <w:t>Механізм макроекономічного регулювання:</w:t>
            </w:r>
            <w:r w:rsidRPr="0061722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основні цілі та напрями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531" w:type="pct"/>
            <w:vAlign w:val="center"/>
          </w:tcPr>
          <w:p w14:paraId="67E764B3" w14:textId="77777777" w:rsidR="003F51F3" w:rsidRPr="00B51CD9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79" w:type="pct"/>
            <w:vAlign w:val="center"/>
          </w:tcPr>
          <w:p w14:paraId="330F1B2B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24" w:type="pct"/>
            <w:vAlign w:val="center"/>
          </w:tcPr>
          <w:p w14:paraId="659208ED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32" w:type="pct"/>
            <w:vAlign w:val="center"/>
          </w:tcPr>
          <w:p w14:paraId="2E6D50CD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</w:t>
            </w:r>
          </w:p>
        </w:tc>
      </w:tr>
      <w:tr w:rsidR="003F51F3" w:rsidRPr="00617226" w14:paraId="4D5FCBD0" w14:textId="77777777" w:rsidTr="00612634">
        <w:tc>
          <w:tcPr>
            <w:tcW w:w="3334" w:type="pct"/>
          </w:tcPr>
          <w:p w14:paraId="4A34A075" w14:textId="71A6267E" w:rsidR="003F51F3" w:rsidRPr="00617226" w:rsidRDefault="003F51F3" w:rsidP="00364CB2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</w:pPr>
            <w:r w:rsidRPr="00617226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 xml:space="preserve">Тема </w:t>
            </w:r>
            <w:r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1</w:t>
            </w:r>
            <w:r w:rsidR="00364CB2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>5</w:t>
            </w:r>
            <w:r w:rsidRPr="00617226">
              <w:rPr>
                <w:rFonts w:ascii="Times New Roman" w:eastAsia="Times New Roman" w:hAnsi="Times New Roman"/>
                <w:bCs/>
                <w:i/>
                <w:sz w:val="24"/>
                <w:szCs w:val="24"/>
                <w:lang w:eastAsia="ru-RU"/>
              </w:rPr>
              <w:t xml:space="preserve">. 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Світове господарство</w:t>
            </w:r>
          </w:p>
        </w:tc>
        <w:tc>
          <w:tcPr>
            <w:tcW w:w="531" w:type="pct"/>
            <w:vAlign w:val="center"/>
          </w:tcPr>
          <w:p w14:paraId="5FFC86B0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79" w:type="pct"/>
            <w:vAlign w:val="center"/>
          </w:tcPr>
          <w:p w14:paraId="75C7F423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24" w:type="pct"/>
            <w:vAlign w:val="center"/>
          </w:tcPr>
          <w:p w14:paraId="12EDD9A1" w14:textId="77777777" w:rsidR="003F51F3" w:rsidRPr="00F867A1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  <w:t>2</w:t>
            </w:r>
          </w:p>
        </w:tc>
        <w:tc>
          <w:tcPr>
            <w:tcW w:w="332" w:type="pct"/>
            <w:vAlign w:val="center"/>
          </w:tcPr>
          <w:p w14:paraId="49C2B327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</w:tr>
      <w:tr w:rsidR="003F51F3" w:rsidRPr="00617226" w14:paraId="522969F8" w14:textId="77777777" w:rsidTr="00612634">
        <w:tc>
          <w:tcPr>
            <w:tcW w:w="3334" w:type="pct"/>
          </w:tcPr>
          <w:p w14:paraId="6F1AD2EF" w14:textId="77777777" w:rsidR="003F51F3" w:rsidRPr="00474913" w:rsidRDefault="003F51F3" w:rsidP="003F51F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47491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МКР 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–</w:t>
            </w:r>
            <w:r w:rsidRPr="0047491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 xml:space="preserve"> 2</w:t>
            </w:r>
          </w:p>
        </w:tc>
        <w:tc>
          <w:tcPr>
            <w:tcW w:w="531" w:type="pct"/>
            <w:vAlign w:val="center"/>
          </w:tcPr>
          <w:p w14:paraId="731B1BFF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379" w:type="pct"/>
            <w:vAlign w:val="center"/>
          </w:tcPr>
          <w:p w14:paraId="720E0B88" w14:textId="77777777" w:rsidR="003F51F3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424" w:type="pct"/>
            <w:vAlign w:val="center"/>
          </w:tcPr>
          <w:p w14:paraId="1FDD5107" w14:textId="77777777" w:rsidR="003F51F3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32" w:type="pct"/>
            <w:vAlign w:val="center"/>
          </w:tcPr>
          <w:p w14:paraId="087A2D52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</w:tr>
      <w:tr w:rsidR="003F51F3" w:rsidRPr="00617226" w14:paraId="3B991D95" w14:textId="77777777" w:rsidTr="00612634">
        <w:tc>
          <w:tcPr>
            <w:tcW w:w="3334" w:type="pct"/>
          </w:tcPr>
          <w:p w14:paraId="19D33E5D" w14:textId="19189FAD" w:rsidR="003F51F3" w:rsidRPr="00474913" w:rsidRDefault="001909D1" w:rsidP="003F51F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Разом за розділом 3</w:t>
            </w:r>
          </w:p>
        </w:tc>
        <w:tc>
          <w:tcPr>
            <w:tcW w:w="531" w:type="pct"/>
            <w:vAlign w:val="center"/>
          </w:tcPr>
          <w:p w14:paraId="580C4582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en-US" w:eastAsia="ru-RU"/>
              </w:rPr>
              <w:t>45</w:t>
            </w:r>
          </w:p>
        </w:tc>
        <w:tc>
          <w:tcPr>
            <w:tcW w:w="379" w:type="pct"/>
            <w:vAlign w:val="center"/>
          </w:tcPr>
          <w:p w14:paraId="69D37041" w14:textId="77777777" w:rsidR="003F51F3" w:rsidRPr="00E45DC2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424" w:type="pct"/>
            <w:vAlign w:val="center"/>
          </w:tcPr>
          <w:p w14:paraId="6F865A42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332" w:type="pct"/>
            <w:vAlign w:val="center"/>
          </w:tcPr>
          <w:p w14:paraId="10417E5B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9</w:t>
            </w:r>
          </w:p>
        </w:tc>
      </w:tr>
      <w:tr w:rsidR="003F51F3" w:rsidRPr="00617226" w14:paraId="2291F411" w14:textId="77777777" w:rsidTr="00612634">
        <w:tc>
          <w:tcPr>
            <w:tcW w:w="3334" w:type="pct"/>
          </w:tcPr>
          <w:p w14:paraId="7C10C3A1" w14:textId="77777777" w:rsidR="003F51F3" w:rsidRPr="00474913" w:rsidRDefault="003F51F3" w:rsidP="003F51F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47491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РР</w:t>
            </w:r>
          </w:p>
        </w:tc>
        <w:tc>
          <w:tcPr>
            <w:tcW w:w="531" w:type="pct"/>
            <w:vAlign w:val="center"/>
          </w:tcPr>
          <w:p w14:paraId="2A2DE3E9" w14:textId="77777777" w:rsidR="003F51F3" w:rsidRPr="00E05509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E0550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379" w:type="pct"/>
            <w:vAlign w:val="center"/>
          </w:tcPr>
          <w:p w14:paraId="3D8D3531" w14:textId="77777777" w:rsidR="003F51F3" w:rsidRPr="00E05509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E0550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424" w:type="pct"/>
            <w:vAlign w:val="center"/>
          </w:tcPr>
          <w:p w14:paraId="6D3E6094" w14:textId="77777777" w:rsidR="003F51F3" w:rsidRPr="00E05509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E0550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32" w:type="pct"/>
            <w:vAlign w:val="center"/>
          </w:tcPr>
          <w:p w14:paraId="0D0C0E6C" w14:textId="77777777" w:rsidR="003F51F3" w:rsidRPr="00E05509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E05509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15</w:t>
            </w:r>
          </w:p>
        </w:tc>
      </w:tr>
      <w:tr w:rsidR="003F51F3" w:rsidRPr="00617226" w14:paraId="15AFA872" w14:textId="77777777" w:rsidTr="00612634">
        <w:tc>
          <w:tcPr>
            <w:tcW w:w="3334" w:type="pct"/>
          </w:tcPr>
          <w:p w14:paraId="544CF7CE" w14:textId="77777777" w:rsidR="003F51F3" w:rsidRPr="00474913" w:rsidRDefault="003F51F3" w:rsidP="003F51F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47491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Підготовка до екзамену</w:t>
            </w:r>
          </w:p>
        </w:tc>
        <w:tc>
          <w:tcPr>
            <w:tcW w:w="531" w:type="pct"/>
            <w:vAlign w:val="center"/>
          </w:tcPr>
          <w:p w14:paraId="27CB8C8E" w14:textId="77777777" w:rsidR="003F51F3" w:rsidRPr="00DE5244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379" w:type="pct"/>
            <w:vAlign w:val="center"/>
          </w:tcPr>
          <w:p w14:paraId="46DBDA95" w14:textId="77777777" w:rsidR="003F51F3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424" w:type="pct"/>
            <w:vAlign w:val="center"/>
          </w:tcPr>
          <w:p w14:paraId="7B5D6C67" w14:textId="77777777" w:rsidR="003F51F3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332" w:type="pct"/>
            <w:vAlign w:val="center"/>
          </w:tcPr>
          <w:p w14:paraId="4A14A94C" w14:textId="77777777" w:rsidR="003F51F3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30</w:t>
            </w:r>
          </w:p>
        </w:tc>
      </w:tr>
      <w:tr w:rsidR="003F51F3" w:rsidRPr="00617226" w14:paraId="7E3261D4" w14:textId="77777777" w:rsidTr="00612634">
        <w:tc>
          <w:tcPr>
            <w:tcW w:w="3334" w:type="pct"/>
          </w:tcPr>
          <w:p w14:paraId="0EDDDD1B" w14:textId="77777777" w:rsidR="003F51F3" w:rsidRPr="00474913" w:rsidRDefault="003F51F3" w:rsidP="003F51F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</w:pPr>
            <w:r w:rsidRPr="00474913">
              <w:rPr>
                <w:rFonts w:ascii="Times New Roman" w:eastAsia="Times New Roman" w:hAnsi="Times New Roman"/>
                <w:bCs/>
                <w:sz w:val="24"/>
                <w:szCs w:val="24"/>
                <w:lang w:eastAsia="ru-RU"/>
              </w:rPr>
              <w:t>Всього</w:t>
            </w:r>
          </w:p>
        </w:tc>
        <w:tc>
          <w:tcPr>
            <w:tcW w:w="531" w:type="pct"/>
            <w:vAlign w:val="center"/>
          </w:tcPr>
          <w:p w14:paraId="7078176B" w14:textId="77777777" w:rsidR="003F51F3" w:rsidRPr="00DE5244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135</w:t>
            </w:r>
          </w:p>
        </w:tc>
        <w:tc>
          <w:tcPr>
            <w:tcW w:w="379" w:type="pct"/>
            <w:vAlign w:val="center"/>
          </w:tcPr>
          <w:p w14:paraId="4A275011" w14:textId="77777777" w:rsidR="003F51F3" w:rsidRPr="00E45DC2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424" w:type="pct"/>
            <w:vAlign w:val="center"/>
          </w:tcPr>
          <w:p w14:paraId="6137811A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</w:t>
            </w:r>
            <w:r w:rsidRPr="00617226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32" w:type="pct"/>
            <w:vAlign w:val="center"/>
          </w:tcPr>
          <w:p w14:paraId="2960B5FD" w14:textId="77777777" w:rsidR="003F51F3" w:rsidRPr="00617226" w:rsidRDefault="003F51F3" w:rsidP="003F51F3">
            <w:pPr>
              <w:spacing w:after="0" w:line="235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63</w:t>
            </w:r>
          </w:p>
        </w:tc>
      </w:tr>
    </w:tbl>
    <w:p w14:paraId="6C994EB7" w14:textId="77777777" w:rsidR="00612634" w:rsidRDefault="00612634" w:rsidP="00A23E83">
      <w:pPr>
        <w:spacing w:after="0"/>
        <w:jc w:val="both"/>
        <w:rPr>
          <w:rFonts w:ascii="Times New Roman" w:hAnsi="Times New Roman" w:cs="Times New Roman"/>
          <w:sz w:val="24"/>
        </w:rPr>
      </w:pPr>
    </w:p>
    <w:p w14:paraId="0702147C" w14:textId="77777777" w:rsidR="00612634" w:rsidRDefault="00612634" w:rsidP="00A23E83">
      <w:pPr>
        <w:spacing w:after="0"/>
        <w:jc w:val="both"/>
        <w:rPr>
          <w:rFonts w:ascii="Times New Roman" w:hAnsi="Times New Roman" w:cs="Times New Roman"/>
          <w:sz w:val="24"/>
        </w:rPr>
      </w:pPr>
    </w:p>
    <w:tbl>
      <w:tblPr>
        <w:tblStyle w:val="aa"/>
        <w:tblpPr w:leftFromText="180" w:rightFromText="180" w:vertAnchor="text" w:horzAnchor="margin" w:tblpY="19"/>
        <w:tblW w:w="0" w:type="auto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0"/>
      </w:tblGrid>
      <w:tr w:rsidR="00612634" w:rsidRPr="00E5063A" w14:paraId="7E1B22A7" w14:textId="77777777" w:rsidTr="00612634">
        <w:trPr>
          <w:trHeight w:val="312"/>
        </w:trPr>
        <w:tc>
          <w:tcPr>
            <w:tcW w:w="4820" w:type="dxa"/>
          </w:tcPr>
          <w:p w14:paraId="2790EE85" w14:textId="77777777" w:rsidR="00612634" w:rsidRPr="00E5063A" w:rsidRDefault="00612634" w:rsidP="0061263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5063A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Нормативн</w:t>
            </w:r>
            <w:r w:rsidRPr="00E5063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і результати навчання </w:t>
            </w:r>
            <w:r w:rsidRPr="00E5063A">
              <w:rPr>
                <w:rStyle w:val="af2"/>
                <w:rFonts w:ascii="Times New Roman" w:hAnsi="Times New Roman" w:cs="Times New Roman"/>
                <w:b/>
                <w:sz w:val="24"/>
                <w:szCs w:val="24"/>
              </w:rPr>
              <w:footnoteReference w:id="1"/>
            </w:r>
          </w:p>
        </w:tc>
      </w:tr>
    </w:tbl>
    <w:p w14:paraId="506DB8F1" w14:textId="77777777" w:rsidR="00612634" w:rsidRDefault="00612634" w:rsidP="00A23E83">
      <w:pPr>
        <w:spacing w:after="0"/>
        <w:jc w:val="both"/>
        <w:rPr>
          <w:rFonts w:ascii="Times New Roman" w:hAnsi="Times New Roman" w:cs="Times New Roman"/>
          <w:sz w:val="24"/>
        </w:rPr>
      </w:pPr>
    </w:p>
    <w:p w14:paraId="75D897E9" w14:textId="77777777" w:rsidR="00612634" w:rsidRDefault="00612634" w:rsidP="00A23E83">
      <w:pPr>
        <w:spacing w:after="0"/>
        <w:jc w:val="both"/>
        <w:rPr>
          <w:rFonts w:ascii="Times New Roman" w:hAnsi="Times New Roman" w:cs="Times New Roman"/>
          <w:sz w:val="24"/>
        </w:rPr>
      </w:pPr>
    </w:p>
    <w:p w14:paraId="4FA4F7D6" w14:textId="77777777" w:rsidR="00D84294" w:rsidRPr="00E5063A" w:rsidRDefault="00A23E83" w:rsidP="00A23E83">
      <w:pPr>
        <w:spacing w:after="0"/>
        <w:jc w:val="both"/>
        <w:rPr>
          <w:rFonts w:ascii="Times New Roman" w:hAnsi="Times New Roman" w:cs="Times New Roman"/>
          <w:sz w:val="24"/>
        </w:rPr>
      </w:pPr>
      <w:r w:rsidRPr="00E5063A">
        <w:rPr>
          <w:rFonts w:ascii="Times New Roman" w:hAnsi="Times New Roman" w:cs="Times New Roman"/>
          <w:sz w:val="24"/>
        </w:rPr>
        <w:t>Результати навчання, контрольні заходи та терміни виконання оголошуються студентам на першому занятті.</w:t>
      </w:r>
    </w:p>
    <w:tbl>
      <w:tblPr>
        <w:tblStyle w:val="aa"/>
        <w:tblW w:w="0" w:type="auto"/>
        <w:tblInd w:w="108" w:type="dxa"/>
        <w:tblLook w:val="04A0" w:firstRow="1" w:lastRow="0" w:firstColumn="1" w:lastColumn="0" w:noHBand="0" w:noVBand="1"/>
      </w:tblPr>
      <w:tblGrid>
        <w:gridCol w:w="503"/>
        <w:gridCol w:w="4033"/>
        <w:gridCol w:w="2675"/>
        <w:gridCol w:w="1294"/>
        <w:gridCol w:w="1241"/>
      </w:tblGrid>
      <w:tr w:rsidR="00462CE1" w:rsidRPr="00E5063A" w14:paraId="72541460" w14:textId="77777777" w:rsidTr="005C6D89">
        <w:trPr>
          <w:trHeight w:val="483"/>
        </w:trPr>
        <w:tc>
          <w:tcPr>
            <w:tcW w:w="0" w:type="auto"/>
            <w:shd w:val="clear" w:color="auto" w:fill="D9D9D9" w:themeFill="background1" w:themeFillShade="D9"/>
            <w:vAlign w:val="center"/>
          </w:tcPr>
          <w:p w14:paraId="06C4A277" w14:textId="77777777" w:rsidR="00C5425D" w:rsidRPr="00E5063A" w:rsidRDefault="006D7E65" w:rsidP="00462CE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№ п</w:t>
            </w:r>
            <w:r w:rsidR="00C5425D" w:rsidRPr="00E5063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4033" w:type="dxa"/>
            <w:shd w:val="clear" w:color="auto" w:fill="D9D9D9" w:themeFill="background1" w:themeFillShade="D9"/>
            <w:vAlign w:val="center"/>
          </w:tcPr>
          <w:p w14:paraId="40995AEA" w14:textId="77777777" w:rsidR="00C5425D" w:rsidRPr="00E5063A" w:rsidRDefault="00C5425D" w:rsidP="00462CE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Результати навчання</w:t>
            </w:r>
          </w:p>
        </w:tc>
        <w:tc>
          <w:tcPr>
            <w:tcW w:w="2675" w:type="dxa"/>
            <w:shd w:val="clear" w:color="auto" w:fill="D9D9D9" w:themeFill="background1" w:themeFillShade="D9"/>
            <w:vAlign w:val="center"/>
          </w:tcPr>
          <w:p w14:paraId="564198E0" w14:textId="77777777" w:rsidR="00C5425D" w:rsidRPr="00E5063A" w:rsidRDefault="00C5425D" w:rsidP="00462CE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Методи</w:t>
            </w:r>
            <w:r w:rsidR="000560A6" w:rsidRPr="00E5063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навчання</w:t>
            </w:r>
          </w:p>
        </w:tc>
        <w:tc>
          <w:tcPr>
            <w:tcW w:w="1294" w:type="dxa"/>
            <w:shd w:val="clear" w:color="auto" w:fill="D9D9D9" w:themeFill="background1" w:themeFillShade="D9"/>
            <w:vAlign w:val="center"/>
          </w:tcPr>
          <w:p w14:paraId="2D92A95C" w14:textId="77777777" w:rsidR="00C5425D" w:rsidRPr="00E5063A" w:rsidRDefault="00C5425D" w:rsidP="00462CE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Форми оцінювання (контрольні</w:t>
            </w:r>
          </w:p>
          <w:p w14:paraId="6E77FC0C" w14:textId="77777777" w:rsidR="00C5425D" w:rsidRPr="00E5063A" w:rsidRDefault="00C5425D" w:rsidP="00462CE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заходи)</w:t>
            </w:r>
          </w:p>
        </w:tc>
        <w:tc>
          <w:tcPr>
            <w:tcW w:w="1241" w:type="dxa"/>
            <w:shd w:val="clear" w:color="auto" w:fill="D9D9D9" w:themeFill="background1" w:themeFillShade="D9"/>
            <w:vAlign w:val="center"/>
          </w:tcPr>
          <w:p w14:paraId="0C0D3918" w14:textId="77777777" w:rsidR="00C5425D" w:rsidRPr="00E5063A" w:rsidRDefault="00C5425D" w:rsidP="00462CE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Термін виконання</w:t>
            </w:r>
          </w:p>
        </w:tc>
      </w:tr>
      <w:tr w:rsidR="00462CE1" w:rsidRPr="00E5063A" w14:paraId="2FFB9C69" w14:textId="77777777" w:rsidTr="005C6D89">
        <w:trPr>
          <w:trHeight w:val="361"/>
        </w:trPr>
        <w:tc>
          <w:tcPr>
            <w:tcW w:w="0" w:type="auto"/>
          </w:tcPr>
          <w:p w14:paraId="1E9E8BBB" w14:textId="05081272" w:rsidR="00C5425D" w:rsidRPr="00E5063A" w:rsidRDefault="006D7E65" w:rsidP="005579A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5579A6" w:rsidRPr="00E5063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</w:p>
        </w:tc>
        <w:tc>
          <w:tcPr>
            <w:tcW w:w="4033" w:type="dxa"/>
            <w:vAlign w:val="center"/>
          </w:tcPr>
          <w:p w14:paraId="43634B4B" w14:textId="41DFECAE" w:rsidR="00C5425D" w:rsidRPr="00E5063A" w:rsidRDefault="00664D68" w:rsidP="005579A6">
            <w:pP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Використовувати базові знання з історичних, соціальних, економічних засад розвитку суспільства</w:t>
            </w:r>
            <w:r w:rsidR="00450C23" w:rsidRPr="00E5063A">
              <w:rPr>
                <w:rFonts w:ascii="Times New Roman" w:hAnsi="Times New Roman" w:cs="Times New Roman"/>
                <w:sz w:val="20"/>
                <w:szCs w:val="20"/>
              </w:rPr>
              <w:t>, що виявляється у</w:t>
            </w:r>
            <w:r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</w:t>
            </w:r>
            <w:r w:rsidR="00450C23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ф</w:t>
            </w:r>
            <w:r w:rsidR="00FA4608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ормуванн</w:t>
            </w:r>
            <w:r w:rsidR="00450C23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і</w:t>
            </w:r>
            <w:r w:rsidR="00FA4608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з</w:t>
            </w:r>
            <w:r w:rsidR="003732E7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нан</w:t>
            </w:r>
            <w:r w:rsidR="00FA4608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ь та вмінь</w:t>
            </w:r>
            <w:r w:rsidR="003732E7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</w:t>
            </w:r>
            <w:r w:rsidR="00D9518D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студентів з </w:t>
            </w:r>
            <w:r w:rsidR="003732E7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предмету</w:t>
            </w:r>
            <w:r w:rsidR="00B66FDA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, </w:t>
            </w:r>
            <w:r w:rsidR="003732E7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методології</w:t>
            </w:r>
            <w:r w:rsidR="00B66FDA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та етапів</w:t>
            </w:r>
            <w:r w:rsidR="003732E7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</w:t>
            </w:r>
            <w:r w:rsidR="003732E7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lastRenderedPageBreak/>
              <w:t>економічного аналізу</w:t>
            </w:r>
            <w:r w:rsidR="00D9518D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, основ суспільного виробництва, ринкового механізму та його елементів, ринкової рівноваги, </w:t>
            </w:r>
            <w:r w:rsidR="000F3754" w:rsidRPr="00E5063A">
              <w:rPr>
                <w:rFonts w:ascii="Times New Roman" w:hAnsi="Times New Roman" w:cs="Times New Roman"/>
                <w:sz w:val="20"/>
                <w:szCs w:val="20"/>
              </w:rPr>
              <w:t>аналізу поведінки споживачів, к</w:t>
            </w:r>
            <w:r w:rsidR="000F3754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онкуренції та аналізу ринкових структур.</w:t>
            </w:r>
          </w:p>
        </w:tc>
        <w:tc>
          <w:tcPr>
            <w:tcW w:w="2675" w:type="dxa"/>
          </w:tcPr>
          <w:p w14:paraId="534C453A" w14:textId="77777777" w:rsidR="00C5425D" w:rsidRPr="00E5063A" w:rsidRDefault="003732E7" w:rsidP="005579A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Презентації</w:t>
            </w:r>
            <w:r w:rsidR="00864B59" w:rsidRPr="00E5063A">
              <w:rPr>
                <w:rFonts w:ascii="Times New Roman" w:hAnsi="Times New Roman" w:cs="Times New Roman"/>
                <w:sz w:val="20"/>
                <w:szCs w:val="20"/>
              </w:rPr>
              <w:t>, партнерські дискусії</w:t>
            </w: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 xml:space="preserve"> за проблематикою </w:t>
            </w:r>
            <w:r w:rsidR="00B66FDA" w:rsidRPr="00E5063A">
              <w:rPr>
                <w:rFonts w:ascii="Times New Roman" w:hAnsi="Times New Roman" w:cs="Times New Roman"/>
                <w:sz w:val="20"/>
                <w:szCs w:val="20"/>
              </w:rPr>
              <w:t>теми</w:t>
            </w:r>
            <w:r w:rsidR="00D9518D" w:rsidRPr="00E5063A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D9518D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Робота студентів</w:t>
            </w:r>
            <w:r w:rsidR="00D9518D" w:rsidRPr="00E5063A">
              <w:rPr>
                <w:rFonts w:ascii="Times New Roman" w:eastAsia="Times New Roman" w:hAnsi="Times New Roman" w:cs="Times New Roman"/>
                <w:bCs/>
                <w:kern w:val="1"/>
                <w:sz w:val="20"/>
                <w:szCs w:val="20"/>
                <w:lang w:eastAsia="ru-RU"/>
              </w:rPr>
              <w:t xml:space="preserve"> у складі малих груп, на умовах змагання, </w:t>
            </w:r>
            <w:r w:rsidR="00D9518D" w:rsidRPr="00E5063A">
              <w:rPr>
                <w:rFonts w:ascii="Times New Roman" w:eastAsia="Times New Roman" w:hAnsi="Times New Roman" w:cs="Times New Roman"/>
                <w:bCs/>
                <w:kern w:val="1"/>
                <w:sz w:val="20"/>
                <w:szCs w:val="20"/>
                <w:lang w:eastAsia="ru-RU"/>
              </w:rPr>
              <w:lastRenderedPageBreak/>
              <w:t>розв’язування індивідуальних та диференційованих задач, проблемних ситуацій</w:t>
            </w:r>
          </w:p>
        </w:tc>
        <w:tc>
          <w:tcPr>
            <w:tcW w:w="1294" w:type="dxa"/>
          </w:tcPr>
          <w:p w14:paraId="300898C3" w14:textId="77777777" w:rsidR="00C5425D" w:rsidRPr="00E5063A" w:rsidRDefault="000560A6" w:rsidP="005579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Робота на практичних заняттях, т</w:t>
            </w:r>
            <w:r w:rsidR="00B66FDA" w:rsidRPr="00E5063A">
              <w:rPr>
                <w:rFonts w:ascii="Times New Roman" w:hAnsi="Times New Roman" w:cs="Times New Roman"/>
                <w:sz w:val="20"/>
                <w:szCs w:val="20"/>
              </w:rPr>
              <w:t>естування</w:t>
            </w:r>
          </w:p>
        </w:tc>
        <w:tc>
          <w:tcPr>
            <w:tcW w:w="1241" w:type="dxa"/>
          </w:tcPr>
          <w:p w14:paraId="54D950BF" w14:textId="77777777" w:rsidR="00C5425D" w:rsidRPr="00E5063A" w:rsidRDefault="00B66FDA" w:rsidP="005579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0F3754" w:rsidRPr="00E5063A">
              <w:rPr>
                <w:rFonts w:ascii="Times New Roman" w:hAnsi="Times New Roman" w:cs="Times New Roman"/>
                <w:sz w:val="20"/>
                <w:szCs w:val="20"/>
              </w:rPr>
              <w:t>-5</w:t>
            </w: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C5425D" w:rsidRPr="00E5063A">
              <w:rPr>
                <w:rFonts w:ascii="Times New Roman" w:hAnsi="Times New Roman" w:cs="Times New Roman"/>
                <w:sz w:val="20"/>
                <w:szCs w:val="20"/>
              </w:rPr>
              <w:t>Тижн</w:t>
            </w:r>
            <w:r w:rsidR="000F3754" w:rsidRPr="00E5063A">
              <w:rPr>
                <w:rFonts w:ascii="Times New Roman" w:hAnsi="Times New Roman" w:cs="Times New Roman"/>
                <w:sz w:val="20"/>
                <w:szCs w:val="20"/>
              </w:rPr>
              <w:t>і, відповідно до розкладу</w:t>
            </w:r>
          </w:p>
        </w:tc>
      </w:tr>
      <w:tr w:rsidR="00462CE1" w:rsidRPr="00E5063A" w14:paraId="547C82AA" w14:textId="77777777" w:rsidTr="005C6D89">
        <w:trPr>
          <w:trHeight w:val="361"/>
        </w:trPr>
        <w:tc>
          <w:tcPr>
            <w:tcW w:w="0" w:type="auto"/>
          </w:tcPr>
          <w:p w14:paraId="62AC26A2" w14:textId="21B860AE" w:rsidR="000560A6" w:rsidRPr="00E5063A" w:rsidRDefault="00A570F0" w:rsidP="005579A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5579A6" w:rsidRPr="00E5063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</w:p>
        </w:tc>
        <w:tc>
          <w:tcPr>
            <w:tcW w:w="4033" w:type="dxa"/>
          </w:tcPr>
          <w:p w14:paraId="0153016D" w14:textId="341138CA" w:rsidR="000560A6" w:rsidRPr="00E5063A" w:rsidRDefault="00450C23" w:rsidP="005579A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Використовувати дані статистичної звітності, обліку та спеціальних досліджень у професійній діяльності, що реалізується ф</w:t>
            </w:r>
            <w:r w:rsidR="000560A6" w:rsidRPr="00E5063A">
              <w:rPr>
                <w:rFonts w:ascii="Times New Roman" w:hAnsi="Times New Roman" w:cs="Times New Roman"/>
                <w:sz w:val="20"/>
                <w:szCs w:val="20"/>
              </w:rPr>
              <w:t>ормування</w:t>
            </w: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м</w:t>
            </w:r>
            <w:r w:rsidR="000560A6" w:rsidRPr="00E5063A">
              <w:rPr>
                <w:rFonts w:ascii="Times New Roman" w:hAnsi="Times New Roman" w:cs="Times New Roman"/>
                <w:sz w:val="20"/>
                <w:szCs w:val="20"/>
              </w:rPr>
              <w:t xml:space="preserve"> знань та вмінь студентів </w:t>
            </w:r>
            <w:r w:rsidR="00EF3E6F" w:rsidRPr="00E5063A">
              <w:rPr>
                <w:rFonts w:ascii="Times New Roman" w:hAnsi="Times New Roman" w:cs="Times New Roman"/>
                <w:sz w:val="20"/>
                <w:szCs w:val="20"/>
              </w:rPr>
              <w:t>з т</w:t>
            </w:r>
            <w:r w:rsidR="000560A6" w:rsidRPr="00E5063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еорі</w:t>
            </w:r>
            <w:r w:rsidR="00EF3E6F" w:rsidRPr="00E5063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ї</w:t>
            </w:r>
            <w:r w:rsidR="000560A6" w:rsidRPr="00E5063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виробництва</w:t>
            </w:r>
            <w:r w:rsidR="00EF3E6F" w:rsidRPr="00E5063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витрат,</w:t>
            </w:r>
            <w:r w:rsidR="000560A6" w:rsidRPr="00E5063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граничних продуктів</w:t>
            </w:r>
            <w:r w:rsidR="00EF3E6F" w:rsidRPr="00E5063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</w:t>
            </w:r>
            <w:r w:rsidR="00EF3E6F" w:rsidRPr="00E5063A">
              <w:rPr>
                <w:rFonts w:ascii="Times New Roman" w:hAnsi="Times New Roman" w:cs="Times New Roman"/>
                <w:bCs/>
                <w:noProof/>
                <w:sz w:val="20"/>
                <w:szCs w:val="20"/>
                <w:lang w:eastAsia="ru-RU"/>
              </w:rPr>
              <w:t xml:space="preserve"> формування ціни, д</w:t>
            </w:r>
            <w:r w:rsidR="00EF3E6F" w:rsidRPr="00E5063A">
              <w:rPr>
                <w:rFonts w:ascii="Times New Roman" w:hAnsi="Times New Roman" w:cs="Times New Roman"/>
                <w:bCs/>
                <w:sz w:val="20"/>
                <w:szCs w:val="20"/>
                <w:lang w:eastAsia="ru-RU"/>
              </w:rPr>
              <w:t>оходу підприємства та його форм.</w:t>
            </w:r>
            <w:r w:rsidR="00AD31CB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Узагальнення та контроль знань студентів у ході МКР – 1</w:t>
            </w:r>
            <w:r w:rsidR="00113A5D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2675" w:type="dxa"/>
          </w:tcPr>
          <w:p w14:paraId="686A6DA4" w14:textId="77777777" w:rsidR="000560A6" w:rsidRPr="00E5063A" w:rsidRDefault="000560A6" w:rsidP="005579A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Робота студентів</w:t>
            </w:r>
            <w:r w:rsidRPr="00E5063A">
              <w:rPr>
                <w:rFonts w:ascii="Times New Roman" w:eastAsia="Times New Roman" w:hAnsi="Times New Roman" w:cs="Times New Roman"/>
                <w:bCs/>
                <w:kern w:val="1"/>
                <w:sz w:val="20"/>
                <w:szCs w:val="20"/>
                <w:lang w:eastAsia="ru-RU"/>
              </w:rPr>
              <w:t xml:space="preserve"> у складі малих груп, на умовах змагання, розв’язування індивідуальних та диференційованих задач, ділових ігор.</w:t>
            </w:r>
            <w:r w:rsidR="00AD31CB" w:rsidRPr="00E5063A">
              <w:rPr>
                <w:rFonts w:ascii="Times New Roman" w:hAnsi="Times New Roman" w:cs="Times New Roman"/>
                <w:sz w:val="20"/>
                <w:szCs w:val="20"/>
              </w:rPr>
              <w:t xml:space="preserve"> Виконання студентами письмової модульної контрольної роботи</w:t>
            </w:r>
            <w:r w:rsidR="00113A5D" w:rsidRPr="00E5063A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294" w:type="dxa"/>
          </w:tcPr>
          <w:p w14:paraId="55FD0B83" w14:textId="77777777" w:rsidR="000560A6" w:rsidRPr="00E5063A" w:rsidRDefault="000560A6" w:rsidP="005579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Робота на практичних заняттях, тестування</w:t>
            </w:r>
          </w:p>
        </w:tc>
        <w:tc>
          <w:tcPr>
            <w:tcW w:w="1241" w:type="dxa"/>
          </w:tcPr>
          <w:p w14:paraId="67AF8B36" w14:textId="77777777" w:rsidR="000560A6" w:rsidRPr="00E5063A" w:rsidRDefault="000560A6" w:rsidP="005579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EF3E6F" w:rsidRPr="00E5063A">
              <w:rPr>
                <w:rFonts w:ascii="Times New Roman" w:hAnsi="Times New Roman" w:cs="Times New Roman"/>
                <w:sz w:val="20"/>
                <w:szCs w:val="20"/>
              </w:rPr>
              <w:t xml:space="preserve">-8 </w:t>
            </w: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Тиждень</w:t>
            </w:r>
          </w:p>
        </w:tc>
      </w:tr>
      <w:tr w:rsidR="00462CE1" w:rsidRPr="00E5063A" w14:paraId="04D49036" w14:textId="77777777" w:rsidTr="005C6D89">
        <w:trPr>
          <w:trHeight w:val="361"/>
        </w:trPr>
        <w:tc>
          <w:tcPr>
            <w:tcW w:w="0" w:type="auto"/>
          </w:tcPr>
          <w:p w14:paraId="47AD8AC0" w14:textId="737811C5" w:rsidR="000560A6" w:rsidRPr="00E5063A" w:rsidRDefault="005579A6" w:rsidP="005579A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3.</w:t>
            </w:r>
          </w:p>
        </w:tc>
        <w:tc>
          <w:tcPr>
            <w:tcW w:w="4033" w:type="dxa"/>
          </w:tcPr>
          <w:p w14:paraId="38C89513" w14:textId="77777777" w:rsidR="005579A6" w:rsidRPr="00E5063A" w:rsidRDefault="00450C23" w:rsidP="005579A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Уміти здійснювати пошук та узагальнення інформації, робити висновки і формулювати рекомендації в межах своєї компетенції</w:t>
            </w:r>
            <w:r w:rsidR="005579A6" w:rsidRPr="00E5063A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.</w:t>
            </w:r>
          </w:p>
          <w:p w14:paraId="4BDC52CB" w14:textId="08F1A160" w:rsidR="00462CE1" w:rsidRPr="00E5063A" w:rsidRDefault="00462CE1" w:rsidP="005579A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Використовувати методи аналізу та оцінювання програм сталого розвитку,</w:t>
            </w:r>
          </w:p>
          <w:p w14:paraId="67B0BD2B" w14:textId="0A1C64EC" w:rsidR="00450C23" w:rsidRPr="00E5063A" w:rsidRDefault="00450C23" w:rsidP="005579A6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 xml:space="preserve">що </w:t>
            </w:r>
            <w:r w:rsidR="00462CE1" w:rsidRPr="00E5063A">
              <w:rPr>
                <w:rFonts w:ascii="Times New Roman" w:hAnsi="Times New Roman" w:cs="Times New Roman"/>
                <w:sz w:val="20"/>
                <w:szCs w:val="20"/>
              </w:rPr>
              <w:t>виявляється у ф</w:t>
            </w:r>
            <w:r w:rsidR="000560A6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ормуванн</w:t>
            </w:r>
            <w:r w:rsidR="00462CE1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і</w:t>
            </w:r>
            <w:r w:rsidR="000560A6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знань та вмінь студентів</w:t>
            </w:r>
            <w:r w:rsidR="000560A6" w:rsidRPr="00E5063A">
              <w:rPr>
                <w:rFonts w:ascii="Times New Roman" w:hAnsi="Times New Roman" w:cs="Times New Roman"/>
                <w:bCs/>
                <w:noProof/>
                <w:sz w:val="20"/>
                <w:szCs w:val="20"/>
                <w:lang w:eastAsia="ru-RU"/>
              </w:rPr>
              <w:t xml:space="preserve"> щодо розв’язання макроекономічних проблем</w:t>
            </w:r>
            <w:r w:rsidR="00EF3E6F" w:rsidRPr="00E5063A">
              <w:rPr>
                <w:rFonts w:ascii="Times New Roman" w:hAnsi="Times New Roman" w:cs="Times New Roman"/>
                <w:bCs/>
                <w:noProof/>
                <w:sz w:val="20"/>
                <w:szCs w:val="20"/>
                <w:lang w:eastAsia="ru-RU"/>
              </w:rPr>
              <w:t>,</w:t>
            </w:r>
            <w:r w:rsidR="000560A6" w:rsidRPr="00E5063A">
              <w:rPr>
                <w:rFonts w:ascii="Times New Roman" w:hAnsi="Times New Roman" w:cs="Times New Roman"/>
                <w:bCs/>
                <w:noProof/>
                <w:sz w:val="20"/>
                <w:szCs w:val="20"/>
                <w:lang w:eastAsia="ru-RU"/>
              </w:rPr>
              <w:t xml:space="preserve"> </w:t>
            </w:r>
            <w:r w:rsidR="00EF3E6F" w:rsidRPr="00E5063A">
              <w:rPr>
                <w:rFonts w:ascii="Times New Roman" w:hAnsi="Times New Roman" w:cs="Times New Roman"/>
                <w:bCs/>
                <w:noProof/>
                <w:sz w:val="20"/>
                <w:szCs w:val="20"/>
                <w:lang w:eastAsia="ru-RU"/>
              </w:rPr>
              <w:t>обчислення</w:t>
            </w:r>
            <w:r w:rsidR="00EF3E6F" w:rsidRPr="00E5063A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EF3E6F" w:rsidRPr="00E5063A">
              <w:rPr>
                <w:rFonts w:ascii="Times New Roman" w:hAnsi="Times New Roman" w:cs="Times New Roman"/>
                <w:sz w:val="20"/>
                <w:szCs w:val="20"/>
              </w:rPr>
              <w:t>макроекономічних показників, формування</w:t>
            </w:r>
            <w:r w:rsidR="000560A6" w:rsidRPr="00E5063A">
              <w:rPr>
                <w:rFonts w:ascii="Times New Roman" w:hAnsi="Times New Roman" w:cs="Times New Roman"/>
                <w:bCs/>
                <w:noProof/>
                <w:sz w:val="20"/>
                <w:szCs w:val="20"/>
                <w:lang w:eastAsia="ru-RU"/>
              </w:rPr>
              <w:t xml:space="preserve"> </w:t>
            </w:r>
            <w:r w:rsidR="00EF3E6F" w:rsidRPr="00E5063A">
              <w:rPr>
                <w:rFonts w:ascii="Times New Roman" w:hAnsi="Times New Roman" w:cs="Times New Roman"/>
                <w:bCs/>
                <w:noProof/>
                <w:sz w:val="20"/>
                <w:szCs w:val="20"/>
                <w:lang w:eastAsia="ru-RU"/>
              </w:rPr>
              <w:t>м</w:t>
            </w:r>
            <w:r w:rsidR="00EF3E6F" w:rsidRPr="00E5063A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акроекономічної рівноваги</w:t>
            </w:r>
            <w:r w:rsidR="00DE10EF" w:rsidRPr="00E5063A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r w:rsidR="00DE10EF" w:rsidRPr="00E5063A">
              <w:rPr>
                <w:rFonts w:ascii="Times New Roman" w:hAnsi="Times New Roman" w:cs="Times New Roman"/>
                <w:bCs/>
                <w:noProof/>
                <w:sz w:val="20"/>
                <w:szCs w:val="20"/>
                <w:lang w:eastAsia="ru-RU"/>
              </w:rPr>
              <w:t>м</w:t>
            </w:r>
            <w:r w:rsidR="00DE10EF" w:rsidRPr="00E5063A">
              <w:rPr>
                <w:rFonts w:ascii="Times New Roman" w:hAnsi="Times New Roman" w:cs="Times New Roman"/>
                <w:bCs/>
                <w:sz w:val="20"/>
                <w:szCs w:val="20"/>
                <w:lang w:eastAsia="ru-RU"/>
              </w:rPr>
              <w:t xml:space="preserve">акроекономічної нестабільності та економічних циклів, </w:t>
            </w:r>
            <w:r w:rsidR="00DE10EF" w:rsidRPr="00E5063A">
              <w:rPr>
                <w:rFonts w:ascii="Times New Roman" w:hAnsi="Times New Roman" w:cs="Times New Roman"/>
                <w:bCs/>
                <w:noProof/>
                <w:sz w:val="20"/>
                <w:szCs w:val="20"/>
                <w:lang w:eastAsia="ru-RU"/>
              </w:rPr>
              <w:t>м</w:t>
            </w:r>
            <w:r w:rsidR="00DE10EF" w:rsidRPr="00E5063A">
              <w:rPr>
                <w:rFonts w:ascii="Times New Roman" w:hAnsi="Times New Roman" w:cs="Times New Roman"/>
                <w:bCs/>
                <w:sz w:val="20"/>
                <w:szCs w:val="20"/>
                <w:lang w:eastAsia="ru-RU"/>
              </w:rPr>
              <w:t>еханізму макроекономічного регулювання</w:t>
            </w:r>
            <w:r w:rsidR="00A570F0" w:rsidRPr="00E5063A">
              <w:rPr>
                <w:rFonts w:ascii="Times New Roman" w:hAnsi="Times New Roman" w:cs="Times New Roman"/>
                <w:bCs/>
                <w:sz w:val="20"/>
                <w:szCs w:val="20"/>
                <w:lang w:eastAsia="ru-RU"/>
              </w:rPr>
              <w:t xml:space="preserve"> д</w:t>
            </w:r>
            <w:r w:rsidR="00DE10EF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ержав</w:t>
            </w:r>
            <w:r w:rsidR="00A570F0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и</w:t>
            </w:r>
            <w:r w:rsidR="00AD31CB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 Узагальнення та контроль знань студентів у ході МКР – 2</w:t>
            </w:r>
            <w:r w:rsidR="00113A5D"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2675" w:type="dxa"/>
          </w:tcPr>
          <w:p w14:paraId="0255F729" w14:textId="77777777" w:rsidR="000560A6" w:rsidRPr="00E5063A" w:rsidRDefault="000560A6" w:rsidP="005579A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E5063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Робота студентів</w:t>
            </w:r>
            <w:r w:rsidRPr="00E5063A">
              <w:rPr>
                <w:rFonts w:ascii="Times New Roman" w:eastAsia="Times New Roman" w:hAnsi="Times New Roman" w:cs="Times New Roman"/>
                <w:bCs/>
                <w:kern w:val="1"/>
                <w:sz w:val="20"/>
                <w:szCs w:val="20"/>
                <w:lang w:eastAsia="ru-RU"/>
              </w:rPr>
              <w:t xml:space="preserve"> у складі малих груп, на умовах змагання, розв’язування індивідуальних та диференційованих задач.</w:t>
            </w:r>
            <w:r w:rsidR="00DE10EF" w:rsidRPr="00E5063A">
              <w:rPr>
                <w:rFonts w:ascii="Times New Roman" w:eastAsia="Times New Roman" w:hAnsi="Times New Roman" w:cs="Times New Roman"/>
                <w:bCs/>
                <w:kern w:val="1"/>
                <w:sz w:val="20"/>
                <w:szCs w:val="20"/>
                <w:lang w:eastAsia="ru-RU"/>
              </w:rPr>
              <w:t xml:space="preserve"> Підготовка та проведення презентацій.</w:t>
            </w:r>
            <w:r w:rsidR="00AD31CB" w:rsidRPr="00E5063A">
              <w:rPr>
                <w:rFonts w:ascii="Times New Roman" w:hAnsi="Times New Roman" w:cs="Times New Roman"/>
                <w:sz w:val="20"/>
                <w:szCs w:val="20"/>
              </w:rPr>
              <w:t xml:space="preserve"> Виконання студентами письмової модульної контрольної роботи</w:t>
            </w:r>
            <w:r w:rsidR="00113A5D" w:rsidRPr="00E5063A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294" w:type="dxa"/>
          </w:tcPr>
          <w:p w14:paraId="36F79FE2" w14:textId="77777777" w:rsidR="000560A6" w:rsidRPr="00E5063A" w:rsidRDefault="000560A6" w:rsidP="005579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Робота на практичних заняттях, тестування</w:t>
            </w:r>
          </w:p>
        </w:tc>
        <w:tc>
          <w:tcPr>
            <w:tcW w:w="1241" w:type="dxa"/>
          </w:tcPr>
          <w:p w14:paraId="54BD7F96" w14:textId="123A1010" w:rsidR="000560A6" w:rsidRPr="00E5063A" w:rsidRDefault="00AD31CB" w:rsidP="005579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5063A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="00A570F0" w:rsidRPr="00E5063A">
              <w:rPr>
                <w:rFonts w:ascii="Times New Roman" w:hAnsi="Times New Roman" w:cs="Times New Roman"/>
                <w:sz w:val="20"/>
                <w:szCs w:val="20"/>
              </w:rPr>
              <w:t>-1</w:t>
            </w:r>
            <w:r w:rsidR="00462CE1" w:rsidRPr="00E5063A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A570F0" w:rsidRPr="00E5063A">
              <w:rPr>
                <w:rFonts w:ascii="Times New Roman" w:hAnsi="Times New Roman" w:cs="Times New Roman"/>
                <w:sz w:val="20"/>
                <w:szCs w:val="20"/>
              </w:rPr>
              <w:t xml:space="preserve"> т</w:t>
            </w:r>
            <w:r w:rsidR="000560A6" w:rsidRPr="00E5063A">
              <w:rPr>
                <w:rFonts w:ascii="Times New Roman" w:hAnsi="Times New Roman" w:cs="Times New Roman"/>
                <w:sz w:val="20"/>
                <w:szCs w:val="20"/>
              </w:rPr>
              <w:t>иж</w:t>
            </w:r>
            <w:r w:rsidR="00A570F0" w:rsidRPr="00E5063A">
              <w:rPr>
                <w:rFonts w:ascii="Times New Roman" w:hAnsi="Times New Roman" w:cs="Times New Roman"/>
                <w:sz w:val="20"/>
                <w:szCs w:val="20"/>
              </w:rPr>
              <w:t>ні</w:t>
            </w:r>
          </w:p>
        </w:tc>
      </w:tr>
    </w:tbl>
    <w:p w14:paraId="47FC34EC" w14:textId="258F499A" w:rsidR="00CD6408" w:rsidRDefault="00CD6408" w:rsidP="00BA2E69">
      <w:pPr>
        <w:tabs>
          <w:tab w:val="left" w:pos="426"/>
        </w:tabs>
        <w:spacing w:before="120" w:after="0"/>
        <w:jc w:val="both"/>
        <w:rPr>
          <w:rFonts w:ascii="PT Sans" w:hAnsi="PT Sans" w:cs="Tahoma"/>
          <w:b/>
          <w:color w:val="7F7F7F" w:themeColor="text1" w:themeTint="80"/>
          <w:sz w:val="20"/>
          <w:szCs w:val="20"/>
        </w:rPr>
      </w:pPr>
    </w:p>
    <w:p w14:paraId="7374CA31" w14:textId="77777777" w:rsidR="005C6D89" w:rsidRDefault="005C6D89" w:rsidP="00BA2E69">
      <w:pPr>
        <w:tabs>
          <w:tab w:val="left" w:pos="426"/>
        </w:tabs>
        <w:spacing w:before="120" w:after="0"/>
        <w:jc w:val="both"/>
        <w:rPr>
          <w:rFonts w:ascii="PT Sans" w:hAnsi="PT Sans" w:cs="Tahoma"/>
          <w:b/>
          <w:color w:val="7F7F7F" w:themeColor="text1" w:themeTint="80"/>
          <w:sz w:val="20"/>
          <w:szCs w:val="20"/>
        </w:rPr>
      </w:pPr>
    </w:p>
    <w:p w14:paraId="627DA924" w14:textId="77777777" w:rsidR="005C6D89" w:rsidRDefault="005C6D89" w:rsidP="00BA2E69">
      <w:pPr>
        <w:tabs>
          <w:tab w:val="left" w:pos="426"/>
        </w:tabs>
        <w:spacing w:before="120" w:after="0"/>
        <w:jc w:val="both"/>
        <w:rPr>
          <w:rFonts w:ascii="PT Sans" w:hAnsi="PT Sans" w:cs="Tahoma"/>
          <w:b/>
          <w:color w:val="7F7F7F" w:themeColor="text1" w:themeTint="80"/>
          <w:sz w:val="20"/>
          <w:szCs w:val="20"/>
        </w:rPr>
      </w:pPr>
    </w:p>
    <w:p w14:paraId="09CEC749" w14:textId="77777777" w:rsidR="005C6D89" w:rsidRDefault="005C6D89" w:rsidP="00BA2E69">
      <w:pPr>
        <w:tabs>
          <w:tab w:val="left" w:pos="426"/>
        </w:tabs>
        <w:spacing w:before="120" w:after="0"/>
        <w:jc w:val="both"/>
        <w:rPr>
          <w:rFonts w:ascii="PT Sans" w:hAnsi="PT Sans" w:cs="Tahoma"/>
          <w:b/>
          <w:color w:val="7F7F7F" w:themeColor="text1" w:themeTint="80"/>
          <w:sz w:val="20"/>
          <w:szCs w:val="20"/>
        </w:rPr>
      </w:pPr>
    </w:p>
    <w:p w14:paraId="5CC00300" w14:textId="77777777" w:rsidR="005C6D89" w:rsidRDefault="005C6D89" w:rsidP="00BA2E69">
      <w:pPr>
        <w:tabs>
          <w:tab w:val="left" w:pos="426"/>
        </w:tabs>
        <w:spacing w:before="120" w:after="0"/>
        <w:jc w:val="both"/>
        <w:rPr>
          <w:rFonts w:ascii="PT Sans" w:hAnsi="PT Sans" w:cs="Tahoma"/>
          <w:b/>
          <w:color w:val="7F7F7F" w:themeColor="text1" w:themeTint="80"/>
          <w:sz w:val="20"/>
          <w:szCs w:val="20"/>
        </w:rPr>
      </w:pPr>
    </w:p>
    <w:p w14:paraId="6D306780" w14:textId="77777777" w:rsidR="00E5063A" w:rsidRDefault="00E5063A" w:rsidP="00BA2E69">
      <w:pPr>
        <w:tabs>
          <w:tab w:val="left" w:pos="426"/>
        </w:tabs>
        <w:spacing w:before="120" w:after="0"/>
        <w:jc w:val="both"/>
        <w:rPr>
          <w:rFonts w:ascii="PT Sans" w:hAnsi="PT Sans" w:cs="Tahoma"/>
          <w:b/>
          <w:color w:val="7F7F7F" w:themeColor="text1" w:themeTint="80"/>
          <w:sz w:val="20"/>
          <w:szCs w:val="20"/>
        </w:rPr>
      </w:pPr>
    </w:p>
    <w:p w14:paraId="4D3FFBC7" w14:textId="77777777" w:rsidR="005C6D89" w:rsidRDefault="005C6D89" w:rsidP="00BA2E69">
      <w:pPr>
        <w:tabs>
          <w:tab w:val="left" w:pos="426"/>
        </w:tabs>
        <w:spacing w:before="120" w:after="0"/>
        <w:jc w:val="both"/>
        <w:rPr>
          <w:rFonts w:ascii="PT Sans" w:hAnsi="PT Sans" w:cs="Tahoma"/>
          <w:b/>
          <w:color w:val="7F7F7F" w:themeColor="text1" w:themeTint="80"/>
          <w:sz w:val="20"/>
          <w:szCs w:val="20"/>
        </w:rPr>
      </w:pPr>
    </w:p>
    <w:p w14:paraId="2AAAE6E6" w14:textId="77777777" w:rsidR="005C6D89" w:rsidRDefault="005C6D89" w:rsidP="00BA2E69">
      <w:pPr>
        <w:tabs>
          <w:tab w:val="left" w:pos="426"/>
        </w:tabs>
        <w:spacing w:before="120" w:after="0"/>
        <w:jc w:val="both"/>
        <w:rPr>
          <w:rFonts w:ascii="PT Sans" w:hAnsi="PT Sans" w:cs="Tahoma"/>
          <w:b/>
          <w:color w:val="7F7F7F" w:themeColor="text1" w:themeTint="80"/>
          <w:sz w:val="20"/>
          <w:szCs w:val="20"/>
        </w:rPr>
      </w:pPr>
    </w:p>
    <w:p w14:paraId="7968C4B7" w14:textId="77777777" w:rsidR="005C6D89" w:rsidRDefault="005C6D89" w:rsidP="00BA2E69">
      <w:pPr>
        <w:tabs>
          <w:tab w:val="left" w:pos="426"/>
        </w:tabs>
        <w:spacing w:before="120" w:after="0"/>
        <w:jc w:val="both"/>
        <w:rPr>
          <w:rFonts w:ascii="PT Sans" w:hAnsi="PT Sans" w:cs="Tahoma"/>
          <w:b/>
          <w:color w:val="7F7F7F" w:themeColor="text1" w:themeTint="80"/>
          <w:sz w:val="20"/>
          <w:szCs w:val="20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0"/>
      </w:tblGrid>
      <w:tr w:rsidR="00A20F8B" w:rsidRPr="00E5063A" w14:paraId="2D71A8E8" w14:textId="77777777" w:rsidTr="005C6D89">
        <w:trPr>
          <w:trHeight w:val="312"/>
        </w:trPr>
        <w:tc>
          <w:tcPr>
            <w:tcW w:w="4820" w:type="dxa"/>
          </w:tcPr>
          <w:p w14:paraId="1C636DA2" w14:textId="77777777" w:rsidR="00A20F8B" w:rsidRPr="00E5063A" w:rsidRDefault="00056C0A" w:rsidP="000D77A3">
            <w:pPr>
              <w:ind w:firstLine="42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5063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Форми </w:t>
            </w:r>
            <w:r w:rsidR="00911C74" w:rsidRPr="00E5063A">
              <w:rPr>
                <w:rFonts w:ascii="Times New Roman" w:hAnsi="Times New Roman" w:cs="Times New Roman"/>
                <w:b/>
                <w:sz w:val="24"/>
                <w:szCs w:val="24"/>
              </w:rPr>
              <w:t>та технології</w:t>
            </w:r>
            <w:r w:rsidR="00A20F8B" w:rsidRPr="00E5063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навчання</w:t>
            </w:r>
          </w:p>
        </w:tc>
      </w:tr>
    </w:tbl>
    <w:p w14:paraId="7CA95E56" w14:textId="77777777" w:rsidR="00AD6C30" w:rsidRPr="00E5063A" w:rsidRDefault="006202BF" w:rsidP="000D77A3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E5063A">
        <w:rPr>
          <w:rFonts w:ascii="Times New Roman" w:eastAsia="Times New Roman" w:hAnsi="Times New Roman" w:cs="Times New Roman"/>
          <w:bCs/>
          <w:lang w:eastAsia="ru-RU"/>
        </w:rPr>
        <w:t>Дисципліна</w:t>
      </w:r>
      <w:r w:rsidR="00AD6C30" w:rsidRPr="00E5063A">
        <w:rPr>
          <w:rFonts w:ascii="Times New Roman" w:eastAsia="Times New Roman" w:hAnsi="Times New Roman" w:cs="Times New Roman"/>
          <w:bCs/>
          <w:lang w:eastAsia="ru-RU"/>
        </w:rPr>
        <w:t xml:space="preserve"> «Мікро- та макроекономіка» забезпечує формування у студентів теоретичних економічних знань та практичних умінь на основі:</w:t>
      </w:r>
    </w:p>
    <w:p w14:paraId="0894F6B7" w14:textId="77777777" w:rsidR="00AD6C30" w:rsidRPr="00E5063A" w:rsidRDefault="00AD6C30" w:rsidP="000D77A3">
      <w:pPr>
        <w:pStyle w:val="af"/>
        <w:numPr>
          <w:ilvl w:val="0"/>
          <w:numId w:val="36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NewRomanPSMT" w:hAnsi="Times New Roman" w:cs="Times New Roman"/>
          <w:bCs/>
          <w:iCs/>
        </w:rPr>
      </w:pPr>
      <w:r w:rsidRPr="00E5063A">
        <w:rPr>
          <w:rFonts w:ascii="Times New Roman" w:eastAsia="Times New Roman" w:hAnsi="Times New Roman" w:cs="Times New Roman"/>
          <w:bCs/>
          <w:lang w:eastAsia="ru-RU"/>
        </w:rPr>
        <w:t>проведення лекцій</w:t>
      </w:r>
      <w:r w:rsidRPr="00E5063A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 у взаємодії студентів і викладача у процесі викладу теоретичного матеріалу, розв’язування проблем, ситуацій, завдань практично-прикладного характеру, структурно-логічних схем, ілюстрацій, які </w:t>
      </w:r>
      <w:r w:rsidRPr="00E5063A">
        <w:rPr>
          <w:rFonts w:ascii="Times New Roman" w:eastAsia="TimesNewRomanPSMT" w:hAnsi="Times New Roman" w:cs="Times New Roman"/>
          <w:bCs/>
          <w:iCs/>
        </w:rPr>
        <w:t>розкри</w:t>
      </w:r>
      <w:r w:rsidR="000600A9" w:rsidRPr="00E5063A">
        <w:rPr>
          <w:rFonts w:ascii="Times New Roman" w:eastAsia="TimesNewRomanPSMT" w:hAnsi="Times New Roman" w:cs="Times New Roman"/>
          <w:bCs/>
          <w:iCs/>
        </w:rPr>
        <w:t>вають</w:t>
      </w:r>
      <w:r w:rsidRPr="00E5063A">
        <w:rPr>
          <w:rFonts w:ascii="Times New Roman" w:eastAsia="TimesNewRomanPSMT" w:hAnsi="Times New Roman" w:cs="Times New Roman"/>
          <w:bCs/>
          <w:iCs/>
        </w:rPr>
        <w:t xml:space="preserve"> зміст основних понять, моделей та методів мікро- та макроекономі</w:t>
      </w:r>
      <w:r w:rsidR="00113A5D" w:rsidRPr="00E5063A">
        <w:rPr>
          <w:rFonts w:ascii="Times New Roman" w:eastAsia="TimesNewRomanPSMT" w:hAnsi="Times New Roman" w:cs="Times New Roman"/>
          <w:bCs/>
          <w:iCs/>
        </w:rPr>
        <w:t>ки</w:t>
      </w:r>
      <w:r w:rsidRPr="00E5063A">
        <w:rPr>
          <w:rFonts w:ascii="Times New Roman" w:eastAsia="Times New Roman" w:hAnsi="Times New Roman" w:cs="Times New Roman"/>
          <w:bCs/>
          <w:lang w:eastAsia="ru-RU"/>
        </w:rPr>
        <w:t>;</w:t>
      </w:r>
    </w:p>
    <w:p w14:paraId="55C98C7E" w14:textId="77777777" w:rsidR="00AD6C30" w:rsidRPr="00E5063A" w:rsidRDefault="00AD6C30" w:rsidP="000D77A3">
      <w:pPr>
        <w:pStyle w:val="af"/>
        <w:numPr>
          <w:ilvl w:val="0"/>
          <w:numId w:val="36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E5063A">
        <w:rPr>
          <w:rFonts w:ascii="Times New Roman" w:eastAsia="Times New Roman" w:hAnsi="Times New Roman" w:cs="Times New Roman"/>
          <w:bCs/>
          <w:lang w:eastAsia="ru-RU"/>
        </w:rPr>
        <w:t>практичних занять під час організації роботи студентів</w:t>
      </w:r>
      <w:r w:rsidRPr="00E5063A">
        <w:rPr>
          <w:rFonts w:ascii="Times New Roman" w:eastAsia="Times New Roman" w:hAnsi="Times New Roman" w:cs="Times New Roman"/>
          <w:bCs/>
          <w:kern w:val="1"/>
          <w:lang w:eastAsia="ru-RU"/>
        </w:rPr>
        <w:t xml:space="preserve"> у складі малих груп, на умовах змагання, розв’язування індивідуальних та диференційованих задач, вирішення проблемних ситуацій, проведення партнерських дискусій, ділових ігор, презентацій, які</w:t>
      </w:r>
      <w:r w:rsidRPr="00E5063A">
        <w:rPr>
          <w:rFonts w:ascii="Times New Roman" w:eastAsia="Times New Roman" w:hAnsi="Times New Roman" w:cs="Times New Roman"/>
          <w:bCs/>
          <w:lang w:eastAsia="ru-RU"/>
        </w:rPr>
        <w:t xml:space="preserve"> моделюють </w:t>
      </w:r>
      <w:r w:rsidRPr="00E5063A">
        <w:rPr>
          <w:rFonts w:ascii="Times New Roman" w:eastAsia="Times New Roman" w:hAnsi="Times New Roman" w:cs="Times New Roman"/>
          <w:bCs/>
          <w:kern w:val="1"/>
          <w:lang w:eastAsia="ru-RU"/>
        </w:rPr>
        <w:t>професійну діяльність майбутніх</w:t>
      </w:r>
      <w:r w:rsidRPr="00E5063A">
        <w:rPr>
          <w:rFonts w:ascii="Times New Roman" w:eastAsia="Times New Roman" w:hAnsi="Times New Roman" w:cs="Times New Roman"/>
          <w:bCs/>
          <w:lang w:eastAsia="ru-RU"/>
        </w:rPr>
        <w:t xml:space="preserve"> фахівців</w:t>
      </w:r>
      <w:r w:rsidRPr="00E5063A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 в умовах ринку тощо</w:t>
      </w:r>
      <w:r w:rsidRPr="00E5063A">
        <w:rPr>
          <w:rFonts w:ascii="Times New Roman" w:eastAsia="Times New Roman" w:hAnsi="Times New Roman" w:cs="Times New Roman"/>
          <w:bCs/>
          <w:lang w:eastAsia="ru-RU"/>
        </w:rPr>
        <w:t>;</w:t>
      </w:r>
    </w:p>
    <w:p w14:paraId="301F9896" w14:textId="77777777" w:rsidR="00AD6C30" w:rsidRPr="00E5063A" w:rsidRDefault="00AD6C30" w:rsidP="000D77A3">
      <w:pPr>
        <w:numPr>
          <w:ilvl w:val="0"/>
          <w:numId w:val="36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NewRomanPSMT" w:hAnsi="Times New Roman" w:cs="Times New Roman"/>
          <w:bCs/>
          <w:iCs/>
        </w:rPr>
      </w:pPr>
      <w:r w:rsidRPr="00E5063A">
        <w:rPr>
          <w:rFonts w:ascii="Times New Roman" w:eastAsia="Times New Roman" w:hAnsi="Times New Roman" w:cs="Times New Roman"/>
          <w:bCs/>
          <w:lang w:eastAsia="ru-RU"/>
        </w:rPr>
        <w:t xml:space="preserve">самостійної роботи студентів, яка реалізується в ході </w:t>
      </w:r>
      <w:r w:rsidRPr="00E5063A">
        <w:rPr>
          <w:rFonts w:ascii="Times New Roman" w:eastAsia="TimesNewRomanPSMT" w:hAnsi="Times New Roman" w:cs="Times New Roman"/>
          <w:bCs/>
          <w:iCs/>
        </w:rPr>
        <w:t xml:space="preserve">опрацювання лекційного матеріалу, підготовки до практичних занять, презентацій, </w:t>
      </w:r>
      <w:r w:rsidRPr="00E5063A">
        <w:rPr>
          <w:rFonts w:ascii="Times New Roman" w:eastAsia="Times New Roman" w:hAnsi="Times New Roman" w:cs="Times New Roman"/>
          <w:bCs/>
          <w:kern w:val="1"/>
          <w:lang w:eastAsia="ru-RU"/>
        </w:rPr>
        <w:t xml:space="preserve">виконання вправ змістово-пошукового плану, </w:t>
      </w:r>
      <w:r w:rsidRPr="00E5063A">
        <w:rPr>
          <w:rFonts w:ascii="Times New Roman" w:eastAsia="Times New Roman" w:hAnsi="Times New Roman" w:cs="Times New Roman"/>
          <w:bCs/>
          <w:kern w:val="1"/>
          <w:lang w:eastAsia="ru-RU"/>
        </w:rPr>
        <w:lastRenderedPageBreak/>
        <w:t>індивідуальних, колективних завдань</w:t>
      </w:r>
      <w:r w:rsidRPr="00E5063A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, </w:t>
      </w:r>
      <w:r w:rsidR="00113A5D" w:rsidRPr="00E5063A">
        <w:rPr>
          <w:rFonts w:ascii="Times New Roman" w:eastAsia="TimesNewRomanPSMT" w:hAnsi="Times New Roman" w:cs="Times New Roman"/>
          <w:bCs/>
          <w:iCs/>
        </w:rPr>
        <w:t xml:space="preserve">самостійного </w:t>
      </w:r>
      <w:r w:rsidRPr="00E5063A">
        <w:rPr>
          <w:rFonts w:ascii="Times New Roman" w:eastAsia="TimesNewRomanPSMT" w:hAnsi="Times New Roman" w:cs="Times New Roman"/>
          <w:bCs/>
          <w:iCs/>
        </w:rPr>
        <w:t>вивчення тем аб</w:t>
      </w:r>
      <w:r w:rsidR="00113A5D" w:rsidRPr="00E5063A">
        <w:rPr>
          <w:rFonts w:ascii="Times New Roman" w:eastAsia="TimesNewRomanPSMT" w:hAnsi="Times New Roman" w:cs="Times New Roman"/>
          <w:bCs/>
          <w:iCs/>
        </w:rPr>
        <w:t xml:space="preserve">о окремих питань, </w:t>
      </w:r>
      <w:r w:rsidRPr="00E5063A">
        <w:rPr>
          <w:rFonts w:ascii="Times New Roman" w:eastAsia="TimesNewRomanPSMT" w:hAnsi="Times New Roman" w:cs="Times New Roman"/>
          <w:bCs/>
          <w:iCs/>
        </w:rPr>
        <w:t>законодавчи</w:t>
      </w:r>
      <w:r w:rsidR="00113A5D" w:rsidRPr="00E5063A">
        <w:rPr>
          <w:rFonts w:ascii="Times New Roman" w:eastAsia="TimesNewRomanPSMT" w:hAnsi="Times New Roman" w:cs="Times New Roman"/>
          <w:bCs/>
          <w:iCs/>
        </w:rPr>
        <w:t>х і</w:t>
      </w:r>
      <w:r w:rsidRPr="00E5063A">
        <w:rPr>
          <w:rFonts w:ascii="Times New Roman" w:eastAsia="TimesNewRomanPSMT" w:hAnsi="Times New Roman" w:cs="Times New Roman"/>
          <w:bCs/>
          <w:iCs/>
        </w:rPr>
        <w:t xml:space="preserve"> нормативни</w:t>
      </w:r>
      <w:r w:rsidR="00113A5D" w:rsidRPr="00E5063A">
        <w:rPr>
          <w:rFonts w:ascii="Times New Roman" w:eastAsia="TimesNewRomanPSMT" w:hAnsi="Times New Roman" w:cs="Times New Roman"/>
          <w:bCs/>
          <w:iCs/>
        </w:rPr>
        <w:t>х актів</w:t>
      </w:r>
      <w:r w:rsidRPr="00E5063A">
        <w:rPr>
          <w:rFonts w:ascii="Times New Roman" w:eastAsia="TimesNewRomanPSMT" w:hAnsi="Times New Roman" w:cs="Times New Roman"/>
          <w:bCs/>
          <w:iCs/>
        </w:rPr>
        <w:t xml:space="preserve"> України.</w:t>
      </w:r>
    </w:p>
    <w:p w14:paraId="472D9207" w14:textId="77777777" w:rsidR="00AD6C30" w:rsidRPr="00E5063A" w:rsidRDefault="00AD6C30" w:rsidP="000D77A3">
      <w:pPr>
        <w:numPr>
          <w:ilvl w:val="0"/>
          <w:numId w:val="36"/>
        </w:numPr>
        <w:tabs>
          <w:tab w:val="left" w:pos="284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bCs/>
          <w:color w:val="000000"/>
          <w:lang w:eastAsia="ru-RU"/>
        </w:rPr>
      </w:pPr>
      <w:r w:rsidRPr="00E5063A">
        <w:rPr>
          <w:rFonts w:ascii="Times New Roman" w:eastAsia="Times New Roman" w:hAnsi="Times New Roman" w:cs="Times New Roman"/>
          <w:bCs/>
          <w:lang w:eastAsia="ru-RU"/>
        </w:rPr>
        <w:t xml:space="preserve">тестування, </w:t>
      </w:r>
      <w:r w:rsidRPr="00E5063A">
        <w:rPr>
          <w:rFonts w:ascii="Times New Roman" w:eastAsia="TimesNewRomanPSMT" w:hAnsi="Times New Roman" w:cs="Times New Roman"/>
          <w:bCs/>
          <w:iCs/>
          <w:lang w:val="ru-RU"/>
        </w:rPr>
        <w:t xml:space="preserve">рейтингового контролю, </w:t>
      </w:r>
      <w:r w:rsidRPr="00E5063A">
        <w:rPr>
          <w:rFonts w:ascii="Times New Roman" w:eastAsia="Times New Roman" w:hAnsi="Times New Roman" w:cs="Times New Roman"/>
          <w:bCs/>
          <w:lang w:eastAsia="ru-RU"/>
        </w:rPr>
        <w:t>на основі розроблених завдань для закріплення</w:t>
      </w:r>
      <w:r w:rsidR="000600A9" w:rsidRPr="00E5063A">
        <w:rPr>
          <w:rFonts w:ascii="Times New Roman" w:eastAsia="Times New Roman" w:hAnsi="Times New Roman" w:cs="Times New Roman"/>
          <w:bCs/>
          <w:lang w:val="ru-RU" w:eastAsia="ru-RU"/>
        </w:rPr>
        <w:t>,</w:t>
      </w:r>
      <w:r w:rsidRPr="00E5063A">
        <w:rPr>
          <w:rFonts w:ascii="Times New Roman" w:eastAsia="Times New Roman" w:hAnsi="Times New Roman" w:cs="Times New Roman"/>
          <w:bCs/>
          <w:lang w:eastAsia="ru-RU"/>
        </w:rPr>
        <w:t xml:space="preserve"> узагальнення</w:t>
      </w:r>
      <w:r w:rsidR="000600A9" w:rsidRPr="00E5063A">
        <w:rPr>
          <w:rFonts w:ascii="Times New Roman" w:eastAsia="Times New Roman" w:hAnsi="Times New Roman" w:cs="Times New Roman"/>
          <w:bCs/>
          <w:lang w:val="ru-RU" w:eastAsia="ru-RU"/>
        </w:rPr>
        <w:t xml:space="preserve"> </w:t>
      </w:r>
      <w:r w:rsidR="00113A5D" w:rsidRPr="00E5063A">
        <w:rPr>
          <w:rFonts w:ascii="Times New Roman" w:eastAsia="Times New Roman" w:hAnsi="Times New Roman" w:cs="Times New Roman"/>
          <w:bCs/>
          <w:lang w:eastAsia="ru-RU"/>
        </w:rPr>
        <w:t xml:space="preserve">сформованих </w:t>
      </w:r>
      <w:r w:rsidRPr="00E5063A">
        <w:rPr>
          <w:rFonts w:ascii="Times New Roman" w:eastAsia="Times New Roman" w:hAnsi="Times New Roman" w:cs="Times New Roman"/>
          <w:bCs/>
          <w:lang w:eastAsia="ru-RU"/>
        </w:rPr>
        <w:t>студентами економічних знань</w:t>
      </w:r>
      <w:r w:rsidR="00113A5D" w:rsidRPr="00E5063A">
        <w:rPr>
          <w:rFonts w:ascii="Times New Roman" w:eastAsia="Times New Roman" w:hAnsi="Times New Roman" w:cs="Times New Roman"/>
          <w:bCs/>
          <w:lang w:eastAsia="ru-RU"/>
        </w:rPr>
        <w:t xml:space="preserve"> та набутих</w:t>
      </w:r>
      <w:r w:rsidRPr="00E5063A">
        <w:rPr>
          <w:rFonts w:ascii="Times New Roman" w:eastAsia="Times New Roman" w:hAnsi="Times New Roman" w:cs="Times New Roman"/>
          <w:bCs/>
          <w:lang w:eastAsia="ru-RU"/>
        </w:rPr>
        <w:t xml:space="preserve"> умінь з </w:t>
      </w:r>
      <w:r w:rsidR="000600A9" w:rsidRPr="00E5063A">
        <w:rPr>
          <w:rFonts w:ascii="Times New Roman" w:eastAsia="Times New Roman" w:hAnsi="Times New Roman" w:cs="Times New Roman"/>
          <w:bCs/>
          <w:lang w:eastAsia="ru-RU"/>
        </w:rPr>
        <w:t>дисципліни</w:t>
      </w:r>
      <w:r w:rsidRPr="00E5063A">
        <w:rPr>
          <w:rFonts w:ascii="Times New Roman" w:eastAsia="Times New Roman" w:hAnsi="Times New Roman" w:cs="Times New Roman"/>
          <w:bCs/>
          <w:lang w:eastAsia="ru-RU"/>
        </w:rPr>
        <w:t>.</w:t>
      </w:r>
    </w:p>
    <w:p w14:paraId="57B41D84" w14:textId="77777777" w:rsidR="009E5EA4" w:rsidRPr="00E5063A" w:rsidRDefault="009E5EA4" w:rsidP="000D77A3">
      <w:pPr>
        <w:spacing w:after="0"/>
        <w:ind w:firstLine="426"/>
        <w:rPr>
          <w:rFonts w:ascii="Times New Roman" w:hAnsi="Times New Roman" w:cs="Times New Roman"/>
          <w:color w:val="7F7F7F" w:themeColor="text1" w:themeTint="80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61"/>
      </w:tblGrid>
      <w:tr w:rsidR="00E52776" w:rsidRPr="00E5063A" w14:paraId="34DA0323" w14:textId="77777777" w:rsidTr="00462CE1">
        <w:trPr>
          <w:trHeight w:val="312"/>
        </w:trPr>
        <w:tc>
          <w:tcPr>
            <w:tcW w:w="3261" w:type="dxa"/>
          </w:tcPr>
          <w:p w14:paraId="706A30AB" w14:textId="77777777" w:rsidR="00E52776" w:rsidRPr="00E5063A" w:rsidRDefault="00E52776" w:rsidP="000D77A3">
            <w:pPr>
              <w:ind w:firstLine="426"/>
              <w:jc w:val="both"/>
              <w:rPr>
                <w:rFonts w:ascii="Times New Roman" w:hAnsi="Times New Roman" w:cs="Times New Roman"/>
                <w:b/>
              </w:rPr>
            </w:pPr>
            <w:r w:rsidRPr="00E5063A">
              <w:rPr>
                <w:rFonts w:ascii="Times New Roman" w:hAnsi="Times New Roman" w:cs="Times New Roman"/>
                <w:b/>
              </w:rPr>
              <w:t>Навчальні ресурси</w:t>
            </w:r>
          </w:p>
        </w:tc>
      </w:tr>
    </w:tbl>
    <w:p w14:paraId="2AB728A9" w14:textId="386B292A" w:rsidR="003F68D7" w:rsidRPr="00E5063A" w:rsidRDefault="003F68D7" w:rsidP="005C2DA8">
      <w:pPr>
        <w:spacing w:after="0" w:line="240" w:lineRule="auto"/>
        <w:ind w:firstLine="426"/>
        <w:jc w:val="both"/>
        <w:rPr>
          <w:rFonts w:ascii="Times New Roman" w:hAnsi="Times New Roman" w:cs="Times New Roman"/>
        </w:rPr>
      </w:pPr>
      <w:r w:rsidRPr="00E5063A">
        <w:rPr>
          <w:rFonts w:ascii="Times New Roman" w:hAnsi="Times New Roman" w:cs="Times New Roman"/>
        </w:rPr>
        <w:t xml:space="preserve">Всі необхідні для вивчення навчальної дисципліни основні та додаткові матеріали </w:t>
      </w:r>
      <w:r w:rsidR="008B6A31" w:rsidRPr="00E5063A">
        <w:rPr>
          <w:rFonts w:ascii="Times New Roman" w:hAnsi="Times New Roman" w:cs="Times New Roman"/>
        </w:rPr>
        <w:t xml:space="preserve">розміщені в </w:t>
      </w:r>
      <w:r w:rsidR="007371F5" w:rsidRPr="00E5063A">
        <w:rPr>
          <w:rFonts w:ascii="Times New Roman" w:hAnsi="Times New Roman" w:cs="Times New Roman"/>
        </w:rPr>
        <w:t xml:space="preserve">електронній </w:t>
      </w:r>
      <w:r w:rsidR="008B6A31" w:rsidRPr="00E5063A">
        <w:rPr>
          <w:rFonts w:ascii="Times New Roman" w:hAnsi="Times New Roman" w:cs="Times New Roman"/>
        </w:rPr>
        <w:t>системі «Кампус», бібліотеці КПІ ім. Ігоря Сікорського.</w:t>
      </w:r>
    </w:p>
    <w:p w14:paraId="13E69154" w14:textId="6BD1504A" w:rsidR="00E5063A" w:rsidRPr="00E5063A" w:rsidRDefault="005C2DA8" w:rsidP="005C2DA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Л</w:t>
      </w:r>
      <w:r w:rsidR="00E5063A" w:rsidRPr="00E5063A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ітература</w:t>
      </w:r>
    </w:p>
    <w:p w14:paraId="3B1F6D86" w14:textId="14382A63" w:rsidR="00E5063A" w:rsidRPr="005C2DA8" w:rsidRDefault="00E5063A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5C2DA8">
        <w:rPr>
          <w:rFonts w:ascii="Times New Roman" w:hAnsi="Times New Roman"/>
          <w:sz w:val="24"/>
          <w:szCs w:val="24"/>
          <w:lang w:val="ru-RU"/>
        </w:rPr>
        <w:t>Базилевич</w:t>
      </w:r>
      <w:r w:rsidRPr="005C2DA8">
        <w:rPr>
          <w:rFonts w:ascii="Times New Roman" w:hAnsi="Times New Roman"/>
          <w:sz w:val="24"/>
          <w:szCs w:val="24"/>
        </w:rPr>
        <w:t xml:space="preserve"> В</w:t>
      </w:r>
      <w:r w:rsidRPr="005C2DA8">
        <w:rPr>
          <w:rFonts w:ascii="Times New Roman" w:hAnsi="Times New Roman"/>
          <w:sz w:val="24"/>
          <w:szCs w:val="24"/>
          <w:lang w:val="ru-RU"/>
        </w:rPr>
        <w:t>. Д. Мікроеконом</w:t>
      </w:r>
      <w:r w:rsidRPr="005C2DA8">
        <w:rPr>
          <w:rFonts w:ascii="Times New Roman" w:hAnsi="Times New Roman"/>
          <w:sz w:val="24"/>
          <w:szCs w:val="24"/>
        </w:rPr>
        <w:t>іка : навч. посіб. / В. Д. Базилевич та ін. – К. : Знання, 20</w:t>
      </w:r>
      <w:r w:rsidR="00612634">
        <w:rPr>
          <w:rFonts w:ascii="Times New Roman" w:hAnsi="Times New Roman"/>
          <w:sz w:val="24"/>
          <w:szCs w:val="24"/>
        </w:rPr>
        <w:t>20</w:t>
      </w:r>
      <w:r w:rsidRPr="005C2DA8">
        <w:rPr>
          <w:rFonts w:ascii="Times New Roman" w:hAnsi="Times New Roman"/>
          <w:sz w:val="24"/>
          <w:szCs w:val="24"/>
        </w:rPr>
        <w:t>. – 679 с.</w:t>
      </w:r>
    </w:p>
    <w:p w14:paraId="3FB991C9" w14:textId="77777777" w:rsidR="00E5063A" w:rsidRPr="005C2DA8" w:rsidRDefault="00E5063A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5C2DA8">
        <w:rPr>
          <w:rFonts w:ascii="Times New Roman" w:hAnsi="Times New Roman"/>
          <w:sz w:val="24"/>
          <w:szCs w:val="24"/>
        </w:rPr>
        <w:t xml:space="preserve">Гронтковська Г. К. Мікроекономіка. Практикум. / Гронтковська Г. К. Косік А. Ф. – К. : </w:t>
      </w:r>
      <w:hyperlink r:id="rId11" w:history="1">
        <w:r w:rsidRPr="005C2DA8">
          <w:rPr>
            <w:rFonts w:ascii="Times New Roman" w:eastAsia="Times New Roman" w:hAnsi="Times New Roman"/>
            <w:sz w:val="24"/>
            <w:szCs w:val="24"/>
            <w:lang w:val="ru-RU"/>
          </w:rPr>
          <w:t>Центр навчальної літератури</w:t>
        </w:r>
      </w:hyperlink>
      <w:r w:rsidRPr="005C2DA8">
        <w:rPr>
          <w:rFonts w:ascii="Times New Roman" w:hAnsi="Times New Roman"/>
          <w:sz w:val="24"/>
          <w:szCs w:val="24"/>
        </w:rPr>
        <w:t>, 2017. – 418 с.</w:t>
      </w:r>
    </w:p>
    <w:p w14:paraId="1076D053" w14:textId="67C10F53" w:rsidR="00E5063A" w:rsidRPr="00612634" w:rsidRDefault="00E5063A" w:rsidP="00612634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5C2DA8">
        <w:rPr>
          <w:rFonts w:ascii="Times New Roman" w:hAnsi="Times New Roman"/>
          <w:sz w:val="24"/>
          <w:szCs w:val="24"/>
        </w:rPr>
        <w:t>Косік А Ф. Мікроекономіка: Навчальний посібник. / Косік А Ф. Гронтковська Г. Е. - К: Центр навчальної літератури, 201</w:t>
      </w:r>
      <w:r w:rsidR="003D5E23">
        <w:rPr>
          <w:rFonts w:ascii="Times New Roman" w:hAnsi="Times New Roman"/>
          <w:sz w:val="24"/>
          <w:szCs w:val="24"/>
        </w:rPr>
        <w:t>7</w:t>
      </w:r>
      <w:r w:rsidRPr="005C2DA8">
        <w:rPr>
          <w:rFonts w:ascii="Times New Roman" w:hAnsi="Times New Roman"/>
          <w:sz w:val="24"/>
          <w:szCs w:val="24"/>
        </w:rPr>
        <w:t>. - 416 с.</w:t>
      </w:r>
    </w:p>
    <w:p w14:paraId="3922B4FA" w14:textId="77777777" w:rsidR="00E5063A" w:rsidRPr="005C2DA8" w:rsidRDefault="00E5063A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5C2DA8">
        <w:rPr>
          <w:rFonts w:ascii="Times New Roman" w:hAnsi="Times New Roman"/>
          <w:sz w:val="24"/>
          <w:szCs w:val="24"/>
        </w:rPr>
        <w:t>Кураков Л.П. Макроэкономика: учебник для вузов / Л.П. Кураков, М.В. Игнатьев, А.В. Тимирясова и др.; под общ. ред. Л.П. Куракова. – М.: Изд-во ИАЭП, 2017. – 336 с.</w:t>
      </w:r>
    </w:p>
    <w:p w14:paraId="0385B6D6" w14:textId="77777777" w:rsidR="00E5063A" w:rsidRPr="005C2DA8" w:rsidRDefault="00E5063A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5C2DA8">
        <w:rPr>
          <w:rFonts w:ascii="Times New Roman" w:hAnsi="Times New Roman"/>
          <w:sz w:val="24"/>
          <w:szCs w:val="24"/>
        </w:rPr>
        <w:t>Кураков Л.П. Микроэкономика: учебник для вузов / Л.П. Кураков, М.В. Игнатьев, А.В. Тимирясова и др.; под общ. ред. А.Л. Куракова. – М.: Изд-во ИАЭП, 2017. – 353 с.</w:t>
      </w:r>
    </w:p>
    <w:p w14:paraId="3BC3E551" w14:textId="77777777" w:rsidR="00E5063A" w:rsidRPr="005C2DA8" w:rsidRDefault="00E5063A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  <w:lang w:val="ru-RU"/>
        </w:rPr>
      </w:pPr>
      <w:r w:rsidRPr="005C2DA8">
        <w:rPr>
          <w:rFonts w:ascii="Times New Roman" w:hAnsi="Times New Roman"/>
          <w:sz w:val="24"/>
          <w:szCs w:val="24"/>
          <w:lang w:val="ru-RU"/>
        </w:rPr>
        <w:t xml:space="preserve">Макроекономіка : підручник / В.Д. Базилевич [та ін.]; ред. В. Д. Базилевич. – 4-те вид., перероб. і доп. – К. : Знання, 2016. – 743 </w:t>
      </w:r>
      <w:r w:rsidRPr="005C2DA8">
        <w:rPr>
          <w:rFonts w:ascii="Times New Roman" w:hAnsi="Times New Roman"/>
          <w:sz w:val="24"/>
          <w:szCs w:val="24"/>
          <w:lang w:val="en-US"/>
        </w:rPr>
        <w:t>c</w:t>
      </w:r>
      <w:r w:rsidRPr="005C2DA8">
        <w:rPr>
          <w:rFonts w:ascii="Times New Roman" w:hAnsi="Times New Roman"/>
          <w:sz w:val="24"/>
          <w:szCs w:val="24"/>
          <w:lang w:val="ru-RU"/>
        </w:rPr>
        <w:t xml:space="preserve">. </w:t>
      </w:r>
    </w:p>
    <w:p w14:paraId="65412964" w14:textId="77777777" w:rsidR="00E5063A" w:rsidRPr="005C2DA8" w:rsidRDefault="00E5063A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5C2DA8">
        <w:rPr>
          <w:rFonts w:ascii="Times New Roman" w:hAnsi="Times New Roman"/>
          <w:sz w:val="24"/>
          <w:szCs w:val="24"/>
        </w:rPr>
        <w:t>Малий І.Й. Макроекономіка: базовий курс : навч. посіб. / І.Й. Малий, І.Ф. Радіонова, Т.Ф. Куценко, Н.В. Федірко та ін. - К.: КНЕУ, 2016. – 246 с</w:t>
      </w:r>
    </w:p>
    <w:p w14:paraId="2F8D8CDA" w14:textId="77777777" w:rsidR="005C2DA8" w:rsidRDefault="00E5063A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5C2DA8">
        <w:rPr>
          <w:rFonts w:ascii="Times New Roman" w:hAnsi="Times New Roman"/>
          <w:sz w:val="24"/>
          <w:szCs w:val="24"/>
        </w:rPr>
        <w:t>Оверченко В. І. Мікроекономіка: Навчальний посібник. / Оверченко В. І., Мажак З. М., Софій М. І. - за наук. ред. О. Л. Ануфрієвої. – Івано-Франківськ, «Лілея НВ». – 2015. – 348 с.</w:t>
      </w:r>
    </w:p>
    <w:p w14:paraId="0F6A697F" w14:textId="13133C31" w:rsidR="005C2DA8" w:rsidRPr="005C2DA8" w:rsidRDefault="00E5063A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5C2DA8">
        <w:rPr>
          <w:rFonts w:ascii="Times New Roman" w:hAnsi="Times New Roman"/>
          <w:color w:val="000000"/>
          <w:sz w:val="24"/>
          <w:szCs w:val="24"/>
          <w:lang w:val="ru-RU"/>
        </w:rPr>
        <w:t>Блауг М. Економічна теорія в ретроспективі</w:t>
      </w:r>
      <w:r w:rsidR="00612634">
        <w:rPr>
          <w:rFonts w:ascii="Times New Roman" w:hAnsi="Times New Roman"/>
          <w:color w:val="000000"/>
          <w:sz w:val="24"/>
          <w:szCs w:val="24"/>
          <w:lang w:val="ru-RU"/>
        </w:rPr>
        <w:t>.</w:t>
      </w:r>
      <w:r w:rsidRPr="005C2DA8">
        <w:rPr>
          <w:rFonts w:ascii="Times New Roman" w:hAnsi="Times New Roman"/>
          <w:color w:val="000000"/>
          <w:sz w:val="24"/>
          <w:szCs w:val="24"/>
          <w:lang w:val="ru-RU"/>
        </w:rPr>
        <w:t xml:space="preserve"> / М. Блауг. – К.: Основи, 2001. – 670 с. </w:t>
      </w:r>
    </w:p>
    <w:p w14:paraId="6D95BA9D" w14:textId="77777777" w:rsidR="005C2DA8" w:rsidRPr="005C2DA8" w:rsidRDefault="00E5063A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5C2DA8">
        <w:rPr>
          <w:rFonts w:ascii="Times New Roman" w:hAnsi="Times New Roman"/>
          <w:color w:val="000000"/>
          <w:sz w:val="24"/>
          <w:szCs w:val="24"/>
          <w:lang w:val="ru-RU"/>
        </w:rPr>
        <w:t xml:space="preserve">Долан Э. Макроэкономика / Э. Долан. – </w:t>
      </w:r>
      <w:r w:rsidR="005C2DA8">
        <w:rPr>
          <w:rFonts w:ascii="Times New Roman" w:hAnsi="Times New Roman"/>
          <w:color w:val="000000"/>
          <w:sz w:val="24"/>
          <w:szCs w:val="24"/>
          <w:lang w:val="ru-RU"/>
        </w:rPr>
        <w:t>СПб.: Экон. шк., 1994. – 405 с.</w:t>
      </w:r>
    </w:p>
    <w:p w14:paraId="6F936C99" w14:textId="77777777" w:rsidR="005C2DA8" w:rsidRPr="005C2DA8" w:rsidRDefault="00E5063A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5C2DA8">
        <w:rPr>
          <w:rFonts w:ascii="Times New Roman" w:hAnsi="Times New Roman"/>
          <w:color w:val="000000"/>
          <w:sz w:val="24"/>
          <w:szCs w:val="24"/>
          <w:lang w:val="ru-RU"/>
        </w:rPr>
        <w:t>Дорнбуш Р. Макроекономіка / Р. Дорнбуш, С. Фішер. – К.: Основи, 1996. – 809 с.</w:t>
      </w:r>
    </w:p>
    <w:p w14:paraId="6ED9B67A" w14:textId="77777777" w:rsidR="005C2DA8" w:rsidRPr="005C2DA8" w:rsidRDefault="00E5063A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5C2DA8">
        <w:rPr>
          <w:rFonts w:ascii="Times New Roman" w:hAnsi="Times New Roman"/>
          <w:sz w:val="24"/>
          <w:szCs w:val="24"/>
          <w:lang w:val="ru-RU"/>
        </w:rPr>
        <w:t>Кейнс Дж. М. Общая теория занятости, процента и денег / Дж. М. Кейн</w:t>
      </w:r>
      <w:r w:rsidR="005C2DA8">
        <w:rPr>
          <w:rFonts w:ascii="Times New Roman" w:hAnsi="Times New Roman"/>
          <w:sz w:val="24"/>
          <w:szCs w:val="24"/>
          <w:lang w:val="ru-RU"/>
        </w:rPr>
        <w:t>с. – М.: Гелиос, 1999. – 352 с.</w:t>
      </w:r>
    </w:p>
    <w:p w14:paraId="6EB14455" w14:textId="77777777" w:rsidR="005C2DA8" w:rsidRPr="005C2DA8" w:rsidRDefault="00E5063A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5C2DA8">
        <w:rPr>
          <w:rFonts w:ascii="Times New Roman" w:hAnsi="Times New Roman"/>
          <w:sz w:val="24"/>
          <w:szCs w:val="24"/>
          <w:lang w:val="ru-RU"/>
        </w:rPr>
        <w:t xml:space="preserve">Макконнелл К. Макроекономіка / К. Макконнелл, С. Брю. – Львів: Просвіта, 1997. – 672 с. </w:t>
      </w:r>
    </w:p>
    <w:p w14:paraId="35D8FAF1" w14:textId="77777777" w:rsidR="005C2DA8" w:rsidRDefault="00E5063A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5C2DA8">
        <w:rPr>
          <w:rFonts w:ascii="Times New Roman" w:hAnsi="Times New Roman"/>
          <w:sz w:val="24"/>
          <w:szCs w:val="24"/>
        </w:rPr>
        <w:t xml:space="preserve">Менк’ю Г.Н. Макроекономіка: Підручник / Грегорі Н. Менк’ю. – К.: Основи, 2000. – 588 с. </w:t>
      </w:r>
    </w:p>
    <w:p w14:paraId="45F1B483" w14:textId="77777777" w:rsidR="005C2DA8" w:rsidRPr="005C2DA8" w:rsidRDefault="00E5063A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5C2DA8">
        <w:rPr>
          <w:rFonts w:ascii="Times New Roman" w:eastAsia="Times-Bold" w:hAnsi="Times New Roman"/>
          <w:bCs/>
          <w:iCs/>
          <w:sz w:val="24"/>
          <w:szCs w:val="24"/>
          <w:lang w:val="ru-RU"/>
        </w:rPr>
        <w:t xml:space="preserve">Пиндайк Р., Рабинфельд </w:t>
      </w:r>
      <w:r w:rsidRPr="005C2DA8">
        <w:rPr>
          <w:rFonts w:ascii="Times New Roman" w:eastAsia="Times-Roman" w:hAnsi="Times New Roman"/>
          <w:bCs/>
          <w:iCs/>
          <w:sz w:val="24"/>
          <w:szCs w:val="24"/>
          <w:lang w:val="ru-RU"/>
        </w:rPr>
        <w:t>Д. Микроэкономика. / Пер. с англ. – СПб.: Питер, 2002. – 608 с.</w:t>
      </w:r>
    </w:p>
    <w:p w14:paraId="12513E21" w14:textId="77777777" w:rsidR="005C2DA8" w:rsidRPr="005C2DA8" w:rsidRDefault="00E5063A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5C2DA8">
        <w:rPr>
          <w:rFonts w:ascii="Times New Roman" w:hAnsi="Times New Roman"/>
          <w:sz w:val="24"/>
          <w:szCs w:val="24"/>
          <w:lang w:val="ru-RU"/>
        </w:rPr>
        <w:t xml:space="preserve">Сакс Д. Макроэкономика. Глобальный подход / Д. Сакс, Б. Ларрен. – М.: Дело, 1996. – 847 с. </w:t>
      </w:r>
    </w:p>
    <w:p w14:paraId="60B67F2B" w14:textId="77777777" w:rsidR="005C2DA8" w:rsidRPr="005C2DA8" w:rsidRDefault="005C2DA8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ru-RU"/>
        </w:rPr>
        <w:t>Са</w:t>
      </w:r>
      <w:r w:rsidR="00E5063A" w:rsidRPr="005C2DA8">
        <w:rPr>
          <w:rFonts w:ascii="Times New Roman" w:hAnsi="Times New Roman"/>
          <w:sz w:val="24"/>
          <w:szCs w:val="24"/>
          <w:lang w:val="ru-RU"/>
        </w:rPr>
        <w:t xml:space="preserve">мюелсон П. Макроекономіка / П. Семюелсон, В. Нордгауз. – К.: Основи, 1995. – 574 с. </w:t>
      </w:r>
    </w:p>
    <w:p w14:paraId="604B579B" w14:textId="54396DC9" w:rsidR="009E5EA4" w:rsidRPr="005C2DA8" w:rsidRDefault="005C2DA8" w:rsidP="005C2DA8">
      <w:pPr>
        <w:pStyle w:val="af"/>
        <w:numPr>
          <w:ilvl w:val="0"/>
          <w:numId w:val="38"/>
        </w:numPr>
        <w:tabs>
          <w:tab w:val="clear" w:pos="1284"/>
          <w:tab w:val="num" w:pos="0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4"/>
          <w:szCs w:val="24"/>
        </w:rPr>
      </w:pPr>
      <w:r w:rsidRPr="005C2DA8">
        <w:rPr>
          <w:rFonts w:ascii="Times New Roman" w:hAnsi="Times New Roman"/>
          <w:sz w:val="24"/>
          <w:szCs w:val="24"/>
          <w:lang w:val="ru-RU"/>
        </w:rPr>
        <w:t>Сти</w:t>
      </w:r>
      <w:r w:rsidR="00E5063A" w:rsidRPr="005C2DA8">
        <w:rPr>
          <w:rFonts w:ascii="Times New Roman" w:hAnsi="Times New Roman"/>
          <w:sz w:val="24"/>
          <w:szCs w:val="24"/>
          <w:lang w:val="ru-RU"/>
        </w:rPr>
        <w:t>гліц Дж. Економ</w:t>
      </w:r>
      <w:r w:rsidRPr="005C2DA8">
        <w:rPr>
          <w:rFonts w:ascii="Times New Roman" w:hAnsi="Times New Roman"/>
          <w:sz w:val="24"/>
          <w:szCs w:val="24"/>
          <w:lang w:val="ru-RU"/>
        </w:rPr>
        <w:t>іка державного сектора / Дж. Сти</w:t>
      </w:r>
      <w:r w:rsidR="00E5063A" w:rsidRPr="005C2DA8">
        <w:rPr>
          <w:rFonts w:ascii="Times New Roman" w:hAnsi="Times New Roman"/>
          <w:sz w:val="24"/>
          <w:szCs w:val="24"/>
          <w:lang w:val="ru-RU"/>
        </w:rPr>
        <w:t xml:space="preserve">гліц. – К.: Основи, 1998. – 854 с. </w:t>
      </w:r>
    </w:p>
    <w:p w14:paraId="40BC9EA3" w14:textId="77777777" w:rsidR="005C2DA8" w:rsidRPr="003D4DE9" w:rsidRDefault="005C2DA8" w:rsidP="005C2DA8">
      <w:pPr>
        <w:pStyle w:val="af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Arial" w:hAnsi="Arial" w:cs="Arial"/>
          <w:color w:val="7F7F7F" w:themeColor="text1" w:themeTint="80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61"/>
      </w:tblGrid>
      <w:tr w:rsidR="00BF56F3" w:rsidRPr="005C2DA8" w14:paraId="738546B7" w14:textId="77777777" w:rsidTr="007A0DDD">
        <w:trPr>
          <w:trHeight w:val="312"/>
        </w:trPr>
        <w:tc>
          <w:tcPr>
            <w:tcW w:w="3261" w:type="dxa"/>
          </w:tcPr>
          <w:p w14:paraId="3D68AB6D" w14:textId="77777777" w:rsidR="00BF56F3" w:rsidRPr="005C2DA8" w:rsidRDefault="00BF56F3" w:rsidP="000D77A3">
            <w:pPr>
              <w:ind w:firstLine="426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2DA8">
              <w:rPr>
                <w:rFonts w:ascii="Times New Roman" w:hAnsi="Times New Roman" w:cs="Times New Roman"/>
                <w:b/>
                <w:sz w:val="24"/>
                <w:szCs w:val="24"/>
              </w:rPr>
              <w:t>Система оцінювання</w:t>
            </w:r>
          </w:p>
        </w:tc>
      </w:tr>
    </w:tbl>
    <w:p w14:paraId="5AF6DDAE" w14:textId="77777777" w:rsidR="00BF56F3" w:rsidRPr="00073927" w:rsidRDefault="00BF56F3" w:rsidP="00BF56F3">
      <w:pPr>
        <w:spacing w:after="0"/>
        <w:rPr>
          <w:rFonts w:ascii="PT Sans" w:hAnsi="PT Sans" w:cs="Tahoma"/>
          <w:b/>
          <w:sz w:val="6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"/>
        <w:gridCol w:w="4823"/>
        <w:gridCol w:w="850"/>
        <w:gridCol w:w="1276"/>
        <w:gridCol w:w="851"/>
        <w:gridCol w:w="1275"/>
      </w:tblGrid>
      <w:tr w:rsidR="00A712CA" w:rsidRPr="005C2DA8" w14:paraId="11B3E3D8" w14:textId="77777777" w:rsidTr="008C448D">
        <w:trPr>
          <w:trHeight w:val="479"/>
          <w:jc w:val="center"/>
        </w:trPr>
        <w:tc>
          <w:tcPr>
            <w:tcW w:w="56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A33826" w14:textId="77777777" w:rsidR="00BF56F3" w:rsidRPr="005C2DA8" w:rsidRDefault="00BF56F3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№ з/п</w:t>
            </w:r>
          </w:p>
        </w:tc>
        <w:tc>
          <w:tcPr>
            <w:tcW w:w="48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FADDEC6" w14:textId="77777777" w:rsidR="00BF56F3" w:rsidRPr="005C2DA8" w:rsidRDefault="00A3311F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 xml:space="preserve">Контрольний захід </w:t>
            </w:r>
            <w:r w:rsidR="000F0054" w:rsidRPr="005C2DA8">
              <w:rPr>
                <w:rFonts w:ascii="Times New Roman" w:hAnsi="Times New Roman" w:cs="Times New Roman"/>
              </w:rPr>
              <w:t>оцінювання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C482B05" w14:textId="77777777" w:rsidR="00BF56F3" w:rsidRPr="005C2DA8" w:rsidRDefault="00BF56F3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A73788" w14:textId="77777777" w:rsidR="00BF56F3" w:rsidRPr="005C2DA8" w:rsidRDefault="00BF56F3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Ваговий бал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50A38A5" w14:textId="77777777" w:rsidR="00BF56F3" w:rsidRPr="005C2DA8" w:rsidRDefault="00AD31CB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К</w:t>
            </w:r>
            <w:r w:rsidR="00A712CA" w:rsidRPr="005C2DA8">
              <w:rPr>
                <w:rFonts w:ascii="Times New Roman" w:hAnsi="Times New Roman" w:cs="Times New Roman"/>
              </w:rPr>
              <w:t>-</w:t>
            </w:r>
            <w:r w:rsidRPr="005C2DA8">
              <w:rPr>
                <w:rFonts w:ascii="Times New Roman" w:hAnsi="Times New Roman" w:cs="Times New Roman"/>
              </w:rPr>
              <w:t>с</w:t>
            </w:r>
            <w:r w:rsidR="00BF56F3" w:rsidRPr="005C2DA8">
              <w:rPr>
                <w:rFonts w:ascii="Times New Roman" w:hAnsi="Times New Roman" w:cs="Times New Roman"/>
              </w:rPr>
              <w:t>ть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2BDC6C" w14:textId="77777777" w:rsidR="00BF56F3" w:rsidRPr="005C2DA8" w:rsidRDefault="00BF56F3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Всього</w:t>
            </w:r>
          </w:p>
        </w:tc>
      </w:tr>
      <w:tr w:rsidR="00A712CA" w:rsidRPr="005C2DA8" w14:paraId="7ABEC8A6" w14:textId="77777777" w:rsidTr="003D4DE9">
        <w:trPr>
          <w:trHeight w:val="382"/>
          <w:jc w:val="center"/>
        </w:trPr>
        <w:tc>
          <w:tcPr>
            <w:tcW w:w="564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388952" w14:textId="77777777" w:rsidR="00BF56F3" w:rsidRPr="005C2DA8" w:rsidRDefault="00BF56F3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F8DCF1" w14:textId="5299FC9A" w:rsidR="00BF56F3" w:rsidRPr="005C2DA8" w:rsidRDefault="00007FA9" w:rsidP="0067370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Розв’язування задач</w:t>
            </w:r>
            <w:r w:rsidR="00043889" w:rsidRPr="005C2DA8">
              <w:rPr>
                <w:rFonts w:ascii="Times New Roman" w:hAnsi="Times New Roman" w:cs="Times New Roman"/>
              </w:rPr>
              <w:t>, вирішення проблемних ситуацій</w:t>
            </w:r>
            <w:r w:rsidR="0067370B">
              <w:rPr>
                <w:rFonts w:ascii="Times New Roman" w:hAnsi="Times New Roman" w:cs="Times New Roman"/>
              </w:rPr>
              <w:t>, підготовка та</w:t>
            </w:r>
            <w:r w:rsidR="00043889" w:rsidRPr="005C2DA8">
              <w:rPr>
                <w:rFonts w:ascii="Times New Roman" w:hAnsi="Times New Roman" w:cs="Times New Roman"/>
              </w:rPr>
              <w:t xml:space="preserve"> </w:t>
            </w:r>
            <w:r w:rsidR="0067370B">
              <w:rPr>
                <w:rFonts w:ascii="Times New Roman" w:hAnsi="Times New Roman" w:cs="Times New Roman"/>
              </w:rPr>
              <w:t>п</w:t>
            </w:r>
            <w:r w:rsidR="0067370B" w:rsidRPr="005C2DA8">
              <w:rPr>
                <w:rFonts w:ascii="Times New Roman" w:hAnsi="Times New Roman" w:cs="Times New Roman"/>
              </w:rPr>
              <w:t>роведення презентаці</w:t>
            </w:r>
            <w:r w:rsidR="0067370B">
              <w:rPr>
                <w:rFonts w:ascii="Times New Roman" w:hAnsi="Times New Roman" w:cs="Times New Roman"/>
              </w:rPr>
              <w:t>й</w:t>
            </w:r>
            <w:r w:rsidR="0067370B" w:rsidRPr="005C2DA8">
              <w:rPr>
                <w:rFonts w:ascii="Times New Roman" w:hAnsi="Times New Roman" w:cs="Times New Roman"/>
              </w:rPr>
              <w:t xml:space="preserve"> </w:t>
            </w:r>
            <w:r w:rsidRPr="005C2DA8">
              <w:rPr>
                <w:rFonts w:ascii="Times New Roman" w:hAnsi="Times New Roman" w:cs="Times New Roman"/>
              </w:rPr>
              <w:t>за темою</w:t>
            </w:r>
            <w:r w:rsidR="0067370B" w:rsidRPr="005C2DA8">
              <w:rPr>
                <w:rFonts w:ascii="Times New Roman" w:hAnsi="Times New Roman" w:cs="Times New Roman"/>
              </w:rPr>
              <w:t xml:space="preserve"> за дослідження</w:t>
            </w:r>
            <w:r w:rsidR="0067370B">
              <w:rPr>
                <w:rFonts w:ascii="Times New Roman" w:hAnsi="Times New Roman" w:cs="Times New Roman"/>
              </w:rPr>
              <w:t>, участь у ділових іграх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40CE56" w14:textId="0F0DDCB2" w:rsidR="00BF56F3" w:rsidRPr="005C2DA8" w:rsidRDefault="0067370B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88956" w14:textId="649C38A8" w:rsidR="00BF56F3" w:rsidRPr="005C2DA8" w:rsidRDefault="00B9048D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9AF1D" w14:textId="63D42E4B" w:rsidR="00BF56F3" w:rsidRPr="005C2DA8" w:rsidRDefault="0067370B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FBFC393" w14:textId="5CA90B0C" w:rsidR="00BF56F3" w:rsidRPr="005C2DA8" w:rsidRDefault="0067370B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</w:t>
            </w:r>
          </w:p>
        </w:tc>
      </w:tr>
      <w:tr w:rsidR="009F7DF0" w:rsidRPr="005C2DA8" w14:paraId="265F7E8B" w14:textId="77777777" w:rsidTr="003D4DE9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35B334B" w14:textId="791152A0" w:rsidR="009F7DF0" w:rsidRPr="005C2DA8" w:rsidRDefault="0067370B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4D137C" w:rsidRPr="005C2DA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CB79F7" w14:textId="77777777" w:rsidR="009F7DF0" w:rsidRPr="005C2DA8" w:rsidRDefault="009F7DF0" w:rsidP="005C2DA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Модульна контрольна робота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130200" w14:textId="22500B9E" w:rsidR="009F7DF0" w:rsidRPr="005C2DA8" w:rsidRDefault="00E8285D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08AD8" w14:textId="1188E04B" w:rsidR="009F7DF0" w:rsidRPr="005C2DA8" w:rsidRDefault="0067370B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B9048D" w:rsidRPr="005C2DA8">
              <w:rPr>
                <w:rFonts w:ascii="Times New Roman" w:hAnsi="Times New Roman" w:cs="Times New Roman"/>
              </w:rPr>
              <w:t>,5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1B804B" w14:textId="77777777" w:rsidR="009F7DF0" w:rsidRPr="005C2DA8" w:rsidRDefault="009F7DF0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215B8CD" w14:textId="4B114B8D" w:rsidR="009F7DF0" w:rsidRPr="005C2DA8" w:rsidRDefault="0067370B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B9048D" w:rsidRPr="005C2DA8">
              <w:rPr>
                <w:rFonts w:ascii="Times New Roman" w:hAnsi="Times New Roman" w:cs="Times New Roman"/>
              </w:rPr>
              <w:t>5</w:t>
            </w:r>
          </w:p>
        </w:tc>
      </w:tr>
      <w:tr w:rsidR="0067370B" w:rsidRPr="005C2DA8" w14:paraId="14CBACCE" w14:textId="77777777" w:rsidTr="003D4DE9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9E8403A" w14:textId="77777777" w:rsidR="0067370B" w:rsidRPr="005C2DA8" w:rsidRDefault="0067370B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F4E210" w14:textId="289BC262" w:rsidR="0067370B" w:rsidRPr="005C2DA8" w:rsidRDefault="0067370B" w:rsidP="005C2DA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Всього на практичних роботах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91565C" w14:textId="239BD58B" w:rsidR="0067370B" w:rsidRPr="005C2DA8" w:rsidRDefault="0067370B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AAB307" w14:textId="77777777" w:rsidR="0067370B" w:rsidRDefault="0067370B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A308CF" w14:textId="77777777" w:rsidR="0067370B" w:rsidRPr="005C2DA8" w:rsidRDefault="0067370B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C95AAF0" w14:textId="7A7CDF9F" w:rsidR="0067370B" w:rsidRDefault="0067370B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</w:t>
            </w:r>
          </w:p>
        </w:tc>
      </w:tr>
      <w:tr w:rsidR="007A0DDD" w:rsidRPr="005C2DA8" w14:paraId="6F21F058" w14:textId="77777777" w:rsidTr="003D4DE9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A9319A8" w14:textId="5BF46CF2" w:rsidR="007A0DDD" w:rsidRPr="005C2DA8" w:rsidRDefault="007A0DDD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5C2DA8">
              <w:rPr>
                <w:rFonts w:ascii="Times New Roman" w:hAnsi="Times New Roman" w:cs="Times New Roman"/>
              </w:rPr>
              <w:lastRenderedPageBreak/>
              <w:t>7</w:t>
            </w:r>
            <w:r w:rsidR="004D137C" w:rsidRPr="005C2DA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C1BE0" w14:textId="668E4383" w:rsidR="007A0DDD" w:rsidRPr="005C2DA8" w:rsidRDefault="007A0DDD" w:rsidP="005C2DA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Екзамен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D60BAE" w14:textId="2CA00DE0" w:rsidR="007A0DDD" w:rsidRPr="005C2DA8" w:rsidRDefault="00E8285D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4</w:t>
            </w:r>
            <w:r w:rsidR="007A0DDD" w:rsidRPr="005C2DA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8B11F7" w14:textId="039C3698" w:rsidR="007A0DDD" w:rsidRPr="005C2DA8" w:rsidRDefault="00E8285D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4</w:t>
            </w:r>
            <w:r w:rsidR="007A0DDD" w:rsidRPr="005C2DA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CFF07" w14:textId="46DB7797" w:rsidR="007A0DDD" w:rsidRPr="005C2DA8" w:rsidRDefault="007A0DDD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910A8A0" w14:textId="1EEA0007" w:rsidR="007A0DDD" w:rsidRPr="005C2DA8" w:rsidRDefault="00E8285D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4</w:t>
            </w:r>
            <w:r w:rsidR="007A0DDD" w:rsidRPr="005C2DA8">
              <w:rPr>
                <w:rFonts w:ascii="Times New Roman" w:hAnsi="Times New Roman" w:cs="Times New Roman"/>
              </w:rPr>
              <w:t>0</w:t>
            </w:r>
          </w:p>
        </w:tc>
      </w:tr>
      <w:tr w:rsidR="00A44C5F" w:rsidRPr="005C2DA8" w14:paraId="655A9D06" w14:textId="77777777" w:rsidTr="003D4DE9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CD6CE5A" w14:textId="77777777" w:rsidR="00A44C5F" w:rsidRPr="005C2DA8" w:rsidRDefault="00A44C5F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00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B73D79" w14:textId="77777777" w:rsidR="00A44C5F" w:rsidRPr="005C2DA8" w:rsidRDefault="00A44C5F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Всього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BBE0F38" w14:textId="77777777" w:rsidR="00A44C5F" w:rsidRPr="005C2DA8" w:rsidRDefault="00A44C5F" w:rsidP="005C2DA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100</w:t>
            </w:r>
          </w:p>
        </w:tc>
      </w:tr>
    </w:tbl>
    <w:p w14:paraId="1CE32218" w14:textId="77777777" w:rsidR="00AC6F2C" w:rsidRPr="00080B96" w:rsidRDefault="00AC6F2C" w:rsidP="00AC6F2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>2. Критерії нарахування балів.</w:t>
      </w:r>
    </w:p>
    <w:p w14:paraId="509FBDCC" w14:textId="77777777" w:rsidR="00AC6F2C" w:rsidRPr="00080B96" w:rsidRDefault="00AC6F2C" w:rsidP="00AC6F2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>2.1. Захист практичної роботи</w:t>
      </w:r>
    </w:p>
    <w:p w14:paraId="1B41151A" w14:textId="77777777" w:rsidR="00AC6F2C" w:rsidRPr="00080B96" w:rsidRDefault="00AC6F2C" w:rsidP="00AC6F2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– 5 балів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«відмінно»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(творчий підхід, не менше 90% потрібної інформації);</w:t>
      </w:r>
    </w:p>
    <w:p w14:paraId="2AD33FB1" w14:textId="77777777" w:rsidR="00AC6F2C" w:rsidRPr="00080B96" w:rsidRDefault="00AC6F2C" w:rsidP="00AC6F2C">
      <w:pPr>
        <w:pStyle w:val="af"/>
        <w:numPr>
          <w:ilvl w:val="0"/>
          <w:numId w:val="4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4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«добре»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(не менше 75% потрібної інформації) або повна відповідь з незначними неточностями;</w:t>
      </w:r>
    </w:p>
    <w:p w14:paraId="053F3A74" w14:textId="77777777" w:rsidR="00AC6F2C" w:rsidRPr="00080B96" w:rsidRDefault="00AC6F2C" w:rsidP="00AC6F2C">
      <w:pPr>
        <w:pStyle w:val="af"/>
        <w:numPr>
          <w:ilvl w:val="0"/>
          <w:numId w:val="4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3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«задовільно»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неповна відповідь( не менше 60% потрібної інформації);</w:t>
      </w:r>
    </w:p>
    <w:p w14:paraId="65B21CC0" w14:textId="77777777" w:rsidR="00AC6F2C" w:rsidRPr="00080B96" w:rsidRDefault="00AC6F2C" w:rsidP="00AC6F2C">
      <w:pPr>
        <w:pStyle w:val="af"/>
        <w:numPr>
          <w:ilvl w:val="0"/>
          <w:numId w:val="4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2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«достатньо»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відповідь неповна та з суттєвими неточностями;</w:t>
      </w:r>
    </w:p>
    <w:p w14:paraId="7D05DCD2" w14:textId="77777777" w:rsidR="00AC6F2C" w:rsidRPr="00080B96" w:rsidRDefault="00AC6F2C" w:rsidP="00AC6F2C">
      <w:pPr>
        <w:pStyle w:val="af"/>
        <w:numPr>
          <w:ilvl w:val="0"/>
          <w:numId w:val="4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менше 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«незадовільно» – відповідь не відповідає вимогам до «задовільно».</w:t>
      </w:r>
    </w:p>
    <w:p w14:paraId="64F553C8" w14:textId="77777777" w:rsidR="00AC6F2C" w:rsidRPr="00080B96" w:rsidRDefault="00AC6F2C" w:rsidP="00AC6F2C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>2.2. Модульні контрольні роботи з оцінкою кожної за критеріями:</w:t>
      </w:r>
    </w:p>
    <w:p w14:paraId="329C0449" w14:textId="77777777" w:rsidR="00AC6F2C" w:rsidRPr="00080B96" w:rsidRDefault="00AC6F2C" w:rsidP="00AC6F2C">
      <w:pPr>
        <w:pStyle w:val="af"/>
        <w:numPr>
          <w:ilvl w:val="0"/>
          <w:numId w:val="4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5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«відмінно»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(творчий підхід, не менше 90% потрібної інформації);</w:t>
      </w:r>
    </w:p>
    <w:p w14:paraId="265D3C30" w14:textId="77777777" w:rsidR="00AC6F2C" w:rsidRPr="00080B96" w:rsidRDefault="00AC6F2C" w:rsidP="00AC6F2C">
      <w:pPr>
        <w:pStyle w:val="af"/>
        <w:numPr>
          <w:ilvl w:val="0"/>
          <w:numId w:val="4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4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«добре»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(не менше 75% потрібної інформації) або повна відповідь з незначними неточностями;</w:t>
      </w:r>
    </w:p>
    <w:p w14:paraId="61DAC4D8" w14:textId="77777777" w:rsidR="00AC6F2C" w:rsidRPr="00080B96" w:rsidRDefault="00AC6F2C" w:rsidP="00AC6F2C">
      <w:pPr>
        <w:pStyle w:val="af"/>
        <w:numPr>
          <w:ilvl w:val="0"/>
          <w:numId w:val="4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3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«задовільно»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неповна відповідь( не менше 60% потрібної інформації);</w:t>
      </w:r>
    </w:p>
    <w:p w14:paraId="20BE7048" w14:textId="77777777" w:rsidR="00AC6F2C" w:rsidRPr="00080B96" w:rsidRDefault="00AC6F2C" w:rsidP="00AC6F2C">
      <w:pPr>
        <w:pStyle w:val="af"/>
        <w:numPr>
          <w:ilvl w:val="0"/>
          <w:numId w:val="4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«достатньо»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відповідь неповна та з суттєвими неточностями;</w:t>
      </w:r>
    </w:p>
    <w:p w14:paraId="44E63D84" w14:textId="77777777" w:rsidR="00AC6F2C" w:rsidRPr="00080B96" w:rsidRDefault="00AC6F2C" w:rsidP="00AC6F2C">
      <w:pPr>
        <w:pStyle w:val="af"/>
        <w:numPr>
          <w:ilvl w:val="0"/>
          <w:numId w:val="4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менше 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«незадовільно» – відповідь не відповідає вимогам «задовільно».</w:t>
      </w:r>
    </w:p>
    <w:p w14:paraId="4FD2D61B" w14:textId="77777777" w:rsidR="00AC6F2C" w:rsidRPr="00080B96" w:rsidRDefault="00AC6F2C" w:rsidP="00AC6F2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>2.3. Тестування за критеріями:</w:t>
      </w:r>
    </w:p>
    <w:p w14:paraId="666CABE3" w14:textId="77777777" w:rsidR="00AC6F2C" w:rsidRPr="00080B96" w:rsidRDefault="00AC6F2C" w:rsidP="00AC6F2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– </w:t>
      </w:r>
      <w:r>
        <w:rPr>
          <w:rFonts w:ascii="Times New Roman" w:hAnsi="Times New Roman" w:cs="Times New Roman"/>
          <w:bCs/>
          <w:sz w:val="24"/>
          <w:szCs w:val="24"/>
        </w:rPr>
        <w:t>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0 балів 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«відмінно»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(не менше 90% потрібної інформації);</w:t>
      </w:r>
    </w:p>
    <w:p w14:paraId="720B1ABF" w14:textId="77777777" w:rsidR="00AC6F2C" w:rsidRPr="00080B96" w:rsidRDefault="00AC6F2C" w:rsidP="00AC6F2C">
      <w:pPr>
        <w:pStyle w:val="af"/>
        <w:numPr>
          <w:ilvl w:val="0"/>
          <w:numId w:val="4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16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«добре»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достатньо повна відповідь (не менше 75% потрібної інформації) або повна відповідь з незначними неточностями;</w:t>
      </w:r>
    </w:p>
    <w:p w14:paraId="2F0E182F" w14:textId="77777777" w:rsidR="00AC6F2C" w:rsidRPr="00080B96" w:rsidRDefault="00AC6F2C" w:rsidP="00AC6F2C">
      <w:pPr>
        <w:pStyle w:val="af"/>
        <w:numPr>
          <w:ilvl w:val="0"/>
          <w:numId w:val="4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12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«задовільно»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неповна відповідь (не менше 60% потрібної інформації) та незначні помилки;</w:t>
      </w:r>
    </w:p>
    <w:p w14:paraId="4AC29439" w14:textId="77777777" w:rsidR="00AC6F2C" w:rsidRPr="00080B96" w:rsidRDefault="00AC6F2C" w:rsidP="00AC6F2C">
      <w:pPr>
        <w:pStyle w:val="af"/>
        <w:numPr>
          <w:ilvl w:val="0"/>
          <w:numId w:val="4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6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</w:t>
      </w:r>
      <w:r>
        <w:rPr>
          <w:rFonts w:ascii="Times New Roman" w:hAnsi="Times New Roman" w:cs="Times New Roman"/>
          <w:bCs/>
          <w:sz w:val="24"/>
          <w:szCs w:val="24"/>
        </w:rPr>
        <w:t>ів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«достатньо»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неповна відповідь (50% потрібної інформації) та суттєві помилки;</w:t>
      </w:r>
    </w:p>
    <w:p w14:paraId="25BD1DAF" w14:textId="77777777" w:rsidR="00AC6F2C" w:rsidRPr="00080B96" w:rsidRDefault="00AC6F2C" w:rsidP="00AC6F2C">
      <w:pPr>
        <w:pStyle w:val="af"/>
        <w:numPr>
          <w:ilvl w:val="0"/>
          <w:numId w:val="4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менше 6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«не задовільно» – відповідь не відповідає вимогам до «задовільно».</w:t>
      </w: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</w:tblGrid>
      <w:tr w:rsidR="00120237" w:rsidRPr="005C2DA8" w14:paraId="71EC22F9" w14:textId="77777777" w:rsidTr="000D77A3">
        <w:trPr>
          <w:trHeight w:val="312"/>
        </w:trPr>
        <w:tc>
          <w:tcPr>
            <w:tcW w:w="4678" w:type="dxa"/>
          </w:tcPr>
          <w:p w14:paraId="1BED1931" w14:textId="77777777" w:rsidR="00120237" w:rsidRPr="005C2DA8" w:rsidRDefault="00120237" w:rsidP="000D77A3">
            <w:pPr>
              <w:ind w:firstLine="459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2DA8">
              <w:rPr>
                <w:rFonts w:ascii="Times New Roman" w:hAnsi="Times New Roman" w:cs="Times New Roman"/>
                <w:b/>
                <w:sz w:val="24"/>
                <w:szCs w:val="24"/>
              </w:rPr>
              <w:t>Семестрова атестація студентів</w:t>
            </w:r>
          </w:p>
        </w:tc>
      </w:tr>
    </w:tbl>
    <w:p w14:paraId="0B0690D0" w14:textId="77777777" w:rsidR="00B771F5" w:rsidRPr="003D4DE9" w:rsidRDefault="00B771F5" w:rsidP="00183DA5">
      <w:pPr>
        <w:spacing w:after="0"/>
        <w:jc w:val="both"/>
        <w:rPr>
          <w:rFonts w:ascii="Arial" w:hAnsi="Arial" w:cs="Arial"/>
          <w:sz w:val="8"/>
        </w:rPr>
      </w:pPr>
    </w:p>
    <w:tbl>
      <w:tblPr>
        <w:tblStyle w:val="aa"/>
        <w:tblW w:w="9639" w:type="dxa"/>
        <w:jc w:val="center"/>
        <w:tblLook w:val="04A0" w:firstRow="1" w:lastRow="0" w:firstColumn="1" w:lastColumn="0" w:noHBand="0" w:noVBand="1"/>
      </w:tblPr>
      <w:tblGrid>
        <w:gridCol w:w="567"/>
        <w:gridCol w:w="5245"/>
        <w:gridCol w:w="3827"/>
      </w:tblGrid>
      <w:tr w:rsidR="00B77DB4" w:rsidRPr="005C2DA8" w14:paraId="42A256BA" w14:textId="77777777" w:rsidTr="008C448D">
        <w:trPr>
          <w:trHeight w:val="529"/>
          <w:jc w:val="center"/>
        </w:trPr>
        <w:tc>
          <w:tcPr>
            <w:tcW w:w="5812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EE33D6" w14:textId="21720C58" w:rsidR="00B77DB4" w:rsidRPr="005C2DA8" w:rsidRDefault="00B77DB4" w:rsidP="005C2DA8">
            <w:pPr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 xml:space="preserve">Обов’язкова умова допуску до </w:t>
            </w:r>
            <w:r w:rsidR="005C2DA8">
              <w:rPr>
                <w:rFonts w:ascii="Times New Roman" w:hAnsi="Times New Roman" w:cs="Times New Roman"/>
              </w:rPr>
              <w:t>екзамену</w:t>
            </w:r>
          </w:p>
        </w:tc>
        <w:tc>
          <w:tcPr>
            <w:tcW w:w="382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E475C06" w14:textId="77777777" w:rsidR="00B77DB4" w:rsidRPr="005C2DA8" w:rsidRDefault="00B77DB4" w:rsidP="00B77DB4">
            <w:pPr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Критерій</w:t>
            </w:r>
          </w:p>
        </w:tc>
      </w:tr>
      <w:tr w:rsidR="004E61DC" w:rsidRPr="005C2DA8" w14:paraId="06FC1A50" w14:textId="77777777" w:rsidTr="008C448D">
        <w:trPr>
          <w:trHeight w:val="488"/>
          <w:jc w:val="center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68E603D8" w14:textId="77777777" w:rsidR="006F592A" w:rsidRPr="005C2DA8" w:rsidRDefault="006F592A" w:rsidP="006F592A">
            <w:pPr>
              <w:pStyle w:val="af"/>
              <w:tabs>
                <w:tab w:val="left" w:pos="284"/>
              </w:tabs>
              <w:ind w:left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245" w:type="dxa"/>
            <w:tcBorders>
              <w:top w:val="single" w:sz="4" w:space="0" w:color="auto"/>
            </w:tcBorders>
            <w:vAlign w:val="center"/>
          </w:tcPr>
          <w:p w14:paraId="5B2E7359" w14:textId="4B147292" w:rsidR="006F592A" w:rsidRPr="005C2DA8" w:rsidRDefault="0067370B" w:rsidP="006F592A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Розв’язування задач, вирішення проблемних ситуацій</w:t>
            </w:r>
            <w:r>
              <w:rPr>
                <w:rFonts w:ascii="Times New Roman" w:hAnsi="Times New Roman" w:cs="Times New Roman"/>
              </w:rPr>
              <w:t>, підготовка та</w:t>
            </w:r>
            <w:r w:rsidRPr="005C2DA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п</w:t>
            </w:r>
            <w:r w:rsidRPr="005C2DA8">
              <w:rPr>
                <w:rFonts w:ascii="Times New Roman" w:hAnsi="Times New Roman" w:cs="Times New Roman"/>
              </w:rPr>
              <w:t>роведення презентаці</w:t>
            </w:r>
            <w:r>
              <w:rPr>
                <w:rFonts w:ascii="Times New Roman" w:hAnsi="Times New Roman" w:cs="Times New Roman"/>
              </w:rPr>
              <w:t>й</w:t>
            </w:r>
            <w:r w:rsidRPr="005C2DA8">
              <w:rPr>
                <w:rFonts w:ascii="Times New Roman" w:hAnsi="Times New Roman" w:cs="Times New Roman"/>
              </w:rPr>
              <w:t xml:space="preserve"> за темою за дослідження</w:t>
            </w:r>
            <w:r>
              <w:rPr>
                <w:rFonts w:ascii="Times New Roman" w:hAnsi="Times New Roman" w:cs="Times New Roman"/>
              </w:rPr>
              <w:t>, участь у ділових іграх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vAlign w:val="center"/>
          </w:tcPr>
          <w:p w14:paraId="200BFD2B" w14:textId="2F735008" w:rsidR="006F592A" w:rsidRPr="005C2DA8" w:rsidRDefault="0067370B" w:rsidP="0067370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ru-RU"/>
              </w:rPr>
              <w:t>30</w:t>
            </w:r>
            <w:r w:rsidR="006F592A" w:rsidRPr="005C2DA8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="006F592A" w:rsidRPr="005C2DA8">
              <w:rPr>
                <w:rFonts w:ascii="Times New Roman" w:hAnsi="Times New Roman" w:cs="Times New Roman"/>
              </w:rPr>
              <w:t xml:space="preserve">≤ RD ≤ </w:t>
            </w:r>
            <w:r>
              <w:rPr>
                <w:rFonts w:ascii="Times New Roman" w:hAnsi="Times New Roman" w:cs="Times New Roman"/>
              </w:rPr>
              <w:t>45</w:t>
            </w:r>
          </w:p>
        </w:tc>
      </w:tr>
      <w:tr w:rsidR="004E61DC" w:rsidRPr="005C2DA8" w14:paraId="1DD10142" w14:textId="77777777" w:rsidTr="008C448D">
        <w:trPr>
          <w:trHeight w:val="488"/>
          <w:jc w:val="center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108A31AD" w14:textId="77777777" w:rsidR="006F592A" w:rsidRPr="005C2DA8" w:rsidRDefault="006F592A" w:rsidP="006F592A">
            <w:pPr>
              <w:pStyle w:val="af"/>
              <w:tabs>
                <w:tab w:val="left" w:pos="284"/>
              </w:tabs>
              <w:ind w:left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5245" w:type="dxa"/>
            <w:tcBorders>
              <w:top w:val="single" w:sz="4" w:space="0" w:color="auto"/>
            </w:tcBorders>
            <w:vAlign w:val="center"/>
          </w:tcPr>
          <w:p w14:paraId="20A07FAF" w14:textId="779C1E78" w:rsidR="006F592A" w:rsidRPr="005C2DA8" w:rsidRDefault="0067370B" w:rsidP="0067370B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 xml:space="preserve">Модульна контрольна робота 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vAlign w:val="center"/>
          </w:tcPr>
          <w:p w14:paraId="484F1B24" w14:textId="23F04DC0" w:rsidR="006F592A" w:rsidRPr="005C2DA8" w:rsidRDefault="0067370B" w:rsidP="0067370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ru-RU"/>
              </w:rPr>
              <w:t>10</w:t>
            </w:r>
            <w:r w:rsidR="006F592A" w:rsidRPr="005C2DA8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="00761FB7" w:rsidRPr="005C2DA8">
              <w:rPr>
                <w:rFonts w:ascii="Times New Roman" w:hAnsi="Times New Roman" w:cs="Times New Roman"/>
              </w:rPr>
              <w:t>≤ RD ≤</w:t>
            </w:r>
            <w:r>
              <w:rPr>
                <w:rFonts w:ascii="Times New Roman" w:hAnsi="Times New Roman" w:cs="Times New Roman"/>
              </w:rPr>
              <w:t xml:space="preserve"> 1</w:t>
            </w:r>
            <w:r w:rsidR="006F592A" w:rsidRPr="005C2DA8">
              <w:rPr>
                <w:rFonts w:ascii="Times New Roman" w:hAnsi="Times New Roman" w:cs="Times New Roman"/>
              </w:rPr>
              <w:t>5</w:t>
            </w:r>
          </w:p>
        </w:tc>
      </w:tr>
      <w:tr w:rsidR="004E61DC" w:rsidRPr="005C2DA8" w14:paraId="5C665383" w14:textId="77777777" w:rsidTr="00DE0001">
        <w:trPr>
          <w:trHeight w:val="343"/>
          <w:jc w:val="center"/>
        </w:trPr>
        <w:tc>
          <w:tcPr>
            <w:tcW w:w="567" w:type="dxa"/>
            <w:vAlign w:val="center"/>
          </w:tcPr>
          <w:p w14:paraId="665CF8B0" w14:textId="4635D7FE" w:rsidR="00761FB7" w:rsidRPr="005C2DA8" w:rsidRDefault="00761FB7" w:rsidP="00F03B37">
            <w:pPr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245" w:type="dxa"/>
            <w:vAlign w:val="center"/>
          </w:tcPr>
          <w:p w14:paraId="17BD5440" w14:textId="54700DCC" w:rsidR="00761FB7" w:rsidRPr="005C2DA8" w:rsidRDefault="00761FB7" w:rsidP="00F03B37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Екзамен</w:t>
            </w:r>
          </w:p>
        </w:tc>
        <w:tc>
          <w:tcPr>
            <w:tcW w:w="3827" w:type="dxa"/>
            <w:vAlign w:val="center"/>
          </w:tcPr>
          <w:p w14:paraId="5555ECB2" w14:textId="18D61C19" w:rsidR="00761FB7" w:rsidRPr="005C2DA8" w:rsidRDefault="0067370B" w:rsidP="0067370B">
            <w:pPr>
              <w:jc w:val="center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25</w:t>
            </w:r>
            <w:r w:rsidR="00761FB7" w:rsidRPr="005C2DA8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="00761FB7" w:rsidRPr="005C2DA8">
              <w:rPr>
                <w:rFonts w:ascii="Times New Roman" w:hAnsi="Times New Roman" w:cs="Times New Roman"/>
              </w:rPr>
              <w:t xml:space="preserve">≤ RD ≤ </w:t>
            </w:r>
            <w:r>
              <w:rPr>
                <w:rFonts w:ascii="Times New Roman" w:hAnsi="Times New Roman" w:cs="Times New Roman"/>
              </w:rPr>
              <w:t>4</w:t>
            </w:r>
            <w:r w:rsidR="00761FB7" w:rsidRPr="005C2DA8">
              <w:rPr>
                <w:rFonts w:ascii="Times New Roman" w:hAnsi="Times New Roman" w:cs="Times New Roman"/>
              </w:rPr>
              <w:t>0</w:t>
            </w:r>
          </w:p>
        </w:tc>
      </w:tr>
      <w:tr w:rsidR="004E61DC" w:rsidRPr="005C2DA8" w14:paraId="6D6798D4" w14:textId="77777777" w:rsidTr="00DE0001">
        <w:trPr>
          <w:trHeight w:val="343"/>
          <w:jc w:val="center"/>
        </w:trPr>
        <w:tc>
          <w:tcPr>
            <w:tcW w:w="567" w:type="dxa"/>
            <w:vAlign w:val="center"/>
          </w:tcPr>
          <w:p w14:paraId="6C1C526A" w14:textId="5EC8ECC1" w:rsidR="00515EB5" w:rsidRPr="005C2DA8" w:rsidRDefault="00515EB5" w:rsidP="00F03B3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245" w:type="dxa"/>
            <w:vAlign w:val="center"/>
          </w:tcPr>
          <w:p w14:paraId="1592B003" w14:textId="77777777" w:rsidR="00515EB5" w:rsidRPr="005C2DA8" w:rsidRDefault="00515EB5" w:rsidP="00F03B37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Всього</w:t>
            </w:r>
          </w:p>
        </w:tc>
        <w:tc>
          <w:tcPr>
            <w:tcW w:w="3827" w:type="dxa"/>
            <w:vAlign w:val="center"/>
          </w:tcPr>
          <w:p w14:paraId="37770E2D" w14:textId="5BC937D7" w:rsidR="00515EB5" w:rsidRPr="005C2DA8" w:rsidRDefault="0067370B" w:rsidP="005E2F40">
            <w:pPr>
              <w:jc w:val="center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65</w:t>
            </w:r>
            <w:r w:rsidR="00515EB5" w:rsidRPr="005C2DA8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="00515EB5" w:rsidRPr="005C2DA8">
              <w:rPr>
                <w:rFonts w:ascii="Times New Roman" w:hAnsi="Times New Roman" w:cs="Times New Roman"/>
              </w:rPr>
              <w:t>≤ RD ≤ 100</w:t>
            </w:r>
          </w:p>
        </w:tc>
      </w:tr>
    </w:tbl>
    <w:p w14:paraId="01341793" w14:textId="77777777" w:rsidR="00181E63" w:rsidRDefault="00181E63" w:rsidP="00181E63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14:paraId="6617AFC6" w14:textId="77777777" w:rsidR="00181E63" w:rsidRPr="00397C61" w:rsidRDefault="00181E63" w:rsidP="00181E63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397C61">
        <w:rPr>
          <w:rFonts w:ascii="Times New Roman" w:hAnsi="Times New Roman" w:cs="Times New Roman"/>
          <w:b/>
          <w:bCs/>
          <w:sz w:val="26"/>
          <w:szCs w:val="26"/>
        </w:rPr>
        <w:t>Умовою першої атестації</w:t>
      </w:r>
      <w:r w:rsidRPr="00397C61">
        <w:rPr>
          <w:rFonts w:ascii="Times New Roman" w:hAnsi="Times New Roman" w:cs="Times New Roman"/>
          <w:bCs/>
          <w:sz w:val="26"/>
          <w:szCs w:val="26"/>
        </w:rPr>
        <w:t xml:space="preserve"> є отримання не менше 16 балів за виконання всіх практичних робіт, написання 1-ї модульної контрольної роботи (на час атестації).</w:t>
      </w:r>
    </w:p>
    <w:p w14:paraId="35BF267B" w14:textId="77777777" w:rsidR="00181E63" w:rsidRPr="00397C61" w:rsidRDefault="00181E63" w:rsidP="00181E63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397C61">
        <w:rPr>
          <w:rFonts w:ascii="Times New Roman" w:hAnsi="Times New Roman" w:cs="Times New Roman"/>
          <w:b/>
          <w:bCs/>
          <w:sz w:val="26"/>
          <w:szCs w:val="26"/>
        </w:rPr>
        <w:t>Умова другої атестації</w:t>
      </w:r>
      <w:r w:rsidRPr="00397C61">
        <w:rPr>
          <w:rFonts w:ascii="Times New Roman" w:hAnsi="Times New Roman" w:cs="Times New Roman"/>
          <w:bCs/>
          <w:sz w:val="26"/>
          <w:szCs w:val="26"/>
        </w:rPr>
        <w:t xml:space="preserve"> – отримання не менше 32 балів, виконання всіх практичних робіт, написання 2-ї модульної контрольної роботи.</w:t>
      </w:r>
    </w:p>
    <w:p w14:paraId="4679228A" w14:textId="77777777" w:rsidR="00181E63" w:rsidRDefault="00181E63" w:rsidP="000D77A3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u w:val="double"/>
        </w:rPr>
      </w:pPr>
    </w:p>
    <w:p w14:paraId="3A5EFDF8" w14:textId="5429D9EE" w:rsidR="00C473B7" w:rsidRPr="005C2DA8" w:rsidRDefault="00C473B7" w:rsidP="000D77A3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</w:rPr>
      </w:pPr>
      <w:r w:rsidRPr="005C2DA8">
        <w:rPr>
          <w:rFonts w:ascii="Times New Roman" w:hAnsi="Times New Roman" w:cs="Times New Roman"/>
          <w:b/>
          <w:sz w:val="24"/>
          <w:u w:val="double"/>
        </w:rPr>
        <w:t xml:space="preserve">Додаткові умови допуску до </w:t>
      </w:r>
      <w:r w:rsidR="001E1298" w:rsidRPr="005C2DA8">
        <w:rPr>
          <w:rFonts w:ascii="Times New Roman" w:hAnsi="Times New Roman" w:cs="Times New Roman"/>
          <w:b/>
          <w:sz w:val="24"/>
          <w:u w:val="double"/>
        </w:rPr>
        <w:t>екзамену</w:t>
      </w:r>
      <w:r w:rsidRPr="005C2DA8">
        <w:rPr>
          <w:rFonts w:ascii="Times New Roman" w:hAnsi="Times New Roman" w:cs="Times New Roman"/>
          <w:b/>
          <w:sz w:val="24"/>
        </w:rPr>
        <w:t>:</w:t>
      </w:r>
    </w:p>
    <w:p w14:paraId="6941DDCC" w14:textId="51700B72" w:rsidR="00515EB5" w:rsidRPr="005C2DA8" w:rsidRDefault="00515EB5" w:rsidP="000D77A3">
      <w:pPr>
        <w:pStyle w:val="af"/>
        <w:numPr>
          <w:ilvl w:val="0"/>
          <w:numId w:val="25"/>
        </w:numPr>
        <w:tabs>
          <w:tab w:val="left" w:pos="284"/>
        </w:tabs>
        <w:spacing w:after="0"/>
        <w:ind w:left="0" w:firstLine="426"/>
        <w:jc w:val="both"/>
        <w:rPr>
          <w:rFonts w:ascii="Times New Roman" w:hAnsi="Times New Roman" w:cs="Times New Roman"/>
          <w:sz w:val="24"/>
        </w:rPr>
      </w:pPr>
      <w:r w:rsidRPr="005C2DA8">
        <w:rPr>
          <w:rFonts w:ascii="Times New Roman" w:hAnsi="Times New Roman" w:cs="Times New Roman"/>
          <w:sz w:val="24"/>
        </w:rPr>
        <w:t>Позитивний результат першої та другої атестації.</w:t>
      </w:r>
    </w:p>
    <w:p w14:paraId="1EE6B89F" w14:textId="77777777" w:rsidR="00515EB5" w:rsidRPr="005C2DA8" w:rsidRDefault="00515EB5" w:rsidP="000D77A3">
      <w:pPr>
        <w:pStyle w:val="af"/>
        <w:numPr>
          <w:ilvl w:val="0"/>
          <w:numId w:val="25"/>
        </w:numPr>
        <w:tabs>
          <w:tab w:val="left" w:pos="284"/>
        </w:tabs>
        <w:spacing w:after="0"/>
        <w:ind w:left="0" w:firstLine="426"/>
        <w:jc w:val="both"/>
        <w:rPr>
          <w:rFonts w:ascii="Times New Roman" w:hAnsi="Times New Roman" w:cs="Times New Roman"/>
          <w:sz w:val="24"/>
        </w:rPr>
      </w:pPr>
      <w:r w:rsidRPr="005C2DA8">
        <w:rPr>
          <w:rFonts w:ascii="Times New Roman" w:hAnsi="Times New Roman" w:cs="Times New Roman"/>
          <w:sz w:val="24"/>
        </w:rPr>
        <w:t>Відвідування лекційних занять.</w:t>
      </w:r>
    </w:p>
    <w:p w14:paraId="1445799D" w14:textId="29329786" w:rsidR="00515EB5" w:rsidRPr="005C2DA8" w:rsidRDefault="00515EB5" w:rsidP="000D77A3">
      <w:pPr>
        <w:pStyle w:val="af"/>
        <w:numPr>
          <w:ilvl w:val="0"/>
          <w:numId w:val="25"/>
        </w:numPr>
        <w:tabs>
          <w:tab w:val="left" w:pos="284"/>
        </w:tabs>
        <w:spacing w:after="0"/>
        <w:ind w:left="0" w:firstLine="426"/>
        <w:jc w:val="both"/>
        <w:rPr>
          <w:rFonts w:ascii="Times New Roman" w:hAnsi="Times New Roman" w:cs="Times New Roman"/>
          <w:sz w:val="24"/>
        </w:rPr>
      </w:pPr>
      <w:r w:rsidRPr="005C2DA8">
        <w:rPr>
          <w:rFonts w:ascii="Times New Roman" w:hAnsi="Times New Roman" w:cs="Times New Roman"/>
          <w:sz w:val="24"/>
        </w:rPr>
        <w:t>Обов’язкове відвідування та активність на всіх практичних заняттях.</w:t>
      </w:r>
    </w:p>
    <w:p w14:paraId="14EBB9DD" w14:textId="456B1B12" w:rsidR="001E1298" w:rsidRPr="005C2DA8" w:rsidRDefault="001E1298" w:rsidP="000D77A3">
      <w:pPr>
        <w:pStyle w:val="af"/>
        <w:numPr>
          <w:ilvl w:val="0"/>
          <w:numId w:val="25"/>
        </w:numPr>
        <w:tabs>
          <w:tab w:val="left" w:pos="284"/>
        </w:tabs>
        <w:spacing w:after="0"/>
        <w:ind w:left="0" w:firstLine="426"/>
        <w:jc w:val="both"/>
        <w:rPr>
          <w:rFonts w:ascii="Times New Roman" w:hAnsi="Times New Roman" w:cs="Times New Roman"/>
          <w:sz w:val="24"/>
        </w:rPr>
      </w:pPr>
      <w:r w:rsidRPr="005C2DA8">
        <w:rPr>
          <w:rFonts w:ascii="Times New Roman" w:hAnsi="Times New Roman" w:cs="Times New Roman"/>
          <w:sz w:val="24"/>
        </w:rPr>
        <w:t xml:space="preserve">Обов’язкове написання </w:t>
      </w:r>
      <w:r w:rsidR="0067370B">
        <w:rPr>
          <w:rFonts w:ascii="Times New Roman" w:hAnsi="Times New Roman" w:cs="Times New Roman"/>
          <w:sz w:val="24"/>
        </w:rPr>
        <w:t>2 МКР</w:t>
      </w:r>
      <w:r w:rsidRPr="005C2DA8">
        <w:rPr>
          <w:rFonts w:ascii="Times New Roman" w:hAnsi="Times New Roman" w:cs="Times New Roman"/>
          <w:sz w:val="24"/>
        </w:rPr>
        <w:t>.</w:t>
      </w:r>
    </w:p>
    <w:p w14:paraId="7190BC62" w14:textId="5D2F8985" w:rsidR="00577579" w:rsidRPr="005C2DA8" w:rsidRDefault="00577579" w:rsidP="000D77A3">
      <w:pPr>
        <w:spacing w:after="0"/>
        <w:ind w:firstLine="426"/>
        <w:jc w:val="both"/>
        <w:rPr>
          <w:rFonts w:ascii="Times New Roman" w:hAnsi="Times New Roman" w:cs="Times New Roman"/>
          <w:sz w:val="24"/>
          <w:lang w:val="ru-RU"/>
        </w:rPr>
      </w:pPr>
      <w:r w:rsidRPr="005C2DA8">
        <w:rPr>
          <w:rFonts w:ascii="Times New Roman" w:hAnsi="Times New Roman" w:cs="Times New Roman"/>
          <w:sz w:val="24"/>
        </w:rPr>
        <w:lastRenderedPageBreak/>
        <w:t>Таблиця переведення рейтингових балів до оцінок за університетською шкалою</w:t>
      </w:r>
      <w:r w:rsidR="00E42D85" w:rsidRPr="005C2DA8">
        <w:rPr>
          <w:rFonts w:ascii="Times New Roman" w:hAnsi="Times New Roman" w:cs="Times New Roman"/>
          <w:sz w:val="24"/>
        </w:rPr>
        <w:t>:</w:t>
      </w:r>
    </w:p>
    <w:tbl>
      <w:tblPr>
        <w:tblW w:w="4945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3"/>
        <w:gridCol w:w="4873"/>
      </w:tblGrid>
      <w:tr w:rsidR="000539FB" w:rsidRPr="005C2DA8" w14:paraId="1184EE68" w14:textId="77777777" w:rsidTr="003D4DE9">
        <w:trPr>
          <w:trHeight w:val="20"/>
        </w:trPr>
        <w:tc>
          <w:tcPr>
            <w:tcW w:w="2500" w:type="pct"/>
            <w:shd w:val="clear" w:color="auto" w:fill="D9D9D9" w:themeFill="background1" w:themeFillShade="D9"/>
            <w:vAlign w:val="center"/>
          </w:tcPr>
          <w:p w14:paraId="5897EB8B" w14:textId="77777777" w:rsidR="000539FB" w:rsidRPr="005C2DA8" w:rsidRDefault="000539FB" w:rsidP="00683FE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Рейтингові бали, RD</w:t>
            </w:r>
          </w:p>
        </w:tc>
        <w:tc>
          <w:tcPr>
            <w:tcW w:w="2500" w:type="pct"/>
            <w:shd w:val="clear" w:color="auto" w:fill="D9D9D9" w:themeFill="background1" w:themeFillShade="D9"/>
            <w:vAlign w:val="center"/>
          </w:tcPr>
          <w:p w14:paraId="57341BB8" w14:textId="77777777" w:rsidR="000539FB" w:rsidRPr="005C2DA8" w:rsidRDefault="000539FB" w:rsidP="00683FE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Оцінка за</w:t>
            </w:r>
          </w:p>
          <w:p w14:paraId="05185516" w14:textId="77777777" w:rsidR="000539FB" w:rsidRPr="005C2DA8" w:rsidRDefault="000539FB" w:rsidP="00683FE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університетською шкалою</w:t>
            </w:r>
          </w:p>
        </w:tc>
      </w:tr>
      <w:tr w:rsidR="000539FB" w:rsidRPr="005C2DA8" w14:paraId="057DA3AA" w14:textId="77777777" w:rsidTr="003D4DE9">
        <w:trPr>
          <w:trHeight w:val="20"/>
        </w:trPr>
        <w:tc>
          <w:tcPr>
            <w:tcW w:w="2500" w:type="pct"/>
            <w:shd w:val="clear" w:color="auto" w:fill="auto"/>
            <w:vAlign w:val="center"/>
          </w:tcPr>
          <w:p w14:paraId="33BAD536" w14:textId="77777777" w:rsidR="000539FB" w:rsidRPr="005C2DA8" w:rsidRDefault="000539FB" w:rsidP="00683FE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95 ≤ RD ≤ 100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219252C2" w14:textId="77777777" w:rsidR="000539FB" w:rsidRPr="005C2DA8" w:rsidRDefault="000539FB" w:rsidP="00683FE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Відмінно</w:t>
            </w:r>
          </w:p>
        </w:tc>
      </w:tr>
      <w:tr w:rsidR="000539FB" w:rsidRPr="005C2DA8" w14:paraId="039A10B3" w14:textId="77777777" w:rsidTr="003D4DE9">
        <w:trPr>
          <w:trHeight w:val="20"/>
        </w:trPr>
        <w:tc>
          <w:tcPr>
            <w:tcW w:w="2500" w:type="pct"/>
            <w:shd w:val="clear" w:color="auto" w:fill="auto"/>
            <w:vAlign w:val="center"/>
          </w:tcPr>
          <w:p w14:paraId="3FFC534D" w14:textId="77777777" w:rsidR="000539FB" w:rsidRPr="005C2DA8" w:rsidRDefault="000539FB" w:rsidP="00683FE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85 ≤ RD ≤ 94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E1480B2" w14:textId="77777777" w:rsidR="000539FB" w:rsidRPr="005C2DA8" w:rsidRDefault="000539FB" w:rsidP="00683FE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Дуже добре</w:t>
            </w:r>
          </w:p>
        </w:tc>
      </w:tr>
      <w:tr w:rsidR="000539FB" w:rsidRPr="005C2DA8" w14:paraId="6621BFB2" w14:textId="77777777" w:rsidTr="003D4DE9">
        <w:trPr>
          <w:trHeight w:val="20"/>
        </w:trPr>
        <w:tc>
          <w:tcPr>
            <w:tcW w:w="2500" w:type="pct"/>
            <w:shd w:val="clear" w:color="auto" w:fill="auto"/>
            <w:vAlign w:val="center"/>
          </w:tcPr>
          <w:p w14:paraId="487F42F2" w14:textId="77777777" w:rsidR="000539FB" w:rsidRPr="005C2DA8" w:rsidRDefault="000539FB" w:rsidP="00683FE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75 ≤ RD ≤ 84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5538264A" w14:textId="77777777" w:rsidR="000539FB" w:rsidRPr="005C2DA8" w:rsidRDefault="000539FB" w:rsidP="00683FE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Добре</w:t>
            </w:r>
          </w:p>
        </w:tc>
      </w:tr>
      <w:tr w:rsidR="000539FB" w:rsidRPr="005C2DA8" w14:paraId="3B318FDA" w14:textId="77777777" w:rsidTr="003D4DE9">
        <w:trPr>
          <w:trHeight w:val="20"/>
        </w:trPr>
        <w:tc>
          <w:tcPr>
            <w:tcW w:w="2500" w:type="pct"/>
            <w:shd w:val="clear" w:color="auto" w:fill="auto"/>
            <w:vAlign w:val="center"/>
          </w:tcPr>
          <w:p w14:paraId="37C3EF33" w14:textId="77777777" w:rsidR="000539FB" w:rsidRPr="005C2DA8" w:rsidRDefault="000539FB" w:rsidP="00683FE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65 ≤ RD ≤ 74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2BC41B4" w14:textId="77777777" w:rsidR="000539FB" w:rsidRPr="005C2DA8" w:rsidRDefault="000539FB" w:rsidP="00683FE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Задовільно</w:t>
            </w:r>
          </w:p>
        </w:tc>
      </w:tr>
      <w:tr w:rsidR="000539FB" w:rsidRPr="005C2DA8" w14:paraId="40862436" w14:textId="77777777" w:rsidTr="003D4DE9">
        <w:trPr>
          <w:trHeight w:val="20"/>
        </w:trPr>
        <w:tc>
          <w:tcPr>
            <w:tcW w:w="2500" w:type="pct"/>
            <w:shd w:val="clear" w:color="auto" w:fill="auto"/>
            <w:vAlign w:val="center"/>
          </w:tcPr>
          <w:p w14:paraId="7768629A" w14:textId="77777777" w:rsidR="000539FB" w:rsidRPr="005C2DA8" w:rsidRDefault="000539FB" w:rsidP="00683FE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60 ≤ RD ≤ 64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A9BA7ED" w14:textId="77777777" w:rsidR="000539FB" w:rsidRPr="005C2DA8" w:rsidRDefault="000539FB" w:rsidP="00683FE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Достатньо</w:t>
            </w:r>
          </w:p>
        </w:tc>
      </w:tr>
      <w:tr w:rsidR="000539FB" w:rsidRPr="005C2DA8" w14:paraId="0C5F5C23" w14:textId="77777777" w:rsidTr="003D4DE9">
        <w:trPr>
          <w:trHeight w:val="20"/>
        </w:trPr>
        <w:tc>
          <w:tcPr>
            <w:tcW w:w="2500" w:type="pct"/>
            <w:shd w:val="clear" w:color="auto" w:fill="auto"/>
            <w:vAlign w:val="center"/>
          </w:tcPr>
          <w:p w14:paraId="752801DB" w14:textId="77777777" w:rsidR="000539FB" w:rsidRPr="005C2DA8" w:rsidRDefault="000539FB" w:rsidP="00683FE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RD &lt; 60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ADC3163" w14:textId="77777777" w:rsidR="000539FB" w:rsidRPr="005C2DA8" w:rsidRDefault="000539FB" w:rsidP="00683FEB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Незадовільно</w:t>
            </w:r>
          </w:p>
        </w:tc>
      </w:tr>
      <w:tr w:rsidR="000539FB" w:rsidRPr="005C2DA8" w14:paraId="155D0338" w14:textId="77777777" w:rsidTr="003D4DE9">
        <w:trPr>
          <w:trHeight w:val="20"/>
        </w:trPr>
        <w:tc>
          <w:tcPr>
            <w:tcW w:w="2500" w:type="pct"/>
            <w:shd w:val="clear" w:color="auto" w:fill="auto"/>
            <w:vAlign w:val="center"/>
          </w:tcPr>
          <w:p w14:paraId="415E74E5" w14:textId="77777777" w:rsidR="000539FB" w:rsidRPr="005C2DA8" w:rsidRDefault="000539FB" w:rsidP="00D06D1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Невиконання умов допуску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5FB74849" w14:textId="77777777" w:rsidR="000539FB" w:rsidRPr="005C2DA8" w:rsidRDefault="000539FB" w:rsidP="00D06D1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Не допущено</w:t>
            </w:r>
          </w:p>
        </w:tc>
      </w:tr>
    </w:tbl>
    <w:p w14:paraId="3350C34D" w14:textId="77777777" w:rsidR="00181E63" w:rsidRDefault="00181E63" w:rsidP="000D77A3">
      <w:pPr>
        <w:spacing w:before="80"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a"/>
        <w:tblpPr w:leftFromText="180" w:rightFromText="180" w:vertAnchor="text" w:horzAnchor="margin" w:tblpY="121"/>
        <w:tblW w:w="0" w:type="auto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</w:tblGrid>
      <w:tr w:rsidR="00181E63" w:rsidRPr="005C2DA8" w14:paraId="23D6B7C3" w14:textId="77777777" w:rsidTr="00181E63">
        <w:trPr>
          <w:trHeight w:val="312"/>
        </w:trPr>
        <w:tc>
          <w:tcPr>
            <w:tcW w:w="4678" w:type="dxa"/>
          </w:tcPr>
          <w:p w14:paraId="159C2F7E" w14:textId="77777777" w:rsidR="00181E63" w:rsidRPr="005C2DA8" w:rsidRDefault="00181E63" w:rsidP="00181E63">
            <w:pPr>
              <w:ind w:firstLine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2DA8">
              <w:rPr>
                <w:rFonts w:ascii="Times New Roman" w:hAnsi="Times New Roman" w:cs="Times New Roman"/>
                <w:b/>
                <w:sz w:val="24"/>
                <w:szCs w:val="24"/>
              </w:rPr>
              <w:t>Політика навчальної дисципліни</w:t>
            </w:r>
          </w:p>
        </w:tc>
      </w:tr>
    </w:tbl>
    <w:p w14:paraId="7C62943D" w14:textId="77777777" w:rsidR="00181E63" w:rsidRDefault="00181E63" w:rsidP="00181E63">
      <w:pPr>
        <w:spacing w:after="0"/>
        <w:ind w:firstLine="425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DDE237" w14:textId="77777777" w:rsidR="00181E63" w:rsidRDefault="00181E63" w:rsidP="00181E63">
      <w:pPr>
        <w:spacing w:after="0"/>
        <w:ind w:firstLine="425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CCB221" w14:textId="77777777" w:rsidR="00FE4020" w:rsidRPr="005C2DA8" w:rsidRDefault="00FE4020" w:rsidP="00181E63">
      <w:pPr>
        <w:spacing w:after="0"/>
        <w:ind w:firstLine="42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C2DA8">
        <w:rPr>
          <w:rFonts w:ascii="Times New Roman" w:hAnsi="Times New Roman" w:cs="Times New Roman"/>
          <w:b/>
          <w:sz w:val="24"/>
          <w:szCs w:val="24"/>
        </w:rPr>
        <w:t>Порушення термінів виконання завдань та заохочувальні бали</w:t>
      </w:r>
    </w:p>
    <w:tbl>
      <w:tblPr>
        <w:tblStyle w:val="aa"/>
        <w:tblW w:w="5000" w:type="pct"/>
        <w:jc w:val="center"/>
        <w:tblLook w:val="04A0" w:firstRow="1" w:lastRow="0" w:firstColumn="1" w:lastColumn="0" w:noHBand="0" w:noVBand="1"/>
      </w:tblPr>
      <w:tblGrid>
        <w:gridCol w:w="3004"/>
        <w:gridCol w:w="4192"/>
        <w:gridCol w:w="1476"/>
        <w:gridCol w:w="1182"/>
      </w:tblGrid>
      <w:tr w:rsidR="00FE4020" w:rsidRPr="005C2DA8" w14:paraId="199EC8CC" w14:textId="77777777" w:rsidTr="003D4DE9">
        <w:trPr>
          <w:trHeight w:val="529"/>
          <w:jc w:val="center"/>
        </w:trPr>
        <w:tc>
          <w:tcPr>
            <w:tcW w:w="3651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DDA55FC" w14:textId="77777777" w:rsidR="00FE4020" w:rsidRPr="005C2DA8" w:rsidRDefault="00FE4020" w:rsidP="0087074E">
            <w:pPr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Заохочувальні бали</w:t>
            </w:r>
          </w:p>
        </w:tc>
        <w:tc>
          <w:tcPr>
            <w:tcW w:w="1349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C216EA7" w14:textId="77777777" w:rsidR="00FE4020" w:rsidRPr="005C2DA8" w:rsidRDefault="00FE4020" w:rsidP="0087074E">
            <w:pPr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Штрафні бали</w:t>
            </w:r>
          </w:p>
        </w:tc>
      </w:tr>
      <w:tr w:rsidR="00FE4020" w:rsidRPr="005C2DA8" w14:paraId="24C1E335" w14:textId="77777777" w:rsidTr="003D4DE9">
        <w:trPr>
          <w:trHeight w:val="529"/>
          <w:jc w:val="center"/>
        </w:trPr>
        <w:tc>
          <w:tcPr>
            <w:tcW w:w="152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B8A0290" w14:textId="77777777" w:rsidR="00FE4020" w:rsidRPr="005C2DA8" w:rsidRDefault="00FE4020" w:rsidP="0087074E">
            <w:pPr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Критерій</w:t>
            </w:r>
          </w:p>
        </w:tc>
        <w:tc>
          <w:tcPr>
            <w:tcW w:w="212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89140F3" w14:textId="77777777" w:rsidR="00FE4020" w:rsidRPr="005C2DA8" w:rsidRDefault="00FE4020" w:rsidP="0087074E">
            <w:pPr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Ваговий бал</w:t>
            </w:r>
          </w:p>
        </w:tc>
        <w:tc>
          <w:tcPr>
            <w:tcW w:w="749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775A72E" w14:textId="77777777" w:rsidR="00FE4020" w:rsidRPr="005C2DA8" w:rsidRDefault="00FE4020" w:rsidP="0087074E">
            <w:pPr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Критерій</w:t>
            </w:r>
          </w:p>
        </w:tc>
        <w:tc>
          <w:tcPr>
            <w:tcW w:w="60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79B881E" w14:textId="77777777" w:rsidR="00FE4020" w:rsidRPr="005C2DA8" w:rsidRDefault="00FE4020" w:rsidP="0087074E">
            <w:pPr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Ваговий бал</w:t>
            </w:r>
          </w:p>
        </w:tc>
      </w:tr>
      <w:tr w:rsidR="00A11E38" w:rsidRPr="005C2DA8" w14:paraId="4A1D404F" w14:textId="77777777" w:rsidTr="003D4DE9">
        <w:trPr>
          <w:jc w:val="center"/>
        </w:trPr>
        <w:tc>
          <w:tcPr>
            <w:tcW w:w="1524" w:type="pct"/>
            <w:tcBorders>
              <w:top w:val="single" w:sz="4" w:space="0" w:color="auto"/>
            </w:tcBorders>
            <w:vAlign w:val="center"/>
          </w:tcPr>
          <w:p w14:paraId="3D3628EB" w14:textId="77777777" w:rsidR="00A11E38" w:rsidRPr="005C2DA8" w:rsidRDefault="00A11E38" w:rsidP="00096936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Розв’язування задач, вирішення проблемних ситуацій за темою</w:t>
            </w:r>
          </w:p>
        </w:tc>
        <w:tc>
          <w:tcPr>
            <w:tcW w:w="2127" w:type="pct"/>
            <w:tcBorders>
              <w:top w:val="single" w:sz="4" w:space="0" w:color="auto"/>
            </w:tcBorders>
            <w:vAlign w:val="center"/>
          </w:tcPr>
          <w:p w14:paraId="61CC8FD8" w14:textId="4A44BB75" w:rsidR="00A11E38" w:rsidRPr="005C2DA8" w:rsidRDefault="00DE0001" w:rsidP="003D4DE9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В</w:t>
            </w:r>
            <w:r w:rsidR="00A11E38" w:rsidRPr="005C2DA8">
              <w:rPr>
                <w:rFonts w:ascii="Times New Roman" w:hAnsi="Times New Roman" w:cs="Times New Roman"/>
              </w:rPr>
              <w:t>ідповідно до наведеної вище системи оцінювання</w:t>
            </w:r>
          </w:p>
        </w:tc>
        <w:tc>
          <w:tcPr>
            <w:tcW w:w="749" w:type="pct"/>
            <w:vMerge w:val="restart"/>
            <w:tcBorders>
              <w:top w:val="single" w:sz="4" w:space="0" w:color="auto"/>
            </w:tcBorders>
            <w:vAlign w:val="center"/>
          </w:tcPr>
          <w:p w14:paraId="7FB72E74" w14:textId="77777777" w:rsidR="00A11E38" w:rsidRPr="005C2DA8" w:rsidRDefault="00A11E38" w:rsidP="003D4DE9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Порушення термінів виконання без поважної причини (за кожну таку роботу)</w:t>
            </w:r>
          </w:p>
        </w:tc>
        <w:tc>
          <w:tcPr>
            <w:tcW w:w="600" w:type="pct"/>
            <w:vMerge w:val="restart"/>
            <w:tcBorders>
              <w:top w:val="single" w:sz="4" w:space="0" w:color="auto"/>
            </w:tcBorders>
            <w:vAlign w:val="center"/>
          </w:tcPr>
          <w:p w14:paraId="317E01F1" w14:textId="581EA439" w:rsidR="00A11E38" w:rsidRPr="005C2DA8" w:rsidRDefault="00A11E38" w:rsidP="003D4DE9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-</w:t>
            </w:r>
            <w:r w:rsidR="009E5EA4" w:rsidRPr="005C2DA8">
              <w:rPr>
                <w:rFonts w:ascii="Times New Roman" w:hAnsi="Times New Roman" w:cs="Times New Roman"/>
              </w:rPr>
              <w:t>1</w:t>
            </w:r>
            <w:r w:rsidRPr="005C2DA8">
              <w:rPr>
                <w:rFonts w:ascii="Times New Roman" w:hAnsi="Times New Roman" w:cs="Times New Roman"/>
              </w:rPr>
              <w:t xml:space="preserve"> бал</w:t>
            </w:r>
          </w:p>
        </w:tc>
      </w:tr>
      <w:tr w:rsidR="00A11E38" w:rsidRPr="005C2DA8" w14:paraId="79667ABA" w14:textId="77777777" w:rsidTr="003D4DE9">
        <w:trPr>
          <w:jc w:val="center"/>
        </w:trPr>
        <w:tc>
          <w:tcPr>
            <w:tcW w:w="1524" w:type="pct"/>
            <w:tcBorders>
              <w:top w:val="single" w:sz="4" w:space="0" w:color="auto"/>
            </w:tcBorders>
            <w:vAlign w:val="center"/>
          </w:tcPr>
          <w:p w14:paraId="5F38F4A8" w14:textId="53CA11F7" w:rsidR="00A11E38" w:rsidRPr="005C2DA8" w:rsidRDefault="00A11E38" w:rsidP="003D4DE9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 xml:space="preserve">Проведення </w:t>
            </w:r>
            <w:r w:rsidR="00DE0001" w:rsidRPr="005C2DA8">
              <w:rPr>
                <w:rFonts w:ascii="Times New Roman" w:hAnsi="Times New Roman" w:cs="Times New Roman"/>
              </w:rPr>
              <w:t>презентацій за обраною темою</w:t>
            </w:r>
            <w:r w:rsidR="003D4DE9" w:rsidRPr="005C2DA8">
              <w:rPr>
                <w:rFonts w:ascii="Times New Roman" w:hAnsi="Times New Roman" w:cs="Times New Roman"/>
              </w:rPr>
              <w:t xml:space="preserve"> </w:t>
            </w:r>
            <w:r w:rsidRPr="005C2DA8">
              <w:rPr>
                <w:rFonts w:ascii="Times New Roman" w:hAnsi="Times New Roman" w:cs="Times New Roman"/>
              </w:rPr>
              <w:t>або напрямом дослідження</w:t>
            </w:r>
          </w:p>
        </w:tc>
        <w:tc>
          <w:tcPr>
            <w:tcW w:w="2127" w:type="pct"/>
            <w:tcBorders>
              <w:top w:val="single" w:sz="4" w:space="0" w:color="auto"/>
            </w:tcBorders>
            <w:vAlign w:val="center"/>
          </w:tcPr>
          <w:p w14:paraId="270EC8B2" w14:textId="49D847FA" w:rsidR="00A11E38" w:rsidRPr="005C2DA8" w:rsidRDefault="00DE0001" w:rsidP="003D4DE9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В</w:t>
            </w:r>
            <w:r w:rsidR="00A11E38" w:rsidRPr="005C2DA8">
              <w:rPr>
                <w:rFonts w:ascii="Times New Roman" w:hAnsi="Times New Roman" w:cs="Times New Roman"/>
              </w:rPr>
              <w:t>ідповідно до наведеної вище системи оцінювання</w:t>
            </w:r>
          </w:p>
        </w:tc>
        <w:tc>
          <w:tcPr>
            <w:tcW w:w="749" w:type="pct"/>
            <w:vMerge/>
            <w:vAlign w:val="center"/>
          </w:tcPr>
          <w:p w14:paraId="7D360B35" w14:textId="77777777" w:rsidR="00A11E38" w:rsidRPr="005C2DA8" w:rsidRDefault="00A11E38" w:rsidP="003D4D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00" w:type="pct"/>
            <w:vMerge/>
            <w:vAlign w:val="center"/>
          </w:tcPr>
          <w:p w14:paraId="1D58F973" w14:textId="77777777" w:rsidR="00A11E38" w:rsidRPr="005C2DA8" w:rsidRDefault="00A11E38" w:rsidP="003D4DE9">
            <w:pPr>
              <w:rPr>
                <w:rFonts w:ascii="Times New Roman" w:hAnsi="Times New Roman" w:cs="Times New Roman"/>
              </w:rPr>
            </w:pPr>
          </w:p>
        </w:tc>
      </w:tr>
      <w:tr w:rsidR="00A11E38" w:rsidRPr="005C2DA8" w14:paraId="64A9F368" w14:textId="77777777" w:rsidTr="003D4DE9">
        <w:trPr>
          <w:jc w:val="center"/>
        </w:trPr>
        <w:tc>
          <w:tcPr>
            <w:tcW w:w="1524" w:type="pct"/>
            <w:tcBorders>
              <w:top w:val="single" w:sz="4" w:space="0" w:color="auto"/>
            </w:tcBorders>
            <w:vAlign w:val="center"/>
          </w:tcPr>
          <w:p w14:paraId="6B7F3C7C" w14:textId="77777777" w:rsidR="00A11E38" w:rsidRPr="005C2DA8" w:rsidRDefault="00A11E38" w:rsidP="00096936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Участь у діловій грі</w:t>
            </w:r>
          </w:p>
        </w:tc>
        <w:tc>
          <w:tcPr>
            <w:tcW w:w="2127" w:type="pct"/>
            <w:tcBorders>
              <w:top w:val="single" w:sz="4" w:space="0" w:color="auto"/>
            </w:tcBorders>
            <w:vAlign w:val="center"/>
          </w:tcPr>
          <w:p w14:paraId="0B405843" w14:textId="094E1ECF" w:rsidR="00A11E38" w:rsidRPr="005C2DA8" w:rsidRDefault="00DE0001" w:rsidP="003D4DE9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В</w:t>
            </w:r>
            <w:r w:rsidR="00A11E38" w:rsidRPr="005C2DA8">
              <w:rPr>
                <w:rFonts w:ascii="Times New Roman" w:hAnsi="Times New Roman" w:cs="Times New Roman"/>
              </w:rPr>
              <w:t>ідповідно до наведеної вище системи оцінювання</w:t>
            </w:r>
          </w:p>
        </w:tc>
        <w:tc>
          <w:tcPr>
            <w:tcW w:w="749" w:type="pct"/>
            <w:vMerge/>
            <w:vAlign w:val="center"/>
          </w:tcPr>
          <w:p w14:paraId="3E86B584" w14:textId="77777777" w:rsidR="00A11E38" w:rsidRPr="005C2DA8" w:rsidRDefault="00A11E38" w:rsidP="003D4D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00" w:type="pct"/>
            <w:vMerge/>
            <w:vAlign w:val="center"/>
          </w:tcPr>
          <w:p w14:paraId="50EE651D" w14:textId="77777777" w:rsidR="00A11E38" w:rsidRPr="005C2DA8" w:rsidRDefault="00A11E38" w:rsidP="003D4DE9">
            <w:pPr>
              <w:rPr>
                <w:rFonts w:ascii="Times New Roman" w:hAnsi="Times New Roman" w:cs="Times New Roman"/>
              </w:rPr>
            </w:pPr>
          </w:p>
        </w:tc>
      </w:tr>
      <w:tr w:rsidR="00A11E38" w:rsidRPr="005C2DA8" w14:paraId="425FA299" w14:textId="77777777" w:rsidTr="003D4DE9">
        <w:trPr>
          <w:jc w:val="center"/>
        </w:trPr>
        <w:tc>
          <w:tcPr>
            <w:tcW w:w="1524" w:type="pct"/>
            <w:vAlign w:val="center"/>
          </w:tcPr>
          <w:p w14:paraId="66EBCFDE" w14:textId="77777777" w:rsidR="00A11E38" w:rsidRPr="005C2DA8" w:rsidRDefault="00A11E38" w:rsidP="00096936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Тестування з теми</w:t>
            </w:r>
          </w:p>
        </w:tc>
        <w:tc>
          <w:tcPr>
            <w:tcW w:w="2127" w:type="pct"/>
            <w:vAlign w:val="center"/>
          </w:tcPr>
          <w:p w14:paraId="7F9277D9" w14:textId="1500AEA3" w:rsidR="00A11E38" w:rsidRPr="005C2DA8" w:rsidRDefault="00DE0001" w:rsidP="003D4DE9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В</w:t>
            </w:r>
            <w:r w:rsidR="00A11E38" w:rsidRPr="005C2DA8">
              <w:rPr>
                <w:rFonts w:ascii="Times New Roman" w:hAnsi="Times New Roman" w:cs="Times New Roman"/>
              </w:rPr>
              <w:t>ідповідно до наведеної вище системи оцінювання</w:t>
            </w:r>
          </w:p>
        </w:tc>
        <w:tc>
          <w:tcPr>
            <w:tcW w:w="749" w:type="pct"/>
            <w:vMerge/>
            <w:vAlign w:val="center"/>
          </w:tcPr>
          <w:p w14:paraId="310CB7DE" w14:textId="77777777" w:rsidR="00A11E38" w:rsidRPr="005C2DA8" w:rsidRDefault="00A11E38" w:rsidP="003D4D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00" w:type="pct"/>
            <w:vMerge/>
            <w:vAlign w:val="center"/>
          </w:tcPr>
          <w:p w14:paraId="4FF69930" w14:textId="77777777" w:rsidR="00A11E38" w:rsidRPr="005C2DA8" w:rsidRDefault="00A11E38" w:rsidP="003D4DE9">
            <w:pPr>
              <w:rPr>
                <w:rFonts w:ascii="Times New Roman" w:hAnsi="Times New Roman" w:cs="Times New Roman"/>
              </w:rPr>
            </w:pPr>
          </w:p>
        </w:tc>
      </w:tr>
      <w:tr w:rsidR="00A11E38" w:rsidRPr="005C2DA8" w14:paraId="453B94D6" w14:textId="77777777" w:rsidTr="003D4DE9">
        <w:trPr>
          <w:jc w:val="center"/>
        </w:trPr>
        <w:tc>
          <w:tcPr>
            <w:tcW w:w="1524" w:type="pct"/>
            <w:vAlign w:val="center"/>
          </w:tcPr>
          <w:p w14:paraId="69EDB174" w14:textId="77777777" w:rsidR="00A11E38" w:rsidRPr="005C2DA8" w:rsidRDefault="00A11E38" w:rsidP="00096936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Модульна контрольна робота</w:t>
            </w:r>
          </w:p>
        </w:tc>
        <w:tc>
          <w:tcPr>
            <w:tcW w:w="2127" w:type="pct"/>
            <w:vAlign w:val="center"/>
          </w:tcPr>
          <w:p w14:paraId="5EBDA23B" w14:textId="563868F9" w:rsidR="00A11E38" w:rsidRPr="005C2DA8" w:rsidRDefault="00DE0001" w:rsidP="003D4DE9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В</w:t>
            </w:r>
            <w:r w:rsidR="00A11E38" w:rsidRPr="005C2DA8">
              <w:rPr>
                <w:rFonts w:ascii="Times New Roman" w:hAnsi="Times New Roman" w:cs="Times New Roman"/>
              </w:rPr>
              <w:t>ідповідно до наведеної вище системи оцінювання</w:t>
            </w:r>
          </w:p>
        </w:tc>
        <w:tc>
          <w:tcPr>
            <w:tcW w:w="749" w:type="pct"/>
            <w:vMerge/>
            <w:vAlign w:val="center"/>
          </w:tcPr>
          <w:p w14:paraId="2C058B46" w14:textId="77777777" w:rsidR="00A11E38" w:rsidRPr="005C2DA8" w:rsidRDefault="00A11E38" w:rsidP="003D4D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00" w:type="pct"/>
            <w:vMerge/>
            <w:vAlign w:val="center"/>
          </w:tcPr>
          <w:p w14:paraId="6BBCCE19" w14:textId="77777777" w:rsidR="00A11E38" w:rsidRPr="005C2DA8" w:rsidRDefault="00A11E38" w:rsidP="003D4DE9">
            <w:pPr>
              <w:rPr>
                <w:rFonts w:ascii="Times New Roman" w:hAnsi="Times New Roman" w:cs="Times New Roman"/>
              </w:rPr>
            </w:pPr>
          </w:p>
        </w:tc>
      </w:tr>
      <w:tr w:rsidR="00096936" w:rsidRPr="005C2DA8" w14:paraId="0C000B85" w14:textId="77777777" w:rsidTr="003D4DE9">
        <w:trPr>
          <w:jc w:val="center"/>
        </w:trPr>
        <w:tc>
          <w:tcPr>
            <w:tcW w:w="1524" w:type="pct"/>
            <w:vAlign w:val="center"/>
          </w:tcPr>
          <w:p w14:paraId="19C9A40B" w14:textId="77777777" w:rsidR="00096936" w:rsidRPr="005C2DA8" w:rsidRDefault="00096936" w:rsidP="00096936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Конспект лекцій</w:t>
            </w:r>
          </w:p>
        </w:tc>
        <w:tc>
          <w:tcPr>
            <w:tcW w:w="2127" w:type="pct"/>
            <w:vAlign w:val="center"/>
          </w:tcPr>
          <w:p w14:paraId="67A70CB7" w14:textId="4D1FF66B" w:rsidR="00096936" w:rsidRPr="005C2DA8" w:rsidRDefault="00DE0001" w:rsidP="003D4DE9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В</w:t>
            </w:r>
            <w:r w:rsidR="00096936" w:rsidRPr="005C2DA8">
              <w:rPr>
                <w:rFonts w:ascii="Times New Roman" w:hAnsi="Times New Roman" w:cs="Times New Roman"/>
              </w:rPr>
              <w:t>ідповідно до наведеної вище системи оцінювання</w:t>
            </w:r>
          </w:p>
        </w:tc>
        <w:tc>
          <w:tcPr>
            <w:tcW w:w="749" w:type="pct"/>
            <w:vAlign w:val="center"/>
          </w:tcPr>
          <w:p w14:paraId="0E9FB6B4" w14:textId="77777777" w:rsidR="00096936" w:rsidRPr="005C2DA8" w:rsidRDefault="00A11E38" w:rsidP="003D4DE9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Відсутність конспекту лекцій</w:t>
            </w:r>
          </w:p>
        </w:tc>
        <w:tc>
          <w:tcPr>
            <w:tcW w:w="600" w:type="pct"/>
            <w:vAlign w:val="center"/>
          </w:tcPr>
          <w:p w14:paraId="2030D249" w14:textId="20B4EE17" w:rsidR="00096936" w:rsidRPr="005C2DA8" w:rsidRDefault="00DE0001" w:rsidP="003D4DE9">
            <w:pPr>
              <w:pStyle w:val="af"/>
              <w:ind w:left="12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-</w:t>
            </w:r>
            <w:r w:rsidR="009E5EA4" w:rsidRPr="005C2DA8">
              <w:rPr>
                <w:rFonts w:ascii="Times New Roman" w:hAnsi="Times New Roman" w:cs="Times New Roman"/>
              </w:rPr>
              <w:t>1</w:t>
            </w:r>
            <w:r w:rsidRPr="005C2DA8">
              <w:rPr>
                <w:rFonts w:ascii="Times New Roman" w:hAnsi="Times New Roman" w:cs="Times New Roman"/>
              </w:rPr>
              <w:t xml:space="preserve"> бал</w:t>
            </w:r>
          </w:p>
        </w:tc>
      </w:tr>
      <w:tr w:rsidR="00A11E38" w:rsidRPr="005C2DA8" w14:paraId="4A10D0FA" w14:textId="77777777" w:rsidTr="003D4DE9">
        <w:trPr>
          <w:jc w:val="center"/>
        </w:trPr>
        <w:tc>
          <w:tcPr>
            <w:tcW w:w="1524" w:type="pct"/>
          </w:tcPr>
          <w:p w14:paraId="78C6AE5A" w14:textId="417F4346" w:rsidR="00A11E38" w:rsidRPr="005C2DA8" w:rsidRDefault="00A11E38" w:rsidP="003D4DE9">
            <w:pPr>
              <w:pStyle w:val="af"/>
              <w:tabs>
                <w:tab w:val="left" w:pos="284"/>
              </w:tabs>
              <w:ind w:left="0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Написання статті</w:t>
            </w:r>
            <w:r w:rsidR="003D4DE9" w:rsidRPr="005C2DA8">
              <w:rPr>
                <w:rFonts w:ascii="Times New Roman" w:hAnsi="Times New Roman" w:cs="Times New Roman"/>
              </w:rPr>
              <w:t xml:space="preserve"> </w:t>
            </w:r>
            <w:r w:rsidR="00A8625C" w:rsidRPr="005C2DA8">
              <w:rPr>
                <w:rFonts w:ascii="Times New Roman" w:hAnsi="Times New Roman" w:cs="Times New Roman"/>
              </w:rPr>
              <w:t xml:space="preserve">або тез (з </w:t>
            </w:r>
            <w:r w:rsidRPr="005C2DA8">
              <w:rPr>
                <w:rFonts w:ascii="Times New Roman" w:hAnsi="Times New Roman" w:cs="Times New Roman"/>
              </w:rPr>
              <w:t>участ</w:t>
            </w:r>
            <w:r w:rsidR="00A8625C" w:rsidRPr="005C2DA8">
              <w:rPr>
                <w:rFonts w:ascii="Times New Roman" w:hAnsi="Times New Roman" w:cs="Times New Roman"/>
              </w:rPr>
              <w:t>ю</w:t>
            </w:r>
            <w:r w:rsidR="00DE0001" w:rsidRPr="005C2DA8">
              <w:rPr>
                <w:rFonts w:ascii="Times New Roman" w:hAnsi="Times New Roman" w:cs="Times New Roman"/>
              </w:rPr>
              <w:t>/</w:t>
            </w:r>
            <w:r w:rsidRPr="005C2DA8">
              <w:rPr>
                <w:rFonts w:ascii="Times New Roman" w:hAnsi="Times New Roman" w:cs="Times New Roman"/>
              </w:rPr>
              <w:t xml:space="preserve">у міжнародній </w:t>
            </w:r>
            <w:r w:rsidR="00A8625C" w:rsidRPr="005C2DA8">
              <w:rPr>
                <w:rFonts w:ascii="Times New Roman" w:hAnsi="Times New Roman" w:cs="Times New Roman"/>
              </w:rPr>
              <w:t>конференції)</w:t>
            </w:r>
          </w:p>
        </w:tc>
        <w:tc>
          <w:tcPr>
            <w:tcW w:w="2127" w:type="pct"/>
            <w:vAlign w:val="center"/>
          </w:tcPr>
          <w:p w14:paraId="791BA602" w14:textId="5D445F66" w:rsidR="00A11E38" w:rsidRPr="005C2DA8" w:rsidRDefault="00DE0001" w:rsidP="003D4DE9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З</w:t>
            </w:r>
            <w:r w:rsidR="00A11E38" w:rsidRPr="005C2DA8">
              <w:rPr>
                <w:rFonts w:ascii="Times New Roman" w:hAnsi="Times New Roman" w:cs="Times New Roman"/>
              </w:rPr>
              <w:t>а кожен вид діяльності</w:t>
            </w:r>
          </w:p>
        </w:tc>
        <w:tc>
          <w:tcPr>
            <w:tcW w:w="749" w:type="pct"/>
            <w:vAlign w:val="center"/>
          </w:tcPr>
          <w:p w14:paraId="34BC898C" w14:textId="77777777" w:rsidR="00A11E38" w:rsidRPr="005C2DA8" w:rsidRDefault="00A11E38" w:rsidP="003D4D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00" w:type="pct"/>
            <w:vAlign w:val="center"/>
          </w:tcPr>
          <w:p w14:paraId="3FF58C36" w14:textId="77777777" w:rsidR="00A11E38" w:rsidRPr="005C2DA8" w:rsidRDefault="00A11E38" w:rsidP="003D4DE9">
            <w:pPr>
              <w:pStyle w:val="af"/>
              <w:ind w:left="12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10 балів</w:t>
            </w:r>
          </w:p>
        </w:tc>
      </w:tr>
    </w:tbl>
    <w:p w14:paraId="36EDAF99" w14:textId="77777777" w:rsidR="002D5250" w:rsidRPr="005C2DA8" w:rsidRDefault="002D5250" w:rsidP="000D77A3">
      <w:pPr>
        <w:spacing w:before="240" w:after="0"/>
        <w:ind w:firstLine="426"/>
        <w:jc w:val="both"/>
        <w:rPr>
          <w:rFonts w:ascii="Times New Roman" w:hAnsi="Times New Roman" w:cs="Times New Roman"/>
          <w:b/>
          <w:sz w:val="24"/>
          <w:u w:val="double"/>
        </w:rPr>
      </w:pPr>
      <w:r w:rsidRPr="005C2DA8">
        <w:rPr>
          <w:rFonts w:ascii="Times New Roman" w:hAnsi="Times New Roman" w:cs="Times New Roman"/>
          <w:b/>
          <w:sz w:val="24"/>
          <w:u w:val="double"/>
        </w:rPr>
        <w:t>Відвідування занять</w:t>
      </w:r>
    </w:p>
    <w:p w14:paraId="6AA25287" w14:textId="77777777" w:rsidR="00DE0001" w:rsidRDefault="009206E9" w:rsidP="000D77A3">
      <w:pPr>
        <w:spacing w:after="0"/>
        <w:ind w:firstLine="426"/>
        <w:jc w:val="both"/>
        <w:rPr>
          <w:rFonts w:ascii="Times New Roman" w:hAnsi="Times New Roman" w:cs="Times New Roman"/>
          <w:sz w:val="24"/>
        </w:rPr>
      </w:pPr>
      <w:r w:rsidRPr="005C2DA8">
        <w:rPr>
          <w:rFonts w:ascii="Times New Roman" w:hAnsi="Times New Roman" w:cs="Times New Roman"/>
          <w:sz w:val="24"/>
        </w:rPr>
        <w:t xml:space="preserve">Відвідування лекцій та практичних занять є </w:t>
      </w:r>
      <w:r w:rsidR="001E078F" w:rsidRPr="005C2DA8">
        <w:rPr>
          <w:rFonts w:ascii="Times New Roman" w:hAnsi="Times New Roman" w:cs="Times New Roman"/>
          <w:sz w:val="24"/>
        </w:rPr>
        <w:t>обов’язковим</w:t>
      </w:r>
      <w:r w:rsidRPr="005C2DA8">
        <w:rPr>
          <w:rFonts w:ascii="Times New Roman" w:hAnsi="Times New Roman" w:cs="Times New Roman"/>
          <w:sz w:val="24"/>
        </w:rPr>
        <w:t xml:space="preserve"> для </w:t>
      </w:r>
      <w:r w:rsidR="001E078F" w:rsidRPr="005C2DA8">
        <w:rPr>
          <w:rFonts w:ascii="Times New Roman" w:hAnsi="Times New Roman" w:cs="Times New Roman"/>
          <w:sz w:val="24"/>
        </w:rPr>
        <w:t>виконання навчальної програми з дисципліни та відповідного набору балів. Пропуск заняття без поважної причини зумовлює втрату балів. Однак у разі пропуску заняття</w:t>
      </w:r>
      <w:r w:rsidR="00F62F9C" w:rsidRPr="005C2DA8">
        <w:rPr>
          <w:rFonts w:ascii="Times New Roman" w:hAnsi="Times New Roman" w:cs="Times New Roman"/>
          <w:sz w:val="24"/>
        </w:rPr>
        <w:t xml:space="preserve"> </w:t>
      </w:r>
      <w:r w:rsidR="001E078F" w:rsidRPr="005C2DA8">
        <w:rPr>
          <w:rFonts w:ascii="Times New Roman" w:hAnsi="Times New Roman" w:cs="Times New Roman"/>
          <w:sz w:val="24"/>
        </w:rPr>
        <w:t>з поважної причини</w:t>
      </w:r>
      <w:r w:rsidR="009D253A" w:rsidRPr="005C2DA8">
        <w:rPr>
          <w:rFonts w:ascii="Times New Roman" w:hAnsi="Times New Roman" w:cs="Times New Roman"/>
          <w:sz w:val="24"/>
        </w:rPr>
        <w:t xml:space="preserve"> </w:t>
      </w:r>
      <w:r w:rsidR="004C080C" w:rsidRPr="005C2DA8">
        <w:rPr>
          <w:rFonts w:ascii="Times New Roman" w:hAnsi="Times New Roman" w:cs="Times New Roman"/>
          <w:sz w:val="24"/>
        </w:rPr>
        <w:t>студент</w:t>
      </w:r>
      <w:r w:rsidR="009D253A" w:rsidRPr="005C2DA8">
        <w:rPr>
          <w:rFonts w:ascii="Times New Roman" w:hAnsi="Times New Roman" w:cs="Times New Roman"/>
          <w:sz w:val="24"/>
        </w:rPr>
        <w:t>ові</w:t>
      </w:r>
      <w:r w:rsidR="004C080C" w:rsidRPr="005C2DA8">
        <w:rPr>
          <w:rFonts w:ascii="Times New Roman" w:hAnsi="Times New Roman" w:cs="Times New Roman"/>
          <w:sz w:val="24"/>
        </w:rPr>
        <w:t xml:space="preserve"> буде надана можл</w:t>
      </w:r>
      <w:r w:rsidR="009D253A" w:rsidRPr="005C2DA8">
        <w:rPr>
          <w:rFonts w:ascii="Times New Roman" w:hAnsi="Times New Roman" w:cs="Times New Roman"/>
          <w:sz w:val="24"/>
        </w:rPr>
        <w:t>ивість</w:t>
      </w:r>
      <w:r w:rsidR="004C080C" w:rsidRPr="005C2DA8">
        <w:rPr>
          <w:rFonts w:ascii="Times New Roman" w:hAnsi="Times New Roman" w:cs="Times New Roman"/>
          <w:sz w:val="24"/>
        </w:rPr>
        <w:t xml:space="preserve"> </w:t>
      </w:r>
      <w:r w:rsidR="009D253A" w:rsidRPr="005C2DA8">
        <w:rPr>
          <w:rFonts w:ascii="Times New Roman" w:hAnsi="Times New Roman" w:cs="Times New Roman"/>
          <w:sz w:val="24"/>
        </w:rPr>
        <w:t xml:space="preserve">його </w:t>
      </w:r>
      <w:r w:rsidR="004C080C" w:rsidRPr="005C2DA8">
        <w:rPr>
          <w:rFonts w:ascii="Times New Roman" w:hAnsi="Times New Roman" w:cs="Times New Roman"/>
          <w:sz w:val="24"/>
        </w:rPr>
        <w:t>додатк</w:t>
      </w:r>
      <w:r w:rsidR="009D253A" w:rsidRPr="005C2DA8">
        <w:rPr>
          <w:rFonts w:ascii="Times New Roman" w:hAnsi="Times New Roman" w:cs="Times New Roman"/>
          <w:sz w:val="24"/>
        </w:rPr>
        <w:t>ового відпрацювання в робочому порядку.</w:t>
      </w:r>
    </w:p>
    <w:p w14:paraId="6F4CB839" w14:textId="77777777" w:rsidR="005C2DA8" w:rsidRPr="005C2DA8" w:rsidRDefault="005C2DA8" w:rsidP="000D77A3">
      <w:pPr>
        <w:spacing w:after="0"/>
        <w:ind w:firstLine="426"/>
        <w:jc w:val="both"/>
        <w:rPr>
          <w:rFonts w:ascii="Times New Roman" w:hAnsi="Times New Roman" w:cs="Times New Roman"/>
          <w:sz w:val="20"/>
          <w:szCs w:val="20"/>
        </w:rPr>
      </w:pPr>
    </w:p>
    <w:p w14:paraId="6E8AD738" w14:textId="7044F548" w:rsidR="009206E9" w:rsidRPr="005C2DA8" w:rsidRDefault="00060E32" w:rsidP="000D77A3">
      <w:pPr>
        <w:spacing w:after="0"/>
        <w:ind w:firstLine="426"/>
        <w:jc w:val="both"/>
        <w:rPr>
          <w:rFonts w:ascii="Times New Roman" w:hAnsi="Times New Roman" w:cs="Times New Roman"/>
          <w:sz w:val="24"/>
          <w:u w:val="double"/>
        </w:rPr>
      </w:pPr>
      <w:r w:rsidRPr="005C2DA8">
        <w:rPr>
          <w:rFonts w:ascii="Times New Roman" w:hAnsi="Times New Roman" w:cs="Times New Roman"/>
          <w:b/>
          <w:sz w:val="24"/>
          <w:u w:val="double"/>
        </w:rPr>
        <w:t>Пропущені контрольні заходи</w:t>
      </w:r>
      <w:r w:rsidR="00EB21E5" w:rsidRPr="005C2DA8">
        <w:rPr>
          <w:rFonts w:ascii="Times New Roman" w:hAnsi="Times New Roman" w:cs="Times New Roman"/>
          <w:b/>
          <w:sz w:val="24"/>
          <w:u w:val="double"/>
        </w:rPr>
        <w:t xml:space="preserve"> </w:t>
      </w:r>
      <w:r w:rsidR="00073927" w:rsidRPr="005C2DA8">
        <w:rPr>
          <w:rFonts w:ascii="Times New Roman" w:hAnsi="Times New Roman" w:cs="Times New Roman"/>
          <w:b/>
          <w:sz w:val="24"/>
          <w:u w:val="double"/>
        </w:rPr>
        <w:t>оцінювання</w:t>
      </w:r>
    </w:p>
    <w:p w14:paraId="5F6F6C5D" w14:textId="413CC781" w:rsidR="00A8625C" w:rsidRDefault="009206E9" w:rsidP="000D77A3">
      <w:pPr>
        <w:spacing w:after="0"/>
        <w:ind w:firstLine="426"/>
        <w:jc w:val="both"/>
        <w:rPr>
          <w:rFonts w:ascii="Times New Roman" w:hAnsi="Times New Roman" w:cs="Times New Roman"/>
          <w:sz w:val="24"/>
        </w:rPr>
      </w:pPr>
      <w:r w:rsidRPr="005C2DA8">
        <w:rPr>
          <w:rFonts w:ascii="Times New Roman" w:hAnsi="Times New Roman" w:cs="Times New Roman"/>
          <w:sz w:val="24"/>
        </w:rPr>
        <w:t>Відпрацювання передбачених контрольних заходів –</w:t>
      </w:r>
      <w:r w:rsidR="00E262B0">
        <w:rPr>
          <w:rFonts w:ascii="Times New Roman" w:hAnsi="Times New Roman" w:cs="Times New Roman"/>
          <w:sz w:val="24"/>
        </w:rPr>
        <w:t xml:space="preserve"> </w:t>
      </w:r>
      <w:r w:rsidRPr="005C2DA8">
        <w:rPr>
          <w:rFonts w:ascii="Times New Roman" w:hAnsi="Times New Roman" w:cs="Times New Roman"/>
          <w:sz w:val="24"/>
        </w:rPr>
        <w:t>тестів та модульних контрольних робіт</w:t>
      </w:r>
      <w:r w:rsidR="00812924" w:rsidRPr="005C2DA8">
        <w:rPr>
          <w:rFonts w:ascii="Times New Roman" w:hAnsi="Times New Roman" w:cs="Times New Roman"/>
          <w:sz w:val="24"/>
        </w:rPr>
        <w:t xml:space="preserve"> </w:t>
      </w:r>
      <w:r w:rsidRPr="005C2DA8">
        <w:rPr>
          <w:rFonts w:ascii="Times New Roman" w:hAnsi="Times New Roman" w:cs="Times New Roman"/>
          <w:sz w:val="24"/>
        </w:rPr>
        <w:t>погоджується з викладачем та студентом у ході навчального процесу.</w:t>
      </w:r>
    </w:p>
    <w:p w14:paraId="6F3EDF18" w14:textId="77777777" w:rsidR="005C2DA8" w:rsidRPr="005C2DA8" w:rsidRDefault="005C2DA8" w:rsidP="000D77A3">
      <w:pPr>
        <w:spacing w:after="0"/>
        <w:ind w:firstLine="426"/>
        <w:jc w:val="both"/>
        <w:rPr>
          <w:rFonts w:ascii="Times New Roman" w:hAnsi="Times New Roman" w:cs="Times New Roman"/>
          <w:sz w:val="20"/>
          <w:szCs w:val="20"/>
        </w:rPr>
      </w:pPr>
    </w:p>
    <w:p w14:paraId="349709A8" w14:textId="77777777" w:rsidR="0006447F" w:rsidRPr="005C2DA8" w:rsidRDefault="0006447F" w:rsidP="000D77A3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u w:val="double"/>
        </w:rPr>
      </w:pPr>
      <w:r w:rsidRPr="005C2DA8">
        <w:rPr>
          <w:rFonts w:ascii="Times New Roman" w:hAnsi="Times New Roman" w:cs="Times New Roman"/>
          <w:b/>
          <w:sz w:val="24"/>
          <w:u w:val="double"/>
        </w:rPr>
        <w:t>Процедура оскарження результатів контрольних заходів</w:t>
      </w:r>
      <w:r w:rsidR="00353A68" w:rsidRPr="005C2DA8">
        <w:rPr>
          <w:rFonts w:ascii="Times New Roman" w:hAnsi="Times New Roman" w:cs="Times New Roman"/>
          <w:b/>
          <w:sz w:val="24"/>
          <w:u w:val="double"/>
        </w:rPr>
        <w:t xml:space="preserve"> оцінювання</w:t>
      </w:r>
    </w:p>
    <w:p w14:paraId="215A4F52" w14:textId="67865E01" w:rsidR="0006447F" w:rsidRPr="005C2DA8" w:rsidRDefault="003126FA" w:rsidP="000D77A3">
      <w:pPr>
        <w:spacing w:after="0"/>
        <w:ind w:firstLine="426"/>
        <w:jc w:val="both"/>
        <w:rPr>
          <w:rFonts w:ascii="Times New Roman" w:hAnsi="Times New Roman" w:cs="Times New Roman"/>
          <w:sz w:val="24"/>
        </w:rPr>
      </w:pPr>
      <w:r w:rsidRPr="005C2DA8">
        <w:rPr>
          <w:rFonts w:ascii="Times New Roman" w:hAnsi="Times New Roman" w:cs="Times New Roman"/>
          <w:sz w:val="24"/>
        </w:rPr>
        <w:t xml:space="preserve">Відповідно до політики та принципів академічної доброчесності (розділ 3) Кодексу честі Національного технічного університету України «Київський політехнічний інститут імені </w:t>
      </w:r>
      <w:r w:rsidRPr="005C2DA8">
        <w:rPr>
          <w:rFonts w:ascii="Times New Roman" w:hAnsi="Times New Roman" w:cs="Times New Roman"/>
          <w:sz w:val="24"/>
        </w:rPr>
        <w:lastRenderedPageBreak/>
        <w:t>Ігоря Сікорського»</w:t>
      </w:r>
      <w:r w:rsidR="0009512F" w:rsidRPr="005C2DA8">
        <w:rPr>
          <w:rFonts w:ascii="Times New Roman" w:hAnsi="Times New Roman" w:cs="Times New Roman"/>
          <w:sz w:val="24"/>
        </w:rPr>
        <w:t xml:space="preserve"> та на засадах толерантності с</w:t>
      </w:r>
      <w:r w:rsidR="0006447F" w:rsidRPr="005C2DA8">
        <w:rPr>
          <w:rFonts w:ascii="Times New Roman" w:hAnsi="Times New Roman" w:cs="Times New Roman"/>
          <w:sz w:val="24"/>
        </w:rPr>
        <w:t>тудент</w:t>
      </w:r>
      <w:r w:rsidRPr="005C2DA8">
        <w:rPr>
          <w:rFonts w:ascii="Times New Roman" w:hAnsi="Times New Roman" w:cs="Times New Roman"/>
          <w:sz w:val="24"/>
        </w:rPr>
        <w:t>и можуть</w:t>
      </w:r>
      <w:r w:rsidR="00A8625C" w:rsidRPr="005C2DA8">
        <w:rPr>
          <w:rFonts w:ascii="Times New Roman" w:hAnsi="Times New Roman" w:cs="Times New Roman"/>
          <w:sz w:val="24"/>
        </w:rPr>
        <w:t xml:space="preserve"> </w:t>
      </w:r>
      <w:r w:rsidR="0006447F" w:rsidRPr="005C2DA8">
        <w:rPr>
          <w:rFonts w:ascii="Times New Roman" w:hAnsi="Times New Roman" w:cs="Times New Roman"/>
          <w:sz w:val="24"/>
        </w:rPr>
        <w:t>підняти будь-яке питання</w:t>
      </w:r>
      <w:r w:rsidR="00A8625C" w:rsidRPr="005C2DA8">
        <w:rPr>
          <w:rFonts w:ascii="Times New Roman" w:hAnsi="Times New Roman" w:cs="Times New Roman"/>
          <w:sz w:val="24"/>
        </w:rPr>
        <w:t xml:space="preserve"> стосовно</w:t>
      </w:r>
      <w:r w:rsidR="0006447F" w:rsidRPr="005C2DA8">
        <w:rPr>
          <w:rFonts w:ascii="Times New Roman" w:hAnsi="Times New Roman" w:cs="Times New Roman"/>
          <w:sz w:val="24"/>
        </w:rPr>
        <w:t xml:space="preserve"> процедури</w:t>
      </w:r>
      <w:r w:rsidR="00A8625C" w:rsidRPr="005C2DA8">
        <w:rPr>
          <w:rFonts w:ascii="Times New Roman" w:hAnsi="Times New Roman" w:cs="Times New Roman"/>
          <w:sz w:val="24"/>
        </w:rPr>
        <w:t xml:space="preserve"> оцінювання та </w:t>
      </w:r>
      <w:r w:rsidR="0006447F" w:rsidRPr="005C2DA8">
        <w:rPr>
          <w:rFonts w:ascii="Times New Roman" w:hAnsi="Times New Roman" w:cs="Times New Roman"/>
          <w:sz w:val="24"/>
        </w:rPr>
        <w:t xml:space="preserve"> контрольних заходів</w:t>
      </w:r>
      <w:r w:rsidR="0009512F" w:rsidRPr="005C2DA8">
        <w:rPr>
          <w:rFonts w:ascii="Times New Roman" w:hAnsi="Times New Roman" w:cs="Times New Roman"/>
          <w:sz w:val="24"/>
        </w:rPr>
        <w:t xml:space="preserve">, </w:t>
      </w:r>
      <w:r w:rsidR="00DE0001" w:rsidRPr="005C2DA8">
        <w:rPr>
          <w:rFonts w:ascii="Times New Roman" w:hAnsi="Times New Roman" w:cs="Times New Roman"/>
          <w:sz w:val="24"/>
        </w:rPr>
        <w:t>аргументовано, пояснивши</w:t>
      </w:r>
      <w:r w:rsidR="003D4DE9" w:rsidRPr="005C2DA8">
        <w:rPr>
          <w:rFonts w:ascii="Times New Roman" w:hAnsi="Times New Roman" w:cs="Times New Roman"/>
          <w:sz w:val="24"/>
        </w:rPr>
        <w:t xml:space="preserve"> </w:t>
      </w:r>
      <w:r w:rsidR="0009512F" w:rsidRPr="005C2DA8">
        <w:rPr>
          <w:rFonts w:ascii="Times New Roman" w:hAnsi="Times New Roman" w:cs="Times New Roman"/>
          <w:sz w:val="24"/>
        </w:rPr>
        <w:t>з яким критерієм не погоджуються відповідно до оціночного листа та/або зауважень.</w:t>
      </w:r>
    </w:p>
    <w:p w14:paraId="1CD20B44" w14:textId="77777777" w:rsidR="00101FCC" w:rsidRPr="005C2DA8" w:rsidRDefault="00101FCC" w:rsidP="000D77A3">
      <w:pPr>
        <w:spacing w:after="0"/>
        <w:ind w:firstLine="426"/>
        <w:jc w:val="both"/>
        <w:rPr>
          <w:rFonts w:ascii="Times New Roman" w:hAnsi="Times New Roman" w:cs="Times New Roman"/>
          <w:sz w:val="12"/>
          <w:szCs w:val="12"/>
        </w:rPr>
      </w:pPr>
    </w:p>
    <w:p w14:paraId="20A1B5BD" w14:textId="7182F731" w:rsidR="00F62F9C" w:rsidRPr="005C2DA8" w:rsidRDefault="00F62F9C" w:rsidP="005C2DA8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u w:val="double"/>
        </w:rPr>
      </w:pPr>
      <w:r w:rsidRPr="005C2DA8">
        <w:rPr>
          <w:rFonts w:ascii="Times New Roman" w:hAnsi="Times New Roman" w:cs="Times New Roman"/>
          <w:b/>
          <w:sz w:val="24"/>
          <w:u w:val="double"/>
        </w:rPr>
        <w:t>Календарний рубіжний контроль</w:t>
      </w:r>
    </w:p>
    <w:p w14:paraId="646BFBE8" w14:textId="555013B4" w:rsidR="0009512F" w:rsidRDefault="00F62F9C" w:rsidP="005C2DA8">
      <w:pPr>
        <w:spacing w:after="0"/>
        <w:ind w:firstLine="426"/>
        <w:jc w:val="both"/>
        <w:rPr>
          <w:rFonts w:ascii="Times New Roman" w:hAnsi="Times New Roman" w:cs="Times New Roman"/>
          <w:sz w:val="24"/>
        </w:rPr>
      </w:pPr>
      <w:r w:rsidRPr="005C2DA8">
        <w:rPr>
          <w:rFonts w:ascii="Times New Roman" w:hAnsi="Times New Roman" w:cs="Times New Roman"/>
          <w:sz w:val="24"/>
        </w:rPr>
        <w:t>По</w:t>
      </w:r>
      <w:r w:rsidR="0009512F" w:rsidRPr="005C2DA8">
        <w:rPr>
          <w:rFonts w:ascii="Times New Roman" w:hAnsi="Times New Roman" w:cs="Times New Roman"/>
          <w:sz w:val="24"/>
        </w:rPr>
        <w:t>точна</w:t>
      </w:r>
      <w:r w:rsidRPr="005C2DA8">
        <w:rPr>
          <w:rFonts w:ascii="Times New Roman" w:hAnsi="Times New Roman" w:cs="Times New Roman"/>
          <w:sz w:val="24"/>
        </w:rPr>
        <w:t xml:space="preserve"> атестація студентів (далі – атестація) є календарним рубіжним контролем. Метою проведення атестації є підвищення якості навчання студентів та моніторинг виконання графіка освітнього процесу студентами.</w:t>
      </w:r>
    </w:p>
    <w:p w14:paraId="2AFCB370" w14:textId="77777777" w:rsidR="001A2355" w:rsidRDefault="001A2355" w:rsidP="005C2DA8">
      <w:pPr>
        <w:spacing w:after="0"/>
        <w:ind w:firstLine="426"/>
        <w:jc w:val="both"/>
        <w:rPr>
          <w:rFonts w:ascii="Times New Roman" w:hAnsi="Times New Roman" w:cs="Times New Roman"/>
          <w:sz w:val="24"/>
        </w:rPr>
      </w:pPr>
    </w:p>
    <w:p w14:paraId="3B7C8DF4" w14:textId="77777777" w:rsidR="001A2355" w:rsidRPr="005C2DA8" w:rsidRDefault="001A2355" w:rsidP="005C2DA8">
      <w:pPr>
        <w:spacing w:after="0"/>
        <w:ind w:firstLine="426"/>
        <w:jc w:val="both"/>
        <w:rPr>
          <w:rFonts w:ascii="Times New Roman" w:hAnsi="Times New Roman" w:cs="Times New Roman"/>
          <w:sz w:val="24"/>
        </w:rPr>
      </w:pPr>
    </w:p>
    <w:p w14:paraId="023E99C9" w14:textId="77777777" w:rsidR="00101FCC" w:rsidRPr="005C2DA8" w:rsidRDefault="00101FCC" w:rsidP="00101FCC">
      <w:pPr>
        <w:spacing w:after="0"/>
        <w:jc w:val="both"/>
        <w:rPr>
          <w:rFonts w:ascii="Times New Roman" w:hAnsi="Times New Roman" w:cs="Times New Roman"/>
          <w:sz w:val="12"/>
          <w:szCs w:val="12"/>
        </w:rPr>
      </w:pPr>
    </w:p>
    <w:tbl>
      <w:tblPr>
        <w:tblStyle w:val="aa"/>
        <w:tblpPr w:leftFromText="180" w:rightFromText="180" w:vertAnchor="text" w:tblpX="108" w:tblpY="1"/>
        <w:tblOverlap w:val="never"/>
        <w:tblW w:w="0" w:type="auto"/>
        <w:tblLook w:val="04A0" w:firstRow="1" w:lastRow="0" w:firstColumn="1" w:lastColumn="0" w:noHBand="0" w:noVBand="1"/>
      </w:tblPr>
      <w:tblGrid>
        <w:gridCol w:w="3261"/>
        <w:gridCol w:w="2585"/>
        <w:gridCol w:w="1843"/>
        <w:gridCol w:w="1917"/>
      </w:tblGrid>
      <w:tr w:rsidR="00F62F9C" w:rsidRPr="005C2DA8" w14:paraId="377C94E5" w14:textId="77777777" w:rsidTr="00DE0001">
        <w:trPr>
          <w:trHeight w:val="560"/>
        </w:trPr>
        <w:tc>
          <w:tcPr>
            <w:tcW w:w="5846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ABEA92" w14:textId="77777777" w:rsidR="00F62F9C" w:rsidRPr="005C2DA8" w:rsidRDefault="00F62F9C" w:rsidP="00DE0001">
            <w:pPr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Критерій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7529D1B" w14:textId="77777777" w:rsidR="00F62F9C" w:rsidRPr="005C2DA8" w:rsidRDefault="00F62F9C" w:rsidP="00DE0001">
            <w:pPr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Перша атестація</w:t>
            </w:r>
          </w:p>
        </w:tc>
        <w:tc>
          <w:tcPr>
            <w:tcW w:w="19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7620C3E" w14:textId="77777777" w:rsidR="00F62F9C" w:rsidRPr="005C2DA8" w:rsidRDefault="00F62F9C" w:rsidP="00DE0001">
            <w:pPr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Друга атестація</w:t>
            </w:r>
          </w:p>
        </w:tc>
      </w:tr>
      <w:tr w:rsidR="00F62F9C" w:rsidRPr="005C2DA8" w14:paraId="0EE508E2" w14:textId="77777777" w:rsidTr="00DE0001">
        <w:trPr>
          <w:trHeight w:val="477"/>
        </w:trPr>
        <w:tc>
          <w:tcPr>
            <w:tcW w:w="5846" w:type="dxa"/>
            <w:gridSpan w:val="2"/>
            <w:tcBorders>
              <w:top w:val="single" w:sz="4" w:space="0" w:color="auto"/>
            </w:tcBorders>
            <w:vAlign w:val="center"/>
          </w:tcPr>
          <w:p w14:paraId="4168DE06" w14:textId="7C10B282" w:rsidR="00F62F9C" w:rsidRPr="005C2DA8" w:rsidRDefault="00F62F9C" w:rsidP="00DE0001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 xml:space="preserve">Термін атестації 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14:paraId="6F1A54EF" w14:textId="77777777" w:rsidR="00F62F9C" w:rsidRPr="005C2DA8" w:rsidRDefault="00C60F43" w:rsidP="00DE0001">
            <w:pPr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Т</w:t>
            </w:r>
            <w:r w:rsidR="00F62F9C" w:rsidRPr="005C2DA8">
              <w:rPr>
                <w:rFonts w:ascii="Times New Roman" w:hAnsi="Times New Roman" w:cs="Times New Roman"/>
              </w:rPr>
              <w:t>иждень</w:t>
            </w:r>
            <w:r w:rsidRPr="005C2DA8">
              <w:rPr>
                <w:rFonts w:ascii="Times New Roman" w:hAnsi="Times New Roman" w:cs="Times New Roman"/>
              </w:rPr>
              <w:t xml:space="preserve"> 8</w:t>
            </w:r>
          </w:p>
        </w:tc>
        <w:tc>
          <w:tcPr>
            <w:tcW w:w="1917" w:type="dxa"/>
            <w:tcBorders>
              <w:top w:val="single" w:sz="4" w:space="0" w:color="auto"/>
            </w:tcBorders>
            <w:vAlign w:val="center"/>
          </w:tcPr>
          <w:p w14:paraId="60393CF9" w14:textId="77777777" w:rsidR="00F62F9C" w:rsidRPr="005C2DA8" w:rsidRDefault="00C60F43" w:rsidP="00DE0001">
            <w:pPr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Тиждень 14</w:t>
            </w:r>
          </w:p>
        </w:tc>
      </w:tr>
      <w:tr w:rsidR="00723F1D" w:rsidRPr="005C2DA8" w14:paraId="22EC9A2A" w14:textId="77777777" w:rsidTr="00DE0001">
        <w:trPr>
          <w:trHeight w:val="406"/>
        </w:trPr>
        <w:tc>
          <w:tcPr>
            <w:tcW w:w="3261" w:type="dxa"/>
            <w:vAlign w:val="center"/>
          </w:tcPr>
          <w:p w14:paraId="03927336" w14:textId="77777777" w:rsidR="00723F1D" w:rsidRPr="005C2DA8" w:rsidRDefault="00723F1D" w:rsidP="00DE0001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Умови отримання атестації</w:t>
            </w:r>
          </w:p>
        </w:tc>
        <w:tc>
          <w:tcPr>
            <w:tcW w:w="2585" w:type="dxa"/>
            <w:vAlign w:val="center"/>
          </w:tcPr>
          <w:p w14:paraId="245A9F6F" w14:textId="279D286E" w:rsidR="00723F1D" w:rsidRPr="005C2DA8" w:rsidRDefault="00723F1D" w:rsidP="00DE0001">
            <w:pPr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 xml:space="preserve">Поточний рейтинг </w:t>
            </w:r>
          </w:p>
        </w:tc>
        <w:tc>
          <w:tcPr>
            <w:tcW w:w="1843" w:type="dxa"/>
            <w:vAlign w:val="center"/>
          </w:tcPr>
          <w:p w14:paraId="43A31D5F" w14:textId="5BAF7DC6" w:rsidR="00723F1D" w:rsidRPr="005C2DA8" w:rsidRDefault="00723F1D" w:rsidP="00DE0001">
            <w:pPr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21 ≥ бал</w:t>
            </w:r>
          </w:p>
        </w:tc>
        <w:tc>
          <w:tcPr>
            <w:tcW w:w="1917" w:type="dxa"/>
            <w:vAlign w:val="center"/>
          </w:tcPr>
          <w:p w14:paraId="63AA9A41" w14:textId="3C21B9E7" w:rsidR="00723F1D" w:rsidRPr="005C2DA8" w:rsidRDefault="00723F1D" w:rsidP="00DE0001">
            <w:pPr>
              <w:jc w:val="center"/>
              <w:rPr>
                <w:rFonts w:ascii="Times New Roman" w:hAnsi="Times New Roman" w:cs="Times New Roman"/>
              </w:rPr>
            </w:pPr>
            <w:r w:rsidRPr="005C2DA8">
              <w:rPr>
                <w:rFonts w:ascii="Times New Roman" w:hAnsi="Times New Roman" w:cs="Times New Roman"/>
              </w:rPr>
              <w:t>40 ≥ балів</w:t>
            </w:r>
          </w:p>
        </w:tc>
      </w:tr>
    </w:tbl>
    <w:p w14:paraId="369E6FD0" w14:textId="77777777" w:rsidR="00101FCC" w:rsidRPr="005C2DA8" w:rsidRDefault="00101FCC" w:rsidP="00101FCC">
      <w:pPr>
        <w:spacing w:after="0"/>
        <w:jc w:val="both"/>
        <w:rPr>
          <w:rFonts w:ascii="Times New Roman" w:hAnsi="Times New Roman" w:cs="Times New Roman"/>
          <w:sz w:val="12"/>
          <w:szCs w:val="12"/>
        </w:rPr>
      </w:pPr>
    </w:p>
    <w:p w14:paraId="5D1CEA7E" w14:textId="46F60ACF" w:rsidR="002D5250" w:rsidRPr="005C2DA8" w:rsidRDefault="002D5250" w:rsidP="000D77A3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u w:val="double"/>
        </w:rPr>
      </w:pPr>
      <w:r w:rsidRPr="005C2DA8">
        <w:rPr>
          <w:rFonts w:ascii="Times New Roman" w:hAnsi="Times New Roman" w:cs="Times New Roman"/>
          <w:b/>
          <w:sz w:val="24"/>
          <w:u w:val="double"/>
        </w:rPr>
        <w:t>Академічна доброчесність</w:t>
      </w:r>
    </w:p>
    <w:p w14:paraId="789FADD7" w14:textId="245A89E5" w:rsidR="00723F1D" w:rsidRPr="005C2DA8" w:rsidRDefault="00F83584" w:rsidP="000D77A3">
      <w:pPr>
        <w:spacing w:after="0"/>
        <w:ind w:firstLine="426"/>
        <w:jc w:val="both"/>
        <w:rPr>
          <w:rFonts w:ascii="Times New Roman" w:hAnsi="Times New Roman" w:cs="Times New Roman"/>
          <w:sz w:val="24"/>
        </w:rPr>
      </w:pPr>
      <w:r w:rsidRPr="005C2DA8">
        <w:rPr>
          <w:rFonts w:ascii="Times New Roman" w:hAnsi="Times New Roman" w:cs="Times New Roman"/>
          <w:sz w:val="24"/>
        </w:rPr>
        <w:t xml:space="preserve">Політика </w:t>
      </w:r>
      <w:r w:rsidR="00105B46" w:rsidRPr="005C2DA8">
        <w:rPr>
          <w:rFonts w:ascii="Times New Roman" w:hAnsi="Times New Roman" w:cs="Times New Roman"/>
          <w:sz w:val="24"/>
        </w:rPr>
        <w:t xml:space="preserve">та принципи </w:t>
      </w:r>
      <w:r w:rsidRPr="005C2DA8">
        <w:rPr>
          <w:rFonts w:ascii="Times New Roman" w:hAnsi="Times New Roman" w:cs="Times New Roman"/>
          <w:sz w:val="24"/>
        </w:rPr>
        <w:t xml:space="preserve">академічної доброчесності </w:t>
      </w:r>
      <w:r w:rsidR="0087458B" w:rsidRPr="005C2DA8">
        <w:rPr>
          <w:rFonts w:ascii="Times New Roman" w:hAnsi="Times New Roman" w:cs="Times New Roman"/>
          <w:sz w:val="24"/>
        </w:rPr>
        <w:t>визначені у</w:t>
      </w:r>
      <w:r w:rsidRPr="005C2DA8">
        <w:rPr>
          <w:rFonts w:ascii="Times New Roman" w:hAnsi="Times New Roman" w:cs="Times New Roman"/>
          <w:sz w:val="24"/>
        </w:rPr>
        <w:t xml:space="preserve"> </w:t>
      </w:r>
      <w:r w:rsidR="0087458B" w:rsidRPr="005C2DA8">
        <w:rPr>
          <w:rFonts w:ascii="Times New Roman" w:hAnsi="Times New Roman" w:cs="Times New Roman"/>
          <w:sz w:val="24"/>
        </w:rPr>
        <w:t>розділі</w:t>
      </w:r>
      <w:r w:rsidR="006B3359" w:rsidRPr="005C2DA8">
        <w:rPr>
          <w:rFonts w:ascii="Times New Roman" w:hAnsi="Times New Roman" w:cs="Times New Roman"/>
          <w:sz w:val="24"/>
        </w:rPr>
        <w:t xml:space="preserve"> 3 Кодексу честі Національного технічного університету України «Київський політехнічний інститут імені Ігоря Сікорського»</w:t>
      </w:r>
      <w:r w:rsidR="00BB487C" w:rsidRPr="005C2DA8">
        <w:rPr>
          <w:rFonts w:ascii="Times New Roman" w:hAnsi="Times New Roman" w:cs="Times New Roman"/>
          <w:sz w:val="24"/>
        </w:rPr>
        <w:t>. Детальніше</w:t>
      </w:r>
      <w:r w:rsidR="000371AF" w:rsidRPr="005C2DA8">
        <w:rPr>
          <w:rFonts w:ascii="Times New Roman" w:hAnsi="Times New Roman" w:cs="Times New Roman"/>
          <w:sz w:val="24"/>
        </w:rPr>
        <w:t xml:space="preserve">: </w:t>
      </w:r>
      <w:hyperlink r:id="rId12" w:history="1">
        <w:r w:rsidR="00723F1D" w:rsidRPr="005C2DA8">
          <w:rPr>
            <w:rStyle w:val="ad"/>
            <w:rFonts w:ascii="Times New Roman" w:hAnsi="Times New Roman" w:cs="Times New Roman"/>
            <w:sz w:val="24"/>
          </w:rPr>
          <w:t>https://kpi.ua/code</w:t>
        </w:r>
      </w:hyperlink>
      <w:r w:rsidR="00782720" w:rsidRPr="005C2DA8">
        <w:rPr>
          <w:rFonts w:ascii="Times New Roman" w:hAnsi="Times New Roman" w:cs="Times New Roman"/>
          <w:sz w:val="24"/>
        </w:rPr>
        <w:t>.</w:t>
      </w:r>
    </w:p>
    <w:p w14:paraId="2DE59375" w14:textId="77777777" w:rsidR="00101FCC" w:rsidRPr="005C2DA8" w:rsidRDefault="00101FCC" w:rsidP="000D77A3">
      <w:pPr>
        <w:spacing w:after="0"/>
        <w:ind w:firstLine="426"/>
        <w:jc w:val="both"/>
        <w:rPr>
          <w:rFonts w:ascii="Times New Roman" w:hAnsi="Times New Roman" w:cs="Times New Roman"/>
          <w:sz w:val="12"/>
          <w:szCs w:val="12"/>
        </w:rPr>
      </w:pPr>
    </w:p>
    <w:p w14:paraId="768AEE97" w14:textId="01454DB6" w:rsidR="00390459" w:rsidRPr="005C2DA8" w:rsidRDefault="00390459" w:rsidP="000D77A3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u w:val="double"/>
        </w:rPr>
      </w:pPr>
      <w:r w:rsidRPr="005C2DA8">
        <w:rPr>
          <w:rFonts w:ascii="Times New Roman" w:hAnsi="Times New Roman" w:cs="Times New Roman"/>
          <w:b/>
          <w:sz w:val="24"/>
          <w:u w:val="double"/>
        </w:rPr>
        <w:t>Норми етичної поведінки</w:t>
      </w:r>
    </w:p>
    <w:p w14:paraId="26B3AF78" w14:textId="77777777" w:rsidR="00DE0001" w:rsidRPr="005C2DA8" w:rsidRDefault="00390459" w:rsidP="000D77A3">
      <w:pPr>
        <w:spacing w:after="0"/>
        <w:ind w:firstLine="426"/>
        <w:jc w:val="both"/>
        <w:rPr>
          <w:rFonts w:ascii="Times New Roman" w:hAnsi="Times New Roman" w:cs="Times New Roman"/>
          <w:sz w:val="24"/>
        </w:rPr>
      </w:pPr>
      <w:r w:rsidRPr="005C2DA8">
        <w:rPr>
          <w:rFonts w:ascii="Times New Roman" w:hAnsi="Times New Roman" w:cs="Times New Roman"/>
          <w:sz w:val="24"/>
        </w:rPr>
        <w:t>Норми етичної поведінки студентів і працівників визначені у розділі 2 Кодексу честі Національного технічного університету України «Київський політехнічний інститут імені Ігоря Сікорського». Д</w:t>
      </w:r>
      <w:r w:rsidR="00723F1D" w:rsidRPr="005C2DA8">
        <w:rPr>
          <w:rFonts w:ascii="Times New Roman" w:hAnsi="Times New Roman" w:cs="Times New Roman"/>
          <w:sz w:val="24"/>
        </w:rPr>
        <w:t xml:space="preserve">етальніше: </w:t>
      </w:r>
      <w:hyperlink r:id="rId13" w:history="1">
        <w:r w:rsidR="00723F1D" w:rsidRPr="005C2DA8">
          <w:rPr>
            <w:rStyle w:val="ad"/>
            <w:rFonts w:ascii="Times New Roman" w:hAnsi="Times New Roman" w:cs="Times New Roman"/>
            <w:sz w:val="24"/>
          </w:rPr>
          <w:t>https://kpi.ua/code</w:t>
        </w:r>
      </w:hyperlink>
      <w:r w:rsidR="00723F1D" w:rsidRPr="005C2DA8">
        <w:rPr>
          <w:rFonts w:ascii="Times New Roman" w:hAnsi="Times New Roman" w:cs="Times New Roman"/>
          <w:sz w:val="24"/>
        </w:rPr>
        <w:t>.</w:t>
      </w:r>
    </w:p>
    <w:p w14:paraId="28DC24A5" w14:textId="77777777" w:rsidR="00101FCC" w:rsidRPr="005C2DA8" w:rsidRDefault="00101FCC" w:rsidP="000D77A3">
      <w:pPr>
        <w:spacing w:after="0"/>
        <w:ind w:firstLine="426"/>
        <w:jc w:val="both"/>
        <w:rPr>
          <w:rFonts w:ascii="Times New Roman" w:hAnsi="Times New Roman" w:cs="Times New Roman"/>
          <w:sz w:val="12"/>
          <w:szCs w:val="12"/>
        </w:rPr>
      </w:pPr>
    </w:p>
    <w:p w14:paraId="28EF6E88" w14:textId="565F5925" w:rsidR="00FC2F57" w:rsidRPr="005C2DA8" w:rsidRDefault="00FC2F57" w:rsidP="000D77A3">
      <w:pPr>
        <w:spacing w:after="0"/>
        <w:ind w:firstLine="426"/>
        <w:jc w:val="both"/>
        <w:rPr>
          <w:rFonts w:ascii="Times New Roman" w:hAnsi="Times New Roman" w:cs="Times New Roman"/>
          <w:sz w:val="24"/>
          <w:u w:val="double"/>
        </w:rPr>
      </w:pPr>
      <w:r w:rsidRPr="005C2DA8">
        <w:rPr>
          <w:rFonts w:ascii="Times New Roman" w:hAnsi="Times New Roman" w:cs="Times New Roman"/>
          <w:b/>
          <w:sz w:val="24"/>
          <w:u w:val="double"/>
        </w:rPr>
        <w:t>Інклюзивне навчання</w:t>
      </w:r>
    </w:p>
    <w:p w14:paraId="537067C7" w14:textId="22EBD661" w:rsidR="001E1298" w:rsidRPr="005C2DA8" w:rsidRDefault="00FC2F57" w:rsidP="000D77A3">
      <w:pPr>
        <w:spacing w:after="0"/>
        <w:ind w:firstLine="426"/>
        <w:jc w:val="both"/>
        <w:rPr>
          <w:rFonts w:ascii="Times New Roman" w:hAnsi="Times New Roman" w:cs="Times New Roman"/>
          <w:sz w:val="24"/>
        </w:rPr>
      </w:pPr>
      <w:r w:rsidRPr="005C2DA8">
        <w:rPr>
          <w:rFonts w:ascii="Times New Roman" w:hAnsi="Times New Roman" w:cs="Times New Roman"/>
          <w:sz w:val="24"/>
        </w:rPr>
        <w:t>Навчальна дисципліна «Мікро та макроекономіка» може викладатися для більшості студентів з особливими освітніми потребами, окрім студентів з серйозними вадами зору, які не дозволяють виконувати завдання за допомогою персональних комп’ютерів, ноутбуків та/або інших технічних засобів.</w:t>
      </w:r>
    </w:p>
    <w:p w14:paraId="028B3B48" w14:textId="77777777" w:rsidR="00101FCC" w:rsidRPr="005C2DA8" w:rsidRDefault="00101FCC" w:rsidP="000D77A3">
      <w:pPr>
        <w:spacing w:after="0"/>
        <w:ind w:firstLine="426"/>
        <w:jc w:val="both"/>
        <w:rPr>
          <w:rFonts w:ascii="Times New Roman" w:hAnsi="Times New Roman" w:cs="Times New Roman"/>
          <w:sz w:val="12"/>
          <w:szCs w:val="12"/>
        </w:rPr>
      </w:pPr>
    </w:p>
    <w:p w14:paraId="63781278" w14:textId="0B017EF6" w:rsidR="00FC2F57" w:rsidRPr="005C2DA8" w:rsidRDefault="00FC2F57" w:rsidP="000D77A3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u w:val="double"/>
        </w:rPr>
      </w:pPr>
      <w:r w:rsidRPr="005C2DA8">
        <w:rPr>
          <w:rFonts w:ascii="Times New Roman" w:hAnsi="Times New Roman" w:cs="Times New Roman"/>
          <w:b/>
          <w:sz w:val="24"/>
          <w:u w:val="double"/>
        </w:rPr>
        <w:t>Навчання іноземною мовою</w:t>
      </w:r>
    </w:p>
    <w:p w14:paraId="14C43FE2" w14:textId="5914E46A" w:rsidR="00FC2F57" w:rsidRPr="005C2DA8" w:rsidRDefault="00FC2F57" w:rsidP="000D77A3">
      <w:pPr>
        <w:spacing w:after="0"/>
        <w:ind w:firstLine="426"/>
        <w:jc w:val="both"/>
        <w:rPr>
          <w:rFonts w:ascii="Times New Roman" w:hAnsi="Times New Roman" w:cs="Times New Roman"/>
          <w:sz w:val="24"/>
        </w:rPr>
      </w:pPr>
      <w:r w:rsidRPr="005C2DA8">
        <w:rPr>
          <w:rFonts w:ascii="Times New Roman" w:hAnsi="Times New Roman" w:cs="Times New Roman"/>
          <w:sz w:val="24"/>
        </w:rPr>
        <w:t xml:space="preserve">Враховуючи специфіку навчальної дисципліни, деякі поняття та навчальний матеріал вивчаються </w:t>
      </w:r>
      <w:r w:rsidR="00101FCC" w:rsidRPr="005C2DA8">
        <w:rPr>
          <w:rFonts w:ascii="Times New Roman" w:hAnsi="Times New Roman" w:cs="Times New Roman"/>
          <w:sz w:val="24"/>
        </w:rPr>
        <w:t xml:space="preserve">фрагментарно </w:t>
      </w:r>
      <w:r w:rsidRPr="005C2DA8">
        <w:rPr>
          <w:rFonts w:ascii="Times New Roman" w:hAnsi="Times New Roman" w:cs="Times New Roman"/>
          <w:sz w:val="24"/>
        </w:rPr>
        <w:t>англійськ</w:t>
      </w:r>
      <w:r w:rsidR="00101FCC" w:rsidRPr="005C2DA8">
        <w:rPr>
          <w:rFonts w:ascii="Times New Roman" w:hAnsi="Times New Roman" w:cs="Times New Roman"/>
          <w:sz w:val="24"/>
        </w:rPr>
        <w:t>ою</w:t>
      </w:r>
      <w:r w:rsidRPr="005C2DA8">
        <w:rPr>
          <w:rFonts w:ascii="Times New Roman" w:hAnsi="Times New Roman" w:cs="Times New Roman"/>
          <w:sz w:val="24"/>
        </w:rPr>
        <w:t xml:space="preserve"> мов</w:t>
      </w:r>
      <w:r w:rsidR="00101FCC" w:rsidRPr="005C2DA8">
        <w:rPr>
          <w:rFonts w:ascii="Times New Roman" w:hAnsi="Times New Roman" w:cs="Times New Roman"/>
          <w:sz w:val="24"/>
        </w:rPr>
        <w:t>ою</w:t>
      </w:r>
      <w:r w:rsidRPr="005C2DA8">
        <w:rPr>
          <w:rFonts w:ascii="Times New Roman" w:hAnsi="Times New Roman" w:cs="Times New Roman"/>
          <w:sz w:val="24"/>
        </w:rPr>
        <w:t xml:space="preserve">. </w:t>
      </w:r>
      <w:r w:rsidR="00101FCC" w:rsidRPr="005C2DA8">
        <w:rPr>
          <w:rFonts w:ascii="Times New Roman" w:hAnsi="Times New Roman" w:cs="Times New Roman"/>
          <w:sz w:val="24"/>
        </w:rPr>
        <w:t>У ході навчання</w:t>
      </w:r>
      <w:r w:rsidRPr="005C2DA8">
        <w:rPr>
          <w:rFonts w:ascii="Times New Roman" w:hAnsi="Times New Roman" w:cs="Times New Roman"/>
          <w:sz w:val="24"/>
        </w:rPr>
        <w:t xml:space="preserve"> використовуються </w:t>
      </w:r>
      <w:r w:rsidR="00101FCC" w:rsidRPr="005C2DA8">
        <w:rPr>
          <w:rFonts w:ascii="Times New Roman" w:hAnsi="Times New Roman" w:cs="Times New Roman"/>
          <w:sz w:val="24"/>
        </w:rPr>
        <w:t xml:space="preserve">також </w:t>
      </w:r>
      <w:r w:rsidRPr="005C2DA8">
        <w:rPr>
          <w:rFonts w:ascii="Times New Roman" w:hAnsi="Times New Roman" w:cs="Times New Roman"/>
          <w:sz w:val="24"/>
        </w:rPr>
        <w:t xml:space="preserve">матеріали та джерела англійською мовою. </w:t>
      </w:r>
    </w:p>
    <w:p w14:paraId="185BD7ED" w14:textId="19C5ACE8" w:rsidR="001E1298" w:rsidRPr="005C2DA8" w:rsidRDefault="00FC2F57" w:rsidP="000D77A3">
      <w:pPr>
        <w:spacing w:after="0"/>
        <w:ind w:firstLine="426"/>
        <w:jc w:val="both"/>
        <w:rPr>
          <w:rFonts w:ascii="Times New Roman" w:hAnsi="Times New Roman" w:cs="Times New Roman"/>
          <w:sz w:val="24"/>
        </w:rPr>
      </w:pPr>
      <w:r w:rsidRPr="005C2DA8">
        <w:rPr>
          <w:rFonts w:ascii="Times New Roman" w:hAnsi="Times New Roman" w:cs="Times New Roman"/>
          <w:sz w:val="24"/>
        </w:rPr>
        <w:t xml:space="preserve">Враховуючи студентоцентрований підхід, за бажанням студентів, допускається вивчення матеріалу </w:t>
      </w:r>
      <w:r w:rsidR="00101FCC" w:rsidRPr="005C2DA8">
        <w:rPr>
          <w:rFonts w:ascii="Times New Roman" w:hAnsi="Times New Roman" w:cs="Times New Roman"/>
          <w:sz w:val="24"/>
        </w:rPr>
        <w:t xml:space="preserve">на основі </w:t>
      </w:r>
      <w:r w:rsidRPr="005C2DA8">
        <w:rPr>
          <w:rFonts w:ascii="Times New Roman" w:hAnsi="Times New Roman" w:cs="Times New Roman"/>
          <w:sz w:val="24"/>
        </w:rPr>
        <w:t xml:space="preserve">англомовних онлайн-курсів </w:t>
      </w:r>
      <w:r w:rsidR="00101FCC" w:rsidRPr="005C2DA8">
        <w:rPr>
          <w:rFonts w:ascii="Times New Roman" w:hAnsi="Times New Roman" w:cs="Times New Roman"/>
          <w:sz w:val="24"/>
        </w:rPr>
        <w:t>окремих</w:t>
      </w:r>
      <w:r w:rsidRPr="005C2DA8">
        <w:rPr>
          <w:rFonts w:ascii="Times New Roman" w:hAnsi="Times New Roman" w:cs="Times New Roman"/>
          <w:sz w:val="24"/>
        </w:rPr>
        <w:t xml:space="preserve"> занять. </w:t>
      </w:r>
    </w:p>
    <w:p w14:paraId="1D7D22C3" w14:textId="2ADDC1AD" w:rsidR="00FC2F57" w:rsidRPr="005C2DA8" w:rsidRDefault="00FC2F57" w:rsidP="000D77A3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u w:val="double"/>
        </w:rPr>
      </w:pPr>
      <w:r w:rsidRPr="005C2DA8">
        <w:rPr>
          <w:rFonts w:ascii="Times New Roman" w:hAnsi="Times New Roman" w:cs="Times New Roman"/>
          <w:b/>
          <w:sz w:val="24"/>
          <w:u w:val="double"/>
        </w:rPr>
        <w:t>Позааудиторні заняття</w:t>
      </w:r>
    </w:p>
    <w:p w14:paraId="41204BBA" w14:textId="4F86F388" w:rsidR="00DE0001" w:rsidRPr="005C2DA8" w:rsidRDefault="00FC2F57" w:rsidP="00BF0DB7">
      <w:pPr>
        <w:spacing w:after="0"/>
        <w:ind w:firstLine="426"/>
        <w:jc w:val="both"/>
        <w:rPr>
          <w:rFonts w:ascii="Times New Roman" w:hAnsi="Times New Roman" w:cs="Times New Roman"/>
          <w:sz w:val="24"/>
        </w:rPr>
      </w:pPr>
      <w:r w:rsidRPr="005C2DA8">
        <w:rPr>
          <w:rFonts w:ascii="Times New Roman" w:hAnsi="Times New Roman" w:cs="Times New Roman"/>
          <w:sz w:val="24"/>
        </w:rPr>
        <w:t xml:space="preserve">Передбачається в межах вивчення навчальної дисципліни як </w:t>
      </w:r>
      <w:r w:rsidR="00DE0001" w:rsidRPr="005C2DA8">
        <w:rPr>
          <w:rFonts w:ascii="Times New Roman" w:hAnsi="Times New Roman" w:cs="Times New Roman"/>
          <w:sz w:val="24"/>
        </w:rPr>
        <w:t>участь в конференціях тощо.</w:t>
      </w:r>
    </w:p>
    <w:p w14:paraId="34E48258" w14:textId="77777777" w:rsidR="00A8242A" w:rsidRPr="005C2DA8" w:rsidRDefault="00A8242A" w:rsidP="005C2DA8">
      <w:pPr>
        <w:keepNext/>
        <w:keepLines/>
        <w:spacing w:before="240" w:after="0" w:line="259" w:lineRule="auto"/>
        <w:ind w:firstLine="426"/>
        <w:jc w:val="both"/>
        <w:outlineLvl w:val="0"/>
        <w:rPr>
          <w:rFonts w:ascii="Times New Roman" w:eastAsiaTheme="majorEastAsia" w:hAnsi="Times New Roman" w:cs="Times New Roman"/>
          <w:b/>
          <w:sz w:val="24"/>
          <w:szCs w:val="24"/>
          <w:u w:val="double"/>
        </w:rPr>
      </w:pPr>
      <w:r w:rsidRPr="005C2DA8">
        <w:rPr>
          <w:rFonts w:ascii="Times New Roman" w:eastAsiaTheme="majorEastAsia" w:hAnsi="Times New Roman" w:cs="Times New Roman"/>
          <w:b/>
          <w:sz w:val="24"/>
          <w:szCs w:val="24"/>
          <w:u w:val="double"/>
        </w:rPr>
        <w:t>Додаткова інформація з освітнього компонента</w:t>
      </w:r>
    </w:p>
    <w:p w14:paraId="3D69369F" w14:textId="77777777" w:rsidR="00A8242A" w:rsidRPr="005C2DA8" w:rsidRDefault="00A8242A" w:rsidP="005C2DA8">
      <w:pPr>
        <w:spacing w:after="160" w:line="259" w:lineRule="auto"/>
        <w:ind w:firstLine="426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5C2DA8">
        <w:rPr>
          <w:rFonts w:ascii="Times New Roman" w:hAnsi="Times New Roman" w:cs="Times New Roman"/>
          <w:b/>
          <w:bCs/>
          <w:sz w:val="24"/>
          <w:szCs w:val="24"/>
        </w:rPr>
        <w:t>Робочу програму навчальної дисципліни (силабус) складено</w:t>
      </w:r>
      <w:r w:rsidRPr="005C2DA8">
        <w:rPr>
          <w:rFonts w:ascii="Times New Roman" w:hAnsi="Times New Roman" w:cs="Times New Roman"/>
          <w:sz w:val="24"/>
          <w:szCs w:val="24"/>
        </w:rPr>
        <w:t xml:space="preserve"> </w:t>
      </w:r>
      <w:r w:rsidRPr="005C2DA8">
        <w:rPr>
          <w:rFonts w:ascii="Times New Roman" w:hAnsi="Times New Roman" w:cs="Times New Roman"/>
          <w:iCs/>
          <w:sz w:val="24"/>
          <w:szCs w:val="24"/>
        </w:rPr>
        <w:t>кандидатом педагогічних наук, доцентом кафедри економіки і підприємництва Андрусь Ольгою Іванівною.</w:t>
      </w:r>
    </w:p>
    <w:p w14:paraId="2A3A8862" w14:textId="77777777" w:rsidR="00BF0DB7" w:rsidRPr="005C2DA8" w:rsidRDefault="00A8242A" w:rsidP="005C2DA8">
      <w:pPr>
        <w:spacing w:after="160" w:line="259" w:lineRule="auto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C2DA8">
        <w:rPr>
          <w:rFonts w:ascii="Times New Roman" w:hAnsi="Times New Roman" w:cs="Times New Roman"/>
          <w:b/>
          <w:bCs/>
          <w:sz w:val="24"/>
          <w:szCs w:val="24"/>
        </w:rPr>
        <w:t>Ухвалено</w:t>
      </w:r>
      <w:r w:rsidRPr="005C2DA8">
        <w:rPr>
          <w:rFonts w:ascii="Times New Roman" w:hAnsi="Times New Roman" w:cs="Times New Roman"/>
          <w:sz w:val="24"/>
          <w:szCs w:val="24"/>
        </w:rPr>
        <w:t xml:space="preserve"> кафедрою економіки і підприємництва </w:t>
      </w:r>
      <w:r w:rsidRPr="005C2DA8">
        <w:rPr>
          <w:rFonts w:ascii="Times New Roman" w:hAnsi="Times New Roman" w:cs="Times New Roman"/>
          <w:b/>
          <w:sz w:val="24"/>
          <w:szCs w:val="24"/>
        </w:rPr>
        <w:t>(протокол № 17 від 02.06.2021 р.)</w:t>
      </w:r>
    </w:p>
    <w:p w14:paraId="7D18A0FA" w14:textId="497A3039" w:rsidR="00A8242A" w:rsidRPr="005C2DA8" w:rsidRDefault="00A8242A" w:rsidP="005C2DA8">
      <w:pPr>
        <w:spacing w:after="160" w:line="259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5C2DA8">
        <w:rPr>
          <w:rFonts w:ascii="Times New Roman" w:hAnsi="Times New Roman" w:cs="Times New Roman"/>
          <w:b/>
          <w:bCs/>
          <w:sz w:val="24"/>
          <w:szCs w:val="24"/>
        </w:rPr>
        <w:lastRenderedPageBreak/>
        <w:t>Погоджено</w:t>
      </w:r>
      <w:r w:rsidR="00BF0DB7" w:rsidRPr="005C2DA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F0DB7" w:rsidRPr="005C2DA8">
        <w:rPr>
          <w:rFonts w:ascii="Times New Roman" w:hAnsi="Times New Roman" w:cs="Times New Roman"/>
          <w:bCs/>
          <w:sz w:val="24"/>
          <w:szCs w:val="24"/>
        </w:rPr>
        <w:t>з</w:t>
      </w:r>
      <w:r w:rsidRPr="005C2DA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5C2DA8">
        <w:rPr>
          <w:rFonts w:ascii="Times New Roman" w:hAnsi="Times New Roman" w:cs="Times New Roman"/>
          <w:sz w:val="24"/>
          <w:szCs w:val="24"/>
        </w:rPr>
        <w:t xml:space="preserve">Методичною комісією факультету менеджменту та маркетингу </w:t>
      </w:r>
      <w:r w:rsidRPr="005C2DA8">
        <w:rPr>
          <w:rFonts w:ascii="Times New Roman" w:hAnsi="Times New Roman" w:cs="Times New Roman"/>
          <w:b/>
          <w:sz w:val="24"/>
          <w:szCs w:val="24"/>
        </w:rPr>
        <w:t>(протокол № 10 від 15.06.2021 р.)</w:t>
      </w:r>
    </w:p>
    <w:sectPr w:rsidR="00A8242A" w:rsidRPr="005C2DA8" w:rsidSect="00A52F77">
      <w:headerReference w:type="default" r:id="rId14"/>
      <w:footerReference w:type="default" r:id="rId15"/>
      <w:headerReference w:type="first" r:id="rId16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D96BE8" w14:textId="77777777" w:rsidR="000E45A8" w:rsidRDefault="000E45A8" w:rsidP="0051401A">
      <w:pPr>
        <w:spacing w:after="0" w:line="240" w:lineRule="auto"/>
      </w:pPr>
      <w:r>
        <w:separator/>
      </w:r>
    </w:p>
  </w:endnote>
  <w:endnote w:type="continuationSeparator" w:id="0">
    <w:p w14:paraId="26A4FC0F" w14:textId="77777777" w:rsidR="000E45A8" w:rsidRDefault="000E45A8" w:rsidP="005140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  <w:embedRegular r:id="rId1" w:fontKey="{B0EDDC2A-1426-4556-8D67-4C6DA04962B4}"/>
    <w:embedBold r:id="rId2" w:fontKey="{9290B9CE-7300-4E20-AA8B-5D37C9F217B2}"/>
    <w:embedItalic r:id="rId3" w:fontKey="{6E02A635-50AC-4966-A38E-794F6A52711A}"/>
    <w:embedBoldItalic r:id="rId4" w:fontKey="{54EAEED1-4F90-4711-AB8B-FB48BBA9FEF8}"/>
  </w:font>
  <w:font w:name="PT Sans">
    <w:altName w:val="Corbel"/>
    <w:charset w:val="CC"/>
    <w:family w:val="swiss"/>
    <w:pitch w:val="variable"/>
    <w:sig w:usb0="A00002EF" w:usb1="5000204B" w:usb2="00000000" w:usb3="00000000" w:csb0="00000097" w:csb1="00000000"/>
    <w:embedRegular r:id="rId5" w:fontKey="{BB15D956-DD7F-410D-B7D2-719AC37C8406}"/>
    <w:embedBold r:id="rId6" w:fontKey="{AECD949B-719D-416C-8284-C8788EDBB46F}"/>
    <w:embedItalic r:id="rId7" w:fontKey="{40AECF2A-5BC0-4749-89AF-EE89A8954DEC}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  <w:embedRegular r:id="rId8" w:fontKey="{8A4D8BA4-BF6E-4F9C-9811-3827BEC6AA52}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  <w:embedRegular r:id="rId9" w:fontKey="{A52487B4-0DD0-4B53-B5CC-9EBFFEF802A0}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Bold">
    <w:altName w:val="MS Gothic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Times-Roman">
    <w:altName w:val="MS Gothic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Open Sans">
    <w:charset w:val="CC"/>
    <w:family w:val="swiss"/>
    <w:pitch w:val="variable"/>
    <w:sig w:usb0="E00002EF" w:usb1="4000205B" w:usb2="00000028" w:usb3="00000000" w:csb0="0000019F" w:csb1="00000000"/>
    <w:embedBold r:id="rId10" w:fontKey="{0EF7DBE5-4731-4365-88D8-E5C3DE086788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76702663"/>
      <w:docPartObj>
        <w:docPartGallery w:val="Page Numbers (Bottom of Page)"/>
        <w:docPartUnique/>
      </w:docPartObj>
    </w:sdtPr>
    <w:sdtEndPr>
      <w:rPr>
        <w:rFonts w:ascii="PT Sans" w:hAnsi="PT Sans"/>
        <w:sz w:val="18"/>
      </w:rPr>
    </w:sdtEndPr>
    <w:sdtContent>
      <w:p w14:paraId="189D314F" w14:textId="43E84894" w:rsidR="00296DDB" w:rsidRPr="00A24EB0" w:rsidRDefault="00296DDB">
        <w:pPr>
          <w:pStyle w:val="a5"/>
          <w:jc w:val="right"/>
          <w:rPr>
            <w:rFonts w:ascii="PT Sans" w:hAnsi="PT Sans"/>
            <w:sz w:val="18"/>
          </w:rPr>
        </w:pPr>
        <w:r w:rsidRPr="00A24EB0">
          <w:rPr>
            <w:rFonts w:ascii="PT Sans" w:hAnsi="PT Sans"/>
            <w:sz w:val="18"/>
          </w:rPr>
          <w:fldChar w:fldCharType="begin"/>
        </w:r>
        <w:r w:rsidRPr="00A24EB0">
          <w:rPr>
            <w:rFonts w:ascii="PT Sans" w:hAnsi="PT Sans"/>
            <w:sz w:val="18"/>
          </w:rPr>
          <w:instrText>PAGE   \* MERGEFORMAT</w:instrText>
        </w:r>
        <w:r w:rsidRPr="00A24EB0">
          <w:rPr>
            <w:rFonts w:ascii="PT Sans" w:hAnsi="PT Sans"/>
            <w:sz w:val="18"/>
          </w:rPr>
          <w:fldChar w:fldCharType="separate"/>
        </w:r>
        <w:r w:rsidR="00D43FAB" w:rsidRPr="00D43FAB">
          <w:rPr>
            <w:rFonts w:ascii="PT Sans" w:hAnsi="PT Sans"/>
            <w:noProof/>
            <w:sz w:val="18"/>
            <w:lang w:val="ru-RU"/>
          </w:rPr>
          <w:t>9</w:t>
        </w:r>
        <w:r w:rsidRPr="00A24EB0">
          <w:rPr>
            <w:rFonts w:ascii="PT Sans" w:hAnsi="PT Sans"/>
            <w:sz w:val="18"/>
          </w:rPr>
          <w:fldChar w:fldCharType="end"/>
        </w:r>
      </w:p>
    </w:sdtContent>
  </w:sdt>
  <w:p w14:paraId="61796BA1" w14:textId="77777777" w:rsidR="00296DDB" w:rsidRDefault="00296DD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F45E4E" w14:textId="77777777" w:rsidR="000E45A8" w:rsidRDefault="000E45A8" w:rsidP="0051401A">
      <w:pPr>
        <w:spacing w:after="0" w:line="240" w:lineRule="auto"/>
      </w:pPr>
      <w:r>
        <w:separator/>
      </w:r>
    </w:p>
  </w:footnote>
  <w:footnote w:type="continuationSeparator" w:id="0">
    <w:p w14:paraId="019B841B" w14:textId="77777777" w:rsidR="000E45A8" w:rsidRDefault="000E45A8" w:rsidP="0051401A">
      <w:pPr>
        <w:spacing w:after="0" w:line="240" w:lineRule="auto"/>
      </w:pPr>
      <w:r>
        <w:continuationSeparator/>
      </w:r>
    </w:p>
  </w:footnote>
  <w:footnote w:id="1">
    <w:p w14:paraId="720D65AA" w14:textId="77777777" w:rsidR="00296DDB" w:rsidRPr="008E77E1" w:rsidRDefault="00296DDB" w:rsidP="00612634">
      <w:pPr>
        <w:pStyle w:val="af0"/>
        <w:rPr>
          <w:rFonts w:ascii="PT Sans" w:hAnsi="PT Sans"/>
          <w:sz w:val="18"/>
          <w:lang w:val="en-US"/>
        </w:rPr>
      </w:pPr>
      <w:r w:rsidRPr="008E77E1">
        <w:rPr>
          <w:rStyle w:val="af2"/>
          <w:rFonts w:ascii="PT Sans" w:hAnsi="PT Sans"/>
          <w:sz w:val="18"/>
        </w:rPr>
        <w:footnoteRef/>
      </w:r>
      <w:r w:rsidRPr="008E77E1">
        <w:rPr>
          <w:rFonts w:ascii="PT Sans" w:hAnsi="PT Sans"/>
          <w:sz w:val="18"/>
        </w:rPr>
        <w:t xml:space="preserve"> </w:t>
      </w:r>
      <w:r w:rsidRPr="008E77E1">
        <w:rPr>
          <w:rFonts w:ascii="PT Sans" w:hAnsi="PT Sans"/>
          <w:sz w:val="18"/>
          <w:lang w:val="en-US"/>
        </w:rPr>
        <w:t>Learning outcomes.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4AC8D6" w14:textId="77777777" w:rsidR="00296DDB" w:rsidRDefault="00296DDB" w:rsidP="00414E4A">
    <w:pPr>
      <w:pStyle w:val="a7"/>
      <w:spacing w:after="0" w:line="204" w:lineRule="auto"/>
      <w:rPr>
        <w:rFonts w:ascii="PT Sans" w:hAnsi="PT Sans"/>
        <w:color w:val="000000" w:themeColor="text1"/>
        <w:sz w:val="24"/>
        <w:lang w:val="uk-UA"/>
      </w:rPr>
    </w:pPr>
    <w:r>
      <w:rPr>
        <w:rFonts w:ascii="PT Sans" w:eastAsia="Open Sans" w:hAnsi="PT Sans"/>
        <w:color w:val="000000" w:themeColor="text1"/>
        <w:sz w:val="24"/>
        <w:lang w:val="uk-UA"/>
      </w:rPr>
      <w:t>Мікро- та макроекономіка</w:t>
    </w:r>
  </w:p>
  <w:p w14:paraId="0407A1AC" w14:textId="77777777" w:rsidR="00296DDB" w:rsidRPr="00414E4A" w:rsidRDefault="00296DDB" w:rsidP="00414E4A">
    <w:pPr>
      <w:pStyle w:val="Normal1"/>
      <w:rPr>
        <w:lang w:val="uk-UA"/>
      </w:rPr>
    </w:pP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95CEEFF" wp14:editId="1D496FB3">
              <wp:simplePos x="0" y="0"/>
              <wp:positionH relativeFrom="column">
                <wp:posOffset>3810</wp:posOffset>
              </wp:positionH>
              <wp:positionV relativeFrom="paragraph">
                <wp:posOffset>60325</wp:posOffset>
              </wp:positionV>
              <wp:extent cx="6118860" cy="0"/>
              <wp:effectExtent l="0" t="0" r="15240" b="19050"/>
              <wp:wrapNone/>
              <wp:docPr id="10" name="Прямая соединительная линия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18860" cy="0"/>
                      </a:xfrm>
                      <a:prstGeom prst="line">
                        <a:avLst/>
                      </a:prstGeom>
                      <a:ln w="12700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6DD877C" id="Прямая соединительная линия 10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.3pt,4.75pt" to="482.1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" strokecolor="black [3213]" strokeweight="1pt"/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20245B" w14:textId="77777777" w:rsidR="00296DDB" w:rsidRPr="00956AB2" w:rsidRDefault="00296DDB" w:rsidP="00956AB2">
    <w:pPr>
      <w:pStyle w:val="a3"/>
      <w:tabs>
        <w:tab w:val="clear" w:pos="4819"/>
      </w:tabs>
      <w:jc w:val="right"/>
      <w:rPr>
        <w:rFonts w:ascii="PT Sans" w:hAnsi="PT Sans"/>
        <w:b/>
        <w:sz w:val="28"/>
        <w:lang w:val="ru-RU"/>
      </w:rPr>
    </w:pPr>
    <w:r w:rsidRPr="00956AB2">
      <w:rPr>
        <w:rFonts w:ascii="PT Sans" w:hAnsi="PT Sans"/>
        <w:b/>
        <w:sz w:val="28"/>
      </w:rPr>
      <w:t>Б</w:t>
    </w:r>
    <w:r w:rsidRPr="00956AB2">
      <w:rPr>
        <w:rFonts w:ascii="PT Sans" w:hAnsi="PT Sans"/>
        <w:b/>
        <w:sz w:val="28"/>
        <w:lang w:val="ru-RU"/>
      </w:rPr>
      <w:t>АКАЛАВРАТ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27224"/>
    <w:multiLevelType w:val="hybridMultilevel"/>
    <w:tmpl w:val="35B022B2"/>
    <w:lvl w:ilvl="0" w:tplc="0419000F">
      <w:start w:val="1"/>
      <w:numFmt w:val="decimal"/>
      <w:lvlText w:val="%1."/>
      <w:lvlJc w:val="left"/>
      <w:pPr>
        <w:tabs>
          <w:tab w:val="num" w:pos="1284"/>
        </w:tabs>
        <w:ind w:left="1284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82BA3"/>
    <w:multiLevelType w:val="hybridMultilevel"/>
    <w:tmpl w:val="AF7CB2AC"/>
    <w:lvl w:ilvl="0" w:tplc="F8429B2C">
      <w:start w:val="1"/>
      <w:numFmt w:val="bullet"/>
      <w:lvlText w:val=""/>
      <w:lvlJc w:val="center"/>
      <w:pPr>
        <w:ind w:left="7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96E0410"/>
    <w:multiLevelType w:val="hybridMultilevel"/>
    <w:tmpl w:val="F286B41E"/>
    <w:lvl w:ilvl="0" w:tplc="F8429B2C">
      <w:start w:val="1"/>
      <w:numFmt w:val="bullet"/>
      <w:lvlText w:val=""/>
      <w:lvlJc w:val="center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A784094"/>
    <w:multiLevelType w:val="hybridMultilevel"/>
    <w:tmpl w:val="8464590C"/>
    <w:lvl w:ilvl="0" w:tplc="84C8511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0ABE4194"/>
    <w:multiLevelType w:val="hybridMultilevel"/>
    <w:tmpl w:val="1FAE990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C0E83"/>
    <w:multiLevelType w:val="hybridMultilevel"/>
    <w:tmpl w:val="CB480A3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BE47E5"/>
    <w:multiLevelType w:val="hybridMultilevel"/>
    <w:tmpl w:val="E1DEA56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6C72D8"/>
    <w:multiLevelType w:val="multilevel"/>
    <w:tmpl w:val="A994005C"/>
    <w:lvl w:ilvl="0">
      <w:start w:val="1"/>
      <w:numFmt w:val="decimal"/>
      <w:lvlText w:val="%1."/>
      <w:lvlJc w:val="left"/>
      <w:pPr>
        <w:ind w:left="92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6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6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6" w:hanging="2160"/>
      </w:pPr>
      <w:rPr>
        <w:rFonts w:hint="default"/>
      </w:rPr>
    </w:lvl>
  </w:abstractNum>
  <w:abstractNum w:abstractNumId="8" w15:restartNumberingAfterBreak="0">
    <w:nsid w:val="13892FBB"/>
    <w:multiLevelType w:val="hybridMultilevel"/>
    <w:tmpl w:val="8308600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3D28DD"/>
    <w:multiLevelType w:val="hybridMultilevel"/>
    <w:tmpl w:val="A4C80062"/>
    <w:lvl w:ilvl="0" w:tplc="0422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 w:val="0"/>
        <w:sz w:val="24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693E0B"/>
    <w:multiLevelType w:val="hybridMultilevel"/>
    <w:tmpl w:val="159A29B8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87749AF"/>
    <w:multiLevelType w:val="hybridMultilevel"/>
    <w:tmpl w:val="047A096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8A3BBB"/>
    <w:multiLevelType w:val="hybridMultilevel"/>
    <w:tmpl w:val="A8E028DC"/>
    <w:lvl w:ilvl="0" w:tplc="4A9E04CE">
      <w:start w:val="1"/>
      <w:numFmt w:val="russianLower"/>
      <w:lvlText w:val="%1)."/>
      <w:lvlJc w:val="left"/>
      <w:pPr>
        <w:tabs>
          <w:tab w:val="num" w:pos="1969"/>
        </w:tabs>
        <w:ind w:left="1969" w:hanging="360"/>
      </w:pPr>
      <w:rPr>
        <w:rFonts w:hint="default"/>
      </w:rPr>
    </w:lvl>
    <w:lvl w:ilvl="1" w:tplc="EC38DC94">
      <w:start w:val="1"/>
      <w:numFmt w:val="russianLower"/>
      <w:lvlText w:val="%2)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ABACF2E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79CD058">
      <w:start w:val="29"/>
      <w:numFmt w:val="decimal"/>
      <w:lvlText w:val="%4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5822E9F"/>
    <w:multiLevelType w:val="hybridMultilevel"/>
    <w:tmpl w:val="746CAD3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8A5D1B"/>
    <w:multiLevelType w:val="hybridMultilevel"/>
    <w:tmpl w:val="1F68305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933603"/>
    <w:multiLevelType w:val="hybridMultilevel"/>
    <w:tmpl w:val="957AF43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27C27339"/>
    <w:multiLevelType w:val="hybridMultilevel"/>
    <w:tmpl w:val="89249654"/>
    <w:lvl w:ilvl="0" w:tplc="0422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483AC5"/>
    <w:multiLevelType w:val="hybridMultilevel"/>
    <w:tmpl w:val="09D8F48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5B7F8C"/>
    <w:multiLevelType w:val="hybridMultilevel"/>
    <w:tmpl w:val="F552CFE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F2A0FBA"/>
    <w:multiLevelType w:val="hybridMultilevel"/>
    <w:tmpl w:val="24588BCE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726CEB"/>
    <w:multiLevelType w:val="hybridMultilevel"/>
    <w:tmpl w:val="350C5CEC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D65975"/>
    <w:multiLevelType w:val="hybridMultilevel"/>
    <w:tmpl w:val="5F6C15C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1362526"/>
    <w:multiLevelType w:val="hybridMultilevel"/>
    <w:tmpl w:val="350C5CEC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4320F2C"/>
    <w:multiLevelType w:val="hybridMultilevel"/>
    <w:tmpl w:val="358451AC"/>
    <w:lvl w:ilvl="0" w:tplc="C682F33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393F6AA6"/>
    <w:multiLevelType w:val="hybridMultilevel"/>
    <w:tmpl w:val="58AA0D3A"/>
    <w:lvl w:ilvl="0" w:tplc="F8429B2C">
      <w:start w:val="1"/>
      <w:numFmt w:val="bullet"/>
      <w:lvlText w:val=""/>
      <w:lvlJc w:val="center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3D0D5DA5"/>
    <w:multiLevelType w:val="hybridMultilevel"/>
    <w:tmpl w:val="A5B8FB86"/>
    <w:lvl w:ilvl="0" w:tplc="C38E9836">
      <w:start w:val="1"/>
      <w:numFmt w:val="bullet"/>
      <w:lvlText w:val="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4095660D"/>
    <w:multiLevelType w:val="hybridMultilevel"/>
    <w:tmpl w:val="24588BCE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0F11FC5"/>
    <w:multiLevelType w:val="hybridMultilevel"/>
    <w:tmpl w:val="8502074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45B752D7"/>
    <w:multiLevelType w:val="hybridMultilevel"/>
    <w:tmpl w:val="6C5ED92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D36048"/>
    <w:multiLevelType w:val="hybridMultilevel"/>
    <w:tmpl w:val="2198123A"/>
    <w:lvl w:ilvl="0" w:tplc="EC425DA0">
      <w:start w:val="2"/>
      <w:numFmt w:val="bullet"/>
      <w:lvlText w:val="–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8C03552"/>
    <w:multiLevelType w:val="hybridMultilevel"/>
    <w:tmpl w:val="B61000F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422DA3"/>
    <w:multiLevelType w:val="hybridMultilevel"/>
    <w:tmpl w:val="E53CC718"/>
    <w:lvl w:ilvl="0" w:tplc="74F2DC80">
      <w:start w:val="1"/>
      <w:numFmt w:val="bullet"/>
      <w:lvlText w:val="–"/>
      <w:lvlJc w:val="left"/>
      <w:pPr>
        <w:tabs>
          <w:tab w:val="num" w:pos="1941"/>
        </w:tabs>
        <w:ind w:left="1941" w:hanging="284"/>
      </w:pPr>
      <w:rPr>
        <w:rFonts w:ascii="Times New Roman" w:hAnsi="Times New Roman" w:cs="Times New Roman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2" w15:restartNumberingAfterBreak="0">
    <w:nsid w:val="4FDC6A4F"/>
    <w:multiLevelType w:val="hybridMultilevel"/>
    <w:tmpl w:val="80B4D746"/>
    <w:lvl w:ilvl="0" w:tplc="4D6CA0B4">
      <w:start w:val="1"/>
      <w:numFmt w:val="decimal"/>
      <w:lvlText w:val="%1."/>
      <w:lvlJc w:val="left"/>
      <w:pPr>
        <w:ind w:left="360" w:hanging="360"/>
      </w:pPr>
      <w:rPr>
        <w:rFonts w:ascii="PT Sans" w:hAnsi="PT Sans" w:hint="default"/>
        <w:sz w:val="24"/>
        <w:szCs w:val="24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86724CC"/>
    <w:multiLevelType w:val="hybridMultilevel"/>
    <w:tmpl w:val="CBF27ECE"/>
    <w:lvl w:ilvl="0" w:tplc="04220011">
      <w:start w:val="1"/>
      <w:numFmt w:val="decimal"/>
      <w:lvlText w:val="%1)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8707DD3"/>
    <w:multiLevelType w:val="hybridMultilevel"/>
    <w:tmpl w:val="967691C0"/>
    <w:lvl w:ilvl="0" w:tplc="5A3E4E62">
      <w:start w:val="10"/>
      <w:numFmt w:val="bullet"/>
      <w:lvlText w:val="-"/>
      <w:lvlJc w:val="left"/>
      <w:pPr>
        <w:ind w:left="720" w:hanging="360"/>
      </w:pPr>
      <w:rPr>
        <w:rFonts w:ascii="PT Sans" w:eastAsiaTheme="minorHAnsi" w:hAnsi="PT Sans" w:cs="Tahoma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F046267"/>
    <w:multiLevelType w:val="hybridMultilevel"/>
    <w:tmpl w:val="9762314A"/>
    <w:lvl w:ilvl="0" w:tplc="54EEB996">
      <w:start w:val="1"/>
      <w:numFmt w:val="decimal"/>
      <w:lvlText w:val="%1."/>
      <w:lvlJc w:val="left"/>
      <w:pPr>
        <w:tabs>
          <w:tab w:val="num" w:pos="1284"/>
        </w:tabs>
        <w:ind w:left="12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5E41C5"/>
    <w:multiLevelType w:val="hybridMultilevel"/>
    <w:tmpl w:val="24588BCE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8A3EE6"/>
    <w:multiLevelType w:val="hybridMultilevel"/>
    <w:tmpl w:val="3C92F742"/>
    <w:lvl w:ilvl="0" w:tplc="CFF6B86A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1E3892"/>
    <w:multiLevelType w:val="hybridMultilevel"/>
    <w:tmpl w:val="645210D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AC9010C"/>
    <w:multiLevelType w:val="hybridMultilevel"/>
    <w:tmpl w:val="8E0A981E"/>
    <w:lvl w:ilvl="0" w:tplc="84C8511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0" w15:restartNumberingAfterBreak="0">
    <w:nsid w:val="6F8D4738"/>
    <w:multiLevelType w:val="hybridMultilevel"/>
    <w:tmpl w:val="6FB29FD6"/>
    <w:lvl w:ilvl="0" w:tplc="C7D25252">
      <w:numFmt w:val="bullet"/>
      <w:lvlText w:val="-"/>
      <w:lvlJc w:val="left"/>
      <w:pPr>
        <w:ind w:left="720" w:hanging="360"/>
      </w:pPr>
      <w:rPr>
        <w:rFonts w:ascii="PT Sans" w:eastAsiaTheme="minorHAnsi" w:hAnsi="PT Sans" w:cs="Tahoma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2724B38"/>
    <w:multiLevelType w:val="hybridMultilevel"/>
    <w:tmpl w:val="DB5E5A08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AC40578"/>
    <w:multiLevelType w:val="hybridMultilevel"/>
    <w:tmpl w:val="92B6B45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BC22059"/>
    <w:multiLevelType w:val="hybridMultilevel"/>
    <w:tmpl w:val="5ED8E34C"/>
    <w:lvl w:ilvl="0" w:tplc="84C851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832A79"/>
    <w:multiLevelType w:val="hybridMultilevel"/>
    <w:tmpl w:val="1C58D820"/>
    <w:lvl w:ilvl="0" w:tplc="F8429B2C">
      <w:start w:val="1"/>
      <w:numFmt w:val="bullet"/>
      <w:lvlText w:val=""/>
      <w:lvlJc w:val="center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30"/>
  </w:num>
  <w:num w:numId="5">
    <w:abstractNumId w:val="22"/>
  </w:num>
  <w:num w:numId="6">
    <w:abstractNumId w:val="33"/>
  </w:num>
  <w:num w:numId="7">
    <w:abstractNumId w:val="20"/>
  </w:num>
  <w:num w:numId="8">
    <w:abstractNumId w:val="13"/>
  </w:num>
  <w:num w:numId="9">
    <w:abstractNumId w:val="42"/>
  </w:num>
  <w:num w:numId="10">
    <w:abstractNumId w:val="8"/>
  </w:num>
  <w:num w:numId="11">
    <w:abstractNumId w:val="5"/>
  </w:num>
  <w:num w:numId="12">
    <w:abstractNumId w:val="17"/>
  </w:num>
  <w:num w:numId="13">
    <w:abstractNumId w:val="38"/>
  </w:num>
  <w:num w:numId="14">
    <w:abstractNumId w:val="40"/>
  </w:num>
  <w:num w:numId="15">
    <w:abstractNumId w:val="28"/>
  </w:num>
  <w:num w:numId="16">
    <w:abstractNumId w:val="41"/>
  </w:num>
  <w:num w:numId="17">
    <w:abstractNumId w:val="1"/>
  </w:num>
  <w:num w:numId="18">
    <w:abstractNumId w:val="25"/>
  </w:num>
  <w:num w:numId="19">
    <w:abstractNumId w:val="31"/>
  </w:num>
  <w:num w:numId="20">
    <w:abstractNumId w:val="6"/>
  </w:num>
  <w:num w:numId="21">
    <w:abstractNumId w:val="14"/>
  </w:num>
  <w:num w:numId="22">
    <w:abstractNumId w:val="24"/>
  </w:num>
  <w:num w:numId="23">
    <w:abstractNumId w:val="44"/>
  </w:num>
  <w:num w:numId="24">
    <w:abstractNumId w:val="2"/>
  </w:num>
  <w:num w:numId="25">
    <w:abstractNumId w:val="32"/>
  </w:num>
  <w:num w:numId="26">
    <w:abstractNumId w:val="34"/>
  </w:num>
  <w:num w:numId="27">
    <w:abstractNumId w:val="19"/>
  </w:num>
  <w:num w:numId="28">
    <w:abstractNumId w:val="26"/>
  </w:num>
  <w:num w:numId="29">
    <w:abstractNumId w:val="36"/>
  </w:num>
  <w:num w:numId="30">
    <w:abstractNumId w:val="23"/>
  </w:num>
  <w:num w:numId="31">
    <w:abstractNumId w:val="12"/>
  </w:num>
  <w:num w:numId="32">
    <w:abstractNumId w:val="10"/>
  </w:num>
  <w:num w:numId="33">
    <w:abstractNumId w:val="37"/>
  </w:num>
  <w:num w:numId="34">
    <w:abstractNumId w:val="18"/>
  </w:num>
  <w:num w:numId="35">
    <w:abstractNumId w:val="21"/>
  </w:num>
  <w:num w:numId="36">
    <w:abstractNumId w:val="27"/>
  </w:num>
  <w:num w:numId="37">
    <w:abstractNumId w:val="16"/>
  </w:num>
  <w:num w:numId="38">
    <w:abstractNumId w:val="0"/>
  </w:num>
  <w:num w:numId="39">
    <w:abstractNumId w:val="35"/>
  </w:num>
  <w:num w:numId="40">
    <w:abstractNumId w:val="15"/>
  </w:num>
  <w:num w:numId="41">
    <w:abstractNumId w:val="3"/>
  </w:num>
  <w:num w:numId="42">
    <w:abstractNumId w:val="43"/>
  </w:num>
  <w:num w:numId="43">
    <w:abstractNumId w:val="39"/>
  </w:num>
  <w:num w:numId="44">
    <w:abstractNumId w:val="7"/>
  </w:num>
  <w:num w:numId="4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401A"/>
    <w:rsid w:val="0000005E"/>
    <w:rsid w:val="00000F3A"/>
    <w:rsid w:val="00003DD5"/>
    <w:rsid w:val="00007FA9"/>
    <w:rsid w:val="00011614"/>
    <w:rsid w:val="00014F97"/>
    <w:rsid w:val="0001557C"/>
    <w:rsid w:val="00015FCF"/>
    <w:rsid w:val="00016F25"/>
    <w:rsid w:val="000179D8"/>
    <w:rsid w:val="0003662F"/>
    <w:rsid w:val="000371AF"/>
    <w:rsid w:val="00041E7B"/>
    <w:rsid w:val="00043889"/>
    <w:rsid w:val="00044A66"/>
    <w:rsid w:val="00052319"/>
    <w:rsid w:val="00052827"/>
    <w:rsid w:val="00052AC8"/>
    <w:rsid w:val="00053564"/>
    <w:rsid w:val="000539FB"/>
    <w:rsid w:val="000560A6"/>
    <w:rsid w:val="0005688B"/>
    <w:rsid w:val="00056C0A"/>
    <w:rsid w:val="00057E0B"/>
    <w:rsid w:val="00057FE5"/>
    <w:rsid w:val="000600A9"/>
    <w:rsid w:val="00060E32"/>
    <w:rsid w:val="00060EA5"/>
    <w:rsid w:val="0006447F"/>
    <w:rsid w:val="000659E6"/>
    <w:rsid w:val="0006604D"/>
    <w:rsid w:val="00067A5F"/>
    <w:rsid w:val="00070A17"/>
    <w:rsid w:val="000736D5"/>
    <w:rsid w:val="00073927"/>
    <w:rsid w:val="00075949"/>
    <w:rsid w:val="00080887"/>
    <w:rsid w:val="000876DB"/>
    <w:rsid w:val="000910B8"/>
    <w:rsid w:val="0009512F"/>
    <w:rsid w:val="00096936"/>
    <w:rsid w:val="000B0F32"/>
    <w:rsid w:val="000B1EA0"/>
    <w:rsid w:val="000B4605"/>
    <w:rsid w:val="000C0648"/>
    <w:rsid w:val="000C0945"/>
    <w:rsid w:val="000C1265"/>
    <w:rsid w:val="000C1E5A"/>
    <w:rsid w:val="000C2675"/>
    <w:rsid w:val="000C3A98"/>
    <w:rsid w:val="000C44E2"/>
    <w:rsid w:val="000D10A7"/>
    <w:rsid w:val="000D4502"/>
    <w:rsid w:val="000D77A3"/>
    <w:rsid w:val="000E2CBE"/>
    <w:rsid w:val="000E45A8"/>
    <w:rsid w:val="000E5CE4"/>
    <w:rsid w:val="000F0054"/>
    <w:rsid w:val="000F3754"/>
    <w:rsid w:val="000F4209"/>
    <w:rsid w:val="000F64D8"/>
    <w:rsid w:val="000F672B"/>
    <w:rsid w:val="000F7F9D"/>
    <w:rsid w:val="00100031"/>
    <w:rsid w:val="00101FCC"/>
    <w:rsid w:val="00102EC7"/>
    <w:rsid w:val="00104DC5"/>
    <w:rsid w:val="00105B46"/>
    <w:rsid w:val="001109A8"/>
    <w:rsid w:val="00113A5D"/>
    <w:rsid w:val="00120237"/>
    <w:rsid w:val="001234D8"/>
    <w:rsid w:val="001250DA"/>
    <w:rsid w:val="00126404"/>
    <w:rsid w:val="00130F3B"/>
    <w:rsid w:val="00133EAD"/>
    <w:rsid w:val="001373E1"/>
    <w:rsid w:val="00137510"/>
    <w:rsid w:val="00141F7E"/>
    <w:rsid w:val="0014224E"/>
    <w:rsid w:val="00146050"/>
    <w:rsid w:val="0014734E"/>
    <w:rsid w:val="001525CC"/>
    <w:rsid w:val="00152861"/>
    <w:rsid w:val="001534B1"/>
    <w:rsid w:val="00154625"/>
    <w:rsid w:val="00160E54"/>
    <w:rsid w:val="00161080"/>
    <w:rsid w:val="001633FF"/>
    <w:rsid w:val="001700C2"/>
    <w:rsid w:val="0017084F"/>
    <w:rsid w:val="00171C96"/>
    <w:rsid w:val="00172F27"/>
    <w:rsid w:val="00172FF2"/>
    <w:rsid w:val="00173B49"/>
    <w:rsid w:val="00174CD5"/>
    <w:rsid w:val="00176016"/>
    <w:rsid w:val="00180633"/>
    <w:rsid w:val="00181060"/>
    <w:rsid w:val="00181760"/>
    <w:rsid w:val="00181E63"/>
    <w:rsid w:val="00183DA5"/>
    <w:rsid w:val="00187A63"/>
    <w:rsid w:val="00187B19"/>
    <w:rsid w:val="00187ECE"/>
    <w:rsid w:val="001909D1"/>
    <w:rsid w:val="00196DEB"/>
    <w:rsid w:val="001A00F6"/>
    <w:rsid w:val="001A0F0A"/>
    <w:rsid w:val="001A216E"/>
    <w:rsid w:val="001A2355"/>
    <w:rsid w:val="001A26C8"/>
    <w:rsid w:val="001A3B62"/>
    <w:rsid w:val="001A4D19"/>
    <w:rsid w:val="001B0317"/>
    <w:rsid w:val="001B0FAA"/>
    <w:rsid w:val="001B18E9"/>
    <w:rsid w:val="001B2602"/>
    <w:rsid w:val="001C0B19"/>
    <w:rsid w:val="001C455A"/>
    <w:rsid w:val="001C49A6"/>
    <w:rsid w:val="001C5D7D"/>
    <w:rsid w:val="001D3D82"/>
    <w:rsid w:val="001D5F82"/>
    <w:rsid w:val="001D5FE8"/>
    <w:rsid w:val="001D63DC"/>
    <w:rsid w:val="001D6F51"/>
    <w:rsid w:val="001E078F"/>
    <w:rsid w:val="001E1298"/>
    <w:rsid w:val="001E1DC9"/>
    <w:rsid w:val="001E2CBB"/>
    <w:rsid w:val="001E6C5D"/>
    <w:rsid w:val="001F7F98"/>
    <w:rsid w:val="002007B5"/>
    <w:rsid w:val="00201944"/>
    <w:rsid w:val="0020262A"/>
    <w:rsid w:val="002049E4"/>
    <w:rsid w:val="002108ED"/>
    <w:rsid w:val="002137A7"/>
    <w:rsid w:val="00214AD9"/>
    <w:rsid w:val="00214BFD"/>
    <w:rsid w:val="00217A65"/>
    <w:rsid w:val="0022149F"/>
    <w:rsid w:val="00223798"/>
    <w:rsid w:val="00224061"/>
    <w:rsid w:val="0022725B"/>
    <w:rsid w:val="0023041E"/>
    <w:rsid w:val="0023262B"/>
    <w:rsid w:val="002347A7"/>
    <w:rsid w:val="002358C2"/>
    <w:rsid w:val="00235993"/>
    <w:rsid w:val="00243A0F"/>
    <w:rsid w:val="00246351"/>
    <w:rsid w:val="00247C4E"/>
    <w:rsid w:val="00251FD3"/>
    <w:rsid w:val="00254E70"/>
    <w:rsid w:val="00255C5A"/>
    <w:rsid w:val="00256441"/>
    <w:rsid w:val="00262D5D"/>
    <w:rsid w:val="0026359F"/>
    <w:rsid w:val="00267819"/>
    <w:rsid w:val="00274F2F"/>
    <w:rsid w:val="00277AE1"/>
    <w:rsid w:val="00281FDF"/>
    <w:rsid w:val="0028344F"/>
    <w:rsid w:val="00296DDB"/>
    <w:rsid w:val="002A6BE1"/>
    <w:rsid w:val="002B339C"/>
    <w:rsid w:val="002B4907"/>
    <w:rsid w:val="002B4CB3"/>
    <w:rsid w:val="002B50EE"/>
    <w:rsid w:val="002B53A0"/>
    <w:rsid w:val="002C0704"/>
    <w:rsid w:val="002C531C"/>
    <w:rsid w:val="002C63AC"/>
    <w:rsid w:val="002D0B46"/>
    <w:rsid w:val="002D2804"/>
    <w:rsid w:val="002D35FC"/>
    <w:rsid w:val="002D3C39"/>
    <w:rsid w:val="002D5250"/>
    <w:rsid w:val="002D6C61"/>
    <w:rsid w:val="002D7425"/>
    <w:rsid w:val="002D7F62"/>
    <w:rsid w:val="002E122E"/>
    <w:rsid w:val="002E279C"/>
    <w:rsid w:val="002E4281"/>
    <w:rsid w:val="002E63A9"/>
    <w:rsid w:val="002E6FC0"/>
    <w:rsid w:val="002E6FD2"/>
    <w:rsid w:val="002F7A97"/>
    <w:rsid w:val="0030189E"/>
    <w:rsid w:val="00301F85"/>
    <w:rsid w:val="00302B76"/>
    <w:rsid w:val="00304DCD"/>
    <w:rsid w:val="003051CC"/>
    <w:rsid w:val="003053E4"/>
    <w:rsid w:val="00306808"/>
    <w:rsid w:val="00306F12"/>
    <w:rsid w:val="003126FA"/>
    <w:rsid w:val="00312FC7"/>
    <w:rsid w:val="003163B7"/>
    <w:rsid w:val="00316E0E"/>
    <w:rsid w:val="00321FD5"/>
    <w:rsid w:val="00327BF2"/>
    <w:rsid w:val="003316B7"/>
    <w:rsid w:val="00332D16"/>
    <w:rsid w:val="0033353F"/>
    <w:rsid w:val="00333544"/>
    <w:rsid w:val="003341F6"/>
    <w:rsid w:val="00334792"/>
    <w:rsid w:val="0033645F"/>
    <w:rsid w:val="003374D3"/>
    <w:rsid w:val="0033793A"/>
    <w:rsid w:val="00342586"/>
    <w:rsid w:val="00343F79"/>
    <w:rsid w:val="00345EC9"/>
    <w:rsid w:val="00353A68"/>
    <w:rsid w:val="00357EF0"/>
    <w:rsid w:val="00360925"/>
    <w:rsid w:val="0036326C"/>
    <w:rsid w:val="003633C0"/>
    <w:rsid w:val="00364CB2"/>
    <w:rsid w:val="003718C3"/>
    <w:rsid w:val="003732E7"/>
    <w:rsid w:val="0037617A"/>
    <w:rsid w:val="00377FAA"/>
    <w:rsid w:val="00381F06"/>
    <w:rsid w:val="00383937"/>
    <w:rsid w:val="00383E3E"/>
    <w:rsid w:val="00390459"/>
    <w:rsid w:val="00391E0A"/>
    <w:rsid w:val="00396536"/>
    <w:rsid w:val="00397402"/>
    <w:rsid w:val="00397F5F"/>
    <w:rsid w:val="003A13B7"/>
    <w:rsid w:val="003A3EF2"/>
    <w:rsid w:val="003A5654"/>
    <w:rsid w:val="003A70F7"/>
    <w:rsid w:val="003A72B3"/>
    <w:rsid w:val="003B4423"/>
    <w:rsid w:val="003B7F33"/>
    <w:rsid w:val="003C2175"/>
    <w:rsid w:val="003C22D3"/>
    <w:rsid w:val="003C4FE8"/>
    <w:rsid w:val="003D2DF7"/>
    <w:rsid w:val="003D3162"/>
    <w:rsid w:val="003D4DE9"/>
    <w:rsid w:val="003D5E23"/>
    <w:rsid w:val="003D683B"/>
    <w:rsid w:val="003E2CBC"/>
    <w:rsid w:val="003E749A"/>
    <w:rsid w:val="003E7EDA"/>
    <w:rsid w:val="003F050A"/>
    <w:rsid w:val="003F2B9D"/>
    <w:rsid w:val="003F51F3"/>
    <w:rsid w:val="003F68D7"/>
    <w:rsid w:val="003F6E09"/>
    <w:rsid w:val="004042E8"/>
    <w:rsid w:val="00404409"/>
    <w:rsid w:val="0040605B"/>
    <w:rsid w:val="004066BC"/>
    <w:rsid w:val="0041292D"/>
    <w:rsid w:val="00412F3B"/>
    <w:rsid w:val="00414E4A"/>
    <w:rsid w:val="00417DD1"/>
    <w:rsid w:val="0042004C"/>
    <w:rsid w:val="00420BEB"/>
    <w:rsid w:val="00422654"/>
    <w:rsid w:val="00430081"/>
    <w:rsid w:val="004331E6"/>
    <w:rsid w:val="00441C62"/>
    <w:rsid w:val="00450C23"/>
    <w:rsid w:val="00460102"/>
    <w:rsid w:val="0046174F"/>
    <w:rsid w:val="00462CE1"/>
    <w:rsid w:val="00467853"/>
    <w:rsid w:val="00471055"/>
    <w:rsid w:val="00475B7C"/>
    <w:rsid w:val="0047683B"/>
    <w:rsid w:val="004815B1"/>
    <w:rsid w:val="00492780"/>
    <w:rsid w:val="00495080"/>
    <w:rsid w:val="004A2CC4"/>
    <w:rsid w:val="004A2F8F"/>
    <w:rsid w:val="004A59EF"/>
    <w:rsid w:val="004B3919"/>
    <w:rsid w:val="004B7E5C"/>
    <w:rsid w:val="004C080C"/>
    <w:rsid w:val="004C1B63"/>
    <w:rsid w:val="004C3D5A"/>
    <w:rsid w:val="004C6114"/>
    <w:rsid w:val="004D0EB6"/>
    <w:rsid w:val="004D137C"/>
    <w:rsid w:val="004D1520"/>
    <w:rsid w:val="004D188C"/>
    <w:rsid w:val="004D3787"/>
    <w:rsid w:val="004E29E7"/>
    <w:rsid w:val="004E41E9"/>
    <w:rsid w:val="004E61DC"/>
    <w:rsid w:val="004F001B"/>
    <w:rsid w:val="004F22D6"/>
    <w:rsid w:val="004F49A4"/>
    <w:rsid w:val="004F556F"/>
    <w:rsid w:val="004F748D"/>
    <w:rsid w:val="004F7963"/>
    <w:rsid w:val="0050057F"/>
    <w:rsid w:val="0050535C"/>
    <w:rsid w:val="005127CA"/>
    <w:rsid w:val="0051401A"/>
    <w:rsid w:val="00515EB5"/>
    <w:rsid w:val="005211CD"/>
    <w:rsid w:val="00521341"/>
    <w:rsid w:val="005215BF"/>
    <w:rsid w:val="00521C37"/>
    <w:rsid w:val="0052208F"/>
    <w:rsid w:val="00524C99"/>
    <w:rsid w:val="00526393"/>
    <w:rsid w:val="00527FA6"/>
    <w:rsid w:val="00531E43"/>
    <w:rsid w:val="00531E84"/>
    <w:rsid w:val="00534C1B"/>
    <w:rsid w:val="00542914"/>
    <w:rsid w:val="00542A84"/>
    <w:rsid w:val="00544A2C"/>
    <w:rsid w:val="00544B30"/>
    <w:rsid w:val="005463D6"/>
    <w:rsid w:val="00546B25"/>
    <w:rsid w:val="00547ED6"/>
    <w:rsid w:val="00551532"/>
    <w:rsid w:val="00551E9D"/>
    <w:rsid w:val="00556F72"/>
    <w:rsid w:val="00557181"/>
    <w:rsid w:val="005579A6"/>
    <w:rsid w:val="005626BF"/>
    <w:rsid w:val="00562D66"/>
    <w:rsid w:val="00567C52"/>
    <w:rsid w:val="00576B81"/>
    <w:rsid w:val="00577579"/>
    <w:rsid w:val="00583F4C"/>
    <w:rsid w:val="00585AA6"/>
    <w:rsid w:val="00591207"/>
    <w:rsid w:val="00591F60"/>
    <w:rsid w:val="00591F9C"/>
    <w:rsid w:val="00594579"/>
    <w:rsid w:val="005A5586"/>
    <w:rsid w:val="005B30CB"/>
    <w:rsid w:val="005B36DB"/>
    <w:rsid w:val="005C060C"/>
    <w:rsid w:val="005C10BA"/>
    <w:rsid w:val="005C2AA8"/>
    <w:rsid w:val="005C2DA8"/>
    <w:rsid w:val="005C6D89"/>
    <w:rsid w:val="005D0A61"/>
    <w:rsid w:val="005D1843"/>
    <w:rsid w:val="005D56A5"/>
    <w:rsid w:val="005D6351"/>
    <w:rsid w:val="005D64A0"/>
    <w:rsid w:val="005E2F40"/>
    <w:rsid w:val="005E4154"/>
    <w:rsid w:val="005E7734"/>
    <w:rsid w:val="005F36B1"/>
    <w:rsid w:val="005F7170"/>
    <w:rsid w:val="00604D5F"/>
    <w:rsid w:val="00606645"/>
    <w:rsid w:val="00606778"/>
    <w:rsid w:val="006113BB"/>
    <w:rsid w:val="00611D90"/>
    <w:rsid w:val="00612634"/>
    <w:rsid w:val="0061448C"/>
    <w:rsid w:val="006178EC"/>
    <w:rsid w:val="006202BF"/>
    <w:rsid w:val="00622034"/>
    <w:rsid w:val="006222E9"/>
    <w:rsid w:val="006238D5"/>
    <w:rsid w:val="00634D66"/>
    <w:rsid w:val="0063501F"/>
    <w:rsid w:val="006404D1"/>
    <w:rsid w:val="00642DEC"/>
    <w:rsid w:val="006433A8"/>
    <w:rsid w:val="00646CC3"/>
    <w:rsid w:val="00653DC9"/>
    <w:rsid w:val="00661965"/>
    <w:rsid w:val="0066280D"/>
    <w:rsid w:val="00662FF8"/>
    <w:rsid w:val="00663587"/>
    <w:rsid w:val="00664D68"/>
    <w:rsid w:val="00671E09"/>
    <w:rsid w:val="0067370B"/>
    <w:rsid w:val="00673DEE"/>
    <w:rsid w:val="00673FC2"/>
    <w:rsid w:val="006769AC"/>
    <w:rsid w:val="00676D0B"/>
    <w:rsid w:val="00681C74"/>
    <w:rsid w:val="00683EC3"/>
    <w:rsid w:val="00683FEB"/>
    <w:rsid w:val="006847D8"/>
    <w:rsid w:val="00687D47"/>
    <w:rsid w:val="00691859"/>
    <w:rsid w:val="00692394"/>
    <w:rsid w:val="00692E1F"/>
    <w:rsid w:val="00694048"/>
    <w:rsid w:val="006954D9"/>
    <w:rsid w:val="0069796E"/>
    <w:rsid w:val="006A1D3D"/>
    <w:rsid w:val="006A28CC"/>
    <w:rsid w:val="006A3DB6"/>
    <w:rsid w:val="006A5145"/>
    <w:rsid w:val="006A6284"/>
    <w:rsid w:val="006B07C0"/>
    <w:rsid w:val="006B3359"/>
    <w:rsid w:val="006B531F"/>
    <w:rsid w:val="006B6EB0"/>
    <w:rsid w:val="006C648F"/>
    <w:rsid w:val="006D7E65"/>
    <w:rsid w:val="006E395C"/>
    <w:rsid w:val="006E62B9"/>
    <w:rsid w:val="006F1F11"/>
    <w:rsid w:val="006F22C1"/>
    <w:rsid w:val="006F2890"/>
    <w:rsid w:val="006F592A"/>
    <w:rsid w:val="006F5F7D"/>
    <w:rsid w:val="00711E6F"/>
    <w:rsid w:val="007134D5"/>
    <w:rsid w:val="00717D93"/>
    <w:rsid w:val="00720657"/>
    <w:rsid w:val="00721CCF"/>
    <w:rsid w:val="00723F1D"/>
    <w:rsid w:val="00731A3B"/>
    <w:rsid w:val="0073450C"/>
    <w:rsid w:val="007371F5"/>
    <w:rsid w:val="00747327"/>
    <w:rsid w:val="007476AA"/>
    <w:rsid w:val="00753135"/>
    <w:rsid w:val="00761730"/>
    <w:rsid w:val="00761FB7"/>
    <w:rsid w:val="0076441B"/>
    <w:rsid w:val="007701BE"/>
    <w:rsid w:val="007701D8"/>
    <w:rsid w:val="007730D1"/>
    <w:rsid w:val="00774CCE"/>
    <w:rsid w:val="00777D20"/>
    <w:rsid w:val="00777E45"/>
    <w:rsid w:val="00782720"/>
    <w:rsid w:val="00785BFE"/>
    <w:rsid w:val="00792254"/>
    <w:rsid w:val="00795889"/>
    <w:rsid w:val="007A0DDD"/>
    <w:rsid w:val="007A6E7D"/>
    <w:rsid w:val="007B0D2E"/>
    <w:rsid w:val="007B233F"/>
    <w:rsid w:val="007B2AE1"/>
    <w:rsid w:val="007B3DAE"/>
    <w:rsid w:val="007B5E91"/>
    <w:rsid w:val="007C1B90"/>
    <w:rsid w:val="007C2660"/>
    <w:rsid w:val="007C61D0"/>
    <w:rsid w:val="007C63DC"/>
    <w:rsid w:val="007C763D"/>
    <w:rsid w:val="007C7906"/>
    <w:rsid w:val="007D1ED0"/>
    <w:rsid w:val="007D3753"/>
    <w:rsid w:val="007D3832"/>
    <w:rsid w:val="007D3D31"/>
    <w:rsid w:val="007D4A54"/>
    <w:rsid w:val="007E49FB"/>
    <w:rsid w:val="007F22CE"/>
    <w:rsid w:val="007F303A"/>
    <w:rsid w:val="008037BF"/>
    <w:rsid w:val="008052DE"/>
    <w:rsid w:val="00807CC7"/>
    <w:rsid w:val="00812924"/>
    <w:rsid w:val="008136DD"/>
    <w:rsid w:val="00813EFE"/>
    <w:rsid w:val="00814A42"/>
    <w:rsid w:val="00814FF2"/>
    <w:rsid w:val="008173E2"/>
    <w:rsid w:val="008217F6"/>
    <w:rsid w:val="00821988"/>
    <w:rsid w:val="00821B4E"/>
    <w:rsid w:val="00830E1A"/>
    <w:rsid w:val="008423EC"/>
    <w:rsid w:val="008538FD"/>
    <w:rsid w:val="008549E7"/>
    <w:rsid w:val="00856598"/>
    <w:rsid w:val="00863A7C"/>
    <w:rsid w:val="00864B59"/>
    <w:rsid w:val="0086565B"/>
    <w:rsid w:val="00866D18"/>
    <w:rsid w:val="008674D7"/>
    <w:rsid w:val="0087074E"/>
    <w:rsid w:val="00870FFB"/>
    <w:rsid w:val="0087259D"/>
    <w:rsid w:val="0087458B"/>
    <w:rsid w:val="0087549F"/>
    <w:rsid w:val="0088546B"/>
    <w:rsid w:val="00891253"/>
    <w:rsid w:val="00894F6E"/>
    <w:rsid w:val="00896494"/>
    <w:rsid w:val="008A0645"/>
    <w:rsid w:val="008A1EEF"/>
    <w:rsid w:val="008A1F7F"/>
    <w:rsid w:val="008A3270"/>
    <w:rsid w:val="008B2769"/>
    <w:rsid w:val="008B2AF4"/>
    <w:rsid w:val="008B51C1"/>
    <w:rsid w:val="008B6A31"/>
    <w:rsid w:val="008C28D1"/>
    <w:rsid w:val="008C38DF"/>
    <w:rsid w:val="008C4457"/>
    <w:rsid w:val="008C448D"/>
    <w:rsid w:val="008C600A"/>
    <w:rsid w:val="008C69C6"/>
    <w:rsid w:val="008D04A7"/>
    <w:rsid w:val="008D2BFC"/>
    <w:rsid w:val="008D6D87"/>
    <w:rsid w:val="008D7BC8"/>
    <w:rsid w:val="008E06AF"/>
    <w:rsid w:val="008E3590"/>
    <w:rsid w:val="008E43B2"/>
    <w:rsid w:val="008E77E1"/>
    <w:rsid w:val="008F3DFC"/>
    <w:rsid w:val="008F5D15"/>
    <w:rsid w:val="00903EDB"/>
    <w:rsid w:val="009108B8"/>
    <w:rsid w:val="00911C74"/>
    <w:rsid w:val="00912DA3"/>
    <w:rsid w:val="009173B7"/>
    <w:rsid w:val="009206E9"/>
    <w:rsid w:val="00920E5F"/>
    <w:rsid w:val="00924F61"/>
    <w:rsid w:val="0092671D"/>
    <w:rsid w:val="00930622"/>
    <w:rsid w:val="0093122C"/>
    <w:rsid w:val="00933CED"/>
    <w:rsid w:val="009351AB"/>
    <w:rsid w:val="009368DD"/>
    <w:rsid w:val="00952419"/>
    <w:rsid w:val="00956AB2"/>
    <w:rsid w:val="009605D3"/>
    <w:rsid w:val="00960DCC"/>
    <w:rsid w:val="009642F7"/>
    <w:rsid w:val="009645CF"/>
    <w:rsid w:val="00966F6A"/>
    <w:rsid w:val="00970208"/>
    <w:rsid w:val="00970720"/>
    <w:rsid w:val="00972B6F"/>
    <w:rsid w:val="00973B83"/>
    <w:rsid w:val="00974471"/>
    <w:rsid w:val="00976118"/>
    <w:rsid w:val="0097681E"/>
    <w:rsid w:val="009776A6"/>
    <w:rsid w:val="00977A67"/>
    <w:rsid w:val="0098511B"/>
    <w:rsid w:val="0099164D"/>
    <w:rsid w:val="00992ED8"/>
    <w:rsid w:val="00995DE8"/>
    <w:rsid w:val="009A101E"/>
    <w:rsid w:val="009A324E"/>
    <w:rsid w:val="009A7566"/>
    <w:rsid w:val="009B104D"/>
    <w:rsid w:val="009B12A2"/>
    <w:rsid w:val="009B136F"/>
    <w:rsid w:val="009B22CC"/>
    <w:rsid w:val="009B4CAB"/>
    <w:rsid w:val="009B52D5"/>
    <w:rsid w:val="009B5AFF"/>
    <w:rsid w:val="009B6C68"/>
    <w:rsid w:val="009B736B"/>
    <w:rsid w:val="009C05BB"/>
    <w:rsid w:val="009C1599"/>
    <w:rsid w:val="009C173B"/>
    <w:rsid w:val="009C17D7"/>
    <w:rsid w:val="009C2122"/>
    <w:rsid w:val="009C4BAF"/>
    <w:rsid w:val="009D1C1A"/>
    <w:rsid w:val="009D253A"/>
    <w:rsid w:val="009E07DA"/>
    <w:rsid w:val="009E1821"/>
    <w:rsid w:val="009E1F37"/>
    <w:rsid w:val="009E5EA4"/>
    <w:rsid w:val="009E6665"/>
    <w:rsid w:val="009F185B"/>
    <w:rsid w:val="009F398A"/>
    <w:rsid w:val="009F3C99"/>
    <w:rsid w:val="009F6C72"/>
    <w:rsid w:val="009F7DF0"/>
    <w:rsid w:val="00A114A8"/>
    <w:rsid w:val="00A11E38"/>
    <w:rsid w:val="00A13BD0"/>
    <w:rsid w:val="00A160FF"/>
    <w:rsid w:val="00A20147"/>
    <w:rsid w:val="00A20F8B"/>
    <w:rsid w:val="00A21D56"/>
    <w:rsid w:val="00A23E83"/>
    <w:rsid w:val="00A24EB0"/>
    <w:rsid w:val="00A25670"/>
    <w:rsid w:val="00A27D0A"/>
    <w:rsid w:val="00A30358"/>
    <w:rsid w:val="00A30DDE"/>
    <w:rsid w:val="00A31E86"/>
    <w:rsid w:val="00A3311F"/>
    <w:rsid w:val="00A4012D"/>
    <w:rsid w:val="00A40467"/>
    <w:rsid w:val="00A424B6"/>
    <w:rsid w:val="00A44608"/>
    <w:rsid w:val="00A44C5F"/>
    <w:rsid w:val="00A45A40"/>
    <w:rsid w:val="00A46EFC"/>
    <w:rsid w:val="00A47320"/>
    <w:rsid w:val="00A52F77"/>
    <w:rsid w:val="00A567B3"/>
    <w:rsid w:val="00A570F0"/>
    <w:rsid w:val="00A6294F"/>
    <w:rsid w:val="00A6495F"/>
    <w:rsid w:val="00A6716B"/>
    <w:rsid w:val="00A7000A"/>
    <w:rsid w:val="00A712CA"/>
    <w:rsid w:val="00A73E09"/>
    <w:rsid w:val="00A77C6A"/>
    <w:rsid w:val="00A81124"/>
    <w:rsid w:val="00A8242A"/>
    <w:rsid w:val="00A84DD3"/>
    <w:rsid w:val="00A8625C"/>
    <w:rsid w:val="00A86DDB"/>
    <w:rsid w:val="00A95599"/>
    <w:rsid w:val="00A96BDD"/>
    <w:rsid w:val="00A97040"/>
    <w:rsid w:val="00AA17CF"/>
    <w:rsid w:val="00AA3ACB"/>
    <w:rsid w:val="00AA5A17"/>
    <w:rsid w:val="00AB1A80"/>
    <w:rsid w:val="00AB5BD2"/>
    <w:rsid w:val="00AC1751"/>
    <w:rsid w:val="00AC2F8E"/>
    <w:rsid w:val="00AC6F2C"/>
    <w:rsid w:val="00AC7B17"/>
    <w:rsid w:val="00AD31CB"/>
    <w:rsid w:val="00AD3BD6"/>
    <w:rsid w:val="00AD5119"/>
    <w:rsid w:val="00AD6C30"/>
    <w:rsid w:val="00AE1CED"/>
    <w:rsid w:val="00AE2EB5"/>
    <w:rsid w:val="00AE526F"/>
    <w:rsid w:val="00AF49B1"/>
    <w:rsid w:val="00AF567D"/>
    <w:rsid w:val="00AF7003"/>
    <w:rsid w:val="00AF7087"/>
    <w:rsid w:val="00AF7891"/>
    <w:rsid w:val="00B03814"/>
    <w:rsid w:val="00B04DFC"/>
    <w:rsid w:val="00B051DD"/>
    <w:rsid w:val="00B06029"/>
    <w:rsid w:val="00B07365"/>
    <w:rsid w:val="00B0764E"/>
    <w:rsid w:val="00B07BB5"/>
    <w:rsid w:val="00B07F25"/>
    <w:rsid w:val="00B118E5"/>
    <w:rsid w:val="00B119EB"/>
    <w:rsid w:val="00B16B37"/>
    <w:rsid w:val="00B17414"/>
    <w:rsid w:val="00B217A9"/>
    <w:rsid w:val="00B219DE"/>
    <w:rsid w:val="00B221BC"/>
    <w:rsid w:val="00B2295B"/>
    <w:rsid w:val="00B25A03"/>
    <w:rsid w:val="00B25B2D"/>
    <w:rsid w:val="00B272AC"/>
    <w:rsid w:val="00B306C5"/>
    <w:rsid w:val="00B31C62"/>
    <w:rsid w:val="00B323B4"/>
    <w:rsid w:val="00B36996"/>
    <w:rsid w:val="00B36ADF"/>
    <w:rsid w:val="00B376C3"/>
    <w:rsid w:val="00B37F60"/>
    <w:rsid w:val="00B40E75"/>
    <w:rsid w:val="00B42777"/>
    <w:rsid w:val="00B46691"/>
    <w:rsid w:val="00B516F5"/>
    <w:rsid w:val="00B524AC"/>
    <w:rsid w:val="00B5325B"/>
    <w:rsid w:val="00B5366D"/>
    <w:rsid w:val="00B53DFF"/>
    <w:rsid w:val="00B56A9D"/>
    <w:rsid w:val="00B57D85"/>
    <w:rsid w:val="00B61DA3"/>
    <w:rsid w:val="00B653A4"/>
    <w:rsid w:val="00B66FDA"/>
    <w:rsid w:val="00B6717B"/>
    <w:rsid w:val="00B67DE4"/>
    <w:rsid w:val="00B704ED"/>
    <w:rsid w:val="00B706DA"/>
    <w:rsid w:val="00B771F5"/>
    <w:rsid w:val="00B77DB4"/>
    <w:rsid w:val="00B82530"/>
    <w:rsid w:val="00B825A9"/>
    <w:rsid w:val="00B835D6"/>
    <w:rsid w:val="00B9048D"/>
    <w:rsid w:val="00B931BA"/>
    <w:rsid w:val="00BA2A25"/>
    <w:rsid w:val="00BA2E69"/>
    <w:rsid w:val="00BB00B1"/>
    <w:rsid w:val="00BB102D"/>
    <w:rsid w:val="00BB2223"/>
    <w:rsid w:val="00BB3A1C"/>
    <w:rsid w:val="00BB487C"/>
    <w:rsid w:val="00BB4F13"/>
    <w:rsid w:val="00BB6566"/>
    <w:rsid w:val="00BC2495"/>
    <w:rsid w:val="00BC3390"/>
    <w:rsid w:val="00BC3A50"/>
    <w:rsid w:val="00BC5D84"/>
    <w:rsid w:val="00BD52BE"/>
    <w:rsid w:val="00BD6B0B"/>
    <w:rsid w:val="00BE15BA"/>
    <w:rsid w:val="00BE1846"/>
    <w:rsid w:val="00BE7859"/>
    <w:rsid w:val="00BF0DB7"/>
    <w:rsid w:val="00BF1A7A"/>
    <w:rsid w:val="00BF202E"/>
    <w:rsid w:val="00BF56F3"/>
    <w:rsid w:val="00BF7B03"/>
    <w:rsid w:val="00C00DB2"/>
    <w:rsid w:val="00C1034D"/>
    <w:rsid w:val="00C10E76"/>
    <w:rsid w:val="00C12298"/>
    <w:rsid w:val="00C130AE"/>
    <w:rsid w:val="00C147DD"/>
    <w:rsid w:val="00C14F10"/>
    <w:rsid w:val="00C16B44"/>
    <w:rsid w:val="00C24376"/>
    <w:rsid w:val="00C247FE"/>
    <w:rsid w:val="00C272B4"/>
    <w:rsid w:val="00C37923"/>
    <w:rsid w:val="00C379AD"/>
    <w:rsid w:val="00C40A00"/>
    <w:rsid w:val="00C43DFF"/>
    <w:rsid w:val="00C45414"/>
    <w:rsid w:val="00C464E7"/>
    <w:rsid w:val="00C46B94"/>
    <w:rsid w:val="00C473B7"/>
    <w:rsid w:val="00C51A3A"/>
    <w:rsid w:val="00C53632"/>
    <w:rsid w:val="00C5425D"/>
    <w:rsid w:val="00C543CB"/>
    <w:rsid w:val="00C546D5"/>
    <w:rsid w:val="00C60F43"/>
    <w:rsid w:val="00C6498C"/>
    <w:rsid w:val="00C65669"/>
    <w:rsid w:val="00C70F23"/>
    <w:rsid w:val="00C715F7"/>
    <w:rsid w:val="00C807A9"/>
    <w:rsid w:val="00C95F97"/>
    <w:rsid w:val="00CA11F9"/>
    <w:rsid w:val="00CA1D5C"/>
    <w:rsid w:val="00CA5896"/>
    <w:rsid w:val="00CB0631"/>
    <w:rsid w:val="00CB27BE"/>
    <w:rsid w:val="00CB3DE6"/>
    <w:rsid w:val="00CB6582"/>
    <w:rsid w:val="00CC1422"/>
    <w:rsid w:val="00CC1E12"/>
    <w:rsid w:val="00CC2FA5"/>
    <w:rsid w:val="00CC54D1"/>
    <w:rsid w:val="00CC641A"/>
    <w:rsid w:val="00CD6408"/>
    <w:rsid w:val="00CE08FF"/>
    <w:rsid w:val="00CE28E4"/>
    <w:rsid w:val="00CF01FA"/>
    <w:rsid w:val="00CF0EE4"/>
    <w:rsid w:val="00CF3AF9"/>
    <w:rsid w:val="00CF655E"/>
    <w:rsid w:val="00CF6DDC"/>
    <w:rsid w:val="00D03AB5"/>
    <w:rsid w:val="00D04820"/>
    <w:rsid w:val="00D0555E"/>
    <w:rsid w:val="00D06D17"/>
    <w:rsid w:val="00D07C5F"/>
    <w:rsid w:val="00D1348C"/>
    <w:rsid w:val="00D13A47"/>
    <w:rsid w:val="00D14279"/>
    <w:rsid w:val="00D15EF0"/>
    <w:rsid w:val="00D20358"/>
    <w:rsid w:val="00D215DB"/>
    <w:rsid w:val="00D21A1C"/>
    <w:rsid w:val="00D25352"/>
    <w:rsid w:val="00D273A3"/>
    <w:rsid w:val="00D31773"/>
    <w:rsid w:val="00D33EEC"/>
    <w:rsid w:val="00D3422A"/>
    <w:rsid w:val="00D409CB"/>
    <w:rsid w:val="00D4352A"/>
    <w:rsid w:val="00D43FAB"/>
    <w:rsid w:val="00D456CB"/>
    <w:rsid w:val="00D47A53"/>
    <w:rsid w:val="00D535C6"/>
    <w:rsid w:val="00D56E90"/>
    <w:rsid w:val="00D6143C"/>
    <w:rsid w:val="00D64D8E"/>
    <w:rsid w:val="00D655FB"/>
    <w:rsid w:val="00D658AD"/>
    <w:rsid w:val="00D66D97"/>
    <w:rsid w:val="00D67FB9"/>
    <w:rsid w:val="00D74C44"/>
    <w:rsid w:val="00D75063"/>
    <w:rsid w:val="00D82E6C"/>
    <w:rsid w:val="00D84294"/>
    <w:rsid w:val="00D927D4"/>
    <w:rsid w:val="00D93456"/>
    <w:rsid w:val="00D9518D"/>
    <w:rsid w:val="00DA3647"/>
    <w:rsid w:val="00DA4623"/>
    <w:rsid w:val="00DA4B3B"/>
    <w:rsid w:val="00DB3312"/>
    <w:rsid w:val="00DB33FC"/>
    <w:rsid w:val="00DB4C46"/>
    <w:rsid w:val="00DB671A"/>
    <w:rsid w:val="00DC33B7"/>
    <w:rsid w:val="00DC3F74"/>
    <w:rsid w:val="00DD3955"/>
    <w:rsid w:val="00DD5AE2"/>
    <w:rsid w:val="00DE0001"/>
    <w:rsid w:val="00DE10EF"/>
    <w:rsid w:val="00DE4291"/>
    <w:rsid w:val="00DE4F51"/>
    <w:rsid w:val="00DE7CB8"/>
    <w:rsid w:val="00DF3376"/>
    <w:rsid w:val="00DF4148"/>
    <w:rsid w:val="00DF4B8B"/>
    <w:rsid w:val="00DF557B"/>
    <w:rsid w:val="00DF5A2A"/>
    <w:rsid w:val="00DF6AA6"/>
    <w:rsid w:val="00E04DF4"/>
    <w:rsid w:val="00E05C88"/>
    <w:rsid w:val="00E0669B"/>
    <w:rsid w:val="00E0757A"/>
    <w:rsid w:val="00E15A47"/>
    <w:rsid w:val="00E20A02"/>
    <w:rsid w:val="00E21479"/>
    <w:rsid w:val="00E240DF"/>
    <w:rsid w:val="00E262B0"/>
    <w:rsid w:val="00E3016E"/>
    <w:rsid w:val="00E30778"/>
    <w:rsid w:val="00E42D85"/>
    <w:rsid w:val="00E43CEA"/>
    <w:rsid w:val="00E5063A"/>
    <w:rsid w:val="00E52776"/>
    <w:rsid w:val="00E61C7F"/>
    <w:rsid w:val="00E65D51"/>
    <w:rsid w:val="00E6682E"/>
    <w:rsid w:val="00E70AAA"/>
    <w:rsid w:val="00E71C4F"/>
    <w:rsid w:val="00E75F22"/>
    <w:rsid w:val="00E80387"/>
    <w:rsid w:val="00E8189D"/>
    <w:rsid w:val="00E8285D"/>
    <w:rsid w:val="00E90474"/>
    <w:rsid w:val="00E9136C"/>
    <w:rsid w:val="00E96FF5"/>
    <w:rsid w:val="00EA23F8"/>
    <w:rsid w:val="00EB21E5"/>
    <w:rsid w:val="00EB311A"/>
    <w:rsid w:val="00EB3E19"/>
    <w:rsid w:val="00EB4913"/>
    <w:rsid w:val="00EC27D4"/>
    <w:rsid w:val="00EC48A9"/>
    <w:rsid w:val="00ED1DD1"/>
    <w:rsid w:val="00ED24B2"/>
    <w:rsid w:val="00ED272D"/>
    <w:rsid w:val="00ED468F"/>
    <w:rsid w:val="00ED6846"/>
    <w:rsid w:val="00EE0817"/>
    <w:rsid w:val="00EE2F32"/>
    <w:rsid w:val="00EE341F"/>
    <w:rsid w:val="00EE479F"/>
    <w:rsid w:val="00EF1578"/>
    <w:rsid w:val="00EF1995"/>
    <w:rsid w:val="00EF207E"/>
    <w:rsid w:val="00EF3780"/>
    <w:rsid w:val="00EF3E6F"/>
    <w:rsid w:val="00EF78B7"/>
    <w:rsid w:val="00F00026"/>
    <w:rsid w:val="00F02F69"/>
    <w:rsid w:val="00F03B37"/>
    <w:rsid w:val="00F05B24"/>
    <w:rsid w:val="00F0754E"/>
    <w:rsid w:val="00F138B7"/>
    <w:rsid w:val="00F1472C"/>
    <w:rsid w:val="00F16AB5"/>
    <w:rsid w:val="00F16B01"/>
    <w:rsid w:val="00F20293"/>
    <w:rsid w:val="00F21240"/>
    <w:rsid w:val="00F24D20"/>
    <w:rsid w:val="00F25701"/>
    <w:rsid w:val="00F27F8A"/>
    <w:rsid w:val="00F328B6"/>
    <w:rsid w:val="00F34F68"/>
    <w:rsid w:val="00F36A69"/>
    <w:rsid w:val="00F44A15"/>
    <w:rsid w:val="00F4780A"/>
    <w:rsid w:val="00F5103D"/>
    <w:rsid w:val="00F55B07"/>
    <w:rsid w:val="00F57C27"/>
    <w:rsid w:val="00F60B82"/>
    <w:rsid w:val="00F61A73"/>
    <w:rsid w:val="00F62F9C"/>
    <w:rsid w:val="00F63853"/>
    <w:rsid w:val="00F647A0"/>
    <w:rsid w:val="00F64A57"/>
    <w:rsid w:val="00F71041"/>
    <w:rsid w:val="00F745EB"/>
    <w:rsid w:val="00F74B68"/>
    <w:rsid w:val="00F75AC5"/>
    <w:rsid w:val="00F773C1"/>
    <w:rsid w:val="00F83584"/>
    <w:rsid w:val="00F90378"/>
    <w:rsid w:val="00F90EA1"/>
    <w:rsid w:val="00F919BB"/>
    <w:rsid w:val="00F91A7A"/>
    <w:rsid w:val="00F973CA"/>
    <w:rsid w:val="00FA4608"/>
    <w:rsid w:val="00FA7218"/>
    <w:rsid w:val="00FB012A"/>
    <w:rsid w:val="00FB094C"/>
    <w:rsid w:val="00FB3787"/>
    <w:rsid w:val="00FB74E7"/>
    <w:rsid w:val="00FC2F57"/>
    <w:rsid w:val="00FC6C5C"/>
    <w:rsid w:val="00FC767E"/>
    <w:rsid w:val="00FD4DD8"/>
    <w:rsid w:val="00FD5A4E"/>
    <w:rsid w:val="00FE2CF9"/>
    <w:rsid w:val="00FE4020"/>
    <w:rsid w:val="00FE65DC"/>
    <w:rsid w:val="00FF3908"/>
    <w:rsid w:val="00FF5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A35A0A"/>
  <w15:docId w15:val="{83D25841-50B1-49E7-9D35-CB69D36E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F7F9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qFormat/>
    <w:rsid w:val="00FE2CF9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1401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1401A"/>
  </w:style>
  <w:style w:type="paragraph" w:styleId="a5">
    <w:name w:val="footer"/>
    <w:basedOn w:val="a"/>
    <w:link w:val="a6"/>
    <w:uiPriority w:val="99"/>
    <w:unhideWhenUsed/>
    <w:rsid w:val="0051401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1401A"/>
  </w:style>
  <w:style w:type="paragraph" w:customStyle="1" w:styleId="Normal1">
    <w:name w:val="Normal1"/>
    <w:rsid w:val="007C7906"/>
    <w:pPr>
      <w:widowControl w:val="0"/>
      <w:pBdr>
        <w:top w:val="nil"/>
        <w:left w:val="nil"/>
        <w:bottom w:val="nil"/>
        <w:right w:val="nil"/>
        <w:between w:val="nil"/>
      </w:pBdr>
      <w:spacing w:after="0" w:line="240" w:lineRule="auto"/>
    </w:pPr>
    <w:rPr>
      <w:rFonts w:ascii="Arial" w:eastAsia="Arial" w:hAnsi="Arial" w:cs="Arial"/>
      <w:color w:val="000000"/>
      <w:sz w:val="20"/>
      <w:szCs w:val="20"/>
      <w:lang w:val="en-US"/>
    </w:rPr>
  </w:style>
  <w:style w:type="paragraph" w:styleId="a7">
    <w:name w:val="Title"/>
    <w:basedOn w:val="Normal1"/>
    <w:next w:val="Normal1"/>
    <w:link w:val="a8"/>
    <w:rsid w:val="007C7906"/>
    <w:pPr>
      <w:keepNext/>
      <w:keepLines/>
      <w:spacing w:after="60"/>
    </w:pPr>
    <w:rPr>
      <w:b/>
      <w:color w:val="00539F"/>
      <w:sz w:val="36"/>
      <w:szCs w:val="36"/>
    </w:rPr>
  </w:style>
  <w:style w:type="character" w:customStyle="1" w:styleId="a8">
    <w:name w:val="Название Знак"/>
    <w:basedOn w:val="a0"/>
    <w:link w:val="a7"/>
    <w:rsid w:val="007C7906"/>
    <w:rPr>
      <w:rFonts w:ascii="Arial" w:eastAsia="Arial" w:hAnsi="Arial" w:cs="Arial"/>
      <w:b/>
      <w:color w:val="00539F"/>
      <w:sz w:val="36"/>
      <w:szCs w:val="36"/>
      <w:lang w:val="en-US"/>
    </w:rPr>
  </w:style>
  <w:style w:type="paragraph" w:styleId="a9">
    <w:name w:val="caption"/>
    <w:basedOn w:val="a"/>
    <w:next w:val="a"/>
    <w:uiPriority w:val="35"/>
    <w:unhideWhenUsed/>
    <w:qFormat/>
    <w:rsid w:val="007C7906"/>
    <w:pPr>
      <w:spacing w:line="240" w:lineRule="auto"/>
    </w:pPr>
    <w:rPr>
      <w:b/>
      <w:bCs/>
      <w:color w:val="4F81BD" w:themeColor="accent1"/>
      <w:sz w:val="18"/>
      <w:szCs w:val="18"/>
    </w:rPr>
  </w:style>
  <w:style w:type="table" w:styleId="aa">
    <w:name w:val="Table Grid"/>
    <w:basedOn w:val="a1"/>
    <w:rsid w:val="007C79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7C79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7C7906"/>
    <w:rPr>
      <w:rFonts w:ascii="Tahoma" w:hAnsi="Tahoma" w:cs="Tahoma"/>
      <w:sz w:val="16"/>
      <w:szCs w:val="16"/>
    </w:rPr>
  </w:style>
  <w:style w:type="character" w:styleId="ad">
    <w:name w:val="Hyperlink"/>
    <w:basedOn w:val="a0"/>
    <w:uiPriority w:val="99"/>
    <w:unhideWhenUsed/>
    <w:rsid w:val="00CF0EE4"/>
    <w:rPr>
      <w:color w:val="0000FF"/>
      <w:u w:val="single"/>
    </w:rPr>
  </w:style>
  <w:style w:type="character" w:styleId="ae">
    <w:name w:val="FollowedHyperlink"/>
    <w:basedOn w:val="a0"/>
    <w:uiPriority w:val="99"/>
    <w:semiHidden/>
    <w:unhideWhenUsed/>
    <w:rsid w:val="00152861"/>
    <w:rPr>
      <w:color w:val="800080" w:themeColor="followedHyperlink"/>
      <w:u w:val="single"/>
    </w:rPr>
  </w:style>
  <w:style w:type="paragraph" w:styleId="af">
    <w:name w:val="List Paragraph"/>
    <w:basedOn w:val="a"/>
    <w:uiPriority w:val="34"/>
    <w:qFormat/>
    <w:rsid w:val="0017084F"/>
    <w:pPr>
      <w:ind w:left="720"/>
      <w:contextualSpacing/>
    </w:pPr>
  </w:style>
  <w:style w:type="table" w:customStyle="1" w:styleId="TableGrid1">
    <w:name w:val="Table Grid1"/>
    <w:basedOn w:val="a1"/>
    <w:next w:val="aa"/>
    <w:uiPriority w:val="59"/>
    <w:rsid w:val="00642DEC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footnote text"/>
    <w:basedOn w:val="a"/>
    <w:link w:val="af1"/>
    <w:semiHidden/>
    <w:unhideWhenUsed/>
    <w:rsid w:val="00E30778"/>
    <w:pPr>
      <w:spacing w:after="0" w:line="240" w:lineRule="auto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semiHidden/>
    <w:rsid w:val="00E30778"/>
    <w:rPr>
      <w:sz w:val="20"/>
      <w:szCs w:val="20"/>
    </w:rPr>
  </w:style>
  <w:style w:type="character" w:styleId="af2">
    <w:name w:val="footnote reference"/>
    <w:basedOn w:val="a0"/>
    <w:semiHidden/>
    <w:unhideWhenUsed/>
    <w:rsid w:val="00E30778"/>
    <w:rPr>
      <w:vertAlign w:val="superscript"/>
    </w:rPr>
  </w:style>
  <w:style w:type="character" w:styleId="af3">
    <w:name w:val="annotation reference"/>
    <w:basedOn w:val="a0"/>
    <w:uiPriority w:val="99"/>
    <w:semiHidden/>
    <w:unhideWhenUsed/>
    <w:rsid w:val="0009512F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09512F"/>
    <w:pPr>
      <w:spacing w:line="240" w:lineRule="auto"/>
    </w:pPr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uiPriority w:val="99"/>
    <w:semiHidden/>
    <w:rsid w:val="0009512F"/>
    <w:rPr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09512F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09512F"/>
    <w:rPr>
      <w:b/>
      <w:bCs/>
      <w:sz w:val="20"/>
      <w:szCs w:val="20"/>
    </w:rPr>
  </w:style>
  <w:style w:type="paragraph" w:styleId="2">
    <w:name w:val="Body Text 2"/>
    <w:basedOn w:val="a"/>
    <w:link w:val="20"/>
    <w:rsid w:val="007B233F"/>
    <w:pPr>
      <w:widowControl w:val="0"/>
      <w:autoSpaceDE w:val="0"/>
      <w:autoSpaceDN w:val="0"/>
      <w:adjustRightInd w:val="0"/>
      <w:spacing w:after="120" w:line="480" w:lineRule="auto"/>
    </w:pPr>
    <w:rPr>
      <w:rFonts w:ascii="Courier New" w:eastAsia="Times New Roman" w:hAnsi="Courier New" w:cs="Courier New"/>
      <w:sz w:val="24"/>
      <w:szCs w:val="24"/>
      <w:lang w:eastAsia="uk-UA"/>
    </w:rPr>
  </w:style>
  <w:style w:type="character" w:customStyle="1" w:styleId="20">
    <w:name w:val="Основной текст 2 Знак"/>
    <w:basedOn w:val="a0"/>
    <w:link w:val="2"/>
    <w:rsid w:val="007B233F"/>
    <w:rPr>
      <w:rFonts w:ascii="Courier New" w:eastAsia="Times New Roman" w:hAnsi="Courier New" w:cs="Courier New"/>
      <w:sz w:val="24"/>
      <w:szCs w:val="24"/>
      <w:lang w:eastAsia="uk-UA"/>
    </w:rPr>
  </w:style>
  <w:style w:type="paragraph" w:styleId="af8">
    <w:name w:val="Body Text Indent"/>
    <w:basedOn w:val="a"/>
    <w:link w:val="af9"/>
    <w:unhideWhenUsed/>
    <w:rsid w:val="007B233F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9">
    <w:name w:val="Основной текст с отступом Знак"/>
    <w:basedOn w:val="a0"/>
    <w:link w:val="af8"/>
    <w:rsid w:val="007B233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a">
    <w:name w:val="Body Text"/>
    <w:basedOn w:val="a"/>
    <w:link w:val="afb"/>
    <w:rsid w:val="007B233F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fb">
    <w:name w:val="Основной текст Знак"/>
    <w:basedOn w:val="a0"/>
    <w:link w:val="afa"/>
    <w:rsid w:val="007B233F"/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21">
    <w:name w:val="Body Text Indent 2"/>
    <w:basedOn w:val="a"/>
    <w:link w:val="22"/>
    <w:uiPriority w:val="99"/>
    <w:unhideWhenUsed/>
    <w:rsid w:val="007B233F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7B233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FE2CF9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1F7F9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table" w:customStyle="1" w:styleId="-211">
    <w:name w:val="Таблица-сетка 2 — акцент 11"/>
    <w:basedOn w:val="a1"/>
    <w:uiPriority w:val="47"/>
    <w:rsid w:val="001F7F9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313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0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1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kpi.ua/code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kpi.ua/code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yakaboo.ua/book_publisher/view/Centr_navchal_noi_literaturi_Centr_uchbovoi_literaturi_Centr_uchebnoj_literatury_CUL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olgaiandrus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keip.kpi.ua/pro-kafedru/kerivnitstvo/profesorsko-vikladatskij-sklad/129-andrus-olga-ivanivna" TargetMode="External"/><Relationship Id="rId14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9D0F37-3443-463C-9C86-D060E6246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2719</TotalTime>
  <Pages>9</Pages>
  <Words>12109</Words>
  <Characters>6903</Characters>
  <Application>Microsoft Office Word</Application>
  <DocSecurity>0</DocSecurity>
  <Lines>57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Olga Andrus</cp:lastModifiedBy>
  <cp:revision>45</cp:revision>
  <cp:lastPrinted>2019-09-27T11:34:00Z</cp:lastPrinted>
  <dcterms:created xsi:type="dcterms:W3CDTF">2020-02-12T11:24:00Z</dcterms:created>
  <dcterms:modified xsi:type="dcterms:W3CDTF">2022-06-27T16:00:00Z</dcterms:modified>
</cp:coreProperties>
</file>