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tiff" ContentType="image/tif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FD1BB06" w14:textId="77777777" w:rsidR="00DC7280" w:rsidRPr="006B25B2" w:rsidRDefault="00DC7280" w:rsidP="00DC7280">
      <w:pPr>
        <w:jc w:val="center"/>
        <w:rPr>
          <w:b/>
          <w:bCs/>
          <w:sz w:val="28"/>
          <w:szCs w:val="28"/>
        </w:rPr>
      </w:pPr>
      <w:bookmarkStart w:id="0" w:name="_GoBack"/>
      <w:bookmarkEnd w:id="0"/>
      <w:r w:rsidRPr="006B25B2">
        <w:rPr>
          <w:b/>
          <w:bCs/>
          <w:sz w:val="28"/>
          <w:szCs w:val="28"/>
        </w:rPr>
        <w:t>НАЦІОНАЛЬНИЙ ТЕХНІЧНИЙ УНІВЕРСИТЕТ УКРАЇНИ</w:t>
      </w:r>
    </w:p>
    <w:p w14:paraId="5C00B66F" w14:textId="77777777" w:rsidR="00DC7280" w:rsidRPr="006B25B2" w:rsidRDefault="00DC7280" w:rsidP="00DC7280">
      <w:pPr>
        <w:jc w:val="center"/>
        <w:rPr>
          <w:b/>
          <w:bCs/>
          <w:sz w:val="28"/>
          <w:szCs w:val="28"/>
        </w:rPr>
      </w:pPr>
      <w:r w:rsidRPr="006B25B2">
        <w:rPr>
          <w:b/>
          <w:bCs/>
          <w:sz w:val="28"/>
          <w:szCs w:val="28"/>
        </w:rPr>
        <w:t>«КИЇВСЬКИЙ ПОЛІТЕХНІЧНИЙ ІНСТИТУТ</w:t>
      </w:r>
      <w:r w:rsidRPr="006B25B2">
        <w:rPr>
          <w:b/>
          <w:bCs/>
          <w:sz w:val="28"/>
          <w:szCs w:val="28"/>
        </w:rPr>
        <w:br/>
        <w:t>імені ІГОРЯ СІКОРСЬКОГО»</w:t>
      </w:r>
    </w:p>
    <w:p w14:paraId="2263B7D6" w14:textId="77777777" w:rsidR="00DC7280" w:rsidRPr="006B25B2" w:rsidRDefault="00DC7280" w:rsidP="00DC7280">
      <w:pPr>
        <w:autoSpaceDE w:val="0"/>
        <w:autoSpaceDN w:val="0"/>
        <w:adjustRightInd w:val="0"/>
        <w:jc w:val="center"/>
        <w:rPr>
          <w:b/>
          <w:bCs/>
          <w:sz w:val="28"/>
          <w:szCs w:val="28"/>
        </w:rPr>
      </w:pPr>
      <w:r w:rsidRPr="006B25B2">
        <w:rPr>
          <w:b/>
          <w:bCs/>
          <w:sz w:val="28"/>
          <w:szCs w:val="28"/>
        </w:rPr>
        <w:t>Інститут прикладного системного аналізу</w:t>
      </w:r>
    </w:p>
    <w:p w14:paraId="66905BB7" w14:textId="77777777" w:rsidR="00DC7280" w:rsidRPr="006B25B2" w:rsidRDefault="00DC7280" w:rsidP="00DC7280">
      <w:pPr>
        <w:autoSpaceDE w:val="0"/>
        <w:autoSpaceDN w:val="0"/>
        <w:adjustRightInd w:val="0"/>
        <w:jc w:val="center"/>
        <w:rPr>
          <w:b/>
          <w:bCs/>
          <w:sz w:val="28"/>
          <w:szCs w:val="28"/>
        </w:rPr>
      </w:pPr>
      <w:r w:rsidRPr="006B25B2">
        <w:rPr>
          <w:b/>
          <w:bCs/>
          <w:sz w:val="28"/>
          <w:szCs w:val="28"/>
        </w:rPr>
        <w:t>Кафедра математичних методів системного аналізу</w:t>
      </w:r>
    </w:p>
    <w:p w14:paraId="4B1B668D" w14:textId="77777777" w:rsidR="00DC7280" w:rsidRPr="006B25B2" w:rsidRDefault="00DC7280" w:rsidP="00DC7280">
      <w:pPr>
        <w:autoSpaceDE w:val="0"/>
        <w:autoSpaceDN w:val="0"/>
        <w:adjustRightInd w:val="0"/>
        <w:rPr>
          <w:b/>
          <w:bCs/>
          <w:sz w:val="28"/>
          <w:szCs w:val="28"/>
        </w:rPr>
      </w:pPr>
    </w:p>
    <w:p w14:paraId="753A1EB7" w14:textId="4D345317" w:rsidR="00DC7280" w:rsidRPr="006B25B2" w:rsidRDefault="00DC7280" w:rsidP="00DC7280">
      <w:pPr>
        <w:autoSpaceDE w:val="0"/>
        <w:autoSpaceDN w:val="0"/>
        <w:adjustRightInd w:val="0"/>
        <w:jc w:val="center"/>
        <w:rPr>
          <w:sz w:val="28"/>
          <w:szCs w:val="28"/>
        </w:rPr>
      </w:pPr>
      <w:r w:rsidRPr="006B25B2">
        <w:rPr>
          <w:sz w:val="28"/>
          <w:szCs w:val="28"/>
        </w:rPr>
        <w:t xml:space="preserve">                                                                    До захисту допущено</w:t>
      </w:r>
    </w:p>
    <w:p w14:paraId="51B9371C" w14:textId="1EDD6D95" w:rsidR="00DC7280" w:rsidRPr="006B25B2" w:rsidRDefault="00DC7280" w:rsidP="00DC7280">
      <w:pPr>
        <w:autoSpaceDE w:val="0"/>
        <w:autoSpaceDN w:val="0"/>
        <w:adjustRightInd w:val="0"/>
        <w:jc w:val="center"/>
        <w:rPr>
          <w:sz w:val="28"/>
          <w:szCs w:val="28"/>
        </w:rPr>
      </w:pPr>
      <w:r w:rsidRPr="006B25B2">
        <w:rPr>
          <w:sz w:val="28"/>
          <w:szCs w:val="28"/>
        </w:rPr>
        <w:t xml:space="preserve">                                                              Завідувач кафедри</w:t>
      </w:r>
    </w:p>
    <w:p w14:paraId="498404EA" w14:textId="68ACEE06" w:rsidR="00DC7280" w:rsidRPr="006B25B2" w:rsidRDefault="006B25B2" w:rsidP="006B25B2">
      <w:pPr>
        <w:autoSpaceDE w:val="0"/>
        <w:autoSpaceDN w:val="0"/>
        <w:adjustRightInd w:val="0"/>
        <w:rPr>
          <w:sz w:val="28"/>
          <w:szCs w:val="28"/>
        </w:rPr>
      </w:pPr>
      <w:r>
        <w:rPr>
          <w:sz w:val="28"/>
          <w:szCs w:val="28"/>
        </w:rPr>
        <w:t xml:space="preserve">                                                                                     </w:t>
      </w:r>
      <w:r w:rsidR="00DC7280" w:rsidRPr="006B25B2">
        <w:rPr>
          <w:sz w:val="28"/>
          <w:szCs w:val="28"/>
        </w:rPr>
        <w:t xml:space="preserve"> _______  Оксана ТИМОЩУК</w:t>
      </w:r>
    </w:p>
    <w:p w14:paraId="68BD5361" w14:textId="36CE2E92" w:rsidR="00DC7280" w:rsidRPr="006B25B2" w:rsidRDefault="006B25B2" w:rsidP="006B25B2">
      <w:pPr>
        <w:autoSpaceDE w:val="0"/>
        <w:autoSpaceDN w:val="0"/>
        <w:adjustRightInd w:val="0"/>
        <w:jc w:val="center"/>
        <w:rPr>
          <w:sz w:val="28"/>
          <w:szCs w:val="28"/>
        </w:rPr>
      </w:pPr>
      <w:r>
        <w:rPr>
          <w:sz w:val="28"/>
          <w:szCs w:val="28"/>
        </w:rPr>
        <w:t xml:space="preserve">                                                                             </w:t>
      </w:r>
      <w:r w:rsidR="00DC7280" w:rsidRPr="006B25B2">
        <w:rPr>
          <w:sz w:val="28"/>
          <w:szCs w:val="28"/>
        </w:rPr>
        <w:t>«___»_____________20__ р.</w:t>
      </w:r>
    </w:p>
    <w:p w14:paraId="4234B04A" w14:textId="77777777" w:rsidR="00DC7280" w:rsidRPr="006B25B2" w:rsidRDefault="00DC7280" w:rsidP="00DC7280">
      <w:pPr>
        <w:autoSpaceDE w:val="0"/>
        <w:autoSpaceDN w:val="0"/>
        <w:adjustRightInd w:val="0"/>
        <w:rPr>
          <w:b/>
          <w:bCs/>
          <w:sz w:val="28"/>
          <w:szCs w:val="28"/>
        </w:rPr>
      </w:pPr>
    </w:p>
    <w:p w14:paraId="7A5BF0FA" w14:textId="77777777" w:rsidR="00DC7280" w:rsidRPr="00016695" w:rsidRDefault="00DC7280" w:rsidP="00DC7280">
      <w:pPr>
        <w:autoSpaceDE w:val="0"/>
        <w:autoSpaceDN w:val="0"/>
        <w:adjustRightInd w:val="0"/>
        <w:spacing w:line="360" w:lineRule="auto"/>
        <w:jc w:val="center"/>
        <w:rPr>
          <w:b/>
          <w:bCs/>
          <w:sz w:val="40"/>
          <w:szCs w:val="40"/>
        </w:rPr>
      </w:pPr>
      <w:r w:rsidRPr="00016695">
        <w:rPr>
          <w:b/>
          <w:bCs/>
          <w:sz w:val="40"/>
          <w:szCs w:val="40"/>
        </w:rPr>
        <w:t>Дипломна робота</w:t>
      </w:r>
    </w:p>
    <w:p w14:paraId="3438AED1" w14:textId="77777777" w:rsidR="00DC7280" w:rsidRPr="006B25B2" w:rsidRDefault="00DC7280" w:rsidP="001E7F43">
      <w:pPr>
        <w:shd w:val="clear" w:color="auto" w:fill="FFFFFF"/>
        <w:jc w:val="center"/>
        <w:rPr>
          <w:rFonts w:ascii="Arial" w:hAnsi="Arial" w:cs="Arial"/>
          <w:color w:val="000000"/>
          <w:sz w:val="15"/>
          <w:szCs w:val="15"/>
        </w:rPr>
      </w:pPr>
      <w:r w:rsidRPr="006B25B2">
        <w:rPr>
          <w:b/>
          <w:bCs/>
          <w:color w:val="000000"/>
          <w:sz w:val="28"/>
          <w:szCs w:val="32"/>
        </w:rPr>
        <w:t>на здобуття ступеня бакалавра</w:t>
      </w:r>
    </w:p>
    <w:p w14:paraId="7D975579" w14:textId="77777777" w:rsidR="00DC7280" w:rsidRPr="006B25B2" w:rsidRDefault="00DC7280" w:rsidP="001E7F43">
      <w:pPr>
        <w:shd w:val="clear" w:color="auto" w:fill="FFFFFF"/>
        <w:jc w:val="center"/>
        <w:rPr>
          <w:rFonts w:ascii="Arial" w:hAnsi="Arial" w:cs="Arial"/>
          <w:color w:val="000000"/>
          <w:sz w:val="15"/>
          <w:szCs w:val="15"/>
        </w:rPr>
      </w:pPr>
      <w:r w:rsidRPr="006B25B2">
        <w:rPr>
          <w:b/>
          <w:bCs/>
          <w:color w:val="000000"/>
          <w:sz w:val="28"/>
          <w:szCs w:val="32"/>
        </w:rPr>
        <w:t>за освітньо-професійною програмою «</w:t>
      </w:r>
      <w:r w:rsidRPr="006B25B2">
        <w:rPr>
          <w:b/>
          <w:bCs/>
          <w:sz w:val="28"/>
          <w:szCs w:val="32"/>
        </w:rPr>
        <w:t>Системний аналіз і управління</w:t>
      </w:r>
      <w:r w:rsidRPr="006B25B2">
        <w:rPr>
          <w:b/>
          <w:bCs/>
          <w:color w:val="000000"/>
          <w:sz w:val="28"/>
          <w:szCs w:val="32"/>
        </w:rPr>
        <w:t>»</w:t>
      </w:r>
    </w:p>
    <w:p w14:paraId="31B70316" w14:textId="77777777" w:rsidR="00DC7280" w:rsidRPr="006B25B2" w:rsidRDefault="00DC7280" w:rsidP="001E7F43">
      <w:pPr>
        <w:shd w:val="clear" w:color="auto" w:fill="FFFFFF"/>
        <w:jc w:val="center"/>
        <w:rPr>
          <w:b/>
          <w:bCs/>
          <w:sz w:val="28"/>
          <w:szCs w:val="32"/>
        </w:rPr>
      </w:pPr>
      <w:r w:rsidRPr="006B25B2">
        <w:rPr>
          <w:b/>
          <w:bCs/>
          <w:color w:val="000000"/>
          <w:sz w:val="28"/>
          <w:szCs w:val="32"/>
        </w:rPr>
        <w:t>спеціальності </w:t>
      </w:r>
      <w:r w:rsidRPr="006B25B2">
        <w:rPr>
          <w:b/>
          <w:bCs/>
          <w:sz w:val="28"/>
          <w:szCs w:val="32"/>
        </w:rPr>
        <w:t xml:space="preserve">124 </w:t>
      </w:r>
      <w:r w:rsidRPr="006B25B2">
        <w:rPr>
          <w:b/>
          <w:bCs/>
          <w:color w:val="000000"/>
          <w:sz w:val="28"/>
          <w:szCs w:val="32"/>
        </w:rPr>
        <w:t>«</w:t>
      </w:r>
      <w:r w:rsidRPr="006B25B2">
        <w:rPr>
          <w:b/>
          <w:bCs/>
          <w:sz w:val="28"/>
          <w:szCs w:val="32"/>
        </w:rPr>
        <w:t>Системний аналіз</w:t>
      </w:r>
      <w:r w:rsidRPr="006B25B2">
        <w:rPr>
          <w:b/>
          <w:bCs/>
          <w:color w:val="000000"/>
          <w:sz w:val="28"/>
          <w:szCs w:val="32"/>
        </w:rPr>
        <w:t>»</w:t>
      </w:r>
    </w:p>
    <w:p w14:paraId="54FE2DD8" w14:textId="50FF2AEC" w:rsidR="00DC7280" w:rsidRPr="006B25B2" w:rsidRDefault="00DC7280" w:rsidP="001E7F43">
      <w:pPr>
        <w:shd w:val="clear" w:color="auto" w:fill="FFFFFF"/>
        <w:jc w:val="center"/>
        <w:rPr>
          <w:b/>
          <w:bCs/>
          <w:sz w:val="28"/>
          <w:szCs w:val="32"/>
        </w:rPr>
      </w:pPr>
      <w:r w:rsidRPr="006B25B2">
        <w:rPr>
          <w:b/>
          <w:sz w:val="28"/>
          <w:szCs w:val="32"/>
        </w:rPr>
        <w:t>на тему: «</w:t>
      </w:r>
      <w:r w:rsidRPr="006B25B2">
        <w:rPr>
          <w:b/>
          <w:sz w:val="28"/>
          <w:szCs w:val="32"/>
          <w:lang w:val="uk-UA"/>
        </w:rPr>
        <w:t>Методи оцінки впливу рекламних кампаній на попит</w:t>
      </w:r>
      <w:r w:rsidRPr="006B25B2">
        <w:rPr>
          <w:b/>
          <w:sz w:val="28"/>
          <w:szCs w:val="32"/>
        </w:rPr>
        <w:t>»</w:t>
      </w:r>
    </w:p>
    <w:p w14:paraId="3631A2EB" w14:textId="77777777" w:rsidR="00DC7280" w:rsidRPr="0002730F" w:rsidRDefault="00DC7280" w:rsidP="006B25B2">
      <w:pPr>
        <w:autoSpaceDE w:val="0"/>
        <w:autoSpaceDN w:val="0"/>
        <w:adjustRightInd w:val="0"/>
        <w:rPr>
          <w:b/>
          <w:bCs/>
          <w:szCs w:val="28"/>
        </w:rPr>
      </w:pPr>
    </w:p>
    <w:p w14:paraId="2943D6FB" w14:textId="0EB5BD9C" w:rsidR="00DC7280" w:rsidRPr="006B25B2" w:rsidRDefault="00DC7280" w:rsidP="001E7F43">
      <w:pPr>
        <w:autoSpaceDE w:val="0"/>
        <w:autoSpaceDN w:val="0"/>
        <w:adjustRightInd w:val="0"/>
        <w:rPr>
          <w:sz w:val="28"/>
          <w:szCs w:val="32"/>
        </w:rPr>
      </w:pPr>
      <w:r w:rsidRPr="006B25B2">
        <w:rPr>
          <w:sz w:val="28"/>
          <w:szCs w:val="32"/>
        </w:rPr>
        <w:t>Виконала:</w:t>
      </w:r>
    </w:p>
    <w:p w14:paraId="2A9B2B35" w14:textId="38FE95C8" w:rsidR="00DC7280" w:rsidRPr="006B25B2" w:rsidRDefault="00DC7280" w:rsidP="001E7F43">
      <w:pPr>
        <w:autoSpaceDE w:val="0"/>
        <w:autoSpaceDN w:val="0"/>
        <w:adjustRightInd w:val="0"/>
        <w:rPr>
          <w:sz w:val="28"/>
          <w:szCs w:val="32"/>
        </w:rPr>
      </w:pPr>
      <w:r w:rsidRPr="006B25B2">
        <w:rPr>
          <w:sz w:val="28"/>
          <w:szCs w:val="32"/>
        </w:rPr>
        <w:t>Студен</w:t>
      </w:r>
      <w:r w:rsidR="006B25B2" w:rsidRPr="006B25B2">
        <w:rPr>
          <w:sz w:val="28"/>
          <w:szCs w:val="32"/>
        </w:rPr>
        <w:t>т</w:t>
      </w:r>
      <w:r w:rsidRPr="006B25B2">
        <w:rPr>
          <w:sz w:val="28"/>
          <w:szCs w:val="32"/>
        </w:rPr>
        <w:t>ка IV курсу, групи КА-71</w:t>
      </w:r>
      <w:r w:rsidR="006B25B2" w:rsidRPr="006B25B2">
        <w:rPr>
          <w:sz w:val="28"/>
          <w:szCs w:val="32"/>
        </w:rPr>
        <w:t xml:space="preserve"> </w:t>
      </w:r>
    </w:p>
    <w:p w14:paraId="1DD569CC" w14:textId="76BED206" w:rsidR="00DC7280" w:rsidRPr="006B25B2" w:rsidRDefault="00DC7280" w:rsidP="001E7F43">
      <w:pPr>
        <w:autoSpaceDE w:val="0"/>
        <w:autoSpaceDN w:val="0"/>
        <w:adjustRightInd w:val="0"/>
        <w:rPr>
          <w:sz w:val="28"/>
          <w:szCs w:val="32"/>
        </w:rPr>
      </w:pPr>
      <w:r w:rsidRPr="006B25B2">
        <w:rPr>
          <w:bCs/>
          <w:sz w:val="28"/>
          <w:szCs w:val="32"/>
          <w:lang w:val="uk-UA"/>
        </w:rPr>
        <w:t>Фалілеєва Дар’я Миколаївна</w:t>
      </w:r>
      <w:r w:rsidRPr="006B25B2">
        <w:rPr>
          <w:sz w:val="28"/>
          <w:szCs w:val="32"/>
        </w:rPr>
        <w:tab/>
      </w:r>
      <w:r w:rsidRPr="006B25B2">
        <w:rPr>
          <w:sz w:val="28"/>
          <w:szCs w:val="32"/>
        </w:rPr>
        <w:tab/>
      </w:r>
      <w:r w:rsidRPr="006B25B2">
        <w:rPr>
          <w:sz w:val="28"/>
          <w:szCs w:val="32"/>
        </w:rPr>
        <w:tab/>
      </w:r>
      <w:r w:rsidRPr="006B25B2">
        <w:rPr>
          <w:sz w:val="28"/>
          <w:szCs w:val="32"/>
        </w:rPr>
        <w:tab/>
      </w:r>
      <w:r w:rsidRPr="006B25B2">
        <w:rPr>
          <w:sz w:val="28"/>
          <w:szCs w:val="32"/>
        </w:rPr>
        <w:tab/>
      </w:r>
      <w:r w:rsidRPr="006B25B2">
        <w:rPr>
          <w:sz w:val="28"/>
          <w:szCs w:val="32"/>
        </w:rPr>
        <w:tab/>
      </w:r>
      <w:r w:rsidR="006B25B2" w:rsidRPr="006B25B2">
        <w:rPr>
          <w:sz w:val="28"/>
          <w:szCs w:val="32"/>
        </w:rPr>
        <w:t xml:space="preserve">                    </w:t>
      </w:r>
      <w:r w:rsidRPr="006B25B2">
        <w:rPr>
          <w:sz w:val="28"/>
          <w:szCs w:val="32"/>
        </w:rPr>
        <w:t>__________</w:t>
      </w:r>
    </w:p>
    <w:p w14:paraId="1F486CE9" w14:textId="77777777" w:rsidR="00DC7280" w:rsidRPr="006B25B2" w:rsidRDefault="00DC7280" w:rsidP="001E7F43">
      <w:pPr>
        <w:autoSpaceDE w:val="0"/>
        <w:autoSpaceDN w:val="0"/>
        <w:adjustRightInd w:val="0"/>
        <w:rPr>
          <w:sz w:val="28"/>
          <w:szCs w:val="32"/>
        </w:rPr>
      </w:pPr>
    </w:p>
    <w:p w14:paraId="3886EA28" w14:textId="77777777" w:rsidR="00DC7280" w:rsidRPr="006B25B2" w:rsidRDefault="00DC7280" w:rsidP="001E7F43">
      <w:pPr>
        <w:autoSpaceDE w:val="0"/>
        <w:autoSpaceDN w:val="0"/>
        <w:adjustRightInd w:val="0"/>
        <w:rPr>
          <w:sz w:val="28"/>
          <w:szCs w:val="32"/>
        </w:rPr>
      </w:pPr>
      <w:r w:rsidRPr="006B25B2">
        <w:rPr>
          <w:sz w:val="28"/>
          <w:szCs w:val="32"/>
        </w:rPr>
        <w:t>Керівник:</w:t>
      </w:r>
    </w:p>
    <w:p w14:paraId="73549FB3" w14:textId="48BE5729" w:rsidR="001E7F43" w:rsidRDefault="00DC7280" w:rsidP="001E7F43">
      <w:pPr>
        <w:autoSpaceDE w:val="0"/>
        <w:autoSpaceDN w:val="0"/>
        <w:adjustRightInd w:val="0"/>
        <w:rPr>
          <w:bCs/>
          <w:sz w:val="28"/>
          <w:szCs w:val="32"/>
        </w:rPr>
      </w:pPr>
      <w:r w:rsidRPr="006B25B2">
        <w:rPr>
          <w:bCs/>
          <w:sz w:val="28"/>
          <w:szCs w:val="32"/>
        </w:rPr>
        <w:t>доцент, к.ф.м.н</w:t>
      </w:r>
      <w:r w:rsidR="001E7F43">
        <w:rPr>
          <w:bCs/>
          <w:sz w:val="28"/>
          <w:szCs w:val="32"/>
        </w:rPr>
        <w:t xml:space="preserve">., доцент кафедри ММСА </w:t>
      </w:r>
    </w:p>
    <w:p w14:paraId="4DBC36D1" w14:textId="4AFD17E6" w:rsidR="00DC7280" w:rsidRPr="006B25B2" w:rsidRDefault="00DC7280" w:rsidP="001E7F43">
      <w:pPr>
        <w:autoSpaceDE w:val="0"/>
        <w:autoSpaceDN w:val="0"/>
        <w:adjustRightInd w:val="0"/>
        <w:rPr>
          <w:bCs/>
          <w:sz w:val="28"/>
          <w:szCs w:val="32"/>
        </w:rPr>
      </w:pPr>
      <w:r w:rsidRPr="006B25B2">
        <w:rPr>
          <w:bCs/>
          <w:sz w:val="28"/>
          <w:szCs w:val="32"/>
        </w:rPr>
        <w:t>Мальцев Антон Юр</w:t>
      </w:r>
      <w:r w:rsidRPr="006B25B2">
        <w:rPr>
          <w:bCs/>
          <w:sz w:val="28"/>
          <w:szCs w:val="32"/>
          <w:lang w:val="uk-UA"/>
        </w:rPr>
        <w:t>ійович</w:t>
      </w:r>
      <w:r w:rsidRPr="006B25B2">
        <w:rPr>
          <w:sz w:val="28"/>
          <w:szCs w:val="32"/>
        </w:rPr>
        <w:tab/>
      </w:r>
      <w:r w:rsidRPr="006B25B2">
        <w:rPr>
          <w:sz w:val="28"/>
          <w:szCs w:val="32"/>
        </w:rPr>
        <w:tab/>
      </w:r>
      <w:r w:rsidRPr="006B25B2">
        <w:rPr>
          <w:sz w:val="28"/>
          <w:szCs w:val="32"/>
        </w:rPr>
        <w:tab/>
      </w:r>
      <w:r w:rsidRPr="006B25B2">
        <w:rPr>
          <w:sz w:val="28"/>
          <w:szCs w:val="32"/>
        </w:rPr>
        <w:tab/>
        <w:t xml:space="preserve">   </w:t>
      </w:r>
      <w:r w:rsidR="001E7F43">
        <w:rPr>
          <w:sz w:val="28"/>
          <w:szCs w:val="32"/>
        </w:rPr>
        <w:t xml:space="preserve">                              </w:t>
      </w:r>
      <w:r w:rsidRPr="006B25B2">
        <w:rPr>
          <w:sz w:val="28"/>
          <w:szCs w:val="32"/>
        </w:rPr>
        <w:t xml:space="preserve">     </w:t>
      </w:r>
      <w:r w:rsidR="006B25B2">
        <w:rPr>
          <w:sz w:val="28"/>
          <w:szCs w:val="32"/>
        </w:rPr>
        <w:t xml:space="preserve">  </w:t>
      </w:r>
      <w:r w:rsidRPr="006B25B2">
        <w:rPr>
          <w:sz w:val="28"/>
          <w:szCs w:val="32"/>
        </w:rPr>
        <w:t>__________</w:t>
      </w:r>
    </w:p>
    <w:p w14:paraId="488FC199" w14:textId="77777777" w:rsidR="00DC7280" w:rsidRPr="006B25B2" w:rsidRDefault="00DC7280" w:rsidP="001E7F43">
      <w:pPr>
        <w:autoSpaceDE w:val="0"/>
        <w:autoSpaceDN w:val="0"/>
        <w:adjustRightInd w:val="0"/>
        <w:rPr>
          <w:sz w:val="28"/>
          <w:szCs w:val="32"/>
        </w:rPr>
      </w:pPr>
    </w:p>
    <w:p w14:paraId="4E02E3F9" w14:textId="77777777" w:rsidR="00DC7280" w:rsidRPr="006B25B2" w:rsidRDefault="00DC7280" w:rsidP="001E7F43">
      <w:pPr>
        <w:autoSpaceDE w:val="0"/>
        <w:autoSpaceDN w:val="0"/>
        <w:adjustRightInd w:val="0"/>
        <w:rPr>
          <w:sz w:val="28"/>
          <w:szCs w:val="32"/>
        </w:rPr>
      </w:pPr>
      <w:r w:rsidRPr="006B25B2">
        <w:rPr>
          <w:sz w:val="28"/>
          <w:szCs w:val="32"/>
        </w:rPr>
        <w:t>Консультант з економічного розділу:</w:t>
      </w:r>
    </w:p>
    <w:p w14:paraId="3816AAD6" w14:textId="77777777" w:rsidR="00C90E6C" w:rsidRDefault="00C90E6C" w:rsidP="001E7F43">
      <w:pPr>
        <w:tabs>
          <w:tab w:val="left" w:leader="underscore" w:pos="7371"/>
          <w:tab w:val="left" w:pos="7513"/>
          <w:tab w:val="left" w:leader="underscore" w:pos="8903"/>
        </w:tabs>
        <w:rPr>
          <w:bCs/>
          <w:sz w:val="28"/>
          <w:szCs w:val="32"/>
        </w:rPr>
      </w:pPr>
      <w:r w:rsidRPr="00C90E6C">
        <w:rPr>
          <w:bCs/>
          <w:sz w:val="28"/>
          <w:szCs w:val="32"/>
        </w:rPr>
        <w:t>доцент, к.е.н., доцент кафедри ТТПЕ</w:t>
      </w:r>
      <w:r w:rsidR="006B25B2" w:rsidRPr="006B25B2">
        <w:rPr>
          <w:bCs/>
          <w:sz w:val="28"/>
          <w:szCs w:val="32"/>
        </w:rPr>
        <w:t xml:space="preserve"> </w:t>
      </w:r>
    </w:p>
    <w:p w14:paraId="2BAB2654" w14:textId="27D1B81E" w:rsidR="00DC7280" w:rsidRPr="006B25B2" w:rsidRDefault="006B25B2" w:rsidP="001E7F43">
      <w:pPr>
        <w:tabs>
          <w:tab w:val="left" w:leader="underscore" w:pos="7371"/>
          <w:tab w:val="left" w:pos="7513"/>
          <w:tab w:val="left" w:leader="underscore" w:pos="8903"/>
        </w:tabs>
        <w:rPr>
          <w:bCs/>
          <w:color w:val="FF0000"/>
          <w:sz w:val="28"/>
          <w:szCs w:val="32"/>
        </w:rPr>
      </w:pPr>
      <w:r w:rsidRPr="006B25B2">
        <w:rPr>
          <w:bCs/>
          <w:sz w:val="28"/>
          <w:szCs w:val="32"/>
        </w:rPr>
        <w:t>Рощина Надія Василівн</w:t>
      </w:r>
      <w:r w:rsidR="00C90E6C">
        <w:rPr>
          <w:bCs/>
          <w:sz w:val="28"/>
          <w:szCs w:val="32"/>
        </w:rPr>
        <w:t>а</w:t>
      </w:r>
      <w:r w:rsidRPr="006B25B2">
        <w:rPr>
          <w:bCs/>
          <w:sz w:val="28"/>
          <w:szCs w:val="32"/>
        </w:rPr>
        <w:t xml:space="preserve">               </w:t>
      </w:r>
      <w:r w:rsidR="00C90E6C">
        <w:rPr>
          <w:bCs/>
          <w:sz w:val="28"/>
          <w:szCs w:val="32"/>
        </w:rPr>
        <w:t xml:space="preserve">                                                                </w:t>
      </w:r>
      <w:r w:rsidR="00DC7280" w:rsidRPr="006B25B2">
        <w:rPr>
          <w:sz w:val="28"/>
          <w:szCs w:val="32"/>
        </w:rPr>
        <w:t>__________</w:t>
      </w:r>
    </w:p>
    <w:p w14:paraId="5FEA307E" w14:textId="06D928DB" w:rsidR="00DC7280" w:rsidRPr="006B25B2" w:rsidRDefault="00DC7280" w:rsidP="001E7F43">
      <w:pPr>
        <w:autoSpaceDE w:val="0"/>
        <w:autoSpaceDN w:val="0"/>
        <w:adjustRightInd w:val="0"/>
        <w:rPr>
          <w:sz w:val="28"/>
          <w:szCs w:val="32"/>
        </w:rPr>
      </w:pPr>
      <w:r w:rsidRPr="006B25B2">
        <w:rPr>
          <w:sz w:val="28"/>
          <w:szCs w:val="32"/>
        </w:rPr>
        <w:tab/>
      </w:r>
      <w:r w:rsidRPr="006B25B2">
        <w:rPr>
          <w:sz w:val="28"/>
          <w:szCs w:val="32"/>
        </w:rPr>
        <w:tab/>
      </w:r>
      <w:r w:rsidRPr="006B25B2">
        <w:rPr>
          <w:sz w:val="28"/>
          <w:szCs w:val="32"/>
        </w:rPr>
        <w:tab/>
      </w:r>
      <w:r w:rsidRPr="006B25B2">
        <w:rPr>
          <w:sz w:val="28"/>
          <w:szCs w:val="32"/>
        </w:rPr>
        <w:tab/>
        <w:t xml:space="preserve">           </w:t>
      </w:r>
    </w:p>
    <w:p w14:paraId="365332A8" w14:textId="77777777" w:rsidR="00DC7280" w:rsidRPr="006B25B2" w:rsidRDefault="00DC7280" w:rsidP="001E7F43">
      <w:pPr>
        <w:autoSpaceDE w:val="0"/>
        <w:autoSpaceDN w:val="0"/>
        <w:adjustRightInd w:val="0"/>
        <w:rPr>
          <w:sz w:val="28"/>
          <w:szCs w:val="32"/>
        </w:rPr>
      </w:pPr>
      <w:r w:rsidRPr="006B25B2">
        <w:rPr>
          <w:sz w:val="28"/>
          <w:szCs w:val="32"/>
        </w:rPr>
        <w:t>Консультант з нормоконтролю:</w:t>
      </w:r>
    </w:p>
    <w:p w14:paraId="2BAF96F7" w14:textId="77777777" w:rsidR="00C90E6C" w:rsidRDefault="00C90E6C" w:rsidP="001E7F43">
      <w:pPr>
        <w:autoSpaceDE w:val="0"/>
        <w:autoSpaceDN w:val="0"/>
        <w:adjustRightInd w:val="0"/>
        <w:rPr>
          <w:sz w:val="28"/>
          <w:szCs w:val="32"/>
        </w:rPr>
      </w:pPr>
      <w:r w:rsidRPr="00C90E6C">
        <w:rPr>
          <w:sz w:val="28"/>
          <w:szCs w:val="32"/>
        </w:rPr>
        <w:t>доцент, к.т.н., доцент кафедри ММСА</w:t>
      </w:r>
      <w:r w:rsidR="00DC7280" w:rsidRPr="006B25B2">
        <w:rPr>
          <w:sz w:val="28"/>
          <w:szCs w:val="32"/>
        </w:rPr>
        <w:t xml:space="preserve"> </w:t>
      </w:r>
    </w:p>
    <w:p w14:paraId="7D5295DD" w14:textId="5D825D35" w:rsidR="00DC7280" w:rsidRPr="006B25B2" w:rsidRDefault="00DC7280" w:rsidP="001E7F43">
      <w:pPr>
        <w:autoSpaceDE w:val="0"/>
        <w:autoSpaceDN w:val="0"/>
        <w:adjustRightInd w:val="0"/>
        <w:rPr>
          <w:sz w:val="28"/>
          <w:szCs w:val="32"/>
        </w:rPr>
      </w:pPr>
      <w:r w:rsidRPr="006B25B2">
        <w:rPr>
          <w:sz w:val="28"/>
          <w:szCs w:val="32"/>
        </w:rPr>
        <w:t>Коваленко Анатолій Єпіфанови</w:t>
      </w:r>
      <w:r w:rsidR="00C90E6C">
        <w:rPr>
          <w:sz w:val="28"/>
          <w:szCs w:val="32"/>
        </w:rPr>
        <w:t xml:space="preserve">ч                                                                 </w:t>
      </w:r>
      <w:r w:rsidRPr="006B25B2">
        <w:rPr>
          <w:sz w:val="28"/>
          <w:szCs w:val="32"/>
        </w:rPr>
        <w:t>__________</w:t>
      </w:r>
    </w:p>
    <w:p w14:paraId="644C30BA" w14:textId="77777777" w:rsidR="00DC7280" w:rsidRPr="006B25B2" w:rsidRDefault="00DC7280" w:rsidP="001E7F43">
      <w:pPr>
        <w:autoSpaceDE w:val="0"/>
        <w:autoSpaceDN w:val="0"/>
        <w:adjustRightInd w:val="0"/>
        <w:rPr>
          <w:sz w:val="28"/>
          <w:szCs w:val="32"/>
        </w:rPr>
      </w:pPr>
    </w:p>
    <w:p w14:paraId="59F629B5" w14:textId="77777777" w:rsidR="00DC7280" w:rsidRPr="006B25B2" w:rsidRDefault="00DC7280" w:rsidP="001E7F43">
      <w:pPr>
        <w:autoSpaceDE w:val="0"/>
        <w:autoSpaceDN w:val="0"/>
        <w:adjustRightInd w:val="0"/>
        <w:rPr>
          <w:sz w:val="28"/>
          <w:szCs w:val="32"/>
        </w:rPr>
      </w:pPr>
      <w:r w:rsidRPr="006B25B2">
        <w:rPr>
          <w:sz w:val="28"/>
          <w:szCs w:val="32"/>
        </w:rPr>
        <w:t>Рецензент:</w:t>
      </w:r>
    </w:p>
    <w:p w14:paraId="3714F7D3" w14:textId="77777777" w:rsidR="001E7F43" w:rsidRDefault="00D52499" w:rsidP="001E7F43">
      <w:pPr>
        <w:tabs>
          <w:tab w:val="left" w:leader="underscore" w:pos="7371"/>
          <w:tab w:val="left" w:pos="7513"/>
          <w:tab w:val="left" w:leader="underscore" w:pos="8903"/>
        </w:tabs>
        <w:rPr>
          <w:bCs/>
          <w:sz w:val="28"/>
          <w:szCs w:val="32"/>
          <w:lang w:val="uk-UA"/>
        </w:rPr>
      </w:pPr>
      <w:r w:rsidRPr="006B25B2">
        <w:rPr>
          <w:bCs/>
          <w:sz w:val="28"/>
          <w:szCs w:val="32"/>
        </w:rPr>
        <w:t>доцент, к.ф.м.н</w:t>
      </w:r>
      <w:r w:rsidR="001E7F43">
        <w:rPr>
          <w:bCs/>
          <w:sz w:val="28"/>
          <w:szCs w:val="32"/>
        </w:rPr>
        <w:t>.,</w:t>
      </w:r>
      <w:r>
        <w:rPr>
          <w:bCs/>
          <w:sz w:val="28"/>
          <w:szCs w:val="32"/>
          <w:lang w:val="uk-UA"/>
        </w:rPr>
        <w:t xml:space="preserve"> </w:t>
      </w:r>
      <w:r w:rsidR="001E7F43">
        <w:rPr>
          <w:bCs/>
          <w:sz w:val="28"/>
          <w:szCs w:val="32"/>
          <w:lang w:val="uk-UA"/>
        </w:rPr>
        <w:t>доцент кафедри МАТЙ</w:t>
      </w:r>
    </w:p>
    <w:p w14:paraId="0BA55EF9" w14:textId="51423E04" w:rsidR="006B25B2" w:rsidRPr="001E7F43" w:rsidRDefault="00D52499" w:rsidP="001E7F43">
      <w:pPr>
        <w:tabs>
          <w:tab w:val="left" w:leader="underscore" w:pos="7371"/>
          <w:tab w:val="left" w:pos="7513"/>
          <w:tab w:val="left" w:leader="underscore" w:pos="8903"/>
        </w:tabs>
        <w:rPr>
          <w:bCs/>
          <w:sz w:val="28"/>
          <w:szCs w:val="32"/>
        </w:rPr>
      </w:pPr>
      <w:r>
        <w:rPr>
          <w:bCs/>
          <w:sz w:val="28"/>
          <w:szCs w:val="32"/>
          <w:lang w:val="uk-UA"/>
        </w:rPr>
        <w:t>Орловський Ігор Володимирович</w:t>
      </w:r>
      <w:r>
        <w:rPr>
          <w:sz w:val="28"/>
          <w:szCs w:val="32"/>
          <w:lang w:val="uk-UA"/>
        </w:rPr>
        <w:t xml:space="preserve">                                </w:t>
      </w:r>
      <w:r w:rsidR="001E7F43">
        <w:rPr>
          <w:sz w:val="28"/>
          <w:szCs w:val="32"/>
          <w:lang w:val="uk-UA"/>
        </w:rPr>
        <w:t xml:space="preserve">                           </w:t>
      </w:r>
      <w:r>
        <w:rPr>
          <w:sz w:val="28"/>
          <w:szCs w:val="32"/>
          <w:lang w:val="uk-UA"/>
        </w:rPr>
        <w:t xml:space="preserve">     </w:t>
      </w:r>
      <w:r w:rsidR="00DC7280" w:rsidRPr="006B25B2">
        <w:rPr>
          <w:sz w:val="28"/>
          <w:szCs w:val="32"/>
        </w:rPr>
        <w:t>__________</w:t>
      </w:r>
    </w:p>
    <w:p w14:paraId="5A546DCD" w14:textId="77777777" w:rsidR="00D52499" w:rsidRDefault="00D52499" w:rsidP="006B25B2">
      <w:pPr>
        <w:tabs>
          <w:tab w:val="left" w:pos="330"/>
        </w:tabs>
        <w:spacing w:line="276" w:lineRule="auto"/>
        <w:ind w:left="4536"/>
        <w:rPr>
          <w:sz w:val="28"/>
          <w:szCs w:val="32"/>
        </w:rPr>
      </w:pPr>
    </w:p>
    <w:p w14:paraId="7118B9E5" w14:textId="2FA297C6" w:rsidR="00DC7280" w:rsidRPr="006B25B2" w:rsidRDefault="00DC7280" w:rsidP="006B25B2">
      <w:pPr>
        <w:tabs>
          <w:tab w:val="left" w:pos="330"/>
        </w:tabs>
        <w:spacing w:line="276" w:lineRule="auto"/>
        <w:ind w:left="4536"/>
        <w:rPr>
          <w:sz w:val="28"/>
          <w:szCs w:val="32"/>
        </w:rPr>
      </w:pPr>
      <w:r w:rsidRPr="006B25B2">
        <w:rPr>
          <w:sz w:val="28"/>
          <w:szCs w:val="32"/>
        </w:rPr>
        <w:t>Засвідчую, що у цій дипломній роботі немає запозичень з праць інших авторів без відповідних посилань.</w:t>
      </w:r>
    </w:p>
    <w:p w14:paraId="12627B33" w14:textId="62393A57" w:rsidR="00DC7280" w:rsidRPr="006B25B2" w:rsidRDefault="00DC7280" w:rsidP="006B25B2">
      <w:pPr>
        <w:tabs>
          <w:tab w:val="left" w:pos="330"/>
        </w:tabs>
        <w:spacing w:line="276" w:lineRule="auto"/>
        <w:ind w:left="4536"/>
        <w:rPr>
          <w:sz w:val="28"/>
          <w:szCs w:val="32"/>
        </w:rPr>
      </w:pPr>
      <w:r w:rsidRPr="006B25B2">
        <w:rPr>
          <w:sz w:val="28"/>
          <w:szCs w:val="32"/>
        </w:rPr>
        <w:t>Студентка _____________</w:t>
      </w:r>
    </w:p>
    <w:p w14:paraId="11421815" w14:textId="77777777" w:rsidR="006B25B2" w:rsidRPr="001E7F43" w:rsidRDefault="006B25B2" w:rsidP="001E7F43">
      <w:pPr>
        <w:spacing w:line="276" w:lineRule="auto"/>
        <w:rPr>
          <w:sz w:val="28"/>
          <w:szCs w:val="32"/>
        </w:rPr>
      </w:pPr>
    </w:p>
    <w:p w14:paraId="61459045" w14:textId="08F3445B" w:rsidR="006B25B2" w:rsidRPr="00D52499" w:rsidRDefault="00DC7280" w:rsidP="00D52499">
      <w:pPr>
        <w:jc w:val="center"/>
        <w:rPr>
          <w:sz w:val="28"/>
          <w:szCs w:val="32"/>
        </w:rPr>
      </w:pPr>
      <w:r w:rsidRPr="006B25B2">
        <w:rPr>
          <w:sz w:val="28"/>
          <w:szCs w:val="32"/>
        </w:rPr>
        <w:t>Київ – 2021 року</w:t>
      </w:r>
    </w:p>
    <w:p w14:paraId="6304373C" w14:textId="77777777" w:rsidR="006B25B2" w:rsidRPr="00D22B98" w:rsidRDefault="006B25B2" w:rsidP="006B25B2">
      <w:pPr>
        <w:spacing w:after="120" w:line="276" w:lineRule="auto"/>
        <w:jc w:val="center"/>
        <w:rPr>
          <w:spacing w:val="2"/>
          <w:sz w:val="28"/>
          <w:szCs w:val="28"/>
          <w:lang w:val="uk-UA"/>
        </w:rPr>
      </w:pPr>
      <w:r w:rsidRPr="00D22B98">
        <w:rPr>
          <w:b/>
          <w:bCs/>
          <w:sz w:val="28"/>
          <w:szCs w:val="28"/>
          <w:lang w:val="uk-UA"/>
        </w:rPr>
        <w:lastRenderedPageBreak/>
        <w:t>Національний технічний університет України</w:t>
      </w:r>
    </w:p>
    <w:p w14:paraId="33C7E31F" w14:textId="77777777" w:rsidR="006B25B2" w:rsidRPr="00D22B98" w:rsidRDefault="006B25B2" w:rsidP="006B25B2">
      <w:pPr>
        <w:spacing w:after="120"/>
        <w:jc w:val="center"/>
        <w:rPr>
          <w:b/>
          <w:bCs/>
          <w:sz w:val="28"/>
          <w:szCs w:val="28"/>
          <w:lang w:val="uk-UA"/>
        </w:rPr>
      </w:pPr>
      <w:r w:rsidRPr="00D22B98">
        <w:rPr>
          <w:b/>
          <w:bCs/>
          <w:sz w:val="28"/>
          <w:szCs w:val="28"/>
          <w:lang w:val="uk-UA"/>
        </w:rPr>
        <w:t>«Київський політехнічний інститут імені Ігоря Сікорського»</w:t>
      </w:r>
    </w:p>
    <w:p w14:paraId="1660EC70" w14:textId="77777777" w:rsidR="006B25B2" w:rsidRPr="00D22B98" w:rsidRDefault="006B25B2" w:rsidP="006B25B2">
      <w:pPr>
        <w:spacing w:after="120"/>
        <w:jc w:val="center"/>
        <w:rPr>
          <w:b/>
          <w:bCs/>
          <w:sz w:val="28"/>
          <w:szCs w:val="28"/>
          <w:lang w:val="uk-UA"/>
        </w:rPr>
      </w:pPr>
      <w:r w:rsidRPr="00D22B98">
        <w:rPr>
          <w:b/>
          <w:bCs/>
          <w:sz w:val="28"/>
          <w:szCs w:val="28"/>
          <w:lang w:val="uk-UA"/>
        </w:rPr>
        <w:t>Інститут прикладного системного аналізу</w:t>
      </w:r>
    </w:p>
    <w:p w14:paraId="1F5B45CD" w14:textId="77777777" w:rsidR="006B25B2" w:rsidRPr="00D22B98" w:rsidRDefault="006B25B2" w:rsidP="006B25B2">
      <w:pPr>
        <w:spacing w:after="120"/>
        <w:jc w:val="center"/>
        <w:rPr>
          <w:b/>
          <w:bCs/>
          <w:sz w:val="28"/>
          <w:szCs w:val="28"/>
          <w:lang w:val="uk-UA"/>
        </w:rPr>
      </w:pPr>
      <w:r w:rsidRPr="00D22B98">
        <w:rPr>
          <w:b/>
          <w:bCs/>
          <w:sz w:val="28"/>
          <w:szCs w:val="28"/>
          <w:lang w:val="uk-UA"/>
        </w:rPr>
        <w:t>Кафедра математичних методів системного аналізу</w:t>
      </w:r>
    </w:p>
    <w:p w14:paraId="0B919D65" w14:textId="77777777" w:rsidR="006B25B2" w:rsidRPr="00D22B98" w:rsidRDefault="006B25B2" w:rsidP="006B25B2">
      <w:pPr>
        <w:spacing w:after="120"/>
        <w:rPr>
          <w:sz w:val="28"/>
          <w:szCs w:val="28"/>
          <w:lang w:val="uk-UA"/>
        </w:rPr>
      </w:pPr>
      <w:r w:rsidRPr="00D22B98">
        <w:rPr>
          <w:sz w:val="28"/>
          <w:szCs w:val="28"/>
          <w:lang w:val="uk-UA"/>
        </w:rPr>
        <w:t>Рівень вищої освіти – перший (бакалаврський)</w:t>
      </w:r>
    </w:p>
    <w:p w14:paraId="6C4FEFF3" w14:textId="77777777" w:rsidR="006B25B2" w:rsidRPr="00D22B98" w:rsidRDefault="006B25B2" w:rsidP="006B25B2">
      <w:pPr>
        <w:tabs>
          <w:tab w:val="left" w:leader="underscore" w:pos="8931"/>
        </w:tabs>
        <w:spacing w:after="120"/>
        <w:rPr>
          <w:sz w:val="28"/>
          <w:szCs w:val="28"/>
          <w:lang w:val="uk-UA"/>
        </w:rPr>
      </w:pPr>
      <w:r w:rsidRPr="00D22B98">
        <w:rPr>
          <w:sz w:val="28"/>
          <w:szCs w:val="28"/>
          <w:lang w:val="uk-UA"/>
        </w:rPr>
        <w:t>Спеціальність – 124 "Системний аналіз"</w:t>
      </w:r>
    </w:p>
    <w:p w14:paraId="51B52953" w14:textId="77777777" w:rsidR="006B25B2" w:rsidRPr="00D22B98" w:rsidRDefault="006B25B2" w:rsidP="006B25B2">
      <w:pPr>
        <w:tabs>
          <w:tab w:val="left" w:leader="underscore" w:pos="8931"/>
        </w:tabs>
        <w:spacing w:after="120"/>
        <w:rPr>
          <w:sz w:val="28"/>
          <w:szCs w:val="28"/>
          <w:lang w:val="uk-UA"/>
        </w:rPr>
      </w:pPr>
      <w:r w:rsidRPr="00D22B98">
        <w:rPr>
          <w:sz w:val="28"/>
          <w:szCs w:val="28"/>
          <w:lang w:val="uk-UA"/>
        </w:rPr>
        <w:t>Освітньо-професійна програма</w:t>
      </w:r>
      <w:r w:rsidRPr="00D22B98">
        <w:rPr>
          <w:color w:val="FF0000"/>
          <w:sz w:val="28"/>
          <w:szCs w:val="28"/>
          <w:lang w:val="uk-UA"/>
        </w:rPr>
        <w:t xml:space="preserve"> </w:t>
      </w:r>
      <w:r w:rsidRPr="00D22B98">
        <w:rPr>
          <w:sz w:val="28"/>
          <w:szCs w:val="28"/>
          <w:lang w:val="uk-UA"/>
        </w:rPr>
        <w:t>«Системний аналіз і управління»</w:t>
      </w:r>
    </w:p>
    <w:p w14:paraId="2DFF2C4C" w14:textId="77777777" w:rsidR="006B25B2" w:rsidRPr="00D22B98" w:rsidRDefault="006B25B2" w:rsidP="006B25B2">
      <w:pPr>
        <w:tabs>
          <w:tab w:val="left" w:leader="underscore" w:pos="8931"/>
        </w:tabs>
        <w:spacing w:before="120"/>
        <w:ind w:left="539" w:hanging="539"/>
        <w:rPr>
          <w:color w:val="FF0000"/>
          <w:sz w:val="28"/>
          <w:szCs w:val="28"/>
          <w:lang w:val="uk-UA"/>
        </w:rPr>
      </w:pPr>
    </w:p>
    <w:p w14:paraId="31531C9A" w14:textId="77777777" w:rsidR="006B25B2" w:rsidRPr="00D22B98" w:rsidRDefault="006B25B2" w:rsidP="006B25B2">
      <w:pPr>
        <w:spacing w:before="120"/>
        <w:ind w:left="5245"/>
        <w:rPr>
          <w:bCs/>
          <w:sz w:val="28"/>
          <w:szCs w:val="28"/>
          <w:lang w:val="uk-UA"/>
        </w:rPr>
      </w:pPr>
      <w:r w:rsidRPr="00D22B98">
        <w:rPr>
          <w:bCs/>
          <w:sz w:val="28"/>
          <w:szCs w:val="28"/>
          <w:lang w:val="uk-UA"/>
        </w:rPr>
        <w:t>ЗАТВЕРДЖУЮ</w:t>
      </w:r>
    </w:p>
    <w:p w14:paraId="5C7D143D" w14:textId="77777777" w:rsidR="006B25B2" w:rsidRPr="00D22B98" w:rsidRDefault="006B25B2" w:rsidP="006B25B2">
      <w:pPr>
        <w:jc w:val="center"/>
        <w:rPr>
          <w:sz w:val="28"/>
          <w:szCs w:val="28"/>
          <w:lang w:val="uk-UA"/>
        </w:rPr>
      </w:pPr>
      <w:r w:rsidRPr="00D22B98">
        <w:rPr>
          <w:sz w:val="28"/>
          <w:szCs w:val="28"/>
          <w:lang w:val="uk-UA"/>
        </w:rPr>
        <w:t xml:space="preserve">                        </w:t>
      </w:r>
      <w:r>
        <w:rPr>
          <w:sz w:val="28"/>
          <w:szCs w:val="28"/>
          <w:lang w:val="uk-UA"/>
        </w:rPr>
        <w:t xml:space="preserve">                      Завідувач</w:t>
      </w:r>
      <w:r w:rsidRPr="00D22B98">
        <w:rPr>
          <w:sz w:val="28"/>
          <w:szCs w:val="28"/>
          <w:lang w:val="uk-UA"/>
        </w:rPr>
        <w:t xml:space="preserve"> кафедри</w:t>
      </w:r>
    </w:p>
    <w:p w14:paraId="457E4F43" w14:textId="77777777" w:rsidR="006B25B2" w:rsidRPr="00D22B98" w:rsidRDefault="006B25B2" w:rsidP="006B25B2">
      <w:pPr>
        <w:jc w:val="center"/>
        <w:rPr>
          <w:sz w:val="28"/>
          <w:szCs w:val="28"/>
          <w:lang w:val="uk-UA"/>
        </w:rPr>
      </w:pPr>
      <w:r w:rsidRPr="00D22B98">
        <w:rPr>
          <w:sz w:val="28"/>
          <w:szCs w:val="28"/>
          <w:lang w:val="uk-UA"/>
        </w:rPr>
        <w:t xml:space="preserve">                                                           </w:t>
      </w:r>
      <w:r>
        <w:rPr>
          <w:sz w:val="28"/>
          <w:szCs w:val="28"/>
          <w:lang w:val="uk-UA"/>
        </w:rPr>
        <w:t xml:space="preserve">       </w:t>
      </w:r>
      <w:r w:rsidRPr="00D22B98">
        <w:rPr>
          <w:sz w:val="28"/>
          <w:szCs w:val="28"/>
          <w:lang w:val="uk-UA"/>
        </w:rPr>
        <w:t>__________ О</w:t>
      </w:r>
      <w:r>
        <w:rPr>
          <w:sz w:val="28"/>
          <w:szCs w:val="28"/>
          <w:lang w:val="uk-UA"/>
        </w:rPr>
        <w:t>ксана</w:t>
      </w:r>
      <w:r w:rsidRPr="00D22B98">
        <w:rPr>
          <w:sz w:val="28"/>
          <w:szCs w:val="28"/>
          <w:lang w:val="uk-UA"/>
        </w:rPr>
        <w:t xml:space="preserve"> Т</w:t>
      </w:r>
      <w:r>
        <w:rPr>
          <w:sz w:val="28"/>
          <w:szCs w:val="28"/>
          <w:lang w:val="uk-UA"/>
        </w:rPr>
        <w:t>ИМОЩУК</w:t>
      </w:r>
    </w:p>
    <w:p w14:paraId="19B394C9" w14:textId="77777777" w:rsidR="006B25B2" w:rsidRPr="00D22B98" w:rsidRDefault="006B25B2" w:rsidP="006B25B2">
      <w:pPr>
        <w:spacing w:before="120"/>
        <w:rPr>
          <w:sz w:val="28"/>
          <w:szCs w:val="28"/>
          <w:lang w:val="uk-UA"/>
        </w:rPr>
      </w:pPr>
      <w:r w:rsidRPr="00D22B98">
        <w:rPr>
          <w:sz w:val="28"/>
          <w:szCs w:val="28"/>
          <w:lang w:val="uk-UA"/>
        </w:rPr>
        <w:t xml:space="preserve">                                                              </w:t>
      </w:r>
      <w:r w:rsidRPr="00D22B98">
        <w:rPr>
          <w:sz w:val="28"/>
          <w:szCs w:val="28"/>
          <w:lang w:val="uk-UA"/>
        </w:rPr>
        <w:tab/>
        <w:t xml:space="preserve">  </w:t>
      </w:r>
      <w:r>
        <w:rPr>
          <w:sz w:val="28"/>
          <w:szCs w:val="28"/>
          <w:lang w:val="uk-UA"/>
        </w:rPr>
        <w:t xml:space="preserve">  </w:t>
      </w:r>
      <w:r w:rsidRPr="00D22B98">
        <w:rPr>
          <w:sz w:val="28"/>
          <w:szCs w:val="28"/>
          <w:lang w:val="uk-UA"/>
        </w:rPr>
        <w:t>«___»_____________20__ р.</w:t>
      </w:r>
    </w:p>
    <w:p w14:paraId="195F9586" w14:textId="77777777" w:rsidR="006B25B2" w:rsidRPr="00D22B98" w:rsidRDefault="006B25B2" w:rsidP="006B25B2">
      <w:pPr>
        <w:spacing w:before="120"/>
        <w:jc w:val="center"/>
        <w:rPr>
          <w:b/>
          <w:bCs/>
          <w:sz w:val="28"/>
          <w:szCs w:val="28"/>
          <w:lang w:val="uk-UA"/>
        </w:rPr>
      </w:pPr>
    </w:p>
    <w:p w14:paraId="02F7F97E" w14:textId="77777777" w:rsidR="006B25B2" w:rsidRPr="00D22B98" w:rsidRDefault="006B25B2" w:rsidP="006B25B2">
      <w:pPr>
        <w:tabs>
          <w:tab w:val="left" w:pos="720"/>
          <w:tab w:val="left" w:pos="1440"/>
          <w:tab w:val="left" w:pos="1620"/>
        </w:tabs>
        <w:spacing w:before="120"/>
        <w:jc w:val="center"/>
        <w:rPr>
          <w:b/>
          <w:bCs/>
          <w:sz w:val="28"/>
          <w:szCs w:val="28"/>
          <w:lang w:val="uk-UA"/>
        </w:rPr>
      </w:pPr>
    </w:p>
    <w:p w14:paraId="7E2B1902" w14:textId="77777777" w:rsidR="006B25B2" w:rsidRPr="00D22B98" w:rsidRDefault="006B25B2" w:rsidP="006B25B2">
      <w:pPr>
        <w:tabs>
          <w:tab w:val="left" w:pos="720"/>
          <w:tab w:val="left" w:pos="1440"/>
          <w:tab w:val="left" w:pos="1620"/>
        </w:tabs>
        <w:spacing w:before="120"/>
        <w:ind w:left="540" w:hanging="540"/>
        <w:jc w:val="center"/>
        <w:rPr>
          <w:b/>
          <w:bCs/>
          <w:sz w:val="28"/>
          <w:szCs w:val="28"/>
          <w:lang w:val="uk-UA"/>
        </w:rPr>
      </w:pPr>
      <w:r w:rsidRPr="00D22B98">
        <w:rPr>
          <w:b/>
          <w:bCs/>
          <w:sz w:val="28"/>
          <w:szCs w:val="28"/>
          <w:lang w:val="uk-UA"/>
        </w:rPr>
        <w:t>ЗАВДАННЯ</w:t>
      </w:r>
    </w:p>
    <w:p w14:paraId="566B5172" w14:textId="5F59FDC3" w:rsidR="006B25B2" w:rsidRPr="00D22B98" w:rsidRDefault="006B25B2" w:rsidP="006B25B2">
      <w:pPr>
        <w:tabs>
          <w:tab w:val="left" w:pos="720"/>
          <w:tab w:val="left" w:pos="1440"/>
          <w:tab w:val="left" w:pos="1620"/>
        </w:tabs>
        <w:spacing w:before="120"/>
        <w:ind w:left="539" w:hanging="539"/>
        <w:jc w:val="center"/>
        <w:rPr>
          <w:b/>
          <w:bCs/>
          <w:sz w:val="28"/>
          <w:szCs w:val="28"/>
          <w:lang w:val="uk-UA"/>
        </w:rPr>
      </w:pPr>
      <w:r w:rsidRPr="00D22B98">
        <w:rPr>
          <w:b/>
          <w:bCs/>
          <w:sz w:val="28"/>
          <w:szCs w:val="28"/>
          <w:lang w:val="uk-UA"/>
        </w:rPr>
        <w:t>на дипломну роботу студент</w:t>
      </w:r>
      <w:r w:rsidR="004165F4">
        <w:rPr>
          <w:b/>
          <w:bCs/>
          <w:sz w:val="28"/>
          <w:szCs w:val="28"/>
          <w:lang w:val="uk-UA"/>
        </w:rPr>
        <w:t>ці</w:t>
      </w:r>
    </w:p>
    <w:p w14:paraId="6E206C96" w14:textId="44658755" w:rsidR="006B25B2" w:rsidRPr="00D22B98" w:rsidRDefault="006B25B2" w:rsidP="006B25B2">
      <w:pPr>
        <w:tabs>
          <w:tab w:val="left" w:pos="720"/>
          <w:tab w:val="left" w:pos="1440"/>
          <w:tab w:val="left" w:pos="1620"/>
        </w:tabs>
        <w:spacing w:before="120"/>
        <w:ind w:left="539" w:hanging="539"/>
        <w:jc w:val="center"/>
        <w:rPr>
          <w:b/>
          <w:bCs/>
          <w:color w:val="000000"/>
          <w:sz w:val="28"/>
          <w:szCs w:val="28"/>
          <w:lang w:val="uk-UA"/>
        </w:rPr>
      </w:pPr>
      <w:r>
        <w:rPr>
          <w:b/>
          <w:bCs/>
          <w:color w:val="000000"/>
          <w:sz w:val="28"/>
          <w:szCs w:val="28"/>
          <w:lang w:val="uk-UA"/>
        </w:rPr>
        <w:t>Фалілеєв</w:t>
      </w:r>
      <w:r w:rsidR="004165F4">
        <w:rPr>
          <w:b/>
          <w:bCs/>
          <w:color w:val="000000"/>
          <w:sz w:val="28"/>
          <w:szCs w:val="28"/>
          <w:lang w:val="uk-UA"/>
        </w:rPr>
        <w:t>ій Дар’ї Миколаївні</w:t>
      </w:r>
    </w:p>
    <w:p w14:paraId="6CF29F17" w14:textId="013C3585" w:rsidR="006B25B2" w:rsidRPr="00D22B98" w:rsidRDefault="006B25B2" w:rsidP="006B25B2">
      <w:pPr>
        <w:tabs>
          <w:tab w:val="left" w:leader="underscore" w:pos="8931"/>
        </w:tabs>
        <w:spacing w:before="240"/>
        <w:rPr>
          <w:color w:val="000000" w:themeColor="text1"/>
          <w:sz w:val="28"/>
          <w:szCs w:val="28"/>
          <w:lang w:val="uk-UA"/>
        </w:rPr>
      </w:pPr>
      <w:r w:rsidRPr="00D22B98">
        <w:rPr>
          <w:sz w:val="28"/>
          <w:szCs w:val="28"/>
          <w:lang w:val="uk-UA"/>
        </w:rPr>
        <w:t xml:space="preserve">1. </w:t>
      </w:r>
      <w:r w:rsidRPr="00D22B98">
        <w:rPr>
          <w:bCs/>
          <w:color w:val="000000" w:themeColor="text1"/>
          <w:sz w:val="28"/>
          <w:szCs w:val="28"/>
          <w:lang w:val="uk-UA"/>
        </w:rPr>
        <w:t xml:space="preserve">Тема </w:t>
      </w:r>
      <w:r w:rsidRPr="00D22B98">
        <w:rPr>
          <w:color w:val="000000" w:themeColor="text1"/>
          <w:sz w:val="28"/>
          <w:szCs w:val="28"/>
          <w:lang w:val="uk-UA"/>
        </w:rPr>
        <w:t>роботи «</w:t>
      </w:r>
      <w:r w:rsidR="004165F4" w:rsidRPr="004165F4">
        <w:rPr>
          <w:bCs/>
          <w:color w:val="000000" w:themeColor="text1"/>
          <w:sz w:val="28"/>
          <w:szCs w:val="28"/>
          <w:lang w:val="uk-UA"/>
        </w:rPr>
        <w:t>Методи оцінки впливу рекламних кампаній на попит</w:t>
      </w:r>
      <w:r w:rsidRPr="00D22B98">
        <w:rPr>
          <w:color w:val="000000" w:themeColor="text1"/>
          <w:sz w:val="28"/>
          <w:szCs w:val="28"/>
          <w:lang w:val="uk-UA"/>
        </w:rPr>
        <w:t xml:space="preserve">», керівник роботи </w:t>
      </w:r>
      <w:r w:rsidR="004165F4">
        <w:rPr>
          <w:color w:val="000000" w:themeColor="text1"/>
          <w:sz w:val="28"/>
          <w:szCs w:val="28"/>
          <w:lang w:val="uk-UA"/>
        </w:rPr>
        <w:t>Мальцев</w:t>
      </w:r>
      <w:r w:rsidRPr="00D22B98">
        <w:rPr>
          <w:color w:val="000000" w:themeColor="text1"/>
          <w:sz w:val="28"/>
          <w:szCs w:val="28"/>
          <w:lang w:val="uk-UA"/>
        </w:rPr>
        <w:t xml:space="preserve"> </w:t>
      </w:r>
      <w:r w:rsidR="004165F4">
        <w:rPr>
          <w:color w:val="000000" w:themeColor="text1"/>
          <w:sz w:val="28"/>
          <w:szCs w:val="28"/>
          <w:lang w:val="uk-UA"/>
        </w:rPr>
        <w:t>Антон</w:t>
      </w:r>
      <w:r w:rsidRPr="00D22B98">
        <w:rPr>
          <w:color w:val="000000" w:themeColor="text1"/>
          <w:sz w:val="28"/>
          <w:szCs w:val="28"/>
          <w:lang w:val="uk-UA"/>
        </w:rPr>
        <w:t xml:space="preserve"> </w:t>
      </w:r>
      <w:r w:rsidR="004165F4">
        <w:rPr>
          <w:color w:val="000000" w:themeColor="text1"/>
          <w:sz w:val="28"/>
          <w:szCs w:val="28"/>
          <w:lang w:val="uk-UA"/>
        </w:rPr>
        <w:t>Юрійо</w:t>
      </w:r>
      <w:r w:rsidRPr="00D22B98">
        <w:rPr>
          <w:color w:val="000000" w:themeColor="text1"/>
          <w:sz w:val="28"/>
          <w:szCs w:val="28"/>
          <w:lang w:val="uk-UA"/>
        </w:rPr>
        <w:t>вич, д.</w:t>
      </w:r>
      <w:r w:rsidR="004165F4">
        <w:rPr>
          <w:color w:val="000000" w:themeColor="text1"/>
          <w:sz w:val="28"/>
          <w:szCs w:val="28"/>
          <w:lang w:val="uk-UA"/>
        </w:rPr>
        <w:t>ф</w:t>
      </w:r>
      <w:r w:rsidRPr="00D22B98">
        <w:rPr>
          <w:color w:val="000000" w:themeColor="text1"/>
          <w:sz w:val="28"/>
          <w:szCs w:val="28"/>
          <w:lang w:val="uk-UA"/>
        </w:rPr>
        <w:t>.</w:t>
      </w:r>
      <w:r w:rsidR="004165F4">
        <w:rPr>
          <w:color w:val="000000" w:themeColor="text1"/>
          <w:sz w:val="28"/>
          <w:szCs w:val="28"/>
          <w:lang w:val="uk-UA"/>
        </w:rPr>
        <w:t>м.</w:t>
      </w:r>
      <w:r w:rsidRPr="00D22B98">
        <w:rPr>
          <w:color w:val="000000" w:themeColor="text1"/>
          <w:sz w:val="28"/>
          <w:szCs w:val="28"/>
          <w:lang w:val="uk-UA"/>
        </w:rPr>
        <w:t>н., затверджені наказом по університету від «</w:t>
      </w:r>
      <w:r w:rsidR="00EF4BAA" w:rsidRPr="00EF4BAA">
        <w:rPr>
          <w:color w:val="FFFFFF" w:themeColor="background1"/>
          <w:sz w:val="28"/>
          <w:szCs w:val="28"/>
          <w:u w:val="single"/>
        </w:rPr>
        <w:t>2</w:t>
      </w:r>
      <w:r w:rsidR="00EF4BAA" w:rsidRPr="00EF4BAA">
        <w:rPr>
          <w:color w:val="000000" w:themeColor="text1"/>
          <w:sz w:val="28"/>
          <w:szCs w:val="28"/>
          <w:u w:val="single"/>
        </w:rPr>
        <w:t xml:space="preserve"> 26 </w:t>
      </w:r>
      <w:r w:rsidR="00EF4BAA" w:rsidRPr="00EF4BAA">
        <w:rPr>
          <w:color w:val="FFFFFF" w:themeColor="background1"/>
          <w:sz w:val="28"/>
          <w:szCs w:val="28"/>
          <w:u w:val="single"/>
        </w:rPr>
        <w:t>6</w:t>
      </w:r>
      <w:r w:rsidRPr="00D22B98">
        <w:rPr>
          <w:color w:val="000000" w:themeColor="text1"/>
          <w:sz w:val="28"/>
          <w:szCs w:val="28"/>
          <w:lang w:val="uk-UA"/>
        </w:rPr>
        <w:t>»</w:t>
      </w:r>
      <w:r w:rsidR="00EF4BAA" w:rsidRPr="00EF4BAA">
        <w:rPr>
          <w:color w:val="FFFFFF" w:themeColor="background1"/>
          <w:sz w:val="28"/>
          <w:szCs w:val="28"/>
          <w:u w:val="single"/>
          <w:lang w:val="uk-UA"/>
        </w:rPr>
        <w:t>т</w:t>
      </w:r>
      <w:r w:rsidR="00EF4BAA">
        <w:rPr>
          <w:color w:val="000000" w:themeColor="text1"/>
          <w:sz w:val="28"/>
          <w:szCs w:val="28"/>
          <w:u w:val="single"/>
          <w:lang w:val="uk-UA"/>
        </w:rPr>
        <w:t xml:space="preserve">   </w:t>
      </w:r>
      <w:r w:rsidR="00EF4BAA" w:rsidRPr="00EF4BAA">
        <w:rPr>
          <w:color w:val="000000" w:themeColor="text1"/>
          <w:sz w:val="28"/>
          <w:szCs w:val="28"/>
          <w:u w:val="single"/>
          <w:lang w:val="uk-UA"/>
        </w:rPr>
        <w:t>травня</w:t>
      </w:r>
      <w:r w:rsidR="00EF4BAA">
        <w:rPr>
          <w:color w:val="000000" w:themeColor="text1"/>
          <w:sz w:val="28"/>
          <w:szCs w:val="28"/>
          <w:u w:val="single"/>
          <w:lang w:val="uk-UA"/>
        </w:rPr>
        <w:t xml:space="preserve">   </w:t>
      </w:r>
      <w:r w:rsidR="00EF4BAA" w:rsidRPr="00EF4BAA">
        <w:rPr>
          <w:color w:val="FFFFFF" w:themeColor="background1"/>
          <w:sz w:val="28"/>
          <w:szCs w:val="28"/>
          <w:u w:val="single"/>
          <w:lang w:val="uk-UA"/>
        </w:rPr>
        <w:t>я</w:t>
      </w:r>
      <w:r w:rsidRPr="00D22B98">
        <w:rPr>
          <w:color w:val="000000" w:themeColor="text1"/>
          <w:sz w:val="28"/>
          <w:szCs w:val="28"/>
          <w:lang w:val="uk-UA"/>
        </w:rPr>
        <w:t xml:space="preserve"> 20</w:t>
      </w:r>
      <w:r w:rsidR="00EF4BAA">
        <w:rPr>
          <w:color w:val="000000" w:themeColor="text1"/>
          <w:sz w:val="28"/>
          <w:szCs w:val="28"/>
          <w:u w:val="single"/>
          <w:lang w:val="uk-UA"/>
        </w:rPr>
        <w:t xml:space="preserve">21 </w:t>
      </w:r>
      <w:r w:rsidR="00EF4BAA" w:rsidRPr="00EF4BAA">
        <w:rPr>
          <w:color w:val="FFFFFF" w:themeColor="background1"/>
          <w:sz w:val="28"/>
          <w:szCs w:val="28"/>
          <w:u w:val="single"/>
          <w:lang w:val="uk-UA"/>
        </w:rPr>
        <w:t>1</w:t>
      </w:r>
      <w:r w:rsidRPr="00D22B98">
        <w:rPr>
          <w:color w:val="000000" w:themeColor="text1"/>
          <w:sz w:val="28"/>
          <w:szCs w:val="28"/>
          <w:lang w:val="uk-UA"/>
        </w:rPr>
        <w:t xml:space="preserve"> р. №</w:t>
      </w:r>
      <w:r w:rsidR="00EF4BAA">
        <w:rPr>
          <w:color w:val="000000" w:themeColor="text1"/>
          <w:sz w:val="28"/>
          <w:szCs w:val="28"/>
          <w:lang w:val="uk-UA"/>
        </w:rPr>
        <w:t xml:space="preserve"> </w:t>
      </w:r>
      <w:r w:rsidR="00EF4BAA" w:rsidRPr="00EF4BAA">
        <w:rPr>
          <w:color w:val="000000" w:themeColor="text1"/>
          <w:sz w:val="28"/>
          <w:szCs w:val="28"/>
          <w:u w:val="single"/>
          <w:lang w:val="uk-UA"/>
        </w:rPr>
        <w:t>1344-с</w:t>
      </w:r>
    </w:p>
    <w:p w14:paraId="32CE2513" w14:textId="50B27E08" w:rsidR="006B25B2" w:rsidRPr="00EF4BAA" w:rsidRDefault="006B25B2" w:rsidP="006B25B2">
      <w:pPr>
        <w:tabs>
          <w:tab w:val="left" w:leader="underscore" w:pos="9072"/>
        </w:tabs>
        <w:spacing w:before="240"/>
        <w:rPr>
          <w:color w:val="FFFFFF" w:themeColor="background1"/>
          <w:sz w:val="28"/>
          <w:szCs w:val="28"/>
          <w:lang w:val="uk-UA"/>
        </w:rPr>
      </w:pPr>
      <w:r w:rsidRPr="00D22B98">
        <w:rPr>
          <w:color w:val="000000" w:themeColor="text1"/>
          <w:sz w:val="28"/>
          <w:szCs w:val="28"/>
          <w:lang w:val="uk-UA"/>
        </w:rPr>
        <w:t xml:space="preserve">2. Термін подання студентом роботи </w:t>
      </w:r>
      <w:r w:rsidR="00EF4BAA" w:rsidRPr="00EF4BAA">
        <w:rPr>
          <w:color w:val="000000" w:themeColor="text1"/>
          <w:sz w:val="28"/>
          <w:szCs w:val="28"/>
          <w:lang w:val="uk-UA"/>
        </w:rPr>
        <w:t xml:space="preserve"> </w:t>
      </w:r>
      <w:r w:rsidR="00EF4BAA" w:rsidRPr="00EF4BAA">
        <w:rPr>
          <w:color w:val="FFFFFF" w:themeColor="background1"/>
          <w:sz w:val="28"/>
          <w:szCs w:val="28"/>
          <w:u w:val="single"/>
          <w:lang w:val="uk-UA"/>
        </w:rPr>
        <w:t>7</w:t>
      </w:r>
      <w:r w:rsidR="00EF4BAA">
        <w:rPr>
          <w:color w:val="000000" w:themeColor="text1"/>
          <w:sz w:val="28"/>
          <w:szCs w:val="28"/>
          <w:u w:val="single"/>
          <w:lang w:val="uk-UA"/>
        </w:rPr>
        <w:t xml:space="preserve">                   7</w:t>
      </w:r>
      <w:r w:rsidR="00EF4BAA" w:rsidRPr="00EF4BAA">
        <w:rPr>
          <w:color w:val="000000" w:themeColor="text1"/>
          <w:sz w:val="28"/>
          <w:szCs w:val="28"/>
          <w:u w:val="single"/>
          <w:lang w:val="uk-UA"/>
        </w:rPr>
        <w:t xml:space="preserve"> червня 2021 р</w:t>
      </w:r>
      <w:r w:rsidR="00EF4BAA">
        <w:rPr>
          <w:color w:val="000000" w:themeColor="text1"/>
          <w:sz w:val="28"/>
          <w:szCs w:val="28"/>
          <w:u w:val="single"/>
          <w:lang w:val="uk-UA"/>
        </w:rPr>
        <w:t xml:space="preserve">.                           </w:t>
      </w:r>
      <w:r w:rsidR="00EF4BAA" w:rsidRPr="00EF4BAA">
        <w:rPr>
          <w:color w:val="FFFFFF" w:themeColor="background1"/>
          <w:sz w:val="28"/>
          <w:szCs w:val="28"/>
          <w:u w:val="single"/>
          <w:lang w:val="uk-UA"/>
        </w:rPr>
        <w:t>.</w:t>
      </w:r>
    </w:p>
    <w:p w14:paraId="73780D13" w14:textId="4A1677AB" w:rsidR="006B25B2" w:rsidRPr="00D22B98" w:rsidRDefault="006B25B2" w:rsidP="003F54D2">
      <w:pPr>
        <w:tabs>
          <w:tab w:val="left" w:leader="underscore" w:pos="8931"/>
        </w:tabs>
        <w:spacing w:before="240"/>
        <w:rPr>
          <w:color w:val="000000" w:themeColor="text1"/>
          <w:sz w:val="28"/>
          <w:szCs w:val="28"/>
          <w:lang w:val="uk-UA"/>
        </w:rPr>
      </w:pPr>
      <w:r w:rsidRPr="00D22B98">
        <w:rPr>
          <w:color w:val="000000" w:themeColor="text1"/>
          <w:sz w:val="28"/>
          <w:szCs w:val="28"/>
          <w:lang w:val="uk-UA"/>
        </w:rPr>
        <w:t xml:space="preserve">3. </w:t>
      </w:r>
      <w:r w:rsidRPr="00D22B98">
        <w:rPr>
          <w:bCs/>
          <w:color w:val="000000" w:themeColor="text1"/>
          <w:sz w:val="28"/>
          <w:szCs w:val="28"/>
          <w:lang w:val="uk-UA"/>
        </w:rPr>
        <w:t xml:space="preserve">Вихідні дані до </w:t>
      </w:r>
      <w:r w:rsidRPr="00D22B98">
        <w:rPr>
          <w:color w:val="000000" w:themeColor="text1"/>
          <w:sz w:val="28"/>
          <w:szCs w:val="28"/>
          <w:lang w:val="uk-UA"/>
        </w:rPr>
        <w:t>роботи</w:t>
      </w:r>
      <w:r w:rsidR="003F54D2">
        <w:rPr>
          <w:color w:val="000000" w:themeColor="text1"/>
          <w:sz w:val="28"/>
          <w:szCs w:val="28"/>
          <w:lang w:val="uk-UA"/>
        </w:rPr>
        <w:t>:</w:t>
      </w:r>
      <w:r w:rsidRPr="00D22B98">
        <w:rPr>
          <w:color w:val="000000" w:themeColor="text1"/>
          <w:sz w:val="28"/>
          <w:szCs w:val="28"/>
          <w:lang w:val="uk-UA"/>
        </w:rPr>
        <w:t xml:space="preserve"> </w:t>
      </w:r>
      <w:r w:rsidR="003F54D2">
        <w:rPr>
          <w:color w:val="000000" w:themeColor="text1"/>
          <w:sz w:val="28"/>
          <w:szCs w:val="28"/>
          <w:lang w:val="uk-UA"/>
        </w:rPr>
        <w:t>д</w:t>
      </w:r>
      <w:r>
        <w:rPr>
          <w:color w:val="000000" w:themeColor="text1"/>
          <w:sz w:val="28"/>
          <w:szCs w:val="28"/>
          <w:lang w:val="uk-UA"/>
        </w:rPr>
        <w:t xml:space="preserve">ані про </w:t>
      </w:r>
      <w:r w:rsidR="004165F4">
        <w:rPr>
          <w:color w:val="000000" w:themeColor="text1"/>
          <w:sz w:val="28"/>
          <w:szCs w:val="28"/>
          <w:lang w:val="uk-UA"/>
        </w:rPr>
        <w:t xml:space="preserve">частку </w:t>
      </w:r>
      <w:r w:rsidR="00AE3FEA">
        <w:rPr>
          <w:color w:val="000000" w:themeColor="text1"/>
          <w:sz w:val="28"/>
          <w:szCs w:val="28"/>
          <w:lang w:val="uk-UA"/>
        </w:rPr>
        <w:t xml:space="preserve">продажів </w:t>
      </w:r>
      <w:r w:rsidR="004165F4">
        <w:rPr>
          <w:color w:val="000000" w:themeColor="text1"/>
          <w:sz w:val="28"/>
          <w:szCs w:val="28"/>
          <w:lang w:val="uk-UA"/>
        </w:rPr>
        <w:t xml:space="preserve">бренду </w:t>
      </w:r>
      <w:r w:rsidR="00DA3578">
        <w:rPr>
          <w:color w:val="000000" w:themeColor="text1"/>
          <w:sz w:val="28"/>
          <w:szCs w:val="28"/>
          <w:lang w:val="uk-UA"/>
        </w:rPr>
        <w:t>на</w:t>
      </w:r>
      <w:r w:rsidR="004165F4">
        <w:rPr>
          <w:color w:val="000000" w:themeColor="text1"/>
          <w:sz w:val="28"/>
          <w:szCs w:val="28"/>
          <w:lang w:val="uk-UA"/>
        </w:rPr>
        <w:t xml:space="preserve"> ринку</w:t>
      </w:r>
      <w:r w:rsidR="00DA3578">
        <w:rPr>
          <w:color w:val="000000" w:themeColor="text1"/>
          <w:sz w:val="28"/>
          <w:szCs w:val="28"/>
          <w:lang w:val="uk-UA"/>
        </w:rPr>
        <w:t xml:space="preserve">, </w:t>
      </w:r>
      <w:r w:rsidR="004165F4">
        <w:rPr>
          <w:color w:val="000000" w:themeColor="text1"/>
          <w:sz w:val="28"/>
          <w:szCs w:val="28"/>
          <w:lang w:val="uk-UA"/>
        </w:rPr>
        <w:t>рекламні рейтинги бренду і конкурентів за 2016-2020 роки потижнево.</w:t>
      </w:r>
    </w:p>
    <w:p w14:paraId="766A4067" w14:textId="07450B52" w:rsidR="004165F4" w:rsidRPr="003F54D2" w:rsidRDefault="006B25B2" w:rsidP="003F54D2">
      <w:pPr>
        <w:tabs>
          <w:tab w:val="left" w:leader="underscore" w:pos="8931"/>
        </w:tabs>
        <w:spacing w:before="240"/>
        <w:rPr>
          <w:color w:val="000000" w:themeColor="text1"/>
          <w:sz w:val="28"/>
          <w:szCs w:val="28"/>
          <w:lang w:val="uk-UA"/>
        </w:rPr>
      </w:pPr>
      <w:r w:rsidRPr="00D22B98">
        <w:rPr>
          <w:color w:val="000000" w:themeColor="text1"/>
          <w:sz w:val="28"/>
          <w:szCs w:val="28"/>
          <w:lang w:val="uk-UA"/>
        </w:rPr>
        <w:t>4. Зміст роботи</w:t>
      </w:r>
      <w:r w:rsidR="003F54D2">
        <w:rPr>
          <w:color w:val="000000" w:themeColor="text1"/>
          <w:sz w:val="28"/>
          <w:szCs w:val="28"/>
          <w:lang w:val="uk-UA"/>
        </w:rPr>
        <w:t>: а</w:t>
      </w:r>
      <w:r w:rsidR="003F54D2">
        <w:rPr>
          <w:sz w:val="28"/>
          <w:szCs w:val="28"/>
          <w:lang w:val="uk-UA"/>
        </w:rPr>
        <w:t xml:space="preserve">наліз предметної області дослідження та даних, вибір доцільних методів та моделей для роботи, моделювання прогнозу та </w:t>
      </w:r>
      <w:r w:rsidR="008623A0">
        <w:rPr>
          <w:sz w:val="28"/>
          <w:szCs w:val="28"/>
          <w:lang w:val="uk-UA"/>
        </w:rPr>
        <w:t xml:space="preserve">регресії </w:t>
      </w:r>
      <w:r w:rsidR="003F54D2">
        <w:rPr>
          <w:sz w:val="28"/>
          <w:szCs w:val="28"/>
          <w:lang w:val="uk-UA"/>
        </w:rPr>
        <w:t>обраними методами, оцінка</w:t>
      </w:r>
      <w:r w:rsidR="003F54D2" w:rsidRPr="002E1E81">
        <w:rPr>
          <w:sz w:val="28"/>
          <w:szCs w:val="28"/>
          <w:lang w:val="uk-UA"/>
        </w:rPr>
        <w:t xml:space="preserve"> </w:t>
      </w:r>
      <w:r w:rsidR="003F54D2">
        <w:rPr>
          <w:sz w:val="28"/>
          <w:szCs w:val="28"/>
          <w:lang w:val="uk-UA"/>
        </w:rPr>
        <w:t>отриманих результатів та вибір найкращої моделі,</w:t>
      </w:r>
      <w:r w:rsidR="003F54D2" w:rsidRPr="002E1E81">
        <w:rPr>
          <w:b/>
          <w:sz w:val="28"/>
          <w:szCs w:val="28"/>
          <w:lang w:val="uk-UA"/>
        </w:rPr>
        <w:t xml:space="preserve"> </w:t>
      </w:r>
      <w:r w:rsidR="008623A0">
        <w:rPr>
          <w:sz w:val="28"/>
          <w:szCs w:val="28"/>
          <w:lang w:val="uk-UA"/>
        </w:rPr>
        <w:t>аналітичне дослідження</w:t>
      </w:r>
    </w:p>
    <w:p w14:paraId="087F298E" w14:textId="330AC3AB" w:rsidR="008623A0" w:rsidRDefault="006B25B2" w:rsidP="006B25B2">
      <w:pPr>
        <w:tabs>
          <w:tab w:val="left" w:leader="underscore" w:pos="9072"/>
        </w:tabs>
        <w:spacing w:before="240"/>
        <w:rPr>
          <w:sz w:val="28"/>
          <w:szCs w:val="28"/>
          <w:lang w:val="uk-UA"/>
        </w:rPr>
      </w:pPr>
      <w:r w:rsidRPr="00D22B98">
        <w:rPr>
          <w:color w:val="000000" w:themeColor="text1"/>
          <w:spacing w:val="2"/>
          <w:sz w:val="28"/>
          <w:szCs w:val="28"/>
          <w:lang w:val="uk-UA"/>
        </w:rPr>
        <w:t>5. Перелік ілюстративного матеріалу (із зазначенням плакатів, презентацій тощо)</w:t>
      </w:r>
      <w:r w:rsidR="008623A0">
        <w:rPr>
          <w:color w:val="000000" w:themeColor="text1"/>
          <w:spacing w:val="2"/>
          <w:sz w:val="28"/>
          <w:szCs w:val="28"/>
          <w:lang w:val="uk-UA"/>
        </w:rPr>
        <w:t>: в</w:t>
      </w:r>
      <w:r w:rsidR="008623A0">
        <w:rPr>
          <w:sz w:val="28"/>
          <w:szCs w:val="28"/>
          <w:lang w:val="uk-UA"/>
        </w:rPr>
        <w:t>итрачені бюджети на медіа, рекламні медіа, принцип роботи методів машинного навчання, алгоритмів, проведене аналітичне дослідження</w:t>
      </w:r>
    </w:p>
    <w:p w14:paraId="659CFE06" w14:textId="77777777" w:rsidR="006B25B2" w:rsidRDefault="006B25B2" w:rsidP="006B25B2">
      <w:pPr>
        <w:tabs>
          <w:tab w:val="left" w:pos="360"/>
          <w:tab w:val="left" w:pos="1440"/>
          <w:tab w:val="left" w:pos="1620"/>
        </w:tabs>
        <w:spacing w:before="240" w:line="276" w:lineRule="auto"/>
        <w:jc w:val="both"/>
        <w:rPr>
          <w:sz w:val="28"/>
          <w:szCs w:val="28"/>
          <w:lang w:val="uk-UA"/>
        </w:rPr>
      </w:pPr>
    </w:p>
    <w:p w14:paraId="52CA2869" w14:textId="77777777" w:rsidR="006B25B2" w:rsidRDefault="006B25B2" w:rsidP="006B25B2">
      <w:pPr>
        <w:tabs>
          <w:tab w:val="left" w:pos="360"/>
          <w:tab w:val="left" w:pos="1440"/>
          <w:tab w:val="left" w:pos="1620"/>
        </w:tabs>
        <w:spacing w:before="240" w:line="276" w:lineRule="auto"/>
        <w:jc w:val="both"/>
        <w:rPr>
          <w:sz w:val="28"/>
          <w:szCs w:val="28"/>
          <w:lang w:val="uk-UA"/>
        </w:rPr>
      </w:pPr>
    </w:p>
    <w:p w14:paraId="307D2421" w14:textId="77777777" w:rsidR="006B25B2" w:rsidRPr="00554D1C" w:rsidRDefault="006B25B2" w:rsidP="006B25B2">
      <w:pPr>
        <w:tabs>
          <w:tab w:val="left" w:pos="360"/>
          <w:tab w:val="left" w:pos="1440"/>
          <w:tab w:val="left" w:pos="1620"/>
        </w:tabs>
        <w:spacing w:before="240" w:line="276" w:lineRule="auto"/>
        <w:jc w:val="both"/>
        <w:rPr>
          <w:sz w:val="28"/>
          <w:szCs w:val="28"/>
        </w:rPr>
      </w:pPr>
      <w:r>
        <w:rPr>
          <w:sz w:val="28"/>
          <w:szCs w:val="28"/>
          <w:lang w:val="uk-UA"/>
        </w:rPr>
        <w:t>6</w:t>
      </w:r>
      <w:r w:rsidRPr="00554D1C">
        <w:rPr>
          <w:sz w:val="28"/>
          <w:szCs w:val="28"/>
        </w:rPr>
        <w:t>. Консультанти розділів роботи</w:t>
      </w:r>
    </w:p>
    <w:tbl>
      <w:tblPr>
        <w:tblW w:w="903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10"/>
        <w:gridCol w:w="3827"/>
        <w:gridCol w:w="1396"/>
        <w:gridCol w:w="1397"/>
      </w:tblGrid>
      <w:tr w:rsidR="006B25B2" w:rsidRPr="00554D1C" w14:paraId="0A8F29B2" w14:textId="77777777" w:rsidTr="0042374F">
        <w:trPr>
          <w:cantSplit/>
        </w:trPr>
        <w:tc>
          <w:tcPr>
            <w:tcW w:w="2410" w:type="dxa"/>
            <w:vMerge w:val="restart"/>
            <w:tcBorders>
              <w:top w:val="single" w:sz="4" w:space="0" w:color="auto"/>
              <w:left w:val="single" w:sz="4" w:space="0" w:color="auto"/>
              <w:bottom w:val="single" w:sz="4" w:space="0" w:color="auto"/>
              <w:right w:val="single" w:sz="4" w:space="0" w:color="auto"/>
            </w:tcBorders>
            <w:vAlign w:val="center"/>
            <w:hideMark/>
          </w:tcPr>
          <w:p w14:paraId="4BDFD39D" w14:textId="77777777" w:rsidR="006B25B2" w:rsidRPr="00554D1C" w:rsidRDefault="006B25B2" w:rsidP="0042374F">
            <w:pPr>
              <w:spacing w:line="276" w:lineRule="auto"/>
              <w:jc w:val="center"/>
              <w:rPr>
                <w:sz w:val="28"/>
                <w:szCs w:val="28"/>
                <w:lang w:val="uk-UA"/>
              </w:rPr>
            </w:pPr>
            <w:r w:rsidRPr="00554D1C">
              <w:rPr>
                <w:sz w:val="28"/>
                <w:szCs w:val="28"/>
                <w:lang w:val="uk-UA"/>
              </w:rPr>
              <w:lastRenderedPageBreak/>
              <w:t>Розділ</w:t>
            </w:r>
          </w:p>
        </w:tc>
        <w:tc>
          <w:tcPr>
            <w:tcW w:w="3827" w:type="dxa"/>
            <w:vMerge w:val="restart"/>
            <w:tcBorders>
              <w:top w:val="single" w:sz="4" w:space="0" w:color="auto"/>
              <w:left w:val="single" w:sz="4" w:space="0" w:color="auto"/>
              <w:bottom w:val="single" w:sz="4" w:space="0" w:color="auto"/>
              <w:right w:val="single" w:sz="4" w:space="0" w:color="auto"/>
            </w:tcBorders>
            <w:vAlign w:val="center"/>
            <w:hideMark/>
          </w:tcPr>
          <w:p w14:paraId="64C60EC4" w14:textId="77777777" w:rsidR="006B25B2" w:rsidRPr="00554D1C" w:rsidRDefault="006B25B2" w:rsidP="0042374F">
            <w:pPr>
              <w:spacing w:line="276" w:lineRule="auto"/>
              <w:jc w:val="center"/>
              <w:rPr>
                <w:sz w:val="28"/>
                <w:szCs w:val="28"/>
                <w:lang w:val="uk-UA"/>
              </w:rPr>
            </w:pPr>
            <w:r w:rsidRPr="00554D1C">
              <w:rPr>
                <w:sz w:val="28"/>
                <w:szCs w:val="28"/>
                <w:lang w:val="uk-UA"/>
              </w:rPr>
              <w:t xml:space="preserve">Прізвище, ініціали та посада </w:t>
            </w:r>
            <w:r w:rsidRPr="00554D1C">
              <w:rPr>
                <w:sz w:val="28"/>
                <w:szCs w:val="28"/>
                <w:lang w:val="uk-UA"/>
              </w:rPr>
              <w:br/>
              <w:t>консультанта</w:t>
            </w:r>
          </w:p>
        </w:tc>
        <w:tc>
          <w:tcPr>
            <w:tcW w:w="2793" w:type="dxa"/>
            <w:gridSpan w:val="2"/>
            <w:tcBorders>
              <w:top w:val="single" w:sz="4" w:space="0" w:color="auto"/>
              <w:left w:val="single" w:sz="4" w:space="0" w:color="auto"/>
              <w:bottom w:val="single" w:sz="4" w:space="0" w:color="auto"/>
              <w:right w:val="single" w:sz="4" w:space="0" w:color="auto"/>
            </w:tcBorders>
            <w:hideMark/>
          </w:tcPr>
          <w:p w14:paraId="1D316227" w14:textId="77777777" w:rsidR="006B25B2" w:rsidRPr="00554D1C" w:rsidRDefault="006B25B2" w:rsidP="0042374F">
            <w:pPr>
              <w:spacing w:line="276" w:lineRule="auto"/>
              <w:jc w:val="center"/>
              <w:rPr>
                <w:sz w:val="28"/>
                <w:szCs w:val="28"/>
                <w:lang w:val="uk-UA"/>
              </w:rPr>
            </w:pPr>
            <w:r w:rsidRPr="00554D1C">
              <w:rPr>
                <w:sz w:val="28"/>
                <w:szCs w:val="28"/>
                <w:lang w:val="uk-UA"/>
              </w:rPr>
              <w:t>Підпис, дата</w:t>
            </w:r>
          </w:p>
        </w:tc>
      </w:tr>
      <w:tr w:rsidR="006B25B2" w:rsidRPr="00554D1C" w14:paraId="043F17B6" w14:textId="77777777" w:rsidTr="0042374F">
        <w:trPr>
          <w:cantSplit/>
        </w:trPr>
        <w:tc>
          <w:tcPr>
            <w:tcW w:w="2410" w:type="dxa"/>
            <w:vMerge/>
            <w:tcBorders>
              <w:top w:val="single" w:sz="4" w:space="0" w:color="auto"/>
              <w:left w:val="single" w:sz="4" w:space="0" w:color="auto"/>
              <w:bottom w:val="single" w:sz="4" w:space="0" w:color="auto"/>
              <w:right w:val="single" w:sz="4" w:space="0" w:color="auto"/>
            </w:tcBorders>
            <w:vAlign w:val="center"/>
            <w:hideMark/>
          </w:tcPr>
          <w:p w14:paraId="313F35A2" w14:textId="77777777" w:rsidR="006B25B2" w:rsidRPr="00554D1C" w:rsidRDefault="006B25B2" w:rsidP="0042374F">
            <w:pPr>
              <w:spacing w:line="276" w:lineRule="auto"/>
              <w:rPr>
                <w:sz w:val="28"/>
                <w:szCs w:val="28"/>
                <w:lang w:val="uk-UA"/>
              </w:rPr>
            </w:pPr>
          </w:p>
        </w:tc>
        <w:tc>
          <w:tcPr>
            <w:tcW w:w="3827" w:type="dxa"/>
            <w:vMerge/>
            <w:tcBorders>
              <w:top w:val="single" w:sz="4" w:space="0" w:color="auto"/>
              <w:left w:val="single" w:sz="4" w:space="0" w:color="auto"/>
              <w:bottom w:val="single" w:sz="4" w:space="0" w:color="auto"/>
              <w:right w:val="single" w:sz="4" w:space="0" w:color="auto"/>
            </w:tcBorders>
            <w:vAlign w:val="center"/>
            <w:hideMark/>
          </w:tcPr>
          <w:p w14:paraId="60F94285" w14:textId="77777777" w:rsidR="006B25B2" w:rsidRPr="00554D1C" w:rsidRDefault="006B25B2" w:rsidP="0042374F">
            <w:pPr>
              <w:spacing w:line="276" w:lineRule="auto"/>
              <w:rPr>
                <w:sz w:val="28"/>
                <w:szCs w:val="28"/>
                <w:lang w:val="uk-UA"/>
              </w:rPr>
            </w:pPr>
          </w:p>
        </w:tc>
        <w:tc>
          <w:tcPr>
            <w:tcW w:w="1396" w:type="dxa"/>
            <w:tcBorders>
              <w:top w:val="single" w:sz="4" w:space="0" w:color="auto"/>
              <w:left w:val="single" w:sz="4" w:space="0" w:color="auto"/>
              <w:bottom w:val="single" w:sz="4" w:space="0" w:color="auto"/>
              <w:right w:val="single" w:sz="4" w:space="0" w:color="auto"/>
            </w:tcBorders>
            <w:hideMark/>
          </w:tcPr>
          <w:p w14:paraId="5579CAC5" w14:textId="77777777" w:rsidR="006B25B2" w:rsidRPr="00554D1C" w:rsidRDefault="006B25B2" w:rsidP="0042374F">
            <w:pPr>
              <w:spacing w:line="276" w:lineRule="auto"/>
              <w:jc w:val="center"/>
              <w:rPr>
                <w:sz w:val="28"/>
                <w:szCs w:val="28"/>
                <w:lang w:val="uk-UA"/>
              </w:rPr>
            </w:pPr>
            <w:r w:rsidRPr="00554D1C">
              <w:rPr>
                <w:sz w:val="28"/>
                <w:szCs w:val="28"/>
                <w:lang w:val="uk-UA"/>
              </w:rPr>
              <w:t xml:space="preserve">завдання </w:t>
            </w:r>
            <w:r w:rsidRPr="00554D1C">
              <w:rPr>
                <w:sz w:val="28"/>
                <w:szCs w:val="28"/>
                <w:lang w:val="uk-UA"/>
              </w:rPr>
              <w:br/>
              <w:t>видав</w:t>
            </w:r>
          </w:p>
        </w:tc>
        <w:tc>
          <w:tcPr>
            <w:tcW w:w="1397" w:type="dxa"/>
            <w:tcBorders>
              <w:top w:val="single" w:sz="4" w:space="0" w:color="auto"/>
              <w:left w:val="single" w:sz="4" w:space="0" w:color="auto"/>
              <w:bottom w:val="single" w:sz="4" w:space="0" w:color="auto"/>
              <w:right w:val="single" w:sz="4" w:space="0" w:color="auto"/>
            </w:tcBorders>
            <w:hideMark/>
          </w:tcPr>
          <w:p w14:paraId="3C64DB55" w14:textId="77777777" w:rsidR="006B25B2" w:rsidRPr="00554D1C" w:rsidRDefault="006B25B2" w:rsidP="0042374F">
            <w:pPr>
              <w:spacing w:line="276" w:lineRule="auto"/>
              <w:jc w:val="center"/>
              <w:rPr>
                <w:sz w:val="28"/>
                <w:szCs w:val="28"/>
                <w:lang w:val="uk-UA"/>
              </w:rPr>
            </w:pPr>
            <w:r w:rsidRPr="00554D1C">
              <w:rPr>
                <w:sz w:val="28"/>
                <w:szCs w:val="28"/>
                <w:lang w:val="uk-UA"/>
              </w:rPr>
              <w:t>завдання</w:t>
            </w:r>
            <w:r w:rsidRPr="00554D1C">
              <w:rPr>
                <w:sz w:val="28"/>
                <w:szCs w:val="28"/>
                <w:lang w:val="uk-UA"/>
              </w:rPr>
              <w:br/>
              <w:t>прийняв</w:t>
            </w:r>
          </w:p>
        </w:tc>
      </w:tr>
      <w:tr w:rsidR="006B25B2" w:rsidRPr="00554D1C" w14:paraId="23E500B7" w14:textId="77777777" w:rsidTr="0042374F">
        <w:tc>
          <w:tcPr>
            <w:tcW w:w="2410" w:type="dxa"/>
            <w:tcBorders>
              <w:top w:val="single" w:sz="4" w:space="0" w:color="auto"/>
              <w:left w:val="single" w:sz="4" w:space="0" w:color="auto"/>
              <w:bottom w:val="single" w:sz="4" w:space="0" w:color="auto"/>
              <w:right w:val="single" w:sz="4" w:space="0" w:color="auto"/>
            </w:tcBorders>
            <w:hideMark/>
          </w:tcPr>
          <w:p w14:paraId="037D4DB4" w14:textId="77777777" w:rsidR="006B25B2" w:rsidRPr="00554D1C" w:rsidRDefault="006B25B2" w:rsidP="0042374F">
            <w:pPr>
              <w:spacing w:line="276" w:lineRule="auto"/>
              <w:jc w:val="both"/>
              <w:rPr>
                <w:sz w:val="28"/>
                <w:szCs w:val="28"/>
                <w:lang w:val="uk-UA"/>
              </w:rPr>
            </w:pPr>
            <w:r w:rsidRPr="00554D1C">
              <w:rPr>
                <w:sz w:val="28"/>
                <w:szCs w:val="28"/>
                <w:lang w:val="uk-UA"/>
              </w:rPr>
              <w:t>Економічний</w:t>
            </w:r>
          </w:p>
        </w:tc>
        <w:tc>
          <w:tcPr>
            <w:tcW w:w="3827" w:type="dxa"/>
            <w:tcBorders>
              <w:top w:val="single" w:sz="4" w:space="0" w:color="auto"/>
              <w:left w:val="single" w:sz="4" w:space="0" w:color="auto"/>
              <w:bottom w:val="single" w:sz="4" w:space="0" w:color="auto"/>
              <w:right w:val="single" w:sz="4" w:space="0" w:color="auto"/>
            </w:tcBorders>
            <w:hideMark/>
          </w:tcPr>
          <w:p w14:paraId="791AA8C9" w14:textId="1B351CCA" w:rsidR="006B25B2" w:rsidRPr="00554D1C" w:rsidRDefault="008623A0" w:rsidP="0042374F">
            <w:pPr>
              <w:spacing w:line="276" w:lineRule="auto"/>
              <w:jc w:val="both"/>
              <w:rPr>
                <w:sz w:val="28"/>
                <w:szCs w:val="28"/>
                <w:lang w:val="uk-UA"/>
              </w:rPr>
            </w:pPr>
            <w:r>
              <w:rPr>
                <w:sz w:val="28"/>
                <w:szCs w:val="28"/>
                <w:lang w:val="uk-UA"/>
              </w:rPr>
              <w:t>Рощина</w:t>
            </w:r>
            <w:r w:rsidR="006B25B2" w:rsidRPr="00554D1C">
              <w:rPr>
                <w:sz w:val="28"/>
                <w:szCs w:val="28"/>
                <w:lang w:val="uk-UA"/>
              </w:rPr>
              <w:t xml:space="preserve"> </w:t>
            </w:r>
            <w:r>
              <w:rPr>
                <w:sz w:val="28"/>
                <w:szCs w:val="28"/>
                <w:lang w:val="uk-UA"/>
              </w:rPr>
              <w:t>Н</w:t>
            </w:r>
            <w:r w:rsidR="006B25B2" w:rsidRPr="00554D1C">
              <w:rPr>
                <w:sz w:val="28"/>
                <w:szCs w:val="28"/>
                <w:lang w:val="uk-UA"/>
              </w:rPr>
              <w:t>.</w:t>
            </w:r>
            <w:r>
              <w:rPr>
                <w:sz w:val="28"/>
                <w:szCs w:val="28"/>
                <w:lang w:val="uk-UA"/>
              </w:rPr>
              <w:t>В</w:t>
            </w:r>
            <w:r w:rsidR="006B25B2" w:rsidRPr="00554D1C">
              <w:rPr>
                <w:sz w:val="28"/>
                <w:szCs w:val="28"/>
                <w:lang w:val="uk-UA"/>
              </w:rPr>
              <w:t>., доцент</w:t>
            </w:r>
          </w:p>
        </w:tc>
        <w:tc>
          <w:tcPr>
            <w:tcW w:w="1396" w:type="dxa"/>
            <w:tcBorders>
              <w:top w:val="single" w:sz="4" w:space="0" w:color="auto"/>
              <w:left w:val="single" w:sz="4" w:space="0" w:color="auto"/>
              <w:bottom w:val="single" w:sz="4" w:space="0" w:color="auto"/>
              <w:right w:val="single" w:sz="4" w:space="0" w:color="auto"/>
            </w:tcBorders>
          </w:tcPr>
          <w:p w14:paraId="0ECA2248" w14:textId="77777777" w:rsidR="006B25B2" w:rsidRPr="00554D1C" w:rsidRDefault="006B25B2" w:rsidP="0042374F">
            <w:pPr>
              <w:spacing w:line="276" w:lineRule="auto"/>
              <w:jc w:val="both"/>
              <w:rPr>
                <w:color w:val="FF0000"/>
                <w:sz w:val="28"/>
                <w:szCs w:val="28"/>
                <w:lang w:val="uk-UA"/>
              </w:rPr>
            </w:pPr>
          </w:p>
        </w:tc>
        <w:tc>
          <w:tcPr>
            <w:tcW w:w="1397" w:type="dxa"/>
            <w:tcBorders>
              <w:top w:val="single" w:sz="4" w:space="0" w:color="auto"/>
              <w:left w:val="single" w:sz="4" w:space="0" w:color="auto"/>
              <w:bottom w:val="single" w:sz="4" w:space="0" w:color="auto"/>
              <w:right w:val="single" w:sz="4" w:space="0" w:color="auto"/>
            </w:tcBorders>
          </w:tcPr>
          <w:p w14:paraId="7B91CFFC" w14:textId="77777777" w:rsidR="006B25B2" w:rsidRPr="00554D1C" w:rsidRDefault="006B25B2" w:rsidP="0042374F">
            <w:pPr>
              <w:spacing w:line="276" w:lineRule="auto"/>
              <w:jc w:val="both"/>
              <w:rPr>
                <w:color w:val="FF0000"/>
                <w:sz w:val="28"/>
                <w:szCs w:val="28"/>
                <w:lang w:val="uk-UA"/>
              </w:rPr>
            </w:pPr>
          </w:p>
        </w:tc>
      </w:tr>
    </w:tbl>
    <w:p w14:paraId="23594439" w14:textId="77777777" w:rsidR="006B25B2" w:rsidRDefault="006B25B2" w:rsidP="006B25B2">
      <w:pPr>
        <w:tabs>
          <w:tab w:val="left" w:pos="1440"/>
          <w:tab w:val="left" w:pos="1620"/>
          <w:tab w:val="left" w:pos="8931"/>
        </w:tabs>
        <w:spacing w:before="240"/>
        <w:rPr>
          <w:sz w:val="28"/>
          <w:szCs w:val="28"/>
          <w:lang w:val="uk-UA"/>
        </w:rPr>
      </w:pPr>
    </w:p>
    <w:p w14:paraId="329B0D15" w14:textId="630E73FC" w:rsidR="006B25B2" w:rsidRPr="002C48C8" w:rsidRDefault="006B25B2" w:rsidP="006B25B2">
      <w:pPr>
        <w:tabs>
          <w:tab w:val="left" w:pos="1440"/>
          <w:tab w:val="left" w:pos="1620"/>
          <w:tab w:val="left" w:pos="8931"/>
        </w:tabs>
        <w:spacing w:before="240"/>
        <w:rPr>
          <w:sz w:val="28"/>
          <w:szCs w:val="28"/>
          <w:lang w:val="uk-UA"/>
        </w:rPr>
      </w:pPr>
      <w:r>
        <w:rPr>
          <w:sz w:val="28"/>
          <w:szCs w:val="28"/>
          <w:lang w:val="uk-UA"/>
        </w:rPr>
        <w:t>7</w:t>
      </w:r>
      <w:r w:rsidRPr="00D22B98">
        <w:rPr>
          <w:sz w:val="28"/>
          <w:szCs w:val="28"/>
          <w:lang w:val="uk-UA"/>
        </w:rPr>
        <w:t xml:space="preserve">. </w:t>
      </w:r>
      <w:r w:rsidRPr="00D22B98">
        <w:rPr>
          <w:bCs/>
          <w:sz w:val="28"/>
          <w:szCs w:val="28"/>
          <w:lang w:val="uk-UA"/>
        </w:rPr>
        <w:t>Дата видачі завдання</w:t>
      </w:r>
      <w:r w:rsidRPr="00D22B98">
        <w:rPr>
          <w:sz w:val="28"/>
          <w:szCs w:val="28"/>
          <w:lang w:val="uk-UA"/>
        </w:rPr>
        <w:t xml:space="preserve"> </w:t>
      </w:r>
      <w:r w:rsidR="003F54D2" w:rsidRPr="003F54D2">
        <w:rPr>
          <w:color w:val="FFFFFF" w:themeColor="background1"/>
          <w:sz w:val="28"/>
          <w:szCs w:val="28"/>
          <w:u w:val="single"/>
          <w:lang w:val="uk-UA"/>
        </w:rPr>
        <w:t>0</w:t>
      </w:r>
      <w:r w:rsidR="003F54D2">
        <w:rPr>
          <w:sz w:val="28"/>
          <w:szCs w:val="28"/>
          <w:u w:val="single"/>
          <w:lang w:val="uk-UA"/>
        </w:rPr>
        <w:t xml:space="preserve">                                  0</w:t>
      </w:r>
      <w:r w:rsidR="003F54D2" w:rsidRPr="003F54D2">
        <w:rPr>
          <w:sz w:val="28"/>
          <w:szCs w:val="28"/>
          <w:u w:val="single"/>
          <w:lang w:val="uk-UA"/>
        </w:rPr>
        <w:t>8.02.202</w:t>
      </w:r>
      <w:r w:rsidR="003F54D2">
        <w:rPr>
          <w:sz w:val="28"/>
          <w:szCs w:val="28"/>
          <w:u w:val="single"/>
          <w:lang w:val="uk-UA"/>
        </w:rPr>
        <w:t xml:space="preserve">1                                            </w:t>
      </w:r>
      <w:r w:rsidR="003F54D2" w:rsidRPr="003F54D2">
        <w:rPr>
          <w:color w:val="FFFFFF" w:themeColor="background1"/>
          <w:sz w:val="28"/>
          <w:szCs w:val="28"/>
          <w:u w:val="single"/>
          <w:lang w:val="uk-UA"/>
        </w:rPr>
        <w:t>1</w:t>
      </w:r>
    </w:p>
    <w:p w14:paraId="0151B852" w14:textId="77777777" w:rsidR="006B25B2" w:rsidRPr="00D22B98" w:rsidRDefault="006B25B2" w:rsidP="006B25B2">
      <w:pPr>
        <w:spacing w:before="240"/>
        <w:jc w:val="center"/>
        <w:rPr>
          <w:b/>
          <w:bCs/>
          <w:sz w:val="28"/>
          <w:szCs w:val="28"/>
          <w:lang w:val="uk-UA"/>
        </w:rPr>
      </w:pPr>
      <w:r w:rsidRPr="00D22B98">
        <w:rPr>
          <w:bCs/>
          <w:sz w:val="28"/>
          <w:szCs w:val="28"/>
          <w:lang w:val="uk-UA"/>
        </w:rPr>
        <w:t>Календарний план</w:t>
      </w:r>
    </w:p>
    <w:tbl>
      <w:tblPr>
        <w:tblW w:w="903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5"/>
        <w:gridCol w:w="4690"/>
        <w:gridCol w:w="2439"/>
        <w:gridCol w:w="1346"/>
      </w:tblGrid>
      <w:tr w:rsidR="006B25B2" w:rsidRPr="00D22B98" w14:paraId="4A549F8F" w14:textId="77777777" w:rsidTr="0042374F">
        <w:tc>
          <w:tcPr>
            <w:tcW w:w="555" w:type="dxa"/>
            <w:tcBorders>
              <w:top w:val="single" w:sz="4" w:space="0" w:color="auto"/>
              <w:left w:val="single" w:sz="4" w:space="0" w:color="auto"/>
              <w:bottom w:val="single" w:sz="4" w:space="0" w:color="auto"/>
              <w:right w:val="single" w:sz="4" w:space="0" w:color="auto"/>
            </w:tcBorders>
            <w:vAlign w:val="center"/>
            <w:hideMark/>
          </w:tcPr>
          <w:p w14:paraId="3718E586" w14:textId="77777777" w:rsidR="006B25B2" w:rsidRPr="00D22B98" w:rsidRDefault="006B25B2" w:rsidP="0042374F">
            <w:pPr>
              <w:jc w:val="center"/>
              <w:rPr>
                <w:sz w:val="28"/>
                <w:szCs w:val="28"/>
                <w:lang w:val="uk-UA"/>
              </w:rPr>
            </w:pPr>
            <w:r w:rsidRPr="00D22B98">
              <w:rPr>
                <w:sz w:val="28"/>
                <w:szCs w:val="28"/>
                <w:lang w:val="uk-UA"/>
              </w:rPr>
              <w:t>№ з/п</w:t>
            </w:r>
          </w:p>
        </w:tc>
        <w:tc>
          <w:tcPr>
            <w:tcW w:w="4690" w:type="dxa"/>
            <w:tcBorders>
              <w:top w:val="single" w:sz="4" w:space="0" w:color="auto"/>
              <w:left w:val="single" w:sz="4" w:space="0" w:color="auto"/>
              <w:bottom w:val="single" w:sz="4" w:space="0" w:color="auto"/>
              <w:right w:val="single" w:sz="4" w:space="0" w:color="auto"/>
            </w:tcBorders>
            <w:vAlign w:val="center"/>
            <w:hideMark/>
          </w:tcPr>
          <w:p w14:paraId="512A2750" w14:textId="77777777" w:rsidR="006B25B2" w:rsidRPr="00D22B98" w:rsidRDefault="006B25B2" w:rsidP="0042374F">
            <w:pPr>
              <w:jc w:val="center"/>
              <w:rPr>
                <w:sz w:val="28"/>
                <w:szCs w:val="28"/>
                <w:lang w:val="uk-UA"/>
              </w:rPr>
            </w:pPr>
            <w:r w:rsidRPr="00D22B98">
              <w:rPr>
                <w:sz w:val="28"/>
                <w:szCs w:val="28"/>
                <w:lang w:val="uk-UA"/>
              </w:rPr>
              <w:t xml:space="preserve">Назва етапів виконання </w:t>
            </w:r>
            <w:r w:rsidRPr="00D22B98">
              <w:rPr>
                <w:sz w:val="28"/>
                <w:szCs w:val="28"/>
                <w:lang w:val="uk-UA"/>
              </w:rPr>
              <w:br/>
              <w:t>дипломної роботи</w:t>
            </w:r>
          </w:p>
        </w:tc>
        <w:tc>
          <w:tcPr>
            <w:tcW w:w="2439" w:type="dxa"/>
            <w:tcBorders>
              <w:top w:val="single" w:sz="4" w:space="0" w:color="auto"/>
              <w:left w:val="single" w:sz="4" w:space="0" w:color="auto"/>
              <w:bottom w:val="single" w:sz="4" w:space="0" w:color="auto"/>
              <w:right w:val="single" w:sz="4" w:space="0" w:color="auto"/>
            </w:tcBorders>
            <w:vAlign w:val="center"/>
            <w:hideMark/>
          </w:tcPr>
          <w:p w14:paraId="59330100" w14:textId="77777777" w:rsidR="006B25B2" w:rsidRPr="00D22B98" w:rsidRDefault="006B25B2" w:rsidP="0042374F">
            <w:pPr>
              <w:jc w:val="center"/>
              <w:rPr>
                <w:sz w:val="28"/>
                <w:szCs w:val="28"/>
                <w:lang w:val="uk-UA"/>
              </w:rPr>
            </w:pPr>
            <w:r w:rsidRPr="00D22B98">
              <w:rPr>
                <w:sz w:val="28"/>
                <w:szCs w:val="28"/>
                <w:lang w:val="uk-UA"/>
              </w:rPr>
              <w:t xml:space="preserve">Термін виконання </w:t>
            </w:r>
            <w:r w:rsidRPr="00D22B98">
              <w:rPr>
                <w:sz w:val="28"/>
                <w:szCs w:val="28"/>
                <w:lang w:val="uk-UA"/>
              </w:rPr>
              <w:br/>
              <w:t>етапів роботи</w:t>
            </w:r>
          </w:p>
        </w:tc>
        <w:tc>
          <w:tcPr>
            <w:tcW w:w="1346" w:type="dxa"/>
            <w:tcBorders>
              <w:top w:val="single" w:sz="4" w:space="0" w:color="auto"/>
              <w:left w:val="single" w:sz="4" w:space="0" w:color="auto"/>
              <w:bottom w:val="single" w:sz="4" w:space="0" w:color="auto"/>
              <w:right w:val="single" w:sz="4" w:space="0" w:color="auto"/>
            </w:tcBorders>
            <w:vAlign w:val="center"/>
            <w:hideMark/>
          </w:tcPr>
          <w:p w14:paraId="14BA4E25" w14:textId="77777777" w:rsidR="006B25B2" w:rsidRPr="00D22B98" w:rsidRDefault="006B25B2" w:rsidP="0042374F">
            <w:pPr>
              <w:jc w:val="center"/>
              <w:rPr>
                <w:sz w:val="28"/>
                <w:szCs w:val="28"/>
                <w:lang w:val="uk-UA"/>
              </w:rPr>
            </w:pPr>
            <w:r w:rsidRPr="00D22B98">
              <w:rPr>
                <w:sz w:val="28"/>
                <w:szCs w:val="28"/>
                <w:lang w:val="uk-UA"/>
              </w:rPr>
              <w:t>Примітка</w:t>
            </w:r>
          </w:p>
        </w:tc>
      </w:tr>
      <w:tr w:rsidR="0042374F" w:rsidRPr="00D22B98" w14:paraId="106BA516" w14:textId="77777777" w:rsidTr="0042374F">
        <w:trPr>
          <w:trHeight w:val="20"/>
        </w:trPr>
        <w:tc>
          <w:tcPr>
            <w:tcW w:w="555" w:type="dxa"/>
            <w:tcBorders>
              <w:top w:val="single" w:sz="4" w:space="0" w:color="auto"/>
              <w:left w:val="single" w:sz="4" w:space="0" w:color="auto"/>
              <w:bottom w:val="single" w:sz="4" w:space="0" w:color="auto"/>
              <w:right w:val="single" w:sz="4" w:space="0" w:color="auto"/>
            </w:tcBorders>
            <w:hideMark/>
          </w:tcPr>
          <w:p w14:paraId="2B79FAAE" w14:textId="77777777" w:rsidR="0042374F" w:rsidRPr="00D22B98" w:rsidRDefault="0042374F" w:rsidP="0042374F">
            <w:pPr>
              <w:jc w:val="center"/>
              <w:rPr>
                <w:sz w:val="28"/>
                <w:szCs w:val="28"/>
                <w:lang w:val="uk-UA"/>
              </w:rPr>
            </w:pPr>
            <w:r w:rsidRPr="00D22B98">
              <w:rPr>
                <w:sz w:val="28"/>
                <w:szCs w:val="28"/>
                <w:lang w:val="uk-UA"/>
              </w:rPr>
              <w:t>1</w:t>
            </w:r>
          </w:p>
        </w:tc>
        <w:tc>
          <w:tcPr>
            <w:tcW w:w="4690" w:type="dxa"/>
            <w:tcBorders>
              <w:top w:val="single" w:sz="4" w:space="0" w:color="auto"/>
              <w:left w:val="single" w:sz="4" w:space="0" w:color="auto"/>
              <w:bottom w:val="single" w:sz="4" w:space="0" w:color="auto"/>
              <w:right w:val="single" w:sz="4" w:space="0" w:color="auto"/>
            </w:tcBorders>
            <w:hideMark/>
          </w:tcPr>
          <w:p w14:paraId="0192B4DD" w14:textId="6D2ED658" w:rsidR="0042374F" w:rsidRPr="00D22B98" w:rsidRDefault="0042374F" w:rsidP="0042374F">
            <w:pPr>
              <w:jc w:val="both"/>
              <w:rPr>
                <w:sz w:val="28"/>
                <w:szCs w:val="28"/>
                <w:lang w:val="uk-UA"/>
              </w:rPr>
            </w:pPr>
            <w:r w:rsidRPr="00D22B98">
              <w:rPr>
                <w:sz w:val="28"/>
                <w:szCs w:val="28"/>
                <w:lang w:val="uk-UA"/>
              </w:rPr>
              <w:t xml:space="preserve">Формулювання тематики (напряму) дослідження. </w:t>
            </w:r>
          </w:p>
        </w:tc>
        <w:tc>
          <w:tcPr>
            <w:tcW w:w="2439" w:type="dxa"/>
            <w:tcBorders>
              <w:top w:val="single" w:sz="4" w:space="0" w:color="auto"/>
              <w:left w:val="single" w:sz="4" w:space="0" w:color="auto"/>
              <w:bottom w:val="single" w:sz="4" w:space="0" w:color="auto"/>
              <w:right w:val="single" w:sz="4" w:space="0" w:color="auto"/>
            </w:tcBorders>
            <w:hideMark/>
          </w:tcPr>
          <w:p w14:paraId="743138FB" w14:textId="0939F7A0" w:rsidR="0042374F" w:rsidRPr="00D22B98" w:rsidRDefault="0042374F" w:rsidP="0042374F">
            <w:pPr>
              <w:jc w:val="both"/>
              <w:rPr>
                <w:sz w:val="28"/>
                <w:szCs w:val="28"/>
                <w:lang w:val="uk-UA"/>
              </w:rPr>
            </w:pPr>
            <w:r>
              <w:rPr>
                <w:sz w:val="28"/>
                <w:szCs w:val="28"/>
                <w:lang w:val="uk-UA"/>
              </w:rPr>
              <w:t>14</w:t>
            </w:r>
            <w:r w:rsidRPr="00D22B98">
              <w:rPr>
                <w:sz w:val="28"/>
                <w:szCs w:val="28"/>
                <w:lang w:val="uk-UA"/>
              </w:rPr>
              <w:t>.0</w:t>
            </w:r>
            <w:r>
              <w:rPr>
                <w:sz w:val="28"/>
                <w:szCs w:val="28"/>
                <w:lang w:val="uk-UA"/>
              </w:rPr>
              <w:t>1</w:t>
            </w:r>
            <w:r w:rsidRPr="00D22B98">
              <w:rPr>
                <w:sz w:val="28"/>
                <w:szCs w:val="28"/>
                <w:lang w:val="uk-UA"/>
              </w:rPr>
              <w:t>.20</w:t>
            </w:r>
            <w:r>
              <w:rPr>
                <w:sz w:val="28"/>
                <w:szCs w:val="28"/>
                <w:lang w:val="uk-UA"/>
              </w:rPr>
              <w:t>21</w:t>
            </w:r>
            <w:r w:rsidRPr="00D22B98">
              <w:rPr>
                <w:sz w:val="28"/>
                <w:szCs w:val="28"/>
                <w:lang w:val="uk-UA"/>
              </w:rPr>
              <w:t xml:space="preserve"> –</w:t>
            </w:r>
          </w:p>
          <w:p w14:paraId="1F63E5F4" w14:textId="78243EA1" w:rsidR="0042374F" w:rsidRPr="00D22B98" w:rsidRDefault="0042374F" w:rsidP="0042374F">
            <w:pPr>
              <w:jc w:val="both"/>
              <w:rPr>
                <w:sz w:val="28"/>
                <w:szCs w:val="28"/>
                <w:lang w:val="uk-UA"/>
              </w:rPr>
            </w:pPr>
            <w:r w:rsidRPr="00D22B98">
              <w:rPr>
                <w:sz w:val="28"/>
                <w:szCs w:val="28"/>
                <w:lang w:val="uk-UA"/>
              </w:rPr>
              <w:t xml:space="preserve"> </w:t>
            </w:r>
            <w:r>
              <w:rPr>
                <w:sz w:val="28"/>
                <w:szCs w:val="28"/>
                <w:lang w:val="uk-UA"/>
              </w:rPr>
              <w:t>21</w:t>
            </w:r>
            <w:r w:rsidRPr="00D22B98">
              <w:rPr>
                <w:sz w:val="28"/>
                <w:szCs w:val="28"/>
                <w:lang w:val="uk-UA"/>
              </w:rPr>
              <w:t>.0</w:t>
            </w:r>
            <w:r>
              <w:rPr>
                <w:sz w:val="28"/>
                <w:szCs w:val="28"/>
                <w:lang w:val="uk-UA"/>
              </w:rPr>
              <w:t>1</w:t>
            </w:r>
            <w:r w:rsidRPr="00D22B98">
              <w:rPr>
                <w:sz w:val="28"/>
                <w:szCs w:val="28"/>
                <w:lang w:val="uk-UA"/>
              </w:rPr>
              <w:t>.20</w:t>
            </w:r>
            <w:r>
              <w:rPr>
                <w:sz w:val="28"/>
                <w:szCs w:val="28"/>
                <w:lang w:val="uk-UA"/>
              </w:rPr>
              <w:t>21</w:t>
            </w:r>
          </w:p>
        </w:tc>
        <w:tc>
          <w:tcPr>
            <w:tcW w:w="1346" w:type="dxa"/>
            <w:tcBorders>
              <w:top w:val="single" w:sz="4" w:space="0" w:color="auto"/>
              <w:left w:val="single" w:sz="4" w:space="0" w:color="auto"/>
              <w:bottom w:val="single" w:sz="4" w:space="0" w:color="auto"/>
              <w:right w:val="single" w:sz="4" w:space="0" w:color="auto"/>
            </w:tcBorders>
          </w:tcPr>
          <w:p w14:paraId="56798EE4" w14:textId="77777777" w:rsidR="0042374F" w:rsidRPr="00D22B98" w:rsidRDefault="0042374F" w:rsidP="0042374F">
            <w:pPr>
              <w:jc w:val="both"/>
              <w:rPr>
                <w:sz w:val="28"/>
                <w:szCs w:val="28"/>
                <w:lang w:val="uk-UA"/>
              </w:rPr>
            </w:pPr>
          </w:p>
        </w:tc>
      </w:tr>
      <w:tr w:rsidR="0042374F" w:rsidRPr="00D22B98" w14:paraId="271B7F6B" w14:textId="77777777" w:rsidTr="0042374F">
        <w:trPr>
          <w:trHeight w:val="20"/>
        </w:trPr>
        <w:tc>
          <w:tcPr>
            <w:tcW w:w="555" w:type="dxa"/>
            <w:tcBorders>
              <w:top w:val="single" w:sz="4" w:space="0" w:color="auto"/>
              <w:left w:val="single" w:sz="4" w:space="0" w:color="auto"/>
              <w:bottom w:val="single" w:sz="4" w:space="0" w:color="auto"/>
              <w:right w:val="single" w:sz="4" w:space="0" w:color="auto"/>
            </w:tcBorders>
            <w:hideMark/>
          </w:tcPr>
          <w:p w14:paraId="0CA8F1D2" w14:textId="77777777" w:rsidR="0042374F" w:rsidRPr="00D22B98" w:rsidRDefault="0042374F" w:rsidP="0042374F">
            <w:pPr>
              <w:jc w:val="center"/>
              <w:rPr>
                <w:sz w:val="28"/>
                <w:szCs w:val="28"/>
                <w:lang w:val="uk-UA"/>
              </w:rPr>
            </w:pPr>
            <w:r w:rsidRPr="00D22B98">
              <w:rPr>
                <w:sz w:val="28"/>
                <w:szCs w:val="28"/>
                <w:lang w:val="uk-UA"/>
              </w:rPr>
              <w:t>2</w:t>
            </w:r>
          </w:p>
        </w:tc>
        <w:tc>
          <w:tcPr>
            <w:tcW w:w="4690" w:type="dxa"/>
            <w:tcBorders>
              <w:top w:val="single" w:sz="4" w:space="0" w:color="auto"/>
              <w:left w:val="single" w:sz="4" w:space="0" w:color="auto"/>
              <w:bottom w:val="single" w:sz="4" w:space="0" w:color="auto"/>
              <w:right w:val="single" w:sz="4" w:space="0" w:color="auto"/>
            </w:tcBorders>
            <w:hideMark/>
          </w:tcPr>
          <w:p w14:paraId="4851BAF0" w14:textId="49A1179A" w:rsidR="0042374F" w:rsidRPr="00D22B98" w:rsidRDefault="0042374F" w:rsidP="0042374F">
            <w:pPr>
              <w:jc w:val="both"/>
              <w:rPr>
                <w:sz w:val="28"/>
                <w:szCs w:val="28"/>
                <w:lang w:val="uk-UA"/>
              </w:rPr>
            </w:pPr>
            <w:r w:rsidRPr="00D22B98">
              <w:rPr>
                <w:sz w:val="28"/>
                <w:szCs w:val="28"/>
                <w:lang w:val="uk-UA"/>
              </w:rPr>
              <w:t>Аналіз актуальності задач стосовно тематики дослідження</w:t>
            </w:r>
          </w:p>
        </w:tc>
        <w:tc>
          <w:tcPr>
            <w:tcW w:w="2439" w:type="dxa"/>
            <w:tcBorders>
              <w:top w:val="single" w:sz="4" w:space="0" w:color="auto"/>
              <w:left w:val="single" w:sz="4" w:space="0" w:color="auto"/>
              <w:bottom w:val="single" w:sz="4" w:space="0" w:color="auto"/>
              <w:right w:val="single" w:sz="4" w:space="0" w:color="auto"/>
            </w:tcBorders>
            <w:hideMark/>
          </w:tcPr>
          <w:p w14:paraId="027D6521" w14:textId="5070FF23" w:rsidR="0042374F" w:rsidRPr="00D22B98" w:rsidRDefault="0042374F" w:rsidP="0042374F">
            <w:pPr>
              <w:jc w:val="both"/>
              <w:rPr>
                <w:sz w:val="28"/>
                <w:szCs w:val="28"/>
                <w:lang w:val="uk-UA"/>
              </w:rPr>
            </w:pPr>
            <w:r>
              <w:rPr>
                <w:sz w:val="28"/>
                <w:szCs w:val="28"/>
                <w:lang w:val="uk-UA"/>
              </w:rPr>
              <w:t>21</w:t>
            </w:r>
            <w:r w:rsidRPr="00D22B98">
              <w:rPr>
                <w:sz w:val="28"/>
                <w:szCs w:val="28"/>
                <w:lang w:val="uk-UA"/>
              </w:rPr>
              <w:t>.0</w:t>
            </w:r>
            <w:r>
              <w:rPr>
                <w:sz w:val="28"/>
                <w:szCs w:val="28"/>
                <w:lang w:val="uk-UA"/>
              </w:rPr>
              <w:t>1</w:t>
            </w:r>
            <w:r w:rsidRPr="00D22B98">
              <w:rPr>
                <w:sz w:val="28"/>
                <w:szCs w:val="28"/>
                <w:lang w:val="uk-UA"/>
              </w:rPr>
              <w:t>.20</w:t>
            </w:r>
            <w:r>
              <w:rPr>
                <w:sz w:val="28"/>
                <w:szCs w:val="28"/>
                <w:lang w:val="uk-UA"/>
              </w:rPr>
              <w:t>2</w:t>
            </w:r>
            <w:r w:rsidRPr="00D22B98">
              <w:rPr>
                <w:sz w:val="28"/>
                <w:szCs w:val="28"/>
                <w:lang w:val="uk-UA"/>
              </w:rPr>
              <w:t>1 –</w:t>
            </w:r>
          </w:p>
          <w:p w14:paraId="1F9D5199" w14:textId="1748FA2A" w:rsidR="0042374F" w:rsidRPr="00D22B98" w:rsidRDefault="0042374F" w:rsidP="0042374F">
            <w:pPr>
              <w:jc w:val="both"/>
              <w:rPr>
                <w:sz w:val="28"/>
                <w:szCs w:val="28"/>
                <w:lang w:val="uk-UA"/>
              </w:rPr>
            </w:pPr>
            <w:r w:rsidRPr="00D22B98">
              <w:rPr>
                <w:sz w:val="28"/>
                <w:szCs w:val="28"/>
                <w:lang w:val="uk-UA"/>
              </w:rPr>
              <w:t xml:space="preserve"> </w:t>
            </w:r>
            <w:r>
              <w:rPr>
                <w:sz w:val="28"/>
                <w:szCs w:val="28"/>
                <w:lang w:val="uk-UA"/>
              </w:rPr>
              <w:t>07</w:t>
            </w:r>
            <w:r w:rsidRPr="00D22B98">
              <w:rPr>
                <w:sz w:val="28"/>
                <w:szCs w:val="28"/>
                <w:lang w:val="uk-UA"/>
              </w:rPr>
              <w:t>.</w:t>
            </w:r>
            <w:r>
              <w:rPr>
                <w:sz w:val="28"/>
                <w:szCs w:val="28"/>
                <w:lang w:val="uk-UA"/>
              </w:rPr>
              <w:t>02</w:t>
            </w:r>
            <w:r w:rsidRPr="00D22B98">
              <w:rPr>
                <w:sz w:val="28"/>
                <w:szCs w:val="28"/>
                <w:lang w:val="uk-UA"/>
              </w:rPr>
              <w:t>.20</w:t>
            </w:r>
            <w:r>
              <w:rPr>
                <w:sz w:val="28"/>
                <w:szCs w:val="28"/>
                <w:lang w:val="uk-UA"/>
              </w:rPr>
              <w:t>2</w:t>
            </w:r>
            <w:r w:rsidRPr="00D22B98">
              <w:rPr>
                <w:sz w:val="28"/>
                <w:szCs w:val="28"/>
                <w:lang w:val="uk-UA"/>
              </w:rPr>
              <w:t xml:space="preserve">1 </w:t>
            </w:r>
          </w:p>
        </w:tc>
        <w:tc>
          <w:tcPr>
            <w:tcW w:w="1346" w:type="dxa"/>
            <w:tcBorders>
              <w:top w:val="single" w:sz="4" w:space="0" w:color="auto"/>
              <w:left w:val="single" w:sz="4" w:space="0" w:color="auto"/>
              <w:bottom w:val="single" w:sz="4" w:space="0" w:color="auto"/>
              <w:right w:val="single" w:sz="4" w:space="0" w:color="auto"/>
            </w:tcBorders>
          </w:tcPr>
          <w:p w14:paraId="71500D4F" w14:textId="77777777" w:rsidR="0042374F" w:rsidRPr="00D22B98" w:rsidRDefault="0042374F" w:rsidP="0042374F">
            <w:pPr>
              <w:jc w:val="both"/>
              <w:rPr>
                <w:sz w:val="28"/>
                <w:szCs w:val="28"/>
                <w:lang w:val="uk-UA"/>
              </w:rPr>
            </w:pPr>
          </w:p>
        </w:tc>
      </w:tr>
      <w:tr w:rsidR="0042374F" w:rsidRPr="00D22B98" w14:paraId="2A4A509F" w14:textId="77777777" w:rsidTr="0042374F">
        <w:trPr>
          <w:trHeight w:val="20"/>
        </w:trPr>
        <w:tc>
          <w:tcPr>
            <w:tcW w:w="555" w:type="dxa"/>
            <w:tcBorders>
              <w:top w:val="single" w:sz="4" w:space="0" w:color="auto"/>
              <w:left w:val="single" w:sz="4" w:space="0" w:color="auto"/>
              <w:bottom w:val="single" w:sz="4" w:space="0" w:color="auto"/>
              <w:right w:val="single" w:sz="4" w:space="0" w:color="auto"/>
            </w:tcBorders>
            <w:hideMark/>
          </w:tcPr>
          <w:p w14:paraId="64F3FF1D" w14:textId="77777777" w:rsidR="0042374F" w:rsidRPr="00D22B98" w:rsidRDefault="0042374F" w:rsidP="0042374F">
            <w:pPr>
              <w:jc w:val="center"/>
              <w:rPr>
                <w:sz w:val="28"/>
                <w:szCs w:val="28"/>
                <w:lang w:val="uk-UA"/>
              </w:rPr>
            </w:pPr>
            <w:r w:rsidRPr="00D22B98">
              <w:rPr>
                <w:sz w:val="28"/>
                <w:szCs w:val="28"/>
                <w:lang w:val="uk-UA"/>
              </w:rPr>
              <w:t>3</w:t>
            </w:r>
          </w:p>
        </w:tc>
        <w:tc>
          <w:tcPr>
            <w:tcW w:w="4690" w:type="dxa"/>
            <w:tcBorders>
              <w:top w:val="single" w:sz="4" w:space="0" w:color="auto"/>
              <w:left w:val="single" w:sz="4" w:space="0" w:color="auto"/>
              <w:bottom w:val="single" w:sz="4" w:space="0" w:color="auto"/>
              <w:right w:val="single" w:sz="4" w:space="0" w:color="auto"/>
            </w:tcBorders>
            <w:hideMark/>
          </w:tcPr>
          <w:p w14:paraId="7F8EF42B" w14:textId="306C54C2" w:rsidR="0042374F" w:rsidRPr="00D22B98" w:rsidRDefault="0042374F" w:rsidP="0042374F">
            <w:pPr>
              <w:jc w:val="both"/>
              <w:rPr>
                <w:sz w:val="28"/>
                <w:szCs w:val="28"/>
                <w:lang w:val="uk-UA"/>
              </w:rPr>
            </w:pPr>
            <w:r w:rsidRPr="00D22B98">
              <w:rPr>
                <w:sz w:val="28"/>
                <w:szCs w:val="28"/>
                <w:lang w:val="uk-UA"/>
              </w:rPr>
              <w:t xml:space="preserve">Аналіз відомих результатів стосовно тематики дослідження </w:t>
            </w:r>
          </w:p>
        </w:tc>
        <w:tc>
          <w:tcPr>
            <w:tcW w:w="2439" w:type="dxa"/>
            <w:tcBorders>
              <w:top w:val="single" w:sz="4" w:space="0" w:color="auto"/>
              <w:left w:val="single" w:sz="4" w:space="0" w:color="auto"/>
              <w:bottom w:val="single" w:sz="4" w:space="0" w:color="auto"/>
              <w:right w:val="single" w:sz="4" w:space="0" w:color="auto"/>
            </w:tcBorders>
            <w:hideMark/>
          </w:tcPr>
          <w:p w14:paraId="2A3A0065" w14:textId="1A240EE5" w:rsidR="0042374F" w:rsidRPr="00D22B98" w:rsidRDefault="0042374F" w:rsidP="0042374F">
            <w:pPr>
              <w:jc w:val="both"/>
              <w:rPr>
                <w:sz w:val="28"/>
                <w:szCs w:val="28"/>
                <w:lang w:val="uk-UA"/>
              </w:rPr>
            </w:pPr>
            <w:r>
              <w:rPr>
                <w:sz w:val="28"/>
                <w:szCs w:val="28"/>
                <w:lang w:val="uk-UA"/>
              </w:rPr>
              <w:t>08</w:t>
            </w:r>
            <w:r w:rsidRPr="00D22B98">
              <w:rPr>
                <w:sz w:val="28"/>
                <w:szCs w:val="28"/>
                <w:lang w:val="uk-UA"/>
              </w:rPr>
              <w:t>.</w:t>
            </w:r>
            <w:r>
              <w:rPr>
                <w:sz w:val="28"/>
                <w:szCs w:val="28"/>
                <w:lang w:val="uk-UA"/>
              </w:rPr>
              <w:t>02</w:t>
            </w:r>
            <w:r w:rsidRPr="00D22B98">
              <w:rPr>
                <w:sz w:val="28"/>
                <w:szCs w:val="28"/>
                <w:lang w:val="uk-UA"/>
              </w:rPr>
              <w:t>.20</w:t>
            </w:r>
            <w:r>
              <w:rPr>
                <w:sz w:val="28"/>
                <w:szCs w:val="28"/>
                <w:lang w:val="uk-UA"/>
              </w:rPr>
              <w:t>2</w:t>
            </w:r>
            <w:r w:rsidRPr="00D22B98">
              <w:rPr>
                <w:sz w:val="28"/>
                <w:szCs w:val="28"/>
                <w:lang w:val="uk-UA"/>
              </w:rPr>
              <w:t>1 –</w:t>
            </w:r>
          </w:p>
          <w:p w14:paraId="0E2DF664" w14:textId="123B0D1E" w:rsidR="0042374F" w:rsidRPr="00D22B98" w:rsidRDefault="0042374F" w:rsidP="0042374F">
            <w:pPr>
              <w:jc w:val="both"/>
              <w:rPr>
                <w:sz w:val="28"/>
                <w:szCs w:val="28"/>
                <w:lang w:val="uk-UA"/>
              </w:rPr>
            </w:pPr>
            <w:r w:rsidRPr="00D22B98">
              <w:rPr>
                <w:sz w:val="28"/>
                <w:szCs w:val="28"/>
                <w:lang w:val="uk-UA"/>
              </w:rPr>
              <w:t xml:space="preserve"> 3</w:t>
            </w:r>
            <w:r>
              <w:rPr>
                <w:sz w:val="28"/>
                <w:szCs w:val="28"/>
                <w:lang w:val="uk-UA"/>
              </w:rPr>
              <w:t>1</w:t>
            </w:r>
            <w:r w:rsidRPr="00D22B98">
              <w:rPr>
                <w:sz w:val="28"/>
                <w:szCs w:val="28"/>
                <w:lang w:val="uk-UA"/>
              </w:rPr>
              <w:t>.</w:t>
            </w:r>
            <w:r>
              <w:rPr>
                <w:sz w:val="28"/>
                <w:szCs w:val="28"/>
                <w:lang w:val="uk-UA"/>
              </w:rPr>
              <w:t>03</w:t>
            </w:r>
            <w:r w:rsidRPr="00D22B98">
              <w:rPr>
                <w:sz w:val="28"/>
                <w:szCs w:val="28"/>
                <w:lang w:val="uk-UA"/>
              </w:rPr>
              <w:t>.20</w:t>
            </w:r>
            <w:r>
              <w:rPr>
                <w:sz w:val="28"/>
                <w:szCs w:val="28"/>
                <w:lang w:val="uk-UA"/>
              </w:rPr>
              <w:t>2</w:t>
            </w:r>
            <w:r w:rsidRPr="00D22B98">
              <w:rPr>
                <w:sz w:val="28"/>
                <w:szCs w:val="28"/>
                <w:lang w:val="uk-UA"/>
              </w:rPr>
              <w:t>1</w:t>
            </w:r>
          </w:p>
        </w:tc>
        <w:tc>
          <w:tcPr>
            <w:tcW w:w="1346" w:type="dxa"/>
            <w:tcBorders>
              <w:top w:val="single" w:sz="4" w:space="0" w:color="auto"/>
              <w:left w:val="single" w:sz="4" w:space="0" w:color="auto"/>
              <w:bottom w:val="single" w:sz="4" w:space="0" w:color="auto"/>
              <w:right w:val="single" w:sz="4" w:space="0" w:color="auto"/>
            </w:tcBorders>
          </w:tcPr>
          <w:p w14:paraId="145209B0" w14:textId="77777777" w:rsidR="0042374F" w:rsidRPr="00D22B98" w:rsidRDefault="0042374F" w:rsidP="0042374F">
            <w:pPr>
              <w:jc w:val="both"/>
              <w:rPr>
                <w:sz w:val="28"/>
                <w:szCs w:val="28"/>
                <w:lang w:val="uk-UA"/>
              </w:rPr>
            </w:pPr>
          </w:p>
        </w:tc>
      </w:tr>
      <w:tr w:rsidR="0042374F" w:rsidRPr="00D22B98" w14:paraId="154D9B6E" w14:textId="77777777" w:rsidTr="0042374F">
        <w:trPr>
          <w:trHeight w:val="20"/>
        </w:trPr>
        <w:tc>
          <w:tcPr>
            <w:tcW w:w="555" w:type="dxa"/>
            <w:tcBorders>
              <w:top w:val="single" w:sz="4" w:space="0" w:color="auto"/>
              <w:left w:val="single" w:sz="4" w:space="0" w:color="auto"/>
              <w:bottom w:val="single" w:sz="4" w:space="0" w:color="auto"/>
              <w:right w:val="single" w:sz="4" w:space="0" w:color="auto"/>
            </w:tcBorders>
            <w:hideMark/>
          </w:tcPr>
          <w:p w14:paraId="0003B9A2" w14:textId="77777777" w:rsidR="0042374F" w:rsidRPr="00D22B98" w:rsidRDefault="0042374F" w:rsidP="0042374F">
            <w:pPr>
              <w:jc w:val="center"/>
              <w:rPr>
                <w:sz w:val="28"/>
                <w:szCs w:val="28"/>
                <w:lang w:val="uk-UA"/>
              </w:rPr>
            </w:pPr>
            <w:r w:rsidRPr="00D22B98">
              <w:rPr>
                <w:sz w:val="28"/>
                <w:szCs w:val="28"/>
                <w:lang w:val="uk-UA"/>
              </w:rPr>
              <w:t>4</w:t>
            </w:r>
          </w:p>
        </w:tc>
        <w:tc>
          <w:tcPr>
            <w:tcW w:w="4690" w:type="dxa"/>
            <w:tcBorders>
              <w:top w:val="single" w:sz="4" w:space="0" w:color="auto"/>
              <w:left w:val="single" w:sz="4" w:space="0" w:color="auto"/>
              <w:bottom w:val="single" w:sz="4" w:space="0" w:color="auto"/>
              <w:right w:val="single" w:sz="4" w:space="0" w:color="auto"/>
            </w:tcBorders>
            <w:hideMark/>
          </w:tcPr>
          <w:p w14:paraId="29F53579" w14:textId="5965B386" w:rsidR="0042374F" w:rsidRPr="00D22B98" w:rsidRDefault="0042374F" w:rsidP="0042374F">
            <w:pPr>
              <w:jc w:val="both"/>
              <w:rPr>
                <w:sz w:val="28"/>
                <w:szCs w:val="28"/>
                <w:lang w:val="uk-UA"/>
              </w:rPr>
            </w:pPr>
            <w:r w:rsidRPr="00D22B98">
              <w:rPr>
                <w:sz w:val="28"/>
                <w:szCs w:val="28"/>
                <w:lang w:val="uk-UA"/>
              </w:rPr>
              <w:t xml:space="preserve">Формулювання задач дослідження </w:t>
            </w:r>
          </w:p>
        </w:tc>
        <w:tc>
          <w:tcPr>
            <w:tcW w:w="2439" w:type="dxa"/>
            <w:tcBorders>
              <w:top w:val="single" w:sz="4" w:space="0" w:color="auto"/>
              <w:left w:val="single" w:sz="4" w:space="0" w:color="auto"/>
              <w:bottom w:val="single" w:sz="4" w:space="0" w:color="auto"/>
              <w:right w:val="single" w:sz="4" w:space="0" w:color="auto"/>
            </w:tcBorders>
            <w:hideMark/>
          </w:tcPr>
          <w:p w14:paraId="3F113096" w14:textId="019CFAAD" w:rsidR="0042374F" w:rsidRPr="00D22B98" w:rsidRDefault="0042374F" w:rsidP="0042374F">
            <w:pPr>
              <w:jc w:val="both"/>
              <w:rPr>
                <w:sz w:val="28"/>
                <w:szCs w:val="28"/>
                <w:lang w:val="uk-UA"/>
              </w:rPr>
            </w:pPr>
            <w:r w:rsidRPr="00D22B98">
              <w:rPr>
                <w:sz w:val="28"/>
                <w:szCs w:val="28"/>
                <w:lang w:val="uk-UA"/>
              </w:rPr>
              <w:t>0</w:t>
            </w:r>
            <w:r>
              <w:rPr>
                <w:sz w:val="28"/>
                <w:szCs w:val="28"/>
                <w:lang w:val="uk-UA"/>
              </w:rPr>
              <w:t>1</w:t>
            </w:r>
            <w:r w:rsidRPr="00D22B98">
              <w:rPr>
                <w:sz w:val="28"/>
                <w:szCs w:val="28"/>
                <w:lang w:val="uk-UA"/>
              </w:rPr>
              <w:t>.</w:t>
            </w:r>
            <w:r>
              <w:rPr>
                <w:sz w:val="28"/>
                <w:szCs w:val="28"/>
                <w:lang w:val="uk-UA"/>
              </w:rPr>
              <w:t>04</w:t>
            </w:r>
            <w:r w:rsidRPr="00D22B98">
              <w:rPr>
                <w:sz w:val="28"/>
                <w:szCs w:val="28"/>
                <w:lang w:val="uk-UA"/>
              </w:rPr>
              <w:t>.20</w:t>
            </w:r>
            <w:r>
              <w:rPr>
                <w:sz w:val="28"/>
                <w:szCs w:val="28"/>
                <w:lang w:val="uk-UA"/>
              </w:rPr>
              <w:t xml:space="preserve">21 </w:t>
            </w:r>
            <w:r w:rsidRPr="00D22B98">
              <w:rPr>
                <w:sz w:val="28"/>
                <w:szCs w:val="28"/>
                <w:lang w:val="uk-UA"/>
              </w:rPr>
              <w:t>–</w:t>
            </w:r>
          </w:p>
          <w:p w14:paraId="1181B2B0" w14:textId="6D3249A8" w:rsidR="0042374F" w:rsidRPr="00D22B98" w:rsidRDefault="0042374F" w:rsidP="0042374F">
            <w:pPr>
              <w:jc w:val="both"/>
              <w:rPr>
                <w:sz w:val="28"/>
                <w:szCs w:val="28"/>
                <w:lang w:val="uk-UA"/>
              </w:rPr>
            </w:pPr>
            <w:r w:rsidRPr="00D22B98">
              <w:rPr>
                <w:sz w:val="28"/>
                <w:szCs w:val="28"/>
                <w:lang w:val="uk-UA"/>
              </w:rPr>
              <w:t xml:space="preserve"> 0</w:t>
            </w:r>
            <w:r>
              <w:rPr>
                <w:sz w:val="28"/>
                <w:szCs w:val="28"/>
                <w:lang w:val="uk-UA"/>
              </w:rPr>
              <w:t>8</w:t>
            </w:r>
            <w:r w:rsidRPr="00D22B98">
              <w:rPr>
                <w:sz w:val="28"/>
                <w:szCs w:val="28"/>
                <w:lang w:val="uk-UA"/>
              </w:rPr>
              <w:t>.</w:t>
            </w:r>
            <w:r>
              <w:rPr>
                <w:sz w:val="28"/>
                <w:szCs w:val="28"/>
                <w:lang w:val="uk-UA"/>
              </w:rPr>
              <w:t>04</w:t>
            </w:r>
            <w:r w:rsidRPr="00D22B98">
              <w:rPr>
                <w:sz w:val="28"/>
                <w:szCs w:val="28"/>
                <w:lang w:val="uk-UA"/>
              </w:rPr>
              <w:t>.20</w:t>
            </w:r>
            <w:r>
              <w:rPr>
                <w:sz w:val="28"/>
                <w:szCs w:val="28"/>
                <w:lang w:val="uk-UA"/>
              </w:rPr>
              <w:t>2</w:t>
            </w:r>
            <w:r w:rsidRPr="00D22B98">
              <w:rPr>
                <w:sz w:val="28"/>
                <w:szCs w:val="28"/>
                <w:lang w:val="uk-UA"/>
              </w:rPr>
              <w:t xml:space="preserve">1 </w:t>
            </w:r>
          </w:p>
        </w:tc>
        <w:tc>
          <w:tcPr>
            <w:tcW w:w="1346" w:type="dxa"/>
            <w:tcBorders>
              <w:top w:val="single" w:sz="4" w:space="0" w:color="auto"/>
              <w:left w:val="single" w:sz="4" w:space="0" w:color="auto"/>
              <w:bottom w:val="single" w:sz="4" w:space="0" w:color="auto"/>
              <w:right w:val="single" w:sz="4" w:space="0" w:color="auto"/>
            </w:tcBorders>
          </w:tcPr>
          <w:p w14:paraId="37B0D0F8" w14:textId="77777777" w:rsidR="0042374F" w:rsidRPr="00D22B98" w:rsidRDefault="0042374F" w:rsidP="0042374F">
            <w:pPr>
              <w:jc w:val="both"/>
              <w:rPr>
                <w:sz w:val="28"/>
                <w:szCs w:val="28"/>
                <w:lang w:val="uk-UA"/>
              </w:rPr>
            </w:pPr>
          </w:p>
        </w:tc>
      </w:tr>
      <w:tr w:rsidR="0042374F" w:rsidRPr="00D22B98" w14:paraId="12358FEA" w14:textId="77777777" w:rsidTr="0042374F">
        <w:trPr>
          <w:trHeight w:val="20"/>
        </w:trPr>
        <w:tc>
          <w:tcPr>
            <w:tcW w:w="555" w:type="dxa"/>
            <w:tcBorders>
              <w:top w:val="single" w:sz="4" w:space="0" w:color="auto"/>
              <w:left w:val="single" w:sz="4" w:space="0" w:color="auto"/>
              <w:bottom w:val="single" w:sz="4" w:space="0" w:color="auto"/>
              <w:right w:val="single" w:sz="4" w:space="0" w:color="auto"/>
            </w:tcBorders>
            <w:hideMark/>
          </w:tcPr>
          <w:p w14:paraId="5D507C90" w14:textId="77777777" w:rsidR="0042374F" w:rsidRPr="00D22B98" w:rsidRDefault="0042374F" w:rsidP="0042374F">
            <w:pPr>
              <w:jc w:val="center"/>
              <w:rPr>
                <w:sz w:val="28"/>
                <w:szCs w:val="28"/>
                <w:lang w:val="uk-UA"/>
              </w:rPr>
            </w:pPr>
            <w:r w:rsidRPr="00D22B98">
              <w:rPr>
                <w:sz w:val="28"/>
                <w:szCs w:val="28"/>
                <w:lang w:val="uk-UA"/>
              </w:rPr>
              <w:t>5</w:t>
            </w:r>
          </w:p>
        </w:tc>
        <w:tc>
          <w:tcPr>
            <w:tcW w:w="4690" w:type="dxa"/>
            <w:tcBorders>
              <w:top w:val="single" w:sz="4" w:space="0" w:color="auto"/>
              <w:left w:val="single" w:sz="4" w:space="0" w:color="auto"/>
              <w:bottom w:val="single" w:sz="4" w:space="0" w:color="auto"/>
              <w:right w:val="single" w:sz="4" w:space="0" w:color="auto"/>
            </w:tcBorders>
            <w:hideMark/>
          </w:tcPr>
          <w:p w14:paraId="73C78397" w14:textId="2F993C64" w:rsidR="0042374F" w:rsidRPr="00D22B98" w:rsidRDefault="0042374F" w:rsidP="0042374F">
            <w:pPr>
              <w:jc w:val="both"/>
              <w:rPr>
                <w:sz w:val="28"/>
                <w:szCs w:val="28"/>
                <w:lang w:val="uk-UA"/>
              </w:rPr>
            </w:pPr>
            <w:r w:rsidRPr="00D22B98">
              <w:rPr>
                <w:sz w:val="28"/>
                <w:szCs w:val="28"/>
                <w:lang w:val="uk-UA"/>
              </w:rPr>
              <w:t xml:space="preserve">Уточнення теми дипломної роботи </w:t>
            </w:r>
          </w:p>
        </w:tc>
        <w:tc>
          <w:tcPr>
            <w:tcW w:w="2439" w:type="dxa"/>
            <w:tcBorders>
              <w:top w:val="single" w:sz="4" w:space="0" w:color="auto"/>
              <w:left w:val="single" w:sz="4" w:space="0" w:color="auto"/>
              <w:bottom w:val="single" w:sz="4" w:space="0" w:color="auto"/>
              <w:right w:val="single" w:sz="4" w:space="0" w:color="auto"/>
            </w:tcBorders>
            <w:hideMark/>
          </w:tcPr>
          <w:p w14:paraId="48102B8B" w14:textId="79176689" w:rsidR="0042374F" w:rsidRPr="00D22B98" w:rsidRDefault="0042374F" w:rsidP="0042374F">
            <w:pPr>
              <w:rPr>
                <w:sz w:val="28"/>
                <w:szCs w:val="28"/>
                <w:lang w:val="uk-UA"/>
              </w:rPr>
            </w:pPr>
            <w:r>
              <w:rPr>
                <w:sz w:val="28"/>
                <w:szCs w:val="28"/>
                <w:lang w:val="uk-UA"/>
              </w:rPr>
              <w:t>09</w:t>
            </w:r>
            <w:r w:rsidRPr="00D22B98">
              <w:rPr>
                <w:sz w:val="28"/>
                <w:szCs w:val="28"/>
                <w:lang w:val="uk-UA"/>
              </w:rPr>
              <w:t>.0</w:t>
            </w:r>
            <w:r>
              <w:rPr>
                <w:sz w:val="28"/>
                <w:szCs w:val="28"/>
                <w:lang w:val="uk-UA"/>
              </w:rPr>
              <w:t>4</w:t>
            </w:r>
            <w:r w:rsidRPr="00D22B98">
              <w:rPr>
                <w:sz w:val="28"/>
                <w:szCs w:val="28"/>
                <w:lang w:val="uk-UA"/>
              </w:rPr>
              <w:t>.20</w:t>
            </w:r>
            <w:r>
              <w:rPr>
                <w:sz w:val="28"/>
                <w:szCs w:val="28"/>
                <w:lang w:val="uk-UA"/>
              </w:rPr>
              <w:t>2</w:t>
            </w:r>
            <w:r w:rsidRPr="00D22B98">
              <w:rPr>
                <w:sz w:val="28"/>
                <w:szCs w:val="28"/>
                <w:lang w:val="uk-UA"/>
              </w:rPr>
              <w:t>1</w:t>
            </w:r>
            <w:r>
              <w:rPr>
                <w:sz w:val="28"/>
                <w:szCs w:val="28"/>
                <w:lang w:val="uk-UA"/>
              </w:rPr>
              <w:t xml:space="preserve"> </w:t>
            </w:r>
            <w:r w:rsidRPr="00D22B98">
              <w:rPr>
                <w:sz w:val="28"/>
                <w:szCs w:val="28"/>
                <w:lang w:val="uk-UA"/>
              </w:rPr>
              <w:t>–</w:t>
            </w:r>
            <w:r>
              <w:rPr>
                <w:sz w:val="28"/>
                <w:szCs w:val="28"/>
                <w:lang w:val="uk-UA"/>
              </w:rPr>
              <w:t xml:space="preserve"> 11.04.2021</w:t>
            </w:r>
          </w:p>
        </w:tc>
        <w:tc>
          <w:tcPr>
            <w:tcW w:w="1346" w:type="dxa"/>
            <w:tcBorders>
              <w:top w:val="single" w:sz="4" w:space="0" w:color="auto"/>
              <w:left w:val="single" w:sz="4" w:space="0" w:color="auto"/>
              <w:bottom w:val="single" w:sz="4" w:space="0" w:color="auto"/>
              <w:right w:val="single" w:sz="4" w:space="0" w:color="auto"/>
            </w:tcBorders>
          </w:tcPr>
          <w:p w14:paraId="2F635EB8" w14:textId="77777777" w:rsidR="0042374F" w:rsidRPr="00D22B98" w:rsidRDefault="0042374F" w:rsidP="0042374F">
            <w:pPr>
              <w:jc w:val="both"/>
              <w:rPr>
                <w:sz w:val="28"/>
                <w:szCs w:val="28"/>
                <w:lang w:val="uk-UA"/>
              </w:rPr>
            </w:pPr>
          </w:p>
        </w:tc>
      </w:tr>
      <w:tr w:rsidR="0042374F" w:rsidRPr="00D22B98" w14:paraId="5927C59F" w14:textId="77777777" w:rsidTr="0042374F">
        <w:trPr>
          <w:trHeight w:val="20"/>
        </w:trPr>
        <w:tc>
          <w:tcPr>
            <w:tcW w:w="555" w:type="dxa"/>
            <w:tcBorders>
              <w:top w:val="single" w:sz="4" w:space="0" w:color="auto"/>
              <w:left w:val="single" w:sz="4" w:space="0" w:color="auto"/>
              <w:bottom w:val="single" w:sz="4" w:space="0" w:color="auto"/>
              <w:right w:val="single" w:sz="4" w:space="0" w:color="auto"/>
            </w:tcBorders>
            <w:hideMark/>
          </w:tcPr>
          <w:p w14:paraId="2BDEBA08" w14:textId="77777777" w:rsidR="0042374F" w:rsidRPr="00D22B98" w:rsidRDefault="0042374F" w:rsidP="0042374F">
            <w:pPr>
              <w:jc w:val="center"/>
              <w:rPr>
                <w:sz w:val="28"/>
                <w:szCs w:val="28"/>
                <w:lang w:val="uk-UA"/>
              </w:rPr>
            </w:pPr>
            <w:r w:rsidRPr="00D22B98">
              <w:rPr>
                <w:sz w:val="28"/>
                <w:szCs w:val="28"/>
                <w:lang w:val="uk-UA"/>
              </w:rPr>
              <w:t>6</w:t>
            </w:r>
          </w:p>
        </w:tc>
        <w:tc>
          <w:tcPr>
            <w:tcW w:w="4690" w:type="dxa"/>
            <w:tcBorders>
              <w:top w:val="single" w:sz="4" w:space="0" w:color="auto"/>
              <w:left w:val="single" w:sz="4" w:space="0" w:color="auto"/>
              <w:bottom w:val="single" w:sz="4" w:space="0" w:color="auto"/>
              <w:right w:val="single" w:sz="4" w:space="0" w:color="auto"/>
            </w:tcBorders>
            <w:hideMark/>
          </w:tcPr>
          <w:p w14:paraId="1A939D53" w14:textId="58319894" w:rsidR="0042374F" w:rsidRPr="00D22B98" w:rsidRDefault="0042374F" w:rsidP="0042374F">
            <w:pPr>
              <w:jc w:val="both"/>
              <w:rPr>
                <w:sz w:val="28"/>
                <w:szCs w:val="28"/>
                <w:lang w:val="uk-UA"/>
              </w:rPr>
            </w:pPr>
            <w:r w:rsidRPr="00D22B98">
              <w:rPr>
                <w:sz w:val="28"/>
                <w:szCs w:val="28"/>
                <w:lang w:val="uk-UA"/>
              </w:rPr>
              <w:t>Збір статичних даних, попередній аналіз даних</w:t>
            </w:r>
          </w:p>
        </w:tc>
        <w:tc>
          <w:tcPr>
            <w:tcW w:w="2439" w:type="dxa"/>
            <w:tcBorders>
              <w:top w:val="single" w:sz="4" w:space="0" w:color="auto"/>
              <w:left w:val="single" w:sz="4" w:space="0" w:color="auto"/>
              <w:bottom w:val="single" w:sz="4" w:space="0" w:color="auto"/>
              <w:right w:val="single" w:sz="4" w:space="0" w:color="auto"/>
            </w:tcBorders>
            <w:hideMark/>
          </w:tcPr>
          <w:p w14:paraId="2C073984" w14:textId="23554531" w:rsidR="0042374F" w:rsidRPr="00D22B98" w:rsidRDefault="0042374F" w:rsidP="0042374F">
            <w:pPr>
              <w:jc w:val="both"/>
              <w:rPr>
                <w:sz w:val="28"/>
                <w:szCs w:val="28"/>
                <w:lang w:val="uk-UA"/>
              </w:rPr>
            </w:pPr>
            <w:r>
              <w:rPr>
                <w:sz w:val="28"/>
                <w:szCs w:val="28"/>
                <w:lang w:val="uk-UA"/>
              </w:rPr>
              <w:t>12</w:t>
            </w:r>
            <w:r w:rsidRPr="00D22B98">
              <w:rPr>
                <w:sz w:val="28"/>
                <w:szCs w:val="28"/>
                <w:lang w:val="uk-UA"/>
              </w:rPr>
              <w:t>.0</w:t>
            </w:r>
            <w:r>
              <w:rPr>
                <w:sz w:val="28"/>
                <w:szCs w:val="28"/>
                <w:lang w:val="uk-UA"/>
              </w:rPr>
              <w:t>4</w:t>
            </w:r>
            <w:r w:rsidRPr="00D22B98">
              <w:rPr>
                <w:sz w:val="28"/>
                <w:szCs w:val="28"/>
                <w:lang w:val="uk-UA"/>
              </w:rPr>
              <w:t>.202</w:t>
            </w:r>
            <w:r>
              <w:rPr>
                <w:sz w:val="28"/>
                <w:szCs w:val="28"/>
                <w:lang w:val="uk-UA"/>
              </w:rPr>
              <w:t>1</w:t>
            </w:r>
            <w:r w:rsidRPr="00D22B98">
              <w:rPr>
                <w:sz w:val="28"/>
                <w:szCs w:val="28"/>
                <w:lang w:val="uk-UA"/>
              </w:rPr>
              <w:t xml:space="preserve"> –</w:t>
            </w:r>
          </w:p>
          <w:p w14:paraId="2C3657EB" w14:textId="4AA26F2B" w:rsidR="0042374F" w:rsidRPr="00D22B98" w:rsidRDefault="0042374F" w:rsidP="0042374F">
            <w:pPr>
              <w:jc w:val="both"/>
              <w:rPr>
                <w:sz w:val="28"/>
                <w:szCs w:val="28"/>
                <w:lang w:val="uk-UA"/>
              </w:rPr>
            </w:pPr>
            <w:r w:rsidRPr="00D22B98">
              <w:rPr>
                <w:sz w:val="28"/>
                <w:szCs w:val="28"/>
                <w:lang w:val="uk-UA"/>
              </w:rPr>
              <w:t xml:space="preserve"> </w:t>
            </w:r>
            <w:r>
              <w:rPr>
                <w:sz w:val="28"/>
                <w:szCs w:val="28"/>
                <w:lang w:val="uk-UA"/>
              </w:rPr>
              <w:t>27</w:t>
            </w:r>
            <w:r w:rsidRPr="00D22B98">
              <w:rPr>
                <w:sz w:val="28"/>
                <w:szCs w:val="28"/>
                <w:lang w:val="uk-UA"/>
              </w:rPr>
              <w:t>.0</w:t>
            </w:r>
            <w:r>
              <w:rPr>
                <w:sz w:val="28"/>
                <w:szCs w:val="28"/>
                <w:lang w:val="uk-UA"/>
              </w:rPr>
              <w:t>4</w:t>
            </w:r>
            <w:r w:rsidRPr="00D22B98">
              <w:rPr>
                <w:sz w:val="28"/>
                <w:szCs w:val="28"/>
                <w:lang w:val="uk-UA"/>
              </w:rPr>
              <w:t>.202</w:t>
            </w:r>
            <w:r>
              <w:rPr>
                <w:sz w:val="28"/>
                <w:szCs w:val="28"/>
                <w:lang w:val="uk-UA"/>
              </w:rPr>
              <w:t>1</w:t>
            </w:r>
          </w:p>
        </w:tc>
        <w:tc>
          <w:tcPr>
            <w:tcW w:w="1346" w:type="dxa"/>
            <w:tcBorders>
              <w:top w:val="single" w:sz="4" w:space="0" w:color="auto"/>
              <w:left w:val="single" w:sz="4" w:space="0" w:color="auto"/>
              <w:bottom w:val="single" w:sz="4" w:space="0" w:color="auto"/>
              <w:right w:val="single" w:sz="4" w:space="0" w:color="auto"/>
            </w:tcBorders>
          </w:tcPr>
          <w:p w14:paraId="3BD7997B" w14:textId="77777777" w:rsidR="0042374F" w:rsidRPr="00D22B98" w:rsidRDefault="0042374F" w:rsidP="0042374F">
            <w:pPr>
              <w:jc w:val="both"/>
              <w:rPr>
                <w:sz w:val="28"/>
                <w:szCs w:val="28"/>
                <w:lang w:val="uk-UA"/>
              </w:rPr>
            </w:pPr>
          </w:p>
        </w:tc>
      </w:tr>
      <w:tr w:rsidR="0042374F" w:rsidRPr="00D22B98" w14:paraId="4477190F" w14:textId="77777777" w:rsidTr="0042374F">
        <w:trPr>
          <w:trHeight w:val="20"/>
        </w:trPr>
        <w:tc>
          <w:tcPr>
            <w:tcW w:w="555" w:type="dxa"/>
            <w:tcBorders>
              <w:top w:val="single" w:sz="4" w:space="0" w:color="auto"/>
              <w:left w:val="single" w:sz="4" w:space="0" w:color="auto"/>
              <w:bottom w:val="single" w:sz="4" w:space="0" w:color="auto"/>
              <w:right w:val="single" w:sz="4" w:space="0" w:color="auto"/>
            </w:tcBorders>
            <w:hideMark/>
          </w:tcPr>
          <w:p w14:paraId="65D5389B" w14:textId="77777777" w:rsidR="0042374F" w:rsidRPr="00D22B98" w:rsidRDefault="0042374F" w:rsidP="0042374F">
            <w:pPr>
              <w:jc w:val="center"/>
              <w:rPr>
                <w:sz w:val="28"/>
                <w:szCs w:val="28"/>
                <w:lang w:val="uk-UA"/>
              </w:rPr>
            </w:pPr>
            <w:r w:rsidRPr="00D22B98">
              <w:rPr>
                <w:sz w:val="28"/>
                <w:szCs w:val="28"/>
                <w:lang w:val="uk-UA"/>
              </w:rPr>
              <w:t>7</w:t>
            </w:r>
          </w:p>
        </w:tc>
        <w:tc>
          <w:tcPr>
            <w:tcW w:w="4690" w:type="dxa"/>
            <w:tcBorders>
              <w:top w:val="single" w:sz="4" w:space="0" w:color="auto"/>
              <w:left w:val="single" w:sz="4" w:space="0" w:color="auto"/>
              <w:bottom w:val="single" w:sz="4" w:space="0" w:color="auto"/>
              <w:right w:val="single" w:sz="4" w:space="0" w:color="auto"/>
            </w:tcBorders>
            <w:hideMark/>
          </w:tcPr>
          <w:p w14:paraId="3FE975F7" w14:textId="71D2E3A7" w:rsidR="0042374F" w:rsidRPr="00D22B98" w:rsidRDefault="0042374F" w:rsidP="0042374F">
            <w:pPr>
              <w:jc w:val="both"/>
              <w:rPr>
                <w:sz w:val="28"/>
                <w:szCs w:val="28"/>
                <w:lang w:val="uk-UA"/>
              </w:rPr>
            </w:pPr>
            <w:r w:rsidRPr="00D22B98">
              <w:rPr>
                <w:sz w:val="28"/>
                <w:szCs w:val="28"/>
                <w:lang w:val="uk-UA"/>
              </w:rPr>
              <w:t xml:space="preserve">Розробка програмного продукту для виконання обчислювальних експериментів </w:t>
            </w:r>
          </w:p>
        </w:tc>
        <w:tc>
          <w:tcPr>
            <w:tcW w:w="2439" w:type="dxa"/>
            <w:tcBorders>
              <w:top w:val="single" w:sz="4" w:space="0" w:color="auto"/>
              <w:left w:val="single" w:sz="4" w:space="0" w:color="auto"/>
              <w:bottom w:val="single" w:sz="4" w:space="0" w:color="auto"/>
              <w:right w:val="single" w:sz="4" w:space="0" w:color="auto"/>
            </w:tcBorders>
            <w:hideMark/>
          </w:tcPr>
          <w:p w14:paraId="7A5F4E88" w14:textId="619BD4EB" w:rsidR="0042374F" w:rsidRPr="00D22B98" w:rsidRDefault="0042374F" w:rsidP="0042374F">
            <w:pPr>
              <w:jc w:val="both"/>
              <w:rPr>
                <w:sz w:val="28"/>
                <w:szCs w:val="28"/>
                <w:lang w:val="uk-UA"/>
              </w:rPr>
            </w:pPr>
            <w:r>
              <w:rPr>
                <w:sz w:val="28"/>
                <w:szCs w:val="28"/>
                <w:lang w:val="uk-UA"/>
              </w:rPr>
              <w:t>28</w:t>
            </w:r>
            <w:r w:rsidRPr="00D22B98">
              <w:rPr>
                <w:sz w:val="28"/>
                <w:szCs w:val="28"/>
                <w:lang w:val="uk-UA"/>
              </w:rPr>
              <w:t>.0</w:t>
            </w:r>
            <w:r>
              <w:rPr>
                <w:sz w:val="28"/>
                <w:szCs w:val="28"/>
                <w:lang w:val="uk-UA"/>
              </w:rPr>
              <w:t>4</w:t>
            </w:r>
            <w:r w:rsidRPr="00D22B98">
              <w:rPr>
                <w:sz w:val="28"/>
                <w:szCs w:val="28"/>
                <w:lang w:val="uk-UA"/>
              </w:rPr>
              <w:t>.202</w:t>
            </w:r>
            <w:r>
              <w:rPr>
                <w:sz w:val="28"/>
                <w:szCs w:val="28"/>
                <w:lang w:val="uk-UA"/>
              </w:rPr>
              <w:t>1</w:t>
            </w:r>
            <w:r w:rsidRPr="00D22B98">
              <w:rPr>
                <w:sz w:val="28"/>
                <w:szCs w:val="28"/>
                <w:lang w:val="uk-UA"/>
              </w:rPr>
              <w:t xml:space="preserve"> – </w:t>
            </w:r>
          </w:p>
          <w:p w14:paraId="3554B463" w14:textId="1B83CBE9" w:rsidR="0042374F" w:rsidRPr="00D22B98" w:rsidRDefault="0042374F" w:rsidP="0042374F">
            <w:pPr>
              <w:jc w:val="both"/>
              <w:rPr>
                <w:sz w:val="28"/>
                <w:szCs w:val="28"/>
                <w:lang w:val="uk-UA"/>
              </w:rPr>
            </w:pPr>
            <w:r>
              <w:rPr>
                <w:sz w:val="28"/>
                <w:szCs w:val="28"/>
                <w:lang w:val="uk-UA"/>
              </w:rPr>
              <w:t>07</w:t>
            </w:r>
            <w:r w:rsidRPr="00D22B98">
              <w:rPr>
                <w:sz w:val="28"/>
                <w:szCs w:val="28"/>
                <w:lang w:val="uk-UA"/>
              </w:rPr>
              <w:t>.0</w:t>
            </w:r>
            <w:r>
              <w:rPr>
                <w:sz w:val="28"/>
                <w:szCs w:val="28"/>
                <w:lang w:val="uk-UA"/>
              </w:rPr>
              <w:t>5</w:t>
            </w:r>
            <w:r w:rsidRPr="00D22B98">
              <w:rPr>
                <w:sz w:val="28"/>
                <w:szCs w:val="28"/>
                <w:lang w:val="uk-UA"/>
              </w:rPr>
              <w:t>.20</w:t>
            </w:r>
            <w:r>
              <w:rPr>
                <w:sz w:val="28"/>
                <w:szCs w:val="28"/>
                <w:lang w:val="uk-UA"/>
              </w:rPr>
              <w:t>21</w:t>
            </w:r>
          </w:p>
        </w:tc>
        <w:tc>
          <w:tcPr>
            <w:tcW w:w="1346" w:type="dxa"/>
            <w:tcBorders>
              <w:top w:val="single" w:sz="4" w:space="0" w:color="auto"/>
              <w:left w:val="single" w:sz="4" w:space="0" w:color="auto"/>
              <w:bottom w:val="single" w:sz="4" w:space="0" w:color="auto"/>
              <w:right w:val="single" w:sz="4" w:space="0" w:color="auto"/>
            </w:tcBorders>
          </w:tcPr>
          <w:p w14:paraId="0D9912E8" w14:textId="77777777" w:rsidR="0042374F" w:rsidRPr="00D22B98" w:rsidRDefault="0042374F" w:rsidP="0042374F">
            <w:pPr>
              <w:jc w:val="both"/>
              <w:rPr>
                <w:sz w:val="28"/>
                <w:szCs w:val="28"/>
                <w:lang w:val="uk-UA"/>
              </w:rPr>
            </w:pPr>
          </w:p>
        </w:tc>
      </w:tr>
      <w:tr w:rsidR="0042374F" w:rsidRPr="00D22B98" w14:paraId="14DF443B" w14:textId="77777777" w:rsidTr="0042374F">
        <w:trPr>
          <w:trHeight w:val="20"/>
        </w:trPr>
        <w:tc>
          <w:tcPr>
            <w:tcW w:w="555" w:type="dxa"/>
            <w:tcBorders>
              <w:top w:val="single" w:sz="4" w:space="0" w:color="auto"/>
              <w:left w:val="single" w:sz="4" w:space="0" w:color="auto"/>
              <w:bottom w:val="single" w:sz="4" w:space="0" w:color="auto"/>
              <w:right w:val="single" w:sz="4" w:space="0" w:color="auto"/>
            </w:tcBorders>
            <w:hideMark/>
          </w:tcPr>
          <w:p w14:paraId="280938EE" w14:textId="77777777" w:rsidR="0042374F" w:rsidRPr="00D22B98" w:rsidRDefault="0042374F" w:rsidP="0042374F">
            <w:pPr>
              <w:jc w:val="center"/>
              <w:rPr>
                <w:sz w:val="28"/>
                <w:szCs w:val="28"/>
                <w:lang w:val="uk-UA"/>
              </w:rPr>
            </w:pPr>
            <w:r w:rsidRPr="00D22B98">
              <w:rPr>
                <w:sz w:val="28"/>
                <w:szCs w:val="28"/>
                <w:lang w:val="uk-UA"/>
              </w:rPr>
              <w:t>8</w:t>
            </w:r>
          </w:p>
        </w:tc>
        <w:tc>
          <w:tcPr>
            <w:tcW w:w="4690" w:type="dxa"/>
            <w:tcBorders>
              <w:top w:val="single" w:sz="4" w:space="0" w:color="auto"/>
              <w:left w:val="single" w:sz="4" w:space="0" w:color="auto"/>
              <w:bottom w:val="single" w:sz="4" w:space="0" w:color="auto"/>
              <w:right w:val="single" w:sz="4" w:space="0" w:color="auto"/>
            </w:tcBorders>
            <w:hideMark/>
          </w:tcPr>
          <w:p w14:paraId="04D9CC32" w14:textId="0A109CA3" w:rsidR="0042374F" w:rsidRPr="00D22B98" w:rsidRDefault="0042374F" w:rsidP="0042374F">
            <w:pPr>
              <w:jc w:val="both"/>
              <w:rPr>
                <w:sz w:val="28"/>
                <w:szCs w:val="28"/>
                <w:lang w:val="uk-UA"/>
              </w:rPr>
            </w:pPr>
            <w:r w:rsidRPr="00D22B98">
              <w:rPr>
                <w:sz w:val="28"/>
                <w:szCs w:val="28"/>
                <w:lang w:val="uk-UA"/>
              </w:rPr>
              <w:t xml:space="preserve">Виконання обчислювальних експериментів, аналіз та оформлення результатів </w:t>
            </w:r>
          </w:p>
        </w:tc>
        <w:tc>
          <w:tcPr>
            <w:tcW w:w="2439" w:type="dxa"/>
            <w:tcBorders>
              <w:top w:val="single" w:sz="4" w:space="0" w:color="auto"/>
              <w:left w:val="single" w:sz="4" w:space="0" w:color="auto"/>
              <w:bottom w:val="single" w:sz="4" w:space="0" w:color="auto"/>
              <w:right w:val="single" w:sz="4" w:space="0" w:color="auto"/>
            </w:tcBorders>
            <w:hideMark/>
          </w:tcPr>
          <w:p w14:paraId="327B4373" w14:textId="0893A91A" w:rsidR="0042374F" w:rsidRPr="00D22B98" w:rsidRDefault="0042374F" w:rsidP="0042374F">
            <w:pPr>
              <w:jc w:val="both"/>
              <w:rPr>
                <w:sz w:val="28"/>
                <w:szCs w:val="28"/>
                <w:lang w:val="uk-UA"/>
              </w:rPr>
            </w:pPr>
            <w:r w:rsidRPr="00D22B98">
              <w:rPr>
                <w:sz w:val="28"/>
                <w:szCs w:val="28"/>
                <w:lang w:val="uk-UA"/>
              </w:rPr>
              <w:t>0</w:t>
            </w:r>
            <w:r>
              <w:rPr>
                <w:sz w:val="28"/>
                <w:szCs w:val="28"/>
                <w:lang w:val="uk-UA"/>
              </w:rPr>
              <w:t>8</w:t>
            </w:r>
            <w:r w:rsidRPr="00D22B98">
              <w:rPr>
                <w:sz w:val="28"/>
                <w:szCs w:val="28"/>
                <w:lang w:val="uk-UA"/>
              </w:rPr>
              <w:t>.05.202</w:t>
            </w:r>
            <w:r>
              <w:rPr>
                <w:sz w:val="28"/>
                <w:szCs w:val="28"/>
                <w:lang w:val="uk-UA"/>
              </w:rPr>
              <w:t>1</w:t>
            </w:r>
            <w:r w:rsidRPr="00D22B98">
              <w:rPr>
                <w:sz w:val="28"/>
                <w:szCs w:val="28"/>
                <w:lang w:val="uk-UA"/>
              </w:rPr>
              <w:t xml:space="preserve"> –</w:t>
            </w:r>
          </w:p>
          <w:p w14:paraId="3DD76FD7" w14:textId="3E579577" w:rsidR="0042374F" w:rsidRPr="00D22B98" w:rsidRDefault="0042374F" w:rsidP="0042374F">
            <w:pPr>
              <w:jc w:val="both"/>
              <w:rPr>
                <w:sz w:val="28"/>
                <w:szCs w:val="28"/>
                <w:lang w:val="uk-UA"/>
              </w:rPr>
            </w:pPr>
            <w:r>
              <w:rPr>
                <w:sz w:val="28"/>
                <w:szCs w:val="28"/>
                <w:lang w:val="uk-UA"/>
              </w:rPr>
              <w:t>15</w:t>
            </w:r>
            <w:r w:rsidRPr="00D22B98">
              <w:rPr>
                <w:sz w:val="28"/>
                <w:szCs w:val="28"/>
                <w:lang w:val="uk-UA"/>
              </w:rPr>
              <w:t>.05.202</w:t>
            </w:r>
            <w:r>
              <w:rPr>
                <w:sz w:val="28"/>
                <w:szCs w:val="28"/>
                <w:lang w:val="uk-UA"/>
              </w:rPr>
              <w:t>1</w:t>
            </w:r>
          </w:p>
        </w:tc>
        <w:tc>
          <w:tcPr>
            <w:tcW w:w="1346" w:type="dxa"/>
            <w:tcBorders>
              <w:top w:val="single" w:sz="4" w:space="0" w:color="auto"/>
              <w:left w:val="single" w:sz="4" w:space="0" w:color="auto"/>
              <w:bottom w:val="single" w:sz="4" w:space="0" w:color="auto"/>
              <w:right w:val="single" w:sz="4" w:space="0" w:color="auto"/>
            </w:tcBorders>
          </w:tcPr>
          <w:p w14:paraId="0CEA5583" w14:textId="77777777" w:rsidR="0042374F" w:rsidRPr="00D22B98" w:rsidRDefault="0042374F" w:rsidP="0042374F">
            <w:pPr>
              <w:jc w:val="both"/>
              <w:rPr>
                <w:sz w:val="28"/>
                <w:szCs w:val="28"/>
                <w:lang w:val="uk-UA"/>
              </w:rPr>
            </w:pPr>
          </w:p>
        </w:tc>
      </w:tr>
      <w:tr w:rsidR="0042374F" w:rsidRPr="00D22B98" w14:paraId="12B3FD1A" w14:textId="77777777" w:rsidTr="0042374F">
        <w:trPr>
          <w:trHeight w:val="20"/>
        </w:trPr>
        <w:tc>
          <w:tcPr>
            <w:tcW w:w="555" w:type="dxa"/>
            <w:tcBorders>
              <w:top w:val="single" w:sz="4" w:space="0" w:color="auto"/>
              <w:left w:val="single" w:sz="4" w:space="0" w:color="auto"/>
              <w:bottom w:val="single" w:sz="4" w:space="0" w:color="auto"/>
              <w:right w:val="single" w:sz="4" w:space="0" w:color="auto"/>
            </w:tcBorders>
            <w:hideMark/>
          </w:tcPr>
          <w:p w14:paraId="54494367" w14:textId="77777777" w:rsidR="0042374F" w:rsidRPr="00D22B98" w:rsidRDefault="0042374F" w:rsidP="0042374F">
            <w:pPr>
              <w:jc w:val="center"/>
              <w:rPr>
                <w:sz w:val="28"/>
                <w:szCs w:val="28"/>
                <w:lang w:val="uk-UA"/>
              </w:rPr>
            </w:pPr>
            <w:r w:rsidRPr="00D22B98">
              <w:rPr>
                <w:sz w:val="28"/>
                <w:szCs w:val="28"/>
                <w:lang w:val="uk-UA"/>
              </w:rPr>
              <w:t>9</w:t>
            </w:r>
          </w:p>
        </w:tc>
        <w:tc>
          <w:tcPr>
            <w:tcW w:w="4690" w:type="dxa"/>
            <w:tcBorders>
              <w:top w:val="single" w:sz="4" w:space="0" w:color="auto"/>
              <w:left w:val="single" w:sz="4" w:space="0" w:color="auto"/>
              <w:bottom w:val="single" w:sz="4" w:space="0" w:color="auto"/>
              <w:right w:val="single" w:sz="4" w:space="0" w:color="auto"/>
            </w:tcBorders>
            <w:hideMark/>
          </w:tcPr>
          <w:p w14:paraId="19ABBA8F" w14:textId="079A9F7D" w:rsidR="0042374F" w:rsidRPr="00D22B98" w:rsidRDefault="0042374F" w:rsidP="0042374F">
            <w:pPr>
              <w:jc w:val="both"/>
              <w:rPr>
                <w:sz w:val="28"/>
                <w:szCs w:val="28"/>
                <w:lang w:val="uk-UA"/>
              </w:rPr>
            </w:pPr>
            <w:r w:rsidRPr="00D22B98">
              <w:rPr>
                <w:sz w:val="28"/>
                <w:szCs w:val="28"/>
                <w:lang w:val="uk-UA"/>
              </w:rPr>
              <w:t xml:space="preserve">Оформлення пояснювальної записки у цілому </w:t>
            </w:r>
          </w:p>
        </w:tc>
        <w:tc>
          <w:tcPr>
            <w:tcW w:w="2439" w:type="dxa"/>
            <w:tcBorders>
              <w:top w:val="single" w:sz="4" w:space="0" w:color="auto"/>
              <w:left w:val="single" w:sz="4" w:space="0" w:color="auto"/>
              <w:bottom w:val="single" w:sz="4" w:space="0" w:color="auto"/>
              <w:right w:val="single" w:sz="4" w:space="0" w:color="auto"/>
            </w:tcBorders>
            <w:hideMark/>
          </w:tcPr>
          <w:p w14:paraId="6C20C841" w14:textId="2D386BA8" w:rsidR="0042374F" w:rsidRPr="00D22B98" w:rsidRDefault="0042374F" w:rsidP="0042374F">
            <w:pPr>
              <w:jc w:val="both"/>
              <w:rPr>
                <w:sz w:val="28"/>
                <w:szCs w:val="28"/>
                <w:lang w:val="uk-UA"/>
              </w:rPr>
            </w:pPr>
            <w:r w:rsidRPr="00D22B98">
              <w:rPr>
                <w:sz w:val="28"/>
                <w:szCs w:val="28"/>
                <w:lang w:val="uk-UA"/>
              </w:rPr>
              <w:t>1</w:t>
            </w:r>
            <w:r>
              <w:rPr>
                <w:sz w:val="28"/>
                <w:szCs w:val="28"/>
                <w:lang w:val="uk-UA"/>
              </w:rPr>
              <w:t>6</w:t>
            </w:r>
            <w:r w:rsidRPr="00D22B98">
              <w:rPr>
                <w:sz w:val="28"/>
                <w:szCs w:val="28"/>
                <w:lang w:val="uk-UA"/>
              </w:rPr>
              <w:t>.05.202</w:t>
            </w:r>
            <w:r>
              <w:rPr>
                <w:sz w:val="28"/>
                <w:szCs w:val="28"/>
                <w:lang w:val="uk-UA"/>
              </w:rPr>
              <w:t>1</w:t>
            </w:r>
            <w:r w:rsidRPr="00D22B98">
              <w:rPr>
                <w:sz w:val="28"/>
                <w:szCs w:val="28"/>
                <w:lang w:val="uk-UA"/>
              </w:rPr>
              <w:t xml:space="preserve"> – </w:t>
            </w:r>
          </w:p>
          <w:p w14:paraId="40AF4A51" w14:textId="0854E62F" w:rsidR="0042374F" w:rsidRPr="00D22B98" w:rsidRDefault="0042374F" w:rsidP="0042374F">
            <w:pPr>
              <w:jc w:val="both"/>
              <w:rPr>
                <w:sz w:val="28"/>
                <w:szCs w:val="28"/>
                <w:lang w:val="uk-UA"/>
              </w:rPr>
            </w:pPr>
            <w:r>
              <w:rPr>
                <w:sz w:val="28"/>
                <w:szCs w:val="28"/>
                <w:lang w:val="uk-UA"/>
              </w:rPr>
              <w:t>25</w:t>
            </w:r>
            <w:r w:rsidRPr="00D22B98">
              <w:rPr>
                <w:sz w:val="28"/>
                <w:szCs w:val="28"/>
                <w:lang w:val="uk-UA"/>
              </w:rPr>
              <w:t>.05.202</w:t>
            </w:r>
            <w:r>
              <w:rPr>
                <w:sz w:val="28"/>
                <w:szCs w:val="28"/>
                <w:lang w:val="uk-UA"/>
              </w:rPr>
              <w:t>1</w:t>
            </w:r>
          </w:p>
        </w:tc>
        <w:tc>
          <w:tcPr>
            <w:tcW w:w="1346" w:type="dxa"/>
            <w:tcBorders>
              <w:top w:val="single" w:sz="4" w:space="0" w:color="auto"/>
              <w:left w:val="single" w:sz="4" w:space="0" w:color="auto"/>
              <w:bottom w:val="single" w:sz="4" w:space="0" w:color="auto"/>
              <w:right w:val="single" w:sz="4" w:space="0" w:color="auto"/>
            </w:tcBorders>
          </w:tcPr>
          <w:p w14:paraId="1FC2E410" w14:textId="77777777" w:rsidR="0042374F" w:rsidRPr="00D22B98" w:rsidRDefault="0042374F" w:rsidP="0042374F">
            <w:pPr>
              <w:jc w:val="both"/>
              <w:rPr>
                <w:sz w:val="28"/>
                <w:szCs w:val="28"/>
                <w:lang w:val="uk-UA"/>
              </w:rPr>
            </w:pPr>
          </w:p>
        </w:tc>
      </w:tr>
      <w:tr w:rsidR="0042374F" w:rsidRPr="00D22B98" w14:paraId="61BDB523" w14:textId="77777777" w:rsidTr="0042374F">
        <w:trPr>
          <w:trHeight w:val="20"/>
        </w:trPr>
        <w:tc>
          <w:tcPr>
            <w:tcW w:w="555" w:type="dxa"/>
            <w:tcBorders>
              <w:top w:val="single" w:sz="4" w:space="0" w:color="auto"/>
              <w:left w:val="single" w:sz="4" w:space="0" w:color="auto"/>
              <w:bottom w:val="single" w:sz="4" w:space="0" w:color="auto"/>
              <w:right w:val="single" w:sz="4" w:space="0" w:color="auto"/>
            </w:tcBorders>
            <w:hideMark/>
          </w:tcPr>
          <w:p w14:paraId="1E018645" w14:textId="77777777" w:rsidR="0042374F" w:rsidRPr="00D22B98" w:rsidRDefault="0042374F" w:rsidP="0042374F">
            <w:pPr>
              <w:jc w:val="center"/>
              <w:rPr>
                <w:sz w:val="28"/>
                <w:szCs w:val="28"/>
                <w:lang w:val="uk-UA"/>
              </w:rPr>
            </w:pPr>
            <w:r w:rsidRPr="00D22B98">
              <w:rPr>
                <w:sz w:val="28"/>
                <w:szCs w:val="28"/>
                <w:lang w:val="uk-UA"/>
              </w:rPr>
              <w:t>10</w:t>
            </w:r>
          </w:p>
        </w:tc>
        <w:tc>
          <w:tcPr>
            <w:tcW w:w="4690" w:type="dxa"/>
            <w:tcBorders>
              <w:top w:val="single" w:sz="4" w:space="0" w:color="auto"/>
              <w:left w:val="single" w:sz="4" w:space="0" w:color="auto"/>
              <w:bottom w:val="single" w:sz="4" w:space="0" w:color="auto"/>
              <w:right w:val="single" w:sz="4" w:space="0" w:color="auto"/>
            </w:tcBorders>
            <w:hideMark/>
          </w:tcPr>
          <w:p w14:paraId="3B88C4E8" w14:textId="5E1FA102" w:rsidR="0042374F" w:rsidRPr="00D22B98" w:rsidRDefault="0042374F" w:rsidP="0042374F">
            <w:pPr>
              <w:jc w:val="both"/>
              <w:rPr>
                <w:sz w:val="28"/>
                <w:szCs w:val="28"/>
                <w:lang w:val="uk-UA"/>
              </w:rPr>
            </w:pPr>
            <w:r w:rsidRPr="00D22B98">
              <w:rPr>
                <w:sz w:val="28"/>
                <w:szCs w:val="28"/>
                <w:lang w:val="uk-UA"/>
              </w:rPr>
              <w:t>Підготовка презентації для захисту</w:t>
            </w:r>
          </w:p>
        </w:tc>
        <w:tc>
          <w:tcPr>
            <w:tcW w:w="2439" w:type="dxa"/>
            <w:tcBorders>
              <w:top w:val="single" w:sz="4" w:space="0" w:color="auto"/>
              <w:left w:val="single" w:sz="4" w:space="0" w:color="auto"/>
              <w:bottom w:val="single" w:sz="4" w:space="0" w:color="auto"/>
              <w:right w:val="single" w:sz="4" w:space="0" w:color="auto"/>
            </w:tcBorders>
            <w:hideMark/>
          </w:tcPr>
          <w:p w14:paraId="08F6C8D5" w14:textId="3AD13AB5" w:rsidR="0042374F" w:rsidRPr="00D22B98" w:rsidRDefault="0042374F" w:rsidP="0042374F">
            <w:pPr>
              <w:jc w:val="both"/>
              <w:rPr>
                <w:sz w:val="28"/>
                <w:szCs w:val="28"/>
                <w:lang w:val="uk-UA"/>
              </w:rPr>
            </w:pPr>
            <w:r>
              <w:rPr>
                <w:sz w:val="28"/>
                <w:szCs w:val="28"/>
                <w:lang w:val="uk-UA"/>
              </w:rPr>
              <w:t>26</w:t>
            </w:r>
            <w:r w:rsidRPr="00D22B98">
              <w:rPr>
                <w:sz w:val="28"/>
                <w:szCs w:val="28"/>
                <w:lang w:val="uk-UA"/>
              </w:rPr>
              <w:t>.05.202</w:t>
            </w:r>
            <w:r>
              <w:rPr>
                <w:sz w:val="28"/>
                <w:szCs w:val="28"/>
                <w:lang w:val="uk-UA"/>
              </w:rPr>
              <w:t>1</w:t>
            </w:r>
            <w:r w:rsidRPr="00D22B98">
              <w:rPr>
                <w:sz w:val="28"/>
                <w:szCs w:val="28"/>
                <w:lang w:val="uk-UA"/>
              </w:rPr>
              <w:t xml:space="preserve"> – </w:t>
            </w:r>
          </w:p>
          <w:p w14:paraId="7E8350F7" w14:textId="501161EC" w:rsidR="0042374F" w:rsidRPr="00D22B98" w:rsidRDefault="0042374F" w:rsidP="0042374F">
            <w:pPr>
              <w:jc w:val="both"/>
              <w:rPr>
                <w:sz w:val="28"/>
                <w:szCs w:val="28"/>
                <w:lang w:val="uk-UA"/>
              </w:rPr>
            </w:pPr>
            <w:r>
              <w:rPr>
                <w:sz w:val="28"/>
                <w:szCs w:val="28"/>
                <w:lang w:val="uk-UA"/>
              </w:rPr>
              <w:t>28</w:t>
            </w:r>
            <w:r w:rsidRPr="00D22B98">
              <w:rPr>
                <w:sz w:val="28"/>
                <w:szCs w:val="28"/>
                <w:lang w:val="uk-UA"/>
              </w:rPr>
              <w:t>.0</w:t>
            </w:r>
            <w:r>
              <w:rPr>
                <w:sz w:val="28"/>
                <w:szCs w:val="28"/>
                <w:lang w:val="uk-UA"/>
              </w:rPr>
              <w:t>5</w:t>
            </w:r>
            <w:r w:rsidRPr="00D22B98">
              <w:rPr>
                <w:sz w:val="28"/>
                <w:szCs w:val="28"/>
                <w:lang w:val="uk-UA"/>
              </w:rPr>
              <w:t>.202</w:t>
            </w:r>
            <w:r>
              <w:rPr>
                <w:sz w:val="28"/>
                <w:szCs w:val="28"/>
                <w:lang w:val="uk-UA"/>
              </w:rPr>
              <w:t>1</w:t>
            </w:r>
            <w:r w:rsidRPr="00D22B98">
              <w:rPr>
                <w:sz w:val="28"/>
                <w:szCs w:val="28"/>
                <w:lang w:val="uk-UA"/>
              </w:rPr>
              <w:t xml:space="preserve"> </w:t>
            </w:r>
          </w:p>
        </w:tc>
        <w:tc>
          <w:tcPr>
            <w:tcW w:w="1346" w:type="dxa"/>
            <w:tcBorders>
              <w:top w:val="single" w:sz="4" w:space="0" w:color="auto"/>
              <w:left w:val="single" w:sz="4" w:space="0" w:color="auto"/>
              <w:bottom w:val="single" w:sz="4" w:space="0" w:color="auto"/>
              <w:right w:val="single" w:sz="4" w:space="0" w:color="auto"/>
            </w:tcBorders>
          </w:tcPr>
          <w:p w14:paraId="0EC61FC6" w14:textId="77777777" w:rsidR="0042374F" w:rsidRPr="00D22B98" w:rsidRDefault="0042374F" w:rsidP="0042374F">
            <w:pPr>
              <w:jc w:val="both"/>
              <w:rPr>
                <w:sz w:val="28"/>
                <w:szCs w:val="28"/>
                <w:lang w:val="uk-UA"/>
              </w:rPr>
            </w:pPr>
          </w:p>
        </w:tc>
      </w:tr>
      <w:tr w:rsidR="0042374F" w:rsidRPr="00D22B98" w14:paraId="1A24DEF3" w14:textId="77777777" w:rsidTr="0042374F">
        <w:trPr>
          <w:trHeight w:val="20"/>
        </w:trPr>
        <w:tc>
          <w:tcPr>
            <w:tcW w:w="555" w:type="dxa"/>
            <w:tcBorders>
              <w:top w:val="single" w:sz="4" w:space="0" w:color="auto"/>
              <w:left w:val="single" w:sz="4" w:space="0" w:color="auto"/>
              <w:bottom w:val="single" w:sz="4" w:space="0" w:color="auto"/>
              <w:right w:val="single" w:sz="4" w:space="0" w:color="auto"/>
            </w:tcBorders>
            <w:hideMark/>
          </w:tcPr>
          <w:p w14:paraId="45DAE11F" w14:textId="77777777" w:rsidR="0042374F" w:rsidRPr="00D22B98" w:rsidRDefault="0042374F" w:rsidP="0042374F">
            <w:pPr>
              <w:jc w:val="center"/>
              <w:rPr>
                <w:sz w:val="28"/>
                <w:szCs w:val="28"/>
                <w:lang w:val="uk-UA"/>
              </w:rPr>
            </w:pPr>
            <w:r w:rsidRPr="00D22B98">
              <w:rPr>
                <w:sz w:val="28"/>
                <w:szCs w:val="28"/>
                <w:lang w:val="uk-UA"/>
              </w:rPr>
              <w:t>11</w:t>
            </w:r>
          </w:p>
        </w:tc>
        <w:tc>
          <w:tcPr>
            <w:tcW w:w="4690" w:type="dxa"/>
            <w:tcBorders>
              <w:top w:val="single" w:sz="4" w:space="0" w:color="auto"/>
              <w:left w:val="single" w:sz="4" w:space="0" w:color="auto"/>
              <w:bottom w:val="single" w:sz="4" w:space="0" w:color="auto"/>
              <w:right w:val="single" w:sz="4" w:space="0" w:color="auto"/>
            </w:tcBorders>
            <w:hideMark/>
          </w:tcPr>
          <w:p w14:paraId="78FB4131" w14:textId="46DD2E32" w:rsidR="0042374F" w:rsidRPr="00D22B98" w:rsidRDefault="0042374F" w:rsidP="0042374F">
            <w:pPr>
              <w:jc w:val="both"/>
              <w:rPr>
                <w:sz w:val="28"/>
                <w:szCs w:val="28"/>
                <w:lang w:val="uk-UA"/>
              </w:rPr>
            </w:pPr>
            <w:r w:rsidRPr="00D22B98">
              <w:rPr>
                <w:sz w:val="28"/>
                <w:szCs w:val="28"/>
                <w:lang w:val="uk-UA"/>
              </w:rPr>
              <w:t>Попередній захист дипломної роботи</w:t>
            </w:r>
          </w:p>
        </w:tc>
        <w:tc>
          <w:tcPr>
            <w:tcW w:w="2439" w:type="dxa"/>
            <w:tcBorders>
              <w:top w:val="single" w:sz="4" w:space="0" w:color="auto"/>
              <w:left w:val="single" w:sz="4" w:space="0" w:color="auto"/>
              <w:bottom w:val="single" w:sz="4" w:space="0" w:color="auto"/>
              <w:right w:val="single" w:sz="4" w:space="0" w:color="auto"/>
            </w:tcBorders>
            <w:hideMark/>
          </w:tcPr>
          <w:p w14:paraId="5A00FA52" w14:textId="0FB56022" w:rsidR="0042374F" w:rsidRPr="00D22B98" w:rsidRDefault="0042374F" w:rsidP="0042374F">
            <w:pPr>
              <w:jc w:val="both"/>
              <w:rPr>
                <w:sz w:val="28"/>
                <w:szCs w:val="28"/>
                <w:lang w:val="uk-UA"/>
              </w:rPr>
            </w:pPr>
            <w:r>
              <w:rPr>
                <w:sz w:val="28"/>
                <w:szCs w:val="28"/>
                <w:lang w:val="uk-UA"/>
              </w:rPr>
              <w:t>30</w:t>
            </w:r>
            <w:r w:rsidRPr="00D22B98">
              <w:rPr>
                <w:sz w:val="28"/>
                <w:szCs w:val="28"/>
                <w:lang w:val="uk-UA"/>
              </w:rPr>
              <w:t>.0</w:t>
            </w:r>
            <w:r>
              <w:rPr>
                <w:sz w:val="28"/>
                <w:szCs w:val="28"/>
                <w:lang w:val="uk-UA"/>
              </w:rPr>
              <w:t>5</w:t>
            </w:r>
            <w:r w:rsidRPr="00D22B98">
              <w:rPr>
                <w:sz w:val="28"/>
                <w:szCs w:val="28"/>
                <w:lang w:val="uk-UA"/>
              </w:rPr>
              <w:t>.202</w:t>
            </w:r>
            <w:r>
              <w:rPr>
                <w:sz w:val="28"/>
                <w:szCs w:val="28"/>
                <w:lang w:val="uk-UA"/>
              </w:rPr>
              <w:t>1</w:t>
            </w:r>
            <w:r w:rsidRPr="00D22B98">
              <w:rPr>
                <w:sz w:val="28"/>
                <w:szCs w:val="28"/>
                <w:lang w:val="uk-UA"/>
              </w:rPr>
              <w:t xml:space="preserve"> – </w:t>
            </w:r>
          </w:p>
          <w:p w14:paraId="72901000" w14:textId="23C541BB" w:rsidR="0042374F" w:rsidRPr="00D22B98" w:rsidRDefault="0042374F" w:rsidP="0042374F">
            <w:pPr>
              <w:jc w:val="both"/>
              <w:rPr>
                <w:sz w:val="28"/>
                <w:szCs w:val="28"/>
                <w:lang w:val="uk-UA"/>
              </w:rPr>
            </w:pPr>
            <w:r w:rsidRPr="00D22B98">
              <w:rPr>
                <w:sz w:val="28"/>
                <w:szCs w:val="28"/>
                <w:lang w:val="uk-UA"/>
              </w:rPr>
              <w:t>0</w:t>
            </w:r>
            <w:r>
              <w:rPr>
                <w:sz w:val="28"/>
                <w:szCs w:val="28"/>
                <w:lang w:val="uk-UA"/>
              </w:rPr>
              <w:t>2</w:t>
            </w:r>
            <w:r w:rsidRPr="00D22B98">
              <w:rPr>
                <w:sz w:val="28"/>
                <w:szCs w:val="28"/>
                <w:lang w:val="uk-UA"/>
              </w:rPr>
              <w:t>.06.202</w:t>
            </w:r>
            <w:r>
              <w:rPr>
                <w:sz w:val="28"/>
                <w:szCs w:val="28"/>
                <w:lang w:val="uk-UA"/>
              </w:rPr>
              <w:t>1</w:t>
            </w:r>
            <w:r w:rsidRPr="00D22B98">
              <w:rPr>
                <w:sz w:val="28"/>
                <w:szCs w:val="28"/>
                <w:lang w:val="uk-UA"/>
              </w:rPr>
              <w:t xml:space="preserve"> </w:t>
            </w:r>
          </w:p>
        </w:tc>
        <w:tc>
          <w:tcPr>
            <w:tcW w:w="1346" w:type="dxa"/>
            <w:tcBorders>
              <w:top w:val="single" w:sz="4" w:space="0" w:color="auto"/>
              <w:left w:val="single" w:sz="4" w:space="0" w:color="auto"/>
              <w:bottom w:val="single" w:sz="4" w:space="0" w:color="auto"/>
              <w:right w:val="single" w:sz="4" w:space="0" w:color="auto"/>
            </w:tcBorders>
          </w:tcPr>
          <w:p w14:paraId="1BC2C5A4" w14:textId="77777777" w:rsidR="0042374F" w:rsidRPr="00D22B98" w:rsidRDefault="0042374F" w:rsidP="0042374F">
            <w:pPr>
              <w:jc w:val="both"/>
              <w:rPr>
                <w:sz w:val="28"/>
                <w:szCs w:val="28"/>
                <w:lang w:val="uk-UA"/>
              </w:rPr>
            </w:pPr>
          </w:p>
        </w:tc>
      </w:tr>
      <w:tr w:rsidR="0042374F" w:rsidRPr="00D22B98" w14:paraId="0C664D5D" w14:textId="77777777" w:rsidTr="0042374F">
        <w:trPr>
          <w:trHeight w:val="20"/>
        </w:trPr>
        <w:tc>
          <w:tcPr>
            <w:tcW w:w="555" w:type="dxa"/>
            <w:tcBorders>
              <w:top w:val="single" w:sz="4" w:space="0" w:color="auto"/>
              <w:left w:val="single" w:sz="4" w:space="0" w:color="auto"/>
              <w:bottom w:val="single" w:sz="4" w:space="0" w:color="auto"/>
              <w:right w:val="single" w:sz="4" w:space="0" w:color="auto"/>
            </w:tcBorders>
            <w:hideMark/>
          </w:tcPr>
          <w:p w14:paraId="1389D6DD" w14:textId="77777777" w:rsidR="0042374F" w:rsidRPr="00D22B98" w:rsidRDefault="0042374F" w:rsidP="0042374F">
            <w:pPr>
              <w:jc w:val="center"/>
              <w:rPr>
                <w:sz w:val="28"/>
                <w:szCs w:val="28"/>
                <w:lang w:val="uk-UA"/>
              </w:rPr>
            </w:pPr>
            <w:r w:rsidRPr="00D22B98">
              <w:rPr>
                <w:sz w:val="28"/>
                <w:szCs w:val="28"/>
                <w:lang w:val="uk-UA"/>
              </w:rPr>
              <w:t>12</w:t>
            </w:r>
          </w:p>
        </w:tc>
        <w:tc>
          <w:tcPr>
            <w:tcW w:w="4690" w:type="dxa"/>
            <w:tcBorders>
              <w:top w:val="single" w:sz="4" w:space="0" w:color="auto"/>
              <w:left w:val="single" w:sz="4" w:space="0" w:color="auto"/>
              <w:bottom w:val="single" w:sz="4" w:space="0" w:color="auto"/>
              <w:right w:val="single" w:sz="4" w:space="0" w:color="auto"/>
            </w:tcBorders>
            <w:hideMark/>
          </w:tcPr>
          <w:p w14:paraId="2A0493CF" w14:textId="363458A4" w:rsidR="0042374F" w:rsidRPr="00D22B98" w:rsidRDefault="0042374F" w:rsidP="0042374F">
            <w:pPr>
              <w:jc w:val="both"/>
              <w:rPr>
                <w:sz w:val="28"/>
                <w:szCs w:val="28"/>
                <w:lang w:val="uk-UA"/>
              </w:rPr>
            </w:pPr>
            <w:r w:rsidRPr="00D22B98">
              <w:rPr>
                <w:sz w:val="28"/>
                <w:szCs w:val="28"/>
                <w:lang w:val="uk-UA"/>
              </w:rPr>
              <w:t xml:space="preserve">Захист дипломної роботи </w:t>
            </w:r>
          </w:p>
        </w:tc>
        <w:tc>
          <w:tcPr>
            <w:tcW w:w="2439" w:type="dxa"/>
            <w:tcBorders>
              <w:top w:val="single" w:sz="4" w:space="0" w:color="auto"/>
              <w:left w:val="single" w:sz="4" w:space="0" w:color="auto"/>
              <w:bottom w:val="single" w:sz="4" w:space="0" w:color="auto"/>
              <w:right w:val="single" w:sz="4" w:space="0" w:color="auto"/>
            </w:tcBorders>
            <w:hideMark/>
          </w:tcPr>
          <w:p w14:paraId="0CA73688" w14:textId="7A8E81B9" w:rsidR="0042374F" w:rsidRPr="00D22B98" w:rsidRDefault="0042374F" w:rsidP="0042374F">
            <w:pPr>
              <w:jc w:val="both"/>
              <w:rPr>
                <w:sz w:val="28"/>
                <w:szCs w:val="28"/>
                <w:lang w:val="uk-UA"/>
              </w:rPr>
            </w:pPr>
            <w:r>
              <w:rPr>
                <w:sz w:val="28"/>
                <w:szCs w:val="28"/>
                <w:lang w:val="uk-UA"/>
              </w:rPr>
              <w:t>12</w:t>
            </w:r>
            <w:r w:rsidRPr="00D22B98">
              <w:rPr>
                <w:sz w:val="28"/>
                <w:szCs w:val="28"/>
                <w:lang w:val="uk-UA"/>
              </w:rPr>
              <w:t>.06.202</w:t>
            </w:r>
            <w:r>
              <w:rPr>
                <w:sz w:val="28"/>
                <w:szCs w:val="28"/>
                <w:lang w:val="uk-UA"/>
              </w:rPr>
              <w:t>1</w:t>
            </w:r>
            <w:r w:rsidRPr="00D22B98">
              <w:rPr>
                <w:sz w:val="28"/>
                <w:szCs w:val="28"/>
                <w:lang w:val="uk-UA"/>
              </w:rPr>
              <w:t>–</w:t>
            </w:r>
            <w:r>
              <w:rPr>
                <w:sz w:val="28"/>
                <w:szCs w:val="28"/>
                <w:lang w:val="uk-UA"/>
              </w:rPr>
              <w:t xml:space="preserve"> 15.06.2021</w:t>
            </w:r>
          </w:p>
        </w:tc>
        <w:tc>
          <w:tcPr>
            <w:tcW w:w="1346" w:type="dxa"/>
            <w:tcBorders>
              <w:top w:val="single" w:sz="4" w:space="0" w:color="auto"/>
              <w:left w:val="single" w:sz="4" w:space="0" w:color="auto"/>
              <w:bottom w:val="single" w:sz="4" w:space="0" w:color="auto"/>
              <w:right w:val="single" w:sz="4" w:space="0" w:color="auto"/>
            </w:tcBorders>
          </w:tcPr>
          <w:p w14:paraId="05E3BA14" w14:textId="77777777" w:rsidR="0042374F" w:rsidRPr="00D22B98" w:rsidRDefault="0042374F" w:rsidP="0042374F">
            <w:pPr>
              <w:jc w:val="both"/>
              <w:rPr>
                <w:sz w:val="28"/>
                <w:szCs w:val="28"/>
                <w:lang w:val="uk-UA"/>
              </w:rPr>
            </w:pPr>
          </w:p>
        </w:tc>
      </w:tr>
    </w:tbl>
    <w:p w14:paraId="1C445D7B" w14:textId="77777777" w:rsidR="006B25B2" w:rsidRPr="00D22B98" w:rsidRDefault="006B25B2" w:rsidP="006B25B2">
      <w:pPr>
        <w:rPr>
          <w:sz w:val="28"/>
          <w:szCs w:val="28"/>
          <w:lang w:val="uk-UA"/>
        </w:rPr>
      </w:pPr>
    </w:p>
    <w:p w14:paraId="03F115A0" w14:textId="77777777" w:rsidR="0042374F" w:rsidRDefault="0042374F" w:rsidP="008623A0">
      <w:pPr>
        <w:tabs>
          <w:tab w:val="right" w:pos="8931"/>
        </w:tabs>
        <w:ind w:left="1080" w:hanging="540"/>
        <w:rPr>
          <w:bCs/>
          <w:sz w:val="28"/>
          <w:szCs w:val="28"/>
          <w:lang w:val="uk-UA"/>
        </w:rPr>
      </w:pPr>
    </w:p>
    <w:p w14:paraId="267B9F40" w14:textId="60284522" w:rsidR="006B25B2" w:rsidRPr="008623A0" w:rsidRDefault="006B25B2" w:rsidP="008623A0">
      <w:pPr>
        <w:tabs>
          <w:tab w:val="right" w:pos="8931"/>
        </w:tabs>
        <w:ind w:left="1080" w:hanging="540"/>
        <w:rPr>
          <w:sz w:val="28"/>
          <w:szCs w:val="28"/>
          <w:lang w:val="uk-UA"/>
        </w:rPr>
      </w:pPr>
      <w:r w:rsidRPr="00D22B98">
        <w:rPr>
          <w:bCs/>
          <w:sz w:val="28"/>
          <w:szCs w:val="28"/>
          <w:lang w:val="uk-UA"/>
        </w:rPr>
        <w:t xml:space="preserve">Студент </w:t>
      </w:r>
      <w:r w:rsidRPr="00D22B98">
        <w:rPr>
          <w:sz w:val="28"/>
          <w:szCs w:val="28"/>
          <w:lang w:val="uk-UA"/>
        </w:rPr>
        <w:tab/>
      </w:r>
      <w:r w:rsidR="003F54D2">
        <w:rPr>
          <w:sz w:val="28"/>
          <w:szCs w:val="28"/>
          <w:lang w:val="uk-UA"/>
        </w:rPr>
        <w:t xml:space="preserve">Дар’я </w:t>
      </w:r>
      <w:r w:rsidR="003F54D2" w:rsidRPr="00D22B98">
        <w:rPr>
          <w:sz w:val="28"/>
          <w:szCs w:val="28"/>
          <w:lang w:val="uk-UA"/>
        </w:rPr>
        <w:t>Ф</w:t>
      </w:r>
      <w:r w:rsidR="003F54D2">
        <w:rPr>
          <w:sz w:val="28"/>
          <w:szCs w:val="28"/>
          <w:lang w:val="uk-UA"/>
        </w:rPr>
        <w:t>АЛІЛЕЄВА</w:t>
      </w:r>
    </w:p>
    <w:p w14:paraId="61CB3F47" w14:textId="77777777" w:rsidR="008623A0" w:rsidRDefault="008623A0" w:rsidP="006B25B2">
      <w:pPr>
        <w:tabs>
          <w:tab w:val="right" w:pos="8931"/>
        </w:tabs>
        <w:ind w:left="1080" w:hanging="540"/>
        <w:rPr>
          <w:bCs/>
          <w:color w:val="000000"/>
          <w:sz w:val="28"/>
          <w:szCs w:val="28"/>
          <w:lang w:val="uk-UA"/>
        </w:rPr>
      </w:pPr>
    </w:p>
    <w:p w14:paraId="2FF1892D" w14:textId="74054349" w:rsidR="0042374F" w:rsidRDefault="006B25B2" w:rsidP="00D52499">
      <w:pPr>
        <w:tabs>
          <w:tab w:val="right" w:pos="8931"/>
        </w:tabs>
        <w:ind w:left="1080" w:hanging="540"/>
        <w:rPr>
          <w:color w:val="000000"/>
          <w:sz w:val="28"/>
          <w:szCs w:val="28"/>
          <w:lang w:val="uk-UA"/>
        </w:rPr>
      </w:pPr>
      <w:r w:rsidRPr="00D22B98">
        <w:rPr>
          <w:bCs/>
          <w:color w:val="000000"/>
          <w:sz w:val="28"/>
          <w:szCs w:val="28"/>
          <w:lang w:val="uk-UA"/>
        </w:rPr>
        <w:t>Керівник</w:t>
      </w:r>
      <w:r w:rsidRPr="00D22B98">
        <w:rPr>
          <w:color w:val="000000"/>
          <w:sz w:val="28"/>
          <w:szCs w:val="28"/>
          <w:lang w:val="uk-UA"/>
        </w:rPr>
        <w:tab/>
      </w:r>
      <w:r w:rsidR="003F54D2">
        <w:rPr>
          <w:color w:val="000000"/>
          <w:sz w:val="28"/>
          <w:szCs w:val="28"/>
          <w:lang w:val="uk-UA"/>
        </w:rPr>
        <w:t>Антон МАЛЬЦЕВ</w:t>
      </w:r>
    </w:p>
    <w:p w14:paraId="367794CA" w14:textId="77777777" w:rsidR="00D52499" w:rsidRDefault="00D52499" w:rsidP="007E7CCD">
      <w:pPr>
        <w:pStyle w:val="a4"/>
        <w:spacing w:before="0" w:beforeAutospacing="0" w:after="0" w:afterAutospacing="0" w:line="360" w:lineRule="auto"/>
        <w:jc w:val="center"/>
        <w:rPr>
          <w:b/>
          <w:bCs/>
          <w:sz w:val="28"/>
          <w:szCs w:val="28"/>
        </w:rPr>
      </w:pPr>
    </w:p>
    <w:p w14:paraId="578515E1" w14:textId="7791FBD8" w:rsidR="0047349B" w:rsidRPr="0047349B" w:rsidRDefault="0047349B" w:rsidP="007E7CCD">
      <w:pPr>
        <w:pStyle w:val="a4"/>
        <w:spacing w:before="0" w:beforeAutospacing="0" w:after="0" w:afterAutospacing="0" w:line="360" w:lineRule="auto"/>
        <w:jc w:val="center"/>
      </w:pPr>
      <w:r w:rsidRPr="0047349B">
        <w:rPr>
          <w:b/>
          <w:bCs/>
          <w:sz w:val="28"/>
          <w:szCs w:val="28"/>
        </w:rPr>
        <w:lastRenderedPageBreak/>
        <w:t>РЕФЕРАТ</w:t>
      </w:r>
    </w:p>
    <w:p w14:paraId="66F8885F" w14:textId="77777777" w:rsidR="007E7CCD" w:rsidRDefault="007E7CCD" w:rsidP="00440C65">
      <w:pPr>
        <w:pStyle w:val="a4"/>
        <w:spacing w:before="0" w:beforeAutospacing="0" w:after="0" w:afterAutospacing="0" w:line="360" w:lineRule="auto"/>
        <w:ind w:firstLine="709"/>
        <w:jc w:val="both"/>
        <w:rPr>
          <w:sz w:val="28"/>
          <w:szCs w:val="28"/>
        </w:rPr>
      </w:pPr>
    </w:p>
    <w:p w14:paraId="27A52C6F" w14:textId="59841112" w:rsidR="0047349B" w:rsidRPr="0047349B" w:rsidRDefault="0047349B" w:rsidP="00440C65">
      <w:pPr>
        <w:pStyle w:val="a4"/>
        <w:spacing w:before="0" w:beforeAutospacing="0" w:after="0" w:afterAutospacing="0" w:line="360" w:lineRule="auto"/>
        <w:ind w:firstLine="709"/>
        <w:jc w:val="both"/>
      </w:pPr>
      <w:r w:rsidRPr="0047349B">
        <w:rPr>
          <w:sz w:val="28"/>
          <w:szCs w:val="28"/>
        </w:rPr>
        <w:t>Дипломна робота містить: 1</w:t>
      </w:r>
      <w:r w:rsidR="00C50EED">
        <w:rPr>
          <w:sz w:val="28"/>
          <w:szCs w:val="28"/>
        </w:rPr>
        <w:t xml:space="preserve">11 </w:t>
      </w:r>
      <w:r w:rsidRPr="0047349B">
        <w:rPr>
          <w:sz w:val="28"/>
          <w:szCs w:val="28"/>
        </w:rPr>
        <w:t xml:space="preserve">с., </w:t>
      </w:r>
      <w:r>
        <w:rPr>
          <w:sz w:val="28"/>
          <w:szCs w:val="28"/>
          <w:lang w:val="uk-UA"/>
        </w:rPr>
        <w:t>9</w:t>
      </w:r>
      <w:r w:rsidRPr="0047349B">
        <w:rPr>
          <w:sz w:val="28"/>
          <w:szCs w:val="28"/>
        </w:rPr>
        <w:t xml:space="preserve"> табл., </w:t>
      </w:r>
      <w:r w:rsidR="00AE3FEA">
        <w:rPr>
          <w:sz w:val="28"/>
          <w:szCs w:val="28"/>
          <w:lang w:val="uk-UA"/>
        </w:rPr>
        <w:t>32</w:t>
      </w:r>
      <w:r w:rsidRPr="0047349B">
        <w:rPr>
          <w:sz w:val="28"/>
          <w:szCs w:val="28"/>
        </w:rPr>
        <w:t xml:space="preserve"> рис., 2 дод. та </w:t>
      </w:r>
      <w:r w:rsidR="00B65536" w:rsidRPr="00B65536">
        <w:rPr>
          <w:sz w:val="28"/>
          <w:szCs w:val="28"/>
        </w:rPr>
        <w:t>28</w:t>
      </w:r>
      <w:r w:rsidRPr="0047349B">
        <w:rPr>
          <w:sz w:val="28"/>
          <w:szCs w:val="28"/>
        </w:rPr>
        <w:t xml:space="preserve"> джерел. </w:t>
      </w:r>
    </w:p>
    <w:p w14:paraId="3362C189" w14:textId="6227856D" w:rsidR="007E7CCD" w:rsidRDefault="007E7CCD" w:rsidP="00440C65">
      <w:pPr>
        <w:pStyle w:val="a4"/>
        <w:spacing w:before="0" w:beforeAutospacing="0" w:after="0" w:afterAutospacing="0" w:line="360" w:lineRule="auto"/>
        <w:ind w:firstLine="709"/>
        <w:jc w:val="both"/>
        <w:rPr>
          <w:sz w:val="28"/>
          <w:szCs w:val="28"/>
          <w:lang w:val="uk-UA"/>
        </w:rPr>
      </w:pPr>
      <w:r>
        <w:rPr>
          <w:sz w:val="28"/>
          <w:szCs w:val="28"/>
          <w:lang w:val="uk-UA"/>
        </w:rPr>
        <w:t>ПРОГНОЗУВАННЯ ПРОДАЖІВ, ВПЛИВ РЕКЛАМИ НА ПОПИТ, СЕЗОННІСТЬ, МАШИНЕ НАВЧАННЯ, НЕЙРОННІ МЕРЕЖІ, РЕГРЕСІЯ, ДЕРЕВА РІШЕНЬ, ВИПАДКОВІ ДЕРЕВА, ГРАДІЄНТНИЙ БУСТИНГ</w:t>
      </w:r>
      <w:r w:rsidR="00DA3578">
        <w:rPr>
          <w:sz w:val="28"/>
          <w:szCs w:val="28"/>
          <w:lang w:val="uk-UA"/>
        </w:rPr>
        <w:t xml:space="preserve">, </w:t>
      </w:r>
      <w:r w:rsidR="00DA3578">
        <w:rPr>
          <w:sz w:val="28"/>
          <w:szCs w:val="28"/>
          <w:lang w:val="en-US"/>
        </w:rPr>
        <w:t>LSTM</w:t>
      </w:r>
      <w:r>
        <w:rPr>
          <w:sz w:val="28"/>
          <w:szCs w:val="28"/>
          <w:lang w:val="uk-UA"/>
        </w:rPr>
        <w:t>.</w:t>
      </w:r>
    </w:p>
    <w:p w14:paraId="3ABE9C0B" w14:textId="643305E7" w:rsidR="0047349B" w:rsidRPr="0047349B" w:rsidRDefault="0047349B" w:rsidP="00440C65">
      <w:pPr>
        <w:pStyle w:val="a4"/>
        <w:spacing w:before="0" w:beforeAutospacing="0" w:after="0" w:afterAutospacing="0" w:line="360" w:lineRule="auto"/>
        <w:ind w:firstLine="709"/>
        <w:jc w:val="both"/>
      </w:pPr>
      <w:r w:rsidRPr="0047349B">
        <w:rPr>
          <w:sz w:val="28"/>
          <w:szCs w:val="28"/>
        </w:rPr>
        <w:t xml:space="preserve">Об’єктом </w:t>
      </w:r>
      <w:proofErr w:type="gramStart"/>
      <w:r w:rsidRPr="0047349B">
        <w:rPr>
          <w:sz w:val="28"/>
          <w:szCs w:val="28"/>
        </w:rPr>
        <w:t>досл</w:t>
      </w:r>
      <w:proofErr w:type="gramEnd"/>
      <w:r w:rsidRPr="0047349B">
        <w:rPr>
          <w:sz w:val="28"/>
          <w:szCs w:val="28"/>
        </w:rPr>
        <w:t xml:space="preserve">ідження є </w:t>
      </w:r>
      <w:r w:rsidR="007E7CCD">
        <w:rPr>
          <w:sz w:val="28"/>
          <w:szCs w:val="28"/>
          <w:lang w:val="uk-UA"/>
        </w:rPr>
        <w:t>дані про частку</w:t>
      </w:r>
      <w:r w:rsidR="00AE3FEA">
        <w:rPr>
          <w:sz w:val="28"/>
          <w:szCs w:val="28"/>
          <w:lang w:val="uk-UA"/>
        </w:rPr>
        <w:t xml:space="preserve"> продажів</w:t>
      </w:r>
      <w:r w:rsidR="007E7CCD">
        <w:rPr>
          <w:sz w:val="28"/>
          <w:szCs w:val="28"/>
          <w:lang w:val="uk-UA"/>
        </w:rPr>
        <w:t xml:space="preserve"> бренду на ринку</w:t>
      </w:r>
      <w:r w:rsidR="00DA3578" w:rsidRPr="00DA3578">
        <w:rPr>
          <w:sz w:val="28"/>
          <w:szCs w:val="28"/>
        </w:rPr>
        <w:t>,</w:t>
      </w:r>
      <w:r w:rsidR="007E7CCD">
        <w:rPr>
          <w:sz w:val="28"/>
          <w:szCs w:val="28"/>
          <w:lang w:val="uk-UA"/>
        </w:rPr>
        <w:t xml:space="preserve"> рекламні рейтинги бренду </w:t>
      </w:r>
      <w:r w:rsidR="00DA3578">
        <w:rPr>
          <w:sz w:val="28"/>
          <w:szCs w:val="28"/>
          <w:lang w:val="uk-UA"/>
        </w:rPr>
        <w:t>та</w:t>
      </w:r>
      <w:r w:rsidR="007E7CCD">
        <w:rPr>
          <w:sz w:val="28"/>
          <w:szCs w:val="28"/>
          <w:lang w:val="uk-UA"/>
        </w:rPr>
        <w:t xml:space="preserve"> </w:t>
      </w:r>
      <w:r w:rsidR="00DA3578">
        <w:rPr>
          <w:sz w:val="28"/>
          <w:szCs w:val="28"/>
          <w:lang w:val="uk-UA"/>
        </w:rPr>
        <w:t xml:space="preserve">його </w:t>
      </w:r>
      <w:r w:rsidR="007E7CCD">
        <w:rPr>
          <w:sz w:val="28"/>
          <w:szCs w:val="28"/>
          <w:lang w:val="uk-UA"/>
        </w:rPr>
        <w:t>конкурентів</w:t>
      </w:r>
      <w:r w:rsidRPr="0047349B">
        <w:rPr>
          <w:sz w:val="28"/>
          <w:szCs w:val="28"/>
        </w:rPr>
        <w:t xml:space="preserve"> з</w:t>
      </w:r>
      <w:r w:rsidR="007E7CCD">
        <w:rPr>
          <w:sz w:val="28"/>
          <w:szCs w:val="28"/>
          <w:lang w:val="uk-UA"/>
        </w:rPr>
        <w:t>а</w:t>
      </w:r>
      <w:r w:rsidRPr="0047349B">
        <w:rPr>
          <w:sz w:val="28"/>
          <w:szCs w:val="28"/>
        </w:rPr>
        <w:t xml:space="preserve"> </w:t>
      </w:r>
      <w:r w:rsidR="007E7CCD">
        <w:rPr>
          <w:sz w:val="28"/>
          <w:szCs w:val="28"/>
          <w:lang w:val="uk-UA"/>
        </w:rPr>
        <w:t>2016-2021 роки</w:t>
      </w:r>
      <w:r w:rsidRPr="0047349B">
        <w:rPr>
          <w:sz w:val="28"/>
          <w:szCs w:val="28"/>
        </w:rPr>
        <w:t xml:space="preserve">. </w:t>
      </w:r>
    </w:p>
    <w:p w14:paraId="3D7527DD" w14:textId="253AEA77" w:rsidR="0047349B" w:rsidRPr="007E7CCD" w:rsidRDefault="0047349B" w:rsidP="00440C65">
      <w:pPr>
        <w:pStyle w:val="a4"/>
        <w:spacing w:before="0" w:beforeAutospacing="0" w:after="0" w:afterAutospacing="0" w:line="360" w:lineRule="auto"/>
        <w:ind w:firstLine="709"/>
        <w:jc w:val="both"/>
        <w:rPr>
          <w:lang w:val="uk-UA"/>
        </w:rPr>
      </w:pPr>
      <w:r w:rsidRPr="0047349B">
        <w:rPr>
          <w:sz w:val="28"/>
          <w:szCs w:val="28"/>
        </w:rPr>
        <w:t xml:space="preserve">Предметом дослідження є методи </w:t>
      </w:r>
      <w:r w:rsidR="007E7CCD">
        <w:rPr>
          <w:sz w:val="28"/>
          <w:szCs w:val="28"/>
          <w:lang w:val="uk-UA"/>
        </w:rPr>
        <w:t>побудови моделі для прогнозу з використанням нейронних мереж.</w:t>
      </w:r>
    </w:p>
    <w:p w14:paraId="52872944" w14:textId="77777777" w:rsidR="0047349B" w:rsidRPr="0047349B" w:rsidRDefault="0047349B" w:rsidP="00440C65">
      <w:pPr>
        <w:pStyle w:val="a4"/>
        <w:spacing w:before="0" w:beforeAutospacing="0" w:after="0" w:afterAutospacing="0" w:line="360" w:lineRule="auto"/>
        <w:ind w:firstLine="709"/>
        <w:jc w:val="both"/>
      </w:pPr>
      <w:r w:rsidRPr="0047349B">
        <w:rPr>
          <w:sz w:val="28"/>
          <w:szCs w:val="28"/>
        </w:rPr>
        <w:t xml:space="preserve">Програмною мовою була обрана Python. </w:t>
      </w:r>
    </w:p>
    <w:p w14:paraId="264709B2" w14:textId="458F957A" w:rsidR="0047349B" w:rsidRPr="00433E6D" w:rsidRDefault="0047349B" w:rsidP="00440C65">
      <w:pPr>
        <w:pStyle w:val="a4"/>
        <w:spacing w:before="0" w:beforeAutospacing="0" w:after="0" w:afterAutospacing="0" w:line="360" w:lineRule="auto"/>
        <w:ind w:firstLine="709"/>
        <w:jc w:val="both"/>
        <w:rPr>
          <w:lang w:val="uk-UA"/>
        </w:rPr>
      </w:pPr>
      <w:r w:rsidRPr="0047349B">
        <w:rPr>
          <w:sz w:val="28"/>
          <w:szCs w:val="28"/>
        </w:rPr>
        <w:t>В даній роботі проведено дослідження</w:t>
      </w:r>
      <w:r w:rsidR="007E7CCD">
        <w:rPr>
          <w:sz w:val="28"/>
          <w:szCs w:val="28"/>
          <w:lang w:val="uk-UA"/>
        </w:rPr>
        <w:t xml:space="preserve"> впливу рекламних кампаній на попит</w:t>
      </w:r>
      <w:r w:rsidRPr="0047349B">
        <w:rPr>
          <w:sz w:val="28"/>
          <w:szCs w:val="28"/>
        </w:rPr>
        <w:t xml:space="preserve">. Для побудови моделей були використані </w:t>
      </w:r>
      <w:r w:rsidR="00433E6D">
        <w:rPr>
          <w:sz w:val="28"/>
          <w:szCs w:val="28"/>
          <w:lang w:val="uk-UA"/>
        </w:rPr>
        <w:t xml:space="preserve">такі алгоритми: випадкові дерева, </w:t>
      </w:r>
      <w:r w:rsidRPr="0047349B">
        <w:rPr>
          <w:sz w:val="28"/>
          <w:szCs w:val="28"/>
        </w:rPr>
        <w:t>дерева рішень</w:t>
      </w:r>
      <w:r w:rsidR="00433E6D">
        <w:rPr>
          <w:sz w:val="28"/>
          <w:szCs w:val="28"/>
          <w:lang w:val="uk-UA"/>
        </w:rPr>
        <w:t>, метод градієнтного буст</w:t>
      </w:r>
      <w:r w:rsidR="0042374F">
        <w:rPr>
          <w:sz w:val="28"/>
          <w:szCs w:val="28"/>
          <w:lang w:val="uk-UA"/>
        </w:rPr>
        <w:t>и</w:t>
      </w:r>
      <w:r w:rsidR="00433E6D">
        <w:rPr>
          <w:sz w:val="28"/>
          <w:szCs w:val="28"/>
          <w:lang w:val="uk-UA"/>
        </w:rPr>
        <w:t xml:space="preserve">нгу. Було обрано кращу модель для реалізації прогнозу часового ряду. Для прогнозу була використана нейронна модель </w:t>
      </w:r>
      <w:r w:rsidR="00433E6D">
        <w:rPr>
          <w:sz w:val="28"/>
          <w:szCs w:val="28"/>
          <w:lang w:val="en-US"/>
        </w:rPr>
        <w:t>LSTM</w:t>
      </w:r>
      <w:r w:rsidRPr="0047349B">
        <w:rPr>
          <w:sz w:val="28"/>
          <w:szCs w:val="28"/>
        </w:rPr>
        <w:t xml:space="preserve">. </w:t>
      </w:r>
      <w:r w:rsidR="00433E6D">
        <w:rPr>
          <w:sz w:val="28"/>
          <w:szCs w:val="28"/>
          <w:lang w:val="uk-UA"/>
        </w:rPr>
        <w:t>Також було проведене аналітичне дослідження впливу рекламних кампаній на продажі, сезонність і популярність в інтернеті.</w:t>
      </w:r>
    </w:p>
    <w:p w14:paraId="0E4BAC09" w14:textId="65BD3695" w:rsidR="0047349B" w:rsidRPr="0047349B" w:rsidRDefault="0047349B" w:rsidP="00440C65">
      <w:pPr>
        <w:pStyle w:val="a4"/>
        <w:spacing w:before="0" w:beforeAutospacing="0" w:after="0" w:afterAutospacing="0" w:line="360" w:lineRule="auto"/>
        <w:ind w:firstLine="709"/>
        <w:jc w:val="both"/>
      </w:pPr>
      <w:r w:rsidRPr="0047349B">
        <w:rPr>
          <w:sz w:val="28"/>
          <w:szCs w:val="28"/>
        </w:rPr>
        <w:t>Напрямок розвитку роботи є в розширенні</w:t>
      </w:r>
      <w:r w:rsidR="00433E6D">
        <w:rPr>
          <w:sz w:val="28"/>
          <w:szCs w:val="28"/>
          <w:lang w:val="uk-UA"/>
        </w:rPr>
        <w:t xml:space="preserve"> можливого датасету з кращим рівнем кореляції, а також можливість доповнення атрибутів моделі</w:t>
      </w:r>
      <w:r w:rsidRPr="0047349B">
        <w:rPr>
          <w:sz w:val="28"/>
          <w:szCs w:val="28"/>
        </w:rPr>
        <w:t xml:space="preserve">. </w:t>
      </w:r>
    </w:p>
    <w:p w14:paraId="4C825EF3" w14:textId="408162C6" w:rsidR="008D5EE9" w:rsidRPr="0047349B" w:rsidRDefault="008D5EE9" w:rsidP="007E7CCD">
      <w:pPr>
        <w:tabs>
          <w:tab w:val="right" w:pos="8931"/>
        </w:tabs>
        <w:spacing w:line="360" w:lineRule="auto"/>
        <w:ind w:left="1080" w:hanging="540"/>
        <w:jc w:val="both"/>
        <w:rPr>
          <w:color w:val="000000"/>
          <w:sz w:val="28"/>
          <w:szCs w:val="28"/>
        </w:rPr>
      </w:pPr>
    </w:p>
    <w:p w14:paraId="3EB71F3F" w14:textId="12367B26" w:rsidR="008D5EE9" w:rsidRDefault="008D5EE9" w:rsidP="0043665F">
      <w:pPr>
        <w:tabs>
          <w:tab w:val="right" w:pos="8931"/>
        </w:tabs>
        <w:ind w:left="1080" w:hanging="540"/>
        <w:rPr>
          <w:color w:val="000000"/>
          <w:sz w:val="28"/>
          <w:szCs w:val="28"/>
          <w:lang w:val="uk-UA"/>
        </w:rPr>
      </w:pPr>
    </w:p>
    <w:p w14:paraId="1AFABF5A" w14:textId="45DA9577" w:rsidR="008D5EE9" w:rsidRDefault="008D5EE9" w:rsidP="0047349B">
      <w:pPr>
        <w:tabs>
          <w:tab w:val="right" w:pos="8931"/>
        </w:tabs>
        <w:rPr>
          <w:color w:val="000000"/>
          <w:sz w:val="28"/>
          <w:szCs w:val="28"/>
          <w:lang w:val="uk-UA"/>
        </w:rPr>
      </w:pPr>
    </w:p>
    <w:p w14:paraId="6DA4D2FD" w14:textId="77777777" w:rsidR="0047349B" w:rsidRDefault="0047349B" w:rsidP="0047349B">
      <w:pPr>
        <w:tabs>
          <w:tab w:val="right" w:pos="8931"/>
        </w:tabs>
        <w:rPr>
          <w:color w:val="000000"/>
          <w:sz w:val="28"/>
          <w:szCs w:val="28"/>
          <w:lang w:val="uk-UA"/>
        </w:rPr>
      </w:pPr>
    </w:p>
    <w:p w14:paraId="27F295A1" w14:textId="20630992" w:rsidR="008D5EE9" w:rsidRDefault="008D5EE9" w:rsidP="0043665F">
      <w:pPr>
        <w:tabs>
          <w:tab w:val="right" w:pos="8931"/>
        </w:tabs>
        <w:ind w:left="1080" w:hanging="540"/>
        <w:rPr>
          <w:color w:val="000000"/>
          <w:sz w:val="28"/>
          <w:szCs w:val="28"/>
          <w:lang w:val="uk-UA"/>
        </w:rPr>
      </w:pPr>
    </w:p>
    <w:p w14:paraId="1272F5D7" w14:textId="5F4DFDBD" w:rsidR="008D5EE9" w:rsidRDefault="008D5EE9" w:rsidP="0043665F">
      <w:pPr>
        <w:tabs>
          <w:tab w:val="right" w:pos="8931"/>
        </w:tabs>
        <w:ind w:left="1080" w:hanging="540"/>
        <w:rPr>
          <w:color w:val="000000"/>
          <w:sz w:val="28"/>
          <w:szCs w:val="28"/>
          <w:lang w:val="uk-UA"/>
        </w:rPr>
      </w:pPr>
    </w:p>
    <w:p w14:paraId="4E0C242F" w14:textId="42D507D3" w:rsidR="008D5EE9" w:rsidRDefault="008D5EE9" w:rsidP="0043665F">
      <w:pPr>
        <w:tabs>
          <w:tab w:val="right" w:pos="8931"/>
        </w:tabs>
        <w:ind w:left="1080" w:hanging="540"/>
        <w:rPr>
          <w:color w:val="000000"/>
          <w:sz w:val="28"/>
          <w:szCs w:val="28"/>
          <w:lang w:val="uk-UA"/>
        </w:rPr>
      </w:pPr>
    </w:p>
    <w:p w14:paraId="019A00F3" w14:textId="0C230ED9" w:rsidR="008D5EE9" w:rsidRDefault="008D5EE9" w:rsidP="0043665F">
      <w:pPr>
        <w:tabs>
          <w:tab w:val="right" w:pos="8931"/>
        </w:tabs>
        <w:ind w:left="1080" w:hanging="540"/>
        <w:rPr>
          <w:color w:val="000000"/>
          <w:sz w:val="28"/>
          <w:szCs w:val="28"/>
          <w:lang w:val="uk-UA"/>
        </w:rPr>
      </w:pPr>
    </w:p>
    <w:p w14:paraId="37FD4086" w14:textId="60418F6D" w:rsidR="008D5EE9" w:rsidRDefault="008D5EE9" w:rsidP="0043665F">
      <w:pPr>
        <w:tabs>
          <w:tab w:val="right" w:pos="8931"/>
        </w:tabs>
        <w:ind w:left="1080" w:hanging="540"/>
        <w:rPr>
          <w:color w:val="000000"/>
          <w:sz w:val="28"/>
          <w:szCs w:val="28"/>
          <w:lang w:val="uk-UA"/>
        </w:rPr>
      </w:pPr>
    </w:p>
    <w:p w14:paraId="4E282B47" w14:textId="76112519" w:rsidR="007E7CCD" w:rsidRDefault="007E7CCD" w:rsidP="0043665F">
      <w:pPr>
        <w:tabs>
          <w:tab w:val="right" w:pos="8931"/>
        </w:tabs>
        <w:ind w:left="1080" w:hanging="540"/>
        <w:rPr>
          <w:color w:val="000000"/>
          <w:sz w:val="28"/>
          <w:szCs w:val="28"/>
          <w:lang w:val="uk-UA"/>
        </w:rPr>
      </w:pPr>
    </w:p>
    <w:p w14:paraId="0AC915EA" w14:textId="77777777" w:rsidR="007E7CCD" w:rsidRDefault="007E7CCD" w:rsidP="0043665F">
      <w:pPr>
        <w:tabs>
          <w:tab w:val="right" w:pos="8931"/>
        </w:tabs>
        <w:ind w:left="1080" w:hanging="540"/>
        <w:rPr>
          <w:color w:val="000000"/>
          <w:sz w:val="28"/>
          <w:szCs w:val="28"/>
          <w:lang w:val="uk-UA"/>
        </w:rPr>
      </w:pPr>
    </w:p>
    <w:p w14:paraId="05957C22" w14:textId="52C7E41D" w:rsidR="008D5EE9" w:rsidRDefault="008D5EE9" w:rsidP="0043665F">
      <w:pPr>
        <w:tabs>
          <w:tab w:val="right" w:pos="8931"/>
        </w:tabs>
        <w:ind w:left="1080" w:hanging="540"/>
        <w:rPr>
          <w:color w:val="000000"/>
          <w:sz w:val="28"/>
          <w:szCs w:val="28"/>
          <w:lang w:val="uk-UA"/>
        </w:rPr>
      </w:pPr>
    </w:p>
    <w:p w14:paraId="59871C7A" w14:textId="2493E506" w:rsidR="008D5EE9" w:rsidRDefault="008D5EE9" w:rsidP="0043665F">
      <w:pPr>
        <w:tabs>
          <w:tab w:val="right" w:pos="8931"/>
        </w:tabs>
        <w:ind w:left="1080" w:hanging="540"/>
        <w:rPr>
          <w:color w:val="000000"/>
          <w:sz w:val="28"/>
          <w:szCs w:val="28"/>
          <w:lang w:val="uk-UA"/>
        </w:rPr>
      </w:pPr>
    </w:p>
    <w:p w14:paraId="58C5D046" w14:textId="77777777" w:rsidR="00D52499" w:rsidRDefault="00D52499" w:rsidP="0043665F">
      <w:pPr>
        <w:tabs>
          <w:tab w:val="right" w:pos="8931"/>
        </w:tabs>
        <w:ind w:left="1080" w:hanging="540"/>
        <w:rPr>
          <w:color w:val="000000"/>
          <w:sz w:val="28"/>
          <w:szCs w:val="28"/>
          <w:lang w:val="uk-UA"/>
        </w:rPr>
      </w:pPr>
    </w:p>
    <w:p w14:paraId="0AE60413" w14:textId="353716C8" w:rsidR="00433E6D" w:rsidRDefault="00433E6D" w:rsidP="0043665F">
      <w:pPr>
        <w:tabs>
          <w:tab w:val="right" w:pos="8931"/>
        </w:tabs>
        <w:ind w:left="1080" w:hanging="540"/>
        <w:rPr>
          <w:color w:val="000000"/>
          <w:sz w:val="28"/>
          <w:szCs w:val="28"/>
          <w:lang w:val="uk-UA"/>
        </w:rPr>
      </w:pPr>
    </w:p>
    <w:p w14:paraId="0EA0B220" w14:textId="77777777" w:rsidR="00433E6D" w:rsidRDefault="00433E6D" w:rsidP="0043665F">
      <w:pPr>
        <w:tabs>
          <w:tab w:val="right" w:pos="8931"/>
        </w:tabs>
        <w:ind w:left="1080" w:hanging="540"/>
        <w:rPr>
          <w:color w:val="000000"/>
          <w:sz w:val="28"/>
          <w:szCs w:val="28"/>
          <w:lang w:val="uk-UA"/>
        </w:rPr>
      </w:pPr>
    </w:p>
    <w:p w14:paraId="202FEF28" w14:textId="77777777" w:rsidR="00433E6D" w:rsidRDefault="00433E6D" w:rsidP="00433E6D">
      <w:pPr>
        <w:spacing w:line="360" w:lineRule="auto"/>
        <w:jc w:val="center"/>
        <w:rPr>
          <w:b/>
          <w:sz w:val="28"/>
          <w:szCs w:val="28"/>
          <w:lang w:val="en-US"/>
        </w:rPr>
      </w:pPr>
      <w:r>
        <w:rPr>
          <w:b/>
          <w:sz w:val="28"/>
          <w:szCs w:val="28"/>
          <w:lang w:val="en-US"/>
        </w:rPr>
        <w:lastRenderedPageBreak/>
        <w:t>ABSTRACT</w:t>
      </w:r>
    </w:p>
    <w:p w14:paraId="363EB703" w14:textId="77777777" w:rsidR="00433E6D" w:rsidRDefault="00433E6D" w:rsidP="00433E6D">
      <w:pPr>
        <w:spacing w:line="360" w:lineRule="auto"/>
        <w:rPr>
          <w:b/>
          <w:sz w:val="28"/>
          <w:szCs w:val="28"/>
          <w:lang w:val="en-US"/>
        </w:rPr>
      </w:pPr>
    </w:p>
    <w:p w14:paraId="1EFFCDC7" w14:textId="0CB638C0" w:rsidR="00433E6D" w:rsidRDefault="00433E6D" w:rsidP="00440C65">
      <w:pPr>
        <w:spacing w:line="360" w:lineRule="auto"/>
        <w:ind w:firstLine="709"/>
        <w:jc w:val="both"/>
        <w:rPr>
          <w:sz w:val="28"/>
          <w:szCs w:val="28"/>
          <w:lang w:val="en-US"/>
        </w:rPr>
      </w:pPr>
      <w:r>
        <w:rPr>
          <w:sz w:val="28"/>
          <w:szCs w:val="28"/>
          <w:lang w:val="en-US"/>
        </w:rPr>
        <w:t xml:space="preserve">Diploma work: </w:t>
      </w:r>
      <w:r w:rsidR="00F34AD3">
        <w:rPr>
          <w:sz w:val="28"/>
          <w:szCs w:val="28"/>
          <w:lang w:val="uk-UA"/>
        </w:rPr>
        <w:t>1</w:t>
      </w:r>
      <w:r w:rsidR="00C50EED">
        <w:rPr>
          <w:sz w:val="28"/>
          <w:szCs w:val="28"/>
          <w:lang w:val="uk-UA"/>
        </w:rPr>
        <w:t xml:space="preserve">11 </w:t>
      </w:r>
      <w:r>
        <w:rPr>
          <w:sz w:val="28"/>
          <w:szCs w:val="28"/>
          <w:lang w:val="en-US"/>
        </w:rPr>
        <w:t xml:space="preserve">pages, </w:t>
      </w:r>
      <w:r w:rsidR="00AE3FEA">
        <w:rPr>
          <w:sz w:val="28"/>
          <w:szCs w:val="28"/>
          <w:lang w:val="uk-UA"/>
        </w:rPr>
        <w:t>32</w:t>
      </w:r>
      <w:r>
        <w:rPr>
          <w:sz w:val="28"/>
          <w:szCs w:val="28"/>
          <w:lang w:val="en-US"/>
        </w:rPr>
        <w:t xml:space="preserve"> figures, </w:t>
      </w:r>
      <w:r>
        <w:rPr>
          <w:sz w:val="28"/>
          <w:szCs w:val="28"/>
          <w:lang w:val="uk-UA"/>
        </w:rPr>
        <w:t>9</w:t>
      </w:r>
      <w:r>
        <w:rPr>
          <w:sz w:val="28"/>
          <w:szCs w:val="28"/>
          <w:lang w:val="en-US"/>
        </w:rPr>
        <w:t xml:space="preserve"> tables, 2 appendixes, 2</w:t>
      </w:r>
      <w:r w:rsidR="00B65536">
        <w:rPr>
          <w:sz w:val="28"/>
          <w:szCs w:val="28"/>
          <w:lang w:val="en-US"/>
        </w:rPr>
        <w:t>8</w:t>
      </w:r>
      <w:r>
        <w:rPr>
          <w:sz w:val="28"/>
          <w:szCs w:val="28"/>
          <w:lang w:val="en-US"/>
        </w:rPr>
        <w:t xml:space="preserve"> sources.</w:t>
      </w:r>
    </w:p>
    <w:p w14:paraId="0BEE2988" w14:textId="77777777" w:rsidR="00433E6D" w:rsidRPr="00433E6D" w:rsidRDefault="00433E6D" w:rsidP="00440C65">
      <w:pPr>
        <w:spacing w:line="360" w:lineRule="auto"/>
        <w:ind w:firstLine="709"/>
        <w:jc w:val="both"/>
        <w:rPr>
          <w:sz w:val="28"/>
          <w:szCs w:val="28"/>
          <w:lang w:val="en-US"/>
        </w:rPr>
      </w:pPr>
      <w:r w:rsidRPr="00433E6D">
        <w:rPr>
          <w:sz w:val="28"/>
          <w:szCs w:val="28"/>
          <w:lang w:val="en-US"/>
        </w:rPr>
        <w:t>SALES FORECASTING, THE INFLUENCE OF ADVERTISING ON DEMAND, SEASONALITY, MACHINE LEARNING, NEURAL NETWORKS, REGRESSION, TREE OF DECISIONS, RANDOM.</w:t>
      </w:r>
    </w:p>
    <w:p w14:paraId="4ABC0BA4" w14:textId="2B49EE1A" w:rsidR="00433E6D" w:rsidRPr="00433E6D" w:rsidRDefault="00433E6D" w:rsidP="00440C65">
      <w:pPr>
        <w:spacing w:line="360" w:lineRule="auto"/>
        <w:ind w:firstLine="709"/>
        <w:jc w:val="both"/>
        <w:rPr>
          <w:sz w:val="28"/>
          <w:szCs w:val="28"/>
          <w:lang w:val="en-US"/>
        </w:rPr>
      </w:pPr>
      <w:r w:rsidRPr="00433E6D">
        <w:rPr>
          <w:sz w:val="28"/>
          <w:szCs w:val="28"/>
          <w:lang w:val="en-US"/>
        </w:rPr>
        <w:t xml:space="preserve">The object of the study is data on the </w:t>
      </w:r>
      <w:r w:rsidR="00DA3578">
        <w:rPr>
          <w:sz w:val="28"/>
          <w:szCs w:val="28"/>
          <w:lang w:val="en-US"/>
        </w:rPr>
        <w:t xml:space="preserve">sales </w:t>
      </w:r>
      <w:r w:rsidRPr="00433E6D">
        <w:rPr>
          <w:sz w:val="28"/>
          <w:szCs w:val="28"/>
          <w:lang w:val="en-US"/>
        </w:rPr>
        <w:t>brand's market share and advertising ratings of the brand and competitors for 2016-2021.</w:t>
      </w:r>
    </w:p>
    <w:p w14:paraId="2B176620" w14:textId="77777777" w:rsidR="00433E6D" w:rsidRPr="00433E6D" w:rsidRDefault="00433E6D" w:rsidP="00440C65">
      <w:pPr>
        <w:spacing w:line="360" w:lineRule="auto"/>
        <w:ind w:firstLine="709"/>
        <w:jc w:val="both"/>
        <w:rPr>
          <w:sz w:val="28"/>
          <w:szCs w:val="28"/>
          <w:lang w:val="en-US"/>
        </w:rPr>
      </w:pPr>
      <w:r w:rsidRPr="00433E6D">
        <w:rPr>
          <w:sz w:val="28"/>
          <w:szCs w:val="28"/>
          <w:lang w:val="en-US"/>
        </w:rPr>
        <w:t>The subject of research is the methods of building a model for forecasting using neural networks.</w:t>
      </w:r>
    </w:p>
    <w:p w14:paraId="3BB5A168" w14:textId="77777777" w:rsidR="00433E6D" w:rsidRPr="00433E6D" w:rsidRDefault="00433E6D" w:rsidP="00440C65">
      <w:pPr>
        <w:spacing w:line="360" w:lineRule="auto"/>
        <w:ind w:firstLine="709"/>
        <w:jc w:val="both"/>
        <w:rPr>
          <w:sz w:val="28"/>
          <w:szCs w:val="28"/>
          <w:lang w:val="en-US"/>
        </w:rPr>
      </w:pPr>
      <w:r w:rsidRPr="00433E6D">
        <w:rPr>
          <w:sz w:val="28"/>
          <w:szCs w:val="28"/>
          <w:lang w:val="en-US"/>
        </w:rPr>
        <w:t>Python was chosen as the programming language.</w:t>
      </w:r>
    </w:p>
    <w:p w14:paraId="41FDED12" w14:textId="77777777" w:rsidR="00433E6D" w:rsidRPr="00433E6D" w:rsidRDefault="00433E6D" w:rsidP="00440C65">
      <w:pPr>
        <w:spacing w:line="360" w:lineRule="auto"/>
        <w:ind w:firstLine="709"/>
        <w:jc w:val="both"/>
        <w:rPr>
          <w:sz w:val="28"/>
          <w:szCs w:val="28"/>
          <w:lang w:val="en-US"/>
        </w:rPr>
      </w:pPr>
      <w:r w:rsidRPr="00433E6D">
        <w:rPr>
          <w:sz w:val="28"/>
          <w:szCs w:val="28"/>
          <w:lang w:val="en-US"/>
        </w:rPr>
        <w:t>In this paper, a study of the impact of advertising campaigns on demand. The following algorithms were used to build models: random trees, decision trees, gradient boosting method. The best model was chosen to implement the time series forecast. The LSTM neural model was used for prediction. An analytical study of the impact of advertising campaigns on sales, seasonality and popularity on the Internet was also conducted.</w:t>
      </w:r>
    </w:p>
    <w:p w14:paraId="1F5ABD8D" w14:textId="457CA0A8" w:rsidR="00433E6D" w:rsidRDefault="00433E6D" w:rsidP="00440C65">
      <w:pPr>
        <w:spacing w:line="360" w:lineRule="auto"/>
        <w:ind w:firstLine="709"/>
        <w:jc w:val="both"/>
        <w:rPr>
          <w:sz w:val="28"/>
          <w:szCs w:val="28"/>
          <w:lang w:val="en-US"/>
        </w:rPr>
      </w:pPr>
      <w:r w:rsidRPr="00433E6D">
        <w:rPr>
          <w:sz w:val="28"/>
          <w:szCs w:val="28"/>
          <w:lang w:val="en-US"/>
        </w:rPr>
        <w:t>The direction of development of work is in expansion of a possible dataset with the best level of correlation, and also a possibility of addition of attributes of model.</w:t>
      </w:r>
    </w:p>
    <w:p w14:paraId="1DE448D8" w14:textId="59CB4854" w:rsidR="00433E6D" w:rsidRDefault="00433E6D" w:rsidP="00433E6D">
      <w:pPr>
        <w:spacing w:line="360" w:lineRule="auto"/>
        <w:ind w:firstLine="709"/>
        <w:jc w:val="both"/>
        <w:rPr>
          <w:sz w:val="28"/>
          <w:szCs w:val="28"/>
          <w:lang w:val="en-US"/>
        </w:rPr>
      </w:pPr>
    </w:p>
    <w:p w14:paraId="66A2B1C1" w14:textId="0A8A20E4" w:rsidR="00433E6D" w:rsidRDefault="00433E6D" w:rsidP="00433E6D">
      <w:pPr>
        <w:spacing w:line="360" w:lineRule="auto"/>
        <w:ind w:firstLine="709"/>
        <w:jc w:val="both"/>
        <w:rPr>
          <w:sz w:val="28"/>
          <w:szCs w:val="28"/>
          <w:lang w:val="en-US"/>
        </w:rPr>
      </w:pPr>
    </w:p>
    <w:p w14:paraId="701C9441" w14:textId="1370821E" w:rsidR="00433E6D" w:rsidRDefault="00433E6D" w:rsidP="00433E6D">
      <w:pPr>
        <w:spacing w:line="360" w:lineRule="auto"/>
        <w:ind w:firstLine="709"/>
        <w:jc w:val="both"/>
        <w:rPr>
          <w:sz w:val="28"/>
          <w:szCs w:val="28"/>
          <w:lang w:val="en-US"/>
        </w:rPr>
      </w:pPr>
    </w:p>
    <w:p w14:paraId="5E3C8027" w14:textId="520D4E67" w:rsidR="00433E6D" w:rsidRDefault="00433E6D" w:rsidP="00433E6D">
      <w:pPr>
        <w:spacing w:line="360" w:lineRule="auto"/>
        <w:ind w:firstLine="709"/>
        <w:jc w:val="both"/>
        <w:rPr>
          <w:sz w:val="28"/>
          <w:szCs w:val="28"/>
          <w:lang w:val="en-US"/>
        </w:rPr>
      </w:pPr>
    </w:p>
    <w:p w14:paraId="6385B762" w14:textId="1BD90F02" w:rsidR="00433E6D" w:rsidRDefault="00433E6D" w:rsidP="00433E6D">
      <w:pPr>
        <w:spacing w:line="360" w:lineRule="auto"/>
        <w:ind w:firstLine="709"/>
        <w:jc w:val="both"/>
        <w:rPr>
          <w:sz w:val="28"/>
          <w:szCs w:val="28"/>
          <w:lang w:val="en-US"/>
        </w:rPr>
      </w:pPr>
    </w:p>
    <w:p w14:paraId="7121827C" w14:textId="2D97C92E" w:rsidR="00433E6D" w:rsidRDefault="00433E6D" w:rsidP="00433E6D">
      <w:pPr>
        <w:spacing w:line="360" w:lineRule="auto"/>
        <w:ind w:firstLine="709"/>
        <w:jc w:val="both"/>
        <w:rPr>
          <w:sz w:val="28"/>
          <w:szCs w:val="28"/>
          <w:lang w:val="en-US"/>
        </w:rPr>
      </w:pPr>
    </w:p>
    <w:p w14:paraId="330DC68C" w14:textId="3286C4B9" w:rsidR="00433E6D" w:rsidRDefault="00433E6D" w:rsidP="00433E6D">
      <w:pPr>
        <w:spacing w:line="360" w:lineRule="auto"/>
        <w:ind w:firstLine="709"/>
        <w:jc w:val="both"/>
        <w:rPr>
          <w:sz w:val="28"/>
          <w:szCs w:val="28"/>
          <w:lang w:val="en-US"/>
        </w:rPr>
      </w:pPr>
    </w:p>
    <w:p w14:paraId="63171756" w14:textId="07E719CF" w:rsidR="00433E6D" w:rsidRDefault="00433E6D" w:rsidP="00433E6D">
      <w:pPr>
        <w:spacing w:line="360" w:lineRule="auto"/>
        <w:jc w:val="both"/>
        <w:rPr>
          <w:sz w:val="28"/>
          <w:szCs w:val="28"/>
          <w:lang w:val="en-US"/>
        </w:rPr>
      </w:pPr>
    </w:p>
    <w:p w14:paraId="47D5CC53" w14:textId="77777777" w:rsidR="00433E6D" w:rsidRDefault="00433E6D" w:rsidP="00433E6D">
      <w:pPr>
        <w:spacing w:line="360" w:lineRule="auto"/>
        <w:ind w:firstLine="709"/>
        <w:jc w:val="both"/>
        <w:rPr>
          <w:sz w:val="28"/>
          <w:szCs w:val="28"/>
          <w:lang w:val="en-US"/>
        </w:rPr>
      </w:pPr>
    </w:p>
    <w:p w14:paraId="05517400" w14:textId="77777777" w:rsidR="008D5EE9" w:rsidRPr="00433E6D" w:rsidRDefault="008D5EE9" w:rsidP="0043665F">
      <w:pPr>
        <w:tabs>
          <w:tab w:val="right" w:pos="8931"/>
        </w:tabs>
        <w:ind w:left="1080" w:hanging="540"/>
        <w:rPr>
          <w:sz w:val="28"/>
          <w:szCs w:val="28"/>
          <w:lang w:val="en-US"/>
        </w:rPr>
      </w:pPr>
    </w:p>
    <w:sdt>
      <w:sdtPr>
        <w:rPr>
          <w:rFonts w:ascii="Times New Roman" w:eastAsia="Times New Roman" w:hAnsi="Times New Roman" w:cs="Times New Roman"/>
          <w:b w:val="0"/>
          <w:bCs w:val="0"/>
          <w:color w:val="000000" w:themeColor="text1"/>
          <w:sz w:val="24"/>
          <w:szCs w:val="24"/>
        </w:rPr>
        <w:id w:val="1859001676"/>
        <w:docPartObj>
          <w:docPartGallery w:val="Table of Contents"/>
          <w:docPartUnique/>
        </w:docPartObj>
      </w:sdtPr>
      <w:sdtEndPr>
        <w:rPr>
          <w:noProof/>
        </w:rPr>
      </w:sdtEndPr>
      <w:sdtContent>
        <w:p w14:paraId="68776C32" w14:textId="6F009622" w:rsidR="009B1782" w:rsidRPr="00EF4BAA" w:rsidRDefault="00F24E81" w:rsidP="00EF4BAA">
          <w:pPr>
            <w:pStyle w:val="af4"/>
            <w:spacing w:before="0" w:line="360" w:lineRule="auto"/>
            <w:jc w:val="center"/>
            <w:rPr>
              <w:rFonts w:ascii="Times New Roman" w:hAnsi="Times New Roman" w:cs="Times New Roman"/>
              <w:b w:val="0"/>
              <w:bCs w:val="0"/>
              <w:color w:val="000000" w:themeColor="text1"/>
            </w:rPr>
          </w:pPr>
          <w:r w:rsidRPr="00EF4BAA">
            <w:rPr>
              <w:rFonts w:ascii="Times New Roman" w:hAnsi="Times New Roman" w:cs="Times New Roman"/>
              <w:b w:val="0"/>
              <w:bCs w:val="0"/>
              <w:color w:val="000000" w:themeColor="text1"/>
            </w:rPr>
            <w:t>ЗМІСТ</w:t>
          </w:r>
        </w:p>
        <w:p w14:paraId="1A29CF24" w14:textId="77777777" w:rsidR="00450905" w:rsidRPr="00EF4BAA" w:rsidRDefault="00450905" w:rsidP="00EF4BAA">
          <w:pPr>
            <w:spacing w:line="360" w:lineRule="auto"/>
            <w:rPr>
              <w:color w:val="000000" w:themeColor="text1"/>
              <w:sz w:val="28"/>
              <w:szCs w:val="28"/>
            </w:rPr>
          </w:pPr>
        </w:p>
        <w:p w14:paraId="0F59CD36" w14:textId="2E0FAD21" w:rsidR="00EF4BAA" w:rsidRPr="00EF4BAA" w:rsidRDefault="009B1782" w:rsidP="00EF4BAA">
          <w:pPr>
            <w:pStyle w:val="11"/>
            <w:rPr>
              <w:rFonts w:ascii="Times New Roman" w:eastAsiaTheme="minorEastAsia" w:hAnsi="Times New Roman" w:cs="Times New Roman"/>
              <w:b w:val="0"/>
              <w:bCs w:val="0"/>
              <w:i w:val="0"/>
              <w:iCs w:val="0"/>
              <w:noProof/>
              <w:sz w:val="28"/>
              <w:szCs w:val="28"/>
            </w:rPr>
          </w:pPr>
          <w:r w:rsidRPr="00EF4BAA">
            <w:rPr>
              <w:rFonts w:ascii="Times New Roman" w:hAnsi="Times New Roman" w:cs="Times New Roman"/>
              <w:b w:val="0"/>
              <w:bCs w:val="0"/>
              <w:i w:val="0"/>
              <w:iCs w:val="0"/>
              <w:color w:val="000000" w:themeColor="text1"/>
              <w:sz w:val="28"/>
              <w:szCs w:val="28"/>
            </w:rPr>
            <w:fldChar w:fldCharType="begin"/>
          </w:r>
          <w:r w:rsidRPr="00EF4BAA">
            <w:rPr>
              <w:rFonts w:ascii="Times New Roman" w:hAnsi="Times New Roman" w:cs="Times New Roman"/>
              <w:b w:val="0"/>
              <w:bCs w:val="0"/>
              <w:i w:val="0"/>
              <w:iCs w:val="0"/>
              <w:color w:val="000000" w:themeColor="text1"/>
              <w:sz w:val="28"/>
              <w:szCs w:val="28"/>
            </w:rPr>
            <w:instrText>TOC \o "1-3" \h \z \u</w:instrText>
          </w:r>
          <w:r w:rsidRPr="00EF4BAA">
            <w:rPr>
              <w:rFonts w:ascii="Times New Roman" w:hAnsi="Times New Roman" w:cs="Times New Roman"/>
              <w:b w:val="0"/>
              <w:bCs w:val="0"/>
              <w:i w:val="0"/>
              <w:iCs w:val="0"/>
              <w:color w:val="000000" w:themeColor="text1"/>
              <w:sz w:val="28"/>
              <w:szCs w:val="28"/>
            </w:rPr>
            <w:fldChar w:fldCharType="separate"/>
          </w:r>
          <w:hyperlink w:anchor="_Toc73351073" w:history="1">
            <w:r w:rsidR="00EF4BAA" w:rsidRPr="00EF4BAA">
              <w:rPr>
                <w:rStyle w:val="a3"/>
                <w:rFonts w:ascii="Times New Roman" w:hAnsi="Times New Roman" w:cs="Times New Roman"/>
                <w:b w:val="0"/>
                <w:bCs w:val="0"/>
                <w:i w:val="0"/>
                <w:iCs w:val="0"/>
                <w:noProof/>
                <w:sz w:val="28"/>
                <w:szCs w:val="28"/>
                <w:lang w:val="uk-UA"/>
              </w:rPr>
              <w:t>ВСТУП</w:t>
            </w:r>
            <w:r w:rsidR="00EF4BAA" w:rsidRPr="00EF4BAA">
              <w:rPr>
                <w:rFonts w:ascii="Times New Roman" w:hAnsi="Times New Roman" w:cs="Times New Roman"/>
                <w:b w:val="0"/>
                <w:bCs w:val="0"/>
                <w:i w:val="0"/>
                <w:iCs w:val="0"/>
                <w:noProof/>
                <w:webHidden/>
                <w:sz w:val="28"/>
                <w:szCs w:val="28"/>
              </w:rPr>
              <w:tab/>
            </w:r>
            <w:r w:rsidR="00EF4BAA" w:rsidRPr="00EF4BAA">
              <w:rPr>
                <w:rFonts w:ascii="Times New Roman" w:hAnsi="Times New Roman" w:cs="Times New Roman"/>
                <w:b w:val="0"/>
                <w:bCs w:val="0"/>
                <w:i w:val="0"/>
                <w:iCs w:val="0"/>
                <w:noProof/>
                <w:webHidden/>
                <w:sz w:val="28"/>
                <w:szCs w:val="28"/>
              </w:rPr>
              <w:fldChar w:fldCharType="begin"/>
            </w:r>
            <w:r w:rsidR="00EF4BAA" w:rsidRPr="00EF4BAA">
              <w:rPr>
                <w:rFonts w:ascii="Times New Roman" w:hAnsi="Times New Roman" w:cs="Times New Roman"/>
                <w:b w:val="0"/>
                <w:bCs w:val="0"/>
                <w:i w:val="0"/>
                <w:iCs w:val="0"/>
                <w:noProof/>
                <w:webHidden/>
                <w:sz w:val="28"/>
                <w:szCs w:val="28"/>
              </w:rPr>
              <w:instrText xml:space="preserve"> PAGEREF _Toc73351073 \h </w:instrText>
            </w:r>
            <w:r w:rsidR="00EF4BAA" w:rsidRPr="00EF4BAA">
              <w:rPr>
                <w:rFonts w:ascii="Times New Roman" w:hAnsi="Times New Roman" w:cs="Times New Roman"/>
                <w:b w:val="0"/>
                <w:bCs w:val="0"/>
                <w:i w:val="0"/>
                <w:iCs w:val="0"/>
                <w:noProof/>
                <w:webHidden/>
                <w:sz w:val="28"/>
                <w:szCs w:val="28"/>
              </w:rPr>
            </w:r>
            <w:r w:rsidR="00EF4BAA" w:rsidRPr="00EF4BAA">
              <w:rPr>
                <w:rFonts w:ascii="Times New Roman" w:hAnsi="Times New Roman" w:cs="Times New Roman"/>
                <w:b w:val="0"/>
                <w:bCs w:val="0"/>
                <w:i w:val="0"/>
                <w:iCs w:val="0"/>
                <w:noProof/>
                <w:webHidden/>
                <w:sz w:val="28"/>
                <w:szCs w:val="28"/>
              </w:rPr>
              <w:fldChar w:fldCharType="separate"/>
            </w:r>
            <w:r w:rsidR="00C50EED">
              <w:rPr>
                <w:rFonts w:ascii="Times New Roman" w:hAnsi="Times New Roman" w:cs="Times New Roman"/>
                <w:b w:val="0"/>
                <w:bCs w:val="0"/>
                <w:i w:val="0"/>
                <w:iCs w:val="0"/>
                <w:noProof/>
                <w:webHidden/>
                <w:sz w:val="28"/>
                <w:szCs w:val="28"/>
              </w:rPr>
              <w:t>8</w:t>
            </w:r>
            <w:r w:rsidR="00EF4BAA" w:rsidRPr="00EF4BAA">
              <w:rPr>
                <w:rFonts w:ascii="Times New Roman" w:hAnsi="Times New Roman" w:cs="Times New Roman"/>
                <w:b w:val="0"/>
                <w:bCs w:val="0"/>
                <w:i w:val="0"/>
                <w:iCs w:val="0"/>
                <w:noProof/>
                <w:webHidden/>
                <w:sz w:val="28"/>
                <w:szCs w:val="28"/>
              </w:rPr>
              <w:fldChar w:fldCharType="end"/>
            </w:r>
          </w:hyperlink>
        </w:p>
        <w:p w14:paraId="0322551B" w14:textId="610CC3C8" w:rsidR="00EF4BAA" w:rsidRPr="00EF4BAA" w:rsidRDefault="008A5E0F" w:rsidP="00EF4BAA">
          <w:pPr>
            <w:pStyle w:val="11"/>
            <w:rPr>
              <w:rFonts w:ascii="Times New Roman" w:eastAsiaTheme="minorEastAsia" w:hAnsi="Times New Roman" w:cs="Times New Roman"/>
              <w:b w:val="0"/>
              <w:bCs w:val="0"/>
              <w:i w:val="0"/>
              <w:iCs w:val="0"/>
              <w:noProof/>
              <w:sz w:val="28"/>
              <w:szCs w:val="28"/>
            </w:rPr>
          </w:pPr>
          <w:hyperlink w:anchor="_Toc73351074" w:history="1">
            <w:r w:rsidR="00EF4BAA" w:rsidRPr="00EF4BAA">
              <w:rPr>
                <w:rStyle w:val="a3"/>
                <w:rFonts w:ascii="Times New Roman" w:hAnsi="Times New Roman" w:cs="Times New Roman"/>
                <w:b w:val="0"/>
                <w:bCs w:val="0"/>
                <w:i w:val="0"/>
                <w:iCs w:val="0"/>
                <w:noProof/>
                <w:sz w:val="28"/>
                <w:szCs w:val="28"/>
              </w:rPr>
              <w:t>ПЕРЕЛІК ПРИЙНЯТИХ СКОРОЧЕНЬ</w:t>
            </w:r>
            <w:r w:rsidR="00EF4BAA" w:rsidRPr="00EF4BAA">
              <w:rPr>
                <w:rFonts w:ascii="Times New Roman" w:hAnsi="Times New Roman" w:cs="Times New Roman"/>
                <w:b w:val="0"/>
                <w:bCs w:val="0"/>
                <w:i w:val="0"/>
                <w:iCs w:val="0"/>
                <w:noProof/>
                <w:webHidden/>
                <w:sz w:val="28"/>
                <w:szCs w:val="28"/>
              </w:rPr>
              <w:tab/>
            </w:r>
            <w:r w:rsidR="00EF4BAA" w:rsidRPr="00EF4BAA">
              <w:rPr>
                <w:rFonts w:ascii="Times New Roman" w:hAnsi="Times New Roman" w:cs="Times New Roman"/>
                <w:b w:val="0"/>
                <w:bCs w:val="0"/>
                <w:i w:val="0"/>
                <w:iCs w:val="0"/>
                <w:noProof/>
                <w:webHidden/>
                <w:sz w:val="28"/>
                <w:szCs w:val="28"/>
              </w:rPr>
              <w:fldChar w:fldCharType="begin"/>
            </w:r>
            <w:r w:rsidR="00EF4BAA" w:rsidRPr="00EF4BAA">
              <w:rPr>
                <w:rFonts w:ascii="Times New Roman" w:hAnsi="Times New Roman" w:cs="Times New Roman"/>
                <w:b w:val="0"/>
                <w:bCs w:val="0"/>
                <w:i w:val="0"/>
                <w:iCs w:val="0"/>
                <w:noProof/>
                <w:webHidden/>
                <w:sz w:val="28"/>
                <w:szCs w:val="28"/>
              </w:rPr>
              <w:instrText xml:space="preserve"> PAGEREF _Toc73351074 \h </w:instrText>
            </w:r>
            <w:r w:rsidR="00EF4BAA" w:rsidRPr="00EF4BAA">
              <w:rPr>
                <w:rFonts w:ascii="Times New Roman" w:hAnsi="Times New Roman" w:cs="Times New Roman"/>
                <w:b w:val="0"/>
                <w:bCs w:val="0"/>
                <w:i w:val="0"/>
                <w:iCs w:val="0"/>
                <w:noProof/>
                <w:webHidden/>
                <w:sz w:val="28"/>
                <w:szCs w:val="28"/>
              </w:rPr>
            </w:r>
            <w:r w:rsidR="00EF4BAA" w:rsidRPr="00EF4BAA">
              <w:rPr>
                <w:rFonts w:ascii="Times New Roman" w:hAnsi="Times New Roman" w:cs="Times New Roman"/>
                <w:b w:val="0"/>
                <w:bCs w:val="0"/>
                <w:i w:val="0"/>
                <w:iCs w:val="0"/>
                <w:noProof/>
                <w:webHidden/>
                <w:sz w:val="28"/>
                <w:szCs w:val="28"/>
              </w:rPr>
              <w:fldChar w:fldCharType="separate"/>
            </w:r>
            <w:r w:rsidR="00C50EED">
              <w:rPr>
                <w:rFonts w:ascii="Times New Roman" w:hAnsi="Times New Roman" w:cs="Times New Roman"/>
                <w:b w:val="0"/>
                <w:bCs w:val="0"/>
                <w:i w:val="0"/>
                <w:iCs w:val="0"/>
                <w:noProof/>
                <w:webHidden/>
                <w:sz w:val="28"/>
                <w:szCs w:val="28"/>
              </w:rPr>
              <w:t>10</w:t>
            </w:r>
            <w:r w:rsidR="00EF4BAA" w:rsidRPr="00EF4BAA">
              <w:rPr>
                <w:rFonts w:ascii="Times New Roman" w:hAnsi="Times New Roman" w:cs="Times New Roman"/>
                <w:b w:val="0"/>
                <w:bCs w:val="0"/>
                <w:i w:val="0"/>
                <w:iCs w:val="0"/>
                <w:noProof/>
                <w:webHidden/>
                <w:sz w:val="28"/>
                <w:szCs w:val="28"/>
              </w:rPr>
              <w:fldChar w:fldCharType="end"/>
            </w:r>
          </w:hyperlink>
        </w:p>
        <w:p w14:paraId="5727A108" w14:textId="731524F1" w:rsidR="00EF4BAA" w:rsidRPr="00EF4BAA" w:rsidRDefault="008A5E0F" w:rsidP="00EF4BAA">
          <w:pPr>
            <w:pStyle w:val="11"/>
            <w:rPr>
              <w:rFonts w:ascii="Times New Roman" w:eastAsiaTheme="minorEastAsia" w:hAnsi="Times New Roman" w:cs="Times New Roman"/>
              <w:b w:val="0"/>
              <w:bCs w:val="0"/>
              <w:i w:val="0"/>
              <w:iCs w:val="0"/>
              <w:noProof/>
              <w:sz w:val="28"/>
              <w:szCs w:val="28"/>
            </w:rPr>
          </w:pPr>
          <w:hyperlink w:anchor="_Toc73351075" w:history="1">
            <w:r w:rsidR="00EF4BAA" w:rsidRPr="00EF4BAA">
              <w:rPr>
                <w:rStyle w:val="a3"/>
                <w:rFonts w:ascii="Times New Roman" w:hAnsi="Times New Roman" w:cs="Times New Roman"/>
                <w:b w:val="0"/>
                <w:bCs w:val="0"/>
                <w:i w:val="0"/>
                <w:iCs w:val="0"/>
                <w:noProof/>
                <w:sz w:val="28"/>
                <w:szCs w:val="28"/>
                <w:lang w:val="uk-UA"/>
              </w:rPr>
              <w:t>РОЗДІЛ 1 АНАЛІТИЧНИЙ ОГЛЯД РЕКЛАМНОГО РИНКУ, ПОПИТУ, СЕЗОННОСТІ ТОВАРІВ</w:t>
            </w:r>
            <w:r w:rsidR="00EF4BAA" w:rsidRPr="00EF4BAA">
              <w:rPr>
                <w:rFonts w:ascii="Times New Roman" w:hAnsi="Times New Roman" w:cs="Times New Roman"/>
                <w:b w:val="0"/>
                <w:bCs w:val="0"/>
                <w:i w:val="0"/>
                <w:iCs w:val="0"/>
                <w:noProof/>
                <w:webHidden/>
                <w:sz w:val="28"/>
                <w:szCs w:val="28"/>
              </w:rPr>
              <w:tab/>
            </w:r>
            <w:r w:rsidR="00EF4BAA" w:rsidRPr="00EF4BAA">
              <w:rPr>
                <w:rFonts w:ascii="Times New Roman" w:hAnsi="Times New Roman" w:cs="Times New Roman"/>
                <w:b w:val="0"/>
                <w:bCs w:val="0"/>
                <w:i w:val="0"/>
                <w:iCs w:val="0"/>
                <w:noProof/>
                <w:webHidden/>
                <w:sz w:val="28"/>
                <w:szCs w:val="28"/>
              </w:rPr>
              <w:fldChar w:fldCharType="begin"/>
            </w:r>
            <w:r w:rsidR="00EF4BAA" w:rsidRPr="00EF4BAA">
              <w:rPr>
                <w:rFonts w:ascii="Times New Roman" w:hAnsi="Times New Roman" w:cs="Times New Roman"/>
                <w:b w:val="0"/>
                <w:bCs w:val="0"/>
                <w:i w:val="0"/>
                <w:iCs w:val="0"/>
                <w:noProof/>
                <w:webHidden/>
                <w:sz w:val="28"/>
                <w:szCs w:val="28"/>
              </w:rPr>
              <w:instrText xml:space="preserve"> PAGEREF _Toc73351075 \h </w:instrText>
            </w:r>
            <w:r w:rsidR="00EF4BAA" w:rsidRPr="00EF4BAA">
              <w:rPr>
                <w:rFonts w:ascii="Times New Roman" w:hAnsi="Times New Roman" w:cs="Times New Roman"/>
                <w:b w:val="0"/>
                <w:bCs w:val="0"/>
                <w:i w:val="0"/>
                <w:iCs w:val="0"/>
                <w:noProof/>
                <w:webHidden/>
                <w:sz w:val="28"/>
                <w:szCs w:val="28"/>
              </w:rPr>
            </w:r>
            <w:r w:rsidR="00EF4BAA" w:rsidRPr="00EF4BAA">
              <w:rPr>
                <w:rFonts w:ascii="Times New Roman" w:hAnsi="Times New Roman" w:cs="Times New Roman"/>
                <w:b w:val="0"/>
                <w:bCs w:val="0"/>
                <w:i w:val="0"/>
                <w:iCs w:val="0"/>
                <w:noProof/>
                <w:webHidden/>
                <w:sz w:val="28"/>
                <w:szCs w:val="28"/>
              </w:rPr>
              <w:fldChar w:fldCharType="separate"/>
            </w:r>
            <w:r w:rsidR="00C50EED">
              <w:rPr>
                <w:rFonts w:ascii="Times New Roman" w:hAnsi="Times New Roman" w:cs="Times New Roman"/>
                <w:b w:val="0"/>
                <w:bCs w:val="0"/>
                <w:i w:val="0"/>
                <w:iCs w:val="0"/>
                <w:noProof/>
                <w:webHidden/>
                <w:sz w:val="28"/>
                <w:szCs w:val="28"/>
              </w:rPr>
              <w:t>11</w:t>
            </w:r>
            <w:r w:rsidR="00EF4BAA" w:rsidRPr="00EF4BAA">
              <w:rPr>
                <w:rFonts w:ascii="Times New Roman" w:hAnsi="Times New Roman" w:cs="Times New Roman"/>
                <w:b w:val="0"/>
                <w:bCs w:val="0"/>
                <w:i w:val="0"/>
                <w:iCs w:val="0"/>
                <w:noProof/>
                <w:webHidden/>
                <w:sz w:val="28"/>
                <w:szCs w:val="28"/>
              </w:rPr>
              <w:fldChar w:fldCharType="end"/>
            </w:r>
          </w:hyperlink>
        </w:p>
        <w:p w14:paraId="2659A0E7" w14:textId="16A26BB6" w:rsidR="00EF4BAA" w:rsidRPr="00EF4BAA" w:rsidRDefault="008A5E0F" w:rsidP="00EF4BAA">
          <w:pPr>
            <w:pStyle w:val="21"/>
            <w:tabs>
              <w:tab w:val="left" w:pos="960"/>
              <w:tab w:val="right" w:leader="dot" w:pos="9911"/>
            </w:tabs>
            <w:spacing w:before="0" w:line="360" w:lineRule="auto"/>
            <w:rPr>
              <w:rFonts w:ascii="Times New Roman" w:eastAsiaTheme="minorEastAsia" w:hAnsi="Times New Roman" w:cs="Times New Roman"/>
              <w:b w:val="0"/>
              <w:bCs w:val="0"/>
              <w:noProof/>
              <w:sz w:val="28"/>
              <w:szCs w:val="28"/>
            </w:rPr>
          </w:pPr>
          <w:hyperlink w:anchor="_Toc73351076" w:history="1">
            <w:r w:rsidR="00EF4BAA" w:rsidRPr="00EF4BAA">
              <w:rPr>
                <w:rStyle w:val="a3"/>
                <w:rFonts w:ascii="Times New Roman" w:hAnsi="Times New Roman" w:cs="Times New Roman"/>
                <w:b w:val="0"/>
                <w:bCs w:val="0"/>
                <w:noProof/>
                <w:sz w:val="28"/>
                <w:szCs w:val="28"/>
                <w:lang w:val="uk-UA"/>
              </w:rPr>
              <w:t>1.1.</w:t>
            </w:r>
            <w:r w:rsidR="00EF4BAA" w:rsidRPr="00EF4BAA">
              <w:rPr>
                <w:rFonts w:ascii="Times New Roman" w:eastAsiaTheme="minorEastAsia" w:hAnsi="Times New Roman" w:cs="Times New Roman"/>
                <w:b w:val="0"/>
                <w:bCs w:val="0"/>
                <w:noProof/>
                <w:sz w:val="28"/>
                <w:szCs w:val="28"/>
              </w:rPr>
              <w:tab/>
            </w:r>
            <w:r w:rsidR="00EF4BAA" w:rsidRPr="00EF4BAA">
              <w:rPr>
                <w:rStyle w:val="a3"/>
                <w:rFonts w:ascii="Times New Roman" w:hAnsi="Times New Roman" w:cs="Times New Roman"/>
                <w:b w:val="0"/>
                <w:bCs w:val="0"/>
                <w:noProof/>
                <w:sz w:val="28"/>
                <w:szCs w:val="28"/>
              </w:rPr>
              <w:t xml:space="preserve">Аналітичний огляд </w:t>
            </w:r>
            <w:r w:rsidR="00EF4BAA" w:rsidRPr="00EF4BAA">
              <w:rPr>
                <w:rStyle w:val="a3"/>
                <w:rFonts w:ascii="Times New Roman" w:hAnsi="Times New Roman" w:cs="Times New Roman"/>
                <w:b w:val="0"/>
                <w:bCs w:val="0"/>
                <w:noProof/>
                <w:sz w:val="28"/>
                <w:szCs w:val="28"/>
                <w:lang w:val="uk-UA"/>
              </w:rPr>
              <w:t xml:space="preserve">рекламного </w:t>
            </w:r>
            <w:r w:rsidR="00EF4BAA" w:rsidRPr="00EF4BAA">
              <w:rPr>
                <w:rStyle w:val="a3"/>
                <w:rFonts w:ascii="Times New Roman" w:hAnsi="Times New Roman" w:cs="Times New Roman"/>
                <w:b w:val="0"/>
                <w:bCs w:val="0"/>
                <w:noProof/>
                <w:sz w:val="28"/>
                <w:szCs w:val="28"/>
              </w:rPr>
              <w:t>ринк</w:t>
            </w:r>
            <w:r w:rsidR="00EF4BAA" w:rsidRPr="00EF4BAA">
              <w:rPr>
                <w:rStyle w:val="a3"/>
                <w:rFonts w:ascii="Times New Roman" w:hAnsi="Times New Roman" w:cs="Times New Roman"/>
                <w:b w:val="0"/>
                <w:bCs w:val="0"/>
                <w:noProof/>
                <w:sz w:val="28"/>
                <w:szCs w:val="28"/>
                <w:lang w:val="uk-UA"/>
              </w:rPr>
              <w:t>у</w:t>
            </w:r>
            <w:r w:rsidR="00EF4BAA" w:rsidRPr="00EF4BAA">
              <w:rPr>
                <w:rFonts w:ascii="Times New Roman" w:hAnsi="Times New Roman" w:cs="Times New Roman"/>
                <w:b w:val="0"/>
                <w:bCs w:val="0"/>
                <w:noProof/>
                <w:webHidden/>
                <w:sz w:val="28"/>
                <w:szCs w:val="28"/>
              </w:rPr>
              <w:tab/>
            </w:r>
            <w:r w:rsidR="00EF4BAA" w:rsidRPr="00EF4BAA">
              <w:rPr>
                <w:rFonts w:ascii="Times New Roman" w:hAnsi="Times New Roman" w:cs="Times New Roman"/>
                <w:b w:val="0"/>
                <w:bCs w:val="0"/>
                <w:noProof/>
                <w:webHidden/>
                <w:sz w:val="28"/>
                <w:szCs w:val="28"/>
              </w:rPr>
              <w:fldChar w:fldCharType="begin"/>
            </w:r>
            <w:r w:rsidR="00EF4BAA" w:rsidRPr="00EF4BAA">
              <w:rPr>
                <w:rFonts w:ascii="Times New Roman" w:hAnsi="Times New Roman" w:cs="Times New Roman"/>
                <w:b w:val="0"/>
                <w:bCs w:val="0"/>
                <w:noProof/>
                <w:webHidden/>
                <w:sz w:val="28"/>
                <w:szCs w:val="28"/>
              </w:rPr>
              <w:instrText xml:space="preserve"> PAGEREF _Toc73351076 \h </w:instrText>
            </w:r>
            <w:r w:rsidR="00EF4BAA" w:rsidRPr="00EF4BAA">
              <w:rPr>
                <w:rFonts w:ascii="Times New Roman" w:hAnsi="Times New Roman" w:cs="Times New Roman"/>
                <w:b w:val="0"/>
                <w:bCs w:val="0"/>
                <w:noProof/>
                <w:webHidden/>
                <w:sz w:val="28"/>
                <w:szCs w:val="28"/>
              </w:rPr>
            </w:r>
            <w:r w:rsidR="00EF4BAA" w:rsidRPr="00EF4BAA">
              <w:rPr>
                <w:rFonts w:ascii="Times New Roman" w:hAnsi="Times New Roman" w:cs="Times New Roman"/>
                <w:b w:val="0"/>
                <w:bCs w:val="0"/>
                <w:noProof/>
                <w:webHidden/>
                <w:sz w:val="28"/>
                <w:szCs w:val="28"/>
              </w:rPr>
              <w:fldChar w:fldCharType="separate"/>
            </w:r>
            <w:r w:rsidR="00C50EED">
              <w:rPr>
                <w:rFonts w:ascii="Times New Roman" w:hAnsi="Times New Roman" w:cs="Times New Roman"/>
                <w:b w:val="0"/>
                <w:bCs w:val="0"/>
                <w:noProof/>
                <w:webHidden/>
                <w:sz w:val="28"/>
                <w:szCs w:val="28"/>
              </w:rPr>
              <w:t>11</w:t>
            </w:r>
            <w:r w:rsidR="00EF4BAA" w:rsidRPr="00EF4BAA">
              <w:rPr>
                <w:rFonts w:ascii="Times New Roman" w:hAnsi="Times New Roman" w:cs="Times New Roman"/>
                <w:b w:val="0"/>
                <w:bCs w:val="0"/>
                <w:noProof/>
                <w:webHidden/>
                <w:sz w:val="28"/>
                <w:szCs w:val="28"/>
              </w:rPr>
              <w:fldChar w:fldCharType="end"/>
            </w:r>
          </w:hyperlink>
        </w:p>
        <w:p w14:paraId="577E8519" w14:textId="6DC1D2C1" w:rsidR="00EF4BAA" w:rsidRPr="00EF4BAA" w:rsidRDefault="008A5E0F" w:rsidP="00EF4BAA">
          <w:pPr>
            <w:pStyle w:val="31"/>
            <w:tabs>
              <w:tab w:val="left" w:pos="1200"/>
              <w:tab w:val="right" w:leader="dot" w:pos="9911"/>
            </w:tabs>
            <w:spacing w:line="360" w:lineRule="auto"/>
            <w:rPr>
              <w:rFonts w:ascii="Times New Roman" w:eastAsiaTheme="minorEastAsia" w:hAnsi="Times New Roman" w:cs="Times New Roman"/>
              <w:noProof/>
              <w:sz w:val="28"/>
              <w:szCs w:val="28"/>
            </w:rPr>
          </w:pPr>
          <w:hyperlink w:anchor="_Toc73351077" w:history="1">
            <w:r w:rsidR="00EF4BAA" w:rsidRPr="00EF4BAA">
              <w:rPr>
                <w:rStyle w:val="a3"/>
                <w:rFonts w:ascii="Times New Roman" w:hAnsi="Times New Roman" w:cs="Times New Roman"/>
                <w:noProof/>
                <w:sz w:val="28"/>
                <w:szCs w:val="28"/>
                <w:lang w:val="uk-UA"/>
              </w:rPr>
              <w:t>1.1.1</w:t>
            </w:r>
            <w:r w:rsidR="00EF4BAA" w:rsidRPr="00EF4BAA">
              <w:rPr>
                <w:rFonts w:ascii="Times New Roman" w:eastAsiaTheme="minorEastAsia" w:hAnsi="Times New Roman" w:cs="Times New Roman"/>
                <w:noProof/>
                <w:sz w:val="28"/>
                <w:szCs w:val="28"/>
              </w:rPr>
              <w:tab/>
            </w:r>
            <w:r w:rsidR="00EF4BAA" w:rsidRPr="00EF4BAA">
              <w:rPr>
                <w:rStyle w:val="a3"/>
                <w:rFonts w:ascii="Times New Roman" w:hAnsi="Times New Roman" w:cs="Times New Roman"/>
                <w:noProof/>
                <w:sz w:val="28"/>
                <w:szCs w:val="28"/>
                <w:lang w:val="uk-UA"/>
              </w:rPr>
              <w:t>Сутність і цілі використання реклами</w:t>
            </w:r>
            <w:r w:rsidR="00EF4BAA" w:rsidRPr="00EF4BAA">
              <w:rPr>
                <w:rFonts w:ascii="Times New Roman" w:hAnsi="Times New Roman" w:cs="Times New Roman"/>
                <w:noProof/>
                <w:webHidden/>
                <w:sz w:val="28"/>
                <w:szCs w:val="28"/>
              </w:rPr>
              <w:tab/>
            </w:r>
            <w:r w:rsidR="00EF4BAA" w:rsidRPr="00EF4BAA">
              <w:rPr>
                <w:rFonts w:ascii="Times New Roman" w:hAnsi="Times New Roman" w:cs="Times New Roman"/>
                <w:noProof/>
                <w:webHidden/>
                <w:sz w:val="28"/>
                <w:szCs w:val="28"/>
              </w:rPr>
              <w:fldChar w:fldCharType="begin"/>
            </w:r>
            <w:r w:rsidR="00EF4BAA" w:rsidRPr="00EF4BAA">
              <w:rPr>
                <w:rFonts w:ascii="Times New Roman" w:hAnsi="Times New Roman" w:cs="Times New Roman"/>
                <w:noProof/>
                <w:webHidden/>
                <w:sz w:val="28"/>
                <w:szCs w:val="28"/>
              </w:rPr>
              <w:instrText xml:space="preserve"> PAGEREF _Toc73351077 \h </w:instrText>
            </w:r>
            <w:r w:rsidR="00EF4BAA" w:rsidRPr="00EF4BAA">
              <w:rPr>
                <w:rFonts w:ascii="Times New Roman" w:hAnsi="Times New Roman" w:cs="Times New Roman"/>
                <w:noProof/>
                <w:webHidden/>
                <w:sz w:val="28"/>
                <w:szCs w:val="28"/>
              </w:rPr>
            </w:r>
            <w:r w:rsidR="00EF4BAA" w:rsidRPr="00EF4BAA">
              <w:rPr>
                <w:rFonts w:ascii="Times New Roman" w:hAnsi="Times New Roman" w:cs="Times New Roman"/>
                <w:noProof/>
                <w:webHidden/>
                <w:sz w:val="28"/>
                <w:szCs w:val="28"/>
              </w:rPr>
              <w:fldChar w:fldCharType="separate"/>
            </w:r>
            <w:r w:rsidR="00C50EED">
              <w:rPr>
                <w:rFonts w:ascii="Times New Roman" w:hAnsi="Times New Roman" w:cs="Times New Roman"/>
                <w:noProof/>
                <w:webHidden/>
                <w:sz w:val="28"/>
                <w:szCs w:val="28"/>
              </w:rPr>
              <w:t>11</w:t>
            </w:r>
            <w:r w:rsidR="00EF4BAA" w:rsidRPr="00EF4BAA">
              <w:rPr>
                <w:rFonts w:ascii="Times New Roman" w:hAnsi="Times New Roman" w:cs="Times New Roman"/>
                <w:noProof/>
                <w:webHidden/>
                <w:sz w:val="28"/>
                <w:szCs w:val="28"/>
              </w:rPr>
              <w:fldChar w:fldCharType="end"/>
            </w:r>
          </w:hyperlink>
        </w:p>
        <w:p w14:paraId="2BC4FF5A" w14:textId="255A15C3" w:rsidR="00EF4BAA" w:rsidRPr="00EF4BAA" w:rsidRDefault="008A5E0F" w:rsidP="00EF4BAA">
          <w:pPr>
            <w:pStyle w:val="31"/>
            <w:tabs>
              <w:tab w:val="left" w:pos="1200"/>
              <w:tab w:val="right" w:leader="dot" w:pos="9911"/>
            </w:tabs>
            <w:spacing w:line="360" w:lineRule="auto"/>
            <w:rPr>
              <w:rFonts w:ascii="Times New Roman" w:eastAsiaTheme="minorEastAsia" w:hAnsi="Times New Roman" w:cs="Times New Roman"/>
              <w:noProof/>
              <w:sz w:val="28"/>
              <w:szCs w:val="28"/>
            </w:rPr>
          </w:pPr>
          <w:hyperlink w:anchor="_Toc73351078" w:history="1">
            <w:r w:rsidR="00EF4BAA" w:rsidRPr="00EF4BAA">
              <w:rPr>
                <w:rStyle w:val="a3"/>
                <w:rFonts w:ascii="Times New Roman" w:hAnsi="Times New Roman" w:cs="Times New Roman"/>
                <w:noProof/>
                <w:sz w:val="28"/>
                <w:szCs w:val="28"/>
                <w:lang w:val="uk-UA"/>
              </w:rPr>
              <w:t>1.1.2</w:t>
            </w:r>
            <w:r w:rsidR="00EF4BAA" w:rsidRPr="00EF4BAA">
              <w:rPr>
                <w:rFonts w:ascii="Times New Roman" w:eastAsiaTheme="minorEastAsia" w:hAnsi="Times New Roman" w:cs="Times New Roman"/>
                <w:noProof/>
                <w:sz w:val="28"/>
                <w:szCs w:val="28"/>
              </w:rPr>
              <w:tab/>
            </w:r>
            <w:r w:rsidR="00EF4BAA" w:rsidRPr="00EF4BAA">
              <w:rPr>
                <w:rStyle w:val="a3"/>
                <w:rFonts w:ascii="Times New Roman" w:hAnsi="Times New Roman" w:cs="Times New Roman"/>
                <w:noProof/>
                <w:sz w:val="28"/>
                <w:szCs w:val="28"/>
                <w:lang w:val="uk-UA"/>
              </w:rPr>
              <w:t>Переваги й недоліки реклами, рекламні бюджети в 2005-2021 роках</w:t>
            </w:r>
            <w:r w:rsidR="00EF4BAA" w:rsidRPr="00EF4BAA">
              <w:rPr>
                <w:rFonts w:ascii="Times New Roman" w:hAnsi="Times New Roman" w:cs="Times New Roman"/>
                <w:noProof/>
                <w:webHidden/>
                <w:sz w:val="28"/>
                <w:szCs w:val="28"/>
              </w:rPr>
              <w:tab/>
            </w:r>
            <w:r w:rsidR="00EF4BAA" w:rsidRPr="00EF4BAA">
              <w:rPr>
                <w:rFonts w:ascii="Times New Roman" w:hAnsi="Times New Roman" w:cs="Times New Roman"/>
                <w:noProof/>
                <w:webHidden/>
                <w:sz w:val="28"/>
                <w:szCs w:val="28"/>
              </w:rPr>
              <w:fldChar w:fldCharType="begin"/>
            </w:r>
            <w:r w:rsidR="00EF4BAA" w:rsidRPr="00EF4BAA">
              <w:rPr>
                <w:rFonts w:ascii="Times New Roman" w:hAnsi="Times New Roman" w:cs="Times New Roman"/>
                <w:noProof/>
                <w:webHidden/>
                <w:sz w:val="28"/>
                <w:szCs w:val="28"/>
              </w:rPr>
              <w:instrText xml:space="preserve"> PAGEREF _Toc73351078 \h </w:instrText>
            </w:r>
            <w:r w:rsidR="00EF4BAA" w:rsidRPr="00EF4BAA">
              <w:rPr>
                <w:rFonts w:ascii="Times New Roman" w:hAnsi="Times New Roman" w:cs="Times New Roman"/>
                <w:noProof/>
                <w:webHidden/>
                <w:sz w:val="28"/>
                <w:szCs w:val="28"/>
              </w:rPr>
            </w:r>
            <w:r w:rsidR="00EF4BAA" w:rsidRPr="00EF4BAA">
              <w:rPr>
                <w:rFonts w:ascii="Times New Roman" w:hAnsi="Times New Roman" w:cs="Times New Roman"/>
                <w:noProof/>
                <w:webHidden/>
                <w:sz w:val="28"/>
                <w:szCs w:val="28"/>
              </w:rPr>
              <w:fldChar w:fldCharType="separate"/>
            </w:r>
            <w:r w:rsidR="00C50EED">
              <w:rPr>
                <w:rFonts w:ascii="Times New Roman" w:hAnsi="Times New Roman" w:cs="Times New Roman"/>
                <w:noProof/>
                <w:webHidden/>
                <w:sz w:val="28"/>
                <w:szCs w:val="28"/>
              </w:rPr>
              <w:t>12</w:t>
            </w:r>
            <w:r w:rsidR="00EF4BAA" w:rsidRPr="00EF4BAA">
              <w:rPr>
                <w:rFonts w:ascii="Times New Roman" w:hAnsi="Times New Roman" w:cs="Times New Roman"/>
                <w:noProof/>
                <w:webHidden/>
                <w:sz w:val="28"/>
                <w:szCs w:val="28"/>
              </w:rPr>
              <w:fldChar w:fldCharType="end"/>
            </w:r>
          </w:hyperlink>
        </w:p>
        <w:p w14:paraId="3F84EF6B" w14:textId="346BB905" w:rsidR="00EF4BAA" w:rsidRPr="00EF4BAA" w:rsidRDefault="008A5E0F" w:rsidP="00EF4BAA">
          <w:pPr>
            <w:pStyle w:val="31"/>
            <w:tabs>
              <w:tab w:val="left" w:pos="1200"/>
              <w:tab w:val="right" w:leader="dot" w:pos="9911"/>
            </w:tabs>
            <w:spacing w:line="360" w:lineRule="auto"/>
            <w:rPr>
              <w:rFonts w:ascii="Times New Roman" w:eastAsiaTheme="minorEastAsia" w:hAnsi="Times New Roman" w:cs="Times New Roman"/>
              <w:noProof/>
              <w:sz w:val="28"/>
              <w:szCs w:val="28"/>
            </w:rPr>
          </w:pPr>
          <w:hyperlink w:anchor="_Toc73351079" w:history="1">
            <w:r w:rsidR="00EF4BAA" w:rsidRPr="00EF4BAA">
              <w:rPr>
                <w:rStyle w:val="a3"/>
                <w:rFonts w:ascii="Times New Roman" w:hAnsi="Times New Roman" w:cs="Times New Roman"/>
                <w:noProof/>
                <w:sz w:val="28"/>
                <w:szCs w:val="28"/>
                <w:lang w:val="uk-UA"/>
              </w:rPr>
              <w:t>1.1.3</w:t>
            </w:r>
            <w:r w:rsidR="00EF4BAA" w:rsidRPr="00EF4BAA">
              <w:rPr>
                <w:rFonts w:ascii="Times New Roman" w:eastAsiaTheme="minorEastAsia" w:hAnsi="Times New Roman" w:cs="Times New Roman"/>
                <w:noProof/>
                <w:sz w:val="28"/>
                <w:szCs w:val="28"/>
              </w:rPr>
              <w:tab/>
            </w:r>
            <w:r w:rsidR="00EF4BAA" w:rsidRPr="00EF4BAA">
              <w:rPr>
                <w:rStyle w:val="a3"/>
                <w:rFonts w:ascii="Times New Roman" w:hAnsi="Times New Roman" w:cs="Times New Roman"/>
                <w:noProof/>
                <w:sz w:val="28"/>
                <w:szCs w:val="28"/>
                <w:lang w:val="uk-UA"/>
              </w:rPr>
              <w:t>Основні види, переваги і недоліки, розподіл бюджету рекламних</w:t>
            </w:r>
            <w:r w:rsidR="00EF4BAA" w:rsidRPr="00EF4BAA">
              <w:rPr>
                <w:rFonts w:ascii="Times New Roman" w:hAnsi="Times New Roman" w:cs="Times New Roman"/>
                <w:noProof/>
                <w:webHidden/>
                <w:sz w:val="28"/>
                <w:szCs w:val="28"/>
              </w:rPr>
              <w:tab/>
            </w:r>
            <w:r w:rsidR="00EF4BAA" w:rsidRPr="00EF4BAA">
              <w:rPr>
                <w:rFonts w:ascii="Times New Roman" w:hAnsi="Times New Roman" w:cs="Times New Roman"/>
                <w:noProof/>
                <w:webHidden/>
                <w:sz w:val="28"/>
                <w:szCs w:val="28"/>
              </w:rPr>
              <w:fldChar w:fldCharType="begin"/>
            </w:r>
            <w:r w:rsidR="00EF4BAA" w:rsidRPr="00EF4BAA">
              <w:rPr>
                <w:rFonts w:ascii="Times New Roman" w:hAnsi="Times New Roman" w:cs="Times New Roman"/>
                <w:noProof/>
                <w:webHidden/>
                <w:sz w:val="28"/>
                <w:szCs w:val="28"/>
              </w:rPr>
              <w:instrText xml:space="preserve"> PAGEREF _Toc73351079 \h </w:instrText>
            </w:r>
            <w:r w:rsidR="00EF4BAA" w:rsidRPr="00EF4BAA">
              <w:rPr>
                <w:rFonts w:ascii="Times New Roman" w:hAnsi="Times New Roman" w:cs="Times New Roman"/>
                <w:noProof/>
                <w:webHidden/>
                <w:sz w:val="28"/>
                <w:szCs w:val="28"/>
              </w:rPr>
            </w:r>
            <w:r w:rsidR="00EF4BAA" w:rsidRPr="00EF4BAA">
              <w:rPr>
                <w:rFonts w:ascii="Times New Roman" w:hAnsi="Times New Roman" w:cs="Times New Roman"/>
                <w:noProof/>
                <w:webHidden/>
                <w:sz w:val="28"/>
                <w:szCs w:val="28"/>
              </w:rPr>
              <w:fldChar w:fldCharType="separate"/>
            </w:r>
            <w:r w:rsidR="00C50EED">
              <w:rPr>
                <w:rFonts w:ascii="Times New Roman" w:hAnsi="Times New Roman" w:cs="Times New Roman"/>
                <w:noProof/>
                <w:webHidden/>
                <w:sz w:val="28"/>
                <w:szCs w:val="28"/>
              </w:rPr>
              <w:t>14</w:t>
            </w:r>
            <w:r w:rsidR="00EF4BAA" w:rsidRPr="00EF4BAA">
              <w:rPr>
                <w:rFonts w:ascii="Times New Roman" w:hAnsi="Times New Roman" w:cs="Times New Roman"/>
                <w:noProof/>
                <w:webHidden/>
                <w:sz w:val="28"/>
                <w:szCs w:val="28"/>
              </w:rPr>
              <w:fldChar w:fldCharType="end"/>
            </w:r>
          </w:hyperlink>
        </w:p>
        <w:p w14:paraId="69E1BFE6" w14:textId="27F6573C" w:rsidR="00EF4BAA" w:rsidRPr="00EF4BAA" w:rsidRDefault="008A5E0F" w:rsidP="00EF4BAA">
          <w:pPr>
            <w:pStyle w:val="31"/>
            <w:tabs>
              <w:tab w:val="right" w:leader="dot" w:pos="9911"/>
            </w:tabs>
            <w:spacing w:line="360" w:lineRule="auto"/>
            <w:rPr>
              <w:rFonts w:ascii="Times New Roman" w:eastAsiaTheme="minorEastAsia" w:hAnsi="Times New Roman" w:cs="Times New Roman"/>
              <w:noProof/>
              <w:sz w:val="28"/>
              <w:szCs w:val="28"/>
            </w:rPr>
          </w:pPr>
          <w:hyperlink w:anchor="_Toc73351080" w:history="1">
            <w:r w:rsidR="00EF4BAA" w:rsidRPr="00EF4BAA">
              <w:rPr>
                <w:rStyle w:val="a3"/>
                <w:rFonts w:ascii="Times New Roman" w:hAnsi="Times New Roman" w:cs="Times New Roman"/>
                <w:noProof/>
                <w:sz w:val="28"/>
                <w:szCs w:val="28"/>
                <w:lang w:val="uk-UA"/>
              </w:rPr>
              <w:t>медіа в 2010-2021 роках</w:t>
            </w:r>
            <w:r w:rsidR="00EF4BAA" w:rsidRPr="00EF4BAA">
              <w:rPr>
                <w:rFonts w:ascii="Times New Roman" w:hAnsi="Times New Roman" w:cs="Times New Roman"/>
                <w:noProof/>
                <w:webHidden/>
                <w:sz w:val="28"/>
                <w:szCs w:val="28"/>
              </w:rPr>
              <w:tab/>
            </w:r>
            <w:r w:rsidR="00EF4BAA" w:rsidRPr="00EF4BAA">
              <w:rPr>
                <w:rFonts w:ascii="Times New Roman" w:hAnsi="Times New Roman" w:cs="Times New Roman"/>
                <w:noProof/>
                <w:webHidden/>
                <w:sz w:val="28"/>
                <w:szCs w:val="28"/>
              </w:rPr>
              <w:fldChar w:fldCharType="begin"/>
            </w:r>
            <w:r w:rsidR="00EF4BAA" w:rsidRPr="00EF4BAA">
              <w:rPr>
                <w:rFonts w:ascii="Times New Roman" w:hAnsi="Times New Roman" w:cs="Times New Roman"/>
                <w:noProof/>
                <w:webHidden/>
                <w:sz w:val="28"/>
                <w:szCs w:val="28"/>
              </w:rPr>
              <w:instrText xml:space="preserve"> PAGEREF _Toc73351080 \h </w:instrText>
            </w:r>
            <w:r w:rsidR="00EF4BAA" w:rsidRPr="00EF4BAA">
              <w:rPr>
                <w:rFonts w:ascii="Times New Roman" w:hAnsi="Times New Roman" w:cs="Times New Roman"/>
                <w:noProof/>
                <w:webHidden/>
                <w:sz w:val="28"/>
                <w:szCs w:val="28"/>
              </w:rPr>
            </w:r>
            <w:r w:rsidR="00EF4BAA" w:rsidRPr="00EF4BAA">
              <w:rPr>
                <w:rFonts w:ascii="Times New Roman" w:hAnsi="Times New Roman" w:cs="Times New Roman"/>
                <w:noProof/>
                <w:webHidden/>
                <w:sz w:val="28"/>
                <w:szCs w:val="28"/>
              </w:rPr>
              <w:fldChar w:fldCharType="separate"/>
            </w:r>
            <w:r w:rsidR="00C50EED">
              <w:rPr>
                <w:rFonts w:ascii="Times New Roman" w:hAnsi="Times New Roman" w:cs="Times New Roman"/>
                <w:noProof/>
                <w:webHidden/>
                <w:sz w:val="28"/>
                <w:szCs w:val="28"/>
              </w:rPr>
              <w:t>14</w:t>
            </w:r>
            <w:r w:rsidR="00EF4BAA" w:rsidRPr="00EF4BAA">
              <w:rPr>
                <w:rFonts w:ascii="Times New Roman" w:hAnsi="Times New Roman" w:cs="Times New Roman"/>
                <w:noProof/>
                <w:webHidden/>
                <w:sz w:val="28"/>
                <w:szCs w:val="28"/>
              </w:rPr>
              <w:fldChar w:fldCharType="end"/>
            </w:r>
          </w:hyperlink>
        </w:p>
        <w:p w14:paraId="148BC734" w14:textId="55BDDEBE" w:rsidR="00EF4BAA" w:rsidRPr="00EF4BAA" w:rsidRDefault="008A5E0F" w:rsidP="00EF4BAA">
          <w:pPr>
            <w:pStyle w:val="21"/>
            <w:tabs>
              <w:tab w:val="left" w:pos="960"/>
              <w:tab w:val="right" w:leader="dot" w:pos="9911"/>
            </w:tabs>
            <w:spacing w:before="0" w:line="360" w:lineRule="auto"/>
            <w:rPr>
              <w:rFonts w:ascii="Times New Roman" w:eastAsiaTheme="minorEastAsia" w:hAnsi="Times New Roman" w:cs="Times New Roman"/>
              <w:b w:val="0"/>
              <w:bCs w:val="0"/>
              <w:noProof/>
              <w:sz w:val="28"/>
              <w:szCs w:val="28"/>
            </w:rPr>
          </w:pPr>
          <w:hyperlink w:anchor="_Toc73351081" w:history="1">
            <w:r w:rsidR="00EF4BAA" w:rsidRPr="00EF4BAA">
              <w:rPr>
                <w:rStyle w:val="a3"/>
                <w:rFonts w:ascii="Times New Roman" w:hAnsi="Times New Roman" w:cs="Times New Roman"/>
                <w:b w:val="0"/>
                <w:bCs w:val="0"/>
                <w:noProof/>
                <w:sz w:val="28"/>
                <w:szCs w:val="28"/>
                <w:lang w:val="uk-UA"/>
              </w:rPr>
              <w:t>1.2.</w:t>
            </w:r>
            <w:r w:rsidR="00EF4BAA" w:rsidRPr="00EF4BAA">
              <w:rPr>
                <w:rFonts w:ascii="Times New Roman" w:eastAsiaTheme="minorEastAsia" w:hAnsi="Times New Roman" w:cs="Times New Roman"/>
                <w:b w:val="0"/>
                <w:bCs w:val="0"/>
                <w:noProof/>
                <w:sz w:val="28"/>
                <w:szCs w:val="28"/>
              </w:rPr>
              <w:tab/>
            </w:r>
            <w:r w:rsidR="00EF4BAA" w:rsidRPr="00EF4BAA">
              <w:rPr>
                <w:rStyle w:val="a3"/>
                <w:rFonts w:ascii="Times New Roman" w:hAnsi="Times New Roman" w:cs="Times New Roman"/>
                <w:b w:val="0"/>
                <w:bCs w:val="0"/>
                <w:noProof/>
                <w:sz w:val="28"/>
                <w:szCs w:val="28"/>
              </w:rPr>
              <w:t xml:space="preserve">Аналітичний огляд </w:t>
            </w:r>
            <w:r w:rsidR="00EF4BAA" w:rsidRPr="00EF4BAA">
              <w:rPr>
                <w:rStyle w:val="a3"/>
                <w:rFonts w:ascii="Times New Roman" w:hAnsi="Times New Roman" w:cs="Times New Roman"/>
                <w:b w:val="0"/>
                <w:bCs w:val="0"/>
                <w:noProof/>
                <w:sz w:val="28"/>
                <w:szCs w:val="28"/>
                <w:lang w:val="uk-UA"/>
              </w:rPr>
              <w:t>попиту на товар</w:t>
            </w:r>
            <w:r w:rsidR="00EF4BAA" w:rsidRPr="00EF4BAA">
              <w:rPr>
                <w:rFonts w:ascii="Times New Roman" w:hAnsi="Times New Roman" w:cs="Times New Roman"/>
                <w:b w:val="0"/>
                <w:bCs w:val="0"/>
                <w:noProof/>
                <w:webHidden/>
                <w:sz w:val="28"/>
                <w:szCs w:val="28"/>
              </w:rPr>
              <w:tab/>
            </w:r>
            <w:r w:rsidR="00EF4BAA" w:rsidRPr="00EF4BAA">
              <w:rPr>
                <w:rFonts w:ascii="Times New Roman" w:hAnsi="Times New Roman" w:cs="Times New Roman"/>
                <w:b w:val="0"/>
                <w:bCs w:val="0"/>
                <w:noProof/>
                <w:webHidden/>
                <w:sz w:val="28"/>
                <w:szCs w:val="28"/>
              </w:rPr>
              <w:fldChar w:fldCharType="begin"/>
            </w:r>
            <w:r w:rsidR="00EF4BAA" w:rsidRPr="00EF4BAA">
              <w:rPr>
                <w:rFonts w:ascii="Times New Roman" w:hAnsi="Times New Roman" w:cs="Times New Roman"/>
                <w:b w:val="0"/>
                <w:bCs w:val="0"/>
                <w:noProof/>
                <w:webHidden/>
                <w:sz w:val="28"/>
                <w:szCs w:val="28"/>
              </w:rPr>
              <w:instrText xml:space="preserve"> PAGEREF _Toc73351081 \h </w:instrText>
            </w:r>
            <w:r w:rsidR="00EF4BAA" w:rsidRPr="00EF4BAA">
              <w:rPr>
                <w:rFonts w:ascii="Times New Roman" w:hAnsi="Times New Roman" w:cs="Times New Roman"/>
                <w:b w:val="0"/>
                <w:bCs w:val="0"/>
                <w:noProof/>
                <w:webHidden/>
                <w:sz w:val="28"/>
                <w:szCs w:val="28"/>
              </w:rPr>
            </w:r>
            <w:r w:rsidR="00EF4BAA" w:rsidRPr="00EF4BAA">
              <w:rPr>
                <w:rFonts w:ascii="Times New Roman" w:hAnsi="Times New Roman" w:cs="Times New Roman"/>
                <w:b w:val="0"/>
                <w:bCs w:val="0"/>
                <w:noProof/>
                <w:webHidden/>
                <w:sz w:val="28"/>
                <w:szCs w:val="28"/>
              </w:rPr>
              <w:fldChar w:fldCharType="separate"/>
            </w:r>
            <w:r w:rsidR="00C50EED">
              <w:rPr>
                <w:rFonts w:ascii="Times New Roman" w:hAnsi="Times New Roman" w:cs="Times New Roman"/>
                <w:b w:val="0"/>
                <w:bCs w:val="0"/>
                <w:noProof/>
                <w:webHidden/>
                <w:sz w:val="28"/>
                <w:szCs w:val="28"/>
              </w:rPr>
              <w:t>17</w:t>
            </w:r>
            <w:r w:rsidR="00EF4BAA" w:rsidRPr="00EF4BAA">
              <w:rPr>
                <w:rFonts w:ascii="Times New Roman" w:hAnsi="Times New Roman" w:cs="Times New Roman"/>
                <w:b w:val="0"/>
                <w:bCs w:val="0"/>
                <w:noProof/>
                <w:webHidden/>
                <w:sz w:val="28"/>
                <w:szCs w:val="28"/>
              </w:rPr>
              <w:fldChar w:fldCharType="end"/>
            </w:r>
          </w:hyperlink>
        </w:p>
        <w:p w14:paraId="5165D7E7" w14:textId="3D27DE84" w:rsidR="00EF4BAA" w:rsidRPr="00EF4BAA" w:rsidRDefault="008A5E0F" w:rsidP="00EF4BAA">
          <w:pPr>
            <w:pStyle w:val="31"/>
            <w:tabs>
              <w:tab w:val="left" w:pos="1200"/>
              <w:tab w:val="right" w:leader="dot" w:pos="9911"/>
            </w:tabs>
            <w:spacing w:line="360" w:lineRule="auto"/>
            <w:rPr>
              <w:rFonts w:ascii="Times New Roman" w:eastAsiaTheme="minorEastAsia" w:hAnsi="Times New Roman" w:cs="Times New Roman"/>
              <w:noProof/>
              <w:sz w:val="28"/>
              <w:szCs w:val="28"/>
            </w:rPr>
          </w:pPr>
          <w:hyperlink w:anchor="_Toc73351082" w:history="1">
            <w:r w:rsidR="00EF4BAA" w:rsidRPr="00EF4BAA">
              <w:rPr>
                <w:rStyle w:val="a3"/>
                <w:rFonts w:ascii="Times New Roman" w:hAnsi="Times New Roman" w:cs="Times New Roman"/>
                <w:noProof/>
                <w:sz w:val="28"/>
                <w:szCs w:val="28"/>
                <w:lang w:val="uk-UA"/>
              </w:rPr>
              <w:t>1.2.1</w:t>
            </w:r>
            <w:r w:rsidR="00EF4BAA" w:rsidRPr="00EF4BAA">
              <w:rPr>
                <w:rFonts w:ascii="Times New Roman" w:eastAsiaTheme="minorEastAsia" w:hAnsi="Times New Roman" w:cs="Times New Roman"/>
                <w:noProof/>
                <w:sz w:val="28"/>
                <w:szCs w:val="28"/>
              </w:rPr>
              <w:tab/>
            </w:r>
            <w:r w:rsidR="00EF4BAA" w:rsidRPr="00EF4BAA">
              <w:rPr>
                <w:rStyle w:val="a3"/>
                <w:rFonts w:ascii="Times New Roman" w:hAnsi="Times New Roman" w:cs="Times New Roman"/>
                <w:noProof/>
                <w:sz w:val="28"/>
                <w:szCs w:val="28"/>
                <w:lang w:val="uk-UA"/>
              </w:rPr>
              <w:t>Сутність попиту, ключові фактори, які впливають на зміну попиту</w:t>
            </w:r>
            <w:r w:rsidR="00EF4BAA" w:rsidRPr="00EF4BAA">
              <w:rPr>
                <w:rFonts w:ascii="Times New Roman" w:hAnsi="Times New Roman" w:cs="Times New Roman"/>
                <w:noProof/>
                <w:webHidden/>
                <w:sz w:val="28"/>
                <w:szCs w:val="28"/>
              </w:rPr>
              <w:tab/>
            </w:r>
            <w:r w:rsidR="00EF4BAA" w:rsidRPr="00EF4BAA">
              <w:rPr>
                <w:rFonts w:ascii="Times New Roman" w:hAnsi="Times New Roman" w:cs="Times New Roman"/>
                <w:noProof/>
                <w:webHidden/>
                <w:sz w:val="28"/>
                <w:szCs w:val="28"/>
              </w:rPr>
              <w:fldChar w:fldCharType="begin"/>
            </w:r>
            <w:r w:rsidR="00EF4BAA" w:rsidRPr="00EF4BAA">
              <w:rPr>
                <w:rFonts w:ascii="Times New Roman" w:hAnsi="Times New Roman" w:cs="Times New Roman"/>
                <w:noProof/>
                <w:webHidden/>
                <w:sz w:val="28"/>
                <w:szCs w:val="28"/>
              </w:rPr>
              <w:instrText xml:space="preserve"> PAGEREF _Toc73351082 \h </w:instrText>
            </w:r>
            <w:r w:rsidR="00EF4BAA" w:rsidRPr="00EF4BAA">
              <w:rPr>
                <w:rFonts w:ascii="Times New Roman" w:hAnsi="Times New Roman" w:cs="Times New Roman"/>
                <w:noProof/>
                <w:webHidden/>
                <w:sz w:val="28"/>
                <w:szCs w:val="28"/>
              </w:rPr>
            </w:r>
            <w:r w:rsidR="00EF4BAA" w:rsidRPr="00EF4BAA">
              <w:rPr>
                <w:rFonts w:ascii="Times New Roman" w:hAnsi="Times New Roman" w:cs="Times New Roman"/>
                <w:noProof/>
                <w:webHidden/>
                <w:sz w:val="28"/>
                <w:szCs w:val="28"/>
              </w:rPr>
              <w:fldChar w:fldCharType="separate"/>
            </w:r>
            <w:r w:rsidR="00C50EED">
              <w:rPr>
                <w:rFonts w:ascii="Times New Roman" w:hAnsi="Times New Roman" w:cs="Times New Roman"/>
                <w:noProof/>
                <w:webHidden/>
                <w:sz w:val="28"/>
                <w:szCs w:val="28"/>
              </w:rPr>
              <w:t>17</w:t>
            </w:r>
            <w:r w:rsidR="00EF4BAA" w:rsidRPr="00EF4BAA">
              <w:rPr>
                <w:rFonts w:ascii="Times New Roman" w:hAnsi="Times New Roman" w:cs="Times New Roman"/>
                <w:noProof/>
                <w:webHidden/>
                <w:sz w:val="28"/>
                <w:szCs w:val="28"/>
              </w:rPr>
              <w:fldChar w:fldCharType="end"/>
            </w:r>
          </w:hyperlink>
        </w:p>
        <w:p w14:paraId="4B1893BB" w14:textId="63F97E96" w:rsidR="00EF4BAA" w:rsidRPr="00EF4BAA" w:rsidRDefault="008A5E0F" w:rsidP="00EF4BAA">
          <w:pPr>
            <w:pStyle w:val="31"/>
            <w:tabs>
              <w:tab w:val="left" w:pos="1200"/>
              <w:tab w:val="right" w:leader="dot" w:pos="9911"/>
            </w:tabs>
            <w:spacing w:line="360" w:lineRule="auto"/>
            <w:rPr>
              <w:rFonts w:ascii="Times New Roman" w:eastAsiaTheme="minorEastAsia" w:hAnsi="Times New Roman" w:cs="Times New Roman"/>
              <w:noProof/>
              <w:sz w:val="28"/>
              <w:szCs w:val="28"/>
            </w:rPr>
          </w:pPr>
          <w:hyperlink w:anchor="_Toc73351083" w:history="1">
            <w:r w:rsidR="00EF4BAA" w:rsidRPr="00EF4BAA">
              <w:rPr>
                <w:rStyle w:val="a3"/>
                <w:rFonts w:ascii="Times New Roman" w:hAnsi="Times New Roman" w:cs="Times New Roman"/>
                <w:noProof/>
                <w:sz w:val="28"/>
                <w:szCs w:val="28"/>
                <w:lang w:val="uk-UA" w:eastAsia="ja-JP"/>
              </w:rPr>
              <w:t>1.2.2</w:t>
            </w:r>
            <w:r w:rsidR="00EF4BAA" w:rsidRPr="00EF4BAA">
              <w:rPr>
                <w:rFonts w:ascii="Times New Roman" w:eastAsiaTheme="minorEastAsia" w:hAnsi="Times New Roman" w:cs="Times New Roman"/>
                <w:noProof/>
                <w:sz w:val="28"/>
                <w:szCs w:val="28"/>
              </w:rPr>
              <w:tab/>
            </w:r>
            <w:r w:rsidR="00EF4BAA" w:rsidRPr="00EF4BAA">
              <w:rPr>
                <w:rStyle w:val="a3"/>
                <w:rFonts w:ascii="Times New Roman" w:hAnsi="Times New Roman" w:cs="Times New Roman"/>
                <w:noProof/>
                <w:sz w:val="28"/>
                <w:szCs w:val="28"/>
                <w:lang w:val="uk-UA" w:eastAsia="ja-JP"/>
              </w:rPr>
              <w:t>Види попиту в залежності від різних обставин</w:t>
            </w:r>
            <w:r w:rsidR="00EF4BAA" w:rsidRPr="00EF4BAA">
              <w:rPr>
                <w:rFonts w:ascii="Times New Roman" w:hAnsi="Times New Roman" w:cs="Times New Roman"/>
                <w:noProof/>
                <w:webHidden/>
                <w:sz w:val="28"/>
                <w:szCs w:val="28"/>
              </w:rPr>
              <w:tab/>
            </w:r>
            <w:r w:rsidR="00EF4BAA" w:rsidRPr="00EF4BAA">
              <w:rPr>
                <w:rFonts w:ascii="Times New Roman" w:hAnsi="Times New Roman" w:cs="Times New Roman"/>
                <w:noProof/>
                <w:webHidden/>
                <w:sz w:val="28"/>
                <w:szCs w:val="28"/>
              </w:rPr>
              <w:fldChar w:fldCharType="begin"/>
            </w:r>
            <w:r w:rsidR="00EF4BAA" w:rsidRPr="00EF4BAA">
              <w:rPr>
                <w:rFonts w:ascii="Times New Roman" w:hAnsi="Times New Roman" w:cs="Times New Roman"/>
                <w:noProof/>
                <w:webHidden/>
                <w:sz w:val="28"/>
                <w:szCs w:val="28"/>
              </w:rPr>
              <w:instrText xml:space="preserve"> PAGEREF _Toc73351083 \h </w:instrText>
            </w:r>
            <w:r w:rsidR="00EF4BAA" w:rsidRPr="00EF4BAA">
              <w:rPr>
                <w:rFonts w:ascii="Times New Roman" w:hAnsi="Times New Roman" w:cs="Times New Roman"/>
                <w:noProof/>
                <w:webHidden/>
                <w:sz w:val="28"/>
                <w:szCs w:val="28"/>
              </w:rPr>
            </w:r>
            <w:r w:rsidR="00EF4BAA" w:rsidRPr="00EF4BAA">
              <w:rPr>
                <w:rFonts w:ascii="Times New Roman" w:hAnsi="Times New Roman" w:cs="Times New Roman"/>
                <w:noProof/>
                <w:webHidden/>
                <w:sz w:val="28"/>
                <w:szCs w:val="28"/>
              </w:rPr>
              <w:fldChar w:fldCharType="separate"/>
            </w:r>
            <w:r w:rsidR="00C50EED">
              <w:rPr>
                <w:rFonts w:ascii="Times New Roman" w:hAnsi="Times New Roman" w:cs="Times New Roman"/>
                <w:noProof/>
                <w:webHidden/>
                <w:sz w:val="28"/>
                <w:szCs w:val="28"/>
              </w:rPr>
              <w:t>18</w:t>
            </w:r>
            <w:r w:rsidR="00EF4BAA" w:rsidRPr="00EF4BAA">
              <w:rPr>
                <w:rFonts w:ascii="Times New Roman" w:hAnsi="Times New Roman" w:cs="Times New Roman"/>
                <w:noProof/>
                <w:webHidden/>
                <w:sz w:val="28"/>
                <w:szCs w:val="28"/>
              </w:rPr>
              <w:fldChar w:fldCharType="end"/>
            </w:r>
          </w:hyperlink>
        </w:p>
        <w:p w14:paraId="08E84C79" w14:textId="6D0E09F9" w:rsidR="00EF4BAA" w:rsidRPr="00EF4BAA" w:rsidRDefault="008A5E0F" w:rsidP="00EF4BAA">
          <w:pPr>
            <w:pStyle w:val="31"/>
            <w:tabs>
              <w:tab w:val="left" w:pos="1200"/>
              <w:tab w:val="right" w:leader="dot" w:pos="9911"/>
            </w:tabs>
            <w:spacing w:line="360" w:lineRule="auto"/>
            <w:rPr>
              <w:rFonts w:ascii="Times New Roman" w:eastAsiaTheme="minorEastAsia" w:hAnsi="Times New Roman" w:cs="Times New Roman"/>
              <w:noProof/>
              <w:sz w:val="28"/>
              <w:szCs w:val="28"/>
            </w:rPr>
          </w:pPr>
          <w:hyperlink w:anchor="_Toc73351084" w:history="1">
            <w:r w:rsidR="00EF4BAA" w:rsidRPr="00EF4BAA">
              <w:rPr>
                <w:rStyle w:val="a3"/>
                <w:rFonts w:ascii="Times New Roman" w:hAnsi="Times New Roman" w:cs="Times New Roman"/>
                <w:noProof/>
                <w:sz w:val="28"/>
                <w:szCs w:val="28"/>
                <w:lang w:val="uk-UA" w:eastAsia="ja-JP"/>
              </w:rPr>
              <w:t>1.2.3</w:t>
            </w:r>
            <w:r w:rsidR="00EF4BAA" w:rsidRPr="00EF4BAA">
              <w:rPr>
                <w:rFonts w:ascii="Times New Roman" w:eastAsiaTheme="minorEastAsia" w:hAnsi="Times New Roman" w:cs="Times New Roman"/>
                <w:noProof/>
                <w:sz w:val="28"/>
                <w:szCs w:val="28"/>
              </w:rPr>
              <w:tab/>
            </w:r>
            <w:r w:rsidR="00EF4BAA" w:rsidRPr="00EF4BAA">
              <w:rPr>
                <w:rStyle w:val="a3"/>
                <w:rFonts w:ascii="Times New Roman" w:hAnsi="Times New Roman" w:cs="Times New Roman"/>
                <w:noProof/>
                <w:sz w:val="28"/>
                <w:szCs w:val="28"/>
                <w:lang w:val="uk-UA" w:eastAsia="ja-JP"/>
              </w:rPr>
              <w:t>Причини відсутності, необхідність планування попиту на товар</w:t>
            </w:r>
            <w:r w:rsidR="00EF4BAA" w:rsidRPr="00EF4BAA">
              <w:rPr>
                <w:rFonts w:ascii="Times New Roman" w:hAnsi="Times New Roman" w:cs="Times New Roman"/>
                <w:noProof/>
                <w:webHidden/>
                <w:sz w:val="28"/>
                <w:szCs w:val="28"/>
              </w:rPr>
              <w:tab/>
            </w:r>
            <w:r w:rsidR="00EF4BAA" w:rsidRPr="00EF4BAA">
              <w:rPr>
                <w:rFonts w:ascii="Times New Roman" w:hAnsi="Times New Roman" w:cs="Times New Roman"/>
                <w:noProof/>
                <w:webHidden/>
                <w:sz w:val="28"/>
                <w:szCs w:val="28"/>
              </w:rPr>
              <w:fldChar w:fldCharType="begin"/>
            </w:r>
            <w:r w:rsidR="00EF4BAA" w:rsidRPr="00EF4BAA">
              <w:rPr>
                <w:rFonts w:ascii="Times New Roman" w:hAnsi="Times New Roman" w:cs="Times New Roman"/>
                <w:noProof/>
                <w:webHidden/>
                <w:sz w:val="28"/>
                <w:szCs w:val="28"/>
              </w:rPr>
              <w:instrText xml:space="preserve"> PAGEREF _Toc73351084 \h </w:instrText>
            </w:r>
            <w:r w:rsidR="00EF4BAA" w:rsidRPr="00EF4BAA">
              <w:rPr>
                <w:rFonts w:ascii="Times New Roman" w:hAnsi="Times New Roman" w:cs="Times New Roman"/>
                <w:noProof/>
                <w:webHidden/>
                <w:sz w:val="28"/>
                <w:szCs w:val="28"/>
              </w:rPr>
            </w:r>
            <w:r w:rsidR="00EF4BAA" w:rsidRPr="00EF4BAA">
              <w:rPr>
                <w:rFonts w:ascii="Times New Roman" w:hAnsi="Times New Roman" w:cs="Times New Roman"/>
                <w:noProof/>
                <w:webHidden/>
                <w:sz w:val="28"/>
                <w:szCs w:val="28"/>
              </w:rPr>
              <w:fldChar w:fldCharType="separate"/>
            </w:r>
            <w:r w:rsidR="00C50EED">
              <w:rPr>
                <w:rFonts w:ascii="Times New Roman" w:hAnsi="Times New Roman" w:cs="Times New Roman"/>
                <w:noProof/>
                <w:webHidden/>
                <w:sz w:val="28"/>
                <w:szCs w:val="28"/>
              </w:rPr>
              <w:t>22</w:t>
            </w:r>
            <w:r w:rsidR="00EF4BAA" w:rsidRPr="00EF4BAA">
              <w:rPr>
                <w:rFonts w:ascii="Times New Roman" w:hAnsi="Times New Roman" w:cs="Times New Roman"/>
                <w:noProof/>
                <w:webHidden/>
                <w:sz w:val="28"/>
                <w:szCs w:val="28"/>
              </w:rPr>
              <w:fldChar w:fldCharType="end"/>
            </w:r>
          </w:hyperlink>
        </w:p>
        <w:p w14:paraId="52CA61C6" w14:textId="25FD5CE8" w:rsidR="00EF4BAA" w:rsidRPr="00EF4BAA" w:rsidRDefault="008A5E0F" w:rsidP="00EF4BAA">
          <w:pPr>
            <w:pStyle w:val="31"/>
            <w:tabs>
              <w:tab w:val="left" w:pos="1200"/>
              <w:tab w:val="right" w:leader="dot" w:pos="9911"/>
            </w:tabs>
            <w:spacing w:line="360" w:lineRule="auto"/>
            <w:rPr>
              <w:rFonts w:ascii="Times New Roman" w:eastAsiaTheme="minorEastAsia" w:hAnsi="Times New Roman" w:cs="Times New Roman"/>
              <w:noProof/>
              <w:sz w:val="28"/>
              <w:szCs w:val="28"/>
            </w:rPr>
          </w:pPr>
          <w:hyperlink w:anchor="_Toc73351085" w:history="1">
            <w:r w:rsidR="00EF4BAA" w:rsidRPr="00EF4BAA">
              <w:rPr>
                <w:rStyle w:val="a3"/>
                <w:rFonts w:ascii="Times New Roman" w:hAnsi="Times New Roman" w:cs="Times New Roman"/>
                <w:noProof/>
                <w:sz w:val="28"/>
                <w:szCs w:val="28"/>
                <w:lang w:val="uk-UA" w:eastAsia="ja-JP"/>
              </w:rPr>
              <w:t>1.2.4</w:t>
            </w:r>
            <w:r w:rsidR="00EF4BAA" w:rsidRPr="00EF4BAA">
              <w:rPr>
                <w:rFonts w:ascii="Times New Roman" w:eastAsiaTheme="minorEastAsia" w:hAnsi="Times New Roman" w:cs="Times New Roman"/>
                <w:noProof/>
                <w:sz w:val="28"/>
                <w:szCs w:val="28"/>
              </w:rPr>
              <w:tab/>
            </w:r>
            <w:r w:rsidR="00EF4BAA" w:rsidRPr="00EF4BAA">
              <w:rPr>
                <w:rStyle w:val="a3"/>
                <w:rFonts w:ascii="Times New Roman" w:hAnsi="Times New Roman" w:cs="Times New Roman"/>
                <w:noProof/>
                <w:sz w:val="28"/>
                <w:szCs w:val="28"/>
                <w:lang w:val="uk-UA" w:eastAsia="ja-JP"/>
              </w:rPr>
              <w:t>Необхідність, етапи складання, можливі проблеми при аналізі попиту</w:t>
            </w:r>
            <w:r w:rsidR="00EF4BAA" w:rsidRPr="00EF4BAA">
              <w:rPr>
                <w:rFonts w:ascii="Times New Roman" w:hAnsi="Times New Roman" w:cs="Times New Roman"/>
                <w:noProof/>
                <w:webHidden/>
                <w:sz w:val="28"/>
                <w:szCs w:val="28"/>
              </w:rPr>
              <w:tab/>
            </w:r>
            <w:r w:rsidR="00EF4BAA" w:rsidRPr="00EF4BAA">
              <w:rPr>
                <w:rFonts w:ascii="Times New Roman" w:hAnsi="Times New Roman" w:cs="Times New Roman"/>
                <w:noProof/>
                <w:webHidden/>
                <w:sz w:val="28"/>
                <w:szCs w:val="28"/>
              </w:rPr>
              <w:fldChar w:fldCharType="begin"/>
            </w:r>
            <w:r w:rsidR="00EF4BAA" w:rsidRPr="00EF4BAA">
              <w:rPr>
                <w:rFonts w:ascii="Times New Roman" w:hAnsi="Times New Roman" w:cs="Times New Roman"/>
                <w:noProof/>
                <w:webHidden/>
                <w:sz w:val="28"/>
                <w:szCs w:val="28"/>
              </w:rPr>
              <w:instrText xml:space="preserve"> PAGEREF _Toc73351085 \h </w:instrText>
            </w:r>
            <w:r w:rsidR="00EF4BAA" w:rsidRPr="00EF4BAA">
              <w:rPr>
                <w:rFonts w:ascii="Times New Roman" w:hAnsi="Times New Roman" w:cs="Times New Roman"/>
                <w:noProof/>
                <w:webHidden/>
                <w:sz w:val="28"/>
                <w:szCs w:val="28"/>
              </w:rPr>
            </w:r>
            <w:r w:rsidR="00EF4BAA" w:rsidRPr="00EF4BAA">
              <w:rPr>
                <w:rFonts w:ascii="Times New Roman" w:hAnsi="Times New Roman" w:cs="Times New Roman"/>
                <w:noProof/>
                <w:webHidden/>
                <w:sz w:val="28"/>
                <w:szCs w:val="28"/>
              </w:rPr>
              <w:fldChar w:fldCharType="separate"/>
            </w:r>
            <w:r w:rsidR="00C50EED">
              <w:rPr>
                <w:rFonts w:ascii="Times New Roman" w:hAnsi="Times New Roman" w:cs="Times New Roman"/>
                <w:noProof/>
                <w:webHidden/>
                <w:sz w:val="28"/>
                <w:szCs w:val="28"/>
              </w:rPr>
              <w:t>24</w:t>
            </w:r>
            <w:r w:rsidR="00EF4BAA" w:rsidRPr="00EF4BAA">
              <w:rPr>
                <w:rFonts w:ascii="Times New Roman" w:hAnsi="Times New Roman" w:cs="Times New Roman"/>
                <w:noProof/>
                <w:webHidden/>
                <w:sz w:val="28"/>
                <w:szCs w:val="28"/>
              </w:rPr>
              <w:fldChar w:fldCharType="end"/>
            </w:r>
          </w:hyperlink>
        </w:p>
        <w:p w14:paraId="3915BC07" w14:textId="0C5B761C" w:rsidR="00EF4BAA" w:rsidRPr="00EF4BAA" w:rsidRDefault="008A5E0F" w:rsidP="00EF4BAA">
          <w:pPr>
            <w:pStyle w:val="21"/>
            <w:tabs>
              <w:tab w:val="left" w:pos="960"/>
              <w:tab w:val="right" w:leader="dot" w:pos="9911"/>
            </w:tabs>
            <w:spacing w:before="0" w:line="360" w:lineRule="auto"/>
            <w:rPr>
              <w:rFonts w:ascii="Times New Roman" w:eastAsiaTheme="minorEastAsia" w:hAnsi="Times New Roman" w:cs="Times New Roman"/>
              <w:b w:val="0"/>
              <w:bCs w:val="0"/>
              <w:noProof/>
              <w:sz w:val="28"/>
              <w:szCs w:val="28"/>
            </w:rPr>
          </w:pPr>
          <w:hyperlink w:anchor="_Toc73351086" w:history="1">
            <w:r w:rsidR="00EF4BAA" w:rsidRPr="00EF4BAA">
              <w:rPr>
                <w:rStyle w:val="a3"/>
                <w:rFonts w:ascii="Times New Roman" w:hAnsi="Times New Roman" w:cs="Times New Roman"/>
                <w:b w:val="0"/>
                <w:bCs w:val="0"/>
                <w:noProof/>
                <w:sz w:val="28"/>
                <w:szCs w:val="28"/>
                <w:lang w:val="uk-UA"/>
              </w:rPr>
              <w:t>1.3</w:t>
            </w:r>
            <w:r w:rsidR="00EF4BAA" w:rsidRPr="00EF4BAA">
              <w:rPr>
                <w:rFonts w:ascii="Times New Roman" w:eastAsiaTheme="minorEastAsia" w:hAnsi="Times New Roman" w:cs="Times New Roman"/>
                <w:b w:val="0"/>
                <w:bCs w:val="0"/>
                <w:noProof/>
                <w:sz w:val="28"/>
                <w:szCs w:val="28"/>
              </w:rPr>
              <w:tab/>
            </w:r>
            <w:r w:rsidR="00EF4BAA" w:rsidRPr="00EF4BAA">
              <w:rPr>
                <w:rStyle w:val="a3"/>
                <w:rFonts w:ascii="Times New Roman" w:hAnsi="Times New Roman" w:cs="Times New Roman"/>
                <w:b w:val="0"/>
                <w:bCs w:val="0"/>
                <w:noProof/>
                <w:sz w:val="28"/>
                <w:szCs w:val="28"/>
              </w:rPr>
              <w:t xml:space="preserve">Аналітичний огляд </w:t>
            </w:r>
            <w:r w:rsidR="00EF4BAA" w:rsidRPr="00EF4BAA">
              <w:rPr>
                <w:rStyle w:val="a3"/>
                <w:rFonts w:ascii="Times New Roman" w:hAnsi="Times New Roman" w:cs="Times New Roman"/>
                <w:b w:val="0"/>
                <w:bCs w:val="0"/>
                <w:noProof/>
                <w:sz w:val="28"/>
                <w:szCs w:val="28"/>
                <w:lang w:val="uk-UA"/>
              </w:rPr>
              <w:t>сезонності товару</w:t>
            </w:r>
            <w:r w:rsidR="00EF4BAA" w:rsidRPr="00EF4BAA">
              <w:rPr>
                <w:rFonts w:ascii="Times New Roman" w:hAnsi="Times New Roman" w:cs="Times New Roman"/>
                <w:b w:val="0"/>
                <w:bCs w:val="0"/>
                <w:noProof/>
                <w:webHidden/>
                <w:sz w:val="28"/>
                <w:szCs w:val="28"/>
              </w:rPr>
              <w:tab/>
            </w:r>
            <w:r w:rsidR="00EF4BAA" w:rsidRPr="00EF4BAA">
              <w:rPr>
                <w:rFonts w:ascii="Times New Roman" w:hAnsi="Times New Roman" w:cs="Times New Roman"/>
                <w:b w:val="0"/>
                <w:bCs w:val="0"/>
                <w:noProof/>
                <w:webHidden/>
                <w:sz w:val="28"/>
                <w:szCs w:val="28"/>
              </w:rPr>
              <w:fldChar w:fldCharType="begin"/>
            </w:r>
            <w:r w:rsidR="00EF4BAA" w:rsidRPr="00EF4BAA">
              <w:rPr>
                <w:rFonts w:ascii="Times New Roman" w:hAnsi="Times New Roman" w:cs="Times New Roman"/>
                <w:b w:val="0"/>
                <w:bCs w:val="0"/>
                <w:noProof/>
                <w:webHidden/>
                <w:sz w:val="28"/>
                <w:szCs w:val="28"/>
              </w:rPr>
              <w:instrText xml:space="preserve"> PAGEREF _Toc73351086 \h </w:instrText>
            </w:r>
            <w:r w:rsidR="00EF4BAA" w:rsidRPr="00EF4BAA">
              <w:rPr>
                <w:rFonts w:ascii="Times New Roman" w:hAnsi="Times New Roman" w:cs="Times New Roman"/>
                <w:b w:val="0"/>
                <w:bCs w:val="0"/>
                <w:noProof/>
                <w:webHidden/>
                <w:sz w:val="28"/>
                <w:szCs w:val="28"/>
              </w:rPr>
            </w:r>
            <w:r w:rsidR="00EF4BAA" w:rsidRPr="00EF4BAA">
              <w:rPr>
                <w:rFonts w:ascii="Times New Roman" w:hAnsi="Times New Roman" w:cs="Times New Roman"/>
                <w:b w:val="0"/>
                <w:bCs w:val="0"/>
                <w:noProof/>
                <w:webHidden/>
                <w:sz w:val="28"/>
                <w:szCs w:val="28"/>
              </w:rPr>
              <w:fldChar w:fldCharType="separate"/>
            </w:r>
            <w:r w:rsidR="00C50EED">
              <w:rPr>
                <w:rFonts w:ascii="Times New Roman" w:hAnsi="Times New Roman" w:cs="Times New Roman"/>
                <w:b w:val="0"/>
                <w:bCs w:val="0"/>
                <w:noProof/>
                <w:webHidden/>
                <w:sz w:val="28"/>
                <w:szCs w:val="28"/>
              </w:rPr>
              <w:t>25</w:t>
            </w:r>
            <w:r w:rsidR="00EF4BAA" w:rsidRPr="00EF4BAA">
              <w:rPr>
                <w:rFonts w:ascii="Times New Roman" w:hAnsi="Times New Roman" w:cs="Times New Roman"/>
                <w:b w:val="0"/>
                <w:bCs w:val="0"/>
                <w:noProof/>
                <w:webHidden/>
                <w:sz w:val="28"/>
                <w:szCs w:val="28"/>
              </w:rPr>
              <w:fldChar w:fldCharType="end"/>
            </w:r>
          </w:hyperlink>
        </w:p>
        <w:p w14:paraId="11DB1CE1" w14:textId="350C764C" w:rsidR="00EF4BAA" w:rsidRPr="00EF4BAA" w:rsidRDefault="008A5E0F" w:rsidP="00EF4BAA">
          <w:pPr>
            <w:pStyle w:val="31"/>
            <w:tabs>
              <w:tab w:val="left" w:pos="1200"/>
              <w:tab w:val="right" w:leader="dot" w:pos="9911"/>
            </w:tabs>
            <w:spacing w:line="360" w:lineRule="auto"/>
            <w:rPr>
              <w:rFonts w:ascii="Times New Roman" w:eastAsiaTheme="minorEastAsia" w:hAnsi="Times New Roman" w:cs="Times New Roman"/>
              <w:noProof/>
              <w:sz w:val="28"/>
              <w:szCs w:val="28"/>
            </w:rPr>
          </w:pPr>
          <w:hyperlink w:anchor="_Toc73351087" w:history="1">
            <w:r w:rsidR="00EF4BAA" w:rsidRPr="00EF4BAA">
              <w:rPr>
                <w:rStyle w:val="a3"/>
                <w:rFonts w:ascii="Times New Roman" w:hAnsi="Times New Roman" w:cs="Times New Roman"/>
                <w:noProof/>
                <w:sz w:val="28"/>
                <w:szCs w:val="28"/>
                <w:lang w:val="uk-UA" w:eastAsia="ja-JP"/>
              </w:rPr>
              <w:t>1.3.1</w:t>
            </w:r>
            <w:r w:rsidR="00EF4BAA" w:rsidRPr="00EF4BAA">
              <w:rPr>
                <w:rFonts w:ascii="Times New Roman" w:eastAsiaTheme="minorEastAsia" w:hAnsi="Times New Roman" w:cs="Times New Roman"/>
                <w:noProof/>
                <w:sz w:val="28"/>
                <w:szCs w:val="28"/>
              </w:rPr>
              <w:tab/>
            </w:r>
            <w:r w:rsidR="00EF4BAA" w:rsidRPr="00EF4BAA">
              <w:rPr>
                <w:rStyle w:val="a3"/>
                <w:rFonts w:ascii="Times New Roman" w:hAnsi="Times New Roman" w:cs="Times New Roman"/>
                <w:noProof/>
                <w:sz w:val="28"/>
                <w:szCs w:val="28"/>
                <w:lang w:val="uk-UA" w:eastAsia="ja-JP"/>
              </w:rPr>
              <w:t>Сутність, основні типи сезонності</w:t>
            </w:r>
            <w:r w:rsidR="00EF4BAA" w:rsidRPr="00EF4BAA">
              <w:rPr>
                <w:rFonts w:ascii="Times New Roman" w:hAnsi="Times New Roman" w:cs="Times New Roman"/>
                <w:noProof/>
                <w:webHidden/>
                <w:sz w:val="28"/>
                <w:szCs w:val="28"/>
              </w:rPr>
              <w:tab/>
            </w:r>
            <w:r w:rsidR="00EF4BAA" w:rsidRPr="00EF4BAA">
              <w:rPr>
                <w:rFonts w:ascii="Times New Roman" w:hAnsi="Times New Roman" w:cs="Times New Roman"/>
                <w:noProof/>
                <w:webHidden/>
                <w:sz w:val="28"/>
                <w:szCs w:val="28"/>
              </w:rPr>
              <w:fldChar w:fldCharType="begin"/>
            </w:r>
            <w:r w:rsidR="00EF4BAA" w:rsidRPr="00EF4BAA">
              <w:rPr>
                <w:rFonts w:ascii="Times New Roman" w:hAnsi="Times New Roman" w:cs="Times New Roman"/>
                <w:noProof/>
                <w:webHidden/>
                <w:sz w:val="28"/>
                <w:szCs w:val="28"/>
              </w:rPr>
              <w:instrText xml:space="preserve"> PAGEREF _Toc73351087 \h </w:instrText>
            </w:r>
            <w:r w:rsidR="00EF4BAA" w:rsidRPr="00EF4BAA">
              <w:rPr>
                <w:rFonts w:ascii="Times New Roman" w:hAnsi="Times New Roman" w:cs="Times New Roman"/>
                <w:noProof/>
                <w:webHidden/>
                <w:sz w:val="28"/>
                <w:szCs w:val="28"/>
              </w:rPr>
            </w:r>
            <w:r w:rsidR="00EF4BAA" w:rsidRPr="00EF4BAA">
              <w:rPr>
                <w:rFonts w:ascii="Times New Roman" w:hAnsi="Times New Roman" w:cs="Times New Roman"/>
                <w:noProof/>
                <w:webHidden/>
                <w:sz w:val="28"/>
                <w:szCs w:val="28"/>
              </w:rPr>
              <w:fldChar w:fldCharType="separate"/>
            </w:r>
            <w:r w:rsidR="00C50EED">
              <w:rPr>
                <w:rFonts w:ascii="Times New Roman" w:hAnsi="Times New Roman" w:cs="Times New Roman"/>
                <w:noProof/>
                <w:webHidden/>
                <w:sz w:val="28"/>
                <w:szCs w:val="28"/>
              </w:rPr>
              <w:t>25</w:t>
            </w:r>
            <w:r w:rsidR="00EF4BAA" w:rsidRPr="00EF4BAA">
              <w:rPr>
                <w:rFonts w:ascii="Times New Roman" w:hAnsi="Times New Roman" w:cs="Times New Roman"/>
                <w:noProof/>
                <w:webHidden/>
                <w:sz w:val="28"/>
                <w:szCs w:val="28"/>
              </w:rPr>
              <w:fldChar w:fldCharType="end"/>
            </w:r>
          </w:hyperlink>
        </w:p>
        <w:p w14:paraId="1DEFB064" w14:textId="702E78F4" w:rsidR="00EF4BAA" w:rsidRPr="00EF4BAA" w:rsidRDefault="008A5E0F" w:rsidP="00EF4BAA">
          <w:pPr>
            <w:pStyle w:val="31"/>
            <w:tabs>
              <w:tab w:val="left" w:pos="1200"/>
              <w:tab w:val="right" w:leader="dot" w:pos="9911"/>
            </w:tabs>
            <w:spacing w:line="360" w:lineRule="auto"/>
            <w:rPr>
              <w:rFonts w:ascii="Times New Roman" w:eastAsiaTheme="minorEastAsia" w:hAnsi="Times New Roman" w:cs="Times New Roman"/>
              <w:noProof/>
              <w:sz w:val="28"/>
              <w:szCs w:val="28"/>
            </w:rPr>
          </w:pPr>
          <w:hyperlink w:anchor="_Toc73351088" w:history="1">
            <w:r w:rsidR="00EF4BAA" w:rsidRPr="00EF4BAA">
              <w:rPr>
                <w:rStyle w:val="a3"/>
                <w:rFonts w:ascii="Times New Roman" w:hAnsi="Times New Roman" w:cs="Times New Roman"/>
                <w:noProof/>
                <w:sz w:val="28"/>
                <w:szCs w:val="28"/>
                <w:lang w:val="uk-UA"/>
              </w:rPr>
              <w:t>1.3.2</w:t>
            </w:r>
            <w:r w:rsidR="00EF4BAA" w:rsidRPr="00EF4BAA">
              <w:rPr>
                <w:rFonts w:ascii="Times New Roman" w:eastAsiaTheme="minorEastAsia" w:hAnsi="Times New Roman" w:cs="Times New Roman"/>
                <w:noProof/>
                <w:sz w:val="28"/>
                <w:szCs w:val="28"/>
              </w:rPr>
              <w:tab/>
            </w:r>
            <w:r w:rsidR="00EF4BAA" w:rsidRPr="00EF4BAA">
              <w:rPr>
                <w:rStyle w:val="a3"/>
                <w:rFonts w:ascii="Times New Roman" w:hAnsi="Times New Roman" w:cs="Times New Roman"/>
                <w:noProof/>
                <w:sz w:val="28"/>
                <w:szCs w:val="28"/>
                <w:lang w:val="uk-UA"/>
              </w:rPr>
              <w:t>Класифікація й причини виникнення сезонності</w:t>
            </w:r>
            <w:r w:rsidR="00EF4BAA" w:rsidRPr="00EF4BAA">
              <w:rPr>
                <w:rFonts w:ascii="Times New Roman" w:hAnsi="Times New Roman" w:cs="Times New Roman"/>
                <w:noProof/>
                <w:webHidden/>
                <w:sz w:val="28"/>
                <w:szCs w:val="28"/>
              </w:rPr>
              <w:tab/>
            </w:r>
            <w:r w:rsidR="00EF4BAA" w:rsidRPr="00EF4BAA">
              <w:rPr>
                <w:rFonts w:ascii="Times New Roman" w:hAnsi="Times New Roman" w:cs="Times New Roman"/>
                <w:noProof/>
                <w:webHidden/>
                <w:sz w:val="28"/>
                <w:szCs w:val="28"/>
              </w:rPr>
              <w:fldChar w:fldCharType="begin"/>
            </w:r>
            <w:r w:rsidR="00EF4BAA" w:rsidRPr="00EF4BAA">
              <w:rPr>
                <w:rFonts w:ascii="Times New Roman" w:hAnsi="Times New Roman" w:cs="Times New Roman"/>
                <w:noProof/>
                <w:webHidden/>
                <w:sz w:val="28"/>
                <w:szCs w:val="28"/>
              </w:rPr>
              <w:instrText xml:space="preserve"> PAGEREF _Toc73351088 \h </w:instrText>
            </w:r>
            <w:r w:rsidR="00EF4BAA" w:rsidRPr="00EF4BAA">
              <w:rPr>
                <w:rFonts w:ascii="Times New Roman" w:hAnsi="Times New Roman" w:cs="Times New Roman"/>
                <w:noProof/>
                <w:webHidden/>
                <w:sz w:val="28"/>
                <w:szCs w:val="28"/>
              </w:rPr>
            </w:r>
            <w:r w:rsidR="00EF4BAA" w:rsidRPr="00EF4BAA">
              <w:rPr>
                <w:rFonts w:ascii="Times New Roman" w:hAnsi="Times New Roman" w:cs="Times New Roman"/>
                <w:noProof/>
                <w:webHidden/>
                <w:sz w:val="28"/>
                <w:szCs w:val="28"/>
              </w:rPr>
              <w:fldChar w:fldCharType="separate"/>
            </w:r>
            <w:r w:rsidR="00C50EED">
              <w:rPr>
                <w:rFonts w:ascii="Times New Roman" w:hAnsi="Times New Roman" w:cs="Times New Roman"/>
                <w:noProof/>
                <w:webHidden/>
                <w:sz w:val="28"/>
                <w:szCs w:val="28"/>
              </w:rPr>
              <w:t>27</w:t>
            </w:r>
            <w:r w:rsidR="00EF4BAA" w:rsidRPr="00EF4BAA">
              <w:rPr>
                <w:rFonts w:ascii="Times New Roman" w:hAnsi="Times New Roman" w:cs="Times New Roman"/>
                <w:noProof/>
                <w:webHidden/>
                <w:sz w:val="28"/>
                <w:szCs w:val="28"/>
              </w:rPr>
              <w:fldChar w:fldCharType="end"/>
            </w:r>
          </w:hyperlink>
        </w:p>
        <w:p w14:paraId="0F4EBF34" w14:textId="43241252" w:rsidR="00EF4BAA" w:rsidRPr="00EF4BAA" w:rsidRDefault="008A5E0F" w:rsidP="00EF4BAA">
          <w:pPr>
            <w:pStyle w:val="31"/>
            <w:tabs>
              <w:tab w:val="left" w:pos="1200"/>
              <w:tab w:val="right" w:leader="dot" w:pos="9911"/>
            </w:tabs>
            <w:spacing w:line="360" w:lineRule="auto"/>
            <w:rPr>
              <w:rFonts w:ascii="Times New Roman" w:eastAsiaTheme="minorEastAsia" w:hAnsi="Times New Roman" w:cs="Times New Roman"/>
              <w:noProof/>
              <w:sz w:val="28"/>
              <w:szCs w:val="28"/>
            </w:rPr>
          </w:pPr>
          <w:hyperlink w:anchor="_Toc73351089" w:history="1">
            <w:r w:rsidR="00EF4BAA" w:rsidRPr="00EF4BAA">
              <w:rPr>
                <w:rStyle w:val="a3"/>
                <w:rFonts w:ascii="Times New Roman" w:hAnsi="Times New Roman" w:cs="Times New Roman"/>
                <w:noProof/>
                <w:sz w:val="28"/>
                <w:szCs w:val="28"/>
                <w:lang w:val="uk-UA"/>
              </w:rPr>
              <w:t>1.3.3</w:t>
            </w:r>
            <w:r w:rsidR="00EF4BAA" w:rsidRPr="00EF4BAA">
              <w:rPr>
                <w:rFonts w:ascii="Times New Roman" w:eastAsiaTheme="minorEastAsia" w:hAnsi="Times New Roman" w:cs="Times New Roman"/>
                <w:noProof/>
                <w:sz w:val="28"/>
                <w:szCs w:val="28"/>
              </w:rPr>
              <w:tab/>
            </w:r>
            <w:r w:rsidR="00EF4BAA" w:rsidRPr="00EF4BAA">
              <w:rPr>
                <w:rStyle w:val="a3"/>
                <w:rFonts w:ascii="Times New Roman" w:hAnsi="Times New Roman" w:cs="Times New Roman"/>
                <w:noProof/>
                <w:sz w:val="28"/>
                <w:szCs w:val="28"/>
                <w:lang w:val="uk-UA"/>
              </w:rPr>
              <w:t>Способи стимулювання попиту в міжсезоння</w:t>
            </w:r>
            <w:r w:rsidR="00EF4BAA" w:rsidRPr="00EF4BAA">
              <w:rPr>
                <w:rFonts w:ascii="Times New Roman" w:hAnsi="Times New Roman" w:cs="Times New Roman"/>
                <w:noProof/>
                <w:webHidden/>
                <w:sz w:val="28"/>
                <w:szCs w:val="28"/>
              </w:rPr>
              <w:tab/>
            </w:r>
            <w:r w:rsidR="00EF4BAA" w:rsidRPr="00EF4BAA">
              <w:rPr>
                <w:rFonts w:ascii="Times New Roman" w:hAnsi="Times New Roman" w:cs="Times New Roman"/>
                <w:noProof/>
                <w:webHidden/>
                <w:sz w:val="28"/>
                <w:szCs w:val="28"/>
              </w:rPr>
              <w:fldChar w:fldCharType="begin"/>
            </w:r>
            <w:r w:rsidR="00EF4BAA" w:rsidRPr="00EF4BAA">
              <w:rPr>
                <w:rFonts w:ascii="Times New Roman" w:hAnsi="Times New Roman" w:cs="Times New Roman"/>
                <w:noProof/>
                <w:webHidden/>
                <w:sz w:val="28"/>
                <w:szCs w:val="28"/>
              </w:rPr>
              <w:instrText xml:space="preserve"> PAGEREF _Toc73351089 \h </w:instrText>
            </w:r>
            <w:r w:rsidR="00EF4BAA" w:rsidRPr="00EF4BAA">
              <w:rPr>
                <w:rFonts w:ascii="Times New Roman" w:hAnsi="Times New Roman" w:cs="Times New Roman"/>
                <w:noProof/>
                <w:webHidden/>
                <w:sz w:val="28"/>
                <w:szCs w:val="28"/>
              </w:rPr>
            </w:r>
            <w:r w:rsidR="00EF4BAA" w:rsidRPr="00EF4BAA">
              <w:rPr>
                <w:rFonts w:ascii="Times New Roman" w:hAnsi="Times New Roman" w:cs="Times New Roman"/>
                <w:noProof/>
                <w:webHidden/>
                <w:sz w:val="28"/>
                <w:szCs w:val="28"/>
              </w:rPr>
              <w:fldChar w:fldCharType="separate"/>
            </w:r>
            <w:r w:rsidR="00C50EED">
              <w:rPr>
                <w:rFonts w:ascii="Times New Roman" w:hAnsi="Times New Roman" w:cs="Times New Roman"/>
                <w:noProof/>
                <w:webHidden/>
                <w:sz w:val="28"/>
                <w:szCs w:val="28"/>
              </w:rPr>
              <w:t>30</w:t>
            </w:r>
            <w:r w:rsidR="00EF4BAA" w:rsidRPr="00EF4BAA">
              <w:rPr>
                <w:rFonts w:ascii="Times New Roman" w:hAnsi="Times New Roman" w:cs="Times New Roman"/>
                <w:noProof/>
                <w:webHidden/>
                <w:sz w:val="28"/>
                <w:szCs w:val="28"/>
              </w:rPr>
              <w:fldChar w:fldCharType="end"/>
            </w:r>
          </w:hyperlink>
        </w:p>
        <w:p w14:paraId="5B09DD52" w14:textId="75F7E0F1" w:rsidR="00EF4BAA" w:rsidRPr="00EF4BAA" w:rsidRDefault="008A5E0F" w:rsidP="00EF4BAA">
          <w:pPr>
            <w:pStyle w:val="21"/>
            <w:tabs>
              <w:tab w:val="left" w:pos="960"/>
              <w:tab w:val="right" w:leader="dot" w:pos="9911"/>
            </w:tabs>
            <w:spacing w:before="0" w:line="360" w:lineRule="auto"/>
            <w:rPr>
              <w:rFonts w:ascii="Times New Roman" w:eastAsiaTheme="minorEastAsia" w:hAnsi="Times New Roman" w:cs="Times New Roman"/>
              <w:b w:val="0"/>
              <w:bCs w:val="0"/>
              <w:noProof/>
              <w:sz w:val="28"/>
              <w:szCs w:val="28"/>
            </w:rPr>
          </w:pPr>
          <w:hyperlink w:anchor="_Toc73351090" w:history="1">
            <w:r w:rsidR="00EF4BAA" w:rsidRPr="00EF4BAA">
              <w:rPr>
                <w:rStyle w:val="a3"/>
                <w:rFonts w:ascii="Times New Roman" w:hAnsi="Times New Roman" w:cs="Times New Roman"/>
                <w:b w:val="0"/>
                <w:bCs w:val="0"/>
                <w:noProof/>
                <w:sz w:val="28"/>
                <w:szCs w:val="28"/>
              </w:rPr>
              <w:t>1.4</w:t>
            </w:r>
            <w:r w:rsidR="00EF4BAA" w:rsidRPr="00EF4BAA">
              <w:rPr>
                <w:rFonts w:ascii="Times New Roman" w:eastAsiaTheme="minorEastAsia" w:hAnsi="Times New Roman" w:cs="Times New Roman"/>
                <w:b w:val="0"/>
                <w:bCs w:val="0"/>
                <w:noProof/>
                <w:sz w:val="28"/>
                <w:szCs w:val="28"/>
              </w:rPr>
              <w:tab/>
            </w:r>
            <w:r w:rsidR="00EF4BAA" w:rsidRPr="00EF4BAA">
              <w:rPr>
                <w:rStyle w:val="a3"/>
                <w:rFonts w:ascii="Times New Roman" w:hAnsi="Times New Roman" w:cs="Times New Roman"/>
                <w:b w:val="0"/>
                <w:bCs w:val="0"/>
                <w:noProof/>
                <w:sz w:val="28"/>
                <w:szCs w:val="28"/>
                <w:lang w:val="uk-UA"/>
              </w:rPr>
              <w:t>Висновки</w:t>
            </w:r>
            <w:r w:rsidR="00EF4BAA" w:rsidRPr="00EF4BAA">
              <w:rPr>
                <w:rFonts w:ascii="Times New Roman" w:hAnsi="Times New Roman" w:cs="Times New Roman"/>
                <w:b w:val="0"/>
                <w:bCs w:val="0"/>
                <w:noProof/>
                <w:webHidden/>
                <w:sz w:val="28"/>
                <w:szCs w:val="28"/>
              </w:rPr>
              <w:tab/>
            </w:r>
            <w:r w:rsidR="00EF4BAA" w:rsidRPr="00EF4BAA">
              <w:rPr>
                <w:rFonts w:ascii="Times New Roman" w:hAnsi="Times New Roman" w:cs="Times New Roman"/>
                <w:b w:val="0"/>
                <w:bCs w:val="0"/>
                <w:noProof/>
                <w:webHidden/>
                <w:sz w:val="28"/>
                <w:szCs w:val="28"/>
              </w:rPr>
              <w:fldChar w:fldCharType="begin"/>
            </w:r>
            <w:r w:rsidR="00EF4BAA" w:rsidRPr="00EF4BAA">
              <w:rPr>
                <w:rFonts w:ascii="Times New Roman" w:hAnsi="Times New Roman" w:cs="Times New Roman"/>
                <w:b w:val="0"/>
                <w:bCs w:val="0"/>
                <w:noProof/>
                <w:webHidden/>
                <w:sz w:val="28"/>
                <w:szCs w:val="28"/>
              </w:rPr>
              <w:instrText xml:space="preserve"> PAGEREF _Toc73351090 \h </w:instrText>
            </w:r>
            <w:r w:rsidR="00EF4BAA" w:rsidRPr="00EF4BAA">
              <w:rPr>
                <w:rFonts w:ascii="Times New Roman" w:hAnsi="Times New Roman" w:cs="Times New Roman"/>
                <w:b w:val="0"/>
                <w:bCs w:val="0"/>
                <w:noProof/>
                <w:webHidden/>
                <w:sz w:val="28"/>
                <w:szCs w:val="28"/>
              </w:rPr>
            </w:r>
            <w:r w:rsidR="00EF4BAA" w:rsidRPr="00EF4BAA">
              <w:rPr>
                <w:rFonts w:ascii="Times New Roman" w:hAnsi="Times New Roman" w:cs="Times New Roman"/>
                <w:b w:val="0"/>
                <w:bCs w:val="0"/>
                <w:noProof/>
                <w:webHidden/>
                <w:sz w:val="28"/>
                <w:szCs w:val="28"/>
              </w:rPr>
              <w:fldChar w:fldCharType="separate"/>
            </w:r>
            <w:r w:rsidR="00C50EED">
              <w:rPr>
                <w:rFonts w:ascii="Times New Roman" w:hAnsi="Times New Roman" w:cs="Times New Roman"/>
                <w:b w:val="0"/>
                <w:bCs w:val="0"/>
                <w:noProof/>
                <w:webHidden/>
                <w:sz w:val="28"/>
                <w:szCs w:val="28"/>
              </w:rPr>
              <w:t>31</w:t>
            </w:r>
            <w:r w:rsidR="00EF4BAA" w:rsidRPr="00EF4BAA">
              <w:rPr>
                <w:rFonts w:ascii="Times New Roman" w:hAnsi="Times New Roman" w:cs="Times New Roman"/>
                <w:b w:val="0"/>
                <w:bCs w:val="0"/>
                <w:noProof/>
                <w:webHidden/>
                <w:sz w:val="28"/>
                <w:szCs w:val="28"/>
              </w:rPr>
              <w:fldChar w:fldCharType="end"/>
            </w:r>
          </w:hyperlink>
        </w:p>
        <w:p w14:paraId="247C6BCE" w14:textId="037127C4" w:rsidR="00EF4BAA" w:rsidRPr="00EF4BAA" w:rsidRDefault="008A5E0F" w:rsidP="00EF4BAA">
          <w:pPr>
            <w:pStyle w:val="11"/>
            <w:rPr>
              <w:rFonts w:ascii="Times New Roman" w:eastAsiaTheme="minorEastAsia" w:hAnsi="Times New Roman" w:cs="Times New Roman"/>
              <w:b w:val="0"/>
              <w:bCs w:val="0"/>
              <w:i w:val="0"/>
              <w:iCs w:val="0"/>
              <w:noProof/>
              <w:sz w:val="28"/>
              <w:szCs w:val="28"/>
            </w:rPr>
          </w:pPr>
          <w:hyperlink w:anchor="_Toc73351091" w:history="1">
            <w:r w:rsidR="00EF4BAA" w:rsidRPr="00EF4BAA">
              <w:rPr>
                <w:rStyle w:val="a3"/>
                <w:rFonts w:ascii="Times New Roman" w:hAnsi="Times New Roman" w:cs="Times New Roman"/>
                <w:b w:val="0"/>
                <w:bCs w:val="0"/>
                <w:i w:val="0"/>
                <w:iCs w:val="0"/>
                <w:noProof/>
                <w:sz w:val="28"/>
                <w:szCs w:val="28"/>
                <w:lang w:val="uk-UA"/>
              </w:rPr>
              <w:t>РОЗДІЛ 2 ОГЛЯД ІСНУЮЧИХ МЕТОДІВ МАШИННОГО НАВЧАННЯ ДЛЯ ЗАДАЧІ ПРОГНОЗУВАННЯ</w:t>
            </w:r>
            <w:r w:rsidR="00EF4BAA" w:rsidRPr="00EF4BAA">
              <w:rPr>
                <w:rFonts w:ascii="Times New Roman" w:hAnsi="Times New Roman" w:cs="Times New Roman"/>
                <w:b w:val="0"/>
                <w:bCs w:val="0"/>
                <w:i w:val="0"/>
                <w:iCs w:val="0"/>
                <w:noProof/>
                <w:webHidden/>
                <w:sz w:val="28"/>
                <w:szCs w:val="28"/>
              </w:rPr>
              <w:tab/>
            </w:r>
            <w:r w:rsidR="00EF4BAA" w:rsidRPr="00EF4BAA">
              <w:rPr>
                <w:rFonts w:ascii="Times New Roman" w:hAnsi="Times New Roman" w:cs="Times New Roman"/>
                <w:b w:val="0"/>
                <w:bCs w:val="0"/>
                <w:i w:val="0"/>
                <w:iCs w:val="0"/>
                <w:noProof/>
                <w:webHidden/>
                <w:sz w:val="28"/>
                <w:szCs w:val="28"/>
              </w:rPr>
              <w:fldChar w:fldCharType="begin"/>
            </w:r>
            <w:r w:rsidR="00EF4BAA" w:rsidRPr="00EF4BAA">
              <w:rPr>
                <w:rFonts w:ascii="Times New Roman" w:hAnsi="Times New Roman" w:cs="Times New Roman"/>
                <w:b w:val="0"/>
                <w:bCs w:val="0"/>
                <w:i w:val="0"/>
                <w:iCs w:val="0"/>
                <w:noProof/>
                <w:webHidden/>
                <w:sz w:val="28"/>
                <w:szCs w:val="28"/>
              </w:rPr>
              <w:instrText xml:space="preserve"> PAGEREF _Toc73351091 \h </w:instrText>
            </w:r>
            <w:r w:rsidR="00EF4BAA" w:rsidRPr="00EF4BAA">
              <w:rPr>
                <w:rFonts w:ascii="Times New Roman" w:hAnsi="Times New Roman" w:cs="Times New Roman"/>
                <w:b w:val="0"/>
                <w:bCs w:val="0"/>
                <w:i w:val="0"/>
                <w:iCs w:val="0"/>
                <w:noProof/>
                <w:webHidden/>
                <w:sz w:val="28"/>
                <w:szCs w:val="28"/>
              </w:rPr>
            </w:r>
            <w:r w:rsidR="00EF4BAA" w:rsidRPr="00EF4BAA">
              <w:rPr>
                <w:rFonts w:ascii="Times New Roman" w:hAnsi="Times New Roman" w:cs="Times New Roman"/>
                <w:b w:val="0"/>
                <w:bCs w:val="0"/>
                <w:i w:val="0"/>
                <w:iCs w:val="0"/>
                <w:noProof/>
                <w:webHidden/>
                <w:sz w:val="28"/>
                <w:szCs w:val="28"/>
              </w:rPr>
              <w:fldChar w:fldCharType="separate"/>
            </w:r>
            <w:r w:rsidR="00C50EED">
              <w:rPr>
                <w:rFonts w:ascii="Times New Roman" w:hAnsi="Times New Roman" w:cs="Times New Roman"/>
                <w:b w:val="0"/>
                <w:bCs w:val="0"/>
                <w:i w:val="0"/>
                <w:iCs w:val="0"/>
                <w:noProof/>
                <w:webHidden/>
                <w:sz w:val="28"/>
                <w:szCs w:val="28"/>
              </w:rPr>
              <w:t>32</w:t>
            </w:r>
            <w:r w:rsidR="00EF4BAA" w:rsidRPr="00EF4BAA">
              <w:rPr>
                <w:rFonts w:ascii="Times New Roman" w:hAnsi="Times New Roman" w:cs="Times New Roman"/>
                <w:b w:val="0"/>
                <w:bCs w:val="0"/>
                <w:i w:val="0"/>
                <w:iCs w:val="0"/>
                <w:noProof/>
                <w:webHidden/>
                <w:sz w:val="28"/>
                <w:szCs w:val="28"/>
              </w:rPr>
              <w:fldChar w:fldCharType="end"/>
            </w:r>
          </w:hyperlink>
        </w:p>
        <w:p w14:paraId="54408F95" w14:textId="10EE94AB" w:rsidR="00EF4BAA" w:rsidRPr="00EF4BAA" w:rsidRDefault="008A5E0F" w:rsidP="00EF4BAA">
          <w:pPr>
            <w:pStyle w:val="21"/>
            <w:tabs>
              <w:tab w:val="left" w:pos="960"/>
              <w:tab w:val="right" w:leader="dot" w:pos="9911"/>
            </w:tabs>
            <w:spacing w:before="0" w:line="360" w:lineRule="auto"/>
            <w:rPr>
              <w:rFonts w:ascii="Times New Roman" w:eastAsiaTheme="minorEastAsia" w:hAnsi="Times New Roman" w:cs="Times New Roman"/>
              <w:b w:val="0"/>
              <w:bCs w:val="0"/>
              <w:noProof/>
              <w:sz w:val="28"/>
              <w:szCs w:val="28"/>
            </w:rPr>
          </w:pPr>
          <w:hyperlink w:anchor="_Toc73351092" w:history="1">
            <w:r w:rsidR="00EF4BAA" w:rsidRPr="00EF4BAA">
              <w:rPr>
                <w:rStyle w:val="a3"/>
                <w:rFonts w:ascii="Times New Roman" w:hAnsi="Times New Roman" w:cs="Times New Roman"/>
                <w:b w:val="0"/>
                <w:bCs w:val="0"/>
                <w:noProof/>
                <w:sz w:val="28"/>
                <w:szCs w:val="28"/>
                <w:lang w:val="uk-UA"/>
              </w:rPr>
              <w:t>2.1</w:t>
            </w:r>
            <w:r w:rsidR="00EF4BAA" w:rsidRPr="00EF4BAA">
              <w:rPr>
                <w:rFonts w:ascii="Times New Roman" w:eastAsiaTheme="minorEastAsia" w:hAnsi="Times New Roman" w:cs="Times New Roman"/>
                <w:b w:val="0"/>
                <w:bCs w:val="0"/>
                <w:noProof/>
                <w:sz w:val="28"/>
                <w:szCs w:val="28"/>
              </w:rPr>
              <w:tab/>
            </w:r>
            <w:r w:rsidR="00EF4BAA" w:rsidRPr="00EF4BAA">
              <w:rPr>
                <w:rStyle w:val="a3"/>
                <w:rFonts w:ascii="Times New Roman" w:hAnsi="Times New Roman" w:cs="Times New Roman"/>
                <w:b w:val="0"/>
                <w:bCs w:val="0"/>
                <w:noProof/>
                <w:sz w:val="28"/>
                <w:szCs w:val="28"/>
                <w:lang w:val="uk-UA"/>
              </w:rPr>
              <w:t>Машине навчання: сутність, основні методи</w:t>
            </w:r>
            <w:r w:rsidR="00EF4BAA" w:rsidRPr="00EF4BAA">
              <w:rPr>
                <w:rFonts w:ascii="Times New Roman" w:hAnsi="Times New Roman" w:cs="Times New Roman"/>
                <w:b w:val="0"/>
                <w:bCs w:val="0"/>
                <w:noProof/>
                <w:webHidden/>
                <w:sz w:val="28"/>
                <w:szCs w:val="28"/>
              </w:rPr>
              <w:tab/>
            </w:r>
            <w:r w:rsidR="00EF4BAA" w:rsidRPr="00EF4BAA">
              <w:rPr>
                <w:rFonts w:ascii="Times New Roman" w:hAnsi="Times New Roman" w:cs="Times New Roman"/>
                <w:b w:val="0"/>
                <w:bCs w:val="0"/>
                <w:noProof/>
                <w:webHidden/>
                <w:sz w:val="28"/>
                <w:szCs w:val="28"/>
              </w:rPr>
              <w:fldChar w:fldCharType="begin"/>
            </w:r>
            <w:r w:rsidR="00EF4BAA" w:rsidRPr="00EF4BAA">
              <w:rPr>
                <w:rFonts w:ascii="Times New Roman" w:hAnsi="Times New Roman" w:cs="Times New Roman"/>
                <w:b w:val="0"/>
                <w:bCs w:val="0"/>
                <w:noProof/>
                <w:webHidden/>
                <w:sz w:val="28"/>
                <w:szCs w:val="28"/>
              </w:rPr>
              <w:instrText xml:space="preserve"> PAGEREF _Toc73351092 \h </w:instrText>
            </w:r>
            <w:r w:rsidR="00EF4BAA" w:rsidRPr="00EF4BAA">
              <w:rPr>
                <w:rFonts w:ascii="Times New Roman" w:hAnsi="Times New Roman" w:cs="Times New Roman"/>
                <w:b w:val="0"/>
                <w:bCs w:val="0"/>
                <w:noProof/>
                <w:webHidden/>
                <w:sz w:val="28"/>
                <w:szCs w:val="28"/>
              </w:rPr>
            </w:r>
            <w:r w:rsidR="00EF4BAA" w:rsidRPr="00EF4BAA">
              <w:rPr>
                <w:rFonts w:ascii="Times New Roman" w:hAnsi="Times New Roman" w:cs="Times New Roman"/>
                <w:b w:val="0"/>
                <w:bCs w:val="0"/>
                <w:noProof/>
                <w:webHidden/>
                <w:sz w:val="28"/>
                <w:szCs w:val="28"/>
              </w:rPr>
              <w:fldChar w:fldCharType="separate"/>
            </w:r>
            <w:r w:rsidR="00C50EED">
              <w:rPr>
                <w:rFonts w:ascii="Times New Roman" w:hAnsi="Times New Roman" w:cs="Times New Roman"/>
                <w:b w:val="0"/>
                <w:bCs w:val="0"/>
                <w:noProof/>
                <w:webHidden/>
                <w:sz w:val="28"/>
                <w:szCs w:val="28"/>
              </w:rPr>
              <w:t>32</w:t>
            </w:r>
            <w:r w:rsidR="00EF4BAA" w:rsidRPr="00EF4BAA">
              <w:rPr>
                <w:rFonts w:ascii="Times New Roman" w:hAnsi="Times New Roman" w:cs="Times New Roman"/>
                <w:b w:val="0"/>
                <w:bCs w:val="0"/>
                <w:noProof/>
                <w:webHidden/>
                <w:sz w:val="28"/>
                <w:szCs w:val="28"/>
              </w:rPr>
              <w:fldChar w:fldCharType="end"/>
            </w:r>
          </w:hyperlink>
        </w:p>
        <w:p w14:paraId="4BD1277C" w14:textId="0334778B" w:rsidR="00EF4BAA" w:rsidRPr="00EF4BAA" w:rsidRDefault="008A5E0F" w:rsidP="00EF4BAA">
          <w:pPr>
            <w:pStyle w:val="21"/>
            <w:tabs>
              <w:tab w:val="left" w:pos="960"/>
              <w:tab w:val="right" w:leader="dot" w:pos="9911"/>
            </w:tabs>
            <w:spacing w:before="0" w:line="360" w:lineRule="auto"/>
            <w:rPr>
              <w:rFonts w:ascii="Times New Roman" w:eastAsiaTheme="minorEastAsia" w:hAnsi="Times New Roman" w:cs="Times New Roman"/>
              <w:b w:val="0"/>
              <w:bCs w:val="0"/>
              <w:noProof/>
              <w:sz w:val="28"/>
              <w:szCs w:val="28"/>
            </w:rPr>
          </w:pPr>
          <w:hyperlink w:anchor="_Toc73351093" w:history="1">
            <w:r w:rsidR="00EF4BAA" w:rsidRPr="00EF4BAA">
              <w:rPr>
                <w:rStyle w:val="a3"/>
                <w:rFonts w:ascii="Times New Roman" w:hAnsi="Times New Roman" w:cs="Times New Roman"/>
                <w:b w:val="0"/>
                <w:bCs w:val="0"/>
                <w:noProof/>
                <w:sz w:val="28"/>
                <w:szCs w:val="28"/>
                <w:lang w:val="uk-UA"/>
              </w:rPr>
              <w:t>2.2</w:t>
            </w:r>
            <w:r w:rsidR="00EF4BAA" w:rsidRPr="00EF4BAA">
              <w:rPr>
                <w:rFonts w:ascii="Times New Roman" w:eastAsiaTheme="minorEastAsia" w:hAnsi="Times New Roman" w:cs="Times New Roman"/>
                <w:b w:val="0"/>
                <w:bCs w:val="0"/>
                <w:noProof/>
                <w:sz w:val="28"/>
                <w:szCs w:val="28"/>
              </w:rPr>
              <w:tab/>
            </w:r>
            <w:r w:rsidR="00EF4BAA" w:rsidRPr="00EF4BAA">
              <w:rPr>
                <w:rStyle w:val="a3"/>
                <w:rFonts w:ascii="Times New Roman" w:hAnsi="Times New Roman" w:cs="Times New Roman"/>
                <w:b w:val="0"/>
                <w:bCs w:val="0"/>
                <w:noProof/>
                <w:sz w:val="28"/>
                <w:szCs w:val="28"/>
                <w:lang w:val="uk-UA"/>
              </w:rPr>
              <w:t>Штучні нейронні мережі: сутність, різновиди, властивості</w:t>
            </w:r>
            <w:r w:rsidR="00EF4BAA" w:rsidRPr="00EF4BAA">
              <w:rPr>
                <w:rFonts w:ascii="Times New Roman" w:hAnsi="Times New Roman" w:cs="Times New Roman"/>
                <w:b w:val="0"/>
                <w:bCs w:val="0"/>
                <w:noProof/>
                <w:webHidden/>
                <w:sz w:val="28"/>
                <w:szCs w:val="28"/>
              </w:rPr>
              <w:tab/>
            </w:r>
            <w:r w:rsidR="00EF4BAA" w:rsidRPr="00EF4BAA">
              <w:rPr>
                <w:rFonts w:ascii="Times New Roman" w:hAnsi="Times New Roman" w:cs="Times New Roman"/>
                <w:b w:val="0"/>
                <w:bCs w:val="0"/>
                <w:noProof/>
                <w:webHidden/>
                <w:sz w:val="28"/>
                <w:szCs w:val="28"/>
              </w:rPr>
              <w:fldChar w:fldCharType="begin"/>
            </w:r>
            <w:r w:rsidR="00EF4BAA" w:rsidRPr="00EF4BAA">
              <w:rPr>
                <w:rFonts w:ascii="Times New Roman" w:hAnsi="Times New Roman" w:cs="Times New Roman"/>
                <w:b w:val="0"/>
                <w:bCs w:val="0"/>
                <w:noProof/>
                <w:webHidden/>
                <w:sz w:val="28"/>
                <w:szCs w:val="28"/>
              </w:rPr>
              <w:instrText xml:space="preserve"> PAGEREF _Toc73351093 \h </w:instrText>
            </w:r>
            <w:r w:rsidR="00EF4BAA" w:rsidRPr="00EF4BAA">
              <w:rPr>
                <w:rFonts w:ascii="Times New Roman" w:hAnsi="Times New Roman" w:cs="Times New Roman"/>
                <w:b w:val="0"/>
                <w:bCs w:val="0"/>
                <w:noProof/>
                <w:webHidden/>
                <w:sz w:val="28"/>
                <w:szCs w:val="28"/>
              </w:rPr>
            </w:r>
            <w:r w:rsidR="00EF4BAA" w:rsidRPr="00EF4BAA">
              <w:rPr>
                <w:rFonts w:ascii="Times New Roman" w:hAnsi="Times New Roman" w:cs="Times New Roman"/>
                <w:b w:val="0"/>
                <w:bCs w:val="0"/>
                <w:noProof/>
                <w:webHidden/>
                <w:sz w:val="28"/>
                <w:szCs w:val="28"/>
              </w:rPr>
              <w:fldChar w:fldCharType="separate"/>
            </w:r>
            <w:r w:rsidR="00C50EED">
              <w:rPr>
                <w:rFonts w:ascii="Times New Roman" w:hAnsi="Times New Roman" w:cs="Times New Roman"/>
                <w:b w:val="0"/>
                <w:bCs w:val="0"/>
                <w:noProof/>
                <w:webHidden/>
                <w:sz w:val="28"/>
                <w:szCs w:val="28"/>
              </w:rPr>
              <w:t>35</w:t>
            </w:r>
            <w:r w:rsidR="00EF4BAA" w:rsidRPr="00EF4BAA">
              <w:rPr>
                <w:rFonts w:ascii="Times New Roman" w:hAnsi="Times New Roman" w:cs="Times New Roman"/>
                <w:b w:val="0"/>
                <w:bCs w:val="0"/>
                <w:noProof/>
                <w:webHidden/>
                <w:sz w:val="28"/>
                <w:szCs w:val="28"/>
              </w:rPr>
              <w:fldChar w:fldCharType="end"/>
            </w:r>
          </w:hyperlink>
        </w:p>
        <w:p w14:paraId="31E4B084" w14:textId="77ECCDD9" w:rsidR="00EF4BAA" w:rsidRPr="00EF4BAA" w:rsidRDefault="008A5E0F" w:rsidP="00EF4BAA">
          <w:pPr>
            <w:pStyle w:val="31"/>
            <w:tabs>
              <w:tab w:val="left" w:pos="1200"/>
              <w:tab w:val="right" w:leader="dot" w:pos="9911"/>
            </w:tabs>
            <w:spacing w:line="360" w:lineRule="auto"/>
            <w:rPr>
              <w:rFonts w:ascii="Times New Roman" w:eastAsiaTheme="minorEastAsia" w:hAnsi="Times New Roman" w:cs="Times New Roman"/>
              <w:noProof/>
              <w:sz w:val="28"/>
              <w:szCs w:val="28"/>
            </w:rPr>
          </w:pPr>
          <w:hyperlink w:anchor="_Toc73351094" w:history="1">
            <w:r w:rsidR="00EF4BAA" w:rsidRPr="00EF4BAA">
              <w:rPr>
                <w:rStyle w:val="a3"/>
                <w:rFonts w:ascii="Times New Roman" w:hAnsi="Times New Roman" w:cs="Times New Roman"/>
                <w:noProof/>
                <w:sz w:val="28"/>
                <w:szCs w:val="28"/>
                <w:lang w:val="uk-UA"/>
              </w:rPr>
              <w:t>2.2.1</w:t>
            </w:r>
            <w:r w:rsidR="00EF4BAA" w:rsidRPr="00EF4BAA">
              <w:rPr>
                <w:rFonts w:ascii="Times New Roman" w:eastAsiaTheme="minorEastAsia" w:hAnsi="Times New Roman" w:cs="Times New Roman"/>
                <w:noProof/>
                <w:sz w:val="28"/>
                <w:szCs w:val="28"/>
              </w:rPr>
              <w:tab/>
            </w:r>
            <w:r w:rsidR="00EF4BAA" w:rsidRPr="00EF4BAA">
              <w:rPr>
                <w:rStyle w:val="a3"/>
                <w:rFonts w:ascii="Times New Roman" w:hAnsi="Times New Roman" w:cs="Times New Roman"/>
                <w:noProof/>
                <w:sz w:val="28"/>
                <w:szCs w:val="28"/>
                <w:lang w:val="uk-UA"/>
              </w:rPr>
              <w:t>Сутність нейрону, структура нейронної мережі</w:t>
            </w:r>
            <w:r w:rsidR="00EF4BAA" w:rsidRPr="00EF4BAA">
              <w:rPr>
                <w:rFonts w:ascii="Times New Roman" w:hAnsi="Times New Roman" w:cs="Times New Roman"/>
                <w:noProof/>
                <w:webHidden/>
                <w:sz w:val="28"/>
                <w:szCs w:val="28"/>
              </w:rPr>
              <w:tab/>
            </w:r>
            <w:r w:rsidR="00EF4BAA" w:rsidRPr="00EF4BAA">
              <w:rPr>
                <w:rFonts w:ascii="Times New Roman" w:hAnsi="Times New Roman" w:cs="Times New Roman"/>
                <w:noProof/>
                <w:webHidden/>
                <w:sz w:val="28"/>
                <w:szCs w:val="28"/>
              </w:rPr>
              <w:fldChar w:fldCharType="begin"/>
            </w:r>
            <w:r w:rsidR="00EF4BAA" w:rsidRPr="00EF4BAA">
              <w:rPr>
                <w:rFonts w:ascii="Times New Roman" w:hAnsi="Times New Roman" w:cs="Times New Roman"/>
                <w:noProof/>
                <w:webHidden/>
                <w:sz w:val="28"/>
                <w:szCs w:val="28"/>
              </w:rPr>
              <w:instrText xml:space="preserve"> PAGEREF _Toc73351094 \h </w:instrText>
            </w:r>
            <w:r w:rsidR="00EF4BAA" w:rsidRPr="00EF4BAA">
              <w:rPr>
                <w:rFonts w:ascii="Times New Roman" w:hAnsi="Times New Roman" w:cs="Times New Roman"/>
                <w:noProof/>
                <w:webHidden/>
                <w:sz w:val="28"/>
                <w:szCs w:val="28"/>
              </w:rPr>
            </w:r>
            <w:r w:rsidR="00EF4BAA" w:rsidRPr="00EF4BAA">
              <w:rPr>
                <w:rFonts w:ascii="Times New Roman" w:hAnsi="Times New Roman" w:cs="Times New Roman"/>
                <w:noProof/>
                <w:webHidden/>
                <w:sz w:val="28"/>
                <w:szCs w:val="28"/>
              </w:rPr>
              <w:fldChar w:fldCharType="separate"/>
            </w:r>
            <w:r w:rsidR="00C50EED">
              <w:rPr>
                <w:rFonts w:ascii="Times New Roman" w:hAnsi="Times New Roman" w:cs="Times New Roman"/>
                <w:noProof/>
                <w:webHidden/>
                <w:sz w:val="28"/>
                <w:szCs w:val="28"/>
              </w:rPr>
              <w:t>35</w:t>
            </w:r>
            <w:r w:rsidR="00EF4BAA" w:rsidRPr="00EF4BAA">
              <w:rPr>
                <w:rFonts w:ascii="Times New Roman" w:hAnsi="Times New Roman" w:cs="Times New Roman"/>
                <w:noProof/>
                <w:webHidden/>
                <w:sz w:val="28"/>
                <w:szCs w:val="28"/>
              </w:rPr>
              <w:fldChar w:fldCharType="end"/>
            </w:r>
          </w:hyperlink>
        </w:p>
        <w:p w14:paraId="2D548415" w14:textId="279C1F0F" w:rsidR="00EF4BAA" w:rsidRPr="00EF4BAA" w:rsidRDefault="008A5E0F" w:rsidP="00EF4BAA">
          <w:pPr>
            <w:pStyle w:val="31"/>
            <w:tabs>
              <w:tab w:val="left" w:pos="1200"/>
              <w:tab w:val="right" w:leader="dot" w:pos="9911"/>
            </w:tabs>
            <w:spacing w:line="360" w:lineRule="auto"/>
            <w:rPr>
              <w:rFonts w:ascii="Times New Roman" w:eastAsiaTheme="minorEastAsia" w:hAnsi="Times New Roman" w:cs="Times New Roman"/>
              <w:noProof/>
              <w:sz w:val="28"/>
              <w:szCs w:val="28"/>
            </w:rPr>
          </w:pPr>
          <w:hyperlink w:anchor="_Toc73351095" w:history="1">
            <w:r w:rsidR="00EF4BAA" w:rsidRPr="00EF4BAA">
              <w:rPr>
                <w:rStyle w:val="a3"/>
                <w:rFonts w:ascii="Times New Roman" w:hAnsi="Times New Roman" w:cs="Times New Roman"/>
                <w:noProof/>
                <w:sz w:val="28"/>
                <w:szCs w:val="28"/>
                <w:lang w:val="uk-UA"/>
              </w:rPr>
              <w:t>2.2.2</w:t>
            </w:r>
            <w:r w:rsidR="00EF4BAA" w:rsidRPr="00EF4BAA">
              <w:rPr>
                <w:rFonts w:ascii="Times New Roman" w:eastAsiaTheme="minorEastAsia" w:hAnsi="Times New Roman" w:cs="Times New Roman"/>
                <w:noProof/>
                <w:sz w:val="28"/>
                <w:szCs w:val="28"/>
              </w:rPr>
              <w:tab/>
            </w:r>
            <w:r w:rsidR="00EF4BAA" w:rsidRPr="00EF4BAA">
              <w:rPr>
                <w:rStyle w:val="a3"/>
                <w:rFonts w:ascii="Times New Roman" w:hAnsi="Times New Roman" w:cs="Times New Roman"/>
                <w:noProof/>
                <w:sz w:val="28"/>
                <w:szCs w:val="28"/>
                <w:lang w:val="uk-UA"/>
              </w:rPr>
              <w:t>Типи нейронних мереж</w:t>
            </w:r>
            <w:r w:rsidR="00EF4BAA" w:rsidRPr="00EF4BAA">
              <w:rPr>
                <w:rFonts w:ascii="Times New Roman" w:hAnsi="Times New Roman" w:cs="Times New Roman"/>
                <w:noProof/>
                <w:webHidden/>
                <w:sz w:val="28"/>
                <w:szCs w:val="28"/>
              </w:rPr>
              <w:tab/>
            </w:r>
            <w:r w:rsidR="00EF4BAA" w:rsidRPr="00EF4BAA">
              <w:rPr>
                <w:rFonts w:ascii="Times New Roman" w:hAnsi="Times New Roman" w:cs="Times New Roman"/>
                <w:noProof/>
                <w:webHidden/>
                <w:sz w:val="28"/>
                <w:szCs w:val="28"/>
              </w:rPr>
              <w:fldChar w:fldCharType="begin"/>
            </w:r>
            <w:r w:rsidR="00EF4BAA" w:rsidRPr="00EF4BAA">
              <w:rPr>
                <w:rFonts w:ascii="Times New Roman" w:hAnsi="Times New Roman" w:cs="Times New Roman"/>
                <w:noProof/>
                <w:webHidden/>
                <w:sz w:val="28"/>
                <w:szCs w:val="28"/>
              </w:rPr>
              <w:instrText xml:space="preserve"> PAGEREF _Toc73351095 \h </w:instrText>
            </w:r>
            <w:r w:rsidR="00EF4BAA" w:rsidRPr="00EF4BAA">
              <w:rPr>
                <w:rFonts w:ascii="Times New Roman" w:hAnsi="Times New Roman" w:cs="Times New Roman"/>
                <w:noProof/>
                <w:webHidden/>
                <w:sz w:val="28"/>
                <w:szCs w:val="28"/>
              </w:rPr>
            </w:r>
            <w:r w:rsidR="00EF4BAA" w:rsidRPr="00EF4BAA">
              <w:rPr>
                <w:rFonts w:ascii="Times New Roman" w:hAnsi="Times New Roman" w:cs="Times New Roman"/>
                <w:noProof/>
                <w:webHidden/>
                <w:sz w:val="28"/>
                <w:szCs w:val="28"/>
              </w:rPr>
              <w:fldChar w:fldCharType="separate"/>
            </w:r>
            <w:r w:rsidR="00C50EED">
              <w:rPr>
                <w:rFonts w:ascii="Times New Roman" w:hAnsi="Times New Roman" w:cs="Times New Roman"/>
                <w:noProof/>
                <w:webHidden/>
                <w:sz w:val="28"/>
                <w:szCs w:val="28"/>
              </w:rPr>
              <w:t>37</w:t>
            </w:r>
            <w:r w:rsidR="00EF4BAA" w:rsidRPr="00EF4BAA">
              <w:rPr>
                <w:rFonts w:ascii="Times New Roman" w:hAnsi="Times New Roman" w:cs="Times New Roman"/>
                <w:noProof/>
                <w:webHidden/>
                <w:sz w:val="28"/>
                <w:szCs w:val="28"/>
              </w:rPr>
              <w:fldChar w:fldCharType="end"/>
            </w:r>
          </w:hyperlink>
        </w:p>
        <w:p w14:paraId="1E5BE216" w14:textId="27601B7C" w:rsidR="00EF4BAA" w:rsidRPr="00EF4BAA" w:rsidRDefault="008A5E0F" w:rsidP="00EF4BAA">
          <w:pPr>
            <w:pStyle w:val="31"/>
            <w:tabs>
              <w:tab w:val="left" w:pos="1200"/>
              <w:tab w:val="right" w:leader="dot" w:pos="9911"/>
            </w:tabs>
            <w:spacing w:line="360" w:lineRule="auto"/>
            <w:rPr>
              <w:rFonts w:ascii="Times New Roman" w:eastAsiaTheme="minorEastAsia" w:hAnsi="Times New Roman" w:cs="Times New Roman"/>
              <w:noProof/>
              <w:sz w:val="28"/>
              <w:szCs w:val="28"/>
            </w:rPr>
          </w:pPr>
          <w:hyperlink w:anchor="_Toc73351096" w:history="1">
            <w:r w:rsidR="00EF4BAA" w:rsidRPr="00EF4BAA">
              <w:rPr>
                <w:rStyle w:val="a3"/>
                <w:rFonts w:ascii="Times New Roman" w:hAnsi="Times New Roman" w:cs="Times New Roman"/>
                <w:noProof/>
                <w:sz w:val="28"/>
                <w:szCs w:val="28"/>
                <w:lang w:val="uk-UA"/>
              </w:rPr>
              <w:t>2.2.3</w:t>
            </w:r>
            <w:r w:rsidR="00EF4BAA" w:rsidRPr="00EF4BAA">
              <w:rPr>
                <w:rFonts w:ascii="Times New Roman" w:eastAsiaTheme="minorEastAsia" w:hAnsi="Times New Roman" w:cs="Times New Roman"/>
                <w:noProof/>
                <w:sz w:val="28"/>
                <w:szCs w:val="28"/>
              </w:rPr>
              <w:tab/>
            </w:r>
            <w:r w:rsidR="00EF4BAA" w:rsidRPr="00EF4BAA">
              <w:rPr>
                <w:rStyle w:val="a3"/>
                <w:rFonts w:ascii="Times New Roman" w:hAnsi="Times New Roman" w:cs="Times New Roman"/>
                <w:noProof/>
                <w:sz w:val="28"/>
                <w:szCs w:val="28"/>
                <w:lang w:val="uk-UA"/>
              </w:rPr>
              <w:t>Переваги й недоліки використання нейронних мереж</w:t>
            </w:r>
            <w:r w:rsidR="00EF4BAA" w:rsidRPr="00EF4BAA">
              <w:rPr>
                <w:rFonts w:ascii="Times New Roman" w:hAnsi="Times New Roman" w:cs="Times New Roman"/>
                <w:noProof/>
                <w:webHidden/>
                <w:sz w:val="28"/>
                <w:szCs w:val="28"/>
              </w:rPr>
              <w:tab/>
            </w:r>
            <w:r w:rsidR="00EF4BAA" w:rsidRPr="00EF4BAA">
              <w:rPr>
                <w:rFonts w:ascii="Times New Roman" w:hAnsi="Times New Roman" w:cs="Times New Roman"/>
                <w:noProof/>
                <w:webHidden/>
                <w:sz w:val="28"/>
                <w:szCs w:val="28"/>
              </w:rPr>
              <w:fldChar w:fldCharType="begin"/>
            </w:r>
            <w:r w:rsidR="00EF4BAA" w:rsidRPr="00EF4BAA">
              <w:rPr>
                <w:rFonts w:ascii="Times New Roman" w:hAnsi="Times New Roman" w:cs="Times New Roman"/>
                <w:noProof/>
                <w:webHidden/>
                <w:sz w:val="28"/>
                <w:szCs w:val="28"/>
              </w:rPr>
              <w:instrText xml:space="preserve"> PAGEREF _Toc73351096 \h </w:instrText>
            </w:r>
            <w:r w:rsidR="00EF4BAA" w:rsidRPr="00EF4BAA">
              <w:rPr>
                <w:rFonts w:ascii="Times New Roman" w:hAnsi="Times New Roman" w:cs="Times New Roman"/>
                <w:noProof/>
                <w:webHidden/>
                <w:sz w:val="28"/>
                <w:szCs w:val="28"/>
              </w:rPr>
            </w:r>
            <w:r w:rsidR="00EF4BAA" w:rsidRPr="00EF4BAA">
              <w:rPr>
                <w:rFonts w:ascii="Times New Roman" w:hAnsi="Times New Roman" w:cs="Times New Roman"/>
                <w:noProof/>
                <w:webHidden/>
                <w:sz w:val="28"/>
                <w:szCs w:val="28"/>
              </w:rPr>
              <w:fldChar w:fldCharType="separate"/>
            </w:r>
            <w:r w:rsidR="00C50EED">
              <w:rPr>
                <w:rFonts w:ascii="Times New Roman" w:hAnsi="Times New Roman" w:cs="Times New Roman"/>
                <w:noProof/>
                <w:webHidden/>
                <w:sz w:val="28"/>
                <w:szCs w:val="28"/>
              </w:rPr>
              <w:t>41</w:t>
            </w:r>
            <w:r w:rsidR="00EF4BAA" w:rsidRPr="00EF4BAA">
              <w:rPr>
                <w:rFonts w:ascii="Times New Roman" w:hAnsi="Times New Roman" w:cs="Times New Roman"/>
                <w:noProof/>
                <w:webHidden/>
                <w:sz w:val="28"/>
                <w:szCs w:val="28"/>
              </w:rPr>
              <w:fldChar w:fldCharType="end"/>
            </w:r>
          </w:hyperlink>
        </w:p>
        <w:p w14:paraId="45FD3245" w14:textId="1F6C8C04" w:rsidR="00EF4BAA" w:rsidRPr="00EF4BAA" w:rsidRDefault="008A5E0F" w:rsidP="00EF4BAA">
          <w:pPr>
            <w:pStyle w:val="21"/>
            <w:tabs>
              <w:tab w:val="left" w:pos="960"/>
              <w:tab w:val="right" w:leader="dot" w:pos="9911"/>
            </w:tabs>
            <w:spacing w:before="0" w:line="360" w:lineRule="auto"/>
            <w:rPr>
              <w:rFonts w:ascii="Times New Roman" w:eastAsiaTheme="minorEastAsia" w:hAnsi="Times New Roman" w:cs="Times New Roman"/>
              <w:b w:val="0"/>
              <w:bCs w:val="0"/>
              <w:noProof/>
              <w:sz w:val="28"/>
              <w:szCs w:val="28"/>
            </w:rPr>
          </w:pPr>
          <w:hyperlink w:anchor="_Toc73351097" w:history="1">
            <w:r w:rsidR="00EF4BAA" w:rsidRPr="00EF4BAA">
              <w:rPr>
                <w:rStyle w:val="a3"/>
                <w:rFonts w:ascii="Times New Roman" w:hAnsi="Times New Roman" w:cs="Times New Roman"/>
                <w:b w:val="0"/>
                <w:bCs w:val="0"/>
                <w:noProof/>
                <w:sz w:val="28"/>
                <w:szCs w:val="28"/>
                <w:lang w:val="uk-UA"/>
              </w:rPr>
              <w:t>2.3</w:t>
            </w:r>
            <w:r w:rsidR="00EF4BAA" w:rsidRPr="00EF4BAA">
              <w:rPr>
                <w:rFonts w:ascii="Times New Roman" w:eastAsiaTheme="minorEastAsia" w:hAnsi="Times New Roman" w:cs="Times New Roman"/>
                <w:b w:val="0"/>
                <w:bCs w:val="0"/>
                <w:noProof/>
                <w:sz w:val="28"/>
                <w:szCs w:val="28"/>
              </w:rPr>
              <w:tab/>
            </w:r>
            <w:r w:rsidR="00EF4BAA" w:rsidRPr="00EF4BAA">
              <w:rPr>
                <w:rStyle w:val="a3"/>
                <w:rFonts w:ascii="Times New Roman" w:hAnsi="Times New Roman" w:cs="Times New Roman"/>
                <w:b w:val="0"/>
                <w:bCs w:val="0"/>
                <w:noProof/>
                <w:sz w:val="28"/>
                <w:szCs w:val="28"/>
                <w:lang w:val="uk-UA"/>
              </w:rPr>
              <w:t>Регресійний аналіз</w:t>
            </w:r>
            <w:r w:rsidR="00EF4BAA" w:rsidRPr="00EF4BAA">
              <w:rPr>
                <w:rFonts w:ascii="Times New Roman" w:hAnsi="Times New Roman" w:cs="Times New Roman"/>
                <w:b w:val="0"/>
                <w:bCs w:val="0"/>
                <w:noProof/>
                <w:webHidden/>
                <w:sz w:val="28"/>
                <w:szCs w:val="28"/>
              </w:rPr>
              <w:tab/>
            </w:r>
            <w:r w:rsidR="00EF4BAA" w:rsidRPr="00EF4BAA">
              <w:rPr>
                <w:rFonts w:ascii="Times New Roman" w:hAnsi="Times New Roman" w:cs="Times New Roman"/>
                <w:b w:val="0"/>
                <w:bCs w:val="0"/>
                <w:noProof/>
                <w:webHidden/>
                <w:sz w:val="28"/>
                <w:szCs w:val="28"/>
              </w:rPr>
              <w:fldChar w:fldCharType="begin"/>
            </w:r>
            <w:r w:rsidR="00EF4BAA" w:rsidRPr="00EF4BAA">
              <w:rPr>
                <w:rFonts w:ascii="Times New Roman" w:hAnsi="Times New Roman" w:cs="Times New Roman"/>
                <w:b w:val="0"/>
                <w:bCs w:val="0"/>
                <w:noProof/>
                <w:webHidden/>
                <w:sz w:val="28"/>
                <w:szCs w:val="28"/>
              </w:rPr>
              <w:instrText xml:space="preserve"> PAGEREF _Toc73351097 \h </w:instrText>
            </w:r>
            <w:r w:rsidR="00EF4BAA" w:rsidRPr="00EF4BAA">
              <w:rPr>
                <w:rFonts w:ascii="Times New Roman" w:hAnsi="Times New Roman" w:cs="Times New Roman"/>
                <w:b w:val="0"/>
                <w:bCs w:val="0"/>
                <w:noProof/>
                <w:webHidden/>
                <w:sz w:val="28"/>
                <w:szCs w:val="28"/>
              </w:rPr>
            </w:r>
            <w:r w:rsidR="00EF4BAA" w:rsidRPr="00EF4BAA">
              <w:rPr>
                <w:rFonts w:ascii="Times New Roman" w:hAnsi="Times New Roman" w:cs="Times New Roman"/>
                <w:b w:val="0"/>
                <w:bCs w:val="0"/>
                <w:noProof/>
                <w:webHidden/>
                <w:sz w:val="28"/>
                <w:szCs w:val="28"/>
              </w:rPr>
              <w:fldChar w:fldCharType="separate"/>
            </w:r>
            <w:r w:rsidR="00C50EED">
              <w:rPr>
                <w:rFonts w:ascii="Times New Roman" w:hAnsi="Times New Roman" w:cs="Times New Roman"/>
                <w:b w:val="0"/>
                <w:bCs w:val="0"/>
                <w:noProof/>
                <w:webHidden/>
                <w:sz w:val="28"/>
                <w:szCs w:val="28"/>
              </w:rPr>
              <w:t>48</w:t>
            </w:r>
            <w:r w:rsidR="00EF4BAA" w:rsidRPr="00EF4BAA">
              <w:rPr>
                <w:rFonts w:ascii="Times New Roman" w:hAnsi="Times New Roman" w:cs="Times New Roman"/>
                <w:b w:val="0"/>
                <w:bCs w:val="0"/>
                <w:noProof/>
                <w:webHidden/>
                <w:sz w:val="28"/>
                <w:szCs w:val="28"/>
              </w:rPr>
              <w:fldChar w:fldCharType="end"/>
            </w:r>
          </w:hyperlink>
        </w:p>
        <w:p w14:paraId="1D7E5776" w14:textId="2D6712AD" w:rsidR="00EF4BAA" w:rsidRPr="00EF4BAA" w:rsidRDefault="008A5E0F" w:rsidP="00EF4BAA">
          <w:pPr>
            <w:pStyle w:val="31"/>
            <w:tabs>
              <w:tab w:val="left" w:pos="1200"/>
              <w:tab w:val="right" w:leader="dot" w:pos="9911"/>
            </w:tabs>
            <w:spacing w:line="360" w:lineRule="auto"/>
            <w:rPr>
              <w:rFonts w:ascii="Times New Roman" w:eastAsiaTheme="minorEastAsia" w:hAnsi="Times New Roman" w:cs="Times New Roman"/>
              <w:noProof/>
              <w:sz w:val="28"/>
              <w:szCs w:val="28"/>
            </w:rPr>
          </w:pPr>
          <w:hyperlink w:anchor="_Toc73351098" w:history="1">
            <w:r w:rsidR="00EF4BAA" w:rsidRPr="00EF4BAA">
              <w:rPr>
                <w:rStyle w:val="a3"/>
                <w:rFonts w:ascii="Times New Roman" w:hAnsi="Times New Roman" w:cs="Times New Roman"/>
                <w:noProof/>
                <w:sz w:val="28"/>
                <w:szCs w:val="28"/>
                <w:lang w:val="uk-UA"/>
              </w:rPr>
              <w:t>2.3.1</w:t>
            </w:r>
            <w:r w:rsidR="00EF4BAA" w:rsidRPr="00EF4BAA">
              <w:rPr>
                <w:rFonts w:ascii="Times New Roman" w:eastAsiaTheme="minorEastAsia" w:hAnsi="Times New Roman" w:cs="Times New Roman"/>
                <w:noProof/>
                <w:sz w:val="28"/>
                <w:szCs w:val="28"/>
              </w:rPr>
              <w:tab/>
            </w:r>
            <w:r w:rsidR="00EF4BAA" w:rsidRPr="00EF4BAA">
              <w:rPr>
                <w:rStyle w:val="a3"/>
                <w:rFonts w:ascii="Times New Roman" w:hAnsi="Times New Roman" w:cs="Times New Roman"/>
                <w:noProof/>
                <w:sz w:val="28"/>
                <w:szCs w:val="28"/>
                <w:lang w:val="uk-UA"/>
              </w:rPr>
              <w:t>Види регресійного аналізу</w:t>
            </w:r>
            <w:r w:rsidR="00EF4BAA" w:rsidRPr="00EF4BAA">
              <w:rPr>
                <w:rFonts w:ascii="Times New Roman" w:hAnsi="Times New Roman" w:cs="Times New Roman"/>
                <w:noProof/>
                <w:webHidden/>
                <w:sz w:val="28"/>
                <w:szCs w:val="28"/>
              </w:rPr>
              <w:tab/>
            </w:r>
            <w:r w:rsidR="00EF4BAA" w:rsidRPr="00EF4BAA">
              <w:rPr>
                <w:rFonts w:ascii="Times New Roman" w:hAnsi="Times New Roman" w:cs="Times New Roman"/>
                <w:noProof/>
                <w:webHidden/>
                <w:sz w:val="28"/>
                <w:szCs w:val="28"/>
              </w:rPr>
              <w:fldChar w:fldCharType="begin"/>
            </w:r>
            <w:r w:rsidR="00EF4BAA" w:rsidRPr="00EF4BAA">
              <w:rPr>
                <w:rFonts w:ascii="Times New Roman" w:hAnsi="Times New Roman" w:cs="Times New Roman"/>
                <w:noProof/>
                <w:webHidden/>
                <w:sz w:val="28"/>
                <w:szCs w:val="28"/>
              </w:rPr>
              <w:instrText xml:space="preserve"> PAGEREF _Toc73351098 \h </w:instrText>
            </w:r>
            <w:r w:rsidR="00EF4BAA" w:rsidRPr="00EF4BAA">
              <w:rPr>
                <w:rFonts w:ascii="Times New Roman" w:hAnsi="Times New Roman" w:cs="Times New Roman"/>
                <w:noProof/>
                <w:webHidden/>
                <w:sz w:val="28"/>
                <w:szCs w:val="28"/>
              </w:rPr>
            </w:r>
            <w:r w:rsidR="00EF4BAA" w:rsidRPr="00EF4BAA">
              <w:rPr>
                <w:rFonts w:ascii="Times New Roman" w:hAnsi="Times New Roman" w:cs="Times New Roman"/>
                <w:noProof/>
                <w:webHidden/>
                <w:sz w:val="28"/>
                <w:szCs w:val="28"/>
              </w:rPr>
              <w:fldChar w:fldCharType="separate"/>
            </w:r>
            <w:r w:rsidR="00C50EED">
              <w:rPr>
                <w:rFonts w:ascii="Times New Roman" w:hAnsi="Times New Roman" w:cs="Times New Roman"/>
                <w:noProof/>
                <w:webHidden/>
                <w:sz w:val="28"/>
                <w:szCs w:val="28"/>
              </w:rPr>
              <w:t>49</w:t>
            </w:r>
            <w:r w:rsidR="00EF4BAA" w:rsidRPr="00EF4BAA">
              <w:rPr>
                <w:rFonts w:ascii="Times New Roman" w:hAnsi="Times New Roman" w:cs="Times New Roman"/>
                <w:noProof/>
                <w:webHidden/>
                <w:sz w:val="28"/>
                <w:szCs w:val="28"/>
              </w:rPr>
              <w:fldChar w:fldCharType="end"/>
            </w:r>
          </w:hyperlink>
        </w:p>
        <w:p w14:paraId="12EE0DE8" w14:textId="62E4439F" w:rsidR="00EF4BAA" w:rsidRPr="00EF4BAA" w:rsidRDefault="008A5E0F" w:rsidP="00EF4BAA">
          <w:pPr>
            <w:pStyle w:val="21"/>
            <w:tabs>
              <w:tab w:val="left" w:pos="960"/>
              <w:tab w:val="right" w:leader="dot" w:pos="9911"/>
            </w:tabs>
            <w:spacing w:before="0" w:line="360" w:lineRule="auto"/>
            <w:rPr>
              <w:rFonts w:ascii="Times New Roman" w:eastAsiaTheme="minorEastAsia" w:hAnsi="Times New Roman" w:cs="Times New Roman"/>
              <w:b w:val="0"/>
              <w:bCs w:val="0"/>
              <w:noProof/>
              <w:sz w:val="28"/>
              <w:szCs w:val="28"/>
            </w:rPr>
          </w:pPr>
          <w:hyperlink w:anchor="_Toc73351099" w:history="1">
            <w:r w:rsidR="00EF4BAA" w:rsidRPr="00EF4BAA">
              <w:rPr>
                <w:rStyle w:val="a3"/>
                <w:rFonts w:ascii="Times New Roman" w:hAnsi="Times New Roman" w:cs="Times New Roman"/>
                <w:b w:val="0"/>
                <w:bCs w:val="0"/>
                <w:noProof/>
                <w:sz w:val="28"/>
                <w:szCs w:val="28"/>
                <w:lang w:val="uk-UA"/>
              </w:rPr>
              <w:t>2.4</w:t>
            </w:r>
            <w:r w:rsidR="00EF4BAA" w:rsidRPr="00EF4BAA">
              <w:rPr>
                <w:rFonts w:ascii="Times New Roman" w:eastAsiaTheme="minorEastAsia" w:hAnsi="Times New Roman" w:cs="Times New Roman"/>
                <w:b w:val="0"/>
                <w:bCs w:val="0"/>
                <w:noProof/>
                <w:sz w:val="28"/>
                <w:szCs w:val="28"/>
              </w:rPr>
              <w:tab/>
            </w:r>
            <w:r w:rsidR="00EF4BAA" w:rsidRPr="00EF4BAA">
              <w:rPr>
                <w:rStyle w:val="a3"/>
                <w:rFonts w:ascii="Times New Roman" w:hAnsi="Times New Roman" w:cs="Times New Roman"/>
                <w:b w:val="0"/>
                <w:bCs w:val="0"/>
                <w:noProof/>
                <w:sz w:val="28"/>
                <w:szCs w:val="28"/>
                <w:lang w:val="uk-UA"/>
              </w:rPr>
              <w:t>Дерева рішень</w:t>
            </w:r>
            <w:r w:rsidR="00EF4BAA" w:rsidRPr="00EF4BAA">
              <w:rPr>
                <w:rFonts w:ascii="Times New Roman" w:hAnsi="Times New Roman" w:cs="Times New Roman"/>
                <w:b w:val="0"/>
                <w:bCs w:val="0"/>
                <w:noProof/>
                <w:webHidden/>
                <w:sz w:val="28"/>
                <w:szCs w:val="28"/>
              </w:rPr>
              <w:tab/>
            </w:r>
            <w:r w:rsidR="00EF4BAA" w:rsidRPr="00EF4BAA">
              <w:rPr>
                <w:rFonts w:ascii="Times New Roman" w:hAnsi="Times New Roman" w:cs="Times New Roman"/>
                <w:b w:val="0"/>
                <w:bCs w:val="0"/>
                <w:noProof/>
                <w:webHidden/>
                <w:sz w:val="28"/>
                <w:szCs w:val="28"/>
              </w:rPr>
              <w:fldChar w:fldCharType="begin"/>
            </w:r>
            <w:r w:rsidR="00EF4BAA" w:rsidRPr="00EF4BAA">
              <w:rPr>
                <w:rFonts w:ascii="Times New Roman" w:hAnsi="Times New Roman" w:cs="Times New Roman"/>
                <w:b w:val="0"/>
                <w:bCs w:val="0"/>
                <w:noProof/>
                <w:webHidden/>
                <w:sz w:val="28"/>
                <w:szCs w:val="28"/>
              </w:rPr>
              <w:instrText xml:space="preserve"> PAGEREF _Toc73351099 \h </w:instrText>
            </w:r>
            <w:r w:rsidR="00EF4BAA" w:rsidRPr="00EF4BAA">
              <w:rPr>
                <w:rFonts w:ascii="Times New Roman" w:hAnsi="Times New Roman" w:cs="Times New Roman"/>
                <w:b w:val="0"/>
                <w:bCs w:val="0"/>
                <w:noProof/>
                <w:webHidden/>
                <w:sz w:val="28"/>
                <w:szCs w:val="28"/>
              </w:rPr>
            </w:r>
            <w:r w:rsidR="00EF4BAA" w:rsidRPr="00EF4BAA">
              <w:rPr>
                <w:rFonts w:ascii="Times New Roman" w:hAnsi="Times New Roman" w:cs="Times New Roman"/>
                <w:b w:val="0"/>
                <w:bCs w:val="0"/>
                <w:noProof/>
                <w:webHidden/>
                <w:sz w:val="28"/>
                <w:szCs w:val="28"/>
              </w:rPr>
              <w:fldChar w:fldCharType="separate"/>
            </w:r>
            <w:r w:rsidR="00C50EED">
              <w:rPr>
                <w:rFonts w:ascii="Times New Roman" w:hAnsi="Times New Roman" w:cs="Times New Roman"/>
                <w:b w:val="0"/>
                <w:bCs w:val="0"/>
                <w:noProof/>
                <w:webHidden/>
                <w:sz w:val="28"/>
                <w:szCs w:val="28"/>
              </w:rPr>
              <w:t>56</w:t>
            </w:r>
            <w:r w:rsidR="00EF4BAA" w:rsidRPr="00EF4BAA">
              <w:rPr>
                <w:rFonts w:ascii="Times New Roman" w:hAnsi="Times New Roman" w:cs="Times New Roman"/>
                <w:b w:val="0"/>
                <w:bCs w:val="0"/>
                <w:noProof/>
                <w:webHidden/>
                <w:sz w:val="28"/>
                <w:szCs w:val="28"/>
              </w:rPr>
              <w:fldChar w:fldCharType="end"/>
            </w:r>
          </w:hyperlink>
        </w:p>
        <w:p w14:paraId="51982E0F" w14:textId="1235E9B7" w:rsidR="00EF4BAA" w:rsidRPr="00EF4BAA" w:rsidRDefault="008A5E0F" w:rsidP="00EF4BAA">
          <w:pPr>
            <w:pStyle w:val="21"/>
            <w:tabs>
              <w:tab w:val="left" w:pos="960"/>
              <w:tab w:val="right" w:leader="dot" w:pos="9911"/>
            </w:tabs>
            <w:spacing w:before="0" w:line="360" w:lineRule="auto"/>
            <w:rPr>
              <w:rFonts w:ascii="Times New Roman" w:eastAsiaTheme="minorEastAsia" w:hAnsi="Times New Roman" w:cs="Times New Roman"/>
              <w:b w:val="0"/>
              <w:bCs w:val="0"/>
              <w:noProof/>
              <w:sz w:val="28"/>
              <w:szCs w:val="28"/>
            </w:rPr>
          </w:pPr>
          <w:hyperlink w:anchor="_Toc73351100" w:history="1">
            <w:r w:rsidR="00EF4BAA" w:rsidRPr="00EF4BAA">
              <w:rPr>
                <w:rStyle w:val="a3"/>
                <w:rFonts w:ascii="Times New Roman" w:hAnsi="Times New Roman" w:cs="Times New Roman"/>
                <w:b w:val="0"/>
                <w:bCs w:val="0"/>
                <w:noProof/>
                <w:sz w:val="28"/>
                <w:szCs w:val="28"/>
              </w:rPr>
              <w:t>2.5</w:t>
            </w:r>
            <w:r w:rsidR="00EF4BAA" w:rsidRPr="00EF4BAA">
              <w:rPr>
                <w:rFonts w:ascii="Times New Roman" w:eastAsiaTheme="minorEastAsia" w:hAnsi="Times New Roman" w:cs="Times New Roman"/>
                <w:b w:val="0"/>
                <w:bCs w:val="0"/>
                <w:noProof/>
                <w:sz w:val="28"/>
                <w:szCs w:val="28"/>
              </w:rPr>
              <w:tab/>
            </w:r>
            <w:r w:rsidR="00EF4BAA" w:rsidRPr="00EF4BAA">
              <w:rPr>
                <w:rStyle w:val="a3"/>
                <w:rFonts w:ascii="Times New Roman" w:hAnsi="Times New Roman" w:cs="Times New Roman"/>
                <w:b w:val="0"/>
                <w:bCs w:val="0"/>
                <w:noProof/>
                <w:sz w:val="28"/>
                <w:szCs w:val="28"/>
                <w:lang w:val="uk-UA"/>
              </w:rPr>
              <w:t>Метод градієнтного бустингу</w:t>
            </w:r>
            <w:r w:rsidR="00EF4BAA" w:rsidRPr="00EF4BAA">
              <w:rPr>
                <w:rFonts w:ascii="Times New Roman" w:hAnsi="Times New Roman" w:cs="Times New Roman"/>
                <w:b w:val="0"/>
                <w:bCs w:val="0"/>
                <w:noProof/>
                <w:webHidden/>
                <w:sz w:val="28"/>
                <w:szCs w:val="28"/>
              </w:rPr>
              <w:tab/>
            </w:r>
            <w:r w:rsidR="00EF4BAA" w:rsidRPr="00EF4BAA">
              <w:rPr>
                <w:rFonts w:ascii="Times New Roman" w:hAnsi="Times New Roman" w:cs="Times New Roman"/>
                <w:b w:val="0"/>
                <w:bCs w:val="0"/>
                <w:noProof/>
                <w:webHidden/>
                <w:sz w:val="28"/>
                <w:szCs w:val="28"/>
              </w:rPr>
              <w:fldChar w:fldCharType="begin"/>
            </w:r>
            <w:r w:rsidR="00EF4BAA" w:rsidRPr="00EF4BAA">
              <w:rPr>
                <w:rFonts w:ascii="Times New Roman" w:hAnsi="Times New Roman" w:cs="Times New Roman"/>
                <w:b w:val="0"/>
                <w:bCs w:val="0"/>
                <w:noProof/>
                <w:webHidden/>
                <w:sz w:val="28"/>
                <w:szCs w:val="28"/>
              </w:rPr>
              <w:instrText xml:space="preserve"> PAGEREF _Toc73351100 \h </w:instrText>
            </w:r>
            <w:r w:rsidR="00EF4BAA" w:rsidRPr="00EF4BAA">
              <w:rPr>
                <w:rFonts w:ascii="Times New Roman" w:hAnsi="Times New Roman" w:cs="Times New Roman"/>
                <w:b w:val="0"/>
                <w:bCs w:val="0"/>
                <w:noProof/>
                <w:webHidden/>
                <w:sz w:val="28"/>
                <w:szCs w:val="28"/>
              </w:rPr>
            </w:r>
            <w:r w:rsidR="00EF4BAA" w:rsidRPr="00EF4BAA">
              <w:rPr>
                <w:rFonts w:ascii="Times New Roman" w:hAnsi="Times New Roman" w:cs="Times New Roman"/>
                <w:b w:val="0"/>
                <w:bCs w:val="0"/>
                <w:noProof/>
                <w:webHidden/>
                <w:sz w:val="28"/>
                <w:szCs w:val="28"/>
              </w:rPr>
              <w:fldChar w:fldCharType="separate"/>
            </w:r>
            <w:r w:rsidR="00C50EED">
              <w:rPr>
                <w:rFonts w:ascii="Times New Roman" w:hAnsi="Times New Roman" w:cs="Times New Roman"/>
                <w:b w:val="0"/>
                <w:bCs w:val="0"/>
                <w:noProof/>
                <w:webHidden/>
                <w:sz w:val="28"/>
                <w:szCs w:val="28"/>
              </w:rPr>
              <w:t>59</w:t>
            </w:r>
            <w:r w:rsidR="00EF4BAA" w:rsidRPr="00EF4BAA">
              <w:rPr>
                <w:rFonts w:ascii="Times New Roman" w:hAnsi="Times New Roman" w:cs="Times New Roman"/>
                <w:b w:val="0"/>
                <w:bCs w:val="0"/>
                <w:noProof/>
                <w:webHidden/>
                <w:sz w:val="28"/>
                <w:szCs w:val="28"/>
              </w:rPr>
              <w:fldChar w:fldCharType="end"/>
            </w:r>
          </w:hyperlink>
        </w:p>
        <w:p w14:paraId="562BD8CE" w14:textId="5C6D2B8C" w:rsidR="00EF4BAA" w:rsidRPr="00EF4BAA" w:rsidRDefault="008A5E0F" w:rsidP="00EF4BAA">
          <w:pPr>
            <w:pStyle w:val="21"/>
            <w:tabs>
              <w:tab w:val="left" w:pos="960"/>
              <w:tab w:val="right" w:leader="dot" w:pos="9911"/>
            </w:tabs>
            <w:spacing w:before="0" w:line="360" w:lineRule="auto"/>
            <w:rPr>
              <w:rFonts w:ascii="Times New Roman" w:eastAsiaTheme="minorEastAsia" w:hAnsi="Times New Roman" w:cs="Times New Roman"/>
              <w:b w:val="0"/>
              <w:bCs w:val="0"/>
              <w:noProof/>
              <w:sz w:val="28"/>
              <w:szCs w:val="28"/>
            </w:rPr>
          </w:pPr>
          <w:hyperlink w:anchor="_Toc73351101" w:history="1">
            <w:r w:rsidR="00EF4BAA" w:rsidRPr="00EF4BAA">
              <w:rPr>
                <w:rStyle w:val="a3"/>
                <w:rFonts w:ascii="Times New Roman" w:hAnsi="Times New Roman" w:cs="Times New Roman"/>
                <w:b w:val="0"/>
                <w:bCs w:val="0"/>
                <w:noProof/>
                <w:sz w:val="28"/>
                <w:szCs w:val="28"/>
                <w:lang w:val="uk-UA"/>
              </w:rPr>
              <w:t>2.6</w:t>
            </w:r>
            <w:r w:rsidR="00EF4BAA" w:rsidRPr="00EF4BAA">
              <w:rPr>
                <w:rFonts w:ascii="Times New Roman" w:eastAsiaTheme="minorEastAsia" w:hAnsi="Times New Roman" w:cs="Times New Roman"/>
                <w:b w:val="0"/>
                <w:bCs w:val="0"/>
                <w:noProof/>
                <w:sz w:val="28"/>
                <w:szCs w:val="28"/>
              </w:rPr>
              <w:tab/>
            </w:r>
            <w:r w:rsidR="00EF4BAA" w:rsidRPr="00EF4BAA">
              <w:rPr>
                <w:rStyle w:val="a3"/>
                <w:rFonts w:ascii="Times New Roman" w:hAnsi="Times New Roman" w:cs="Times New Roman"/>
                <w:b w:val="0"/>
                <w:bCs w:val="0"/>
                <w:noProof/>
                <w:sz w:val="28"/>
                <w:szCs w:val="28"/>
                <w:lang w:val="uk-UA"/>
              </w:rPr>
              <w:t>Алгоритм випадкового лісу</w:t>
            </w:r>
            <w:r w:rsidR="00EF4BAA" w:rsidRPr="00EF4BAA">
              <w:rPr>
                <w:rFonts w:ascii="Times New Roman" w:hAnsi="Times New Roman" w:cs="Times New Roman"/>
                <w:b w:val="0"/>
                <w:bCs w:val="0"/>
                <w:noProof/>
                <w:webHidden/>
                <w:sz w:val="28"/>
                <w:szCs w:val="28"/>
              </w:rPr>
              <w:tab/>
            </w:r>
            <w:r w:rsidR="00EF4BAA" w:rsidRPr="00EF4BAA">
              <w:rPr>
                <w:rFonts w:ascii="Times New Roman" w:hAnsi="Times New Roman" w:cs="Times New Roman"/>
                <w:b w:val="0"/>
                <w:bCs w:val="0"/>
                <w:noProof/>
                <w:webHidden/>
                <w:sz w:val="28"/>
                <w:szCs w:val="28"/>
              </w:rPr>
              <w:fldChar w:fldCharType="begin"/>
            </w:r>
            <w:r w:rsidR="00EF4BAA" w:rsidRPr="00EF4BAA">
              <w:rPr>
                <w:rFonts w:ascii="Times New Roman" w:hAnsi="Times New Roman" w:cs="Times New Roman"/>
                <w:b w:val="0"/>
                <w:bCs w:val="0"/>
                <w:noProof/>
                <w:webHidden/>
                <w:sz w:val="28"/>
                <w:szCs w:val="28"/>
              </w:rPr>
              <w:instrText xml:space="preserve"> PAGEREF _Toc73351101 \h </w:instrText>
            </w:r>
            <w:r w:rsidR="00EF4BAA" w:rsidRPr="00EF4BAA">
              <w:rPr>
                <w:rFonts w:ascii="Times New Roman" w:hAnsi="Times New Roman" w:cs="Times New Roman"/>
                <w:b w:val="0"/>
                <w:bCs w:val="0"/>
                <w:noProof/>
                <w:webHidden/>
                <w:sz w:val="28"/>
                <w:szCs w:val="28"/>
              </w:rPr>
            </w:r>
            <w:r w:rsidR="00EF4BAA" w:rsidRPr="00EF4BAA">
              <w:rPr>
                <w:rFonts w:ascii="Times New Roman" w:hAnsi="Times New Roman" w:cs="Times New Roman"/>
                <w:b w:val="0"/>
                <w:bCs w:val="0"/>
                <w:noProof/>
                <w:webHidden/>
                <w:sz w:val="28"/>
                <w:szCs w:val="28"/>
              </w:rPr>
              <w:fldChar w:fldCharType="separate"/>
            </w:r>
            <w:r w:rsidR="00C50EED">
              <w:rPr>
                <w:rFonts w:ascii="Times New Roman" w:hAnsi="Times New Roman" w:cs="Times New Roman"/>
                <w:b w:val="0"/>
                <w:bCs w:val="0"/>
                <w:noProof/>
                <w:webHidden/>
                <w:sz w:val="28"/>
                <w:szCs w:val="28"/>
              </w:rPr>
              <w:t>62</w:t>
            </w:r>
            <w:r w:rsidR="00EF4BAA" w:rsidRPr="00EF4BAA">
              <w:rPr>
                <w:rFonts w:ascii="Times New Roman" w:hAnsi="Times New Roman" w:cs="Times New Roman"/>
                <w:b w:val="0"/>
                <w:bCs w:val="0"/>
                <w:noProof/>
                <w:webHidden/>
                <w:sz w:val="28"/>
                <w:szCs w:val="28"/>
              </w:rPr>
              <w:fldChar w:fldCharType="end"/>
            </w:r>
          </w:hyperlink>
        </w:p>
        <w:p w14:paraId="6B292B21" w14:textId="3D567511" w:rsidR="00EF4BAA" w:rsidRPr="00EF4BAA" w:rsidRDefault="008A5E0F" w:rsidP="00EF4BAA">
          <w:pPr>
            <w:pStyle w:val="21"/>
            <w:tabs>
              <w:tab w:val="left" w:pos="960"/>
              <w:tab w:val="right" w:leader="dot" w:pos="9911"/>
            </w:tabs>
            <w:spacing w:before="0" w:line="360" w:lineRule="auto"/>
            <w:rPr>
              <w:rFonts w:ascii="Times New Roman" w:eastAsiaTheme="minorEastAsia" w:hAnsi="Times New Roman" w:cs="Times New Roman"/>
              <w:b w:val="0"/>
              <w:bCs w:val="0"/>
              <w:noProof/>
              <w:sz w:val="28"/>
              <w:szCs w:val="28"/>
            </w:rPr>
          </w:pPr>
          <w:hyperlink w:anchor="_Toc73351102" w:history="1">
            <w:r w:rsidR="00EF4BAA" w:rsidRPr="00EF4BAA">
              <w:rPr>
                <w:rStyle w:val="a3"/>
                <w:rFonts w:ascii="Times New Roman" w:hAnsi="Times New Roman" w:cs="Times New Roman"/>
                <w:b w:val="0"/>
                <w:bCs w:val="0"/>
                <w:noProof/>
                <w:sz w:val="28"/>
                <w:szCs w:val="28"/>
                <w:lang w:val="uk-UA"/>
              </w:rPr>
              <w:t>2.7</w:t>
            </w:r>
            <w:r w:rsidR="00EF4BAA" w:rsidRPr="00EF4BAA">
              <w:rPr>
                <w:rFonts w:ascii="Times New Roman" w:eastAsiaTheme="minorEastAsia" w:hAnsi="Times New Roman" w:cs="Times New Roman"/>
                <w:b w:val="0"/>
                <w:bCs w:val="0"/>
                <w:noProof/>
                <w:sz w:val="28"/>
                <w:szCs w:val="28"/>
              </w:rPr>
              <w:tab/>
            </w:r>
            <w:r w:rsidR="00EF4BAA" w:rsidRPr="00EF4BAA">
              <w:rPr>
                <w:rStyle w:val="a3"/>
                <w:rFonts w:ascii="Times New Roman" w:hAnsi="Times New Roman" w:cs="Times New Roman"/>
                <w:b w:val="0"/>
                <w:bCs w:val="0"/>
                <w:noProof/>
                <w:sz w:val="28"/>
                <w:szCs w:val="28"/>
              </w:rPr>
              <w:t>В</w:t>
            </w:r>
            <w:r w:rsidR="00EF4BAA" w:rsidRPr="00EF4BAA">
              <w:rPr>
                <w:rStyle w:val="a3"/>
                <w:rFonts w:ascii="Times New Roman" w:hAnsi="Times New Roman" w:cs="Times New Roman"/>
                <w:b w:val="0"/>
                <w:bCs w:val="0"/>
                <w:noProof/>
                <w:sz w:val="28"/>
                <w:szCs w:val="28"/>
                <w:lang w:val="uk-UA"/>
              </w:rPr>
              <w:t>исновки</w:t>
            </w:r>
            <w:r w:rsidR="00EF4BAA" w:rsidRPr="00EF4BAA">
              <w:rPr>
                <w:rFonts w:ascii="Times New Roman" w:hAnsi="Times New Roman" w:cs="Times New Roman"/>
                <w:b w:val="0"/>
                <w:bCs w:val="0"/>
                <w:noProof/>
                <w:webHidden/>
                <w:sz w:val="28"/>
                <w:szCs w:val="28"/>
              </w:rPr>
              <w:tab/>
            </w:r>
            <w:r w:rsidR="00EF4BAA" w:rsidRPr="00EF4BAA">
              <w:rPr>
                <w:rFonts w:ascii="Times New Roman" w:hAnsi="Times New Roman" w:cs="Times New Roman"/>
                <w:b w:val="0"/>
                <w:bCs w:val="0"/>
                <w:noProof/>
                <w:webHidden/>
                <w:sz w:val="28"/>
                <w:szCs w:val="28"/>
              </w:rPr>
              <w:fldChar w:fldCharType="begin"/>
            </w:r>
            <w:r w:rsidR="00EF4BAA" w:rsidRPr="00EF4BAA">
              <w:rPr>
                <w:rFonts w:ascii="Times New Roman" w:hAnsi="Times New Roman" w:cs="Times New Roman"/>
                <w:b w:val="0"/>
                <w:bCs w:val="0"/>
                <w:noProof/>
                <w:webHidden/>
                <w:sz w:val="28"/>
                <w:szCs w:val="28"/>
              </w:rPr>
              <w:instrText xml:space="preserve"> PAGEREF _Toc73351102 \h </w:instrText>
            </w:r>
            <w:r w:rsidR="00EF4BAA" w:rsidRPr="00EF4BAA">
              <w:rPr>
                <w:rFonts w:ascii="Times New Roman" w:hAnsi="Times New Roman" w:cs="Times New Roman"/>
                <w:b w:val="0"/>
                <w:bCs w:val="0"/>
                <w:noProof/>
                <w:webHidden/>
                <w:sz w:val="28"/>
                <w:szCs w:val="28"/>
              </w:rPr>
            </w:r>
            <w:r w:rsidR="00EF4BAA" w:rsidRPr="00EF4BAA">
              <w:rPr>
                <w:rFonts w:ascii="Times New Roman" w:hAnsi="Times New Roman" w:cs="Times New Roman"/>
                <w:b w:val="0"/>
                <w:bCs w:val="0"/>
                <w:noProof/>
                <w:webHidden/>
                <w:sz w:val="28"/>
                <w:szCs w:val="28"/>
              </w:rPr>
              <w:fldChar w:fldCharType="separate"/>
            </w:r>
            <w:r w:rsidR="00C50EED">
              <w:rPr>
                <w:rFonts w:ascii="Times New Roman" w:hAnsi="Times New Roman" w:cs="Times New Roman"/>
                <w:b w:val="0"/>
                <w:bCs w:val="0"/>
                <w:noProof/>
                <w:webHidden/>
                <w:sz w:val="28"/>
                <w:szCs w:val="28"/>
              </w:rPr>
              <w:t>65</w:t>
            </w:r>
            <w:r w:rsidR="00EF4BAA" w:rsidRPr="00EF4BAA">
              <w:rPr>
                <w:rFonts w:ascii="Times New Roman" w:hAnsi="Times New Roman" w:cs="Times New Roman"/>
                <w:b w:val="0"/>
                <w:bCs w:val="0"/>
                <w:noProof/>
                <w:webHidden/>
                <w:sz w:val="28"/>
                <w:szCs w:val="28"/>
              </w:rPr>
              <w:fldChar w:fldCharType="end"/>
            </w:r>
          </w:hyperlink>
        </w:p>
        <w:p w14:paraId="25687817" w14:textId="02232996" w:rsidR="00EF4BAA" w:rsidRPr="00EF4BAA" w:rsidRDefault="008A5E0F" w:rsidP="00EF4BAA">
          <w:pPr>
            <w:pStyle w:val="11"/>
            <w:rPr>
              <w:rFonts w:ascii="Times New Roman" w:eastAsiaTheme="minorEastAsia" w:hAnsi="Times New Roman" w:cs="Times New Roman"/>
              <w:b w:val="0"/>
              <w:bCs w:val="0"/>
              <w:i w:val="0"/>
              <w:iCs w:val="0"/>
              <w:noProof/>
              <w:sz w:val="28"/>
              <w:szCs w:val="28"/>
            </w:rPr>
          </w:pPr>
          <w:hyperlink w:anchor="_Toc73351103" w:history="1">
            <w:r w:rsidR="00EF4BAA" w:rsidRPr="00EF4BAA">
              <w:rPr>
                <w:rStyle w:val="a3"/>
                <w:rFonts w:ascii="Times New Roman" w:hAnsi="Times New Roman" w:cs="Times New Roman"/>
                <w:b w:val="0"/>
                <w:bCs w:val="0"/>
                <w:i w:val="0"/>
                <w:iCs w:val="0"/>
                <w:noProof/>
                <w:sz w:val="28"/>
                <w:szCs w:val="28"/>
              </w:rPr>
              <w:t>РОЗДІЛ 3 ПРОГРАМНА РЕАЛІЗАЦІЯ ТА ЕКСПЕРИМЕНТАЛЬНІ РЕЗУЛЬТАТИ</w:t>
            </w:r>
            <w:r w:rsidR="00EF4BAA" w:rsidRPr="00EF4BAA">
              <w:rPr>
                <w:rFonts w:ascii="Times New Roman" w:hAnsi="Times New Roman" w:cs="Times New Roman"/>
                <w:b w:val="0"/>
                <w:bCs w:val="0"/>
                <w:i w:val="0"/>
                <w:iCs w:val="0"/>
                <w:noProof/>
                <w:webHidden/>
                <w:sz w:val="28"/>
                <w:szCs w:val="28"/>
              </w:rPr>
              <w:tab/>
            </w:r>
            <w:r w:rsidR="00EF4BAA" w:rsidRPr="00EF4BAA">
              <w:rPr>
                <w:rFonts w:ascii="Times New Roman" w:hAnsi="Times New Roman" w:cs="Times New Roman"/>
                <w:b w:val="0"/>
                <w:bCs w:val="0"/>
                <w:i w:val="0"/>
                <w:iCs w:val="0"/>
                <w:noProof/>
                <w:webHidden/>
                <w:sz w:val="28"/>
                <w:szCs w:val="28"/>
              </w:rPr>
              <w:fldChar w:fldCharType="begin"/>
            </w:r>
            <w:r w:rsidR="00EF4BAA" w:rsidRPr="00EF4BAA">
              <w:rPr>
                <w:rFonts w:ascii="Times New Roman" w:hAnsi="Times New Roman" w:cs="Times New Roman"/>
                <w:b w:val="0"/>
                <w:bCs w:val="0"/>
                <w:i w:val="0"/>
                <w:iCs w:val="0"/>
                <w:noProof/>
                <w:webHidden/>
                <w:sz w:val="28"/>
                <w:szCs w:val="28"/>
              </w:rPr>
              <w:instrText xml:space="preserve"> PAGEREF _Toc73351103 \h </w:instrText>
            </w:r>
            <w:r w:rsidR="00EF4BAA" w:rsidRPr="00EF4BAA">
              <w:rPr>
                <w:rFonts w:ascii="Times New Roman" w:hAnsi="Times New Roman" w:cs="Times New Roman"/>
                <w:b w:val="0"/>
                <w:bCs w:val="0"/>
                <w:i w:val="0"/>
                <w:iCs w:val="0"/>
                <w:noProof/>
                <w:webHidden/>
                <w:sz w:val="28"/>
                <w:szCs w:val="28"/>
              </w:rPr>
            </w:r>
            <w:r w:rsidR="00EF4BAA" w:rsidRPr="00EF4BAA">
              <w:rPr>
                <w:rFonts w:ascii="Times New Roman" w:hAnsi="Times New Roman" w:cs="Times New Roman"/>
                <w:b w:val="0"/>
                <w:bCs w:val="0"/>
                <w:i w:val="0"/>
                <w:iCs w:val="0"/>
                <w:noProof/>
                <w:webHidden/>
                <w:sz w:val="28"/>
                <w:szCs w:val="28"/>
              </w:rPr>
              <w:fldChar w:fldCharType="separate"/>
            </w:r>
            <w:r w:rsidR="00C50EED">
              <w:rPr>
                <w:rFonts w:ascii="Times New Roman" w:hAnsi="Times New Roman" w:cs="Times New Roman"/>
                <w:b w:val="0"/>
                <w:bCs w:val="0"/>
                <w:i w:val="0"/>
                <w:iCs w:val="0"/>
                <w:noProof/>
                <w:webHidden/>
                <w:sz w:val="28"/>
                <w:szCs w:val="28"/>
              </w:rPr>
              <w:t>66</w:t>
            </w:r>
            <w:r w:rsidR="00EF4BAA" w:rsidRPr="00EF4BAA">
              <w:rPr>
                <w:rFonts w:ascii="Times New Roman" w:hAnsi="Times New Roman" w:cs="Times New Roman"/>
                <w:b w:val="0"/>
                <w:bCs w:val="0"/>
                <w:i w:val="0"/>
                <w:iCs w:val="0"/>
                <w:noProof/>
                <w:webHidden/>
                <w:sz w:val="28"/>
                <w:szCs w:val="28"/>
              </w:rPr>
              <w:fldChar w:fldCharType="end"/>
            </w:r>
          </w:hyperlink>
        </w:p>
        <w:p w14:paraId="33D3E1CC" w14:textId="670C4259" w:rsidR="00EF4BAA" w:rsidRPr="00EF4BAA" w:rsidRDefault="008A5E0F" w:rsidP="00EF4BAA">
          <w:pPr>
            <w:pStyle w:val="21"/>
            <w:tabs>
              <w:tab w:val="left" w:pos="960"/>
              <w:tab w:val="right" w:leader="dot" w:pos="9911"/>
            </w:tabs>
            <w:spacing w:before="0" w:line="360" w:lineRule="auto"/>
            <w:rPr>
              <w:rFonts w:ascii="Times New Roman" w:eastAsiaTheme="minorEastAsia" w:hAnsi="Times New Roman" w:cs="Times New Roman"/>
              <w:b w:val="0"/>
              <w:bCs w:val="0"/>
              <w:noProof/>
              <w:sz w:val="28"/>
              <w:szCs w:val="28"/>
            </w:rPr>
          </w:pPr>
          <w:hyperlink w:anchor="_Toc73351104" w:history="1">
            <w:r w:rsidR="00EF4BAA" w:rsidRPr="00EF4BAA">
              <w:rPr>
                <w:rStyle w:val="a3"/>
                <w:rFonts w:ascii="Times New Roman" w:hAnsi="Times New Roman" w:cs="Times New Roman"/>
                <w:b w:val="0"/>
                <w:bCs w:val="0"/>
                <w:noProof/>
                <w:sz w:val="28"/>
                <w:szCs w:val="28"/>
                <w:lang w:val="uk-UA"/>
              </w:rPr>
              <w:t>3.1</w:t>
            </w:r>
            <w:r w:rsidR="00EF4BAA" w:rsidRPr="00EF4BAA">
              <w:rPr>
                <w:rFonts w:ascii="Times New Roman" w:eastAsiaTheme="minorEastAsia" w:hAnsi="Times New Roman" w:cs="Times New Roman"/>
                <w:b w:val="0"/>
                <w:bCs w:val="0"/>
                <w:noProof/>
                <w:sz w:val="28"/>
                <w:szCs w:val="28"/>
              </w:rPr>
              <w:tab/>
            </w:r>
            <w:r w:rsidR="00EF4BAA" w:rsidRPr="00EF4BAA">
              <w:rPr>
                <w:rStyle w:val="a3"/>
                <w:rFonts w:ascii="Times New Roman" w:hAnsi="Times New Roman" w:cs="Times New Roman"/>
                <w:b w:val="0"/>
                <w:bCs w:val="0"/>
                <w:noProof/>
                <w:sz w:val="28"/>
                <w:szCs w:val="28"/>
                <w:lang w:val="uk-UA"/>
              </w:rPr>
              <w:t>Попередня робота з даними та аналіз датасету</w:t>
            </w:r>
            <w:r w:rsidR="00EF4BAA" w:rsidRPr="00EF4BAA">
              <w:rPr>
                <w:rFonts w:ascii="Times New Roman" w:hAnsi="Times New Roman" w:cs="Times New Roman"/>
                <w:b w:val="0"/>
                <w:bCs w:val="0"/>
                <w:noProof/>
                <w:webHidden/>
                <w:sz w:val="28"/>
                <w:szCs w:val="28"/>
              </w:rPr>
              <w:tab/>
            </w:r>
            <w:r w:rsidR="00EF4BAA" w:rsidRPr="00EF4BAA">
              <w:rPr>
                <w:rFonts w:ascii="Times New Roman" w:hAnsi="Times New Roman" w:cs="Times New Roman"/>
                <w:b w:val="0"/>
                <w:bCs w:val="0"/>
                <w:noProof/>
                <w:webHidden/>
                <w:sz w:val="28"/>
                <w:szCs w:val="28"/>
              </w:rPr>
              <w:fldChar w:fldCharType="begin"/>
            </w:r>
            <w:r w:rsidR="00EF4BAA" w:rsidRPr="00EF4BAA">
              <w:rPr>
                <w:rFonts w:ascii="Times New Roman" w:hAnsi="Times New Roman" w:cs="Times New Roman"/>
                <w:b w:val="0"/>
                <w:bCs w:val="0"/>
                <w:noProof/>
                <w:webHidden/>
                <w:sz w:val="28"/>
                <w:szCs w:val="28"/>
              </w:rPr>
              <w:instrText xml:space="preserve"> PAGEREF _Toc73351104 \h </w:instrText>
            </w:r>
            <w:r w:rsidR="00EF4BAA" w:rsidRPr="00EF4BAA">
              <w:rPr>
                <w:rFonts w:ascii="Times New Roman" w:hAnsi="Times New Roman" w:cs="Times New Roman"/>
                <w:b w:val="0"/>
                <w:bCs w:val="0"/>
                <w:noProof/>
                <w:webHidden/>
                <w:sz w:val="28"/>
                <w:szCs w:val="28"/>
              </w:rPr>
            </w:r>
            <w:r w:rsidR="00EF4BAA" w:rsidRPr="00EF4BAA">
              <w:rPr>
                <w:rFonts w:ascii="Times New Roman" w:hAnsi="Times New Roman" w:cs="Times New Roman"/>
                <w:b w:val="0"/>
                <w:bCs w:val="0"/>
                <w:noProof/>
                <w:webHidden/>
                <w:sz w:val="28"/>
                <w:szCs w:val="28"/>
              </w:rPr>
              <w:fldChar w:fldCharType="separate"/>
            </w:r>
            <w:r w:rsidR="00C50EED">
              <w:rPr>
                <w:rFonts w:ascii="Times New Roman" w:hAnsi="Times New Roman" w:cs="Times New Roman"/>
                <w:b w:val="0"/>
                <w:bCs w:val="0"/>
                <w:noProof/>
                <w:webHidden/>
                <w:sz w:val="28"/>
                <w:szCs w:val="28"/>
              </w:rPr>
              <w:t>66</w:t>
            </w:r>
            <w:r w:rsidR="00EF4BAA" w:rsidRPr="00EF4BAA">
              <w:rPr>
                <w:rFonts w:ascii="Times New Roman" w:hAnsi="Times New Roman" w:cs="Times New Roman"/>
                <w:b w:val="0"/>
                <w:bCs w:val="0"/>
                <w:noProof/>
                <w:webHidden/>
                <w:sz w:val="28"/>
                <w:szCs w:val="28"/>
              </w:rPr>
              <w:fldChar w:fldCharType="end"/>
            </w:r>
          </w:hyperlink>
        </w:p>
        <w:p w14:paraId="628A27F9" w14:textId="0BF395EF" w:rsidR="00EF4BAA" w:rsidRPr="00EF4BAA" w:rsidRDefault="008A5E0F" w:rsidP="00EF4BAA">
          <w:pPr>
            <w:pStyle w:val="21"/>
            <w:tabs>
              <w:tab w:val="left" w:pos="960"/>
              <w:tab w:val="right" w:leader="dot" w:pos="9911"/>
            </w:tabs>
            <w:spacing w:before="0" w:line="360" w:lineRule="auto"/>
            <w:rPr>
              <w:rFonts w:ascii="Times New Roman" w:eastAsiaTheme="minorEastAsia" w:hAnsi="Times New Roman" w:cs="Times New Roman"/>
              <w:b w:val="0"/>
              <w:bCs w:val="0"/>
              <w:noProof/>
              <w:sz w:val="28"/>
              <w:szCs w:val="28"/>
            </w:rPr>
          </w:pPr>
          <w:hyperlink w:anchor="_Toc73351105" w:history="1">
            <w:r w:rsidR="00EF4BAA" w:rsidRPr="00EF4BAA">
              <w:rPr>
                <w:rStyle w:val="a3"/>
                <w:rFonts w:ascii="Times New Roman" w:hAnsi="Times New Roman" w:cs="Times New Roman"/>
                <w:b w:val="0"/>
                <w:bCs w:val="0"/>
                <w:noProof/>
                <w:sz w:val="28"/>
                <w:szCs w:val="28"/>
              </w:rPr>
              <w:t>3.2</w:t>
            </w:r>
            <w:r w:rsidR="00EF4BAA" w:rsidRPr="00EF4BAA">
              <w:rPr>
                <w:rFonts w:ascii="Times New Roman" w:eastAsiaTheme="minorEastAsia" w:hAnsi="Times New Roman" w:cs="Times New Roman"/>
                <w:b w:val="0"/>
                <w:bCs w:val="0"/>
                <w:noProof/>
                <w:sz w:val="28"/>
                <w:szCs w:val="28"/>
              </w:rPr>
              <w:tab/>
            </w:r>
            <w:r w:rsidR="00EF4BAA" w:rsidRPr="00EF4BAA">
              <w:rPr>
                <w:rStyle w:val="a3"/>
                <w:rFonts w:ascii="Times New Roman" w:hAnsi="Times New Roman" w:cs="Times New Roman"/>
                <w:b w:val="0"/>
                <w:bCs w:val="0"/>
                <w:noProof/>
                <w:sz w:val="28"/>
                <w:szCs w:val="28"/>
              </w:rPr>
              <w:t>Бібліотеки</w:t>
            </w:r>
            <w:r w:rsidR="00EF4BAA" w:rsidRPr="00EF4BAA">
              <w:rPr>
                <w:rFonts w:ascii="Times New Roman" w:hAnsi="Times New Roman" w:cs="Times New Roman"/>
                <w:b w:val="0"/>
                <w:bCs w:val="0"/>
                <w:noProof/>
                <w:webHidden/>
                <w:sz w:val="28"/>
                <w:szCs w:val="28"/>
              </w:rPr>
              <w:tab/>
            </w:r>
            <w:r w:rsidR="00EF4BAA" w:rsidRPr="00EF4BAA">
              <w:rPr>
                <w:rFonts w:ascii="Times New Roman" w:hAnsi="Times New Roman" w:cs="Times New Roman"/>
                <w:b w:val="0"/>
                <w:bCs w:val="0"/>
                <w:noProof/>
                <w:webHidden/>
                <w:sz w:val="28"/>
                <w:szCs w:val="28"/>
              </w:rPr>
              <w:fldChar w:fldCharType="begin"/>
            </w:r>
            <w:r w:rsidR="00EF4BAA" w:rsidRPr="00EF4BAA">
              <w:rPr>
                <w:rFonts w:ascii="Times New Roman" w:hAnsi="Times New Roman" w:cs="Times New Roman"/>
                <w:b w:val="0"/>
                <w:bCs w:val="0"/>
                <w:noProof/>
                <w:webHidden/>
                <w:sz w:val="28"/>
                <w:szCs w:val="28"/>
              </w:rPr>
              <w:instrText xml:space="preserve"> PAGEREF _Toc73351105 \h </w:instrText>
            </w:r>
            <w:r w:rsidR="00EF4BAA" w:rsidRPr="00EF4BAA">
              <w:rPr>
                <w:rFonts w:ascii="Times New Roman" w:hAnsi="Times New Roman" w:cs="Times New Roman"/>
                <w:b w:val="0"/>
                <w:bCs w:val="0"/>
                <w:noProof/>
                <w:webHidden/>
                <w:sz w:val="28"/>
                <w:szCs w:val="28"/>
              </w:rPr>
            </w:r>
            <w:r w:rsidR="00EF4BAA" w:rsidRPr="00EF4BAA">
              <w:rPr>
                <w:rFonts w:ascii="Times New Roman" w:hAnsi="Times New Roman" w:cs="Times New Roman"/>
                <w:b w:val="0"/>
                <w:bCs w:val="0"/>
                <w:noProof/>
                <w:webHidden/>
                <w:sz w:val="28"/>
                <w:szCs w:val="28"/>
              </w:rPr>
              <w:fldChar w:fldCharType="separate"/>
            </w:r>
            <w:r w:rsidR="00C50EED">
              <w:rPr>
                <w:rFonts w:ascii="Times New Roman" w:hAnsi="Times New Roman" w:cs="Times New Roman"/>
                <w:b w:val="0"/>
                <w:bCs w:val="0"/>
                <w:noProof/>
                <w:webHidden/>
                <w:sz w:val="28"/>
                <w:szCs w:val="28"/>
              </w:rPr>
              <w:t>67</w:t>
            </w:r>
            <w:r w:rsidR="00EF4BAA" w:rsidRPr="00EF4BAA">
              <w:rPr>
                <w:rFonts w:ascii="Times New Roman" w:hAnsi="Times New Roman" w:cs="Times New Roman"/>
                <w:b w:val="0"/>
                <w:bCs w:val="0"/>
                <w:noProof/>
                <w:webHidden/>
                <w:sz w:val="28"/>
                <w:szCs w:val="28"/>
              </w:rPr>
              <w:fldChar w:fldCharType="end"/>
            </w:r>
          </w:hyperlink>
        </w:p>
        <w:p w14:paraId="692C65A1" w14:textId="113B1087" w:rsidR="00EF4BAA" w:rsidRPr="00EF4BAA" w:rsidRDefault="008A5E0F" w:rsidP="00EF4BAA">
          <w:pPr>
            <w:pStyle w:val="21"/>
            <w:tabs>
              <w:tab w:val="left" w:pos="960"/>
              <w:tab w:val="right" w:leader="dot" w:pos="9911"/>
            </w:tabs>
            <w:spacing w:before="0" w:line="360" w:lineRule="auto"/>
            <w:rPr>
              <w:rFonts w:ascii="Times New Roman" w:eastAsiaTheme="minorEastAsia" w:hAnsi="Times New Roman" w:cs="Times New Roman"/>
              <w:b w:val="0"/>
              <w:bCs w:val="0"/>
              <w:noProof/>
              <w:sz w:val="28"/>
              <w:szCs w:val="28"/>
            </w:rPr>
          </w:pPr>
          <w:hyperlink w:anchor="_Toc73351106" w:history="1">
            <w:r w:rsidR="00EF4BAA" w:rsidRPr="00EF4BAA">
              <w:rPr>
                <w:rStyle w:val="a3"/>
                <w:rFonts w:ascii="Times New Roman" w:hAnsi="Times New Roman" w:cs="Times New Roman"/>
                <w:b w:val="0"/>
                <w:bCs w:val="0"/>
                <w:noProof/>
                <w:sz w:val="28"/>
                <w:szCs w:val="28"/>
              </w:rPr>
              <w:t>3.3</w:t>
            </w:r>
            <w:r w:rsidR="00EF4BAA" w:rsidRPr="00EF4BAA">
              <w:rPr>
                <w:rFonts w:ascii="Times New Roman" w:eastAsiaTheme="minorEastAsia" w:hAnsi="Times New Roman" w:cs="Times New Roman"/>
                <w:b w:val="0"/>
                <w:bCs w:val="0"/>
                <w:noProof/>
                <w:sz w:val="28"/>
                <w:szCs w:val="28"/>
              </w:rPr>
              <w:tab/>
            </w:r>
            <w:r w:rsidR="00EF4BAA" w:rsidRPr="00EF4BAA">
              <w:rPr>
                <w:rStyle w:val="a3"/>
                <w:rFonts w:ascii="Times New Roman" w:hAnsi="Times New Roman" w:cs="Times New Roman"/>
                <w:b w:val="0"/>
                <w:bCs w:val="0"/>
                <w:noProof/>
                <w:sz w:val="28"/>
                <w:szCs w:val="28"/>
              </w:rPr>
              <w:t>Аналітичне дослідження впливу рекламних кампаній на продажі й сезонність товару</w:t>
            </w:r>
            <w:r w:rsidR="00EF4BAA" w:rsidRPr="00EF4BAA">
              <w:rPr>
                <w:rFonts w:ascii="Times New Roman" w:hAnsi="Times New Roman" w:cs="Times New Roman"/>
                <w:b w:val="0"/>
                <w:bCs w:val="0"/>
                <w:noProof/>
                <w:webHidden/>
                <w:sz w:val="28"/>
                <w:szCs w:val="28"/>
              </w:rPr>
              <w:tab/>
            </w:r>
            <w:r w:rsidR="00EF4BAA" w:rsidRPr="00EF4BAA">
              <w:rPr>
                <w:rFonts w:ascii="Times New Roman" w:hAnsi="Times New Roman" w:cs="Times New Roman"/>
                <w:b w:val="0"/>
                <w:bCs w:val="0"/>
                <w:noProof/>
                <w:webHidden/>
                <w:sz w:val="28"/>
                <w:szCs w:val="28"/>
              </w:rPr>
              <w:fldChar w:fldCharType="begin"/>
            </w:r>
            <w:r w:rsidR="00EF4BAA" w:rsidRPr="00EF4BAA">
              <w:rPr>
                <w:rFonts w:ascii="Times New Roman" w:hAnsi="Times New Roman" w:cs="Times New Roman"/>
                <w:b w:val="0"/>
                <w:bCs w:val="0"/>
                <w:noProof/>
                <w:webHidden/>
                <w:sz w:val="28"/>
                <w:szCs w:val="28"/>
              </w:rPr>
              <w:instrText xml:space="preserve"> PAGEREF _Toc73351106 \h </w:instrText>
            </w:r>
            <w:r w:rsidR="00EF4BAA" w:rsidRPr="00EF4BAA">
              <w:rPr>
                <w:rFonts w:ascii="Times New Roman" w:hAnsi="Times New Roman" w:cs="Times New Roman"/>
                <w:b w:val="0"/>
                <w:bCs w:val="0"/>
                <w:noProof/>
                <w:webHidden/>
                <w:sz w:val="28"/>
                <w:szCs w:val="28"/>
              </w:rPr>
            </w:r>
            <w:r w:rsidR="00EF4BAA" w:rsidRPr="00EF4BAA">
              <w:rPr>
                <w:rFonts w:ascii="Times New Roman" w:hAnsi="Times New Roman" w:cs="Times New Roman"/>
                <w:b w:val="0"/>
                <w:bCs w:val="0"/>
                <w:noProof/>
                <w:webHidden/>
                <w:sz w:val="28"/>
                <w:szCs w:val="28"/>
              </w:rPr>
              <w:fldChar w:fldCharType="separate"/>
            </w:r>
            <w:r w:rsidR="00C50EED">
              <w:rPr>
                <w:rFonts w:ascii="Times New Roman" w:hAnsi="Times New Roman" w:cs="Times New Roman"/>
                <w:b w:val="0"/>
                <w:bCs w:val="0"/>
                <w:noProof/>
                <w:webHidden/>
                <w:sz w:val="28"/>
                <w:szCs w:val="28"/>
              </w:rPr>
              <w:t>67</w:t>
            </w:r>
            <w:r w:rsidR="00EF4BAA" w:rsidRPr="00EF4BAA">
              <w:rPr>
                <w:rFonts w:ascii="Times New Roman" w:hAnsi="Times New Roman" w:cs="Times New Roman"/>
                <w:b w:val="0"/>
                <w:bCs w:val="0"/>
                <w:noProof/>
                <w:webHidden/>
                <w:sz w:val="28"/>
                <w:szCs w:val="28"/>
              </w:rPr>
              <w:fldChar w:fldCharType="end"/>
            </w:r>
          </w:hyperlink>
        </w:p>
        <w:p w14:paraId="6743BA16" w14:textId="6CD13805" w:rsidR="00EF4BAA" w:rsidRPr="00EF4BAA" w:rsidRDefault="008A5E0F" w:rsidP="00EF4BAA">
          <w:pPr>
            <w:pStyle w:val="21"/>
            <w:tabs>
              <w:tab w:val="left" w:pos="960"/>
              <w:tab w:val="right" w:leader="dot" w:pos="9911"/>
            </w:tabs>
            <w:spacing w:before="0" w:line="360" w:lineRule="auto"/>
            <w:rPr>
              <w:rFonts w:ascii="Times New Roman" w:eastAsiaTheme="minorEastAsia" w:hAnsi="Times New Roman" w:cs="Times New Roman"/>
              <w:b w:val="0"/>
              <w:bCs w:val="0"/>
              <w:noProof/>
              <w:sz w:val="28"/>
              <w:szCs w:val="28"/>
            </w:rPr>
          </w:pPr>
          <w:hyperlink w:anchor="_Toc73351107" w:history="1">
            <w:r w:rsidR="00EF4BAA" w:rsidRPr="00EF4BAA">
              <w:rPr>
                <w:rStyle w:val="a3"/>
                <w:rFonts w:ascii="Times New Roman" w:hAnsi="Times New Roman" w:cs="Times New Roman"/>
                <w:b w:val="0"/>
                <w:bCs w:val="0"/>
                <w:noProof/>
                <w:sz w:val="28"/>
                <w:szCs w:val="28"/>
                <w:lang w:val="uk-UA"/>
              </w:rPr>
              <w:t>3.4</w:t>
            </w:r>
            <w:r w:rsidR="00EF4BAA" w:rsidRPr="00EF4BAA">
              <w:rPr>
                <w:rFonts w:ascii="Times New Roman" w:eastAsiaTheme="minorEastAsia" w:hAnsi="Times New Roman" w:cs="Times New Roman"/>
                <w:b w:val="0"/>
                <w:bCs w:val="0"/>
                <w:noProof/>
                <w:sz w:val="28"/>
                <w:szCs w:val="28"/>
              </w:rPr>
              <w:tab/>
            </w:r>
            <w:r w:rsidR="00EF4BAA" w:rsidRPr="00EF4BAA">
              <w:rPr>
                <w:rStyle w:val="a3"/>
                <w:rFonts w:ascii="Times New Roman" w:hAnsi="Times New Roman" w:cs="Times New Roman"/>
                <w:b w:val="0"/>
                <w:bCs w:val="0"/>
                <w:noProof/>
                <w:sz w:val="28"/>
                <w:szCs w:val="28"/>
                <w:lang w:val="uk-UA"/>
              </w:rPr>
              <w:t>Результати побудови моделі</w:t>
            </w:r>
            <w:r w:rsidR="00EF4BAA" w:rsidRPr="00EF4BAA">
              <w:rPr>
                <w:rFonts w:ascii="Times New Roman" w:hAnsi="Times New Roman" w:cs="Times New Roman"/>
                <w:b w:val="0"/>
                <w:bCs w:val="0"/>
                <w:noProof/>
                <w:webHidden/>
                <w:sz w:val="28"/>
                <w:szCs w:val="28"/>
              </w:rPr>
              <w:tab/>
            </w:r>
            <w:r w:rsidR="00EF4BAA" w:rsidRPr="00EF4BAA">
              <w:rPr>
                <w:rFonts w:ascii="Times New Roman" w:hAnsi="Times New Roman" w:cs="Times New Roman"/>
                <w:b w:val="0"/>
                <w:bCs w:val="0"/>
                <w:noProof/>
                <w:webHidden/>
                <w:sz w:val="28"/>
                <w:szCs w:val="28"/>
              </w:rPr>
              <w:fldChar w:fldCharType="begin"/>
            </w:r>
            <w:r w:rsidR="00EF4BAA" w:rsidRPr="00EF4BAA">
              <w:rPr>
                <w:rFonts w:ascii="Times New Roman" w:hAnsi="Times New Roman" w:cs="Times New Roman"/>
                <w:b w:val="0"/>
                <w:bCs w:val="0"/>
                <w:noProof/>
                <w:webHidden/>
                <w:sz w:val="28"/>
                <w:szCs w:val="28"/>
              </w:rPr>
              <w:instrText xml:space="preserve"> PAGEREF _Toc73351107 \h </w:instrText>
            </w:r>
            <w:r w:rsidR="00EF4BAA" w:rsidRPr="00EF4BAA">
              <w:rPr>
                <w:rFonts w:ascii="Times New Roman" w:hAnsi="Times New Roman" w:cs="Times New Roman"/>
                <w:b w:val="0"/>
                <w:bCs w:val="0"/>
                <w:noProof/>
                <w:webHidden/>
                <w:sz w:val="28"/>
                <w:szCs w:val="28"/>
              </w:rPr>
            </w:r>
            <w:r w:rsidR="00EF4BAA" w:rsidRPr="00EF4BAA">
              <w:rPr>
                <w:rFonts w:ascii="Times New Roman" w:hAnsi="Times New Roman" w:cs="Times New Roman"/>
                <w:b w:val="0"/>
                <w:bCs w:val="0"/>
                <w:noProof/>
                <w:webHidden/>
                <w:sz w:val="28"/>
                <w:szCs w:val="28"/>
              </w:rPr>
              <w:fldChar w:fldCharType="separate"/>
            </w:r>
            <w:r w:rsidR="00C50EED">
              <w:rPr>
                <w:rFonts w:ascii="Times New Roman" w:hAnsi="Times New Roman" w:cs="Times New Roman"/>
                <w:b w:val="0"/>
                <w:bCs w:val="0"/>
                <w:noProof/>
                <w:webHidden/>
                <w:sz w:val="28"/>
                <w:szCs w:val="28"/>
              </w:rPr>
              <w:t>71</w:t>
            </w:r>
            <w:r w:rsidR="00EF4BAA" w:rsidRPr="00EF4BAA">
              <w:rPr>
                <w:rFonts w:ascii="Times New Roman" w:hAnsi="Times New Roman" w:cs="Times New Roman"/>
                <w:b w:val="0"/>
                <w:bCs w:val="0"/>
                <w:noProof/>
                <w:webHidden/>
                <w:sz w:val="28"/>
                <w:szCs w:val="28"/>
              </w:rPr>
              <w:fldChar w:fldCharType="end"/>
            </w:r>
          </w:hyperlink>
        </w:p>
        <w:p w14:paraId="2C46CDB6" w14:textId="24A2B22C" w:rsidR="00EF4BAA" w:rsidRPr="00EF4BAA" w:rsidRDefault="008A5E0F" w:rsidP="00EF4BAA">
          <w:pPr>
            <w:pStyle w:val="21"/>
            <w:tabs>
              <w:tab w:val="left" w:pos="960"/>
              <w:tab w:val="right" w:leader="dot" w:pos="9911"/>
            </w:tabs>
            <w:spacing w:before="0" w:line="360" w:lineRule="auto"/>
            <w:rPr>
              <w:rFonts w:ascii="Times New Roman" w:eastAsiaTheme="minorEastAsia" w:hAnsi="Times New Roman" w:cs="Times New Roman"/>
              <w:b w:val="0"/>
              <w:bCs w:val="0"/>
              <w:noProof/>
              <w:sz w:val="28"/>
              <w:szCs w:val="28"/>
            </w:rPr>
          </w:pPr>
          <w:hyperlink w:anchor="_Toc73351108" w:history="1">
            <w:r w:rsidR="00EF4BAA" w:rsidRPr="00EF4BAA">
              <w:rPr>
                <w:rStyle w:val="a3"/>
                <w:rFonts w:ascii="Times New Roman" w:hAnsi="Times New Roman" w:cs="Times New Roman"/>
                <w:b w:val="0"/>
                <w:bCs w:val="0"/>
                <w:noProof/>
                <w:sz w:val="28"/>
                <w:szCs w:val="28"/>
              </w:rPr>
              <w:t>3.5</w:t>
            </w:r>
            <w:r w:rsidR="00EF4BAA" w:rsidRPr="00EF4BAA">
              <w:rPr>
                <w:rFonts w:ascii="Times New Roman" w:eastAsiaTheme="minorEastAsia" w:hAnsi="Times New Roman" w:cs="Times New Roman"/>
                <w:b w:val="0"/>
                <w:bCs w:val="0"/>
                <w:noProof/>
                <w:sz w:val="28"/>
                <w:szCs w:val="28"/>
              </w:rPr>
              <w:tab/>
            </w:r>
            <w:r w:rsidR="00EF4BAA" w:rsidRPr="00EF4BAA">
              <w:rPr>
                <w:rStyle w:val="a3"/>
                <w:rFonts w:ascii="Times New Roman" w:hAnsi="Times New Roman" w:cs="Times New Roman"/>
                <w:b w:val="0"/>
                <w:bCs w:val="0"/>
                <w:noProof/>
                <w:sz w:val="28"/>
                <w:szCs w:val="28"/>
              </w:rPr>
              <w:t>Висновки</w:t>
            </w:r>
            <w:r w:rsidR="00EF4BAA" w:rsidRPr="00EF4BAA">
              <w:rPr>
                <w:rFonts w:ascii="Times New Roman" w:hAnsi="Times New Roman" w:cs="Times New Roman"/>
                <w:b w:val="0"/>
                <w:bCs w:val="0"/>
                <w:noProof/>
                <w:webHidden/>
                <w:sz w:val="28"/>
                <w:szCs w:val="28"/>
              </w:rPr>
              <w:tab/>
            </w:r>
            <w:r w:rsidR="00EF4BAA" w:rsidRPr="00EF4BAA">
              <w:rPr>
                <w:rFonts w:ascii="Times New Roman" w:hAnsi="Times New Roman" w:cs="Times New Roman"/>
                <w:b w:val="0"/>
                <w:bCs w:val="0"/>
                <w:noProof/>
                <w:webHidden/>
                <w:sz w:val="28"/>
                <w:szCs w:val="28"/>
              </w:rPr>
              <w:fldChar w:fldCharType="begin"/>
            </w:r>
            <w:r w:rsidR="00EF4BAA" w:rsidRPr="00EF4BAA">
              <w:rPr>
                <w:rFonts w:ascii="Times New Roman" w:hAnsi="Times New Roman" w:cs="Times New Roman"/>
                <w:b w:val="0"/>
                <w:bCs w:val="0"/>
                <w:noProof/>
                <w:webHidden/>
                <w:sz w:val="28"/>
                <w:szCs w:val="28"/>
              </w:rPr>
              <w:instrText xml:space="preserve"> PAGEREF _Toc73351108 \h </w:instrText>
            </w:r>
            <w:r w:rsidR="00EF4BAA" w:rsidRPr="00EF4BAA">
              <w:rPr>
                <w:rFonts w:ascii="Times New Roman" w:hAnsi="Times New Roman" w:cs="Times New Roman"/>
                <w:b w:val="0"/>
                <w:bCs w:val="0"/>
                <w:noProof/>
                <w:webHidden/>
                <w:sz w:val="28"/>
                <w:szCs w:val="28"/>
              </w:rPr>
            </w:r>
            <w:r w:rsidR="00EF4BAA" w:rsidRPr="00EF4BAA">
              <w:rPr>
                <w:rFonts w:ascii="Times New Roman" w:hAnsi="Times New Roman" w:cs="Times New Roman"/>
                <w:b w:val="0"/>
                <w:bCs w:val="0"/>
                <w:noProof/>
                <w:webHidden/>
                <w:sz w:val="28"/>
                <w:szCs w:val="28"/>
              </w:rPr>
              <w:fldChar w:fldCharType="separate"/>
            </w:r>
            <w:r w:rsidR="00C50EED">
              <w:rPr>
                <w:rFonts w:ascii="Times New Roman" w:hAnsi="Times New Roman" w:cs="Times New Roman"/>
                <w:b w:val="0"/>
                <w:bCs w:val="0"/>
                <w:noProof/>
                <w:webHidden/>
                <w:sz w:val="28"/>
                <w:szCs w:val="28"/>
              </w:rPr>
              <w:t>78</w:t>
            </w:r>
            <w:r w:rsidR="00EF4BAA" w:rsidRPr="00EF4BAA">
              <w:rPr>
                <w:rFonts w:ascii="Times New Roman" w:hAnsi="Times New Roman" w:cs="Times New Roman"/>
                <w:b w:val="0"/>
                <w:bCs w:val="0"/>
                <w:noProof/>
                <w:webHidden/>
                <w:sz w:val="28"/>
                <w:szCs w:val="28"/>
              </w:rPr>
              <w:fldChar w:fldCharType="end"/>
            </w:r>
          </w:hyperlink>
        </w:p>
        <w:p w14:paraId="334E924A" w14:textId="0297A5ED" w:rsidR="00EF4BAA" w:rsidRPr="00EF4BAA" w:rsidRDefault="008A5E0F" w:rsidP="00EF4BAA">
          <w:pPr>
            <w:pStyle w:val="11"/>
            <w:rPr>
              <w:rFonts w:ascii="Times New Roman" w:eastAsiaTheme="minorEastAsia" w:hAnsi="Times New Roman" w:cs="Times New Roman"/>
              <w:b w:val="0"/>
              <w:bCs w:val="0"/>
              <w:i w:val="0"/>
              <w:iCs w:val="0"/>
              <w:noProof/>
              <w:sz w:val="28"/>
              <w:szCs w:val="28"/>
            </w:rPr>
          </w:pPr>
          <w:hyperlink w:anchor="_Toc73351109" w:history="1">
            <w:r w:rsidR="00EF4BAA" w:rsidRPr="00EF4BAA">
              <w:rPr>
                <w:rStyle w:val="a3"/>
                <w:rFonts w:ascii="Times New Roman" w:hAnsi="Times New Roman" w:cs="Times New Roman"/>
                <w:b w:val="0"/>
                <w:bCs w:val="0"/>
                <w:i w:val="0"/>
                <w:iCs w:val="0"/>
                <w:noProof/>
                <w:sz w:val="28"/>
                <w:szCs w:val="28"/>
              </w:rPr>
              <w:t>РОЗДІЛ 4  ФУНКЦІОНАЛЬНО-ВАРТІСНИЙ АНАЛІЗ ПРОДУКТУ</w:t>
            </w:r>
            <w:r w:rsidR="00EF4BAA" w:rsidRPr="00EF4BAA">
              <w:rPr>
                <w:rFonts w:ascii="Times New Roman" w:hAnsi="Times New Roman" w:cs="Times New Roman"/>
                <w:b w:val="0"/>
                <w:bCs w:val="0"/>
                <w:i w:val="0"/>
                <w:iCs w:val="0"/>
                <w:noProof/>
                <w:webHidden/>
                <w:sz w:val="28"/>
                <w:szCs w:val="28"/>
              </w:rPr>
              <w:tab/>
            </w:r>
            <w:r w:rsidR="00EF4BAA" w:rsidRPr="00EF4BAA">
              <w:rPr>
                <w:rFonts w:ascii="Times New Roman" w:hAnsi="Times New Roman" w:cs="Times New Roman"/>
                <w:b w:val="0"/>
                <w:bCs w:val="0"/>
                <w:i w:val="0"/>
                <w:iCs w:val="0"/>
                <w:noProof/>
                <w:webHidden/>
                <w:sz w:val="28"/>
                <w:szCs w:val="28"/>
              </w:rPr>
              <w:fldChar w:fldCharType="begin"/>
            </w:r>
            <w:r w:rsidR="00EF4BAA" w:rsidRPr="00EF4BAA">
              <w:rPr>
                <w:rFonts w:ascii="Times New Roman" w:hAnsi="Times New Roman" w:cs="Times New Roman"/>
                <w:b w:val="0"/>
                <w:bCs w:val="0"/>
                <w:i w:val="0"/>
                <w:iCs w:val="0"/>
                <w:noProof/>
                <w:webHidden/>
                <w:sz w:val="28"/>
                <w:szCs w:val="28"/>
              </w:rPr>
              <w:instrText xml:space="preserve"> PAGEREF _Toc73351109 \h </w:instrText>
            </w:r>
            <w:r w:rsidR="00EF4BAA" w:rsidRPr="00EF4BAA">
              <w:rPr>
                <w:rFonts w:ascii="Times New Roman" w:hAnsi="Times New Roman" w:cs="Times New Roman"/>
                <w:b w:val="0"/>
                <w:bCs w:val="0"/>
                <w:i w:val="0"/>
                <w:iCs w:val="0"/>
                <w:noProof/>
                <w:webHidden/>
                <w:sz w:val="28"/>
                <w:szCs w:val="28"/>
              </w:rPr>
            </w:r>
            <w:r w:rsidR="00EF4BAA" w:rsidRPr="00EF4BAA">
              <w:rPr>
                <w:rFonts w:ascii="Times New Roman" w:hAnsi="Times New Roman" w:cs="Times New Roman"/>
                <w:b w:val="0"/>
                <w:bCs w:val="0"/>
                <w:i w:val="0"/>
                <w:iCs w:val="0"/>
                <w:noProof/>
                <w:webHidden/>
                <w:sz w:val="28"/>
                <w:szCs w:val="28"/>
              </w:rPr>
              <w:fldChar w:fldCharType="separate"/>
            </w:r>
            <w:r w:rsidR="00C50EED">
              <w:rPr>
                <w:rFonts w:ascii="Times New Roman" w:hAnsi="Times New Roman" w:cs="Times New Roman"/>
                <w:b w:val="0"/>
                <w:bCs w:val="0"/>
                <w:i w:val="0"/>
                <w:iCs w:val="0"/>
                <w:noProof/>
                <w:webHidden/>
                <w:sz w:val="28"/>
                <w:szCs w:val="28"/>
              </w:rPr>
              <w:t>79</w:t>
            </w:r>
            <w:r w:rsidR="00EF4BAA" w:rsidRPr="00EF4BAA">
              <w:rPr>
                <w:rFonts w:ascii="Times New Roman" w:hAnsi="Times New Roman" w:cs="Times New Roman"/>
                <w:b w:val="0"/>
                <w:bCs w:val="0"/>
                <w:i w:val="0"/>
                <w:iCs w:val="0"/>
                <w:noProof/>
                <w:webHidden/>
                <w:sz w:val="28"/>
                <w:szCs w:val="28"/>
              </w:rPr>
              <w:fldChar w:fldCharType="end"/>
            </w:r>
          </w:hyperlink>
        </w:p>
        <w:p w14:paraId="684EEC2F" w14:textId="39A1A462" w:rsidR="00EF4BAA" w:rsidRPr="00EF4BAA" w:rsidRDefault="008A5E0F" w:rsidP="00EF4BAA">
          <w:pPr>
            <w:pStyle w:val="21"/>
            <w:tabs>
              <w:tab w:val="left" w:pos="960"/>
              <w:tab w:val="right" w:leader="dot" w:pos="9911"/>
            </w:tabs>
            <w:spacing w:before="0" w:line="360" w:lineRule="auto"/>
            <w:rPr>
              <w:rFonts w:ascii="Times New Roman" w:eastAsiaTheme="minorEastAsia" w:hAnsi="Times New Roman" w:cs="Times New Roman"/>
              <w:b w:val="0"/>
              <w:bCs w:val="0"/>
              <w:noProof/>
              <w:sz w:val="28"/>
              <w:szCs w:val="28"/>
            </w:rPr>
          </w:pPr>
          <w:hyperlink w:anchor="_Toc73351110" w:history="1">
            <w:r w:rsidR="00EF4BAA" w:rsidRPr="00EF4BAA">
              <w:rPr>
                <w:rStyle w:val="a3"/>
                <w:rFonts w:ascii="Times New Roman" w:hAnsi="Times New Roman" w:cs="Times New Roman"/>
                <w:b w:val="0"/>
                <w:bCs w:val="0"/>
                <w:noProof/>
                <w:sz w:val="28"/>
                <w:szCs w:val="28"/>
              </w:rPr>
              <w:t>4.1</w:t>
            </w:r>
            <w:r w:rsidR="00EF4BAA" w:rsidRPr="00EF4BAA">
              <w:rPr>
                <w:rFonts w:ascii="Times New Roman" w:eastAsiaTheme="minorEastAsia" w:hAnsi="Times New Roman" w:cs="Times New Roman"/>
                <w:b w:val="0"/>
                <w:bCs w:val="0"/>
                <w:noProof/>
                <w:sz w:val="28"/>
                <w:szCs w:val="28"/>
              </w:rPr>
              <w:tab/>
            </w:r>
            <w:r w:rsidR="00EF4BAA" w:rsidRPr="00EF4BAA">
              <w:rPr>
                <w:rStyle w:val="a3"/>
                <w:rFonts w:ascii="Times New Roman" w:hAnsi="Times New Roman" w:cs="Times New Roman"/>
                <w:b w:val="0"/>
                <w:bCs w:val="0"/>
                <w:noProof/>
                <w:sz w:val="28"/>
                <w:szCs w:val="28"/>
              </w:rPr>
              <w:t>Обґрунтування функцій та параметрів  програмного продукту</w:t>
            </w:r>
            <w:r w:rsidR="00EF4BAA" w:rsidRPr="00EF4BAA">
              <w:rPr>
                <w:rFonts w:ascii="Times New Roman" w:hAnsi="Times New Roman" w:cs="Times New Roman"/>
                <w:b w:val="0"/>
                <w:bCs w:val="0"/>
                <w:noProof/>
                <w:webHidden/>
                <w:sz w:val="28"/>
                <w:szCs w:val="28"/>
              </w:rPr>
              <w:tab/>
            </w:r>
            <w:r w:rsidR="00EF4BAA" w:rsidRPr="00EF4BAA">
              <w:rPr>
                <w:rFonts w:ascii="Times New Roman" w:hAnsi="Times New Roman" w:cs="Times New Roman"/>
                <w:b w:val="0"/>
                <w:bCs w:val="0"/>
                <w:noProof/>
                <w:webHidden/>
                <w:sz w:val="28"/>
                <w:szCs w:val="28"/>
              </w:rPr>
              <w:fldChar w:fldCharType="begin"/>
            </w:r>
            <w:r w:rsidR="00EF4BAA" w:rsidRPr="00EF4BAA">
              <w:rPr>
                <w:rFonts w:ascii="Times New Roman" w:hAnsi="Times New Roman" w:cs="Times New Roman"/>
                <w:b w:val="0"/>
                <w:bCs w:val="0"/>
                <w:noProof/>
                <w:webHidden/>
                <w:sz w:val="28"/>
                <w:szCs w:val="28"/>
              </w:rPr>
              <w:instrText xml:space="preserve"> PAGEREF _Toc73351110 \h </w:instrText>
            </w:r>
            <w:r w:rsidR="00EF4BAA" w:rsidRPr="00EF4BAA">
              <w:rPr>
                <w:rFonts w:ascii="Times New Roman" w:hAnsi="Times New Roman" w:cs="Times New Roman"/>
                <w:b w:val="0"/>
                <w:bCs w:val="0"/>
                <w:noProof/>
                <w:webHidden/>
                <w:sz w:val="28"/>
                <w:szCs w:val="28"/>
              </w:rPr>
            </w:r>
            <w:r w:rsidR="00EF4BAA" w:rsidRPr="00EF4BAA">
              <w:rPr>
                <w:rFonts w:ascii="Times New Roman" w:hAnsi="Times New Roman" w:cs="Times New Roman"/>
                <w:b w:val="0"/>
                <w:bCs w:val="0"/>
                <w:noProof/>
                <w:webHidden/>
                <w:sz w:val="28"/>
                <w:szCs w:val="28"/>
              </w:rPr>
              <w:fldChar w:fldCharType="separate"/>
            </w:r>
            <w:r w:rsidR="00C50EED">
              <w:rPr>
                <w:rFonts w:ascii="Times New Roman" w:hAnsi="Times New Roman" w:cs="Times New Roman"/>
                <w:b w:val="0"/>
                <w:bCs w:val="0"/>
                <w:noProof/>
                <w:webHidden/>
                <w:sz w:val="28"/>
                <w:szCs w:val="28"/>
              </w:rPr>
              <w:t>79</w:t>
            </w:r>
            <w:r w:rsidR="00EF4BAA" w:rsidRPr="00EF4BAA">
              <w:rPr>
                <w:rFonts w:ascii="Times New Roman" w:hAnsi="Times New Roman" w:cs="Times New Roman"/>
                <w:b w:val="0"/>
                <w:bCs w:val="0"/>
                <w:noProof/>
                <w:webHidden/>
                <w:sz w:val="28"/>
                <w:szCs w:val="28"/>
              </w:rPr>
              <w:fldChar w:fldCharType="end"/>
            </w:r>
          </w:hyperlink>
        </w:p>
        <w:p w14:paraId="36C7B5F8" w14:textId="7BF3CF69" w:rsidR="00EF4BAA" w:rsidRPr="00EF4BAA" w:rsidRDefault="008A5E0F" w:rsidP="00EF4BAA">
          <w:pPr>
            <w:pStyle w:val="21"/>
            <w:tabs>
              <w:tab w:val="left" w:pos="960"/>
              <w:tab w:val="right" w:leader="dot" w:pos="9911"/>
            </w:tabs>
            <w:spacing w:before="0" w:line="360" w:lineRule="auto"/>
            <w:rPr>
              <w:rFonts w:ascii="Times New Roman" w:eastAsiaTheme="minorEastAsia" w:hAnsi="Times New Roman" w:cs="Times New Roman"/>
              <w:b w:val="0"/>
              <w:bCs w:val="0"/>
              <w:noProof/>
              <w:sz w:val="28"/>
              <w:szCs w:val="28"/>
            </w:rPr>
          </w:pPr>
          <w:hyperlink w:anchor="_Toc73351111" w:history="1">
            <w:r w:rsidR="00EF4BAA" w:rsidRPr="00EF4BAA">
              <w:rPr>
                <w:rStyle w:val="a3"/>
                <w:rFonts w:ascii="Times New Roman" w:hAnsi="Times New Roman" w:cs="Times New Roman"/>
                <w:b w:val="0"/>
                <w:bCs w:val="0"/>
                <w:noProof/>
                <w:sz w:val="28"/>
                <w:szCs w:val="28"/>
              </w:rPr>
              <w:t>4.2</w:t>
            </w:r>
            <w:r w:rsidR="00EF4BAA" w:rsidRPr="00EF4BAA">
              <w:rPr>
                <w:rFonts w:ascii="Times New Roman" w:eastAsiaTheme="minorEastAsia" w:hAnsi="Times New Roman" w:cs="Times New Roman"/>
                <w:b w:val="0"/>
                <w:bCs w:val="0"/>
                <w:noProof/>
                <w:sz w:val="28"/>
                <w:szCs w:val="28"/>
              </w:rPr>
              <w:tab/>
            </w:r>
            <w:r w:rsidR="00EF4BAA" w:rsidRPr="00EF4BAA">
              <w:rPr>
                <w:rStyle w:val="a3"/>
                <w:rFonts w:ascii="Times New Roman" w:hAnsi="Times New Roman" w:cs="Times New Roman"/>
                <w:b w:val="0"/>
                <w:bCs w:val="0"/>
                <w:noProof/>
                <w:sz w:val="28"/>
                <w:szCs w:val="28"/>
              </w:rPr>
              <w:t>Обґрунтування системи параметрів програмного продукту</w:t>
            </w:r>
            <w:r w:rsidR="00EF4BAA" w:rsidRPr="00EF4BAA">
              <w:rPr>
                <w:rFonts w:ascii="Times New Roman" w:hAnsi="Times New Roman" w:cs="Times New Roman"/>
                <w:b w:val="0"/>
                <w:bCs w:val="0"/>
                <w:noProof/>
                <w:webHidden/>
                <w:sz w:val="28"/>
                <w:szCs w:val="28"/>
              </w:rPr>
              <w:tab/>
            </w:r>
            <w:r w:rsidR="00EF4BAA" w:rsidRPr="00EF4BAA">
              <w:rPr>
                <w:rFonts w:ascii="Times New Roman" w:hAnsi="Times New Roman" w:cs="Times New Roman"/>
                <w:b w:val="0"/>
                <w:bCs w:val="0"/>
                <w:noProof/>
                <w:webHidden/>
                <w:sz w:val="28"/>
                <w:szCs w:val="28"/>
              </w:rPr>
              <w:fldChar w:fldCharType="begin"/>
            </w:r>
            <w:r w:rsidR="00EF4BAA" w:rsidRPr="00EF4BAA">
              <w:rPr>
                <w:rFonts w:ascii="Times New Roman" w:hAnsi="Times New Roman" w:cs="Times New Roman"/>
                <w:b w:val="0"/>
                <w:bCs w:val="0"/>
                <w:noProof/>
                <w:webHidden/>
                <w:sz w:val="28"/>
                <w:szCs w:val="28"/>
              </w:rPr>
              <w:instrText xml:space="preserve"> PAGEREF _Toc73351111 \h </w:instrText>
            </w:r>
            <w:r w:rsidR="00EF4BAA" w:rsidRPr="00EF4BAA">
              <w:rPr>
                <w:rFonts w:ascii="Times New Roman" w:hAnsi="Times New Roman" w:cs="Times New Roman"/>
                <w:b w:val="0"/>
                <w:bCs w:val="0"/>
                <w:noProof/>
                <w:webHidden/>
                <w:sz w:val="28"/>
                <w:szCs w:val="28"/>
              </w:rPr>
            </w:r>
            <w:r w:rsidR="00EF4BAA" w:rsidRPr="00EF4BAA">
              <w:rPr>
                <w:rFonts w:ascii="Times New Roman" w:hAnsi="Times New Roman" w:cs="Times New Roman"/>
                <w:b w:val="0"/>
                <w:bCs w:val="0"/>
                <w:noProof/>
                <w:webHidden/>
                <w:sz w:val="28"/>
                <w:szCs w:val="28"/>
              </w:rPr>
              <w:fldChar w:fldCharType="separate"/>
            </w:r>
            <w:r w:rsidR="00C50EED">
              <w:rPr>
                <w:rFonts w:ascii="Times New Roman" w:hAnsi="Times New Roman" w:cs="Times New Roman"/>
                <w:b w:val="0"/>
                <w:bCs w:val="0"/>
                <w:noProof/>
                <w:webHidden/>
                <w:sz w:val="28"/>
                <w:szCs w:val="28"/>
              </w:rPr>
              <w:t>81</w:t>
            </w:r>
            <w:r w:rsidR="00EF4BAA" w:rsidRPr="00EF4BAA">
              <w:rPr>
                <w:rFonts w:ascii="Times New Roman" w:hAnsi="Times New Roman" w:cs="Times New Roman"/>
                <w:b w:val="0"/>
                <w:bCs w:val="0"/>
                <w:noProof/>
                <w:webHidden/>
                <w:sz w:val="28"/>
                <w:szCs w:val="28"/>
              </w:rPr>
              <w:fldChar w:fldCharType="end"/>
            </w:r>
          </w:hyperlink>
        </w:p>
        <w:p w14:paraId="269CBE57" w14:textId="7A0F4DF5" w:rsidR="00EF4BAA" w:rsidRPr="00EF4BAA" w:rsidRDefault="008A5E0F" w:rsidP="00EF4BAA">
          <w:pPr>
            <w:pStyle w:val="21"/>
            <w:tabs>
              <w:tab w:val="left" w:pos="960"/>
              <w:tab w:val="right" w:leader="dot" w:pos="9911"/>
            </w:tabs>
            <w:spacing w:before="0" w:line="360" w:lineRule="auto"/>
            <w:rPr>
              <w:rFonts w:ascii="Times New Roman" w:eastAsiaTheme="minorEastAsia" w:hAnsi="Times New Roman" w:cs="Times New Roman"/>
              <w:b w:val="0"/>
              <w:bCs w:val="0"/>
              <w:noProof/>
              <w:sz w:val="28"/>
              <w:szCs w:val="28"/>
            </w:rPr>
          </w:pPr>
          <w:hyperlink w:anchor="_Toc73351112" w:history="1">
            <w:r w:rsidR="00EF4BAA" w:rsidRPr="00EF4BAA">
              <w:rPr>
                <w:rStyle w:val="a3"/>
                <w:rFonts w:ascii="Times New Roman" w:hAnsi="Times New Roman" w:cs="Times New Roman"/>
                <w:b w:val="0"/>
                <w:bCs w:val="0"/>
                <w:noProof/>
                <w:sz w:val="28"/>
                <w:szCs w:val="28"/>
              </w:rPr>
              <w:t>4.3</w:t>
            </w:r>
            <w:r w:rsidR="00EF4BAA" w:rsidRPr="00EF4BAA">
              <w:rPr>
                <w:rFonts w:ascii="Times New Roman" w:eastAsiaTheme="minorEastAsia" w:hAnsi="Times New Roman" w:cs="Times New Roman"/>
                <w:b w:val="0"/>
                <w:bCs w:val="0"/>
                <w:noProof/>
                <w:sz w:val="28"/>
                <w:szCs w:val="28"/>
              </w:rPr>
              <w:tab/>
            </w:r>
            <w:r w:rsidR="00EF4BAA" w:rsidRPr="00EF4BAA">
              <w:rPr>
                <w:rStyle w:val="a3"/>
                <w:rFonts w:ascii="Times New Roman" w:hAnsi="Times New Roman" w:cs="Times New Roman"/>
                <w:b w:val="0"/>
                <w:bCs w:val="0"/>
                <w:noProof/>
                <w:sz w:val="28"/>
                <w:szCs w:val="28"/>
              </w:rPr>
              <w:t>Аналіз рівня якості варіантів реалізації функцій</w:t>
            </w:r>
            <w:r w:rsidR="00EF4BAA" w:rsidRPr="00EF4BAA">
              <w:rPr>
                <w:rFonts w:ascii="Times New Roman" w:hAnsi="Times New Roman" w:cs="Times New Roman"/>
                <w:b w:val="0"/>
                <w:bCs w:val="0"/>
                <w:noProof/>
                <w:webHidden/>
                <w:sz w:val="28"/>
                <w:szCs w:val="28"/>
              </w:rPr>
              <w:tab/>
            </w:r>
            <w:r w:rsidR="00EF4BAA" w:rsidRPr="00EF4BAA">
              <w:rPr>
                <w:rFonts w:ascii="Times New Roman" w:hAnsi="Times New Roman" w:cs="Times New Roman"/>
                <w:b w:val="0"/>
                <w:bCs w:val="0"/>
                <w:noProof/>
                <w:webHidden/>
                <w:sz w:val="28"/>
                <w:szCs w:val="28"/>
              </w:rPr>
              <w:fldChar w:fldCharType="begin"/>
            </w:r>
            <w:r w:rsidR="00EF4BAA" w:rsidRPr="00EF4BAA">
              <w:rPr>
                <w:rFonts w:ascii="Times New Roman" w:hAnsi="Times New Roman" w:cs="Times New Roman"/>
                <w:b w:val="0"/>
                <w:bCs w:val="0"/>
                <w:noProof/>
                <w:webHidden/>
                <w:sz w:val="28"/>
                <w:szCs w:val="28"/>
              </w:rPr>
              <w:instrText xml:space="preserve"> PAGEREF _Toc73351112 \h </w:instrText>
            </w:r>
            <w:r w:rsidR="00EF4BAA" w:rsidRPr="00EF4BAA">
              <w:rPr>
                <w:rFonts w:ascii="Times New Roman" w:hAnsi="Times New Roman" w:cs="Times New Roman"/>
                <w:b w:val="0"/>
                <w:bCs w:val="0"/>
                <w:noProof/>
                <w:webHidden/>
                <w:sz w:val="28"/>
                <w:szCs w:val="28"/>
              </w:rPr>
            </w:r>
            <w:r w:rsidR="00EF4BAA" w:rsidRPr="00EF4BAA">
              <w:rPr>
                <w:rFonts w:ascii="Times New Roman" w:hAnsi="Times New Roman" w:cs="Times New Roman"/>
                <w:b w:val="0"/>
                <w:bCs w:val="0"/>
                <w:noProof/>
                <w:webHidden/>
                <w:sz w:val="28"/>
                <w:szCs w:val="28"/>
              </w:rPr>
              <w:fldChar w:fldCharType="separate"/>
            </w:r>
            <w:r w:rsidR="00C50EED">
              <w:rPr>
                <w:rFonts w:ascii="Times New Roman" w:hAnsi="Times New Roman" w:cs="Times New Roman"/>
                <w:b w:val="0"/>
                <w:bCs w:val="0"/>
                <w:noProof/>
                <w:webHidden/>
                <w:sz w:val="28"/>
                <w:szCs w:val="28"/>
              </w:rPr>
              <w:t>85</w:t>
            </w:r>
            <w:r w:rsidR="00EF4BAA" w:rsidRPr="00EF4BAA">
              <w:rPr>
                <w:rFonts w:ascii="Times New Roman" w:hAnsi="Times New Roman" w:cs="Times New Roman"/>
                <w:b w:val="0"/>
                <w:bCs w:val="0"/>
                <w:noProof/>
                <w:webHidden/>
                <w:sz w:val="28"/>
                <w:szCs w:val="28"/>
              </w:rPr>
              <w:fldChar w:fldCharType="end"/>
            </w:r>
          </w:hyperlink>
        </w:p>
        <w:p w14:paraId="663EE1E0" w14:textId="71531C9F" w:rsidR="00EF4BAA" w:rsidRPr="00EF4BAA" w:rsidRDefault="008A5E0F" w:rsidP="00EF4BAA">
          <w:pPr>
            <w:pStyle w:val="21"/>
            <w:tabs>
              <w:tab w:val="left" w:pos="960"/>
              <w:tab w:val="right" w:leader="dot" w:pos="9911"/>
            </w:tabs>
            <w:spacing w:before="0" w:line="360" w:lineRule="auto"/>
            <w:rPr>
              <w:rFonts w:ascii="Times New Roman" w:eastAsiaTheme="minorEastAsia" w:hAnsi="Times New Roman" w:cs="Times New Roman"/>
              <w:b w:val="0"/>
              <w:bCs w:val="0"/>
              <w:noProof/>
              <w:sz w:val="28"/>
              <w:szCs w:val="28"/>
            </w:rPr>
          </w:pPr>
          <w:hyperlink w:anchor="_Toc73351113" w:history="1">
            <w:r w:rsidR="00EF4BAA" w:rsidRPr="00EF4BAA">
              <w:rPr>
                <w:rStyle w:val="a3"/>
                <w:rFonts w:ascii="Times New Roman" w:hAnsi="Times New Roman" w:cs="Times New Roman"/>
                <w:b w:val="0"/>
                <w:bCs w:val="0"/>
                <w:noProof/>
                <w:sz w:val="28"/>
                <w:szCs w:val="28"/>
              </w:rPr>
              <w:t>4.4</w:t>
            </w:r>
            <w:r w:rsidR="00EF4BAA" w:rsidRPr="00EF4BAA">
              <w:rPr>
                <w:rFonts w:ascii="Times New Roman" w:eastAsiaTheme="minorEastAsia" w:hAnsi="Times New Roman" w:cs="Times New Roman"/>
                <w:b w:val="0"/>
                <w:bCs w:val="0"/>
                <w:noProof/>
                <w:sz w:val="28"/>
                <w:szCs w:val="28"/>
              </w:rPr>
              <w:tab/>
            </w:r>
            <w:r w:rsidR="00EF4BAA" w:rsidRPr="00EF4BAA">
              <w:rPr>
                <w:rStyle w:val="a3"/>
                <w:rFonts w:ascii="Times New Roman" w:hAnsi="Times New Roman" w:cs="Times New Roman"/>
                <w:b w:val="0"/>
                <w:bCs w:val="0"/>
                <w:noProof/>
                <w:sz w:val="28"/>
                <w:szCs w:val="28"/>
              </w:rPr>
              <w:t>Економічний аналіз варіантів розробки ПП</w:t>
            </w:r>
            <w:r w:rsidR="00EF4BAA" w:rsidRPr="00EF4BAA">
              <w:rPr>
                <w:rFonts w:ascii="Times New Roman" w:hAnsi="Times New Roman" w:cs="Times New Roman"/>
                <w:b w:val="0"/>
                <w:bCs w:val="0"/>
                <w:noProof/>
                <w:webHidden/>
                <w:sz w:val="28"/>
                <w:szCs w:val="28"/>
              </w:rPr>
              <w:tab/>
            </w:r>
            <w:r w:rsidR="00EF4BAA" w:rsidRPr="00EF4BAA">
              <w:rPr>
                <w:rFonts w:ascii="Times New Roman" w:hAnsi="Times New Roman" w:cs="Times New Roman"/>
                <w:b w:val="0"/>
                <w:bCs w:val="0"/>
                <w:noProof/>
                <w:webHidden/>
                <w:sz w:val="28"/>
                <w:szCs w:val="28"/>
              </w:rPr>
              <w:fldChar w:fldCharType="begin"/>
            </w:r>
            <w:r w:rsidR="00EF4BAA" w:rsidRPr="00EF4BAA">
              <w:rPr>
                <w:rFonts w:ascii="Times New Roman" w:hAnsi="Times New Roman" w:cs="Times New Roman"/>
                <w:b w:val="0"/>
                <w:bCs w:val="0"/>
                <w:noProof/>
                <w:webHidden/>
                <w:sz w:val="28"/>
                <w:szCs w:val="28"/>
              </w:rPr>
              <w:instrText xml:space="preserve"> PAGEREF _Toc73351113 \h </w:instrText>
            </w:r>
            <w:r w:rsidR="00EF4BAA" w:rsidRPr="00EF4BAA">
              <w:rPr>
                <w:rFonts w:ascii="Times New Roman" w:hAnsi="Times New Roman" w:cs="Times New Roman"/>
                <w:b w:val="0"/>
                <w:bCs w:val="0"/>
                <w:noProof/>
                <w:webHidden/>
                <w:sz w:val="28"/>
                <w:szCs w:val="28"/>
              </w:rPr>
            </w:r>
            <w:r w:rsidR="00EF4BAA" w:rsidRPr="00EF4BAA">
              <w:rPr>
                <w:rFonts w:ascii="Times New Roman" w:hAnsi="Times New Roman" w:cs="Times New Roman"/>
                <w:b w:val="0"/>
                <w:bCs w:val="0"/>
                <w:noProof/>
                <w:webHidden/>
                <w:sz w:val="28"/>
                <w:szCs w:val="28"/>
              </w:rPr>
              <w:fldChar w:fldCharType="separate"/>
            </w:r>
            <w:r w:rsidR="00C50EED">
              <w:rPr>
                <w:rFonts w:ascii="Times New Roman" w:hAnsi="Times New Roman" w:cs="Times New Roman"/>
                <w:b w:val="0"/>
                <w:bCs w:val="0"/>
                <w:noProof/>
                <w:webHidden/>
                <w:sz w:val="28"/>
                <w:szCs w:val="28"/>
              </w:rPr>
              <w:t>86</w:t>
            </w:r>
            <w:r w:rsidR="00EF4BAA" w:rsidRPr="00EF4BAA">
              <w:rPr>
                <w:rFonts w:ascii="Times New Roman" w:hAnsi="Times New Roman" w:cs="Times New Roman"/>
                <w:b w:val="0"/>
                <w:bCs w:val="0"/>
                <w:noProof/>
                <w:webHidden/>
                <w:sz w:val="28"/>
                <w:szCs w:val="28"/>
              </w:rPr>
              <w:fldChar w:fldCharType="end"/>
            </w:r>
          </w:hyperlink>
        </w:p>
        <w:p w14:paraId="156C3927" w14:textId="29139594" w:rsidR="00EF4BAA" w:rsidRPr="00EF4BAA" w:rsidRDefault="008A5E0F" w:rsidP="00EF4BAA">
          <w:pPr>
            <w:pStyle w:val="21"/>
            <w:tabs>
              <w:tab w:val="left" w:pos="960"/>
              <w:tab w:val="right" w:leader="dot" w:pos="9911"/>
            </w:tabs>
            <w:spacing w:before="0" w:line="360" w:lineRule="auto"/>
            <w:rPr>
              <w:rFonts w:ascii="Times New Roman" w:eastAsiaTheme="minorEastAsia" w:hAnsi="Times New Roman" w:cs="Times New Roman"/>
              <w:b w:val="0"/>
              <w:bCs w:val="0"/>
              <w:noProof/>
              <w:sz w:val="28"/>
              <w:szCs w:val="28"/>
            </w:rPr>
          </w:pPr>
          <w:hyperlink w:anchor="_Toc73351114" w:history="1">
            <w:r w:rsidR="00EF4BAA" w:rsidRPr="00EF4BAA">
              <w:rPr>
                <w:rStyle w:val="a3"/>
                <w:rFonts w:ascii="Times New Roman" w:hAnsi="Times New Roman" w:cs="Times New Roman"/>
                <w:b w:val="0"/>
                <w:bCs w:val="0"/>
                <w:noProof/>
                <w:sz w:val="28"/>
                <w:szCs w:val="28"/>
              </w:rPr>
              <w:t>4.5</w:t>
            </w:r>
            <w:r w:rsidR="00EF4BAA" w:rsidRPr="00EF4BAA">
              <w:rPr>
                <w:rFonts w:ascii="Times New Roman" w:eastAsiaTheme="minorEastAsia" w:hAnsi="Times New Roman" w:cs="Times New Roman"/>
                <w:b w:val="0"/>
                <w:bCs w:val="0"/>
                <w:noProof/>
                <w:sz w:val="28"/>
                <w:szCs w:val="28"/>
              </w:rPr>
              <w:tab/>
            </w:r>
            <w:r w:rsidR="00EF4BAA" w:rsidRPr="00EF4BAA">
              <w:rPr>
                <w:rStyle w:val="a3"/>
                <w:rFonts w:ascii="Times New Roman" w:hAnsi="Times New Roman" w:cs="Times New Roman"/>
                <w:b w:val="0"/>
                <w:bCs w:val="0"/>
                <w:noProof/>
                <w:sz w:val="28"/>
                <w:szCs w:val="28"/>
              </w:rPr>
              <w:t>Висновки</w:t>
            </w:r>
            <w:r w:rsidR="00EF4BAA" w:rsidRPr="00EF4BAA">
              <w:rPr>
                <w:rFonts w:ascii="Times New Roman" w:hAnsi="Times New Roman" w:cs="Times New Roman"/>
                <w:b w:val="0"/>
                <w:bCs w:val="0"/>
                <w:noProof/>
                <w:webHidden/>
                <w:sz w:val="28"/>
                <w:szCs w:val="28"/>
              </w:rPr>
              <w:tab/>
            </w:r>
            <w:r w:rsidR="00EF4BAA" w:rsidRPr="00EF4BAA">
              <w:rPr>
                <w:rFonts w:ascii="Times New Roman" w:hAnsi="Times New Roman" w:cs="Times New Roman"/>
                <w:b w:val="0"/>
                <w:bCs w:val="0"/>
                <w:noProof/>
                <w:webHidden/>
                <w:sz w:val="28"/>
                <w:szCs w:val="28"/>
              </w:rPr>
              <w:fldChar w:fldCharType="begin"/>
            </w:r>
            <w:r w:rsidR="00EF4BAA" w:rsidRPr="00EF4BAA">
              <w:rPr>
                <w:rFonts w:ascii="Times New Roman" w:hAnsi="Times New Roman" w:cs="Times New Roman"/>
                <w:b w:val="0"/>
                <w:bCs w:val="0"/>
                <w:noProof/>
                <w:webHidden/>
                <w:sz w:val="28"/>
                <w:szCs w:val="28"/>
              </w:rPr>
              <w:instrText xml:space="preserve"> PAGEREF _Toc73351114 \h </w:instrText>
            </w:r>
            <w:r w:rsidR="00EF4BAA" w:rsidRPr="00EF4BAA">
              <w:rPr>
                <w:rFonts w:ascii="Times New Roman" w:hAnsi="Times New Roman" w:cs="Times New Roman"/>
                <w:b w:val="0"/>
                <w:bCs w:val="0"/>
                <w:noProof/>
                <w:webHidden/>
                <w:sz w:val="28"/>
                <w:szCs w:val="28"/>
              </w:rPr>
            </w:r>
            <w:r w:rsidR="00EF4BAA" w:rsidRPr="00EF4BAA">
              <w:rPr>
                <w:rFonts w:ascii="Times New Roman" w:hAnsi="Times New Roman" w:cs="Times New Roman"/>
                <w:b w:val="0"/>
                <w:bCs w:val="0"/>
                <w:noProof/>
                <w:webHidden/>
                <w:sz w:val="28"/>
                <w:szCs w:val="28"/>
              </w:rPr>
              <w:fldChar w:fldCharType="separate"/>
            </w:r>
            <w:r w:rsidR="00C50EED">
              <w:rPr>
                <w:rFonts w:ascii="Times New Roman" w:hAnsi="Times New Roman" w:cs="Times New Roman"/>
                <w:b w:val="0"/>
                <w:bCs w:val="0"/>
                <w:noProof/>
                <w:webHidden/>
                <w:sz w:val="28"/>
                <w:szCs w:val="28"/>
              </w:rPr>
              <w:t>90</w:t>
            </w:r>
            <w:r w:rsidR="00EF4BAA" w:rsidRPr="00EF4BAA">
              <w:rPr>
                <w:rFonts w:ascii="Times New Roman" w:hAnsi="Times New Roman" w:cs="Times New Roman"/>
                <w:b w:val="0"/>
                <w:bCs w:val="0"/>
                <w:noProof/>
                <w:webHidden/>
                <w:sz w:val="28"/>
                <w:szCs w:val="28"/>
              </w:rPr>
              <w:fldChar w:fldCharType="end"/>
            </w:r>
          </w:hyperlink>
        </w:p>
        <w:p w14:paraId="73D93A6C" w14:textId="09993BDF" w:rsidR="00EF4BAA" w:rsidRPr="00EF4BAA" w:rsidRDefault="008A5E0F" w:rsidP="00EF4BAA">
          <w:pPr>
            <w:pStyle w:val="11"/>
            <w:rPr>
              <w:rFonts w:ascii="Times New Roman" w:eastAsiaTheme="minorEastAsia" w:hAnsi="Times New Roman" w:cs="Times New Roman"/>
              <w:b w:val="0"/>
              <w:bCs w:val="0"/>
              <w:i w:val="0"/>
              <w:iCs w:val="0"/>
              <w:noProof/>
              <w:sz w:val="28"/>
              <w:szCs w:val="28"/>
            </w:rPr>
          </w:pPr>
          <w:hyperlink w:anchor="_Toc73351115" w:history="1">
            <w:r w:rsidR="00EF4BAA" w:rsidRPr="00EF4BAA">
              <w:rPr>
                <w:rStyle w:val="a3"/>
                <w:rFonts w:ascii="Times New Roman" w:hAnsi="Times New Roman" w:cs="Times New Roman"/>
                <w:b w:val="0"/>
                <w:bCs w:val="0"/>
                <w:i w:val="0"/>
                <w:iCs w:val="0"/>
                <w:noProof/>
                <w:sz w:val="28"/>
                <w:szCs w:val="28"/>
              </w:rPr>
              <w:t>ВИСНОВКИ</w:t>
            </w:r>
            <w:r w:rsidR="00EF4BAA" w:rsidRPr="00EF4BAA">
              <w:rPr>
                <w:rFonts w:ascii="Times New Roman" w:hAnsi="Times New Roman" w:cs="Times New Roman"/>
                <w:b w:val="0"/>
                <w:bCs w:val="0"/>
                <w:i w:val="0"/>
                <w:iCs w:val="0"/>
                <w:noProof/>
                <w:webHidden/>
                <w:sz w:val="28"/>
                <w:szCs w:val="28"/>
              </w:rPr>
              <w:tab/>
            </w:r>
            <w:r w:rsidR="00EF4BAA" w:rsidRPr="00EF4BAA">
              <w:rPr>
                <w:rFonts w:ascii="Times New Roman" w:hAnsi="Times New Roman" w:cs="Times New Roman"/>
                <w:b w:val="0"/>
                <w:bCs w:val="0"/>
                <w:i w:val="0"/>
                <w:iCs w:val="0"/>
                <w:noProof/>
                <w:webHidden/>
                <w:sz w:val="28"/>
                <w:szCs w:val="28"/>
              </w:rPr>
              <w:fldChar w:fldCharType="begin"/>
            </w:r>
            <w:r w:rsidR="00EF4BAA" w:rsidRPr="00EF4BAA">
              <w:rPr>
                <w:rFonts w:ascii="Times New Roman" w:hAnsi="Times New Roman" w:cs="Times New Roman"/>
                <w:b w:val="0"/>
                <w:bCs w:val="0"/>
                <w:i w:val="0"/>
                <w:iCs w:val="0"/>
                <w:noProof/>
                <w:webHidden/>
                <w:sz w:val="28"/>
                <w:szCs w:val="28"/>
              </w:rPr>
              <w:instrText xml:space="preserve"> PAGEREF _Toc73351115 \h </w:instrText>
            </w:r>
            <w:r w:rsidR="00EF4BAA" w:rsidRPr="00EF4BAA">
              <w:rPr>
                <w:rFonts w:ascii="Times New Roman" w:hAnsi="Times New Roman" w:cs="Times New Roman"/>
                <w:b w:val="0"/>
                <w:bCs w:val="0"/>
                <w:i w:val="0"/>
                <w:iCs w:val="0"/>
                <w:noProof/>
                <w:webHidden/>
                <w:sz w:val="28"/>
                <w:szCs w:val="28"/>
              </w:rPr>
            </w:r>
            <w:r w:rsidR="00EF4BAA" w:rsidRPr="00EF4BAA">
              <w:rPr>
                <w:rFonts w:ascii="Times New Roman" w:hAnsi="Times New Roman" w:cs="Times New Roman"/>
                <w:b w:val="0"/>
                <w:bCs w:val="0"/>
                <w:i w:val="0"/>
                <w:iCs w:val="0"/>
                <w:noProof/>
                <w:webHidden/>
                <w:sz w:val="28"/>
                <w:szCs w:val="28"/>
              </w:rPr>
              <w:fldChar w:fldCharType="separate"/>
            </w:r>
            <w:r w:rsidR="00C50EED">
              <w:rPr>
                <w:rFonts w:ascii="Times New Roman" w:hAnsi="Times New Roman" w:cs="Times New Roman"/>
                <w:b w:val="0"/>
                <w:bCs w:val="0"/>
                <w:i w:val="0"/>
                <w:iCs w:val="0"/>
                <w:noProof/>
                <w:webHidden/>
                <w:sz w:val="28"/>
                <w:szCs w:val="28"/>
              </w:rPr>
              <w:t>91</w:t>
            </w:r>
            <w:r w:rsidR="00EF4BAA" w:rsidRPr="00EF4BAA">
              <w:rPr>
                <w:rFonts w:ascii="Times New Roman" w:hAnsi="Times New Roman" w:cs="Times New Roman"/>
                <w:b w:val="0"/>
                <w:bCs w:val="0"/>
                <w:i w:val="0"/>
                <w:iCs w:val="0"/>
                <w:noProof/>
                <w:webHidden/>
                <w:sz w:val="28"/>
                <w:szCs w:val="28"/>
              </w:rPr>
              <w:fldChar w:fldCharType="end"/>
            </w:r>
          </w:hyperlink>
        </w:p>
        <w:p w14:paraId="6FA33658" w14:textId="0551E222" w:rsidR="00EF4BAA" w:rsidRPr="00EF4BAA" w:rsidRDefault="008A5E0F" w:rsidP="00EF4BAA">
          <w:pPr>
            <w:pStyle w:val="11"/>
            <w:rPr>
              <w:rFonts w:ascii="Times New Roman" w:eastAsiaTheme="minorEastAsia" w:hAnsi="Times New Roman" w:cs="Times New Roman"/>
              <w:b w:val="0"/>
              <w:bCs w:val="0"/>
              <w:i w:val="0"/>
              <w:iCs w:val="0"/>
              <w:noProof/>
              <w:sz w:val="28"/>
              <w:szCs w:val="28"/>
            </w:rPr>
          </w:pPr>
          <w:hyperlink w:anchor="_Toc73351116" w:history="1">
            <w:r w:rsidR="00EF4BAA" w:rsidRPr="00EF4BAA">
              <w:rPr>
                <w:rStyle w:val="a3"/>
                <w:rFonts w:ascii="Times New Roman" w:hAnsi="Times New Roman" w:cs="Times New Roman"/>
                <w:b w:val="0"/>
                <w:bCs w:val="0"/>
                <w:i w:val="0"/>
                <w:iCs w:val="0"/>
                <w:noProof/>
                <w:sz w:val="28"/>
                <w:szCs w:val="28"/>
                <w:lang w:val="uk-UA"/>
              </w:rPr>
              <w:t>ПЕРЕЛІК ПОСИЛАНЬ</w:t>
            </w:r>
            <w:r w:rsidR="00EF4BAA" w:rsidRPr="00EF4BAA">
              <w:rPr>
                <w:rFonts w:ascii="Times New Roman" w:hAnsi="Times New Roman" w:cs="Times New Roman"/>
                <w:b w:val="0"/>
                <w:bCs w:val="0"/>
                <w:i w:val="0"/>
                <w:iCs w:val="0"/>
                <w:noProof/>
                <w:webHidden/>
                <w:sz w:val="28"/>
                <w:szCs w:val="28"/>
              </w:rPr>
              <w:tab/>
            </w:r>
            <w:r w:rsidR="00EF4BAA" w:rsidRPr="00EF4BAA">
              <w:rPr>
                <w:rFonts w:ascii="Times New Roman" w:hAnsi="Times New Roman" w:cs="Times New Roman"/>
                <w:b w:val="0"/>
                <w:bCs w:val="0"/>
                <w:i w:val="0"/>
                <w:iCs w:val="0"/>
                <w:noProof/>
                <w:webHidden/>
                <w:sz w:val="28"/>
                <w:szCs w:val="28"/>
              </w:rPr>
              <w:fldChar w:fldCharType="begin"/>
            </w:r>
            <w:r w:rsidR="00EF4BAA" w:rsidRPr="00EF4BAA">
              <w:rPr>
                <w:rFonts w:ascii="Times New Roman" w:hAnsi="Times New Roman" w:cs="Times New Roman"/>
                <w:b w:val="0"/>
                <w:bCs w:val="0"/>
                <w:i w:val="0"/>
                <w:iCs w:val="0"/>
                <w:noProof/>
                <w:webHidden/>
                <w:sz w:val="28"/>
                <w:szCs w:val="28"/>
              </w:rPr>
              <w:instrText xml:space="preserve"> PAGEREF _Toc73351116 \h </w:instrText>
            </w:r>
            <w:r w:rsidR="00EF4BAA" w:rsidRPr="00EF4BAA">
              <w:rPr>
                <w:rFonts w:ascii="Times New Roman" w:hAnsi="Times New Roman" w:cs="Times New Roman"/>
                <w:b w:val="0"/>
                <w:bCs w:val="0"/>
                <w:i w:val="0"/>
                <w:iCs w:val="0"/>
                <w:noProof/>
                <w:webHidden/>
                <w:sz w:val="28"/>
                <w:szCs w:val="28"/>
              </w:rPr>
            </w:r>
            <w:r w:rsidR="00EF4BAA" w:rsidRPr="00EF4BAA">
              <w:rPr>
                <w:rFonts w:ascii="Times New Roman" w:hAnsi="Times New Roman" w:cs="Times New Roman"/>
                <w:b w:val="0"/>
                <w:bCs w:val="0"/>
                <w:i w:val="0"/>
                <w:iCs w:val="0"/>
                <w:noProof/>
                <w:webHidden/>
                <w:sz w:val="28"/>
                <w:szCs w:val="28"/>
              </w:rPr>
              <w:fldChar w:fldCharType="separate"/>
            </w:r>
            <w:r w:rsidR="00C50EED">
              <w:rPr>
                <w:rFonts w:ascii="Times New Roman" w:hAnsi="Times New Roman" w:cs="Times New Roman"/>
                <w:b w:val="0"/>
                <w:bCs w:val="0"/>
                <w:i w:val="0"/>
                <w:iCs w:val="0"/>
                <w:noProof/>
                <w:webHidden/>
                <w:sz w:val="28"/>
                <w:szCs w:val="28"/>
              </w:rPr>
              <w:t>92</w:t>
            </w:r>
            <w:r w:rsidR="00EF4BAA" w:rsidRPr="00EF4BAA">
              <w:rPr>
                <w:rFonts w:ascii="Times New Roman" w:hAnsi="Times New Roman" w:cs="Times New Roman"/>
                <w:b w:val="0"/>
                <w:bCs w:val="0"/>
                <w:i w:val="0"/>
                <w:iCs w:val="0"/>
                <w:noProof/>
                <w:webHidden/>
                <w:sz w:val="28"/>
                <w:szCs w:val="28"/>
              </w:rPr>
              <w:fldChar w:fldCharType="end"/>
            </w:r>
          </w:hyperlink>
        </w:p>
        <w:p w14:paraId="6368CA93" w14:textId="54A1BF69" w:rsidR="00EF4BAA" w:rsidRPr="00EF4BAA" w:rsidRDefault="008A5E0F" w:rsidP="00EF4BAA">
          <w:pPr>
            <w:pStyle w:val="11"/>
            <w:rPr>
              <w:rFonts w:ascii="Times New Roman" w:eastAsiaTheme="minorEastAsia" w:hAnsi="Times New Roman" w:cs="Times New Roman"/>
              <w:b w:val="0"/>
              <w:bCs w:val="0"/>
              <w:i w:val="0"/>
              <w:iCs w:val="0"/>
              <w:noProof/>
              <w:sz w:val="28"/>
              <w:szCs w:val="28"/>
            </w:rPr>
          </w:pPr>
          <w:hyperlink w:anchor="_Toc73351117" w:history="1">
            <w:r w:rsidR="00EF4BAA" w:rsidRPr="00EF4BAA">
              <w:rPr>
                <w:rStyle w:val="a3"/>
                <w:rFonts w:ascii="Times New Roman" w:hAnsi="Times New Roman" w:cs="Times New Roman"/>
                <w:b w:val="0"/>
                <w:bCs w:val="0"/>
                <w:i w:val="0"/>
                <w:iCs w:val="0"/>
                <w:noProof/>
                <w:sz w:val="28"/>
                <w:szCs w:val="28"/>
              </w:rPr>
              <w:t xml:space="preserve">ДОДАТОК </w:t>
            </w:r>
            <w:r w:rsidR="00EF4BAA" w:rsidRPr="00EF4BAA">
              <w:rPr>
                <w:rStyle w:val="a3"/>
                <w:rFonts w:ascii="Times New Roman" w:hAnsi="Times New Roman" w:cs="Times New Roman"/>
                <w:b w:val="0"/>
                <w:bCs w:val="0"/>
                <w:i w:val="0"/>
                <w:iCs w:val="0"/>
                <w:noProof/>
                <w:sz w:val="28"/>
                <w:szCs w:val="28"/>
                <w:lang w:val="uk-UA"/>
              </w:rPr>
              <w:t>А</w:t>
            </w:r>
            <w:r w:rsidR="00EF4BAA" w:rsidRPr="00EF4BAA">
              <w:rPr>
                <w:rStyle w:val="a3"/>
                <w:rFonts w:ascii="Times New Roman" w:hAnsi="Times New Roman" w:cs="Times New Roman"/>
                <w:b w:val="0"/>
                <w:bCs w:val="0"/>
                <w:i w:val="0"/>
                <w:iCs w:val="0"/>
                <w:noProof/>
                <w:sz w:val="28"/>
                <w:szCs w:val="28"/>
              </w:rPr>
              <w:t xml:space="preserve"> ДЕМОНСТРАЦІЙНІ МАТЕРІАЛИ</w:t>
            </w:r>
            <w:r w:rsidR="00EF4BAA" w:rsidRPr="00EF4BAA">
              <w:rPr>
                <w:rFonts w:ascii="Times New Roman" w:hAnsi="Times New Roman" w:cs="Times New Roman"/>
                <w:b w:val="0"/>
                <w:bCs w:val="0"/>
                <w:i w:val="0"/>
                <w:iCs w:val="0"/>
                <w:noProof/>
                <w:webHidden/>
                <w:sz w:val="28"/>
                <w:szCs w:val="28"/>
              </w:rPr>
              <w:tab/>
            </w:r>
            <w:r w:rsidR="00EF4BAA" w:rsidRPr="00EF4BAA">
              <w:rPr>
                <w:rFonts w:ascii="Times New Roman" w:hAnsi="Times New Roman" w:cs="Times New Roman"/>
                <w:b w:val="0"/>
                <w:bCs w:val="0"/>
                <w:i w:val="0"/>
                <w:iCs w:val="0"/>
                <w:noProof/>
                <w:webHidden/>
                <w:sz w:val="28"/>
                <w:szCs w:val="28"/>
              </w:rPr>
              <w:fldChar w:fldCharType="begin"/>
            </w:r>
            <w:r w:rsidR="00EF4BAA" w:rsidRPr="00EF4BAA">
              <w:rPr>
                <w:rFonts w:ascii="Times New Roman" w:hAnsi="Times New Roman" w:cs="Times New Roman"/>
                <w:b w:val="0"/>
                <w:bCs w:val="0"/>
                <w:i w:val="0"/>
                <w:iCs w:val="0"/>
                <w:noProof/>
                <w:webHidden/>
                <w:sz w:val="28"/>
                <w:szCs w:val="28"/>
              </w:rPr>
              <w:instrText xml:space="preserve"> PAGEREF _Toc73351117 \h </w:instrText>
            </w:r>
            <w:r w:rsidR="00EF4BAA" w:rsidRPr="00EF4BAA">
              <w:rPr>
                <w:rFonts w:ascii="Times New Roman" w:hAnsi="Times New Roman" w:cs="Times New Roman"/>
                <w:b w:val="0"/>
                <w:bCs w:val="0"/>
                <w:i w:val="0"/>
                <w:iCs w:val="0"/>
                <w:noProof/>
                <w:webHidden/>
                <w:sz w:val="28"/>
                <w:szCs w:val="28"/>
              </w:rPr>
            </w:r>
            <w:r w:rsidR="00EF4BAA" w:rsidRPr="00EF4BAA">
              <w:rPr>
                <w:rFonts w:ascii="Times New Roman" w:hAnsi="Times New Roman" w:cs="Times New Roman"/>
                <w:b w:val="0"/>
                <w:bCs w:val="0"/>
                <w:i w:val="0"/>
                <w:iCs w:val="0"/>
                <w:noProof/>
                <w:webHidden/>
                <w:sz w:val="28"/>
                <w:szCs w:val="28"/>
              </w:rPr>
              <w:fldChar w:fldCharType="separate"/>
            </w:r>
            <w:r w:rsidR="00C50EED">
              <w:rPr>
                <w:rFonts w:ascii="Times New Roman" w:hAnsi="Times New Roman" w:cs="Times New Roman"/>
                <w:b w:val="0"/>
                <w:bCs w:val="0"/>
                <w:i w:val="0"/>
                <w:iCs w:val="0"/>
                <w:noProof/>
                <w:webHidden/>
                <w:sz w:val="28"/>
                <w:szCs w:val="28"/>
              </w:rPr>
              <w:t>94</w:t>
            </w:r>
            <w:r w:rsidR="00EF4BAA" w:rsidRPr="00EF4BAA">
              <w:rPr>
                <w:rFonts w:ascii="Times New Roman" w:hAnsi="Times New Roman" w:cs="Times New Roman"/>
                <w:b w:val="0"/>
                <w:bCs w:val="0"/>
                <w:i w:val="0"/>
                <w:iCs w:val="0"/>
                <w:noProof/>
                <w:webHidden/>
                <w:sz w:val="28"/>
                <w:szCs w:val="28"/>
              </w:rPr>
              <w:fldChar w:fldCharType="end"/>
            </w:r>
          </w:hyperlink>
        </w:p>
        <w:p w14:paraId="463045F0" w14:textId="115B65B9" w:rsidR="00EF4BAA" w:rsidRPr="00EF4BAA" w:rsidRDefault="008A5E0F" w:rsidP="00EF4BAA">
          <w:pPr>
            <w:pStyle w:val="11"/>
            <w:rPr>
              <w:rFonts w:ascii="Times New Roman" w:eastAsiaTheme="minorEastAsia" w:hAnsi="Times New Roman" w:cs="Times New Roman"/>
              <w:b w:val="0"/>
              <w:bCs w:val="0"/>
              <w:i w:val="0"/>
              <w:iCs w:val="0"/>
              <w:noProof/>
              <w:sz w:val="28"/>
              <w:szCs w:val="28"/>
            </w:rPr>
          </w:pPr>
          <w:hyperlink w:anchor="_Toc73351118" w:history="1">
            <w:r w:rsidR="00EF4BAA" w:rsidRPr="00EF4BAA">
              <w:rPr>
                <w:rStyle w:val="a3"/>
                <w:rFonts w:ascii="Times New Roman" w:hAnsi="Times New Roman" w:cs="Times New Roman"/>
                <w:b w:val="0"/>
                <w:bCs w:val="0"/>
                <w:i w:val="0"/>
                <w:iCs w:val="0"/>
                <w:noProof/>
                <w:sz w:val="28"/>
                <w:szCs w:val="28"/>
              </w:rPr>
              <w:t>ДОДАТОК</w:t>
            </w:r>
            <w:r w:rsidR="00EF4BAA" w:rsidRPr="00EF4BAA">
              <w:rPr>
                <w:rStyle w:val="a3"/>
                <w:rFonts w:ascii="Times New Roman" w:hAnsi="Times New Roman" w:cs="Times New Roman"/>
                <w:b w:val="0"/>
                <w:bCs w:val="0"/>
                <w:i w:val="0"/>
                <w:iCs w:val="0"/>
                <w:noProof/>
                <w:sz w:val="28"/>
                <w:szCs w:val="28"/>
                <w:lang w:val="en-US"/>
              </w:rPr>
              <w:t xml:space="preserve"> </w:t>
            </w:r>
            <w:r w:rsidR="00EF4BAA" w:rsidRPr="00EF4BAA">
              <w:rPr>
                <w:rStyle w:val="a3"/>
                <w:rFonts w:ascii="Times New Roman" w:hAnsi="Times New Roman" w:cs="Times New Roman"/>
                <w:b w:val="0"/>
                <w:bCs w:val="0"/>
                <w:i w:val="0"/>
                <w:iCs w:val="0"/>
                <w:noProof/>
                <w:sz w:val="28"/>
                <w:szCs w:val="28"/>
                <w:lang w:val="uk-UA"/>
              </w:rPr>
              <w:t>Б</w:t>
            </w:r>
            <w:r w:rsidR="00EF4BAA" w:rsidRPr="00EF4BAA">
              <w:rPr>
                <w:rStyle w:val="a3"/>
                <w:rFonts w:ascii="Times New Roman" w:hAnsi="Times New Roman" w:cs="Times New Roman"/>
                <w:b w:val="0"/>
                <w:bCs w:val="0"/>
                <w:i w:val="0"/>
                <w:iCs w:val="0"/>
                <w:noProof/>
                <w:sz w:val="28"/>
                <w:szCs w:val="28"/>
                <w:lang w:val="en-US"/>
              </w:rPr>
              <w:t xml:space="preserve"> </w:t>
            </w:r>
            <w:r w:rsidR="00EF4BAA" w:rsidRPr="00EF4BAA">
              <w:rPr>
                <w:rStyle w:val="a3"/>
                <w:rFonts w:ascii="Times New Roman" w:hAnsi="Times New Roman" w:cs="Times New Roman"/>
                <w:b w:val="0"/>
                <w:bCs w:val="0"/>
                <w:i w:val="0"/>
                <w:iCs w:val="0"/>
                <w:noProof/>
                <w:sz w:val="28"/>
                <w:szCs w:val="28"/>
              </w:rPr>
              <w:t>ЛІСТИНГ</w:t>
            </w:r>
            <w:r w:rsidR="00EF4BAA" w:rsidRPr="00EF4BAA">
              <w:rPr>
                <w:rStyle w:val="a3"/>
                <w:rFonts w:ascii="Times New Roman" w:hAnsi="Times New Roman" w:cs="Times New Roman"/>
                <w:b w:val="0"/>
                <w:bCs w:val="0"/>
                <w:i w:val="0"/>
                <w:iCs w:val="0"/>
                <w:noProof/>
                <w:sz w:val="28"/>
                <w:szCs w:val="28"/>
                <w:lang w:val="en-US"/>
              </w:rPr>
              <w:t xml:space="preserve"> </w:t>
            </w:r>
            <w:r w:rsidR="00EF4BAA" w:rsidRPr="00EF4BAA">
              <w:rPr>
                <w:rStyle w:val="a3"/>
                <w:rFonts w:ascii="Times New Roman" w:hAnsi="Times New Roman" w:cs="Times New Roman"/>
                <w:b w:val="0"/>
                <w:bCs w:val="0"/>
                <w:i w:val="0"/>
                <w:iCs w:val="0"/>
                <w:noProof/>
                <w:sz w:val="28"/>
                <w:szCs w:val="28"/>
              </w:rPr>
              <w:t>ПРОГРАМИ</w:t>
            </w:r>
            <w:r w:rsidR="00EF4BAA" w:rsidRPr="00EF4BAA">
              <w:rPr>
                <w:rFonts w:ascii="Times New Roman" w:hAnsi="Times New Roman" w:cs="Times New Roman"/>
                <w:b w:val="0"/>
                <w:bCs w:val="0"/>
                <w:i w:val="0"/>
                <w:iCs w:val="0"/>
                <w:noProof/>
                <w:webHidden/>
                <w:sz w:val="28"/>
                <w:szCs w:val="28"/>
              </w:rPr>
              <w:tab/>
            </w:r>
            <w:r w:rsidR="00EF4BAA" w:rsidRPr="00EF4BAA">
              <w:rPr>
                <w:rFonts w:ascii="Times New Roman" w:hAnsi="Times New Roman" w:cs="Times New Roman"/>
                <w:b w:val="0"/>
                <w:bCs w:val="0"/>
                <w:i w:val="0"/>
                <w:iCs w:val="0"/>
                <w:noProof/>
                <w:webHidden/>
                <w:sz w:val="28"/>
                <w:szCs w:val="28"/>
              </w:rPr>
              <w:fldChar w:fldCharType="begin"/>
            </w:r>
            <w:r w:rsidR="00EF4BAA" w:rsidRPr="00EF4BAA">
              <w:rPr>
                <w:rFonts w:ascii="Times New Roman" w:hAnsi="Times New Roman" w:cs="Times New Roman"/>
                <w:b w:val="0"/>
                <w:bCs w:val="0"/>
                <w:i w:val="0"/>
                <w:iCs w:val="0"/>
                <w:noProof/>
                <w:webHidden/>
                <w:sz w:val="28"/>
                <w:szCs w:val="28"/>
              </w:rPr>
              <w:instrText xml:space="preserve"> PAGEREF _Toc73351118 \h </w:instrText>
            </w:r>
            <w:r w:rsidR="00EF4BAA" w:rsidRPr="00EF4BAA">
              <w:rPr>
                <w:rFonts w:ascii="Times New Roman" w:hAnsi="Times New Roman" w:cs="Times New Roman"/>
                <w:b w:val="0"/>
                <w:bCs w:val="0"/>
                <w:i w:val="0"/>
                <w:iCs w:val="0"/>
                <w:noProof/>
                <w:webHidden/>
                <w:sz w:val="28"/>
                <w:szCs w:val="28"/>
              </w:rPr>
            </w:r>
            <w:r w:rsidR="00EF4BAA" w:rsidRPr="00EF4BAA">
              <w:rPr>
                <w:rFonts w:ascii="Times New Roman" w:hAnsi="Times New Roman" w:cs="Times New Roman"/>
                <w:b w:val="0"/>
                <w:bCs w:val="0"/>
                <w:i w:val="0"/>
                <w:iCs w:val="0"/>
                <w:noProof/>
                <w:webHidden/>
                <w:sz w:val="28"/>
                <w:szCs w:val="28"/>
              </w:rPr>
              <w:fldChar w:fldCharType="separate"/>
            </w:r>
            <w:r w:rsidR="00C50EED">
              <w:rPr>
                <w:rFonts w:ascii="Times New Roman" w:hAnsi="Times New Roman" w:cs="Times New Roman"/>
                <w:b w:val="0"/>
                <w:bCs w:val="0"/>
                <w:i w:val="0"/>
                <w:iCs w:val="0"/>
                <w:noProof/>
                <w:webHidden/>
                <w:sz w:val="28"/>
                <w:szCs w:val="28"/>
              </w:rPr>
              <w:t>104</w:t>
            </w:r>
            <w:r w:rsidR="00EF4BAA" w:rsidRPr="00EF4BAA">
              <w:rPr>
                <w:rFonts w:ascii="Times New Roman" w:hAnsi="Times New Roman" w:cs="Times New Roman"/>
                <w:b w:val="0"/>
                <w:bCs w:val="0"/>
                <w:i w:val="0"/>
                <w:iCs w:val="0"/>
                <w:noProof/>
                <w:webHidden/>
                <w:sz w:val="28"/>
                <w:szCs w:val="28"/>
              </w:rPr>
              <w:fldChar w:fldCharType="end"/>
            </w:r>
          </w:hyperlink>
        </w:p>
        <w:p w14:paraId="5C3BBC07" w14:textId="4267489F" w:rsidR="00F24E81" w:rsidRPr="006572FB" w:rsidRDefault="009B1782" w:rsidP="00EF4BAA">
          <w:pPr>
            <w:spacing w:line="360" w:lineRule="auto"/>
            <w:rPr>
              <w:color w:val="000000" w:themeColor="text1"/>
              <w:sz w:val="28"/>
              <w:szCs w:val="28"/>
            </w:rPr>
          </w:pPr>
          <w:r w:rsidRPr="00EF4BAA">
            <w:rPr>
              <w:noProof/>
              <w:color w:val="000000" w:themeColor="text1"/>
              <w:sz w:val="28"/>
              <w:szCs w:val="28"/>
            </w:rPr>
            <w:fldChar w:fldCharType="end"/>
          </w:r>
        </w:p>
      </w:sdtContent>
    </w:sdt>
    <w:p w14:paraId="2B15F27F" w14:textId="673F2F2A" w:rsidR="00C73DA0" w:rsidRDefault="00C73DA0" w:rsidP="00CE2CA6">
      <w:pPr>
        <w:pStyle w:val="a4"/>
        <w:spacing w:before="0" w:beforeAutospacing="0" w:after="0" w:afterAutospacing="0" w:line="360" w:lineRule="auto"/>
        <w:outlineLvl w:val="0"/>
        <w:rPr>
          <w:b/>
          <w:bCs/>
          <w:color w:val="000000" w:themeColor="text1"/>
          <w:sz w:val="28"/>
          <w:szCs w:val="28"/>
          <w:lang w:val="uk-UA"/>
        </w:rPr>
      </w:pPr>
    </w:p>
    <w:p w14:paraId="7E0156D0" w14:textId="70AB9FBD" w:rsidR="0047349B" w:rsidRDefault="0047349B" w:rsidP="00CE2CA6">
      <w:pPr>
        <w:pStyle w:val="a4"/>
        <w:spacing w:before="0" w:beforeAutospacing="0" w:after="0" w:afterAutospacing="0" w:line="360" w:lineRule="auto"/>
        <w:outlineLvl w:val="0"/>
        <w:rPr>
          <w:b/>
          <w:bCs/>
          <w:color w:val="000000" w:themeColor="text1"/>
          <w:sz w:val="28"/>
          <w:szCs w:val="28"/>
          <w:lang w:val="uk-UA"/>
        </w:rPr>
      </w:pPr>
    </w:p>
    <w:p w14:paraId="031C11AC" w14:textId="66DE9846" w:rsidR="007B2418" w:rsidRDefault="007B2418" w:rsidP="00CE2CA6">
      <w:pPr>
        <w:pStyle w:val="a4"/>
        <w:spacing w:before="0" w:beforeAutospacing="0" w:after="0" w:afterAutospacing="0" w:line="360" w:lineRule="auto"/>
        <w:outlineLvl w:val="0"/>
        <w:rPr>
          <w:b/>
          <w:bCs/>
          <w:color w:val="000000" w:themeColor="text1"/>
          <w:sz w:val="28"/>
          <w:szCs w:val="28"/>
          <w:lang w:val="uk-UA"/>
        </w:rPr>
      </w:pPr>
    </w:p>
    <w:p w14:paraId="04849665" w14:textId="6D8A4674" w:rsidR="007B2418" w:rsidRDefault="007B2418" w:rsidP="00CE2CA6">
      <w:pPr>
        <w:pStyle w:val="a4"/>
        <w:spacing w:before="0" w:beforeAutospacing="0" w:after="0" w:afterAutospacing="0" w:line="360" w:lineRule="auto"/>
        <w:outlineLvl w:val="0"/>
        <w:rPr>
          <w:b/>
          <w:bCs/>
          <w:color w:val="000000" w:themeColor="text1"/>
          <w:sz w:val="28"/>
          <w:szCs w:val="28"/>
          <w:lang w:val="uk-UA"/>
        </w:rPr>
      </w:pPr>
    </w:p>
    <w:p w14:paraId="6CBDBEF5" w14:textId="4653AFB8" w:rsidR="007B2418" w:rsidRDefault="007B2418" w:rsidP="00CE2CA6">
      <w:pPr>
        <w:pStyle w:val="a4"/>
        <w:spacing w:before="0" w:beforeAutospacing="0" w:after="0" w:afterAutospacing="0" w:line="360" w:lineRule="auto"/>
        <w:outlineLvl w:val="0"/>
        <w:rPr>
          <w:b/>
          <w:bCs/>
          <w:color w:val="000000" w:themeColor="text1"/>
          <w:sz w:val="28"/>
          <w:szCs w:val="28"/>
          <w:lang w:val="uk-UA"/>
        </w:rPr>
      </w:pPr>
    </w:p>
    <w:p w14:paraId="13890348" w14:textId="0A4FA80B" w:rsidR="007B2418" w:rsidRDefault="007B2418" w:rsidP="00CE2CA6">
      <w:pPr>
        <w:pStyle w:val="a4"/>
        <w:spacing w:before="0" w:beforeAutospacing="0" w:after="0" w:afterAutospacing="0" w:line="360" w:lineRule="auto"/>
        <w:outlineLvl w:val="0"/>
        <w:rPr>
          <w:b/>
          <w:bCs/>
          <w:color w:val="000000" w:themeColor="text1"/>
          <w:sz w:val="28"/>
          <w:szCs w:val="28"/>
          <w:lang w:val="uk-UA"/>
        </w:rPr>
      </w:pPr>
    </w:p>
    <w:p w14:paraId="23E7A011" w14:textId="77777777" w:rsidR="00D55B3A" w:rsidRPr="006572FB" w:rsidRDefault="00D55B3A" w:rsidP="00C42811">
      <w:pPr>
        <w:pStyle w:val="a4"/>
        <w:spacing w:before="0" w:beforeAutospacing="0" w:after="0" w:afterAutospacing="0" w:line="360" w:lineRule="auto"/>
        <w:outlineLvl w:val="0"/>
        <w:rPr>
          <w:b/>
          <w:bCs/>
          <w:color w:val="000000" w:themeColor="text1"/>
          <w:sz w:val="28"/>
          <w:szCs w:val="28"/>
          <w:lang w:val="uk-UA"/>
        </w:rPr>
      </w:pPr>
    </w:p>
    <w:p w14:paraId="327F5572" w14:textId="6DE78048" w:rsidR="00AC3645" w:rsidRPr="006572FB" w:rsidRDefault="00AC3645" w:rsidP="00440C65">
      <w:pPr>
        <w:pStyle w:val="a4"/>
        <w:spacing w:before="0" w:beforeAutospacing="0" w:after="0" w:afterAutospacing="0" w:line="360" w:lineRule="auto"/>
        <w:jc w:val="center"/>
        <w:outlineLvl w:val="0"/>
        <w:rPr>
          <w:b/>
          <w:bCs/>
          <w:color w:val="000000" w:themeColor="text1"/>
          <w:sz w:val="28"/>
          <w:szCs w:val="28"/>
          <w:lang w:val="uk-UA"/>
        </w:rPr>
      </w:pPr>
      <w:bookmarkStart w:id="1" w:name="_Toc73351073"/>
      <w:r w:rsidRPr="006572FB">
        <w:rPr>
          <w:b/>
          <w:bCs/>
          <w:color w:val="000000" w:themeColor="text1"/>
          <w:sz w:val="28"/>
          <w:szCs w:val="28"/>
          <w:lang w:val="uk-UA"/>
        </w:rPr>
        <w:lastRenderedPageBreak/>
        <w:t>ВСТУП</w:t>
      </w:r>
      <w:bookmarkEnd w:id="1"/>
    </w:p>
    <w:p w14:paraId="4BD54ACF" w14:textId="77777777" w:rsidR="00F24E81" w:rsidRPr="00B40197" w:rsidRDefault="00F24E81" w:rsidP="00440C65">
      <w:pPr>
        <w:pStyle w:val="a4"/>
        <w:spacing w:before="0" w:beforeAutospacing="0" w:after="0" w:afterAutospacing="0" w:line="360" w:lineRule="auto"/>
        <w:jc w:val="center"/>
        <w:outlineLvl w:val="0"/>
        <w:rPr>
          <w:b/>
          <w:bCs/>
          <w:color w:val="000000" w:themeColor="text1"/>
          <w:sz w:val="28"/>
          <w:szCs w:val="28"/>
        </w:rPr>
      </w:pPr>
    </w:p>
    <w:p w14:paraId="573AEEB5" w14:textId="77777777" w:rsidR="00440C65" w:rsidRPr="00440C65" w:rsidRDefault="00440C65" w:rsidP="00440C65">
      <w:pPr>
        <w:pStyle w:val="a4"/>
        <w:spacing w:before="0" w:beforeAutospacing="0" w:after="0" w:afterAutospacing="0" w:line="360" w:lineRule="auto"/>
        <w:ind w:firstLine="709"/>
        <w:jc w:val="both"/>
        <w:outlineLvl w:val="0"/>
        <w:rPr>
          <w:color w:val="000000" w:themeColor="text1"/>
          <w:sz w:val="28"/>
          <w:szCs w:val="28"/>
        </w:rPr>
      </w:pPr>
      <w:r w:rsidRPr="00440C65">
        <w:rPr>
          <w:color w:val="000000" w:themeColor="text1"/>
          <w:sz w:val="28"/>
          <w:szCs w:val="28"/>
        </w:rPr>
        <w:t xml:space="preserve">Кожного дня ми стикаємося з рекламою, коли вмикаємо телебачення, заходимо в інтернет, купуємо в магазині продукти чи їдемо на роботу, умикнувши радіо. Середньостатистична людина </w:t>
      </w:r>
      <w:proofErr w:type="gramStart"/>
      <w:r w:rsidRPr="00440C65">
        <w:rPr>
          <w:color w:val="000000" w:themeColor="text1"/>
          <w:sz w:val="28"/>
          <w:szCs w:val="28"/>
        </w:rPr>
        <w:t>п</w:t>
      </w:r>
      <w:proofErr w:type="gramEnd"/>
      <w:r w:rsidRPr="00440C65">
        <w:rPr>
          <w:color w:val="000000" w:themeColor="text1"/>
          <w:sz w:val="28"/>
          <w:szCs w:val="28"/>
        </w:rPr>
        <w:t>іддається орієнтовно 5000 рекламним повідомленням щодня. Ми не можемо уявити життя без реклами, адже вона щоденно глибоко проникає в голову кожного з надією вплинути на наше рішення щодо вибору товару чи послуги.</w:t>
      </w:r>
    </w:p>
    <w:p w14:paraId="0AE47298" w14:textId="77777777" w:rsidR="00440C65" w:rsidRPr="00440C65" w:rsidRDefault="00440C65" w:rsidP="00440C65">
      <w:pPr>
        <w:pStyle w:val="a4"/>
        <w:spacing w:line="360" w:lineRule="auto"/>
        <w:ind w:firstLine="708"/>
        <w:jc w:val="both"/>
        <w:outlineLvl w:val="0"/>
        <w:rPr>
          <w:color w:val="000000" w:themeColor="text1"/>
          <w:sz w:val="28"/>
          <w:szCs w:val="28"/>
        </w:rPr>
      </w:pPr>
      <w:r w:rsidRPr="00440C65">
        <w:rPr>
          <w:color w:val="000000" w:themeColor="text1"/>
          <w:sz w:val="28"/>
          <w:szCs w:val="28"/>
        </w:rPr>
        <w:t xml:space="preserve">Може здатися, що оцінка ефективності реклами - складний, тривалий і дорогий процес. Але він є обов'язковим для всіх підприємців і керівників компаній, які хочуть правильно планувати рекламні бюджети й оптимізувати витрати з метою збільшення прибутковості компанії. Реклама, інформуючи населення про нові товари й послуги або спонукаючи до повторних покупок улюблених виробів, тим самим стимулює їх попит і розвиває торгівлю в цілому. Грамотно оформлена і вдало розміщена реклама, безсумнівно, є хорошим інструментом для підвищення споживчого попиту. </w:t>
      </w:r>
    </w:p>
    <w:p w14:paraId="790CE6B7" w14:textId="77777777" w:rsidR="00440C65" w:rsidRPr="00440C65" w:rsidRDefault="00440C65" w:rsidP="00440C65">
      <w:pPr>
        <w:pStyle w:val="a4"/>
        <w:spacing w:line="360" w:lineRule="auto"/>
        <w:ind w:firstLine="708"/>
        <w:jc w:val="both"/>
        <w:outlineLvl w:val="0"/>
        <w:rPr>
          <w:color w:val="000000" w:themeColor="text1"/>
          <w:sz w:val="28"/>
          <w:szCs w:val="28"/>
        </w:rPr>
      </w:pPr>
      <w:r w:rsidRPr="00440C65">
        <w:rPr>
          <w:color w:val="000000" w:themeColor="text1"/>
          <w:sz w:val="28"/>
          <w:szCs w:val="28"/>
        </w:rPr>
        <w:t xml:space="preserve">Насправді, реклама нагадує гру в боулінг, оскільки коли ми запускаємо першу кулю (рекламну кампанію) і відбувається покрокове збивання кеглів (економічних подій, що впливають на попит). Прямо як у грі в боулінг економічний ефект залежить від силу удару, але вирахувати точно майбутні результати неможливо. Тим паче, що разом з проведеними рекламними кампаніями існують мільйон інших факторів, що мають вплив, тож провести повноцінний аналіз на практиці виявляється досить складно. </w:t>
      </w:r>
    </w:p>
    <w:p w14:paraId="7EFBEED7" w14:textId="77777777" w:rsidR="00440C65" w:rsidRPr="00440C65" w:rsidRDefault="00440C65" w:rsidP="00440C65">
      <w:pPr>
        <w:pStyle w:val="a4"/>
        <w:spacing w:line="360" w:lineRule="auto"/>
        <w:ind w:firstLine="708"/>
        <w:jc w:val="both"/>
        <w:outlineLvl w:val="0"/>
        <w:rPr>
          <w:color w:val="000000" w:themeColor="text1"/>
          <w:sz w:val="28"/>
          <w:szCs w:val="28"/>
        </w:rPr>
      </w:pPr>
      <w:r w:rsidRPr="00440C65">
        <w:rPr>
          <w:color w:val="000000" w:themeColor="text1"/>
          <w:sz w:val="28"/>
          <w:szCs w:val="28"/>
        </w:rPr>
        <w:t xml:space="preserve">На практиці для розуміння впливу реклами рекламодавці хочуть зрозуміти як реклама впливає на </w:t>
      </w:r>
      <w:proofErr w:type="gramStart"/>
      <w:r w:rsidRPr="00440C65">
        <w:rPr>
          <w:color w:val="000000" w:themeColor="text1"/>
          <w:sz w:val="28"/>
          <w:szCs w:val="28"/>
        </w:rPr>
        <w:t>р</w:t>
      </w:r>
      <w:proofErr w:type="gramEnd"/>
      <w:r w:rsidRPr="00440C65">
        <w:rPr>
          <w:color w:val="000000" w:themeColor="text1"/>
          <w:sz w:val="28"/>
          <w:szCs w:val="28"/>
        </w:rPr>
        <w:t xml:space="preserve">іст та зниження цін, в боротьбі з конкурентами допомагає реклама втримувати лідерські позиції чи ні, а також оцінити вплив  рекламних кампаній на ріст продажів товару та певної категорії. Ці питання необхідно </w:t>
      </w:r>
      <w:r w:rsidRPr="00440C65">
        <w:rPr>
          <w:color w:val="000000" w:themeColor="text1"/>
          <w:sz w:val="28"/>
          <w:szCs w:val="28"/>
        </w:rPr>
        <w:lastRenderedPageBreak/>
        <w:t>розглянути, щоб отримати повне уявлення про загальний економічний ефект рекламної діяльності.</w:t>
      </w:r>
    </w:p>
    <w:p w14:paraId="2206B1C2" w14:textId="4D8903BB" w:rsidR="00440C65" w:rsidRPr="00440C65" w:rsidRDefault="00440C65" w:rsidP="00440C65">
      <w:pPr>
        <w:pStyle w:val="a4"/>
        <w:spacing w:line="360" w:lineRule="auto"/>
        <w:ind w:firstLine="708"/>
        <w:jc w:val="both"/>
        <w:outlineLvl w:val="0"/>
        <w:rPr>
          <w:color w:val="000000" w:themeColor="text1"/>
          <w:sz w:val="28"/>
          <w:szCs w:val="28"/>
        </w:rPr>
      </w:pPr>
      <w:r w:rsidRPr="00440C65">
        <w:rPr>
          <w:color w:val="000000" w:themeColor="text1"/>
          <w:sz w:val="28"/>
          <w:szCs w:val="28"/>
        </w:rPr>
        <w:t>Складність у вимірі ефективності полягає в тому, що вплив реклами на цільову аудиторію не обмежений строго в часі. Споживач може побачити повідомлення раз або багаторазово, протягом кампанії й навіть після її завершення, наприклад, в старих випусках журналів і газет. Психологічний ефект реклами часто спрямований на поступове «розгойдування» споживача, підведення його до рішення про покупку - у випадку з такими товарами, як велика побутова техніка або автомобілі, оскільки цей процес займає не один місяць.</w:t>
      </w:r>
    </w:p>
    <w:p w14:paraId="75DE187E" w14:textId="77777777" w:rsidR="00440C65" w:rsidRPr="00440C65" w:rsidRDefault="00440C65" w:rsidP="00440C65">
      <w:pPr>
        <w:pStyle w:val="a4"/>
        <w:spacing w:line="360" w:lineRule="auto"/>
        <w:ind w:firstLine="708"/>
        <w:jc w:val="both"/>
        <w:outlineLvl w:val="0"/>
        <w:rPr>
          <w:color w:val="000000" w:themeColor="text1"/>
          <w:sz w:val="28"/>
          <w:szCs w:val="28"/>
        </w:rPr>
      </w:pPr>
      <w:r w:rsidRPr="00440C65">
        <w:rPr>
          <w:color w:val="000000" w:themeColor="text1"/>
          <w:sz w:val="28"/>
          <w:szCs w:val="28"/>
        </w:rPr>
        <w:t>Крім цього, складно відстежити, що саме вплинуло на готовність покупця придбати продукт: побачена реклама, мотивована робота продавців або рекомендації знайомих. Ускладнює оцінку й відсутність універсальних, загальновизнаних інструментів - компанії керуються загальними принципами й підходами.</w:t>
      </w:r>
    </w:p>
    <w:p w14:paraId="28687A35" w14:textId="1C60FD12" w:rsidR="00D55B3A" w:rsidRPr="006572FB" w:rsidRDefault="00440C65" w:rsidP="00440C65">
      <w:pPr>
        <w:pStyle w:val="a4"/>
        <w:spacing w:before="0" w:beforeAutospacing="0" w:after="0" w:afterAutospacing="0" w:line="360" w:lineRule="auto"/>
        <w:jc w:val="both"/>
        <w:outlineLvl w:val="0"/>
        <w:rPr>
          <w:b/>
          <w:bCs/>
          <w:color w:val="000000" w:themeColor="text1"/>
          <w:sz w:val="28"/>
          <w:szCs w:val="28"/>
        </w:rPr>
      </w:pPr>
      <w:r w:rsidRPr="00440C65">
        <w:rPr>
          <w:color w:val="000000" w:themeColor="text1"/>
          <w:sz w:val="28"/>
          <w:szCs w:val="28"/>
        </w:rPr>
        <w:t xml:space="preserve"> </w:t>
      </w:r>
      <w:r>
        <w:rPr>
          <w:color w:val="000000" w:themeColor="text1"/>
          <w:sz w:val="28"/>
          <w:szCs w:val="28"/>
        </w:rPr>
        <w:tab/>
      </w:r>
      <w:r w:rsidRPr="00440C65">
        <w:rPr>
          <w:color w:val="000000" w:themeColor="text1"/>
          <w:sz w:val="28"/>
          <w:szCs w:val="28"/>
        </w:rPr>
        <w:t>Тож тема впливу рекламних кампаній на попит є досить актуальною та є не вирішеною повністю дотепер.</w:t>
      </w:r>
    </w:p>
    <w:p w14:paraId="625FB7AE" w14:textId="77777777" w:rsidR="00C42811" w:rsidRPr="006572FB" w:rsidRDefault="00C42811" w:rsidP="0043665F">
      <w:pPr>
        <w:pStyle w:val="a4"/>
        <w:spacing w:before="0" w:beforeAutospacing="0" w:after="0" w:afterAutospacing="0" w:line="360" w:lineRule="auto"/>
        <w:jc w:val="both"/>
        <w:outlineLvl w:val="0"/>
        <w:rPr>
          <w:b/>
          <w:bCs/>
          <w:color w:val="000000" w:themeColor="text1"/>
          <w:sz w:val="28"/>
          <w:szCs w:val="28"/>
        </w:rPr>
      </w:pPr>
    </w:p>
    <w:p w14:paraId="648490D2" w14:textId="4CB4A2A7" w:rsidR="00D55B3A" w:rsidRPr="006572FB" w:rsidRDefault="00D55B3A" w:rsidP="0043665F">
      <w:pPr>
        <w:pStyle w:val="a4"/>
        <w:spacing w:before="0" w:beforeAutospacing="0" w:after="0" w:afterAutospacing="0" w:line="360" w:lineRule="auto"/>
        <w:jc w:val="both"/>
        <w:outlineLvl w:val="0"/>
        <w:rPr>
          <w:b/>
          <w:bCs/>
          <w:color w:val="000000" w:themeColor="text1"/>
          <w:sz w:val="28"/>
          <w:szCs w:val="28"/>
        </w:rPr>
      </w:pPr>
    </w:p>
    <w:p w14:paraId="48D0BCC1" w14:textId="50A3CB87" w:rsidR="00D55B3A" w:rsidRPr="006572FB" w:rsidRDefault="00D55B3A" w:rsidP="00450905">
      <w:pPr>
        <w:pStyle w:val="a4"/>
        <w:spacing w:before="0" w:beforeAutospacing="0" w:after="0" w:afterAutospacing="0" w:line="360" w:lineRule="auto"/>
        <w:outlineLvl w:val="0"/>
        <w:rPr>
          <w:b/>
          <w:bCs/>
          <w:color w:val="000000" w:themeColor="text1"/>
          <w:sz w:val="28"/>
          <w:szCs w:val="28"/>
        </w:rPr>
      </w:pPr>
    </w:p>
    <w:p w14:paraId="36C3DC33" w14:textId="12E3686C" w:rsidR="00F24E81" w:rsidRPr="006572FB" w:rsidRDefault="00F24E81" w:rsidP="00450905">
      <w:pPr>
        <w:pStyle w:val="a4"/>
        <w:spacing w:before="0" w:beforeAutospacing="0" w:after="0" w:afterAutospacing="0" w:line="360" w:lineRule="auto"/>
        <w:outlineLvl w:val="0"/>
        <w:rPr>
          <w:b/>
          <w:bCs/>
          <w:color w:val="000000" w:themeColor="text1"/>
          <w:sz w:val="28"/>
          <w:szCs w:val="28"/>
        </w:rPr>
      </w:pPr>
    </w:p>
    <w:p w14:paraId="3929AD2F" w14:textId="618F331A" w:rsidR="00F24E81" w:rsidRPr="006572FB" w:rsidRDefault="00F24E81" w:rsidP="00450905">
      <w:pPr>
        <w:pStyle w:val="a4"/>
        <w:spacing w:before="0" w:beforeAutospacing="0" w:after="0" w:afterAutospacing="0" w:line="360" w:lineRule="auto"/>
        <w:outlineLvl w:val="0"/>
        <w:rPr>
          <w:b/>
          <w:bCs/>
          <w:color w:val="000000" w:themeColor="text1"/>
          <w:sz w:val="28"/>
          <w:szCs w:val="28"/>
        </w:rPr>
      </w:pPr>
    </w:p>
    <w:p w14:paraId="7FDE7AC6" w14:textId="1518F07F" w:rsidR="00C42811" w:rsidRPr="006572FB" w:rsidRDefault="00C42811" w:rsidP="00450905">
      <w:pPr>
        <w:pStyle w:val="a4"/>
        <w:spacing w:before="0" w:beforeAutospacing="0" w:after="0" w:afterAutospacing="0" w:line="360" w:lineRule="auto"/>
        <w:outlineLvl w:val="0"/>
        <w:rPr>
          <w:b/>
          <w:bCs/>
          <w:color w:val="000000" w:themeColor="text1"/>
          <w:sz w:val="28"/>
          <w:szCs w:val="28"/>
        </w:rPr>
      </w:pPr>
    </w:p>
    <w:p w14:paraId="78CF07A2" w14:textId="3964C757" w:rsidR="00C42811" w:rsidRPr="006572FB" w:rsidRDefault="00C42811" w:rsidP="00450905">
      <w:pPr>
        <w:pStyle w:val="a4"/>
        <w:spacing w:before="0" w:beforeAutospacing="0" w:after="0" w:afterAutospacing="0" w:line="360" w:lineRule="auto"/>
        <w:outlineLvl w:val="0"/>
        <w:rPr>
          <w:b/>
          <w:bCs/>
          <w:color w:val="000000" w:themeColor="text1"/>
          <w:sz w:val="28"/>
          <w:szCs w:val="28"/>
        </w:rPr>
      </w:pPr>
    </w:p>
    <w:p w14:paraId="6A402740" w14:textId="3A2EA980" w:rsidR="00C42811" w:rsidRPr="006572FB" w:rsidRDefault="00C42811" w:rsidP="00450905">
      <w:pPr>
        <w:pStyle w:val="a4"/>
        <w:spacing w:before="0" w:beforeAutospacing="0" w:after="0" w:afterAutospacing="0" w:line="360" w:lineRule="auto"/>
        <w:outlineLvl w:val="0"/>
        <w:rPr>
          <w:b/>
          <w:bCs/>
          <w:color w:val="000000" w:themeColor="text1"/>
          <w:sz w:val="28"/>
          <w:szCs w:val="28"/>
        </w:rPr>
      </w:pPr>
    </w:p>
    <w:p w14:paraId="2B2978E1" w14:textId="710F205C" w:rsidR="00C42811" w:rsidRPr="006572FB" w:rsidRDefault="00C42811" w:rsidP="00450905">
      <w:pPr>
        <w:pStyle w:val="a4"/>
        <w:spacing w:before="0" w:beforeAutospacing="0" w:after="0" w:afterAutospacing="0" w:line="360" w:lineRule="auto"/>
        <w:outlineLvl w:val="0"/>
        <w:rPr>
          <w:b/>
          <w:bCs/>
          <w:color w:val="000000" w:themeColor="text1"/>
          <w:sz w:val="28"/>
          <w:szCs w:val="28"/>
        </w:rPr>
      </w:pPr>
    </w:p>
    <w:p w14:paraId="6C595458" w14:textId="3A05959A" w:rsidR="00C42811" w:rsidRPr="006572FB" w:rsidRDefault="00C42811" w:rsidP="00450905">
      <w:pPr>
        <w:pStyle w:val="a4"/>
        <w:spacing w:before="0" w:beforeAutospacing="0" w:after="0" w:afterAutospacing="0" w:line="360" w:lineRule="auto"/>
        <w:outlineLvl w:val="0"/>
        <w:rPr>
          <w:b/>
          <w:bCs/>
          <w:color w:val="000000" w:themeColor="text1"/>
          <w:sz w:val="28"/>
          <w:szCs w:val="28"/>
        </w:rPr>
      </w:pPr>
    </w:p>
    <w:p w14:paraId="03490280" w14:textId="22F19BE7" w:rsidR="00C42811" w:rsidRPr="006572FB" w:rsidRDefault="00C42811" w:rsidP="00450905">
      <w:pPr>
        <w:pStyle w:val="a4"/>
        <w:spacing w:before="0" w:beforeAutospacing="0" w:after="0" w:afterAutospacing="0" w:line="360" w:lineRule="auto"/>
        <w:outlineLvl w:val="0"/>
        <w:rPr>
          <w:b/>
          <w:bCs/>
          <w:color w:val="000000" w:themeColor="text1"/>
          <w:sz w:val="28"/>
          <w:szCs w:val="28"/>
        </w:rPr>
      </w:pPr>
    </w:p>
    <w:p w14:paraId="1D719A2B" w14:textId="2A3417D9" w:rsidR="00F24E81" w:rsidRPr="006572FB" w:rsidRDefault="00F24E81" w:rsidP="00450905">
      <w:pPr>
        <w:pStyle w:val="a4"/>
        <w:spacing w:before="0" w:beforeAutospacing="0" w:after="0" w:afterAutospacing="0" w:line="360" w:lineRule="auto"/>
        <w:outlineLvl w:val="0"/>
        <w:rPr>
          <w:b/>
          <w:bCs/>
          <w:color w:val="000000" w:themeColor="text1"/>
          <w:sz w:val="28"/>
          <w:szCs w:val="28"/>
        </w:rPr>
      </w:pPr>
    </w:p>
    <w:p w14:paraId="492D7215" w14:textId="4C0F8153" w:rsidR="00F24E81" w:rsidRPr="006572FB" w:rsidRDefault="00F24E81" w:rsidP="001152B8">
      <w:pPr>
        <w:pStyle w:val="a4"/>
        <w:spacing w:before="0" w:beforeAutospacing="0" w:after="0" w:afterAutospacing="0"/>
        <w:jc w:val="center"/>
        <w:outlineLvl w:val="0"/>
        <w:rPr>
          <w:b/>
          <w:bCs/>
          <w:color w:val="000000" w:themeColor="text1"/>
          <w:sz w:val="28"/>
          <w:szCs w:val="28"/>
        </w:rPr>
      </w:pPr>
      <w:bookmarkStart w:id="2" w:name="_Toc73351074"/>
      <w:r w:rsidRPr="006572FB">
        <w:rPr>
          <w:b/>
          <w:bCs/>
          <w:color w:val="000000" w:themeColor="text1"/>
          <w:sz w:val="28"/>
          <w:szCs w:val="28"/>
        </w:rPr>
        <w:lastRenderedPageBreak/>
        <w:t>ПЕРЕЛІК ПРИЙНЯТИХ СКОРОЧЕНЬ</w:t>
      </w:r>
      <w:bookmarkEnd w:id="2"/>
    </w:p>
    <w:p w14:paraId="60C15851" w14:textId="77777777" w:rsidR="001152B8" w:rsidRPr="006572FB" w:rsidRDefault="001152B8" w:rsidP="00450905">
      <w:pPr>
        <w:pStyle w:val="a4"/>
        <w:spacing w:before="0" w:beforeAutospacing="0" w:after="0" w:afterAutospacing="0"/>
        <w:jc w:val="center"/>
        <w:outlineLvl w:val="0"/>
        <w:rPr>
          <w:b/>
          <w:bCs/>
          <w:color w:val="000000" w:themeColor="text1"/>
          <w:sz w:val="28"/>
          <w:szCs w:val="28"/>
        </w:rPr>
      </w:pPr>
    </w:p>
    <w:p w14:paraId="4F112BAB" w14:textId="77777777" w:rsidR="00F24E81" w:rsidRPr="006572FB" w:rsidRDefault="00F24E81" w:rsidP="00450905">
      <w:pPr>
        <w:pStyle w:val="a4"/>
        <w:spacing w:before="0" w:beforeAutospacing="0" w:after="0" w:afterAutospacing="0"/>
        <w:jc w:val="center"/>
        <w:outlineLvl w:val="0"/>
        <w:rPr>
          <w:color w:val="000000" w:themeColor="text1"/>
          <w:sz w:val="28"/>
          <w:szCs w:val="28"/>
        </w:rPr>
      </w:pPr>
    </w:p>
    <w:p w14:paraId="2B83AA76" w14:textId="3D0CEE4C" w:rsidR="00F24E81" w:rsidRPr="006572FB" w:rsidRDefault="00F24E81" w:rsidP="001152B8">
      <w:pPr>
        <w:pStyle w:val="a4"/>
        <w:spacing w:before="0" w:beforeAutospacing="0" w:after="0" w:afterAutospacing="0" w:line="360" w:lineRule="auto"/>
        <w:rPr>
          <w:color w:val="000000" w:themeColor="text1"/>
          <w:sz w:val="28"/>
          <w:szCs w:val="28"/>
          <w:lang w:val="uk-UA"/>
        </w:rPr>
      </w:pPr>
      <w:r w:rsidRPr="006572FB">
        <w:rPr>
          <w:color w:val="000000" w:themeColor="text1"/>
          <w:sz w:val="28"/>
          <w:szCs w:val="28"/>
          <w:lang w:val="uk-UA"/>
        </w:rPr>
        <w:t xml:space="preserve">ТБ </w:t>
      </w:r>
      <m:oMath>
        <m:r>
          <w:rPr>
            <w:rFonts w:ascii="Cambria Math" w:hAnsi="Cambria Math"/>
            <w:color w:val="000000" w:themeColor="text1"/>
            <w:sz w:val="28"/>
            <w:szCs w:val="28"/>
          </w:rPr>
          <m:t>-</m:t>
        </m:r>
      </m:oMath>
      <w:r w:rsidRPr="006572FB">
        <w:rPr>
          <w:color w:val="000000" w:themeColor="text1"/>
          <w:sz w:val="28"/>
          <w:szCs w:val="28"/>
          <w:lang w:val="uk-UA"/>
        </w:rPr>
        <w:t xml:space="preserve"> телебачення;</w:t>
      </w:r>
    </w:p>
    <w:p w14:paraId="0B0D033B" w14:textId="673EE4C5" w:rsidR="00F24E81" w:rsidRPr="006572FB" w:rsidRDefault="00F24E81" w:rsidP="001152B8">
      <w:pPr>
        <w:pStyle w:val="a4"/>
        <w:spacing w:before="0" w:beforeAutospacing="0" w:after="0" w:afterAutospacing="0" w:line="360" w:lineRule="auto"/>
        <w:rPr>
          <w:color w:val="000000" w:themeColor="text1"/>
          <w:sz w:val="28"/>
          <w:szCs w:val="28"/>
          <w:lang w:val="uk-UA"/>
        </w:rPr>
      </w:pPr>
      <w:r w:rsidRPr="006572FB">
        <w:rPr>
          <w:color w:val="000000" w:themeColor="text1"/>
          <w:sz w:val="28"/>
          <w:szCs w:val="28"/>
          <w:lang w:val="uk-UA"/>
        </w:rPr>
        <w:t xml:space="preserve">ЦА </w:t>
      </w:r>
      <m:oMath>
        <m:r>
          <w:rPr>
            <w:rFonts w:ascii="Cambria Math" w:hAnsi="Cambria Math"/>
            <w:color w:val="000000" w:themeColor="text1"/>
            <w:sz w:val="28"/>
            <w:szCs w:val="28"/>
            <w:lang w:val="uk-UA"/>
          </w:rPr>
          <m:t>-</m:t>
        </m:r>
      </m:oMath>
      <w:r w:rsidRPr="006572FB">
        <w:rPr>
          <w:color w:val="000000" w:themeColor="text1"/>
          <w:sz w:val="28"/>
          <w:szCs w:val="28"/>
          <w:lang w:val="uk-UA"/>
        </w:rPr>
        <w:t xml:space="preserve"> цільова аудиторія;</w:t>
      </w:r>
    </w:p>
    <w:p w14:paraId="72DB5220" w14:textId="33439CEC" w:rsidR="00C42811" w:rsidRPr="006572FB" w:rsidRDefault="00C42811" w:rsidP="001152B8">
      <w:pPr>
        <w:pStyle w:val="a4"/>
        <w:spacing w:before="0" w:beforeAutospacing="0" w:after="0" w:afterAutospacing="0" w:line="360" w:lineRule="auto"/>
        <w:rPr>
          <w:color w:val="000000" w:themeColor="text1"/>
          <w:sz w:val="28"/>
          <w:szCs w:val="28"/>
          <w:lang w:val="uk-UA"/>
        </w:rPr>
      </w:pPr>
      <w:r w:rsidRPr="006572FB">
        <w:rPr>
          <w:color w:val="000000" w:themeColor="text1"/>
          <w:sz w:val="28"/>
          <w:szCs w:val="28"/>
          <w:lang w:val="uk-UA"/>
        </w:rPr>
        <w:t xml:space="preserve">ШНМ </w:t>
      </w:r>
      <m:oMath>
        <m:r>
          <w:rPr>
            <w:rFonts w:ascii="Cambria Math" w:hAnsi="Cambria Math"/>
            <w:color w:val="000000" w:themeColor="text1"/>
            <w:sz w:val="28"/>
            <w:szCs w:val="28"/>
            <w:lang w:val="uk-UA"/>
          </w:rPr>
          <m:t>-</m:t>
        </m:r>
      </m:oMath>
      <w:r w:rsidRPr="006572FB">
        <w:rPr>
          <w:color w:val="000000" w:themeColor="text1"/>
          <w:sz w:val="28"/>
          <w:szCs w:val="28"/>
          <w:lang w:val="uk-UA"/>
        </w:rPr>
        <w:t xml:space="preserve"> штучні нейронні мережі;</w:t>
      </w:r>
    </w:p>
    <w:p w14:paraId="43E7DACF" w14:textId="25C1C860" w:rsidR="00C42811" w:rsidRPr="006572FB" w:rsidRDefault="00C42811" w:rsidP="001152B8">
      <w:pPr>
        <w:pStyle w:val="a4"/>
        <w:spacing w:before="0" w:beforeAutospacing="0" w:after="0" w:afterAutospacing="0" w:line="360" w:lineRule="auto"/>
        <w:rPr>
          <w:color w:val="000000" w:themeColor="text1"/>
          <w:sz w:val="28"/>
          <w:szCs w:val="28"/>
          <w:lang w:val="uk-UA"/>
        </w:rPr>
      </w:pPr>
      <w:r w:rsidRPr="006572FB">
        <w:rPr>
          <w:color w:val="000000" w:themeColor="text1"/>
          <w:sz w:val="28"/>
          <w:szCs w:val="28"/>
          <w:lang w:val="uk-UA"/>
        </w:rPr>
        <w:t xml:space="preserve">НМ </w:t>
      </w:r>
      <m:oMath>
        <m:r>
          <w:rPr>
            <w:rFonts w:ascii="Cambria Math" w:hAnsi="Cambria Math"/>
            <w:color w:val="000000" w:themeColor="text1"/>
            <w:sz w:val="28"/>
            <w:szCs w:val="28"/>
            <w:lang w:val="uk-UA"/>
          </w:rPr>
          <m:t>-</m:t>
        </m:r>
      </m:oMath>
      <w:r w:rsidRPr="006572FB">
        <w:rPr>
          <w:color w:val="000000" w:themeColor="text1"/>
          <w:sz w:val="28"/>
          <w:szCs w:val="28"/>
          <w:lang w:val="uk-UA"/>
        </w:rPr>
        <w:t xml:space="preserve"> нейронні мережі;</w:t>
      </w:r>
    </w:p>
    <w:p w14:paraId="366A4DF0" w14:textId="09ADC342" w:rsidR="00910847" w:rsidRPr="006572FB" w:rsidRDefault="00910847" w:rsidP="001152B8">
      <w:pPr>
        <w:pStyle w:val="a4"/>
        <w:spacing w:before="0" w:beforeAutospacing="0" w:after="0" w:afterAutospacing="0" w:line="360" w:lineRule="auto"/>
        <w:rPr>
          <w:color w:val="000000" w:themeColor="text1"/>
          <w:sz w:val="28"/>
          <w:szCs w:val="28"/>
          <w:lang w:val="uk-UA"/>
        </w:rPr>
      </w:pPr>
      <w:r w:rsidRPr="006572FB">
        <w:rPr>
          <w:color w:val="000000" w:themeColor="text1"/>
          <w:sz w:val="28"/>
          <w:szCs w:val="28"/>
          <w:lang w:val="uk-UA"/>
        </w:rPr>
        <w:t>РНМ</w:t>
      </w:r>
      <w:r w:rsidR="003D4125">
        <w:rPr>
          <w:color w:val="000000" w:themeColor="text1"/>
          <w:sz w:val="28"/>
          <w:szCs w:val="28"/>
          <w:lang w:val="uk-UA"/>
        </w:rPr>
        <w:t xml:space="preserve"> </w:t>
      </w:r>
      <m:oMath>
        <m:r>
          <w:rPr>
            <w:rFonts w:ascii="Cambria Math" w:hAnsi="Cambria Math"/>
            <w:color w:val="000000" w:themeColor="text1"/>
            <w:sz w:val="28"/>
            <w:szCs w:val="28"/>
            <w:lang w:val="uk-UA"/>
          </w:rPr>
          <m:t xml:space="preserve">- </m:t>
        </m:r>
      </m:oMath>
      <w:r w:rsidRPr="006572FB">
        <w:rPr>
          <w:color w:val="000000" w:themeColor="text1"/>
          <w:sz w:val="28"/>
          <w:szCs w:val="28"/>
          <w:lang w:val="uk-UA"/>
        </w:rPr>
        <w:t>рекурентні нейронні мережі;</w:t>
      </w:r>
    </w:p>
    <w:p w14:paraId="4E97DD5E" w14:textId="393BF73B" w:rsidR="00BB5D32" w:rsidRPr="006572FB" w:rsidRDefault="00BB5D32" w:rsidP="001152B8">
      <w:pPr>
        <w:pStyle w:val="a4"/>
        <w:spacing w:before="0" w:beforeAutospacing="0" w:after="0" w:afterAutospacing="0" w:line="360" w:lineRule="auto"/>
        <w:rPr>
          <w:color w:val="000000" w:themeColor="text1"/>
          <w:sz w:val="28"/>
          <w:szCs w:val="28"/>
          <w:lang w:val="uk-UA"/>
        </w:rPr>
      </w:pPr>
      <w:r w:rsidRPr="006572FB">
        <w:rPr>
          <w:color w:val="000000" w:themeColor="text1"/>
          <w:sz w:val="28"/>
          <w:szCs w:val="28"/>
          <w:lang w:val="uk-UA"/>
        </w:rPr>
        <w:t xml:space="preserve">МГБ </w:t>
      </w:r>
      <m:oMath>
        <m:r>
          <w:rPr>
            <w:rFonts w:ascii="Cambria Math" w:hAnsi="Cambria Math"/>
            <w:color w:val="000000" w:themeColor="text1"/>
            <w:sz w:val="28"/>
            <w:szCs w:val="28"/>
          </w:rPr>
          <m:t>-</m:t>
        </m:r>
      </m:oMath>
      <w:r w:rsidRPr="006572FB">
        <w:rPr>
          <w:color w:val="000000" w:themeColor="text1"/>
          <w:sz w:val="28"/>
          <w:szCs w:val="28"/>
          <w:lang w:val="uk-UA"/>
        </w:rPr>
        <w:t xml:space="preserve"> метод градієнтного бустингу;</w:t>
      </w:r>
    </w:p>
    <w:p w14:paraId="2752AE50" w14:textId="77777777" w:rsidR="00C42811" w:rsidRPr="006572FB" w:rsidRDefault="00C42811" w:rsidP="001152B8">
      <w:pPr>
        <w:pStyle w:val="a4"/>
        <w:spacing w:before="0" w:beforeAutospacing="0" w:after="0" w:afterAutospacing="0" w:line="360" w:lineRule="auto"/>
        <w:rPr>
          <w:i/>
          <w:color w:val="000000" w:themeColor="text1"/>
          <w:sz w:val="28"/>
          <w:szCs w:val="28"/>
          <w:lang w:val="uk-UA"/>
        </w:rPr>
      </w:pPr>
    </w:p>
    <w:p w14:paraId="46C2AE1E" w14:textId="341EA523" w:rsidR="00D55B3A" w:rsidRPr="006572FB" w:rsidRDefault="00D55B3A" w:rsidP="00450905">
      <w:pPr>
        <w:pStyle w:val="a4"/>
        <w:spacing w:before="0" w:beforeAutospacing="0" w:after="0" w:afterAutospacing="0" w:line="360" w:lineRule="auto"/>
        <w:outlineLvl w:val="0"/>
        <w:rPr>
          <w:b/>
          <w:bCs/>
          <w:color w:val="000000" w:themeColor="text1"/>
          <w:sz w:val="28"/>
          <w:szCs w:val="28"/>
        </w:rPr>
      </w:pPr>
    </w:p>
    <w:p w14:paraId="16B20D27" w14:textId="0577651C" w:rsidR="00F24E81" w:rsidRPr="006572FB" w:rsidRDefault="00F24E81" w:rsidP="00450905">
      <w:pPr>
        <w:pStyle w:val="a4"/>
        <w:spacing w:before="0" w:beforeAutospacing="0" w:after="0" w:afterAutospacing="0" w:line="360" w:lineRule="auto"/>
        <w:outlineLvl w:val="0"/>
        <w:rPr>
          <w:b/>
          <w:bCs/>
          <w:color w:val="000000" w:themeColor="text1"/>
          <w:sz w:val="28"/>
          <w:szCs w:val="28"/>
        </w:rPr>
      </w:pPr>
    </w:p>
    <w:p w14:paraId="506E9F57" w14:textId="3EE3A0FA" w:rsidR="00F24E81" w:rsidRPr="006572FB" w:rsidRDefault="00F24E81" w:rsidP="00450905">
      <w:pPr>
        <w:pStyle w:val="a4"/>
        <w:spacing w:before="0" w:beforeAutospacing="0" w:after="0" w:afterAutospacing="0" w:line="360" w:lineRule="auto"/>
        <w:outlineLvl w:val="0"/>
        <w:rPr>
          <w:b/>
          <w:bCs/>
          <w:color w:val="000000" w:themeColor="text1"/>
          <w:sz w:val="28"/>
          <w:szCs w:val="28"/>
        </w:rPr>
      </w:pPr>
    </w:p>
    <w:p w14:paraId="3DA35E87" w14:textId="3F6E345D" w:rsidR="00F24E81" w:rsidRPr="006572FB" w:rsidRDefault="00F24E81" w:rsidP="00450905">
      <w:pPr>
        <w:pStyle w:val="a4"/>
        <w:spacing w:before="0" w:beforeAutospacing="0" w:after="0" w:afterAutospacing="0" w:line="360" w:lineRule="auto"/>
        <w:outlineLvl w:val="0"/>
        <w:rPr>
          <w:b/>
          <w:bCs/>
          <w:color w:val="000000" w:themeColor="text1"/>
          <w:sz w:val="28"/>
          <w:szCs w:val="28"/>
        </w:rPr>
      </w:pPr>
    </w:p>
    <w:p w14:paraId="01DBAD07" w14:textId="6389A5D4" w:rsidR="00F24E81" w:rsidRPr="006572FB" w:rsidRDefault="00F24E81" w:rsidP="00450905">
      <w:pPr>
        <w:pStyle w:val="a4"/>
        <w:spacing w:before="0" w:beforeAutospacing="0" w:after="0" w:afterAutospacing="0" w:line="360" w:lineRule="auto"/>
        <w:outlineLvl w:val="0"/>
        <w:rPr>
          <w:b/>
          <w:bCs/>
          <w:color w:val="000000" w:themeColor="text1"/>
          <w:sz w:val="28"/>
          <w:szCs w:val="28"/>
        </w:rPr>
      </w:pPr>
    </w:p>
    <w:p w14:paraId="32ABB061" w14:textId="7F9A351A" w:rsidR="00F24E81" w:rsidRPr="006572FB" w:rsidRDefault="00F24E81" w:rsidP="00450905">
      <w:pPr>
        <w:pStyle w:val="a4"/>
        <w:spacing w:before="0" w:beforeAutospacing="0" w:after="0" w:afterAutospacing="0" w:line="360" w:lineRule="auto"/>
        <w:outlineLvl w:val="0"/>
        <w:rPr>
          <w:b/>
          <w:bCs/>
          <w:color w:val="000000" w:themeColor="text1"/>
          <w:sz w:val="28"/>
          <w:szCs w:val="28"/>
        </w:rPr>
      </w:pPr>
    </w:p>
    <w:p w14:paraId="59F42BAB" w14:textId="073C1777" w:rsidR="00F24E81" w:rsidRPr="006572FB" w:rsidRDefault="00F24E81" w:rsidP="00450905">
      <w:pPr>
        <w:pStyle w:val="a4"/>
        <w:spacing w:before="0" w:beforeAutospacing="0" w:after="0" w:afterAutospacing="0" w:line="360" w:lineRule="auto"/>
        <w:outlineLvl w:val="0"/>
        <w:rPr>
          <w:b/>
          <w:bCs/>
          <w:color w:val="000000" w:themeColor="text1"/>
          <w:sz w:val="28"/>
          <w:szCs w:val="28"/>
        </w:rPr>
      </w:pPr>
    </w:p>
    <w:p w14:paraId="275CE9A1" w14:textId="327B7E36" w:rsidR="00F24E81" w:rsidRPr="006572FB" w:rsidRDefault="00F24E81" w:rsidP="00450905">
      <w:pPr>
        <w:pStyle w:val="a4"/>
        <w:spacing w:before="0" w:beforeAutospacing="0" w:after="0" w:afterAutospacing="0" w:line="360" w:lineRule="auto"/>
        <w:outlineLvl w:val="0"/>
        <w:rPr>
          <w:b/>
          <w:bCs/>
          <w:color w:val="000000" w:themeColor="text1"/>
          <w:sz w:val="28"/>
          <w:szCs w:val="28"/>
        </w:rPr>
      </w:pPr>
    </w:p>
    <w:p w14:paraId="46A5A459" w14:textId="5B9ED627" w:rsidR="00F24E81" w:rsidRPr="006572FB" w:rsidRDefault="00F24E81" w:rsidP="00450905">
      <w:pPr>
        <w:pStyle w:val="a4"/>
        <w:spacing w:before="0" w:beforeAutospacing="0" w:after="0" w:afterAutospacing="0" w:line="360" w:lineRule="auto"/>
        <w:outlineLvl w:val="0"/>
        <w:rPr>
          <w:b/>
          <w:bCs/>
          <w:color w:val="000000" w:themeColor="text1"/>
          <w:sz w:val="28"/>
          <w:szCs w:val="28"/>
        </w:rPr>
      </w:pPr>
    </w:p>
    <w:p w14:paraId="778A7E9D" w14:textId="1728552F" w:rsidR="00F24E81" w:rsidRPr="006572FB" w:rsidRDefault="00F24E81" w:rsidP="00450905">
      <w:pPr>
        <w:pStyle w:val="a4"/>
        <w:spacing w:before="0" w:beforeAutospacing="0" w:after="0" w:afterAutospacing="0" w:line="360" w:lineRule="auto"/>
        <w:outlineLvl w:val="0"/>
        <w:rPr>
          <w:b/>
          <w:bCs/>
          <w:color w:val="000000" w:themeColor="text1"/>
          <w:sz w:val="28"/>
          <w:szCs w:val="28"/>
        </w:rPr>
      </w:pPr>
    </w:p>
    <w:p w14:paraId="0158A134" w14:textId="402CF30D" w:rsidR="00F24E81" w:rsidRPr="006572FB" w:rsidRDefault="00F24E81" w:rsidP="00450905">
      <w:pPr>
        <w:pStyle w:val="a4"/>
        <w:spacing w:before="0" w:beforeAutospacing="0" w:after="0" w:afterAutospacing="0" w:line="360" w:lineRule="auto"/>
        <w:outlineLvl w:val="0"/>
        <w:rPr>
          <w:b/>
          <w:bCs/>
          <w:color w:val="000000" w:themeColor="text1"/>
          <w:sz w:val="28"/>
          <w:szCs w:val="28"/>
        </w:rPr>
      </w:pPr>
    </w:p>
    <w:p w14:paraId="1775052E" w14:textId="7F547147" w:rsidR="00F24E81" w:rsidRPr="006572FB" w:rsidRDefault="00F24E81" w:rsidP="00450905">
      <w:pPr>
        <w:pStyle w:val="a4"/>
        <w:spacing w:before="0" w:beforeAutospacing="0" w:after="0" w:afterAutospacing="0" w:line="360" w:lineRule="auto"/>
        <w:outlineLvl w:val="0"/>
        <w:rPr>
          <w:b/>
          <w:bCs/>
          <w:color w:val="000000" w:themeColor="text1"/>
          <w:sz w:val="28"/>
          <w:szCs w:val="28"/>
        </w:rPr>
      </w:pPr>
    </w:p>
    <w:p w14:paraId="658A9A24" w14:textId="11483FE8" w:rsidR="00F24E81" w:rsidRPr="006572FB" w:rsidRDefault="00F24E81" w:rsidP="00450905">
      <w:pPr>
        <w:pStyle w:val="a4"/>
        <w:spacing w:before="0" w:beforeAutospacing="0" w:after="0" w:afterAutospacing="0" w:line="360" w:lineRule="auto"/>
        <w:outlineLvl w:val="0"/>
        <w:rPr>
          <w:b/>
          <w:bCs/>
          <w:color w:val="000000" w:themeColor="text1"/>
          <w:sz w:val="28"/>
          <w:szCs w:val="28"/>
        </w:rPr>
      </w:pPr>
    </w:p>
    <w:p w14:paraId="1BC85F2E" w14:textId="70F82E84" w:rsidR="00F24E81" w:rsidRPr="006572FB" w:rsidRDefault="00F24E81" w:rsidP="00450905">
      <w:pPr>
        <w:pStyle w:val="a4"/>
        <w:spacing w:before="0" w:beforeAutospacing="0" w:after="0" w:afterAutospacing="0" w:line="360" w:lineRule="auto"/>
        <w:outlineLvl w:val="0"/>
        <w:rPr>
          <w:b/>
          <w:bCs/>
          <w:color w:val="000000" w:themeColor="text1"/>
          <w:sz w:val="28"/>
          <w:szCs w:val="28"/>
        </w:rPr>
      </w:pPr>
    </w:p>
    <w:p w14:paraId="7C1D70BD" w14:textId="107B0D5B" w:rsidR="00F24E81" w:rsidRPr="006572FB" w:rsidRDefault="00F24E81" w:rsidP="00450905">
      <w:pPr>
        <w:pStyle w:val="a4"/>
        <w:spacing w:before="0" w:beforeAutospacing="0" w:after="0" w:afterAutospacing="0" w:line="360" w:lineRule="auto"/>
        <w:outlineLvl w:val="0"/>
        <w:rPr>
          <w:b/>
          <w:bCs/>
          <w:color w:val="000000" w:themeColor="text1"/>
          <w:sz w:val="28"/>
          <w:szCs w:val="28"/>
        </w:rPr>
      </w:pPr>
    </w:p>
    <w:p w14:paraId="5BBC17ED" w14:textId="59EEBDF5" w:rsidR="00F24E81" w:rsidRPr="006572FB" w:rsidRDefault="00F24E81" w:rsidP="00450905">
      <w:pPr>
        <w:pStyle w:val="a4"/>
        <w:spacing w:before="0" w:beforeAutospacing="0" w:after="0" w:afterAutospacing="0" w:line="360" w:lineRule="auto"/>
        <w:outlineLvl w:val="0"/>
        <w:rPr>
          <w:b/>
          <w:bCs/>
          <w:color w:val="000000" w:themeColor="text1"/>
          <w:sz w:val="28"/>
          <w:szCs w:val="28"/>
        </w:rPr>
      </w:pPr>
    </w:p>
    <w:p w14:paraId="72B1AAF0" w14:textId="75B26179" w:rsidR="00F24E81" w:rsidRPr="006572FB" w:rsidRDefault="00F24E81" w:rsidP="00450905">
      <w:pPr>
        <w:pStyle w:val="a4"/>
        <w:spacing w:before="0" w:beforeAutospacing="0" w:after="0" w:afterAutospacing="0" w:line="360" w:lineRule="auto"/>
        <w:outlineLvl w:val="0"/>
        <w:rPr>
          <w:b/>
          <w:bCs/>
          <w:color w:val="000000" w:themeColor="text1"/>
          <w:sz w:val="28"/>
          <w:szCs w:val="28"/>
        </w:rPr>
      </w:pPr>
    </w:p>
    <w:p w14:paraId="671E559D" w14:textId="77777777" w:rsidR="00450905" w:rsidRPr="006572FB" w:rsidRDefault="00450905" w:rsidP="00450905">
      <w:pPr>
        <w:pStyle w:val="a4"/>
        <w:spacing w:before="0" w:beforeAutospacing="0" w:after="0" w:afterAutospacing="0" w:line="360" w:lineRule="auto"/>
        <w:outlineLvl w:val="0"/>
        <w:rPr>
          <w:b/>
          <w:bCs/>
          <w:color w:val="000000" w:themeColor="text1"/>
          <w:sz w:val="28"/>
          <w:szCs w:val="28"/>
        </w:rPr>
      </w:pPr>
    </w:p>
    <w:p w14:paraId="1E7D9E58" w14:textId="77777777" w:rsidR="00D55B3A" w:rsidRPr="006572FB" w:rsidRDefault="00D55B3A" w:rsidP="00450905">
      <w:pPr>
        <w:pStyle w:val="a4"/>
        <w:spacing w:before="0" w:beforeAutospacing="0" w:after="0" w:afterAutospacing="0" w:line="360" w:lineRule="auto"/>
        <w:outlineLvl w:val="0"/>
        <w:rPr>
          <w:b/>
          <w:bCs/>
          <w:color w:val="000000" w:themeColor="text1"/>
          <w:sz w:val="28"/>
          <w:szCs w:val="28"/>
        </w:rPr>
      </w:pPr>
    </w:p>
    <w:p w14:paraId="2E7ED41C" w14:textId="77777777" w:rsidR="009B1782" w:rsidRPr="006572FB" w:rsidRDefault="009B1782" w:rsidP="00450905">
      <w:pPr>
        <w:pStyle w:val="a4"/>
        <w:spacing w:before="0" w:beforeAutospacing="0" w:after="0" w:afterAutospacing="0" w:line="360" w:lineRule="auto"/>
        <w:outlineLvl w:val="0"/>
        <w:rPr>
          <w:b/>
          <w:bCs/>
          <w:color w:val="000000" w:themeColor="text1"/>
          <w:sz w:val="28"/>
          <w:szCs w:val="28"/>
        </w:rPr>
      </w:pPr>
    </w:p>
    <w:p w14:paraId="25D7CD4C" w14:textId="6EF9F0EF" w:rsidR="00450905" w:rsidRPr="00C50EED" w:rsidRDefault="00F24E81" w:rsidP="00C50EED">
      <w:pPr>
        <w:pStyle w:val="1"/>
        <w:spacing w:before="0" w:line="360" w:lineRule="auto"/>
        <w:jc w:val="center"/>
        <w:rPr>
          <w:rFonts w:ascii="Times New Roman" w:hAnsi="Times New Roman" w:cs="Times New Roman"/>
          <w:b/>
          <w:bCs/>
          <w:color w:val="000000" w:themeColor="text1"/>
          <w:sz w:val="28"/>
          <w:szCs w:val="28"/>
          <w:lang w:val="uk-UA"/>
        </w:rPr>
      </w:pPr>
      <w:bookmarkStart w:id="3" w:name="_Toc73351075"/>
      <w:r w:rsidRPr="006572FB">
        <w:rPr>
          <w:rFonts w:ascii="Times New Roman" w:hAnsi="Times New Roman" w:cs="Times New Roman"/>
          <w:b/>
          <w:bCs/>
          <w:color w:val="000000" w:themeColor="text1"/>
          <w:sz w:val="28"/>
          <w:szCs w:val="28"/>
          <w:lang w:val="uk-UA"/>
        </w:rPr>
        <w:lastRenderedPageBreak/>
        <w:t>РОЗДІЛ 1 АНАЛІТИЧНИЙ ОГЛЯД РЕКЛАМНОГО РИНКУ, ПОПИТУ, СЕЗОННОСТІ ТОВАРІВ</w:t>
      </w:r>
      <w:bookmarkEnd w:id="3"/>
    </w:p>
    <w:p w14:paraId="50B57134" w14:textId="17C45417" w:rsidR="009B1782" w:rsidRPr="006572FB" w:rsidRDefault="00F24E81" w:rsidP="001D4EF1">
      <w:pPr>
        <w:pStyle w:val="2"/>
        <w:numPr>
          <w:ilvl w:val="1"/>
          <w:numId w:val="2"/>
        </w:numPr>
        <w:spacing w:before="0" w:after="0" w:line="360" w:lineRule="auto"/>
        <w:rPr>
          <w:rFonts w:ascii="Times New Roman" w:hAnsi="Times New Roman" w:cs="Times New Roman"/>
          <w:b/>
          <w:bCs/>
          <w:color w:val="000000" w:themeColor="text1"/>
          <w:sz w:val="28"/>
          <w:szCs w:val="28"/>
          <w:lang w:val="uk-UA"/>
        </w:rPr>
      </w:pPr>
      <w:bookmarkStart w:id="4" w:name="_Toc73351076"/>
      <w:r w:rsidRPr="006572FB">
        <w:rPr>
          <w:rFonts w:ascii="Times New Roman" w:hAnsi="Times New Roman" w:cs="Times New Roman"/>
          <w:b/>
          <w:bCs/>
          <w:color w:val="000000" w:themeColor="text1"/>
          <w:sz w:val="28"/>
          <w:szCs w:val="28"/>
        </w:rPr>
        <w:t xml:space="preserve">Аналітичний огляд </w:t>
      </w:r>
      <w:r w:rsidRPr="006572FB">
        <w:rPr>
          <w:rFonts w:ascii="Times New Roman" w:hAnsi="Times New Roman" w:cs="Times New Roman"/>
          <w:b/>
          <w:bCs/>
          <w:color w:val="000000" w:themeColor="text1"/>
          <w:sz w:val="28"/>
          <w:szCs w:val="28"/>
          <w:lang w:val="uk-UA"/>
        </w:rPr>
        <w:t xml:space="preserve">рекламного </w:t>
      </w:r>
      <w:r w:rsidRPr="006572FB">
        <w:rPr>
          <w:rFonts w:ascii="Times New Roman" w:hAnsi="Times New Roman" w:cs="Times New Roman"/>
          <w:b/>
          <w:bCs/>
          <w:color w:val="000000" w:themeColor="text1"/>
          <w:sz w:val="28"/>
          <w:szCs w:val="28"/>
        </w:rPr>
        <w:t>ринк</w:t>
      </w:r>
      <w:r w:rsidRPr="006572FB">
        <w:rPr>
          <w:rFonts w:ascii="Times New Roman" w:hAnsi="Times New Roman" w:cs="Times New Roman"/>
          <w:b/>
          <w:bCs/>
          <w:color w:val="000000" w:themeColor="text1"/>
          <w:sz w:val="28"/>
          <w:szCs w:val="28"/>
          <w:lang w:val="uk-UA"/>
        </w:rPr>
        <w:t>у</w:t>
      </w:r>
      <w:bookmarkEnd w:id="4"/>
    </w:p>
    <w:p w14:paraId="35CE6B5E" w14:textId="77777777" w:rsidR="00F24E81" w:rsidRPr="006572FB" w:rsidRDefault="00F24E81" w:rsidP="00450905">
      <w:pPr>
        <w:rPr>
          <w:color w:val="000000" w:themeColor="text1"/>
          <w:sz w:val="28"/>
          <w:szCs w:val="28"/>
          <w:lang w:val="uk-UA" w:eastAsia="ja-JP"/>
        </w:rPr>
      </w:pPr>
    </w:p>
    <w:p w14:paraId="13FC248C" w14:textId="4AF78B8F" w:rsidR="007877F0" w:rsidRPr="006572FB" w:rsidRDefault="00AC3645" w:rsidP="001D4EF1">
      <w:pPr>
        <w:pStyle w:val="a5"/>
        <w:numPr>
          <w:ilvl w:val="2"/>
          <w:numId w:val="5"/>
        </w:numPr>
        <w:spacing w:line="360" w:lineRule="auto"/>
        <w:outlineLvl w:val="2"/>
        <w:rPr>
          <w:b/>
          <w:bCs/>
          <w:color w:val="000000" w:themeColor="text1"/>
          <w:sz w:val="28"/>
          <w:szCs w:val="28"/>
          <w:lang w:val="uk-UA"/>
        </w:rPr>
      </w:pPr>
      <w:bookmarkStart w:id="5" w:name="_Toc73351077"/>
      <w:r w:rsidRPr="006572FB">
        <w:rPr>
          <w:b/>
          <w:bCs/>
          <w:color w:val="000000" w:themeColor="text1"/>
          <w:sz w:val="28"/>
          <w:szCs w:val="28"/>
          <w:lang w:val="uk-UA"/>
        </w:rPr>
        <w:t>Сутність</w:t>
      </w:r>
      <w:r w:rsidR="005E2F72">
        <w:rPr>
          <w:b/>
          <w:bCs/>
          <w:color w:val="000000" w:themeColor="text1"/>
          <w:sz w:val="28"/>
          <w:szCs w:val="28"/>
          <w:lang w:val="uk-UA"/>
        </w:rPr>
        <w:t xml:space="preserve"> і </w:t>
      </w:r>
      <w:r w:rsidR="00F24E81" w:rsidRPr="006572FB">
        <w:rPr>
          <w:b/>
          <w:bCs/>
          <w:color w:val="000000" w:themeColor="text1"/>
          <w:sz w:val="28"/>
          <w:szCs w:val="28"/>
          <w:lang w:val="uk-UA"/>
        </w:rPr>
        <w:t>цілі використання реклами</w:t>
      </w:r>
      <w:bookmarkEnd w:id="5"/>
      <w:r w:rsidR="00F24E81" w:rsidRPr="006572FB">
        <w:rPr>
          <w:b/>
          <w:bCs/>
          <w:color w:val="000000" w:themeColor="text1"/>
          <w:sz w:val="28"/>
          <w:szCs w:val="28"/>
          <w:lang w:val="uk-UA"/>
        </w:rPr>
        <w:t xml:space="preserve"> </w:t>
      </w:r>
    </w:p>
    <w:p w14:paraId="361854A6" w14:textId="77777777" w:rsidR="00AC3645" w:rsidRPr="006572FB" w:rsidRDefault="00AC3645" w:rsidP="00450905">
      <w:pPr>
        <w:spacing w:line="360" w:lineRule="auto"/>
        <w:rPr>
          <w:color w:val="000000" w:themeColor="text1"/>
          <w:sz w:val="28"/>
          <w:szCs w:val="28"/>
          <w:lang w:val="uk-UA" w:eastAsia="ja-JP"/>
        </w:rPr>
      </w:pPr>
    </w:p>
    <w:p w14:paraId="299AA126" w14:textId="77777777" w:rsidR="00440C65" w:rsidRPr="00037589" w:rsidRDefault="00440C65" w:rsidP="00037589">
      <w:pPr>
        <w:spacing w:line="360" w:lineRule="auto"/>
        <w:ind w:firstLine="709"/>
        <w:jc w:val="both"/>
        <w:rPr>
          <w:color w:val="000000" w:themeColor="text1"/>
          <w:sz w:val="28"/>
          <w:szCs w:val="28"/>
        </w:rPr>
      </w:pPr>
      <w:r w:rsidRPr="00037589">
        <w:rPr>
          <w:color w:val="000000" w:themeColor="text1"/>
          <w:sz w:val="28"/>
          <w:szCs w:val="28"/>
        </w:rPr>
        <w:t>Реклама досить тісно пов’язана з маркетингом і деякі експерти вважають ці поняття еквівалентними, хоча це,</w:t>
      </w:r>
      <w:r w:rsidRPr="00037589">
        <w:rPr>
          <w:color w:val="000000" w:themeColor="text1"/>
          <w:sz w:val="28"/>
          <w:szCs w:val="28"/>
          <w:lang w:val="uk-UA"/>
        </w:rPr>
        <w:t xml:space="preserve"> звичайно,</w:t>
      </w:r>
      <w:r w:rsidRPr="00037589">
        <w:rPr>
          <w:color w:val="000000" w:themeColor="text1"/>
          <w:sz w:val="28"/>
          <w:szCs w:val="28"/>
        </w:rPr>
        <w:t xml:space="preserve"> не так. Не дивлячись на те, що ці визначення ставлять за собою спільну мету </w:t>
      </w:r>
      <m:oMath>
        <m:r>
          <w:rPr>
            <w:rFonts w:ascii="Cambria Math" w:hAnsi="Cambria Math"/>
            <w:color w:val="000000" w:themeColor="text1"/>
            <w:sz w:val="28"/>
            <w:szCs w:val="28"/>
          </w:rPr>
          <m:t>-</m:t>
        </m:r>
      </m:oMath>
      <w:r w:rsidRPr="00037589">
        <w:rPr>
          <w:color w:val="000000" w:themeColor="text1"/>
          <w:sz w:val="28"/>
          <w:szCs w:val="28"/>
        </w:rPr>
        <w:t xml:space="preserve"> залучити якомога більше потенціальних клієнтів і перевести їхній статус у постійних, маркетинг це значно ширше поняття, а реклама лише один з інструментів донесення, розробленої маркетологом інформації, до аудиторії.</w:t>
      </w:r>
    </w:p>
    <w:p w14:paraId="082D4E92" w14:textId="77777777" w:rsidR="00440C65" w:rsidRPr="00037589" w:rsidRDefault="00440C65" w:rsidP="00037589">
      <w:pPr>
        <w:spacing w:line="360" w:lineRule="auto"/>
        <w:ind w:firstLine="709"/>
        <w:jc w:val="both"/>
        <w:rPr>
          <w:color w:val="000000" w:themeColor="text1"/>
          <w:sz w:val="28"/>
          <w:szCs w:val="28"/>
        </w:rPr>
      </w:pPr>
      <w:r w:rsidRPr="00037589">
        <w:rPr>
          <w:color w:val="000000" w:themeColor="text1"/>
          <w:sz w:val="28"/>
          <w:szCs w:val="28"/>
        </w:rPr>
        <w:t>Проте,</w:t>
      </w:r>
      <w:r w:rsidRPr="00037589">
        <w:rPr>
          <w:color w:val="000000" w:themeColor="text1"/>
          <w:sz w:val="28"/>
          <w:szCs w:val="28"/>
          <w:lang w:val="uk-UA"/>
        </w:rPr>
        <w:t xml:space="preserve"> на мою</w:t>
      </w:r>
      <w:r w:rsidRPr="00037589">
        <w:rPr>
          <w:color w:val="000000" w:themeColor="text1"/>
          <w:sz w:val="28"/>
          <w:szCs w:val="28"/>
        </w:rPr>
        <w:t xml:space="preserve"> думку, реклама</w:t>
      </w:r>
      <m:oMath>
        <m:r>
          <w:rPr>
            <w:rFonts w:ascii="Cambria Math" w:hAnsi="Cambria Math"/>
            <w:color w:val="000000" w:themeColor="text1"/>
            <w:sz w:val="28"/>
            <w:szCs w:val="28"/>
          </w:rPr>
          <m:t xml:space="preserve"> -</m:t>
        </m:r>
      </m:oMath>
      <w:r w:rsidRPr="00037589">
        <w:rPr>
          <w:color w:val="000000" w:themeColor="text1"/>
          <w:sz w:val="28"/>
          <w:szCs w:val="28"/>
        </w:rPr>
        <w:t xml:space="preserve"> це також</w:t>
      </w:r>
      <w:r w:rsidRPr="00037589">
        <w:rPr>
          <w:color w:val="000000" w:themeColor="text1"/>
          <w:sz w:val="28"/>
          <w:szCs w:val="28"/>
          <w:lang w:val="uk-UA"/>
        </w:rPr>
        <w:t xml:space="preserve"> різновид</w:t>
      </w:r>
      <w:r w:rsidRPr="00037589">
        <w:rPr>
          <w:color w:val="000000" w:themeColor="text1"/>
          <w:sz w:val="28"/>
          <w:szCs w:val="28"/>
        </w:rPr>
        <w:t xml:space="preserve"> комунікаційної діяльності, який допомагає односторонньо </w:t>
      </w:r>
      <w:r w:rsidRPr="00037589">
        <w:rPr>
          <w:color w:val="000000" w:themeColor="text1"/>
          <w:sz w:val="28"/>
          <w:szCs w:val="28"/>
          <w:lang w:val="uk-UA"/>
        </w:rPr>
        <w:t>спілкуватися р</w:t>
      </w:r>
      <w:r w:rsidRPr="00037589">
        <w:rPr>
          <w:color w:val="000000" w:themeColor="text1"/>
          <w:sz w:val="28"/>
          <w:szCs w:val="28"/>
        </w:rPr>
        <w:t xml:space="preserve">екламодавцям і клієнтам, а також </w:t>
      </w:r>
      <w:r w:rsidRPr="00037589">
        <w:rPr>
          <w:color w:val="000000" w:themeColor="text1"/>
          <w:sz w:val="28"/>
          <w:szCs w:val="28"/>
          <w:lang w:val="uk-UA"/>
        </w:rPr>
        <w:t>виступає</w:t>
      </w:r>
      <w:r w:rsidRPr="00037589">
        <w:rPr>
          <w:color w:val="000000" w:themeColor="text1"/>
          <w:sz w:val="28"/>
          <w:szCs w:val="28"/>
        </w:rPr>
        <w:t xml:space="preserve"> потужним інструментом збільшення прибутку внаслідок підвищення обізнаності, впізнаваності бренду.</w:t>
      </w:r>
    </w:p>
    <w:p w14:paraId="4D2BDBE7" w14:textId="77777777" w:rsidR="00440C65" w:rsidRPr="00037589" w:rsidRDefault="00440C65" w:rsidP="00037589">
      <w:pPr>
        <w:spacing w:line="360" w:lineRule="auto"/>
        <w:ind w:firstLine="709"/>
        <w:jc w:val="both"/>
        <w:rPr>
          <w:color w:val="000000" w:themeColor="text1"/>
          <w:sz w:val="28"/>
          <w:szCs w:val="28"/>
          <w:lang w:eastAsia="ja-JP"/>
        </w:rPr>
      </w:pPr>
      <w:r w:rsidRPr="00037589">
        <w:rPr>
          <w:color w:val="000000" w:themeColor="text1"/>
          <w:sz w:val="28"/>
          <w:szCs w:val="28"/>
        </w:rPr>
        <w:t xml:space="preserve">Тож, підсумовуючи, реклама </w:t>
      </w:r>
      <m:oMath>
        <m:r>
          <w:rPr>
            <w:rFonts w:ascii="Cambria Math" w:hAnsi="Cambria Math"/>
            <w:color w:val="000000" w:themeColor="text1"/>
            <w:sz w:val="28"/>
            <w:szCs w:val="28"/>
          </w:rPr>
          <m:t>-</m:t>
        </m:r>
      </m:oMath>
      <w:r w:rsidRPr="00037589">
        <w:rPr>
          <w:color w:val="000000" w:themeColor="text1"/>
          <w:sz w:val="28"/>
          <w:szCs w:val="28"/>
        </w:rPr>
        <w:t xml:space="preserve"> один із видів маркетингової стратег</w:t>
      </w:r>
      <w:r w:rsidRPr="00037589">
        <w:rPr>
          <w:color w:val="000000" w:themeColor="text1"/>
          <w:sz w:val="28"/>
          <w:szCs w:val="28"/>
          <w:lang w:val="uk-UA"/>
        </w:rPr>
        <w:t>ії</w:t>
      </w:r>
      <w:r w:rsidRPr="00037589">
        <w:rPr>
          <w:color w:val="000000" w:themeColor="text1"/>
          <w:sz w:val="28"/>
          <w:szCs w:val="28"/>
        </w:rPr>
        <w:t>, головна функц</w:t>
      </w:r>
      <w:r w:rsidRPr="00037589">
        <w:rPr>
          <w:color w:val="000000" w:themeColor="text1"/>
          <w:sz w:val="28"/>
          <w:szCs w:val="28"/>
          <w:lang w:val="uk-UA"/>
        </w:rPr>
        <w:t>ія якого -</w:t>
      </w:r>
      <w:r w:rsidRPr="00037589">
        <w:rPr>
          <w:color w:val="000000" w:themeColor="text1"/>
          <w:sz w:val="28"/>
          <w:szCs w:val="28"/>
        </w:rPr>
        <w:t xml:space="preserve"> поширення проплаченої інформації про товар чи послугу</w:t>
      </w:r>
      <w:r w:rsidRPr="00037589">
        <w:rPr>
          <w:color w:val="000000" w:themeColor="text1"/>
          <w:sz w:val="28"/>
          <w:szCs w:val="28"/>
          <w:lang w:val="uk-UA"/>
        </w:rPr>
        <w:t xml:space="preserve"> з метою</w:t>
      </w:r>
      <w:r w:rsidRPr="00037589">
        <w:rPr>
          <w:color w:val="000000" w:themeColor="text1"/>
          <w:sz w:val="28"/>
          <w:szCs w:val="28"/>
        </w:rPr>
        <w:t xml:space="preserve"> його популяризації </w:t>
      </w:r>
      <w:r w:rsidRPr="00037589">
        <w:rPr>
          <w:color w:val="000000" w:themeColor="text1"/>
          <w:sz w:val="28"/>
          <w:szCs w:val="28"/>
          <w:lang w:val="uk-UA"/>
        </w:rPr>
        <w:t>й</w:t>
      </w:r>
      <w:r w:rsidRPr="00037589">
        <w:rPr>
          <w:color w:val="000000" w:themeColor="text1"/>
          <w:sz w:val="28"/>
          <w:szCs w:val="28"/>
        </w:rPr>
        <w:t xml:space="preserve"> втримання уваги споживачів для збільшення продажів.</w:t>
      </w:r>
    </w:p>
    <w:p w14:paraId="4D2CA5B4" w14:textId="0658059A" w:rsidR="00092F52" w:rsidRPr="00037589" w:rsidRDefault="007877F0" w:rsidP="00037589">
      <w:pPr>
        <w:spacing w:line="360" w:lineRule="auto"/>
        <w:ind w:firstLine="709"/>
        <w:jc w:val="both"/>
        <w:rPr>
          <w:color w:val="000000" w:themeColor="text1"/>
          <w:sz w:val="28"/>
          <w:szCs w:val="28"/>
          <w:lang w:val="uk-UA" w:eastAsia="ja-JP"/>
        </w:rPr>
      </w:pPr>
      <w:r w:rsidRPr="00037589">
        <w:rPr>
          <w:color w:val="000000" w:themeColor="text1"/>
          <w:sz w:val="28"/>
          <w:szCs w:val="28"/>
          <w:lang w:val="uk-UA" w:eastAsia="ja-JP"/>
        </w:rPr>
        <w:t xml:space="preserve">Більшість людей реклама дратує, заважає </w:t>
      </w:r>
      <w:r w:rsidR="002D674A" w:rsidRPr="00037589">
        <w:rPr>
          <w:color w:val="000000" w:themeColor="text1"/>
          <w:sz w:val="28"/>
          <w:szCs w:val="28"/>
          <w:lang w:val="uk-UA" w:eastAsia="ja-JP"/>
        </w:rPr>
        <w:t>та</w:t>
      </w:r>
      <w:r w:rsidRPr="00037589">
        <w:rPr>
          <w:color w:val="000000" w:themeColor="text1"/>
          <w:sz w:val="28"/>
          <w:szCs w:val="28"/>
          <w:lang w:val="uk-UA" w:eastAsia="ja-JP"/>
        </w:rPr>
        <w:t xml:space="preserve"> вони вважають її зайвою при перегляді фільму чи в подорожі, спостерігаючи за краєвидами. Проте часи змінюються </w:t>
      </w:r>
      <w:r w:rsidR="002D674A" w:rsidRPr="00037589">
        <w:rPr>
          <w:color w:val="000000" w:themeColor="text1"/>
          <w:sz w:val="28"/>
          <w:szCs w:val="28"/>
          <w:lang w:val="uk-UA" w:eastAsia="ja-JP"/>
        </w:rPr>
        <w:t>й</w:t>
      </w:r>
      <w:r w:rsidRPr="00037589">
        <w:rPr>
          <w:color w:val="000000" w:themeColor="text1"/>
          <w:sz w:val="28"/>
          <w:szCs w:val="28"/>
          <w:lang w:val="uk-UA" w:eastAsia="ja-JP"/>
        </w:rPr>
        <w:t xml:space="preserve"> рекламний підхід також, тож на зміну нав</w:t>
      </w:r>
      <w:r w:rsidRPr="00037589">
        <w:rPr>
          <w:color w:val="000000" w:themeColor="text1"/>
          <w:sz w:val="28"/>
          <w:szCs w:val="28"/>
          <w:lang w:eastAsia="ja-JP"/>
        </w:rPr>
        <w:t>’</w:t>
      </w:r>
      <w:r w:rsidRPr="00037589">
        <w:rPr>
          <w:color w:val="000000" w:themeColor="text1"/>
          <w:sz w:val="28"/>
          <w:szCs w:val="28"/>
          <w:lang w:val="uk-UA" w:eastAsia="ja-JP"/>
        </w:rPr>
        <w:t xml:space="preserve">язливим відеороликам, які мають на меті лише продати якомога більше товару, приходить корисний контент. </w:t>
      </w:r>
    </w:p>
    <w:p w14:paraId="4530CEE0" w14:textId="095A9139" w:rsidR="009A1176" w:rsidRPr="00037589" w:rsidRDefault="007877F0" w:rsidP="00037589">
      <w:pPr>
        <w:spacing w:line="360" w:lineRule="auto"/>
        <w:ind w:firstLine="709"/>
        <w:jc w:val="both"/>
        <w:rPr>
          <w:color w:val="000000" w:themeColor="text1"/>
          <w:sz w:val="28"/>
          <w:szCs w:val="28"/>
          <w:lang w:val="uk-UA" w:eastAsia="ja-JP"/>
        </w:rPr>
      </w:pPr>
      <w:r w:rsidRPr="00037589">
        <w:rPr>
          <w:color w:val="000000" w:themeColor="text1"/>
          <w:sz w:val="28"/>
          <w:szCs w:val="28"/>
          <w:lang w:val="uk-UA" w:eastAsia="ja-JP"/>
        </w:rPr>
        <w:t xml:space="preserve">Тож основні цілі, які ставлять перед собою рекламодавці: </w:t>
      </w:r>
    </w:p>
    <w:p w14:paraId="04978F89" w14:textId="77777777" w:rsidR="00037589" w:rsidRPr="00037589" w:rsidRDefault="007877F0" w:rsidP="001D4EF1">
      <w:pPr>
        <w:pStyle w:val="a5"/>
        <w:numPr>
          <w:ilvl w:val="0"/>
          <w:numId w:val="51"/>
        </w:numPr>
        <w:spacing w:line="360" w:lineRule="auto"/>
        <w:jc w:val="both"/>
        <w:rPr>
          <w:color w:val="000000" w:themeColor="text1"/>
          <w:sz w:val="28"/>
          <w:szCs w:val="28"/>
          <w:lang w:val="uk-UA" w:eastAsia="ja-JP"/>
        </w:rPr>
      </w:pPr>
      <w:r w:rsidRPr="00037589">
        <w:rPr>
          <w:rFonts w:eastAsiaTheme="minorEastAsia"/>
          <w:iCs/>
          <w:color w:val="000000" w:themeColor="text1"/>
          <w:sz w:val="28"/>
          <w:szCs w:val="28"/>
          <w:lang w:val="uk-UA"/>
        </w:rPr>
        <w:t>Презентувати новий продукт на ринку, розповісти про його головні</w:t>
      </w:r>
      <w:r w:rsidR="002D674A" w:rsidRPr="00037589">
        <w:rPr>
          <w:rFonts w:eastAsiaTheme="minorEastAsia"/>
          <w:iCs/>
          <w:color w:val="000000" w:themeColor="text1"/>
          <w:sz w:val="28"/>
          <w:szCs w:val="28"/>
          <w:lang w:val="uk-UA"/>
        </w:rPr>
        <w:t xml:space="preserve"> </w:t>
      </w:r>
      <w:r w:rsidRPr="00037589">
        <w:rPr>
          <w:rFonts w:eastAsiaTheme="minorEastAsia"/>
          <w:iCs/>
          <w:color w:val="000000" w:themeColor="text1"/>
          <w:sz w:val="28"/>
          <w:szCs w:val="28"/>
          <w:lang w:val="uk-UA"/>
        </w:rPr>
        <w:t xml:space="preserve">характеристики, чому </w:t>
      </w:r>
      <w:r w:rsidR="002D674A" w:rsidRPr="00037589">
        <w:rPr>
          <w:rFonts w:eastAsiaTheme="minorEastAsia"/>
          <w:iCs/>
          <w:color w:val="000000" w:themeColor="text1"/>
          <w:sz w:val="28"/>
          <w:szCs w:val="28"/>
          <w:lang w:val="uk-UA"/>
        </w:rPr>
        <w:t>та</w:t>
      </w:r>
      <w:r w:rsidRPr="00037589">
        <w:rPr>
          <w:rFonts w:eastAsiaTheme="minorEastAsia"/>
          <w:iCs/>
          <w:color w:val="000000" w:themeColor="text1"/>
          <w:sz w:val="28"/>
          <w:szCs w:val="28"/>
          <w:lang w:val="uk-UA"/>
        </w:rPr>
        <w:t xml:space="preserve"> де його можна купити, таким чином створивши аудиторію лояльних покупців;</w:t>
      </w:r>
    </w:p>
    <w:p w14:paraId="6E801400" w14:textId="22CF4505" w:rsidR="009A1176" w:rsidRPr="00037589" w:rsidRDefault="007877F0" w:rsidP="001D4EF1">
      <w:pPr>
        <w:pStyle w:val="a5"/>
        <w:numPr>
          <w:ilvl w:val="0"/>
          <w:numId w:val="51"/>
        </w:numPr>
        <w:spacing w:line="360" w:lineRule="auto"/>
        <w:jc w:val="both"/>
        <w:rPr>
          <w:color w:val="000000" w:themeColor="text1"/>
          <w:sz w:val="28"/>
          <w:szCs w:val="28"/>
          <w:lang w:val="uk-UA" w:eastAsia="ja-JP"/>
        </w:rPr>
      </w:pPr>
      <w:r w:rsidRPr="00037589">
        <w:rPr>
          <w:rFonts w:eastAsiaTheme="minorEastAsia"/>
          <w:iCs/>
          <w:color w:val="000000" w:themeColor="text1"/>
          <w:sz w:val="28"/>
          <w:szCs w:val="28"/>
          <w:lang w:val="uk-UA"/>
        </w:rPr>
        <w:lastRenderedPageBreak/>
        <w:t xml:space="preserve">Створити імідж і репутацію компанії, сформувати довіру й впевненість в якості </w:t>
      </w:r>
      <w:r w:rsidR="009430D1" w:rsidRPr="00037589">
        <w:rPr>
          <w:rFonts w:eastAsiaTheme="minorEastAsia"/>
          <w:iCs/>
          <w:color w:val="000000" w:themeColor="text1"/>
          <w:sz w:val="28"/>
          <w:szCs w:val="28"/>
          <w:lang w:val="uk-UA"/>
        </w:rPr>
        <w:t>та</w:t>
      </w:r>
      <w:r w:rsidRPr="00037589">
        <w:rPr>
          <w:rFonts w:eastAsiaTheme="minorEastAsia"/>
          <w:iCs/>
          <w:color w:val="000000" w:themeColor="text1"/>
          <w:sz w:val="28"/>
          <w:szCs w:val="28"/>
          <w:lang w:val="uk-UA"/>
        </w:rPr>
        <w:t xml:space="preserve"> технологіях;</w:t>
      </w:r>
    </w:p>
    <w:p w14:paraId="29A4D1AE" w14:textId="77777777" w:rsidR="009A1176" w:rsidRPr="006572FB" w:rsidRDefault="007877F0" w:rsidP="001D4EF1">
      <w:pPr>
        <w:pStyle w:val="a5"/>
        <w:numPr>
          <w:ilvl w:val="0"/>
          <w:numId w:val="27"/>
        </w:numPr>
        <w:spacing w:line="360" w:lineRule="auto"/>
        <w:ind w:left="357" w:firstLine="0"/>
        <w:jc w:val="both"/>
        <w:rPr>
          <w:rFonts w:eastAsiaTheme="minorEastAsia"/>
          <w:iCs/>
          <w:color w:val="000000" w:themeColor="text1"/>
          <w:sz w:val="28"/>
          <w:szCs w:val="28"/>
          <w:lang w:val="uk-UA"/>
        </w:rPr>
      </w:pPr>
      <w:r w:rsidRPr="006572FB">
        <w:rPr>
          <w:rFonts w:eastAsiaTheme="minorEastAsia"/>
          <w:iCs/>
          <w:color w:val="000000" w:themeColor="text1"/>
          <w:sz w:val="28"/>
          <w:szCs w:val="28"/>
          <w:lang w:val="uk-UA"/>
        </w:rPr>
        <w:t>Запевнити споживачів в необхідності придбання саме цього товару й саме цього бренду, розказавши про його переваги, кращі технології перед конкурентами;</w:t>
      </w:r>
    </w:p>
    <w:p w14:paraId="2AE3F6AD" w14:textId="77465987" w:rsidR="009A1176" w:rsidRPr="006572FB" w:rsidRDefault="007877F0" w:rsidP="001D4EF1">
      <w:pPr>
        <w:pStyle w:val="a5"/>
        <w:numPr>
          <w:ilvl w:val="0"/>
          <w:numId w:val="27"/>
        </w:numPr>
        <w:spacing w:line="360" w:lineRule="auto"/>
        <w:ind w:left="357" w:firstLine="0"/>
        <w:jc w:val="both"/>
        <w:rPr>
          <w:rFonts w:eastAsiaTheme="minorEastAsia"/>
          <w:iCs/>
          <w:color w:val="000000" w:themeColor="text1"/>
          <w:sz w:val="28"/>
          <w:szCs w:val="28"/>
          <w:lang w:val="uk-UA"/>
        </w:rPr>
      </w:pPr>
      <w:r w:rsidRPr="006572FB">
        <w:rPr>
          <w:rFonts w:eastAsiaTheme="minorEastAsia"/>
          <w:iCs/>
          <w:color w:val="000000" w:themeColor="text1"/>
          <w:sz w:val="28"/>
          <w:szCs w:val="28"/>
          <w:lang w:val="uk-UA"/>
        </w:rPr>
        <w:t xml:space="preserve">Контролювати попит для коректного прогнозу </w:t>
      </w:r>
      <w:r w:rsidR="002D674A">
        <w:rPr>
          <w:rFonts w:eastAsiaTheme="minorEastAsia"/>
          <w:iCs/>
          <w:color w:val="000000" w:themeColor="text1"/>
          <w:sz w:val="28"/>
          <w:szCs w:val="28"/>
          <w:lang w:val="uk-UA"/>
        </w:rPr>
        <w:t>та</w:t>
      </w:r>
      <w:r w:rsidRPr="006572FB">
        <w:rPr>
          <w:rFonts w:eastAsiaTheme="minorEastAsia"/>
          <w:iCs/>
          <w:color w:val="000000" w:themeColor="text1"/>
          <w:sz w:val="28"/>
          <w:szCs w:val="28"/>
          <w:lang w:val="uk-UA"/>
        </w:rPr>
        <w:t xml:space="preserve"> закупівлі сировини в необхідному обсязі;</w:t>
      </w:r>
    </w:p>
    <w:p w14:paraId="07133DC5" w14:textId="4EE0AAD2" w:rsidR="009A1176" w:rsidRPr="006572FB" w:rsidRDefault="007877F0" w:rsidP="001D4EF1">
      <w:pPr>
        <w:pStyle w:val="a5"/>
        <w:numPr>
          <w:ilvl w:val="0"/>
          <w:numId w:val="27"/>
        </w:numPr>
        <w:spacing w:line="360" w:lineRule="auto"/>
        <w:ind w:left="357" w:firstLine="0"/>
        <w:jc w:val="both"/>
        <w:rPr>
          <w:rFonts w:eastAsiaTheme="minorEastAsia"/>
          <w:iCs/>
          <w:color w:val="000000" w:themeColor="text1"/>
          <w:sz w:val="28"/>
          <w:szCs w:val="28"/>
          <w:lang w:val="uk-UA"/>
        </w:rPr>
      </w:pPr>
      <w:r w:rsidRPr="006572FB">
        <w:rPr>
          <w:rFonts w:eastAsiaTheme="minorEastAsia"/>
          <w:iCs/>
          <w:color w:val="000000" w:themeColor="text1"/>
          <w:sz w:val="28"/>
          <w:szCs w:val="28"/>
          <w:lang w:val="uk-UA"/>
        </w:rPr>
        <w:t xml:space="preserve">Стимулювати бажання, а головне необхідність придбати продукт, навіть якщо він не потрібен </w:t>
      </w:r>
      <w:r w:rsidR="009430D1">
        <w:rPr>
          <w:rFonts w:eastAsiaTheme="minorEastAsia"/>
          <w:iCs/>
          <w:color w:val="000000" w:themeColor="text1"/>
          <w:sz w:val="28"/>
          <w:szCs w:val="28"/>
          <w:lang w:val="uk-UA"/>
        </w:rPr>
        <w:t>цієї миті</w:t>
      </w:r>
      <w:r w:rsidRPr="006572FB">
        <w:rPr>
          <w:rFonts w:eastAsiaTheme="minorEastAsia"/>
          <w:iCs/>
          <w:color w:val="000000" w:themeColor="text1"/>
          <w:sz w:val="28"/>
          <w:szCs w:val="28"/>
          <w:lang w:val="uk-UA"/>
        </w:rPr>
        <w:t>;</w:t>
      </w:r>
    </w:p>
    <w:p w14:paraId="03E4A12F" w14:textId="77777777" w:rsidR="009A1176" w:rsidRPr="006572FB" w:rsidRDefault="007877F0" w:rsidP="001D4EF1">
      <w:pPr>
        <w:pStyle w:val="a5"/>
        <w:numPr>
          <w:ilvl w:val="0"/>
          <w:numId w:val="27"/>
        </w:numPr>
        <w:spacing w:line="360" w:lineRule="auto"/>
        <w:ind w:left="357" w:firstLine="0"/>
        <w:jc w:val="both"/>
        <w:rPr>
          <w:rFonts w:eastAsiaTheme="minorEastAsia"/>
          <w:iCs/>
          <w:color w:val="000000" w:themeColor="text1"/>
          <w:sz w:val="28"/>
          <w:szCs w:val="28"/>
          <w:lang w:val="uk-UA"/>
        </w:rPr>
      </w:pPr>
      <w:r w:rsidRPr="006572FB">
        <w:rPr>
          <w:rFonts w:eastAsiaTheme="minorEastAsia"/>
          <w:iCs/>
          <w:color w:val="000000" w:themeColor="text1"/>
          <w:sz w:val="28"/>
          <w:szCs w:val="28"/>
          <w:lang w:val="uk-UA"/>
        </w:rPr>
        <w:t>Сформувати необхідні звички при використанні продукту;</w:t>
      </w:r>
    </w:p>
    <w:p w14:paraId="4846D0F3" w14:textId="77777777" w:rsidR="009A1176" w:rsidRPr="006572FB" w:rsidRDefault="007877F0" w:rsidP="001D4EF1">
      <w:pPr>
        <w:pStyle w:val="a5"/>
        <w:numPr>
          <w:ilvl w:val="0"/>
          <w:numId w:val="27"/>
        </w:numPr>
        <w:spacing w:line="360" w:lineRule="auto"/>
        <w:ind w:left="357" w:firstLine="0"/>
        <w:jc w:val="both"/>
        <w:rPr>
          <w:rFonts w:eastAsiaTheme="minorEastAsia"/>
          <w:iCs/>
          <w:color w:val="000000" w:themeColor="text1"/>
          <w:sz w:val="28"/>
          <w:szCs w:val="28"/>
          <w:lang w:val="uk-UA"/>
        </w:rPr>
      </w:pPr>
      <w:r w:rsidRPr="006572FB">
        <w:rPr>
          <w:rFonts w:eastAsiaTheme="minorEastAsia"/>
          <w:iCs/>
          <w:color w:val="000000" w:themeColor="text1"/>
          <w:sz w:val="28"/>
          <w:szCs w:val="28"/>
          <w:lang w:val="uk-UA"/>
        </w:rPr>
        <w:t xml:space="preserve">Підвищити популярність товару; </w:t>
      </w:r>
    </w:p>
    <w:p w14:paraId="4456D66B" w14:textId="77777777" w:rsidR="009A1176" w:rsidRPr="006572FB" w:rsidRDefault="007877F0" w:rsidP="001D4EF1">
      <w:pPr>
        <w:pStyle w:val="a5"/>
        <w:numPr>
          <w:ilvl w:val="0"/>
          <w:numId w:val="27"/>
        </w:numPr>
        <w:spacing w:line="360" w:lineRule="auto"/>
        <w:ind w:left="357" w:firstLine="0"/>
        <w:jc w:val="both"/>
        <w:rPr>
          <w:rFonts w:eastAsiaTheme="minorEastAsia"/>
          <w:iCs/>
          <w:color w:val="000000" w:themeColor="text1"/>
          <w:sz w:val="28"/>
          <w:szCs w:val="28"/>
          <w:lang w:val="uk-UA"/>
        </w:rPr>
      </w:pPr>
      <w:r w:rsidRPr="006572FB">
        <w:rPr>
          <w:rFonts w:eastAsiaTheme="minorEastAsia"/>
          <w:iCs/>
          <w:color w:val="000000" w:themeColor="text1"/>
          <w:sz w:val="28"/>
          <w:szCs w:val="28"/>
          <w:lang w:val="uk-UA"/>
        </w:rPr>
        <w:t>Задати конкуренцію та утримувати позиції в категорії</w:t>
      </w:r>
      <w:r w:rsidRPr="006572FB">
        <w:rPr>
          <w:rFonts w:eastAsiaTheme="minorEastAsia"/>
          <w:iCs/>
          <w:color w:val="000000" w:themeColor="text1"/>
          <w:sz w:val="28"/>
          <w:szCs w:val="28"/>
        </w:rPr>
        <w:t>;</w:t>
      </w:r>
    </w:p>
    <w:p w14:paraId="190C90E3" w14:textId="77777777" w:rsidR="009A1176" w:rsidRPr="006572FB" w:rsidRDefault="007877F0" w:rsidP="001D4EF1">
      <w:pPr>
        <w:pStyle w:val="a5"/>
        <w:numPr>
          <w:ilvl w:val="0"/>
          <w:numId w:val="27"/>
        </w:numPr>
        <w:spacing w:line="360" w:lineRule="auto"/>
        <w:ind w:left="357" w:firstLine="0"/>
        <w:jc w:val="both"/>
        <w:rPr>
          <w:rFonts w:eastAsiaTheme="minorEastAsia"/>
          <w:iCs/>
          <w:color w:val="000000" w:themeColor="text1"/>
          <w:sz w:val="28"/>
          <w:szCs w:val="28"/>
          <w:lang w:val="uk-UA"/>
        </w:rPr>
      </w:pPr>
      <w:r w:rsidRPr="006572FB">
        <w:rPr>
          <w:rFonts w:eastAsiaTheme="minorEastAsia"/>
          <w:iCs/>
          <w:color w:val="000000" w:themeColor="text1"/>
          <w:sz w:val="28"/>
          <w:szCs w:val="28"/>
          <w:lang w:val="uk-UA"/>
        </w:rPr>
        <w:t>Нагадати про компанію, товар, де його можна придбати, утримуючи інформацію про товар в пам’яті покупців</w:t>
      </w:r>
      <w:r w:rsidRPr="006572FB">
        <w:rPr>
          <w:rFonts w:eastAsiaTheme="minorEastAsia"/>
          <w:iCs/>
          <w:color w:val="000000" w:themeColor="text1"/>
          <w:sz w:val="28"/>
          <w:szCs w:val="28"/>
        </w:rPr>
        <w:t>;</w:t>
      </w:r>
    </w:p>
    <w:p w14:paraId="5DB4D50C" w14:textId="79A996DC" w:rsidR="00F24E81" w:rsidRPr="00052B29" w:rsidRDefault="009430D1" w:rsidP="001D4EF1">
      <w:pPr>
        <w:pStyle w:val="a5"/>
        <w:numPr>
          <w:ilvl w:val="0"/>
          <w:numId w:val="27"/>
        </w:numPr>
        <w:spacing w:line="360" w:lineRule="auto"/>
        <w:ind w:left="357" w:firstLine="0"/>
        <w:jc w:val="both"/>
        <w:rPr>
          <w:rFonts w:eastAsiaTheme="minorEastAsia"/>
          <w:iCs/>
          <w:color w:val="000000" w:themeColor="text1"/>
          <w:sz w:val="28"/>
          <w:szCs w:val="28"/>
          <w:lang w:val="uk-UA"/>
        </w:rPr>
      </w:pPr>
      <w:r>
        <w:rPr>
          <w:rFonts w:eastAsiaTheme="minorEastAsia"/>
          <w:iCs/>
          <w:color w:val="000000" w:themeColor="text1"/>
          <w:sz w:val="28"/>
          <w:szCs w:val="28"/>
          <w:lang w:val="uk-UA"/>
        </w:rPr>
        <w:t>Знайти</w:t>
      </w:r>
      <w:r w:rsidR="007877F0" w:rsidRPr="006572FB">
        <w:rPr>
          <w:rFonts w:eastAsiaTheme="minorEastAsia"/>
          <w:iCs/>
          <w:color w:val="000000" w:themeColor="text1"/>
          <w:sz w:val="28"/>
          <w:szCs w:val="28"/>
          <w:lang w:val="uk-UA"/>
        </w:rPr>
        <w:t xml:space="preserve"> нов</w:t>
      </w:r>
      <w:r>
        <w:rPr>
          <w:rFonts w:eastAsiaTheme="minorEastAsia"/>
          <w:iCs/>
          <w:color w:val="000000" w:themeColor="text1"/>
          <w:sz w:val="28"/>
          <w:szCs w:val="28"/>
          <w:lang w:val="uk-UA"/>
        </w:rPr>
        <w:t>і</w:t>
      </w:r>
      <w:r w:rsidR="007877F0" w:rsidRPr="006572FB">
        <w:rPr>
          <w:rFonts w:eastAsiaTheme="minorEastAsia"/>
          <w:iCs/>
          <w:color w:val="000000" w:themeColor="text1"/>
          <w:sz w:val="28"/>
          <w:szCs w:val="28"/>
          <w:lang w:val="uk-UA"/>
        </w:rPr>
        <w:t xml:space="preserve"> канал</w:t>
      </w:r>
      <w:r>
        <w:rPr>
          <w:rFonts w:eastAsiaTheme="minorEastAsia"/>
          <w:iCs/>
          <w:color w:val="000000" w:themeColor="text1"/>
          <w:sz w:val="28"/>
          <w:szCs w:val="28"/>
          <w:lang w:val="uk-UA"/>
        </w:rPr>
        <w:t>и</w:t>
      </w:r>
      <w:r w:rsidR="007877F0" w:rsidRPr="006572FB">
        <w:rPr>
          <w:rFonts w:eastAsiaTheme="minorEastAsia"/>
          <w:iCs/>
          <w:color w:val="000000" w:themeColor="text1"/>
          <w:sz w:val="28"/>
          <w:szCs w:val="28"/>
          <w:lang w:val="uk-UA"/>
        </w:rPr>
        <w:t xml:space="preserve"> збуту товару</w:t>
      </w:r>
      <w:r w:rsidR="00052B29">
        <w:rPr>
          <w:rFonts w:eastAsiaTheme="minorEastAsia"/>
          <w:iCs/>
          <w:color w:val="000000" w:themeColor="text1"/>
          <w:sz w:val="28"/>
          <w:szCs w:val="28"/>
          <w:lang w:val="uk-UA"/>
        </w:rPr>
        <w:t xml:space="preserve"> </w:t>
      </w:r>
      <w:r w:rsidR="005210DE" w:rsidRPr="00052B29">
        <w:rPr>
          <w:color w:val="000000" w:themeColor="text1"/>
          <w:sz w:val="28"/>
          <w:szCs w:val="28"/>
          <w:lang w:eastAsia="ja-JP"/>
        </w:rPr>
        <w:t>[</w:t>
      </w:r>
      <w:r w:rsidR="00440C65" w:rsidRPr="00440C65">
        <w:rPr>
          <w:color w:val="000000" w:themeColor="text1"/>
          <w:sz w:val="28"/>
          <w:szCs w:val="28"/>
          <w:lang w:eastAsia="ja-JP"/>
        </w:rPr>
        <w:t>1</w:t>
      </w:r>
      <w:r w:rsidR="005210DE" w:rsidRPr="00052B29">
        <w:rPr>
          <w:color w:val="000000" w:themeColor="text1"/>
          <w:sz w:val="28"/>
          <w:szCs w:val="28"/>
          <w:lang w:eastAsia="ja-JP"/>
        </w:rPr>
        <w:t>].</w:t>
      </w:r>
    </w:p>
    <w:p w14:paraId="073C64CE" w14:textId="77777777" w:rsidR="00F24E81" w:rsidRPr="00037589" w:rsidRDefault="00F24E81" w:rsidP="00037589">
      <w:pPr>
        <w:spacing w:line="360" w:lineRule="auto"/>
        <w:jc w:val="both"/>
        <w:rPr>
          <w:rFonts w:eastAsiaTheme="minorEastAsia"/>
          <w:iCs/>
          <w:color w:val="000000" w:themeColor="text1"/>
          <w:sz w:val="28"/>
          <w:szCs w:val="28"/>
          <w:lang w:val="uk-UA"/>
        </w:rPr>
      </w:pPr>
    </w:p>
    <w:p w14:paraId="627909B9" w14:textId="36E918B8" w:rsidR="00F24E81" w:rsidRPr="006572FB" w:rsidRDefault="00F24E81" w:rsidP="001D4EF1">
      <w:pPr>
        <w:pStyle w:val="a5"/>
        <w:numPr>
          <w:ilvl w:val="2"/>
          <w:numId w:val="4"/>
        </w:numPr>
        <w:spacing w:line="360" w:lineRule="auto"/>
        <w:ind w:left="0" w:firstLine="0"/>
        <w:jc w:val="both"/>
        <w:outlineLvl w:val="2"/>
        <w:rPr>
          <w:rFonts w:eastAsiaTheme="minorEastAsia"/>
          <w:b/>
          <w:bCs/>
          <w:iCs/>
          <w:color w:val="000000" w:themeColor="text1"/>
          <w:sz w:val="28"/>
          <w:szCs w:val="28"/>
          <w:lang w:val="uk-UA"/>
        </w:rPr>
      </w:pPr>
      <w:bookmarkStart w:id="6" w:name="_Toc73351078"/>
      <w:r w:rsidRPr="006572FB">
        <w:rPr>
          <w:rFonts w:eastAsiaTheme="minorEastAsia"/>
          <w:b/>
          <w:bCs/>
          <w:iCs/>
          <w:color w:val="000000" w:themeColor="text1"/>
          <w:sz w:val="28"/>
          <w:szCs w:val="28"/>
          <w:lang w:val="uk-UA"/>
        </w:rPr>
        <w:t xml:space="preserve">Переваги й недоліки </w:t>
      </w:r>
      <w:r w:rsidR="00CB2CBA" w:rsidRPr="006572FB">
        <w:rPr>
          <w:rFonts w:eastAsiaTheme="minorEastAsia"/>
          <w:b/>
          <w:bCs/>
          <w:iCs/>
          <w:color w:val="000000" w:themeColor="text1"/>
          <w:sz w:val="28"/>
          <w:szCs w:val="28"/>
          <w:lang w:val="uk-UA"/>
        </w:rPr>
        <w:t>реклами</w:t>
      </w:r>
      <w:r w:rsidRPr="006572FB">
        <w:rPr>
          <w:rFonts w:eastAsiaTheme="minorEastAsia"/>
          <w:b/>
          <w:bCs/>
          <w:iCs/>
          <w:color w:val="000000" w:themeColor="text1"/>
          <w:sz w:val="28"/>
          <w:szCs w:val="28"/>
          <w:lang w:val="uk-UA"/>
        </w:rPr>
        <w:t>, реклам</w:t>
      </w:r>
      <w:r w:rsidR="001152B8" w:rsidRPr="006572FB">
        <w:rPr>
          <w:rFonts w:eastAsiaTheme="minorEastAsia"/>
          <w:b/>
          <w:bCs/>
          <w:iCs/>
          <w:color w:val="000000" w:themeColor="text1"/>
          <w:sz w:val="28"/>
          <w:szCs w:val="28"/>
          <w:lang w:val="uk-UA"/>
        </w:rPr>
        <w:t>ні бюджети</w:t>
      </w:r>
      <w:r w:rsidRPr="006572FB">
        <w:rPr>
          <w:rFonts w:eastAsiaTheme="minorEastAsia"/>
          <w:b/>
          <w:bCs/>
          <w:iCs/>
          <w:color w:val="000000" w:themeColor="text1"/>
          <w:sz w:val="28"/>
          <w:szCs w:val="28"/>
          <w:lang w:val="uk-UA"/>
        </w:rPr>
        <w:t xml:space="preserve"> в 2005-2021 роках</w:t>
      </w:r>
      <w:bookmarkEnd w:id="6"/>
      <w:r w:rsidRPr="006572FB">
        <w:rPr>
          <w:rFonts w:eastAsiaTheme="minorEastAsia"/>
          <w:b/>
          <w:bCs/>
          <w:iCs/>
          <w:color w:val="000000" w:themeColor="text1"/>
          <w:sz w:val="28"/>
          <w:szCs w:val="28"/>
          <w:lang w:val="uk-UA"/>
        </w:rPr>
        <w:t xml:space="preserve"> </w:t>
      </w:r>
    </w:p>
    <w:p w14:paraId="0A548166" w14:textId="752AF898" w:rsidR="00F24E81" w:rsidRPr="006572FB" w:rsidRDefault="00F24E81" w:rsidP="00037589">
      <w:pPr>
        <w:spacing w:line="360" w:lineRule="auto"/>
        <w:ind w:firstLine="709"/>
        <w:jc w:val="both"/>
        <w:rPr>
          <w:rFonts w:eastAsiaTheme="minorEastAsia"/>
          <w:iCs/>
          <w:color w:val="000000" w:themeColor="text1"/>
          <w:sz w:val="28"/>
          <w:szCs w:val="28"/>
          <w:lang w:val="uk-UA"/>
        </w:rPr>
      </w:pPr>
    </w:p>
    <w:p w14:paraId="4C811AF5" w14:textId="1D75B8F2" w:rsidR="00D55B3A" w:rsidRDefault="00F24E81" w:rsidP="00037589">
      <w:pPr>
        <w:spacing w:line="360" w:lineRule="auto"/>
        <w:ind w:firstLine="709"/>
        <w:jc w:val="both"/>
        <w:rPr>
          <w:color w:val="000000" w:themeColor="text1"/>
          <w:sz w:val="28"/>
          <w:szCs w:val="28"/>
          <w:lang w:val="uk-UA"/>
        </w:rPr>
      </w:pPr>
      <w:r w:rsidRPr="006572FB">
        <w:rPr>
          <w:rFonts w:eastAsiaTheme="minorEastAsia"/>
          <w:iCs/>
          <w:color w:val="000000" w:themeColor="text1"/>
          <w:sz w:val="28"/>
          <w:szCs w:val="28"/>
          <w:lang w:val="uk-UA"/>
        </w:rPr>
        <w:t xml:space="preserve">Реклама </w:t>
      </w:r>
      <w:r w:rsidR="009430D1">
        <w:rPr>
          <w:rFonts w:eastAsiaTheme="minorEastAsia"/>
          <w:iCs/>
          <w:color w:val="000000" w:themeColor="text1"/>
          <w:sz w:val="28"/>
          <w:szCs w:val="28"/>
          <w:lang w:val="uk-UA"/>
        </w:rPr>
        <w:t>оточує людей всюди</w:t>
      </w:r>
      <w:r w:rsidRPr="006572FB">
        <w:rPr>
          <w:rFonts w:eastAsiaTheme="minorEastAsia"/>
          <w:iCs/>
          <w:color w:val="000000" w:themeColor="text1"/>
          <w:sz w:val="28"/>
          <w:szCs w:val="28"/>
          <w:lang w:val="uk-UA"/>
        </w:rPr>
        <w:t>, щоб надати нам корисн</w:t>
      </w:r>
      <w:r w:rsidR="009430D1">
        <w:rPr>
          <w:rFonts w:eastAsiaTheme="minorEastAsia"/>
          <w:iCs/>
          <w:color w:val="000000" w:themeColor="text1"/>
          <w:sz w:val="28"/>
          <w:szCs w:val="28"/>
          <w:lang w:val="uk-UA"/>
        </w:rPr>
        <w:t>і матеріали</w:t>
      </w:r>
      <w:r w:rsidRPr="006572FB">
        <w:rPr>
          <w:rFonts w:eastAsiaTheme="minorEastAsia"/>
          <w:iCs/>
          <w:color w:val="000000" w:themeColor="text1"/>
          <w:sz w:val="28"/>
          <w:szCs w:val="28"/>
          <w:lang w:val="uk-UA"/>
        </w:rPr>
        <w:t xml:space="preserve">, особливо інформацію про товар </w:t>
      </w:r>
      <w:r w:rsidR="009430D1">
        <w:rPr>
          <w:rFonts w:eastAsiaTheme="minorEastAsia"/>
          <w:iCs/>
          <w:color w:val="000000" w:themeColor="text1"/>
          <w:sz w:val="28"/>
          <w:szCs w:val="28"/>
          <w:lang w:val="uk-UA"/>
        </w:rPr>
        <w:t>чи</w:t>
      </w:r>
      <w:r w:rsidRPr="006572FB">
        <w:rPr>
          <w:rFonts w:eastAsiaTheme="minorEastAsia"/>
          <w:iCs/>
          <w:color w:val="000000" w:themeColor="text1"/>
          <w:sz w:val="28"/>
          <w:szCs w:val="28"/>
          <w:lang w:val="uk-UA"/>
        </w:rPr>
        <w:t xml:space="preserve"> послугу. Вона з’являється на телебаченні, в журналах, газетах та на радіо. Однак виникає питання, корисна чи шкідлива реклама. Як кожна монета має дві сторони, так і реклама має </w:t>
      </w:r>
      <w:r w:rsidR="00AC3645" w:rsidRPr="006572FB">
        <w:rPr>
          <w:color w:val="000000" w:themeColor="text1"/>
          <w:sz w:val="28"/>
          <w:szCs w:val="28"/>
          <w:lang w:val="uk-UA"/>
        </w:rPr>
        <w:t>п</w:t>
      </w:r>
      <w:r w:rsidR="007877F0" w:rsidRPr="006572FB">
        <w:rPr>
          <w:color w:val="000000" w:themeColor="text1"/>
          <w:sz w:val="28"/>
          <w:szCs w:val="28"/>
          <w:lang w:val="uk-UA"/>
        </w:rPr>
        <w:t>ереваг</w:t>
      </w:r>
      <w:r w:rsidRPr="006572FB">
        <w:rPr>
          <w:color w:val="000000" w:themeColor="text1"/>
          <w:sz w:val="28"/>
          <w:szCs w:val="28"/>
          <w:lang w:val="uk-UA"/>
        </w:rPr>
        <w:t>и</w:t>
      </w:r>
      <w:r w:rsidR="007877F0" w:rsidRPr="006572FB">
        <w:rPr>
          <w:color w:val="000000" w:themeColor="text1"/>
          <w:sz w:val="28"/>
          <w:szCs w:val="28"/>
          <w:lang w:val="uk-UA"/>
        </w:rPr>
        <w:t xml:space="preserve"> </w:t>
      </w:r>
      <w:r w:rsidR="00AC3645" w:rsidRPr="006572FB">
        <w:rPr>
          <w:color w:val="000000" w:themeColor="text1"/>
          <w:sz w:val="28"/>
          <w:szCs w:val="28"/>
          <w:lang w:val="uk-UA"/>
        </w:rPr>
        <w:t>й</w:t>
      </w:r>
      <w:r w:rsidR="007877F0" w:rsidRPr="006572FB">
        <w:rPr>
          <w:color w:val="000000" w:themeColor="text1"/>
          <w:sz w:val="28"/>
          <w:szCs w:val="28"/>
          <w:lang w:val="uk-UA"/>
        </w:rPr>
        <w:t xml:space="preserve"> недоліки</w:t>
      </w:r>
      <w:r w:rsidR="00AC3645" w:rsidRPr="006572FB">
        <w:rPr>
          <w:color w:val="000000" w:themeColor="text1"/>
          <w:sz w:val="28"/>
          <w:szCs w:val="28"/>
          <w:lang w:val="uk-UA"/>
        </w:rPr>
        <w:t>, які</w:t>
      </w:r>
      <w:r w:rsidR="007877F0" w:rsidRPr="006572FB">
        <w:rPr>
          <w:color w:val="000000" w:themeColor="text1"/>
          <w:sz w:val="28"/>
          <w:szCs w:val="28"/>
          <w:lang w:val="uk-UA"/>
        </w:rPr>
        <w:t xml:space="preserve"> представлені в </w:t>
      </w:r>
      <w:r w:rsidR="00AC3645" w:rsidRPr="006572FB">
        <w:rPr>
          <w:color w:val="000000" w:themeColor="text1"/>
          <w:sz w:val="28"/>
          <w:szCs w:val="28"/>
          <w:lang w:val="uk-UA"/>
        </w:rPr>
        <w:t>табл</w:t>
      </w:r>
      <w:r w:rsidR="007877F0" w:rsidRPr="006572FB">
        <w:rPr>
          <w:color w:val="000000" w:themeColor="text1"/>
          <w:sz w:val="28"/>
          <w:szCs w:val="28"/>
          <w:lang w:val="uk-UA"/>
        </w:rPr>
        <w:t xml:space="preserve"> 1.1</w:t>
      </w:r>
      <w:r w:rsidR="00AC3645" w:rsidRPr="006572FB">
        <w:rPr>
          <w:color w:val="000000" w:themeColor="text1"/>
          <w:sz w:val="28"/>
          <w:szCs w:val="28"/>
          <w:lang w:val="uk-UA"/>
        </w:rPr>
        <w:t>.</w:t>
      </w:r>
    </w:p>
    <w:p w14:paraId="4844DCCD" w14:textId="77777777" w:rsidR="006969FF" w:rsidRPr="006572FB" w:rsidRDefault="006969FF" w:rsidP="00037589">
      <w:pPr>
        <w:spacing w:line="360" w:lineRule="auto"/>
        <w:ind w:firstLine="709"/>
        <w:jc w:val="both"/>
        <w:rPr>
          <w:rFonts w:eastAsiaTheme="minorEastAsia"/>
          <w:iCs/>
          <w:color w:val="000000" w:themeColor="text1"/>
          <w:sz w:val="28"/>
          <w:szCs w:val="28"/>
          <w:lang w:val="uk-UA"/>
        </w:rPr>
      </w:pPr>
    </w:p>
    <w:p w14:paraId="73D0D3F7" w14:textId="594C5D33" w:rsidR="007877F0" w:rsidRPr="006572FB" w:rsidRDefault="00AC3645" w:rsidP="00037589">
      <w:pPr>
        <w:spacing w:line="360" w:lineRule="auto"/>
        <w:ind w:firstLine="709"/>
        <w:jc w:val="both"/>
        <w:rPr>
          <w:rFonts w:eastAsiaTheme="minorEastAsia"/>
          <w:iCs/>
          <w:color w:val="000000" w:themeColor="text1"/>
          <w:sz w:val="28"/>
          <w:szCs w:val="28"/>
          <w:lang w:val="uk-UA"/>
        </w:rPr>
      </w:pPr>
      <w:r w:rsidRPr="006572FB">
        <w:rPr>
          <w:color w:val="000000" w:themeColor="text1"/>
          <w:sz w:val="28"/>
          <w:szCs w:val="28"/>
          <w:lang w:val="uk-UA"/>
        </w:rPr>
        <w:t>Таблиця 1.1</w:t>
      </w:r>
      <w:r w:rsidR="009B1782" w:rsidRPr="006572FB">
        <w:rPr>
          <w:color w:val="000000" w:themeColor="text1"/>
          <w:sz w:val="28"/>
          <w:szCs w:val="28"/>
          <w:lang w:val="uk-UA" w:eastAsia="ja-JP"/>
        </w:rPr>
        <w:t xml:space="preserve"> </w:t>
      </w:r>
      <m:oMath>
        <m:r>
          <w:rPr>
            <w:rFonts w:ascii="Cambria Math" w:hAnsi="Cambria Math"/>
            <w:color w:val="000000" w:themeColor="text1"/>
            <w:sz w:val="28"/>
            <w:szCs w:val="28"/>
          </w:rPr>
          <m:t xml:space="preserve">- </m:t>
        </m:r>
      </m:oMath>
      <w:r w:rsidRPr="006572FB">
        <w:rPr>
          <w:color w:val="000000" w:themeColor="text1"/>
          <w:sz w:val="28"/>
          <w:szCs w:val="28"/>
          <w:lang w:val="uk-UA"/>
        </w:rPr>
        <w:t xml:space="preserve">Переваги </w:t>
      </w:r>
      <w:r w:rsidR="009430D1">
        <w:rPr>
          <w:color w:val="000000" w:themeColor="text1"/>
          <w:sz w:val="28"/>
          <w:szCs w:val="28"/>
          <w:lang w:val="uk-UA"/>
        </w:rPr>
        <w:t>та</w:t>
      </w:r>
      <w:r w:rsidRPr="006572FB">
        <w:rPr>
          <w:color w:val="000000" w:themeColor="text1"/>
          <w:sz w:val="28"/>
          <w:szCs w:val="28"/>
          <w:lang w:val="uk-UA"/>
        </w:rPr>
        <w:t xml:space="preserve"> недоліки реклами</w:t>
      </w:r>
    </w:p>
    <w:tbl>
      <w:tblPr>
        <w:tblStyle w:val="ae"/>
        <w:tblW w:w="5000" w:type="pct"/>
        <w:tblLook w:val="04A0" w:firstRow="1" w:lastRow="0" w:firstColumn="1" w:lastColumn="0" w:noHBand="0" w:noVBand="1"/>
      </w:tblPr>
      <w:tblGrid>
        <w:gridCol w:w="5068"/>
        <w:gridCol w:w="5069"/>
      </w:tblGrid>
      <w:tr w:rsidR="00450905" w:rsidRPr="006572FB" w14:paraId="42AB4E6D" w14:textId="77777777" w:rsidTr="009B1782">
        <w:trPr>
          <w:trHeight w:val="501"/>
        </w:trPr>
        <w:tc>
          <w:tcPr>
            <w:tcW w:w="2500" w:type="pct"/>
            <w:shd w:val="clear" w:color="auto" w:fill="D9D9D9" w:themeFill="background1" w:themeFillShade="D9"/>
            <w:vAlign w:val="center"/>
          </w:tcPr>
          <w:p w14:paraId="47A5051B" w14:textId="51213ABD" w:rsidR="007877F0" w:rsidRPr="006572FB" w:rsidRDefault="007877F0" w:rsidP="00037589">
            <w:pPr>
              <w:pStyle w:val="a5"/>
              <w:spacing w:line="360" w:lineRule="auto"/>
              <w:ind w:left="0" w:firstLine="709"/>
              <w:jc w:val="center"/>
              <w:rPr>
                <w:color w:val="000000" w:themeColor="text1"/>
                <w:sz w:val="28"/>
                <w:szCs w:val="28"/>
                <w:lang w:val="uk-UA"/>
              </w:rPr>
            </w:pPr>
            <w:r w:rsidRPr="006572FB">
              <w:rPr>
                <w:color w:val="000000" w:themeColor="text1"/>
                <w:sz w:val="28"/>
                <w:szCs w:val="28"/>
                <w:lang w:val="uk-UA"/>
              </w:rPr>
              <w:t>Переваги</w:t>
            </w:r>
          </w:p>
        </w:tc>
        <w:tc>
          <w:tcPr>
            <w:tcW w:w="2500" w:type="pct"/>
            <w:shd w:val="clear" w:color="auto" w:fill="D9D9D9" w:themeFill="background1" w:themeFillShade="D9"/>
            <w:vAlign w:val="center"/>
          </w:tcPr>
          <w:p w14:paraId="20C1B78D" w14:textId="67A064CC" w:rsidR="007877F0" w:rsidRPr="006572FB" w:rsidRDefault="007877F0" w:rsidP="00037589">
            <w:pPr>
              <w:pStyle w:val="a5"/>
              <w:spacing w:line="360" w:lineRule="auto"/>
              <w:ind w:left="0" w:firstLine="709"/>
              <w:jc w:val="center"/>
              <w:rPr>
                <w:color w:val="000000" w:themeColor="text1"/>
                <w:sz w:val="28"/>
                <w:szCs w:val="28"/>
                <w:lang w:val="uk-UA"/>
              </w:rPr>
            </w:pPr>
            <w:r w:rsidRPr="006572FB">
              <w:rPr>
                <w:color w:val="000000" w:themeColor="text1"/>
                <w:sz w:val="28"/>
                <w:szCs w:val="28"/>
                <w:lang w:val="uk-UA"/>
              </w:rPr>
              <w:t>Недоліки</w:t>
            </w:r>
          </w:p>
        </w:tc>
      </w:tr>
      <w:tr w:rsidR="00450905" w:rsidRPr="006572FB" w14:paraId="56414EA6" w14:textId="77777777" w:rsidTr="009B1782">
        <w:trPr>
          <w:trHeight w:val="1991"/>
        </w:trPr>
        <w:tc>
          <w:tcPr>
            <w:tcW w:w="2500" w:type="pct"/>
          </w:tcPr>
          <w:p w14:paraId="40EC79E6" w14:textId="65D11887" w:rsidR="007877F0" w:rsidRPr="006572FB" w:rsidRDefault="007877F0" w:rsidP="00037589">
            <w:pPr>
              <w:pStyle w:val="a5"/>
              <w:spacing w:line="360" w:lineRule="auto"/>
              <w:ind w:left="0"/>
              <w:jc w:val="both"/>
              <w:rPr>
                <w:color w:val="000000" w:themeColor="text1"/>
                <w:sz w:val="28"/>
                <w:szCs w:val="28"/>
                <w:lang w:val="uk-UA"/>
              </w:rPr>
            </w:pPr>
            <w:r w:rsidRPr="006572FB">
              <w:rPr>
                <w:color w:val="000000" w:themeColor="text1"/>
                <w:sz w:val="28"/>
                <w:szCs w:val="28"/>
                <w:lang w:val="uk-UA"/>
              </w:rPr>
              <w:lastRenderedPageBreak/>
              <w:t>Масовість – можливість одночасно залуч</w:t>
            </w:r>
            <w:r w:rsidR="009430D1">
              <w:rPr>
                <w:color w:val="000000" w:themeColor="text1"/>
                <w:sz w:val="28"/>
                <w:szCs w:val="28"/>
                <w:lang w:val="uk-UA"/>
              </w:rPr>
              <w:t>ити</w:t>
            </w:r>
            <w:r w:rsidRPr="006572FB">
              <w:rPr>
                <w:color w:val="000000" w:themeColor="text1"/>
                <w:sz w:val="28"/>
                <w:szCs w:val="28"/>
                <w:lang w:val="uk-UA"/>
              </w:rPr>
              <w:t xml:space="preserve"> велик</w:t>
            </w:r>
            <w:r w:rsidR="009430D1">
              <w:rPr>
                <w:color w:val="000000" w:themeColor="text1"/>
                <w:sz w:val="28"/>
                <w:szCs w:val="28"/>
                <w:lang w:val="uk-UA"/>
              </w:rPr>
              <w:t>у</w:t>
            </w:r>
            <w:r w:rsidRPr="006572FB">
              <w:rPr>
                <w:color w:val="000000" w:themeColor="text1"/>
                <w:sz w:val="28"/>
                <w:szCs w:val="28"/>
                <w:lang w:val="uk-UA"/>
              </w:rPr>
              <w:t xml:space="preserve"> кільк</w:t>
            </w:r>
            <w:r w:rsidR="009430D1">
              <w:rPr>
                <w:color w:val="000000" w:themeColor="text1"/>
                <w:sz w:val="28"/>
                <w:szCs w:val="28"/>
                <w:lang w:val="uk-UA"/>
              </w:rPr>
              <w:t>і</w:t>
            </w:r>
            <w:r w:rsidRPr="006572FB">
              <w:rPr>
                <w:color w:val="000000" w:themeColor="text1"/>
                <w:sz w:val="28"/>
                <w:szCs w:val="28"/>
                <w:lang w:val="uk-UA"/>
              </w:rPr>
              <w:t>ст</w:t>
            </w:r>
            <w:r w:rsidR="009430D1">
              <w:rPr>
                <w:color w:val="000000" w:themeColor="text1"/>
                <w:sz w:val="28"/>
                <w:szCs w:val="28"/>
                <w:lang w:val="uk-UA"/>
              </w:rPr>
              <w:t>ь</w:t>
            </w:r>
            <w:r w:rsidRPr="006572FB">
              <w:rPr>
                <w:color w:val="000000" w:themeColor="text1"/>
                <w:sz w:val="28"/>
                <w:szCs w:val="28"/>
                <w:lang w:val="uk-UA"/>
              </w:rPr>
              <w:t xml:space="preserve"> споживачів, а значить </w:t>
            </w:r>
            <w:r w:rsidR="009430D1">
              <w:rPr>
                <w:color w:val="000000" w:themeColor="text1"/>
                <w:sz w:val="28"/>
                <w:szCs w:val="28"/>
                <w:lang w:val="uk-UA"/>
              </w:rPr>
              <w:t xml:space="preserve">отримати </w:t>
            </w:r>
            <w:r w:rsidRPr="006572FB">
              <w:rPr>
                <w:color w:val="000000" w:themeColor="text1"/>
                <w:sz w:val="28"/>
                <w:szCs w:val="28"/>
                <w:lang w:val="uk-UA"/>
              </w:rPr>
              <w:t>низьк</w:t>
            </w:r>
            <w:r w:rsidR="009430D1">
              <w:rPr>
                <w:color w:val="000000" w:themeColor="text1"/>
                <w:sz w:val="28"/>
                <w:szCs w:val="28"/>
                <w:lang w:val="uk-UA"/>
              </w:rPr>
              <w:t>у</w:t>
            </w:r>
            <w:r w:rsidRPr="006572FB">
              <w:rPr>
                <w:color w:val="000000" w:themeColor="text1"/>
                <w:sz w:val="28"/>
                <w:szCs w:val="28"/>
                <w:lang w:val="uk-UA"/>
              </w:rPr>
              <w:t xml:space="preserve"> собівартість одного контакту.</w:t>
            </w:r>
          </w:p>
        </w:tc>
        <w:tc>
          <w:tcPr>
            <w:tcW w:w="2500" w:type="pct"/>
          </w:tcPr>
          <w:p w14:paraId="4B0D3F46" w14:textId="2452E69D" w:rsidR="007877F0" w:rsidRPr="006572FB" w:rsidRDefault="007877F0" w:rsidP="00037589">
            <w:pPr>
              <w:pStyle w:val="a5"/>
              <w:spacing w:line="360" w:lineRule="auto"/>
              <w:ind w:left="0"/>
              <w:jc w:val="both"/>
              <w:rPr>
                <w:color w:val="000000" w:themeColor="text1"/>
                <w:sz w:val="28"/>
                <w:szCs w:val="28"/>
                <w:lang w:val="uk-UA"/>
              </w:rPr>
            </w:pPr>
            <w:r w:rsidRPr="006572FB">
              <w:rPr>
                <w:color w:val="000000" w:themeColor="text1"/>
                <w:sz w:val="28"/>
                <w:szCs w:val="28"/>
                <w:lang w:val="uk-UA"/>
              </w:rPr>
              <w:t>Підтримання монополії – через високу вартість реклами малий бізнес не може розказати про себе споживачам і не виживає в умовах конкуренції.</w:t>
            </w:r>
          </w:p>
        </w:tc>
      </w:tr>
      <w:tr w:rsidR="00450905" w:rsidRPr="00DA3578" w14:paraId="3EED7E1A" w14:textId="77777777" w:rsidTr="009B1782">
        <w:trPr>
          <w:trHeight w:val="427"/>
        </w:trPr>
        <w:tc>
          <w:tcPr>
            <w:tcW w:w="2500" w:type="pct"/>
          </w:tcPr>
          <w:p w14:paraId="7F02BAD9" w14:textId="77777777" w:rsidR="00037589" w:rsidRDefault="007877F0" w:rsidP="00037589">
            <w:pPr>
              <w:pStyle w:val="a5"/>
              <w:spacing w:line="360" w:lineRule="auto"/>
              <w:ind w:left="0"/>
              <w:jc w:val="both"/>
              <w:rPr>
                <w:color w:val="000000" w:themeColor="text1"/>
                <w:sz w:val="28"/>
                <w:szCs w:val="28"/>
                <w:lang w:val="uk-UA"/>
              </w:rPr>
            </w:pPr>
            <w:r w:rsidRPr="006572FB">
              <w:rPr>
                <w:color w:val="000000" w:themeColor="text1"/>
                <w:sz w:val="28"/>
                <w:szCs w:val="28"/>
                <w:lang w:val="uk-UA"/>
              </w:rPr>
              <w:t xml:space="preserve">Соціальність – завдяки соціальній рекламі можна досягнути корисні для </w:t>
            </w:r>
          </w:p>
          <w:p w14:paraId="22731790" w14:textId="4D743ADB" w:rsidR="007877F0" w:rsidRPr="006572FB" w:rsidRDefault="007877F0" w:rsidP="00037589">
            <w:pPr>
              <w:pStyle w:val="a5"/>
              <w:spacing w:line="360" w:lineRule="auto"/>
              <w:ind w:left="0"/>
              <w:jc w:val="both"/>
              <w:rPr>
                <w:color w:val="000000" w:themeColor="text1"/>
                <w:sz w:val="28"/>
                <w:szCs w:val="28"/>
                <w:lang w:val="uk-UA"/>
              </w:rPr>
            </w:pPr>
            <w:r w:rsidRPr="006572FB">
              <w:rPr>
                <w:color w:val="000000" w:themeColor="text1"/>
                <w:sz w:val="28"/>
                <w:szCs w:val="28"/>
                <w:lang w:val="uk-UA"/>
              </w:rPr>
              <w:t>суспільства цілі.</w:t>
            </w:r>
          </w:p>
        </w:tc>
        <w:tc>
          <w:tcPr>
            <w:tcW w:w="2500" w:type="pct"/>
          </w:tcPr>
          <w:p w14:paraId="4C08F33E" w14:textId="77777777" w:rsidR="00037589" w:rsidRDefault="007877F0" w:rsidP="00037589">
            <w:pPr>
              <w:pStyle w:val="a5"/>
              <w:spacing w:line="360" w:lineRule="auto"/>
              <w:ind w:left="0"/>
              <w:jc w:val="both"/>
              <w:rPr>
                <w:color w:val="000000" w:themeColor="text1"/>
                <w:sz w:val="28"/>
                <w:szCs w:val="28"/>
              </w:rPr>
            </w:pPr>
            <w:r w:rsidRPr="006572FB">
              <w:rPr>
                <w:color w:val="000000" w:themeColor="text1"/>
                <w:sz w:val="28"/>
                <w:szCs w:val="28"/>
                <w:lang w:val="uk-UA"/>
              </w:rPr>
              <w:t>Маніпулювання – реклама впливає на підсвідомо</w:t>
            </w:r>
            <w:r w:rsidR="009430D1">
              <w:rPr>
                <w:color w:val="000000" w:themeColor="text1"/>
                <w:sz w:val="28"/>
                <w:szCs w:val="28"/>
                <w:lang w:val="uk-UA"/>
              </w:rPr>
              <w:t>му рівні</w:t>
            </w:r>
            <w:r w:rsidRPr="006572FB">
              <w:rPr>
                <w:color w:val="000000" w:themeColor="text1"/>
                <w:sz w:val="28"/>
                <w:szCs w:val="28"/>
                <w:lang w:val="uk-UA"/>
              </w:rPr>
              <w:t xml:space="preserve"> на споживача,</w:t>
            </w:r>
            <w:r w:rsidR="00037589" w:rsidRPr="00037589">
              <w:rPr>
                <w:color w:val="000000" w:themeColor="text1"/>
                <w:sz w:val="28"/>
                <w:szCs w:val="28"/>
              </w:rPr>
              <w:t xml:space="preserve"> </w:t>
            </w:r>
          </w:p>
          <w:p w14:paraId="345BC050" w14:textId="0E687C86" w:rsidR="007877F0" w:rsidRPr="00037589" w:rsidRDefault="007877F0" w:rsidP="00037589">
            <w:pPr>
              <w:pStyle w:val="a5"/>
              <w:spacing w:line="360" w:lineRule="auto"/>
              <w:ind w:left="0"/>
              <w:jc w:val="both"/>
              <w:rPr>
                <w:color w:val="000000" w:themeColor="text1"/>
                <w:sz w:val="28"/>
                <w:szCs w:val="28"/>
                <w:lang w:val="uk-UA"/>
              </w:rPr>
            </w:pPr>
            <w:r w:rsidRPr="006572FB">
              <w:rPr>
                <w:color w:val="000000" w:themeColor="text1"/>
                <w:sz w:val="28"/>
                <w:szCs w:val="28"/>
                <w:lang w:val="uk-UA"/>
              </w:rPr>
              <w:t xml:space="preserve">маніпулюючи його поведінкою </w:t>
            </w:r>
            <w:r w:rsidR="00694CAE">
              <w:rPr>
                <w:color w:val="000000" w:themeColor="text1"/>
                <w:sz w:val="28"/>
                <w:szCs w:val="28"/>
                <w:lang w:val="uk-UA"/>
              </w:rPr>
              <w:t>та</w:t>
            </w:r>
            <w:r w:rsidR="00037589" w:rsidRPr="00037589">
              <w:rPr>
                <w:color w:val="000000" w:themeColor="text1"/>
                <w:sz w:val="28"/>
                <w:szCs w:val="28"/>
              </w:rPr>
              <w:t xml:space="preserve"> </w:t>
            </w:r>
            <w:r w:rsidRPr="00037589">
              <w:rPr>
                <w:color w:val="000000" w:themeColor="text1"/>
                <w:sz w:val="28"/>
                <w:szCs w:val="28"/>
                <w:lang w:val="uk-UA"/>
              </w:rPr>
              <w:t>вчинками, проти його волі.</w:t>
            </w:r>
          </w:p>
        </w:tc>
      </w:tr>
      <w:tr w:rsidR="00450905" w:rsidRPr="006572FB" w14:paraId="1F6EF300" w14:textId="77777777" w:rsidTr="009B1782">
        <w:trPr>
          <w:trHeight w:val="412"/>
        </w:trPr>
        <w:tc>
          <w:tcPr>
            <w:tcW w:w="2500" w:type="pct"/>
          </w:tcPr>
          <w:p w14:paraId="380B7866" w14:textId="693F4E90" w:rsidR="007877F0" w:rsidRPr="006572FB" w:rsidRDefault="007877F0" w:rsidP="00037589">
            <w:pPr>
              <w:pStyle w:val="a5"/>
              <w:spacing w:line="360" w:lineRule="auto"/>
              <w:ind w:left="0"/>
              <w:jc w:val="both"/>
              <w:rPr>
                <w:color w:val="000000" w:themeColor="text1"/>
                <w:sz w:val="28"/>
                <w:szCs w:val="28"/>
                <w:lang w:val="uk-UA"/>
              </w:rPr>
            </w:pPr>
            <w:r w:rsidRPr="006572FB">
              <w:rPr>
                <w:color w:val="000000" w:themeColor="text1"/>
                <w:sz w:val="28"/>
                <w:szCs w:val="28"/>
                <w:lang w:val="uk-UA"/>
              </w:rPr>
              <w:t>Розвиток суспільства – реклама стимулює до кращого життя: здоровий спосіб життя, цікавий відпочинок.</w:t>
            </w:r>
          </w:p>
        </w:tc>
        <w:tc>
          <w:tcPr>
            <w:tcW w:w="2500" w:type="pct"/>
          </w:tcPr>
          <w:p w14:paraId="2B16A970" w14:textId="737D1007" w:rsidR="007877F0" w:rsidRPr="00037589" w:rsidRDefault="007877F0" w:rsidP="00037589">
            <w:pPr>
              <w:pStyle w:val="a5"/>
              <w:spacing w:line="360" w:lineRule="auto"/>
              <w:ind w:left="0"/>
              <w:jc w:val="both"/>
              <w:rPr>
                <w:color w:val="000000" w:themeColor="text1"/>
                <w:sz w:val="28"/>
                <w:szCs w:val="28"/>
                <w:lang w:val="uk-UA"/>
              </w:rPr>
            </w:pPr>
            <w:r w:rsidRPr="006572FB">
              <w:rPr>
                <w:color w:val="000000" w:themeColor="text1"/>
                <w:sz w:val="28"/>
                <w:szCs w:val="28"/>
                <w:lang w:val="uk-UA"/>
              </w:rPr>
              <w:t xml:space="preserve">Утопія – реклама показує ідеальний світ, де все дається просто так, тим самим наносячи психологічну травму людям, які </w:t>
            </w:r>
            <w:r w:rsidRPr="006572FB">
              <w:rPr>
                <w:color w:val="000000" w:themeColor="text1"/>
                <w:sz w:val="28"/>
                <w:szCs w:val="28"/>
              </w:rPr>
              <w:t>розчаровуються реаліям.</w:t>
            </w:r>
          </w:p>
        </w:tc>
      </w:tr>
      <w:tr w:rsidR="00450905" w:rsidRPr="006572FB" w14:paraId="31D101C1" w14:textId="77777777" w:rsidTr="009B1782">
        <w:trPr>
          <w:trHeight w:val="427"/>
        </w:trPr>
        <w:tc>
          <w:tcPr>
            <w:tcW w:w="2500" w:type="pct"/>
          </w:tcPr>
          <w:p w14:paraId="7E6CFB26" w14:textId="404B524D" w:rsidR="007877F0" w:rsidRPr="006572FB" w:rsidRDefault="007877F0" w:rsidP="00037589">
            <w:pPr>
              <w:pStyle w:val="a5"/>
              <w:spacing w:line="360" w:lineRule="auto"/>
              <w:ind w:left="0"/>
              <w:jc w:val="both"/>
              <w:rPr>
                <w:color w:val="000000" w:themeColor="text1"/>
                <w:sz w:val="28"/>
                <w:szCs w:val="28"/>
                <w:lang w:val="uk-UA"/>
              </w:rPr>
            </w:pPr>
            <w:r w:rsidRPr="006572FB">
              <w:rPr>
                <w:color w:val="000000" w:themeColor="text1"/>
                <w:sz w:val="28"/>
                <w:szCs w:val="28"/>
                <w:lang w:val="uk-UA"/>
              </w:rPr>
              <w:t>Взаємодія з ЦА – завдяки інтернет-рекламі можна показувати оголошення тим, хто з найбільшою ймовірністю зацікавиться товаром.</w:t>
            </w:r>
          </w:p>
        </w:tc>
        <w:tc>
          <w:tcPr>
            <w:tcW w:w="2500" w:type="pct"/>
          </w:tcPr>
          <w:p w14:paraId="35EBCAD4" w14:textId="0F31A511" w:rsidR="007877F0" w:rsidRPr="006572FB" w:rsidRDefault="007877F0" w:rsidP="00037589">
            <w:pPr>
              <w:pStyle w:val="a5"/>
              <w:spacing w:line="360" w:lineRule="auto"/>
              <w:ind w:left="0"/>
              <w:jc w:val="both"/>
              <w:rPr>
                <w:color w:val="000000" w:themeColor="text1"/>
                <w:sz w:val="28"/>
                <w:szCs w:val="28"/>
              </w:rPr>
            </w:pPr>
            <w:r w:rsidRPr="006572FB">
              <w:rPr>
                <w:color w:val="000000" w:themeColor="text1"/>
                <w:sz w:val="28"/>
                <w:szCs w:val="28"/>
                <w:lang w:val="uk-UA"/>
              </w:rPr>
              <w:t>Нав’язливість – іноді реклами занадто багато, вона дратує, докучає</w:t>
            </w:r>
            <w:r w:rsidR="009430D1">
              <w:rPr>
                <w:color w:val="000000" w:themeColor="text1"/>
                <w:sz w:val="28"/>
                <w:szCs w:val="28"/>
                <w:lang w:val="uk-UA"/>
              </w:rPr>
              <w:t>,</w:t>
            </w:r>
            <w:r w:rsidRPr="006572FB">
              <w:rPr>
                <w:color w:val="000000" w:themeColor="text1"/>
                <w:sz w:val="28"/>
                <w:szCs w:val="28"/>
                <w:lang w:val="uk-UA"/>
              </w:rPr>
              <w:t xml:space="preserve"> коли дивишся фільм чи телепрограму.</w:t>
            </w:r>
          </w:p>
        </w:tc>
      </w:tr>
      <w:tr w:rsidR="00450905" w:rsidRPr="006572FB" w14:paraId="38021A50" w14:textId="77777777" w:rsidTr="009B1782">
        <w:trPr>
          <w:trHeight w:val="412"/>
        </w:trPr>
        <w:tc>
          <w:tcPr>
            <w:tcW w:w="2500" w:type="pct"/>
          </w:tcPr>
          <w:p w14:paraId="3A3D21AE" w14:textId="0D6247D7" w:rsidR="007877F0" w:rsidRPr="006572FB" w:rsidRDefault="007877F0" w:rsidP="00037589">
            <w:pPr>
              <w:pStyle w:val="a5"/>
              <w:spacing w:line="360" w:lineRule="auto"/>
              <w:ind w:left="0"/>
              <w:jc w:val="both"/>
              <w:rPr>
                <w:color w:val="000000" w:themeColor="text1"/>
                <w:sz w:val="28"/>
                <w:szCs w:val="28"/>
                <w:lang w:val="uk-UA"/>
              </w:rPr>
            </w:pPr>
            <w:r w:rsidRPr="006572FB">
              <w:rPr>
                <w:color w:val="000000" w:themeColor="text1"/>
                <w:sz w:val="28"/>
                <w:szCs w:val="28"/>
                <w:lang w:val="uk-UA"/>
              </w:rPr>
              <w:t>Обізнаність – завдяки рекламі люди дізнаються про нові технології, товари, тим самим розвиваються.</w:t>
            </w:r>
          </w:p>
        </w:tc>
        <w:tc>
          <w:tcPr>
            <w:tcW w:w="2500" w:type="pct"/>
          </w:tcPr>
          <w:p w14:paraId="5641DE83" w14:textId="2BDD26A3" w:rsidR="007877F0" w:rsidRPr="006572FB" w:rsidRDefault="007877F0" w:rsidP="00037589">
            <w:pPr>
              <w:pStyle w:val="a5"/>
              <w:spacing w:line="360" w:lineRule="auto"/>
              <w:ind w:left="0"/>
              <w:jc w:val="both"/>
              <w:rPr>
                <w:color w:val="000000" w:themeColor="text1"/>
                <w:sz w:val="28"/>
                <w:szCs w:val="28"/>
                <w:lang w:val="uk-UA"/>
              </w:rPr>
            </w:pPr>
            <w:r w:rsidRPr="006572FB">
              <w:rPr>
                <w:color w:val="000000" w:themeColor="text1"/>
                <w:sz w:val="28"/>
                <w:szCs w:val="28"/>
                <w:lang w:val="uk-UA"/>
              </w:rPr>
              <w:t xml:space="preserve">Омана – велика кількість реклами збиває покупця з пантелику </w:t>
            </w:r>
            <w:r w:rsidR="00694CAE">
              <w:rPr>
                <w:color w:val="000000" w:themeColor="text1"/>
                <w:sz w:val="28"/>
                <w:szCs w:val="28"/>
                <w:lang w:val="uk-UA"/>
              </w:rPr>
              <w:t>й</w:t>
            </w:r>
            <w:r w:rsidRPr="006572FB">
              <w:rPr>
                <w:color w:val="000000" w:themeColor="text1"/>
                <w:sz w:val="28"/>
                <w:szCs w:val="28"/>
                <w:lang w:val="uk-UA"/>
              </w:rPr>
              <w:t xml:space="preserve"> він не може обрати, а перебільшення якостей товару в рекламі вводять в оману.</w:t>
            </w:r>
          </w:p>
        </w:tc>
      </w:tr>
      <w:tr w:rsidR="00450905" w:rsidRPr="006572FB" w14:paraId="04613188" w14:textId="77777777" w:rsidTr="009B1782">
        <w:trPr>
          <w:trHeight w:val="412"/>
        </w:trPr>
        <w:tc>
          <w:tcPr>
            <w:tcW w:w="2500" w:type="pct"/>
          </w:tcPr>
          <w:p w14:paraId="350E0CD1" w14:textId="7393EFC5" w:rsidR="007877F0" w:rsidRPr="006572FB" w:rsidRDefault="007877F0" w:rsidP="00037589">
            <w:pPr>
              <w:pStyle w:val="a5"/>
              <w:spacing w:line="360" w:lineRule="auto"/>
              <w:ind w:left="0"/>
              <w:jc w:val="both"/>
              <w:rPr>
                <w:color w:val="000000" w:themeColor="text1"/>
                <w:sz w:val="28"/>
                <w:szCs w:val="28"/>
                <w:lang w:val="uk-UA"/>
              </w:rPr>
            </w:pPr>
            <w:r w:rsidRPr="006572FB">
              <w:rPr>
                <w:color w:val="000000" w:themeColor="text1"/>
                <w:sz w:val="28"/>
                <w:szCs w:val="28"/>
                <w:lang w:val="uk-UA"/>
              </w:rPr>
              <w:t>Підвищення продажів – реклама може допомогти підвищити товарообіг, а значить і примножити дохід.</w:t>
            </w:r>
          </w:p>
        </w:tc>
        <w:tc>
          <w:tcPr>
            <w:tcW w:w="2500" w:type="pct"/>
          </w:tcPr>
          <w:p w14:paraId="770E8DC2" w14:textId="3186BCC6" w:rsidR="007877F0" w:rsidRPr="006572FB" w:rsidRDefault="007877F0" w:rsidP="00037589">
            <w:pPr>
              <w:pStyle w:val="a5"/>
              <w:spacing w:line="360" w:lineRule="auto"/>
              <w:ind w:left="0"/>
              <w:jc w:val="both"/>
              <w:rPr>
                <w:color w:val="000000" w:themeColor="text1"/>
                <w:sz w:val="28"/>
                <w:szCs w:val="28"/>
                <w:lang w:val="uk-UA"/>
              </w:rPr>
            </w:pPr>
            <w:r w:rsidRPr="006572FB">
              <w:rPr>
                <w:color w:val="000000" w:themeColor="text1"/>
                <w:sz w:val="28"/>
                <w:szCs w:val="28"/>
                <w:lang w:val="uk-UA"/>
              </w:rPr>
              <w:t>Штучний попит</w:t>
            </w:r>
            <w:r w:rsidR="00AC3645" w:rsidRPr="006572FB">
              <w:rPr>
                <w:color w:val="000000" w:themeColor="text1"/>
                <w:sz w:val="28"/>
                <w:szCs w:val="28"/>
                <w:lang w:val="uk-UA"/>
              </w:rPr>
              <w:t xml:space="preserve"> </w:t>
            </w:r>
            <w:r w:rsidRPr="006572FB">
              <w:rPr>
                <w:color w:val="000000" w:themeColor="text1"/>
                <w:sz w:val="28"/>
                <w:szCs w:val="28"/>
                <w:lang w:val="uk-UA"/>
              </w:rPr>
              <w:t xml:space="preserve">– реклама провокує робити необдумані покупки, тим сам підвищуючи попит, а виробник </w:t>
            </w:r>
            <w:r w:rsidR="009B1782" w:rsidRPr="006572FB">
              <w:rPr>
                <w:color w:val="000000" w:themeColor="text1"/>
                <w:sz w:val="28"/>
                <w:szCs w:val="28"/>
                <w:lang w:val="uk-UA"/>
              </w:rPr>
              <w:t>потім підіймає вартість товару.</w:t>
            </w:r>
          </w:p>
        </w:tc>
      </w:tr>
    </w:tbl>
    <w:p w14:paraId="64FC429E" w14:textId="77777777" w:rsidR="009B1782" w:rsidRPr="006572FB" w:rsidRDefault="009B1782" w:rsidP="00037589">
      <w:pPr>
        <w:spacing w:line="360" w:lineRule="auto"/>
        <w:ind w:firstLine="709"/>
        <w:jc w:val="both"/>
        <w:rPr>
          <w:color w:val="000000" w:themeColor="text1"/>
          <w:sz w:val="28"/>
          <w:szCs w:val="28"/>
          <w:lang w:val="uk-UA" w:eastAsia="ja-JP"/>
        </w:rPr>
      </w:pPr>
    </w:p>
    <w:p w14:paraId="1CEA9FC2" w14:textId="70599D57" w:rsidR="009B1782" w:rsidRPr="006572FB" w:rsidRDefault="007877F0" w:rsidP="00037589">
      <w:pPr>
        <w:spacing w:line="360" w:lineRule="auto"/>
        <w:ind w:firstLine="709"/>
        <w:jc w:val="both"/>
        <w:rPr>
          <w:color w:val="000000" w:themeColor="text1"/>
          <w:sz w:val="28"/>
          <w:szCs w:val="28"/>
          <w:lang w:val="uk-UA" w:eastAsia="ja-JP"/>
        </w:rPr>
      </w:pPr>
      <w:r w:rsidRPr="006572FB">
        <w:rPr>
          <w:color w:val="000000" w:themeColor="text1"/>
          <w:sz w:val="28"/>
          <w:szCs w:val="28"/>
          <w:lang w:val="uk-UA" w:eastAsia="ja-JP"/>
        </w:rPr>
        <w:t xml:space="preserve">Не дивлячись на те, що пандемічна криза змінила життя людства </w:t>
      </w:r>
      <w:r w:rsidR="00694CAE">
        <w:rPr>
          <w:color w:val="000000" w:themeColor="text1"/>
          <w:sz w:val="28"/>
          <w:szCs w:val="28"/>
          <w:lang w:val="uk-UA" w:eastAsia="ja-JP"/>
        </w:rPr>
        <w:t>й</w:t>
      </w:r>
      <w:r w:rsidRPr="006572FB">
        <w:rPr>
          <w:color w:val="000000" w:themeColor="text1"/>
          <w:sz w:val="28"/>
          <w:szCs w:val="28"/>
          <w:lang w:val="uk-UA" w:eastAsia="ja-JP"/>
        </w:rPr>
        <w:t xml:space="preserve"> більшість компаній зазнали збитків, згідно </w:t>
      </w:r>
      <w:r w:rsidR="009430D1">
        <w:rPr>
          <w:color w:val="000000" w:themeColor="text1"/>
          <w:sz w:val="28"/>
          <w:szCs w:val="28"/>
          <w:lang w:val="uk-UA" w:eastAsia="ja-JP"/>
        </w:rPr>
        <w:t xml:space="preserve">з </w:t>
      </w:r>
      <w:r w:rsidRPr="006572FB">
        <w:rPr>
          <w:color w:val="000000" w:themeColor="text1"/>
          <w:sz w:val="28"/>
          <w:szCs w:val="28"/>
          <w:lang w:val="uk-UA" w:eastAsia="ja-JP"/>
        </w:rPr>
        <w:t>даним</w:t>
      </w:r>
      <w:r w:rsidR="009430D1">
        <w:rPr>
          <w:color w:val="000000" w:themeColor="text1"/>
          <w:sz w:val="28"/>
          <w:szCs w:val="28"/>
          <w:lang w:val="uk-UA" w:eastAsia="ja-JP"/>
        </w:rPr>
        <w:t>и</w:t>
      </w:r>
      <w:r w:rsidRPr="006572FB">
        <w:rPr>
          <w:color w:val="000000" w:themeColor="text1"/>
          <w:sz w:val="28"/>
          <w:szCs w:val="28"/>
          <w:lang w:val="uk-UA" w:eastAsia="ja-JP"/>
        </w:rPr>
        <w:t xml:space="preserve"> Всеукраїнської рекламної коаліції</w:t>
      </w:r>
      <w:r w:rsidR="00F24E81" w:rsidRPr="006572FB">
        <w:rPr>
          <w:color w:val="000000" w:themeColor="text1"/>
          <w:sz w:val="28"/>
          <w:szCs w:val="28"/>
          <w:lang w:val="uk-UA" w:eastAsia="ja-JP"/>
        </w:rPr>
        <w:t xml:space="preserve"> </w:t>
      </w:r>
      <w:r w:rsidR="00F24E81" w:rsidRPr="009430D1">
        <w:rPr>
          <w:color w:val="000000" w:themeColor="text1"/>
          <w:sz w:val="28"/>
          <w:szCs w:val="28"/>
          <w:lang w:val="uk-UA" w:eastAsia="ja-JP"/>
        </w:rPr>
        <w:t>[3]</w:t>
      </w:r>
      <w:r w:rsidRPr="006572FB">
        <w:rPr>
          <w:color w:val="000000" w:themeColor="text1"/>
          <w:sz w:val="28"/>
          <w:szCs w:val="28"/>
          <w:lang w:val="uk-UA" w:eastAsia="ja-JP"/>
        </w:rPr>
        <w:t xml:space="preserve">, як ми бачимо з </w:t>
      </w:r>
      <w:r w:rsidR="00F24E81" w:rsidRPr="006572FB">
        <w:rPr>
          <w:color w:val="000000" w:themeColor="text1"/>
          <w:sz w:val="28"/>
          <w:szCs w:val="28"/>
          <w:lang w:val="uk-UA" w:eastAsia="ja-JP"/>
        </w:rPr>
        <w:t>рис.</w:t>
      </w:r>
      <w:r w:rsidRPr="006572FB">
        <w:rPr>
          <w:color w:val="000000" w:themeColor="text1"/>
          <w:sz w:val="28"/>
          <w:szCs w:val="28"/>
          <w:lang w:val="uk-UA" w:eastAsia="ja-JP"/>
        </w:rPr>
        <w:t xml:space="preserve"> 1</w:t>
      </w:r>
      <w:r w:rsidR="00F24E81" w:rsidRPr="006572FB">
        <w:rPr>
          <w:color w:val="000000" w:themeColor="text1"/>
          <w:sz w:val="28"/>
          <w:szCs w:val="28"/>
          <w:lang w:val="uk-UA" w:eastAsia="ja-JP"/>
        </w:rPr>
        <w:t>.1</w:t>
      </w:r>
      <w:r w:rsidRPr="006572FB">
        <w:rPr>
          <w:color w:val="000000" w:themeColor="text1"/>
          <w:sz w:val="28"/>
          <w:szCs w:val="28"/>
          <w:lang w:val="uk-UA" w:eastAsia="ja-JP"/>
        </w:rPr>
        <w:t xml:space="preserve"> бюджети на рекламу </w:t>
      </w:r>
      <w:r w:rsidR="005210DE">
        <w:rPr>
          <w:color w:val="000000" w:themeColor="text1"/>
          <w:sz w:val="28"/>
          <w:szCs w:val="28"/>
          <w:lang w:val="uk-UA" w:eastAsia="ja-JP"/>
        </w:rPr>
        <w:t>у</w:t>
      </w:r>
      <w:r w:rsidRPr="006572FB">
        <w:rPr>
          <w:color w:val="000000" w:themeColor="text1"/>
          <w:sz w:val="28"/>
          <w:szCs w:val="28"/>
          <w:lang w:val="uk-UA" w:eastAsia="ja-JP"/>
        </w:rPr>
        <w:t xml:space="preserve"> 2019-2020 роках залишились на тому ж рівні. А </w:t>
      </w:r>
      <w:r w:rsidR="005210DE">
        <w:rPr>
          <w:color w:val="000000" w:themeColor="text1"/>
          <w:sz w:val="28"/>
          <w:szCs w:val="28"/>
          <w:lang w:val="uk-UA" w:eastAsia="ja-JP"/>
        </w:rPr>
        <w:t xml:space="preserve">у </w:t>
      </w:r>
      <w:r w:rsidRPr="006572FB">
        <w:rPr>
          <w:color w:val="000000" w:themeColor="text1"/>
          <w:sz w:val="28"/>
          <w:szCs w:val="28"/>
          <w:lang w:val="uk-UA" w:eastAsia="ja-JP"/>
        </w:rPr>
        <w:t xml:space="preserve">2021 році згідно </w:t>
      </w:r>
      <w:r w:rsidR="009430D1">
        <w:rPr>
          <w:color w:val="000000" w:themeColor="text1"/>
          <w:sz w:val="28"/>
          <w:szCs w:val="28"/>
          <w:lang w:val="uk-UA" w:eastAsia="ja-JP"/>
        </w:rPr>
        <w:t xml:space="preserve">з </w:t>
      </w:r>
      <w:r w:rsidRPr="006572FB">
        <w:rPr>
          <w:color w:val="000000" w:themeColor="text1"/>
          <w:sz w:val="28"/>
          <w:szCs w:val="28"/>
          <w:lang w:val="uk-UA" w:eastAsia="ja-JP"/>
        </w:rPr>
        <w:t>прогноз</w:t>
      </w:r>
      <w:r w:rsidR="009430D1">
        <w:rPr>
          <w:color w:val="000000" w:themeColor="text1"/>
          <w:sz w:val="28"/>
          <w:szCs w:val="28"/>
          <w:lang w:val="uk-UA" w:eastAsia="ja-JP"/>
        </w:rPr>
        <w:t>ом</w:t>
      </w:r>
      <w:r w:rsidRPr="006572FB">
        <w:rPr>
          <w:color w:val="000000" w:themeColor="text1"/>
          <w:sz w:val="28"/>
          <w:szCs w:val="28"/>
          <w:lang w:val="uk-UA" w:eastAsia="ja-JP"/>
        </w:rPr>
        <w:t xml:space="preserve">, </w:t>
      </w:r>
      <w:r w:rsidR="00694CAE" w:rsidRPr="006572FB">
        <w:rPr>
          <w:color w:val="000000" w:themeColor="text1"/>
          <w:sz w:val="28"/>
          <w:szCs w:val="28"/>
          <w:lang w:val="uk-UA" w:eastAsia="ja-JP"/>
        </w:rPr>
        <w:t>збільш</w:t>
      </w:r>
      <w:r w:rsidR="00694CAE">
        <w:rPr>
          <w:color w:val="000000" w:themeColor="text1"/>
          <w:sz w:val="28"/>
          <w:szCs w:val="28"/>
          <w:lang w:val="uk-UA" w:eastAsia="ja-JP"/>
        </w:rPr>
        <w:t>я</w:t>
      </w:r>
      <w:r w:rsidR="00694CAE" w:rsidRPr="006572FB">
        <w:rPr>
          <w:color w:val="000000" w:themeColor="text1"/>
          <w:sz w:val="28"/>
          <w:szCs w:val="28"/>
          <w:lang w:val="uk-UA" w:eastAsia="ja-JP"/>
        </w:rPr>
        <w:t>ться</w:t>
      </w:r>
      <w:r w:rsidRPr="006572FB">
        <w:rPr>
          <w:color w:val="000000" w:themeColor="text1"/>
          <w:sz w:val="28"/>
          <w:szCs w:val="28"/>
          <w:lang w:val="uk-UA" w:eastAsia="ja-JP"/>
        </w:rPr>
        <w:t xml:space="preserve"> н</w:t>
      </w:r>
      <w:r w:rsidR="00AC3645" w:rsidRPr="006572FB">
        <w:rPr>
          <w:color w:val="000000" w:themeColor="text1"/>
          <w:sz w:val="28"/>
          <w:szCs w:val="28"/>
          <w:lang w:val="uk-UA" w:eastAsia="ja-JP"/>
        </w:rPr>
        <w:t xml:space="preserve">а </w:t>
      </w:r>
      <w:r w:rsidRPr="006572FB">
        <w:rPr>
          <w:color w:val="000000" w:themeColor="text1"/>
          <w:sz w:val="28"/>
          <w:szCs w:val="28"/>
          <w:lang w:val="uk-UA" w:eastAsia="ja-JP"/>
        </w:rPr>
        <w:t>16</w:t>
      </w:r>
      <w:r w:rsidRPr="006572FB">
        <w:rPr>
          <w:color w:val="000000" w:themeColor="text1"/>
          <w:sz w:val="28"/>
          <w:szCs w:val="28"/>
          <w:lang w:eastAsia="ja-JP"/>
        </w:rPr>
        <w:t>%</w:t>
      </w:r>
      <w:r w:rsidRPr="006572FB">
        <w:rPr>
          <w:color w:val="000000" w:themeColor="text1"/>
          <w:sz w:val="28"/>
          <w:szCs w:val="28"/>
          <w:lang w:val="uk-UA" w:eastAsia="ja-JP"/>
        </w:rPr>
        <w:t xml:space="preserve"> в порівнянні з 2020.</w:t>
      </w:r>
    </w:p>
    <w:p w14:paraId="684479AD" w14:textId="635A63E8" w:rsidR="009B1782" w:rsidRPr="006572FB" w:rsidRDefault="009B1782" w:rsidP="00037589">
      <w:pPr>
        <w:spacing w:line="360" w:lineRule="auto"/>
        <w:jc w:val="center"/>
        <w:rPr>
          <w:color w:val="000000" w:themeColor="text1"/>
          <w:sz w:val="28"/>
          <w:szCs w:val="28"/>
          <w:lang w:val="uk-UA" w:eastAsia="ja-JP"/>
        </w:rPr>
      </w:pPr>
      <w:r w:rsidRPr="006572FB">
        <w:rPr>
          <w:color w:val="000000" w:themeColor="text1"/>
          <w:sz w:val="28"/>
          <w:szCs w:val="28"/>
          <w:lang w:val="uk-UA" w:eastAsia="ja-JP"/>
        </w:rPr>
        <w:lastRenderedPageBreak/>
        <w:t xml:space="preserve">Рисунок 1.1 – Бюджети на рекламу в різних медіа </w:t>
      </w:r>
      <w:r w:rsidR="005210DE">
        <w:rPr>
          <w:color w:val="000000" w:themeColor="text1"/>
          <w:sz w:val="28"/>
          <w:szCs w:val="28"/>
          <w:lang w:val="uk-UA" w:eastAsia="ja-JP"/>
        </w:rPr>
        <w:t>у</w:t>
      </w:r>
      <w:r w:rsidRPr="006572FB">
        <w:rPr>
          <w:color w:val="000000" w:themeColor="text1"/>
          <w:sz w:val="28"/>
          <w:szCs w:val="28"/>
          <w:lang w:val="uk-UA" w:eastAsia="ja-JP"/>
        </w:rPr>
        <w:t xml:space="preserve"> 2005-2021 роках</w:t>
      </w:r>
    </w:p>
    <w:p w14:paraId="40BDF2ED" w14:textId="1264B992" w:rsidR="00F24E81" w:rsidRDefault="00AC3645" w:rsidP="00037589">
      <w:pPr>
        <w:spacing w:line="360" w:lineRule="auto"/>
        <w:ind w:firstLine="709"/>
        <w:jc w:val="both"/>
        <w:rPr>
          <w:color w:val="000000" w:themeColor="text1"/>
          <w:sz w:val="28"/>
          <w:szCs w:val="28"/>
          <w:lang w:val="uk-UA" w:eastAsia="ja-JP"/>
        </w:rPr>
      </w:pPr>
      <w:r w:rsidRPr="006572FB">
        <w:rPr>
          <w:color w:val="000000" w:themeColor="text1"/>
          <w:sz w:val="28"/>
          <w:szCs w:val="28"/>
          <w:lang w:val="uk-UA" w:eastAsia="ja-JP"/>
        </w:rPr>
        <w:t xml:space="preserve"> </w:t>
      </w:r>
      <w:r w:rsidRPr="006572FB">
        <w:rPr>
          <w:noProof/>
          <w:color w:val="000000" w:themeColor="text1"/>
          <w:sz w:val="28"/>
          <w:szCs w:val="28"/>
        </w:rPr>
        <w:drawing>
          <wp:inline distT="0" distB="0" distL="0" distR="0" wp14:anchorId="233CA319" wp14:editId="3A2CEB92">
            <wp:extent cx="5556738" cy="4099261"/>
            <wp:effectExtent l="0" t="0" r="635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a:srcRect l="1581" t="7395" r="5687" b="3632"/>
                    <a:stretch/>
                  </pic:blipFill>
                  <pic:spPr bwMode="auto">
                    <a:xfrm>
                      <a:off x="0" y="0"/>
                      <a:ext cx="5610995" cy="4139287"/>
                    </a:xfrm>
                    <a:prstGeom prst="rect">
                      <a:avLst/>
                    </a:prstGeom>
                    <a:ln>
                      <a:noFill/>
                    </a:ln>
                    <a:extLst>
                      <a:ext uri="{53640926-AAD7-44D8-BBD7-CCE9431645EC}">
                        <a14:shadowObscured xmlns:a14="http://schemas.microsoft.com/office/drawing/2010/main"/>
                      </a:ext>
                    </a:extLst>
                  </pic:spPr>
                </pic:pic>
              </a:graphicData>
            </a:graphic>
          </wp:inline>
        </w:drawing>
      </w:r>
    </w:p>
    <w:p w14:paraId="3D2FC638" w14:textId="77777777" w:rsidR="00037589" w:rsidRDefault="00037589" w:rsidP="00037589">
      <w:pPr>
        <w:spacing w:line="360" w:lineRule="auto"/>
        <w:ind w:firstLine="709"/>
        <w:jc w:val="both"/>
        <w:rPr>
          <w:color w:val="000000" w:themeColor="text1"/>
          <w:sz w:val="28"/>
          <w:szCs w:val="28"/>
          <w:lang w:val="uk-UA" w:eastAsia="ja-JP"/>
        </w:rPr>
      </w:pPr>
    </w:p>
    <w:p w14:paraId="1AC9A1DF" w14:textId="4453AB99" w:rsidR="00092F52" w:rsidRPr="00092F52" w:rsidRDefault="00092F52" w:rsidP="001D4EF1">
      <w:pPr>
        <w:pStyle w:val="a5"/>
        <w:numPr>
          <w:ilvl w:val="2"/>
          <w:numId w:val="4"/>
        </w:numPr>
        <w:spacing w:line="360" w:lineRule="auto"/>
        <w:ind w:left="0" w:firstLine="0"/>
        <w:jc w:val="both"/>
        <w:outlineLvl w:val="2"/>
        <w:rPr>
          <w:b/>
          <w:bCs/>
          <w:color w:val="000000" w:themeColor="text1"/>
          <w:sz w:val="28"/>
          <w:szCs w:val="28"/>
          <w:lang w:val="uk-UA"/>
        </w:rPr>
      </w:pPr>
      <w:bookmarkStart w:id="7" w:name="_Toc73351079"/>
      <w:r w:rsidRPr="00092F52">
        <w:rPr>
          <w:b/>
          <w:bCs/>
          <w:color w:val="000000" w:themeColor="text1"/>
          <w:sz w:val="28"/>
          <w:szCs w:val="28"/>
          <w:lang w:val="uk-UA"/>
        </w:rPr>
        <w:t>Основні види, переваги і недоліки, розподіл бюджету рекламних</w:t>
      </w:r>
      <w:bookmarkEnd w:id="7"/>
      <w:r w:rsidRPr="00092F52">
        <w:rPr>
          <w:b/>
          <w:bCs/>
          <w:color w:val="000000" w:themeColor="text1"/>
          <w:sz w:val="28"/>
          <w:szCs w:val="28"/>
          <w:lang w:val="uk-UA"/>
        </w:rPr>
        <w:t xml:space="preserve"> </w:t>
      </w:r>
    </w:p>
    <w:p w14:paraId="443FC30C" w14:textId="78B44229" w:rsidR="009B1782" w:rsidRPr="00092F52" w:rsidRDefault="00092F52" w:rsidP="00037589">
      <w:pPr>
        <w:spacing w:line="360" w:lineRule="auto"/>
        <w:jc w:val="both"/>
        <w:outlineLvl w:val="2"/>
        <w:rPr>
          <w:color w:val="000000" w:themeColor="text1"/>
          <w:sz w:val="28"/>
          <w:szCs w:val="28"/>
          <w:lang w:val="uk-UA"/>
        </w:rPr>
      </w:pPr>
      <w:bookmarkStart w:id="8" w:name="_Toc73351080"/>
      <w:r w:rsidRPr="00092F52">
        <w:rPr>
          <w:b/>
          <w:bCs/>
          <w:color w:val="000000" w:themeColor="text1"/>
          <w:sz w:val="28"/>
          <w:szCs w:val="28"/>
          <w:lang w:val="uk-UA"/>
        </w:rPr>
        <w:t xml:space="preserve">медіа </w:t>
      </w:r>
      <w:r w:rsidR="00F24E81" w:rsidRPr="00092F52">
        <w:rPr>
          <w:b/>
          <w:bCs/>
          <w:color w:val="000000" w:themeColor="text1"/>
          <w:sz w:val="28"/>
          <w:szCs w:val="28"/>
          <w:lang w:val="uk-UA"/>
        </w:rPr>
        <w:t>в 2010-2021 роках</w:t>
      </w:r>
      <w:bookmarkEnd w:id="8"/>
    </w:p>
    <w:p w14:paraId="45CB517A" w14:textId="77777777" w:rsidR="00F24E81" w:rsidRPr="006572FB" w:rsidRDefault="00F24E81" w:rsidP="00037589">
      <w:pPr>
        <w:spacing w:line="360" w:lineRule="auto"/>
        <w:ind w:firstLine="709"/>
        <w:jc w:val="both"/>
        <w:rPr>
          <w:color w:val="000000" w:themeColor="text1"/>
          <w:sz w:val="28"/>
          <w:szCs w:val="28"/>
          <w:lang w:val="uk-UA"/>
        </w:rPr>
      </w:pPr>
    </w:p>
    <w:p w14:paraId="29B46C72" w14:textId="14D789DB" w:rsidR="00D55B3A" w:rsidRDefault="00FD0807" w:rsidP="00037589">
      <w:pPr>
        <w:spacing w:line="360" w:lineRule="auto"/>
        <w:ind w:firstLine="709"/>
        <w:jc w:val="both"/>
        <w:rPr>
          <w:color w:val="000000" w:themeColor="text1"/>
          <w:sz w:val="28"/>
          <w:szCs w:val="28"/>
          <w:lang w:val="uk-UA"/>
        </w:rPr>
      </w:pPr>
      <w:r w:rsidRPr="006572FB">
        <w:rPr>
          <w:color w:val="000000" w:themeColor="text1"/>
          <w:sz w:val="28"/>
          <w:szCs w:val="28"/>
          <w:lang w:val="uk-UA"/>
        </w:rPr>
        <w:t>Кожному виду товарів чи послуг підходить певний вид реклами, підбор якого залежить від багатьох факторів – особливості товару, цільов</w:t>
      </w:r>
      <w:r w:rsidR="00B52454" w:rsidRPr="006572FB">
        <w:rPr>
          <w:color w:val="000000" w:themeColor="text1"/>
          <w:sz w:val="28"/>
          <w:szCs w:val="28"/>
          <w:lang w:val="uk-UA"/>
        </w:rPr>
        <w:t xml:space="preserve">ої </w:t>
      </w:r>
      <w:r w:rsidRPr="006572FB">
        <w:rPr>
          <w:color w:val="000000" w:themeColor="text1"/>
          <w:sz w:val="28"/>
          <w:szCs w:val="28"/>
          <w:lang w:val="uk-UA"/>
        </w:rPr>
        <w:t>аудиторі</w:t>
      </w:r>
      <w:r w:rsidR="00B52454" w:rsidRPr="006572FB">
        <w:rPr>
          <w:color w:val="000000" w:themeColor="text1"/>
          <w:sz w:val="28"/>
          <w:szCs w:val="28"/>
          <w:lang w:val="uk-UA"/>
        </w:rPr>
        <w:t>ї</w:t>
      </w:r>
      <w:r w:rsidRPr="006572FB">
        <w:rPr>
          <w:color w:val="000000" w:themeColor="text1"/>
          <w:sz w:val="28"/>
          <w:szCs w:val="28"/>
          <w:lang w:val="uk-UA"/>
        </w:rPr>
        <w:t>, бюджет</w:t>
      </w:r>
      <w:r w:rsidR="00B52454" w:rsidRPr="006572FB">
        <w:rPr>
          <w:color w:val="000000" w:themeColor="text1"/>
          <w:sz w:val="28"/>
          <w:szCs w:val="28"/>
          <w:lang w:val="uk-UA"/>
        </w:rPr>
        <w:t>у</w:t>
      </w:r>
      <w:r w:rsidRPr="006572FB">
        <w:rPr>
          <w:color w:val="000000" w:themeColor="text1"/>
          <w:sz w:val="28"/>
          <w:szCs w:val="28"/>
          <w:lang w:val="uk-UA"/>
        </w:rPr>
        <w:t xml:space="preserve">. Також різні види реклами відрізняються своєю ефективністю </w:t>
      </w:r>
      <w:r w:rsidR="00694CAE">
        <w:rPr>
          <w:color w:val="000000" w:themeColor="text1"/>
          <w:sz w:val="28"/>
          <w:szCs w:val="28"/>
          <w:lang w:val="uk-UA"/>
        </w:rPr>
        <w:t>й</w:t>
      </w:r>
      <w:r w:rsidRPr="006572FB">
        <w:rPr>
          <w:color w:val="000000" w:themeColor="text1"/>
          <w:sz w:val="28"/>
          <w:szCs w:val="28"/>
          <w:lang w:val="uk-UA"/>
        </w:rPr>
        <w:t xml:space="preserve"> мають переваги </w:t>
      </w:r>
      <w:r w:rsidR="00B52454" w:rsidRPr="006572FB">
        <w:rPr>
          <w:color w:val="000000" w:themeColor="text1"/>
          <w:sz w:val="28"/>
          <w:szCs w:val="28"/>
          <w:lang w:val="uk-UA"/>
        </w:rPr>
        <w:t xml:space="preserve">та </w:t>
      </w:r>
      <w:r w:rsidRPr="006572FB">
        <w:rPr>
          <w:color w:val="000000" w:themeColor="text1"/>
          <w:sz w:val="28"/>
          <w:szCs w:val="28"/>
          <w:lang w:val="uk-UA"/>
        </w:rPr>
        <w:t>недоліки, які показані в табл. 1.2</w:t>
      </w:r>
    </w:p>
    <w:p w14:paraId="2BD040D2" w14:textId="77777777" w:rsidR="006969FF" w:rsidRPr="006572FB" w:rsidRDefault="006969FF" w:rsidP="00037589">
      <w:pPr>
        <w:spacing w:line="360" w:lineRule="auto"/>
        <w:ind w:firstLine="709"/>
        <w:jc w:val="both"/>
        <w:rPr>
          <w:color w:val="000000" w:themeColor="text1"/>
          <w:sz w:val="28"/>
          <w:szCs w:val="28"/>
          <w:lang w:val="uk-UA"/>
        </w:rPr>
      </w:pPr>
    </w:p>
    <w:p w14:paraId="212052BF" w14:textId="6632109E" w:rsidR="00AC3645" w:rsidRPr="006572FB" w:rsidRDefault="00AC3645" w:rsidP="00037589">
      <w:pPr>
        <w:spacing w:line="360" w:lineRule="auto"/>
        <w:ind w:firstLine="709"/>
        <w:jc w:val="both"/>
        <w:rPr>
          <w:color w:val="000000" w:themeColor="text1"/>
          <w:sz w:val="28"/>
          <w:szCs w:val="28"/>
          <w:lang w:val="uk-UA"/>
        </w:rPr>
      </w:pPr>
      <w:r w:rsidRPr="006572FB">
        <w:rPr>
          <w:color w:val="000000" w:themeColor="text1"/>
          <w:sz w:val="28"/>
          <w:szCs w:val="28"/>
          <w:lang w:val="uk-UA"/>
        </w:rPr>
        <w:t xml:space="preserve">Таблиця 1.2 </w:t>
      </w:r>
      <w:r w:rsidR="009B1782" w:rsidRPr="006572FB">
        <w:rPr>
          <w:color w:val="000000" w:themeColor="text1"/>
          <w:sz w:val="28"/>
          <w:szCs w:val="28"/>
          <w:lang w:val="uk-UA" w:eastAsia="ja-JP"/>
        </w:rPr>
        <w:t xml:space="preserve">– </w:t>
      </w:r>
      <w:r w:rsidRPr="006572FB">
        <w:rPr>
          <w:color w:val="000000" w:themeColor="text1"/>
          <w:sz w:val="28"/>
          <w:szCs w:val="28"/>
          <w:lang w:val="uk-UA"/>
        </w:rPr>
        <w:t xml:space="preserve">Види, переваги </w:t>
      </w:r>
      <w:r w:rsidR="00B52454" w:rsidRPr="006572FB">
        <w:rPr>
          <w:color w:val="000000" w:themeColor="text1"/>
          <w:sz w:val="28"/>
          <w:szCs w:val="28"/>
          <w:lang w:val="uk-UA"/>
        </w:rPr>
        <w:t>та</w:t>
      </w:r>
      <w:r w:rsidRPr="006572FB">
        <w:rPr>
          <w:color w:val="000000" w:themeColor="text1"/>
          <w:sz w:val="28"/>
          <w:szCs w:val="28"/>
          <w:lang w:val="uk-UA"/>
        </w:rPr>
        <w:t xml:space="preserve"> недоліки різних медіа</w:t>
      </w:r>
    </w:p>
    <w:tbl>
      <w:tblPr>
        <w:tblStyle w:val="ae"/>
        <w:tblW w:w="5000" w:type="pct"/>
        <w:tblLook w:val="04A0" w:firstRow="1" w:lastRow="0" w:firstColumn="1" w:lastColumn="0" w:noHBand="0" w:noVBand="1"/>
      </w:tblPr>
      <w:tblGrid>
        <w:gridCol w:w="3379"/>
        <w:gridCol w:w="3380"/>
        <w:gridCol w:w="3378"/>
      </w:tblGrid>
      <w:tr w:rsidR="00450905" w:rsidRPr="006572FB" w14:paraId="3184EF35" w14:textId="77777777" w:rsidTr="00450905">
        <w:tc>
          <w:tcPr>
            <w:tcW w:w="1667" w:type="pct"/>
            <w:shd w:val="clear" w:color="auto" w:fill="D9D9D9" w:themeFill="background1" w:themeFillShade="D9"/>
            <w:vAlign w:val="center"/>
          </w:tcPr>
          <w:p w14:paraId="3B0A6C14" w14:textId="30D2DC89" w:rsidR="00FD0807" w:rsidRPr="006572FB" w:rsidRDefault="00FD0807" w:rsidP="00037589">
            <w:pPr>
              <w:spacing w:line="360" w:lineRule="auto"/>
              <w:ind w:firstLine="709"/>
              <w:jc w:val="center"/>
              <w:rPr>
                <w:color w:val="000000" w:themeColor="text1"/>
                <w:sz w:val="28"/>
                <w:szCs w:val="28"/>
                <w:lang w:val="uk-UA" w:eastAsia="ja-JP"/>
              </w:rPr>
            </w:pPr>
            <w:r w:rsidRPr="006572FB">
              <w:rPr>
                <w:color w:val="000000" w:themeColor="text1"/>
                <w:sz w:val="28"/>
                <w:szCs w:val="28"/>
                <w:lang w:val="uk-UA"/>
              </w:rPr>
              <w:t>Види</w:t>
            </w:r>
          </w:p>
        </w:tc>
        <w:tc>
          <w:tcPr>
            <w:tcW w:w="1667" w:type="pct"/>
            <w:shd w:val="clear" w:color="auto" w:fill="D9D9D9" w:themeFill="background1" w:themeFillShade="D9"/>
            <w:vAlign w:val="center"/>
          </w:tcPr>
          <w:p w14:paraId="19E10B97" w14:textId="24634E0F" w:rsidR="00FD0807" w:rsidRPr="006572FB" w:rsidRDefault="00FD0807" w:rsidP="00037589">
            <w:pPr>
              <w:spacing w:line="360" w:lineRule="auto"/>
              <w:ind w:firstLine="709"/>
              <w:jc w:val="center"/>
              <w:rPr>
                <w:color w:val="000000" w:themeColor="text1"/>
                <w:sz w:val="28"/>
                <w:szCs w:val="28"/>
                <w:lang w:val="uk-UA" w:eastAsia="ja-JP"/>
              </w:rPr>
            </w:pPr>
            <w:r w:rsidRPr="006572FB">
              <w:rPr>
                <w:color w:val="000000" w:themeColor="text1"/>
                <w:sz w:val="28"/>
                <w:szCs w:val="28"/>
                <w:lang w:val="uk-UA"/>
              </w:rPr>
              <w:t>Переваги</w:t>
            </w:r>
          </w:p>
        </w:tc>
        <w:tc>
          <w:tcPr>
            <w:tcW w:w="1666" w:type="pct"/>
            <w:shd w:val="clear" w:color="auto" w:fill="D9D9D9" w:themeFill="background1" w:themeFillShade="D9"/>
            <w:vAlign w:val="center"/>
          </w:tcPr>
          <w:p w14:paraId="26C01225" w14:textId="10B66A92" w:rsidR="00FD0807" w:rsidRPr="006572FB" w:rsidRDefault="00FD0807" w:rsidP="00037589">
            <w:pPr>
              <w:spacing w:line="360" w:lineRule="auto"/>
              <w:ind w:firstLine="709"/>
              <w:jc w:val="center"/>
              <w:rPr>
                <w:color w:val="000000" w:themeColor="text1"/>
                <w:sz w:val="28"/>
                <w:szCs w:val="28"/>
                <w:lang w:val="uk-UA" w:eastAsia="ja-JP"/>
              </w:rPr>
            </w:pPr>
            <w:r w:rsidRPr="006572FB">
              <w:rPr>
                <w:color w:val="000000" w:themeColor="text1"/>
                <w:sz w:val="28"/>
                <w:szCs w:val="28"/>
                <w:lang w:val="uk-UA"/>
              </w:rPr>
              <w:t>Недоліки</w:t>
            </w:r>
          </w:p>
        </w:tc>
      </w:tr>
      <w:tr w:rsidR="00450905" w:rsidRPr="006572FB" w14:paraId="43616765" w14:textId="77777777" w:rsidTr="00450905">
        <w:tc>
          <w:tcPr>
            <w:tcW w:w="5000" w:type="pct"/>
            <w:gridSpan w:val="3"/>
            <w:shd w:val="clear" w:color="auto" w:fill="D9D9D9" w:themeFill="background1" w:themeFillShade="D9"/>
            <w:vAlign w:val="center"/>
          </w:tcPr>
          <w:p w14:paraId="4CD285BC" w14:textId="0FEEB828" w:rsidR="00FD0807" w:rsidRPr="006572FB" w:rsidRDefault="00FD0807" w:rsidP="00037589">
            <w:pPr>
              <w:spacing w:line="360" w:lineRule="auto"/>
              <w:ind w:firstLine="709"/>
              <w:jc w:val="center"/>
              <w:rPr>
                <w:color w:val="000000" w:themeColor="text1"/>
                <w:sz w:val="28"/>
                <w:szCs w:val="28"/>
                <w:lang w:val="uk-UA"/>
              </w:rPr>
            </w:pPr>
            <w:r w:rsidRPr="006572FB">
              <w:rPr>
                <w:color w:val="000000" w:themeColor="text1"/>
                <w:sz w:val="28"/>
                <w:szCs w:val="28"/>
                <w:lang w:val="uk-UA"/>
              </w:rPr>
              <w:t>Реклама на телебаченні</w:t>
            </w:r>
          </w:p>
        </w:tc>
      </w:tr>
      <w:tr w:rsidR="00450905" w:rsidRPr="006572FB" w14:paraId="3799B497" w14:textId="77777777" w:rsidTr="00D55B3A">
        <w:tc>
          <w:tcPr>
            <w:tcW w:w="1667" w:type="pct"/>
            <w:shd w:val="clear" w:color="auto" w:fill="auto"/>
          </w:tcPr>
          <w:p w14:paraId="19830AD3" w14:textId="530EDDC9" w:rsidR="00FD0807" w:rsidRPr="006572FB" w:rsidRDefault="00FD0807" w:rsidP="00037589">
            <w:pPr>
              <w:spacing w:line="360" w:lineRule="auto"/>
              <w:rPr>
                <w:color w:val="000000" w:themeColor="text1"/>
                <w:sz w:val="28"/>
                <w:szCs w:val="28"/>
                <w:lang w:val="uk-UA"/>
              </w:rPr>
            </w:pPr>
            <w:r w:rsidRPr="006572FB">
              <w:rPr>
                <w:color w:val="000000" w:themeColor="text1"/>
                <w:sz w:val="28"/>
                <w:szCs w:val="28"/>
                <w:lang w:val="uk-UA"/>
              </w:rPr>
              <w:t>-Спонсорські заставки;</w:t>
            </w:r>
          </w:p>
          <w:p w14:paraId="2D6C8798" w14:textId="77777777" w:rsidR="00FD0807" w:rsidRPr="006572FB" w:rsidRDefault="00FD0807" w:rsidP="00037589">
            <w:pPr>
              <w:spacing w:line="360" w:lineRule="auto"/>
              <w:rPr>
                <w:color w:val="000000" w:themeColor="text1"/>
                <w:sz w:val="28"/>
                <w:szCs w:val="28"/>
                <w:lang w:val="uk-UA"/>
              </w:rPr>
            </w:pPr>
            <w:r w:rsidRPr="006572FB">
              <w:rPr>
                <w:color w:val="000000" w:themeColor="text1"/>
                <w:sz w:val="28"/>
                <w:szCs w:val="28"/>
                <w:lang w:val="uk-UA"/>
              </w:rPr>
              <w:t>-Рекламні кліпи;</w:t>
            </w:r>
          </w:p>
          <w:p w14:paraId="1895870D" w14:textId="77777777" w:rsidR="00FD0807" w:rsidRPr="006572FB" w:rsidRDefault="00FD0807" w:rsidP="00037589">
            <w:pPr>
              <w:spacing w:line="360" w:lineRule="auto"/>
              <w:rPr>
                <w:color w:val="000000" w:themeColor="text1"/>
                <w:sz w:val="28"/>
                <w:szCs w:val="28"/>
                <w:lang w:val="uk-UA"/>
              </w:rPr>
            </w:pPr>
            <w:r w:rsidRPr="006572FB">
              <w:rPr>
                <w:color w:val="000000" w:themeColor="text1"/>
                <w:sz w:val="28"/>
                <w:szCs w:val="28"/>
                <w:lang w:val="uk-UA"/>
              </w:rPr>
              <w:t>-Прихована реклама;</w:t>
            </w:r>
          </w:p>
          <w:p w14:paraId="39CEC947" w14:textId="77777777" w:rsidR="00FD0807" w:rsidRPr="006572FB" w:rsidRDefault="00FD0807" w:rsidP="00037589">
            <w:pPr>
              <w:spacing w:line="360" w:lineRule="auto"/>
              <w:rPr>
                <w:color w:val="000000" w:themeColor="text1"/>
                <w:sz w:val="28"/>
                <w:szCs w:val="28"/>
                <w:lang w:val="uk-UA"/>
              </w:rPr>
            </w:pPr>
            <w:r w:rsidRPr="006572FB">
              <w:rPr>
                <w:color w:val="000000" w:themeColor="text1"/>
                <w:sz w:val="28"/>
                <w:szCs w:val="28"/>
                <w:lang w:val="uk-UA"/>
              </w:rPr>
              <w:lastRenderedPageBreak/>
              <w:t>-Спонсорство в програмах;</w:t>
            </w:r>
          </w:p>
          <w:p w14:paraId="426A3CB0" w14:textId="77777777" w:rsidR="00FD0807" w:rsidRPr="006572FB" w:rsidRDefault="00FD0807" w:rsidP="00037589">
            <w:pPr>
              <w:spacing w:line="360" w:lineRule="auto"/>
              <w:rPr>
                <w:color w:val="000000" w:themeColor="text1"/>
                <w:sz w:val="28"/>
                <w:szCs w:val="28"/>
                <w:lang w:val="uk-UA"/>
              </w:rPr>
            </w:pPr>
            <w:r w:rsidRPr="006572FB">
              <w:rPr>
                <w:color w:val="000000" w:themeColor="text1"/>
                <w:sz w:val="28"/>
                <w:szCs w:val="28"/>
                <w:lang w:val="uk-UA"/>
              </w:rPr>
              <w:t>-Телеоголошення;</w:t>
            </w:r>
          </w:p>
          <w:p w14:paraId="7D1EF8DB" w14:textId="7A457EF0" w:rsidR="00FD0807" w:rsidRPr="006572FB" w:rsidRDefault="00FD0807" w:rsidP="00037589">
            <w:pPr>
              <w:spacing w:line="360" w:lineRule="auto"/>
              <w:rPr>
                <w:color w:val="000000" w:themeColor="text1"/>
                <w:sz w:val="28"/>
                <w:szCs w:val="28"/>
                <w:lang w:val="uk-UA"/>
              </w:rPr>
            </w:pPr>
            <w:r w:rsidRPr="006572FB">
              <w:rPr>
                <w:color w:val="000000" w:themeColor="text1"/>
                <w:sz w:val="28"/>
                <w:szCs w:val="28"/>
                <w:lang w:val="uk-UA"/>
              </w:rPr>
              <w:t>-</w:t>
            </w:r>
            <w:r w:rsidR="007525B3">
              <w:rPr>
                <w:color w:val="000000" w:themeColor="text1"/>
                <w:sz w:val="28"/>
                <w:szCs w:val="28"/>
                <w:lang w:val="uk-UA"/>
              </w:rPr>
              <w:t>Рухомий</w:t>
            </w:r>
            <w:r w:rsidRPr="006572FB">
              <w:rPr>
                <w:color w:val="000000" w:themeColor="text1"/>
                <w:sz w:val="28"/>
                <w:szCs w:val="28"/>
                <w:lang w:val="uk-UA"/>
              </w:rPr>
              <w:t xml:space="preserve"> рядок;</w:t>
            </w:r>
          </w:p>
          <w:p w14:paraId="7401028E" w14:textId="77777777" w:rsidR="00FD0807" w:rsidRPr="006572FB" w:rsidRDefault="00FD0807" w:rsidP="00037589">
            <w:pPr>
              <w:spacing w:line="360" w:lineRule="auto"/>
              <w:rPr>
                <w:color w:val="000000" w:themeColor="text1"/>
                <w:sz w:val="28"/>
                <w:szCs w:val="28"/>
                <w:lang w:val="uk-UA"/>
              </w:rPr>
            </w:pPr>
            <w:r w:rsidRPr="006572FB">
              <w:rPr>
                <w:color w:val="000000" w:themeColor="text1"/>
                <w:sz w:val="28"/>
                <w:szCs w:val="28"/>
                <w:lang w:val="uk-UA"/>
              </w:rPr>
              <w:t>-Усне оголошення ведучого;</w:t>
            </w:r>
          </w:p>
          <w:p w14:paraId="29121659" w14:textId="4C875D32" w:rsidR="00FD0807" w:rsidRPr="006572FB" w:rsidRDefault="00FD0807" w:rsidP="00037589">
            <w:pPr>
              <w:spacing w:line="360" w:lineRule="auto"/>
              <w:rPr>
                <w:color w:val="000000" w:themeColor="text1"/>
                <w:sz w:val="28"/>
                <w:szCs w:val="28"/>
                <w:lang w:val="uk-UA"/>
              </w:rPr>
            </w:pPr>
            <w:r w:rsidRPr="006572FB">
              <w:rPr>
                <w:color w:val="000000" w:themeColor="text1"/>
                <w:sz w:val="28"/>
                <w:szCs w:val="28"/>
                <w:lang w:val="uk-UA"/>
              </w:rPr>
              <w:t>-Інтеграція</w:t>
            </w:r>
            <w:r w:rsidR="00694CAE">
              <w:rPr>
                <w:color w:val="000000" w:themeColor="text1"/>
                <w:sz w:val="28"/>
                <w:szCs w:val="28"/>
                <w:lang w:val="uk-UA"/>
              </w:rPr>
              <w:t>.</w:t>
            </w:r>
          </w:p>
        </w:tc>
        <w:tc>
          <w:tcPr>
            <w:tcW w:w="1667" w:type="pct"/>
            <w:shd w:val="clear" w:color="auto" w:fill="auto"/>
          </w:tcPr>
          <w:p w14:paraId="2D635814" w14:textId="77777777" w:rsidR="00FD0807" w:rsidRPr="006572FB" w:rsidRDefault="00FD0807" w:rsidP="00037589">
            <w:pPr>
              <w:spacing w:line="360" w:lineRule="auto"/>
              <w:rPr>
                <w:color w:val="000000" w:themeColor="text1"/>
                <w:sz w:val="28"/>
                <w:szCs w:val="28"/>
                <w:lang w:val="uk-UA"/>
              </w:rPr>
            </w:pPr>
            <w:r w:rsidRPr="006572FB">
              <w:rPr>
                <w:color w:val="000000" w:themeColor="text1"/>
                <w:sz w:val="28"/>
                <w:szCs w:val="28"/>
                <w:lang w:val="uk-UA"/>
              </w:rPr>
              <w:lastRenderedPageBreak/>
              <w:t>-Максимальне охоплення аудиторії;</w:t>
            </w:r>
          </w:p>
          <w:p w14:paraId="3FE5EABC" w14:textId="77777777" w:rsidR="00FD0807" w:rsidRPr="006572FB" w:rsidRDefault="00FD0807" w:rsidP="00037589">
            <w:pPr>
              <w:spacing w:line="360" w:lineRule="auto"/>
              <w:rPr>
                <w:color w:val="000000" w:themeColor="text1"/>
                <w:sz w:val="28"/>
                <w:szCs w:val="28"/>
                <w:lang w:val="uk-UA"/>
              </w:rPr>
            </w:pPr>
            <w:r w:rsidRPr="006572FB">
              <w:rPr>
                <w:color w:val="000000" w:themeColor="text1"/>
                <w:sz w:val="28"/>
                <w:szCs w:val="28"/>
                <w:lang w:val="uk-UA"/>
              </w:rPr>
              <w:t xml:space="preserve">-Одночасно візуальна і </w:t>
            </w:r>
            <w:r w:rsidRPr="006572FB">
              <w:rPr>
                <w:color w:val="000000" w:themeColor="text1"/>
                <w:sz w:val="28"/>
                <w:szCs w:val="28"/>
                <w:lang w:val="uk-UA"/>
              </w:rPr>
              <w:lastRenderedPageBreak/>
              <w:t xml:space="preserve">звукова взаємодія; </w:t>
            </w:r>
          </w:p>
          <w:p w14:paraId="21820654" w14:textId="77777777" w:rsidR="00037589" w:rsidRDefault="00FD0807" w:rsidP="00037589">
            <w:pPr>
              <w:spacing w:line="360" w:lineRule="auto"/>
              <w:rPr>
                <w:color w:val="000000" w:themeColor="text1"/>
                <w:sz w:val="28"/>
                <w:szCs w:val="28"/>
                <w:lang w:val="uk-UA"/>
              </w:rPr>
            </w:pPr>
            <w:r w:rsidRPr="006572FB">
              <w:rPr>
                <w:color w:val="000000" w:themeColor="text1"/>
                <w:sz w:val="28"/>
                <w:szCs w:val="28"/>
                <w:lang w:val="uk-UA"/>
              </w:rPr>
              <w:t xml:space="preserve">-Психологічний вплив на </w:t>
            </w:r>
          </w:p>
          <w:p w14:paraId="3A45FDC2" w14:textId="6CD42450" w:rsidR="00FD0807" w:rsidRPr="006572FB" w:rsidRDefault="00FD0807" w:rsidP="00037589">
            <w:pPr>
              <w:spacing w:line="360" w:lineRule="auto"/>
              <w:rPr>
                <w:color w:val="000000" w:themeColor="text1"/>
                <w:sz w:val="28"/>
                <w:szCs w:val="28"/>
                <w:lang w:val="uk-UA"/>
              </w:rPr>
            </w:pPr>
            <w:r w:rsidRPr="006572FB">
              <w:rPr>
                <w:color w:val="000000" w:themeColor="text1"/>
                <w:sz w:val="28"/>
                <w:szCs w:val="28"/>
                <w:lang w:val="uk-UA"/>
              </w:rPr>
              <w:t>аудиторію;</w:t>
            </w:r>
          </w:p>
          <w:p w14:paraId="069C6564" w14:textId="5E75AD09" w:rsidR="00FD0807" w:rsidRPr="006572FB" w:rsidRDefault="00FD0807" w:rsidP="00037589">
            <w:pPr>
              <w:spacing w:line="360" w:lineRule="auto"/>
              <w:rPr>
                <w:color w:val="000000" w:themeColor="text1"/>
                <w:sz w:val="28"/>
                <w:szCs w:val="28"/>
                <w:lang w:val="uk-UA"/>
              </w:rPr>
            </w:pPr>
            <w:r w:rsidRPr="006572FB">
              <w:rPr>
                <w:color w:val="000000" w:themeColor="text1"/>
                <w:sz w:val="28"/>
                <w:szCs w:val="28"/>
                <w:lang w:val="uk-UA"/>
              </w:rPr>
              <w:t>-Простір для реалізації будь-яких творчих ідей;</w:t>
            </w:r>
          </w:p>
          <w:p w14:paraId="35F00B1B" w14:textId="5EF65A98" w:rsidR="00FD0807" w:rsidRPr="006572FB" w:rsidRDefault="00FD0807" w:rsidP="00037589">
            <w:pPr>
              <w:spacing w:line="360" w:lineRule="auto"/>
              <w:rPr>
                <w:color w:val="000000" w:themeColor="text1"/>
                <w:sz w:val="28"/>
                <w:szCs w:val="28"/>
                <w:lang w:val="uk-UA"/>
              </w:rPr>
            </w:pPr>
            <w:r w:rsidRPr="006572FB">
              <w:rPr>
                <w:color w:val="000000" w:themeColor="text1"/>
                <w:sz w:val="28"/>
                <w:szCs w:val="28"/>
                <w:lang w:val="uk-UA"/>
              </w:rPr>
              <w:t>-Можливість демонстрації товару</w:t>
            </w:r>
            <w:r w:rsidR="00694CAE">
              <w:rPr>
                <w:color w:val="000000" w:themeColor="text1"/>
                <w:sz w:val="28"/>
                <w:szCs w:val="28"/>
                <w:lang w:val="uk-UA"/>
              </w:rPr>
              <w:t>.</w:t>
            </w:r>
          </w:p>
        </w:tc>
        <w:tc>
          <w:tcPr>
            <w:tcW w:w="1666" w:type="pct"/>
            <w:shd w:val="clear" w:color="auto" w:fill="auto"/>
          </w:tcPr>
          <w:p w14:paraId="6C4A6E4A" w14:textId="5F686983" w:rsidR="00FD0807" w:rsidRPr="006572FB" w:rsidRDefault="00FD0807" w:rsidP="00037589">
            <w:pPr>
              <w:spacing w:line="360" w:lineRule="auto"/>
              <w:rPr>
                <w:color w:val="000000" w:themeColor="text1"/>
                <w:sz w:val="28"/>
                <w:szCs w:val="28"/>
                <w:lang w:val="uk-UA"/>
              </w:rPr>
            </w:pPr>
            <w:r w:rsidRPr="006572FB">
              <w:rPr>
                <w:color w:val="000000" w:themeColor="text1"/>
                <w:sz w:val="28"/>
                <w:szCs w:val="28"/>
                <w:lang w:val="uk-UA"/>
              </w:rPr>
              <w:lastRenderedPageBreak/>
              <w:t>-Найвища вартість розміщення і виробництва;</w:t>
            </w:r>
          </w:p>
          <w:p w14:paraId="7000F8AD" w14:textId="4F149140" w:rsidR="00FD0807" w:rsidRPr="006572FB" w:rsidRDefault="00FD0807" w:rsidP="00037589">
            <w:pPr>
              <w:spacing w:line="360" w:lineRule="auto"/>
              <w:rPr>
                <w:color w:val="000000" w:themeColor="text1"/>
                <w:sz w:val="28"/>
                <w:szCs w:val="28"/>
                <w:lang w:val="uk-UA"/>
              </w:rPr>
            </w:pPr>
            <w:r w:rsidRPr="006572FB">
              <w:rPr>
                <w:color w:val="000000" w:themeColor="text1"/>
                <w:sz w:val="28"/>
                <w:szCs w:val="28"/>
                <w:lang w:val="uk-UA"/>
              </w:rPr>
              <w:lastRenderedPageBreak/>
              <w:t>-Негативне відношення на переривання передачі;</w:t>
            </w:r>
          </w:p>
          <w:p w14:paraId="21CA5E2C" w14:textId="77777777" w:rsidR="00FD0807" w:rsidRPr="006572FB" w:rsidRDefault="00FD0807" w:rsidP="00037589">
            <w:pPr>
              <w:spacing w:line="360" w:lineRule="auto"/>
              <w:rPr>
                <w:color w:val="000000" w:themeColor="text1"/>
                <w:sz w:val="28"/>
                <w:szCs w:val="28"/>
                <w:lang w:val="uk-UA"/>
              </w:rPr>
            </w:pPr>
            <w:r w:rsidRPr="006572FB">
              <w:rPr>
                <w:color w:val="000000" w:themeColor="text1"/>
                <w:sz w:val="28"/>
                <w:szCs w:val="28"/>
                <w:lang w:val="uk-UA"/>
              </w:rPr>
              <w:t>-Молодь ігнорує ТБ;</w:t>
            </w:r>
          </w:p>
          <w:p w14:paraId="62A80FA1" w14:textId="77777777" w:rsidR="00FD0807" w:rsidRPr="006572FB" w:rsidRDefault="00FD0807" w:rsidP="00037589">
            <w:pPr>
              <w:spacing w:line="360" w:lineRule="auto"/>
              <w:rPr>
                <w:color w:val="000000" w:themeColor="text1"/>
                <w:sz w:val="28"/>
                <w:szCs w:val="28"/>
                <w:lang w:val="uk-UA"/>
              </w:rPr>
            </w:pPr>
            <w:r w:rsidRPr="006572FB">
              <w:rPr>
                <w:color w:val="000000" w:themeColor="text1"/>
                <w:sz w:val="28"/>
                <w:szCs w:val="28"/>
                <w:lang w:val="uk-UA"/>
              </w:rPr>
              <w:t>-Заповненість ефіру рекламою конкурентів;</w:t>
            </w:r>
          </w:p>
          <w:p w14:paraId="54E6DC2E" w14:textId="5A433D89" w:rsidR="00FD0807" w:rsidRPr="006572FB" w:rsidRDefault="00FD0807" w:rsidP="00037589">
            <w:pPr>
              <w:spacing w:line="360" w:lineRule="auto"/>
              <w:rPr>
                <w:color w:val="000000" w:themeColor="text1"/>
                <w:sz w:val="28"/>
                <w:szCs w:val="28"/>
                <w:lang w:val="uk-UA"/>
              </w:rPr>
            </w:pPr>
            <w:r w:rsidRPr="006572FB">
              <w:rPr>
                <w:color w:val="000000" w:themeColor="text1"/>
                <w:sz w:val="28"/>
                <w:szCs w:val="28"/>
                <w:lang w:val="uk-UA"/>
              </w:rPr>
              <w:t>-Обмежений час подання інформації</w:t>
            </w:r>
            <w:r w:rsidR="00694CAE">
              <w:rPr>
                <w:color w:val="000000" w:themeColor="text1"/>
                <w:sz w:val="28"/>
                <w:szCs w:val="28"/>
                <w:lang w:val="uk-UA"/>
              </w:rPr>
              <w:t>.</w:t>
            </w:r>
          </w:p>
        </w:tc>
      </w:tr>
      <w:tr w:rsidR="00450905" w:rsidRPr="006572FB" w14:paraId="5F3F635B" w14:textId="77777777" w:rsidTr="00450905">
        <w:tc>
          <w:tcPr>
            <w:tcW w:w="5000" w:type="pct"/>
            <w:gridSpan w:val="3"/>
            <w:shd w:val="clear" w:color="auto" w:fill="D9D9D9" w:themeFill="background1" w:themeFillShade="D9"/>
            <w:vAlign w:val="center"/>
          </w:tcPr>
          <w:p w14:paraId="133E7C9E" w14:textId="0855D4DD" w:rsidR="00FD0807" w:rsidRPr="006572FB" w:rsidRDefault="00FD0807" w:rsidP="00037589">
            <w:pPr>
              <w:spacing w:line="360" w:lineRule="auto"/>
              <w:ind w:firstLine="709"/>
              <w:jc w:val="center"/>
              <w:rPr>
                <w:color w:val="000000" w:themeColor="text1"/>
                <w:sz w:val="28"/>
                <w:szCs w:val="28"/>
                <w:lang w:val="uk-UA"/>
              </w:rPr>
            </w:pPr>
            <w:r w:rsidRPr="006572FB">
              <w:rPr>
                <w:color w:val="000000" w:themeColor="text1"/>
                <w:sz w:val="28"/>
                <w:szCs w:val="28"/>
                <w:lang w:val="uk-UA"/>
              </w:rPr>
              <w:lastRenderedPageBreak/>
              <w:t>Реклама в інтернеті</w:t>
            </w:r>
          </w:p>
        </w:tc>
      </w:tr>
      <w:tr w:rsidR="00450905" w:rsidRPr="006572FB" w14:paraId="4FF6728C" w14:textId="77777777" w:rsidTr="00450905">
        <w:trPr>
          <w:trHeight w:val="273"/>
        </w:trPr>
        <w:tc>
          <w:tcPr>
            <w:tcW w:w="1667" w:type="pct"/>
            <w:shd w:val="clear" w:color="auto" w:fill="auto"/>
          </w:tcPr>
          <w:p w14:paraId="24764195" w14:textId="77777777" w:rsidR="00FD0807" w:rsidRPr="006572FB" w:rsidRDefault="00FD0807" w:rsidP="00037589">
            <w:pPr>
              <w:spacing w:line="360" w:lineRule="auto"/>
              <w:rPr>
                <w:color w:val="000000" w:themeColor="text1"/>
                <w:sz w:val="28"/>
                <w:szCs w:val="28"/>
                <w:lang w:val="uk-UA"/>
              </w:rPr>
            </w:pPr>
            <w:r w:rsidRPr="006572FB">
              <w:rPr>
                <w:color w:val="000000" w:themeColor="text1"/>
                <w:sz w:val="28"/>
                <w:szCs w:val="28"/>
                <w:lang w:val="uk-UA"/>
              </w:rPr>
              <w:t>-Контекстна реклама;</w:t>
            </w:r>
          </w:p>
          <w:p w14:paraId="0B132507" w14:textId="77777777" w:rsidR="00FD0807" w:rsidRPr="006572FB" w:rsidRDefault="00FD0807" w:rsidP="00037589">
            <w:pPr>
              <w:spacing w:line="360" w:lineRule="auto"/>
              <w:rPr>
                <w:color w:val="000000" w:themeColor="text1"/>
                <w:sz w:val="28"/>
                <w:szCs w:val="28"/>
                <w:lang w:val="uk-UA"/>
              </w:rPr>
            </w:pPr>
            <w:r w:rsidRPr="006572FB">
              <w:rPr>
                <w:color w:val="000000" w:themeColor="text1"/>
                <w:sz w:val="28"/>
                <w:szCs w:val="28"/>
                <w:lang w:val="uk-UA"/>
              </w:rPr>
              <w:t>-Медійна реклама;</w:t>
            </w:r>
          </w:p>
          <w:p w14:paraId="763DA35C" w14:textId="77777777" w:rsidR="00FD0807" w:rsidRPr="006572FB" w:rsidRDefault="00FD0807" w:rsidP="00037589">
            <w:pPr>
              <w:spacing w:line="360" w:lineRule="auto"/>
              <w:rPr>
                <w:color w:val="000000" w:themeColor="text1"/>
                <w:sz w:val="28"/>
                <w:szCs w:val="28"/>
                <w:lang w:val="uk-UA"/>
              </w:rPr>
            </w:pPr>
            <w:r w:rsidRPr="006572FB">
              <w:rPr>
                <w:color w:val="000000" w:themeColor="text1"/>
                <w:sz w:val="28"/>
                <w:szCs w:val="28"/>
                <w:lang w:val="uk-UA"/>
              </w:rPr>
              <w:t>-Вірусна реклама;</w:t>
            </w:r>
          </w:p>
          <w:p w14:paraId="6CB35019" w14:textId="5E0ECB9C" w:rsidR="00FD0807" w:rsidRPr="006572FB" w:rsidRDefault="00FD0807" w:rsidP="00037589">
            <w:pPr>
              <w:spacing w:line="360" w:lineRule="auto"/>
              <w:rPr>
                <w:color w:val="000000" w:themeColor="text1"/>
                <w:sz w:val="28"/>
                <w:szCs w:val="28"/>
                <w:lang w:val="uk-UA"/>
              </w:rPr>
            </w:pPr>
            <w:r w:rsidRPr="006572FB">
              <w:rPr>
                <w:color w:val="000000" w:themeColor="text1"/>
                <w:sz w:val="28"/>
                <w:szCs w:val="28"/>
                <w:lang w:val="uk-UA"/>
              </w:rPr>
              <w:t>-Таргетована реклама;</w:t>
            </w:r>
          </w:p>
          <w:p w14:paraId="78A612D5" w14:textId="2BA6BE95" w:rsidR="00FD0807" w:rsidRPr="006572FB" w:rsidRDefault="00FD0807" w:rsidP="00037589">
            <w:pPr>
              <w:spacing w:line="360" w:lineRule="auto"/>
              <w:rPr>
                <w:color w:val="000000" w:themeColor="text1"/>
                <w:sz w:val="28"/>
                <w:szCs w:val="28"/>
                <w:lang w:val="uk-UA"/>
              </w:rPr>
            </w:pPr>
            <w:r w:rsidRPr="006572FB">
              <w:rPr>
                <w:color w:val="000000" w:themeColor="text1"/>
                <w:sz w:val="28"/>
                <w:szCs w:val="28"/>
                <w:lang w:val="uk-UA"/>
              </w:rPr>
              <w:t>-Нативна реклама;</w:t>
            </w:r>
          </w:p>
          <w:p w14:paraId="09AB6AC9" w14:textId="33B837FF" w:rsidR="00FD0807" w:rsidRPr="006572FB" w:rsidRDefault="00FD0807" w:rsidP="00037589">
            <w:pPr>
              <w:spacing w:line="360" w:lineRule="auto"/>
              <w:rPr>
                <w:color w:val="000000" w:themeColor="text1"/>
                <w:sz w:val="28"/>
                <w:szCs w:val="28"/>
                <w:lang w:val="uk-UA"/>
              </w:rPr>
            </w:pPr>
            <w:r w:rsidRPr="006572FB">
              <w:rPr>
                <w:color w:val="000000" w:themeColor="text1"/>
                <w:sz w:val="28"/>
                <w:szCs w:val="28"/>
                <w:lang w:val="uk-UA"/>
              </w:rPr>
              <w:t>-Тізерна реклама;</w:t>
            </w:r>
          </w:p>
          <w:p w14:paraId="1C703411" w14:textId="254FDE9B" w:rsidR="00FD0807" w:rsidRPr="006572FB" w:rsidRDefault="00FD0807" w:rsidP="00037589">
            <w:pPr>
              <w:spacing w:line="360" w:lineRule="auto"/>
              <w:rPr>
                <w:color w:val="000000" w:themeColor="text1"/>
                <w:sz w:val="28"/>
                <w:szCs w:val="28"/>
                <w:lang w:val="uk-UA"/>
              </w:rPr>
            </w:pPr>
            <w:r w:rsidRPr="006572FB">
              <w:rPr>
                <w:color w:val="000000" w:themeColor="text1"/>
                <w:sz w:val="28"/>
                <w:szCs w:val="28"/>
                <w:lang w:val="uk-UA"/>
              </w:rPr>
              <w:t>-Банери, відео;</w:t>
            </w:r>
          </w:p>
          <w:p w14:paraId="75B3772B" w14:textId="0471F27D" w:rsidR="00FD0807" w:rsidRPr="006572FB" w:rsidRDefault="00FD0807" w:rsidP="00037589">
            <w:pPr>
              <w:spacing w:line="360" w:lineRule="auto"/>
              <w:rPr>
                <w:color w:val="000000" w:themeColor="text1"/>
                <w:sz w:val="28"/>
                <w:szCs w:val="28"/>
                <w:lang w:val="uk-UA"/>
              </w:rPr>
            </w:pPr>
            <w:r w:rsidRPr="006572FB">
              <w:rPr>
                <w:color w:val="000000" w:themeColor="text1"/>
                <w:sz w:val="28"/>
                <w:szCs w:val="28"/>
                <w:lang w:val="uk-UA"/>
              </w:rPr>
              <w:t>-Промо сайти</w:t>
            </w:r>
            <w:r w:rsidR="00694CAE">
              <w:rPr>
                <w:color w:val="000000" w:themeColor="text1"/>
                <w:sz w:val="28"/>
                <w:szCs w:val="28"/>
                <w:lang w:val="uk-UA"/>
              </w:rPr>
              <w:t>.</w:t>
            </w:r>
          </w:p>
          <w:p w14:paraId="2A1F79B6" w14:textId="0E51F5BA" w:rsidR="00FD0807" w:rsidRPr="006572FB" w:rsidRDefault="00FD0807" w:rsidP="00037589">
            <w:pPr>
              <w:spacing w:line="360" w:lineRule="auto"/>
              <w:ind w:firstLine="709"/>
              <w:rPr>
                <w:color w:val="000000" w:themeColor="text1"/>
                <w:sz w:val="28"/>
                <w:szCs w:val="28"/>
                <w:lang w:val="uk-UA"/>
              </w:rPr>
            </w:pPr>
          </w:p>
        </w:tc>
        <w:tc>
          <w:tcPr>
            <w:tcW w:w="1667" w:type="pct"/>
            <w:shd w:val="clear" w:color="auto" w:fill="auto"/>
          </w:tcPr>
          <w:p w14:paraId="5A1FFF68" w14:textId="6306F439" w:rsidR="00FD0807" w:rsidRPr="006572FB" w:rsidRDefault="00FD0807" w:rsidP="00037589">
            <w:pPr>
              <w:spacing w:line="360" w:lineRule="auto"/>
              <w:rPr>
                <w:color w:val="000000" w:themeColor="text1"/>
                <w:sz w:val="28"/>
                <w:szCs w:val="28"/>
                <w:lang w:val="uk-UA"/>
              </w:rPr>
            </w:pPr>
            <w:r w:rsidRPr="006572FB">
              <w:rPr>
                <w:color w:val="000000" w:themeColor="text1"/>
                <w:sz w:val="28"/>
                <w:szCs w:val="28"/>
                <w:lang w:val="uk-UA"/>
              </w:rPr>
              <w:t>-Велике охоплення ЦА;</w:t>
            </w:r>
          </w:p>
          <w:p w14:paraId="1CD41EA7" w14:textId="3236A48B" w:rsidR="00FD0807" w:rsidRPr="006572FB" w:rsidRDefault="00FD0807" w:rsidP="00037589">
            <w:pPr>
              <w:spacing w:line="360" w:lineRule="auto"/>
              <w:rPr>
                <w:color w:val="000000" w:themeColor="text1"/>
                <w:sz w:val="28"/>
                <w:szCs w:val="28"/>
                <w:lang w:val="uk-UA"/>
              </w:rPr>
            </w:pPr>
            <w:r w:rsidRPr="006572FB">
              <w:rPr>
                <w:color w:val="000000" w:themeColor="text1"/>
                <w:sz w:val="28"/>
                <w:szCs w:val="28"/>
                <w:lang w:val="uk-UA"/>
              </w:rPr>
              <w:t>-Низька ціна контакту з потенційним покупцем;</w:t>
            </w:r>
          </w:p>
          <w:p w14:paraId="6FEF0F58" w14:textId="77777777" w:rsidR="00FD0807" w:rsidRPr="006572FB" w:rsidRDefault="00FD0807" w:rsidP="00037589">
            <w:pPr>
              <w:spacing w:line="360" w:lineRule="auto"/>
              <w:rPr>
                <w:color w:val="000000" w:themeColor="text1"/>
                <w:sz w:val="28"/>
                <w:szCs w:val="28"/>
                <w:lang w:val="uk-UA"/>
              </w:rPr>
            </w:pPr>
            <w:r w:rsidRPr="006572FB">
              <w:rPr>
                <w:color w:val="000000" w:themeColor="text1"/>
                <w:sz w:val="28"/>
                <w:szCs w:val="28"/>
                <w:lang w:val="uk-UA"/>
              </w:rPr>
              <w:t>-Користувач має право вибору реклами;</w:t>
            </w:r>
          </w:p>
          <w:p w14:paraId="212A8D7C" w14:textId="6DBBEEDF" w:rsidR="00FD0807" w:rsidRPr="006572FB" w:rsidRDefault="00FD0807" w:rsidP="00037589">
            <w:pPr>
              <w:spacing w:line="360" w:lineRule="auto"/>
              <w:rPr>
                <w:color w:val="000000" w:themeColor="text1"/>
                <w:sz w:val="28"/>
                <w:szCs w:val="28"/>
                <w:lang w:val="uk-UA"/>
              </w:rPr>
            </w:pPr>
            <w:r w:rsidRPr="006572FB">
              <w:rPr>
                <w:color w:val="000000" w:themeColor="text1"/>
                <w:sz w:val="28"/>
                <w:szCs w:val="28"/>
                <w:lang w:val="uk-UA"/>
              </w:rPr>
              <w:t>-Можливість самостійно обрати позицію реклами;</w:t>
            </w:r>
          </w:p>
          <w:p w14:paraId="148D0F44" w14:textId="13015E38" w:rsidR="00FD0807" w:rsidRPr="006572FB" w:rsidRDefault="00FD0807" w:rsidP="00037589">
            <w:pPr>
              <w:spacing w:line="360" w:lineRule="auto"/>
              <w:rPr>
                <w:color w:val="000000" w:themeColor="text1"/>
                <w:sz w:val="28"/>
                <w:szCs w:val="28"/>
                <w:lang w:val="uk-UA"/>
              </w:rPr>
            </w:pPr>
            <w:r w:rsidRPr="006572FB">
              <w:rPr>
                <w:color w:val="000000" w:themeColor="text1"/>
                <w:sz w:val="28"/>
                <w:szCs w:val="28"/>
                <w:lang w:val="uk-UA"/>
              </w:rPr>
              <w:t>-Можливо налаштувати</w:t>
            </w:r>
            <w:r w:rsidR="00037589" w:rsidRPr="00037589">
              <w:rPr>
                <w:color w:val="000000" w:themeColor="text1"/>
                <w:sz w:val="28"/>
                <w:szCs w:val="28"/>
              </w:rPr>
              <w:t xml:space="preserve"> </w:t>
            </w:r>
            <w:r w:rsidRPr="006572FB">
              <w:rPr>
                <w:color w:val="000000" w:themeColor="text1"/>
                <w:sz w:val="28"/>
                <w:szCs w:val="28"/>
                <w:lang w:val="uk-UA"/>
              </w:rPr>
              <w:t>будь-яку ЦА</w:t>
            </w:r>
            <w:r w:rsidR="00694CAE">
              <w:rPr>
                <w:color w:val="000000" w:themeColor="text1"/>
                <w:sz w:val="28"/>
                <w:szCs w:val="28"/>
                <w:lang w:val="uk-UA"/>
              </w:rPr>
              <w:t>.</w:t>
            </w:r>
          </w:p>
        </w:tc>
        <w:tc>
          <w:tcPr>
            <w:tcW w:w="1666" w:type="pct"/>
            <w:shd w:val="clear" w:color="auto" w:fill="auto"/>
          </w:tcPr>
          <w:p w14:paraId="7837A0F6" w14:textId="77777777" w:rsidR="00FD0807" w:rsidRPr="006572FB" w:rsidRDefault="00FD0807" w:rsidP="00037589">
            <w:pPr>
              <w:spacing w:line="360" w:lineRule="auto"/>
              <w:rPr>
                <w:color w:val="000000" w:themeColor="text1"/>
                <w:sz w:val="28"/>
                <w:szCs w:val="28"/>
                <w:lang w:val="uk-UA"/>
              </w:rPr>
            </w:pPr>
            <w:r w:rsidRPr="006572FB">
              <w:rPr>
                <w:color w:val="000000" w:themeColor="text1"/>
                <w:sz w:val="28"/>
                <w:szCs w:val="28"/>
                <w:lang w:val="uk-UA"/>
              </w:rPr>
              <w:t>-Без «кліка» користувача реклама недоступна;</w:t>
            </w:r>
          </w:p>
          <w:p w14:paraId="041A3759" w14:textId="77777777" w:rsidR="00FD0807" w:rsidRPr="006572FB" w:rsidRDefault="00FD0807" w:rsidP="00037589">
            <w:pPr>
              <w:spacing w:line="360" w:lineRule="auto"/>
              <w:rPr>
                <w:color w:val="000000" w:themeColor="text1"/>
                <w:sz w:val="28"/>
                <w:szCs w:val="28"/>
                <w:lang w:val="uk-UA"/>
              </w:rPr>
            </w:pPr>
            <w:r w:rsidRPr="006572FB">
              <w:rPr>
                <w:color w:val="000000" w:themeColor="text1"/>
                <w:sz w:val="28"/>
                <w:szCs w:val="28"/>
                <w:lang w:val="uk-UA"/>
              </w:rPr>
              <w:t>-Користувач може заблокувати рекламу;</w:t>
            </w:r>
          </w:p>
          <w:p w14:paraId="43FBA799" w14:textId="77777777" w:rsidR="00FD0807" w:rsidRPr="006572FB" w:rsidRDefault="00FD0807" w:rsidP="00037589">
            <w:pPr>
              <w:spacing w:line="360" w:lineRule="auto"/>
              <w:rPr>
                <w:color w:val="000000" w:themeColor="text1"/>
                <w:sz w:val="28"/>
                <w:szCs w:val="28"/>
                <w:lang w:val="uk-UA"/>
              </w:rPr>
            </w:pPr>
            <w:r w:rsidRPr="006572FB">
              <w:rPr>
                <w:color w:val="000000" w:themeColor="text1"/>
                <w:sz w:val="28"/>
                <w:szCs w:val="28"/>
                <w:lang w:val="uk-UA"/>
              </w:rPr>
              <w:t>-Недовіра покупців до онлайн магазинів;</w:t>
            </w:r>
          </w:p>
          <w:p w14:paraId="717A9556" w14:textId="36883F9E" w:rsidR="00D55B3A" w:rsidRPr="006572FB" w:rsidRDefault="00FD0807" w:rsidP="00037589">
            <w:pPr>
              <w:spacing w:line="360" w:lineRule="auto"/>
              <w:rPr>
                <w:color w:val="000000" w:themeColor="text1"/>
                <w:sz w:val="28"/>
                <w:szCs w:val="28"/>
                <w:lang w:val="uk-UA"/>
              </w:rPr>
            </w:pPr>
            <w:r w:rsidRPr="006572FB">
              <w:rPr>
                <w:color w:val="000000" w:themeColor="text1"/>
                <w:sz w:val="28"/>
                <w:szCs w:val="28"/>
                <w:lang w:val="uk-UA"/>
              </w:rPr>
              <w:t>-</w:t>
            </w:r>
            <w:r w:rsidR="00D55B3A" w:rsidRPr="006572FB">
              <w:rPr>
                <w:color w:val="000000" w:themeColor="text1"/>
                <w:sz w:val="28"/>
                <w:szCs w:val="28"/>
                <w:lang w:val="uk-UA"/>
              </w:rPr>
              <w:t xml:space="preserve"> Важко виділитись серед різноманіття контенту на сайтах;</w:t>
            </w:r>
          </w:p>
          <w:p w14:paraId="028F5682" w14:textId="2D79FE95" w:rsidR="00FD0807" w:rsidRPr="006572FB" w:rsidRDefault="00FD0807" w:rsidP="00037589">
            <w:pPr>
              <w:spacing w:line="360" w:lineRule="auto"/>
              <w:rPr>
                <w:color w:val="000000" w:themeColor="text1"/>
                <w:sz w:val="28"/>
                <w:szCs w:val="28"/>
                <w:lang w:val="uk-UA"/>
              </w:rPr>
            </w:pPr>
            <w:r w:rsidRPr="006572FB">
              <w:rPr>
                <w:color w:val="000000" w:themeColor="text1"/>
                <w:sz w:val="28"/>
                <w:szCs w:val="28"/>
                <w:lang w:val="uk-UA"/>
              </w:rPr>
              <w:t>-Висока конкуренція</w:t>
            </w:r>
            <w:r w:rsidR="00694CAE">
              <w:rPr>
                <w:color w:val="000000" w:themeColor="text1"/>
                <w:sz w:val="28"/>
                <w:szCs w:val="28"/>
                <w:lang w:val="uk-UA"/>
              </w:rPr>
              <w:t>.</w:t>
            </w:r>
          </w:p>
        </w:tc>
      </w:tr>
      <w:tr w:rsidR="00450905" w:rsidRPr="006572FB" w14:paraId="7AE131AA" w14:textId="77777777" w:rsidTr="00D55B3A">
        <w:tc>
          <w:tcPr>
            <w:tcW w:w="5000" w:type="pct"/>
            <w:gridSpan w:val="3"/>
            <w:shd w:val="clear" w:color="auto" w:fill="D9D9D9" w:themeFill="background1" w:themeFillShade="D9"/>
            <w:vAlign w:val="center"/>
          </w:tcPr>
          <w:p w14:paraId="5884D4B6" w14:textId="4D183099" w:rsidR="00FD0807" w:rsidRPr="006572FB" w:rsidRDefault="00FD0807" w:rsidP="00037589">
            <w:pPr>
              <w:spacing w:line="360" w:lineRule="auto"/>
              <w:ind w:firstLine="709"/>
              <w:jc w:val="center"/>
              <w:rPr>
                <w:color w:val="000000" w:themeColor="text1"/>
                <w:sz w:val="28"/>
                <w:szCs w:val="28"/>
                <w:lang w:val="uk-UA"/>
              </w:rPr>
            </w:pPr>
            <w:r w:rsidRPr="006572FB">
              <w:rPr>
                <w:color w:val="000000" w:themeColor="text1"/>
                <w:sz w:val="28"/>
                <w:szCs w:val="28"/>
                <w:lang w:val="uk-UA"/>
              </w:rPr>
              <w:t>Реклама на радіо</w:t>
            </w:r>
          </w:p>
        </w:tc>
      </w:tr>
      <w:tr w:rsidR="00450905" w:rsidRPr="006572FB" w14:paraId="109B9B57" w14:textId="77777777" w:rsidTr="00D55B3A">
        <w:tc>
          <w:tcPr>
            <w:tcW w:w="1667" w:type="pct"/>
            <w:shd w:val="clear" w:color="auto" w:fill="auto"/>
          </w:tcPr>
          <w:p w14:paraId="0C8068FB" w14:textId="77777777" w:rsidR="00FD0807" w:rsidRPr="006572FB" w:rsidRDefault="00FD0807" w:rsidP="00037589">
            <w:pPr>
              <w:spacing w:line="360" w:lineRule="auto"/>
              <w:rPr>
                <w:color w:val="000000" w:themeColor="text1"/>
                <w:sz w:val="28"/>
                <w:szCs w:val="28"/>
                <w:lang w:val="uk-UA"/>
              </w:rPr>
            </w:pPr>
            <w:r w:rsidRPr="006572FB">
              <w:rPr>
                <w:color w:val="000000" w:themeColor="text1"/>
                <w:sz w:val="28"/>
                <w:szCs w:val="28"/>
                <w:lang w:val="uk-UA"/>
              </w:rPr>
              <w:t>-Рекламні ролики;</w:t>
            </w:r>
          </w:p>
          <w:p w14:paraId="2FFA6011" w14:textId="362DFB78" w:rsidR="00FD0807" w:rsidRPr="006572FB" w:rsidRDefault="00FD0807" w:rsidP="00037589">
            <w:pPr>
              <w:spacing w:line="360" w:lineRule="auto"/>
              <w:rPr>
                <w:color w:val="000000" w:themeColor="text1"/>
                <w:sz w:val="28"/>
                <w:szCs w:val="28"/>
                <w:lang w:val="uk-UA"/>
              </w:rPr>
            </w:pPr>
            <w:r w:rsidRPr="006572FB">
              <w:rPr>
                <w:color w:val="000000" w:themeColor="text1"/>
                <w:sz w:val="28"/>
                <w:szCs w:val="28"/>
                <w:lang w:val="uk-UA"/>
              </w:rPr>
              <w:t>-Рекламні оголошення;</w:t>
            </w:r>
          </w:p>
          <w:p w14:paraId="3991590D" w14:textId="77777777" w:rsidR="00FD0807" w:rsidRPr="006572FB" w:rsidRDefault="00FD0807" w:rsidP="00037589">
            <w:pPr>
              <w:spacing w:line="360" w:lineRule="auto"/>
              <w:rPr>
                <w:color w:val="000000" w:themeColor="text1"/>
                <w:sz w:val="28"/>
                <w:szCs w:val="28"/>
                <w:lang w:val="uk-UA"/>
              </w:rPr>
            </w:pPr>
            <w:r w:rsidRPr="006572FB">
              <w:rPr>
                <w:color w:val="000000" w:themeColor="text1"/>
                <w:sz w:val="28"/>
                <w:szCs w:val="28"/>
                <w:lang w:val="uk-UA"/>
              </w:rPr>
              <w:t>-Спонсорство програм;</w:t>
            </w:r>
          </w:p>
          <w:p w14:paraId="4F2AD09B" w14:textId="77777777" w:rsidR="00FD0807" w:rsidRPr="006572FB" w:rsidRDefault="00FD0807" w:rsidP="00037589">
            <w:pPr>
              <w:spacing w:line="360" w:lineRule="auto"/>
              <w:rPr>
                <w:color w:val="000000" w:themeColor="text1"/>
                <w:sz w:val="28"/>
                <w:szCs w:val="28"/>
                <w:lang w:val="uk-UA"/>
              </w:rPr>
            </w:pPr>
            <w:r w:rsidRPr="006572FB">
              <w:rPr>
                <w:color w:val="000000" w:themeColor="text1"/>
                <w:sz w:val="28"/>
                <w:szCs w:val="28"/>
                <w:lang w:val="uk-UA"/>
              </w:rPr>
              <w:t>-Радіофільми;</w:t>
            </w:r>
          </w:p>
          <w:p w14:paraId="06E72291" w14:textId="77777777" w:rsidR="00FD0807" w:rsidRPr="006572FB" w:rsidRDefault="00FD0807" w:rsidP="00037589">
            <w:pPr>
              <w:spacing w:line="360" w:lineRule="auto"/>
              <w:rPr>
                <w:color w:val="000000" w:themeColor="text1"/>
                <w:sz w:val="28"/>
                <w:szCs w:val="28"/>
                <w:lang w:val="uk-UA"/>
              </w:rPr>
            </w:pPr>
            <w:r w:rsidRPr="006572FB">
              <w:rPr>
                <w:color w:val="000000" w:themeColor="text1"/>
                <w:sz w:val="28"/>
                <w:szCs w:val="28"/>
                <w:lang w:val="uk-UA"/>
              </w:rPr>
              <w:t>-Радіорепортажі;</w:t>
            </w:r>
          </w:p>
          <w:p w14:paraId="23FA9B23" w14:textId="23ABC01A" w:rsidR="00FD0807" w:rsidRPr="006572FB" w:rsidRDefault="00FD0807" w:rsidP="00037589">
            <w:pPr>
              <w:spacing w:line="360" w:lineRule="auto"/>
              <w:rPr>
                <w:color w:val="000000" w:themeColor="text1"/>
                <w:sz w:val="28"/>
                <w:szCs w:val="28"/>
                <w:lang w:val="uk-UA"/>
              </w:rPr>
            </w:pPr>
            <w:r w:rsidRPr="006572FB">
              <w:rPr>
                <w:color w:val="000000" w:themeColor="text1"/>
                <w:sz w:val="28"/>
                <w:szCs w:val="28"/>
                <w:lang w:val="uk-UA"/>
              </w:rPr>
              <w:t>-Рекламні пісні</w:t>
            </w:r>
            <w:r w:rsidR="00694CAE">
              <w:rPr>
                <w:color w:val="000000" w:themeColor="text1"/>
                <w:sz w:val="28"/>
                <w:szCs w:val="28"/>
                <w:lang w:val="uk-UA"/>
              </w:rPr>
              <w:t>.</w:t>
            </w:r>
          </w:p>
        </w:tc>
        <w:tc>
          <w:tcPr>
            <w:tcW w:w="1667" w:type="pct"/>
            <w:shd w:val="clear" w:color="auto" w:fill="auto"/>
          </w:tcPr>
          <w:p w14:paraId="1D67946E" w14:textId="77777777" w:rsidR="00FD0807" w:rsidRPr="006572FB" w:rsidRDefault="00FD0807" w:rsidP="00037589">
            <w:pPr>
              <w:spacing w:line="360" w:lineRule="auto"/>
              <w:rPr>
                <w:color w:val="000000" w:themeColor="text1"/>
                <w:sz w:val="28"/>
                <w:szCs w:val="28"/>
              </w:rPr>
            </w:pPr>
            <w:r w:rsidRPr="006572FB">
              <w:rPr>
                <w:color w:val="000000" w:themeColor="text1"/>
                <w:sz w:val="28"/>
                <w:szCs w:val="28"/>
                <w:lang w:val="uk-UA"/>
              </w:rPr>
              <w:t>-Велике охоплення ЦА</w:t>
            </w:r>
            <w:r w:rsidRPr="006572FB">
              <w:rPr>
                <w:color w:val="000000" w:themeColor="text1"/>
                <w:sz w:val="28"/>
                <w:szCs w:val="28"/>
              </w:rPr>
              <w:t>;</w:t>
            </w:r>
          </w:p>
          <w:p w14:paraId="566692B4" w14:textId="4CB90E22" w:rsidR="00FD0807" w:rsidRPr="006572FB" w:rsidRDefault="00FD0807" w:rsidP="00037589">
            <w:pPr>
              <w:spacing w:line="360" w:lineRule="auto"/>
              <w:rPr>
                <w:color w:val="000000" w:themeColor="text1"/>
                <w:sz w:val="28"/>
                <w:szCs w:val="28"/>
              </w:rPr>
            </w:pPr>
            <w:r w:rsidRPr="006572FB">
              <w:rPr>
                <w:color w:val="000000" w:themeColor="text1"/>
                <w:sz w:val="28"/>
                <w:szCs w:val="28"/>
                <w:lang w:val="uk-UA"/>
              </w:rPr>
              <w:t>-Низька ціна контакту з</w:t>
            </w:r>
            <w:r w:rsidR="00037589" w:rsidRPr="00037589">
              <w:rPr>
                <w:color w:val="000000" w:themeColor="text1"/>
                <w:sz w:val="28"/>
                <w:szCs w:val="28"/>
              </w:rPr>
              <w:t xml:space="preserve"> </w:t>
            </w:r>
            <w:r w:rsidRPr="006572FB">
              <w:rPr>
                <w:color w:val="000000" w:themeColor="text1"/>
                <w:sz w:val="28"/>
                <w:szCs w:val="28"/>
                <w:lang w:val="uk-UA"/>
              </w:rPr>
              <w:t>потенційним покупцем</w:t>
            </w:r>
            <w:r w:rsidRPr="006572FB">
              <w:rPr>
                <w:color w:val="000000" w:themeColor="text1"/>
                <w:sz w:val="28"/>
                <w:szCs w:val="28"/>
              </w:rPr>
              <w:t>;</w:t>
            </w:r>
          </w:p>
          <w:p w14:paraId="2C4CFDEA" w14:textId="77777777" w:rsidR="00FD0807" w:rsidRPr="006572FB" w:rsidRDefault="00FD0807" w:rsidP="00037589">
            <w:pPr>
              <w:spacing w:line="360" w:lineRule="auto"/>
              <w:rPr>
                <w:color w:val="000000" w:themeColor="text1"/>
                <w:sz w:val="28"/>
                <w:szCs w:val="28"/>
              </w:rPr>
            </w:pPr>
            <w:r w:rsidRPr="006572FB">
              <w:rPr>
                <w:color w:val="000000" w:themeColor="text1"/>
                <w:sz w:val="28"/>
                <w:szCs w:val="28"/>
              </w:rPr>
              <w:t>-Мобільність;</w:t>
            </w:r>
          </w:p>
          <w:p w14:paraId="7D1B429C" w14:textId="77777777" w:rsidR="00FD0807" w:rsidRPr="006572FB" w:rsidRDefault="00FD0807" w:rsidP="00037589">
            <w:pPr>
              <w:spacing w:line="360" w:lineRule="auto"/>
              <w:rPr>
                <w:color w:val="000000" w:themeColor="text1"/>
                <w:sz w:val="28"/>
                <w:szCs w:val="28"/>
              </w:rPr>
            </w:pPr>
            <w:r w:rsidRPr="006572FB">
              <w:rPr>
                <w:color w:val="000000" w:themeColor="text1"/>
                <w:sz w:val="28"/>
                <w:szCs w:val="28"/>
              </w:rPr>
              <w:t>-Довготривалий ефект;</w:t>
            </w:r>
          </w:p>
          <w:p w14:paraId="601E4EE7" w14:textId="565F73C0" w:rsidR="00FD0807" w:rsidRPr="00694CAE" w:rsidRDefault="00FD0807" w:rsidP="00037589">
            <w:pPr>
              <w:spacing w:line="360" w:lineRule="auto"/>
              <w:rPr>
                <w:color w:val="000000" w:themeColor="text1"/>
                <w:sz w:val="28"/>
                <w:szCs w:val="28"/>
                <w:lang w:val="uk-UA"/>
              </w:rPr>
            </w:pPr>
            <w:r w:rsidRPr="006572FB">
              <w:rPr>
                <w:color w:val="000000" w:themeColor="text1"/>
                <w:sz w:val="28"/>
                <w:szCs w:val="28"/>
              </w:rPr>
              <w:t>-Швидкість розробки</w:t>
            </w:r>
            <w:r w:rsidR="00694CAE">
              <w:rPr>
                <w:color w:val="000000" w:themeColor="text1"/>
                <w:sz w:val="28"/>
                <w:szCs w:val="28"/>
                <w:lang w:val="uk-UA"/>
              </w:rPr>
              <w:t>.</w:t>
            </w:r>
          </w:p>
        </w:tc>
        <w:tc>
          <w:tcPr>
            <w:tcW w:w="1666" w:type="pct"/>
            <w:shd w:val="clear" w:color="auto" w:fill="auto"/>
          </w:tcPr>
          <w:p w14:paraId="6FFAEB08" w14:textId="02D637F1" w:rsidR="00FD0807" w:rsidRPr="006572FB" w:rsidRDefault="00FD0807" w:rsidP="00037589">
            <w:pPr>
              <w:spacing w:line="360" w:lineRule="auto"/>
              <w:rPr>
                <w:color w:val="000000" w:themeColor="text1"/>
                <w:sz w:val="28"/>
                <w:szCs w:val="28"/>
              </w:rPr>
            </w:pPr>
            <w:r w:rsidRPr="006572FB">
              <w:rPr>
                <w:color w:val="000000" w:themeColor="text1"/>
                <w:sz w:val="28"/>
                <w:szCs w:val="28"/>
                <w:lang w:val="uk-UA"/>
              </w:rPr>
              <w:t>-За</w:t>
            </w:r>
            <w:r w:rsidR="007525B3">
              <w:rPr>
                <w:color w:val="000000" w:themeColor="text1"/>
                <w:sz w:val="28"/>
                <w:szCs w:val="28"/>
                <w:lang w:val="uk-UA"/>
              </w:rPr>
              <w:t>луче</w:t>
            </w:r>
            <w:r w:rsidRPr="006572FB">
              <w:rPr>
                <w:color w:val="000000" w:themeColor="text1"/>
                <w:sz w:val="28"/>
                <w:szCs w:val="28"/>
                <w:lang w:val="uk-UA"/>
              </w:rPr>
              <w:t>не лише звукове сприйняття реклами</w:t>
            </w:r>
            <w:r w:rsidRPr="006572FB">
              <w:rPr>
                <w:color w:val="000000" w:themeColor="text1"/>
                <w:sz w:val="28"/>
                <w:szCs w:val="28"/>
              </w:rPr>
              <w:t>;</w:t>
            </w:r>
          </w:p>
          <w:p w14:paraId="4D5CEBDF" w14:textId="20478D9F" w:rsidR="00FD0807" w:rsidRPr="006572FB" w:rsidRDefault="00FD0807" w:rsidP="00037589">
            <w:pPr>
              <w:spacing w:line="360" w:lineRule="auto"/>
              <w:rPr>
                <w:color w:val="000000" w:themeColor="text1"/>
                <w:sz w:val="28"/>
                <w:szCs w:val="28"/>
                <w:lang w:val="uk-UA"/>
              </w:rPr>
            </w:pPr>
            <w:r w:rsidRPr="006572FB">
              <w:rPr>
                <w:color w:val="000000" w:themeColor="text1"/>
                <w:sz w:val="28"/>
                <w:szCs w:val="28"/>
                <w:lang w:val="uk-UA"/>
              </w:rPr>
              <w:t>-Короткий контакт з аудиторією;</w:t>
            </w:r>
          </w:p>
          <w:p w14:paraId="05C5CECF" w14:textId="3F4F6286" w:rsidR="00FD0807" w:rsidRPr="006572FB" w:rsidRDefault="00FD0807" w:rsidP="00037589">
            <w:pPr>
              <w:spacing w:line="360" w:lineRule="auto"/>
              <w:rPr>
                <w:color w:val="000000" w:themeColor="text1"/>
                <w:sz w:val="28"/>
                <w:szCs w:val="28"/>
                <w:lang w:val="uk-UA"/>
              </w:rPr>
            </w:pPr>
            <w:r w:rsidRPr="006572FB">
              <w:rPr>
                <w:color w:val="000000" w:themeColor="text1"/>
                <w:sz w:val="28"/>
                <w:szCs w:val="28"/>
                <w:lang w:val="uk-UA"/>
              </w:rPr>
              <w:t>-Зазвичай люди слухають радіо на фоні</w:t>
            </w:r>
            <w:r w:rsidR="00694CAE">
              <w:rPr>
                <w:color w:val="000000" w:themeColor="text1"/>
                <w:sz w:val="28"/>
                <w:szCs w:val="28"/>
                <w:lang w:val="uk-UA"/>
              </w:rPr>
              <w:t>.</w:t>
            </w:r>
          </w:p>
        </w:tc>
      </w:tr>
      <w:tr w:rsidR="00450905" w:rsidRPr="006572FB" w14:paraId="295881C0" w14:textId="77777777" w:rsidTr="00D55B3A">
        <w:tc>
          <w:tcPr>
            <w:tcW w:w="5000" w:type="pct"/>
            <w:gridSpan w:val="3"/>
            <w:shd w:val="clear" w:color="auto" w:fill="D9D9D9" w:themeFill="background1" w:themeFillShade="D9"/>
            <w:vAlign w:val="center"/>
          </w:tcPr>
          <w:p w14:paraId="7E233FEE" w14:textId="627AAA2F" w:rsidR="00FD0807" w:rsidRPr="006572FB" w:rsidRDefault="00FD0807" w:rsidP="00037589">
            <w:pPr>
              <w:spacing w:line="360" w:lineRule="auto"/>
              <w:ind w:firstLine="709"/>
              <w:jc w:val="center"/>
              <w:rPr>
                <w:color w:val="000000" w:themeColor="text1"/>
                <w:sz w:val="28"/>
                <w:szCs w:val="28"/>
                <w:lang w:val="uk-UA"/>
              </w:rPr>
            </w:pPr>
            <w:r w:rsidRPr="006572FB">
              <w:rPr>
                <w:color w:val="000000" w:themeColor="text1"/>
                <w:sz w:val="28"/>
                <w:szCs w:val="28"/>
                <w:lang w:val="uk-UA"/>
              </w:rPr>
              <w:t>Реклама в пресі</w:t>
            </w:r>
          </w:p>
        </w:tc>
      </w:tr>
      <w:tr w:rsidR="00450905" w:rsidRPr="006572FB" w14:paraId="05A153E1" w14:textId="77777777" w:rsidTr="00D55B3A">
        <w:tc>
          <w:tcPr>
            <w:tcW w:w="1667" w:type="pct"/>
            <w:shd w:val="clear" w:color="auto" w:fill="auto"/>
          </w:tcPr>
          <w:p w14:paraId="10AAA178" w14:textId="2B71D8DC" w:rsidR="00FD0807" w:rsidRPr="006572FB" w:rsidRDefault="00FD0807" w:rsidP="00037589">
            <w:pPr>
              <w:spacing w:line="360" w:lineRule="auto"/>
              <w:rPr>
                <w:color w:val="000000" w:themeColor="text1"/>
                <w:sz w:val="28"/>
                <w:szCs w:val="28"/>
                <w:lang w:val="uk-UA"/>
              </w:rPr>
            </w:pPr>
            <w:r w:rsidRPr="006572FB">
              <w:rPr>
                <w:color w:val="000000" w:themeColor="text1"/>
                <w:sz w:val="28"/>
                <w:szCs w:val="28"/>
                <w:lang w:val="uk-UA"/>
              </w:rPr>
              <w:t>-Газетна реклама;</w:t>
            </w:r>
          </w:p>
          <w:p w14:paraId="3461EA9A" w14:textId="393181E2" w:rsidR="00FD0807" w:rsidRPr="006572FB" w:rsidRDefault="00FD0807" w:rsidP="00037589">
            <w:pPr>
              <w:spacing w:line="360" w:lineRule="auto"/>
              <w:rPr>
                <w:color w:val="000000" w:themeColor="text1"/>
                <w:sz w:val="28"/>
                <w:szCs w:val="28"/>
                <w:lang w:val="uk-UA"/>
              </w:rPr>
            </w:pPr>
            <w:r w:rsidRPr="006572FB">
              <w:rPr>
                <w:color w:val="000000" w:themeColor="text1"/>
                <w:sz w:val="28"/>
                <w:szCs w:val="28"/>
                <w:lang w:val="uk-UA"/>
              </w:rPr>
              <w:t>-Реклама в журналах;</w:t>
            </w:r>
          </w:p>
          <w:p w14:paraId="3B5094B7" w14:textId="74D4120D" w:rsidR="00FD0807" w:rsidRPr="006572FB" w:rsidRDefault="00FD0807" w:rsidP="00037589">
            <w:pPr>
              <w:spacing w:line="360" w:lineRule="auto"/>
              <w:rPr>
                <w:color w:val="000000" w:themeColor="text1"/>
                <w:sz w:val="28"/>
                <w:szCs w:val="28"/>
                <w:lang w:val="uk-UA"/>
              </w:rPr>
            </w:pPr>
            <w:r w:rsidRPr="006572FB">
              <w:rPr>
                <w:color w:val="000000" w:themeColor="text1"/>
                <w:sz w:val="28"/>
                <w:szCs w:val="28"/>
                <w:lang w:val="uk-UA"/>
              </w:rPr>
              <w:t>-Спонсорство в рубриках;</w:t>
            </w:r>
          </w:p>
          <w:p w14:paraId="06C574B0" w14:textId="0047DC6B" w:rsidR="00FD0807" w:rsidRPr="00694CAE" w:rsidRDefault="00FD0807" w:rsidP="00037589">
            <w:pPr>
              <w:spacing w:line="360" w:lineRule="auto"/>
              <w:rPr>
                <w:color w:val="000000" w:themeColor="text1"/>
                <w:sz w:val="28"/>
                <w:szCs w:val="28"/>
                <w:lang w:val="uk-UA"/>
              </w:rPr>
            </w:pPr>
            <w:r w:rsidRPr="006572FB">
              <w:rPr>
                <w:color w:val="000000" w:themeColor="text1"/>
                <w:sz w:val="28"/>
                <w:szCs w:val="28"/>
              </w:rPr>
              <w:t>-Макетна реклама</w:t>
            </w:r>
            <w:r w:rsidR="00694CAE">
              <w:rPr>
                <w:color w:val="000000" w:themeColor="text1"/>
                <w:sz w:val="28"/>
                <w:szCs w:val="28"/>
                <w:lang w:val="uk-UA"/>
              </w:rPr>
              <w:t>.</w:t>
            </w:r>
          </w:p>
          <w:p w14:paraId="5EF998D1" w14:textId="6FD408C9" w:rsidR="00FD0807" w:rsidRPr="006572FB" w:rsidRDefault="00FD0807" w:rsidP="00037589">
            <w:pPr>
              <w:spacing w:line="360" w:lineRule="auto"/>
              <w:ind w:firstLine="709"/>
              <w:rPr>
                <w:color w:val="000000" w:themeColor="text1"/>
                <w:sz w:val="28"/>
                <w:szCs w:val="28"/>
                <w:lang w:val="uk-UA"/>
              </w:rPr>
            </w:pPr>
          </w:p>
        </w:tc>
        <w:tc>
          <w:tcPr>
            <w:tcW w:w="1667" w:type="pct"/>
            <w:shd w:val="clear" w:color="auto" w:fill="auto"/>
          </w:tcPr>
          <w:p w14:paraId="209C596F" w14:textId="62DE7DB1" w:rsidR="00FD0807" w:rsidRPr="006572FB" w:rsidRDefault="00FD0807" w:rsidP="00037589">
            <w:pPr>
              <w:spacing w:line="360" w:lineRule="auto"/>
              <w:rPr>
                <w:color w:val="000000" w:themeColor="text1"/>
                <w:sz w:val="28"/>
                <w:szCs w:val="28"/>
              </w:rPr>
            </w:pPr>
            <w:r w:rsidRPr="006572FB">
              <w:rPr>
                <w:color w:val="000000" w:themeColor="text1"/>
                <w:sz w:val="28"/>
                <w:szCs w:val="28"/>
                <w:lang w:val="uk-UA"/>
              </w:rPr>
              <w:lastRenderedPageBreak/>
              <w:t>-Низька ціна контакту з потенційним покупцем</w:t>
            </w:r>
            <w:r w:rsidRPr="006572FB">
              <w:rPr>
                <w:color w:val="000000" w:themeColor="text1"/>
                <w:sz w:val="28"/>
                <w:szCs w:val="28"/>
              </w:rPr>
              <w:t>;</w:t>
            </w:r>
          </w:p>
          <w:p w14:paraId="0C88D79B" w14:textId="67F316EC" w:rsidR="00FD0807" w:rsidRPr="006572FB" w:rsidRDefault="00FD0807" w:rsidP="00037589">
            <w:pPr>
              <w:spacing w:line="360" w:lineRule="auto"/>
              <w:rPr>
                <w:color w:val="000000" w:themeColor="text1"/>
                <w:sz w:val="28"/>
                <w:szCs w:val="28"/>
              </w:rPr>
            </w:pPr>
            <w:r w:rsidRPr="006572FB">
              <w:rPr>
                <w:color w:val="000000" w:themeColor="text1"/>
                <w:sz w:val="28"/>
                <w:szCs w:val="28"/>
              </w:rPr>
              <w:t xml:space="preserve">-Високий рівень запам’ятовування; </w:t>
            </w:r>
          </w:p>
          <w:p w14:paraId="73C33AAA" w14:textId="0E5392B9" w:rsidR="00FD0807" w:rsidRPr="006572FB" w:rsidRDefault="00FD0807" w:rsidP="00037589">
            <w:pPr>
              <w:spacing w:line="360" w:lineRule="auto"/>
              <w:rPr>
                <w:color w:val="000000" w:themeColor="text1"/>
                <w:sz w:val="28"/>
                <w:szCs w:val="28"/>
                <w:lang w:val="uk-UA"/>
              </w:rPr>
            </w:pPr>
            <w:r w:rsidRPr="006572FB">
              <w:rPr>
                <w:color w:val="000000" w:themeColor="text1"/>
                <w:sz w:val="28"/>
                <w:szCs w:val="28"/>
              </w:rPr>
              <w:lastRenderedPageBreak/>
              <w:t>-</w:t>
            </w:r>
            <w:r w:rsidRPr="006572FB">
              <w:rPr>
                <w:color w:val="000000" w:themeColor="text1"/>
                <w:sz w:val="28"/>
                <w:szCs w:val="28"/>
                <w:lang w:val="uk-UA"/>
              </w:rPr>
              <w:t>Інформативність;</w:t>
            </w:r>
          </w:p>
          <w:p w14:paraId="373077A8" w14:textId="5BDE814D" w:rsidR="00FD0807" w:rsidRPr="006572FB" w:rsidRDefault="00FD0807" w:rsidP="00037589">
            <w:pPr>
              <w:spacing w:line="360" w:lineRule="auto"/>
              <w:rPr>
                <w:color w:val="000000" w:themeColor="text1"/>
                <w:sz w:val="28"/>
                <w:szCs w:val="28"/>
                <w:lang w:val="uk-UA"/>
              </w:rPr>
            </w:pPr>
            <w:r w:rsidRPr="006572FB">
              <w:rPr>
                <w:color w:val="000000" w:themeColor="text1"/>
                <w:sz w:val="28"/>
                <w:szCs w:val="28"/>
                <w:lang w:val="uk-UA"/>
              </w:rPr>
              <w:t>-Довготривалий ефект;</w:t>
            </w:r>
          </w:p>
          <w:p w14:paraId="0A1A66DE" w14:textId="77777777" w:rsidR="00FD0807" w:rsidRPr="006572FB" w:rsidRDefault="00FD0807" w:rsidP="00037589">
            <w:pPr>
              <w:spacing w:line="360" w:lineRule="auto"/>
              <w:rPr>
                <w:color w:val="000000" w:themeColor="text1"/>
                <w:sz w:val="28"/>
                <w:szCs w:val="28"/>
              </w:rPr>
            </w:pPr>
            <w:r w:rsidRPr="006572FB">
              <w:rPr>
                <w:color w:val="000000" w:themeColor="text1"/>
                <w:sz w:val="28"/>
                <w:szCs w:val="28"/>
              </w:rPr>
              <w:t>-Постійність аудиторії;</w:t>
            </w:r>
          </w:p>
          <w:p w14:paraId="28686544" w14:textId="33F36EA0" w:rsidR="00FD0807" w:rsidRPr="00694CAE" w:rsidRDefault="00FD0807" w:rsidP="00037589">
            <w:pPr>
              <w:spacing w:line="360" w:lineRule="auto"/>
              <w:rPr>
                <w:color w:val="000000" w:themeColor="text1"/>
                <w:sz w:val="28"/>
                <w:szCs w:val="28"/>
                <w:lang w:val="uk-UA"/>
              </w:rPr>
            </w:pPr>
            <w:r w:rsidRPr="006572FB">
              <w:rPr>
                <w:color w:val="000000" w:themeColor="text1"/>
                <w:sz w:val="28"/>
                <w:szCs w:val="28"/>
              </w:rPr>
              <w:t>-Географічний і тематичний таргетинг</w:t>
            </w:r>
            <w:r w:rsidR="00694CAE">
              <w:rPr>
                <w:color w:val="000000" w:themeColor="text1"/>
                <w:sz w:val="28"/>
                <w:szCs w:val="28"/>
                <w:lang w:val="uk-UA"/>
              </w:rPr>
              <w:t>.</w:t>
            </w:r>
          </w:p>
        </w:tc>
        <w:tc>
          <w:tcPr>
            <w:tcW w:w="1666" w:type="pct"/>
            <w:shd w:val="clear" w:color="auto" w:fill="auto"/>
          </w:tcPr>
          <w:p w14:paraId="78F219C1" w14:textId="66C44F3E" w:rsidR="00FD0807" w:rsidRPr="006572FB" w:rsidRDefault="00FD0807" w:rsidP="00037589">
            <w:pPr>
              <w:spacing w:line="360" w:lineRule="auto"/>
              <w:rPr>
                <w:color w:val="000000" w:themeColor="text1"/>
                <w:sz w:val="28"/>
                <w:szCs w:val="28"/>
              </w:rPr>
            </w:pPr>
            <w:r w:rsidRPr="006572FB">
              <w:rPr>
                <w:color w:val="000000" w:themeColor="text1"/>
                <w:sz w:val="28"/>
                <w:szCs w:val="28"/>
                <w:lang w:val="uk-UA"/>
              </w:rPr>
              <w:lastRenderedPageBreak/>
              <w:t>-За</w:t>
            </w:r>
            <w:r w:rsidR="007525B3">
              <w:rPr>
                <w:color w:val="000000" w:themeColor="text1"/>
                <w:sz w:val="28"/>
                <w:szCs w:val="28"/>
                <w:lang w:val="uk-UA"/>
              </w:rPr>
              <w:t>луче</w:t>
            </w:r>
            <w:r w:rsidRPr="006572FB">
              <w:rPr>
                <w:color w:val="000000" w:themeColor="text1"/>
                <w:sz w:val="28"/>
                <w:szCs w:val="28"/>
                <w:lang w:val="uk-UA"/>
              </w:rPr>
              <w:t>не лише візуальне сприйняття реклами</w:t>
            </w:r>
            <w:r w:rsidRPr="006572FB">
              <w:rPr>
                <w:color w:val="000000" w:themeColor="text1"/>
                <w:sz w:val="28"/>
                <w:szCs w:val="28"/>
              </w:rPr>
              <w:t>;</w:t>
            </w:r>
          </w:p>
          <w:p w14:paraId="3107A61C" w14:textId="77777777" w:rsidR="007525B3" w:rsidRDefault="00FD0807" w:rsidP="00037589">
            <w:pPr>
              <w:spacing w:line="360" w:lineRule="auto"/>
              <w:rPr>
                <w:color w:val="000000" w:themeColor="text1"/>
                <w:sz w:val="28"/>
                <w:szCs w:val="28"/>
                <w:lang w:val="uk-UA"/>
              </w:rPr>
            </w:pPr>
            <w:r w:rsidRPr="006572FB">
              <w:rPr>
                <w:color w:val="000000" w:themeColor="text1"/>
                <w:sz w:val="28"/>
                <w:szCs w:val="28"/>
                <w:lang w:val="uk-UA"/>
              </w:rPr>
              <w:t xml:space="preserve">-Неможливо відстежити ефективність;                   </w:t>
            </w:r>
          </w:p>
          <w:p w14:paraId="5869FF2B" w14:textId="69104A84" w:rsidR="00FD0807" w:rsidRPr="006572FB" w:rsidRDefault="00FD0807" w:rsidP="00037589">
            <w:pPr>
              <w:spacing w:line="360" w:lineRule="auto"/>
              <w:rPr>
                <w:color w:val="000000" w:themeColor="text1"/>
                <w:sz w:val="28"/>
                <w:szCs w:val="28"/>
                <w:lang w:val="uk-UA"/>
              </w:rPr>
            </w:pPr>
            <w:r w:rsidRPr="006572FB">
              <w:rPr>
                <w:color w:val="000000" w:themeColor="text1"/>
                <w:sz w:val="28"/>
                <w:szCs w:val="28"/>
                <w:lang w:val="uk-UA"/>
              </w:rPr>
              <w:lastRenderedPageBreak/>
              <w:t>-Більшість людей</w:t>
            </w:r>
          </w:p>
          <w:p w14:paraId="68C275FF" w14:textId="77777777" w:rsidR="00037589" w:rsidRDefault="00FD0807" w:rsidP="00037589">
            <w:pPr>
              <w:spacing w:line="360" w:lineRule="auto"/>
              <w:rPr>
                <w:color w:val="000000" w:themeColor="text1"/>
                <w:sz w:val="28"/>
                <w:szCs w:val="28"/>
                <w:lang w:val="uk-UA"/>
              </w:rPr>
            </w:pPr>
            <w:r w:rsidRPr="006572FB">
              <w:rPr>
                <w:color w:val="000000" w:themeColor="text1"/>
                <w:sz w:val="28"/>
                <w:szCs w:val="28"/>
                <w:lang w:val="uk-UA"/>
              </w:rPr>
              <w:t xml:space="preserve">надають перевагу </w:t>
            </w:r>
          </w:p>
          <w:p w14:paraId="767F2D56" w14:textId="72600591" w:rsidR="00FD0807" w:rsidRPr="006572FB" w:rsidRDefault="00FD0807" w:rsidP="00037589">
            <w:pPr>
              <w:spacing w:line="360" w:lineRule="auto"/>
              <w:rPr>
                <w:color w:val="000000" w:themeColor="text1"/>
                <w:sz w:val="28"/>
                <w:szCs w:val="28"/>
                <w:lang w:val="uk-UA"/>
              </w:rPr>
            </w:pPr>
            <w:r w:rsidRPr="006572FB">
              <w:rPr>
                <w:color w:val="000000" w:themeColor="text1"/>
                <w:sz w:val="28"/>
                <w:szCs w:val="28"/>
                <w:lang w:val="uk-UA"/>
              </w:rPr>
              <w:t>електронним носіям;</w:t>
            </w:r>
          </w:p>
          <w:p w14:paraId="4801BC4B" w14:textId="582E97FE" w:rsidR="00FD0807" w:rsidRPr="006572FB" w:rsidRDefault="00FD0807" w:rsidP="00037589">
            <w:pPr>
              <w:spacing w:line="360" w:lineRule="auto"/>
              <w:rPr>
                <w:color w:val="000000" w:themeColor="text1"/>
                <w:sz w:val="28"/>
                <w:szCs w:val="28"/>
                <w:lang w:val="uk-UA"/>
              </w:rPr>
            </w:pPr>
            <w:r w:rsidRPr="006572FB">
              <w:rPr>
                <w:color w:val="000000" w:themeColor="text1"/>
                <w:sz w:val="28"/>
                <w:szCs w:val="28"/>
                <w:lang w:val="uk-UA"/>
              </w:rPr>
              <w:t>-Вразлива до</w:t>
            </w:r>
            <w:r w:rsidR="00B52454" w:rsidRPr="006572FB">
              <w:rPr>
                <w:color w:val="000000" w:themeColor="text1"/>
                <w:sz w:val="28"/>
                <w:szCs w:val="28"/>
                <w:lang w:val="uk-UA"/>
              </w:rPr>
              <w:t xml:space="preserve"> </w:t>
            </w:r>
            <w:r w:rsidRPr="006572FB">
              <w:rPr>
                <w:color w:val="000000" w:themeColor="text1"/>
                <w:sz w:val="28"/>
                <w:szCs w:val="28"/>
                <w:lang w:val="uk-UA"/>
              </w:rPr>
              <w:t>зовнішніх негативних впливів</w:t>
            </w:r>
            <w:r w:rsidR="00694CAE">
              <w:rPr>
                <w:color w:val="000000" w:themeColor="text1"/>
                <w:sz w:val="28"/>
                <w:szCs w:val="28"/>
                <w:lang w:val="uk-UA"/>
              </w:rPr>
              <w:t>.</w:t>
            </w:r>
          </w:p>
        </w:tc>
      </w:tr>
      <w:tr w:rsidR="00450905" w:rsidRPr="006572FB" w14:paraId="72E677AF" w14:textId="77777777" w:rsidTr="00D55B3A">
        <w:tc>
          <w:tcPr>
            <w:tcW w:w="5000" w:type="pct"/>
            <w:gridSpan w:val="3"/>
            <w:shd w:val="clear" w:color="auto" w:fill="D9D9D9" w:themeFill="background1" w:themeFillShade="D9"/>
            <w:vAlign w:val="center"/>
          </w:tcPr>
          <w:p w14:paraId="4ED8EC1A" w14:textId="3757DD7B" w:rsidR="00FD0807" w:rsidRPr="006572FB" w:rsidRDefault="00FD0807" w:rsidP="00037589">
            <w:pPr>
              <w:spacing w:line="360" w:lineRule="auto"/>
              <w:ind w:firstLine="709"/>
              <w:jc w:val="center"/>
              <w:rPr>
                <w:color w:val="000000" w:themeColor="text1"/>
                <w:sz w:val="28"/>
                <w:szCs w:val="28"/>
                <w:lang w:val="uk-UA"/>
              </w:rPr>
            </w:pPr>
            <w:r w:rsidRPr="006572FB">
              <w:rPr>
                <w:color w:val="000000" w:themeColor="text1"/>
                <w:sz w:val="28"/>
                <w:szCs w:val="28"/>
                <w:lang w:val="uk-UA" w:eastAsia="ja-JP"/>
              </w:rPr>
              <w:lastRenderedPageBreak/>
              <w:t>Зовнішня реклама</w:t>
            </w:r>
          </w:p>
        </w:tc>
      </w:tr>
      <w:tr w:rsidR="00450905" w:rsidRPr="006572FB" w14:paraId="1E1EE045" w14:textId="77777777" w:rsidTr="00D55B3A">
        <w:tc>
          <w:tcPr>
            <w:tcW w:w="1667" w:type="pct"/>
          </w:tcPr>
          <w:p w14:paraId="6CE00B46" w14:textId="16A8F8E9" w:rsidR="00FD0807" w:rsidRPr="006572FB" w:rsidRDefault="00FD0807" w:rsidP="00037589">
            <w:pPr>
              <w:spacing w:line="360" w:lineRule="auto"/>
              <w:rPr>
                <w:color w:val="000000" w:themeColor="text1"/>
                <w:sz w:val="28"/>
                <w:szCs w:val="28"/>
                <w:lang w:eastAsia="ja-JP"/>
              </w:rPr>
            </w:pPr>
            <w:r w:rsidRPr="006572FB">
              <w:rPr>
                <w:color w:val="000000" w:themeColor="text1"/>
                <w:sz w:val="28"/>
                <w:szCs w:val="28"/>
                <w:lang w:eastAsia="ja-JP"/>
              </w:rPr>
              <w:t>-Вуличні білборди;</w:t>
            </w:r>
          </w:p>
          <w:p w14:paraId="6A1D7151" w14:textId="6B61C0AF" w:rsidR="00FD0807" w:rsidRPr="006572FB" w:rsidRDefault="00FD0807" w:rsidP="00037589">
            <w:pPr>
              <w:spacing w:line="360" w:lineRule="auto"/>
              <w:rPr>
                <w:color w:val="000000" w:themeColor="text1"/>
                <w:sz w:val="28"/>
                <w:szCs w:val="28"/>
                <w:lang w:eastAsia="ja-JP"/>
              </w:rPr>
            </w:pPr>
            <w:r w:rsidRPr="006572FB">
              <w:rPr>
                <w:color w:val="000000" w:themeColor="text1"/>
                <w:sz w:val="28"/>
                <w:szCs w:val="28"/>
                <w:lang w:eastAsia="ja-JP"/>
              </w:rPr>
              <w:t>-Вітрини з товарами;</w:t>
            </w:r>
          </w:p>
          <w:p w14:paraId="0691180E" w14:textId="25F60EAB" w:rsidR="00FD0807" w:rsidRPr="006572FB" w:rsidRDefault="00FD0807" w:rsidP="00037589">
            <w:pPr>
              <w:spacing w:line="360" w:lineRule="auto"/>
              <w:rPr>
                <w:color w:val="000000" w:themeColor="text1"/>
                <w:sz w:val="28"/>
                <w:szCs w:val="28"/>
                <w:lang w:eastAsia="ja-JP"/>
              </w:rPr>
            </w:pPr>
            <w:r w:rsidRPr="006572FB">
              <w:rPr>
                <w:color w:val="000000" w:themeColor="text1"/>
                <w:sz w:val="28"/>
                <w:szCs w:val="28"/>
                <w:lang w:eastAsia="ja-JP"/>
              </w:rPr>
              <w:t>-Аф</w:t>
            </w:r>
            <w:r w:rsidRPr="006572FB">
              <w:rPr>
                <w:color w:val="000000" w:themeColor="text1"/>
                <w:sz w:val="28"/>
                <w:szCs w:val="28"/>
                <w:lang w:val="uk-UA" w:eastAsia="ja-JP"/>
              </w:rPr>
              <w:t>іші, плакати</w:t>
            </w:r>
            <w:r w:rsidRPr="006572FB">
              <w:rPr>
                <w:color w:val="000000" w:themeColor="text1"/>
                <w:sz w:val="28"/>
                <w:szCs w:val="28"/>
                <w:lang w:eastAsia="ja-JP"/>
              </w:rPr>
              <w:t>;</w:t>
            </w:r>
            <w:r w:rsidRPr="006572FB">
              <w:rPr>
                <w:color w:val="000000" w:themeColor="text1"/>
                <w:sz w:val="28"/>
                <w:szCs w:val="28"/>
                <w:lang w:val="uk-UA" w:eastAsia="ja-JP"/>
              </w:rPr>
              <w:t xml:space="preserve"> </w:t>
            </w:r>
          </w:p>
          <w:p w14:paraId="07548C95" w14:textId="06393FAC" w:rsidR="00FD0807" w:rsidRPr="006572FB" w:rsidRDefault="00FD0807" w:rsidP="00037589">
            <w:pPr>
              <w:spacing w:line="360" w:lineRule="auto"/>
              <w:rPr>
                <w:color w:val="000000" w:themeColor="text1"/>
                <w:sz w:val="28"/>
                <w:szCs w:val="28"/>
                <w:lang w:eastAsia="ja-JP"/>
              </w:rPr>
            </w:pPr>
            <w:r w:rsidRPr="006572FB">
              <w:rPr>
                <w:color w:val="000000" w:themeColor="text1"/>
                <w:sz w:val="28"/>
                <w:szCs w:val="28"/>
                <w:lang w:eastAsia="ja-JP"/>
              </w:rPr>
              <w:t>-Масштабні об'ємні конструкції;</w:t>
            </w:r>
          </w:p>
          <w:p w14:paraId="51A1EC25" w14:textId="2DDD74A6" w:rsidR="00FD0807" w:rsidRPr="006572FB" w:rsidRDefault="00FD0807" w:rsidP="00037589">
            <w:pPr>
              <w:spacing w:line="360" w:lineRule="auto"/>
              <w:rPr>
                <w:color w:val="000000" w:themeColor="text1"/>
                <w:sz w:val="28"/>
                <w:szCs w:val="28"/>
                <w:lang w:eastAsia="ja-JP"/>
              </w:rPr>
            </w:pPr>
            <w:r w:rsidRPr="006572FB">
              <w:rPr>
                <w:color w:val="000000" w:themeColor="text1"/>
                <w:sz w:val="28"/>
                <w:szCs w:val="28"/>
                <w:lang w:eastAsia="ja-JP"/>
              </w:rPr>
              <w:t>-Банерні світлові короби;</w:t>
            </w:r>
          </w:p>
          <w:p w14:paraId="4BED343D" w14:textId="1B4B13E8" w:rsidR="00FD0807" w:rsidRPr="006572FB" w:rsidRDefault="00FD0807" w:rsidP="00037589">
            <w:pPr>
              <w:spacing w:line="360" w:lineRule="auto"/>
              <w:rPr>
                <w:color w:val="000000" w:themeColor="text1"/>
                <w:sz w:val="28"/>
                <w:szCs w:val="28"/>
                <w:lang w:eastAsia="ja-JP"/>
              </w:rPr>
            </w:pPr>
            <w:r w:rsidRPr="006572FB">
              <w:rPr>
                <w:color w:val="000000" w:themeColor="text1"/>
                <w:sz w:val="28"/>
                <w:szCs w:val="28"/>
                <w:lang w:eastAsia="ja-JP"/>
              </w:rPr>
              <w:t>-Рекламні тумби;</w:t>
            </w:r>
          </w:p>
          <w:p w14:paraId="65F9D81B" w14:textId="76125BFC" w:rsidR="00FD0807" w:rsidRPr="006572FB" w:rsidRDefault="00FD0807" w:rsidP="00037589">
            <w:pPr>
              <w:spacing w:line="360" w:lineRule="auto"/>
              <w:rPr>
                <w:color w:val="000000" w:themeColor="text1"/>
                <w:sz w:val="28"/>
                <w:szCs w:val="28"/>
                <w:lang w:eastAsia="ja-JP"/>
              </w:rPr>
            </w:pPr>
            <w:r w:rsidRPr="006572FB">
              <w:rPr>
                <w:color w:val="000000" w:themeColor="text1"/>
                <w:sz w:val="28"/>
                <w:szCs w:val="28"/>
                <w:lang w:val="uk-UA" w:eastAsia="ja-JP"/>
              </w:rPr>
              <w:t>-Реклама на зупинках</w:t>
            </w:r>
            <w:r w:rsidRPr="006572FB">
              <w:rPr>
                <w:color w:val="000000" w:themeColor="text1"/>
                <w:sz w:val="28"/>
                <w:szCs w:val="28"/>
                <w:lang w:eastAsia="ja-JP"/>
              </w:rPr>
              <w:t>;</w:t>
            </w:r>
          </w:p>
          <w:p w14:paraId="3CE47CBE" w14:textId="0BE09FAF" w:rsidR="00FD0807" w:rsidRPr="006572FB" w:rsidRDefault="00FD0807" w:rsidP="00037589">
            <w:pPr>
              <w:spacing w:line="360" w:lineRule="auto"/>
              <w:rPr>
                <w:color w:val="000000" w:themeColor="text1"/>
                <w:sz w:val="28"/>
                <w:szCs w:val="28"/>
                <w:lang w:eastAsia="ja-JP"/>
              </w:rPr>
            </w:pPr>
            <w:r w:rsidRPr="006572FB">
              <w:rPr>
                <w:color w:val="000000" w:themeColor="text1"/>
                <w:sz w:val="28"/>
                <w:szCs w:val="28"/>
                <w:lang w:eastAsia="ja-JP"/>
              </w:rPr>
              <w:t>-</w:t>
            </w:r>
            <w:r w:rsidR="00694CAE">
              <w:rPr>
                <w:color w:val="000000" w:themeColor="text1"/>
                <w:sz w:val="28"/>
                <w:szCs w:val="28"/>
                <w:lang w:val="uk-UA" w:eastAsia="ja-JP"/>
              </w:rPr>
              <w:t>Електронні</w:t>
            </w:r>
            <w:r w:rsidRPr="006572FB">
              <w:rPr>
                <w:color w:val="000000" w:themeColor="text1"/>
                <w:sz w:val="28"/>
                <w:szCs w:val="28"/>
                <w:lang w:eastAsia="ja-JP"/>
              </w:rPr>
              <w:t xml:space="preserve"> табло;</w:t>
            </w:r>
          </w:p>
          <w:p w14:paraId="6464B137" w14:textId="043C5572" w:rsidR="00FD0807" w:rsidRPr="006572FB" w:rsidRDefault="00FD0807" w:rsidP="00037589">
            <w:pPr>
              <w:spacing w:line="360" w:lineRule="auto"/>
              <w:rPr>
                <w:color w:val="000000" w:themeColor="text1"/>
                <w:sz w:val="28"/>
                <w:szCs w:val="28"/>
                <w:lang w:val="en-US" w:eastAsia="ja-JP"/>
              </w:rPr>
            </w:pPr>
            <w:r w:rsidRPr="006572FB">
              <w:rPr>
                <w:color w:val="000000" w:themeColor="text1"/>
                <w:sz w:val="28"/>
                <w:szCs w:val="28"/>
                <w:lang w:eastAsia="ja-JP"/>
              </w:rPr>
              <w:t>-Відеоекрани</w:t>
            </w:r>
            <w:r w:rsidRPr="006572FB">
              <w:rPr>
                <w:color w:val="000000" w:themeColor="text1"/>
                <w:sz w:val="28"/>
                <w:szCs w:val="28"/>
                <w:lang w:val="en-US" w:eastAsia="ja-JP"/>
              </w:rPr>
              <w:t>.</w:t>
            </w:r>
          </w:p>
        </w:tc>
        <w:tc>
          <w:tcPr>
            <w:tcW w:w="1667" w:type="pct"/>
          </w:tcPr>
          <w:p w14:paraId="419D8B83" w14:textId="7A724691" w:rsidR="00FD0807" w:rsidRPr="006572FB" w:rsidRDefault="00FD0807" w:rsidP="00037589">
            <w:pPr>
              <w:spacing w:line="360" w:lineRule="auto"/>
              <w:rPr>
                <w:color w:val="000000" w:themeColor="text1"/>
                <w:sz w:val="28"/>
                <w:szCs w:val="28"/>
              </w:rPr>
            </w:pPr>
            <w:r w:rsidRPr="006572FB">
              <w:rPr>
                <w:color w:val="000000" w:themeColor="text1"/>
                <w:sz w:val="28"/>
                <w:szCs w:val="28"/>
                <w:lang w:val="uk-UA"/>
              </w:rPr>
              <w:t>-Низька ціна контакту з потенційним покупцем</w:t>
            </w:r>
            <w:r w:rsidRPr="006572FB">
              <w:rPr>
                <w:color w:val="000000" w:themeColor="text1"/>
                <w:sz w:val="28"/>
                <w:szCs w:val="28"/>
              </w:rPr>
              <w:t>;</w:t>
            </w:r>
          </w:p>
          <w:p w14:paraId="6142304B" w14:textId="32243D7F" w:rsidR="00FD0807" w:rsidRPr="006572FB" w:rsidRDefault="00FD0807" w:rsidP="00037589">
            <w:pPr>
              <w:spacing w:line="360" w:lineRule="auto"/>
              <w:rPr>
                <w:color w:val="000000" w:themeColor="text1"/>
                <w:sz w:val="28"/>
                <w:szCs w:val="28"/>
              </w:rPr>
            </w:pPr>
            <w:r w:rsidRPr="006572FB">
              <w:rPr>
                <w:color w:val="000000" w:themeColor="text1"/>
                <w:sz w:val="28"/>
                <w:szCs w:val="28"/>
                <w:lang w:val="uk-UA"/>
              </w:rPr>
              <w:t>-Велике охоплення ЦА</w:t>
            </w:r>
            <w:r w:rsidRPr="006572FB">
              <w:rPr>
                <w:color w:val="000000" w:themeColor="text1"/>
                <w:sz w:val="28"/>
                <w:szCs w:val="28"/>
              </w:rPr>
              <w:t>;</w:t>
            </w:r>
          </w:p>
          <w:p w14:paraId="13D283F0" w14:textId="777A0D87" w:rsidR="00FD0807" w:rsidRPr="006572FB" w:rsidRDefault="00FD0807" w:rsidP="00037589">
            <w:pPr>
              <w:spacing w:line="360" w:lineRule="auto"/>
              <w:rPr>
                <w:color w:val="000000" w:themeColor="text1"/>
                <w:sz w:val="28"/>
                <w:szCs w:val="28"/>
                <w:lang w:val="uk-UA"/>
              </w:rPr>
            </w:pPr>
            <w:r w:rsidRPr="006572FB">
              <w:rPr>
                <w:color w:val="000000" w:themeColor="text1"/>
                <w:sz w:val="28"/>
                <w:szCs w:val="28"/>
              </w:rPr>
              <w:t>-</w:t>
            </w:r>
            <w:r w:rsidRPr="006572FB">
              <w:rPr>
                <w:color w:val="000000" w:themeColor="text1"/>
                <w:sz w:val="28"/>
                <w:szCs w:val="28"/>
                <w:lang w:val="uk-UA"/>
              </w:rPr>
              <w:t>Т</w:t>
            </w:r>
            <w:r w:rsidRPr="006572FB">
              <w:rPr>
                <w:color w:val="000000" w:themeColor="text1"/>
                <w:sz w:val="28"/>
                <w:szCs w:val="28"/>
              </w:rPr>
              <w:t>ривалий час дії</w:t>
            </w:r>
            <w:r w:rsidRPr="006572FB">
              <w:rPr>
                <w:color w:val="000000" w:themeColor="text1"/>
                <w:sz w:val="28"/>
                <w:szCs w:val="28"/>
                <w:lang w:val="uk-UA"/>
              </w:rPr>
              <w:t>;</w:t>
            </w:r>
          </w:p>
          <w:p w14:paraId="60EFADAD" w14:textId="77777777" w:rsidR="00037589" w:rsidRDefault="00FD0807" w:rsidP="00037589">
            <w:pPr>
              <w:spacing w:line="360" w:lineRule="auto"/>
              <w:rPr>
                <w:color w:val="000000" w:themeColor="text1"/>
                <w:sz w:val="28"/>
                <w:szCs w:val="28"/>
                <w:lang w:val="uk-UA"/>
              </w:rPr>
            </w:pPr>
            <w:r w:rsidRPr="006572FB">
              <w:rPr>
                <w:color w:val="000000" w:themeColor="text1"/>
                <w:sz w:val="28"/>
                <w:szCs w:val="28"/>
                <w:lang w:val="uk-UA"/>
              </w:rPr>
              <w:t>-Ненав’язливість реклами;</w:t>
            </w:r>
          </w:p>
          <w:p w14:paraId="21567366" w14:textId="316A9555" w:rsidR="00FD0807" w:rsidRPr="006572FB" w:rsidRDefault="00FD0807" w:rsidP="00037589">
            <w:pPr>
              <w:spacing w:line="360" w:lineRule="auto"/>
              <w:rPr>
                <w:color w:val="000000" w:themeColor="text1"/>
                <w:sz w:val="28"/>
                <w:szCs w:val="28"/>
                <w:lang w:val="uk-UA"/>
              </w:rPr>
            </w:pPr>
            <w:r w:rsidRPr="006572FB">
              <w:rPr>
                <w:color w:val="000000" w:themeColor="text1"/>
                <w:sz w:val="28"/>
                <w:szCs w:val="28"/>
                <w:lang w:val="uk-UA"/>
              </w:rPr>
              <w:t>-Можливість розміщення в певному регіоні;</w:t>
            </w:r>
          </w:p>
          <w:p w14:paraId="385C86E7" w14:textId="2077196A" w:rsidR="00FD0807" w:rsidRPr="006572FB" w:rsidRDefault="00FD0807" w:rsidP="00037589">
            <w:pPr>
              <w:spacing w:line="360" w:lineRule="auto"/>
              <w:rPr>
                <w:color w:val="000000" w:themeColor="text1"/>
                <w:sz w:val="28"/>
                <w:szCs w:val="28"/>
                <w:lang w:val="uk-UA"/>
              </w:rPr>
            </w:pPr>
            <w:r w:rsidRPr="006572FB">
              <w:rPr>
                <w:color w:val="000000" w:themeColor="text1"/>
                <w:sz w:val="28"/>
                <w:szCs w:val="28"/>
                <w:lang w:val="uk-UA"/>
              </w:rPr>
              <w:t>-Немає обмежень в дизайні.</w:t>
            </w:r>
          </w:p>
          <w:p w14:paraId="05EF7A67" w14:textId="5004BFE2" w:rsidR="00FD0807" w:rsidRPr="006572FB" w:rsidRDefault="00FD0807" w:rsidP="00037589">
            <w:pPr>
              <w:spacing w:line="360" w:lineRule="auto"/>
              <w:ind w:firstLine="709"/>
              <w:rPr>
                <w:color w:val="000000" w:themeColor="text1"/>
                <w:sz w:val="28"/>
                <w:szCs w:val="28"/>
              </w:rPr>
            </w:pPr>
          </w:p>
        </w:tc>
        <w:tc>
          <w:tcPr>
            <w:tcW w:w="1666" w:type="pct"/>
          </w:tcPr>
          <w:p w14:paraId="3D6552FB" w14:textId="7F57DEEE" w:rsidR="00FD0807" w:rsidRPr="006572FB" w:rsidRDefault="00FD0807" w:rsidP="00037589">
            <w:pPr>
              <w:spacing w:line="360" w:lineRule="auto"/>
              <w:rPr>
                <w:color w:val="000000" w:themeColor="text1"/>
                <w:sz w:val="28"/>
                <w:szCs w:val="28"/>
              </w:rPr>
            </w:pPr>
            <w:r w:rsidRPr="006572FB">
              <w:rPr>
                <w:color w:val="000000" w:themeColor="text1"/>
                <w:sz w:val="28"/>
                <w:szCs w:val="28"/>
                <w:lang w:val="uk-UA"/>
              </w:rPr>
              <w:t>-За</w:t>
            </w:r>
            <w:r w:rsidR="007525B3">
              <w:rPr>
                <w:color w:val="000000" w:themeColor="text1"/>
                <w:sz w:val="28"/>
                <w:szCs w:val="28"/>
                <w:lang w:val="uk-UA"/>
              </w:rPr>
              <w:t>луче</w:t>
            </w:r>
            <w:r w:rsidRPr="006572FB">
              <w:rPr>
                <w:color w:val="000000" w:themeColor="text1"/>
                <w:sz w:val="28"/>
                <w:szCs w:val="28"/>
                <w:lang w:val="uk-UA"/>
              </w:rPr>
              <w:t>не лише візуальне сприйняття реклами</w:t>
            </w:r>
            <w:r w:rsidRPr="006572FB">
              <w:rPr>
                <w:color w:val="000000" w:themeColor="text1"/>
                <w:sz w:val="28"/>
                <w:szCs w:val="28"/>
              </w:rPr>
              <w:t>;</w:t>
            </w:r>
          </w:p>
          <w:p w14:paraId="2CDB86D6" w14:textId="6630C169" w:rsidR="00FD0807" w:rsidRPr="006572FB" w:rsidRDefault="00FD0807" w:rsidP="00037589">
            <w:pPr>
              <w:spacing w:line="360" w:lineRule="auto"/>
              <w:rPr>
                <w:color w:val="000000" w:themeColor="text1"/>
                <w:sz w:val="28"/>
                <w:szCs w:val="28"/>
                <w:lang w:val="uk-UA"/>
              </w:rPr>
            </w:pPr>
            <w:r w:rsidRPr="006572FB">
              <w:rPr>
                <w:color w:val="000000" w:themeColor="text1"/>
                <w:sz w:val="28"/>
                <w:szCs w:val="28"/>
                <w:lang w:val="uk-UA"/>
              </w:rPr>
              <w:t>-Залежність від погодних умов, часу доби;</w:t>
            </w:r>
          </w:p>
          <w:p w14:paraId="667C0B07" w14:textId="63819017" w:rsidR="00FD0807" w:rsidRPr="006572FB" w:rsidRDefault="00FD0807" w:rsidP="00037589">
            <w:pPr>
              <w:spacing w:line="360" w:lineRule="auto"/>
              <w:rPr>
                <w:color w:val="000000" w:themeColor="text1"/>
                <w:sz w:val="28"/>
                <w:szCs w:val="28"/>
                <w:lang w:val="uk-UA"/>
              </w:rPr>
            </w:pPr>
            <w:r w:rsidRPr="006572FB">
              <w:rPr>
                <w:color w:val="000000" w:themeColor="text1"/>
                <w:sz w:val="28"/>
                <w:szCs w:val="28"/>
                <w:lang w:val="uk-UA"/>
              </w:rPr>
              <w:t>-Обмежений обсяг інформації;</w:t>
            </w:r>
          </w:p>
          <w:p w14:paraId="5CA32521" w14:textId="5E1B36FE" w:rsidR="00FD0807" w:rsidRPr="006572FB" w:rsidRDefault="00FD0807" w:rsidP="00037589">
            <w:pPr>
              <w:spacing w:line="360" w:lineRule="auto"/>
              <w:rPr>
                <w:color w:val="000000" w:themeColor="text1"/>
                <w:sz w:val="28"/>
                <w:szCs w:val="28"/>
                <w:lang w:val="uk-UA"/>
              </w:rPr>
            </w:pPr>
            <w:r w:rsidRPr="006572FB">
              <w:rPr>
                <w:color w:val="000000" w:themeColor="text1"/>
                <w:sz w:val="28"/>
                <w:szCs w:val="28"/>
                <w:lang w:val="uk-UA"/>
              </w:rPr>
              <w:t>-Дорого виготовляти</w:t>
            </w:r>
            <w:r w:rsidR="00037589">
              <w:rPr>
                <w:color w:val="000000" w:themeColor="text1"/>
                <w:sz w:val="28"/>
                <w:szCs w:val="28"/>
                <w:lang w:val="en-US"/>
              </w:rPr>
              <w:t xml:space="preserve"> </w:t>
            </w:r>
            <w:r w:rsidRPr="006572FB">
              <w:rPr>
                <w:color w:val="000000" w:themeColor="text1"/>
                <w:sz w:val="28"/>
                <w:szCs w:val="28"/>
                <w:lang w:val="uk-UA"/>
              </w:rPr>
              <w:t>великі конструкції;</w:t>
            </w:r>
          </w:p>
          <w:p w14:paraId="794D338F" w14:textId="4E4A0E5B" w:rsidR="00FD0807" w:rsidRPr="006572FB" w:rsidRDefault="00FD0807" w:rsidP="00037589">
            <w:pPr>
              <w:spacing w:line="360" w:lineRule="auto"/>
              <w:rPr>
                <w:color w:val="000000" w:themeColor="text1"/>
                <w:sz w:val="28"/>
                <w:szCs w:val="28"/>
                <w:lang w:val="uk-UA"/>
              </w:rPr>
            </w:pPr>
            <w:r w:rsidRPr="006572FB">
              <w:rPr>
                <w:color w:val="000000" w:themeColor="text1"/>
                <w:sz w:val="28"/>
                <w:szCs w:val="28"/>
                <w:lang w:val="uk-UA"/>
              </w:rPr>
              <w:t>-Неможливо відстежити ефективність;</w:t>
            </w:r>
          </w:p>
          <w:p w14:paraId="4F3778B7" w14:textId="173581ED" w:rsidR="00FD0807" w:rsidRPr="006572FB" w:rsidRDefault="00FD0807" w:rsidP="00037589">
            <w:pPr>
              <w:spacing w:line="360" w:lineRule="auto"/>
              <w:rPr>
                <w:color w:val="000000" w:themeColor="text1"/>
                <w:sz w:val="28"/>
                <w:szCs w:val="28"/>
                <w:lang w:val="uk-UA"/>
              </w:rPr>
            </w:pPr>
            <w:r w:rsidRPr="006572FB">
              <w:rPr>
                <w:color w:val="000000" w:themeColor="text1"/>
                <w:sz w:val="28"/>
                <w:szCs w:val="28"/>
                <w:lang w:val="uk-UA"/>
              </w:rPr>
              <w:t>-Короткий контакт</w:t>
            </w:r>
            <w:r w:rsidR="008D465C">
              <w:rPr>
                <w:color w:val="000000" w:themeColor="text1"/>
                <w:sz w:val="28"/>
                <w:szCs w:val="28"/>
                <w:lang w:val="uk-UA"/>
              </w:rPr>
              <w:t>.</w:t>
            </w:r>
          </w:p>
        </w:tc>
      </w:tr>
    </w:tbl>
    <w:p w14:paraId="51C39878" w14:textId="77777777" w:rsidR="00037589" w:rsidRDefault="00037589" w:rsidP="00037589">
      <w:pPr>
        <w:spacing w:line="360" w:lineRule="auto"/>
        <w:ind w:firstLine="709"/>
        <w:jc w:val="both"/>
        <w:rPr>
          <w:color w:val="000000" w:themeColor="text1"/>
          <w:sz w:val="28"/>
          <w:szCs w:val="28"/>
          <w:lang w:val="uk-UA"/>
        </w:rPr>
      </w:pPr>
    </w:p>
    <w:p w14:paraId="0421659F" w14:textId="6F537CD9" w:rsidR="00FD0807" w:rsidRDefault="00FD0807" w:rsidP="00037589">
      <w:pPr>
        <w:spacing w:line="360" w:lineRule="auto"/>
        <w:ind w:firstLine="709"/>
        <w:jc w:val="both"/>
        <w:rPr>
          <w:color w:val="000000" w:themeColor="text1"/>
          <w:sz w:val="28"/>
          <w:szCs w:val="28"/>
          <w:lang w:val="uk-UA" w:eastAsia="ja-JP"/>
        </w:rPr>
      </w:pPr>
      <w:r w:rsidRPr="006572FB">
        <w:rPr>
          <w:color w:val="000000" w:themeColor="text1"/>
          <w:sz w:val="28"/>
          <w:szCs w:val="28"/>
          <w:lang w:val="uk-UA"/>
        </w:rPr>
        <w:t>Рекламні бюджети</w:t>
      </w:r>
      <w:r w:rsidR="00F24E81" w:rsidRPr="006572FB">
        <w:rPr>
          <w:color w:val="000000" w:themeColor="text1"/>
          <w:sz w:val="28"/>
          <w:szCs w:val="28"/>
          <w:lang w:val="uk-UA" w:eastAsia="ja-JP"/>
        </w:rPr>
        <w:t xml:space="preserve">, згідно </w:t>
      </w:r>
      <w:r w:rsidR="007525B3">
        <w:rPr>
          <w:color w:val="000000" w:themeColor="text1"/>
          <w:sz w:val="28"/>
          <w:szCs w:val="28"/>
          <w:lang w:val="uk-UA" w:eastAsia="ja-JP"/>
        </w:rPr>
        <w:t xml:space="preserve">з </w:t>
      </w:r>
      <w:r w:rsidR="00F24E81" w:rsidRPr="006572FB">
        <w:rPr>
          <w:color w:val="000000" w:themeColor="text1"/>
          <w:sz w:val="28"/>
          <w:szCs w:val="28"/>
          <w:lang w:val="uk-UA" w:eastAsia="ja-JP"/>
        </w:rPr>
        <w:t>даним</w:t>
      </w:r>
      <w:r w:rsidR="007525B3">
        <w:rPr>
          <w:color w:val="000000" w:themeColor="text1"/>
          <w:sz w:val="28"/>
          <w:szCs w:val="28"/>
          <w:lang w:val="uk-UA" w:eastAsia="ja-JP"/>
        </w:rPr>
        <w:t>и</w:t>
      </w:r>
      <w:r w:rsidR="00F24E81" w:rsidRPr="006572FB">
        <w:rPr>
          <w:color w:val="000000" w:themeColor="text1"/>
          <w:sz w:val="28"/>
          <w:szCs w:val="28"/>
          <w:lang w:val="uk-UA" w:eastAsia="ja-JP"/>
        </w:rPr>
        <w:t xml:space="preserve"> Всеукраїнської рекламної коаліції </w:t>
      </w:r>
      <w:r w:rsidR="00F24E81" w:rsidRPr="006572FB">
        <w:rPr>
          <w:color w:val="000000" w:themeColor="text1"/>
          <w:sz w:val="28"/>
          <w:szCs w:val="28"/>
          <w:lang w:eastAsia="ja-JP"/>
        </w:rPr>
        <w:t>[</w:t>
      </w:r>
      <w:r w:rsidR="00440C65" w:rsidRPr="00440C65">
        <w:rPr>
          <w:color w:val="000000" w:themeColor="text1"/>
          <w:sz w:val="28"/>
          <w:szCs w:val="28"/>
          <w:lang w:eastAsia="ja-JP"/>
        </w:rPr>
        <w:t>2</w:t>
      </w:r>
      <w:r w:rsidR="00F24E81" w:rsidRPr="006572FB">
        <w:rPr>
          <w:color w:val="000000" w:themeColor="text1"/>
          <w:sz w:val="28"/>
          <w:szCs w:val="28"/>
          <w:lang w:eastAsia="ja-JP"/>
        </w:rPr>
        <w:t>],</w:t>
      </w:r>
      <w:r w:rsidRPr="006572FB">
        <w:rPr>
          <w:color w:val="000000" w:themeColor="text1"/>
          <w:sz w:val="28"/>
          <w:szCs w:val="28"/>
          <w:lang w:val="uk-UA"/>
        </w:rPr>
        <w:t xml:space="preserve"> на різні види реклами </w:t>
      </w:r>
      <w:r w:rsidR="007525B3">
        <w:rPr>
          <w:color w:val="000000" w:themeColor="text1"/>
          <w:sz w:val="28"/>
          <w:szCs w:val="28"/>
          <w:lang w:val="uk-UA"/>
        </w:rPr>
        <w:t>у</w:t>
      </w:r>
      <w:r w:rsidRPr="006572FB">
        <w:rPr>
          <w:color w:val="000000" w:themeColor="text1"/>
          <w:sz w:val="28"/>
          <w:szCs w:val="28"/>
          <w:lang w:val="uk-UA"/>
        </w:rPr>
        <w:t xml:space="preserve"> </w:t>
      </w:r>
      <w:r w:rsidRPr="008D465C">
        <w:rPr>
          <w:color w:val="000000" w:themeColor="text1"/>
          <w:sz w:val="28"/>
          <w:szCs w:val="28"/>
          <w:lang w:val="uk-UA"/>
        </w:rPr>
        <w:t>2010-2021</w:t>
      </w:r>
      <w:r w:rsidRPr="006572FB">
        <w:rPr>
          <w:color w:val="000000" w:themeColor="text1"/>
          <w:sz w:val="28"/>
          <w:szCs w:val="28"/>
          <w:lang w:val="uk-UA"/>
        </w:rPr>
        <w:t xml:space="preserve"> роках представлені на рис 1.2. </w:t>
      </w:r>
      <w:r w:rsidRPr="006572FB">
        <w:rPr>
          <w:color w:val="000000" w:themeColor="text1"/>
          <w:sz w:val="28"/>
          <w:szCs w:val="28"/>
          <w:lang w:val="uk-UA" w:eastAsia="ja-JP"/>
        </w:rPr>
        <w:t xml:space="preserve">Легко помітити, що </w:t>
      </w:r>
      <w:r w:rsidR="007525B3">
        <w:rPr>
          <w:color w:val="000000" w:themeColor="text1"/>
          <w:sz w:val="28"/>
          <w:szCs w:val="28"/>
          <w:lang w:val="uk-UA" w:eastAsia="ja-JP"/>
        </w:rPr>
        <w:t>у</w:t>
      </w:r>
      <w:r w:rsidRPr="006572FB">
        <w:rPr>
          <w:color w:val="000000" w:themeColor="text1"/>
          <w:sz w:val="28"/>
          <w:szCs w:val="28"/>
          <w:lang w:val="uk-UA" w:eastAsia="ja-JP"/>
        </w:rPr>
        <w:t xml:space="preserve"> 2019-2020 році збільшились бюджети лише на Т</w:t>
      </w:r>
      <w:r w:rsidR="007525B3">
        <w:rPr>
          <w:color w:val="000000" w:themeColor="text1"/>
          <w:sz w:val="28"/>
          <w:szCs w:val="28"/>
          <w:lang w:val="uk-UA" w:eastAsia="ja-JP"/>
        </w:rPr>
        <w:t xml:space="preserve">Б </w:t>
      </w:r>
      <w:r w:rsidR="008D465C">
        <w:rPr>
          <w:color w:val="000000" w:themeColor="text1"/>
          <w:sz w:val="28"/>
          <w:szCs w:val="28"/>
          <w:lang w:val="uk-UA" w:eastAsia="ja-JP"/>
        </w:rPr>
        <w:t xml:space="preserve">та </w:t>
      </w:r>
      <w:r w:rsidRPr="006572FB">
        <w:rPr>
          <w:color w:val="000000" w:themeColor="text1"/>
          <w:sz w:val="28"/>
          <w:szCs w:val="28"/>
          <w:lang w:val="uk-UA" w:eastAsia="ja-JP"/>
        </w:rPr>
        <w:t>інтернет</w:t>
      </w:r>
      <w:r w:rsidR="008D465C">
        <w:rPr>
          <w:color w:val="000000" w:themeColor="text1"/>
          <w:sz w:val="28"/>
          <w:szCs w:val="28"/>
          <w:lang w:val="uk-UA" w:eastAsia="ja-JP"/>
        </w:rPr>
        <w:t xml:space="preserve"> рекламу</w:t>
      </w:r>
      <w:r w:rsidRPr="006572FB">
        <w:rPr>
          <w:color w:val="000000" w:themeColor="text1"/>
          <w:sz w:val="28"/>
          <w:szCs w:val="28"/>
          <w:lang w:val="uk-UA" w:eastAsia="ja-JP"/>
        </w:rPr>
        <w:t>, оскільки під час карантину всі люди залишались вдома</w:t>
      </w:r>
      <w:r w:rsidR="008D465C">
        <w:rPr>
          <w:color w:val="000000" w:themeColor="text1"/>
          <w:sz w:val="28"/>
          <w:szCs w:val="28"/>
          <w:lang w:val="uk-UA" w:eastAsia="ja-JP"/>
        </w:rPr>
        <w:t xml:space="preserve"> та</w:t>
      </w:r>
      <w:r w:rsidRPr="006572FB">
        <w:rPr>
          <w:color w:val="000000" w:themeColor="text1"/>
          <w:sz w:val="28"/>
          <w:szCs w:val="28"/>
          <w:lang w:val="uk-UA" w:eastAsia="ja-JP"/>
        </w:rPr>
        <w:t xml:space="preserve"> дивились телебачення та проводили час в соц. мережах. З роками рекламу в пресі повністю замінив Інтернет.</w:t>
      </w:r>
    </w:p>
    <w:p w14:paraId="70E97263" w14:textId="77777777" w:rsidR="006969FF" w:rsidRPr="006572FB" w:rsidRDefault="006969FF" w:rsidP="00037589">
      <w:pPr>
        <w:spacing w:line="360" w:lineRule="auto"/>
        <w:ind w:firstLine="709"/>
        <w:jc w:val="both"/>
        <w:rPr>
          <w:color w:val="000000" w:themeColor="text1"/>
          <w:sz w:val="28"/>
          <w:szCs w:val="28"/>
          <w:lang w:val="uk-UA" w:eastAsia="ja-JP"/>
        </w:rPr>
      </w:pPr>
    </w:p>
    <w:p w14:paraId="03F27921" w14:textId="149414E0" w:rsidR="00FD0807" w:rsidRPr="006572FB" w:rsidRDefault="009B1782" w:rsidP="00037589">
      <w:pPr>
        <w:spacing w:line="360" w:lineRule="auto"/>
        <w:jc w:val="center"/>
        <w:rPr>
          <w:color w:val="000000" w:themeColor="text1"/>
          <w:sz w:val="28"/>
          <w:szCs w:val="28"/>
          <w:lang w:val="uk-UA" w:eastAsia="ja-JP"/>
        </w:rPr>
      </w:pPr>
      <w:r w:rsidRPr="006572FB">
        <w:rPr>
          <w:color w:val="000000" w:themeColor="text1"/>
          <w:sz w:val="28"/>
          <w:szCs w:val="28"/>
          <w:lang w:val="uk-UA" w:eastAsia="ja-JP"/>
        </w:rPr>
        <w:t xml:space="preserve">Рисунок 1.2 – Частка рекламних витрат різних медіа </w:t>
      </w:r>
      <w:r w:rsidR="007525B3">
        <w:rPr>
          <w:color w:val="000000" w:themeColor="text1"/>
          <w:sz w:val="28"/>
          <w:szCs w:val="28"/>
          <w:lang w:val="uk-UA" w:eastAsia="ja-JP"/>
        </w:rPr>
        <w:t>у</w:t>
      </w:r>
      <w:r w:rsidRPr="006572FB">
        <w:rPr>
          <w:color w:val="000000" w:themeColor="text1"/>
          <w:sz w:val="28"/>
          <w:szCs w:val="28"/>
          <w:lang w:val="uk-UA" w:eastAsia="ja-JP"/>
        </w:rPr>
        <w:t xml:space="preserve"> 2010-2021 роках</w:t>
      </w:r>
    </w:p>
    <w:p w14:paraId="6E7112BC" w14:textId="77777777" w:rsidR="00FD0807" w:rsidRPr="006572FB" w:rsidRDefault="00FD0807" w:rsidP="00037589">
      <w:pPr>
        <w:spacing w:line="360" w:lineRule="auto"/>
        <w:ind w:firstLine="709"/>
        <w:jc w:val="both"/>
        <w:rPr>
          <w:color w:val="000000" w:themeColor="text1"/>
          <w:sz w:val="28"/>
          <w:szCs w:val="28"/>
        </w:rPr>
      </w:pPr>
      <w:r w:rsidRPr="006572FB">
        <w:rPr>
          <w:noProof/>
          <w:color w:val="000000" w:themeColor="text1"/>
          <w:sz w:val="28"/>
          <w:szCs w:val="28"/>
        </w:rPr>
        <w:lastRenderedPageBreak/>
        <w:drawing>
          <wp:inline distT="0" distB="0" distL="0" distR="0" wp14:anchorId="2FC036F2" wp14:editId="38009022">
            <wp:extent cx="5409518" cy="4408170"/>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srcRect l="1899" t="7858" r="3708" b="1207"/>
                    <a:stretch/>
                  </pic:blipFill>
                  <pic:spPr bwMode="auto">
                    <a:xfrm>
                      <a:off x="0" y="0"/>
                      <a:ext cx="5410187" cy="4408715"/>
                    </a:xfrm>
                    <a:prstGeom prst="rect">
                      <a:avLst/>
                    </a:prstGeom>
                    <a:ln>
                      <a:noFill/>
                    </a:ln>
                    <a:extLst>
                      <a:ext uri="{53640926-AAD7-44D8-BBD7-CCE9431645EC}">
                        <a14:shadowObscured xmlns:a14="http://schemas.microsoft.com/office/drawing/2010/main"/>
                      </a:ext>
                    </a:extLst>
                  </pic:spPr>
                </pic:pic>
              </a:graphicData>
            </a:graphic>
          </wp:inline>
        </w:drawing>
      </w:r>
    </w:p>
    <w:p w14:paraId="782B6F80" w14:textId="77777777" w:rsidR="00B52454" w:rsidRPr="006572FB" w:rsidRDefault="00B52454" w:rsidP="00037589">
      <w:pPr>
        <w:spacing w:line="360" w:lineRule="auto"/>
        <w:ind w:firstLine="709"/>
        <w:jc w:val="both"/>
        <w:rPr>
          <w:color w:val="000000" w:themeColor="text1"/>
          <w:sz w:val="28"/>
          <w:szCs w:val="28"/>
          <w:lang w:val="uk-UA" w:eastAsia="ja-JP"/>
        </w:rPr>
      </w:pPr>
    </w:p>
    <w:p w14:paraId="586F6B19" w14:textId="0B3DB913" w:rsidR="00F24E81" w:rsidRPr="006572FB" w:rsidRDefault="00F24E81" w:rsidP="001D4EF1">
      <w:pPr>
        <w:pStyle w:val="2"/>
        <w:numPr>
          <w:ilvl w:val="1"/>
          <w:numId w:val="2"/>
        </w:numPr>
        <w:spacing w:before="0" w:after="0" w:line="360" w:lineRule="auto"/>
        <w:ind w:left="0" w:firstLine="0"/>
        <w:jc w:val="both"/>
        <w:rPr>
          <w:rFonts w:ascii="Times New Roman" w:hAnsi="Times New Roman" w:cs="Times New Roman"/>
          <w:b/>
          <w:bCs/>
          <w:color w:val="000000" w:themeColor="text1"/>
          <w:sz w:val="28"/>
          <w:szCs w:val="28"/>
          <w:lang w:val="uk-UA"/>
        </w:rPr>
      </w:pPr>
      <w:bookmarkStart w:id="9" w:name="_Toc73351081"/>
      <w:r w:rsidRPr="006572FB">
        <w:rPr>
          <w:rFonts w:ascii="Times New Roman" w:hAnsi="Times New Roman" w:cs="Times New Roman"/>
          <w:b/>
          <w:bCs/>
          <w:color w:val="000000" w:themeColor="text1"/>
          <w:sz w:val="28"/>
          <w:szCs w:val="28"/>
        </w:rPr>
        <w:t xml:space="preserve">Аналітичний огляд </w:t>
      </w:r>
      <w:r w:rsidRPr="006572FB">
        <w:rPr>
          <w:rFonts w:ascii="Times New Roman" w:hAnsi="Times New Roman" w:cs="Times New Roman"/>
          <w:b/>
          <w:bCs/>
          <w:color w:val="000000" w:themeColor="text1"/>
          <w:sz w:val="28"/>
          <w:szCs w:val="28"/>
          <w:lang w:val="uk-UA"/>
        </w:rPr>
        <w:t>попиту на товар</w:t>
      </w:r>
      <w:bookmarkEnd w:id="9"/>
    </w:p>
    <w:p w14:paraId="51988285" w14:textId="77777777" w:rsidR="00F24E81" w:rsidRPr="006572FB" w:rsidRDefault="00F24E81" w:rsidP="00037589">
      <w:pPr>
        <w:spacing w:line="360" w:lineRule="auto"/>
        <w:jc w:val="both"/>
        <w:rPr>
          <w:color w:val="000000" w:themeColor="text1"/>
          <w:sz w:val="28"/>
          <w:szCs w:val="28"/>
          <w:lang w:val="uk-UA" w:eastAsia="ja-JP"/>
        </w:rPr>
      </w:pPr>
    </w:p>
    <w:p w14:paraId="190D4298" w14:textId="3E1C1897" w:rsidR="00F24E81" w:rsidRPr="006572FB" w:rsidRDefault="00FD0807" w:rsidP="001D4EF1">
      <w:pPr>
        <w:pStyle w:val="3"/>
        <w:numPr>
          <w:ilvl w:val="2"/>
          <w:numId w:val="43"/>
        </w:numPr>
        <w:spacing w:before="0" w:line="360" w:lineRule="auto"/>
        <w:ind w:left="0" w:firstLine="0"/>
        <w:jc w:val="both"/>
        <w:rPr>
          <w:rFonts w:ascii="Times New Roman" w:hAnsi="Times New Roman" w:cs="Times New Roman"/>
          <w:b/>
          <w:bCs/>
          <w:color w:val="000000" w:themeColor="text1"/>
          <w:sz w:val="28"/>
          <w:szCs w:val="28"/>
          <w:lang w:val="uk-UA"/>
        </w:rPr>
      </w:pPr>
      <w:bookmarkStart w:id="10" w:name="_Toc73351082"/>
      <w:r w:rsidRPr="006572FB">
        <w:rPr>
          <w:rFonts w:ascii="Times New Roman" w:eastAsia="Times New Roman" w:hAnsi="Times New Roman" w:cs="Times New Roman"/>
          <w:b/>
          <w:bCs/>
          <w:color w:val="000000" w:themeColor="text1"/>
          <w:sz w:val="28"/>
          <w:szCs w:val="28"/>
          <w:lang w:val="uk-UA"/>
        </w:rPr>
        <w:t xml:space="preserve">Сутність </w:t>
      </w:r>
      <w:r w:rsidRPr="006572FB">
        <w:rPr>
          <w:rFonts w:ascii="Times New Roman" w:hAnsi="Times New Roman" w:cs="Times New Roman"/>
          <w:b/>
          <w:bCs/>
          <w:color w:val="000000" w:themeColor="text1"/>
          <w:sz w:val="28"/>
          <w:szCs w:val="28"/>
          <w:lang w:val="uk-UA"/>
        </w:rPr>
        <w:t>попиту</w:t>
      </w:r>
      <w:r w:rsidR="00B52454" w:rsidRPr="006572FB">
        <w:rPr>
          <w:rFonts w:ascii="Times New Roman" w:hAnsi="Times New Roman" w:cs="Times New Roman"/>
          <w:b/>
          <w:bCs/>
          <w:color w:val="000000" w:themeColor="text1"/>
          <w:sz w:val="28"/>
          <w:szCs w:val="28"/>
          <w:lang w:val="uk-UA"/>
        </w:rPr>
        <w:t xml:space="preserve">, </w:t>
      </w:r>
      <w:r w:rsidR="00F24E81" w:rsidRPr="006572FB">
        <w:rPr>
          <w:rFonts w:ascii="Times New Roman" w:hAnsi="Times New Roman" w:cs="Times New Roman"/>
          <w:b/>
          <w:bCs/>
          <w:color w:val="000000" w:themeColor="text1"/>
          <w:sz w:val="28"/>
          <w:szCs w:val="28"/>
          <w:lang w:val="uk-UA"/>
        </w:rPr>
        <w:t xml:space="preserve">ключові </w:t>
      </w:r>
      <w:r w:rsidR="00B52454" w:rsidRPr="006572FB">
        <w:rPr>
          <w:rFonts w:ascii="Times New Roman" w:hAnsi="Times New Roman" w:cs="Times New Roman"/>
          <w:b/>
          <w:bCs/>
          <w:color w:val="000000" w:themeColor="text1"/>
          <w:sz w:val="28"/>
          <w:szCs w:val="28"/>
          <w:lang w:val="uk-UA"/>
        </w:rPr>
        <w:t>фактори</w:t>
      </w:r>
      <w:r w:rsidR="00F24E81" w:rsidRPr="006572FB">
        <w:rPr>
          <w:rFonts w:ascii="Times New Roman" w:hAnsi="Times New Roman" w:cs="Times New Roman"/>
          <w:b/>
          <w:bCs/>
          <w:color w:val="000000" w:themeColor="text1"/>
          <w:sz w:val="28"/>
          <w:szCs w:val="28"/>
          <w:lang w:val="uk-UA"/>
        </w:rPr>
        <w:t>, які впливають на зміну попиту</w:t>
      </w:r>
      <w:bookmarkEnd w:id="10"/>
    </w:p>
    <w:p w14:paraId="4EEE3ED0" w14:textId="77777777" w:rsidR="00F24E81" w:rsidRPr="006572FB" w:rsidRDefault="00F24E81" w:rsidP="00037589">
      <w:pPr>
        <w:spacing w:line="360" w:lineRule="auto"/>
        <w:ind w:firstLine="709"/>
        <w:jc w:val="both"/>
        <w:rPr>
          <w:color w:val="000000" w:themeColor="text1"/>
          <w:sz w:val="28"/>
          <w:szCs w:val="28"/>
          <w:lang w:val="uk-UA"/>
        </w:rPr>
      </w:pPr>
    </w:p>
    <w:p w14:paraId="64B981BA" w14:textId="13AD1B92" w:rsidR="00B52454" w:rsidRPr="006572FB" w:rsidRDefault="00B52454" w:rsidP="00037589">
      <w:pPr>
        <w:spacing w:line="360" w:lineRule="auto"/>
        <w:ind w:firstLine="709"/>
        <w:jc w:val="both"/>
        <w:rPr>
          <w:color w:val="000000" w:themeColor="text1"/>
          <w:sz w:val="28"/>
          <w:szCs w:val="28"/>
          <w:lang w:val="uk-UA" w:eastAsia="ja-JP"/>
        </w:rPr>
      </w:pPr>
      <w:r w:rsidRPr="006572FB">
        <w:rPr>
          <w:color w:val="000000" w:themeColor="text1"/>
          <w:sz w:val="28"/>
          <w:szCs w:val="28"/>
          <w:lang w:val="uk-UA" w:eastAsia="ja-JP"/>
        </w:rPr>
        <w:t xml:space="preserve">Людина має свої потреби </w:t>
      </w:r>
      <w:r w:rsidR="005210DE">
        <w:rPr>
          <w:color w:val="000000" w:themeColor="text1"/>
          <w:sz w:val="28"/>
          <w:szCs w:val="28"/>
          <w:lang w:val="uk-UA" w:eastAsia="ja-JP"/>
        </w:rPr>
        <w:t>й</w:t>
      </w:r>
      <w:r w:rsidRPr="006572FB">
        <w:rPr>
          <w:color w:val="000000" w:themeColor="text1"/>
          <w:sz w:val="28"/>
          <w:szCs w:val="28"/>
          <w:lang w:val="uk-UA" w:eastAsia="ja-JP"/>
        </w:rPr>
        <w:t xml:space="preserve"> задовольняє їх, купуючи різні товари </w:t>
      </w:r>
      <w:r w:rsidR="005210DE">
        <w:rPr>
          <w:color w:val="000000" w:themeColor="text1"/>
          <w:sz w:val="28"/>
          <w:szCs w:val="28"/>
          <w:lang w:val="uk-UA" w:eastAsia="ja-JP"/>
        </w:rPr>
        <w:t xml:space="preserve">та </w:t>
      </w:r>
      <w:r w:rsidRPr="006572FB">
        <w:rPr>
          <w:color w:val="000000" w:themeColor="text1"/>
          <w:sz w:val="28"/>
          <w:szCs w:val="28"/>
          <w:lang w:val="uk-UA" w:eastAsia="ja-JP"/>
        </w:rPr>
        <w:t>послуги. Кількість цих покупців на ринку формує попит. Проте одного бажання недостатньо, необхідно фінансове підкріплення. Тож, величин</w:t>
      </w:r>
      <w:r w:rsidR="00871C8F" w:rsidRPr="006572FB">
        <w:rPr>
          <w:color w:val="000000" w:themeColor="text1"/>
          <w:sz w:val="28"/>
          <w:szCs w:val="28"/>
          <w:lang w:val="uk-UA" w:eastAsia="ja-JP"/>
        </w:rPr>
        <w:t>у</w:t>
      </w:r>
      <w:r w:rsidRPr="006572FB">
        <w:rPr>
          <w:color w:val="000000" w:themeColor="text1"/>
          <w:sz w:val="28"/>
          <w:szCs w:val="28"/>
          <w:lang w:val="uk-UA" w:eastAsia="ja-JP"/>
        </w:rPr>
        <w:t xml:space="preserve"> попиту </w:t>
      </w:r>
      <w:r w:rsidR="00871C8F" w:rsidRPr="006572FB">
        <w:rPr>
          <w:color w:val="000000" w:themeColor="text1"/>
          <w:sz w:val="28"/>
          <w:szCs w:val="28"/>
          <w:lang w:val="uk-UA" w:eastAsia="ja-JP"/>
        </w:rPr>
        <w:t xml:space="preserve">можна трактувати як таку </w:t>
      </w:r>
      <w:r w:rsidRPr="006572FB">
        <w:rPr>
          <w:color w:val="000000" w:themeColor="text1"/>
          <w:sz w:val="28"/>
          <w:szCs w:val="28"/>
          <w:lang w:val="uk-UA" w:eastAsia="ja-JP"/>
        </w:rPr>
        <w:t xml:space="preserve">кількість </w:t>
      </w:r>
      <w:r w:rsidR="00871C8F" w:rsidRPr="006572FB">
        <w:rPr>
          <w:color w:val="000000" w:themeColor="text1"/>
          <w:sz w:val="28"/>
          <w:szCs w:val="28"/>
          <w:lang w:val="uk-UA" w:eastAsia="ja-JP"/>
        </w:rPr>
        <w:t>продукції</w:t>
      </w:r>
      <w:r w:rsidRPr="006572FB">
        <w:rPr>
          <w:color w:val="000000" w:themeColor="text1"/>
          <w:sz w:val="28"/>
          <w:szCs w:val="28"/>
          <w:lang w:val="uk-UA" w:eastAsia="ja-JP"/>
        </w:rPr>
        <w:t xml:space="preserve">, яку </w:t>
      </w:r>
      <w:r w:rsidR="00871C8F" w:rsidRPr="006572FB">
        <w:rPr>
          <w:color w:val="000000" w:themeColor="text1"/>
          <w:sz w:val="28"/>
          <w:szCs w:val="28"/>
          <w:lang w:val="uk-UA" w:eastAsia="ja-JP"/>
        </w:rPr>
        <w:t>хоче</w:t>
      </w:r>
      <w:r w:rsidRPr="006572FB">
        <w:rPr>
          <w:color w:val="000000" w:themeColor="text1"/>
          <w:sz w:val="28"/>
          <w:szCs w:val="28"/>
          <w:lang w:val="uk-UA" w:eastAsia="ja-JP"/>
        </w:rPr>
        <w:t xml:space="preserve"> </w:t>
      </w:r>
      <w:r w:rsidR="00694CAE">
        <w:rPr>
          <w:color w:val="000000" w:themeColor="text1"/>
          <w:sz w:val="28"/>
          <w:szCs w:val="28"/>
          <w:lang w:val="uk-UA" w:eastAsia="ja-JP"/>
        </w:rPr>
        <w:t>й</w:t>
      </w:r>
      <w:r w:rsidRPr="006572FB">
        <w:rPr>
          <w:color w:val="000000" w:themeColor="text1"/>
          <w:sz w:val="28"/>
          <w:szCs w:val="28"/>
          <w:lang w:val="uk-UA" w:eastAsia="ja-JP"/>
        </w:rPr>
        <w:t xml:space="preserve"> може </w:t>
      </w:r>
      <w:r w:rsidR="00871C8F" w:rsidRPr="006572FB">
        <w:rPr>
          <w:color w:val="000000" w:themeColor="text1"/>
          <w:sz w:val="28"/>
          <w:szCs w:val="28"/>
          <w:lang w:val="uk-UA" w:eastAsia="ja-JP"/>
        </w:rPr>
        <w:t>придбати</w:t>
      </w:r>
      <w:r w:rsidRPr="006572FB">
        <w:rPr>
          <w:color w:val="000000" w:themeColor="text1"/>
          <w:sz w:val="28"/>
          <w:szCs w:val="28"/>
          <w:lang w:val="uk-UA" w:eastAsia="ja-JP"/>
        </w:rPr>
        <w:t xml:space="preserve"> покупець по даній ціні в </w:t>
      </w:r>
      <w:r w:rsidR="005210DE">
        <w:rPr>
          <w:color w:val="000000" w:themeColor="text1"/>
          <w:sz w:val="28"/>
          <w:szCs w:val="28"/>
          <w:lang w:val="uk-UA" w:eastAsia="ja-JP"/>
        </w:rPr>
        <w:t>цей</w:t>
      </w:r>
      <w:r w:rsidRPr="006572FB">
        <w:rPr>
          <w:color w:val="000000" w:themeColor="text1"/>
          <w:sz w:val="28"/>
          <w:szCs w:val="28"/>
          <w:lang w:val="uk-UA" w:eastAsia="ja-JP"/>
        </w:rPr>
        <w:t xml:space="preserve"> час, а повний попит це готовність покупця купити товар при будь-якій ціні.</w:t>
      </w:r>
    </w:p>
    <w:p w14:paraId="372FA0B2" w14:textId="53E4AE33" w:rsidR="00B52454" w:rsidRPr="006572FB" w:rsidRDefault="00B52454" w:rsidP="00037589">
      <w:pPr>
        <w:spacing w:line="360" w:lineRule="auto"/>
        <w:ind w:firstLine="709"/>
        <w:jc w:val="both"/>
        <w:rPr>
          <w:color w:val="000000" w:themeColor="text1"/>
          <w:sz w:val="28"/>
          <w:szCs w:val="28"/>
          <w:lang w:val="uk-UA" w:eastAsia="ja-JP"/>
        </w:rPr>
      </w:pPr>
      <w:r w:rsidRPr="006572FB">
        <w:rPr>
          <w:color w:val="000000" w:themeColor="text1"/>
          <w:sz w:val="28"/>
          <w:szCs w:val="28"/>
          <w:lang w:val="uk-UA" w:eastAsia="ja-JP"/>
        </w:rPr>
        <w:t xml:space="preserve">Основними </w:t>
      </w:r>
      <w:r w:rsidR="00D55B3A" w:rsidRPr="006572FB">
        <w:rPr>
          <w:color w:val="000000" w:themeColor="text1"/>
          <w:sz w:val="28"/>
          <w:szCs w:val="28"/>
          <w:lang w:val="uk-UA" w:eastAsia="ja-JP"/>
        </w:rPr>
        <w:t xml:space="preserve">ціновими </w:t>
      </w:r>
      <w:r w:rsidRPr="006572FB">
        <w:rPr>
          <w:color w:val="000000" w:themeColor="text1"/>
          <w:sz w:val="28"/>
          <w:szCs w:val="28"/>
          <w:lang w:val="uk-UA" w:eastAsia="ja-JP"/>
        </w:rPr>
        <w:t>факторами, які впливають на попит</w:t>
      </w:r>
      <w:r w:rsidR="00F24E81" w:rsidRPr="006572FB">
        <w:rPr>
          <w:color w:val="000000" w:themeColor="text1"/>
          <w:sz w:val="28"/>
          <w:szCs w:val="28"/>
          <w:lang w:val="uk-UA" w:eastAsia="ja-JP"/>
        </w:rPr>
        <w:t xml:space="preserve"> </w:t>
      </w:r>
      <w:r w:rsidRPr="006572FB">
        <w:rPr>
          <w:color w:val="000000" w:themeColor="text1"/>
          <w:sz w:val="28"/>
          <w:szCs w:val="28"/>
          <w:lang w:val="uk-UA" w:eastAsia="ja-JP"/>
        </w:rPr>
        <w:t>є:</w:t>
      </w:r>
    </w:p>
    <w:p w14:paraId="0A31837E" w14:textId="77777777" w:rsidR="00E3022B" w:rsidRDefault="00B52454" w:rsidP="001D4EF1">
      <w:pPr>
        <w:pStyle w:val="a5"/>
        <w:numPr>
          <w:ilvl w:val="0"/>
          <w:numId w:val="53"/>
        </w:numPr>
        <w:spacing w:line="360" w:lineRule="auto"/>
        <w:jc w:val="both"/>
        <w:rPr>
          <w:color w:val="000000" w:themeColor="text1"/>
          <w:sz w:val="28"/>
          <w:szCs w:val="28"/>
          <w:lang w:val="uk-UA" w:eastAsia="ja-JP"/>
        </w:rPr>
      </w:pPr>
      <w:r w:rsidRPr="006572FB">
        <w:rPr>
          <w:color w:val="000000" w:themeColor="text1"/>
          <w:sz w:val="28"/>
          <w:szCs w:val="28"/>
          <w:lang w:val="uk-UA" w:eastAsia="ja-JP"/>
        </w:rPr>
        <w:t>Ціна</w:t>
      </w:r>
      <w:r w:rsidR="00D55B3A" w:rsidRPr="006572FB">
        <w:rPr>
          <w:color w:val="000000" w:themeColor="text1"/>
          <w:sz w:val="28"/>
          <w:szCs w:val="28"/>
          <w:lang w:val="uk-UA" w:eastAsia="ja-JP"/>
        </w:rPr>
        <w:t xml:space="preserve"> товару</w:t>
      </w:r>
      <w:r w:rsidRPr="006572FB">
        <w:rPr>
          <w:color w:val="000000" w:themeColor="text1"/>
          <w:sz w:val="28"/>
          <w:szCs w:val="28"/>
          <w:lang w:val="uk-UA" w:eastAsia="ja-JP"/>
        </w:rPr>
        <w:t xml:space="preserve"> (впливає на попит за законом: чим більше зростає ціна на товар, тим нижчий попит при незмінних інших факторах. Але є </w:t>
      </w:r>
      <w:r w:rsidRPr="00092F52">
        <w:rPr>
          <w:color w:val="000000" w:themeColor="text1"/>
          <w:sz w:val="28"/>
          <w:szCs w:val="28"/>
          <w:lang w:val="uk-UA" w:eastAsia="ja-JP"/>
        </w:rPr>
        <w:t>виключення: якщо ціна незначно зросла, то попит може збільш</w:t>
      </w:r>
      <w:r w:rsidR="005210DE" w:rsidRPr="00092F52">
        <w:rPr>
          <w:color w:val="000000" w:themeColor="text1"/>
          <w:sz w:val="28"/>
          <w:szCs w:val="28"/>
          <w:lang w:val="uk-UA" w:eastAsia="ja-JP"/>
        </w:rPr>
        <w:t>и</w:t>
      </w:r>
      <w:r w:rsidRPr="00092F52">
        <w:rPr>
          <w:color w:val="000000" w:themeColor="text1"/>
          <w:sz w:val="28"/>
          <w:szCs w:val="28"/>
          <w:lang w:val="uk-UA" w:eastAsia="ja-JP"/>
        </w:rPr>
        <w:t>т</w:t>
      </w:r>
      <w:r w:rsidR="005210DE" w:rsidRPr="00092F52">
        <w:rPr>
          <w:color w:val="000000" w:themeColor="text1"/>
          <w:sz w:val="28"/>
          <w:szCs w:val="28"/>
          <w:lang w:val="uk-UA" w:eastAsia="ja-JP"/>
        </w:rPr>
        <w:t>ись</w:t>
      </w:r>
      <w:r w:rsidRPr="00092F52">
        <w:rPr>
          <w:color w:val="000000" w:themeColor="text1"/>
          <w:sz w:val="28"/>
          <w:szCs w:val="28"/>
          <w:lang w:val="uk-UA" w:eastAsia="ja-JP"/>
        </w:rPr>
        <w:t>, адже</w:t>
      </w:r>
      <w:r w:rsidR="00E3022B">
        <w:rPr>
          <w:color w:val="000000" w:themeColor="text1"/>
          <w:sz w:val="28"/>
          <w:szCs w:val="28"/>
          <w:lang w:val="uk-UA" w:eastAsia="ja-JP"/>
        </w:rPr>
        <w:t xml:space="preserve"> </w:t>
      </w:r>
      <w:r w:rsidRPr="00E3022B">
        <w:rPr>
          <w:color w:val="000000" w:themeColor="text1"/>
          <w:sz w:val="28"/>
          <w:szCs w:val="28"/>
          <w:lang w:val="uk-UA" w:eastAsia="ja-JP"/>
        </w:rPr>
        <w:t xml:space="preserve">дорожчий товар серед </w:t>
      </w:r>
    </w:p>
    <w:p w14:paraId="6ED4246D" w14:textId="77777777" w:rsidR="00037589" w:rsidRDefault="00B52454" w:rsidP="00037589">
      <w:pPr>
        <w:pStyle w:val="a5"/>
        <w:spacing w:line="360" w:lineRule="auto"/>
        <w:ind w:left="0"/>
        <w:jc w:val="both"/>
        <w:rPr>
          <w:color w:val="000000" w:themeColor="text1"/>
          <w:sz w:val="28"/>
          <w:szCs w:val="28"/>
          <w:lang w:val="uk-UA" w:eastAsia="ja-JP"/>
        </w:rPr>
      </w:pPr>
      <w:r w:rsidRPr="00E3022B">
        <w:rPr>
          <w:color w:val="000000" w:themeColor="text1"/>
          <w:sz w:val="28"/>
          <w:szCs w:val="28"/>
          <w:lang w:val="uk-UA" w:eastAsia="ja-JP"/>
        </w:rPr>
        <w:lastRenderedPageBreak/>
        <w:t>аналогів створює ілюзію якісності)</w:t>
      </w:r>
      <w:r w:rsidR="001152B8" w:rsidRPr="00E3022B">
        <w:rPr>
          <w:color w:val="000000" w:themeColor="text1"/>
          <w:sz w:val="28"/>
          <w:szCs w:val="28"/>
          <w:lang w:val="uk-UA" w:eastAsia="ja-JP"/>
        </w:rPr>
        <w:t>;</w:t>
      </w:r>
    </w:p>
    <w:p w14:paraId="16146C45" w14:textId="77777777" w:rsidR="00037589" w:rsidRDefault="00D55B3A" w:rsidP="001D4EF1">
      <w:pPr>
        <w:pStyle w:val="a5"/>
        <w:numPr>
          <w:ilvl w:val="0"/>
          <w:numId w:val="52"/>
        </w:numPr>
        <w:spacing w:line="360" w:lineRule="auto"/>
        <w:jc w:val="both"/>
        <w:rPr>
          <w:color w:val="000000" w:themeColor="text1"/>
          <w:sz w:val="28"/>
          <w:szCs w:val="28"/>
          <w:lang w:val="uk-UA" w:eastAsia="ja-JP"/>
        </w:rPr>
      </w:pPr>
      <w:r w:rsidRPr="006572FB">
        <w:rPr>
          <w:color w:val="000000" w:themeColor="text1"/>
          <w:sz w:val="28"/>
          <w:szCs w:val="28"/>
          <w:lang w:val="uk-UA" w:eastAsia="ja-JP"/>
        </w:rPr>
        <w:t>Ціна на інші взаємозамінні прямі та непрямі товарні аналоги;</w:t>
      </w:r>
    </w:p>
    <w:p w14:paraId="7F4873EA" w14:textId="4C348663" w:rsidR="00D55B3A" w:rsidRPr="00037589" w:rsidRDefault="00D55B3A" w:rsidP="001D4EF1">
      <w:pPr>
        <w:pStyle w:val="a5"/>
        <w:numPr>
          <w:ilvl w:val="0"/>
          <w:numId w:val="52"/>
        </w:numPr>
        <w:spacing w:line="360" w:lineRule="auto"/>
        <w:jc w:val="both"/>
        <w:rPr>
          <w:color w:val="000000" w:themeColor="text1"/>
          <w:sz w:val="28"/>
          <w:szCs w:val="28"/>
          <w:lang w:val="uk-UA" w:eastAsia="ja-JP"/>
        </w:rPr>
      </w:pPr>
      <w:r w:rsidRPr="00037589">
        <w:rPr>
          <w:color w:val="000000" w:themeColor="text1"/>
          <w:sz w:val="28"/>
          <w:szCs w:val="28"/>
          <w:lang w:val="uk-UA" w:eastAsia="ja-JP"/>
        </w:rPr>
        <w:t>Ціна на додаткові та суміжні товари до основних</w:t>
      </w:r>
      <w:r w:rsidR="00896333" w:rsidRPr="00037589">
        <w:rPr>
          <w:color w:val="000000" w:themeColor="text1"/>
          <w:sz w:val="28"/>
          <w:szCs w:val="28"/>
          <w:lang w:val="uk-UA" w:eastAsia="ja-JP"/>
        </w:rPr>
        <w:t>.</w:t>
      </w:r>
    </w:p>
    <w:p w14:paraId="6E5FCF76" w14:textId="77777777" w:rsidR="00037589" w:rsidRDefault="00D55B3A" w:rsidP="00037589">
      <w:pPr>
        <w:spacing w:line="360" w:lineRule="auto"/>
        <w:ind w:firstLine="709"/>
        <w:jc w:val="both"/>
        <w:rPr>
          <w:color w:val="000000" w:themeColor="text1"/>
          <w:sz w:val="28"/>
          <w:szCs w:val="28"/>
          <w:lang w:val="uk-UA" w:eastAsia="ja-JP"/>
        </w:rPr>
      </w:pPr>
      <w:r w:rsidRPr="006572FB">
        <w:rPr>
          <w:color w:val="000000" w:themeColor="text1"/>
          <w:sz w:val="28"/>
          <w:szCs w:val="28"/>
          <w:lang w:val="uk-UA" w:eastAsia="ja-JP"/>
        </w:rPr>
        <w:t>Основними неціновими факторами є:</w:t>
      </w:r>
    </w:p>
    <w:p w14:paraId="4503C185" w14:textId="77777777" w:rsidR="00037589" w:rsidRDefault="00B52454" w:rsidP="001D4EF1">
      <w:pPr>
        <w:pStyle w:val="a5"/>
        <w:numPr>
          <w:ilvl w:val="0"/>
          <w:numId w:val="54"/>
        </w:numPr>
        <w:spacing w:line="360" w:lineRule="auto"/>
        <w:jc w:val="both"/>
        <w:rPr>
          <w:color w:val="000000" w:themeColor="text1"/>
          <w:sz w:val="28"/>
          <w:szCs w:val="28"/>
          <w:lang w:eastAsia="ja-JP"/>
        </w:rPr>
      </w:pPr>
      <w:r w:rsidRPr="00037589">
        <w:rPr>
          <w:color w:val="000000" w:themeColor="text1"/>
          <w:sz w:val="28"/>
          <w:szCs w:val="28"/>
          <w:lang w:val="uk-UA" w:eastAsia="ja-JP"/>
        </w:rPr>
        <w:t xml:space="preserve">Доходи покупців (при збільшенні доходу покупців – попит збільшується. Але це не стосується дешевих товарів, там ситуація протилежна, оскільки люди які ними користувались зараз можуть купити </w:t>
      </w:r>
      <w:r w:rsidR="005210DE" w:rsidRPr="00037589">
        <w:rPr>
          <w:color w:val="000000" w:themeColor="text1"/>
          <w:sz w:val="28"/>
          <w:szCs w:val="28"/>
          <w:lang w:val="uk-UA" w:eastAsia="ja-JP"/>
        </w:rPr>
        <w:t>якісніші</w:t>
      </w:r>
      <w:r w:rsidRPr="00037589">
        <w:rPr>
          <w:color w:val="000000" w:themeColor="text1"/>
          <w:sz w:val="28"/>
          <w:szCs w:val="28"/>
          <w:lang w:val="uk-UA" w:eastAsia="ja-JP"/>
        </w:rPr>
        <w:t xml:space="preserve"> аналоги);</w:t>
      </w:r>
    </w:p>
    <w:p w14:paraId="561C6876" w14:textId="77777777" w:rsidR="00037589" w:rsidRDefault="00F24E81" w:rsidP="001D4EF1">
      <w:pPr>
        <w:pStyle w:val="a5"/>
        <w:numPr>
          <w:ilvl w:val="0"/>
          <w:numId w:val="54"/>
        </w:numPr>
        <w:spacing w:line="360" w:lineRule="auto"/>
        <w:jc w:val="both"/>
        <w:rPr>
          <w:color w:val="000000" w:themeColor="text1"/>
          <w:sz w:val="28"/>
          <w:szCs w:val="28"/>
          <w:lang w:eastAsia="ja-JP"/>
        </w:rPr>
      </w:pPr>
      <w:r w:rsidRPr="00037589">
        <w:rPr>
          <w:color w:val="000000" w:themeColor="text1"/>
          <w:sz w:val="28"/>
          <w:szCs w:val="28"/>
          <w:lang w:val="uk-UA" w:eastAsia="ja-JP"/>
        </w:rPr>
        <w:t>Розподіл в категоріях населення (при збільшенні народжуваності населення, зросте попит на дитячі товари, якщо зросте кількість людей похилого віку зросте попит на медичні препарати);</w:t>
      </w:r>
    </w:p>
    <w:p w14:paraId="12C987E1" w14:textId="77777777" w:rsidR="00037589" w:rsidRDefault="00B52454" w:rsidP="001D4EF1">
      <w:pPr>
        <w:pStyle w:val="a5"/>
        <w:numPr>
          <w:ilvl w:val="0"/>
          <w:numId w:val="54"/>
        </w:numPr>
        <w:spacing w:line="360" w:lineRule="auto"/>
        <w:jc w:val="both"/>
        <w:rPr>
          <w:color w:val="000000" w:themeColor="text1"/>
          <w:sz w:val="28"/>
          <w:szCs w:val="28"/>
          <w:lang w:eastAsia="ja-JP"/>
        </w:rPr>
      </w:pPr>
      <w:r w:rsidRPr="00037589">
        <w:rPr>
          <w:color w:val="000000" w:themeColor="text1"/>
          <w:sz w:val="28"/>
          <w:szCs w:val="28"/>
          <w:lang w:val="uk-UA" w:eastAsia="ja-JP"/>
        </w:rPr>
        <w:t>Смаки покупців, мода, тренди (найбільше стосується одягу, взуття</w:t>
      </w:r>
      <w:r w:rsidR="005210DE" w:rsidRPr="00037589">
        <w:rPr>
          <w:color w:val="000000" w:themeColor="text1"/>
          <w:sz w:val="28"/>
          <w:szCs w:val="28"/>
          <w:lang w:val="uk-UA" w:eastAsia="ja-JP"/>
        </w:rPr>
        <w:t xml:space="preserve"> </w:t>
      </w:r>
      <m:oMath>
        <m:r>
          <w:rPr>
            <w:rFonts w:ascii="Cambria Math" w:hAnsi="Cambria Math"/>
            <w:color w:val="000000" w:themeColor="text1"/>
            <w:sz w:val="28"/>
            <w:szCs w:val="28"/>
          </w:rPr>
          <m:t xml:space="preserve">- </m:t>
        </m:r>
      </m:oMath>
      <w:r w:rsidRPr="00037589">
        <w:rPr>
          <w:color w:val="000000" w:themeColor="text1"/>
          <w:sz w:val="28"/>
          <w:szCs w:val="28"/>
          <w:lang w:val="uk-UA" w:eastAsia="ja-JP"/>
        </w:rPr>
        <w:t>під впливом моди, «сарафанного радіо», реклами попит на товар може змінюватися);</w:t>
      </w:r>
    </w:p>
    <w:p w14:paraId="7A530F5D" w14:textId="77777777" w:rsidR="00037589" w:rsidRDefault="00B52454" w:rsidP="001D4EF1">
      <w:pPr>
        <w:pStyle w:val="a5"/>
        <w:numPr>
          <w:ilvl w:val="0"/>
          <w:numId w:val="54"/>
        </w:numPr>
        <w:spacing w:line="360" w:lineRule="auto"/>
        <w:jc w:val="both"/>
        <w:rPr>
          <w:color w:val="000000" w:themeColor="text1"/>
          <w:sz w:val="28"/>
          <w:szCs w:val="28"/>
          <w:lang w:eastAsia="ja-JP"/>
        </w:rPr>
      </w:pPr>
      <w:r w:rsidRPr="00037589">
        <w:rPr>
          <w:color w:val="000000" w:themeColor="text1"/>
          <w:sz w:val="28"/>
          <w:szCs w:val="28"/>
          <w:lang w:val="uk-UA" w:eastAsia="ja-JP"/>
        </w:rPr>
        <w:t>Товари-замінники (якщо конкурент підніме ціну на аналогічний товар</w:t>
      </w:r>
      <w:r w:rsidR="00D55B3A" w:rsidRPr="00037589">
        <w:rPr>
          <w:color w:val="000000" w:themeColor="text1"/>
          <w:sz w:val="28"/>
          <w:szCs w:val="28"/>
          <w:lang w:val="uk-UA" w:eastAsia="ja-JP"/>
        </w:rPr>
        <w:t xml:space="preserve"> </w:t>
      </w:r>
      <w:r w:rsidRPr="00037589">
        <w:rPr>
          <w:color w:val="000000" w:themeColor="text1"/>
          <w:sz w:val="28"/>
          <w:szCs w:val="28"/>
          <w:lang w:val="uk-UA" w:eastAsia="ja-JP"/>
        </w:rPr>
        <w:t xml:space="preserve">– попит зросте, адже люди будуть обирати </w:t>
      </w:r>
      <w:r w:rsidR="005210DE" w:rsidRPr="00037589">
        <w:rPr>
          <w:color w:val="000000" w:themeColor="text1"/>
          <w:sz w:val="28"/>
          <w:szCs w:val="28"/>
          <w:lang w:val="uk-UA" w:eastAsia="ja-JP"/>
        </w:rPr>
        <w:t>дешевші</w:t>
      </w:r>
      <w:r w:rsidRPr="00037589">
        <w:rPr>
          <w:color w:val="000000" w:themeColor="text1"/>
          <w:sz w:val="28"/>
          <w:szCs w:val="28"/>
          <w:lang w:val="uk-UA" w:eastAsia="ja-JP"/>
        </w:rPr>
        <w:t xml:space="preserve"> товари. Якщо ж товар має унікальні властивості </w:t>
      </w:r>
      <w:r w:rsidR="00087460" w:rsidRPr="00037589">
        <w:rPr>
          <w:color w:val="000000" w:themeColor="text1"/>
          <w:sz w:val="28"/>
          <w:szCs w:val="28"/>
          <w:lang w:val="uk-UA" w:eastAsia="ja-JP"/>
        </w:rPr>
        <w:t>й</w:t>
      </w:r>
      <w:r w:rsidRPr="00037589">
        <w:rPr>
          <w:color w:val="000000" w:themeColor="text1"/>
          <w:sz w:val="28"/>
          <w:szCs w:val="28"/>
          <w:lang w:val="uk-UA" w:eastAsia="ja-JP"/>
        </w:rPr>
        <w:t xml:space="preserve"> йому не має замінників, то значення цього фактору знижується);</w:t>
      </w:r>
    </w:p>
    <w:p w14:paraId="610A2C8D" w14:textId="77777777" w:rsidR="00037589" w:rsidRDefault="00B52454" w:rsidP="001D4EF1">
      <w:pPr>
        <w:pStyle w:val="a5"/>
        <w:numPr>
          <w:ilvl w:val="0"/>
          <w:numId w:val="54"/>
        </w:numPr>
        <w:spacing w:line="360" w:lineRule="auto"/>
        <w:jc w:val="both"/>
        <w:rPr>
          <w:color w:val="000000" w:themeColor="text1"/>
          <w:sz w:val="28"/>
          <w:szCs w:val="28"/>
          <w:lang w:eastAsia="ja-JP"/>
        </w:rPr>
      </w:pPr>
      <w:r w:rsidRPr="00037589">
        <w:rPr>
          <w:color w:val="000000" w:themeColor="text1"/>
          <w:sz w:val="28"/>
          <w:szCs w:val="28"/>
          <w:lang w:val="uk-UA" w:eastAsia="ja-JP"/>
        </w:rPr>
        <w:t>Кількість покупців (при збільшенні кількості потенційних покупців попит збільшується, яка залежить від чисельності населення, територіального охоплення);</w:t>
      </w:r>
    </w:p>
    <w:p w14:paraId="46E0F327" w14:textId="1A76F7B9" w:rsidR="00B52454" w:rsidRPr="00037589" w:rsidRDefault="00B52454" w:rsidP="001D4EF1">
      <w:pPr>
        <w:pStyle w:val="a5"/>
        <w:numPr>
          <w:ilvl w:val="0"/>
          <w:numId w:val="54"/>
        </w:numPr>
        <w:spacing w:line="360" w:lineRule="auto"/>
        <w:jc w:val="both"/>
        <w:rPr>
          <w:color w:val="000000" w:themeColor="text1"/>
          <w:sz w:val="28"/>
          <w:szCs w:val="28"/>
          <w:lang w:eastAsia="ja-JP"/>
        </w:rPr>
      </w:pPr>
      <w:r w:rsidRPr="00037589">
        <w:rPr>
          <w:color w:val="000000" w:themeColor="text1"/>
          <w:sz w:val="28"/>
          <w:szCs w:val="28"/>
          <w:lang w:val="uk-UA" w:eastAsia="ja-JP"/>
        </w:rPr>
        <w:t xml:space="preserve">Сезонність (попит змінюється на товари, які актуальні саме в цей </w:t>
      </w:r>
      <w:r w:rsidR="005210DE" w:rsidRPr="00037589">
        <w:rPr>
          <w:color w:val="000000" w:themeColor="text1"/>
          <w:sz w:val="28"/>
          <w:szCs w:val="28"/>
          <w:lang w:val="uk-UA" w:eastAsia="ja-JP"/>
        </w:rPr>
        <w:t>проміжок</w:t>
      </w:r>
      <w:r w:rsidRPr="00037589">
        <w:rPr>
          <w:color w:val="000000" w:themeColor="text1"/>
          <w:sz w:val="28"/>
          <w:szCs w:val="28"/>
          <w:lang w:val="uk-UA" w:eastAsia="ja-JP"/>
        </w:rPr>
        <w:t xml:space="preserve"> часу – крем від засмаги влітку,  лижі взимку)</w:t>
      </w:r>
      <w:r w:rsidR="005210DE" w:rsidRPr="00037589">
        <w:rPr>
          <w:color w:val="000000" w:themeColor="text1"/>
          <w:sz w:val="28"/>
          <w:szCs w:val="28"/>
          <w:lang w:eastAsia="ja-JP"/>
        </w:rPr>
        <w:t xml:space="preserve"> [</w:t>
      </w:r>
      <w:r w:rsidR="00440C65" w:rsidRPr="00037589">
        <w:rPr>
          <w:color w:val="000000" w:themeColor="text1"/>
          <w:sz w:val="28"/>
          <w:szCs w:val="28"/>
          <w:lang w:eastAsia="ja-JP"/>
        </w:rPr>
        <w:t>3</w:t>
      </w:r>
      <w:r w:rsidR="005210DE" w:rsidRPr="00037589">
        <w:rPr>
          <w:color w:val="000000" w:themeColor="text1"/>
          <w:sz w:val="28"/>
          <w:szCs w:val="28"/>
          <w:lang w:eastAsia="ja-JP"/>
        </w:rPr>
        <w:t>].</w:t>
      </w:r>
    </w:p>
    <w:p w14:paraId="00FC3F46" w14:textId="79B17043" w:rsidR="00F24E81" w:rsidRPr="006572FB" w:rsidRDefault="00F24E81" w:rsidP="00037589">
      <w:pPr>
        <w:spacing w:line="360" w:lineRule="auto"/>
        <w:ind w:firstLine="709"/>
        <w:jc w:val="both"/>
        <w:rPr>
          <w:color w:val="000000" w:themeColor="text1"/>
          <w:sz w:val="28"/>
          <w:szCs w:val="28"/>
          <w:lang w:val="uk-UA" w:eastAsia="ja-JP"/>
        </w:rPr>
      </w:pPr>
    </w:p>
    <w:p w14:paraId="272CA4AA" w14:textId="77578473" w:rsidR="00F24E81" w:rsidRPr="006572FB" w:rsidRDefault="00F24E81" w:rsidP="001D4EF1">
      <w:pPr>
        <w:pStyle w:val="a5"/>
        <w:numPr>
          <w:ilvl w:val="2"/>
          <w:numId w:val="10"/>
        </w:numPr>
        <w:spacing w:line="360" w:lineRule="auto"/>
        <w:ind w:left="0" w:firstLine="0"/>
        <w:jc w:val="both"/>
        <w:outlineLvl w:val="2"/>
        <w:rPr>
          <w:b/>
          <w:bCs/>
          <w:color w:val="000000" w:themeColor="text1"/>
          <w:sz w:val="28"/>
          <w:szCs w:val="28"/>
          <w:lang w:val="uk-UA" w:eastAsia="ja-JP"/>
        </w:rPr>
      </w:pPr>
      <w:bookmarkStart w:id="11" w:name="_Toc73351083"/>
      <w:r w:rsidRPr="006572FB">
        <w:rPr>
          <w:b/>
          <w:bCs/>
          <w:color w:val="000000" w:themeColor="text1"/>
          <w:sz w:val="28"/>
          <w:szCs w:val="28"/>
          <w:lang w:val="uk-UA" w:eastAsia="ja-JP"/>
        </w:rPr>
        <w:t>Види попиту в залежності від різних обставин</w:t>
      </w:r>
      <w:bookmarkEnd w:id="11"/>
    </w:p>
    <w:p w14:paraId="4B67042D" w14:textId="77777777" w:rsidR="00F24E81" w:rsidRPr="006572FB" w:rsidRDefault="00F24E81" w:rsidP="00037589">
      <w:pPr>
        <w:pStyle w:val="a5"/>
        <w:spacing w:line="360" w:lineRule="auto"/>
        <w:ind w:firstLine="709"/>
        <w:jc w:val="both"/>
        <w:rPr>
          <w:color w:val="000000" w:themeColor="text1"/>
          <w:sz w:val="28"/>
          <w:szCs w:val="28"/>
          <w:lang w:val="uk-UA" w:eastAsia="ja-JP"/>
        </w:rPr>
      </w:pPr>
    </w:p>
    <w:p w14:paraId="4F4B086F" w14:textId="4E0622A3" w:rsidR="00F24E81" w:rsidRPr="006572FB" w:rsidRDefault="00F24E81" w:rsidP="00037589">
      <w:pPr>
        <w:spacing w:line="360" w:lineRule="auto"/>
        <w:ind w:firstLine="709"/>
        <w:jc w:val="both"/>
        <w:rPr>
          <w:color w:val="000000" w:themeColor="text1"/>
          <w:sz w:val="28"/>
          <w:szCs w:val="28"/>
          <w:lang w:val="uk-UA" w:eastAsia="ja-JP"/>
        </w:rPr>
      </w:pPr>
      <w:r w:rsidRPr="006572FB">
        <w:rPr>
          <w:color w:val="000000" w:themeColor="text1"/>
          <w:sz w:val="28"/>
          <w:szCs w:val="28"/>
          <w:lang w:val="uk-UA" w:eastAsia="ja-JP"/>
        </w:rPr>
        <w:t>Кожний бізнес потребує вивчення моделі попиту на його цільовий ринок. Різні види попиту допомагають в прогнозуванні попиту на продукт,</w:t>
      </w:r>
      <w:r w:rsidR="00871C8F" w:rsidRPr="006572FB">
        <w:rPr>
          <w:color w:val="000000" w:themeColor="text1"/>
          <w:sz w:val="28"/>
          <w:szCs w:val="28"/>
          <w:lang w:val="uk-UA" w:eastAsia="ja-JP"/>
        </w:rPr>
        <w:t xml:space="preserve"> ми отримує</w:t>
      </w:r>
      <w:r w:rsidR="009100A1">
        <w:rPr>
          <w:color w:val="000000" w:themeColor="text1"/>
          <w:sz w:val="28"/>
          <w:szCs w:val="28"/>
          <w:lang w:val="uk-UA" w:eastAsia="ja-JP"/>
        </w:rPr>
        <w:t>мо</w:t>
      </w:r>
      <w:r w:rsidR="00871C8F" w:rsidRPr="006572FB">
        <w:rPr>
          <w:color w:val="000000" w:themeColor="text1"/>
          <w:sz w:val="28"/>
          <w:szCs w:val="28"/>
          <w:lang w:val="uk-UA" w:eastAsia="ja-JP"/>
        </w:rPr>
        <w:t xml:space="preserve"> відповідь на питання:</w:t>
      </w:r>
      <w:r w:rsidRPr="006572FB">
        <w:rPr>
          <w:color w:val="000000" w:themeColor="text1"/>
          <w:sz w:val="28"/>
          <w:szCs w:val="28"/>
          <w:lang w:val="uk-UA" w:eastAsia="ja-JP"/>
        </w:rPr>
        <w:t xml:space="preserve"> який </w:t>
      </w:r>
      <w:r w:rsidR="00871C8F" w:rsidRPr="006572FB">
        <w:rPr>
          <w:color w:val="000000" w:themeColor="text1"/>
          <w:sz w:val="28"/>
          <w:szCs w:val="28"/>
          <w:lang w:val="uk-UA" w:eastAsia="ja-JP"/>
        </w:rPr>
        <w:t xml:space="preserve">обсяг </w:t>
      </w:r>
      <w:r w:rsidRPr="006572FB">
        <w:rPr>
          <w:color w:val="000000" w:themeColor="text1"/>
          <w:sz w:val="28"/>
          <w:szCs w:val="28"/>
          <w:lang w:val="uk-UA" w:eastAsia="ja-JP"/>
        </w:rPr>
        <w:t xml:space="preserve">продажів буде зроблений в конкретний період, коли продукт буде випущений на ринок. </w:t>
      </w:r>
    </w:p>
    <w:p w14:paraId="560E8A4D" w14:textId="3142F302" w:rsidR="00B52454" w:rsidRPr="006572FB" w:rsidRDefault="00B52454" w:rsidP="00037589">
      <w:pPr>
        <w:spacing w:line="360" w:lineRule="auto"/>
        <w:ind w:firstLine="709"/>
        <w:jc w:val="both"/>
        <w:rPr>
          <w:color w:val="000000" w:themeColor="text1"/>
          <w:sz w:val="28"/>
          <w:szCs w:val="28"/>
          <w:lang w:val="uk-UA" w:eastAsia="ja-JP"/>
        </w:rPr>
      </w:pPr>
      <w:r w:rsidRPr="006572FB">
        <w:rPr>
          <w:color w:val="000000" w:themeColor="text1"/>
          <w:sz w:val="28"/>
          <w:szCs w:val="28"/>
          <w:lang w:val="uk-UA" w:eastAsia="ja-JP"/>
        </w:rPr>
        <w:lastRenderedPageBreak/>
        <w:t>Відокремлюють наступні види попиту в залежності від рівня задоволення покупців:</w:t>
      </w:r>
    </w:p>
    <w:p w14:paraId="7977B83F" w14:textId="77777777" w:rsidR="008E72B0" w:rsidRDefault="00B52454" w:rsidP="001D4EF1">
      <w:pPr>
        <w:pStyle w:val="a5"/>
        <w:numPr>
          <w:ilvl w:val="0"/>
          <w:numId w:val="55"/>
        </w:numPr>
        <w:spacing w:line="360" w:lineRule="auto"/>
        <w:ind w:left="357" w:hanging="357"/>
        <w:jc w:val="both"/>
        <w:rPr>
          <w:color w:val="000000" w:themeColor="text1"/>
          <w:sz w:val="28"/>
          <w:szCs w:val="28"/>
          <w:lang w:val="uk-UA" w:eastAsia="ja-JP"/>
        </w:rPr>
      </w:pPr>
      <w:r w:rsidRPr="000E6BCB">
        <w:rPr>
          <w:color w:val="000000" w:themeColor="text1"/>
          <w:sz w:val="28"/>
          <w:szCs w:val="28"/>
          <w:lang w:val="uk-UA" w:eastAsia="ja-JP"/>
        </w:rPr>
        <w:t xml:space="preserve">Реальний: попит, який показує реальний фактичний розмір продажів за певний </w:t>
      </w:r>
      <w:r w:rsidR="009100A1" w:rsidRPr="000E6BCB">
        <w:rPr>
          <w:color w:val="000000" w:themeColor="text1"/>
          <w:sz w:val="28"/>
          <w:szCs w:val="28"/>
          <w:lang w:val="uk-UA" w:eastAsia="ja-JP"/>
        </w:rPr>
        <w:t>проміжок</w:t>
      </w:r>
      <w:r w:rsidRPr="000E6BCB">
        <w:rPr>
          <w:color w:val="000000" w:themeColor="text1"/>
          <w:sz w:val="28"/>
          <w:szCs w:val="28"/>
          <w:lang w:val="uk-UA" w:eastAsia="ja-JP"/>
        </w:rPr>
        <w:t xml:space="preserve"> часу. Цей попит визначається грошима, які направленні на купівлю товарів при певному рівні цін для них;</w:t>
      </w:r>
    </w:p>
    <w:p w14:paraId="2B45E3D2" w14:textId="77777777" w:rsidR="008E72B0" w:rsidRDefault="00B52454" w:rsidP="001D4EF1">
      <w:pPr>
        <w:pStyle w:val="a5"/>
        <w:numPr>
          <w:ilvl w:val="0"/>
          <w:numId w:val="55"/>
        </w:numPr>
        <w:spacing w:line="360" w:lineRule="auto"/>
        <w:jc w:val="both"/>
        <w:rPr>
          <w:color w:val="000000" w:themeColor="text1"/>
          <w:sz w:val="28"/>
          <w:szCs w:val="28"/>
          <w:lang w:val="uk-UA" w:eastAsia="ja-JP"/>
        </w:rPr>
      </w:pPr>
      <w:r w:rsidRPr="008E72B0">
        <w:rPr>
          <w:color w:val="000000" w:themeColor="text1"/>
          <w:sz w:val="28"/>
          <w:szCs w:val="28"/>
          <w:lang w:val="uk-UA" w:eastAsia="ja-JP"/>
        </w:rPr>
        <w:t>Задоволений або реалізований: попит, який характеризується об’ємом товарів які були куплені відповідно до попиту;</w:t>
      </w:r>
    </w:p>
    <w:p w14:paraId="297AA5E8" w14:textId="77777777" w:rsidR="008E72B0" w:rsidRDefault="00B52454" w:rsidP="001D4EF1">
      <w:pPr>
        <w:pStyle w:val="a5"/>
        <w:numPr>
          <w:ilvl w:val="0"/>
          <w:numId w:val="55"/>
        </w:numPr>
        <w:spacing w:line="360" w:lineRule="auto"/>
        <w:jc w:val="both"/>
        <w:rPr>
          <w:color w:val="000000" w:themeColor="text1"/>
          <w:sz w:val="28"/>
          <w:szCs w:val="28"/>
          <w:lang w:val="uk-UA" w:eastAsia="ja-JP"/>
        </w:rPr>
      </w:pPr>
      <w:r w:rsidRPr="008E72B0">
        <w:rPr>
          <w:color w:val="000000" w:themeColor="text1"/>
          <w:sz w:val="28"/>
          <w:szCs w:val="28"/>
          <w:lang w:val="uk-UA" w:eastAsia="ja-JP"/>
        </w:rPr>
        <w:t>Надмірний: попит, який компанія не в змозі задовольнити, через раптовість його появи (маски на початку карантину);</w:t>
      </w:r>
    </w:p>
    <w:p w14:paraId="4A58602E" w14:textId="1F520AF2" w:rsidR="00B52454" w:rsidRPr="008E72B0" w:rsidRDefault="00B52454" w:rsidP="001D4EF1">
      <w:pPr>
        <w:pStyle w:val="a5"/>
        <w:numPr>
          <w:ilvl w:val="0"/>
          <w:numId w:val="55"/>
        </w:numPr>
        <w:spacing w:line="360" w:lineRule="auto"/>
        <w:jc w:val="both"/>
        <w:rPr>
          <w:color w:val="000000" w:themeColor="text1"/>
          <w:sz w:val="28"/>
          <w:szCs w:val="28"/>
          <w:lang w:val="uk-UA" w:eastAsia="ja-JP"/>
        </w:rPr>
      </w:pPr>
      <w:r w:rsidRPr="008E72B0">
        <w:rPr>
          <w:color w:val="000000" w:themeColor="text1"/>
          <w:sz w:val="28"/>
          <w:szCs w:val="28"/>
          <w:lang w:val="uk-UA" w:eastAsia="ja-JP"/>
        </w:rPr>
        <w:t xml:space="preserve">Незадоволений: попит, який </w:t>
      </w:r>
      <w:r w:rsidR="00450905" w:rsidRPr="008E72B0">
        <w:rPr>
          <w:color w:val="000000" w:themeColor="text1"/>
          <w:sz w:val="28"/>
          <w:szCs w:val="28"/>
          <w:lang w:val="uk-UA" w:eastAsia="ja-JP"/>
        </w:rPr>
        <w:t>з</w:t>
      </w:r>
      <w:r w:rsidRPr="008E72B0">
        <w:rPr>
          <w:color w:val="000000" w:themeColor="text1"/>
          <w:sz w:val="28"/>
          <w:szCs w:val="28"/>
          <w:lang w:val="uk-UA" w:eastAsia="ja-JP"/>
        </w:rPr>
        <w:t xml:space="preserve"> деяк</w:t>
      </w:r>
      <w:r w:rsidR="00450905" w:rsidRPr="008E72B0">
        <w:rPr>
          <w:color w:val="000000" w:themeColor="text1"/>
          <w:sz w:val="28"/>
          <w:szCs w:val="28"/>
          <w:lang w:val="uk-UA" w:eastAsia="ja-JP"/>
        </w:rPr>
        <w:t>ої</w:t>
      </w:r>
      <w:r w:rsidRPr="008E72B0">
        <w:rPr>
          <w:color w:val="000000" w:themeColor="text1"/>
          <w:sz w:val="28"/>
          <w:szCs w:val="28"/>
          <w:lang w:val="uk-UA" w:eastAsia="ja-JP"/>
        </w:rPr>
        <w:t xml:space="preserve"> причин</w:t>
      </w:r>
      <w:r w:rsidR="00450905" w:rsidRPr="008E72B0">
        <w:rPr>
          <w:color w:val="000000" w:themeColor="text1"/>
          <w:sz w:val="28"/>
          <w:szCs w:val="28"/>
          <w:lang w:val="uk-UA" w:eastAsia="ja-JP"/>
        </w:rPr>
        <w:t>и</w:t>
      </w:r>
      <w:r w:rsidRPr="008E72B0">
        <w:rPr>
          <w:color w:val="000000" w:themeColor="text1"/>
          <w:sz w:val="28"/>
          <w:szCs w:val="28"/>
          <w:lang w:val="uk-UA" w:eastAsia="ja-JP"/>
        </w:rPr>
        <w:t xml:space="preserve"> не був задоволений: висока ціна, низька якість, довге очікування надходження товар</w:t>
      </w:r>
      <w:r w:rsidR="00896333" w:rsidRPr="008E72B0">
        <w:rPr>
          <w:color w:val="000000" w:themeColor="text1"/>
          <w:sz w:val="28"/>
          <w:szCs w:val="28"/>
          <w:lang w:val="uk-UA" w:eastAsia="ja-JP"/>
        </w:rPr>
        <w:t>.</w:t>
      </w:r>
    </w:p>
    <w:p w14:paraId="259A2861" w14:textId="45EC5663" w:rsidR="004756C6" w:rsidRPr="004756C6" w:rsidRDefault="004756C6" w:rsidP="008E72B0">
      <w:pPr>
        <w:spacing w:line="360" w:lineRule="auto"/>
        <w:jc w:val="both"/>
        <w:rPr>
          <w:color w:val="000000" w:themeColor="text1"/>
          <w:sz w:val="28"/>
          <w:szCs w:val="28"/>
          <w:lang w:val="uk-UA" w:eastAsia="ja-JP"/>
        </w:rPr>
      </w:pPr>
      <w:r w:rsidRPr="004756C6">
        <w:rPr>
          <w:color w:val="000000" w:themeColor="text1"/>
          <w:sz w:val="28"/>
          <w:szCs w:val="28"/>
          <w:lang w:val="uk-UA" w:eastAsia="ja-JP"/>
        </w:rPr>
        <w:t>Легко помітити, що реальний попит це сума задоволеного і незадоволеного.</w:t>
      </w:r>
    </w:p>
    <w:p w14:paraId="3AA6C07D" w14:textId="4C842F21" w:rsidR="00B52454" w:rsidRPr="006572FB" w:rsidRDefault="00B52454" w:rsidP="00037589">
      <w:pPr>
        <w:spacing w:line="360" w:lineRule="auto"/>
        <w:ind w:firstLine="709"/>
        <w:jc w:val="both"/>
        <w:rPr>
          <w:color w:val="000000" w:themeColor="text1"/>
          <w:sz w:val="28"/>
          <w:szCs w:val="28"/>
          <w:lang w:val="uk-UA" w:eastAsia="ja-JP"/>
        </w:rPr>
      </w:pPr>
      <w:r w:rsidRPr="006572FB">
        <w:rPr>
          <w:color w:val="000000" w:themeColor="text1"/>
          <w:sz w:val="28"/>
          <w:szCs w:val="28"/>
          <w:lang w:val="uk-UA" w:eastAsia="ja-JP"/>
        </w:rPr>
        <w:t xml:space="preserve"> Незадоволений попит поділяється на:</w:t>
      </w:r>
    </w:p>
    <w:p w14:paraId="1C771ECA" w14:textId="77777777" w:rsidR="008E72B0" w:rsidRDefault="00B52454" w:rsidP="001D4EF1">
      <w:pPr>
        <w:pStyle w:val="a5"/>
        <w:numPr>
          <w:ilvl w:val="0"/>
          <w:numId w:val="56"/>
        </w:numPr>
        <w:spacing w:line="360" w:lineRule="auto"/>
        <w:ind w:left="714" w:hanging="357"/>
        <w:jc w:val="both"/>
        <w:rPr>
          <w:color w:val="000000" w:themeColor="text1"/>
          <w:sz w:val="28"/>
          <w:szCs w:val="28"/>
          <w:lang w:val="uk-UA" w:eastAsia="ja-JP"/>
        </w:rPr>
      </w:pPr>
      <w:r w:rsidRPr="008E72B0">
        <w:rPr>
          <w:color w:val="000000" w:themeColor="text1"/>
          <w:sz w:val="28"/>
          <w:szCs w:val="28"/>
          <w:lang w:val="uk-UA" w:eastAsia="ja-JP"/>
        </w:rPr>
        <w:t>Явний: покупець має фінансові можливості, але через особисті обставини не може придбати необхідний товар;</w:t>
      </w:r>
    </w:p>
    <w:p w14:paraId="4CF00B13" w14:textId="77777777" w:rsidR="008E72B0" w:rsidRDefault="00B52454" w:rsidP="001D4EF1">
      <w:pPr>
        <w:pStyle w:val="a5"/>
        <w:numPr>
          <w:ilvl w:val="0"/>
          <w:numId w:val="56"/>
        </w:numPr>
        <w:spacing w:line="360" w:lineRule="auto"/>
        <w:jc w:val="both"/>
        <w:rPr>
          <w:color w:val="000000" w:themeColor="text1"/>
          <w:sz w:val="28"/>
          <w:szCs w:val="28"/>
          <w:lang w:val="uk-UA" w:eastAsia="ja-JP"/>
        </w:rPr>
      </w:pPr>
      <w:r w:rsidRPr="008E72B0">
        <w:rPr>
          <w:color w:val="000000" w:themeColor="text1"/>
          <w:sz w:val="28"/>
          <w:szCs w:val="28"/>
          <w:lang w:val="uk-UA" w:eastAsia="ja-JP"/>
        </w:rPr>
        <w:t xml:space="preserve">Прихований: неявна потреба, яку неможливо задовольнити через відсутність таких товарів. Наприклад: ліки </w:t>
      </w:r>
      <w:r w:rsidR="00450905" w:rsidRPr="008E72B0">
        <w:rPr>
          <w:color w:val="000000" w:themeColor="text1"/>
          <w:sz w:val="28"/>
          <w:szCs w:val="28"/>
          <w:lang w:val="uk-UA" w:eastAsia="ja-JP"/>
        </w:rPr>
        <w:t>проти</w:t>
      </w:r>
      <w:r w:rsidRPr="008E72B0">
        <w:rPr>
          <w:color w:val="000000" w:themeColor="text1"/>
          <w:sz w:val="28"/>
          <w:szCs w:val="28"/>
          <w:lang w:val="uk-UA" w:eastAsia="ja-JP"/>
        </w:rPr>
        <w:t xml:space="preserve"> раку, екологічно чисті товари, тощо;</w:t>
      </w:r>
    </w:p>
    <w:p w14:paraId="5E3B4D4E" w14:textId="3837BA3A" w:rsidR="00B52454" w:rsidRPr="008E72B0" w:rsidRDefault="00B52454" w:rsidP="001D4EF1">
      <w:pPr>
        <w:pStyle w:val="a5"/>
        <w:numPr>
          <w:ilvl w:val="0"/>
          <w:numId w:val="56"/>
        </w:numPr>
        <w:spacing w:line="360" w:lineRule="auto"/>
        <w:jc w:val="both"/>
        <w:rPr>
          <w:color w:val="000000" w:themeColor="text1"/>
          <w:sz w:val="28"/>
          <w:szCs w:val="28"/>
          <w:lang w:val="uk-UA" w:eastAsia="ja-JP"/>
        </w:rPr>
      </w:pPr>
      <w:r w:rsidRPr="008E72B0">
        <w:rPr>
          <w:color w:val="000000" w:themeColor="text1"/>
          <w:sz w:val="28"/>
          <w:szCs w:val="28"/>
          <w:lang w:val="uk-UA" w:eastAsia="ja-JP"/>
        </w:rPr>
        <w:t>Відкладений: покупець збирає кошти на певний товар чи зараз не має потреби в ньому, але в майбутньому все ж таки планує зробити покупку</w:t>
      </w:r>
      <w:r w:rsidR="00896333" w:rsidRPr="008E72B0">
        <w:rPr>
          <w:color w:val="000000" w:themeColor="text1"/>
          <w:sz w:val="28"/>
          <w:szCs w:val="28"/>
          <w:lang w:val="uk-UA" w:eastAsia="ja-JP"/>
        </w:rPr>
        <w:t>.</w:t>
      </w:r>
    </w:p>
    <w:p w14:paraId="694915F8" w14:textId="14A2A8D7" w:rsidR="00B52454" w:rsidRPr="006572FB" w:rsidRDefault="00B52454" w:rsidP="00037589">
      <w:pPr>
        <w:spacing w:line="360" w:lineRule="auto"/>
        <w:ind w:firstLine="709"/>
        <w:jc w:val="both"/>
        <w:rPr>
          <w:color w:val="000000" w:themeColor="text1"/>
          <w:sz w:val="28"/>
          <w:szCs w:val="28"/>
          <w:lang w:val="uk-UA" w:eastAsia="ja-JP"/>
        </w:rPr>
      </w:pPr>
      <w:r w:rsidRPr="006572FB">
        <w:rPr>
          <w:color w:val="000000" w:themeColor="text1"/>
          <w:sz w:val="28"/>
          <w:szCs w:val="28"/>
          <w:lang w:val="uk-UA" w:eastAsia="ja-JP"/>
        </w:rPr>
        <w:t>В залежності від намірів покупців:</w:t>
      </w:r>
    </w:p>
    <w:p w14:paraId="6E9DDA2E" w14:textId="77777777" w:rsidR="008E72B0" w:rsidRDefault="00B52454" w:rsidP="001D4EF1">
      <w:pPr>
        <w:pStyle w:val="a5"/>
        <w:numPr>
          <w:ilvl w:val="0"/>
          <w:numId w:val="57"/>
        </w:numPr>
        <w:spacing w:line="360" w:lineRule="auto"/>
        <w:jc w:val="both"/>
        <w:rPr>
          <w:color w:val="000000" w:themeColor="text1"/>
          <w:sz w:val="28"/>
          <w:szCs w:val="28"/>
          <w:lang w:val="uk-UA" w:eastAsia="ja-JP"/>
        </w:rPr>
      </w:pPr>
      <w:r w:rsidRPr="008E72B0">
        <w:rPr>
          <w:color w:val="000000" w:themeColor="text1"/>
          <w:sz w:val="28"/>
          <w:szCs w:val="28"/>
          <w:lang w:val="uk-UA" w:eastAsia="ja-JP"/>
        </w:rPr>
        <w:t>Стійкий: попередньо спланований попит на товари щоденного користування, які неможливо замінити: хліб, борошно, тощо;</w:t>
      </w:r>
    </w:p>
    <w:p w14:paraId="7515F028" w14:textId="77777777" w:rsidR="008E72B0" w:rsidRDefault="00B52454" w:rsidP="001D4EF1">
      <w:pPr>
        <w:pStyle w:val="a5"/>
        <w:numPr>
          <w:ilvl w:val="0"/>
          <w:numId w:val="57"/>
        </w:numPr>
        <w:spacing w:line="360" w:lineRule="auto"/>
        <w:jc w:val="both"/>
        <w:rPr>
          <w:color w:val="000000" w:themeColor="text1"/>
          <w:sz w:val="28"/>
          <w:szCs w:val="28"/>
          <w:lang w:val="uk-UA" w:eastAsia="ja-JP"/>
        </w:rPr>
      </w:pPr>
      <w:r w:rsidRPr="008E72B0">
        <w:rPr>
          <w:color w:val="000000" w:themeColor="text1"/>
          <w:sz w:val="28"/>
          <w:szCs w:val="28"/>
          <w:lang w:val="uk-UA" w:eastAsia="ja-JP"/>
        </w:rPr>
        <w:t>Альтернативний: попит, який формується безпосередньо в магазині в момент ознайомлення покупця з взаємозамінним товаром в межах групи чи підгрупи (молочні продукти, хлібобулочні вироби, напої) і його особливостями;</w:t>
      </w:r>
    </w:p>
    <w:p w14:paraId="3F59504E" w14:textId="77777777" w:rsidR="008E72B0" w:rsidRDefault="00B52454" w:rsidP="001D4EF1">
      <w:pPr>
        <w:pStyle w:val="a5"/>
        <w:numPr>
          <w:ilvl w:val="0"/>
          <w:numId w:val="57"/>
        </w:numPr>
        <w:spacing w:line="360" w:lineRule="auto"/>
        <w:jc w:val="both"/>
        <w:rPr>
          <w:color w:val="000000" w:themeColor="text1"/>
          <w:sz w:val="28"/>
          <w:szCs w:val="28"/>
          <w:lang w:val="uk-UA" w:eastAsia="ja-JP"/>
        </w:rPr>
      </w:pPr>
      <w:r w:rsidRPr="008E72B0">
        <w:rPr>
          <w:color w:val="000000" w:themeColor="text1"/>
          <w:sz w:val="28"/>
          <w:szCs w:val="28"/>
          <w:lang w:val="uk-UA" w:eastAsia="ja-JP"/>
        </w:rPr>
        <w:t>Спонтанний: попит, який виникає випадково, покупець купує маловідомі чи нові товари під впливом реклами, акцій, порад;</w:t>
      </w:r>
    </w:p>
    <w:p w14:paraId="41C52CD4" w14:textId="77777777" w:rsidR="008E72B0" w:rsidRDefault="00B52454" w:rsidP="001D4EF1">
      <w:pPr>
        <w:pStyle w:val="a5"/>
        <w:numPr>
          <w:ilvl w:val="0"/>
          <w:numId w:val="57"/>
        </w:numPr>
        <w:spacing w:line="360" w:lineRule="auto"/>
        <w:jc w:val="both"/>
        <w:rPr>
          <w:color w:val="000000" w:themeColor="text1"/>
          <w:sz w:val="28"/>
          <w:szCs w:val="28"/>
          <w:lang w:val="uk-UA" w:eastAsia="ja-JP"/>
        </w:rPr>
      </w:pPr>
      <w:r w:rsidRPr="008E72B0">
        <w:rPr>
          <w:color w:val="000000" w:themeColor="text1"/>
          <w:sz w:val="28"/>
          <w:szCs w:val="28"/>
          <w:lang w:val="uk-UA" w:eastAsia="ja-JP"/>
        </w:rPr>
        <w:t>Нерегулярний: попит, який залежить від обставин, сезонності (спреї від москітів, лижі, сонцезахисні окуляри;</w:t>
      </w:r>
    </w:p>
    <w:p w14:paraId="779E7034" w14:textId="77777777" w:rsidR="008E72B0" w:rsidRDefault="00B52454" w:rsidP="001D4EF1">
      <w:pPr>
        <w:pStyle w:val="a5"/>
        <w:numPr>
          <w:ilvl w:val="0"/>
          <w:numId w:val="57"/>
        </w:numPr>
        <w:spacing w:line="360" w:lineRule="auto"/>
        <w:jc w:val="both"/>
        <w:rPr>
          <w:color w:val="000000" w:themeColor="text1"/>
          <w:sz w:val="28"/>
          <w:szCs w:val="28"/>
          <w:lang w:val="uk-UA" w:eastAsia="ja-JP"/>
        </w:rPr>
      </w:pPr>
      <w:r w:rsidRPr="008E72B0">
        <w:rPr>
          <w:color w:val="000000" w:themeColor="text1"/>
          <w:sz w:val="28"/>
          <w:szCs w:val="28"/>
          <w:lang w:val="uk-UA" w:eastAsia="ja-JP"/>
        </w:rPr>
        <w:lastRenderedPageBreak/>
        <w:t xml:space="preserve">Нераціональний: попит на товари, які </w:t>
      </w:r>
      <w:r w:rsidR="009100A1" w:rsidRPr="008E72B0">
        <w:rPr>
          <w:color w:val="000000" w:themeColor="text1"/>
          <w:sz w:val="28"/>
          <w:szCs w:val="28"/>
          <w:lang w:val="uk-UA" w:eastAsia="ja-JP"/>
        </w:rPr>
        <w:t>заподіють</w:t>
      </w:r>
      <w:r w:rsidRPr="008E72B0">
        <w:rPr>
          <w:color w:val="000000" w:themeColor="text1"/>
          <w:sz w:val="28"/>
          <w:szCs w:val="28"/>
          <w:lang w:val="uk-UA" w:eastAsia="ja-JP"/>
        </w:rPr>
        <w:t xml:space="preserve"> шкоду покупцю (цигарки, алкоголь, наркотичні речовини);</w:t>
      </w:r>
    </w:p>
    <w:p w14:paraId="7CF86C53" w14:textId="77777777" w:rsidR="008E72B0" w:rsidRDefault="00B52454" w:rsidP="001D4EF1">
      <w:pPr>
        <w:pStyle w:val="a5"/>
        <w:numPr>
          <w:ilvl w:val="0"/>
          <w:numId w:val="57"/>
        </w:numPr>
        <w:spacing w:line="360" w:lineRule="auto"/>
        <w:jc w:val="both"/>
        <w:rPr>
          <w:color w:val="000000" w:themeColor="text1"/>
          <w:sz w:val="28"/>
          <w:szCs w:val="28"/>
          <w:lang w:val="uk-UA" w:eastAsia="ja-JP"/>
        </w:rPr>
      </w:pPr>
      <w:r w:rsidRPr="008E72B0">
        <w:rPr>
          <w:color w:val="000000" w:themeColor="text1"/>
          <w:sz w:val="28"/>
          <w:szCs w:val="28"/>
          <w:lang w:val="uk-UA" w:eastAsia="ja-JP"/>
        </w:rPr>
        <w:t>Негативний: попит на товари, які більшість людей не схвалює через нав</w:t>
      </w:r>
      <w:r w:rsidRPr="008E72B0">
        <w:rPr>
          <w:color w:val="000000" w:themeColor="text1"/>
          <w:sz w:val="28"/>
          <w:szCs w:val="28"/>
          <w:lang w:eastAsia="ja-JP"/>
        </w:rPr>
        <w:t>’</w:t>
      </w:r>
      <w:r w:rsidRPr="008E72B0">
        <w:rPr>
          <w:color w:val="000000" w:themeColor="text1"/>
          <w:sz w:val="28"/>
          <w:szCs w:val="28"/>
          <w:lang w:val="uk-UA" w:eastAsia="ja-JP"/>
        </w:rPr>
        <w:t xml:space="preserve">язані </w:t>
      </w:r>
    </w:p>
    <w:p w14:paraId="3410DBB9" w14:textId="77777777" w:rsidR="008E72B0" w:rsidRDefault="00B52454" w:rsidP="008E72B0">
      <w:pPr>
        <w:pStyle w:val="a5"/>
        <w:spacing w:line="360" w:lineRule="auto"/>
        <w:ind w:left="360"/>
        <w:jc w:val="both"/>
        <w:rPr>
          <w:color w:val="000000" w:themeColor="text1"/>
          <w:sz w:val="28"/>
          <w:szCs w:val="28"/>
          <w:lang w:val="uk-UA" w:eastAsia="ja-JP"/>
        </w:rPr>
      </w:pPr>
      <w:r w:rsidRPr="008E72B0">
        <w:rPr>
          <w:color w:val="000000" w:themeColor="text1"/>
          <w:sz w:val="28"/>
          <w:szCs w:val="28"/>
          <w:lang w:val="uk-UA" w:eastAsia="ja-JP"/>
        </w:rPr>
        <w:t>стереотипи (татуювання, кредити тощо);</w:t>
      </w:r>
    </w:p>
    <w:p w14:paraId="6E6DFE10" w14:textId="7D229DE9" w:rsidR="00B52454" w:rsidRPr="008E72B0" w:rsidRDefault="00B52454" w:rsidP="001D4EF1">
      <w:pPr>
        <w:pStyle w:val="a5"/>
        <w:numPr>
          <w:ilvl w:val="0"/>
          <w:numId w:val="57"/>
        </w:numPr>
        <w:spacing w:line="360" w:lineRule="auto"/>
        <w:jc w:val="both"/>
        <w:rPr>
          <w:color w:val="000000" w:themeColor="text1"/>
          <w:sz w:val="28"/>
          <w:szCs w:val="28"/>
          <w:lang w:val="uk-UA" w:eastAsia="ja-JP"/>
        </w:rPr>
      </w:pPr>
      <w:r w:rsidRPr="008E72B0">
        <w:rPr>
          <w:color w:val="000000" w:themeColor="text1"/>
          <w:sz w:val="28"/>
          <w:szCs w:val="28"/>
          <w:lang w:val="uk-UA" w:eastAsia="ja-JP"/>
        </w:rPr>
        <w:t xml:space="preserve">Спекулятивний: попит, який виник внаслідок дефіциту товару, </w:t>
      </w:r>
      <w:r w:rsidR="004756C6" w:rsidRPr="008E72B0">
        <w:rPr>
          <w:color w:val="000000" w:themeColor="text1"/>
          <w:sz w:val="28"/>
          <w:szCs w:val="28"/>
          <w:lang w:val="uk-UA" w:eastAsia="ja-JP"/>
        </w:rPr>
        <w:t>і</w:t>
      </w:r>
      <w:r w:rsidRPr="008E72B0">
        <w:rPr>
          <w:color w:val="000000" w:themeColor="text1"/>
          <w:sz w:val="28"/>
          <w:szCs w:val="28"/>
          <w:lang w:val="uk-UA" w:eastAsia="ja-JP"/>
        </w:rPr>
        <w:t xml:space="preserve"> штучно створюється в очікуванні росту цін на нього</w:t>
      </w:r>
      <w:r w:rsidR="00896333" w:rsidRPr="008E72B0">
        <w:rPr>
          <w:color w:val="000000" w:themeColor="text1"/>
          <w:sz w:val="28"/>
          <w:szCs w:val="28"/>
          <w:lang w:val="uk-UA" w:eastAsia="ja-JP"/>
        </w:rPr>
        <w:t>.</w:t>
      </w:r>
    </w:p>
    <w:p w14:paraId="276AC17A" w14:textId="2C5FEE8B" w:rsidR="00B52454" w:rsidRPr="006572FB" w:rsidRDefault="00B52454" w:rsidP="00037589">
      <w:pPr>
        <w:spacing w:line="360" w:lineRule="auto"/>
        <w:ind w:firstLine="709"/>
        <w:jc w:val="both"/>
        <w:rPr>
          <w:color w:val="000000" w:themeColor="text1"/>
          <w:sz w:val="28"/>
          <w:szCs w:val="28"/>
          <w:lang w:val="uk-UA" w:eastAsia="ja-JP"/>
        </w:rPr>
      </w:pPr>
      <w:r w:rsidRPr="006572FB">
        <w:rPr>
          <w:color w:val="000000" w:themeColor="text1"/>
          <w:sz w:val="28"/>
          <w:szCs w:val="28"/>
          <w:lang w:val="uk-UA" w:eastAsia="ja-JP"/>
        </w:rPr>
        <w:t>В залежності від періодичності:</w:t>
      </w:r>
    </w:p>
    <w:p w14:paraId="5F58A683" w14:textId="77777777" w:rsidR="008E72B0" w:rsidRDefault="00B52454" w:rsidP="001D4EF1">
      <w:pPr>
        <w:pStyle w:val="a5"/>
        <w:numPr>
          <w:ilvl w:val="0"/>
          <w:numId w:val="57"/>
        </w:numPr>
        <w:spacing w:line="360" w:lineRule="auto"/>
        <w:jc w:val="both"/>
        <w:rPr>
          <w:color w:val="000000" w:themeColor="text1"/>
          <w:sz w:val="28"/>
          <w:szCs w:val="28"/>
          <w:lang w:val="uk-UA" w:eastAsia="ja-JP"/>
        </w:rPr>
      </w:pPr>
      <w:r w:rsidRPr="008E72B0">
        <w:rPr>
          <w:color w:val="000000" w:themeColor="text1"/>
          <w:sz w:val="28"/>
          <w:szCs w:val="28"/>
          <w:lang w:val="uk-UA" w:eastAsia="ja-JP"/>
        </w:rPr>
        <w:t>Повсякденний: попит який виникає кожного дня;</w:t>
      </w:r>
    </w:p>
    <w:p w14:paraId="1803DEDD" w14:textId="77777777" w:rsidR="008E72B0" w:rsidRDefault="00B52454" w:rsidP="001D4EF1">
      <w:pPr>
        <w:pStyle w:val="a5"/>
        <w:numPr>
          <w:ilvl w:val="0"/>
          <w:numId w:val="57"/>
        </w:numPr>
        <w:spacing w:line="360" w:lineRule="auto"/>
        <w:jc w:val="both"/>
        <w:rPr>
          <w:color w:val="000000" w:themeColor="text1"/>
          <w:sz w:val="28"/>
          <w:szCs w:val="28"/>
          <w:lang w:val="uk-UA" w:eastAsia="ja-JP"/>
        </w:rPr>
      </w:pPr>
      <w:r w:rsidRPr="008E72B0">
        <w:rPr>
          <w:color w:val="000000" w:themeColor="text1"/>
          <w:sz w:val="28"/>
          <w:szCs w:val="28"/>
          <w:lang w:val="uk-UA" w:eastAsia="ja-JP"/>
        </w:rPr>
        <w:t xml:space="preserve">Періодичний: попит, який виникає через певні </w:t>
      </w:r>
      <w:r w:rsidR="009100A1" w:rsidRPr="008E72B0">
        <w:rPr>
          <w:color w:val="000000" w:themeColor="text1"/>
          <w:sz w:val="28"/>
          <w:szCs w:val="28"/>
          <w:lang w:val="uk-UA" w:eastAsia="ja-JP"/>
        </w:rPr>
        <w:t>проміжки</w:t>
      </w:r>
      <w:r w:rsidRPr="008E72B0">
        <w:rPr>
          <w:color w:val="000000" w:themeColor="text1"/>
          <w:sz w:val="28"/>
          <w:szCs w:val="28"/>
          <w:lang w:val="uk-UA" w:eastAsia="ja-JP"/>
        </w:rPr>
        <w:t xml:space="preserve"> часу (одяг, взуття);</w:t>
      </w:r>
    </w:p>
    <w:p w14:paraId="78CC0B4D" w14:textId="2BE1FF17" w:rsidR="00B52454" w:rsidRPr="008E72B0" w:rsidRDefault="00B52454" w:rsidP="001D4EF1">
      <w:pPr>
        <w:pStyle w:val="a5"/>
        <w:numPr>
          <w:ilvl w:val="0"/>
          <w:numId w:val="57"/>
        </w:numPr>
        <w:spacing w:line="360" w:lineRule="auto"/>
        <w:jc w:val="both"/>
        <w:rPr>
          <w:color w:val="000000" w:themeColor="text1"/>
          <w:sz w:val="28"/>
          <w:szCs w:val="28"/>
          <w:lang w:val="uk-UA" w:eastAsia="ja-JP"/>
        </w:rPr>
      </w:pPr>
      <w:r w:rsidRPr="008E72B0">
        <w:rPr>
          <w:color w:val="000000" w:themeColor="text1"/>
          <w:sz w:val="28"/>
          <w:szCs w:val="28"/>
          <w:lang w:val="uk-UA" w:eastAsia="ja-JP"/>
        </w:rPr>
        <w:t>Епізодичний: попит, який інколи виникає, в деяких випадках (ювелірні прикраси, морепродукти)</w:t>
      </w:r>
      <w:r w:rsidR="00896333" w:rsidRPr="008E72B0">
        <w:rPr>
          <w:color w:val="000000" w:themeColor="text1"/>
          <w:sz w:val="28"/>
          <w:szCs w:val="28"/>
          <w:lang w:val="uk-UA" w:eastAsia="ja-JP"/>
        </w:rPr>
        <w:t>.</w:t>
      </w:r>
    </w:p>
    <w:p w14:paraId="60BB7008" w14:textId="77777777" w:rsidR="008E72B0" w:rsidRDefault="00B52454" w:rsidP="008E72B0">
      <w:pPr>
        <w:spacing w:line="360" w:lineRule="auto"/>
        <w:ind w:firstLine="709"/>
        <w:jc w:val="both"/>
        <w:rPr>
          <w:color w:val="000000" w:themeColor="text1"/>
          <w:sz w:val="28"/>
          <w:szCs w:val="28"/>
          <w:lang w:val="uk-UA" w:eastAsia="ja-JP"/>
        </w:rPr>
      </w:pPr>
      <w:r w:rsidRPr="006572FB">
        <w:rPr>
          <w:color w:val="000000" w:themeColor="text1"/>
          <w:sz w:val="28"/>
          <w:szCs w:val="28"/>
          <w:lang w:val="uk-UA" w:eastAsia="ja-JP"/>
        </w:rPr>
        <w:t>В залежності від впливу ціни:</w:t>
      </w:r>
    </w:p>
    <w:p w14:paraId="05553A2E" w14:textId="79D0F7B2" w:rsidR="00B52454" w:rsidRPr="008E72B0" w:rsidRDefault="00B52454" w:rsidP="001D4EF1">
      <w:pPr>
        <w:pStyle w:val="a5"/>
        <w:numPr>
          <w:ilvl w:val="0"/>
          <w:numId w:val="58"/>
        </w:numPr>
        <w:spacing w:line="360" w:lineRule="auto"/>
        <w:ind w:left="357" w:hanging="357"/>
        <w:jc w:val="both"/>
        <w:rPr>
          <w:color w:val="000000" w:themeColor="text1"/>
          <w:sz w:val="28"/>
          <w:szCs w:val="28"/>
          <w:lang w:val="uk-UA" w:eastAsia="ja-JP"/>
        </w:rPr>
      </w:pPr>
      <w:r w:rsidRPr="008E72B0">
        <w:rPr>
          <w:color w:val="000000" w:themeColor="text1"/>
          <w:sz w:val="28"/>
          <w:szCs w:val="28"/>
          <w:lang w:val="uk-UA" w:eastAsia="ja-JP"/>
        </w:rPr>
        <w:t>Еластичний: попит змінюється при змін</w:t>
      </w:r>
      <w:r w:rsidR="00D55B3A" w:rsidRPr="008E72B0">
        <w:rPr>
          <w:color w:val="000000" w:themeColor="text1"/>
          <w:sz w:val="28"/>
          <w:szCs w:val="28"/>
          <w:lang w:val="uk-UA" w:eastAsia="ja-JP"/>
        </w:rPr>
        <w:t>і</w:t>
      </w:r>
      <w:r w:rsidRPr="008E72B0">
        <w:rPr>
          <w:color w:val="000000" w:themeColor="text1"/>
          <w:sz w:val="28"/>
          <w:szCs w:val="28"/>
          <w:lang w:val="uk-UA" w:eastAsia="ja-JP"/>
        </w:rPr>
        <w:t xml:space="preserve"> ціни на товар чи дох</w:t>
      </w:r>
      <w:r w:rsidR="00087460" w:rsidRPr="008E72B0">
        <w:rPr>
          <w:color w:val="000000" w:themeColor="text1"/>
          <w:sz w:val="28"/>
          <w:szCs w:val="28"/>
          <w:lang w:val="uk-UA" w:eastAsia="ja-JP"/>
        </w:rPr>
        <w:t>о</w:t>
      </w:r>
      <w:r w:rsidRPr="008E72B0">
        <w:rPr>
          <w:color w:val="000000" w:themeColor="text1"/>
          <w:sz w:val="28"/>
          <w:szCs w:val="28"/>
          <w:lang w:val="uk-UA" w:eastAsia="ja-JP"/>
        </w:rPr>
        <w:t>д</w:t>
      </w:r>
      <w:r w:rsidR="00087460" w:rsidRPr="008E72B0">
        <w:rPr>
          <w:color w:val="000000" w:themeColor="text1"/>
          <w:sz w:val="28"/>
          <w:szCs w:val="28"/>
          <w:lang w:val="uk-UA" w:eastAsia="ja-JP"/>
        </w:rPr>
        <w:t>у</w:t>
      </w:r>
      <w:r w:rsidRPr="008E72B0">
        <w:rPr>
          <w:color w:val="000000" w:themeColor="text1"/>
          <w:sz w:val="28"/>
          <w:szCs w:val="28"/>
          <w:lang w:val="uk-UA" w:eastAsia="ja-JP"/>
        </w:rPr>
        <w:t xml:space="preserve"> населення; </w:t>
      </w:r>
    </w:p>
    <w:p w14:paraId="7DB6AB44" w14:textId="0EB6B2E0" w:rsidR="00D55B3A" w:rsidRPr="006572FB" w:rsidRDefault="00D55B3A" w:rsidP="008E72B0">
      <w:pPr>
        <w:spacing w:line="360" w:lineRule="auto"/>
        <w:ind w:firstLine="709"/>
        <w:jc w:val="both"/>
        <w:rPr>
          <w:color w:val="000000" w:themeColor="text1"/>
          <w:sz w:val="28"/>
          <w:szCs w:val="28"/>
          <w:lang w:val="uk-UA" w:eastAsia="ja-JP"/>
        </w:rPr>
      </w:pPr>
      <w:r w:rsidRPr="006572FB">
        <w:rPr>
          <w:color w:val="000000" w:themeColor="text1"/>
          <w:sz w:val="28"/>
          <w:szCs w:val="28"/>
          <w:lang w:val="uk-UA" w:eastAsia="ja-JP"/>
        </w:rPr>
        <w:t>Виділяють такі види:</w:t>
      </w:r>
    </w:p>
    <w:p w14:paraId="1D09E628" w14:textId="213B5DBD" w:rsidR="00D55B3A" w:rsidRPr="008E72B0" w:rsidRDefault="00D55B3A" w:rsidP="001D4EF1">
      <w:pPr>
        <w:pStyle w:val="a5"/>
        <w:numPr>
          <w:ilvl w:val="0"/>
          <w:numId w:val="59"/>
        </w:numPr>
        <w:spacing w:line="360" w:lineRule="auto"/>
        <w:ind w:left="714" w:hanging="357"/>
        <w:jc w:val="both"/>
        <w:rPr>
          <w:color w:val="000000" w:themeColor="text1"/>
          <w:sz w:val="28"/>
          <w:szCs w:val="28"/>
          <w:lang w:val="uk-UA" w:eastAsia="ja-JP"/>
        </w:rPr>
      </w:pPr>
      <w:r w:rsidRPr="008E72B0">
        <w:rPr>
          <w:color w:val="000000" w:themeColor="text1"/>
          <w:sz w:val="28"/>
          <w:szCs w:val="28"/>
          <w:lang w:val="uk-UA" w:eastAsia="ja-JP"/>
        </w:rPr>
        <w:t xml:space="preserve">Еластичність попиту за ціною </w:t>
      </w:r>
      <m:oMath>
        <m:sSub>
          <m:sSubPr>
            <m:ctrlPr>
              <w:rPr>
                <w:rFonts w:ascii="Cambria Math" w:hAnsi="Cambria Math"/>
                <w:i/>
                <w:color w:val="000000" w:themeColor="text1"/>
                <w:sz w:val="28"/>
                <w:szCs w:val="28"/>
                <w:lang w:val="uk-UA" w:eastAsia="ja-JP"/>
              </w:rPr>
            </m:ctrlPr>
          </m:sSubPr>
          <m:e>
            <m:r>
              <w:rPr>
                <w:rFonts w:ascii="Cambria Math" w:hAnsi="Cambria Math"/>
                <w:color w:val="000000" w:themeColor="text1"/>
                <w:sz w:val="28"/>
                <w:szCs w:val="28"/>
                <w:lang w:val="en-US" w:eastAsia="ja-JP"/>
              </w:rPr>
              <m:t>E</m:t>
            </m:r>
          </m:e>
          <m:sub>
            <m:r>
              <w:rPr>
                <w:rFonts w:ascii="Cambria Math" w:hAnsi="Cambria Math"/>
                <w:color w:val="000000" w:themeColor="text1"/>
                <w:sz w:val="28"/>
                <w:szCs w:val="28"/>
                <w:lang w:val="uk-UA" w:eastAsia="ja-JP"/>
              </w:rPr>
              <m:t>p</m:t>
            </m:r>
          </m:sub>
        </m:sSub>
        <m:r>
          <w:rPr>
            <w:rFonts w:ascii="Cambria Math" w:hAnsi="Cambria Math"/>
            <w:color w:val="000000" w:themeColor="text1"/>
            <w:sz w:val="28"/>
            <w:szCs w:val="28"/>
            <w:lang w:val="uk-UA" w:eastAsia="ja-JP"/>
          </w:rPr>
          <m:t xml:space="preserve"> </m:t>
        </m:r>
      </m:oMath>
      <w:r w:rsidRPr="008E72B0">
        <w:rPr>
          <w:color w:val="000000" w:themeColor="text1"/>
          <w:sz w:val="28"/>
          <w:szCs w:val="28"/>
          <w:lang w:val="uk-UA" w:eastAsia="ja-JP"/>
        </w:rPr>
        <w:t>– це відношення зміни попиту до зміни рівня ціни на товар. Відповідно виділяють такі типи еластичності:</w:t>
      </w:r>
    </w:p>
    <w:p w14:paraId="70971CF0" w14:textId="424F71EF" w:rsidR="008E72B0" w:rsidRDefault="00D55B3A" w:rsidP="001D4EF1">
      <w:pPr>
        <w:pStyle w:val="a5"/>
        <w:numPr>
          <w:ilvl w:val="0"/>
          <w:numId w:val="60"/>
        </w:numPr>
        <w:spacing w:line="360" w:lineRule="auto"/>
        <w:jc w:val="both"/>
        <w:rPr>
          <w:color w:val="000000" w:themeColor="text1"/>
          <w:sz w:val="28"/>
          <w:szCs w:val="28"/>
          <w:lang w:val="uk-UA" w:eastAsia="ja-JP"/>
        </w:rPr>
      </w:pPr>
      <w:r w:rsidRPr="008E72B0">
        <w:rPr>
          <w:color w:val="000000" w:themeColor="text1"/>
          <w:sz w:val="28"/>
          <w:szCs w:val="28"/>
          <w:lang w:val="uk-UA" w:eastAsia="ja-JP"/>
        </w:rPr>
        <w:t>Одинич</w:t>
      </w:r>
      <w:r w:rsidR="008E72B0">
        <w:rPr>
          <w:color w:val="000000" w:themeColor="text1"/>
          <w:sz w:val="28"/>
          <w:szCs w:val="28"/>
          <w:lang w:val="uk-UA" w:eastAsia="ja-JP"/>
        </w:rPr>
        <w:t>ний</w:t>
      </w:r>
      <w:r w:rsidRPr="008E72B0">
        <w:rPr>
          <w:color w:val="000000" w:themeColor="text1"/>
          <w:sz w:val="28"/>
          <w:szCs w:val="28"/>
          <w:lang w:val="uk-UA" w:eastAsia="ja-JP"/>
        </w:rPr>
        <w:t xml:space="preserve">: </w:t>
      </w:r>
      <m:oMath>
        <m:sSub>
          <m:sSubPr>
            <m:ctrlPr>
              <w:rPr>
                <w:rFonts w:ascii="Cambria Math" w:hAnsi="Cambria Math"/>
                <w:i/>
                <w:color w:val="000000" w:themeColor="text1"/>
                <w:sz w:val="28"/>
                <w:szCs w:val="28"/>
                <w:lang w:val="uk-UA" w:eastAsia="ja-JP"/>
              </w:rPr>
            </m:ctrlPr>
          </m:sSubPr>
          <m:e>
            <m:r>
              <w:rPr>
                <w:rFonts w:ascii="Cambria Math" w:hAnsi="Cambria Math"/>
                <w:color w:val="000000" w:themeColor="text1"/>
                <w:sz w:val="28"/>
                <w:szCs w:val="28"/>
                <w:lang w:val="en-US" w:eastAsia="ja-JP"/>
              </w:rPr>
              <m:t>E</m:t>
            </m:r>
          </m:e>
          <m:sub>
            <m:r>
              <w:rPr>
                <w:rFonts w:ascii="Cambria Math" w:hAnsi="Cambria Math"/>
                <w:color w:val="000000" w:themeColor="text1"/>
                <w:sz w:val="28"/>
                <w:szCs w:val="28"/>
                <w:lang w:val="uk-UA" w:eastAsia="ja-JP"/>
              </w:rPr>
              <m:t>p</m:t>
            </m:r>
          </m:sub>
        </m:sSub>
        <m:r>
          <w:rPr>
            <w:rFonts w:ascii="Cambria Math" w:hAnsi="Cambria Math"/>
            <w:color w:val="000000" w:themeColor="text1"/>
            <w:sz w:val="28"/>
            <w:szCs w:val="28"/>
            <w:lang w:val="uk-UA" w:eastAsia="ja-JP"/>
          </w:rPr>
          <m:t xml:space="preserve">=1, </m:t>
        </m:r>
      </m:oMath>
      <w:r w:rsidRPr="008E72B0">
        <w:rPr>
          <w:color w:val="000000" w:themeColor="text1"/>
          <w:sz w:val="28"/>
          <w:szCs w:val="28"/>
          <w:lang w:val="uk-UA" w:eastAsia="ja-JP"/>
        </w:rPr>
        <w:t>на кожен відсоток зміни ціни об’єм попиту змінюється також на 1%;</w:t>
      </w:r>
    </w:p>
    <w:p w14:paraId="7AA5B32F" w14:textId="77777777" w:rsidR="008E72B0" w:rsidRDefault="00D55B3A" w:rsidP="001D4EF1">
      <w:pPr>
        <w:pStyle w:val="a5"/>
        <w:numPr>
          <w:ilvl w:val="0"/>
          <w:numId w:val="60"/>
        </w:numPr>
        <w:spacing w:line="360" w:lineRule="auto"/>
        <w:jc w:val="both"/>
        <w:rPr>
          <w:color w:val="000000" w:themeColor="text1"/>
          <w:sz w:val="28"/>
          <w:szCs w:val="28"/>
          <w:lang w:val="uk-UA" w:eastAsia="ja-JP"/>
        </w:rPr>
      </w:pPr>
      <w:r w:rsidRPr="008E72B0">
        <w:rPr>
          <w:color w:val="000000" w:themeColor="text1"/>
          <w:sz w:val="28"/>
          <w:szCs w:val="28"/>
          <w:lang w:val="uk-UA" w:eastAsia="ja-JP"/>
        </w:rPr>
        <w:t xml:space="preserve">Еластичний:  </w:t>
      </w:r>
      <m:oMath>
        <m:sSub>
          <m:sSubPr>
            <m:ctrlPr>
              <w:rPr>
                <w:rFonts w:ascii="Cambria Math" w:hAnsi="Cambria Math"/>
                <w:i/>
                <w:color w:val="000000" w:themeColor="text1"/>
                <w:sz w:val="28"/>
                <w:szCs w:val="28"/>
                <w:lang w:val="uk-UA" w:eastAsia="ja-JP"/>
              </w:rPr>
            </m:ctrlPr>
          </m:sSubPr>
          <m:e>
            <m:r>
              <w:rPr>
                <w:rFonts w:ascii="Cambria Math" w:hAnsi="Cambria Math"/>
                <w:color w:val="000000" w:themeColor="text1"/>
                <w:sz w:val="28"/>
                <w:szCs w:val="28"/>
                <w:lang w:val="en-US" w:eastAsia="ja-JP"/>
              </w:rPr>
              <m:t>E</m:t>
            </m:r>
          </m:e>
          <m:sub>
            <m:r>
              <w:rPr>
                <w:rFonts w:ascii="Cambria Math" w:hAnsi="Cambria Math"/>
                <w:color w:val="000000" w:themeColor="text1"/>
                <w:sz w:val="28"/>
                <w:szCs w:val="28"/>
                <w:lang w:val="uk-UA" w:eastAsia="ja-JP"/>
              </w:rPr>
              <m:t>p</m:t>
            </m:r>
          </m:sub>
        </m:sSub>
        <m:r>
          <w:rPr>
            <w:rFonts w:ascii="Cambria Math" w:hAnsi="Cambria Math"/>
            <w:color w:val="000000" w:themeColor="text1"/>
            <w:sz w:val="28"/>
            <w:szCs w:val="28"/>
            <w:lang w:val="uk-UA" w:eastAsia="ja-JP"/>
          </w:rPr>
          <m:t>&gt;1</m:t>
        </m:r>
        <m:r>
          <w:rPr>
            <w:rFonts w:ascii="Cambria Math" w:hAnsi="Cambria Math"/>
            <w:color w:val="000000" w:themeColor="text1"/>
            <w:sz w:val="28"/>
            <w:szCs w:val="28"/>
            <w:lang w:eastAsia="ja-JP"/>
          </w:rPr>
          <m:t>,</m:t>
        </m:r>
        <m:r>
          <w:rPr>
            <w:rFonts w:ascii="Cambria Math" w:hAnsi="Cambria Math"/>
            <w:color w:val="000000" w:themeColor="text1"/>
            <w:sz w:val="28"/>
            <w:szCs w:val="28"/>
            <w:lang w:val="uk-UA" w:eastAsia="ja-JP"/>
          </w:rPr>
          <m:t xml:space="preserve"> </m:t>
        </m:r>
      </m:oMath>
      <w:r w:rsidRPr="008E72B0">
        <w:rPr>
          <w:color w:val="000000" w:themeColor="text1"/>
          <w:sz w:val="28"/>
          <w:szCs w:val="28"/>
          <w:lang w:val="uk-UA" w:eastAsia="ja-JP"/>
        </w:rPr>
        <w:t>об’єм попиту змінюється швидше ніж змінюється ціна на товар (предмети розкоші);</w:t>
      </w:r>
    </w:p>
    <w:p w14:paraId="0C9A72BF" w14:textId="77777777" w:rsidR="008E72B0" w:rsidRDefault="00D55B3A" w:rsidP="001D4EF1">
      <w:pPr>
        <w:pStyle w:val="a5"/>
        <w:numPr>
          <w:ilvl w:val="0"/>
          <w:numId w:val="60"/>
        </w:numPr>
        <w:spacing w:line="360" w:lineRule="auto"/>
        <w:jc w:val="both"/>
        <w:rPr>
          <w:color w:val="000000" w:themeColor="text1"/>
          <w:sz w:val="28"/>
          <w:szCs w:val="28"/>
          <w:lang w:val="uk-UA" w:eastAsia="ja-JP"/>
        </w:rPr>
      </w:pPr>
      <w:r w:rsidRPr="008E72B0">
        <w:rPr>
          <w:color w:val="000000" w:themeColor="text1"/>
          <w:sz w:val="28"/>
          <w:szCs w:val="28"/>
          <w:lang w:val="uk-UA" w:eastAsia="ja-JP"/>
        </w:rPr>
        <w:t xml:space="preserve">Нееластичний: </w:t>
      </w:r>
      <m:oMath>
        <m:sSub>
          <m:sSubPr>
            <m:ctrlPr>
              <w:rPr>
                <w:rFonts w:ascii="Cambria Math" w:hAnsi="Cambria Math"/>
                <w:i/>
                <w:color w:val="000000" w:themeColor="text1"/>
                <w:sz w:val="28"/>
                <w:szCs w:val="28"/>
                <w:lang w:val="uk-UA" w:eastAsia="ja-JP"/>
              </w:rPr>
            </m:ctrlPr>
          </m:sSubPr>
          <m:e>
            <m:r>
              <w:rPr>
                <w:rFonts w:ascii="Cambria Math" w:hAnsi="Cambria Math"/>
                <w:color w:val="000000" w:themeColor="text1"/>
                <w:sz w:val="28"/>
                <w:szCs w:val="28"/>
                <w:lang w:val="en-US" w:eastAsia="ja-JP"/>
              </w:rPr>
              <m:t>E</m:t>
            </m:r>
          </m:e>
          <m:sub>
            <m:r>
              <w:rPr>
                <w:rFonts w:ascii="Cambria Math" w:hAnsi="Cambria Math"/>
                <w:color w:val="000000" w:themeColor="text1"/>
                <w:sz w:val="28"/>
                <w:szCs w:val="28"/>
                <w:lang w:val="uk-UA" w:eastAsia="ja-JP"/>
              </w:rPr>
              <m:t>p</m:t>
            </m:r>
          </m:sub>
        </m:sSub>
        <m:r>
          <w:rPr>
            <w:rFonts w:ascii="Cambria Math" w:hAnsi="Cambria Math"/>
            <w:color w:val="000000" w:themeColor="text1"/>
            <w:sz w:val="28"/>
            <w:szCs w:val="28"/>
            <w:lang w:val="uk-UA" w:eastAsia="ja-JP"/>
          </w:rPr>
          <m:t>&lt;1,</m:t>
        </m:r>
      </m:oMath>
      <w:r w:rsidRPr="008E72B0">
        <w:rPr>
          <w:color w:val="000000" w:themeColor="text1"/>
          <w:sz w:val="28"/>
          <w:szCs w:val="28"/>
          <w:lang w:val="uk-UA" w:eastAsia="ja-JP"/>
        </w:rPr>
        <w:t xml:space="preserve"> об’єм попиту змінюється повільніше ніж змінюється ціна на товар (товари першої необхідності);</w:t>
      </w:r>
    </w:p>
    <w:p w14:paraId="0B503AEC" w14:textId="77777777" w:rsidR="008E72B0" w:rsidRDefault="00D55B3A" w:rsidP="001D4EF1">
      <w:pPr>
        <w:pStyle w:val="a5"/>
        <w:numPr>
          <w:ilvl w:val="0"/>
          <w:numId w:val="60"/>
        </w:numPr>
        <w:spacing w:line="360" w:lineRule="auto"/>
        <w:jc w:val="both"/>
        <w:rPr>
          <w:color w:val="000000" w:themeColor="text1"/>
          <w:sz w:val="28"/>
          <w:szCs w:val="28"/>
          <w:lang w:val="uk-UA" w:eastAsia="ja-JP"/>
        </w:rPr>
      </w:pPr>
      <w:r w:rsidRPr="008E72B0">
        <w:rPr>
          <w:color w:val="000000" w:themeColor="text1"/>
          <w:sz w:val="28"/>
          <w:szCs w:val="28"/>
          <w:lang w:val="uk-UA" w:eastAsia="ja-JP"/>
        </w:rPr>
        <w:t>Повністю нееластичний:</w:t>
      </w:r>
      <m:oMath>
        <m:r>
          <w:rPr>
            <w:rFonts w:ascii="Cambria Math" w:hAnsi="Cambria Math"/>
            <w:color w:val="000000" w:themeColor="text1"/>
            <w:sz w:val="28"/>
            <w:szCs w:val="28"/>
            <w:lang w:val="uk-UA" w:eastAsia="ja-JP"/>
          </w:rPr>
          <m:t xml:space="preserve"> </m:t>
        </m:r>
        <m:sSub>
          <m:sSubPr>
            <m:ctrlPr>
              <w:rPr>
                <w:rFonts w:ascii="Cambria Math" w:hAnsi="Cambria Math"/>
                <w:i/>
                <w:color w:val="000000" w:themeColor="text1"/>
                <w:sz w:val="28"/>
                <w:szCs w:val="28"/>
                <w:lang w:val="uk-UA" w:eastAsia="ja-JP"/>
              </w:rPr>
            </m:ctrlPr>
          </m:sSubPr>
          <m:e>
            <m:r>
              <w:rPr>
                <w:rFonts w:ascii="Cambria Math" w:hAnsi="Cambria Math"/>
                <w:color w:val="000000" w:themeColor="text1"/>
                <w:sz w:val="28"/>
                <w:szCs w:val="28"/>
                <w:lang w:val="en-US" w:eastAsia="ja-JP"/>
              </w:rPr>
              <m:t>E</m:t>
            </m:r>
          </m:e>
          <m:sub>
            <m:r>
              <w:rPr>
                <w:rFonts w:ascii="Cambria Math" w:hAnsi="Cambria Math"/>
                <w:color w:val="000000" w:themeColor="text1"/>
                <w:sz w:val="28"/>
                <w:szCs w:val="28"/>
                <w:lang w:val="uk-UA" w:eastAsia="ja-JP"/>
              </w:rPr>
              <m:t>p</m:t>
            </m:r>
          </m:sub>
        </m:sSub>
        <m:r>
          <w:rPr>
            <w:rFonts w:ascii="Cambria Math" w:hAnsi="Cambria Math"/>
            <w:color w:val="000000" w:themeColor="text1"/>
            <w:sz w:val="28"/>
            <w:szCs w:val="28"/>
            <w:lang w:val="uk-UA" w:eastAsia="ja-JP"/>
          </w:rPr>
          <m:t>=0</m:t>
        </m:r>
      </m:oMath>
      <w:r w:rsidRPr="008E72B0">
        <w:rPr>
          <w:color w:val="000000" w:themeColor="text1"/>
          <w:sz w:val="28"/>
          <w:szCs w:val="28"/>
          <w:lang w:val="uk-UA" w:eastAsia="ja-JP"/>
        </w:rPr>
        <w:t>, об’єм попиту не змінюється при будь-якій навіть незначній зміні ціни;</w:t>
      </w:r>
    </w:p>
    <w:p w14:paraId="087830BD" w14:textId="5B12FACA" w:rsidR="002E7501" w:rsidRPr="008E72B0" w:rsidRDefault="00D55B3A" w:rsidP="001D4EF1">
      <w:pPr>
        <w:pStyle w:val="a5"/>
        <w:numPr>
          <w:ilvl w:val="0"/>
          <w:numId w:val="60"/>
        </w:numPr>
        <w:spacing w:line="360" w:lineRule="auto"/>
        <w:jc w:val="both"/>
        <w:rPr>
          <w:color w:val="000000" w:themeColor="text1"/>
          <w:sz w:val="28"/>
          <w:szCs w:val="28"/>
          <w:lang w:val="uk-UA" w:eastAsia="ja-JP"/>
        </w:rPr>
      </w:pPr>
      <w:r w:rsidRPr="008E72B0">
        <w:rPr>
          <w:color w:val="000000" w:themeColor="text1"/>
          <w:sz w:val="28"/>
          <w:szCs w:val="28"/>
          <w:lang w:val="uk-UA" w:eastAsia="ja-JP"/>
        </w:rPr>
        <w:t xml:space="preserve">Нескінченно еластичний попит: </w:t>
      </w:r>
      <m:oMath>
        <m:sSub>
          <m:sSubPr>
            <m:ctrlPr>
              <w:rPr>
                <w:rFonts w:ascii="Cambria Math" w:hAnsi="Cambria Math"/>
                <w:i/>
                <w:color w:val="000000" w:themeColor="text1"/>
                <w:sz w:val="28"/>
                <w:szCs w:val="28"/>
                <w:lang w:val="uk-UA" w:eastAsia="ja-JP"/>
              </w:rPr>
            </m:ctrlPr>
          </m:sSubPr>
          <m:e>
            <m:r>
              <w:rPr>
                <w:rFonts w:ascii="Cambria Math" w:hAnsi="Cambria Math"/>
                <w:color w:val="000000" w:themeColor="text1"/>
                <w:sz w:val="28"/>
                <w:szCs w:val="28"/>
                <w:lang w:val="en-US" w:eastAsia="ja-JP"/>
              </w:rPr>
              <m:t>E</m:t>
            </m:r>
          </m:e>
          <m:sub>
            <m:r>
              <w:rPr>
                <w:rFonts w:ascii="Cambria Math" w:hAnsi="Cambria Math"/>
                <w:color w:val="000000" w:themeColor="text1"/>
                <w:sz w:val="28"/>
                <w:szCs w:val="28"/>
                <w:lang w:val="uk-UA" w:eastAsia="ja-JP"/>
              </w:rPr>
              <m:t>p</m:t>
            </m:r>
          </m:sub>
        </m:sSub>
        <m:r>
          <w:rPr>
            <w:rFonts w:ascii="Cambria Math" w:hAnsi="Cambria Math"/>
            <w:color w:val="000000" w:themeColor="text1"/>
            <w:sz w:val="28"/>
            <w:szCs w:val="28"/>
            <w:lang w:val="uk-UA" w:eastAsia="ja-JP"/>
          </w:rPr>
          <m:t xml:space="preserve">=∞, </m:t>
        </m:r>
      </m:oMath>
      <w:r w:rsidRPr="008E72B0">
        <w:rPr>
          <w:color w:val="000000" w:themeColor="text1"/>
          <w:sz w:val="28"/>
          <w:szCs w:val="28"/>
          <w:lang w:val="uk-UA" w:eastAsia="ja-JP"/>
        </w:rPr>
        <w:t>об’єм попиту може змінюватись нескінченно при незначній зміні ціни</w:t>
      </w:r>
      <w:r w:rsidR="00896333" w:rsidRPr="008E72B0">
        <w:rPr>
          <w:color w:val="000000" w:themeColor="text1"/>
          <w:sz w:val="28"/>
          <w:szCs w:val="28"/>
          <w:lang w:val="uk-UA" w:eastAsia="ja-JP"/>
        </w:rPr>
        <w:t>.</w:t>
      </w:r>
    </w:p>
    <w:p w14:paraId="3636F0F1" w14:textId="3624A903" w:rsidR="00D55B3A" w:rsidRPr="008E72B0" w:rsidRDefault="00D55B3A" w:rsidP="001D4EF1">
      <w:pPr>
        <w:pStyle w:val="a5"/>
        <w:numPr>
          <w:ilvl w:val="0"/>
          <w:numId w:val="59"/>
        </w:numPr>
        <w:spacing w:line="360" w:lineRule="auto"/>
        <w:jc w:val="both"/>
        <w:rPr>
          <w:color w:val="000000" w:themeColor="text1"/>
          <w:sz w:val="28"/>
          <w:szCs w:val="28"/>
          <w:lang w:val="uk-UA" w:eastAsia="ja-JP"/>
        </w:rPr>
      </w:pPr>
      <w:r w:rsidRPr="008E72B0">
        <w:rPr>
          <w:color w:val="000000" w:themeColor="text1"/>
          <w:sz w:val="28"/>
          <w:szCs w:val="28"/>
          <w:lang w:val="uk-UA" w:eastAsia="ja-JP"/>
        </w:rPr>
        <w:t>Еластичність попиту по доходу – зміна попиту кожного покупця в залежності від зміни індивідуального або сукупного доходу. Відповідно виділяють такі типи еластичності:</w:t>
      </w:r>
    </w:p>
    <w:p w14:paraId="0BC2E58F" w14:textId="77777777" w:rsidR="008E72B0" w:rsidRDefault="00D55B3A" w:rsidP="001D4EF1">
      <w:pPr>
        <w:pStyle w:val="a5"/>
        <w:numPr>
          <w:ilvl w:val="0"/>
          <w:numId w:val="61"/>
        </w:numPr>
        <w:spacing w:line="360" w:lineRule="auto"/>
        <w:jc w:val="both"/>
        <w:rPr>
          <w:color w:val="000000" w:themeColor="text1"/>
          <w:sz w:val="28"/>
          <w:szCs w:val="28"/>
          <w:lang w:val="uk-UA" w:eastAsia="ja-JP"/>
        </w:rPr>
      </w:pPr>
      <w:r w:rsidRPr="008E72B0">
        <w:rPr>
          <w:color w:val="000000" w:themeColor="text1"/>
          <w:sz w:val="28"/>
          <w:szCs w:val="28"/>
          <w:lang w:val="uk-UA" w:eastAsia="ja-JP"/>
        </w:rPr>
        <w:lastRenderedPageBreak/>
        <w:t>Додатна: об’єм попиту збільшується разом з</w:t>
      </w:r>
      <w:r w:rsidR="00450905" w:rsidRPr="008E72B0">
        <w:rPr>
          <w:color w:val="000000" w:themeColor="text1"/>
          <w:sz w:val="28"/>
          <w:szCs w:val="28"/>
          <w:lang w:val="uk-UA" w:eastAsia="ja-JP"/>
        </w:rPr>
        <w:t>і</w:t>
      </w:r>
      <w:r w:rsidRPr="008E72B0">
        <w:rPr>
          <w:color w:val="000000" w:themeColor="text1"/>
          <w:sz w:val="28"/>
          <w:szCs w:val="28"/>
          <w:lang w:val="uk-UA" w:eastAsia="ja-JP"/>
        </w:rPr>
        <w:t xml:space="preserve"> збільшенням величини доходу (делікатеси);</w:t>
      </w:r>
    </w:p>
    <w:p w14:paraId="032F1DE0" w14:textId="77777777" w:rsidR="008E72B0" w:rsidRDefault="00D55B3A" w:rsidP="001D4EF1">
      <w:pPr>
        <w:pStyle w:val="a5"/>
        <w:numPr>
          <w:ilvl w:val="0"/>
          <w:numId w:val="61"/>
        </w:numPr>
        <w:spacing w:line="360" w:lineRule="auto"/>
        <w:jc w:val="both"/>
        <w:rPr>
          <w:color w:val="000000" w:themeColor="text1"/>
          <w:sz w:val="28"/>
          <w:szCs w:val="28"/>
          <w:lang w:val="uk-UA" w:eastAsia="ja-JP"/>
        </w:rPr>
      </w:pPr>
      <w:r w:rsidRPr="008E72B0">
        <w:rPr>
          <w:color w:val="000000" w:themeColor="text1"/>
          <w:sz w:val="28"/>
          <w:szCs w:val="28"/>
          <w:lang w:val="uk-UA" w:eastAsia="ja-JP"/>
        </w:rPr>
        <w:t>Від’ємна: об’єм попиту зменшується разом з</w:t>
      </w:r>
      <w:r w:rsidR="00450905" w:rsidRPr="008E72B0">
        <w:rPr>
          <w:color w:val="000000" w:themeColor="text1"/>
          <w:sz w:val="28"/>
          <w:szCs w:val="28"/>
          <w:lang w:val="uk-UA" w:eastAsia="ja-JP"/>
        </w:rPr>
        <w:t>і</w:t>
      </w:r>
      <w:r w:rsidRPr="008E72B0">
        <w:rPr>
          <w:color w:val="000000" w:themeColor="text1"/>
          <w:sz w:val="28"/>
          <w:szCs w:val="28"/>
          <w:lang w:val="uk-UA" w:eastAsia="ja-JP"/>
        </w:rPr>
        <w:t xml:space="preserve"> зменшенням величини </w:t>
      </w:r>
    </w:p>
    <w:p w14:paraId="17CB577D" w14:textId="77777777" w:rsidR="008E72B0" w:rsidRDefault="00D55B3A" w:rsidP="008E72B0">
      <w:pPr>
        <w:pStyle w:val="a5"/>
        <w:spacing w:line="360" w:lineRule="auto"/>
        <w:ind w:left="1211"/>
        <w:jc w:val="both"/>
        <w:rPr>
          <w:color w:val="000000" w:themeColor="text1"/>
          <w:sz w:val="28"/>
          <w:szCs w:val="28"/>
          <w:lang w:val="uk-UA" w:eastAsia="ja-JP"/>
        </w:rPr>
      </w:pPr>
      <w:r w:rsidRPr="008E72B0">
        <w:rPr>
          <w:color w:val="000000" w:themeColor="text1"/>
          <w:sz w:val="28"/>
          <w:szCs w:val="28"/>
          <w:lang w:val="uk-UA" w:eastAsia="ja-JP"/>
        </w:rPr>
        <w:t>доходу (дешеві неякісні товари);</w:t>
      </w:r>
    </w:p>
    <w:p w14:paraId="18FF817E" w14:textId="77777777" w:rsidR="008E72B0" w:rsidRDefault="00D55B3A" w:rsidP="001D4EF1">
      <w:pPr>
        <w:pStyle w:val="a5"/>
        <w:numPr>
          <w:ilvl w:val="0"/>
          <w:numId w:val="61"/>
        </w:numPr>
        <w:spacing w:line="360" w:lineRule="auto"/>
        <w:jc w:val="both"/>
        <w:rPr>
          <w:color w:val="000000" w:themeColor="text1"/>
          <w:sz w:val="28"/>
          <w:szCs w:val="28"/>
          <w:lang w:val="uk-UA" w:eastAsia="ja-JP"/>
        </w:rPr>
      </w:pPr>
      <w:r w:rsidRPr="008E72B0">
        <w:rPr>
          <w:color w:val="000000" w:themeColor="text1"/>
          <w:sz w:val="28"/>
          <w:szCs w:val="28"/>
          <w:lang w:val="uk-UA" w:eastAsia="ja-JP"/>
        </w:rPr>
        <w:t>Нульова: об’єм попиту ніяк не реагує на зміну величини доходу (товари щоденного використання)</w:t>
      </w:r>
      <w:r w:rsidR="00896333" w:rsidRPr="008E72B0">
        <w:rPr>
          <w:color w:val="000000" w:themeColor="text1"/>
          <w:sz w:val="28"/>
          <w:szCs w:val="28"/>
          <w:lang w:val="uk-UA" w:eastAsia="ja-JP"/>
        </w:rPr>
        <w:t>.</w:t>
      </w:r>
    </w:p>
    <w:p w14:paraId="2D3781EC" w14:textId="77777777" w:rsidR="008E72B0" w:rsidRDefault="00D55B3A" w:rsidP="001D4EF1">
      <w:pPr>
        <w:pStyle w:val="a5"/>
        <w:numPr>
          <w:ilvl w:val="0"/>
          <w:numId w:val="59"/>
        </w:numPr>
        <w:spacing w:line="360" w:lineRule="auto"/>
        <w:jc w:val="both"/>
        <w:rPr>
          <w:color w:val="000000" w:themeColor="text1"/>
          <w:sz w:val="28"/>
          <w:szCs w:val="28"/>
          <w:lang w:val="uk-UA" w:eastAsia="ja-JP"/>
        </w:rPr>
      </w:pPr>
      <w:r w:rsidRPr="008E72B0">
        <w:rPr>
          <w:color w:val="000000" w:themeColor="text1"/>
          <w:sz w:val="28"/>
          <w:szCs w:val="28"/>
          <w:lang w:val="uk-UA" w:eastAsia="ja-JP"/>
        </w:rPr>
        <w:t>Перехресна еластичність попиту за ціною – взаємозалежність зміни ціни одного товару на попит іншого. Наприклад, підвищення ціни на техніку приведе до підвищення попиту на деталі та обслуговування її; Відповідно виділяють такі типи еластичності:</w:t>
      </w:r>
    </w:p>
    <w:p w14:paraId="72E0C3E1" w14:textId="77777777" w:rsidR="008E72B0" w:rsidRDefault="00D55B3A" w:rsidP="001D4EF1">
      <w:pPr>
        <w:pStyle w:val="a5"/>
        <w:numPr>
          <w:ilvl w:val="1"/>
          <w:numId w:val="59"/>
        </w:numPr>
        <w:spacing w:line="360" w:lineRule="auto"/>
        <w:jc w:val="both"/>
        <w:rPr>
          <w:color w:val="000000" w:themeColor="text1"/>
          <w:sz w:val="28"/>
          <w:szCs w:val="28"/>
          <w:lang w:val="uk-UA" w:eastAsia="ja-JP"/>
        </w:rPr>
      </w:pPr>
      <w:r w:rsidRPr="008E72B0">
        <w:rPr>
          <w:color w:val="000000" w:themeColor="text1"/>
          <w:sz w:val="28"/>
          <w:szCs w:val="28"/>
          <w:lang w:val="uk-UA" w:eastAsia="ja-JP"/>
        </w:rPr>
        <w:t>Додатна: товари є взаємозамінними (йогурт і кефір, сік і газований напій);</w:t>
      </w:r>
    </w:p>
    <w:p w14:paraId="02F8A55D" w14:textId="77777777" w:rsidR="008E72B0" w:rsidRDefault="00D55B3A" w:rsidP="001D4EF1">
      <w:pPr>
        <w:pStyle w:val="a5"/>
        <w:numPr>
          <w:ilvl w:val="1"/>
          <w:numId w:val="59"/>
        </w:numPr>
        <w:spacing w:line="360" w:lineRule="auto"/>
        <w:jc w:val="both"/>
        <w:rPr>
          <w:color w:val="000000" w:themeColor="text1"/>
          <w:sz w:val="28"/>
          <w:szCs w:val="28"/>
          <w:lang w:val="uk-UA" w:eastAsia="ja-JP"/>
        </w:rPr>
      </w:pPr>
      <w:r w:rsidRPr="008E72B0">
        <w:rPr>
          <w:color w:val="000000" w:themeColor="text1"/>
          <w:sz w:val="28"/>
          <w:szCs w:val="28"/>
          <w:lang w:val="uk-UA" w:eastAsia="ja-JP"/>
        </w:rPr>
        <w:t>Негативна: товари є взаємодоповнюючими (зошит і обкладинки, телефон і чохол);</w:t>
      </w:r>
    </w:p>
    <w:p w14:paraId="2924E1CA" w14:textId="77777777" w:rsidR="008E72B0" w:rsidRDefault="00D55B3A" w:rsidP="001D4EF1">
      <w:pPr>
        <w:pStyle w:val="a5"/>
        <w:numPr>
          <w:ilvl w:val="1"/>
          <w:numId w:val="59"/>
        </w:numPr>
        <w:spacing w:line="360" w:lineRule="auto"/>
        <w:jc w:val="both"/>
        <w:rPr>
          <w:color w:val="000000" w:themeColor="text1"/>
          <w:sz w:val="28"/>
          <w:szCs w:val="28"/>
          <w:lang w:val="uk-UA" w:eastAsia="ja-JP"/>
        </w:rPr>
      </w:pPr>
      <w:r w:rsidRPr="008E72B0">
        <w:rPr>
          <w:color w:val="000000" w:themeColor="text1"/>
          <w:sz w:val="28"/>
          <w:szCs w:val="28"/>
          <w:lang w:val="uk-UA" w:eastAsia="ja-JP"/>
        </w:rPr>
        <w:t>Нульова: товари які не є взаємодоповнюючими чи взаємозамінними;</w:t>
      </w:r>
    </w:p>
    <w:p w14:paraId="172E688B" w14:textId="21B8E58D" w:rsidR="00B52454" w:rsidRPr="00DA11B9" w:rsidRDefault="00B52454" w:rsidP="001D4EF1">
      <w:pPr>
        <w:pStyle w:val="a5"/>
        <w:numPr>
          <w:ilvl w:val="0"/>
          <w:numId w:val="63"/>
        </w:numPr>
        <w:spacing w:line="360" w:lineRule="auto"/>
        <w:ind w:left="357" w:hanging="357"/>
        <w:jc w:val="both"/>
        <w:rPr>
          <w:color w:val="000000" w:themeColor="text1"/>
          <w:sz w:val="28"/>
          <w:szCs w:val="28"/>
          <w:lang w:val="uk-UA" w:eastAsia="ja-JP"/>
        </w:rPr>
      </w:pPr>
      <w:r w:rsidRPr="00DA11B9">
        <w:rPr>
          <w:color w:val="000000" w:themeColor="text1"/>
          <w:sz w:val="28"/>
          <w:szCs w:val="28"/>
          <w:lang w:val="uk-UA" w:eastAsia="ja-JP"/>
        </w:rPr>
        <w:t>Нееластичний: попит незмінний незалежно від зміни ціни на товар чи дох</w:t>
      </w:r>
      <w:r w:rsidR="004756C6" w:rsidRPr="00DA11B9">
        <w:rPr>
          <w:color w:val="000000" w:themeColor="text1"/>
          <w:sz w:val="28"/>
          <w:szCs w:val="28"/>
          <w:lang w:val="uk-UA" w:eastAsia="ja-JP"/>
        </w:rPr>
        <w:t>о</w:t>
      </w:r>
      <w:r w:rsidRPr="00DA11B9">
        <w:rPr>
          <w:color w:val="000000" w:themeColor="text1"/>
          <w:sz w:val="28"/>
          <w:szCs w:val="28"/>
          <w:lang w:val="uk-UA" w:eastAsia="ja-JP"/>
        </w:rPr>
        <w:t>д</w:t>
      </w:r>
      <w:r w:rsidR="004756C6" w:rsidRPr="00DA11B9">
        <w:rPr>
          <w:color w:val="000000" w:themeColor="text1"/>
          <w:sz w:val="28"/>
          <w:szCs w:val="28"/>
          <w:lang w:val="uk-UA" w:eastAsia="ja-JP"/>
        </w:rPr>
        <w:t>у</w:t>
      </w:r>
      <w:r w:rsidRPr="00DA11B9">
        <w:rPr>
          <w:color w:val="000000" w:themeColor="text1"/>
          <w:sz w:val="28"/>
          <w:szCs w:val="28"/>
          <w:lang w:val="uk-UA" w:eastAsia="ja-JP"/>
        </w:rPr>
        <w:t xml:space="preserve"> населення (товари першої необхідності)</w:t>
      </w:r>
      <w:r w:rsidR="00896333" w:rsidRPr="00DA11B9">
        <w:rPr>
          <w:color w:val="000000" w:themeColor="text1"/>
          <w:sz w:val="28"/>
          <w:szCs w:val="28"/>
          <w:lang w:val="uk-UA" w:eastAsia="ja-JP"/>
        </w:rPr>
        <w:t>.</w:t>
      </w:r>
    </w:p>
    <w:p w14:paraId="14155FD3" w14:textId="77777777" w:rsidR="00D55B3A" w:rsidRPr="006572FB" w:rsidRDefault="00D55B3A" w:rsidP="008E72B0">
      <w:pPr>
        <w:spacing w:line="360" w:lineRule="auto"/>
        <w:ind w:firstLine="709"/>
        <w:jc w:val="both"/>
        <w:rPr>
          <w:color w:val="000000" w:themeColor="text1"/>
          <w:sz w:val="28"/>
          <w:szCs w:val="28"/>
          <w:lang w:val="uk-UA" w:eastAsia="ja-JP"/>
        </w:rPr>
      </w:pPr>
      <w:r w:rsidRPr="006572FB">
        <w:rPr>
          <w:color w:val="000000" w:themeColor="text1"/>
          <w:sz w:val="28"/>
          <w:szCs w:val="28"/>
          <w:lang w:val="uk-UA" w:eastAsia="ja-JP"/>
        </w:rPr>
        <w:t>Фактори що впливають на еластичність попиту:</w:t>
      </w:r>
    </w:p>
    <w:p w14:paraId="470D4BF5" w14:textId="77777777" w:rsidR="00DA11B9" w:rsidRDefault="00D55B3A" w:rsidP="001D4EF1">
      <w:pPr>
        <w:pStyle w:val="a5"/>
        <w:numPr>
          <w:ilvl w:val="0"/>
          <w:numId w:val="62"/>
        </w:numPr>
        <w:spacing w:line="360" w:lineRule="auto"/>
        <w:jc w:val="both"/>
        <w:rPr>
          <w:color w:val="000000" w:themeColor="text1"/>
          <w:sz w:val="28"/>
          <w:szCs w:val="28"/>
          <w:lang w:val="uk-UA" w:eastAsia="ja-JP"/>
        </w:rPr>
      </w:pPr>
      <w:r w:rsidRPr="00DA11B9">
        <w:rPr>
          <w:color w:val="000000" w:themeColor="text1"/>
          <w:sz w:val="28"/>
          <w:szCs w:val="28"/>
          <w:lang w:val="uk-UA" w:eastAsia="ja-JP"/>
        </w:rPr>
        <w:t xml:space="preserve">Замінність: чим більше якісних замінників товару, тим еластичніший попит. Попит на </w:t>
      </w:r>
      <w:r w:rsidR="00871C8F" w:rsidRPr="00DA11B9">
        <w:rPr>
          <w:color w:val="000000" w:themeColor="text1"/>
          <w:sz w:val="28"/>
          <w:szCs w:val="28"/>
          <w:lang w:val="uk-UA" w:eastAsia="ja-JP"/>
        </w:rPr>
        <w:t>продукцію</w:t>
      </w:r>
      <w:r w:rsidRPr="00DA11B9">
        <w:rPr>
          <w:color w:val="000000" w:themeColor="text1"/>
          <w:sz w:val="28"/>
          <w:szCs w:val="28"/>
          <w:lang w:val="uk-UA" w:eastAsia="ja-JP"/>
        </w:rPr>
        <w:t>, як</w:t>
      </w:r>
      <w:r w:rsidR="00871C8F" w:rsidRPr="00DA11B9">
        <w:rPr>
          <w:color w:val="000000" w:themeColor="text1"/>
          <w:sz w:val="28"/>
          <w:szCs w:val="28"/>
          <w:lang w:val="uk-UA" w:eastAsia="ja-JP"/>
        </w:rPr>
        <w:t>у</w:t>
      </w:r>
      <w:r w:rsidRPr="00DA11B9">
        <w:rPr>
          <w:color w:val="000000" w:themeColor="text1"/>
          <w:sz w:val="28"/>
          <w:szCs w:val="28"/>
          <w:lang w:val="uk-UA" w:eastAsia="ja-JP"/>
        </w:rPr>
        <w:t xml:space="preserve"> неможливо замінити або як</w:t>
      </w:r>
      <w:r w:rsidR="00871C8F" w:rsidRPr="00DA11B9">
        <w:rPr>
          <w:color w:val="000000" w:themeColor="text1"/>
          <w:sz w:val="28"/>
          <w:szCs w:val="28"/>
          <w:lang w:val="uk-UA" w:eastAsia="ja-JP"/>
        </w:rPr>
        <w:t>а</w:t>
      </w:r>
      <w:r w:rsidRPr="00DA11B9">
        <w:rPr>
          <w:color w:val="000000" w:themeColor="text1"/>
          <w:sz w:val="28"/>
          <w:szCs w:val="28"/>
          <w:lang w:val="uk-UA" w:eastAsia="ja-JP"/>
        </w:rPr>
        <w:t xml:space="preserve"> виклика</w:t>
      </w:r>
      <w:r w:rsidR="009100A1" w:rsidRPr="00DA11B9">
        <w:rPr>
          <w:color w:val="000000" w:themeColor="text1"/>
          <w:sz w:val="28"/>
          <w:szCs w:val="28"/>
          <w:lang w:val="uk-UA" w:eastAsia="ja-JP"/>
        </w:rPr>
        <w:t>є</w:t>
      </w:r>
      <w:r w:rsidRPr="00DA11B9">
        <w:rPr>
          <w:color w:val="000000" w:themeColor="text1"/>
          <w:sz w:val="28"/>
          <w:szCs w:val="28"/>
          <w:lang w:val="uk-UA" w:eastAsia="ja-JP"/>
        </w:rPr>
        <w:t xml:space="preserve"> залежність не еластичний;</w:t>
      </w:r>
    </w:p>
    <w:p w14:paraId="2CBC068E" w14:textId="77777777" w:rsidR="00DA11B9" w:rsidRDefault="00D55B3A" w:rsidP="001D4EF1">
      <w:pPr>
        <w:pStyle w:val="a5"/>
        <w:numPr>
          <w:ilvl w:val="0"/>
          <w:numId w:val="62"/>
        </w:numPr>
        <w:spacing w:line="360" w:lineRule="auto"/>
        <w:jc w:val="both"/>
        <w:rPr>
          <w:color w:val="000000" w:themeColor="text1"/>
          <w:sz w:val="28"/>
          <w:szCs w:val="28"/>
          <w:lang w:val="uk-UA" w:eastAsia="ja-JP"/>
        </w:rPr>
      </w:pPr>
      <w:r w:rsidRPr="00DA11B9">
        <w:rPr>
          <w:color w:val="000000" w:themeColor="text1"/>
          <w:sz w:val="28"/>
          <w:szCs w:val="28"/>
          <w:lang w:val="uk-UA" w:eastAsia="ja-JP"/>
        </w:rPr>
        <w:t>Час: чим більше часу має покупець на прийняття рішення щодо покупки, тим еластичніший попит. Також має вплив час доби, пори року, день тижня, адже попит на зимові куртки взимку менш еластичний, ніж влітку;</w:t>
      </w:r>
    </w:p>
    <w:p w14:paraId="1721FBDE" w14:textId="77777777" w:rsidR="00DA11B9" w:rsidRDefault="00D55B3A" w:rsidP="001D4EF1">
      <w:pPr>
        <w:pStyle w:val="a5"/>
        <w:numPr>
          <w:ilvl w:val="0"/>
          <w:numId w:val="62"/>
        </w:numPr>
        <w:spacing w:line="360" w:lineRule="auto"/>
        <w:jc w:val="both"/>
        <w:rPr>
          <w:color w:val="000000" w:themeColor="text1"/>
          <w:sz w:val="28"/>
          <w:szCs w:val="28"/>
          <w:lang w:val="uk-UA" w:eastAsia="ja-JP"/>
        </w:rPr>
      </w:pPr>
      <w:r w:rsidRPr="00DA11B9">
        <w:rPr>
          <w:color w:val="000000" w:themeColor="text1"/>
          <w:sz w:val="28"/>
          <w:szCs w:val="28"/>
          <w:lang w:val="uk-UA" w:eastAsia="ja-JP"/>
        </w:rPr>
        <w:t>Важливість товару для покупця:</w:t>
      </w:r>
      <w:r w:rsidR="004756C6" w:rsidRPr="00DA11B9">
        <w:rPr>
          <w:color w:val="000000" w:themeColor="text1"/>
          <w:sz w:val="28"/>
          <w:szCs w:val="28"/>
          <w:lang w:val="uk-UA" w:eastAsia="ja-JP"/>
        </w:rPr>
        <w:t xml:space="preserve"> </w:t>
      </w:r>
      <w:r w:rsidRPr="00DA11B9">
        <w:rPr>
          <w:color w:val="000000" w:themeColor="text1"/>
          <w:sz w:val="28"/>
          <w:szCs w:val="28"/>
          <w:lang w:val="uk-UA" w:eastAsia="ja-JP"/>
        </w:rPr>
        <w:t>попит на предмети розкоші без яких можна обійтись еластичніший, ніж на повсякденні товари;</w:t>
      </w:r>
    </w:p>
    <w:p w14:paraId="5BD8A43E" w14:textId="77777777" w:rsidR="00DA11B9" w:rsidRDefault="00D55B3A" w:rsidP="001D4EF1">
      <w:pPr>
        <w:pStyle w:val="a5"/>
        <w:numPr>
          <w:ilvl w:val="0"/>
          <w:numId w:val="62"/>
        </w:numPr>
        <w:spacing w:line="360" w:lineRule="auto"/>
        <w:jc w:val="both"/>
        <w:rPr>
          <w:color w:val="000000" w:themeColor="text1"/>
          <w:sz w:val="28"/>
          <w:szCs w:val="28"/>
          <w:lang w:val="uk-UA" w:eastAsia="ja-JP"/>
        </w:rPr>
      </w:pPr>
      <w:r w:rsidRPr="00DA11B9">
        <w:rPr>
          <w:color w:val="000000" w:themeColor="text1"/>
          <w:sz w:val="28"/>
          <w:szCs w:val="28"/>
          <w:lang w:val="uk-UA" w:eastAsia="ja-JP"/>
        </w:rPr>
        <w:t>Дохід покупця: попит на товари для споживачів з високими доходами менш еластичний, чим для людей з низьким доходом;</w:t>
      </w:r>
    </w:p>
    <w:p w14:paraId="3E45CB43" w14:textId="4C75BCCB" w:rsidR="00D55B3A" w:rsidRPr="00DA11B9" w:rsidRDefault="00D55B3A" w:rsidP="001D4EF1">
      <w:pPr>
        <w:pStyle w:val="a5"/>
        <w:numPr>
          <w:ilvl w:val="0"/>
          <w:numId w:val="62"/>
        </w:numPr>
        <w:spacing w:line="360" w:lineRule="auto"/>
        <w:jc w:val="both"/>
        <w:rPr>
          <w:color w:val="000000" w:themeColor="text1"/>
          <w:sz w:val="28"/>
          <w:szCs w:val="28"/>
          <w:lang w:val="uk-UA" w:eastAsia="ja-JP"/>
        </w:rPr>
      </w:pPr>
      <w:r w:rsidRPr="00DA11B9">
        <w:rPr>
          <w:color w:val="000000" w:themeColor="text1"/>
          <w:sz w:val="28"/>
          <w:szCs w:val="28"/>
          <w:lang w:val="uk-UA" w:eastAsia="ja-JP"/>
        </w:rPr>
        <w:t>Ступінь новизни товару: попит на нові товари менш еластичний чим на інші вже відомі товари</w:t>
      </w:r>
      <w:r w:rsidR="00896333" w:rsidRPr="00DA11B9">
        <w:rPr>
          <w:color w:val="000000" w:themeColor="text1"/>
          <w:sz w:val="28"/>
          <w:szCs w:val="28"/>
          <w:lang w:val="uk-UA" w:eastAsia="ja-JP"/>
        </w:rPr>
        <w:t>.</w:t>
      </w:r>
    </w:p>
    <w:p w14:paraId="0B310792" w14:textId="2561FDA1" w:rsidR="00B52454" w:rsidRPr="006572FB" w:rsidRDefault="00B52454" w:rsidP="00037589">
      <w:pPr>
        <w:spacing w:line="360" w:lineRule="auto"/>
        <w:ind w:firstLine="709"/>
        <w:jc w:val="both"/>
        <w:rPr>
          <w:color w:val="000000" w:themeColor="text1"/>
          <w:sz w:val="28"/>
          <w:szCs w:val="28"/>
          <w:lang w:val="uk-UA" w:eastAsia="ja-JP"/>
        </w:rPr>
      </w:pPr>
      <w:r w:rsidRPr="006572FB">
        <w:rPr>
          <w:color w:val="000000" w:themeColor="text1"/>
          <w:sz w:val="28"/>
          <w:szCs w:val="28"/>
          <w:lang w:val="uk-UA" w:eastAsia="ja-JP"/>
        </w:rPr>
        <w:lastRenderedPageBreak/>
        <w:t>В залежності від числа споживачів:</w:t>
      </w:r>
    </w:p>
    <w:p w14:paraId="1C4A8929" w14:textId="77777777" w:rsidR="00DA11B9" w:rsidRDefault="001152B8" w:rsidP="001D4EF1">
      <w:pPr>
        <w:pStyle w:val="a5"/>
        <w:numPr>
          <w:ilvl w:val="0"/>
          <w:numId w:val="64"/>
        </w:numPr>
        <w:spacing w:line="360" w:lineRule="auto"/>
        <w:jc w:val="both"/>
        <w:rPr>
          <w:color w:val="000000" w:themeColor="text1"/>
          <w:sz w:val="28"/>
          <w:szCs w:val="28"/>
          <w:lang w:val="uk-UA" w:eastAsia="ja-JP"/>
        </w:rPr>
      </w:pPr>
      <w:r w:rsidRPr="00DA11B9">
        <w:rPr>
          <w:color w:val="000000" w:themeColor="text1"/>
          <w:sz w:val="28"/>
          <w:szCs w:val="28"/>
          <w:lang w:val="uk-UA" w:eastAsia="ja-JP"/>
        </w:rPr>
        <w:t>Індивідуальний: така кількість товару чи послуг, які покупець може</w:t>
      </w:r>
      <w:r w:rsidR="009100A1" w:rsidRPr="00DA11B9">
        <w:rPr>
          <w:color w:val="000000" w:themeColor="text1"/>
          <w:sz w:val="28"/>
          <w:szCs w:val="28"/>
          <w:lang w:val="uk-UA" w:eastAsia="ja-JP"/>
        </w:rPr>
        <w:t xml:space="preserve"> п</w:t>
      </w:r>
      <w:r w:rsidRPr="00DA11B9">
        <w:rPr>
          <w:color w:val="000000" w:themeColor="text1"/>
          <w:sz w:val="28"/>
          <w:szCs w:val="28"/>
          <w:lang w:val="uk-UA" w:eastAsia="ja-JP"/>
        </w:rPr>
        <w:t>ридбати</w:t>
      </w:r>
      <w:r w:rsidR="009100A1" w:rsidRPr="00DA11B9">
        <w:rPr>
          <w:color w:val="000000" w:themeColor="text1"/>
          <w:sz w:val="28"/>
          <w:szCs w:val="28"/>
          <w:lang w:val="uk-UA" w:eastAsia="ja-JP"/>
        </w:rPr>
        <w:t xml:space="preserve"> </w:t>
      </w:r>
      <w:r w:rsidR="00B52454" w:rsidRPr="00DA11B9">
        <w:rPr>
          <w:color w:val="000000" w:themeColor="text1"/>
          <w:sz w:val="28"/>
          <w:szCs w:val="28"/>
          <w:lang w:val="uk-UA" w:eastAsia="ja-JP"/>
        </w:rPr>
        <w:t xml:space="preserve">при певному рівні ціни </w:t>
      </w:r>
      <w:r w:rsidR="009100A1" w:rsidRPr="00DA11B9">
        <w:rPr>
          <w:color w:val="000000" w:themeColor="text1"/>
          <w:sz w:val="28"/>
          <w:szCs w:val="28"/>
          <w:lang w:val="uk-UA" w:eastAsia="ja-JP"/>
        </w:rPr>
        <w:t>та</w:t>
      </w:r>
      <w:r w:rsidR="00B52454" w:rsidRPr="00DA11B9">
        <w:rPr>
          <w:color w:val="000000" w:themeColor="text1"/>
          <w:sz w:val="28"/>
          <w:szCs w:val="28"/>
          <w:lang w:val="uk-UA" w:eastAsia="ja-JP"/>
        </w:rPr>
        <w:t xml:space="preserve"> в певний час;</w:t>
      </w:r>
    </w:p>
    <w:p w14:paraId="12EBA972" w14:textId="77777777" w:rsidR="00DA11B9" w:rsidRDefault="00B52454" w:rsidP="001D4EF1">
      <w:pPr>
        <w:pStyle w:val="a5"/>
        <w:numPr>
          <w:ilvl w:val="0"/>
          <w:numId w:val="64"/>
        </w:numPr>
        <w:spacing w:line="360" w:lineRule="auto"/>
        <w:jc w:val="both"/>
        <w:rPr>
          <w:color w:val="000000" w:themeColor="text1"/>
          <w:sz w:val="28"/>
          <w:szCs w:val="28"/>
          <w:lang w:val="uk-UA" w:eastAsia="ja-JP"/>
        </w:rPr>
      </w:pPr>
      <w:r w:rsidRPr="00DA11B9">
        <w:rPr>
          <w:color w:val="000000" w:themeColor="text1"/>
          <w:sz w:val="28"/>
          <w:szCs w:val="28"/>
          <w:lang w:val="uk-UA" w:eastAsia="ja-JP"/>
        </w:rPr>
        <w:t>Ринковий: загальний попит всіх покупців;</w:t>
      </w:r>
    </w:p>
    <w:p w14:paraId="445309A4" w14:textId="77777777" w:rsidR="00DA11B9" w:rsidRDefault="00B52454" w:rsidP="001D4EF1">
      <w:pPr>
        <w:pStyle w:val="a5"/>
        <w:numPr>
          <w:ilvl w:val="0"/>
          <w:numId w:val="64"/>
        </w:numPr>
        <w:spacing w:line="360" w:lineRule="auto"/>
        <w:jc w:val="both"/>
        <w:rPr>
          <w:color w:val="000000" w:themeColor="text1"/>
          <w:sz w:val="28"/>
          <w:szCs w:val="28"/>
          <w:lang w:val="uk-UA" w:eastAsia="ja-JP"/>
        </w:rPr>
      </w:pPr>
      <w:r w:rsidRPr="00DA11B9">
        <w:rPr>
          <w:color w:val="000000" w:themeColor="text1"/>
          <w:sz w:val="28"/>
          <w:szCs w:val="28"/>
          <w:lang w:val="uk-UA" w:eastAsia="ja-JP"/>
        </w:rPr>
        <w:t>Галузевий: сума індивідуальних попитів усіх фірм даної галузі;</w:t>
      </w:r>
    </w:p>
    <w:p w14:paraId="1935E5B9" w14:textId="37AB5E72" w:rsidR="00B52454" w:rsidRPr="00DA11B9" w:rsidRDefault="00B52454" w:rsidP="001D4EF1">
      <w:pPr>
        <w:pStyle w:val="a5"/>
        <w:numPr>
          <w:ilvl w:val="0"/>
          <w:numId w:val="64"/>
        </w:numPr>
        <w:spacing w:line="360" w:lineRule="auto"/>
        <w:jc w:val="both"/>
        <w:rPr>
          <w:color w:val="000000" w:themeColor="text1"/>
          <w:sz w:val="28"/>
          <w:szCs w:val="28"/>
          <w:lang w:val="uk-UA" w:eastAsia="ja-JP"/>
        </w:rPr>
      </w:pPr>
      <w:r w:rsidRPr="00DA11B9">
        <w:rPr>
          <w:color w:val="000000" w:themeColor="text1"/>
          <w:sz w:val="28"/>
          <w:szCs w:val="28"/>
          <w:lang w:val="uk-UA" w:eastAsia="ja-JP"/>
        </w:rPr>
        <w:t>Сукупний: сумарний попит економіки</w:t>
      </w:r>
      <w:r w:rsidR="00896333" w:rsidRPr="00DA11B9">
        <w:rPr>
          <w:color w:val="000000" w:themeColor="text1"/>
          <w:sz w:val="28"/>
          <w:szCs w:val="28"/>
          <w:lang w:val="uk-UA" w:eastAsia="ja-JP"/>
        </w:rPr>
        <w:t>.</w:t>
      </w:r>
    </w:p>
    <w:p w14:paraId="5AA03C49" w14:textId="1A89178E" w:rsidR="00B52454" w:rsidRPr="00DA11B9" w:rsidRDefault="00B52454" w:rsidP="00DA11B9">
      <w:pPr>
        <w:spacing w:line="360" w:lineRule="auto"/>
        <w:ind w:firstLine="709"/>
        <w:jc w:val="both"/>
        <w:rPr>
          <w:color w:val="000000" w:themeColor="text1"/>
          <w:sz w:val="28"/>
          <w:szCs w:val="28"/>
          <w:lang w:val="uk-UA" w:eastAsia="ja-JP"/>
        </w:rPr>
      </w:pPr>
      <w:r w:rsidRPr="00DA11B9">
        <w:rPr>
          <w:color w:val="000000" w:themeColor="text1"/>
          <w:sz w:val="28"/>
          <w:szCs w:val="28"/>
          <w:lang w:val="uk-UA" w:eastAsia="ja-JP"/>
        </w:rPr>
        <w:t>В залежності від охоплення товарів:</w:t>
      </w:r>
    </w:p>
    <w:p w14:paraId="514AA098" w14:textId="77777777" w:rsidR="00DA11B9" w:rsidRDefault="00B52454" w:rsidP="001D4EF1">
      <w:pPr>
        <w:pStyle w:val="a5"/>
        <w:numPr>
          <w:ilvl w:val="0"/>
          <w:numId w:val="64"/>
        </w:numPr>
        <w:spacing w:line="360" w:lineRule="auto"/>
        <w:jc w:val="both"/>
        <w:rPr>
          <w:color w:val="000000" w:themeColor="text1"/>
          <w:sz w:val="28"/>
          <w:szCs w:val="28"/>
          <w:lang w:val="uk-UA" w:eastAsia="ja-JP"/>
        </w:rPr>
      </w:pPr>
      <w:r w:rsidRPr="00DA11B9">
        <w:rPr>
          <w:color w:val="000000" w:themeColor="text1"/>
          <w:sz w:val="28"/>
          <w:szCs w:val="28"/>
          <w:lang w:val="uk-UA" w:eastAsia="ja-JP"/>
        </w:rPr>
        <w:t>Мікропопит: попит окремого виду товару на попит окремих груп покупців, підприємств;</w:t>
      </w:r>
    </w:p>
    <w:p w14:paraId="63C086F9" w14:textId="561DD393" w:rsidR="009B1782" w:rsidRPr="00DA11B9" w:rsidRDefault="00B52454" w:rsidP="001D4EF1">
      <w:pPr>
        <w:pStyle w:val="a5"/>
        <w:numPr>
          <w:ilvl w:val="0"/>
          <w:numId w:val="64"/>
        </w:numPr>
        <w:spacing w:line="360" w:lineRule="auto"/>
        <w:jc w:val="both"/>
        <w:rPr>
          <w:color w:val="000000" w:themeColor="text1"/>
          <w:sz w:val="28"/>
          <w:szCs w:val="28"/>
          <w:lang w:val="uk-UA" w:eastAsia="ja-JP"/>
        </w:rPr>
      </w:pPr>
      <w:r w:rsidRPr="00DA11B9">
        <w:rPr>
          <w:color w:val="000000" w:themeColor="text1"/>
          <w:sz w:val="28"/>
          <w:szCs w:val="28"/>
          <w:lang w:val="uk-UA" w:eastAsia="ja-JP"/>
        </w:rPr>
        <w:t xml:space="preserve">Макропопит: попит на великі продовольчі </w:t>
      </w:r>
      <w:r w:rsidR="009100A1" w:rsidRPr="00DA11B9">
        <w:rPr>
          <w:color w:val="000000" w:themeColor="text1"/>
          <w:sz w:val="28"/>
          <w:szCs w:val="28"/>
          <w:lang w:val="uk-UA" w:eastAsia="ja-JP"/>
        </w:rPr>
        <w:t>та</w:t>
      </w:r>
      <w:r w:rsidRPr="00DA11B9">
        <w:rPr>
          <w:color w:val="000000" w:themeColor="text1"/>
          <w:sz w:val="28"/>
          <w:szCs w:val="28"/>
          <w:lang w:val="uk-UA" w:eastAsia="ja-JP"/>
        </w:rPr>
        <w:t xml:space="preserve"> непродовольчі товари, а також попит окремих соціально-економічних груп населення, попит в масштабах країни, області </w:t>
      </w:r>
      <w:r w:rsidR="009100A1" w:rsidRPr="00DA11B9">
        <w:rPr>
          <w:color w:val="000000" w:themeColor="text1"/>
          <w:sz w:val="28"/>
          <w:szCs w:val="28"/>
          <w:lang w:val="uk-UA" w:eastAsia="ja-JP"/>
        </w:rPr>
        <w:t>та</w:t>
      </w:r>
      <w:r w:rsidRPr="00DA11B9">
        <w:rPr>
          <w:color w:val="000000" w:themeColor="text1"/>
          <w:sz w:val="28"/>
          <w:szCs w:val="28"/>
          <w:lang w:val="uk-UA" w:eastAsia="ja-JP"/>
        </w:rPr>
        <w:t xml:space="preserve"> міста.</w:t>
      </w:r>
    </w:p>
    <w:p w14:paraId="5FB56D4A" w14:textId="43856887" w:rsidR="00F24E81" w:rsidRPr="006572FB" w:rsidRDefault="00F24E81" w:rsidP="00037589">
      <w:pPr>
        <w:spacing w:line="360" w:lineRule="auto"/>
        <w:ind w:firstLine="709"/>
        <w:jc w:val="both"/>
        <w:rPr>
          <w:color w:val="000000" w:themeColor="text1"/>
          <w:sz w:val="28"/>
          <w:szCs w:val="28"/>
          <w:lang w:val="uk-UA" w:eastAsia="ja-JP"/>
        </w:rPr>
      </w:pPr>
    </w:p>
    <w:p w14:paraId="7007E38C" w14:textId="0C30C6C0" w:rsidR="00F24E81" w:rsidRPr="006572FB" w:rsidRDefault="00F24E81" w:rsidP="001D4EF1">
      <w:pPr>
        <w:pStyle w:val="a5"/>
        <w:numPr>
          <w:ilvl w:val="2"/>
          <w:numId w:val="9"/>
        </w:numPr>
        <w:spacing w:line="360" w:lineRule="auto"/>
        <w:ind w:left="0" w:firstLine="0"/>
        <w:jc w:val="both"/>
        <w:outlineLvl w:val="2"/>
        <w:rPr>
          <w:b/>
          <w:bCs/>
          <w:color w:val="000000" w:themeColor="text1"/>
          <w:sz w:val="28"/>
          <w:szCs w:val="28"/>
          <w:lang w:val="uk-UA" w:eastAsia="ja-JP"/>
        </w:rPr>
      </w:pPr>
      <w:bookmarkStart w:id="12" w:name="_Toc73351084"/>
      <w:r w:rsidRPr="006572FB">
        <w:rPr>
          <w:b/>
          <w:bCs/>
          <w:color w:val="000000" w:themeColor="text1"/>
          <w:sz w:val="28"/>
          <w:szCs w:val="28"/>
          <w:lang w:val="uk-UA" w:eastAsia="ja-JP"/>
        </w:rPr>
        <w:t>Причини відсутності, необхідність планування попиту на товар</w:t>
      </w:r>
      <w:bookmarkEnd w:id="12"/>
    </w:p>
    <w:p w14:paraId="5CADB48C" w14:textId="77777777" w:rsidR="00F24E81" w:rsidRPr="006572FB" w:rsidRDefault="00F24E81" w:rsidP="00037589">
      <w:pPr>
        <w:pStyle w:val="a5"/>
        <w:spacing w:line="360" w:lineRule="auto"/>
        <w:ind w:firstLine="709"/>
        <w:jc w:val="both"/>
        <w:rPr>
          <w:color w:val="000000" w:themeColor="text1"/>
          <w:sz w:val="28"/>
          <w:szCs w:val="28"/>
          <w:lang w:val="uk-UA" w:eastAsia="ja-JP"/>
        </w:rPr>
      </w:pPr>
    </w:p>
    <w:p w14:paraId="6F668051" w14:textId="77777777" w:rsidR="002E7501" w:rsidRDefault="00D55B3A" w:rsidP="00037589">
      <w:pPr>
        <w:spacing w:line="360" w:lineRule="auto"/>
        <w:ind w:firstLine="709"/>
        <w:jc w:val="both"/>
        <w:rPr>
          <w:rStyle w:val="a7"/>
          <w:b w:val="0"/>
          <w:bCs w:val="0"/>
          <w:color w:val="000000" w:themeColor="text1"/>
          <w:sz w:val="28"/>
          <w:szCs w:val="28"/>
          <w:lang w:val="uk-UA" w:eastAsia="ja-JP"/>
        </w:rPr>
      </w:pPr>
      <w:r w:rsidRPr="006572FB">
        <w:rPr>
          <w:rStyle w:val="a7"/>
          <w:b w:val="0"/>
          <w:bCs w:val="0"/>
          <w:color w:val="000000" w:themeColor="text1"/>
          <w:sz w:val="28"/>
          <w:szCs w:val="28"/>
          <w:lang w:val="uk-UA" w:eastAsia="ja-JP"/>
        </w:rPr>
        <w:t xml:space="preserve">Однак, для </w:t>
      </w:r>
      <w:r w:rsidR="006173C4">
        <w:rPr>
          <w:rStyle w:val="a7"/>
          <w:b w:val="0"/>
          <w:bCs w:val="0"/>
          <w:color w:val="000000" w:themeColor="text1"/>
          <w:sz w:val="28"/>
          <w:szCs w:val="28"/>
          <w:lang w:val="uk-UA" w:eastAsia="ja-JP"/>
        </w:rPr>
        <w:t>розв’язання</w:t>
      </w:r>
      <w:r w:rsidRPr="006572FB">
        <w:rPr>
          <w:rStyle w:val="a7"/>
          <w:b w:val="0"/>
          <w:bCs w:val="0"/>
          <w:color w:val="000000" w:themeColor="text1"/>
          <w:sz w:val="28"/>
          <w:szCs w:val="28"/>
          <w:lang w:val="uk-UA" w:eastAsia="ja-JP"/>
        </w:rPr>
        <w:t xml:space="preserve"> проблеми створення попиту є певні кроки, без яких просто не обійтися. І перший з них, звичайно ж є визначення причини відсутності попиту. Основні з них такі:</w:t>
      </w:r>
    </w:p>
    <w:p w14:paraId="3166FDE2" w14:textId="77777777" w:rsidR="00DA11B9" w:rsidRDefault="00D55B3A" w:rsidP="001D4EF1">
      <w:pPr>
        <w:pStyle w:val="a5"/>
        <w:numPr>
          <w:ilvl w:val="0"/>
          <w:numId w:val="65"/>
        </w:numPr>
        <w:spacing w:line="360" w:lineRule="auto"/>
        <w:jc w:val="both"/>
        <w:rPr>
          <w:rStyle w:val="a7"/>
          <w:b w:val="0"/>
          <w:bCs w:val="0"/>
          <w:color w:val="000000" w:themeColor="text1"/>
          <w:sz w:val="28"/>
          <w:szCs w:val="28"/>
          <w:lang w:val="uk-UA" w:eastAsia="ja-JP"/>
        </w:rPr>
      </w:pPr>
      <w:r w:rsidRPr="00DA11B9">
        <w:rPr>
          <w:rStyle w:val="a7"/>
          <w:b w:val="0"/>
          <w:bCs w:val="0"/>
          <w:color w:val="000000" w:themeColor="text1"/>
          <w:sz w:val="28"/>
          <w:szCs w:val="28"/>
          <w:lang w:val="uk-UA" w:eastAsia="ja-JP"/>
        </w:rPr>
        <w:t>Перенасичення цільового ринку даним товаром чи послугою;</w:t>
      </w:r>
    </w:p>
    <w:p w14:paraId="785A2FF0" w14:textId="77777777" w:rsidR="00DA11B9" w:rsidRDefault="00D55B3A" w:rsidP="001D4EF1">
      <w:pPr>
        <w:pStyle w:val="a5"/>
        <w:numPr>
          <w:ilvl w:val="0"/>
          <w:numId w:val="65"/>
        </w:numPr>
        <w:spacing w:line="360" w:lineRule="auto"/>
        <w:jc w:val="both"/>
        <w:rPr>
          <w:rStyle w:val="a7"/>
          <w:b w:val="0"/>
          <w:bCs w:val="0"/>
          <w:color w:val="000000" w:themeColor="text1"/>
          <w:sz w:val="28"/>
          <w:szCs w:val="28"/>
          <w:lang w:val="uk-UA" w:eastAsia="ja-JP"/>
        </w:rPr>
      </w:pPr>
      <w:r w:rsidRPr="00DA11B9">
        <w:rPr>
          <w:rStyle w:val="a7"/>
          <w:b w:val="0"/>
          <w:bCs w:val="0"/>
          <w:color w:val="000000" w:themeColor="text1"/>
          <w:sz w:val="28"/>
          <w:szCs w:val="28"/>
          <w:lang w:val="uk-UA" w:eastAsia="ja-JP"/>
        </w:rPr>
        <w:t>Відсутність потреби споживача у товарі чи послуги;</w:t>
      </w:r>
    </w:p>
    <w:p w14:paraId="79D770C8" w14:textId="77777777" w:rsidR="00DA11B9" w:rsidRDefault="00D55B3A" w:rsidP="001D4EF1">
      <w:pPr>
        <w:pStyle w:val="a5"/>
        <w:numPr>
          <w:ilvl w:val="0"/>
          <w:numId w:val="65"/>
        </w:numPr>
        <w:spacing w:line="360" w:lineRule="auto"/>
        <w:jc w:val="both"/>
        <w:rPr>
          <w:rStyle w:val="a7"/>
          <w:b w:val="0"/>
          <w:bCs w:val="0"/>
          <w:color w:val="000000" w:themeColor="text1"/>
          <w:sz w:val="28"/>
          <w:szCs w:val="28"/>
          <w:lang w:val="uk-UA" w:eastAsia="ja-JP"/>
        </w:rPr>
      </w:pPr>
      <w:r w:rsidRPr="00DA11B9">
        <w:rPr>
          <w:rStyle w:val="a7"/>
          <w:b w:val="0"/>
          <w:bCs w:val="0"/>
          <w:color w:val="000000" w:themeColor="text1"/>
          <w:sz w:val="28"/>
          <w:szCs w:val="28"/>
          <w:lang w:val="uk-UA" w:eastAsia="ja-JP"/>
        </w:rPr>
        <w:t>Перехід покупців до конкурентів;</w:t>
      </w:r>
    </w:p>
    <w:p w14:paraId="4E78DB93" w14:textId="77777777" w:rsidR="00DA11B9" w:rsidRDefault="00D55B3A" w:rsidP="001D4EF1">
      <w:pPr>
        <w:pStyle w:val="a5"/>
        <w:numPr>
          <w:ilvl w:val="0"/>
          <w:numId w:val="65"/>
        </w:numPr>
        <w:spacing w:line="360" w:lineRule="auto"/>
        <w:jc w:val="both"/>
        <w:rPr>
          <w:rStyle w:val="a7"/>
          <w:b w:val="0"/>
          <w:bCs w:val="0"/>
          <w:color w:val="000000" w:themeColor="text1"/>
          <w:sz w:val="28"/>
          <w:szCs w:val="28"/>
          <w:lang w:val="uk-UA" w:eastAsia="ja-JP"/>
        </w:rPr>
      </w:pPr>
      <w:r w:rsidRPr="00DA11B9">
        <w:rPr>
          <w:rStyle w:val="a7"/>
          <w:b w:val="0"/>
          <w:bCs w:val="0"/>
          <w:color w:val="000000" w:themeColor="text1"/>
          <w:sz w:val="28"/>
          <w:szCs w:val="28"/>
          <w:lang w:val="uk-UA" w:eastAsia="ja-JP"/>
        </w:rPr>
        <w:t>Покупець має негативні враження про товар чи послугу;</w:t>
      </w:r>
    </w:p>
    <w:p w14:paraId="29EA711B" w14:textId="77777777" w:rsidR="00DA11B9" w:rsidRDefault="00D55B3A" w:rsidP="001D4EF1">
      <w:pPr>
        <w:pStyle w:val="a5"/>
        <w:numPr>
          <w:ilvl w:val="0"/>
          <w:numId w:val="65"/>
        </w:numPr>
        <w:spacing w:line="360" w:lineRule="auto"/>
        <w:jc w:val="both"/>
        <w:rPr>
          <w:rStyle w:val="a7"/>
          <w:b w:val="0"/>
          <w:bCs w:val="0"/>
          <w:color w:val="000000" w:themeColor="text1"/>
          <w:sz w:val="28"/>
          <w:szCs w:val="28"/>
          <w:lang w:val="uk-UA" w:eastAsia="ja-JP"/>
        </w:rPr>
      </w:pPr>
      <w:r w:rsidRPr="00DA11B9">
        <w:rPr>
          <w:rStyle w:val="a7"/>
          <w:b w:val="0"/>
          <w:bCs w:val="0"/>
          <w:color w:val="000000" w:themeColor="text1"/>
          <w:sz w:val="28"/>
          <w:szCs w:val="28"/>
          <w:lang w:val="uk-UA" w:eastAsia="ja-JP"/>
        </w:rPr>
        <w:t>Сезонне падіння попиту на товар;</w:t>
      </w:r>
    </w:p>
    <w:p w14:paraId="587257AF" w14:textId="77777777" w:rsidR="00DA11B9" w:rsidRDefault="00D55B3A" w:rsidP="001D4EF1">
      <w:pPr>
        <w:pStyle w:val="a5"/>
        <w:numPr>
          <w:ilvl w:val="0"/>
          <w:numId w:val="65"/>
        </w:numPr>
        <w:spacing w:line="360" w:lineRule="auto"/>
        <w:jc w:val="both"/>
        <w:rPr>
          <w:rStyle w:val="a7"/>
          <w:b w:val="0"/>
          <w:bCs w:val="0"/>
          <w:color w:val="000000" w:themeColor="text1"/>
          <w:sz w:val="28"/>
          <w:szCs w:val="28"/>
          <w:lang w:val="uk-UA" w:eastAsia="ja-JP"/>
        </w:rPr>
      </w:pPr>
      <w:r w:rsidRPr="00DA11B9">
        <w:rPr>
          <w:rStyle w:val="a7"/>
          <w:b w:val="0"/>
          <w:bCs w:val="0"/>
          <w:color w:val="000000" w:themeColor="text1"/>
          <w:sz w:val="28"/>
          <w:szCs w:val="28"/>
          <w:lang w:val="uk-UA" w:eastAsia="ja-JP"/>
        </w:rPr>
        <w:t>Зниження доходу нашої цільової аудиторії;</w:t>
      </w:r>
    </w:p>
    <w:p w14:paraId="6BB3DA60" w14:textId="77777777" w:rsidR="00DA11B9" w:rsidRDefault="00D55B3A" w:rsidP="001D4EF1">
      <w:pPr>
        <w:pStyle w:val="a5"/>
        <w:numPr>
          <w:ilvl w:val="0"/>
          <w:numId w:val="65"/>
        </w:numPr>
        <w:spacing w:line="360" w:lineRule="auto"/>
        <w:jc w:val="both"/>
        <w:rPr>
          <w:rStyle w:val="a7"/>
          <w:b w:val="0"/>
          <w:bCs w:val="0"/>
          <w:color w:val="000000" w:themeColor="text1"/>
          <w:sz w:val="28"/>
          <w:szCs w:val="28"/>
          <w:lang w:val="uk-UA" w:eastAsia="ja-JP"/>
        </w:rPr>
      </w:pPr>
      <w:r w:rsidRPr="00DA11B9">
        <w:rPr>
          <w:rStyle w:val="a7"/>
          <w:b w:val="0"/>
          <w:bCs w:val="0"/>
          <w:color w:val="000000" w:themeColor="text1"/>
          <w:sz w:val="28"/>
          <w:szCs w:val="28"/>
          <w:lang w:val="uk-UA" w:eastAsia="ja-JP"/>
        </w:rPr>
        <w:t>Поява товару</w:t>
      </w:r>
      <w:r w:rsidR="009100A1" w:rsidRPr="00DA11B9">
        <w:rPr>
          <w:rStyle w:val="a7"/>
          <w:b w:val="0"/>
          <w:bCs w:val="0"/>
          <w:color w:val="000000" w:themeColor="text1"/>
          <w:sz w:val="28"/>
          <w:szCs w:val="28"/>
          <w:lang w:val="uk-UA" w:eastAsia="ja-JP"/>
        </w:rPr>
        <w:t>-</w:t>
      </w:r>
      <w:r w:rsidRPr="00DA11B9">
        <w:rPr>
          <w:rStyle w:val="a7"/>
          <w:b w:val="0"/>
          <w:bCs w:val="0"/>
          <w:color w:val="000000" w:themeColor="text1"/>
          <w:sz w:val="28"/>
          <w:szCs w:val="28"/>
          <w:lang w:val="uk-UA" w:eastAsia="ja-JP"/>
        </w:rPr>
        <w:t>замінника на ринку;</w:t>
      </w:r>
    </w:p>
    <w:p w14:paraId="510B1CE8" w14:textId="4DF93004" w:rsidR="00D55B3A" w:rsidRPr="00DA11B9" w:rsidRDefault="00D55B3A" w:rsidP="001D4EF1">
      <w:pPr>
        <w:pStyle w:val="a5"/>
        <w:numPr>
          <w:ilvl w:val="0"/>
          <w:numId w:val="65"/>
        </w:numPr>
        <w:spacing w:line="360" w:lineRule="auto"/>
        <w:jc w:val="both"/>
        <w:rPr>
          <w:rStyle w:val="a7"/>
          <w:b w:val="0"/>
          <w:bCs w:val="0"/>
          <w:color w:val="000000" w:themeColor="text1"/>
          <w:sz w:val="28"/>
          <w:szCs w:val="28"/>
          <w:lang w:val="uk-UA" w:eastAsia="ja-JP"/>
        </w:rPr>
      </w:pPr>
      <w:r w:rsidRPr="00DA11B9">
        <w:rPr>
          <w:rStyle w:val="a7"/>
          <w:b w:val="0"/>
          <w:bCs w:val="0"/>
          <w:color w:val="000000" w:themeColor="text1"/>
          <w:sz w:val="28"/>
          <w:szCs w:val="28"/>
          <w:lang w:val="uk-UA" w:eastAsia="ja-JP"/>
        </w:rPr>
        <w:t>Штучне зниження цін на товари конкурентів</w:t>
      </w:r>
      <w:r w:rsidR="009100A1" w:rsidRPr="00DA11B9">
        <w:rPr>
          <w:rStyle w:val="a7"/>
          <w:b w:val="0"/>
          <w:bCs w:val="0"/>
          <w:color w:val="000000" w:themeColor="text1"/>
          <w:sz w:val="28"/>
          <w:szCs w:val="28"/>
          <w:lang w:val="uk-UA" w:eastAsia="ja-JP"/>
        </w:rPr>
        <w:t>.</w:t>
      </w:r>
    </w:p>
    <w:p w14:paraId="104BF585" w14:textId="3CDD7B7F" w:rsidR="00D55B3A" w:rsidRPr="006572FB" w:rsidRDefault="00D55B3A" w:rsidP="00037589">
      <w:pPr>
        <w:spacing w:line="360" w:lineRule="auto"/>
        <w:ind w:firstLine="709"/>
        <w:jc w:val="both"/>
        <w:rPr>
          <w:color w:val="000000" w:themeColor="text1"/>
          <w:sz w:val="28"/>
          <w:szCs w:val="28"/>
          <w:lang w:val="uk-UA" w:eastAsia="ja-JP"/>
        </w:rPr>
      </w:pPr>
      <w:r w:rsidRPr="006572FB">
        <w:rPr>
          <w:rStyle w:val="a7"/>
          <w:b w:val="0"/>
          <w:bCs w:val="0"/>
          <w:color w:val="000000" w:themeColor="text1"/>
          <w:sz w:val="28"/>
          <w:szCs w:val="28"/>
          <w:lang w:val="uk-UA" w:eastAsia="ja-JP"/>
        </w:rPr>
        <w:t xml:space="preserve">Головне пам'ятати, що в процесі формування попиту «з нуля» дуже важливо проводити рекламну кампанію без агресії </w:t>
      </w:r>
      <w:r w:rsidR="006173C4">
        <w:rPr>
          <w:rStyle w:val="a7"/>
          <w:b w:val="0"/>
          <w:bCs w:val="0"/>
          <w:color w:val="000000" w:themeColor="text1"/>
          <w:sz w:val="28"/>
          <w:szCs w:val="28"/>
          <w:lang w:val="uk-UA" w:eastAsia="ja-JP"/>
        </w:rPr>
        <w:t>та</w:t>
      </w:r>
      <w:r w:rsidRPr="006572FB">
        <w:rPr>
          <w:rStyle w:val="a7"/>
          <w:b w:val="0"/>
          <w:bCs w:val="0"/>
          <w:color w:val="000000" w:themeColor="text1"/>
          <w:sz w:val="28"/>
          <w:szCs w:val="28"/>
          <w:lang w:val="uk-UA" w:eastAsia="ja-JP"/>
        </w:rPr>
        <w:t xml:space="preserve"> зайвої наполегливості. В ідеалі споживачі повинні дізнаватися про товар або послугу поступово </w:t>
      </w:r>
      <w:r w:rsidR="00087460">
        <w:rPr>
          <w:rStyle w:val="a7"/>
          <w:b w:val="0"/>
          <w:bCs w:val="0"/>
          <w:color w:val="000000" w:themeColor="text1"/>
          <w:sz w:val="28"/>
          <w:szCs w:val="28"/>
          <w:lang w:val="uk-UA" w:eastAsia="ja-JP"/>
        </w:rPr>
        <w:t>й</w:t>
      </w:r>
      <w:r w:rsidRPr="006572FB">
        <w:rPr>
          <w:rStyle w:val="a7"/>
          <w:b w:val="0"/>
          <w:bCs w:val="0"/>
          <w:color w:val="000000" w:themeColor="text1"/>
          <w:sz w:val="28"/>
          <w:szCs w:val="28"/>
          <w:lang w:val="uk-UA" w:eastAsia="ja-JP"/>
        </w:rPr>
        <w:t xml:space="preserve"> «випадково». </w:t>
      </w:r>
      <w:r w:rsidRPr="006572FB">
        <w:rPr>
          <w:rStyle w:val="a7"/>
          <w:b w:val="0"/>
          <w:bCs w:val="0"/>
          <w:color w:val="000000" w:themeColor="text1"/>
          <w:sz w:val="28"/>
          <w:szCs w:val="28"/>
          <w:lang w:val="uk-UA" w:eastAsia="ja-JP"/>
        </w:rPr>
        <w:lastRenderedPageBreak/>
        <w:t>Споживач хоче думати, що приймає рішення сам. Розумний фахівець з реклами з повагою ставиться до цього бажання споживача.</w:t>
      </w:r>
    </w:p>
    <w:p w14:paraId="32F7FDF9" w14:textId="78395BD9" w:rsidR="00D55B3A" w:rsidRPr="006572FB" w:rsidRDefault="00D55B3A" w:rsidP="00037589">
      <w:pPr>
        <w:spacing w:line="360" w:lineRule="auto"/>
        <w:ind w:firstLine="709"/>
        <w:jc w:val="both"/>
        <w:rPr>
          <w:rStyle w:val="a7"/>
          <w:b w:val="0"/>
          <w:bCs w:val="0"/>
          <w:color w:val="000000" w:themeColor="text1"/>
          <w:sz w:val="28"/>
          <w:szCs w:val="28"/>
          <w:lang w:val="uk-UA" w:eastAsia="ja-JP"/>
        </w:rPr>
      </w:pPr>
      <w:r w:rsidRPr="006572FB">
        <w:rPr>
          <w:rStyle w:val="a7"/>
          <w:b w:val="0"/>
          <w:bCs w:val="0"/>
          <w:color w:val="000000" w:themeColor="text1"/>
          <w:sz w:val="28"/>
          <w:szCs w:val="28"/>
          <w:lang w:val="uk-UA" w:eastAsia="ja-JP"/>
        </w:rPr>
        <w:t xml:space="preserve">Планування попиту </w:t>
      </w:r>
      <w:r w:rsidRPr="006572FB">
        <w:rPr>
          <w:color w:val="000000" w:themeColor="text1"/>
          <w:sz w:val="28"/>
          <w:szCs w:val="28"/>
          <w:lang w:val="uk-UA" w:eastAsia="ja-JP"/>
        </w:rPr>
        <w:t>– це визначення потреб ринку в товарному ланцюзі поста</w:t>
      </w:r>
      <w:r w:rsidR="00450905" w:rsidRPr="006572FB">
        <w:rPr>
          <w:color w:val="000000" w:themeColor="text1"/>
          <w:sz w:val="28"/>
          <w:szCs w:val="28"/>
          <w:lang w:val="uk-UA" w:eastAsia="ja-JP"/>
        </w:rPr>
        <w:t>чання</w:t>
      </w:r>
      <w:r w:rsidRPr="006572FB">
        <w:rPr>
          <w:color w:val="000000" w:themeColor="text1"/>
          <w:sz w:val="28"/>
          <w:szCs w:val="28"/>
          <w:lang w:val="uk-UA" w:eastAsia="ja-JP"/>
        </w:rPr>
        <w:t>, а результатом є максимально точний план потреб в товарі для планування пост</w:t>
      </w:r>
      <w:r w:rsidR="00450905" w:rsidRPr="006572FB">
        <w:rPr>
          <w:color w:val="000000" w:themeColor="text1"/>
          <w:sz w:val="28"/>
          <w:szCs w:val="28"/>
          <w:lang w:val="uk-UA" w:eastAsia="ja-JP"/>
        </w:rPr>
        <w:t>ачання</w:t>
      </w:r>
      <w:r w:rsidRPr="006572FB">
        <w:rPr>
          <w:color w:val="000000" w:themeColor="text1"/>
          <w:sz w:val="28"/>
          <w:szCs w:val="28"/>
          <w:lang w:val="uk-UA" w:eastAsia="ja-JP"/>
        </w:rPr>
        <w:t xml:space="preserve">. </w:t>
      </w:r>
      <w:r w:rsidRPr="006572FB">
        <w:rPr>
          <w:rStyle w:val="a7"/>
          <w:b w:val="0"/>
          <w:bCs w:val="0"/>
          <w:color w:val="000000" w:themeColor="text1"/>
          <w:sz w:val="28"/>
          <w:szCs w:val="28"/>
          <w:lang w:val="uk-UA" w:eastAsia="ja-JP"/>
        </w:rPr>
        <w:t xml:space="preserve">У процесі планування попиту визначаються майбутні потреби клієнтів, обсяги </w:t>
      </w:r>
      <w:r w:rsidR="006173C4">
        <w:rPr>
          <w:rStyle w:val="a7"/>
          <w:b w:val="0"/>
          <w:bCs w:val="0"/>
          <w:color w:val="000000" w:themeColor="text1"/>
          <w:sz w:val="28"/>
          <w:szCs w:val="28"/>
          <w:lang w:val="uk-UA" w:eastAsia="ja-JP"/>
        </w:rPr>
        <w:t>й</w:t>
      </w:r>
      <w:r w:rsidRPr="006572FB">
        <w:rPr>
          <w:rStyle w:val="a7"/>
          <w:b w:val="0"/>
          <w:bCs w:val="0"/>
          <w:color w:val="000000" w:themeColor="text1"/>
          <w:sz w:val="28"/>
          <w:szCs w:val="28"/>
          <w:lang w:val="uk-UA" w:eastAsia="ja-JP"/>
        </w:rPr>
        <w:t xml:space="preserve"> терміни закупівлі. План попиту показує потенціал ринку на продукти, вироблені компанією. На основі плану попиту формуються план продажів, виробництва,  оцінюються потреби в закупівлі та транспортуванні, заходи по виробничих, складських, транспортних та інших потужностей, планується </w:t>
      </w:r>
      <w:r w:rsidR="006173C4">
        <w:rPr>
          <w:rStyle w:val="a7"/>
          <w:b w:val="0"/>
          <w:bCs w:val="0"/>
          <w:color w:val="000000" w:themeColor="text1"/>
          <w:sz w:val="28"/>
          <w:szCs w:val="28"/>
          <w:lang w:val="uk-UA" w:eastAsia="ja-JP"/>
        </w:rPr>
        <w:t>виторг</w:t>
      </w:r>
      <w:r w:rsidRPr="006572FB">
        <w:rPr>
          <w:rStyle w:val="a7"/>
          <w:b w:val="0"/>
          <w:bCs w:val="0"/>
          <w:color w:val="000000" w:themeColor="text1"/>
          <w:sz w:val="28"/>
          <w:szCs w:val="28"/>
          <w:lang w:val="uk-UA" w:eastAsia="ja-JP"/>
        </w:rPr>
        <w:t>.</w:t>
      </w:r>
    </w:p>
    <w:p w14:paraId="5D52F701" w14:textId="2ECB14D5" w:rsidR="00D55B3A" w:rsidRPr="006572FB" w:rsidRDefault="00D55B3A" w:rsidP="00037589">
      <w:pPr>
        <w:spacing w:line="360" w:lineRule="auto"/>
        <w:ind w:firstLine="709"/>
        <w:jc w:val="both"/>
        <w:rPr>
          <w:rStyle w:val="a7"/>
          <w:b w:val="0"/>
          <w:bCs w:val="0"/>
          <w:color w:val="000000" w:themeColor="text1"/>
          <w:sz w:val="28"/>
          <w:szCs w:val="28"/>
          <w:lang w:val="uk-UA" w:eastAsia="ja-JP"/>
        </w:rPr>
      </w:pPr>
      <w:r w:rsidRPr="006572FB">
        <w:rPr>
          <w:rStyle w:val="a7"/>
          <w:b w:val="0"/>
          <w:bCs w:val="0"/>
          <w:color w:val="000000" w:themeColor="text1"/>
          <w:sz w:val="28"/>
          <w:szCs w:val="28"/>
          <w:lang w:val="uk-UA" w:eastAsia="ja-JP"/>
        </w:rPr>
        <w:t xml:space="preserve">Процес планування </w:t>
      </w:r>
      <w:r w:rsidR="006173C4">
        <w:rPr>
          <w:rStyle w:val="a7"/>
          <w:b w:val="0"/>
          <w:bCs w:val="0"/>
          <w:color w:val="000000" w:themeColor="text1"/>
          <w:sz w:val="28"/>
          <w:szCs w:val="28"/>
          <w:lang w:val="uk-UA" w:eastAsia="ja-JP"/>
        </w:rPr>
        <w:t>та</w:t>
      </w:r>
      <w:r w:rsidRPr="006572FB">
        <w:rPr>
          <w:rStyle w:val="a7"/>
          <w:b w:val="0"/>
          <w:bCs w:val="0"/>
          <w:color w:val="000000" w:themeColor="text1"/>
          <w:sz w:val="28"/>
          <w:szCs w:val="28"/>
          <w:lang w:val="uk-UA" w:eastAsia="ja-JP"/>
        </w:rPr>
        <w:t xml:space="preserve"> прогнозування попиту відрізняється в залежності від обраної компанією стратегії попиту: </w:t>
      </w:r>
    </w:p>
    <w:p w14:paraId="370B2EFA" w14:textId="6FC10B70" w:rsidR="00D55B3A" w:rsidRPr="006572FB" w:rsidRDefault="00D55B3A" w:rsidP="001D4EF1">
      <w:pPr>
        <w:pStyle w:val="a5"/>
        <w:numPr>
          <w:ilvl w:val="0"/>
          <w:numId w:val="3"/>
        </w:numPr>
        <w:spacing w:line="360" w:lineRule="auto"/>
        <w:ind w:left="357" w:hanging="357"/>
        <w:jc w:val="both"/>
        <w:rPr>
          <w:rStyle w:val="a7"/>
          <w:b w:val="0"/>
          <w:bCs w:val="0"/>
          <w:color w:val="000000" w:themeColor="text1"/>
          <w:sz w:val="28"/>
          <w:szCs w:val="28"/>
          <w:lang w:val="uk-UA" w:eastAsia="ja-JP"/>
        </w:rPr>
      </w:pPr>
      <w:r w:rsidRPr="006572FB">
        <w:rPr>
          <w:rStyle w:val="a7"/>
          <w:b w:val="0"/>
          <w:bCs w:val="0"/>
          <w:color w:val="000000" w:themeColor="text1"/>
          <w:sz w:val="28"/>
          <w:szCs w:val="28"/>
          <w:lang w:val="uk-UA" w:eastAsia="ja-JP"/>
        </w:rPr>
        <w:t>Виробництво на склад: планування</w:t>
      </w:r>
      <w:r w:rsidR="009100A1">
        <w:rPr>
          <w:rStyle w:val="a7"/>
          <w:b w:val="0"/>
          <w:bCs w:val="0"/>
          <w:color w:val="000000" w:themeColor="text1"/>
          <w:sz w:val="28"/>
          <w:szCs w:val="28"/>
          <w:lang w:val="uk-UA" w:eastAsia="ja-JP"/>
        </w:rPr>
        <w:t xml:space="preserve">, яке є </w:t>
      </w:r>
      <w:r w:rsidRPr="006572FB">
        <w:rPr>
          <w:rStyle w:val="a7"/>
          <w:b w:val="0"/>
          <w:bCs w:val="0"/>
          <w:color w:val="000000" w:themeColor="text1"/>
          <w:sz w:val="28"/>
          <w:szCs w:val="28"/>
          <w:lang w:val="uk-UA" w:eastAsia="ja-JP"/>
        </w:rPr>
        <w:t>необхідн</w:t>
      </w:r>
      <w:r w:rsidR="009100A1">
        <w:rPr>
          <w:rStyle w:val="a7"/>
          <w:b w:val="0"/>
          <w:bCs w:val="0"/>
          <w:color w:val="000000" w:themeColor="text1"/>
          <w:sz w:val="28"/>
          <w:szCs w:val="28"/>
          <w:lang w:val="uk-UA" w:eastAsia="ja-JP"/>
        </w:rPr>
        <w:t>им</w:t>
      </w:r>
      <w:r w:rsidRPr="006572FB">
        <w:rPr>
          <w:rStyle w:val="a7"/>
          <w:b w:val="0"/>
          <w:bCs w:val="0"/>
          <w:color w:val="000000" w:themeColor="text1"/>
          <w:sz w:val="28"/>
          <w:szCs w:val="28"/>
          <w:lang w:val="uk-UA" w:eastAsia="ja-JP"/>
        </w:rPr>
        <w:t xml:space="preserve"> для створення оптимального рівня запасів для максимального задоволення клієнтів та для уникнення ситуації дефіциту або переповнення складів. Основні проблеми які вирішуються створенням плану попиту:</w:t>
      </w:r>
    </w:p>
    <w:p w14:paraId="528BEB7D" w14:textId="77777777" w:rsidR="00DA11B9" w:rsidRDefault="00D55B3A" w:rsidP="001D4EF1">
      <w:pPr>
        <w:pStyle w:val="a5"/>
        <w:numPr>
          <w:ilvl w:val="1"/>
          <w:numId w:val="3"/>
        </w:numPr>
        <w:spacing w:line="360" w:lineRule="auto"/>
        <w:jc w:val="both"/>
        <w:rPr>
          <w:rStyle w:val="a7"/>
          <w:b w:val="0"/>
          <w:bCs w:val="0"/>
          <w:color w:val="000000" w:themeColor="text1"/>
          <w:sz w:val="28"/>
          <w:szCs w:val="28"/>
          <w:lang w:val="uk-UA" w:eastAsia="ja-JP"/>
        </w:rPr>
      </w:pPr>
      <w:r w:rsidRPr="00DA11B9">
        <w:rPr>
          <w:rStyle w:val="a7"/>
          <w:b w:val="0"/>
          <w:bCs w:val="0"/>
          <w:color w:val="000000" w:themeColor="text1"/>
          <w:sz w:val="28"/>
          <w:szCs w:val="28"/>
          <w:lang w:val="uk-UA" w:eastAsia="ja-JP"/>
        </w:rPr>
        <w:t xml:space="preserve">Незбалансований час виконання замовлення: час виконання замовлення перевищує час, який готовий чекати покупець. Продуманий заздалегідь план попиту гарантує наявність товару в будь-який момент часу </w:t>
      </w:r>
      <w:r w:rsidR="007B2E34" w:rsidRPr="00DA11B9">
        <w:rPr>
          <w:rStyle w:val="a7"/>
          <w:b w:val="0"/>
          <w:bCs w:val="0"/>
          <w:color w:val="000000" w:themeColor="text1"/>
          <w:sz w:val="28"/>
          <w:szCs w:val="28"/>
          <w:lang w:val="uk-UA" w:eastAsia="ja-JP"/>
        </w:rPr>
        <w:t>та</w:t>
      </w:r>
      <w:r w:rsidRPr="00DA11B9">
        <w:rPr>
          <w:rStyle w:val="a7"/>
          <w:b w:val="0"/>
          <w:bCs w:val="0"/>
          <w:color w:val="000000" w:themeColor="text1"/>
          <w:sz w:val="28"/>
          <w:szCs w:val="28"/>
          <w:lang w:val="uk-UA" w:eastAsia="ja-JP"/>
        </w:rPr>
        <w:t xml:space="preserve"> можливість його </w:t>
      </w:r>
      <w:r w:rsidR="006173C4" w:rsidRPr="00DA11B9">
        <w:rPr>
          <w:rStyle w:val="a7"/>
          <w:b w:val="0"/>
          <w:bCs w:val="0"/>
          <w:color w:val="000000" w:themeColor="text1"/>
          <w:sz w:val="28"/>
          <w:szCs w:val="28"/>
          <w:lang w:val="uk-UA" w:eastAsia="ja-JP"/>
        </w:rPr>
        <w:t>постачання</w:t>
      </w:r>
      <w:r w:rsidRPr="00DA11B9">
        <w:rPr>
          <w:rStyle w:val="a7"/>
          <w:b w:val="0"/>
          <w:bCs w:val="0"/>
          <w:color w:val="000000" w:themeColor="text1"/>
          <w:sz w:val="28"/>
          <w:szCs w:val="28"/>
          <w:lang w:val="uk-UA" w:eastAsia="ja-JP"/>
        </w:rPr>
        <w:t xml:space="preserve"> покупцю за той </w:t>
      </w:r>
      <w:r w:rsidR="006173C4" w:rsidRPr="00DA11B9">
        <w:rPr>
          <w:rStyle w:val="a7"/>
          <w:b w:val="0"/>
          <w:bCs w:val="0"/>
          <w:color w:val="000000" w:themeColor="text1"/>
          <w:sz w:val="28"/>
          <w:szCs w:val="28"/>
          <w:lang w:val="uk-UA" w:eastAsia="ja-JP"/>
        </w:rPr>
        <w:t>проміжок</w:t>
      </w:r>
      <w:r w:rsidRPr="00DA11B9">
        <w:rPr>
          <w:rStyle w:val="a7"/>
          <w:b w:val="0"/>
          <w:bCs w:val="0"/>
          <w:color w:val="000000" w:themeColor="text1"/>
          <w:sz w:val="28"/>
          <w:szCs w:val="28"/>
          <w:lang w:val="uk-UA" w:eastAsia="ja-JP"/>
        </w:rPr>
        <w:t xml:space="preserve"> часу, який клієнт готовий очікувати;</w:t>
      </w:r>
    </w:p>
    <w:p w14:paraId="6798AC56" w14:textId="77777777" w:rsidR="00DA11B9" w:rsidRDefault="00D55B3A" w:rsidP="001D4EF1">
      <w:pPr>
        <w:pStyle w:val="a5"/>
        <w:numPr>
          <w:ilvl w:val="1"/>
          <w:numId w:val="3"/>
        </w:numPr>
        <w:spacing w:line="360" w:lineRule="auto"/>
        <w:jc w:val="both"/>
        <w:rPr>
          <w:rStyle w:val="a7"/>
          <w:b w:val="0"/>
          <w:bCs w:val="0"/>
          <w:color w:val="000000" w:themeColor="text1"/>
          <w:sz w:val="28"/>
          <w:szCs w:val="28"/>
          <w:lang w:val="uk-UA" w:eastAsia="ja-JP"/>
        </w:rPr>
      </w:pPr>
      <w:r w:rsidRPr="00DA11B9">
        <w:rPr>
          <w:rStyle w:val="a7"/>
          <w:b w:val="0"/>
          <w:bCs w:val="0"/>
          <w:color w:val="000000" w:themeColor="text1"/>
          <w:sz w:val="28"/>
          <w:szCs w:val="28"/>
          <w:lang w:val="uk-UA" w:eastAsia="ja-JP"/>
        </w:rPr>
        <w:t xml:space="preserve">Управління розподілом товару: план попиту використовується для прийняття рішень, необхідних для розміщення товару в потрібній кількості, коли </w:t>
      </w:r>
      <w:r w:rsidR="006173C4" w:rsidRPr="00DA11B9">
        <w:rPr>
          <w:rStyle w:val="a7"/>
          <w:b w:val="0"/>
          <w:bCs w:val="0"/>
          <w:color w:val="000000" w:themeColor="text1"/>
          <w:sz w:val="28"/>
          <w:szCs w:val="28"/>
          <w:lang w:val="uk-UA" w:eastAsia="ja-JP"/>
        </w:rPr>
        <w:t>й</w:t>
      </w:r>
      <w:r w:rsidRPr="00DA11B9">
        <w:rPr>
          <w:rStyle w:val="a7"/>
          <w:b w:val="0"/>
          <w:bCs w:val="0"/>
          <w:color w:val="000000" w:themeColor="text1"/>
          <w:sz w:val="28"/>
          <w:szCs w:val="28"/>
          <w:lang w:val="uk-UA" w:eastAsia="ja-JP"/>
        </w:rPr>
        <w:t xml:space="preserve"> де він потрібен;</w:t>
      </w:r>
    </w:p>
    <w:p w14:paraId="0793E93C" w14:textId="03296F1F" w:rsidR="002E7501" w:rsidRPr="00DA11B9" w:rsidRDefault="00D55B3A" w:rsidP="001D4EF1">
      <w:pPr>
        <w:pStyle w:val="a5"/>
        <w:numPr>
          <w:ilvl w:val="1"/>
          <w:numId w:val="3"/>
        </w:numPr>
        <w:spacing w:line="360" w:lineRule="auto"/>
        <w:jc w:val="both"/>
        <w:rPr>
          <w:rStyle w:val="a7"/>
          <w:b w:val="0"/>
          <w:bCs w:val="0"/>
          <w:color w:val="000000" w:themeColor="text1"/>
          <w:sz w:val="28"/>
          <w:szCs w:val="28"/>
          <w:lang w:val="uk-UA" w:eastAsia="ja-JP"/>
        </w:rPr>
      </w:pPr>
      <w:r w:rsidRPr="00DA11B9">
        <w:rPr>
          <w:rStyle w:val="a7"/>
          <w:b w:val="0"/>
          <w:bCs w:val="0"/>
          <w:color w:val="000000" w:themeColor="text1"/>
          <w:sz w:val="28"/>
          <w:szCs w:val="28"/>
          <w:lang w:val="uk-UA" w:eastAsia="ja-JP"/>
        </w:rPr>
        <w:t xml:space="preserve">Планування виробничої діяльності </w:t>
      </w:r>
      <w:r w:rsidR="006173C4" w:rsidRPr="00DA11B9">
        <w:rPr>
          <w:rStyle w:val="a7"/>
          <w:b w:val="0"/>
          <w:bCs w:val="0"/>
          <w:color w:val="000000" w:themeColor="text1"/>
          <w:sz w:val="28"/>
          <w:szCs w:val="28"/>
          <w:lang w:val="uk-UA" w:eastAsia="ja-JP"/>
        </w:rPr>
        <w:t>та</w:t>
      </w:r>
      <w:r w:rsidRPr="00DA11B9">
        <w:rPr>
          <w:rStyle w:val="a7"/>
          <w:b w:val="0"/>
          <w:bCs w:val="0"/>
          <w:color w:val="000000" w:themeColor="text1"/>
          <w:sz w:val="28"/>
          <w:szCs w:val="28"/>
          <w:lang w:val="uk-UA" w:eastAsia="ja-JP"/>
        </w:rPr>
        <w:t xml:space="preserve"> ресурсів: план попиту дозволяє </w:t>
      </w:r>
    </w:p>
    <w:p w14:paraId="2631FAF1" w14:textId="77777777" w:rsidR="002E7501" w:rsidRDefault="00D55B3A" w:rsidP="00DA11B9">
      <w:pPr>
        <w:pStyle w:val="a5"/>
        <w:spacing w:line="360" w:lineRule="auto"/>
        <w:ind w:left="788"/>
        <w:jc w:val="both"/>
        <w:rPr>
          <w:rStyle w:val="a7"/>
          <w:b w:val="0"/>
          <w:bCs w:val="0"/>
          <w:color w:val="000000" w:themeColor="text1"/>
          <w:sz w:val="28"/>
          <w:szCs w:val="28"/>
          <w:lang w:val="uk-UA" w:eastAsia="ja-JP"/>
        </w:rPr>
      </w:pPr>
      <w:r w:rsidRPr="006572FB">
        <w:rPr>
          <w:rStyle w:val="a7"/>
          <w:b w:val="0"/>
          <w:bCs w:val="0"/>
          <w:color w:val="000000" w:themeColor="text1"/>
          <w:sz w:val="28"/>
          <w:szCs w:val="28"/>
          <w:lang w:val="uk-UA" w:eastAsia="ja-JP"/>
        </w:rPr>
        <w:t xml:space="preserve">формувати стабільний, ефективний для виробництва план, тим самим </w:t>
      </w:r>
    </w:p>
    <w:p w14:paraId="5A1A9648" w14:textId="50674E41" w:rsidR="00D55B3A" w:rsidRPr="006572FB" w:rsidRDefault="00D55B3A" w:rsidP="00DA11B9">
      <w:pPr>
        <w:pStyle w:val="a5"/>
        <w:spacing w:line="360" w:lineRule="auto"/>
        <w:ind w:left="788"/>
        <w:jc w:val="both"/>
        <w:rPr>
          <w:rStyle w:val="a7"/>
          <w:b w:val="0"/>
          <w:bCs w:val="0"/>
          <w:color w:val="000000" w:themeColor="text1"/>
          <w:sz w:val="28"/>
          <w:szCs w:val="28"/>
          <w:lang w:val="uk-UA" w:eastAsia="ja-JP"/>
        </w:rPr>
      </w:pPr>
      <w:r w:rsidRPr="006572FB">
        <w:rPr>
          <w:rStyle w:val="a7"/>
          <w:b w:val="0"/>
          <w:bCs w:val="0"/>
          <w:color w:val="000000" w:themeColor="text1"/>
          <w:sz w:val="28"/>
          <w:szCs w:val="28"/>
          <w:lang w:val="uk-UA" w:eastAsia="ja-JP"/>
        </w:rPr>
        <w:t>задовольняти потреби споживачів</w:t>
      </w:r>
      <w:r w:rsidR="006173C4">
        <w:rPr>
          <w:rStyle w:val="a7"/>
          <w:b w:val="0"/>
          <w:bCs w:val="0"/>
          <w:color w:val="000000" w:themeColor="text1"/>
          <w:sz w:val="28"/>
          <w:szCs w:val="28"/>
          <w:lang w:val="uk-UA" w:eastAsia="ja-JP"/>
        </w:rPr>
        <w:t>.</w:t>
      </w:r>
    </w:p>
    <w:p w14:paraId="0A4481C5" w14:textId="63ED91F5" w:rsidR="00D55B3A" w:rsidRPr="00DA11B9" w:rsidRDefault="00D55B3A" w:rsidP="001D4EF1">
      <w:pPr>
        <w:pStyle w:val="a5"/>
        <w:numPr>
          <w:ilvl w:val="0"/>
          <w:numId w:val="66"/>
        </w:numPr>
        <w:spacing w:line="360" w:lineRule="auto"/>
        <w:ind w:left="357" w:hanging="357"/>
        <w:jc w:val="both"/>
        <w:rPr>
          <w:rStyle w:val="a7"/>
          <w:b w:val="0"/>
          <w:bCs w:val="0"/>
          <w:color w:val="000000" w:themeColor="text1"/>
          <w:sz w:val="28"/>
          <w:szCs w:val="28"/>
          <w:lang w:val="uk-UA" w:eastAsia="ja-JP"/>
        </w:rPr>
      </w:pPr>
      <w:r w:rsidRPr="00DA11B9">
        <w:rPr>
          <w:rStyle w:val="a7"/>
          <w:b w:val="0"/>
          <w:bCs w:val="0"/>
          <w:color w:val="000000" w:themeColor="text1"/>
          <w:sz w:val="28"/>
          <w:szCs w:val="28"/>
          <w:lang w:val="uk-UA" w:eastAsia="ja-JP"/>
        </w:rPr>
        <w:t xml:space="preserve">Виробництво на замовлення: компанії, які виробляють товар на замовлення клієнтів встановлюють такі часові зони для обов’язків по </w:t>
      </w:r>
      <w:r w:rsidR="006173C4" w:rsidRPr="00DA11B9">
        <w:rPr>
          <w:rStyle w:val="a7"/>
          <w:b w:val="0"/>
          <w:bCs w:val="0"/>
          <w:color w:val="000000" w:themeColor="text1"/>
          <w:sz w:val="28"/>
          <w:szCs w:val="28"/>
          <w:lang w:val="uk-UA" w:eastAsia="ja-JP"/>
        </w:rPr>
        <w:t>постачанням</w:t>
      </w:r>
      <w:r w:rsidRPr="00DA11B9">
        <w:rPr>
          <w:rStyle w:val="a7"/>
          <w:b w:val="0"/>
          <w:bCs w:val="0"/>
          <w:color w:val="000000" w:themeColor="text1"/>
          <w:sz w:val="28"/>
          <w:szCs w:val="28"/>
          <w:lang w:val="uk-UA" w:eastAsia="ja-JP"/>
        </w:rPr>
        <w:t>:</w:t>
      </w:r>
    </w:p>
    <w:p w14:paraId="6DF815C6" w14:textId="77777777" w:rsidR="00DA11B9" w:rsidRDefault="00D55B3A" w:rsidP="001D4EF1">
      <w:pPr>
        <w:pStyle w:val="a5"/>
        <w:numPr>
          <w:ilvl w:val="0"/>
          <w:numId w:val="67"/>
        </w:numPr>
        <w:spacing w:line="360" w:lineRule="auto"/>
        <w:jc w:val="both"/>
        <w:rPr>
          <w:rStyle w:val="a7"/>
          <w:b w:val="0"/>
          <w:bCs w:val="0"/>
          <w:color w:val="000000" w:themeColor="text1"/>
          <w:sz w:val="28"/>
          <w:szCs w:val="28"/>
          <w:lang w:val="uk-UA" w:eastAsia="ja-JP"/>
        </w:rPr>
      </w:pPr>
      <w:r w:rsidRPr="00DA11B9">
        <w:rPr>
          <w:rStyle w:val="a7"/>
          <w:b w:val="0"/>
          <w:bCs w:val="0"/>
          <w:color w:val="000000" w:themeColor="text1"/>
          <w:sz w:val="28"/>
          <w:szCs w:val="28"/>
          <w:lang w:val="uk-UA" w:eastAsia="ja-JP"/>
        </w:rPr>
        <w:t>Зона твердих замовлень: тільки підтверджені замовлення;</w:t>
      </w:r>
    </w:p>
    <w:p w14:paraId="236CE88D" w14:textId="77777777" w:rsidR="00DA11B9" w:rsidRDefault="001152B8" w:rsidP="001D4EF1">
      <w:pPr>
        <w:pStyle w:val="a5"/>
        <w:numPr>
          <w:ilvl w:val="0"/>
          <w:numId w:val="67"/>
        </w:numPr>
        <w:spacing w:line="360" w:lineRule="auto"/>
        <w:jc w:val="both"/>
        <w:rPr>
          <w:rStyle w:val="a7"/>
          <w:b w:val="0"/>
          <w:bCs w:val="0"/>
          <w:color w:val="000000" w:themeColor="text1"/>
          <w:sz w:val="28"/>
          <w:szCs w:val="28"/>
          <w:lang w:val="uk-UA" w:eastAsia="ja-JP"/>
        </w:rPr>
      </w:pPr>
      <w:r w:rsidRPr="00DA11B9">
        <w:rPr>
          <w:rStyle w:val="a7"/>
          <w:b w:val="0"/>
          <w:bCs w:val="0"/>
          <w:color w:val="000000" w:themeColor="text1"/>
          <w:sz w:val="28"/>
          <w:szCs w:val="28"/>
          <w:lang w:val="uk-UA" w:eastAsia="ja-JP"/>
        </w:rPr>
        <w:lastRenderedPageBreak/>
        <w:t>Зона частково твердих замовлень: як підтверджені замовлення, так і частково</w:t>
      </w:r>
      <w:r w:rsidR="006173C4" w:rsidRPr="00DA11B9">
        <w:rPr>
          <w:rStyle w:val="a7"/>
          <w:b w:val="0"/>
          <w:bCs w:val="0"/>
          <w:color w:val="000000" w:themeColor="text1"/>
          <w:sz w:val="28"/>
          <w:szCs w:val="28"/>
          <w:lang w:val="uk-UA" w:eastAsia="ja-JP"/>
        </w:rPr>
        <w:t xml:space="preserve"> прогнозовані</w:t>
      </w:r>
      <w:r w:rsidR="00D55B3A" w:rsidRPr="00DA11B9">
        <w:rPr>
          <w:rStyle w:val="a7"/>
          <w:b w:val="0"/>
          <w:bCs w:val="0"/>
          <w:color w:val="000000" w:themeColor="text1"/>
          <w:sz w:val="28"/>
          <w:szCs w:val="28"/>
          <w:lang w:val="uk-UA" w:eastAsia="ja-JP"/>
        </w:rPr>
        <w:t>;</w:t>
      </w:r>
    </w:p>
    <w:p w14:paraId="2D631FB5" w14:textId="49001686" w:rsidR="006173C4" w:rsidRPr="00DA11B9" w:rsidRDefault="00D55B3A" w:rsidP="001D4EF1">
      <w:pPr>
        <w:pStyle w:val="a5"/>
        <w:numPr>
          <w:ilvl w:val="0"/>
          <w:numId w:val="67"/>
        </w:numPr>
        <w:spacing w:line="360" w:lineRule="auto"/>
        <w:jc w:val="both"/>
        <w:rPr>
          <w:rStyle w:val="a7"/>
          <w:b w:val="0"/>
          <w:bCs w:val="0"/>
          <w:color w:val="000000" w:themeColor="text1"/>
          <w:sz w:val="28"/>
          <w:szCs w:val="28"/>
          <w:lang w:val="uk-UA" w:eastAsia="ja-JP"/>
        </w:rPr>
      </w:pPr>
      <w:r w:rsidRPr="00DA11B9">
        <w:rPr>
          <w:rStyle w:val="a7"/>
          <w:b w:val="0"/>
          <w:bCs w:val="0"/>
          <w:color w:val="000000" w:themeColor="text1"/>
          <w:sz w:val="28"/>
          <w:szCs w:val="28"/>
          <w:lang w:val="uk-UA" w:eastAsia="ja-JP"/>
        </w:rPr>
        <w:t>Зона прогнозів: тільки прогноз</w:t>
      </w:r>
      <w:r w:rsidR="006173C4" w:rsidRPr="00DA11B9">
        <w:rPr>
          <w:rStyle w:val="a7"/>
          <w:b w:val="0"/>
          <w:bCs w:val="0"/>
          <w:color w:val="000000" w:themeColor="text1"/>
          <w:sz w:val="28"/>
          <w:szCs w:val="28"/>
          <w:lang w:val="uk-UA" w:eastAsia="ja-JP"/>
        </w:rPr>
        <w:t>.</w:t>
      </w:r>
    </w:p>
    <w:p w14:paraId="671D28C8" w14:textId="77777777" w:rsidR="00DA11B9" w:rsidRDefault="00D55B3A" w:rsidP="00DA11B9">
      <w:pPr>
        <w:spacing w:line="360" w:lineRule="auto"/>
        <w:ind w:firstLine="709"/>
        <w:jc w:val="both"/>
        <w:rPr>
          <w:rStyle w:val="a7"/>
          <w:b w:val="0"/>
          <w:bCs w:val="0"/>
          <w:color w:val="000000" w:themeColor="text1"/>
          <w:sz w:val="28"/>
          <w:szCs w:val="28"/>
          <w:lang w:val="uk-UA" w:eastAsia="ja-JP"/>
        </w:rPr>
      </w:pPr>
      <w:r w:rsidRPr="006173C4">
        <w:rPr>
          <w:rStyle w:val="a7"/>
          <w:b w:val="0"/>
          <w:bCs w:val="0"/>
          <w:color w:val="000000" w:themeColor="text1"/>
          <w:sz w:val="28"/>
          <w:szCs w:val="28"/>
          <w:lang w:val="uk-UA" w:eastAsia="ja-JP"/>
        </w:rPr>
        <w:t>Планування попиту на замовлення зосереджується на:</w:t>
      </w:r>
    </w:p>
    <w:p w14:paraId="57ABE4EE" w14:textId="77777777" w:rsidR="00DA11B9" w:rsidRDefault="00D55B3A" w:rsidP="001D4EF1">
      <w:pPr>
        <w:pStyle w:val="a5"/>
        <w:numPr>
          <w:ilvl w:val="0"/>
          <w:numId w:val="68"/>
        </w:numPr>
        <w:spacing w:line="360" w:lineRule="auto"/>
        <w:jc w:val="both"/>
        <w:rPr>
          <w:rStyle w:val="a7"/>
          <w:b w:val="0"/>
          <w:bCs w:val="0"/>
          <w:color w:val="000000" w:themeColor="text1"/>
          <w:sz w:val="28"/>
          <w:szCs w:val="28"/>
          <w:lang w:val="uk-UA" w:eastAsia="ja-JP"/>
        </w:rPr>
      </w:pPr>
      <w:r w:rsidRPr="00DA11B9">
        <w:rPr>
          <w:rStyle w:val="a7"/>
          <w:b w:val="0"/>
          <w:bCs w:val="0"/>
          <w:color w:val="000000" w:themeColor="text1"/>
          <w:sz w:val="28"/>
          <w:szCs w:val="28"/>
          <w:lang w:val="uk-UA" w:eastAsia="ja-JP"/>
        </w:rPr>
        <w:t xml:space="preserve">Підтвердженні </w:t>
      </w:r>
      <w:r w:rsidR="006173C4" w:rsidRPr="00DA11B9">
        <w:rPr>
          <w:rStyle w:val="a7"/>
          <w:b w:val="0"/>
          <w:bCs w:val="0"/>
          <w:color w:val="000000" w:themeColor="text1"/>
          <w:sz w:val="28"/>
          <w:szCs w:val="28"/>
          <w:lang w:val="uk-UA" w:eastAsia="ja-JP"/>
        </w:rPr>
        <w:t xml:space="preserve">та </w:t>
      </w:r>
      <w:r w:rsidRPr="00DA11B9">
        <w:rPr>
          <w:rStyle w:val="a7"/>
          <w:b w:val="0"/>
          <w:bCs w:val="0"/>
          <w:color w:val="000000" w:themeColor="text1"/>
          <w:sz w:val="28"/>
          <w:szCs w:val="28"/>
          <w:lang w:val="uk-UA" w:eastAsia="ja-JP"/>
        </w:rPr>
        <w:t>уточненні замовлень клієнтів в зоні твердих замовлень;</w:t>
      </w:r>
    </w:p>
    <w:p w14:paraId="64FFAD42" w14:textId="77777777" w:rsidR="00DA11B9" w:rsidRDefault="00D55B3A" w:rsidP="001D4EF1">
      <w:pPr>
        <w:pStyle w:val="a5"/>
        <w:numPr>
          <w:ilvl w:val="0"/>
          <w:numId w:val="68"/>
        </w:numPr>
        <w:spacing w:line="360" w:lineRule="auto"/>
        <w:jc w:val="both"/>
        <w:rPr>
          <w:rStyle w:val="a7"/>
          <w:b w:val="0"/>
          <w:bCs w:val="0"/>
          <w:color w:val="000000" w:themeColor="text1"/>
          <w:sz w:val="28"/>
          <w:szCs w:val="28"/>
          <w:lang w:val="uk-UA" w:eastAsia="ja-JP"/>
        </w:rPr>
      </w:pPr>
      <w:r w:rsidRPr="00DA11B9">
        <w:rPr>
          <w:rStyle w:val="a7"/>
          <w:b w:val="0"/>
          <w:bCs w:val="0"/>
          <w:color w:val="000000" w:themeColor="text1"/>
          <w:sz w:val="28"/>
          <w:szCs w:val="28"/>
          <w:lang w:val="uk-UA" w:eastAsia="ja-JP"/>
        </w:rPr>
        <w:t xml:space="preserve">Підтвердженні </w:t>
      </w:r>
      <w:r w:rsidR="006173C4" w:rsidRPr="00DA11B9">
        <w:rPr>
          <w:rStyle w:val="a7"/>
          <w:b w:val="0"/>
          <w:bCs w:val="0"/>
          <w:color w:val="000000" w:themeColor="text1"/>
          <w:sz w:val="28"/>
          <w:szCs w:val="28"/>
          <w:lang w:val="uk-UA" w:eastAsia="ja-JP"/>
        </w:rPr>
        <w:t>та</w:t>
      </w:r>
      <w:r w:rsidRPr="00DA11B9">
        <w:rPr>
          <w:rStyle w:val="a7"/>
          <w:b w:val="0"/>
          <w:bCs w:val="0"/>
          <w:color w:val="000000" w:themeColor="text1"/>
          <w:sz w:val="28"/>
          <w:szCs w:val="28"/>
          <w:lang w:val="uk-UA" w:eastAsia="ja-JP"/>
        </w:rPr>
        <w:t xml:space="preserve"> уточненні замовлень клієнтів, а також в прогнозуванні об’ємів очікуваних замовлень в зоні частково твердих замовлень;</w:t>
      </w:r>
    </w:p>
    <w:p w14:paraId="453E5385" w14:textId="1059EDAD" w:rsidR="00D55B3A" w:rsidRPr="00DA11B9" w:rsidRDefault="00D55B3A" w:rsidP="001D4EF1">
      <w:pPr>
        <w:pStyle w:val="a5"/>
        <w:numPr>
          <w:ilvl w:val="0"/>
          <w:numId w:val="68"/>
        </w:numPr>
        <w:spacing w:line="360" w:lineRule="auto"/>
        <w:jc w:val="both"/>
        <w:rPr>
          <w:rStyle w:val="a7"/>
          <w:b w:val="0"/>
          <w:bCs w:val="0"/>
          <w:color w:val="000000" w:themeColor="text1"/>
          <w:sz w:val="28"/>
          <w:szCs w:val="28"/>
          <w:lang w:val="uk-UA" w:eastAsia="ja-JP"/>
        </w:rPr>
      </w:pPr>
      <w:r w:rsidRPr="00DA11B9">
        <w:rPr>
          <w:rStyle w:val="a7"/>
          <w:b w:val="0"/>
          <w:bCs w:val="0"/>
          <w:color w:val="000000" w:themeColor="text1"/>
          <w:sz w:val="28"/>
          <w:szCs w:val="28"/>
          <w:lang w:val="uk-UA" w:eastAsia="ja-JP"/>
        </w:rPr>
        <w:t>Прогнозуванні об’ємів очікуваних замовлень в зоні прогнозів</w:t>
      </w:r>
      <w:r w:rsidR="006173C4" w:rsidRPr="00DA11B9">
        <w:rPr>
          <w:rStyle w:val="a7"/>
          <w:b w:val="0"/>
          <w:bCs w:val="0"/>
          <w:color w:val="000000" w:themeColor="text1"/>
          <w:sz w:val="28"/>
          <w:szCs w:val="28"/>
          <w:lang w:val="uk-UA" w:eastAsia="ja-JP"/>
        </w:rPr>
        <w:t>.</w:t>
      </w:r>
    </w:p>
    <w:p w14:paraId="6D9AEFF6" w14:textId="5AD677EB" w:rsidR="00F24E81" w:rsidRPr="006572FB" w:rsidRDefault="00F24E81" w:rsidP="00037589">
      <w:pPr>
        <w:spacing w:line="360" w:lineRule="auto"/>
        <w:ind w:firstLine="709"/>
        <w:jc w:val="both"/>
        <w:rPr>
          <w:rStyle w:val="a7"/>
          <w:b w:val="0"/>
          <w:bCs w:val="0"/>
          <w:color w:val="000000" w:themeColor="text1"/>
          <w:sz w:val="28"/>
          <w:szCs w:val="28"/>
          <w:lang w:val="uk-UA" w:eastAsia="ja-JP"/>
        </w:rPr>
      </w:pPr>
    </w:p>
    <w:p w14:paraId="70C36994" w14:textId="6961430B" w:rsidR="00F24E81" w:rsidRPr="006572FB" w:rsidRDefault="00F24E81" w:rsidP="001D4EF1">
      <w:pPr>
        <w:pStyle w:val="a5"/>
        <w:numPr>
          <w:ilvl w:val="2"/>
          <w:numId w:val="9"/>
        </w:numPr>
        <w:spacing w:line="360" w:lineRule="auto"/>
        <w:ind w:left="0" w:firstLine="0"/>
        <w:jc w:val="both"/>
        <w:outlineLvl w:val="2"/>
        <w:rPr>
          <w:rStyle w:val="a7"/>
          <w:color w:val="000000" w:themeColor="text1"/>
          <w:sz w:val="28"/>
          <w:szCs w:val="28"/>
          <w:lang w:val="uk-UA" w:eastAsia="ja-JP"/>
        </w:rPr>
      </w:pPr>
      <w:bookmarkStart w:id="13" w:name="_Toc73351085"/>
      <w:r w:rsidRPr="006572FB">
        <w:rPr>
          <w:rStyle w:val="a7"/>
          <w:color w:val="000000" w:themeColor="text1"/>
          <w:sz w:val="28"/>
          <w:szCs w:val="28"/>
          <w:lang w:val="uk-UA" w:eastAsia="ja-JP"/>
        </w:rPr>
        <w:t xml:space="preserve">Необхідність, етапи складання, </w:t>
      </w:r>
      <w:r w:rsidR="00CB2CBA" w:rsidRPr="006572FB">
        <w:rPr>
          <w:rStyle w:val="a7"/>
          <w:color w:val="000000" w:themeColor="text1"/>
          <w:sz w:val="28"/>
          <w:szCs w:val="28"/>
          <w:lang w:val="uk-UA" w:eastAsia="ja-JP"/>
        </w:rPr>
        <w:t xml:space="preserve">можливі </w:t>
      </w:r>
      <w:r w:rsidRPr="006572FB">
        <w:rPr>
          <w:rStyle w:val="a7"/>
          <w:color w:val="000000" w:themeColor="text1"/>
          <w:sz w:val="28"/>
          <w:szCs w:val="28"/>
          <w:lang w:val="uk-UA" w:eastAsia="ja-JP"/>
        </w:rPr>
        <w:t>проблеми при аналіз</w:t>
      </w:r>
      <w:r w:rsidR="00CB2CBA" w:rsidRPr="006572FB">
        <w:rPr>
          <w:rStyle w:val="a7"/>
          <w:color w:val="000000" w:themeColor="text1"/>
          <w:sz w:val="28"/>
          <w:szCs w:val="28"/>
          <w:lang w:val="uk-UA" w:eastAsia="ja-JP"/>
        </w:rPr>
        <w:t>і</w:t>
      </w:r>
      <w:r w:rsidRPr="006572FB">
        <w:rPr>
          <w:rStyle w:val="a7"/>
          <w:color w:val="000000" w:themeColor="text1"/>
          <w:sz w:val="28"/>
          <w:szCs w:val="28"/>
          <w:lang w:val="uk-UA" w:eastAsia="ja-JP"/>
        </w:rPr>
        <w:t xml:space="preserve"> попиту</w:t>
      </w:r>
      <w:bookmarkEnd w:id="13"/>
    </w:p>
    <w:p w14:paraId="25A6FE20" w14:textId="77777777" w:rsidR="00F24E81" w:rsidRPr="006572FB" w:rsidRDefault="00F24E81" w:rsidP="00037589">
      <w:pPr>
        <w:pStyle w:val="a5"/>
        <w:spacing w:line="360" w:lineRule="auto"/>
        <w:ind w:firstLine="709"/>
        <w:jc w:val="both"/>
        <w:rPr>
          <w:rStyle w:val="a7"/>
          <w:b w:val="0"/>
          <w:bCs w:val="0"/>
          <w:color w:val="000000" w:themeColor="text1"/>
          <w:sz w:val="28"/>
          <w:szCs w:val="28"/>
          <w:lang w:val="uk-UA" w:eastAsia="ja-JP"/>
        </w:rPr>
      </w:pPr>
    </w:p>
    <w:p w14:paraId="1009E581" w14:textId="4E65BC2D" w:rsidR="00D55B3A" w:rsidRPr="006572FB" w:rsidRDefault="00D55B3A" w:rsidP="00037589">
      <w:pPr>
        <w:spacing w:line="360" w:lineRule="auto"/>
        <w:ind w:firstLine="709"/>
        <w:jc w:val="both"/>
        <w:rPr>
          <w:rStyle w:val="a7"/>
          <w:b w:val="0"/>
          <w:bCs w:val="0"/>
          <w:color w:val="000000" w:themeColor="text1"/>
          <w:sz w:val="28"/>
          <w:szCs w:val="28"/>
          <w:lang w:val="uk-UA" w:eastAsia="ja-JP"/>
        </w:rPr>
      </w:pPr>
      <w:r w:rsidRPr="006572FB">
        <w:rPr>
          <w:rStyle w:val="a7"/>
          <w:b w:val="0"/>
          <w:bCs w:val="0"/>
          <w:color w:val="000000" w:themeColor="text1"/>
          <w:sz w:val="28"/>
          <w:szCs w:val="28"/>
          <w:lang w:val="uk-UA" w:eastAsia="ja-JP"/>
        </w:rPr>
        <w:t xml:space="preserve">Проаналізувати попит зазвичай досить складно, оскільки методи статистики, соціальні дослідження і друковані матеріали дають приблизний результат. Необхідно враховувати, що попит на товари щоденного використання практично постійний, а коли на ринок виходить новий товар попит тільки зароджується </w:t>
      </w:r>
      <w:r w:rsidR="007B2E34">
        <w:rPr>
          <w:rStyle w:val="a7"/>
          <w:b w:val="0"/>
          <w:bCs w:val="0"/>
          <w:color w:val="000000" w:themeColor="text1"/>
          <w:sz w:val="28"/>
          <w:szCs w:val="28"/>
          <w:lang w:val="uk-UA" w:eastAsia="ja-JP"/>
        </w:rPr>
        <w:t>й</w:t>
      </w:r>
      <w:r w:rsidRPr="006572FB">
        <w:rPr>
          <w:rStyle w:val="a7"/>
          <w:b w:val="0"/>
          <w:bCs w:val="0"/>
          <w:color w:val="000000" w:themeColor="text1"/>
          <w:sz w:val="28"/>
          <w:szCs w:val="28"/>
          <w:lang w:val="uk-UA" w:eastAsia="ja-JP"/>
        </w:rPr>
        <w:t xml:space="preserve"> може випередити обсяг виробництва такого товару. Або навпаки, коли проходить певний час і попит на товари насичується, потреби споживачів вже задоволені, </w:t>
      </w:r>
      <w:r w:rsidR="007B2E34">
        <w:rPr>
          <w:rStyle w:val="a7"/>
          <w:b w:val="0"/>
          <w:bCs w:val="0"/>
          <w:color w:val="000000" w:themeColor="text1"/>
          <w:sz w:val="28"/>
          <w:szCs w:val="28"/>
          <w:lang w:val="uk-UA" w:eastAsia="ja-JP"/>
        </w:rPr>
        <w:t>й</w:t>
      </w:r>
      <w:r w:rsidRPr="006572FB">
        <w:rPr>
          <w:rStyle w:val="a7"/>
          <w:b w:val="0"/>
          <w:bCs w:val="0"/>
          <w:color w:val="000000" w:themeColor="text1"/>
          <w:sz w:val="28"/>
          <w:szCs w:val="28"/>
          <w:lang w:val="uk-UA" w:eastAsia="ja-JP"/>
        </w:rPr>
        <w:t xml:space="preserve"> обсяг виробництва перевищує попит. Дані про попит, одержувані в процесі безперервного аналізу, допоможуть коригувати стратегію </w:t>
      </w:r>
      <w:r w:rsidR="00896333">
        <w:rPr>
          <w:rStyle w:val="a7"/>
          <w:b w:val="0"/>
          <w:bCs w:val="0"/>
          <w:color w:val="000000" w:themeColor="text1"/>
          <w:sz w:val="28"/>
          <w:szCs w:val="28"/>
          <w:lang w:val="uk-UA" w:eastAsia="ja-JP"/>
        </w:rPr>
        <w:t>й</w:t>
      </w:r>
      <w:r w:rsidRPr="006572FB">
        <w:rPr>
          <w:rStyle w:val="a7"/>
          <w:b w:val="0"/>
          <w:bCs w:val="0"/>
          <w:color w:val="000000" w:themeColor="text1"/>
          <w:sz w:val="28"/>
          <w:szCs w:val="28"/>
          <w:lang w:val="uk-UA" w:eastAsia="ja-JP"/>
        </w:rPr>
        <w:t xml:space="preserve"> утримувати інтерес цільової аудиторії.</w:t>
      </w:r>
    </w:p>
    <w:p w14:paraId="6C399B00" w14:textId="4791558F" w:rsidR="00092F52" w:rsidRDefault="00D55B3A" w:rsidP="00037589">
      <w:pPr>
        <w:spacing w:line="360" w:lineRule="auto"/>
        <w:ind w:firstLine="709"/>
        <w:jc w:val="both"/>
        <w:rPr>
          <w:rStyle w:val="a7"/>
          <w:b w:val="0"/>
          <w:bCs w:val="0"/>
          <w:color w:val="000000" w:themeColor="text1"/>
          <w:sz w:val="28"/>
          <w:szCs w:val="28"/>
          <w:lang w:val="uk-UA" w:eastAsia="ja-JP"/>
        </w:rPr>
      </w:pPr>
      <w:r w:rsidRPr="006572FB">
        <w:rPr>
          <w:rStyle w:val="a7"/>
          <w:b w:val="0"/>
          <w:bCs w:val="0"/>
          <w:color w:val="000000" w:themeColor="text1"/>
          <w:sz w:val="28"/>
          <w:szCs w:val="28"/>
          <w:lang w:val="uk-UA" w:eastAsia="ja-JP"/>
        </w:rPr>
        <w:t xml:space="preserve">Купівельна спроможність багато в чому залежить від конкретного </w:t>
      </w:r>
      <w:r w:rsidR="00896333">
        <w:rPr>
          <w:rStyle w:val="a7"/>
          <w:b w:val="0"/>
          <w:bCs w:val="0"/>
          <w:color w:val="000000" w:themeColor="text1"/>
          <w:sz w:val="28"/>
          <w:szCs w:val="28"/>
          <w:lang w:val="uk-UA" w:eastAsia="ja-JP"/>
        </w:rPr>
        <w:t>проміжку</w:t>
      </w:r>
      <w:r w:rsidRPr="006572FB">
        <w:rPr>
          <w:rStyle w:val="a7"/>
          <w:b w:val="0"/>
          <w:bCs w:val="0"/>
          <w:color w:val="000000" w:themeColor="text1"/>
          <w:sz w:val="28"/>
          <w:szCs w:val="28"/>
          <w:lang w:val="uk-UA" w:eastAsia="ja-JP"/>
        </w:rPr>
        <w:t xml:space="preserve"> часу </w:t>
      </w:r>
      <w:r w:rsidR="007B2E34">
        <w:rPr>
          <w:rStyle w:val="a7"/>
          <w:b w:val="0"/>
          <w:bCs w:val="0"/>
          <w:color w:val="000000" w:themeColor="text1"/>
          <w:sz w:val="28"/>
          <w:szCs w:val="28"/>
          <w:lang w:val="uk-UA" w:eastAsia="ja-JP"/>
        </w:rPr>
        <w:t>й</w:t>
      </w:r>
      <w:r w:rsidRPr="006572FB">
        <w:rPr>
          <w:rStyle w:val="a7"/>
          <w:b w:val="0"/>
          <w:bCs w:val="0"/>
          <w:color w:val="000000" w:themeColor="text1"/>
          <w:sz w:val="28"/>
          <w:szCs w:val="28"/>
          <w:lang w:val="uk-UA" w:eastAsia="ja-JP"/>
        </w:rPr>
        <w:t xml:space="preserve"> вартості продукту. Це </w:t>
      </w:r>
      <w:r w:rsidR="00450905" w:rsidRPr="006572FB">
        <w:rPr>
          <w:rStyle w:val="a7"/>
          <w:b w:val="0"/>
          <w:bCs w:val="0"/>
          <w:color w:val="000000" w:themeColor="text1"/>
          <w:sz w:val="28"/>
          <w:szCs w:val="28"/>
          <w:lang w:val="uk-UA" w:eastAsia="ja-JP"/>
        </w:rPr>
        <w:t>нестабільна</w:t>
      </w:r>
      <w:r w:rsidRPr="006572FB">
        <w:rPr>
          <w:rStyle w:val="a7"/>
          <w:b w:val="0"/>
          <w:bCs w:val="0"/>
          <w:color w:val="000000" w:themeColor="text1"/>
          <w:sz w:val="28"/>
          <w:szCs w:val="28"/>
          <w:lang w:val="uk-UA" w:eastAsia="ja-JP"/>
        </w:rPr>
        <w:t xml:space="preserve"> величина, яка змінюється під впливом сезону, модних трендів, демографічної складової, економічної ситуації в країні. Будь-якому бізнесу важливо, щоб показники купівельної спроможності завжди залишалися на стабільному рівні. Для цього необхідно дослідити попит і контролювати коливання. У разі «просідання» показників повинні прийматися оперативні заходи: зміна асортименту, перегляд цінової політики, поліпшення </w:t>
      </w:r>
    </w:p>
    <w:p w14:paraId="6EF5A204" w14:textId="609FC446" w:rsidR="00D55B3A" w:rsidRPr="006572FB" w:rsidRDefault="00D55B3A" w:rsidP="00037589">
      <w:pPr>
        <w:spacing w:line="360" w:lineRule="auto"/>
        <w:ind w:firstLine="709"/>
        <w:jc w:val="both"/>
        <w:rPr>
          <w:rStyle w:val="a7"/>
          <w:b w:val="0"/>
          <w:bCs w:val="0"/>
          <w:color w:val="000000" w:themeColor="text1"/>
          <w:sz w:val="28"/>
          <w:szCs w:val="28"/>
          <w:lang w:val="uk-UA" w:eastAsia="ja-JP"/>
        </w:rPr>
      </w:pPr>
      <w:r w:rsidRPr="006572FB">
        <w:rPr>
          <w:rStyle w:val="a7"/>
          <w:b w:val="0"/>
          <w:bCs w:val="0"/>
          <w:color w:val="000000" w:themeColor="text1"/>
          <w:sz w:val="28"/>
          <w:szCs w:val="28"/>
          <w:lang w:val="uk-UA" w:eastAsia="ja-JP"/>
        </w:rPr>
        <w:t>сервісу тощо.</w:t>
      </w:r>
    </w:p>
    <w:p w14:paraId="1A7625CA" w14:textId="75F0A49B" w:rsidR="00D55B3A" w:rsidRPr="006572FB" w:rsidRDefault="00D55B3A" w:rsidP="00037589">
      <w:pPr>
        <w:spacing w:line="360" w:lineRule="auto"/>
        <w:ind w:firstLine="709"/>
        <w:jc w:val="both"/>
        <w:rPr>
          <w:rStyle w:val="a7"/>
          <w:b w:val="0"/>
          <w:bCs w:val="0"/>
          <w:color w:val="000000" w:themeColor="text1"/>
          <w:sz w:val="28"/>
          <w:szCs w:val="28"/>
          <w:lang w:val="uk-UA" w:eastAsia="ja-JP"/>
        </w:rPr>
      </w:pPr>
      <w:r w:rsidRPr="006572FB">
        <w:rPr>
          <w:rStyle w:val="a7"/>
          <w:b w:val="0"/>
          <w:bCs w:val="0"/>
          <w:color w:val="000000" w:themeColor="text1"/>
          <w:sz w:val="28"/>
          <w:szCs w:val="28"/>
          <w:lang w:val="uk-UA" w:eastAsia="ja-JP"/>
        </w:rPr>
        <w:lastRenderedPageBreak/>
        <w:t>Аналіз попиту також дозволяє:</w:t>
      </w:r>
    </w:p>
    <w:p w14:paraId="43DFDDE5" w14:textId="77777777" w:rsidR="00DA11B9" w:rsidRDefault="001152B8" w:rsidP="001D4EF1">
      <w:pPr>
        <w:pStyle w:val="a5"/>
        <w:numPr>
          <w:ilvl w:val="0"/>
          <w:numId w:val="69"/>
        </w:numPr>
        <w:spacing w:line="360" w:lineRule="auto"/>
        <w:jc w:val="both"/>
        <w:rPr>
          <w:rStyle w:val="a7"/>
          <w:b w:val="0"/>
          <w:bCs w:val="0"/>
          <w:color w:val="000000" w:themeColor="text1"/>
          <w:sz w:val="28"/>
          <w:szCs w:val="28"/>
          <w:lang w:val="uk-UA" w:eastAsia="ja-JP"/>
        </w:rPr>
      </w:pPr>
      <w:r w:rsidRPr="00DA11B9">
        <w:rPr>
          <w:rStyle w:val="a7"/>
          <w:b w:val="0"/>
          <w:bCs w:val="0"/>
          <w:color w:val="000000" w:themeColor="text1"/>
          <w:sz w:val="28"/>
          <w:szCs w:val="28"/>
          <w:lang w:val="uk-UA" w:eastAsia="ja-JP"/>
        </w:rPr>
        <w:t>Зрозуміти, чи буде популярний продукт, на етапі планування запуску</w:t>
      </w:r>
      <w:r w:rsidR="002E7501" w:rsidRPr="00DA11B9">
        <w:rPr>
          <w:rStyle w:val="a7"/>
          <w:b w:val="0"/>
          <w:bCs w:val="0"/>
          <w:color w:val="000000" w:themeColor="text1"/>
          <w:sz w:val="28"/>
          <w:szCs w:val="28"/>
          <w:lang w:val="uk-UA" w:eastAsia="ja-JP"/>
        </w:rPr>
        <w:t xml:space="preserve"> </w:t>
      </w:r>
      <w:r w:rsidR="00D55B3A" w:rsidRPr="00DA11B9">
        <w:rPr>
          <w:rStyle w:val="a7"/>
          <w:b w:val="0"/>
          <w:bCs w:val="0"/>
          <w:color w:val="000000" w:themeColor="text1"/>
          <w:sz w:val="28"/>
          <w:szCs w:val="28"/>
          <w:lang w:val="uk-UA" w:eastAsia="ja-JP"/>
        </w:rPr>
        <w:t>бізнесу;</w:t>
      </w:r>
    </w:p>
    <w:p w14:paraId="6D11F2A6" w14:textId="77777777" w:rsidR="00DA11B9" w:rsidRDefault="00D55B3A" w:rsidP="001D4EF1">
      <w:pPr>
        <w:pStyle w:val="a5"/>
        <w:numPr>
          <w:ilvl w:val="0"/>
          <w:numId w:val="69"/>
        </w:numPr>
        <w:spacing w:line="360" w:lineRule="auto"/>
        <w:jc w:val="both"/>
        <w:rPr>
          <w:rStyle w:val="a7"/>
          <w:b w:val="0"/>
          <w:bCs w:val="0"/>
          <w:color w:val="000000" w:themeColor="text1"/>
          <w:sz w:val="28"/>
          <w:szCs w:val="28"/>
          <w:lang w:val="uk-UA" w:eastAsia="ja-JP"/>
        </w:rPr>
      </w:pPr>
      <w:r w:rsidRPr="00DA11B9">
        <w:rPr>
          <w:rStyle w:val="a7"/>
          <w:b w:val="0"/>
          <w:bCs w:val="0"/>
          <w:color w:val="000000" w:themeColor="text1"/>
          <w:sz w:val="28"/>
          <w:szCs w:val="28"/>
          <w:lang w:val="uk-UA" w:eastAsia="ja-JP"/>
        </w:rPr>
        <w:t>Мінімізувати помилки на старті;</w:t>
      </w:r>
    </w:p>
    <w:p w14:paraId="4F02258D" w14:textId="77777777" w:rsidR="00DA11B9" w:rsidRDefault="00D55B3A" w:rsidP="001D4EF1">
      <w:pPr>
        <w:pStyle w:val="a5"/>
        <w:numPr>
          <w:ilvl w:val="0"/>
          <w:numId w:val="69"/>
        </w:numPr>
        <w:spacing w:line="360" w:lineRule="auto"/>
        <w:jc w:val="both"/>
        <w:rPr>
          <w:rStyle w:val="a7"/>
          <w:b w:val="0"/>
          <w:bCs w:val="0"/>
          <w:color w:val="000000" w:themeColor="text1"/>
          <w:sz w:val="28"/>
          <w:szCs w:val="28"/>
          <w:lang w:val="uk-UA" w:eastAsia="ja-JP"/>
        </w:rPr>
      </w:pPr>
      <w:r w:rsidRPr="00DA11B9">
        <w:rPr>
          <w:rStyle w:val="a7"/>
          <w:b w:val="0"/>
          <w:bCs w:val="0"/>
          <w:color w:val="000000" w:themeColor="text1"/>
          <w:sz w:val="28"/>
          <w:szCs w:val="28"/>
          <w:lang w:val="uk-UA" w:eastAsia="ja-JP"/>
        </w:rPr>
        <w:t>З'ясувати потреби потенційних покупців;</w:t>
      </w:r>
    </w:p>
    <w:p w14:paraId="6B7F640F" w14:textId="77777777" w:rsidR="00DA11B9" w:rsidRDefault="00D55B3A" w:rsidP="001D4EF1">
      <w:pPr>
        <w:pStyle w:val="a5"/>
        <w:numPr>
          <w:ilvl w:val="0"/>
          <w:numId w:val="69"/>
        </w:numPr>
        <w:spacing w:line="360" w:lineRule="auto"/>
        <w:jc w:val="both"/>
        <w:rPr>
          <w:rStyle w:val="a7"/>
          <w:b w:val="0"/>
          <w:bCs w:val="0"/>
          <w:color w:val="000000" w:themeColor="text1"/>
          <w:sz w:val="28"/>
          <w:szCs w:val="28"/>
          <w:lang w:val="uk-UA" w:eastAsia="ja-JP"/>
        </w:rPr>
      </w:pPr>
      <w:r w:rsidRPr="00DA11B9">
        <w:rPr>
          <w:rStyle w:val="a7"/>
          <w:b w:val="0"/>
          <w:bCs w:val="0"/>
          <w:color w:val="000000" w:themeColor="text1"/>
          <w:sz w:val="28"/>
          <w:szCs w:val="28"/>
          <w:lang w:val="uk-UA" w:eastAsia="ja-JP"/>
        </w:rPr>
        <w:t>Сформувати актуальний асортимент з урахуванням запитів ЦА;</w:t>
      </w:r>
    </w:p>
    <w:p w14:paraId="72001EB3" w14:textId="77777777" w:rsidR="00DA11B9" w:rsidRDefault="00D55B3A" w:rsidP="001D4EF1">
      <w:pPr>
        <w:pStyle w:val="a5"/>
        <w:numPr>
          <w:ilvl w:val="0"/>
          <w:numId w:val="69"/>
        </w:numPr>
        <w:spacing w:line="360" w:lineRule="auto"/>
        <w:jc w:val="both"/>
        <w:rPr>
          <w:rStyle w:val="a7"/>
          <w:b w:val="0"/>
          <w:bCs w:val="0"/>
          <w:color w:val="000000" w:themeColor="text1"/>
          <w:sz w:val="28"/>
          <w:szCs w:val="28"/>
          <w:lang w:val="uk-UA" w:eastAsia="ja-JP"/>
        </w:rPr>
      </w:pPr>
      <w:r w:rsidRPr="00DA11B9">
        <w:rPr>
          <w:rStyle w:val="a7"/>
          <w:b w:val="0"/>
          <w:bCs w:val="0"/>
          <w:color w:val="000000" w:themeColor="text1"/>
          <w:sz w:val="28"/>
          <w:szCs w:val="28"/>
          <w:lang w:val="uk-UA" w:eastAsia="ja-JP"/>
        </w:rPr>
        <w:t>Встановити оптимальні розцінки на продукт;</w:t>
      </w:r>
    </w:p>
    <w:p w14:paraId="2774F3BD" w14:textId="77777777" w:rsidR="00DA11B9" w:rsidRDefault="00D55B3A" w:rsidP="001D4EF1">
      <w:pPr>
        <w:pStyle w:val="a5"/>
        <w:numPr>
          <w:ilvl w:val="0"/>
          <w:numId w:val="69"/>
        </w:numPr>
        <w:spacing w:line="360" w:lineRule="auto"/>
        <w:jc w:val="both"/>
        <w:rPr>
          <w:rStyle w:val="a7"/>
          <w:b w:val="0"/>
          <w:bCs w:val="0"/>
          <w:color w:val="000000" w:themeColor="text1"/>
          <w:sz w:val="28"/>
          <w:szCs w:val="28"/>
          <w:lang w:val="uk-UA" w:eastAsia="ja-JP"/>
        </w:rPr>
      </w:pPr>
      <w:r w:rsidRPr="00DA11B9">
        <w:rPr>
          <w:rStyle w:val="a7"/>
          <w:b w:val="0"/>
          <w:bCs w:val="0"/>
          <w:color w:val="000000" w:themeColor="text1"/>
          <w:sz w:val="28"/>
          <w:szCs w:val="28"/>
          <w:lang w:val="uk-UA" w:eastAsia="ja-JP"/>
        </w:rPr>
        <w:t>Підлаштовуватись під тенденції ринку і збільшити прибуток;</w:t>
      </w:r>
    </w:p>
    <w:p w14:paraId="7ADEEDE1" w14:textId="1FCA1ADB" w:rsidR="00D55B3A" w:rsidRPr="00DA11B9" w:rsidRDefault="00D55B3A" w:rsidP="001D4EF1">
      <w:pPr>
        <w:pStyle w:val="a5"/>
        <w:numPr>
          <w:ilvl w:val="0"/>
          <w:numId w:val="69"/>
        </w:numPr>
        <w:spacing w:line="360" w:lineRule="auto"/>
        <w:jc w:val="both"/>
        <w:rPr>
          <w:rStyle w:val="a7"/>
          <w:b w:val="0"/>
          <w:bCs w:val="0"/>
          <w:color w:val="000000" w:themeColor="text1"/>
          <w:sz w:val="28"/>
          <w:szCs w:val="28"/>
          <w:lang w:val="uk-UA" w:eastAsia="ja-JP"/>
        </w:rPr>
      </w:pPr>
      <w:r w:rsidRPr="00DA11B9">
        <w:rPr>
          <w:rStyle w:val="a7"/>
          <w:b w:val="0"/>
          <w:bCs w:val="0"/>
          <w:color w:val="000000" w:themeColor="text1"/>
          <w:sz w:val="28"/>
          <w:szCs w:val="28"/>
          <w:lang w:val="uk-UA" w:eastAsia="ja-JP"/>
        </w:rPr>
        <w:t>Приймати правильні стратегічні рішення в плані подальшого розвитку бізнесу</w:t>
      </w:r>
      <w:r w:rsidR="006173C4" w:rsidRPr="00DA11B9">
        <w:rPr>
          <w:rStyle w:val="a7"/>
          <w:b w:val="0"/>
          <w:bCs w:val="0"/>
          <w:color w:val="000000" w:themeColor="text1"/>
          <w:sz w:val="28"/>
          <w:szCs w:val="28"/>
          <w:lang w:val="uk-UA" w:eastAsia="ja-JP"/>
        </w:rPr>
        <w:t>.</w:t>
      </w:r>
    </w:p>
    <w:p w14:paraId="31D4C676" w14:textId="734AF2F8" w:rsidR="00D55B3A" w:rsidRPr="006572FB" w:rsidRDefault="00D55B3A" w:rsidP="00037589">
      <w:pPr>
        <w:spacing w:line="360" w:lineRule="auto"/>
        <w:ind w:firstLine="709"/>
        <w:jc w:val="both"/>
        <w:rPr>
          <w:rStyle w:val="a7"/>
          <w:b w:val="0"/>
          <w:bCs w:val="0"/>
          <w:color w:val="000000" w:themeColor="text1"/>
          <w:sz w:val="28"/>
          <w:szCs w:val="28"/>
          <w:lang w:val="uk-UA" w:eastAsia="ja-JP"/>
        </w:rPr>
      </w:pPr>
      <w:r w:rsidRPr="006572FB">
        <w:rPr>
          <w:rStyle w:val="a7"/>
          <w:b w:val="0"/>
          <w:bCs w:val="0"/>
          <w:color w:val="000000" w:themeColor="text1"/>
          <w:sz w:val="28"/>
          <w:szCs w:val="28"/>
          <w:lang w:val="uk-UA" w:eastAsia="ja-JP"/>
        </w:rPr>
        <w:t xml:space="preserve">Спрогнозувати попит означає передбачити його загальний обсяг і структуру на споживчі товари чи послуги, які представлені на ринку в прогнозованому періоді при певних умовах зміни доходу споживачів і обсягу виробництва. Такий прогноз необхідний для розуміння об’ємів виготовлення товару </w:t>
      </w:r>
      <w:r w:rsidR="007B2E34">
        <w:rPr>
          <w:rStyle w:val="a7"/>
          <w:b w:val="0"/>
          <w:bCs w:val="0"/>
          <w:color w:val="000000" w:themeColor="text1"/>
          <w:sz w:val="28"/>
          <w:szCs w:val="28"/>
          <w:lang w:val="uk-UA" w:eastAsia="ja-JP"/>
        </w:rPr>
        <w:t>й</w:t>
      </w:r>
      <w:r w:rsidRPr="006572FB">
        <w:rPr>
          <w:rStyle w:val="a7"/>
          <w:b w:val="0"/>
          <w:bCs w:val="0"/>
          <w:color w:val="000000" w:themeColor="text1"/>
          <w:sz w:val="28"/>
          <w:szCs w:val="28"/>
          <w:lang w:val="uk-UA" w:eastAsia="ja-JP"/>
        </w:rPr>
        <w:t xml:space="preserve"> для розробки стратегій розвитку виробничих і торговельних підприємств.</w:t>
      </w:r>
    </w:p>
    <w:p w14:paraId="3DA7156A" w14:textId="77777777" w:rsidR="00DA11B9" w:rsidRDefault="00D55B3A" w:rsidP="00DA11B9">
      <w:pPr>
        <w:spacing w:line="360" w:lineRule="auto"/>
        <w:ind w:firstLine="709"/>
        <w:jc w:val="both"/>
        <w:rPr>
          <w:rStyle w:val="a7"/>
          <w:b w:val="0"/>
          <w:bCs w:val="0"/>
          <w:color w:val="000000" w:themeColor="text1"/>
          <w:sz w:val="28"/>
          <w:szCs w:val="28"/>
          <w:lang w:val="uk-UA" w:eastAsia="ja-JP"/>
        </w:rPr>
      </w:pPr>
      <w:r w:rsidRPr="006572FB">
        <w:rPr>
          <w:rStyle w:val="a7"/>
          <w:b w:val="0"/>
          <w:bCs w:val="0"/>
          <w:color w:val="000000" w:themeColor="text1"/>
          <w:sz w:val="28"/>
          <w:szCs w:val="28"/>
          <w:lang w:val="uk-UA" w:eastAsia="ja-JP"/>
        </w:rPr>
        <w:t>Прогнозування попиту складається з таких етапів:</w:t>
      </w:r>
    </w:p>
    <w:p w14:paraId="770818B6" w14:textId="77777777" w:rsidR="00DA11B9" w:rsidRDefault="00D55B3A" w:rsidP="001D4EF1">
      <w:pPr>
        <w:pStyle w:val="a5"/>
        <w:numPr>
          <w:ilvl w:val="0"/>
          <w:numId w:val="70"/>
        </w:numPr>
        <w:spacing w:line="360" w:lineRule="auto"/>
        <w:jc w:val="both"/>
        <w:rPr>
          <w:rStyle w:val="a7"/>
          <w:b w:val="0"/>
          <w:bCs w:val="0"/>
          <w:color w:val="000000" w:themeColor="text1"/>
          <w:sz w:val="28"/>
          <w:szCs w:val="28"/>
          <w:lang w:val="uk-UA" w:eastAsia="ja-JP"/>
        </w:rPr>
      </w:pPr>
      <w:r w:rsidRPr="00DA11B9">
        <w:rPr>
          <w:rStyle w:val="a7"/>
          <w:b w:val="0"/>
          <w:bCs w:val="0"/>
          <w:color w:val="000000" w:themeColor="text1"/>
          <w:sz w:val="28"/>
          <w:szCs w:val="28"/>
          <w:lang w:val="uk-UA" w:eastAsia="ja-JP"/>
        </w:rPr>
        <w:t xml:space="preserve">Підготовка </w:t>
      </w:r>
      <w:r w:rsidR="00896333" w:rsidRPr="00DA11B9">
        <w:rPr>
          <w:rStyle w:val="a7"/>
          <w:b w:val="0"/>
          <w:bCs w:val="0"/>
          <w:color w:val="000000" w:themeColor="text1"/>
          <w:sz w:val="28"/>
          <w:szCs w:val="28"/>
          <w:lang w:val="uk-UA" w:eastAsia="ja-JP"/>
        </w:rPr>
        <w:t>й</w:t>
      </w:r>
      <w:r w:rsidRPr="00DA11B9">
        <w:rPr>
          <w:rStyle w:val="a7"/>
          <w:b w:val="0"/>
          <w:bCs w:val="0"/>
          <w:color w:val="000000" w:themeColor="text1"/>
          <w:sz w:val="28"/>
          <w:szCs w:val="28"/>
          <w:lang w:val="uk-UA" w:eastAsia="ja-JP"/>
        </w:rPr>
        <w:t xml:space="preserve"> обробка вихідної інформації, яка необхідна для розрахунку прогнозу;</w:t>
      </w:r>
    </w:p>
    <w:p w14:paraId="751AF95E" w14:textId="77777777" w:rsidR="00DA11B9" w:rsidRDefault="00D55B3A" w:rsidP="001D4EF1">
      <w:pPr>
        <w:pStyle w:val="a5"/>
        <w:numPr>
          <w:ilvl w:val="0"/>
          <w:numId w:val="70"/>
        </w:numPr>
        <w:spacing w:line="360" w:lineRule="auto"/>
        <w:jc w:val="both"/>
        <w:rPr>
          <w:rStyle w:val="a7"/>
          <w:b w:val="0"/>
          <w:bCs w:val="0"/>
          <w:color w:val="000000" w:themeColor="text1"/>
          <w:sz w:val="28"/>
          <w:szCs w:val="28"/>
          <w:lang w:val="uk-UA" w:eastAsia="ja-JP"/>
        </w:rPr>
      </w:pPr>
      <w:r w:rsidRPr="00DA11B9">
        <w:rPr>
          <w:rStyle w:val="a7"/>
          <w:b w:val="0"/>
          <w:bCs w:val="0"/>
          <w:color w:val="000000" w:themeColor="text1"/>
          <w:sz w:val="28"/>
          <w:szCs w:val="28"/>
          <w:lang w:val="uk-UA" w:eastAsia="ja-JP"/>
        </w:rPr>
        <w:t xml:space="preserve">Розробка гіпотези стосовно передбачуваних соціально-економічних умов розвитку попиту в прогнозованому періоді; </w:t>
      </w:r>
    </w:p>
    <w:p w14:paraId="669CB6DB" w14:textId="77777777" w:rsidR="00DA11B9" w:rsidRDefault="00D55B3A" w:rsidP="001D4EF1">
      <w:pPr>
        <w:pStyle w:val="a5"/>
        <w:numPr>
          <w:ilvl w:val="0"/>
          <w:numId w:val="70"/>
        </w:numPr>
        <w:spacing w:line="360" w:lineRule="auto"/>
        <w:jc w:val="both"/>
        <w:rPr>
          <w:rStyle w:val="a7"/>
          <w:b w:val="0"/>
          <w:bCs w:val="0"/>
          <w:color w:val="000000" w:themeColor="text1"/>
          <w:sz w:val="28"/>
          <w:szCs w:val="28"/>
          <w:lang w:val="uk-UA" w:eastAsia="ja-JP"/>
        </w:rPr>
      </w:pPr>
      <w:r w:rsidRPr="00DA11B9">
        <w:rPr>
          <w:rStyle w:val="a7"/>
          <w:b w:val="0"/>
          <w:bCs w:val="0"/>
          <w:color w:val="000000" w:themeColor="text1"/>
          <w:sz w:val="28"/>
          <w:szCs w:val="28"/>
          <w:lang w:val="uk-UA" w:eastAsia="ja-JP"/>
        </w:rPr>
        <w:t xml:space="preserve">Розрахунок прогнозу на перспективу; </w:t>
      </w:r>
    </w:p>
    <w:p w14:paraId="48F29A0C" w14:textId="740E6099" w:rsidR="00D55B3A" w:rsidRPr="00DA11B9" w:rsidRDefault="00D55B3A" w:rsidP="001D4EF1">
      <w:pPr>
        <w:pStyle w:val="a5"/>
        <w:numPr>
          <w:ilvl w:val="0"/>
          <w:numId w:val="70"/>
        </w:numPr>
        <w:spacing w:line="360" w:lineRule="auto"/>
        <w:jc w:val="both"/>
        <w:rPr>
          <w:rStyle w:val="a7"/>
          <w:b w:val="0"/>
          <w:bCs w:val="0"/>
          <w:color w:val="000000" w:themeColor="text1"/>
          <w:sz w:val="28"/>
          <w:szCs w:val="28"/>
          <w:lang w:val="uk-UA" w:eastAsia="ja-JP"/>
        </w:rPr>
      </w:pPr>
      <w:r w:rsidRPr="00DA11B9">
        <w:rPr>
          <w:rStyle w:val="a7"/>
          <w:b w:val="0"/>
          <w:bCs w:val="0"/>
          <w:color w:val="000000" w:themeColor="text1"/>
          <w:sz w:val="28"/>
          <w:szCs w:val="28"/>
          <w:lang w:val="uk-UA" w:eastAsia="ja-JP"/>
        </w:rPr>
        <w:t xml:space="preserve">Оцінка отриманих результатів прогнозування попиту </w:t>
      </w:r>
      <w:r w:rsidR="007B2E34" w:rsidRPr="00DA11B9">
        <w:rPr>
          <w:rStyle w:val="a7"/>
          <w:b w:val="0"/>
          <w:bCs w:val="0"/>
          <w:color w:val="000000" w:themeColor="text1"/>
          <w:sz w:val="28"/>
          <w:szCs w:val="28"/>
          <w:lang w:val="uk-UA" w:eastAsia="ja-JP"/>
        </w:rPr>
        <w:t>й</w:t>
      </w:r>
      <w:r w:rsidRPr="00DA11B9">
        <w:rPr>
          <w:rStyle w:val="a7"/>
          <w:b w:val="0"/>
          <w:bCs w:val="0"/>
          <w:color w:val="000000" w:themeColor="text1"/>
          <w:sz w:val="28"/>
          <w:szCs w:val="28"/>
          <w:lang w:val="uk-UA" w:eastAsia="ja-JP"/>
        </w:rPr>
        <w:t xml:space="preserve"> розробка правил їх можливого корегування.</w:t>
      </w:r>
    </w:p>
    <w:p w14:paraId="4D0D4212" w14:textId="42BCACE3" w:rsidR="00F24E81" w:rsidRPr="006572FB" w:rsidRDefault="00F24E81" w:rsidP="00037589">
      <w:pPr>
        <w:spacing w:line="360" w:lineRule="auto"/>
        <w:ind w:firstLine="709"/>
        <w:jc w:val="both"/>
        <w:rPr>
          <w:rStyle w:val="a7"/>
          <w:b w:val="0"/>
          <w:bCs w:val="0"/>
          <w:color w:val="000000" w:themeColor="text1"/>
          <w:sz w:val="28"/>
          <w:szCs w:val="28"/>
          <w:lang w:val="uk-UA" w:eastAsia="ja-JP"/>
        </w:rPr>
      </w:pPr>
      <w:r w:rsidRPr="006572FB">
        <w:rPr>
          <w:rStyle w:val="a7"/>
          <w:b w:val="0"/>
          <w:bCs w:val="0"/>
          <w:color w:val="000000" w:themeColor="text1"/>
          <w:sz w:val="28"/>
          <w:szCs w:val="28"/>
          <w:lang w:val="uk-UA" w:eastAsia="ja-JP"/>
        </w:rPr>
        <w:t>Якщо ми неправильно спрогнозуємо попит, можуть виникнути наступні проблеми</w:t>
      </w:r>
      <w:r w:rsidR="006173C4">
        <w:rPr>
          <w:rStyle w:val="a7"/>
          <w:b w:val="0"/>
          <w:bCs w:val="0"/>
          <w:color w:val="000000" w:themeColor="text1"/>
          <w:sz w:val="28"/>
          <w:szCs w:val="28"/>
          <w:lang w:eastAsia="ja-JP"/>
        </w:rPr>
        <w:t>:</w:t>
      </w:r>
    </w:p>
    <w:p w14:paraId="71AB0AD6" w14:textId="77777777" w:rsidR="00DA11B9" w:rsidRDefault="00F24E81" w:rsidP="001D4EF1">
      <w:pPr>
        <w:pStyle w:val="a5"/>
        <w:numPr>
          <w:ilvl w:val="0"/>
          <w:numId w:val="71"/>
        </w:numPr>
        <w:spacing w:line="360" w:lineRule="auto"/>
        <w:jc w:val="both"/>
        <w:rPr>
          <w:rStyle w:val="a7"/>
          <w:b w:val="0"/>
          <w:bCs w:val="0"/>
          <w:color w:val="000000" w:themeColor="text1"/>
          <w:sz w:val="28"/>
          <w:szCs w:val="28"/>
          <w:lang w:val="uk-UA" w:eastAsia="ja-JP"/>
        </w:rPr>
      </w:pPr>
      <w:r w:rsidRPr="00DA11B9">
        <w:rPr>
          <w:rStyle w:val="a7"/>
          <w:b w:val="0"/>
          <w:bCs w:val="0"/>
          <w:color w:val="000000" w:themeColor="text1"/>
          <w:sz w:val="28"/>
          <w:szCs w:val="28"/>
          <w:lang w:val="uk-UA" w:eastAsia="ja-JP"/>
        </w:rPr>
        <w:t>Незаплановані розпродажі: якщо попит завищений, можуть з'явитися надлишки товарів, які доведеться продати по нижче встановленої ціни, що призведе до зниження прибутку;</w:t>
      </w:r>
    </w:p>
    <w:p w14:paraId="2627905A" w14:textId="77777777" w:rsidR="00DA11B9" w:rsidRDefault="00F24E81" w:rsidP="001D4EF1">
      <w:pPr>
        <w:pStyle w:val="a5"/>
        <w:numPr>
          <w:ilvl w:val="0"/>
          <w:numId w:val="71"/>
        </w:numPr>
        <w:spacing w:line="360" w:lineRule="auto"/>
        <w:jc w:val="both"/>
        <w:rPr>
          <w:rStyle w:val="a7"/>
          <w:b w:val="0"/>
          <w:bCs w:val="0"/>
          <w:color w:val="000000" w:themeColor="text1"/>
          <w:sz w:val="28"/>
          <w:szCs w:val="28"/>
          <w:lang w:val="uk-UA" w:eastAsia="ja-JP"/>
        </w:rPr>
      </w:pPr>
      <w:r w:rsidRPr="00DA11B9">
        <w:rPr>
          <w:rStyle w:val="a7"/>
          <w:b w:val="0"/>
          <w:bCs w:val="0"/>
          <w:color w:val="000000" w:themeColor="text1"/>
          <w:sz w:val="28"/>
          <w:szCs w:val="28"/>
          <w:lang w:val="uk-UA" w:eastAsia="ja-JP"/>
        </w:rPr>
        <w:t xml:space="preserve">Надлишок запасів: згідно </w:t>
      </w:r>
      <w:r w:rsidR="00450905" w:rsidRPr="00DA11B9">
        <w:rPr>
          <w:rStyle w:val="a7"/>
          <w:b w:val="0"/>
          <w:bCs w:val="0"/>
          <w:color w:val="000000" w:themeColor="text1"/>
          <w:sz w:val="28"/>
          <w:szCs w:val="28"/>
          <w:lang w:val="uk-UA" w:eastAsia="ja-JP"/>
        </w:rPr>
        <w:t xml:space="preserve">з </w:t>
      </w:r>
      <w:r w:rsidRPr="00DA11B9">
        <w:rPr>
          <w:rStyle w:val="a7"/>
          <w:b w:val="0"/>
          <w:bCs w:val="0"/>
          <w:color w:val="000000" w:themeColor="text1"/>
          <w:sz w:val="28"/>
          <w:szCs w:val="28"/>
          <w:lang w:val="uk-UA" w:eastAsia="ja-JP"/>
        </w:rPr>
        <w:t>прогноз</w:t>
      </w:r>
      <w:r w:rsidR="00450905" w:rsidRPr="00DA11B9">
        <w:rPr>
          <w:rStyle w:val="a7"/>
          <w:b w:val="0"/>
          <w:bCs w:val="0"/>
          <w:color w:val="000000" w:themeColor="text1"/>
          <w:sz w:val="28"/>
          <w:szCs w:val="28"/>
          <w:lang w:val="uk-UA" w:eastAsia="ja-JP"/>
        </w:rPr>
        <w:t>ом</w:t>
      </w:r>
      <w:r w:rsidRPr="00DA11B9">
        <w:rPr>
          <w:rStyle w:val="a7"/>
          <w:b w:val="0"/>
          <w:bCs w:val="0"/>
          <w:color w:val="000000" w:themeColor="text1"/>
          <w:sz w:val="28"/>
          <w:szCs w:val="28"/>
          <w:lang w:val="uk-UA" w:eastAsia="ja-JP"/>
        </w:rPr>
        <w:t xml:space="preserve"> ми виробили більше страхових товарів, чим може знадобитись споживачу за певний </w:t>
      </w:r>
      <w:r w:rsidR="00896333" w:rsidRPr="00DA11B9">
        <w:rPr>
          <w:rStyle w:val="a7"/>
          <w:b w:val="0"/>
          <w:bCs w:val="0"/>
          <w:color w:val="000000" w:themeColor="text1"/>
          <w:sz w:val="28"/>
          <w:szCs w:val="28"/>
          <w:lang w:val="uk-UA" w:eastAsia="ja-JP"/>
        </w:rPr>
        <w:t>проміжок</w:t>
      </w:r>
      <w:r w:rsidRPr="00DA11B9">
        <w:rPr>
          <w:rStyle w:val="a7"/>
          <w:b w:val="0"/>
          <w:bCs w:val="0"/>
          <w:color w:val="000000" w:themeColor="text1"/>
          <w:sz w:val="28"/>
          <w:szCs w:val="28"/>
          <w:lang w:val="uk-UA" w:eastAsia="ja-JP"/>
        </w:rPr>
        <w:t xml:space="preserve"> часу, таки</w:t>
      </w:r>
      <w:r w:rsidR="006173C4" w:rsidRPr="00DA11B9">
        <w:rPr>
          <w:rStyle w:val="a7"/>
          <w:b w:val="0"/>
          <w:bCs w:val="0"/>
          <w:color w:val="000000" w:themeColor="text1"/>
          <w:sz w:val="28"/>
          <w:szCs w:val="28"/>
          <w:lang w:val="uk-UA" w:eastAsia="ja-JP"/>
        </w:rPr>
        <w:t>м</w:t>
      </w:r>
      <w:r w:rsidRPr="00DA11B9">
        <w:rPr>
          <w:rStyle w:val="a7"/>
          <w:b w:val="0"/>
          <w:bCs w:val="0"/>
          <w:color w:val="000000" w:themeColor="text1"/>
          <w:sz w:val="28"/>
          <w:szCs w:val="28"/>
          <w:lang w:val="uk-UA" w:eastAsia="ja-JP"/>
        </w:rPr>
        <w:t xml:space="preserve"> чином  збільшуючи ресурси для зберігання таких запасів;</w:t>
      </w:r>
    </w:p>
    <w:p w14:paraId="23F4BF0F" w14:textId="0982F107" w:rsidR="00450905" w:rsidRPr="00DA11B9" w:rsidRDefault="001152B8" w:rsidP="001D4EF1">
      <w:pPr>
        <w:pStyle w:val="a5"/>
        <w:numPr>
          <w:ilvl w:val="0"/>
          <w:numId w:val="71"/>
        </w:numPr>
        <w:spacing w:line="360" w:lineRule="auto"/>
        <w:jc w:val="both"/>
        <w:rPr>
          <w:rStyle w:val="a7"/>
          <w:b w:val="0"/>
          <w:bCs w:val="0"/>
          <w:color w:val="000000" w:themeColor="text1"/>
          <w:sz w:val="28"/>
          <w:szCs w:val="28"/>
          <w:lang w:val="uk-UA" w:eastAsia="ja-JP"/>
        </w:rPr>
      </w:pPr>
      <w:r w:rsidRPr="00DA11B9">
        <w:rPr>
          <w:rStyle w:val="a7"/>
          <w:b w:val="0"/>
          <w:bCs w:val="0"/>
          <w:color w:val="000000" w:themeColor="text1"/>
          <w:sz w:val="28"/>
          <w:szCs w:val="28"/>
          <w:lang w:val="uk-UA" w:eastAsia="ja-JP"/>
        </w:rPr>
        <w:lastRenderedPageBreak/>
        <w:t>Дефіцит товарів: без прогнозування попиту бізнесу важко зрозуміти майбутні</w:t>
      </w:r>
      <w:r w:rsidR="00E1161A" w:rsidRPr="00DA11B9">
        <w:rPr>
          <w:rStyle w:val="a7"/>
          <w:b w:val="0"/>
          <w:bCs w:val="0"/>
          <w:color w:val="000000" w:themeColor="text1"/>
          <w:sz w:val="28"/>
          <w:szCs w:val="28"/>
          <w:lang w:val="uk-UA" w:eastAsia="ja-JP"/>
        </w:rPr>
        <w:t xml:space="preserve"> </w:t>
      </w:r>
      <w:r w:rsidR="00F24E81" w:rsidRPr="00DA11B9">
        <w:rPr>
          <w:rStyle w:val="a7"/>
          <w:b w:val="0"/>
          <w:bCs w:val="0"/>
          <w:color w:val="000000" w:themeColor="text1"/>
          <w:sz w:val="28"/>
          <w:szCs w:val="28"/>
          <w:lang w:val="uk-UA" w:eastAsia="ja-JP"/>
        </w:rPr>
        <w:t>потреби споживачів. Можлива ситуація, коли на складі не вистачить товарного</w:t>
      </w:r>
      <w:r w:rsidR="00DA11B9">
        <w:rPr>
          <w:rStyle w:val="a7"/>
          <w:b w:val="0"/>
          <w:bCs w:val="0"/>
          <w:color w:val="000000" w:themeColor="text1"/>
          <w:sz w:val="28"/>
          <w:szCs w:val="28"/>
          <w:lang w:val="uk-UA" w:eastAsia="ja-JP"/>
        </w:rPr>
        <w:t xml:space="preserve"> </w:t>
      </w:r>
      <w:r w:rsidR="00F24E81" w:rsidRPr="00DA11B9">
        <w:rPr>
          <w:rStyle w:val="a7"/>
          <w:b w:val="0"/>
          <w:bCs w:val="0"/>
          <w:color w:val="000000" w:themeColor="text1"/>
          <w:sz w:val="28"/>
          <w:szCs w:val="28"/>
          <w:lang w:val="uk-UA" w:eastAsia="ja-JP"/>
        </w:rPr>
        <w:t>запасу для задоволення споживчого попиту</w:t>
      </w:r>
      <w:r w:rsidR="006173C4" w:rsidRPr="00DA11B9">
        <w:rPr>
          <w:rStyle w:val="a7"/>
          <w:b w:val="0"/>
          <w:bCs w:val="0"/>
          <w:color w:val="000000" w:themeColor="text1"/>
          <w:sz w:val="28"/>
          <w:szCs w:val="28"/>
          <w:lang w:val="uk-UA" w:eastAsia="ja-JP"/>
        </w:rPr>
        <w:t xml:space="preserve"> </w:t>
      </w:r>
      <w:r w:rsidR="006173C4" w:rsidRPr="00DA11B9">
        <w:rPr>
          <w:rStyle w:val="a7"/>
          <w:b w:val="0"/>
          <w:bCs w:val="0"/>
          <w:color w:val="000000" w:themeColor="text1"/>
          <w:sz w:val="28"/>
          <w:szCs w:val="28"/>
          <w:lang w:eastAsia="ja-JP"/>
        </w:rPr>
        <w:t>[</w:t>
      </w:r>
      <w:r w:rsidR="00440C65" w:rsidRPr="00DA11B9">
        <w:rPr>
          <w:rStyle w:val="a7"/>
          <w:b w:val="0"/>
          <w:bCs w:val="0"/>
          <w:color w:val="000000" w:themeColor="text1"/>
          <w:sz w:val="28"/>
          <w:szCs w:val="28"/>
          <w:lang w:eastAsia="ja-JP"/>
        </w:rPr>
        <w:t>4</w:t>
      </w:r>
      <w:r w:rsidR="006173C4" w:rsidRPr="00DA11B9">
        <w:rPr>
          <w:rStyle w:val="a7"/>
          <w:b w:val="0"/>
          <w:bCs w:val="0"/>
          <w:color w:val="000000" w:themeColor="text1"/>
          <w:sz w:val="28"/>
          <w:szCs w:val="28"/>
          <w:lang w:eastAsia="ja-JP"/>
        </w:rPr>
        <w:t>]</w:t>
      </w:r>
      <w:r w:rsidR="00F24E81" w:rsidRPr="00DA11B9">
        <w:rPr>
          <w:rStyle w:val="a7"/>
          <w:b w:val="0"/>
          <w:bCs w:val="0"/>
          <w:color w:val="000000" w:themeColor="text1"/>
          <w:sz w:val="28"/>
          <w:szCs w:val="28"/>
          <w:lang w:val="uk-UA" w:eastAsia="ja-JP"/>
        </w:rPr>
        <w:t>.</w:t>
      </w:r>
    </w:p>
    <w:p w14:paraId="3A0BDCD5" w14:textId="77777777" w:rsidR="00871C8F" w:rsidRPr="006572FB" w:rsidRDefault="00871C8F" w:rsidP="00037589">
      <w:pPr>
        <w:pStyle w:val="a5"/>
        <w:spacing w:line="360" w:lineRule="auto"/>
        <w:ind w:left="360" w:firstLine="709"/>
        <w:jc w:val="both"/>
        <w:rPr>
          <w:rStyle w:val="a7"/>
          <w:b w:val="0"/>
          <w:bCs w:val="0"/>
          <w:color w:val="000000" w:themeColor="text1"/>
          <w:sz w:val="28"/>
          <w:szCs w:val="28"/>
          <w:lang w:val="uk-UA" w:eastAsia="ja-JP"/>
        </w:rPr>
      </w:pPr>
    </w:p>
    <w:p w14:paraId="41593487" w14:textId="1A1353AD" w:rsidR="00DA11B9" w:rsidRDefault="00450905" w:rsidP="001D4EF1">
      <w:pPr>
        <w:pStyle w:val="2"/>
        <w:numPr>
          <w:ilvl w:val="1"/>
          <w:numId w:val="9"/>
        </w:numPr>
        <w:spacing w:before="0" w:after="0" w:line="360" w:lineRule="auto"/>
        <w:ind w:left="0" w:firstLine="0"/>
        <w:jc w:val="both"/>
        <w:rPr>
          <w:rStyle w:val="a7"/>
          <w:rFonts w:ascii="Times New Roman" w:hAnsi="Times New Roman" w:cs="Times New Roman"/>
          <w:color w:val="000000" w:themeColor="text1"/>
          <w:sz w:val="28"/>
          <w:szCs w:val="28"/>
          <w:lang w:val="uk-UA"/>
        </w:rPr>
      </w:pPr>
      <w:bookmarkStart w:id="14" w:name="_Toc73351086"/>
      <w:r w:rsidRPr="006572FB">
        <w:rPr>
          <w:rFonts w:ascii="Times New Roman" w:hAnsi="Times New Roman" w:cs="Times New Roman"/>
          <w:b/>
          <w:bCs/>
          <w:color w:val="000000" w:themeColor="text1"/>
          <w:sz w:val="28"/>
          <w:szCs w:val="28"/>
        </w:rPr>
        <w:t xml:space="preserve">Аналітичний огляд </w:t>
      </w:r>
      <w:r w:rsidRPr="006572FB">
        <w:rPr>
          <w:rFonts w:ascii="Times New Roman" w:hAnsi="Times New Roman" w:cs="Times New Roman"/>
          <w:b/>
          <w:bCs/>
          <w:color w:val="000000" w:themeColor="text1"/>
          <w:sz w:val="28"/>
          <w:szCs w:val="28"/>
          <w:lang w:val="uk-UA"/>
        </w:rPr>
        <w:t>с</w:t>
      </w:r>
      <w:r w:rsidRPr="006572FB">
        <w:rPr>
          <w:rStyle w:val="a7"/>
          <w:rFonts w:ascii="Times New Roman" w:hAnsi="Times New Roman" w:cs="Times New Roman"/>
          <w:color w:val="000000" w:themeColor="text1"/>
          <w:sz w:val="28"/>
          <w:szCs w:val="28"/>
          <w:lang w:val="uk-UA"/>
        </w:rPr>
        <w:t>езонності товару</w:t>
      </w:r>
      <w:bookmarkEnd w:id="14"/>
    </w:p>
    <w:p w14:paraId="727DE5D1" w14:textId="77777777" w:rsidR="00DA11B9" w:rsidRPr="00DA11B9" w:rsidRDefault="00DA11B9" w:rsidP="00DA11B9">
      <w:pPr>
        <w:rPr>
          <w:lang w:val="uk-UA" w:eastAsia="ja-JP"/>
        </w:rPr>
      </w:pPr>
    </w:p>
    <w:p w14:paraId="4EB77C9E" w14:textId="45FB9778" w:rsidR="00DA11B9" w:rsidRDefault="00450905" w:rsidP="001D4EF1">
      <w:pPr>
        <w:pStyle w:val="3"/>
        <w:numPr>
          <w:ilvl w:val="2"/>
          <w:numId w:val="46"/>
        </w:numPr>
        <w:spacing w:before="0" w:line="360" w:lineRule="auto"/>
        <w:ind w:left="0" w:firstLine="0"/>
        <w:jc w:val="both"/>
        <w:rPr>
          <w:rFonts w:ascii="Times New Roman" w:hAnsi="Times New Roman" w:cs="Times New Roman"/>
          <w:b/>
          <w:bCs/>
          <w:color w:val="000000" w:themeColor="text1"/>
          <w:sz w:val="28"/>
          <w:szCs w:val="28"/>
          <w:lang w:val="uk-UA" w:eastAsia="ja-JP"/>
        </w:rPr>
      </w:pPr>
      <w:bookmarkStart w:id="15" w:name="_Toc73351087"/>
      <w:r w:rsidRPr="008D5EE9">
        <w:rPr>
          <w:rFonts w:ascii="Times New Roman" w:hAnsi="Times New Roman" w:cs="Times New Roman"/>
          <w:b/>
          <w:bCs/>
          <w:color w:val="000000" w:themeColor="text1"/>
          <w:sz w:val="28"/>
          <w:szCs w:val="28"/>
          <w:lang w:val="uk-UA" w:eastAsia="ja-JP"/>
        </w:rPr>
        <w:t>Сутність</w:t>
      </w:r>
      <w:r w:rsidR="001152B8" w:rsidRPr="008D5EE9">
        <w:rPr>
          <w:rFonts w:ascii="Times New Roman" w:hAnsi="Times New Roman" w:cs="Times New Roman"/>
          <w:b/>
          <w:bCs/>
          <w:color w:val="000000" w:themeColor="text1"/>
          <w:sz w:val="28"/>
          <w:szCs w:val="28"/>
          <w:lang w:val="uk-UA" w:eastAsia="ja-JP"/>
        </w:rPr>
        <w:t>, основні типи</w:t>
      </w:r>
      <w:r w:rsidRPr="008D5EE9">
        <w:rPr>
          <w:rFonts w:ascii="Times New Roman" w:hAnsi="Times New Roman" w:cs="Times New Roman"/>
          <w:b/>
          <w:bCs/>
          <w:color w:val="000000" w:themeColor="text1"/>
          <w:sz w:val="28"/>
          <w:szCs w:val="28"/>
          <w:lang w:val="uk-UA" w:eastAsia="ja-JP"/>
        </w:rPr>
        <w:t xml:space="preserve"> сезонності</w:t>
      </w:r>
      <w:bookmarkEnd w:id="15"/>
    </w:p>
    <w:p w14:paraId="5FEEC03E" w14:textId="77777777" w:rsidR="00DA11B9" w:rsidRPr="00DA11B9" w:rsidRDefault="00DA11B9" w:rsidP="00DA11B9">
      <w:pPr>
        <w:rPr>
          <w:lang w:val="uk-UA" w:eastAsia="ja-JP"/>
        </w:rPr>
      </w:pPr>
    </w:p>
    <w:p w14:paraId="1CB5C960" w14:textId="60900A52" w:rsidR="001152B8" w:rsidRPr="006572FB" w:rsidRDefault="001152B8" w:rsidP="00DF1145">
      <w:pPr>
        <w:spacing w:line="360" w:lineRule="auto"/>
        <w:ind w:firstLine="709"/>
        <w:jc w:val="both"/>
        <w:rPr>
          <w:color w:val="000000" w:themeColor="text1"/>
          <w:sz w:val="28"/>
          <w:szCs w:val="28"/>
        </w:rPr>
      </w:pPr>
      <w:r w:rsidRPr="006572FB">
        <w:rPr>
          <w:color w:val="000000" w:themeColor="text1"/>
          <w:sz w:val="28"/>
          <w:szCs w:val="28"/>
        </w:rPr>
        <w:t xml:space="preserve">Сезонність </w:t>
      </w:r>
      <w:r w:rsidRPr="006572FB">
        <w:rPr>
          <w:color w:val="000000" w:themeColor="text1"/>
          <w:sz w:val="28"/>
          <w:szCs w:val="28"/>
          <w:lang w:val="uk-UA"/>
        </w:rPr>
        <w:t>впливає на</w:t>
      </w:r>
      <w:r w:rsidRPr="006572FB">
        <w:rPr>
          <w:color w:val="000000" w:themeColor="text1"/>
          <w:sz w:val="28"/>
          <w:szCs w:val="28"/>
        </w:rPr>
        <w:t xml:space="preserve"> торгівл</w:t>
      </w:r>
      <w:r w:rsidRPr="006572FB">
        <w:rPr>
          <w:color w:val="000000" w:themeColor="text1"/>
          <w:sz w:val="28"/>
          <w:szCs w:val="28"/>
          <w:lang w:val="uk-UA"/>
        </w:rPr>
        <w:t>ю</w:t>
      </w:r>
      <w:r w:rsidRPr="006572FB">
        <w:rPr>
          <w:color w:val="000000" w:themeColor="text1"/>
          <w:sz w:val="28"/>
          <w:szCs w:val="28"/>
        </w:rPr>
        <w:t xml:space="preserve"> та послуг</w:t>
      </w:r>
      <w:r w:rsidRPr="006572FB">
        <w:rPr>
          <w:color w:val="000000" w:themeColor="text1"/>
          <w:sz w:val="28"/>
          <w:szCs w:val="28"/>
          <w:lang w:val="uk-UA"/>
        </w:rPr>
        <w:t>и</w:t>
      </w:r>
      <w:r w:rsidRPr="006572FB">
        <w:rPr>
          <w:color w:val="000000" w:themeColor="text1"/>
          <w:sz w:val="28"/>
          <w:szCs w:val="28"/>
        </w:rPr>
        <w:t xml:space="preserve">. Навіть якщо </w:t>
      </w:r>
      <w:r w:rsidRPr="006572FB">
        <w:rPr>
          <w:color w:val="000000" w:themeColor="text1"/>
          <w:sz w:val="28"/>
          <w:szCs w:val="28"/>
          <w:lang w:val="uk-UA"/>
        </w:rPr>
        <w:t xml:space="preserve">бізнес не є </w:t>
      </w:r>
      <w:r w:rsidRPr="006572FB">
        <w:rPr>
          <w:color w:val="000000" w:themeColor="text1"/>
          <w:sz w:val="28"/>
          <w:szCs w:val="28"/>
        </w:rPr>
        <w:t>сезонн</w:t>
      </w:r>
      <w:r w:rsidRPr="006572FB">
        <w:rPr>
          <w:color w:val="000000" w:themeColor="text1"/>
          <w:sz w:val="28"/>
          <w:szCs w:val="28"/>
          <w:lang w:val="uk-UA"/>
        </w:rPr>
        <w:t>им</w:t>
      </w:r>
      <w:r w:rsidRPr="006572FB">
        <w:rPr>
          <w:color w:val="000000" w:themeColor="text1"/>
          <w:sz w:val="28"/>
          <w:szCs w:val="28"/>
        </w:rPr>
        <w:t>,</w:t>
      </w:r>
      <w:r w:rsidRPr="006572FB">
        <w:rPr>
          <w:color w:val="000000" w:themeColor="text1"/>
          <w:sz w:val="28"/>
          <w:szCs w:val="28"/>
          <w:lang w:val="uk-UA"/>
        </w:rPr>
        <w:t xml:space="preserve"> </w:t>
      </w:r>
      <w:r w:rsidRPr="006572FB">
        <w:rPr>
          <w:color w:val="000000" w:themeColor="text1"/>
          <w:sz w:val="28"/>
          <w:szCs w:val="28"/>
        </w:rPr>
        <w:t>клієнти реагують передбачувано на певний сезон, і це можна використати.</w:t>
      </w:r>
      <w:r w:rsidRPr="006572FB">
        <w:rPr>
          <w:color w:val="000000" w:themeColor="text1"/>
          <w:sz w:val="28"/>
          <w:szCs w:val="28"/>
          <w:lang w:val="uk-UA"/>
        </w:rPr>
        <w:t xml:space="preserve"> </w:t>
      </w:r>
      <w:r w:rsidRPr="006572FB">
        <w:rPr>
          <w:color w:val="000000" w:themeColor="text1"/>
          <w:sz w:val="28"/>
          <w:szCs w:val="28"/>
        </w:rPr>
        <w:t>Попереднє знання того, як поводиться ринок у критичний сезон, може допомогти розробити ефективну стратегію продажів та передбачити сезонні продажі.</w:t>
      </w:r>
    </w:p>
    <w:p w14:paraId="4E9ECFE4" w14:textId="0E1EC81F" w:rsidR="001152B8" w:rsidRPr="006572FB" w:rsidRDefault="001152B8" w:rsidP="00DF1145">
      <w:pPr>
        <w:spacing w:line="360" w:lineRule="auto"/>
        <w:ind w:firstLine="709"/>
        <w:jc w:val="both"/>
        <w:rPr>
          <w:color w:val="000000" w:themeColor="text1"/>
          <w:sz w:val="28"/>
          <w:szCs w:val="28"/>
        </w:rPr>
      </w:pPr>
      <w:r w:rsidRPr="006572FB">
        <w:rPr>
          <w:color w:val="000000" w:themeColor="text1"/>
          <w:sz w:val="28"/>
          <w:szCs w:val="28"/>
        </w:rPr>
        <w:t xml:space="preserve">Сезонність продажів </w:t>
      </w:r>
      <w:r w:rsidRPr="006572FB">
        <w:rPr>
          <w:color w:val="000000" w:themeColor="text1"/>
          <w:sz w:val="28"/>
          <w:szCs w:val="28"/>
          <w:lang w:val="uk-UA" w:eastAsia="ja-JP"/>
        </w:rPr>
        <w:t xml:space="preserve">– </w:t>
      </w:r>
      <w:r w:rsidRPr="006572FB">
        <w:rPr>
          <w:color w:val="000000" w:themeColor="text1"/>
          <w:sz w:val="28"/>
          <w:szCs w:val="28"/>
        </w:rPr>
        <w:t xml:space="preserve">зміна попиту в залежності від сезону, змін погоди, свят, традицій тощо. Торгівля на піку споживчої діяльності приносить </w:t>
      </w:r>
      <w:r w:rsidRPr="006572FB">
        <w:rPr>
          <w:color w:val="000000" w:themeColor="text1"/>
          <w:sz w:val="28"/>
          <w:szCs w:val="28"/>
          <w:lang w:val="uk-UA"/>
        </w:rPr>
        <w:t>надприбуток</w:t>
      </w:r>
      <w:r w:rsidRPr="006572FB">
        <w:rPr>
          <w:color w:val="000000" w:themeColor="text1"/>
          <w:sz w:val="28"/>
          <w:szCs w:val="28"/>
        </w:rPr>
        <w:t xml:space="preserve"> </w:t>
      </w:r>
    </w:p>
    <w:p w14:paraId="418BF70E" w14:textId="77777777" w:rsidR="00DF1145" w:rsidRDefault="001152B8" w:rsidP="00DF1145">
      <w:pPr>
        <w:spacing w:line="360" w:lineRule="auto"/>
        <w:ind w:firstLine="709"/>
        <w:jc w:val="both"/>
        <w:rPr>
          <w:sz w:val="28"/>
          <w:szCs w:val="28"/>
          <w:lang w:val="uk-UA" w:eastAsia="ja-JP"/>
        </w:rPr>
      </w:pPr>
      <w:r w:rsidRPr="006572FB">
        <w:rPr>
          <w:color w:val="000000" w:themeColor="text1"/>
          <w:sz w:val="28"/>
          <w:szCs w:val="28"/>
        </w:rPr>
        <w:t xml:space="preserve">підприємцям, і часто конкретний сезон є найбільш комерційно критичним </w:t>
      </w:r>
      <w:r w:rsidRPr="006572FB">
        <w:rPr>
          <w:color w:val="000000" w:themeColor="text1"/>
          <w:sz w:val="28"/>
          <w:szCs w:val="28"/>
          <w:lang w:val="uk-UA"/>
        </w:rPr>
        <w:t xml:space="preserve">в </w:t>
      </w:r>
      <w:r w:rsidRPr="006572FB">
        <w:rPr>
          <w:color w:val="000000" w:themeColor="text1"/>
          <w:sz w:val="28"/>
          <w:szCs w:val="28"/>
        </w:rPr>
        <w:t>ро</w:t>
      </w:r>
      <w:r w:rsidRPr="006572FB">
        <w:rPr>
          <w:color w:val="000000" w:themeColor="text1"/>
          <w:sz w:val="28"/>
          <w:szCs w:val="28"/>
          <w:lang w:val="uk-UA"/>
        </w:rPr>
        <w:t>ці</w:t>
      </w:r>
      <w:r w:rsidRPr="006572FB">
        <w:rPr>
          <w:color w:val="000000" w:themeColor="text1"/>
          <w:sz w:val="28"/>
          <w:szCs w:val="28"/>
        </w:rPr>
        <w:t>.</w:t>
      </w:r>
      <w:r w:rsidRPr="006572FB">
        <w:rPr>
          <w:color w:val="000000" w:themeColor="text1"/>
          <w:sz w:val="28"/>
          <w:szCs w:val="28"/>
          <w:lang w:val="uk-UA"/>
        </w:rPr>
        <w:t xml:space="preserve"> Зазвичай компанії</w:t>
      </w:r>
      <w:r w:rsidRPr="006572FB">
        <w:rPr>
          <w:color w:val="000000" w:themeColor="text1"/>
          <w:sz w:val="28"/>
          <w:szCs w:val="28"/>
        </w:rPr>
        <w:t xml:space="preserve"> використовують цей період для підготовки до низького</w:t>
      </w:r>
      <w:r w:rsidRPr="006572FB">
        <w:rPr>
          <w:color w:val="000000" w:themeColor="text1"/>
          <w:sz w:val="28"/>
          <w:szCs w:val="28"/>
          <w:lang w:val="uk-UA"/>
        </w:rPr>
        <w:t xml:space="preserve"> сезону.</w:t>
      </w:r>
      <w:r w:rsidR="00DF1145">
        <w:rPr>
          <w:sz w:val="28"/>
          <w:szCs w:val="28"/>
          <w:lang w:val="uk-UA" w:eastAsia="ja-JP"/>
        </w:rPr>
        <w:t xml:space="preserve"> </w:t>
      </w:r>
      <w:r w:rsidR="00450905" w:rsidRPr="006572FB">
        <w:rPr>
          <w:color w:val="000000" w:themeColor="text1"/>
          <w:sz w:val="28"/>
          <w:szCs w:val="28"/>
        </w:rPr>
        <w:t xml:space="preserve">В іншому випадку зниження продажів </w:t>
      </w:r>
      <w:r w:rsidRPr="006572FB">
        <w:rPr>
          <w:color w:val="000000" w:themeColor="text1"/>
          <w:sz w:val="28"/>
          <w:szCs w:val="28"/>
          <w:lang w:val="uk-UA"/>
        </w:rPr>
        <w:t>призведе</w:t>
      </w:r>
      <w:r w:rsidR="00450905" w:rsidRPr="006572FB">
        <w:rPr>
          <w:color w:val="000000" w:themeColor="text1"/>
          <w:sz w:val="28"/>
          <w:szCs w:val="28"/>
        </w:rPr>
        <w:t xml:space="preserve"> </w:t>
      </w:r>
      <w:r w:rsidRPr="006572FB">
        <w:rPr>
          <w:color w:val="000000" w:themeColor="text1"/>
          <w:sz w:val="28"/>
          <w:szCs w:val="28"/>
          <w:lang w:val="uk-UA"/>
        </w:rPr>
        <w:t>до</w:t>
      </w:r>
      <w:r w:rsidR="00450905" w:rsidRPr="006572FB">
        <w:rPr>
          <w:color w:val="000000" w:themeColor="text1"/>
          <w:sz w:val="28"/>
          <w:szCs w:val="28"/>
        </w:rPr>
        <w:t xml:space="preserve"> збитк</w:t>
      </w:r>
      <w:r w:rsidRPr="006572FB">
        <w:rPr>
          <w:color w:val="000000" w:themeColor="text1"/>
          <w:sz w:val="28"/>
          <w:szCs w:val="28"/>
          <w:lang w:val="uk-UA"/>
        </w:rPr>
        <w:t>ів</w:t>
      </w:r>
      <w:r w:rsidR="00450905" w:rsidRPr="006572FB">
        <w:rPr>
          <w:color w:val="000000" w:themeColor="text1"/>
          <w:sz w:val="28"/>
          <w:szCs w:val="28"/>
        </w:rPr>
        <w:t>.</w:t>
      </w:r>
      <w:r w:rsidR="00450905" w:rsidRPr="006572FB">
        <w:rPr>
          <w:color w:val="000000" w:themeColor="text1"/>
          <w:sz w:val="28"/>
          <w:szCs w:val="28"/>
          <w:lang w:val="uk-UA"/>
        </w:rPr>
        <w:t xml:space="preserve"> </w:t>
      </w:r>
    </w:p>
    <w:p w14:paraId="5E7EA874" w14:textId="323BF753" w:rsidR="001152B8" w:rsidRPr="00DF1145" w:rsidRDefault="001152B8" w:rsidP="00DF1145">
      <w:pPr>
        <w:spacing w:line="360" w:lineRule="auto"/>
        <w:ind w:firstLine="709"/>
        <w:jc w:val="both"/>
        <w:rPr>
          <w:sz w:val="28"/>
          <w:szCs w:val="28"/>
          <w:lang w:val="uk-UA" w:eastAsia="ja-JP"/>
        </w:rPr>
      </w:pPr>
      <w:r w:rsidRPr="006572FB">
        <w:rPr>
          <w:color w:val="000000" w:themeColor="text1"/>
          <w:sz w:val="28"/>
          <w:szCs w:val="28"/>
        </w:rPr>
        <w:t>Сезонність характеризується періодичними коливаннями, які повторюються кожен сезон у передбачуван</w:t>
      </w:r>
      <w:r w:rsidRPr="006572FB">
        <w:rPr>
          <w:color w:val="000000" w:themeColor="text1"/>
          <w:sz w:val="28"/>
          <w:szCs w:val="28"/>
          <w:lang w:val="uk-UA"/>
        </w:rPr>
        <w:t>ий</w:t>
      </w:r>
      <w:r w:rsidRPr="006572FB">
        <w:rPr>
          <w:color w:val="000000" w:themeColor="text1"/>
          <w:sz w:val="28"/>
          <w:szCs w:val="28"/>
        </w:rPr>
        <w:t xml:space="preserve"> </w:t>
      </w:r>
      <w:r w:rsidRPr="006572FB">
        <w:rPr>
          <w:color w:val="000000" w:themeColor="text1"/>
          <w:sz w:val="28"/>
          <w:szCs w:val="28"/>
          <w:lang w:val="uk-UA"/>
        </w:rPr>
        <w:t>пер</w:t>
      </w:r>
      <w:r w:rsidRPr="006572FB">
        <w:rPr>
          <w:color w:val="000000" w:themeColor="text1"/>
          <w:sz w:val="28"/>
          <w:szCs w:val="28"/>
        </w:rPr>
        <w:t>і</w:t>
      </w:r>
      <w:r w:rsidRPr="006572FB">
        <w:rPr>
          <w:color w:val="000000" w:themeColor="text1"/>
          <w:sz w:val="28"/>
          <w:szCs w:val="28"/>
          <w:lang w:val="uk-UA"/>
        </w:rPr>
        <w:t>од по заданій амплітуді</w:t>
      </w:r>
      <w:r w:rsidRPr="006572FB">
        <w:rPr>
          <w:color w:val="000000" w:themeColor="text1"/>
          <w:sz w:val="28"/>
          <w:szCs w:val="28"/>
        </w:rPr>
        <w:t xml:space="preserve">. </w:t>
      </w:r>
      <w:r w:rsidRPr="006572FB">
        <w:rPr>
          <w:color w:val="000000" w:themeColor="text1"/>
          <w:sz w:val="28"/>
          <w:szCs w:val="28"/>
          <w:lang w:val="uk-UA"/>
        </w:rPr>
        <w:t xml:space="preserve"> </w:t>
      </w:r>
      <w:r w:rsidRPr="006572FB">
        <w:rPr>
          <w:rStyle w:val="a7"/>
          <w:b w:val="0"/>
          <w:bCs w:val="0"/>
          <w:color w:val="000000" w:themeColor="text1"/>
          <w:sz w:val="28"/>
          <w:szCs w:val="28"/>
        </w:rPr>
        <w:t>Існує три загальних типи сезонності</w:t>
      </w:r>
      <w:r w:rsidRPr="006572FB">
        <w:rPr>
          <w:rStyle w:val="a7"/>
          <w:b w:val="0"/>
          <w:bCs w:val="0"/>
          <w:color w:val="000000" w:themeColor="text1"/>
          <w:sz w:val="28"/>
          <w:szCs w:val="28"/>
          <w:lang w:val="uk-UA"/>
        </w:rPr>
        <w:t xml:space="preserve"> в залежності від амплітуди</w:t>
      </w:r>
      <w:r w:rsidRPr="006572FB">
        <w:rPr>
          <w:rStyle w:val="a7"/>
          <w:b w:val="0"/>
          <w:bCs w:val="0"/>
          <w:color w:val="000000" w:themeColor="text1"/>
          <w:sz w:val="28"/>
          <w:szCs w:val="28"/>
        </w:rPr>
        <w:t xml:space="preserve">: </w:t>
      </w:r>
    </w:p>
    <w:p w14:paraId="1C367BD2" w14:textId="77777777" w:rsidR="00DF1145" w:rsidRDefault="001152B8" w:rsidP="001D4EF1">
      <w:pPr>
        <w:pStyle w:val="5"/>
        <w:numPr>
          <w:ilvl w:val="0"/>
          <w:numId w:val="72"/>
        </w:numPr>
        <w:spacing w:before="0" w:line="360" w:lineRule="auto"/>
        <w:jc w:val="both"/>
        <w:rPr>
          <w:rFonts w:ascii="Times New Roman" w:hAnsi="Times New Roman" w:cs="Times New Roman"/>
          <w:color w:val="000000" w:themeColor="text1"/>
          <w:sz w:val="28"/>
          <w:szCs w:val="28"/>
          <w:lang w:val="uk-UA"/>
        </w:rPr>
      </w:pPr>
      <w:r w:rsidRPr="006572FB">
        <w:rPr>
          <w:rStyle w:val="a7"/>
          <w:rFonts w:ascii="Times New Roman" w:hAnsi="Times New Roman" w:cs="Times New Roman"/>
          <w:b w:val="0"/>
          <w:bCs w:val="0"/>
          <w:color w:val="000000" w:themeColor="text1"/>
          <w:sz w:val="28"/>
          <w:szCs w:val="28"/>
        </w:rPr>
        <w:lastRenderedPageBreak/>
        <w:t>Щорічна</w:t>
      </w:r>
      <w:r w:rsidRPr="006572FB">
        <w:rPr>
          <w:rStyle w:val="a7"/>
          <w:rFonts w:ascii="Times New Roman" w:hAnsi="Times New Roman" w:cs="Times New Roman"/>
          <w:b w:val="0"/>
          <w:bCs w:val="0"/>
          <w:color w:val="000000" w:themeColor="text1"/>
          <w:sz w:val="28"/>
          <w:szCs w:val="28"/>
          <w:lang w:val="uk-UA"/>
        </w:rPr>
        <w:t>:</w:t>
      </w:r>
      <w:r w:rsidRPr="006572FB">
        <w:rPr>
          <w:rStyle w:val="a7"/>
          <w:rFonts w:ascii="Times New Roman" w:hAnsi="Times New Roman" w:cs="Times New Roman"/>
          <w:b w:val="0"/>
          <w:bCs w:val="0"/>
          <w:color w:val="000000" w:themeColor="text1"/>
          <w:sz w:val="28"/>
          <w:szCs w:val="28"/>
        </w:rPr>
        <w:t xml:space="preserve"> включає передбачувані зміни попит</w:t>
      </w:r>
      <w:r w:rsidRPr="006572FB">
        <w:rPr>
          <w:rStyle w:val="a7"/>
          <w:rFonts w:ascii="Times New Roman" w:hAnsi="Times New Roman" w:cs="Times New Roman"/>
          <w:b w:val="0"/>
          <w:bCs w:val="0"/>
          <w:color w:val="000000" w:themeColor="text1"/>
          <w:sz w:val="28"/>
          <w:szCs w:val="28"/>
          <w:lang w:val="uk-UA"/>
        </w:rPr>
        <w:t xml:space="preserve">у, що повторюється </w:t>
      </w:r>
      <w:r w:rsidRPr="006572FB">
        <w:rPr>
          <w:rStyle w:val="a7"/>
          <w:rFonts w:ascii="Times New Roman" w:hAnsi="Times New Roman" w:cs="Times New Roman"/>
          <w:b w:val="0"/>
          <w:bCs w:val="0"/>
          <w:color w:val="000000" w:themeColor="text1"/>
          <w:sz w:val="28"/>
          <w:szCs w:val="28"/>
        </w:rPr>
        <w:t>на щорічній основі. Наприклад, попит на купальники та сонцезахисний крем влітку</w:t>
      </w:r>
      <w:r w:rsidRPr="006572FB">
        <w:rPr>
          <w:rStyle w:val="a7"/>
          <w:rFonts w:ascii="Times New Roman" w:hAnsi="Times New Roman" w:cs="Times New Roman"/>
          <w:b w:val="0"/>
          <w:bCs w:val="0"/>
          <w:color w:val="000000" w:themeColor="text1"/>
          <w:sz w:val="28"/>
          <w:szCs w:val="28"/>
          <w:lang w:val="uk-UA"/>
        </w:rPr>
        <w:t>,</w:t>
      </w:r>
      <w:r w:rsidRPr="006572FB">
        <w:rPr>
          <w:rStyle w:val="a7"/>
          <w:rFonts w:ascii="Times New Roman" w:hAnsi="Times New Roman" w:cs="Times New Roman"/>
          <w:b w:val="0"/>
          <w:bCs w:val="0"/>
          <w:color w:val="000000" w:themeColor="text1"/>
          <w:sz w:val="28"/>
          <w:szCs w:val="28"/>
        </w:rPr>
        <w:t xml:space="preserve"> зошити та ручки</w:t>
      </w:r>
      <w:r w:rsidRPr="006572FB">
        <w:rPr>
          <w:rStyle w:val="a7"/>
          <w:rFonts w:ascii="Times New Roman" w:hAnsi="Times New Roman" w:cs="Times New Roman"/>
          <w:b w:val="0"/>
          <w:bCs w:val="0"/>
          <w:color w:val="000000" w:themeColor="text1"/>
          <w:sz w:val="28"/>
          <w:szCs w:val="28"/>
          <w:lang w:val="uk-UA"/>
        </w:rPr>
        <w:t xml:space="preserve"> перед початком осені;</w:t>
      </w:r>
    </w:p>
    <w:p w14:paraId="74F38CDE" w14:textId="77777777" w:rsidR="00DF1145" w:rsidRDefault="00871C8F" w:rsidP="001D4EF1">
      <w:pPr>
        <w:pStyle w:val="5"/>
        <w:numPr>
          <w:ilvl w:val="0"/>
          <w:numId w:val="72"/>
        </w:numPr>
        <w:spacing w:before="0" w:line="360" w:lineRule="auto"/>
        <w:jc w:val="both"/>
        <w:rPr>
          <w:rFonts w:ascii="Times New Roman" w:hAnsi="Times New Roman" w:cs="Times New Roman"/>
          <w:color w:val="000000" w:themeColor="text1"/>
          <w:sz w:val="28"/>
          <w:szCs w:val="28"/>
          <w:lang w:val="uk-UA"/>
        </w:rPr>
      </w:pPr>
      <w:r w:rsidRPr="00DF1145">
        <w:rPr>
          <w:rStyle w:val="a7"/>
          <w:rFonts w:ascii="Times New Roman" w:hAnsi="Times New Roman" w:cs="Times New Roman"/>
          <w:b w:val="0"/>
          <w:bCs w:val="0"/>
          <w:color w:val="000000" w:themeColor="text1"/>
          <w:sz w:val="28"/>
          <w:szCs w:val="28"/>
          <w:lang w:val="uk-UA"/>
        </w:rPr>
        <w:t>Щомісячна: охоплює коливання попиту протягом місяця, наприклад, придбання товарів кожні два тижні, коли надходять зарплати, або наприкінці місяця, коли</w:t>
      </w:r>
      <w:r w:rsidR="00DF1145" w:rsidRPr="00DF1145">
        <w:rPr>
          <w:rStyle w:val="a7"/>
          <w:rFonts w:ascii="Times New Roman" w:hAnsi="Times New Roman" w:cs="Times New Roman"/>
          <w:b w:val="0"/>
          <w:bCs w:val="0"/>
          <w:color w:val="000000" w:themeColor="text1"/>
          <w:sz w:val="28"/>
          <w:szCs w:val="28"/>
          <w:lang w:val="uk-UA"/>
        </w:rPr>
        <w:t xml:space="preserve"> </w:t>
      </w:r>
      <w:r w:rsidRPr="00DF1145">
        <w:rPr>
          <w:rFonts w:ascii="Times New Roman" w:hAnsi="Times New Roman" w:cs="Times New Roman"/>
          <w:color w:val="000000" w:themeColor="text1"/>
          <w:sz w:val="28"/>
          <w:szCs w:val="28"/>
          <w:lang w:val="uk-UA"/>
        </w:rPr>
        <w:t xml:space="preserve">в бюджеті є додаткові кошти;                                                                                             </w:t>
      </w:r>
    </w:p>
    <w:p w14:paraId="248A8CE2" w14:textId="5BC641FE" w:rsidR="001152B8" w:rsidRPr="00DF1145" w:rsidRDefault="00871C8F" w:rsidP="001D4EF1">
      <w:pPr>
        <w:pStyle w:val="5"/>
        <w:numPr>
          <w:ilvl w:val="0"/>
          <w:numId w:val="72"/>
        </w:numPr>
        <w:spacing w:before="0" w:line="360" w:lineRule="auto"/>
        <w:jc w:val="both"/>
        <w:rPr>
          <w:rFonts w:ascii="Times New Roman" w:hAnsi="Times New Roman" w:cs="Times New Roman"/>
          <w:color w:val="000000" w:themeColor="text1"/>
          <w:sz w:val="28"/>
          <w:szCs w:val="28"/>
          <w:lang w:val="uk-UA"/>
        </w:rPr>
      </w:pPr>
      <w:r w:rsidRPr="00DF1145">
        <w:rPr>
          <w:rStyle w:val="a7"/>
          <w:rFonts w:ascii="Times New Roman" w:hAnsi="Times New Roman" w:cs="Times New Roman"/>
          <w:b w:val="0"/>
          <w:bCs w:val="0"/>
          <w:color w:val="000000" w:themeColor="text1"/>
          <w:sz w:val="28"/>
          <w:szCs w:val="28"/>
        </w:rPr>
        <w:t>Тижнева</w:t>
      </w:r>
      <w:r w:rsidRPr="00DF1145">
        <w:rPr>
          <w:rStyle w:val="a7"/>
          <w:rFonts w:ascii="Times New Roman" w:hAnsi="Times New Roman" w:cs="Times New Roman"/>
          <w:b w:val="0"/>
          <w:bCs w:val="0"/>
          <w:color w:val="000000" w:themeColor="text1"/>
          <w:sz w:val="28"/>
          <w:szCs w:val="28"/>
          <w:lang w:val="uk-UA"/>
        </w:rPr>
        <w:t xml:space="preserve">: </w:t>
      </w:r>
      <w:r w:rsidRPr="00DF1145">
        <w:rPr>
          <w:rStyle w:val="a7"/>
          <w:rFonts w:ascii="Times New Roman" w:hAnsi="Times New Roman" w:cs="Times New Roman"/>
          <w:b w:val="0"/>
          <w:bCs w:val="0"/>
          <w:color w:val="000000" w:themeColor="text1"/>
          <w:sz w:val="28"/>
          <w:szCs w:val="28"/>
        </w:rPr>
        <w:t>це</w:t>
      </w:r>
      <w:r w:rsidRPr="00DF1145">
        <w:rPr>
          <w:rStyle w:val="a7"/>
          <w:rFonts w:ascii="Times New Roman" w:hAnsi="Times New Roman" w:cs="Times New Roman"/>
          <w:b w:val="0"/>
          <w:bCs w:val="0"/>
          <w:color w:val="000000" w:themeColor="text1"/>
          <w:sz w:val="28"/>
          <w:szCs w:val="28"/>
          <w:lang w:val="uk-UA"/>
        </w:rPr>
        <w:t>й</w:t>
      </w:r>
      <w:r w:rsidRPr="00DF1145">
        <w:rPr>
          <w:rStyle w:val="a7"/>
          <w:rFonts w:ascii="Times New Roman" w:hAnsi="Times New Roman" w:cs="Times New Roman"/>
          <w:b w:val="0"/>
          <w:bCs w:val="0"/>
          <w:color w:val="000000" w:themeColor="text1"/>
          <w:sz w:val="28"/>
          <w:szCs w:val="28"/>
        </w:rPr>
        <w:t xml:space="preserve"> показник </w:t>
      </w:r>
      <w:r w:rsidRPr="00DF1145">
        <w:rPr>
          <w:rStyle w:val="a7"/>
          <w:rFonts w:ascii="Times New Roman" w:hAnsi="Times New Roman" w:cs="Times New Roman"/>
          <w:b w:val="0"/>
          <w:bCs w:val="0"/>
          <w:color w:val="000000" w:themeColor="text1"/>
          <w:sz w:val="28"/>
          <w:szCs w:val="28"/>
          <w:lang w:val="uk-UA"/>
        </w:rPr>
        <w:t xml:space="preserve">використовується для </w:t>
      </w:r>
      <w:r w:rsidRPr="00DF1145">
        <w:rPr>
          <w:rStyle w:val="a7"/>
          <w:rFonts w:ascii="Times New Roman" w:hAnsi="Times New Roman" w:cs="Times New Roman"/>
          <w:b w:val="0"/>
          <w:bCs w:val="0"/>
          <w:color w:val="000000" w:themeColor="text1"/>
          <w:sz w:val="28"/>
          <w:szCs w:val="28"/>
        </w:rPr>
        <w:t>більш загально</w:t>
      </w:r>
      <w:r w:rsidRPr="00DF1145">
        <w:rPr>
          <w:rStyle w:val="a7"/>
          <w:rFonts w:ascii="Times New Roman" w:hAnsi="Times New Roman" w:cs="Times New Roman"/>
          <w:b w:val="0"/>
          <w:bCs w:val="0"/>
          <w:color w:val="000000" w:themeColor="text1"/>
          <w:sz w:val="28"/>
          <w:szCs w:val="28"/>
          <w:lang w:val="uk-UA"/>
        </w:rPr>
        <w:t>го</w:t>
      </w:r>
      <w:r w:rsidRPr="00DF1145">
        <w:rPr>
          <w:rStyle w:val="a7"/>
          <w:rFonts w:ascii="Times New Roman" w:hAnsi="Times New Roman" w:cs="Times New Roman"/>
          <w:b w:val="0"/>
          <w:bCs w:val="0"/>
          <w:color w:val="000000" w:themeColor="text1"/>
          <w:sz w:val="28"/>
          <w:szCs w:val="28"/>
        </w:rPr>
        <w:t xml:space="preserve"> споживання</w:t>
      </w:r>
      <w:r w:rsidR="00DF1145" w:rsidRPr="00DF1145">
        <w:rPr>
          <w:rStyle w:val="a7"/>
          <w:rFonts w:ascii="Times New Roman" w:hAnsi="Times New Roman" w:cs="Times New Roman"/>
          <w:b w:val="0"/>
          <w:bCs w:val="0"/>
          <w:color w:val="000000" w:themeColor="text1"/>
          <w:sz w:val="28"/>
          <w:szCs w:val="28"/>
        </w:rPr>
        <w:t xml:space="preserve"> </w:t>
      </w:r>
      <w:r w:rsidR="001152B8" w:rsidRPr="00DF1145">
        <w:rPr>
          <w:rStyle w:val="a7"/>
          <w:rFonts w:ascii="Times New Roman" w:hAnsi="Times New Roman" w:cs="Times New Roman"/>
          <w:b w:val="0"/>
          <w:bCs w:val="0"/>
          <w:color w:val="000000" w:themeColor="text1"/>
          <w:sz w:val="28"/>
          <w:szCs w:val="28"/>
        </w:rPr>
        <w:t>продукту</w:t>
      </w:r>
      <w:r w:rsidR="001152B8" w:rsidRPr="00DF1145">
        <w:rPr>
          <w:rStyle w:val="a7"/>
          <w:rFonts w:ascii="Times New Roman" w:hAnsi="Times New Roman" w:cs="Times New Roman"/>
          <w:b w:val="0"/>
          <w:bCs w:val="0"/>
          <w:color w:val="000000" w:themeColor="text1"/>
          <w:sz w:val="28"/>
          <w:szCs w:val="28"/>
          <w:lang w:val="uk-UA"/>
        </w:rPr>
        <w:t xml:space="preserve"> та є досить умовним</w:t>
      </w:r>
      <w:r w:rsidR="001152B8" w:rsidRPr="00DF1145">
        <w:rPr>
          <w:rStyle w:val="a7"/>
          <w:rFonts w:ascii="Times New Roman" w:hAnsi="Times New Roman" w:cs="Times New Roman"/>
          <w:b w:val="0"/>
          <w:bCs w:val="0"/>
          <w:color w:val="000000" w:themeColor="text1"/>
          <w:sz w:val="28"/>
          <w:szCs w:val="28"/>
        </w:rPr>
        <w:t>.</w:t>
      </w:r>
      <w:r w:rsidR="001152B8" w:rsidRPr="00DF1145">
        <w:rPr>
          <w:rStyle w:val="a7"/>
          <w:rFonts w:ascii="Times New Roman" w:hAnsi="Times New Roman" w:cs="Times New Roman"/>
          <w:b w:val="0"/>
          <w:bCs w:val="0"/>
          <w:color w:val="000000" w:themeColor="text1"/>
          <w:sz w:val="28"/>
          <w:szCs w:val="28"/>
          <w:lang w:val="uk-UA"/>
        </w:rPr>
        <w:t xml:space="preserve"> Можна вирахувати</w:t>
      </w:r>
      <w:r w:rsidR="001152B8" w:rsidRPr="00DF1145">
        <w:rPr>
          <w:rStyle w:val="a7"/>
          <w:rFonts w:ascii="Times New Roman" w:hAnsi="Times New Roman" w:cs="Times New Roman"/>
          <w:b w:val="0"/>
          <w:bCs w:val="0"/>
          <w:color w:val="000000" w:themeColor="text1"/>
          <w:sz w:val="28"/>
          <w:szCs w:val="28"/>
        </w:rPr>
        <w:t>, що споживачі купують більше</w:t>
      </w:r>
      <w:r w:rsidR="00DF1145" w:rsidRPr="00DF1145">
        <w:rPr>
          <w:rStyle w:val="a7"/>
          <w:rFonts w:ascii="Times New Roman" w:hAnsi="Times New Roman" w:cs="Times New Roman"/>
          <w:b w:val="0"/>
          <w:bCs w:val="0"/>
          <w:color w:val="000000" w:themeColor="text1"/>
          <w:sz w:val="28"/>
          <w:szCs w:val="28"/>
        </w:rPr>
        <w:t xml:space="preserve"> </w:t>
      </w:r>
      <w:r w:rsidR="001152B8" w:rsidRPr="00DF1145">
        <w:rPr>
          <w:rStyle w:val="a7"/>
          <w:rFonts w:ascii="Times New Roman" w:hAnsi="Times New Roman" w:cs="Times New Roman"/>
          <w:b w:val="0"/>
          <w:bCs w:val="0"/>
          <w:color w:val="000000" w:themeColor="text1"/>
          <w:sz w:val="28"/>
          <w:szCs w:val="28"/>
        </w:rPr>
        <w:t xml:space="preserve">(або менше) </w:t>
      </w:r>
      <w:r w:rsidR="001152B8" w:rsidRPr="00DF1145">
        <w:rPr>
          <w:rStyle w:val="a7"/>
          <w:rFonts w:ascii="Times New Roman" w:hAnsi="Times New Roman" w:cs="Times New Roman"/>
          <w:b w:val="0"/>
          <w:bCs w:val="0"/>
          <w:color w:val="000000" w:themeColor="text1"/>
          <w:sz w:val="28"/>
          <w:szCs w:val="28"/>
          <w:lang w:val="uk-UA"/>
        </w:rPr>
        <w:t>певних</w:t>
      </w:r>
      <w:r w:rsidR="001152B8" w:rsidRPr="00DF1145">
        <w:rPr>
          <w:rStyle w:val="a7"/>
          <w:rFonts w:ascii="Times New Roman" w:hAnsi="Times New Roman" w:cs="Times New Roman"/>
          <w:b w:val="0"/>
          <w:bCs w:val="0"/>
          <w:color w:val="000000" w:themeColor="text1"/>
          <w:sz w:val="28"/>
          <w:szCs w:val="28"/>
        </w:rPr>
        <w:t xml:space="preserve"> товарів у різні дні тижня.</w:t>
      </w:r>
    </w:p>
    <w:p w14:paraId="00735063" w14:textId="6BF2C5C6" w:rsidR="001152B8" w:rsidRPr="00DF1145" w:rsidRDefault="001152B8" w:rsidP="00DF1145">
      <w:pPr>
        <w:pStyle w:val="5"/>
        <w:spacing w:before="0" w:line="360" w:lineRule="auto"/>
        <w:ind w:firstLine="709"/>
        <w:jc w:val="both"/>
        <w:rPr>
          <w:rFonts w:ascii="Times New Roman" w:hAnsi="Times New Roman" w:cs="Times New Roman"/>
          <w:color w:val="000000" w:themeColor="text1"/>
          <w:sz w:val="28"/>
          <w:szCs w:val="28"/>
          <w:lang w:val="uk-UA"/>
        </w:rPr>
      </w:pPr>
      <w:r w:rsidRPr="00DF1145">
        <w:rPr>
          <w:rFonts w:ascii="Times New Roman" w:hAnsi="Times New Roman" w:cs="Times New Roman"/>
          <w:color w:val="000000" w:themeColor="text1"/>
          <w:sz w:val="28"/>
          <w:szCs w:val="28"/>
          <w:lang w:val="uk-UA"/>
        </w:rPr>
        <w:t>Також існують такі типи сезонності, які відрізняються зменшенням різниці в</w:t>
      </w:r>
      <w:r w:rsidR="00DF1145" w:rsidRPr="00DF1145">
        <w:rPr>
          <w:rFonts w:ascii="Times New Roman" w:hAnsi="Times New Roman" w:cs="Times New Roman"/>
          <w:color w:val="000000" w:themeColor="text1"/>
          <w:sz w:val="28"/>
          <w:szCs w:val="28"/>
          <w:lang w:val="uk-UA"/>
        </w:rPr>
        <w:t xml:space="preserve"> </w:t>
      </w:r>
      <w:r w:rsidRPr="00DF1145">
        <w:rPr>
          <w:rFonts w:ascii="Times New Roman" w:hAnsi="Times New Roman" w:cs="Times New Roman"/>
          <w:color w:val="000000" w:themeColor="text1"/>
          <w:sz w:val="28"/>
          <w:szCs w:val="28"/>
          <w:lang w:val="uk-UA"/>
        </w:rPr>
        <w:t>продажах:</w:t>
      </w:r>
    </w:p>
    <w:p w14:paraId="183A4EED" w14:textId="77777777" w:rsidR="00DF1145" w:rsidRDefault="001152B8" w:rsidP="001D4EF1">
      <w:pPr>
        <w:pStyle w:val="a4"/>
        <w:numPr>
          <w:ilvl w:val="0"/>
          <w:numId w:val="73"/>
        </w:numPr>
        <w:spacing w:before="0" w:beforeAutospacing="0" w:after="0" w:afterAutospacing="0" w:line="360" w:lineRule="auto"/>
        <w:jc w:val="both"/>
        <w:rPr>
          <w:color w:val="000000" w:themeColor="text1"/>
          <w:sz w:val="28"/>
          <w:szCs w:val="28"/>
        </w:rPr>
      </w:pPr>
      <w:r w:rsidRPr="006572FB">
        <w:rPr>
          <w:color w:val="000000" w:themeColor="text1"/>
          <w:sz w:val="28"/>
          <w:szCs w:val="28"/>
        </w:rPr>
        <w:t>Помірн</w:t>
      </w:r>
      <w:r w:rsidRPr="006572FB">
        <w:rPr>
          <w:color w:val="000000" w:themeColor="text1"/>
          <w:sz w:val="28"/>
          <w:szCs w:val="28"/>
          <w:lang w:val="uk-UA"/>
        </w:rPr>
        <w:t>а</w:t>
      </w:r>
      <w:r w:rsidRPr="006572FB">
        <w:rPr>
          <w:color w:val="000000" w:themeColor="text1"/>
          <w:sz w:val="28"/>
          <w:szCs w:val="28"/>
        </w:rPr>
        <w:t xml:space="preserve">: </w:t>
      </w:r>
      <w:r w:rsidRPr="006572FB">
        <w:rPr>
          <w:color w:val="000000" w:themeColor="text1"/>
          <w:sz w:val="28"/>
          <w:szCs w:val="28"/>
          <w:lang w:val="uk-UA"/>
        </w:rPr>
        <w:t xml:space="preserve">коливання в залежності від збільшення або зменшення попиту </w:t>
      </w:r>
      <w:r w:rsidRPr="006572FB">
        <w:rPr>
          <w:color w:val="000000" w:themeColor="text1"/>
          <w:sz w:val="28"/>
          <w:szCs w:val="28"/>
        </w:rPr>
        <w:t>знаходиться в межах 10</w:t>
      </w:r>
      <w:r w:rsidR="00F55594">
        <w:rPr>
          <w:color w:val="000000" w:themeColor="text1"/>
          <w:sz w:val="28"/>
          <w:szCs w:val="28"/>
          <w:lang w:val="uk-UA" w:eastAsia="ja-JP"/>
        </w:rPr>
        <w:t>-</w:t>
      </w:r>
      <w:r w:rsidRPr="006572FB">
        <w:rPr>
          <w:color w:val="000000" w:themeColor="text1"/>
          <w:sz w:val="28"/>
          <w:szCs w:val="28"/>
        </w:rPr>
        <w:t>20%</w:t>
      </w:r>
      <w:r w:rsidR="00F55594">
        <w:rPr>
          <w:color w:val="000000" w:themeColor="text1"/>
          <w:sz w:val="28"/>
          <w:szCs w:val="28"/>
          <w:lang w:val="uk-UA"/>
        </w:rPr>
        <w:t>.</w:t>
      </w:r>
      <w:r w:rsidRPr="006572FB">
        <w:rPr>
          <w:color w:val="000000" w:themeColor="text1"/>
          <w:sz w:val="28"/>
          <w:szCs w:val="28"/>
        </w:rPr>
        <w:t xml:space="preserve"> Ці товари </w:t>
      </w:r>
      <w:r w:rsidR="008C0F27">
        <w:rPr>
          <w:color w:val="000000" w:themeColor="text1"/>
          <w:sz w:val="28"/>
          <w:szCs w:val="28"/>
        </w:rPr>
        <w:t>мають</w:t>
      </w:r>
      <w:r w:rsidRPr="006572FB">
        <w:rPr>
          <w:color w:val="000000" w:themeColor="text1"/>
          <w:sz w:val="28"/>
          <w:szCs w:val="28"/>
        </w:rPr>
        <w:t xml:space="preserve"> попи</w:t>
      </w:r>
      <w:r w:rsidR="008C0F27">
        <w:rPr>
          <w:color w:val="000000" w:themeColor="text1"/>
          <w:sz w:val="28"/>
          <w:szCs w:val="28"/>
        </w:rPr>
        <w:t>т</w:t>
      </w:r>
      <w:r w:rsidRPr="006572FB">
        <w:rPr>
          <w:color w:val="000000" w:themeColor="text1"/>
          <w:sz w:val="28"/>
          <w:szCs w:val="28"/>
        </w:rPr>
        <w:t xml:space="preserve"> протягом усього року з незначними коригуваннями. Більшість</w:t>
      </w:r>
      <w:r w:rsidR="008C0F27">
        <w:rPr>
          <w:color w:val="000000" w:themeColor="text1"/>
          <w:sz w:val="28"/>
          <w:szCs w:val="28"/>
        </w:rPr>
        <w:t xml:space="preserve"> харчових</w:t>
      </w:r>
      <w:r w:rsidRPr="006572FB">
        <w:rPr>
          <w:color w:val="000000" w:themeColor="text1"/>
          <w:sz w:val="28"/>
          <w:szCs w:val="28"/>
        </w:rPr>
        <w:t xml:space="preserve"> продуктів та споживчих товарів належать до цієї категорії.</w:t>
      </w:r>
      <w:r w:rsidRPr="006572FB">
        <w:rPr>
          <w:color w:val="000000" w:themeColor="text1"/>
          <w:sz w:val="28"/>
          <w:szCs w:val="28"/>
          <w:lang w:val="uk-UA"/>
        </w:rPr>
        <w:t xml:space="preserve"> П</w:t>
      </w:r>
      <w:r w:rsidRPr="006572FB">
        <w:rPr>
          <w:color w:val="000000" w:themeColor="text1"/>
          <w:sz w:val="28"/>
          <w:szCs w:val="28"/>
        </w:rPr>
        <w:t>рактично не впливає на фінансовий добробут компанії</w:t>
      </w:r>
      <w:r w:rsidRPr="006572FB">
        <w:rPr>
          <w:color w:val="000000" w:themeColor="text1"/>
          <w:sz w:val="28"/>
          <w:szCs w:val="28"/>
          <w:lang w:val="uk-UA"/>
        </w:rPr>
        <w:t>;</w:t>
      </w:r>
    </w:p>
    <w:p w14:paraId="75DA00A3" w14:textId="77777777" w:rsidR="00DF1145" w:rsidRDefault="001152B8" w:rsidP="001D4EF1">
      <w:pPr>
        <w:pStyle w:val="a4"/>
        <w:numPr>
          <w:ilvl w:val="0"/>
          <w:numId w:val="73"/>
        </w:numPr>
        <w:spacing w:before="0" w:beforeAutospacing="0" w:after="0" w:afterAutospacing="0" w:line="360" w:lineRule="auto"/>
        <w:jc w:val="both"/>
        <w:rPr>
          <w:color w:val="000000" w:themeColor="text1"/>
          <w:sz w:val="28"/>
          <w:szCs w:val="28"/>
        </w:rPr>
      </w:pPr>
      <w:r w:rsidRPr="00DF1145">
        <w:rPr>
          <w:color w:val="000000" w:themeColor="text1"/>
          <w:sz w:val="28"/>
          <w:szCs w:val="28"/>
        </w:rPr>
        <w:t>Яскрав</w:t>
      </w:r>
      <w:r w:rsidRPr="00DF1145">
        <w:rPr>
          <w:color w:val="000000" w:themeColor="text1"/>
          <w:sz w:val="28"/>
          <w:szCs w:val="28"/>
          <w:lang w:val="uk-UA"/>
        </w:rPr>
        <w:t>а</w:t>
      </w:r>
      <w:r w:rsidRPr="00DF1145">
        <w:rPr>
          <w:color w:val="000000" w:themeColor="text1"/>
          <w:sz w:val="28"/>
          <w:szCs w:val="28"/>
        </w:rPr>
        <w:t xml:space="preserve">: різниця в зниженні </w:t>
      </w:r>
      <w:r w:rsidRPr="00DF1145">
        <w:rPr>
          <w:color w:val="000000" w:themeColor="text1"/>
          <w:sz w:val="28"/>
          <w:szCs w:val="28"/>
          <w:lang w:val="uk-UA"/>
        </w:rPr>
        <w:t>попиту</w:t>
      </w:r>
      <w:r w:rsidRPr="00DF1145">
        <w:rPr>
          <w:color w:val="000000" w:themeColor="text1"/>
          <w:sz w:val="28"/>
          <w:szCs w:val="28"/>
        </w:rPr>
        <w:t xml:space="preserve"> </w:t>
      </w:r>
      <w:r w:rsidRPr="00DF1145">
        <w:rPr>
          <w:color w:val="000000" w:themeColor="text1"/>
          <w:sz w:val="28"/>
          <w:szCs w:val="28"/>
          <w:lang w:val="uk-UA"/>
        </w:rPr>
        <w:t>складає</w:t>
      </w:r>
      <w:r w:rsidRPr="00DF1145">
        <w:rPr>
          <w:color w:val="000000" w:themeColor="text1"/>
          <w:sz w:val="28"/>
          <w:szCs w:val="28"/>
        </w:rPr>
        <w:t xml:space="preserve"> 30-40%, </w:t>
      </w:r>
      <w:r w:rsidRPr="00DF1145">
        <w:rPr>
          <w:color w:val="000000" w:themeColor="text1"/>
          <w:sz w:val="28"/>
          <w:szCs w:val="28"/>
          <w:lang w:val="uk-UA"/>
        </w:rPr>
        <w:t xml:space="preserve">і </w:t>
      </w:r>
      <w:r w:rsidRPr="00DF1145">
        <w:rPr>
          <w:color w:val="000000" w:themeColor="text1"/>
          <w:sz w:val="28"/>
          <w:szCs w:val="28"/>
        </w:rPr>
        <w:t xml:space="preserve">є найбільш </w:t>
      </w:r>
      <w:r w:rsidRPr="00DF1145">
        <w:rPr>
          <w:color w:val="000000" w:themeColor="text1"/>
          <w:sz w:val="28"/>
          <w:szCs w:val="28"/>
          <w:lang w:val="uk-UA"/>
        </w:rPr>
        <w:t>розповсюдженим</w:t>
      </w:r>
      <w:r w:rsidRPr="00DF1145">
        <w:rPr>
          <w:color w:val="000000" w:themeColor="text1"/>
          <w:sz w:val="28"/>
          <w:szCs w:val="28"/>
        </w:rPr>
        <w:t xml:space="preserve"> типом сезонності продажів</w:t>
      </w:r>
      <w:r w:rsidRPr="00DF1145">
        <w:rPr>
          <w:color w:val="000000" w:themeColor="text1"/>
          <w:sz w:val="28"/>
          <w:szCs w:val="28"/>
          <w:lang w:val="uk-UA"/>
        </w:rPr>
        <w:t xml:space="preserve">. </w:t>
      </w:r>
      <w:r w:rsidRPr="00DF1145">
        <w:rPr>
          <w:color w:val="000000" w:themeColor="text1"/>
          <w:sz w:val="28"/>
          <w:szCs w:val="28"/>
        </w:rPr>
        <w:t>Наприклад, в середині весни спостерігається інтенсивне зростання попиту на будівельні матеріали (як оптові, так і роздрібні). Адже починається літній сезон, і багато хто прагне покращити свій заміський будинок. Водночас у листопаді попит зменшується на 40% і більше</w:t>
      </w:r>
      <w:r w:rsidRPr="00DF1145">
        <w:rPr>
          <w:color w:val="000000" w:themeColor="text1"/>
          <w:sz w:val="28"/>
          <w:szCs w:val="28"/>
          <w:lang w:val="uk-UA"/>
        </w:rPr>
        <w:t>. В цьому випадку</w:t>
      </w:r>
      <w:r w:rsidRPr="00DF1145">
        <w:rPr>
          <w:color w:val="000000" w:themeColor="text1"/>
          <w:sz w:val="28"/>
          <w:szCs w:val="28"/>
        </w:rPr>
        <w:t xml:space="preserve"> необхідно стимулювати попит, щоб не було </w:t>
      </w:r>
      <w:r w:rsidRPr="00DF1145">
        <w:rPr>
          <w:color w:val="000000" w:themeColor="text1"/>
          <w:sz w:val="28"/>
          <w:szCs w:val="28"/>
          <w:lang w:val="uk-UA"/>
        </w:rPr>
        <w:t>різкого</w:t>
      </w:r>
      <w:r w:rsidRPr="00DF1145">
        <w:rPr>
          <w:color w:val="000000" w:themeColor="text1"/>
          <w:sz w:val="28"/>
          <w:szCs w:val="28"/>
        </w:rPr>
        <w:t xml:space="preserve"> розриву</w:t>
      </w:r>
      <w:r w:rsidRPr="00DF1145">
        <w:rPr>
          <w:color w:val="000000" w:themeColor="text1"/>
          <w:sz w:val="28"/>
          <w:szCs w:val="28"/>
          <w:lang w:val="uk-UA"/>
        </w:rPr>
        <w:t>;</w:t>
      </w:r>
    </w:p>
    <w:p w14:paraId="36C9325E" w14:textId="0DAB0B37" w:rsidR="001152B8" w:rsidRPr="00DF1145" w:rsidRDefault="001152B8" w:rsidP="001D4EF1">
      <w:pPr>
        <w:pStyle w:val="a4"/>
        <w:numPr>
          <w:ilvl w:val="0"/>
          <w:numId w:val="73"/>
        </w:numPr>
        <w:spacing w:before="0" w:beforeAutospacing="0" w:after="0" w:afterAutospacing="0" w:line="360" w:lineRule="auto"/>
        <w:jc w:val="both"/>
        <w:rPr>
          <w:color w:val="000000" w:themeColor="text1"/>
          <w:sz w:val="28"/>
          <w:szCs w:val="28"/>
        </w:rPr>
      </w:pPr>
      <w:r w:rsidRPr="00DF1145">
        <w:rPr>
          <w:color w:val="000000" w:themeColor="text1"/>
          <w:sz w:val="28"/>
          <w:szCs w:val="28"/>
        </w:rPr>
        <w:t>Важк</w:t>
      </w:r>
      <w:r w:rsidRPr="00DF1145">
        <w:rPr>
          <w:color w:val="000000" w:themeColor="text1"/>
          <w:sz w:val="28"/>
          <w:szCs w:val="28"/>
          <w:lang w:val="uk-UA"/>
        </w:rPr>
        <w:t>а</w:t>
      </w:r>
      <w:r w:rsidRPr="00DF1145">
        <w:rPr>
          <w:color w:val="000000" w:themeColor="text1"/>
          <w:sz w:val="28"/>
          <w:szCs w:val="28"/>
        </w:rPr>
        <w:t>: обсяг продажів зменшився на 50-100%</w:t>
      </w:r>
      <w:r w:rsidRPr="00DF1145">
        <w:rPr>
          <w:color w:val="000000" w:themeColor="text1"/>
          <w:sz w:val="28"/>
          <w:szCs w:val="28"/>
          <w:lang w:val="uk-UA"/>
        </w:rPr>
        <w:t xml:space="preserve">. </w:t>
      </w:r>
      <w:r w:rsidRPr="00DF1145">
        <w:rPr>
          <w:color w:val="000000" w:themeColor="text1"/>
          <w:sz w:val="28"/>
          <w:szCs w:val="28"/>
        </w:rPr>
        <w:t>Ця категорія включає товари, які актуальні строго протягом певного періоду, тому різниця між високим та</w:t>
      </w:r>
      <w:r w:rsidRPr="00DF1145">
        <w:rPr>
          <w:color w:val="000000" w:themeColor="text1"/>
          <w:sz w:val="28"/>
          <w:szCs w:val="28"/>
          <w:lang w:val="uk-UA"/>
        </w:rPr>
        <w:t xml:space="preserve"> </w:t>
      </w:r>
      <w:r w:rsidRPr="00DF1145">
        <w:rPr>
          <w:color w:val="000000" w:themeColor="text1"/>
          <w:sz w:val="28"/>
          <w:szCs w:val="28"/>
        </w:rPr>
        <w:t xml:space="preserve">низьким сезонами </w:t>
      </w:r>
      <w:r w:rsidRPr="00DF1145">
        <w:rPr>
          <w:color w:val="000000" w:themeColor="text1"/>
          <w:sz w:val="28"/>
          <w:szCs w:val="28"/>
          <w:lang w:val="uk-UA"/>
        </w:rPr>
        <w:t>така висока. Це, наприклад</w:t>
      </w:r>
      <w:r w:rsidRPr="00DF1145">
        <w:rPr>
          <w:color w:val="000000" w:themeColor="text1"/>
          <w:sz w:val="28"/>
          <w:szCs w:val="28"/>
        </w:rPr>
        <w:t>, ялинки та іграшки</w:t>
      </w:r>
      <w:r w:rsidRPr="00DF1145">
        <w:rPr>
          <w:color w:val="000000" w:themeColor="text1"/>
          <w:sz w:val="28"/>
          <w:szCs w:val="28"/>
          <w:lang w:val="uk-UA"/>
        </w:rPr>
        <w:t xml:space="preserve">, які </w:t>
      </w:r>
      <w:r w:rsidR="008C0F27" w:rsidRPr="00DF1145">
        <w:rPr>
          <w:color w:val="000000" w:themeColor="text1"/>
          <w:sz w:val="28"/>
          <w:szCs w:val="28"/>
        </w:rPr>
        <w:t xml:space="preserve">мають </w:t>
      </w:r>
      <w:r w:rsidRPr="00DF1145">
        <w:rPr>
          <w:color w:val="000000" w:themeColor="text1"/>
          <w:sz w:val="28"/>
          <w:szCs w:val="28"/>
        </w:rPr>
        <w:t>попит</w:t>
      </w:r>
      <w:r w:rsidR="008C0F27" w:rsidRPr="00DF1145">
        <w:rPr>
          <w:color w:val="000000" w:themeColor="text1"/>
          <w:sz w:val="28"/>
          <w:szCs w:val="28"/>
        </w:rPr>
        <w:t xml:space="preserve"> </w:t>
      </w:r>
      <w:r w:rsidRPr="00DF1145">
        <w:rPr>
          <w:color w:val="000000" w:themeColor="text1"/>
          <w:sz w:val="28"/>
          <w:szCs w:val="28"/>
        </w:rPr>
        <w:t>у листопаді та грудні, паски перед Великоднем тощо.</w:t>
      </w:r>
      <w:r w:rsidRPr="00DF1145">
        <w:rPr>
          <w:color w:val="000000" w:themeColor="text1"/>
          <w:sz w:val="28"/>
          <w:szCs w:val="28"/>
          <w:lang w:val="uk-UA"/>
        </w:rPr>
        <w:t xml:space="preserve"> </w:t>
      </w:r>
    </w:p>
    <w:p w14:paraId="7CC73556" w14:textId="4711E801" w:rsidR="001152B8" w:rsidRDefault="001152B8" w:rsidP="00037589">
      <w:pPr>
        <w:pStyle w:val="a4"/>
        <w:spacing w:before="0" w:beforeAutospacing="0" w:after="0" w:afterAutospacing="0" w:line="360" w:lineRule="auto"/>
        <w:ind w:firstLine="709"/>
        <w:jc w:val="both"/>
        <w:rPr>
          <w:color w:val="000000" w:themeColor="text1"/>
          <w:sz w:val="28"/>
          <w:szCs w:val="28"/>
        </w:rPr>
      </w:pPr>
      <w:r w:rsidRPr="006572FB">
        <w:rPr>
          <w:color w:val="000000" w:themeColor="text1"/>
          <w:sz w:val="28"/>
          <w:szCs w:val="28"/>
          <w:lang w:val="uk-UA"/>
        </w:rPr>
        <w:t xml:space="preserve">Зрозуміло, що не варто </w:t>
      </w:r>
      <w:r w:rsidRPr="006572FB">
        <w:rPr>
          <w:color w:val="000000" w:themeColor="text1"/>
          <w:sz w:val="28"/>
          <w:szCs w:val="28"/>
        </w:rPr>
        <w:t xml:space="preserve">проводити спеціальні заходи, щоб впливати на продаж </w:t>
      </w:r>
      <w:r w:rsidRPr="006572FB">
        <w:rPr>
          <w:color w:val="000000" w:themeColor="text1"/>
          <w:sz w:val="28"/>
          <w:szCs w:val="28"/>
          <w:lang w:val="uk-UA"/>
        </w:rPr>
        <w:t>товарів</w:t>
      </w:r>
      <w:r w:rsidRPr="006572FB">
        <w:rPr>
          <w:color w:val="000000" w:themeColor="text1"/>
          <w:sz w:val="28"/>
          <w:szCs w:val="28"/>
        </w:rPr>
        <w:t xml:space="preserve"> із </w:t>
      </w:r>
      <w:r w:rsidRPr="006572FB">
        <w:rPr>
          <w:color w:val="000000" w:themeColor="text1"/>
          <w:sz w:val="28"/>
          <w:szCs w:val="28"/>
          <w:lang w:val="uk-UA"/>
        </w:rPr>
        <w:t>важкою</w:t>
      </w:r>
      <w:r w:rsidRPr="006572FB">
        <w:rPr>
          <w:color w:val="000000" w:themeColor="text1"/>
          <w:sz w:val="28"/>
          <w:szCs w:val="28"/>
        </w:rPr>
        <w:t xml:space="preserve"> </w:t>
      </w:r>
      <w:r w:rsidRPr="006572FB">
        <w:rPr>
          <w:color w:val="000000" w:themeColor="text1"/>
          <w:sz w:val="28"/>
          <w:szCs w:val="28"/>
          <w:lang w:val="uk-UA"/>
        </w:rPr>
        <w:t xml:space="preserve">та помірною </w:t>
      </w:r>
      <w:r w:rsidRPr="006572FB">
        <w:rPr>
          <w:color w:val="000000" w:themeColor="text1"/>
          <w:sz w:val="28"/>
          <w:szCs w:val="28"/>
        </w:rPr>
        <w:t xml:space="preserve">сезонністю. Новорічні ялинки та паски досі продаються лише в традиційний для них період. Після цього варто перейти </w:t>
      </w:r>
      <w:r w:rsidRPr="006572FB">
        <w:rPr>
          <w:color w:val="000000" w:themeColor="text1"/>
          <w:sz w:val="28"/>
          <w:szCs w:val="28"/>
        </w:rPr>
        <w:lastRenderedPageBreak/>
        <w:t>на інший товар і не витрачати бюджети на підтримку таких продуктів у низький сезон.</w:t>
      </w:r>
      <w:r w:rsidRPr="006572FB">
        <w:rPr>
          <w:color w:val="000000" w:themeColor="text1"/>
          <w:sz w:val="28"/>
          <w:szCs w:val="28"/>
          <w:lang w:val="uk-UA"/>
        </w:rPr>
        <w:t xml:space="preserve"> </w:t>
      </w:r>
      <w:r w:rsidRPr="00DA3578">
        <w:rPr>
          <w:color w:val="000000" w:themeColor="text1"/>
          <w:sz w:val="28"/>
          <w:szCs w:val="28"/>
          <w:lang w:val="uk-UA"/>
        </w:rPr>
        <w:t xml:space="preserve">Штучне регулювання попиту на товари з помірною сезонністю є недоречним, оскільки планування, організація та здійснення додаткових заходів може зайняти більше коштів, ніж підприємець втратить від зменшення попиту на 10-20%. </w:t>
      </w:r>
      <w:r w:rsidRPr="006572FB">
        <w:rPr>
          <w:color w:val="000000" w:themeColor="text1"/>
          <w:sz w:val="28"/>
          <w:szCs w:val="28"/>
        </w:rPr>
        <w:t>Така сезонність не завдає значної шкоди бізнесу, але її слід враховувати при річному плануванні бюджету та стратегії розвитку.</w:t>
      </w:r>
      <w:r w:rsidRPr="006572FB">
        <w:rPr>
          <w:color w:val="000000" w:themeColor="text1"/>
          <w:sz w:val="28"/>
          <w:szCs w:val="28"/>
          <w:lang w:val="uk-UA"/>
        </w:rPr>
        <w:t xml:space="preserve"> Що стосується </w:t>
      </w:r>
      <w:r w:rsidRPr="006572FB">
        <w:rPr>
          <w:color w:val="000000" w:themeColor="text1"/>
          <w:sz w:val="28"/>
          <w:szCs w:val="28"/>
        </w:rPr>
        <w:t>товарів з яскравою сезонніст</w:t>
      </w:r>
      <w:r w:rsidRPr="006572FB">
        <w:rPr>
          <w:color w:val="000000" w:themeColor="text1"/>
          <w:sz w:val="28"/>
          <w:szCs w:val="28"/>
          <w:lang w:val="uk-UA"/>
        </w:rPr>
        <w:t>ю, в</w:t>
      </w:r>
      <w:r w:rsidRPr="006572FB">
        <w:rPr>
          <w:color w:val="000000" w:themeColor="text1"/>
          <w:sz w:val="28"/>
          <w:szCs w:val="28"/>
        </w:rPr>
        <w:t>арто провести спеціальну роботу зі стимулювання споживчої діяльност</w:t>
      </w:r>
      <w:r w:rsidRPr="006572FB">
        <w:rPr>
          <w:color w:val="000000" w:themeColor="text1"/>
          <w:sz w:val="28"/>
          <w:szCs w:val="28"/>
          <w:lang w:val="uk-UA"/>
        </w:rPr>
        <w:t>і</w:t>
      </w:r>
      <w:r w:rsidRPr="006572FB">
        <w:rPr>
          <w:color w:val="000000" w:themeColor="text1"/>
          <w:sz w:val="28"/>
          <w:szCs w:val="28"/>
        </w:rPr>
        <w:t>.</w:t>
      </w:r>
    </w:p>
    <w:p w14:paraId="14FE3A0B" w14:textId="77777777" w:rsidR="00037589" w:rsidRPr="006572FB" w:rsidRDefault="00037589" w:rsidP="00DF1145">
      <w:pPr>
        <w:pStyle w:val="a4"/>
        <w:spacing w:before="0" w:beforeAutospacing="0" w:after="0" w:afterAutospacing="0" w:line="360" w:lineRule="auto"/>
        <w:jc w:val="both"/>
        <w:rPr>
          <w:color w:val="000000" w:themeColor="text1"/>
          <w:sz w:val="28"/>
          <w:szCs w:val="28"/>
        </w:rPr>
      </w:pPr>
    </w:p>
    <w:p w14:paraId="28C22791" w14:textId="4D1F842E" w:rsidR="001152B8" w:rsidRPr="006572FB" w:rsidRDefault="001152B8" w:rsidP="001D4EF1">
      <w:pPr>
        <w:pStyle w:val="a4"/>
        <w:numPr>
          <w:ilvl w:val="2"/>
          <w:numId w:val="46"/>
        </w:numPr>
        <w:spacing w:before="0" w:beforeAutospacing="0" w:after="0" w:afterAutospacing="0" w:line="360" w:lineRule="auto"/>
        <w:ind w:left="0" w:firstLine="0"/>
        <w:jc w:val="both"/>
        <w:outlineLvl w:val="2"/>
        <w:rPr>
          <w:b/>
          <w:bCs/>
          <w:color w:val="000000" w:themeColor="text1"/>
          <w:sz w:val="28"/>
          <w:szCs w:val="28"/>
          <w:lang w:val="uk-UA"/>
        </w:rPr>
      </w:pPr>
      <w:bookmarkStart w:id="16" w:name="_Toc73351088"/>
      <w:r w:rsidRPr="006572FB">
        <w:rPr>
          <w:b/>
          <w:bCs/>
          <w:color w:val="000000" w:themeColor="text1"/>
          <w:sz w:val="28"/>
          <w:szCs w:val="28"/>
          <w:lang w:val="uk-UA"/>
        </w:rPr>
        <w:t>Класифікація й причини виникнення сезонності</w:t>
      </w:r>
      <w:bookmarkEnd w:id="16"/>
      <w:r w:rsidRPr="006572FB">
        <w:rPr>
          <w:b/>
          <w:bCs/>
          <w:color w:val="000000" w:themeColor="text1"/>
          <w:sz w:val="28"/>
          <w:szCs w:val="28"/>
          <w:lang w:val="uk-UA"/>
        </w:rPr>
        <w:t xml:space="preserve"> </w:t>
      </w:r>
    </w:p>
    <w:p w14:paraId="6261C855" w14:textId="77777777" w:rsidR="001152B8" w:rsidRPr="006572FB" w:rsidRDefault="001152B8" w:rsidP="00037589">
      <w:pPr>
        <w:pStyle w:val="a4"/>
        <w:spacing w:before="0" w:beforeAutospacing="0" w:after="0" w:afterAutospacing="0" w:line="360" w:lineRule="auto"/>
        <w:ind w:firstLine="709"/>
        <w:jc w:val="both"/>
        <w:rPr>
          <w:color w:val="000000" w:themeColor="text1"/>
          <w:sz w:val="28"/>
          <w:szCs w:val="28"/>
          <w:shd w:val="clear" w:color="auto" w:fill="FFFFFF"/>
          <w:lang w:val="uk-UA"/>
        </w:rPr>
      </w:pPr>
    </w:p>
    <w:p w14:paraId="6D3889A0" w14:textId="01562F50" w:rsidR="001152B8" w:rsidRPr="006572FB" w:rsidRDefault="001152B8" w:rsidP="00037589">
      <w:pPr>
        <w:pStyle w:val="a4"/>
        <w:spacing w:before="0" w:beforeAutospacing="0" w:after="0" w:afterAutospacing="0" w:line="360" w:lineRule="auto"/>
        <w:ind w:firstLine="709"/>
        <w:jc w:val="both"/>
        <w:rPr>
          <w:color w:val="000000" w:themeColor="text1"/>
          <w:sz w:val="28"/>
          <w:szCs w:val="28"/>
          <w:shd w:val="clear" w:color="auto" w:fill="FFFFFF"/>
        </w:rPr>
      </w:pPr>
      <w:r w:rsidRPr="006572FB">
        <w:rPr>
          <w:color w:val="000000" w:themeColor="text1"/>
          <w:sz w:val="28"/>
          <w:szCs w:val="28"/>
          <w:shd w:val="clear" w:color="auto" w:fill="FFFFFF"/>
          <w:lang w:val="uk-UA"/>
        </w:rPr>
        <w:t>С</w:t>
      </w:r>
      <w:r w:rsidRPr="006572FB">
        <w:rPr>
          <w:color w:val="000000" w:themeColor="text1"/>
          <w:sz w:val="28"/>
          <w:szCs w:val="28"/>
          <w:shd w:val="clear" w:color="auto" w:fill="FFFFFF"/>
        </w:rPr>
        <w:t>езонність можна розділити на дві основні категорії:</w:t>
      </w:r>
    </w:p>
    <w:p w14:paraId="7C9038EF" w14:textId="77777777" w:rsidR="00DF1145" w:rsidRDefault="001152B8" w:rsidP="001D4EF1">
      <w:pPr>
        <w:pStyle w:val="a4"/>
        <w:numPr>
          <w:ilvl w:val="0"/>
          <w:numId w:val="74"/>
        </w:numPr>
        <w:spacing w:before="0" w:beforeAutospacing="0" w:after="0" w:afterAutospacing="0" w:line="360" w:lineRule="auto"/>
        <w:jc w:val="both"/>
        <w:rPr>
          <w:color w:val="000000" w:themeColor="text1"/>
          <w:sz w:val="28"/>
          <w:szCs w:val="28"/>
          <w:shd w:val="clear" w:color="auto" w:fill="FFFFFF"/>
          <w:lang w:val="uk-UA"/>
        </w:rPr>
      </w:pPr>
      <w:r w:rsidRPr="006572FB">
        <w:rPr>
          <w:color w:val="000000" w:themeColor="text1"/>
          <w:sz w:val="28"/>
          <w:szCs w:val="28"/>
          <w:shd w:val="clear" w:color="auto" w:fill="FFFFFF"/>
        </w:rPr>
        <w:t>Штучна</w:t>
      </w:r>
      <w:r w:rsidRPr="006572FB">
        <w:rPr>
          <w:color w:val="000000" w:themeColor="text1"/>
          <w:sz w:val="28"/>
          <w:szCs w:val="28"/>
          <w:shd w:val="clear" w:color="auto" w:fill="FFFFFF"/>
          <w:lang w:val="uk-UA"/>
        </w:rPr>
        <w:t xml:space="preserve">: </w:t>
      </w:r>
      <w:r w:rsidRPr="006572FB">
        <w:rPr>
          <w:color w:val="000000" w:themeColor="text1"/>
          <w:sz w:val="28"/>
          <w:szCs w:val="28"/>
          <w:shd w:val="clear" w:color="auto" w:fill="FFFFFF"/>
        </w:rPr>
        <w:t>попит, створений зовнішніми факторами. Наприклад, під час</w:t>
      </w:r>
      <w:r w:rsidR="00DF1145">
        <w:rPr>
          <w:color w:val="000000" w:themeColor="text1"/>
          <w:sz w:val="28"/>
          <w:szCs w:val="28"/>
          <w:shd w:val="clear" w:color="auto" w:fill="FFFFFF"/>
        </w:rPr>
        <w:t xml:space="preserve"> </w:t>
      </w:r>
      <w:r w:rsidRPr="00DF1145">
        <w:rPr>
          <w:color w:val="000000" w:themeColor="text1"/>
          <w:sz w:val="28"/>
          <w:szCs w:val="28"/>
          <w:shd w:val="clear" w:color="auto" w:fill="FFFFFF"/>
          <w:lang w:val="uk-UA"/>
        </w:rPr>
        <w:t xml:space="preserve">Олімпійських ігор магазини продають фірмові товари. Це передбачувана тенденція, оскільки це відбувається кожні чотири роки. </w:t>
      </w:r>
      <w:r w:rsidRPr="00DF1145">
        <w:rPr>
          <w:color w:val="000000" w:themeColor="text1"/>
          <w:sz w:val="28"/>
          <w:szCs w:val="28"/>
          <w:shd w:val="clear" w:color="auto" w:fill="FFFFFF"/>
        </w:rPr>
        <w:t xml:space="preserve">Салони краси та перукарні помічають значне збільшення </w:t>
      </w:r>
      <w:r w:rsidRPr="00DF1145">
        <w:rPr>
          <w:color w:val="000000" w:themeColor="text1"/>
          <w:sz w:val="28"/>
          <w:szCs w:val="28"/>
          <w:shd w:val="clear" w:color="auto" w:fill="FFFFFF"/>
          <w:lang w:val="uk-UA"/>
        </w:rPr>
        <w:t xml:space="preserve">прибутку </w:t>
      </w:r>
      <w:r w:rsidRPr="00DF1145">
        <w:rPr>
          <w:color w:val="000000" w:themeColor="text1"/>
          <w:sz w:val="28"/>
          <w:szCs w:val="28"/>
          <w:shd w:val="clear" w:color="auto" w:fill="FFFFFF"/>
        </w:rPr>
        <w:t>під час випускного вечора чи весільного сезону. Також збільшується попит на бухгалтерів протягом податкового сезону</w:t>
      </w:r>
      <w:r w:rsidRPr="00DF1145">
        <w:rPr>
          <w:color w:val="000000" w:themeColor="text1"/>
          <w:sz w:val="28"/>
          <w:szCs w:val="28"/>
          <w:shd w:val="clear" w:color="auto" w:fill="FFFFFF"/>
          <w:lang w:val="uk-UA"/>
        </w:rPr>
        <w:t>;</w:t>
      </w:r>
    </w:p>
    <w:p w14:paraId="42D205A2" w14:textId="68CF878E" w:rsidR="001152B8" w:rsidRPr="00DF1145" w:rsidRDefault="001152B8" w:rsidP="001D4EF1">
      <w:pPr>
        <w:pStyle w:val="a4"/>
        <w:numPr>
          <w:ilvl w:val="0"/>
          <w:numId w:val="74"/>
        </w:numPr>
        <w:spacing w:before="0" w:beforeAutospacing="0" w:after="0" w:afterAutospacing="0" w:line="360" w:lineRule="auto"/>
        <w:jc w:val="both"/>
        <w:rPr>
          <w:color w:val="000000" w:themeColor="text1"/>
          <w:sz w:val="28"/>
          <w:szCs w:val="28"/>
          <w:shd w:val="clear" w:color="auto" w:fill="FFFFFF"/>
          <w:lang w:val="uk-UA"/>
        </w:rPr>
      </w:pPr>
      <w:r w:rsidRPr="00DF1145">
        <w:rPr>
          <w:color w:val="000000" w:themeColor="text1"/>
          <w:sz w:val="28"/>
          <w:szCs w:val="28"/>
          <w:shd w:val="clear" w:color="auto" w:fill="FFFFFF"/>
        </w:rPr>
        <w:t>Природна</w:t>
      </w:r>
      <w:r w:rsidRPr="00DF1145">
        <w:rPr>
          <w:color w:val="000000" w:themeColor="text1"/>
          <w:sz w:val="28"/>
          <w:szCs w:val="28"/>
          <w:shd w:val="clear" w:color="auto" w:fill="FFFFFF"/>
          <w:lang w:val="uk-UA"/>
        </w:rPr>
        <w:t xml:space="preserve">: </w:t>
      </w:r>
      <w:r w:rsidRPr="00DF1145">
        <w:rPr>
          <w:color w:val="000000" w:themeColor="text1"/>
          <w:sz w:val="28"/>
          <w:szCs w:val="28"/>
          <w:shd w:val="clear" w:color="auto" w:fill="FFFFFF"/>
        </w:rPr>
        <w:t>сезонність, яка зумовлена ​​зміною п</w:t>
      </w:r>
      <w:r w:rsidRPr="00DF1145">
        <w:rPr>
          <w:color w:val="000000" w:themeColor="text1"/>
          <w:sz w:val="28"/>
          <w:szCs w:val="28"/>
          <w:shd w:val="clear" w:color="auto" w:fill="FFFFFF"/>
          <w:lang w:val="uk-UA"/>
        </w:rPr>
        <w:t>о</w:t>
      </w:r>
      <w:r w:rsidRPr="00DF1145">
        <w:rPr>
          <w:color w:val="000000" w:themeColor="text1"/>
          <w:sz w:val="28"/>
          <w:szCs w:val="28"/>
          <w:shd w:val="clear" w:color="auto" w:fill="FFFFFF"/>
        </w:rPr>
        <w:t>р</w:t>
      </w:r>
      <w:r w:rsidRPr="00DF1145">
        <w:rPr>
          <w:color w:val="000000" w:themeColor="text1"/>
          <w:sz w:val="28"/>
          <w:szCs w:val="28"/>
          <w:shd w:val="clear" w:color="auto" w:fill="FFFFFF"/>
          <w:lang w:val="uk-UA"/>
        </w:rPr>
        <w:t>и</w:t>
      </w:r>
      <w:r w:rsidRPr="00DF1145">
        <w:rPr>
          <w:color w:val="000000" w:themeColor="text1"/>
          <w:sz w:val="28"/>
          <w:szCs w:val="28"/>
          <w:shd w:val="clear" w:color="auto" w:fill="FFFFFF"/>
        </w:rPr>
        <w:t xml:space="preserve"> року. Попит на їжу, одяг, спортивний інвентар буде змінюватися залежно від пори року. Є також фестивалі, які супроводжують ці сезони. Протягом грудня зросте попит на підприємства, які постачають подарунки, індивідуальну </w:t>
      </w:r>
      <w:r w:rsidRPr="00DF1145">
        <w:rPr>
          <w:color w:val="000000" w:themeColor="text1"/>
          <w:sz w:val="28"/>
          <w:szCs w:val="28"/>
          <w:shd w:val="clear" w:color="auto" w:fill="FFFFFF"/>
          <w:lang w:val="uk-UA"/>
        </w:rPr>
        <w:t>обгорт</w:t>
      </w:r>
      <w:r w:rsidRPr="00DF1145">
        <w:rPr>
          <w:color w:val="000000" w:themeColor="text1"/>
          <w:sz w:val="28"/>
          <w:szCs w:val="28"/>
          <w:shd w:val="clear" w:color="auto" w:fill="FFFFFF"/>
        </w:rPr>
        <w:t>ку та одяг на різдвяну тематику.</w:t>
      </w:r>
    </w:p>
    <w:p w14:paraId="68CF2042" w14:textId="294B6544" w:rsidR="001152B8" w:rsidRPr="006572FB" w:rsidRDefault="001152B8" w:rsidP="00037589">
      <w:pPr>
        <w:pStyle w:val="a4"/>
        <w:spacing w:before="0" w:beforeAutospacing="0" w:after="0" w:afterAutospacing="0" w:line="360" w:lineRule="auto"/>
        <w:ind w:firstLine="709"/>
        <w:jc w:val="both"/>
        <w:rPr>
          <w:color w:val="000000" w:themeColor="text1"/>
          <w:sz w:val="28"/>
          <w:szCs w:val="28"/>
          <w:shd w:val="clear" w:color="auto" w:fill="FFFFFF"/>
          <w:lang w:val="uk-UA"/>
        </w:rPr>
      </w:pPr>
      <w:r w:rsidRPr="006572FB">
        <w:rPr>
          <w:color w:val="000000" w:themeColor="text1"/>
          <w:sz w:val="28"/>
          <w:szCs w:val="28"/>
          <w:shd w:val="clear" w:color="auto" w:fill="FFFFFF"/>
        </w:rPr>
        <w:t xml:space="preserve">Деякі компанії зосереджуються насамперед на цих сезонах, щоб зберегти свій прибуток. Наприклад, аквапарки будуть зачинені в непіковий сезон, оскільки попит низький і не вигідно працювати. </w:t>
      </w:r>
      <w:r w:rsidRPr="006572FB">
        <w:rPr>
          <w:color w:val="000000" w:themeColor="text1"/>
          <w:sz w:val="28"/>
          <w:szCs w:val="28"/>
          <w:shd w:val="clear" w:color="auto" w:fill="FFFFFF"/>
          <w:lang w:val="uk-UA"/>
        </w:rPr>
        <w:t>Також в</w:t>
      </w:r>
      <w:r w:rsidRPr="006572FB">
        <w:rPr>
          <w:color w:val="000000" w:themeColor="text1"/>
          <w:sz w:val="28"/>
          <w:szCs w:val="28"/>
          <w:shd w:val="clear" w:color="auto" w:fill="FFFFFF"/>
        </w:rPr>
        <w:t xml:space="preserve"> останні роки набирають популярності "спливаючі магазини". Ці магазини працюють місяцями, а то й тижнями. Вони продаватимуть цільові товари, пов’язані з сезоном, наприклад, товари на </w:t>
      </w:r>
      <w:r w:rsidR="00FA6990" w:rsidRPr="00FA6990">
        <w:rPr>
          <w:color w:val="000000" w:themeColor="text1"/>
          <w:sz w:val="28"/>
          <w:szCs w:val="28"/>
          <w:shd w:val="clear" w:color="auto" w:fill="FFFFFF"/>
        </w:rPr>
        <w:t>Геловін</w:t>
      </w:r>
      <w:r w:rsidRPr="006572FB">
        <w:rPr>
          <w:color w:val="000000" w:themeColor="text1"/>
          <w:sz w:val="28"/>
          <w:szCs w:val="28"/>
          <w:shd w:val="clear" w:color="auto" w:fill="FFFFFF"/>
          <w:lang w:val="uk-UA"/>
        </w:rPr>
        <w:t>, Різдво тощо.</w:t>
      </w:r>
    </w:p>
    <w:p w14:paraId="397C6C00" w14:textId="59719A0B" w:rsidR="001152B8" w:rsidRPr="006572FB" w:rsidRDefault="001152B8" w:rsidP="00037589">
      <w:pPr>
        <w:pStyle w:val="a4"/>
        <w:spacing w:before="0" w:beforeAutospacing="0" w:after="0" w:afterAutospacing="0" w:line="360" w:lineRule="auto"/>
        <w:ind w:firstLine="709"/>
        <w:jc w:val="both"/>
        <w:rPr>
          <w:color w:val="000000" w:themeColor="text1"/>
          <w:sz w:val="28"/>
          <w:szCs w:val="28"/>
        </w:rPr>
      </w:pPr>
      <w:r w:rsidRPr="006572FB">
        <w:rPr>
          <w:color w:val="000000" w:themeColor="text1"/>
          <w:sz w:val="28"/>
          <w:szCs w:val="28"/>
        </w:rPr>
        <w:t>Розглянемо причини</w:t>
      </w:r>
      <w:r w:rsidRPr="006572FB">
        <w:rPr>
          <w:color w:val="000000" w:themeColor="text1"/>
          <w:sz w:val="28"/>
          <w:szCs w:val="28"/>
          <w:lang w:val="uk-UA"/>
        </w:rPr>
        <w:t xml:space="preserve"> виникнення сезонності</w:t>
      </w:r>
      <w:r w:rsidRPr="006572FB">
        <w:rPr>
          <w:color w:val="000000" w:themeColor="text1"/>
          <w:sz w:val="28"/>
          <w:szCs w:val="28"/>
        </w:rPr>
        <w:t>:</w:t>
      </w:r>
    </w:p>
    <w:p w14:paraId="1EDC18B7" w14:textId="668090D4" w:rsidR="001152B8" w:rsidRPr="006572FB" w:rsidRDefault="001152B8" w:rsidP="001D4EF1">
      <w:pPr>
        <w:pStyle w:val="a4"/>
        <w:numPr>
          <w:ilvl w:val="0"/>
          <w:numId w:val="76"/>
        </w:numPr>
        <w:spacing w:before="0" w:beforeAutospacing="0" w:after="0" w:afterAutospacing="0" w:line="360" w:lineRule="auto"/>
        <w:ind w:left="357" w:hanging="357"/>
        <w:jc w:val="both"/>
        <w:rPr>
          <w:color w:val="000000" w:themeColor="text1"/>
          <w:sz w:val="28"/>
          <w:szCs w:val="28"/>
          <w:lang w:val="uk-UA"/>
        </w:rPr>
      </w:pPr>
      <w:r w:rsidRPr="006572FB">
        <w:rPr>
          <w:color w:val="000000" w:themeColor="text1"/>
          <w:sz w:val="28"/>
          <w:szCs w:val="28"/>
        </w:rPr>
        <w:lastRenderedPageBreak/>
        <w:t>Зміна пір року</w:t>
      </w:r>
      <w:r w:rsidRPr="006572FB">
        <w:rPr>
          <w:color w:val="000000" w:themeColor="text1"/>
          <w:sz w:val="28"/>
          <w:szCs w:val="28"/>
          <w:lang w:val="uk-UA"/>
        </w:rPr>
        <w:t>:</w:t>
      </w:r>
    </w:p>
    <w:p w14:paraId="6886DC3E" w14:textId="77777777" w:rsidR="00DF1145" w:rsidRDefault="001152B8" w:rsidP="001D4EF1">
      <w:pPr>
        <w:pStyle w:val="a4"/>
        <w:numPr>
          <w:ilvl w:val="0"/>
          <w:numId w:val="75"/>
        </w:numPr>
        <w:spacing w:before="0" w:beforeAutospacing="0" w:after="0" w:afterAutospacing="0" w:line="360" w:lineRule="auto"/>
        <w:jc w:val="both"/>
        <w:rPr>
          <w:color w:val="000000" w:themeColor="text1"/>
          <w:sz w:val="28"/>
          <w:szCs w:val="28"/>
        </w:rPr>
      </w:pPr>
      <w:r w:rsidRPr="006572FB">
        <w:rPr>
          <w:color w:val="000000" w:themeColor="text1"/>
          <w:sz w:val="28"/>
          <w:szCs w:val="28"/>
          <w:lang w:val="uk-UA"/>
        </w:rPr>
        <w:t>Зима:</w:t>
      </w:r>
      <w:r w:rsidRPr="006572FB">
        <w:rPr>
          <w:color w:val="000000" w:themeColor="text1"/>
          <w:sz w:val="28"/>
          <w:szCs w:val="28"/>
        </w:rPr>
        <w:t xml:space="preserve"> всі чекають Нового року </w:t>
      </w:r>
      <w:r w:rsidR="007B2E34">
        <w:rPr>
          <w:color w:val="000000" w:themeColor="text1"/>
          <w:sz w:val="28"/>
          <w:szCs w:val="28"/>
          <w:lang w:val="uk-UA"/>
        </w:rPr>
        <w:t>й</w:t>
      </w:r>
      <w:r w:rsidRPr="006572FB">
        <w:rPr>
          <w:color w:val="000000" w:themeColor="text1"/>
          <w:sz w:val="28"/>
          <w:szCs w:val="28"/>
        </w:rPr>
        <w:t xml:space="preserve"> запасаються подарунками. А після канікул згадують про своє здоров’я</w:t>
      </w:r>
      <w:r w:rsidRPr="006572FB">
        <w:rPr>
          <w:color w:val="000000" w:themeColor="text1"/>
          <w:sz w:val="28"/>
          <w:szCs w:val="28"/>
          <w:lang w:val="uk-UA"/>
        </w:rPr>
        <w:t>;</w:t>
      </w:r>
    </w:p>
    <w:p w14:paraId="3B630595" w14:textId="77777777" w:rsidR="00DF1145" w:rsidRDefault="001152B8" w:rsidP="001D4EF1">
      <w:pPr>
        <w:pStyle w:val="a4"/>
        <w:numPr>
          <w:ilvl w:val="0"/>
          <w:numId w:val="75"/>
        </w:numPr>
        <w:spacing w:before="0" w:beforeAutospacing="0" w:after="0" w:afterAutospacing="0" w:line="360" w:lineRule="auto"/>
        <w:jc w:val="both"/>
        <w:rPr>
          <w:color w:val="000000" w:themeColor="text1"/>
          <w:sz w:val="28"/>
          <w:szCs w:val="28"/>
        </w:rPr>
      </w:pPr>
      <w:r w:rsidRPr="00DF1145">
        <w:rPr>
          <w:color w:val="000000" w:themeColor="text1"/>
          <w:sz w:val="28"/>
          <w:szCs w:val="28"/>
        </w:rPr>
        <w:t>Весна</w:t>
      </w:r>
      <w:r w:rsidRPr="00DF1145">
        <w:rPr>
          <w:color w:val="000000" w:themeColor="text1"/>
          <w:sz w:val="28"/>
          <w:szCs w:val="28"/>
          <w:lang w:val="uk-UA"/>
        </w:rPr>
        <w:t>:</w:t>
      </w:r>
      <w:r w:rsidRPr="00DF1145">
        <w:rPr>
          <w:color w:val="000000" w:themeColor="text1"/>
          <w:sz w:val="28"/>
          <w:szCs w:val="28"/>
        </w:rPr>
        <w:t xml:space="preserve"> час перетворень. Пропозиції краси, омолодження, схуднення та спортивних товарів добре сприймаються</w:t>
      </w:r>
      <w:r w:rsidRPr="00DF1145">
        <w:rPr>
          <w:color w:val="000000" w:themeColor="text1"/>
          <w:sz w:val="28"/>
          <w:szCs w:val="28"/>
          <w:lang w:val="uk-UA"/>
        </w:rPr>
        <w:t>;</w:t>
      </w:r>
    </w:p>
    <w:p w14:paraId="43F38936" w14:textId="77777777" w:rsidR="00DF1145" w:rsidRDefault="001152B8" w:rsidP="001D4EF1">
      <w:pPr>
        <w:pStyle w:val="a4"/>
        <w:numPr>
          <w:ilvl w:val="0"/>
          <w:numId w:val="75"/>
        </w:numPr>
        <w:spacing w:before="0" w:beforeAutospacing="0" w:after="0" w:afterAutospacing="0" w:line="360" w:lineRule="auto"/>
        <w:jc w:val="both"/>
        <w:rPr>
          <w:color w:val="000000" w:themeColor="text1"/>
          <w:sz w:val="28"/>
          <w:szCs w:val="28"/>
        </w:rPr>
      </w:pPr>
      <w:r w:rsidRPr="00DF1145">
        <w:rPr>
          <w:color w:val="000000" w:themeColor="text1"/>
          <w:sz w:val="28"/>
          <w:szCs w:val="28"/>
        </w:rPr>
        <w:t>Літо</w:t>
      </w:r>
      <w:r w:rsidR="00FA6990" w:rsidRPr="00DF1145">
        <w:rPr>
          <w:color w:val="000000" w:themeColor="text1"/>
          <w:sz w:val="28"/>
          <w:szCs w:val="28"/>
        </w:rPr>
        <w:t>:</w:t>
      </w:r>
      <w:r w:rsidRPr="00DF1145">
        <w:rPr>
          <w:color w:val="000000" w:themeColor="text1"/>
          <w:sz w:val="28"/>
          <w:szCs w:val="28"/>
        </w:rPr>
        <w:t xml:space="preserve"> сезон котеджів у самому розпалі. Настав час заливати добрива, зрошувальні системи, садові доріжки та інструменти</w:t>
      </w:r>
      <w:r w:rsidRPr="00DF1145">
        <w:rPr>
          <w:color w:val="000000" w:themeColor="text1"/>
          <w:sz w:val="28"/>
          <w:szCs w:val="28"/>
          <w:lang w:val="uk-UA"/>
        </w:rPr>
        <w:t>;</w:t>
      </w:r>
    </w:p>
    <w:p w14:paraId="72D55104" w14:textId="46722331" w:rsidR="001152B8" w:rsidRPr="00DF1145" w:rsidRDefault="001152B8" w:rsidP="001D4EF1">
      <w:pPr>
        <w:pStyle w:val="a4"/>
        <w:numPr>
          <w:ilvl w:val="0"/>
          <w:numId w:val="75"/>
        </w:numPr>
        <w:spacing w:before="0" w:beforeAutospacing="0" w:after="0" w:afterAutospacing="0" w:line="360" w:lineRule="auto"/>
        <w:jc w:val="both"/>
        <w:rPr>
          <w:color w:val="000000" w:themeColor="text1"/>
          <w:sz w:val="28"/>
          <w:szCs w:val="28"/>
        </w:rPr>
      </w:pPr>
      <w:r w:rsidRPr="00DF1145">
        <w:rPr>
          <w:color w:val="000000" w:themeColor="text1"/>
          <w:sz w:val="28"/>
          <w:szCs w:val="28"/>
        </w:rPr>
        <w:t>Осінь</w:t>
      </w:r>
      <w:r w:rsidR="00FA6990" w:rsidRPr="00DF1145">
        <w:rPr>
          <w:color w:val="000000" w:themeColor="text1"/>
          <w:sz w:val="28"/>
          <w:szCs w:val="28"/>
        </w:rPr>
        <w:t>:</w:t>
      </w:r>
      <w:r w:rsidRPr="00DF1145">
        <w:rPr>
          <w:color w:val="000000" w:themeColor="text1"/>
          <w:sz w:val="28"/>
          <w:szCs w:val="28"/>
        </w:rPr>
        <w:t xml:space="preserve"> з приходом холодів у багатьох загострюються хронічні захворювання. Варто уважніше розглянути пропозиції щодо болю в суглобах, вітаміни та противірусні препарати</w:t>
      </w:r>
      <w:r w:rsidR="00FA6990" w:rsidRPr="00DF1145">
        <w:rPr>
          <w:color w:val="000000" w:themeColor="text1"/>
          <w:sz w:val="28"/>
          <w:szCs w:val="28"/>
        </w:rPr>
        <w:t>.</w:t>
      </w:r>
    </w:p>
    <w:p w14:paraId="6DB7F9F2" w14:textId="4EF8F5F2" w:rsidR="001152B8" w:rsidRPr="006572FB" w:rsidRDefault="001152B8" w:rsidP="001D4EF1">
      <w:pPr>
        <w:pStyle w:val="a4"/>
        <w:numPr>
          <w:ilvl w:val="0"/>
          <w:numId w:val="77"/>
        </w:numPr>
        <w:spacing w:before="0" w:beforeAutospacing="0" w:after="0" w:afterAutospacing="0" w:line="360" w:lineRule="auto"/>
        <w:ind w:left="357" w:hanging="357"/>
        <w:jc w:val="both"/>
        <w:rPr>
          <w:color w:val="000000" w:themeColor="text1"/>
          <w:sz w:val="28"/>
          <w:szCs w:val="28"/>
          <w:lang w:val="uk-UA"/>
        </w:rPr>
      </w:pPr>
      <w:r w:rsidRPr="006572FB">
        <w:rPr>
          <w:color w:val="000000" w:themeColor="text1"/>
          <w:sz w:val="28"/>
          <w:szCs w:val="28"/>
        </w:rPr>
        <w:t>Свята</w:t>
      </w:r>
      <w:r w:rsidRPr="006572FB">
        <w:rPr>
          <w:color w:val="000000" w:themeColor="text1"/>
          <w:sz w:val="28"/>
          <w:szCs w:val="28"/>
          <w:lang w:val="uk-UA"/>
        </w:rPr>
        <w:t>:</w:t>
      </w:r>
    </w:p>
    <w:p w14:paraId="138080D4" w14:textId="77777777" w:rsidR="009A00FC" w:rsidRDefault="001152B8" w:rsidP="001D4EF1">
      <w:pPr>
        <w:pStyle w:val="a4"/>
        <w:numPr>
          <w:ilvl w:val="0"/>
          <w:numId w:val="6"/>
        </w:numPr>
        <w:spacing w:before="0" w:beforeAutospacing="0" w:after="0" w:afterAutospacing="0" w:line="360" w:lineRule="auto"/>
        <w:jc w:val="both"/>
        <w:rPr>
          <w:color w:val="000000" w:themeColor="text1"/>
          <w:sz w:val="28"/>
          <w:szCs w:val="28"/>
        </w:rPr>
      </w:pPr>
      <w:r w:rsidRPr="006572FB">
        <w:rPr>
          <w:color w:val="000000" w:themeColor="text1"/>
          <w:sz w:val="28"/>
          <w:szCs w:val="28"/>
        </w:rPr>
        <w:t>Новий рік</w:t>
      </w:r>
      <w:r w:rsidRPr="006572FB">
        <w:rPr>
          <w:color w:val="000000" w:themeColor="text1"/>
          <w:sz w:val="28"/>
          <w:szCs w:val="28"/>
          <w:lang w:val="uk-UA"/>
        </w:rPr>
        <w:t>:</w:t>
      </w:r>
      <w:r w:rsidRPr="006572FB">
        <w:rPr>
          <w:color w:val="000000" w:themeColor="text1"/>
          <w:sz w:val="28"/>
          <w:szCs w:val="28"/>
        </w:rPr>
        <w:t xml:space="preserve"> найочікуваніше свято. Майже будь-який товар</w:t>
      </w:r>
      <w:r w:rsidRPr="006572FB">
        <w:rPr>
          <w:color w:val="000000" w:themeColor="text1"/>
          <w:sz w:val="28"/>
          <w:szCs w:val="28"/>
          <w:lang w:val="uk-UA"/>
        </w:rPr>
        <w:t xml:space="preserve"> купують</w:t>
      </w:r>
      <w:r w:rsidRPr="006572FB">
        <w:rPr>
          <w:color w:val="000000" w:themeColor="text1"/>
          <w:sz w:val="28"/>
          <w:szCs w:val="28"/>
        </w:rPr>
        <w:t>, головне</w:t>
      </w:r>
      <w:r w:rsidR="00FA6990" w:rsidRPr="00FA6990">
        <w:rPr>
          <w:color w:val="000000" w:themeColor="text1"/>
          <w:sz w:val="28"/>
          <w:szCs w:val="28"/>
        </w:rPr>
        <w:t xml:space="preserve"> </w:t>
      </w:r>
      <w:r w:rsidRPr="006572FB">
        <w:rPr>
          <w:color w:val="000000" w:themeColor="text1"/>
          <w:sz w:val="28"/>
          <w:szCs w:val="28"/>
        </w:rPr>
        <w:t>додати в заголовки більше слів "свято", "Новий рік", "подарунки"</w:t>
      </w:r>
      <w:r w:rsidR="00FA6990">
        <w:rPr>
          <w:color w:val="000000" w:themeColor="text1"/>
          <w:sz w:val="28"/>
          <w:szCs w:val="28"/>
          <w:lang w:val="uk-UA"/>
        </w:rPr>
        <w:t xml:space="preserve">. </w:t>
      </w:r>
      <w:r w:rsidRPr="00FA6990">
        <w:rPr>
          <w:color w:val="000000" w:themeColor="text1"/>
          <w:sz w:val="28"/>
          <w:szCs w:val="28"/>
          <w:lang w:val="uk-UA"/>
        </w:rPr>
        <w:t>Але я</w:t>
      </w:r>
      <w:r w:rsidRPr="00FA6990">
        <w:rPr>
          <w:color w:val="000000" w:themeColor="text1"/>
          <w:sz w:val="28"/>
          <w:szCs w:val="28"/>
        </w:rPr>
        <w:t>кщо до Нового року спостерігається сплеск споживчої активності, то</w:t>
      </w:r>
      <w:r w:rsidR="00FA6990">
        <w:rPr>
          <w:color w:val="000000" w:themeColor="text1"/>
          <w:sz w:val="28"/>
          <w:szCs w:val="28"/>
          <w:lang w:val="uk-UA"/>
        </w:rPr>
        <w:t xml:space="preserve"> </w:t>
      </w:r>
      <w:r w:rsidRPr="00FA6990">
        <w:rPr>
          <w:color w:val="000000" w:themeColor="text1"/>
          <w:sz w:val="28"/>
          <w:szCs w:val="28"/>
        </w:rPr>
        <w:t>після 1 січня настає "мертвий сезон".</w:t>
      </w:r>
      <w:r w:rsidRPr="00FA6990">
        <w:rPr>
          <w:color w:val="000000" w:themeColor="text1"/>
          <w:sz w:val="28"/>
          <w:szCs w:val="28"/>
          <w:lang w:val="uk-UA"/>
        </w:rPr>
        <w:t xml:space="preserve"> </w:t>
      </w:r>
      <w:r w:rsidRPr="00FA6990">
        <w:rPr>
          <w:color w:val="000000" w:themeColor="text1"/>
          <w:sz w:val="28"/>
          <w:szCs w:val="28"/>
        </w:rPr>
        <w:t xml:space="preserve">Більшість людей сидять і розслабляються вдома після покупок і свят, а це означає, що вони ходять до магазинів </w:t>
      </w:r>
      <w:r w:rsidRPr="00FA6990">
        <w:rPr>
          <w:color w:val="000000" w:themeColor="text1"/>
          <w:sz w:val="28"/>
          <w:szCs w:val="28"/>
          <w:lang w:val="uk-UA"/>
        </w:rPr>
        <w:t>рідше</w:t>
      </w:r>
      <w:r w:rsidRPr="00FA6990">
        <w:rPr>
          <w:color w:val="000000" w:themeColor="text1"/>
          <w:sz w:val="28"/>
          <w:szCs w:val="28"/>
        </w:rPr>
        <w:t>. Тому компанії часто скорочують свій маркетинговий бюджет на січень, оскільки сезонний попит падає</w:t>
      </w:r>
      <w:r w:rsidRPr="00FA6990">
        <w:rPr>
          <w:color w:val="000000" w:themeColor="text1"/>
          <w:sz w:val="28"/>
          <w:szCs w:val="28"/>
          <w:lang w:val="uk-UA"/>
        </w:rPr>
        <w:t>;</w:t>
      </w:r>
    </w:p>
    <w:p w14:paraId="22B4B25C" w14:textId="77777777" w:rsidR="009A00FC" w:rsidRDefault="001152B8" w:rsidP="001D4EF1">
      <w:pPr>
        <w:pStyle w:val="a4"/>
        <w:numPr>
          <w:ilvl w:val="0"/>
          <w:numId w:val="6"/>
        </w:numPr>
        <w:spacing w:before="0" w:beforeAutospacing="0" w:after="0" w:afterAutospacing="0" w:line="360" w:lineRule="auto"/>
        <w:jc w:val="both"/>
        <w:rPr>
          <w:color w:val="000000" w:themeColor="text1"/>
          <w:sz w:val="28"/>
          <w:szCs w:val="28"/>
        </w:rPr>
      </w:pPr>
      <w:r w:rsidRPr="009A00FC">
        <w:rPr>
          <w:color w:val="000000" w:themeColor="text1"/>
          <w:sz w:val="28"/>
          <w:szCs w:val="28"/>
        </w:rPr>
        <w:t>День Святого Валентина</w:t>
      </w:r>
      <w:r w:rsidRPr="009A00FC">
        <w:rPr>
          <w:color w:val="000000" w:themeColor="text1"/>
          <w:sz w:val="28"/>
          <w:szCs w:val="28"/>
          <w:lang w:val="uk-UA"/>
        </w:rPr>
        <w:t xml:space="preserve">: </w:t>
      </w:r>
      <w:r w:rsidRPr="009A00FC">
        <w:rPr>
          <w:color w:val="000000" w:themeColor="text1"/>
          <w:sz w:val="28"/>
          <w:szCs w:val="28"/>
        </w:rPr>
        <w:t>букети, ведмедики, валентинки (головне більше сердець в рекламі). Білизн</w:t>
      </w:r>
      <w:r w:rsidRPr="009A00FC">
        <w:rPr>
          <w:color w:val="000000" w:themeColor="text1"/>
          <w:sz w:val="28"/>
          <w:szCs w:val="28"/>
          <w:lang w:val="uk-UA"/>
        </w:rPr>
        <w:t>у</w:t>
      </w:r>
      <w:r w:rsidRPr="009A00FC">
        <w:rPr>
          <w:color w:val="000000" w:themeColor="text1"/>
          <w:sz w:val="28"/>
          <w:szCs w:val="28"/>
        </w:rPr>
        <w:t xml:space="preserve"> та пропозиції для дорослих </w:t>
      </w:r>
      <w:r w:rsidRPr="009A00FC">
        <w:rPr>
          <w:color w:val="000000" w:themeColor="text1"/>
          <w:sz w:val="28"/>
          <w:szCs w:val="28"/>
          <w:lang w:val="uk-UA"/>
        </w:rPr>
        <w:t>краще купую</w:t>
      </w:r>
      <w:r w:rsidRPr="009A00FC">
        <w:rPr>
          <w:color w:val="000000" w:themeColor="text1"/>
          <w:sz w:val="28"/>
          <w:szCs w:val="28"/>
        </w:rPr>
        <w:t>ть</w:t>
      </w:r>
      <w:r w:rsidRPr="009A00FC">
        <w:rPr>
          <w:color w:val="000000" w:themeColor="text1"/>
          <w:sz w:val="28"/>
          <w:szCs w:val="28"/>
          <w:lang w:val="uk-UA"/>
        </w:rPr>
        <w:t>;</w:t>
      </w:r>
    </w:p>
    <w:p w14:paraId="6E45292A" w14:textId="77777777" w:rsidR="009A00FC" w:rsidRDefault="001152B8" w:rsidP="001D4EF1">
      <w:pPr>
        <w:pStyle w:val="a4"/>
        <w:numPr>
          <w:ilvl w:val="0"/>
          <w:numId w:val="6"/>
        </w:numPr>
        <w:spacing w:before="0" w:beforeAutospacing="0" w:after="0" w:afterAutospacing="0" w:line="360" w:lineRule="auto"/>
        <w:jc w:val="both"/>
        <w:rPr>
          <w:color w:val="000000" w:themeColor="text1"/>
          <w:sz w:val="28"/>
          <w:szCs w:val="28"/>
        </w:rPr>
      </w:pPr>
      <w:r w:rsidRPr="009A00FC">
        <w:rPr>
          <w:color w:val="000000" w:themeColor="text1"/>
          <w:sz w:val="28"/>
          <w:szCs w:val="28"/>
        </w:rPr>
        <w:t>День захисника Вітчизни</w:t>
      </w:r>
      <w:r w:rsidRPr="009A00FC">
        <w:rPr>
          <w:color w:val="000000" w:themeColor="text1"/>
          <w:sz w:val="28"/>
          <w:szCs w:val="28"/>
          <w:lang w:val="uk-UA"/>
        </w:rPr>
        <w:t>:</w:t>
      </w:r>
      <w:r w:rsidRPr="009A00FC">
        <w:rPr>
          <w:color w:val="000000" w:themeColor="text1"/>
          <w:sz w:val="28"/>
          <w:szCs w:val="28"/>
        </w:rPr>
        <w:t xml:space="preserve"> все для полювання, риболовлі, автомобільних аксесуарів, </w:t>
      </w:r>
      <w:r w:rsidR="00FA6990" w:rsidRPr="009A00FC">
        <w:rPr>
          <w:color w:val="000000" w:themeColor="text1"/>
          <w:sz w:val="28"/>
          <w:szCs w:val="28"/>
          <w:lang w:val="uk-UA"/>
        </w:rPr>
        <w:t>парфуми</w:t>
      </w:r>
      <w:r w:rsidRPr="009A00FC">
        <w:rPr>
          <w:color w:val="000000" w:themeColor="text1"/>
          <w:sz w:val="28"/>
          <w:szCs w:val="28"/>
        </w:rPr>
        <w:t>, годинник</w:t>
      </w:r>
      <w:r w:rsidR="00FA6990" w:rsidRPr="009A00FC">
        <w:rPr>
          <w:color w:val="000000" w:themeColor="text1"/>
          <w:sz w:val="28"/>
          <w:szCs w:val="28"/>
          <w:lang w:val="uk-UA"/>
        </w:rPr>
        <w:t>и</w:t>
      </w:r>
      <w:r w:rsidRPr="009A00FC">
        <w:rPr>
          <w:color w:val="000000" w:themeColor="text1"/>
          <w:sz w:val="28"/>
          <w:szCs w:val="28"/>
          <w:lang w:val="uk-UA"/>
        </w:rPr>
        <w:t>;</w:t>
      </w:r>
    </w:p>
    <w:p w14:paraId="3BB691BB" w14:textId="77777777" w:rsidR="009A00FC" w:rsidRDefault="001152B8" w:rsidP="001D4EF1">
      <w:pPr>
        <w:pStyle w:val="a4"/>
        <w:numPr>
          <w:ilvl w:val="0"/>
          <w:numId w:val="6"/>
        </w:numPr>
        <w:spacing w:before="0" w:beforeAutospacing="0" w:after="0" w:afterAutospacing="0" w:line="360" w:lineRule="auto"/>
        <w:jc w:val="both"/>
        <w:rPr>
          <w:color w:val="000000" w:themeColor="text1"/>
          <w:sz w:val="28"/>
          <w:szCs w:val="28"/>
        </w:rPr>
      </w:pPr>
      <w:r w:rsidRPr="009A00FC">
        <w:rPr>
          <w:color w:val="000000" w:themeColor="text1"/>
          <w:sz w:val="28"/>
          <w:szCs w:val="28"/>
        </w:rPr>
        <w:t>Міжнародний жіночий день</w:t>
      </w:r>
      <w:r w:rsidRPr="009A00FC">
        <w:rPr>
          <w:color w:val="000000" w:themeColor="text1"/>
          <w:sz w:val="28"/>
          <w:szCs w:val="28"/>
          <w:lang w:val="uk-UA"/>
        </w:rPr>
        <w:t xml:space="preserve">: </w:t>
      </w:r>
      <w:r w:rsidRPr="009A00FC">
        <w:rPr>
          <w:color w:val="000000" w:themeColor="text1"/>
          <w:sz w:val="28"/>
          <w:szCs w:val="28"/>
        </w:rPr>
        <w:t>косметика, іграшки, шоколад. Більше слів, таких як «подарунок коханій», «подарунок дівчині, матері, сестрі», «8 березня» та образи щасливої цільової аудиторії</w:t>
      </w:r>
      <w:r w:rsidRPr="009A00FC">
        <w:rPr>
          <w:color w:val="000000" w:themeColor="text1"/>
          <w:sz w:val="28"/>
          <w:szCs w:val="28"/>
          <w:lang w:val="uk-UA"/>
        </w:rPr>
        <w:t>;</w:t>
      </w:r>
    </w:p>
    <w:p w14:paraId="31961A69" w14:textId="77777777" w:rsidR="009A00FC" w:rsidRDefault="001152B8" w:rsidP="001D4EF1">
      <w:pPr>
        <w:pStyle w:val="a4"/>
        <w:numPr>
          <w:ilvl w:val="0"/>
          <w:numId w:val="6"/>
        </w:numPr>
        <w:spacing w:before="0" w:beforeAutospacing="0" w:after="0" w:afterAutospacing="0" w:line="360" w:lineRule="auto"/>
        <w:jc w:val="both"/>
        <w:rPr>
          <w:color w:val="000000" w:themeColor="text1"/>
          <w:sz w:val="28"/>
          <w:szCs w:val="28"/>
        </w:rPr>
      </w:pPr>
      <w:r w:rsidRPr="009A00FC">
        <w:rPr>
          <w:color w:val="000000" w:themeColor="text1"/>
          <w:sz w:val="28"/>
          <w:szCs w:val="28"/>
        </w:rPr>
        <w:t>День знань</w:t>
      </w:r>
      <w:r w:rsidRPr="009A00FC">
        <w:rPr>
          <w:color w:val="000000" w:themeColor="text1"/>
          <w:sz w:val="28"/>
          <w:szCs w:val="28"/>
          <w:lang w:val="uk-UA"/>
        </w:rPr>
        <w:t xml:space="preserve">: </w:t>
      </w:r>
      <w:r w:rsidRPr="009A00FC">
        <w:rPr>
          <w:color w:val="000000" w:themeColor="text1"/>
          <w:sz w:val="28"/>
          <w:szCs w:val="28"/>
        </w:rPr>
        <w:t>канцтовари, шкільна форма, рюкзаки, подарунки для вчителів.</w:t>
      </w:r>
      <w:r w:rsidRPr="009A00FC">
        <w:rPr>
          <w:color w:val="000000" w:themeColor="text1"/>
          <w:sz w:val="28"/>
          <w:szCs w:val="28"/>
          <w:lang w:val="uk-UA"/>
        </w:rPr>
        <w:t xml:space="preserve"> </w:t>
      </w:r>
      <w:r w:rsidR="007B2E34" w:rsidRPr="009A00FC">
        <w:rPr>
          <w:color w:val="000000" w:themeColor="text1"/>
          <w:sz w:val="28"/>
          <w:szCs w:val="28"/>
          <w:lang w:val="uk-UA"/>
        </w:rPr>
        <w:t>Треба</w:t>
      </w:r>
      <w:r w:rsidRPr="009A00FC">
        <w:rPr>
          <w:color w:val="000000" w:themeColor="text1"/>
          <w:sz w:val="28"/>
          <w:szCs w:val="28"/>
        </w:rPr>
        <w:t xml:space="preserve"> роб</w:t>
      </w:r>
      <w:r w:rsidR="007B2E34" w:rsidRPr="009A00FC">
        <w:rPr>
          <w:color w:val="000000" w:themeColor="text1"/>
          <w:sz w:val="28"/>
          <w:szCs w:val="28"/>
          <w:lang w:val="uk-UA"/>
        </w:rPr>
        <w:t>ити</w:t>
      </w:r>
      <w:r w:rsidRPr="009A00FC">
        <w:rPr>
          <w:color w:val="000000" w:themeColor="text1"/>
          <w:sz w:val="28"/>
          <w:szCs w:val="28"/>
        </w:rPr>
        <w:t xml:space="preserve"> ставку на все, що полегшить </w:t>
      </w:r>
      <w:r w:rsidRPr="009A00FC">
        <w:rPr>
          <w:color w:val="000000" w:themeColor="text1"/>
          <w:sz w:val="28"/>
          <w:szCs w:val="28"/>
          <w:lang w:val="uk-UA"/>
        </w:rPr>
        <w:t>життя</w:t>
      </w:r>
      <w:r w:rsidRPr="009A00FC">
        <w:rPr>
          <w:color w:val="000000" w:themeColor="text1"/>
          <w:sz w:val="28"/>
          <w:szCs w:val="28"/>
        </w:rPr>
        <w:t xml:space="preserve"> батькам (наприклад, "</w:t>
      </w:r>
      <w:r w:rsidRPr="009A00FC">
        <w:rPr>
          <w:color w:val="000000" w:themeColor="text1"/>
          <w:sz w:val="28"/>
          <w:szCs w:val="28"/>
          <w:lang w:val="uk-UA"/>
        </w:rPr>
        <w:t>Найдешевша шкільна форма</w:t>
      </w:r>
      <w:r w:rsidRPr="009A00FC">
        <w:rPr>
          <w:color w:val="000000" w:themeColor="text1"/>
          <w:sz w:val="28"/>
          <w:szCs w:val="28"/>
        </w:rPr>
        <w:t>", "Зошити за найкращою ціною" тощо)</w:t>
      </w:r>
      <w:r w:rsidRPr="009A00FC">
        <w:rPr>
          <w:color w:val="000000" w:themeColor="text1"/>
          <w:sz w:val="28"/>
          <w:szCs w:val="28"/>
          <w:lang w:val="uk-UA"/>
        </w:rPr>
        <w:t>;</w:t>
      </w:r>
    </w:p>
    <w:p w14:paraId="4ED079AF" w14:textId="3F2CB7DB" w:rsidR="001152B8" w:rsidRPr="009A00FC" w:rsidRDefault="00FA6990" w:rsidP="001D4EF1">
      <w:pPr>
        <w:pStyle w:val="a4"/>
        <w:numPr>
          <w:ilvl w:val="0"/>
          <w:numId w:val="6"/>
        </w:numPr>
        <w:spacing w:before="0" w:beforeAutospacing="0" w:after="0" w:afterAutospacing="0" w:line="360" w:lineRule="auto"/>
        <w:jc w:val="both"/>
        <w:rPr>
          <w:color w:val="000000" w:themeColor="text1"/>
          <w:sz w:val="28"/>
          <w:szCs w:val="28"/>
        </w:rPr>
      </w:pPr>
      <w:r w:rsidRPr="009A00FC">
        <w:rPr>
          <w:color w:val="000000" w:themeColor="text1"/>
          <w:sz w:val="28"/>
          <w:szCs w:val="28"/>
          <w:lang w:val="uk-UA"/>
        </w:rPr>
        <w:t>Г</w:t>
      </w:r>
      <w:r w:rsidR="001152B8" w:rsidRPr="009A00FC">
        <w:rPr>
          <w:color w:val="000000" w:themeColor="text1"/>
          <w:sz w:val="28"/>
          <w:szCs w:val="28"/>
        </w:rPr>
        <w:t>еловін</w:t>
      </w:r>
      <w:r w:rsidR="001152B8" w:rsidRPr="009A00FC">
        <w:rPr>
          <w:color w:val="000000" w:themeColor="text1"/>
          <w:sz w:val="28"/>
          <w:szCs w:val="28"/>
          <w:lang w:val="uk-UA"/>
        </w:rPr>
        <w:t xml:space="preserve">: </w:t>
      </w:r>
      <w:r w:rsidR="001152B8" w:rsidRPr="009A00FC">
        <w:rPr>
          <w:color w:val="000000" w:themeColor="text1"/>
          <w:sz w:val="28"/>
          <w:szCs w:val="28"/>
        </w:rPr>
        <w:t xml:space="preserve">не дуже популярне свято, але чудова стрічка новин. Підійдуть костюми, набори для макіяжу, святкова атрибутика. А якщо прикрасити </w:t>
      </w:r>
      <w:r w:rsidR="001152B8" w:rsidRPr="009A00FC">
        <w:rPr>
          <w:color w:val="000000" w:themeColor="text1"/>
          <w:sz w:val="28"/>
          <w:szCs w:val="28"/>
        </w:rPr>
        <w:lastRenderedPageBreak/>
        <w:t xml:space="preserve">тізери гарбузами та вказати в заголовках «Знижки на </w:t>
      </w:r>
      <w:r w:rsidR="007B2E34" w:rsidRPr="009A00FC">
        <w:rPr>
          <w:color w:val="000000" w:themeColor="text1"/>
          <w:sz w:val="28"/>
          <w:szCs w:val="28"/>
          <w:lang w:val="uk-UA"/>
        </w:rPr>
        <w:t>Г</w:t>
      </w:r>
      <w:r w:rsidR="001152B8" w:rsidRPr="009A00FC">
        <w:rPr>
          <w:color w:val="000000" w:themeColor="text1"/>
          <w:sz w:val="28"/>
          <w:szCs w:val="28"/>
        </w:rPr>
        <w:t>ело</w:t>
      </w:r>
      <w:r w:rsidR="007B2E34" w:rsidRPr="009A00FC">
        <w:rPr>
          <w:color w:val="000000" w:themeColor="text1"/>
          <w:sz w:val="28"/>
          <w:szCs w:val="28"/>
          <w:lang w:val="uk-UA"/>
        </w:rPr>
        <w:t>ві</w:t>
      </w:r>
      <w:r w:rsidR="001152B8" w:rsidRPr="009A00FC">
        <w:rPr>
          <w:color w:val="000000" w:themeColor="text1"/>
          <w:sz w:val="28"/>
          <w:szCs w:val="28"/>
        </w:rPr>
        <w:t>н», піде майже будь-яка пропозиція</w:t>
      </w:r>
      <w:r w:rsidRPr="009A00FC">
        <w:rPr>
          <w:color w:val="000000" w:themeColor="text1"/>
          <w:sz w:val="28"/>
          <w:szCs w:val="28"/>
          <w:lang w:val="uk-UA"/>
        </w:rPr>
        <w:t>.</w:t>
      </w:r>
    </w:p>
    <w:p w14:paraId="330CDB7C" w14:textId="77777777" w:rsidR="009A00FC" w:rsidRDefault="001152B8" w:rsidP="001D4EF1">
      <w:pPr>
        <w:pStyle w:val="a4"/>
        <w:numPr>
          <w:ilvl w:val="0"/>
          <w:numId w:val="78"/>
        </w:numPr>
        <w:spacing w:before="0" w:beforeAutospacing="0" w:after="0" w:afterAutospacing="0" w:line="360" w:lineRule="auto"/>
        <w:ind w:left="357" w:hanging="357"/>
        <w:jc w:val="both"/>
        <w:rPr>
          <w:color w:val="000000" w:themeColor="text1"/>
          <w:sz w:val="28"/>
          <w:szCs w:val="28"/>
          <w:lang w:val="uk-UA"/>
        </w:rPr>
      </w:pPr>
      <w:r w:rsidRPr="006572FB">
        <w:rPr>
          <w:color w:val="000000" w:themeColor="text1"/>
          <w:sz w:val="28"/>
          <w:szCs w:val="28"/>
        </w:rPr>
        <w:t>Світові події</w:t>
      </w:r>
      <w:r w:rsidRPr="006572FB">
        <w:rPr>
          <w:color w:val="000000" w:themeColor="text1"/>
          <w:sz w:val="28"/>
          <w:szCs w:val="28"/>
          <w:lang w:val="uk-UA"/>
        </w:rPr>
        <w:t>: г</w:t>
      </w:r>
      <w:r w:rsidRPr="006572FB">
        <w:rPr>
          <w:color w:val="000000" w:themeColor="text1"/>
          <w:sz w:val="28"/>
          <w:szCs w:val="28"/>
        </w:rPr>
        <w:t xml:space="preserve">лобальні зміни також впливають на попит. Наприклад, під час чемпіонату світу з футболу FIFA добре продавались </w:t>
      </w:r>
      <w:r w:rsidRPr="006572FB">
        <w:rPr>
          <w:color w:val="000000" w:themeColor="text1"/>
          <w:sz w:val="28"/>
          <w:szCs w:val="28"/>
          <w:lang w:val="uk-UA"/>
        </w:rPr>
        <w:t>шарфи</w:t>
      </w:r>
      <w:r w:rsidRPr="006572FB">
        <w:rPr>
          <w:color w:val="000000" w:themeColor="text1"/>
          <w:sz w:val="28"/>
          <w:szCs w:val="28"/>
        </w:rPr>
        <w:t xml:space="preserve"> та сувеніри з футбольними м’ячами. А останні події з коронавірусом призвели до попиту на маски та антисептики</w:t>
      </w:r>
      <w:r w:rsidRPr="006572FB">
        <w:rPr>
          <w:color w:val="000000" w:themeColor="text1"/>
          <w:sz w:val="28"/>
          <w:szCs w:val="28"/>
          <w:lang w:val="uk-UA"/>
        </w:rPr>
        <w:t>;</w:t>
      </w:r>
    </w:p>
    <w:p w14:paraId="17588660" w14:textId="77777777" w:rsidR="009A00FC" w:rsidRDefault="001152B8" w:rsidP="001D4EF1">
      <w:pPr>
        <w:pStyle w:val="a4"/>
        <w:numPr>
          <w:ilvl w:val="0"/>
          <w:numId w:val="78"/>
        </w:numPr>
        <w:spacing w:before="0" w:beforeAutospacing="0" w:after="0" w:afterAutospacing="0" w:line="360" w:lineRule="auto"/>
        <w:ind w:left="357" w:hanging="357"/>
        <w:jc w:val="both"/>
        <w:rPr>
          <w:color w:val="000000" w:themeColor="text1"/>
          <w:sz w:val="28"/>
          <w:szCs w:val="28"/>
          <w:lang w:val="uk-UA"/>
        </w:rPr>
      </w:pPr>
      <w:r w:rsidRPr="009A00FC">
        <w:rPr>
          <w:color w:val="000000" w:themeColor="text1"/>
          <w:sz w:val="28"/>
          <w:szCs w:val="28"/>
        </w:rPr>
        <w:t>Мода та тенденції</w:t>
      </w:r>
      <w:r w:rsidRPr="009A00FC">
        <w:rPr>
          <w:color w:val="000000" w:themeColor="text1"/>
          <w:sz w:val="28"/>
          <w:szCs w:val="28"/>
          <w:lang w:val="uk-UA"/>
        </w:rPr>
        <w:t>: н</w:t>
      </w:r>
      <w:r w:rsidRPr="009A00FC">
        <w:rPr>
          <w:color w:val="000000" w:themeColor="text1"/>
          <w:sz w:val="28"/>
          <w:szCs w:val="28"/>
        </w:rPr>
        <w:t xml:space="preserve">іщо </w:t>
      </w:r>
      <w:r w:rsidRPr="009A00FC">
        <w:rPr>
          <w:color w:val="000000" w:themeColor="text1"/>
          <w:sz w:val="28"/>
          <w:szCs w:val="28"/>
          <w:lang w:val="uk-UA"/>
        </w:rPr>
        <w:t xml:space="preserve">так </w:t>
      </w:r>
      <w:r w:rsidRPr="009A00FC">
        <w:rPr>
          <w:color w:val="000000" w:themeColor="text1"/>
          <w:sz w:val="28"/>
          <w:szCs w:val="28"/>
        </w:rPr>
        <w:t>не впливає на попит, як постійно мінливі тенденції. Наприклад, у 2010-х всі носили черевики уггі, у 2017 році</w:t>
      </w:r>
      <w:r w:rsidRPr="009A00FC">
        <w:rPr>
          <w:color w:val="000000" w:themeColor="text1"/>
          <w:sz w:val="28"/>
          <w:szCs w:val="28"/>
          <w:lang w:val="uk-UA"/>
        </w:rPr>
        <w:t xml:space="preserve"> рвані джинси</w:t>
      </w:r>
      <w:r w:rsidRPr="009A00FC">
        <w:rPr>
          <w:color w:val="000000" w:themeColor="text1"/>
          <w:sz w:val="28"/>
          <w:szCs w:val="28"/>
        </w:rPr>
        <w:t>, а в 20</w:t>
      </w:r>
      <w:r w:rsidRPr="009A00FC">
        <w:rPr>
          <w:color w:val="000000" w:themeColor="text1"/>
          <w:sz w:val="28"/>
          <w:szCs w:val="28"/>
          <w:lang w:val="uk-UA"/>
        </w:rPr>
        <w:t xml:space="preserve">20 </w:t>
      </w:r>
      <w:r w:rsidRPr="009A00FC">
        <w:rPr>
          <w:color w:val="000000" w:themeColor="text1"/>
          <w:sz w:val="28"/>
          <w:szCs w:val="28"/>
        </w:rPr>
        <w:t>році купували</w:t>
      </w:r>
      <w:r w:rsidRPr="009A00FC">
        <w:rPr>
          <w:color w:val="000000" w:themeColor="text1"/>
          <w:sz w:val="28"/>
          <w:szCs w:val="28"/>
          <w:lang w:val="uk-UA"/>
        </w:rPr>
        <w:t xml:space="preserve"> худі;</w:t>
      </w:r>
    </w:p>
    <w:p w14:paraId="58DC3B1A" w14:textId="29680A1B" w:rsidR="001152B8" w:rsidRPr="009A00FC" w:rsidRDefault="001152B8" w:rsidP="001D4EF1">
      <w:pPr>
        <w:pStyle w:val="a4"/>
        <w:numPr>
          <w:ilvl w:val="0"/>
          <w:numId w:val="78"/>
        </w:numPr>
        <w:spacing w:before="0" w:beforeAutospacing="0" w:after="0" w:afterAutospacing="0" w:line="360" w:lineRule="auto"/>
        <w:ind w:left="357" w:hanging="357"/>
        <w:jc w:val="both"/>
        <w:rPr>
          <w:color w:val="000000" w:themeColor="text1"/>
          <w:sz w:val="28"/>
          <w:szCs w:val="28"/>
          <w:lang w:val="uk-UA"/>
        </w:rPr>
      </w:pPr>
      <w:r w:rsidRPr="009A00FC">
        <w:rPr>
          <w:color w:val="000000" w:themeColor="text1"/>
          <w:sz w:val="28"/>
          <w:szCs w:val="28"/>
          <w:lang w:val="uk-UA"/>
        </w:rPr>
        <w:t>Бізнес активність: окрім співвідношення людей на відпочинку до тих, які</w:t>
      </w:r>
      <w:r w:rsidR="00092F52" w:rsidRPr="009A00FC">
        <w:rPr>
          <w:color w:val="000000" w:themeColor="text1"/>
          <w:sz w:val="28"/>
          <w:szCs w:val="28"/>
          <w:lang w:val="uk-UA"/>
        </w:rPr>
        <w:t xml:space="preserve"> </w:t>
      </w:r>
      <w:r w:rsidRPr="009A00FC">
        <w:rPr>
          <w:color w:val="000000" w:themeColor="text1"/>
          <w:sz w:val="28"/>
          <w:szCs w:val="28"/>
          <w:lang w:val="uk-UA"/>
        </w:rPr>
        <w:t>працюють у певний період, це ще й загальна атмосфера та настрій, що стимулює людей працювати та відпочивати. Існує 3 періоди зниження бізнес активності протягом року:</w:t>
      </w:r>
    </w:p>
    <w:p w14:paraId="343F87A5" w14:textId="77777777" w:rsidR="009A00FC" w:rsidRDefault="001152B8" w:rsidP="001D4EF1">
      <w:pPr>
        <w:pStyle w:val="a4"/>
        <w:numPr>
          <w:ilvl w:val="0"/>
          <w:numId w:val="79"/>
        </w:numPr>
        <w:spacing w:before="0" w:beforeAutospacing="0" w:after="0" w:afterAutospacing="0" w:line="360" w:lineRule="auto"/>
        <w:jc w:val="both"/>
        <w:rPr>
          <w:color w:val="000000" w:themeColor="text1"/>
          <w:sz w:val="28"/>
          <w:szCs w:val="28"/>
          <w:lang w:val="uk-UA"/>
        </w:rPr>
      </w:pPr>
      <w:r w:rsidRPr="006572FB">
        <w:rPr>
          <w:color w:val="000000" w:themeColor="text1"/>
          <w:sz w:val="28"/>
          <w:szCs w:val="28"/>
          <w:lang w:val="uk-UA"/>
        </w:rPr>
        <w:t xml:space="preserve">кінець грудня </w:t>
      </w:r>
      <w:r w:rsidR="00FA6990" w:rsidRPr="006572FB">
        <w:rPr>
          <w:color w:val="000000" w:themeColor="text1"/>
          <w:sz w:val="28"/>
          <w:szCs w:val="28"/>
          <w:lang w:val="uk-UA" w:eastAsia="ja-JP"/>
        </w:rPr>
        <w:t>–</w:t>
      </w:r>
      <w:r w:rsidRPr="006572FB">
        <w:rPr>
          <w:color w:val="000000" w:themeColor="text1"/>
          <w:sz w:val="28"/>
          <w:szCs w:val="28"/>
          <w:lang w:val="uk-UA"/>
        </w:rPr>
        <w:t xml:space="preserve"> середина січня;</w:t>
      </w:r>
    </w:p>
    <w:p w14:paraId="4FC4A880" w14:textId="77777777" w:rsidR="009A00FC" w:rsidRDefault="001152B8" w:rsidP="001D4EF1">
      <w:pPr>
        <w:pStyle w:val="a4"/>
        <w:numPr>
          <w:ilvl w:val="0"/>
          <w:numId w:val="79"/>
        </w:numPr>
        <w:spacing w:before="0" w:beforeAutospacing="0" w:after="0" w:afterAutospacing="0" w:line="360" w:lineRule="auto"/>
        <w:jc w:val="both"/>
        <w:rPr>
          <w:color w:val="000000" w:themeColor="text1"/>
          <w:sz w:val="28"/>
          <w:szCs w:val="28"/>
          <w:lang w:val="uk-UA"/>
        </w:rPr>
      </w:pPr>
      <w:r w:rsidRPr="009A00FC">
        <w:rPr>
          <w:color w:val="000000" w:themeColor="text1"/>
          <w:sz w:val="28"/>
          <w:szCs w:val="28"/>
          <w:lang w:val="uk-UA"/>
        </w:rPr>
        <w:t xml:space="preserve">початок травня; </w:t>
      </w:r>
    </w:p>
    <w:p w14:paraId="3A801B8D" w14:textId="77777777" w:rsidR="009A00FC" w:rsidRDefault="001152B8" w:rsidP="001D4EF1">
      <w:pPr>
        <w:pStyle w:val="a4"/>
        <w:numPr>
          <w:ilvl w:val="0"/>
          <w:numId w:val="79"/>
        </w:numPr>
        <w:spacing w:before="0" w:beforeAutospacing="0" w:after="0" w:afterAutospacing="0" w:line="360" w:lineRule="auto"/>
        <w:jc w:val="both"/>
        <w:rPr>
          <w:color w:val="000000" w:themeColor="text1"/>
          <w:sz w:val="28"/>
          <w:szCs w:val="28"/>
          <w:lang w:val="uk-UA"/>
        </w:rPr>
      </w:pPr>
      <w:r w:rsidRPr="009A00FC">
        <w:rPr>
          <w:color w:val="000000" w:themeColor="text1"/>
          <w:sz w:val="28"/>
          <w:szCs w:val="28"/>
          <w:lang w:val="uk-UA"/>
        </w:rPr>
        <w:t xml:space="preserve">літні місяці. </w:t>
      </w:r>
    </w:p>
    <w:p w14:paraId="1154D400" w14:textId="070B2E8D" w:rsidR="001152B8" w:rsidRPr="009A00FC" w:rsidRDefault="001152B8" w:rsidP="001D4EF1">
      <w:pPr>
        <w:pStyle w:val="a4"/>
        <w:numPr>
          <w:ilvl w:val="0"/>
          <w:numId w:val="80"/>
        </w:numPr>
        <w:spacing w:before="0" w:beforeAutospacing="0" w:after="0" w:afterAutospacing="0" w:line="360" w:lineRule="auto"/>
        <w:ind w:left="357" w:hanging="357"/>
        <w:jc w:val="both"/>
        <w:rPr>
          <w:color w:val="000000" w:themeColor="text1"/>
          <w:sz w:val="28"/>
          <w:szCs w:val="28"/>
          <w:lang w:val="uk-UA"/>
        </w:rPr>
      </w:pPr>
      <w:r w:rsidRPr="009A00FC">
        <w:rPr>
          <w:color w:val="000000" w:themeColor="text1"/>
          <w:sz w:val="28"/>
          <w:szCs w:val="28"/>
        </w:rPr>
        <w:t>Вплив</w:t>
      </w:r>
      <w:r w:rsidRPr="009A00FC">
        <w:rPr>
          <w:color w:val="000000" w:themeColor="text1"/>
          <w:sz w:val="28"/>
          <w:szCs w:val="28"/>
          <w:lang w:val="uk-UA"/>
        </w:rPr>
        <w:t xml:space="preserve"> формування бюджету в компанії: зазвичай, більшість державних компаній мають досить обмежений час бюджетування. Основним завданням бюджетування є грамотна планова організація роботи. Однак, як показує практика, це призводить до ситуації, коли наприкінці року (кварталу) клієнтам цих компаній потрібно обнулити бюджет, і вони витрачають на покупки великі гроші. Часто завдяки таким клієнтам більшість торгових компаній мають пік продажів. Але </w:t>
      </w:r>
      <w:r w:rsidR="00E1161A" w:rsidRPr="009A00FC">
        <w:rPr>
          <w:color w:val="000000" w:themeColor="text1"/>
          <w:sz w:val="28"/>
          <w:szCs w:val="28"/>
          <w:lang w:val="uk-UA"/>
        </w:rPr>
        <w:t>й</w:t>
      </w:r>
      <w:r w:rsidRPr="009A00FC">
        <w:rPr>
          <w:color w:val="000000" w:themeColor="text1"/>
          <w:sz w:val="28"/>
          <w:szCs w:val="28"/>
          <w:lang w:val="uk-UA"/>
        </w:rPr>
        <w:t xml:space="preserve"> тут є свої "але": перший квартал року </w:t>
      </w:r>
      <w:r w:rsidR="00E1161A" w:rsidRPr="009A00FC">
        <w:rPr>
          <w:color w:val="000000" w:themeColor="text1"/>
          <w:sz w:val="28"/>
          <w:szCs w:val="28"/>
          <w:lang w:val="uk-UA" w:eastAsia="ja-JP"/>
        </w:rPr>
        <w:t>–</w:t>
      </w:r>
      <w:r w:rsidRPr="009A00FC">
        <w:rPr>
          <w:color w:val="000000" w:themeColor="text1"/>
          <w:sz w:val="28"/>
          <w:szCs w:val="28"/>
          <w:lang w:val="uk-UA"/>
        </w:rPr>
        <w:t xml:space="preserve"> це великий спад, оскільки в цей період новий бюджет ще не затверджений, і, як наслідок, фінансування закрите.</w:t>
      </w:r>
    </w:p>
    <w:p w14:paraId="0BECEA0E" w14:textId="77777777" w:rsidR="001152B8" w:rsidRPr="006572FB" w:rsidRDefault="001152B8" w:rsidP="00037589">
      <w:pPr>
        <w:pStyle w:val="a4"/>
        <w:spacing w:before="0" w:beforeAutospacing="0" w:after="0" w:afterAutospacing="0" w:line="360" w:lineRule="auto"/>
        <w:ind w:firstLine="709"/>
        <w:jc w:val="both"/>
        <w:rPr>
          <w:color w:val="000000" w:themeColor="text1"/>
          <w:sz w:val="28"/>
          <w:szCs w:val="28"/>
          <w:lang w:val="uk-UA"/>
        </w:rPr>
      </w:pPr>
    </w:p>
    <w:p w14:paraId="69847AB1" w14:textId="42BCAB53" w:rsidR="001152B8" w:rsidRPr="006572FB" w:rsidRDefault="001152B8" w:rsidP="001D4EF1">
      <w:pPr>
        <w:pStyle w:val="a4"/>
        <w:numPr>
          <w:ilvl w:val="2"/>
          <w:numId w:val="46"/>
        </w:numPr>
        <w:spacing w:before="0" w:beforeAutospacing="0" w:after="0" w:afterAutospacing="0" w:line="360" w:lineRule="auto"/>
        <w:ind w:left="357" w:hanging="357"/>
        <w:jc w:val="both"/>
        <w:outlineLvl w:val="2"/>
        <w:rPr>
          <w:b/>
          <w:bCs/>
          <w:color w:val="000000" w:themeColor="text1"/>
          <w:sz w:val="28"/>
          <w:szCs w:val="28"/>
          <w:lang w:val="uk-UA"/>
        </w:rPr>
      </w:pPr>
      <w:bookmarkStart w:id="17" w:name="_Toc73351089"/>
      <w:r w:rsidRPr="006572FB">
        <w:rPr>
          <w:b/>
          <w:bCs/>
          <w:color w:val="000000" w:themeColor="text1"/>
          <w:sz w:val="28"/>
          <w:szCs w:val="28"/>
          <w:lang w:val="uk-UA"/>
        </w:rPr>
        <w:t>Способи стимулювання попиту в міжсезоння</w:t>
      </w:r>
      <w:bookmarkEnd w:id="17"/>
    </w:p>
    <w:p w14:paraId="783A03DF" w14:textId="77777777" w:rsidR="001152B8" w:rsidRPr="006572FB" w:rsidRDefault="001152B8" w:rsidP="00037589">
      <w:pPr>
        <w:pStyle w:val="a4"/>
        <w:spacing w:before="0" w:beforeAutospacing="0" w:after="0" w:afterAutospacing="0" w:line="360" w:lineRule="auto"/>
        <w:ind w:firstLine="709"/>
        <w:jc w:val="both"/>
        <w:outlineLvl w:val="2"/>
        <w:rPr>
          <w:b/>
          <w:bCs/>
          <w:color w:val="000000" w:themeColor="text1"/>
          <w:sz w:val="28"/>
          <w:szCs w:val="28"/>
          <w:lang w:val="uk-UA"/>
        </w:rPr>
      </w:pPr>
    </w:p>
    <w:p w14:paraId="1A21EA33" w14:textId="0C6AE0F4" w:rsidR="00450905" w:rsidRPr="006572FB" w:rsidRDefault="001152B8" w:rsidP="00037589">
      <w:pPr>
        <w:spacing w:line="360" w:lineRule="auto"/>
        <w:ind w:firstLine="709"/>
        <w:jc w:val="both"/>
        <w:rPr>
          <w:color w:val="000000" w:themeColor="text1"/>
          <w:sz w:val="28"/>
          <w:szCs w:val="28"/>
          <w:lang w:val="uk-UA"/>
        </w:rPr>
      </w:pPr>
      <w:r w:rsidRPr="006572FB">
        <w:rPr>
          <w:color w:val="000000" w:themeColor="text1"/>
          <w:sz w:val="28"/>
          <w:szCs w:val="28"/>
          <w:lang w:val="uk-UA"/>
        </w:rPr>
        <w:t>Для</w:t>
      </w:r>
      <w:r w:rsidR="00450905" w:rsidRPr="006572FB">
        <w:rPr>
          <w:color w:val="000000" w:themeColor="text1"/>
          <w:sz w:val="28"/>
          <w:szCs w:val="28"/>
        </w:rPr>
        <w:t xml:space="preserve"> стимулюва</w:t>
      </w:r>
      <w:r w:rsidRPr="006572FB">
        <w:rPr>
          <w:color w:val="000000" w:themeColor="text1"/>
          <w:sz w:val="28"/>
          <w:szCs w:val="28"/>
          <w:lang w:val="uk-UA"/>
        </w:rPr>
        <w:t>ння</w:t>
      </w:r>
      <w:r w:rsidR="00450905" w:rsidRPr="006572FB">
        <w:rPr>
          <w:color w:val="000000" w:themeColor="text1"/>
          <w:sz w:val="28"/>
          <w:szCs w:val="28"/>
        </w:rPr>
        <w:t xml:space="preserve"> попит</w:t>
      </w:r>
      <w:r w:rsidRPr="006572FB">
        <w:rPr>
          <w:color w:val="000000" w:themeColor="text1"/>
          <w:sz w:val="28"/>
          <w:szCs w:val="28"/>
          <w:lang w:val="uk-UA"/>
        </w:rPr>
        <w:t>у</w:t>
      </w:r>
      <w:r w:rsidR="00450905" w:rsidRPr="006572FB">
        <w:rPr>
          <w:color w:val="000000" w:themeColor="text1"/>
          <w:sz w:val="28"/>
          <w:szCs w:val="28"/>
        </w:rPr>
        <w:t xml:space="preserve"> в міжсезоння</w:t>
      </w:r>
      <w:r w:rsidRPr="006572FB">
        <w:rPr>
          <w:color w:val="000000" w:themeColor="text1"/>
          <w:sz w:val="28"/>
          <w:szCs w:val="28"/>
          <w:lang w:val="uk-UA"/>
        </w:rPr>
        <w:t xml:space="preserve"> існують такі способи:</w:t>
      </w:r>
    </w:p>
    <w:p w14:paraId="2C177CE2" w14:textId="77777777" w:rsidR="009A00FC" w:rsidRPr="009A00FC" w:rsidRDefault="00450905" w:rsidP="001D4EF1">
      <w:pPr>
        <w:pStyle w:val="a5"/>
        <w:numPr>
          <w:ilvl w:val="0"/>
          <w:numId w:val="81"/>
        </w:numPr>
        <w:spacing w:line="360" w:lineRule="auto"/>
        <w:jc w:val="both"/>
        <w:rPr>
          <w:color w:val="000000" w:themeColor="text1"/>
          <w:sz w:val="28"/>
          <w:szCs w:val="28"/>
        </w:rPr>
      </w:pPr>
      <w:r w:rsidRPr="009A00FC">
        <w:rPr>
          <w:color w:val="000000" w:themeColor="text1"/>
          <w:sz w:val="28"/>
          <w:szCs w:val="28"/>
        </w:rPr>
        <w:lastRenderedPageBreak/>
        <w:t>Диверсифікація</w:t>
      </w:r>
      <w:r w:rsidR="001152B8" w:rsidRPr="009A00FC">
        <w:rPr>
          <w:color w:val="000000" w:themeColor="text1"/>
          <w:sz w:val="28"/>
          <w:szCs w:val="28"/>
          <w:lang w:val="uk-UA"/>
        </w:rPr>
        <w:t>: с</w:t>
      </w:r>
      <w:r w:rsidRPr="009A00FC">
        <w:rPr>
          <w:color w:val="000000" w:themeColor="text1"/>
          <w:sz w:val="28"/>
          <w:szCs w:val="28"/>
        </w:rPr>
        <w:t xml:space="preserve">уть цього методу полягає в тому, щоб зосередитись на продажі різних послуг та товарів. </w:t>
      </w:r>
      <w:r w:rsidR="001152B8" w:rsidRPr="009A00FC">
        <w:rPr>
          <w:color w:val="000000" w:themeColor="text1"/>
          <w:sz w:val="28"/>
          <w:szCs w:val="28"/>
        </w:rPr>
        <w:t>Підприємці часто змінюють свій асортимент на міжсезоння. Ті ж курортні ресторани додають до меню страви зі святкового столу перед новорічними святами.</w:t>
      </w:r>
      <w:r w:rsidR="001152B8" w:rsidRPr="009A00FC">
        <w:rPr>
          <w:color w:val="000000" w:themeColor="text1"/>
          <w:sz w:val="28"/>
          <w:szCs w:val="28"/>
          <w:lang w:val="uk-UA"/>
        </w:rPr>
        <w:t xml:space="preserve"> </w:t>
      </w:r>
      <w:r w:rsidRPr="009A00FC">
        <w:rPr>
          <w:color w:val="000000" w:themeColor="text1"/>
          <w:sz w:val="28"/>
          <w:szCs w:val="28"/>
        </w:rPr>
        <w:t>Це не означає</w:t>
      </w:r>
      <w:r w:rsidR="00FA6990" w:rsidRPr="009A00FC">
        <w:rPr>
          <w:color w:val="000000" w:themeColor="text1"/>
          <w:sz w:val="28"/>
          <w:szCs w:val="28"/>
          <w:lang w:val="uk-UA"/>
        </w:rPr>
        <w:t>, що потрібно</w:t>
      </w:r>
      <w:r w:rsidRPr="009A00FC">
        <w:rPr>
          <w:color w:val="000000" w:themeColor="text1"/>
          <w:sz w:val="28"/>
          <w:szCs w:val="28"/>
        </w:rPr>
        <w:t xml:space="preserve"> радикально переход</w:t>
      </w:r>
      <w:r w:rsidR="00FA6990" w:rsidRPr="009A00FC">
        <w:rPr>
          <w:color w:val="000000" w:themeColor="text1"/>
          <w:sz w:val="28"/>
          <w:szCs w:val="28"/>
          <w:lang w:val="uk-UA"/>
        </w:rPr>
        <w:t>ити</w:t>
      </w:r>
      <w:r w:rsidRPr="009A00FC">
        <w:rPr>
          <w:color w:val="000000" w:themeColor="text1"/>
          <w:sz w:val="28"/>
          <w:szCs w:val="28"/>
        </w:rPr>
        <w:t xml:space="preserve"> до іншого виду діяльності</w:t>
      </w:r>
      <w:r w:rsidR="001152B8" w:rsidRPr="009A00FC">
        <w:rPr>
          <w:color w:val="000000" w:themeColor="text1"/>
          <w:sz w:val="28"/>
          <w:szCs w:val="28"/>
          <w:lang w:val="uk-UA"/>
        </w:rPr>
        <w:t>, лише</w:t>
      </w:r>
      <w:r w:rsidRPr="009A00FC">
        <w:rPr>
          <w:color w:val="000000" w:themeColor="text1"/>
          <w:sz w:val="28"/>
          <w:szCs w:val="28"/>
        </w:rPr>
        <w:t xml:space="preserve"> </w:t>
      </w:r>
      <w:r w:rsidR="00FA6990" w:rsidRPr="009A00FC">
        <w:rPr>
          <w:color w:val="000000" w:themeColor="text1"/>
          <w:sz w:val="28"/>
          <w:szCs w:val="28"/>
          <w:lang w:val="uk-UA"/>
        </w:rPr>
        <w:t>с</w:t>
      </w:r>
      <w:r w:rsidRPr="009A00FC">
        <w:rPr>
          <w:color w:val="000000" w:themeColor="text1"/>
          <w:sz w:val="28"/>
          <w:szCs w:val="28"/>
        </w:rPr>
        <w:t>коригува</w:t>
      </w:r>
      <w:r w:rsidR="00FA6990" w:rsidRPr="009A00FC">
        <w:rPr>
          <w:color w:val="000000" w:themeColor="text1"/>
          <w:sz w:val="28"/>
          <w:szCs w:val="28"/>
          <w:lang w:val="uk-UA"/>
        </w:rPr>
        <w:t>ти</w:t>
      </w:r>
      <w:r w:rsidRPr="009A00FC">
        <w:rPr>
          <w:color w:val="000000" w:themeColor="text1"/>
          <w:sz w:val="28"/>
          <w:szCs w:val="28"/>
        </w:rPr>
        <w:t xml:space="preserve"> стратегії продажів у міжсезоння. Не секрет, що пік готельного бізнесу припадає на літо, в сезон канікул та відпочинку. До кінця серпня кількість відвідувачів курорту зменшується, а решту часу панує тиша. Однак готелі продовжують працювати </w:t>
      </w:r>
      <w:r w:rsidR="001152B8" w:rsidRPr="009A00FC">
        <w:rPr>
          <w:color w:val="000000" w:themeColor="text1"/>
          <w:sz w:val="28"/>
          <w:szCs w:val="28"/>
          <w:lang w:val="uk-UA"/>
        </w:rPr>
        <w:t>й</w:t>
      </w:r>
      <w:r w:rsidRPr="009A00FC">
        <w:rPr>
          <w:color w:val="000000" w:themeColor="text1"/>
          <w:sz w:val="28"/>
          <w:szCs w:val="28"/>
        </w:rPr>
        <w:t xml:space="preserve"> відкривати двері для проведення конференцій, конгресів та корпоративних заходів</w:t>
      </w:r>
      <w:r w:rsidR="001152B8" w:rsidRPr="009A00FC">
        <w:rPr>
          <w:color w:val="000000" w:themeColor="text1"/>
          <w:sz w:val="28"/>
          <w:szCs w:val="28"/>
          <w:lang w:val="uk-UA"/>
        </w:rPr>
        <w:t>;</w:t>
      </w:r>
    </w:p>
    <w:p w14:paraId="78E2625D" w14:textId="77777777" w:rsidR="009A00FC" w:rsidRPr="009A00FC" w:rsidRDefault="001152B8" w:rsidP="001D4EF1">
      <w:pPr>
        <w:pStyle w:val="a5"/>
        <w:numPr>
          <w:ilvl w:val="0"/>
          <w:numId w:val="81"/>
        </w:numPr>
        <w:spacing w:line="360" w:lineRule="auto"/>
        <w:jc w:val="both"/>
        <w:rPr>
          <w:color w:val="000000" w:themeColor="text1"/>
          <w:sz w:val="28"/>
          <w:szCs w:val="28"/>
        </w:rPr>
      </w:pPr>
      <w:r w:rsidRPr="009A00FC">
        <w:rPr>
          <w:color w:val="000000" w:themeColor="text1"/>
          <w:sz w:val="28"/>
          <w:szCs w:val="28"/>
          <w:lang w:val="uk-UA"/>
        </w:rPr>
        <w:t xml:space="preserve">Знижки, </w:t>
      </w:r>
      <w:r w:rsidR="00450905" w:rsidRPr="009A00FC">
        <w:rPr>
          <w:color w:val="000000" w:themeColor="text1"/>
          <w:sz w:val="28"/>
          <w:szCs w:val="28"/>
        </w:rPr>
        <w:t>акці</w:t>
      </w:r>
      <w:r w:rsidRPr="009A00FC">
        <w:rPr>
          <w:color w:val="000000" w:themeColor="text1"/>
          <w:sz w:val="28"/>
          <w:szCs w:val="28"/>
          <w:lang w:val="uk-UA"/>
        </w:rPr>
        <w:t>ї</w:t>
      </w:r>
      <w:r w:rsidR="00450905" w:rsidRPr="009A00FC">
        <w:rPr>
          <w:color w:val="000000" w:themeColor="text1"/>
          <w:sz w:val="28"/>
          <w:szCs w:val="28"/>
        </w:rPr>
        <w:t>, бонус</w:t>
      </w:r>
      <w:r w:rsidRPr="009A00FC">
        <w:rPr>
          <w:color w:val="000000" w:themeColor="text1"/>
          <w:sz w:val="28"/>
          <w:szCs w:val="28"/>
          <w:lang w:val="uk-UA"/>
        </w:rPr>
        <w:t>и</w:t>
      </w:r>
      <w:r w:rsidR="00450905" w:rsidRPr="009A00FC">
        <w:rPr>
          <w:color w:val="000000" w:themeColor="text1"/>
          <w:sz w:val="28"/>
          <w:szCs w:val="28"/>
        </w:rPr>
        <w:t xml:space="preserve"> та спеціальн</w:t>
      </w:r>
      <w:r w:rsidRPr="009A00FC">
        <w:rPr>
          <w:color w:val="000000" w:themeColor="text1"/>
          <w:sz w:val="28"/>
          <w:szCs w:val="28"/>
          <w:lang w:val="uk-UA"/>
        </w:rPr>
        <w:t>і</w:t>
      </w:r>
      <w:r w:rsidR="00450905" w:rsidRPr="009A00FC">
        <w:rPr>
          <w:color w:val="000000" w:themeColor="text1"/>
          <w:sz w:val="28"/>
          <w:szCs w:val="28"/>
        </w:rPr>
        <w:t xml:space="preserve"> пропозиці</w:t>
      </w:r>
      <w:r w:rsidRPr="009A00FC">
        <w:rPr>
          <w:color w:val="000000" w:themeColor="text1"/>
          <w:sz w:val="28"/>
          <w:szCs w:val="28"/>
          <w:lang w:val="uk-UA"/>
        </w:rPr>
        <w:t>ї: о</w:t>
      </w:r>
      <w:r w:rsidR="00450905" w:rsidRPr="009A00FC">
        <w:rPr>
          <w:color w:val="000000" w:themeColor="text1"/>
          <w:sz w:val="28"/>
          <w:szCs w:val="28"/>
        </w:rPr>
        <w:t xml:space="preserve">голошення про знижки спонукає споживачів зробити покупку. Це надзвичайно ефективний і популярний спосіб збільшити попит в міжсезоння. Ніхто не хоче втратити можливість заощадити гроші. Таким чином можна не тільки </w:t>
      </w:r>
      <w:r w:rsidRPr="009A00FC">
        <w:rPr>
          <w:color w:val="000000" w:themeColor="text1"/>
          <w:sz w:val="28"/>
          <w:szCs w:val="28"/>
          <w:lang w:val="uk-UA"/>
        </w:rPr>
        <w:t>уникнути збитків</w:t>
      </w:r>
      <w:r w:rsidR="00450905" w:rsidRPr="009A00FC">
        <w:rPr>
          <w:color w:val="000000" w:themeColor="text1"/>
          <w:sz w:val="28"/>
          <w:szCs w:val="28"/>
        </w:rPr>
        <w:t>, а й залучити нових клієнтів. Цей інструмент використовується більшістю компаній - він дозволяє отримувати прибуток цілий рік</w:t>
      </w:r>
      <w:r w:rsidRPr="009A00FC">
        <w:rPr>
          <w:color w:val="000000" w:themeColor="text1"/>
          <w:sz w:val="28"/>
          <w:szCs w:val="28"/>
          <w:lang w:val="uk-UA"/>
        </w:rPr>
        <w:t>;</w:t>
      </w:r>
    </w:p>
    <w:p w14:paraId="073717BA" w14:textId="47B153A3" w:rsidR="00450905" w:rsidRPr="009A00FC" w:rsidRDefault="00450905" w:rsidP="001D4EF1">
      <w:pPr>
        <w:pStyle w:val="a5"/>
        <w:numPr>
          <w:ilvl w:val="0"/>
          <w:numId w:val="81"/>
        </w:numPr>
        <w:spacing w:line="360" w:lineRule="auto"/>
        <w:jc w:val="both"/>
        <w:rPr>
          <w:color w:val="000000" w:themeColor="text1"/>
          <w:sz w:val="28"/>
          <w:szCs w:val="28"/>
        </w:rPr>
      </w:pPr>
      <w:r w:rsidRPr="009A00FC">
        <w:rPr>
          <w:color w:val="000000" w:themeColor="text1"/>
          <w:sz w:val="28"/>
          <w:szCs w:val="28"/>
        </w:rPr>
        <w:t>Випробування нових продуктів</w:t>
      </w:r>
      <w:r w:rsidR="001152B8" w:rsidRPr="009A00FC">
        <w:rPr>
          <w:color w:val="000000" w:themeColor="text1"/>
          <w:sz w:val="28"/>
          <w:szCs w:val="28"/>
          <w:lang w:val="uk-UA"/>
        </w:rPr>
        <w:t>: п</w:t>
      </w:r>
      <w:r w:rsidRPr="009A00FC">
        <w:rPr>
          <w:color w:val="000000" w:themeColor="text1"/>
          <w:sz w:val="28"/>
          <w:szCs w:val="28"/>
        </w:rPr>
        <w:t xml:space="preserve">озасезонний час </w:t>
      </w:r>
      <w:r w:rsidR="00FA6990" w:rsidRPr="009A00FC">
        <w:rPr>
          <w:color w:val="000000" w:themeColor="text1"/>
          <w:sz w:val="28"/>
          <w:szCs w:val="28"/>
          <w:lang w:val="uk-UA" w:eastAsia="ja-JP"/>
        </w:rPr>
        <w:t>–</w:t>
      </w:r>
      <w:r w:rsidR="00FA6990" w:rsidRPr="009A00FC">
        <w:rPr>
          <w:color w:val="000000" w:themeColor="text1"/>
          <w:sz w:val="28"/>
          <w:szCs w:val="28"/>
          <w:lang w:val="uk-UA"/>
        </w:rPr>
        <w:t xml:space="preserve"> </w:t>
      </w:r>
      <w:r w:rsidRPr="009A00FC">
        <w:rPr>
          <w:color w:val="000000" w:themeColor="text1"/>
          <w:sz w:val="28"/>
          <w:szCs w:val="28"/>
        </w:rPr>
        <w:t>сприятливий час для випуску нових продуктів та розширення асортименту. Таким чином мож</w:t>
      </w:r>
      <w:r w:rsidR="00FA6990" w:rsidRPr="009A00FC">
        <w:rPr>
          <w:color w:val="000000" w:themeColor="text1"/>
          <w:sz w:val="28"/>
          <w:szCs w:val="28"/>
          <w:lang w:val="uk-UA"/>
        </w:rPr>
        <w:t>на</w:t>
      </w:r>
      <w:r w:rsidRPr="009A00FC">
        <w:rPr>
          <w:color w:val="000000" w:themeColor="text1"/>
          <w:sz w:val="28"/>
          <w:szCs w:val="28"/>
        </w:rPr>
        <w:t xml:space="preserve"> випробувати </w:t>
      </w:r>
      <w:r w:rsidR="00FA6990" w:rsidRPr="009A00FC">
        <w:rPr>
          <w:color w:val="000000" w:themeColor="text1"/>
          <w:sz w:val="28"/>
          <w:szCs w:val="28"/>
          <w:lang w:val="uk-UA"/>
        </w:rPr>
        <w:t>та</w:t>
      </w:r>
      <w:r w:rsidRPr="009A00FC">
        <w:rPr>
          <w:color w:val="000000" w:themeColor="text1"/>
          <w:sz w:val="28"/>
          <w:szCs w:val="28"/>
        </w:rPr>
        <w:t xml:space="preserve"> підготувати продукт до сезонних сплесків. Цей метод успішно поєднується зі знижками та акціями в міжсезоння</w:t>
      </w:r>
      <w:r w:rsidR="001152B8" w:rsidRPr="009A00FC">
        <w:rPr>
          <w:color w:val="000000" w:themeColor="text1"/>
          <w:sz w:val="28"/>
          <w:szCs w:val="28"/>
          <w:lang w:val="uk-UA"/>
        </w:rPr>
        <w:t>;</w:t>
      </w:r>
    </w:p>
    <w:p w14:paraId="4BEFF890" w14:textId="77777777" w:rsidR="009A00FC" w:rsidRDefault="00450905" w:rsidP="009A00FC">
      <w:pPr>
        <w:spacing w:line="360" w:lineRule="auto"/>
        <w:ind w:firstLine="709"/>
        <w:jc w:val="both"/>
        <w:rPr>
          <w:color w:val="000000" w:themeColor="text1"/>
          <w:sz w:val="28"/>
          <w:szCs w:val="28"/>
        </w:rPr>
      </w:pPr>
      <w:r w:rsidRPr="006572FB">
        <w:rPr>
          <w:color w:val="000000" w:themeColor="text1"/>
          <w:sz w:val="28"/>
          <w:szCs w:val="28"/>
        </w:rPr>
        <w:t xml:space="preserve">Також в цей час </w:t>
      </w:r>
      <w:r w:rsidR="001152B8" w:rsidRPr="006572FB">
        <w:rPr>
          <w:color w:val="000000" w:themeColor="text1"/>
          <w:sz w:val="28"/>
          <w:szCs w:val="28"/>
          <w:lang w:val="uk-UA"/>
        </w:rPr>
        <w:t>можна виконати</w:t>
      </w:r>
      <w:r w:rsidRPr="006572FB">
        <w:rPr>
          <w:color w:val="000000" w:themeColor="text1"/>
          <w:sz w:val="28"/>
          <w:szCs w:val="28"/>
        </w:rPr>
        <w:t>:</w:t>
      </w:r>
    </w:p>
    <w:p w14:paraId="0A340800" w14:textId="77777777" w:rsidR="009A00FC" w:rsidRDefault="00E1161A" w:rsidP="001D4EF1">
      <w:pPr>
        <w:pStyle w:val="a5"/>
        <w:numPr>
          <w:ilvl w:val="0"/>
          <w:numId w:val="82"/>
        </w:numPr>
        <w:spacing w:line="360" w:lineRule="auto"/>
        <w:jc w:val="both"/>
        <w:rPr>
          <w:color w:val="000000" w:themeColor="text1"/>
          <w:sz w:val="28"/>
          <w:szCs w:val="28"/>
        </w:rPr>
      </w:pPr>
      <w:r w:rsidRPr="009A00FC">
        <w:rPr>
          <w:color w:val="000000" w:themeColor="text1"/>
          <w:sz w:val="28"/>
          <w:szCs w:val="28"/>
          <w:lang w:val="uk-UA"/>
        </w:rPr>
        <w:t>А</w:t>
      </w:r>
      <w:r w:rsidR="00450905" w:rsidRPr="009A00FC">
        <w:rPr>
          <w:color w:val="000000" w:themeColor="text1"/>
          <w:sz w:val="28"/>
          <w:szCs w:val="28"/>
        </w:rPr>
        <w:t>наліз досягнутих результатів;</w:t>
      </w:r>
    </w:p>
    <w:p w14:paraId="06DF56CB" w14:textId="77777777" w:rsidR="009A00FC" w:rsidRDefault="00E1161A" w:rsidP="001D4EF1">
      <w:pPr>
        <w:pStyle w:val="a5"/>
        <w:numPr>
          <w:ilvl w:val="0"/>
          <w:numId w:val="82"/>
        </w:numPr>
        <w:spacing w:line="360" w:lineRule="auto"/>
        <w:jc w:val="both"/>
        <w:rPr>
          <w:color w:val="000000" w:themeColor="text1"/>
          <w:sz w:val="28"/>
          <w:szCs w:val="28"/>
        </w:rPr>
      </w:pPr>
      <w:r w:rsidRPr="009A00FC">
        <w:rPr>
          <w:color w:val="000000" w:themeColor="text1"/>
          <w:sz w:val="28"/>
          <w:szCs w:val="28"/>
          <w:lang w:val="uk-UA"/>
        </w:rPr>
        <w:t>Н</w:t>
      </w:r>
      <w:r w:rsidR="00450905" w:rsidRPr="009A00FC">
        <w:rPr>
          <w:color w:val="000000" w:themeColor="text1"/>
          <w:sz w:val="28"/>
          <w:szCs w:val="28"/>
        </w:rPr>
        <w:t>авчання працівників;</w:t>
      </w:r>
    </w:p>
    <w:p w14:paraId="3B5F5615" w14:textId="77777777" w:rsidR="009A00FC" w:rsidRDefault="00E1161A" w:rsidP="001D4EF1">
      <w:pPr>
        <w:pStyle w:val="a5"/>
        <w:numPr>
          <w:ilvl w:val="0"/>
          <w:numId w:val="82"/>
        </w:numPr>
        <w:spacing w:line="360" w:lineRule="auto"/>
        <w:jc w:val="both"/>
        <w:rPr>
          <w:color w:val="000000" w:themeColor="text1"/>
          <w:sz w:val="28"/>
          <w:szCs w:val="28"/>
        </w:rPr>
      </w:pPr>
      <w:r w:rsidRPr="009A00FC">
        <w:rPr>
          <w:color w:val="000000" w:themeColor="text1"/>
          <w:sz w:val="28"/>
          <w:szCs w:val="28"/>
          <w:lang w:val="uk-UA"/>
        </w:rPr>
        <w:t>Р</w:t>
      </w:r>
      <w:r w:rsidR="00450905" w:rsidRPr="009A00FC">
        <w:rPr>
          <w:color w:val="000000" w:themeColor="text1"/>
          <w:sz w:val="28"/>
          <w:szCs w:val="28"/>
        </w:rPr>
        <w:t>озширення активності в соціальних мережах;</w:t>
      </w:r>
    </w:p>
    <w:p w14:paraId="02EA94AE" w14:textId="77777777" w:rsidR="009A00FC" w:rsidRDefault="00E1161A" w:rsidP="001D4EF1">
      <w:pPr>
        <w:pStyle w:val="a5"/>
        <w:numPr>
          <w:ilvl w:val="0"/>
          <w:numId w:val="82"/>
        </w:numPr>
        <w:spacing w:line="360" w:lineRule="auto"/>
        <w:jc w:val="both"/>
        <w:rPr>
          <w:color w:val="000000" w:themeColor="text1"/>
          <w:sz w:val="28"/>
          <w:szCs w:val="28"/>
        </w:rPr>
      </w:pPr>
      <w:r w:rsidRPr="009A00FC">
        <w:rPr>
          <w:color w:val="000000" w:themeColor="text1"/>
          <w:sz w:val="28"/>
          <w:szCs w:val="28"/>
          <w:lang w:val="uk-UA"/>
        </w:rPr>
        <w:t>Н</w:t>
      </w:r>
      <w:r w:rsidR="00450905" w:rsidRPr="009A00FC">
        <w:rPr>
          <w:color w:val="000000" w:themeColor="text1"/>
          <w:sz w:val="28"/>
          <w:szCs w:val="28"/>
        </w:rPr>
        <w:t>аписання нових інструкцій, путівників та статей;</w:t>
      </w:r>
    </w:p>
    <w:p w14:paraId="6B374CB9" w14:textId="77777777" w:rsidR="009A00FC" w:rsidRDefault="00E1161A" w:rsidP="001D4EF1">
      <w:pPr>
        <w:pStyle w:val="a5"/>
        <w:numPr>
          <w:ilvl w:val="0"/>
          <w:numId w:val="82"/>
        </w:numPr>
        <w:spacing w:line="360" w:lineRule="auto"/>
        <w:jc w:val="both"/>
        <w:rPr>
          <w:color w:val="000000" w:themeColor="text1"/>
          <w:sz w:val="28"/>
          <w:szCs w:val="28"/>
        </w:rPr>
      </w:pPr>
      <w:r w:rsidRPr="009A00FC">
        <w:rPr>
          <w:color w:val="000000" w:themeColor="text1"/>
          <w:sz w:val="28"/>
          <w:szCs w:val="28"/>
          <w:lang w:val="uk-UA"/>
        </w:rPr>
        <w:t>В</w:t>
      </w:r>
      <w:r w:rsidR="00450905" w:rsidRPr="009A00FC">
        <w:rPr>
          <w:color w:val="000000" w:themeColor="text1"/>
          <w:sz w:val="28"/>
          <w:szCs w:val="28"/>
        </w:rPr>
        <w:t>ідправлення провідних спеціалістів у відпустку;</w:t>
      </w:r>
    </w:p>
    <w:p w14:paraId="57357DEF" w14:textId="77777777" w:rsidR="009A00FC" w:rsidRDefault="00E1161A" w:rsidP="001D4EF1">
      <w:pPr>
        <w:pStyle w:val="a5"/>
        <w:numPr>
          <w:ilvl w:val="0"/>
          <w:numId w:val="82"/>
        </w:numPr>
        <w:spacing w:line="360" w:lineRule="auto"/>
        <w:jc w:val="both"/>
        <w:rPr>
          <w:color w:val="000000" w:themeColor="text1"/>
          <w:sz w:val="28"/>
          <w:szCs w:val="28"/>
        </w:rPr>
      </w:pPr>
      <w:r w:rsidRPr="009A00FC">
        <w:rPr>
          <w:color w:val="000000" w:themeColor="text1"/>
          <w:sz w:val="28"/>
          <w:szCs w:val="28"/>
          <w:lang w:val="uk-UA"/>
        </w:rPr>
        <w:t>В</w:t>
      </w:r>
      <w:r w:rsidR="00450905" w:rsidRPr="009A00FC">
        <w:rPr>
          <w:color w:val="000000" w:themeColor="text1"/>
          <w:sz w:val="28"/>
          <w:szCs w:val="28"/>
        </w:rPr>
        <w:t>досконалення інфраструктури та техніки продажів, а потім їх тестування;</w:t>
      </w:r>
    </w:p>
    <w:p w14:paraId="0281984F" w14:textId="77777777" w:rsidR="009A00FC" w:rsidRPr="009A00FC" w:rsidRDefault="00E1161A" w:rsidP="001D4EF1">
      <w:pPr>
        <w:pStyle w:val="a5"/>
        <w:numPr>
          <w:ilvl w:val="0"/>
          <w:numId w:val="82"/>
        </w:numPr>
        <w:spacing w:line="360" w:lineRule="auto"/>
        <w:jc w:val="both"/>
        <w:rPr>
          <w:color w:val="000000" w:themeColor="text1"/>
          <w:sz w:val="28"/>
          <w:szCs w:val="28"/>
        </w:rPr>
      </w:pPr>
      <w:r w:rsidRPr="009A00FC">
        <w:rPr>
          <w:color w:val="000000" w:themeColor="text1"/>
          <w:sz w:val="28"/>
          <w:szCs w:val="28"/>
          <w:lang w:val="uk-UA"/>
        </w:rPr>
        <w:t>С</w:t>
      </w:r>
      <w:r w:rsidR="001152B8" w:rsidRPr="009A00FC">
        <w:rPr>
          <w:color w:val="000000" w:themeColor="text1"/>
          <w:sz w:val="28"/>
          <w:szCs w:val="28"/>
          <w:lang w:val="uk-UA"/>
        </w:rPr>
        <w:t xml:space="preserve">творення </w:t>
      </w:r>
      <w:r w:rsidR="00450905" w:rsidRPr="009A00FC">
        <w:rPr>
          <w:color w:val="000000" w:themeColor="text1"/>
          <w:sz w:val="28"/>
          <w:szCs w:val="28"/>
        </w:rPr>
        <w:t>план</w:t>
      </w:r>
      <w:r w:rsidR="001152B8" w:rsidRPr="009A00FC">
        <w:rPr>
          <w:color w:val="000000" w:themeColor="text1"/>
          <w:sz w:val="28"/>
          <w:szCs w:val="28"/>
          <w:lang w:val="uk-UA"/>
        </w:rPr>
        <w:t>ів</w:t>
      </w:r>
      <w:r w:rsidR="00450905" w:rsidRPr="009A00FC">
        <w:rPr>
          <w:color w:val="000000" w:themeColor="text1"/>
          <w:sz w:val="28"/>
          <w:szCs w:val="28"/>
        </w:rPr>
        <w:t xml:space="preserve"> сезонних розпродажів</w:t>
      </w:r>
      <w:r w:rsidR="00FA6990" w:rsidRPr="009A00FC">
        <w:rPr>
          <w:color w:val="000000" w:themeColor="text1"/>
          <w:sz w:val="28"/>
          <w:szCs w:val="28"/>
          <w:lang w:val="uk-UA"/>
        </w:rPr>
        <w:t>;</w:t>
      </w:r>
    </w:p>
    <w:p w14:paraId="40DE207F" w14:textId="77777777" w:rsidR="009A00FC" w:rsidRPr="009A00FC" w:rsidRDefault="00E1161A" w:rsidP="001D4EF1">
      <w:pPr>
        <w:pStyle w:val="a5"/>
        <w:numPr>
          <w:ilvl w:val="0"/>
          <w:numId w:val="82"/>
        </w:numPr>
        <w:spacing w:line="360" w:lineRule="auto"/>
        <w:jc w:val="both"/>
        <w:rPr>
          <w:color w:val="000000" w:themeColor="text1"/>
          <w:sz w:val="28"/>
          <w:szCs w:val="28"/>
        </w:rPr>
      </w:pPr>
      <w:r w:rsidRPr="009A00FC">
        <w:rPr>
          <w:color w:val="000000" w:themeColor="text1"/>
          <w:sz w:val="28"/>
          <w:szCs w:val="28"/>
          <w:lang w:val="uk-UA"/>
        </w:rPr>
        <w:t>П</w:t>
      </w:r>
      <w:r w:rsidR="00450905" w:rsidRPr="009A00FC">
        <w:rPr>
          <w:color w:val="000000" w:themeColor="text1"/>
          <w:sz w:val="28"/>
          <w:szCs w:val="28"/>
        </w:rPr>
        <w:t>ерегляд бізнес-процес</w:t>
      </w:r>
      <w:r w:rsidR="001152B8" w:rsidRPr="009A00FC">
        <w:rPr>
          <w:color w:val="000000" w:themeColor="text1"/>
          <w:sz w:val="28"/>
          <w:szCs w:val="28"/>
          <w:lang w:val="uk-UA"/>
        </w:rPr>
        <w:t>ів;</w:t>
      </w:r>
    </w:p>
    <w:p w14:paraId="23313879" w14:textId="0A38D208" w:rsidR="001152B8" w:rsidRPr="009A00FC" w:rsidRDefault="00E1161A" w:rsidP="001D4EF1">
      <w:pPr>
        <w:pStyle w:val="a5"/>
        <w:numPr>
          <w:ilvl w:val="0"/>
          <w:numId w:val="82"/>
        </w:numPr>
        <w:spacing w:line="360" w:lineRule="auto"/>
        <w:jc w:val="both"/>
        <w:rPr>
          <w:color w:val="000000" w:themeColor="text1"/>
          <w:sz w:val="28"/>
          <w:szCs w:val="28"/>
        </w:rPr>
      </w:pPr>
      <w:r w:rsidRPr="009A00FC">
        <w:rPr>
          <w:color w:val="000000" w:themeColor="text1"/>
          <w:sz w:val="28"/>
          <w:szCs w:val="28"/>
          <w:lang w:val="uk-UA"/>
        </w:rPr>
        <w:t>Т</w:t>
      </w:r>
      <w:r w:rsidR="00450905" w:rsidRPr="009A00FC">
        <w:rPr>
          <w:color w:val="000000" w:themeColor="text1"/>
          <w:sz w:val="28"/>
          <w:szCs w:val="28"/>
        </w:rPr>
        <w:t>естува</w:t>
      </w:r>
      <w:r w:rsidR="001152B8" w:rsidRPr="009A00FC">
        <w:rPr>
          <w:color w:val="000000" w:themeColor="text1"/>
          <w:sz w:val="28"/>
          <w:szCs w:val="28"/>
          <w:lang w:val="uk-UA"/>
        </w:rPr>
        <w:t>ння</w:t>
      </w:r>
      <w:r w:rsidR="00450905" w:rsidRPr="009A00FC">
        <w:rPr>
          <w:color w:val="000000" w:themeColor="text1"/>
          <w:sz w:val="28"/>
          <w:szCs w:val="28"/>
        </w:rPr>
        <w:t xml:space="preserve"> нов</w:t>
      </w:r>
      <w:r w:rsidR="001152B8" w:rsidRPr="009A00FC">
        <w:rPr>
          <w:color w:val="000000" w:themeColor="text1"/>
          <w:sz w:val="28"/>
          <w:szCs w:val="28"/>
          <w:lang w:val="uk-UA"/>
        </w:rPr>
        <w:t>их</w:t>
      </w:r>
      <w:r w:rsidR="00450905" w:rsidRPr="009A00FC">
        <w:rPr>
          <w:color w:val="000000" w:themeColor="text1"/>
          <w:sz w:val="28"/>
          <w:szCs w:val="28"/>
        </w:rPr>
        <w:t xml:space="preserve"> послуг</w:t>
      </w:r>
      <w:r w:rsidR="00FA6990" w:rsidRPr="009A00FC">
        <w:rPr>
          <w:color w:val="000000" w:themeColor="text1"/>
          <w:sz w:val="28"/>
          <w:szCs w:val="28"/>
          <w:lang w:val="uk-UA"/>
        </w:rPr>
        <w:t>.</w:t>
      </w:r>
    </w:p>
    <w:p w14:paraId="3858EF00" w14:textId="77777777" w:rsidR="001152B8" w:rsidRPr="006572FB" w:rsidRDefault="001152B8" w:rsidP="00037589">
      <w:pPr>
        <w:pStyle w:val="a5"/>
        <w:spacing w:line="360" w:lineRule="auto"/>
        <w:ind w:left="360" w:firstLine="709"/>
        <w:jc w:val="both"/>
        <w:rPr>
          <w:color w:val="000000" w:themeColor="text1"/>
          <w:sz w:val="28"/>
          <w:szCs w:val="28"/>
        </w:rPr>
      </w:pPr>
    </w:p>
    <w:p w14:paraId="0EA5DFD9" w14:textId="62B4A28F" w:rsidR="001152B8" w:rsidRPr="009A00FC" w:rsidRDefault="001152B8" w:rsidP="001D4EF1">
      <w:pPr>
        <w:pStyle w:val="2"/>
        <w:numPr>
          <w:ilvl w:val="1"/>
          <w:numId w:val="46"/>
        </w:numPr>
        <w:spacing w:before="0" w:after="0" w:line="360" w:lineRule="auto"/>
        <w:jc w:val="both"/>
        <w:rPr>
          <w:rFonts w:ascii="Times New Roman" w:hAnsi="Times New Roman" w:cs="Times New Roman"/>
          <w:b/>
          <w:bCs/>
          <w:color w:val="000000" w:themeColor="text1"/>
          <w:sz w:val="28"/>
          <w:szCs w:val="28"/>
        </w:rPr>
      </w:pPr>
      <w:bookmarkStart w:id="18" w:name="_Toc73351090"/>
      <w:r w:rsidRPr="009A00FC">
        <w:rPr>
          <w:rFonts w:ascii="Times New Roman" w:hAnsi="Times New Roman" w:cs="Times New Roman"/>
          <w:b/>
          <w:bCs/>
          <w:color w:val="000000" w:themeColor="text1"/>
          <w:sz w:val="28"/>
          <w:szCs w:val="28"/>
          <w:lang w:val="uk-UA"/>
        </w:rPr>
        <w:t>Висновки</w:t>
      </w:r>
      <w:bookmarkEnd w:id="18"/>
    </w:p>
    <w:p w14:paraId="193436EE" w14:textId="77777777" w:rsidR="001152B8" w:rsidRPr="006572FB" w:rsidRDefault="001152B8" w:rsidP="00037589">
      <w:pPr>
        <w:pStyle w:val="2"/>
        <w:spacing w:before="0" w:after="0" w:line="360" w:lineRule="auto"/>
        <w:ind w:firstLine="709"/>
        <w:jc w:val="both"/>
        <w:rPr>
          <w:rFonts w:ascii="Times New Roman" w:hAnsi="Times New Roman" w:cs="Times New Roman"/>
          <w:b/>
          <w:bCs/>
          <w:color w:val="000000" w:themeColor="text1"/>
          <w:sz w:val="28"/>
          <w:szCs w:val="28"/>
        </w:rPr>
      </w:pPr>
    </w:p>
    <w:p w14:paraId="519ED72F" w14:textId="4C624F2A" w:rsidR="002E7501" w:rsidRPr="004B2284" w:rsidRDefault="001152B8" w:rsidP="004B2284">
      <w:pPr>
        <w:spacing w:line="360" w:lineRule="auto"/>
        <w:ind w:firstLine="709"/>
        <w:jc w:val="both"/>
        <w:rPr>
          <w:sz w:val="28"/>
          <w:szCs w:val="28"/>
          <w:lang w:val="uk-UA"/>
        </w:rPr>
      </w:pPr>
      <w:r w:rsidRPr="006572FB">
        <w:rPr>
          <w:rStyle w:val="a7"/>
          <w:b w:val="0"/>
          <w:bCs w:val="0"/>
          <w:color w:val="000000" w:themeColor="text1"/>
          <w:sz w:val="28"/>
          <w:szCs w:val="28"/>
        </w:rPr>
        <w:t xml:space="preserve">Використання реклами для стимулювання попиту може вплинути на вибір споживача, надаючи правдиву чи </w:t>
      </w:r>
      <w:r w:rsidR="00FA6990">
        <w:rPr>
          <w:rStyle w:val="a7"/>
          <w:b w:val="0"/>
          <w:bCs w:val="0"/>
          <w:color w:val="000000" w:themeColor="text1"/>
          <w:sz w:val="28"/>
          <w:szCs w:val="28"/>
        </w:rPr>
        <w:t>неправдиву</w:t>
      </w:r>
      <w:r w:rsidRPr="006572FB">
        <w:rPr>
          <w:rStyle w:val="a7"/>
          <w:b w:val="0"/>
          <w:bCs w:val="0"/>
          <w:color w:val="000000" w:themeColor="text1"/>
          <w:sz w:val="28"/>
          <w:szCs w:val="28"/>
        </w:rPr>
        <w:t xml:space="preserve"> інформацію. Чим вищий попит на товар, тим </w:t>
      </w:r>
      <w:r w:rsidR="00871C8F" w:rsidRPr="006572FB">
        <w:rPr>
          <w:rStyle w:val="a7"/>
          <w:b w:val="0"/>
          <w:bCs w:val="0"/>
          <w:color w:val="000000" w:themeColor="text1"/>
          <w:sz w:val="28"/>
          <w:szCs w:val="28"/>
        </w:rPr>
        <w:t>простіше</w:t>
      </w:r>
      <w:r w:rsidRPr="006572FB">
        <w:rPr>
          <w:rStyle w:val="a7"/>
          <w:b w:val="0"/>
          <w:bCs w:val="0"/>
          <w:color w:val="000000" w:themeColor="text1"/>
          <w:sz w:val="28"/>
          <w:szCs w:val="28"/>
        </w:rPr>
        <w:t xml:space="preserve"> </w:t>
      </w:r>
      <w:r w:rsidR="00871C8F" w:rsidRPr="006572FB">
        <w:rPr>
          <w:rStyle w:val="a7"/>
          <w:b w:val="0"/>
          <w:bCs w:val="0"/>
          <w:color w:val="000000" w:themeColor="text1"/>
          <w:sz w:val="28"/>
          <w:szCs w:val="28"/>
        </w:rPr>
        <w:t>стає процес впровадження</w:t>
      </w:r>
      <w:r w:rsidRPr="006572FB">
        <w:rPr>
          <w:rStyle w:val="a7"/>
          <w:b w:val="0"/>
          <w:bCs w:val="0"/>
          <w:color w:val="000000" w:themeColor="text1"/>
          <w:sz w:val="28"/>
          <w:szCs w:val="28"/>
        </w:rPr>
        <w:t xml:space="preserve"> реклам</w:t>
      </w:r>
      <w:r w:rsidR="00871C8F" w:rsidRPr="006572FB">
        <w:rPr>
          <w:rStyle w:val="a7"/>
          <w:b w:val="0"/>
          <w:bCs w:val="0"/>
          <w:color w:val="000000" w:themeColor="text1"/>
          <w:sz w:val="28"/>
          <w:szCs w:val="28"/>
        </w:rPr>
        <w:t>и</w:t>
      </w:r>
      <w:r w:rsidRPr="006572FB">
        <w:rPr>
          <w:rStyle w:val="a7"/>
          <w:b w:val="0"/>
          <w:bCs w:val="0"/>
          <w:color w:val="000000" w:themeColor="text1"/>
          <w:sz w:val="28"/>
          <w:szCs w:val="28"/>
        </w:rPr>
        <w:t xml:space="preserve"> для його стимулювання або регулювання. Якщо товари чи послуги маловідомі покупцям, то попит на них буде обмеженим. В цьому розділі було оглянуто рекламний ринок, поняття попиту </w:t>
      </w:r>
      <w:r w:rsidR="00092F52">
        <w:rPr>
          <w:rStyle w:val="a7"/>
          <w:b w:val="0"/>
          <w:bCs w:val="0"/>
          <w:color w:val="000000" w:themeColor="text1"/>
          <w:sz w:val="28"/>
          <w:szCs w:val="28"/>
        </w:rPr>
        <w:t>й</w:t>
      </w:r>
      <w:r w:rsidRPr="006572FB">
        <w:rPr>
          <w:rStyle w:val="a7"/>
          <w:b w:val="0"/>
          <w:bCs w:val="0"/>
          <w:color w:val="000000" w:themeColor="text1"/>
          <w:sz w:val="28"/>
          <w:szCs w:val="28"/>
        </w:rPr>
        <w:t xml:space="preserve"> сезонності товару. Спрогнозувати ці речі непросто</w:t>
      </w:r>
      <w:r w:rsidR="00871C8F" w:rsidRPr="006572FB">
        <w:rPr>
          <w:rStyle w:val="a7"/>
          <w:b w:val="0"/>
          <w:bCs w:val="0"/>
          <w:color w:val="000000" w:themeColor="text1"/>
          <w:sz w:val="28"/>
          <w:szCs w:val="28"/>
        </w:rPr>
        <w:t xml:space="preserve"> через</w:t>
      </w:r>
      <w:r w:rsidR="00C512EE" w:rsidRPr="006572FB">
        <w:rPr>
          <w:rStyle w:val="a7"/>
          <w:b w:val="0"/>
          <w:bCs w:val="0"/>
          <w:color w:val="000000" w:themeColor="text1"/>
          <w:sz w:val="28"/>
          <w:szCs w:val="28"/>
        </w:rPr>
        <w:t xml:space="preserve"> </w:t>
      </w:r>
      <w:r w:rsidR="00871C8F" w:rsidRPr="006572FB">
        <w:rPr>
          <w:rStyle w:val="a7"/>
          <w:b w:val="0"/>
          <w:bCs w:val="0"/>
          <w:color w:val="000000" w:themeColor="text1"/>
          <w:sz w:val="28"/>
          <w:szCs w:val="28"/>
        </w:rPr>
        <w:t>велику кількість</w:t>
      </w:r>
      <w:r w:rsidRPr="006572FB">
        <w:rPr>
          <w:rStyle w:val="a7"/>
          <w:b w:val="0"/>
          <w:bCs w:val="0"/>
          <w:color w:val="000000" w:themeColor="text1"/>
          <w:sz w:val="28"/>
          <w:szCs w:val="28"/>
        </w:rPr>
        <w:t xml:space="preserve"> </w:t>
      </w:r>
      <w:r w:rsidRPr="006572FB">
        <w:rPr>
          <w:sz w:val="28"/>
          <w:szCs w:val="28"/>
        </w:rPr>
        <w:t>фактор</w:t>
      </w:r>
      <w:r w:rsidRPr="006572FB">
        <w:rPr>
          <w:sz w:val="28"/>
          <w:szCs w:val="28"/>
          <w:lang w:val="uk-UA"/>
        </w:rPr>
        <w:t>ів</w:t>
      </w:r>
      <w:r w:rsidRPr="006572FB">
        <w:rPr>
          <w:sz w:val="28"/>
          <w:szCs w:val="28"/>
        </w:rPr>
        <w:t xml:space="preserve">, </w:t>
      </w:r>
      <w:r w:rsidR="00871C8F" w:rsidRPr="006572FB">
        <w:rPr>
          <w:sz w:val="28"/>
          <w:szCs w:val="28"/>
          <w:lang w:val="uk-UA"/>
        </w:rPr>
        <w:t>які мають вплив</w:t>
      </w:r>
      <w:r w:rsidRPr="006572FB">
        <w:rPr>
          <w:sz w:val="28"/>
          <w:szCs w:val="28"/>
        </w:rPr>
        <w:t xml:space="preserve"> на </w:t>
      </w:r>
      <w:r w:rsidRPr="006572FB">
        <w:rPr>
          <w:sz w:val="28"/>
          <w:szCs w:val="28"/>
          <w:lang w:val="uk-UA"/>
        </w:rPr>
        <w:t>відповідний</w:t>
      </w:r>
      <w:r w:rsidRPr="006572FB">
        <w:rPr>
          <w:sz w:val="28"/>
          <w:szCs w:val="28"/>
        </w:rPr>
        <w:t xml:space="preserve"> ринок.</w:t>
      </w:r>
      <w:r w:rsidRPr="006572FB">
        <w:rPr>
          <w:sz w:val="28"/>
          <w:szCs w:val="28"/>
          <w:lang w:val="uk-UA"/>
        </w:rPr>
        <w:t xml:space="preserve"> Я виконала аналіз використаної літератури </w:t>
      </w:r>
      <w:r w:rsidR="00092F52">
        <w:rPr>
          <w:sz w:val="28"/>
          <w:szCs w:val="28"/>
          <w:lang w:val="uk-UA"/>
        </w:rPr>
        <w:t>й</w:t>
      </w:r>
      <w:r w:rsidRPr="006572FB">
        <w:rPr>
          <w:sz w:val="28"/>
          <w:szCs w:val="28"/>
          <w:lang w:val="uk-UA"/>
        </w:rPr>
        <w:t xml:space="preserve"> зробили висновок, що розв’язувати задачу прогнозу попиту і продажів</w:t>
      </w:r>
      <w:r w:rsidR="004B2284">
        <w:rPr>
          <w:sz w:val="28"/>
          <w:szCs w:val="28"/>
          <w:lang w:val="uk-UA"/>
        </w:rPr>
        <w:t xml:space="preserve"> </w:t>
      </w:r>
      <w:r w:rsidRPr="006572FB">
        <w:rPr>
          <w:sz w:val="28"/>
          <w:szCs w:val="28"/>
          <w:lang w:val="uk-UA"/>
        </w:rPr>
        <w:t xml:space="preserve">необхідно </w:t>
      </w:r>
      <w:r w:rsidRPr="006572FB">
        <w:rPr>
          <w:sz w:val="28"/>
          <w:szCs w:val="28"/>
        </w:rPr>
        <w:t>з застосуванням методів машинного навчання та</w:t>
      </w:r>
      <w:r w:rsidRPr="006572FB">
        <w:rPr>
          <w:sz w:val="28"/>
          <w:szCs w:val="28"/>
          <w:lang w:val="uk-UA"/>
        </w:rPr>
        <w:t xml:space="preserve"> </w:t>
      </w:r>
      <w:r w:rsidRPr="006572FB">
        <w:rPr>
          <w:sz w:val="28"/>
          <w:szCs w:val="28"/>
        </w:rPr>
        <w:t>регресійного аналізу.</w:t>
      </w:r>
      <w:bookmarkStart w:id="19" w:name="_Toc73351091"/>
    </w:p>
    <w:p w14:paraId="1706D8B7" w14:textId="77777777" w:rsidR="004B2284" w:rsidRDefault="004B2284" w:rsidP="002E7501">
      <w:pPr>
        <w:spacing w:line="360" w:lineRule="auto"/>
        <w:jc w:val="center"/>
        <w:rPr>
          <w:b/>
          <w:bCs/>
          <w:color w:val="000000" w:themeColor="text1"/>
          <w:sz w:val="28"/>
          <w:szCs w:val="28"/>
          <w:lang w:val="uk-UA"/>
        </w:rPr>
      </w:pPr>
    </w:p>
    <w:p w14:paraId="376FE117" w14:textId="77777777" w:rsidR="004B2284" w:rsidRDefault="004B2284" w:rsidP="002E7501">
      <w:pPr>
        <w:spacing w:line="360" w:lineRule="auto"/>
        <w:jc w:val="center"/>
        <w:rPr>
          <w:b/>
          <w:bCs/>
          <w:color w:val="000000" w:themeColor="text1"/>
          <w:sz w:val="28"/>
          <w:szCs w:val="28"/>
          <w:lang w:val="uk-UA"/>
        </w:rPr>
      </w:pPr>
    </w:p>
    <w:p w14:paraId="59569F2E" w14:textId="77777777" w:rsidR="004B2284" w:rsidRDefault="004B2284" w:rsidP="002E7501">
      <w:pPr>
        <w:spacing w:line="360" w:lineRule="auto"/>
        <w:jc w:val="center"/>
        <w:rPr>
          <w:b/>
          <w:bCs/>
          <w:color w:val="000000" w:themeColor="text1"/>
          <w:sz w:val="28"/>
          <w:szCs w:val="28"/>
          <w:lang w:val="uk-UA"/>
        </w:rPr>
      </w:pPr>
    </w:p>
    <w:p w14:paraId="1C40695C" w14:textId="77777777" w:rsidR="004B2284" w:rsidRDefault="004B2284" w:rsidP="002E7501">
      <w:pPr>
        <w:spacing w:line="360" w:lineRule="auto"/>
        <w:jc w:val="center"/>
        <w:rPr>
          <w:b/>
          <w:bCs/>
          <w:color w:val="000000" w:themeColor="text1"/>
          <w:sz w:val="28"/>
          <w:szCs w:val="28"/>
          <w:lang w:val="uk-UA"/>
        </w:rPr>
      </w:pPr>
    </w:p>
    <w:p w14:paraId="752B47C7" w14:textId="77777777" w:rsidR="004B2284" w:rsidRDefault="004B2284" w:rsidP="002E7501">
      <w:pPr>
        <w:spacing w:line="360" w:lineRule="auto"/>
        <w:jc w:val="center"/>
        <w:rPr>
          <w:b/>
          <w:bCs/>
          <w:color w:val="000000" w:themeColor="text1"/>
          <w:sz w:val="28"/>
          <w:szCs w:val="28"/>
          <w:lang w:val="uk-UA"/>
        </w:rPr>
      </w:pPr>
    </w:p>
    <w:p w14:paraId="13B8C7FD" w14:textId="059CEE13" w:rsidR="001152B8" w:rsidRPr="00C50EED" w:rsidRDefault="001152B8" w:rsidP="00C50EED">
      <w:pPr>
        <w:spacing w:line="360" w:lineRule="auto"/>
        <w:jc w:val="center"/>
        <w:rPr>
          <w:sz w:val="28"/>
          <w:szCs w:val="28"/>
        </w:rPr>
      </w:pPr>
      <w:r w:rsidRPr="006572FB">
        <w:rPr>
          <w:b/>
          <w:bCs/>
          <w:color w:val="000000" w:themeColor="text1"/>
          <w:sz w:val="28"/>
          <w:szCs w:val="28"/>
          <w:lang w:val="uk-UA"/>
        </w:rPr>
        <w:t>РОЗДІЛ 2 ОГЛЯД ІСНУЮЧИХ МЕТОДІВ МАШИННОГО НАВЧАННЯ ДЛЯ ЗАДАЧІ ПРОГНОЗУВАННЯ</w:t>
      </w:r>
      <w:bookmarkEnd w:id="19"/>
    </w:p>
    <w:p w14:paraId="66B538DA" w14:textId="69C4955E" w:rsidR="001152B8" w:rsidRPr="006572FB" w:rsidRDefault="008D5EE9" w:rsidP="001D4EF1">
      <w:pPr>
        <w:pStyle w:val="2"/>
        <w:numPr>
          <w:ilvl w:val="1"/>
          <w:numId w:val="42"/>
        </w:numPr>
        <w:spacing w:before="0" w:after="0"/>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 </w:t>
      </w:r>
      <w:bookmarkStart w:id="20" w:name="_Toc73351092"/>
      <w:r w:rsidR="001152B8" w:rsidRPr="006572FB">
        <w:rPr>
          <w:rFonts w:ascii="Times New Roman" w:hAnsi="Times New Roman" w:cs="Times New Roman"/>
          <w:b/>
          <w:bCs/>
          <w:sz w:val="28"/>
          <w:szCs w:val="28"/>
          <w:lang w:val="uk-UA"/>
        </w:rPr>
        <w:t>Машине навчання: сутність, основні методи</w:t>
      </w:r>
      <w:bookmarkEnd w:id="20"/>
    </w:p>
    <w:p w14:paraId="2F121048" w14:textId="77777777" w:rsidR="001152B8" w:rsidRPr="006572FB" w:rsidRDefault="001152B8" w:rsidP="001152B8">
      <w:pPr>
        <w:rPr>
          <w:b/>
          <w:bCs/>
          <w:sz w:val="28"/>
          <w:szCs w:val="28"/>
          <w:lang w:val="uk-UA"/>
        </w:rPr>
      </w:pPr>
    </w:p>
    <w:p w14:paraId="3BA0E796" w14:textId="27C54EAD" w:rsidR="001152B8" w:rsidRPr="006572FB" w:rsidRDefault="001152B8" w:rsidP="004B2284">
      <w:pPr>
        <w:spacing w:line="360" w:lineRule="auto"/>
        <w:ind w:firstLine="709"/>
        <w:jc w:val="both"/>
        <w:rPr>
          <w:sz w:val="28"/>
          <w:szCs w:val="28"/>
          <w:lang w:val="uk-UA"/>
        </w:rPr>
      </w:pPr>
      <w:r w:rsidRPr="006572FB">
        <w:rPr>
          <w:sz w:val="28"/>
          <w:szCs w:val="28"/>
          <w:lang w:val="uk-UA"/>
        </w:rPr>
        <w:t xml:space="preserve">Машинне навчання </w:t>
      </w:r>
      <w:r w:rsidR="00092F52" w:rsidRPr="006572FB">
        <w:rPr>
          <w:color w:val="000000" w:themeColor="text1"/>
          <w:sz w:val="28"/>
          <w:szCs w:val="28"/>
          <w:lang w:val="uk-UA" w:eastAsia="ja-JP"/>
        </w:rPr>
        <w:t>–</w:t>
      </w:r>
      <w:r w:rsidR="00092F52" w:rsidRPr="006572FB">
        <w:rPr>
          <w:color w:val="000000" w:themeColor="text1"/>
          <w:sz w:val="28"/>
          <w:szCs w:val="28"/>
          <w:lang w:val="uk-UA"/>
        </w:rPr>
        <w:t xml:space="preserve"> </w:t>
      </w:r>
      <w:r w:rsidRPr="006572FB">
        <w:rPr>
          <w:sz w:val="28"/>
          <w:szCs w:val="28"/>
          <w:lang w:val="uk-UA"/>
        </w:rPr>
        <w:t xml:space="preserve">це </w:t>
      </w:r>
      <w:r w:rsidR="004B2284">
        <w:rPr>
          <w:sz w:val="28"/>
          <w:szCs w:val="28"/>
          <w:lang w:val="uk-UA"/>
        </w:rPr>
        <w:t>один з методів</w:t>
      </w:r>
      <w:r w:rsidRPr="006572FB">
        <w:rPr>
          <w:sz w:val="28"/>
          <w:szCs w:val="28"/>
          <w:lang w:val="uk-UA"/>
        </w:rPr>
        <w:t xml:space="preserve"> штучного інтелекту, </w:t>
      </w:r>
      <w:r w:rsidR="004B2284">
        <w:rPr>
          <w:sz w:val="28"/>
          <w:szCs w:val="28"/>
          <w:lang w:val="uk-UA"/>
        </w:rPr>
        <w:t>головна задача якого – створення алгоритмів, здатних до самонавчання</w:t>
      </w:r>
      <w:r w:rsidRPr="006572FB">
        <w:rPr>
          <w:sz w:val="28"/>
          <w:szCs w:val="28"/>
          <w:lang w:val="uk-UA"/>
        </w:rPr>
        <w:t>. Мета машинного навчання полягає в аналізі структур даних і створенн</w:t>
      </w:r>
      <w:r w:rsidR="00E1161A">
        <w:rPr>
          <w:sz w:val="28"/>
          <w:szCs w:val="28"/>
          <w:lang w:val="uk-UA"/>
        </w:rPr>
        <w:t>і</w:t>
      </w:r>
      <w:r w:rsidRPr="006572FB">
        <w:rPr>
          <w:sz w:val="28"/>
          <w:szCs w:val="28"/>
          <w:lang w:val="uk-UA"/>
        </w:rPr>
        <w:t xml:space="preserve"> на їх основі моделей, які можуть розуміти </w:t>
      </w:r>
      <w:r w:rsidR="00304E67">
        <w:rPr>
          <w:sz w:val="28"/>
          <w:szCs w:val="28"/>
          <w:lang w:val="uk-UA"/>
        </w:rPr>
        <w:t>та</w:t>
      </w:r>
      <w:r w:rsidRPr="006572FB">
        <w:rPr>
          <w:sz w:val="28"/>
          <w:szCs w:val="28"/>
          <w:lang w:val="uk-UA"/>
        </w:rPr>
        <w:t xml:space="preserve"> використовувати люди.</w:t>
      </w:r>
    </w:p>
    <w:p w14:paraId="63E278B1" w14:textId="3D140DE7" w:rsidR="001152B8" w:rsidRPr="006572FB" w:rsidRDefault="001152B8" w:rsidP="004B2284">
      <w:pPr>
        <w:spacing w:line="360" w:lineRule="auto"/>
        <w:ind w:firstLine="709"/>
        <w:jc w:val="both"/>
        <w:rPr>
          <w:sz w:val="28"/>
          <w:szCs w:val="28"/>
          <w:lang w:val="uk-UA"/>
        </w:rPr>
      </w:pPr>
      <w:r w:rsidRPr="006572FB">
        <w:rPr>
          <w:sz w:val="28"/>
          <w:szCs w:val="28"/>
          <w:lang w:val="uk-UA"/>
        </w:rPr>
        <w:t xml:space="preserve">Машинне навчання відрізняється від традиційних обчислювальних підходів. У традиційних обчисленнях алгоритми зчитують набори явно запрограмованих інструкцій, використовуваних комп'ютерами для виконання розрахунків або </w:t>
      </w:r>
      <w:r w:rsidR="00F97E94">
        <w:rPr>
          <w:sz w:val="28"/>
          <w:szCs w:val="28"/>
          <w:lang w:val="uk-UA"/>
        </w:rPr>
        <w:t>розв’язання</w:t>
      </w:r>
      <w:r w:rsidRPr="006572FB">
        <w:rPr>
          <w:sz w:val="28"/>
          <w:szCs w:val="28"/>
          <w:lang w:val="uk-UA"/>
        </w:rPr>
        <w:t xml:space="preserve"> проблеми. </w:t>
      </w:r>
      <w:r w:rsidR="00304E67">
        <w:rPr>
          <w:sz w:val="28"/>
          <w:szCs w:val="28"/>
          <w:lang w:val="uk-UA"/>
        </w:rPr>
        <w:t>В той час</w:t>
      </w:r>
      <w:r w:rsidRPr="006572FB">
        <w:rPr>
          <w:sz w:val="28"/>
          <w:szCs w:val="28"/>
          <w:lang w:val="uk-UA"/>
        </w:rPr>
        <w:t xml:space="preserve"> алгоритми машинного навчання дозволяють комп'ютерам навчатися на вхідних даних і використовувати статистичний аналіз </w:t>
      </w:r>
      <w:r w:rsidRPr="006572FB">
        <w:rPr>
          <w:sz w:val="28"/>
          <w:szCs w:val="28"/>
          <w:lang w:val="uk-UA"/>
        </w:rPr>
        <w:lastRenderedPageBreak/>
        <w:t>для виведення значень, які потрапляють в певний діапазон. Завдяки цьому комп'ютери стають більш продуктивними в побудові моделей з вибіркових даних, що дозволяє автоматизувати процеси прийняття рішень на основі заданої інформації.</w:t>
      </w:r>
    </w:p>
    <w:p w14:paraId="3FAE787E" w14:textId="5F0A2B3B" w:rsidR="001152B8" w:rsidRPr="006572FB" w:rsidRDefault="00CE76D2" w:rsidP="004B2284">
      <w:pPr>
        <w:spacing w:line="360" w:lineRule="auto"/>
        <w:ind w:firstLine="709"/>
        <w:jc w:val="both"/>
        <w:rPr>
          <w:sz w:val="28"/>
          <w:szCs w:val="28"/>
          <w:lang w:val="uk-UA"/>
        </w:rPr>
      </w:pPr>
      <w:r w:rsidRPr="006572FB">
        <w:rPr>
          <w:sz w:val="28"/>
          <w:szCs w:val="28"/>
          <w:lang w:val="uk-UA"/>
        </w:rPr>
        <w:t>Н</w:t>
      </w:r>
      <w:r w:rsidR="001152B8" w:rsidRPr="006572FB">
        <w:rPr>
          <w:sz w:val="28"/>
          <w:szCs w:val="28"/>
          <w:lang w:val="uk-UA"/>
        </w:rPr>
        <w:t xml:space="preserve">айбільш широко </w:t>
      </w:r>
      <w:r w:rsidRPr="006572FB">
        <w:rPr>
          <w:sz w:val="28"/>
          <w:szCs w:val="28"/>
          <w:lang w:val="uk-UA"/>
        </w:rPr>
        <w:t xml:space="preserve">розповсюдженні </w:t>
      </w:r>
      <w:r w:rsidR="001152B8" w:rsidRPr="006572FB">
        <w:rPr>
          <w:sz w:val="28"/>
          <w:szCs w:val="28"/>
          <w:lang w:val="uk-UA"/>
        </w:rPr>
        <w:t>метод</w:t>
      </w:r>
      <w:r w:rsidRPr="006572FB">
        <w:rPr>
          <w:sz w:val="28"/>
          <w:szCs w:val="28"/>
          <w:lang w:val="uk-UA"/>
        </w:rPr>
        <w:t>и</w:t>
      </w:r>
      <w:r w:rsidR="001152B8" w:rsidRPr="006572FB">
        <w:rPr>
          <w:sz w:val="28"/>
          <w:szCs w:val="28"/>
          <w:lang w:val="uk-UA"/>
        </w:rPr>
        <w:t xml:space="preserve"> машинного навчання:</w:t>
      </w:r>
    </w:p>
    <w:p w14:paraId="095947B7" w14:textId="5CFA2256" w:rsidR="001152B8" w:rsidRPr="006572FB" w:rsidRDefault="001152B8" w:rsidP="001D4EF1">
      <w:pPr>
        <w:pStyle w:val="a5"/>
        <w:numPr>
          <w:ilvl w:val="0"/>
          <w:numId w:val="7"/>
        </w:numPr>
        <w:spacing w:line="360" w:lineRule="auto"/>
        <w:jc w:val="both"/>
        <w:rPr>
          <w:sz w:val="28"/>
          <w:szCs w:val="28"/>
          <w:lang w:val="uk-UA"/>
        </w:rPr>
      </w:pPr>
      <w:r w:rsidRPr="006572FB">
        <w:rPr>
          <w:sz w:val="28"/>
          <w:szCs w:val="28"/>
          <w:lang w:val="uk-UA"/>
        </w:rPr>
        <w:t xml:space="preserve">навчання з учителем, де </w:t>
      </w:r>
      <w:r w:rsidR="00F97E94">
        <w:rPr>
          <w:sz w:val="28"/>
          <w:szCs w:val="28"/>
          <w:lang w:val="uk-UA"/>
        </w:rPr>
        <w:t>залучені</w:t>
      </w:r>
      <w:r w:rsidRPr="006572FB">
        <w:rPr>
          <w:sz w:val="28"/>
          <w:szCs w:val="28"/>
          <w:lang w:val="uk-UA"/>
        </w:rPr>
        <w:t xml:space="preserve"> алгоритми, засновані на прикладах вхідних і вихідних даних, які розроблюють люди;</w:t>
      </w:r>
    </w:p>
    <w:p w14:paraId="52DB269E" w14:textId="2628289E" w:rsidR="001152B8" w:rsidRPr="006572FB" w:rsidRDefault="001152B8" w:rsidP="00F97E94">
      <w:pPr>
        <w:spacing w:line="360" w:lineRule="auto"/>
        <w:ind w:firstLine="708"/>
        <w:jc w:val="both"/>
        <w:rPr>
          <w:sz w:val="28"/>
          <w:szCs w:val="28"/>
          <w:lang w:val="uk-UA"/>
        </w:rPr>
      </w:pPr>
      <w:r w:rsidRPr="006572FB">
        <w:rPr>
          <w:sz w:val="28"/>
          <w:szCs w:val="28"/>
          <w:lang w:val="uk-UA"/>
        </w:rPr>
        <w:t xml:space="preserve">При навчанні з учителем комп'ютер отримує зразки вхідних даних із зазначеними бажаними результатами. </w:t>
      </w:r>
      <w:r w:rsidR="002219E8">
        <w:rPr>
          <w:sz w:val="28"/>
          <w:szCs w:val="28"/>
          <w:lang w:val="uk-UA"/>
        </w:rPr>
        <w:t>Головною метою метода є створення алгоритму, який зможе навчатися на попередньо відомому розв’язку та постійно порівнювати свій результат з заздалегідь відомим і таким чином підлаштовуватись під нові умови</w:t>
      </w:r>
      <w:r w:rsidRPr="006572FB">
        <w:rPr>
          <w:sz w:val="28"/>
          <w:szCs w:val="28"/>
          <w:lang w:val="uk-UA"/>
        </w:rPr>
        <w:t xml:space="preserve">. </w:t>
      </w:r>
      <w:r w:rsidR="002219E8">
        <w:rPr>
          <w:sz w:val="28"/>
          <w:szCs w:val="28"/>
          <w:lang w:val="uk-UA"/>
        </w:rPr>
        <w:t>Можемо стверджувати, що такий метод використовує знання отриманні від вчителя для створення прогнозу значень нових немаркованих даних</w:t>
      </w:r>
      <w:r w:rsidRPr="006572FB">
        <w:rPr>
          <w:sz w:val="28"/>
          <w:szCs w:val="28"/>
          <w:lang w:val="uk-UA"/>
        </w:rPr>
        <w:t>.</w:t>
      </w:r>
    </w:p>
    <w:p w14:paraId="70407115" w14:textId="77777777" w:rsidR="00F97E94" w:rsidRDefault="001152B8" w:rsidP="00F97E94">
      <w:pPr>
        <w:spacing w:line="360" w:lineRule="auto"/>
        <w:ind w:firstLine="708"/>
        <w:jc w:val="both"/>
        <w:rPr>
          <w:sz w:val="28"/>
          <w:szCs w:val="28"/>
          <w:lang w:val="uk-UA"/>
        </w:rPr>
      </w:pPr>
      <w:r w:rsidRPr="006572FB">
        <w:rPr>
          <w:sz w:val="28"/>
          <w:szCs w:val="28"/>
          <w:lang w:val="uk-UA"/>
        </w:rPr>
        <w:t xml:space="preserve">Як правило, машинне навчання з учителем використовується для прогнозування статистично вірогідних майбутніх подій на основі історичних даних. Такі алгоритми можуть використовувати історичну інформацію про фондовий ринок для прогнозування майбутніх коливань або фільтрувати спам. При </w:t>
      </w:r>
    </w:p>
    <w:p w14:paraId="354FEA86" w14:textId="5FC4F733" w:rsidR="001152B8" w:rsidRPr="006572FB" w:rsidRDefault="001152B8" w:rsidP="00F97E94">
      <w:pPr>
        <w:spacing w:line="360" w:lineRule="auto"/>
        <w:jc w:val="both"/>
        <w:rPr>
          <w:sz w:val="28"/>
          <w:szCs w:val="28"/>
          <w:lang w:val="uk-UA"/>
        </w:rPr>
      </w:pPr>
      <w:r w:rsidRPr="006572FB">
        <w:rPr>
          <w:sz w:val="28"/>
          <w:szCs w:val="28"/>
          <w:lang w:val="uk-UA"/>
        </w:rPr>
        <w:t>навчанні з учителем марковані фотографії собак можуть використовуватися в</w:t>
      </w:r>
      <w:r w:rsidR="00F97E94">
        <w:rPr>
          <w:sz w:val="28"/>
          <w:szCs w:val="28"/>
          <w:lang w:val="uk-UA"/>
        </w:rPr>
        <w:t xml:space="preserve"> </w:t>
      </w:r>
      <w:r w:rsidRPr="006572FB">
        <w:rPr>
          <w:sz w:val="28"/>
          <w:szCs w:val="28"/>
          <w:lang w:val="uk-UA"/>
        </w:rPr>
        <w:t>якості вхідних даних для класифікації немаркованих зображень собак.</w:t>
      </w:r>
    </w:p>
    <w:p w14:paraId="47C5E0D0" w14:textId="5DDE5DFE" w:rsidR="001152B8" w:rsidRPr="006572FB" w:rsidRDefault="001152B8" w:rsidP="001D4EF1">
      <w:pPr>
        <w:pStyle w:val="a5"/>
        <w:numPr>
          <w:ilvl w:val="0"/>
          <w:numId w:val="7"/>
        </w:numPr>
        <w:spacing w:line="360" w:lineRule="auto"/>
        <w:jc w:val="both"/>
        <w:rPr>
          <w:sz w:val="28"/>
          <w:szCs w:val="28"/>
          <w:lang w:val="uk-UA"/>
        </w:rPr>
      </w:pPr>
      <w:r w:rsidRPr="006572FB">
        <w:rPr>
          <w:sz w:val="28"/>
          <w:szCs w:val="28"/>
          <w:lang w:val="uk-UA"/>
        </w:rPr>
        <w:t>навчання без учителя, де використовуються алгоритми без маркованих даних, що дозволяє машинам самостійно знаходити структуру всередині своїх вхідних даних;</w:t>
      </w:r>
    </w:p>
    <w:p w14:paraId="52D1CD7B" w14:textId="195B6072" w:rsidR="001152B8" w:rsidRPr="006572FB" w:rsidRDefault="001152B8" w:rsidP="00F97E94">
      <w:pPr>
        <w:spacing w:line="360" w:lineRule="auto"/>
        <w:ind w:firstLine="708"/>
        <w:jc w:val="both"/>
        <w:rPr>
          <w:sz w:val="28"/>
          <w:szCs w:val="28"/>
          <w:lang w:val="uk-UA"/>
        </w:rPr>
      </w:pPr>
      <w:r w:rsidRPr="006572FB">
        <w:rPr>
          <w:sz w:val="28"/>
          <w:szCs w:val="28"/>
          <w:lang w:val="uk-UA"/>
        </w:rPr>
        <w:t xml:space="preserve">При навчанні без учителя алгоритм отримує немарковані дані, тому йому потрібно самостійно знайти схожість в його вхідних даних. Мета навчання без учителя </w:t>
      </w:r>
      <w:r w:rsidR="00304E67" w:rsidRPr="006572FB">
        <w:rPr>
          <w:color w:val="000000" w:themeColor="text1"/>
          <w:sz w:val="28"/>
          <w:szCs w:val="28"/>
          <w:lang w:val="uk-UA" w:eastAsia="ja-JP"/>
        </w:rPr>
        <w:t>–</w:t>
      </w:r>
      <w:r w:rsidR="00304E67" w:rsidRPr="006572FB">
        <w:rPr>
          <w:color w:val="000000" w:themeColor="text1"/>
          <w:sz w:val="28"/>
          <w:szCs w:val="28"/>
          <w:lang w:val="uk-UA"/>
        </w:rPr>
        <w:t xml:space="preserve"> </w:t>
      </w:r>
      <w:r w:rsidRPr="006572FB">
        <w:rPr>
          <w:sz w:val="28"/>
          <w:szCs w:val="28"/>
          <w:lang w:val="uk-UA"/>
        </w:rPr>
        <w:t xml:space="preserve">виявлення в наборі даних явних і прихованих шаблонів і рис, що дозволяє обчислювальній машині автоматично виявляти схожість, необхідну для класифікації необроблених даних. Алгоритм, який не знає «правильних» відповідей, може аналізувати </w:t>
      </w:r>
      <w:r w:rsidR="00304E67">
        <w:rPr>
          <w:sz w:val="28"/>
          <w:szCs w:val="28"/>
          <w:lang w:val="uk-UA"/>
        </w:rPr>
        <w:t>та</w:t>
      </w:r>
      <w:r w:rsidRPr="006572FB">
        <w:rPr>
          <w:sz w:val="28"/>
          <w:szCs w:val="28"/>
          <w:lang w:val="uk-UA"/>
        </w:rPr>
        <w:t xml:space="preserve"> організовувати ширші </w:t>
      </w:r>
      <w:r w:rsidR="00304E67">
        <w:rPr>
          <w:sz w:val="28"/>
          <w:szCs w:val="28"/>
          <w:lang w:val="uk-UA"/>
        </w:rPr>
        <w:t>й</w:t>
      </w:r>
      <w:r w:rsidRPr="006572FB">
        <w:rPr>
          <w:sz w:val="28"/>
          <w:szCs w:val="28"/>
          <w:lang w:val="uk-UA"/>
        </w:rPr>
        <w:t xml:space="preserve"> незв'язані набори даних. </w:t>
      </w:r>
    </w:p>
    <w:p w14:paraId="7E34DD6D" w14:textId="77777777" w:rsidR="00CE76D2" w:rsidRPr="006572FB" w:rsidRDefault="001152B8" w:rsidP="00F97E94">
      <w:pPr>
        <w:spacing w:line="360" w:lineRule="auto"/>
        <w:ind w:firstLine="708"/>
        <w:jc w:val="both"/>
        <w:rPr>
          <w:sz w:val="28"/>
          <w:szCs w:val="28"/>
          <w:lang w:val="uk-UA"/>
        </w:rPr>
      </w:pPr>
      <w:r w:rsidRPr="006572FB">
        <w:rPr>
          <w:sz w:val="28"/>
          <w:szCs w:val="28"/>
          <w:lang w:val="uk-UA"/>
        </w:rPr>
        <w:lastRenderedPageBreak/>
        <w:t>Навчання без вчителя часто використовується для</w:t>
      </w:r>
      <w:r w:rsidR="00CE76D2" w:rsidRPr="006572FB">
        <w:rPr>
          <w:sz w:val="28"/>
          <w:szCs w:val="28"/>
          <w:lang w:val="uk-UA"/>
        </w:rPr>
        <w:t>:</w:t>
      </w:r>
    </w:p>
    <w:p w14:paraId="472DA52E" w14:textId="77777777" w:rsidR="00CE76D2" w:rsidRPr="006572FB" w:rsidRDefault="001152B8" w:rsidP="001D4EF1">
      <w:pPr>
        <w:pStyle w:val="a5"/>
        <w:numPr>
          <w:ilvl w:val="1"/>
          <w:numId w:val="7"/>
        </w:numPr>
        <w:spacing w:line="360" w:lineRule="auto"/>
        <w:jc w:val="both"/>
        <w:rPr>
          <w:sz w:val="28"/>
          <w:szCs w:val="28"/>
          <w:lang w:val="uk-UA"/>
        </w:rPr>
      </w:pPr>
      <w:r w:rsidRPr="006572FB">
        <w:rPr>
          <w:sz w:val="28"/>
          <w:szCs w:val="28"/>
          <w:lang w:val="uk-UA"/>
        </w:rPr>
        <w:t>виявлення аномалій (в тому числі виявлення шахрайства з кредитними картами)</w:t>
      </w:r>
      <w:r w:rsidR="00CE76D2" w:rsidRPr="006572FB">
        <w:rPr>
          <w:sz w:val="28"/>
          <w:szCs w:val="28"/>
          <w:lang w:val="uk-UA"/>
        </w:rPr>
        <w:t xml:space="preserve"> або незвичної активності банківських операцій по карті;</w:t>
      </w:r>
    </w:p>
    <w:p w14:paraId="74E68648" w14:textId="5BEF808E" w:rsidR="001152B8" w:rsidRPr="006572FB" w:rsidRDefault="001152B8" w:rsidP="001D4EF1">
      <w:pPr>
        <w:pStyle w:val="a5"/>
        <w:numPr>
          <w:ilvl w:val="1"/>
          <w:numId w:val="7"/>
        </w:numPr>
        <w:spacing w:line="360" w:lineRule="auto"/>
        <w:jc w:val="both"/>
        <w:rPr>
          <w:sz w:val="28"/>
          <w:szCs w:val="28"/>
          <w:lang w:val="uk-UA"/>
        </w:rPr>
      </w:pPr>
      <w:r w:rsidRPr="006572FB">
        <w:rPr>
          <w:sz w:val="28"/>
          <w:szCs w:val="28"/>
          <w:lang w:val="uk-UA"/>
        </w:rPr>
        <w:t>створення систем рекомендацій, які радять користувачеві, які продукти купити</w:t>
      </w:r>
      <w:r w:rsidR="00E1161A">
        <w:rPr>
          <w:sz w:val="28"/>
          <w:szCs w:val="28"/>
          <w:lang w:val="uk-UA"/>
        </w:rPr>
        <w:t xml:space="preserve"> або </w:t>
      </w:r>
      <w:r w:rsidRPr="006572FB">
        <w:rPr>
          <w:sz w:val="28"/>
          <w:szCs w:val="28"/>
          <w:lang w:val="uk-UA"/>
        </w:rPr>
        <w:t>який фільм подивитися на основі його переваг. При навчанні без учителя немарковані зображення собак можуть використовуватися в якості вхідних даних для алгоритму пошуку подібностей і класифікації всіх фотографій собак.</w:t>
      </w:r>
    </w:p>
    <w:p w14:paraId="32F04694" w14:textId="5C99383C" w:rsidR="001152B8" w:rsidRPr="006572FB" w:rsidRDefault="001152B8" w:rsidP="00F97E94">
      <w:pPr>
        <w:spacing w:line="360" w:lineRule="auto"/>
        <w:ind w:firstLine="708"/>
        <w:jc w:val="both"/>
        <w:rPr>
          <w:sz w:val="28"/>
          <w:szCs w:val="28"/>
          <w:lang w:val="uk-UA"/>
        </w:rPr>
      </w:pPr>
      <w:r w:rsidRPr="006572FB">
        <w:rPr>
          <w:sz w:val="28"/>
          <w:szCs w:val="28"/>
          <w:lang w:val="uk-UA"/>
        </w:rPr>
        <w:t xml:space="preserve">Навчання без </w:t>
      </w:r>
      <w:r w:rsidR="00304E67">
        <w:rPr>
          <w:sz w:val="28"/>
          <w:szCs w:val="28"/>
          <w:lang w:val="uk-UA"/>
        </w:rPr>
        <w:t>у</w:t>
      </w:r>
      <w:r w:rsidRPr="006572FB">
        <w:rPr>
          <w:sz w:val="28"/>
          <w:szCs w:val="28"/>
          <w:lang w:val="uk-UA"/>
        </w:rPr>
        <w:t>чителя вирішує завдання кластеризації, знаходячи подібності в даних. Якщо існує загальний кластер або група, алгоритм буде класифікувати їх в певній формі. Прикладом цього може бути угруповання клієнтів на основі їх минулих покупок.</w:t>
      </w:r>
    </w:p>
    <w:p w14:paraId="78482B4D" w14:textId="6C103E63" w:rsidR="00C512EE" w:rsidRPr="006572FB" w:rsidRDefault="00C512EE" w:rsidP="00F97E94">
      <w:pPr>
        <w:spacing w:line="360" w:lineRule="auto"/>
        <w:ind w:firstLine="708"/>
        <w:jc w:val="both"/>
        <w:rPr>
          <w:sz w:val="28"/>
          <w:szCs w:val="28"/>
          <w:lang w:val="uk-UA"/>
        </w:rPr>
      </w:pPr>
      <w:r w:rsidRPr="006572FB">
        <w:rPr>
          <w:sz w:val="28"/>
          <w:szCs w:val="28"/>
          <w:lang w:val="uk-UA"/>
        </w:rPr>
        <w:t xml:space="preserve">Ще один метод навчання без вчителя, який набирає все більшої популярності </w:t>
      </w:r>
      <w:r w:rsidR="00304E67" w:rsidRPr="006572FB">
        <w:rPr>
          <w:color w:val="000000" w:themeColor="text1"/>
          <w:sz w:val="28"/>
          <w:szCs w:val="28"/>
          <w:lang w:val="uk-UA" w:eastAsia="ja-JP"/>
        </w:rPr>
        <w:t>–</w:t>
      </w:r>
      <w:r w:rsidRPr="006572FB">
        <w:rPr>
          <w:sz w:val="28"/>
          <w:szCs w:val="28"/>
          <w:lang w:val="uk-UA"/>
        </w:rPr>
        <w:t xml:space="preserve"> це генеративно-змагальні мережі (Generative Adversarial Networks, GAN). Основна ідея полягає в тому, що у нас є дві </w:t>
      </w:r>
      <w:r w:rsidR="00F97E94">
        <w:rPr>
          <w:sz w:val="28"/>
          <w:szCs w:val="28"/>
          <w:lang w:val="uk-UA"/>
        </w:rPr>
        <w:t>суперницькі</w:t>
      </w:r>
      <w:r w:rsidRPr="006572FB">
        <w:rPr>
          <w:sz w:val="28"/>
          <w:szCs w:val="28"/>
          <w:lang w:val="uk-UA"/>
        </w:rPr>
        <w:t xml:space="preserve"> мережі, перша з яких намагається згенерувати підроблені дані з метою ввести в оману другу, в той час</w:t>
      </w:r>
      <w:r w:rsidR="00F97E94">
        <w:rPr>
          <w:sz w:val="28"/>
          <w:szCs w:val="28"/>
          <w:lang w:val="uk-UA"/>
        </w:rPr>
        <w:t>,</w:t>
      </w:r>
      <w:r w:rsidRPr="006572FB">
        <w:rPr>
          <w:sz w:val="28"/>
          <w:szCs w:val="28"/>
          <w:lang w:val="uk-UA"/>
        </w:rPr>
        <w:t xml:space="preserve"> як друга намагається відрізнити штучно згенеровані дані від справжніх. З плином часу обидві мережі стають все більш і більш майстерними у виконанні своїх завдань </w:t>
      </w:r>
      <w:r w:rsidR="00F97E94">
        <w:rPr>
          <w:sz w:val="28"/>
          <w:szCs w:val="28"/>
          <w:lang w:val="uk-UA"/>
        </w:rPr>
        <w:t xml:space="preserve">внаслідок </w:t>
      </w:r>
      <w:r w:rsidRPr="006572FB">
        <w:rPr>
          <w:sz w:val="28"/>
          <w:szCs w:val="28"/>
          <w:lang w:val="uk-UA"/>
        </w:rPr>
        <w:t>того, що вловлюють неочевидні характерні структури в наборі даних.</w:t>
      </w:r>
    </w:p>
    <w:p w14:paraId="2FF8C0D7" w14:textId="615EDEEC" w:rsidR="001152B8" w:rsidRPr="006572FB" w:rsidRDefault="001152B8" w:rsidP="001D4EF1">
      <w:pPr>
        <w:pStyle w:val="a5"/>
        <w:numPr>
          <w:ilvl w:val="0"/>
          <w:numId w:val="7"/>
        </w:numPr>
        <w:spacing w:line="360" w:lineRule="auto"/>
        <w:jc w:val="both"/>
        <w:rPr>
          <w:sz w:val="28"/>
          <w:szCs w:val="28"/>
          <w:lang w:val="uk-UA"/>
        </w:rPr>
      </w:pPr>
      <w:r w:rsidRPr="006572FB">
        <w:rPr>
          <w:sz w:val="28"/>
          <w:szCs w:val="28"/>
          <w:lang w:val="uk-UA"/>
        </w:rPr>
        <w:t xml:space="preserve">Навчання з підкріпленням, де машина вчиться через систему на основі винагороди або штрафу. Мета </w:t>
      </w:r>
      <w:r w:rsidR="00304E67" w:rsidRPr="006572FB">
        <w:rPr>
          <w:color w:val="000000" w:themeColor="text1"/>
          <w:sz w:val="28"/>
          <w:szCs w:val="28"/>
          <w:lang w:val="uk-UA" w:eastAsia="ja-JP"/>
        </w:rPr>
        <w:t>–</w:t>
      </w:r>
      <w:r w:rsidR="00304E67" w:rsidRPr="006572FB">
        <w:rPr>
          <w:color w:val="000000" w:themeColor="text1"/>
          <w:sz w:val="28"/>
          <w:szCs w:val="28"/>
          <w:lang w:val="uk-UA"/>
        </w:rPr>
        <w:t xml:space="preserve"> </w:t>
      </w:r>
      <w:r w:rsidRPr="006572FB">
        <w:rPr>
          <w:sz w:val="28"/>
          <w:szCs w:val="28"/>
          <w:lang w:val="uk-UA"/>
        </w:rPr>
        <w:t>винагородити машину, коли вона вчиться правильно, і покарати машину, коли вона вчиться неправильно.</w:t>
      </w:r>
      <w:r w:rsidR="00C512EE" w:rsidRPr="006572FB">
        <w:rPr>
          <w:sz w:val="28"/>
          <w:szCs w:val="28"/>
        </w:rPr>
        <w:t xml:space="preserve"> </w:t>
      </w:r>
      <w:r w:rsidR="00C512EE" w:rsidRPr="006572FB">
        <w:rPr>
          <w:sz w:val="28"/>
          <w:szCs w:val="28"/>
          <w:lang w:val="uk-UA"/>
        </w:rPr>
        <w:t>Кінцева мета агента полягає в тому, щоб отримати якомога більше сумарне винагородження.</w:t>
      </w:r>
    </w:p>
    <w:p w14:paraId="688859AB" w14:textId="7E248713" w:rsidR="001152B8" w:rsidRPr="006572FB" w:rsidRDefault="00C512EE" w:rsidP="00F97E94">
      <w:pPr>
        <w:spacing w:line="360" w:lineRule="auto"/>
        <w:ind w:firstLine="708"/>
        <w:jc w:val="both"/>
        <w:rPr>
          <w:sz w:val="28"/>
          <w:szCs w:val="28"/>
          <w:lang w:val="uk-UA"/>
        </w:rPr>
      </w:pPr>
      <w:r w:rsidRPr="006572FB">
        <w:rPr>
          <w:sz w:val="28"/>
          <w:szCs w:val="28"/>
          <w:lang w:val="uk-UA"/>
        </w:rPr>
        <w:t>Навчання з підкріпленням знаходиться десь між повним контролем і досконал</w:t>
      </w:r>
      <w:r w:rsidR="00304E67">
        <w:rPr>
          <w:sz w:val="28"/>
          <w:szCs w:val="28"/>
          <w:lang w:val="uk-UA"/>
        </w:rPr>
        <w:t>ою</w:t>
      </w:r>
      <w:r w:rsidRPr="006572FB">
        <w:rPr>
          <w:sz w:val="28"/>
          <w:szCs w:val="28"/>
          <w:lang w:val="uk-UA"/>
        </w:rPr>
        <w:t xml:space="preserve"> відсутністю визначених міток. З одного боку, в ньому використовуються багато сталих метод</w:t>
      </w:r>
      <w:r w:rsidR="00304E67">
        <w:rPr>
          <w:sz w:val="28"/>
          <w:szCs w:val="28"/>
          <w:lang w:val="uk-UA"/>
        </w:rPr>
        <w:t>ів</w:t>
      </w:r>
      <w:r w:rsidRPr="006572FB">
        <w:rPr>
          <w:sz w:val="28"/>
          <w:szCs w:val="28"/>
          <w:lang w:val="uk-UA"/>
        </w:rPr>
        <w:t xml:space="preserve"> навчання з учителем, такі як глибокі нейронні мережі для апроксимації функцій, стохастичний градієнтний спуск і метод зворотного поширення для навчання поданням даних. З іншого боку, вони найчастіше застосовуються дещо в інший спосіб, ніж в навчанні з учителем</w:t>
      </w:r>
      <w:r w:rsidR="00E1161A">
        <w:rPr>
          <w:sz w:val="28"/>
          <w:szCs w:val="28"/>
          <w:lang w:val="uk-UA"/>
        </w:rPr>
        <w:t xml:space="preserve"> </w:t>
      </w:r>
      <w:r w:rsidRPr="006572FB">
        <w:rPr>
          <w:sz w:val="28"/>
          <w:szCs w:val="28"/>
        </w:rPr>
        <w:t>[</w:t>
      </w:r>
      <w:r w:rsidR="00440C65" w:rsidRPr="00440C65">
        <w:rPr>
          <w:sz w:val="28"/>
          <w:szCs w:val="28"/>
        </w:rPr>
        <w:t>5</w:t>
      </w:r>
      <w:r w:rsidRPr="006572FB">
        <w:rPr>
          <w:sz w:val="28"/>
          <w:szCs w:val="28"/>
        </w:rPr>
        <w:t>]</w:t>
      </w:r>
      <w:r w:rsidR="00304E67">
        <w:rPr>
          <w:sz w:val="28"/>
          <w:szCs w:val="28"/>
        </w:rPr>
        <w:t>.</w:t>
      </w:r>
    </w:p>
    <w:p w14:paraId="2BD2620C" w14:textId="5C994A00" w:rsidR="00C512EE" w:rsidRPr="006572FB" w:rsidRDefault="00C512EE" w:rsidP="00F97E94">
      <w:pPr>
        <w:spacing w:line="360" w:lineRule="auto"/>
        <w:ind w:firstLine="708"/>
        <w:jc w:val="both"/>
        <w:rPr>
          <w:sz w:val="28"/>
          <w:szCs w:val="28"/>
          <w:lang w:val="uk-UA"/>
        </w:rPr>
      </w:pPr>
      <w:r w:rsidRPr="006572FB">
        <w:rPr>
          <w:sz w:val="28"/>
          <w:szCs w:val="28"/>
          <w:lang w:val="uk-UA"/>
        </w:rPr>
        <w:lastRenderedPageBreak/>
        <w:t xml:space="preserve">Звичайно ж, за таку універсальність і гнучкість навчання з підкріпленням доводиться платити. Він вважається куди </w:t>
      </w:r>
      <w:r w:rsidR="00F97E94">
        <w:rPr>
          <w:sz w:val="28"/>
          <w:szCs w:val="28"/>
          <w:lang w:val="uk-UA"/>
        </w:rPr>
        <w:t>складнішим</w:t>
      </w:r>
      <w:r w:rsidRPr="006572FB">
        <w:rPr>
          <w:sz w:val="28"/>
          <w:szCs w:val="28"/>
          <w:lang w:val="uk-UA"/>
        </w:rPr>
        <w:t>, ніж навчання з учителем або без вчителя.</w:t>
      </w:r>
    </w:p>
    <w:p w14:paraId="4108419F" w14:textId="04F47679" w:rsidR="00C512EE" w:rsidRPr="006572FB" w:rsidRDefault="00C512EE" w:rsidP="00F97E94">
      <w:pPr>
        <w:spacing w:line="360" w:lineRule="auto"/>
        <w:ind w:firstLine="708"/>
        <w:jc w:val="both"/>
        <w:rPr>
          <w:sz w:val="28"/>
          <w:szCs w:val="28"/>
          <w:lang w:val="uk-UA"/>
        </w:rPr>
      </w:pPr>
      <w:r w:rsidRPr="006572FB">
        <w:rPr>
          <w:sz w:val="28"/>
          <w:szCs w:val="28"/>
          <w:lang w:val="uk-UA"/>
        </w:rPr>
        <w:t>Перше, що слід відзначити</w:t>
      </w:r>
      <w:r w:rsidR="00304E67">
        <w:rPr>
          <w:sz w:val="28"/>
          <w:szCs w:val="28"/>
          <w:lang w:val="uk-UA"/>
        </w:rPr>
        <w:t xml:space="preserve"> </w:t>
      </w:r>
      <w:r w:rsidR="00304E67" w:rsidRPr="006572FB">
        <w:rPr>
          <w:color w:val="000000" w:themeColor="text1"/>
          <w:sz w:val="28"/>
          <w:szCs w:val="28"/>
          <w:lang w:val="uk-UA" w:eastAsia="ja-JP"/>
        </w:rPr>
        <w:t>–</w:t>
      </w:r>
      <w:r w:rsidR="00304E67" w:rsidRPr="006572FB">
        <w:rPr>
          <w:color w:val="000000" w:themeColor="text1"/>
          <w:sz w:val="28"/>
          <w:szCs w:val="28"/>
          <w:lang w:val="uk-UA"/>
        </w:rPr>
        <w:t xml:space="preserve"> </w:t>
      </w:r>
      <w:r w:rsidRPr="006572FB">
        <w:rPr>
          <w:sz w:val="28"/>
          <w:szCs w:val="28"/>
          <w:lang w:val="uk-UA"/>
        </w:rPr>
        <w:t xml:space="preserve">спостереження залежать від поведінки агента </w:t>
      </w:r>
      <w:r w:rsidR="00304E67">
        <w:rPr>
          <w:sz w:val="28"/>
          <w:szCs w:val="28"/>
          <w:lang w:val="uk-UA"/>
        </w:rPr>
        <w:t>й</w:t>
      </w:r>
      <w:r w:rsidRPr="006572FB">
        <w:rPr>
          <w:sz w:val="28"/>
          <w:szCs w:val="28"/>
          <w:lang w:val="uk-UA"/>
        </w:rPr>
        <w:t xml:space="preserve"> </w:t>
      </w:r>
      <w:r w:rsidR="00F97E94">
        <w:rPr>
          <w:sz w:val="28"/>
          <w:szCs w:val="28"/>
          <w:lang w:val="uk-UA"/>
        </w:rPr>
        <w:t xml:space="preserve">якоюсь </w:t>
      </w:r>
      <w:r w:rsidRPr="006572FB">
        <w:rPr>
          <w:sz w:val="28"/>
          <w:szCs w:val="28"/>
          <w:lang w:val="uk-UA"/>
        </w:rPr>
        <w:t>мір</w:t>
      </w:r>
      <w:r w:rsidR="00F97E94">
        <w:rPr>
          <w:sz w:val="28"/>
          <w:szCs w:val="28"/>
          <w:lang w:val="uk-UA"/>
        </w:rPr>
        <w:t>ою</w:t>
      </w:r>
      <w:r w:rsidRPr="006572FB">
        <w:rPr>
          <w:sz w:val="28"/>
          <w:szCs w:val="28"/>
          <w:lang w:val="uk-UA"/>
        </w:rPr>
        <w:t xml:space="preserve"> є його результатом. Якщо агент вирішує діяти неефективно, то зі спостережень неможливо нічого зрозуміти про те, що було зроблено неправильно </w:t>
      </w:r>
      <w:r w:rsidR="00304E67">
        <w:rPr>
          <w:sz w:val="28"/>
          <w:szCs w:val="28"/>
          <w:lang w:val="uk-UA"/>
        </w:rPr>
        <w:t>та</w:t>
      </w:r>
      <w:r w:rsidRPr="006572FB">
        <w:rPr>
          <w:sz w:val="28"/>
          <w:szCs w:val="28"/>
          <w:lang w:val="uk-UA"/>
        </w:rPr>
        <w:t xml:space="preserve"> як слід вчинити, щоб поліпшити результат (агент просто буде постійно отримувати негативні винагороди). Якщо агент із впертістю продовжує йти неправильним шляхом, то спостереження можуть дати неправильне уявлення про те, що способ</w:t>
      </w:r>
      <w:r w:rsidR="00304E67">
        <w:rPr>
          <w:sz w:val="28"/>
          <w:szCs w:val="28"/>
          <w:lang w:val="uk-UA"/>
        </w:rPr>
        <w:t>ів</w:t>
      </w:r>
      <w:r w:rsidRPr="006572FB">
        <w:rPr>
          <w:sz w:val="28"/>
          <w:szCs w:val="28"/>
          <w:lang w:val="uk-UA"/>
        </w:rPr>
        <w:t xml:space="preserve"> отримати більшу винагороду не існує, а це може виявитися абсолютно невірним</w:t>
      </w:r>
      <w:r w:rsidRPr="006572FB">
        <w:rPr>
          <w:sz w:val="28"/>
          <w:szCs w:val="28"/>
        </w:rPr>
        <w:t xml:space="preserve"> [</w:t>
      </w:r>
      <w:r w:rsidR="00440C65" w:rsidRPr="00440C65">
        <w:rPr>
          <w:sz w:val="28"/>
          <w:szCs w:val="28"/>
        </w:rPr>
        <w:t>6</w:t>
      </w:r>
      <w:r w:rsidRPr="006572FB">
        <w:rPr>
          <w:sz w:val="28"/>
          <w:szCs w:val="28"/>
        </w:rPr>
        <w:t>]</w:t>
      </w:r>
      <w:r w:rsidRPr="006572FB">
        <w:rPr>
          <w:sz w:val="28"/>
          <w:szCs w:val="28"/>
          <w:lang w:val="uk-UA"/>
        </w:rPr>
        <w:t>.</w:t>
      </w:r>
    </w:p>
    <w:p w14:paraId="74CA53BD" w14:textId="1B62126D" w:rsidR="00C512EE" w:rsidRPr="006572FB" w:rsidRDefault="00C512EE" w:rsidP="00F97E94">
      <w:pPr>
        <w:spacing w:line="360" w:lineRule="auto"/>
        <w:ind w:firstLine="708"/>
        <w:jc w:val="both"/>
        <w:rPr>
          <w:sz w:val="28"/>
          <w:szCs w:val="28"/>
          <w:lang w:val="uk-UA"/>
        </w:rPr>
      </w:pPr>
      <w:r w:rsidRPr="006572FB">
        <w:rPr>
          <w:sz w:val="28"/>
          <w:szCs w:val="28"/>
          <w:lang w:val="uk-UA"/>
        </w:rPr>
        <w:t xml:space="preserve">Інші труднощі в житті агента пов'язані з тим, що йому потрібно не тільки використовувати стратегію, якої він навчився, але </w:t>
      </w:r>
      <w:r w:rsidR="00304E67">
        <w:rPr>
          <w:sz w:val="28"/>
          <w:szCs w:val="28"/>
          <w:lang w:val="uk-UA"/>
        </w:rPr>
        <w:t>й</w:t>
      </w:r>
      <w:r w:rsidRPr="006572FB">
        <w:rPr>
          <w:sz w:val="28"/>
          <w:szCs w:val="28"/>
          <w:lang w:val="uk-UA"/>
        </w:rPr>
        <w:t xml:space="preserve"> активно досліджувати середу, адже, хто знає, </w:t>
      </w:r>
      <w:r w:rsidR="00304E67">
        <w:rPr>
          <w:sz w:val="28"/>
          <w:szCs w:val="28"/>
          <w:lang w:val="uk-UA"/>
        </w:rPr>
        <w:t xml:space="preserve">що </w:t>
      </w:r>
      <w:r w:rsidRPr="006572FB">
        <w:rPr>
          <w:sz w:val="28"/>
          <w:szCs w:val="28"/>
          <w:lang w:val="uk-UA"/>
        </w:rPr>
        <w:t xml:space="preserve">може бути, якщо ми будемо діяти по-іншому, </w:t>
      </w:r>
      <w:r w:rsidR="00304E67">
        <w:rPr>
          <w:sz w:val="28"/>
          <w:szCs w:val="28"/>
          <w:lang w:val="uk-UA"/>
        </w:rPr>
        <w:t xml:space="preserve">можливо </w:t>
      </w:r>
      <w:r w:rsidRPr="006572FB">
        <w:rPr>
          <w:sz w:val="28"/>
          <w:szCs w:val="28"/>
          <w:lang w:val="uk-UA"/>
        </w:rPr>
        <w:t xml:space="preserve">зможемо значно поліпшити отриманий результат. Проблема полягає в тому, що якщо досліджень середовища буде занадто багато, то наша винагорода може значно зменшитися (не кажучи вже про те, що агент може взагалі забути, чому він навчився раніше). Тобто нам потрібно знайти певний баланс між двома цими видами діяльності. Проблема вибору між використанням стратегії </w:t>
      </w:r>
      <w:r w:rsidR="00304E67">
        <w:rPr>
          <w:sz w:val="28"/>
          <w:szCs w:val="28"/>
          <w:lang w:val="uk-UA"/>
        </w:rPr>
        <w:t>й</w:t>
      </w:r>
      <w:r w:rsidRPr="006572FB">
        <w:rPr>
          <w:sz w:val="28"/>
          <w:szCs w:val="28"/>
          <w:lang w:val="uk-UA"/>
        </w:rPr>
        <w:t xml:space="preserve"> дослідженням середовища </w:t>
      </w:r>
      <w:r w:rsidR="00304E67" w:rsidRPr="006572FB">
        <w:rPr>
          <w:color w:val="000000" w:themeColor="text1"/>
          <w:sz w:val="28"/>
          <w:szCs w:val="28"/>
          <w:lang w:val="uk-UA" w:eastAsia="ja-JP"/>
        </w:rPr>
        <w:t>–</w:t>
      </w:r>
      <w:r w:rsidR="00304E67" w:rsidRPr="006572FB">
        <w:rPr>
          <w:color w:val="000000" w:themeColor="text1"/>
          <w:sz w:val="28"/>
          <w:szCs w:val="28"/>
          <w:lang w:val="uk-UA"/>
        </w:rPr>
        <w:t xml:space="preserve"> </w:t>
      </w:r>
      <w:r w:rsidRPr="006572FB">
        <w:rPr>
          <w:sz w:val="28"/>
          <w:szCs w:val="28"/>
          <w:lang w:val="uk-UA"/>
        </w:rPr>
        <w:t>одна з фундаментальних проблем навчання з підкріпленням.</w:t>
      </w:r>
    </w:p>
    <w:p w14:paraId="6FEA0974" w14:textId="6A086546" w:rsidR="0081342C" w:rsidRPr="006572FB" w:rsidRDefault="00C512EE" w:rsidP="00F97E94">
      <w:pPr>
        <w:spacing w:line="360" w:lineRule="auto"/>
        <w:ind w:firstLine="708"/>
        <w:jc w:val="both"/>
        <w:rPr>
          <w:sz w:val="28"/>
          <w:szCs w:val="28"/>
          <w:lang w:val="uk-UA"/>
        </w:rPr>
      </w:pPr>
      <w:r w:rsidRPr="006572FB">
        <w:rPr>
          <w:sz w:val="28"/>
          <w:szCs w:val="28"/>
          <w:lang w:val="uk-UA"/>
        </w:rPr>
        <w:t>Третім ускладню</w:t>
      </w:r>
      <w:r w:rsidR="00F97E94">
        <w:rPr>
          <w:sz w:val="28"/>
          <w:szCs w:val="28"/>
          <w:lang w:val="uk-UA"/>
        </w:rPr>
        <w:t xml:space="preserve">вальним </w:t>
      </w:r>
      <w:r w:rsidRPr="006572FB">
        <w:rPr>
          <w:sz w:val="28"/>
          <w:szCs w:val="28"/>
          <w:lang w:val="uk-UA"/>
        </w:rPr>
        <w:t xml:space="preserve">фактором є те, що винагорода та дії можуть значно відставати один від одного. Частота, з якою агент отримує винагороду, ніяк не задана </w:t>
      </w:r>
      <w:r w:rsidR="00304E67" w:rsidRPr="006572FB">
        <w:rPr>
          <w:color w:val="000000" w:themeColor="text1"/>
          <w:sz w:val="28"/>
          <w:szCs w:val="28"/>
          <w:lang w:val="uk-UA" w:eastAsia="ja-JP"/>
        </w:rPr>
        <w:t>–</w:t>
      </w:r>
      <w:r w:rsidR="00304E67" w:rsidRPr="006572FB">
        <w:rPr>
          <w:color w:val="000000" w:themeColor="text1"/>
          <w:sz w:val="28"/>
          <w:szCs w:val="28"/>
          <w:lang w:val="uk-UA"/>
        </w:rPr>
        <w:t xml:space="preserve"> </w:t>
      </w:r>
      <w:r w:rsidRPr="006572FB">
        <w:rPr>
          <w:sz w:val="28"/>
          <w:szCs w:val="28"/>
          <w:lang w:val="uk-UA"/>
        </w:rPr>
        <w:t xml:space="preserve">це може відбуватися щосекунди або один раз за все життя, </w:t>
      </w:r>
      <w:r w:rsidR="00F97E94">
        <w:rPr>
          <w:sz w:val="28"/>
          <w:szCs w:val="28"/>
          <w:lang w:val="uk-UA"/>
        </w:rPr>
        <w:t>з усім тим</w:t>
      </w:r>
      <w:r w:rsidRPr="006572FB">
        <w:rPr>
          <w:sz w:val="28"/>
          <w:szCs w:val="28"/>
          <w:lang w:val="uk-UA"/>
        </w:rPr>
        <w:t xml:space="preserve"> поширеною практикою є отримання винагороди через рівні проміжки часу або при кожній взаємодії з середовищем, просто для зручності. У разі, коли винагорода видається одноразово, всі нагороди, за винятком останньої, будуть нульовими. Під час навчання нам потрібно виявляти подібні ситуації </w:t>
      </w:r>
      <w:r w:rsidR="00304E67">
        <w:rPr>
          <w:sz w:val="28"/>
          <w:szCs w:val="28"/>
          <w:lang w:val="uk-UA"/>
        </w:rPr>
        <w:t>й</w:t>
      </w:r>
      <w:r w:rsidRPr="006572FB">
        <w:rPr>
          <w:sz w:val="28"/>
          <w:szCs w:val="28"/>
          <w:lang w:val="uk-UA"/>
        </w:rPr>
        <w:t xml:space="preserve"> робити висновки, що може виявитися важко виконуваним.</w:t>
      </w:r>
    </w:p>
    <w:p w14:paraId="3964F253" w14:textId="77777777" w:rsidR="0081342C" w:rsidRPr="006572FB" w:rsidRDefault="0081342C" w:rsidP="001152B8">
      <w:pPr>
        <w:pStyle w:val="2"/>
        <w:spacing w:before="0" w:after="0"/>
        <w:rPr>
          <w:rFonts w:ascii="Times New Roman" w:hAnsi="Times New Roman" w:cs="Times New Roman"/>
          <w:b/>
          <w:bCs/>
          <w:sz w:val="28"/>
          <w:szCs w:val="28"/>
          <w:lang w:val="uk-UA"/>
        </w:rPr>
      </w:pPr>
    </w:p>
    <w:p w14:paraId="066D0BFC" w14:textId="0CFE310B" w:rsidR="001152B8" w:rsidRPr="006572FB" w:rsidRDefault="008D5EE9" w:rsidP="001D4EF1">
      <w:pPr>
        <w:pStyle w:val="2"/>
        <w:numPr>
          <w:ilvl w:val="1"/>
          <w:numId w:val="42"/>
        </w:numPr>
        <w:spacing w:before="0" w:after="0"/>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 </w:t>
      </w:r>
      <w:bookmarkStart w:id="21" w:name="_Toc73351093"/>
      <w:r w:rsidR="001152B8" w:rsidRPr="006572FB">
        <w:rPr>
          <w:rFonts w:ascii="Times New Roman" w:hAnsi="Times New Roman" w:cs="Times New Roman"/>
          <w:b/>
          <w:bCs/>
          <w:sz w:val="28"/>
          <w:szCs w:val="28"/>
          <w:lang w:val="uk-UA"/>
        </w:rPr>
        <w:t>Штучні нейронні мережі: сутність, різновиди, властивості</w:t>
      </w:r>
      <w:bookmarkEnd w:id="21"/>
    </w:p>
    <w:p w14:paraId="616B1BE8" w14:textId="3B3BF079" w:rsidR="001152B8" w:rsidRPr="006572FB" w:rsidRDefault="001152B8" w:rsidP="001152B8">
      <w:pPr>
        <w:spacing w:line="360" w:lineRule="auto"/>
        <w:ind w:firstLine="708"/>
        <w:rPr>
          <w:sz w:val="28"/>
          <w:szCs w:val="28"/>
          <w:lang w:val="uk-UA"/>
        </w:rPr>
      </w:pPr>
    </w:p>
    <w:p w14:paraId="05851BEA" w14:textId="0DC06B6A" w:rsidR="00181C1E" w:rsidRPr="006572FB" w:rsidRDefault="00181C1E" w:rsidP="001D4EF1">
      <w:pPr>
        <w:pStyle w:val="3"/>
        <w:numPr>
          <w:ilvl w:val="2"/>
          <w:numId w:val="42"/>
        </w:numPr>
        <w:spacing w:before="0" w:line="360" w:lineRule="auto"/>
        <w:rPr>
          <w:rFonts w:ascii="Times New Roman" w:hAnsi="Times New Roman" w:cs="Times New Roman"/>
          <w:b/>
          <w:bCs/>
          <w:color w:val="000000" w:themeColor="text1"/>
          <w:sz w:val="28"/>
          <w:szCs w:val="28"/>
          <w:lang w:val="uk-UA"/>
        </w:rPr>
      </w:pPr>
      <w:bookmarkStart w:id="22" w:name="_Toc73351094"/>
      <w:r w:rsidRPr="006572FB">
        <w:rPr>
          <w:rFonts w:ascii="Times New Roman" w:hAnsi="Times New Roman" w:cs="Times New Roman"/>
          <w:b/>
          <w:bCs/>
          <w:color w:val="000000" w:themeColor="text1"/>
          <w:sz w:val="28"/>
          <w:szCs w:val="28"/>
          <w:lang w:val="uk-UA"/>
        </w:rPr>
        <w:t>Сутність нейрону, структура нейронної мережі</w:t>
      </w:r>
      <w:bookmarkEnd w:id="22"/>
    </w:p>
    <w:p w14:paraId="6BAC8105" w14:textId="77777777" w:rsidR="00181C1E" w:rsidRPr="006572FB" w:rsidRDefault="00181C1E" w:rsidP="001152B8">
      <w:pPr>
        <w:spacing w:line="360" w:lineRule="auto"/>
        <w:ind w:firstLine="708"/>
        <w:rPr>
          <w:sz w:val="28"/>
          <w:szCs w:val="28"/>
          <w:lang w:val="uk-UA"/>
        </w:rPr>
      </w:pPr>
    </w:p>
    <w:p w14:paraId="3E781C8E" w14:textId="34B2A877" w:rsidR="00493AFF" w:rsidRPr="006572FB" w:rsidRDefault="00493AFF" w:rsidP="00F97E94">
      <w:pPr>
        <w:spacing w:line="360" w:lineRule="auto"/>
        <w:ind w:firstLine="708"/>
        <w:jc w:val="both"/>
        <w:rPr>
          <w:sz w:val="28"/>
          <w:szCs w:val="28"/>
          <w:lang w:val="uk-UA"/>
        </w:rPr>
      </w:pPr>
      <w:r w:rsidRPr="006572FB">
        <w:rPr>
          <w:sz w:val="28"/>
          <w:szCs w:val="28"/>
          <w:lang w:val="uk-UA"/>
        </w:rPr>
        <w:t xml:space="preserve">Нейрон </w:t>
      </w:r>
      <w:r w:rsidR="002219E8">
        <w:rPr>
          <w:sz w:val="28"/>
          <w:szCs w:val="28"/>
          <w:lang w:val="uk-UA"/>
        </w:rPr>
        <w:t>складається з елементу з вхідними сигналами, головною задачею якого є обчислення вихідного сигналу за наперед заданою інструкцією</w:t>
      </w:r>
      <w:r w:rsidRPr="006572FB">
        <w:rPr>
          <w:sz w:val="28"/>
          <w:szCs w:val="28"/>
          <w:lang w:val="uk-UA"/>
        </w:rPr>
        <w:t>. Тобто основна послідовність дій одного нейрона така:</w:t>
      </w:r>
    </w:p>
    <w:p w14:paraId="1A02480E" w14:textId="355EF1AB" w:rsidR="00493AFF" w:rsidRPr="006572FB" w:rsidRDefault="00493AFF" w:rsidP="001D4EF1">
      <w:pPr>
        <w:pStyle w:val="a5"/>
        <w:numPr>
          <w:ilvl w:val="0"/>
          <w:numId w:val="11"/>
        </w:numPr>
        <w:spacing w:line="360" w:lineRule="auto"/>
        <w:jc w:val="both"/>
        <w:rPr>
          <w:sz w:val="28"/>
          <w:szCs w:val="28"/>
          <w:lang w:val="uk-UA"/>
        </w:rPr>
      </w:pPr>
      <w:r w:rsidRPr="006572FB">
        <w:rPr>
          <w:sz w:val="28"/>
          <w:szCs w:val="28"/>
          <w:lang w:val="uk-UA"/>
        </w:rPr>
        <w:t>Прий</w:t>
      </w:r>
      <w:r w:rsidR="008A5DB8">
        <w:rPr>
          <w:sz w:val="28"/>
          <w:szCs w:val="28"/>
          <w:lang w:val="uk-UA"/>
        </w:rPr>
        <w:t>мання</w:t>
      </w:r>
      <w:r w:rsidRPr="006572FB">
        <w:rPr>
          <w:sz w:val="28"/>
          <w:szCs w:val="28"/>
          <w:lang w:val="uk-UA"/>
        </w:rPr>
        <w:t xml:space="preserve"> сигналів від попередніх елементів мережі;</w:t>
      </w:r>
    </w:p>
    <w:p w14:paraId="6E25D710" w14:textId="77777777" w:rsidR="00493AFF" w:rsidRPr="006572FB" w:rsidRDefault="00493AFF" w:rsidP="001D4EF1">
      <w:pPr>
        <w:pStyle w:val="a5"/>
        <w:numPr>
          <w:ilvl w:val="0"/>
          <w:numId w:val="11"/>
        </w:numPr>
        <w:spacing w:line="360" w:lineRule="auto"/>
        <w:jc w:val="both"/>
        <w:rPr>
          <w:sz w:val="28"/>
          <w:szCs w:val="28"/>
          <w:lang w:val="uk-UA"/>
        </w:rPr>
      </w:pPr>
      <w:r w:rsidRPr="006572FB">
        <w:rPr>
          <w:sz w:val="28"/>
          <w:szCs w:val="28"/>
          <w:lang w:val="uk-UA"/>
        </w:rPr>
        <w:t>Комбінування вхідних сигналів;</w:t>
      </w:r>
    </w:p>
    <w:p w14:paraId="14E85580" w14:textId="77777777" w:rsidR="00493AFF" w:rsidRPr="006572FB" w:rsidRDefault="00493AFF" w:rsidP="001D4EF1">
      <w:pPr>
        <w:pStyle w:val="a5"/>
        <w:numPr>
          <w:ilvl w:val="0"/>
          <w:numId w:val="11"/>
        </w:numPr>
        <w:spacing w:line="360" w:lineRule="auto"/>
        <w:jc w:val="both"/>
        <w:rPr>
          <w:sz w:val="28"/>
          <w:szCs w:val="28"/>
          <w:lang w:val="uk-UA"/>
        </w:rPr>
      </w:pPr>
      <w:r w:rsidRPr="006572FB">
        <w:rPr>
          <w:sz w:val="28"/>
          <w:szCs w:val="28"/>
          <w:lang w:val="uk-UA"/>
        </w:rPr>
        <w:t>Розрахунок вихідного сигналу;</w:t>
      </w:r>
    </w:p>
    <w:p w14:paraId="3D356545" w14:textId="48AF6A3E" w:rsidR="00493AFF" w:rsidRPr="006572FB" w:rsidRDefault="00493AFF" w:rsidP="001D4EF1">
      <w:pPr>
        <w:pStyle w:val="a5"/>
        <w:numPr>
          <w:ilvl w:val="0"/>
          <w:numId w:val="11"/>
        </w:numPr>
        <w:spacing w:line="360" w:lineRule="auto"/>
        <w:jc w:val="both"/>
        <w:rPr>
          <w:sz w:val="28"/>
          <w:szCs w:val="28"/>
          <w:lang w:val="uk-UA"/>
        </w:rPr>
      </w:pPr>
      <w:r w:rsidRPr="006572FB">
        <w:rPr>
          <w:sz w:val="28"/>
          <w:szCs w:val="28"/>
          <w:lang w:val="uk-UA"/>
        </w:rPr>
        <w:t>Передача вихідного сигналу наступним елементам нейронної мережі</w:t>
      </w:r>
      <w:r w:rsidR="00825465">
        <w:rPr>
          <w:sz w:val="28"/>
          <w:szCs w:val="28"/>
          <w:lang w:val="uk-UA"/>
        </w:rPr>
        <w:t>.</w:t>
      </w:r>
    </w:p>
    <w:p w14:paraId="7D3FFD75" w14:textId="18A6C296" w:rsidR="005126E0" w:rsidRDefault="005126E0" w:rsidP="00F97E94">
      <w:pPr>
        <w:spacing w:line="360" w:lineRule="auto"/>
        <w:ind w:firstLine="708"/>
        <w:jc w:val="both"/>
        <w:rPr>
          <w:sz w:val="28"/>
          <w:szCs w:val="28"/>
          <w:lang w:val="uk-UA"/>
        </w:rPr>
      </w:pPr>
      <w:r w:rsidRPr="006572FB">
        <w:rPr>
          <w:sz w:val="28"/>
          <w:szCs w:val="28"/>
          <w:lang w:val="uk-UA"/>
        </w:rPr>
        <w:t xml:space="preserve">Один нейрон може вирішити досить прості задачі </w:t>
      </w:r>
      <w:r w:rsidR="00F97E94">
        <w:rPr>
          <w:sz w:val="28"/>
          <w:szCs w:val="28"/>
          <w:lang w:val="uk-UA"/>
        </w:rPr>
        <w:t>й</w:t>
      </w:r>
      <w:r w:rsidRPr="006572FB">
        <w:rPr>
          <w:sz w:val="28"/>
          <w:szCs w:val="28"/>
          <w:lang w:val="uk-UA"/>
        </w:rPr>
        <w:t xml:space="preserve"> сам по собі не представляє цінності. Але зв’язка нейронів, пов’язаних певним чином, може вирішити досить складні проблеми. Класична НМ містить один або кілька шарів нейронів. Шар являє собою набір нейронів, які в більшості випадків не пов'язані між собою </w:t>
      </w:r>
      <w:r w:rsidR="00F97E94">
        <w:rPr>
          <w:sz w:val="28"/>
          <w:szCs w:val="28"/>
          <w:lang w:val="uk-UA"/>
        </w:rPr>
        <w:t>й</w:t>
      </w:r>
      <w:r w:rsidRPr="006572FB">
        <w:rPr>
          <w:sz w:val="28"/>
          <w:szCs w:val="28"/>
          <w:lang w:val="uk-UA"/>
        </w:rPr>
        <w:t xml:space="preserve"> знаходяться між іншими шарами. Деякі нейронні шари визначаються як вхідні та вихідні в залежності від їх положення.</w:t>
      </w:r>
    </w:p>
    <w:p w14:paraId="5083B0E2" w14:textId="5C3A2444" w:rsidR="002219E8" w:rsidRPr="006572FB" w:rsidRDefault="002219E8" w:rsidP="00F97E94">
      <w:pPr>
        <w:spacing w:line="360" w:lineRule="auto"/>
        <w:ind w:firstLine="708"/>
        <w:jc w:val="both"/>
        <w:rPr>
          <w:sz w:val="28"/>
          <w:szCs w:val="28"/>
          <w:lang w:val="uk-UA"/>
        </w:rPr>
      </w:pPr>
      <w:r>
        <w:rPr>
          <w:sz w:val="28"/>
          <w:szCs w:val="28"/>
          <w:lang w:val="uk-UA"/>
        </w:rPr>
        <w:t xml:space="preserve">Одним з найпростіших видів нейронної мережі </w:t>
      </w:r>
      <w:r w:rsidR="00F05361">
        <w:rPr>
          <w:sz w:val="28"/>
          <w:szCs w:val="28"/>
          <w:lang w:val="uk-UA"/>
        </w:rPr>
        <w:t>є мережа, яка має лише один шар вихідних вузлів, так звана одношарова мережа перцептронів. Ряди ваг передають входи на виходи.</w:t>
      </w:r>
    </w:p>
    <w:p w14:paraId="663D5B27" w14:textId="77777777" w:rsidR="00825465" w:rsidRDefault="005126E0" w:rsidP="00BE7ADA">
      <w:pPr>
        <w:spacing w:line="360" w:lineRule="auto"/>
        <w:ind w:firstLine="708"/>
        <w:jc w:val="both"/>
        <w:rPr>
          <w:sz w:val="28"/>
          <w:szCs w:val="28"/>
          <w:lang w:val="uk-UA"/>
        </w:rPr>
      </w:pPr>
      <w:r w:rsidRPr="006572FB">
        <w:rPr>
          <w:sz w:val="28"/>
          <w:szCs w:val="28"/>
          <w:lang w:val="uk-UA"/>
        </w:rPr>
        <w:t xml:space="preserve">Між вхідними та вихідними нейронами може бути безліч інших шарів, які називаються прихованими шарами. Вони відповідають за будівництво складних </w:t>
      </w:r>
    </w:p>
    <w:p w14:paraId="3A3E14AA" w14:textId="0C8BB221" w:rsidR="005126E0" w:rsidRPr="006572FB" w:rsidRDefault="005126E0" w:rsidP="00BE7ADA">
      <w:pPr>
        <w:spacing w:line="360" w:lineRule="auto"/>
        <w:ind w:firstLine="708"/>
        <w:jc w:val="both"/>
        <w:rPr>
          <w:sz w:val="28"/>
          <w:szCs w:val="28"/>
          <w:lang w:val="uk-UA"/>
        </w:rPr>
      </w:pPr>
      <w:r w:rsidRPr="006572FB">
        <w:rPr>
          <w:sz w:val="28"/>
          <w:szCs w:val="28"/>
          <w:lang w:val="uk-UA"/>
        </w:rPr>
        <w:t>систем високого рівня.</w:t>
      </w:r>
    </w:p>
    <w:p w14:paraId="57EC6F35" w14:textId="593B066F" w:rsidR="005126E0" w:rsidRPr="006572FB" w:rsidRDefault="005126E0" w:rsidP="00F97E94">
      <w:pPr>
        <w:spacing w:line="360" w:lineRule="auto"/>
        <w:ind w:firstLine="708"/>
        <w:jc w:val="both"/>
        <w:rPr>
          <w:sz w:val="28"/>
          <w:szCs w:val="28"/>
          <w:lang w:val="uk-UA"/>
        </w:rPr>
      </w:pPr>
      <w:r w:rsidRPr="006572FB">
        <w:rPr>
          <w:sz w:val="28"/>
          <w:szCs w:val="28"/>
          <w:lang w:val="uk-UA"/>
        </w:rPr>
        <w:t>Біологічний нейрон математично представлений у вигляді штучного. Проте він має дуже складну концепцію за допомогою біологічної механіки. Вона характеризується низкою особливостей: гормони, швидкість провідності, хімічний склад нейрона, наявність елементів в організмі. Штучний нейрон працює за схожими правилами. Ядро замінено простою математичною функцією, яка називається "функцією активації", дендрити</w:t>
      </w:r>
      <w:r w:rsidR="00F97E94">
        <w:rPr>
          <w:sz w:val="28"/>
          <w:szCs w:val="28"/>
          <w:lang w:val="uk-UA"/>
        </w:rPr>
        <w:t xml:space="preserve"> </w:t>
      </w:r>
      <w:r w:rsidR="00F97E94" w:rsidRPr="006572FB">
        <w:rPr>
          <w:color w:val="000000" w:themeColor="text1"/>
          <w:sz w:val="28"/>
          <w:szCs w:val="28"/>
          <w:lang w:val="uk-UA" w:eastAsia="ja-JP"/>
        </w:rPr>
        <w:t>–</w:t>
      </w:r>
      <w:r w:rsidRPr="006572FB">
        <w:rPr>
          <w:sz w:val="28"/>
          <w:szCs w:val="28"/>
          <w:lang w:val="uk-UA"/>
        </w:rPr>
        <w:t xml:space="preserve"> це функція множення, вони </w:t>
      </w:r>
      <w:r w:rsidRPr="006572FB">
        <w:rPr>
          <w:sz w:val="28"/>
          <w:szCs w:val="28"/>
          <w:lang w:val="uk-UA"/>
        </w:rPr>
        <w:lastRenderedPageBreak/>
        <w:t>помножують вхідний сигнал на вагу, яка завжди змінюється після вивчення. Аксон не має функцій перетворення.</w:t>
      </w:r>
    </w:p>
    <w:p w14:paraId="0F86E15E" w14:textId="39A57EC1" w:rsidR="00670E38" w:rsidRPr="006572FB" w:rsidRDefault="00670E38" w:rsidP="00F97E94">
      <w:pPr>
        <w:spacing w:line="360" w:lineRule="auto"/>
        <w:ind w:firstLine="708"/>
        <w:jc w:val="both"/>
        <w:rPr>
          <w:sz w:val="28"/>
          <w:szCs w:val="28"/>
          <w:lang w:val="uk-UA"/>
        </w:rPr>
      </w:pPr>
      <w:r w:rsidRPr="006572FB">
        <w:rPr>
          <w:sz w:val="28"/>
          <w:szCs w:val="28"/>
          <w:lang w:val="uk-UA"/>
        </w:rPr>
        <w:t xml:space="preserve">Кожний зв'язок в мережі нейронів можна повністю </w:t>
      </w:r>
      <w:r w:rsidR="008A5DB8">
        <w:rPr>
          <w:sz w:val="28"/>
          <w:szCs w:val="28"/>
          <w:lang w:val="uk-UA"/>
        </w:rPr>
        <w:t>с</w:t>
      </w:r>
      <w:r w:rsidRPr="006572FB">
        <w:rPr>
          <w:sz w:val="28"/>
          <w:szCs w:val="28"/>
          <w:lang w:val="uk-UA"/>
        </w:rPr>
        <w:t xml:space="preserve">характеризувати за допомогою трьох </w:t>
      </w:r>
      <w:r w:rsidR="00F05361">
        <w:rPr>
          <w:sz w:val="28"/>
          <w:szCs w:val="28"/>
          <w:lang w:val="uk-UA"/>
        </w:rPr>
        <w:t>компонентів</w:t>
      </w:r>
      <w:r w:rsidRPr="006572FB">
        <w:rPr>
          <w:sz w:val="28"/>
          <w:szCs w:val="28"/>
          <w:lang w:val="uk-UA"/>
        </w:rPr>
        <w:t>:</w:t>
      </w:r>
    </w:p>
    <w:p w14:paraId="2025448F" w14:textId="2AA7A171" w:rsidR="00F05361" w:rsidRDefault="00F05361" w:rsidP="001D4EF1">
      <w:pPr>
        <w:pStyle w:val="a5"/>
        <w:numPr>
          <w:ilvl w:val="0"/>
          <w:numId w:val="7"/>
        </w:numPr>
        <w:spacing w:line="360" w:lineRule="auto"/>
        <w:jc w:val="both"/>
        <w:rPr>
          <w:sz w:val="28"/>
          <w:szCs w:val="28"/>
          <w:lang w:val="uk-UA"/>
        </w:rPr>
      </w:pPr>
      <w:r>
        <w:rPr>
          <w:sz w:val="28"/>
          <w:szCs w:val="28"/>
          <w:lang w:val="uk-UA"/>
        </w:rPr>
        <w:t>Е</w:t>
      </w:r>
      <w:r w:rsidR="00670E38" w:rsidRPr="00F05361">
        <w:rPr>
          <w:sz w:val="28"/>
          <w:szCs w:val="28"/>
          <w:lang w:val="uk-UA"/>
        </w:rPr>
        <w:t>лемент від якого виходить зв'язок;</w:t>
      </w:r>
    </w:p>
    <w:p w14:paraId="600A35EF" w14:textId="7CD1BCE5" w:rsidR="00F05361" w:rsidRDefault="00F05361" w:rsidP="001D4EF1">
      <w:pPr>
        <w:pStyle w:val="a5"/>
        <w:numPr>
          <w:ilvl w:val="0"/>
          <w:numId w:val="7"/>
        </w:numPr>
        <w:spacing w:line="360" w:lineRule="auto"/>
        <w:jc w:val="both"/>
        <w:rPr>
          <w:sz w:val="28"/>
          <w:szCs w:val="28"/>
          <w:lang w:val="uk-UA"/>
        </w:rPr>
      </w:pPr>
      <w:r>
        <w:rPr>
          <w:sz w:val="28"/>
          <w:szCs w:val="28"/>
          <w:lang w:val="uk-UA"/>
        </w:rPr>
        <w:t>Е</w:t>
      </w:r>
      <w:r w:rsidR="00670E38" w:rsidRPr="00F05361">
        <w:rPr>
          <w:sz w:val="28"/>
          <w:szCs w:val="28"/>
          <w:lang w:val="uk-UA"/>
        </w:rPr>
        <w:t>лемент, до як</w:t>
      </w:r>
      <w:r w:rsidR="008A5DB8" w:rsidRPr="00F05361">
        <w:rPr>
          <w:sz w:val="28"/>
          <w:szCs w:val="28"/>
          <w:lang w:val="uk-UA"/>
        </w:rPr>
        <w:t>о</w:t>
      </w:r>
      <w:r>
        <w:rPr>
          <w:sz w:val="28"/>
          <w:szCs w:val="28"/>
          <w:lang w:val="uk-UA"/>
        </w:rPr>
        <w:t>го</w:t>
      </w:r>
      <w:r w:rsidR="00670E38" w:rsidRPr="00F05361">
        <w:rPr>
          <w:sz w:val="28"/>
          <w:szCs w:val="28"/>
          <w:lang w:val="uk-UA"/>
        </w:rPr>
        <w:t xml:space="preserve"> спрямований</w:t>
      </w:r>
      <w:r>
        <w:rPr>
          <w:sz w:val="28"/>
          <w:szCs w:val="28"/>
          <w:lang w:val="uk-UA"/>
        </w:rPr>
        <w:t xml:space="preserve"> </w:t>
      </w:r>
      <w:r w:rsidRPr="00F05361">
        <w:rPr>
          <w:sz w:val="28"/>
          <w:szCs w:val="28"/>
          <w:lang w:val="uk-UA"/>
        </w:rPr>
        <w:t>зв'язок</w:t>
      </w:r>
      <w:r w:rsidR="00670E38" w:rsidRPr="00F05361">
        <w:rPr>
          <w:sz w:val="28"/>
          <w:szCs w:val="28"/>
          <w:lang w:val="uk-UA"/>
        </w:rPr>
        <w:t>;</w:t>
      </w:r>
    </w:p>
    <w:p w14:paraId="57E64120" w14:textId="3178376E" w:rsidR="00536A4A" w:rsidRPr="00F05361" w:rsidRDefault="00F05361" w:rsidP="001D4EF1">
      <w:pPr>
        <w:pStyle w:val="a5"/>
        <w:numPr>
          <w:ilvl w:val="0"/>
          <w:numId w:val="7"/>
        </w:numPr>
        <w:spacing w:line="360" w:lineRule="auto"/>
        <w:jc w:val="both"/>
        <w:rPr>
          <w:sz w:val="28"/>
          <w:szCs w:val="28"/>
          <w:lang w:val="uk-UA"/>
        </w:rPr>
      </w:pPr>
      <w:r>
        <w:rPr>
          <w:sz w:val="28"/>
          <w:szCs w:val="28"/>
          <w:lang w:val="uk-UA"/>
        </w:rPr>
        <w:t>В</w:t>
      </w:r>
      <w:r w:rsidR="00670E38" w:rsidRPr="00F05361">
        <w:rPr>
          <w:sz w:val="28"/>
          <w:szCs w:val="28"/>
          <w:lang w:val="uk-UA"/>
        </w:rPr>
        <w:t>ага зв'язку, яка визначає, чи буде посилений або ослаблений сигнал, який передається по ц</w:t>
      </w:r>
      <w:r w:rsidR="00E35D05" w:rsidRPr="00F05361">
        <w:rPr>
          <w:sz w:val="28"/>
          <w:szCs w:val="28"/>
          <w:lang w:val="uk-UA"/>
        </w:rPr>
        <w:t xml:space="preserve">ьому зв’язку. </w:t>
      </w:r>
    </w:p>
    <w:p w14:paraId="1E8C4AE2" w14:textId="46D62CFC" w:rsidR="00536A4A" w:rsidRDefault="00536A4A" w:rsidP="00F97E94">
      <w:pPr>
        <w:spacing w:line="360" w:lineRule="auto"/>
        <w:ind w:firstLine="708"/>
        <w:jc w:val="both"/>
        <w:rPr>
          <w:sz w:val="28"/>
          <w:szCs w:val="28"/>
          <w:lang w:val="uk-UA"/>
        </w:rPr>
      </w:pPr>
      <w:r w:rsidRPr="006572FB">
        <w:rPr>
          <w:sz w:val="28"/>
          <w:szCs w:val="28"/>
          <w:lang w:val="uk-UA"/>
        </w:rPr>
        <w:t>Внутрішню структуру штучного нейрон</w:t>
      </w:r>
      <w:r w:rsidR="008A5DB8">
        <w:rPr>
          <w:sz w:val="28"/>
          <w:szCs w:val="28"/>
          <w:lang w:val="uk-UA"/>
        </w:rPr>
        <w:t>а</w:t>
      </w:r>
      <w:r w:rsidRPr="006572FB">
        <w:rPr>
          <w:sz w:val="28"/>
          <w:szCs w:val="28"/>
          <w:lang w:val="uk-UA"/>
        </w:rPr>
        <w:t xml:space="preserve"> можна побачити на рис. 2.1 </w:t>
      </w:r>
    </w:p>
    <w:p w14:paraId="2188A47A" w14:textId="77777777" w:rsidR="006969FF" w:rsidRPr="006572FB" w:rsidRDefault="006969FF" w:rsidP="00F97E94">
      <w:pPr>
        <w:spacing w:line="360" w:lineRule="auto"/>
        <w:ind w:firstLine="708"/>
        <w:jc w:val="both"/>
        <w:rPr>
          <w:sz w:val="28"/>
          <w:szCs w:val="28"/>
          <w:lang w:val="uk-UA"/>
        </w:rPr>
      </w:pPr>
    </w:p>
    <w:p w14:paraId="103D421E" w14:textId="69446CC5" w:rsidR="00536A4A" w:rsidRPr="006572FB" w:rsidRDefault="00536A4A" w:rsidP="00B30644">
      <w:pPr>
        <w:spacing w:line="360" w:lineRule="auto"/>
        <w:jc w:val="center"/>
        <w:rPr>
          <w:sz w:val="28"/>
          <w:szCs w:val="28"/>
          <w:lang w:val="uk-UA"/>
        </w:rPr>
      </w:pPr>
      <w:r w:rsidRPr="006572FB">
        <w:rPr>
          <w:sz w:val="28"/>
          <w:szCs w:val="28"/>
          <w:lang w:val="uk-UA"/>
        </w:rPr>
        <w:t xml:space="preserve">Рис. 2.1 </w:t>
      </w:r>
      <m:oMath>
        <m:r>
          <w:rPr>
            <w:rFonts w:ascii="Cambria Math" w:hAnsi="Cambria Math"/>
            <w:color w:val="000000" w:themeColor="text1"/>
            <w:sz w:val="28"/>
            <w:szCs w:val="28"/>
          </w:rPr>
          <m:t xml:space="preserve">- </m:t>
        </m:r>
      </m:oMath>
      <w:r w:rsidRPr="006572FB">
        <w:rPr>
          <w:sz w:val="28"/>
          <w:szCs w:val="28"/>
          <w:lang w:val="uk-UA"/>
        </w:rPr>
        <w:t>Модель штучної нейронної мережі</w:t>
      </w:r>
    </w:p>
    <w:p w14:paraId="13385976" w14:textId="09E96486" w:rsidR="00536A4A" w:rsidRPr="006572FB" w:rsidRDefault="00536A4A" w:rsidP="00536A4A">
      <w:pPr>
        <w:spacing w:line="360" w:lineRule="auto"/>
        <w:rPr>
          <w:sz w:val="28"/>
          <w:szCs w:val="28"/>
          <w:lang w:val="uk-UA"/>
        </w:rPr>
      </w:pPr>
      <w:r w:rsidRPr="006572FB">
        <w:rPr>
          <w:noProof/>
          <w:sz w:val="28"/>
          <w:szCs w:val="28"/>
        </w:rPr>
        <w:drawing>
          <wp:inline distT="0" distB="0" distL="0" distR="0" wp14:anchorId="59C22718" wp14:editId="6FECA340">
            <wp:extent cx="6156482" cy="2999740"/>
            <wp:effectExtent l="0" t="0" r="3175"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Рисунок 8"/>
                    <pic:cNvPicPr/>
                  </pic:nvPicPr>
                  <pic:blipFill>
                    <a:blip r:embed="rId11">
                      <a:extLst>
                        <a:ext uri="{28A0092B-C50C-407E-A947-70E740481C1C}">
                          <a14:useLocalDpi xmlns:a14="http://schemas.microsoft.com/office/drawing/2010/main" val="0"/>
                        </a:ext>
                      </a:extLst>
                    </a:blip>
                    <a:stretch>
                      <a:fillRect/>
                    </a:stretch>
                  </pic:blipFill>
                  <pic:spPr>
                    <a:xfrm>
                      <a:off x="0" y="0"/>
                      <a:ext cx="6199087" cy="3020499"/>
                    </a:xfrm>
                    <a:prstGeom prst="rect">
                      <a:avLst/>
                    </a:prstGeom>
                  </pic:spPr>
                </pic:pic>
              </a:graphicData>
            </a:graphic>
          </wp:inline>
        </w:drawing>
      </w:r>
    </w:p>
    <w:p w14:paraId="3123D2C3" w14:textId="77777777" w:rsidR="00F97E94" w:rsidRDefault="00F97E94" w:rsidP="00F97E94">
      <w:pPr>
        <w:spacing w:line="360" w:lineRule="auto"/>
        <w:rPr>
          <w:sz w:val="28"/>
          <w:szCs w:val="28"/>
          <w:lang w:val="uk-UA"/>
        </w:rPr>
      </w:pPr>
    </w:p>
    <w:p w14:paraId="1960BA52" w14:textId="27A366FE" w:rsidR="00536A4A" w:rsidRDefault="00744511" w:rsidP="008A5DB8">
      <w:pPr>
        <w:spacing w:line="360" w:lineRule="auto"/>
        <w:ind w:firstLine="708"/>
        <w:jc w:val="both"/>
        <w:rPr>
          <w:sz w:val="28"/>
          <w:szCs w:val="28"/>
          <w:lang w:val="uk-UA"/>
        </w:rPr>
      </w:pPr>
      <w:r>
        <w:rPr>
          <w:sz w:val="28"/>
          <w:szCs w:val="28"/>
          <w:lang w:val="uk-UA"/>
        </w:rPr>
        <w:t>К</w:t>
      </w:r>
      <w:r w:rsidR="00536A4A" w:rsidRPr="006572FB">
        <w:rPr>
          <w:sz w:val="28"/>
          <w:szCs w:val="28"/>
          <w:lang w:val="uk-UA"/>
        </w:rPr>
        <w:t>ож</w:t>
      </w:r>
      <w:r>
        <w:rPr>
          <w:sz w:val="28"/>
          <w:szCs w:val="28"/>
          <w:lang w:val="uk-UA"/>
        </w:rPr>
        <w:t>е</w:t>
      </w:r>
      <w:r w:rsidR="00536A4A" w:rsidRPr="006572FB">
        <w:rPr>
          <w:sz w:val="28"/>
          <w:szCs w:val="28"/>
          <w:lang w:val="uk-UA"/>
        </w:rPr>
        <w:t xml:space="preserve">н нейрон, в тому числі </w:t>
      </w:r>
      <w:r w:rsidR="00F97E94">
        <w:rPr>
          <w:sz w:val="28"/>
          <w:szCs w:val="28"/>
          <w:lang w:val="uk-UA"/>
        </w:rPr>
        <w:t>й</w:t>
      </w:r>
      <w:r w:rsidR="00536A4A" w:rsidRPr="006572FB">
        <w:rPr>
          <w:sz w:val="28"/>
          <w:szCs w:val="28"/>
          <w:lang w:val="uk-UA"/>
        </w:rPr>
        <w:t xml:space="preserve"> штучн</w:t>
      </w:r>
      <w:r>
        <w:rPr>
          <w:sz w:val="28"/>
          <w:szCs w:val="28"/>
          <w:lang w:val="uk-UA"/>
        </w:rPr>
        <w:t>ий</w:t>
      </w:r>
      <w:r w:rsidR="00536A4A" w:rsidRPr="006572FB">
        <w:rPr>
          <w:sz w:val="28"/>
          <w:szCs w:val="28"/>
          <w:lang w:val="uk-UA"/>
        </w:rPr>
        <w:t xml:space="preserve"> </w:t>
      </w:r>
      <w:r>
        <w:rPr>
          <w:sz w:val="28"/>
          <w:szCs w:val="28"/>
          <w:lang w:val="uk-UA"/>
        </w:rPr>
        <w:t>має необхідність приймати сигнали, це можна зробити завдяки входам</w:t>
      </w:r>
      <w:r w:rsidR="00536A4A" w:rsidRPr="006572FB">
        <w:rPr>
          <w:sz w:val="28"/>
          <w:szCs w:val="28"/>
          <w:lang w:val="uk-UA"/>
        </w:rPr>
        <w:t xml:space="preserve">. </w:t>
      </w:r>
      <w:r>
        <w:rPr>
          <w:sz w:val="28"/>
          <w:szCs w:val="28"/>
          <w:lang w:val="uk-UA"/>
        </w:rPr>
        <w:t xml:space="preserve">Цей процес представляє собою добуток надісланих на входи нейрону </w:t>
      </w:r>
      <w:r w:rsidR="003E0B83">
        <w:rPr>
          <w:sz w:val="28"/>
          <w:szCs w:val="28"/>
          <w:lang w:val="uk-UA"/>
        </w:rPr>
        <w:t xml:space="preserve">синаптичних </w:t>
      </w:r>
      <w:r>
        <w:rPr>
          <w:sz w:val="28"/>
          <w:szCs w:val="28"/>
          <w:lang w:val="uk-UA"/>
        </w:rPr>
        <w:t>сигналів і відповідні до них ваги, а далі ці сигнали рухаються по зв’язку</w:t>
      </w:r>
      <w:r w:rsidR="00536A4A" w:rsidRPr="006572FB">
        <w:rPr>
          <w:sz w:val="28"/>
          <w:szCs w:val="28"/>
          <w:lang w:val="uk-UA"/>
        </w:rPr>
        <w:t xml:space="preserve">. </w:t>
      </w:r>
      <w:r>
        <w:rPr>
          <w:sz w:val="28"/>
          <w:szCs w:val="28"/>
          <w:lang w:val="uk-UA"/>
        </w:rPr>
        <w:t>Далі всі ці множники надходять до суматору, який представляє собою зважену суму й просто додає усі отримані зважені сигнали</w:t>
      </w:r>
      <w:r w:rsidR="00536A4A" w:rsidRPr="006572FB">
        <w:rPr>
          <w:sz w:val="28"/>
          <w:szCs w:val="28"/>
          <w:lang w:val="uk-UA"/>
        </w:rPr>
        <w:t>:</w:t>
      </w:r>
    </w:p>
    <w:p w14:paraId="42B2EA2D" w14:textId="77777777" w:rsidR="00D52499" w:rsidRPr="006572FB" w:rsidRDefault="00D52499" w:rsidP="008A5DB8">
      <w:pPr>
        <w:spacing w:line="360" w:lineRule="auto"/>
        <w:ind w:firstLine="708"/>
        <w:jc w:val="both"/>
        <w:rPr>
          <w:sz w:val="28"/>
          <w:szCs w:val="28"/>
          <w:lang w:val="uk-UA"/>
        </w:rPr>
      </w:pPr>
    </w:p>
    <w:p w14:paraId="0FD6F7FC" w14:textId="2CDB850D" w:rsidR="00536A4A" w:rsidRPr="006572FB" w:rsidRDefault="00592AFD" w:rsidP="00536A4A">
      <w:pPr>
        <w:spacing w:line="360" w:lineRule="auto"/>
        <w:ind w:firstLine="708"/>
        <w:rPr>
          <w:sz w:val="28"/>
          <w:szCs w:val="28"/>
          <w:lang w:val="uk-UA"/>
        </w:rPr>
      </w:pPr>
      <m:oMathPara>
        <m:oMath>
          <m:r>
            <w:rPr>
              <w:rFonts w:ascii="Cambria Math" w:hAnsi="Cambria Math"/>
              <w:sz w:val="28"/>
              <w:szCs w:val="28"/>
              <w:lang w:val="en-US"/>
            </w:rPr>
            <w:lastRenderedPageBreak/>
            <m:t>net=</m:t>
          </m:r>
          <m:sSub>
            <m:sSubPr>
              <m:ctrlPr>
                <w:rPr>
                  <w:rFonts w:ascii="Cambria Math" w:hAnsi="Cambria Math"/>
                  <w:i/>
                  <w:sz w:val="28"/>
                  <w:szCs w:val="28"/>
                  <w:lang w:val="uk-UA"/>
                </w:rPr>
              </m:ctrlPr>
            </m:sSubPr>
            <m:e>
              <m:r>
                <w:rPr>
                  <w:rFonts w:ascii="Cambria Math" w:hAnsi="Cambria Math"/>
                  <w:sz w:val="28"/>
                  <w:szCs w:val="28"/>
                  <w:lang w:val="en-US"/>
                </w:rPr>
                <m:t>x</m:t>
              </m:r>
            </m:e>
            <m:sub>
              <m:r>
                <w:rPr>
                  <w:rFonts w:ascii="Cambria Math" w:hAnsi="Cambria Math"/>
                  <w:sz w:val="28"/>
                  <w:szCs w:val="28"/>
                  <w:lang w:val="uk-UA"/>
                </w:rPr>
                <m:t>1</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w</m:t>
              </m:r>
            </m:e>
            <m:sub>
              <m:r>
                <w:rPr>
                  <w:rFonts w:ascii="Cambria Math" w:hAnsi="Cambria Math"/>
                  <w:sz w:val="28"/>
                  <w:szCs w:val="28"/>
                  <w:lang w:val="uk-UA"/>
                </w:rPr>
                <m:t>1</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n</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w</m:t>
              </m:r>
            </m:e>
            <m:sub>
              <m:r>
                <w:rPr>
                  <w:rFonts w:ascii="Cambria Math" w:hAnsi="Cambria Math"/>
                  <w:sz w:val="28"/>
                  <w:szCs w:val="28"/>
                  <w:lang w:val="uk-UA"/>
                </w:rPr>
                <m:t>n</m:t>
              </m:r>
            </m:sub>
          </m:sSub>
          <m:r>
            <w:rPr>
              <w:rFonts w:ascii="Cambria Math" w:hAnsi="Cambria Math"/>
              <w:sz w:val="28"/>
              <w:szCs w:val="28"/>
              <w:lang w:val="uk-UA"/>
            </w:rPr>
            <m:t>=</m:t>
          </m:r>
          <m:nary>
            <m:naryPr>
              <m:chr m:val="∑"/>
              <m:limLoc m:val="undOvr"/>
              <m:ctrlPr>
                <w:rPr>
                  <w:rFonts w:ascii="Cambria Math" w:hAnsi="Cambria Math"/>
                  <w:i/>
                  <w:sz w:val="28"/>
                  <w:szCs w:val="28"/>
                  <w:lang w:val="uk-UA"/>
                </w:rPr>
              </m:ctrlPr>
            </m:naryPr>
            <m:sub>
              <m:r>
                <w:rPr>
                  <w:rFonts w:ascii="Cambria Math" w:hAnsi="Cambria Math"/>
                  <w:sz w:val="28"/>
                  <w:szCs w:val="28"/>
                  <w:lang w:val="uk-UA"/>
                </w:rPr>
                <m:t>i=1</m:t>
              </m:r>
            </m:sub>
            <m:sup>
              <m:r>
                <w:rPr>
                  <w:rFonts w:ascii="Cambria Math" w:hAnsi="Cambria Math"/>
                  <w:sz w:val="28"/>
                  <w:szCs w:val="28"/>
                  <w:lang w:val="uk-UA"/>
                </w:rPr>
                <m:t>n</m:t>
              </m:r>
            </m:sup>
            <m:e>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i</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w</m:t>
                  </m:r>
                </m:e>
                <m:sub>
                  <m:r>
                    <w:rPr>
                      <w:rFonts w:ascii="Cambria Math" w:hAnsi="Cambria Math"/>
                      <w:sz w:val="28"/>
                      <w:szCs w:val="28"/>
                      <w:lang w:val="uk-UA"/>
                    </w:rPr>
                    <m:t>i</m:t>
                  </m:r>
                </m:sub>
              </m:sSub>
            </m:e>
          </m:nary>
        </m:oMath>
      </m:oMathPara>
    </w:p>
    <w:p w14:paraId="7C8BFF83" w14:textId="689EED59" w:rsidR="00CB2CBA" w:rsidRDefault="00CB2CBA" w:rsidP="00CB2CBA">
      <w:pPr>
        <w:spacing w:line="360" w:lineRule="auto"/>
        <w:ind w:firstLine="708"/>
        <w:jc w:val="right"/>
        <w:rPr>
          <w:sz w:val="28"/>
          <w:szCs w:val="28"/>
          <w:lang w:val="uk-UA"/>
        </w:rPr>
      </w:pPr>
      <w:r w:rsidRPr="006572FB">
        <w:rPr>
          <w:sz w:val="28"/>
          <w:szCs w:val="28"/>
          <w:lang w:val="uk-UA"/>
        </w:rPr>
        <w:t>(2.1)</w:t>
      </w:r>
    </w:p>
    <w:p w14:paraId="3404644C" w14:textId="77777777" w:rsidR="00C50EED" w:rsidRPr="006572FB" w:rsidRDefault="00C50EED" w:rsidP="00CB2CBA">
      <w:pPr>
        <w:spacing w:line="360" w:lineRule="auto"/>
        <w:ind w:firstLine="708"/>
        <w:jc w:val="right"/>
        <w:rPr>
          <w:sz w:val="28"/>
          <w:szCs w:val="28"/>
          <w:lang w:val="uk-UA"/>
        </w:rPr>
      </w:pPr>
    </w:p>
    <w:p w14:paraId="29865978" w14:textId="47C24EC4" w:rsidR="00744511" w:rsidRPr="00744511" w:rsidRDefault="00744511" w:rsidP="008A5DB8">
      <w:pPr>
        <w:spacing w:line="360" w:lineRule="auto"/>
        <w:ind w:firstLine="708"/>
        <w:jc w:val="both"/>
        <w:rPr>
          <w:sz w:val="28"/>
          <w:szCs w:val="28"/>
          <w:lang w:val="uk-UA"/>
        </w:rPr>
      </w:pPr>
      <w:r>
        <w:rPr>
          <w:sz w:val="28"/>
          <w:szCs w:val="28"/>
          <w:lang w:val="uk-UA"/>
        </w:rPr>
        <w:t>Зрозуміло, що суматор виконує функцію агрегації вхідних сигналів, яких може бути безліч в певне число, яке представляє собою ступінь збудження нейрона</w:t>
      </w:r>
      <w:r w:rsidR="003E0B83">
        <w:rPr>
          <w:sz w:val="28"/>
          <w:szCs w:val="28"/>
          <w:lang w:val="uk-UA"/>
        </w:rPr>
        <w:t xml:space="preserve"> адже фактично виступає аналогом тіла клітини нейрону. </w:t>
      </w:r>
    </w:p>
    <w:p w14:paraId="6792AFEA" w14:textId="33C354AD" w:rsidR="00536A4A" w:rsidRPr="006572FB" w:rsidRDefault="00592AFD" w:rsidP="00AB64AE">
      <w:pPr>
        <w:spacing w:line="360" w:lineRule="auto"/>
        <w:ind w:firstLine="708"/>
        <w:jc w:val="both"/>
        <w:rPr>
          <w:sz w:val="28"/>
          <w:szCs w:val="28"/>
          <w:lang w:val="uk-UA"/>
        </w:rPr>
      </w:pPr>
      <w:r w:rsidRPr="006572FB">
        <w:rPr>
          <w:sz w:val="28"/>
          <w:szCs w:val="28"/>
        </w:rPr>
        <w:t xml:space="preserve">Просто так подавати </w:t>
      </w:r>
      <w:r w:rsidRPr="006572FB">
        <w:rPr>
          <w:sz w:val="28"/>
          <w:szCs w:val="28"/>
          <w:lang w:val="uk-UA"/>
        </w:rPr>
        <w:t>зважену</w:t>
      </w:r>
      <w:r w:rsidRPr="006572FB">
        <w:rPr>
          <w:sz w:val="28"/>
          <w:szCs w:val="28"/>
        </w:rPr>
        <w:t xml:space="preserve"> суму на вихід досить безглуздо. Нейрон повинен якось обробити її </w:t>
      </w:r>
      <w:r w:rsidR="008A5DB8">
        <w:rPr>
          <w:sz w:val="28"/>
          <w:szCs w:val="28"/>
          <w:lang w:val="uk-UA"/>
        </w:rPr>
        <w:t>та</w:t>
      </w:r>
      <w:r w:rsidRPr="006572FB">
        <w:rPr>
          <w:sz w:val="28"/>
          <w:szCs w:val="28"/>
        </w:rPr>
        <w:t xml:space="preserve"> </w:t>
      </w:r>
      <w:r w:rsidR="003E0B83">
        <w:rPr>
          <w:sz w:val="28"/>
          <w:szCs w:val="28"/>
          <w:lang w:val="uk-UA"/>
        </w:rPr>
        <w:t>подати</w:t>
      </w:r>
      <w:r w:rsidRPr="006572FB">
        <w:rPr>
          <w:sz w:val="28"/>
          <w:szCs w:val="28"/>
        </w:rPr>
        <w:t xml:space="preserve"> </w:t>
      </w:r>
      <w:r w:rsidR="003E0B83">
        <w:rPr>
          <w:sz w:val="28"/>
          <w:szCs w:val="28"/>
          <w:lang w:val="uk-UA"/>
        </w:rPr>
        <w:t>правильний</w:t>
      </w:r>
      <w:r w:rsidRPr="006572FB">
        <w:rPr>
          <w:sz w:val="28"/>
          <w:szCs w:val="28"/>
        </w:rPr>
        <w:t xml:space="preserve"> вихідний сигнал. Саме для </w:t>
      </w:r>
      <w:r w:rsidR="003E0B83">
        <w:rPr>
          <w:sz w:val="28"/>
          <w:szCs w:val="28"/>
          <w:lang w:val="uk-UA"/>
        </w:rPr>
        <w:t>цього необхідна</w:t>
      </w:r>
      <w:r w:rsidRPr="006572FB">
        <w:rPr>
          <w:sz w:val="28"/>
          <w:szCs w:val="28"/>
        </w:rPr>
        <w:t xml:space="preserve"> функці</w:t>
      </w:r>
      <w:r w:rsidR="003E0B83">
        <w:rPr>
          <w:sz w:val="28"/>
          <w:szCs w:val="28"/>
          <w:lang w:val="uk-UA"/>
        </w:rPr>
        <w:t>я</w:t>
      </w:r>
      <w:r w:rsidRPr="006572FB">
        <w:rPr>
          <w:sz w:val="28"/>
          <w:szCs w:val="28"/>
        </w:rPr>
        <w:t xml:space="preserve"> активації</w:t>
      </w:r>
      <w:r w:rsidR="003E0B83">
        <w:rPr>
          <w:sz w:val="28"/>
          <w:szCs w:val="28"/>
          <w:lang w:val="uk-UA"/>
        </w:rPr>
        <w:t xml:space="preserve">, яка </w:t>
      </w:r>
      <w:r w:rsidRPr="006572FB">
        <w:rPr>
          <w:sz w:val="28"/>
          <w:szCs w:val="28"/>
        </w:rPr>
        <w:t xml:space="preserve">перетворює зважену суму в </w:t>
      </w:r>
      <w:r w:rsidR="003E0B83">
        <w:rPr>
          <w:sz w:val="28"/>
          <w:szCs w:val="28"/>
          <w:lang w:val="uk-UA"/>
        </w:rPr>
        <w:t xml:space="preserve">певне </w:t>
      </w:r>
      <w:r w:rsidRPr="006572FB">
        <w:rPr>
          <w:sz w:val="28"/>
          <w:szCs w:val="28"/>
        </w:rPr>
        <w:t xml:space="preserve">число, яке </w:t>
      </w:r>
      <w:r w:rsidR="008A5DB8">
        <w:rPr>
          <w:sz w:val="28"/>
          <w:szCs w:val="28"/>
          <w:lang w:val="uk-UA"/>
        </w:rPr>
        <w:t>представлене</w:t>
      </w:r>
      <w:r w:rsidRPr="006572FB">
        <w:rPr>
          <w:sz w:val="28"/>
          <w:szCs w:val="28"/>
        </w:rPr>
        <w:t xml:space="preserve"> виходом нейрона (вихід нейрона позначимо змінно</w:t>
      </w:r>
      <w:r w:rsidRPr="006572FB">
        <w:rPr>
          <w:sz w:val="28"/>
          <w:szCs w:val="28"/>
          <w:lang w:val="uk-UA"/>
        </w:rPr>
        <w:t>ю</w:t>
      </w:r>
      <w:r w:rsidRPr="006572FB">
        <w:rPr>
          <w:sz w:val="28"/>
          <w:szCs w:val="28"/>
        </w:rPr>
        <w:t xml:space="preserve"> out).</w:t>
      </w:r>
      <w:r w:rsidRPr="006572FB">
        <w:rPr>
          <w:sz w:val="28"/>
          <w:szCs w:val="28"/>
          <w:lang w:val="uk-UA"/>
        </w:rPr>
        <w:t xml:space="preserve"> </w:t>
      </w:r>
      <w:r w:rsidR="00761493" w:rsidRPr="006572FB">
        <w:rPr>
          <w:sz w:val="28"/>
          <w:szCs w:val="28"/>
          <w:lang w:val="uk-UA"/>
        </w:rPr>
        <w:t xml:space="preserve">В залежності від типу задачі обирають різні функції активації: сигмоїдна, функція одиничного </w:t>
      </w:r>
      <w:r w:rsidR="008A5DB8">
        <w:rPr>
          <w:sz w:val="28"/>
          <w:szCs w:val="28"/>
          <w:lang w:val="uk-UA"/>
        </w:rPr>
        <w:t>стрибання</w:t>
      </w:r>
      <w:r w:rsidR="00761493" w:rsidRPr="006572FB">
        <w:rPr>
          <w:sz w:val="28"/>
          <w:szCs w:val="28"/>
          <w:lang w:val="uk-UA"/>
        </w:rPr>
        <w:t>, гіперболічний тангенс.</w:t>
      </w:r>
    </w:p>
    <w:p w14:paraId="38C57DF2" w14:textId="77777777" w:rsidR="00181C1E" w:rsidRPr="006572FB" w:rsidRDefault="00181C1E" w:rsidP="00AB64AE">
      <w:pPr>
        <w:spacing w:line="360" w:lineRule="auto"/>
        <w:ind w:firstLine="708"/>
        <w:rPr>
          <w:sz w:val="28"/>
          <w:szCs w:val="28"/>
          <w:lang w:val="uk-UA"/>
        </w:rPr>
      </w:pPr>
    </w:p>
    <w:p w14:paraId="1A4F67C7" w14:textId="09A30CAC" w:rsidR="00181C1E" w:rsidRDefault="00181C1E" w:rsidP="001D4EF1">
      <w:pPr>
        <w:pStyle w:val="3"/>
        <w:numPr>
          <w:ilvl w:val="2"/>
          <w:numId w:val="42"/>
        </w:numPr>
        <w:spacing w:before="0" w:line="360" w:lineRule="auto"/>
        <w:rPr>
          <w:rFonts w:ascii="Times New Roman" w:hAnsi="Times New Roman" w:cs="Times New Roman"/>
          <w:b/>
          <w:bCs/>
          <w:color w:val="000000" w:themeColor="text1"/>
          <w:sz w:val="28"/>
          <w:szCs w:val="28"/>
          <w:lang w:val="uk-UA"/>
        </w:rPr>
      </w:pPr>
      <w:bookmarkStart w:id="23" w:name="_Toc73351095"/>
      <w:r w:rsidRPr="006572FB">
        <w:rPr>
          <w:rFonts w:ascii="Times New Roman" w:hAnsi="Times New Roman" w:cs="Times New Roman"/>
          <w:b/>
          <w:bCs/>
          <w:color w:val="000000" w:themeColor="text1"/>
          <w:sz w:val="28"/>
          <w:szCs w:val="28"/>
          <w:lang w:val="uk-UA"/>
        </w:rPr>
        <w:t>Типи нейронних мереж</w:t>
      </w:r>
      <w:bookmarkEnd w:id="23"/>
    </w:p>
    <w:p w14:paraId="4F29DAFB" w14:textId="77777777" w:rsidR="00AB64AE" w:rsidRPr="00AB64AE" w:rsidRDefault="00AB64AE" w:rsidP="00AB64AE">
      <w:pPr>
        <w:rPr>
          <w:lang w:val="uk-UA"/>
        </w:rPr>
      </w:pPr>
    </w:p>
    <w:p w14:paraId="687F591B" w14:textId="395F45C9" w:rsidR="00181C1E" w:rsidRDefault="00AB64AE" w:rsidP="00AB64AE">
      <w:pPr>
        <w:spacing w:line="360" w:lineRule="auto"/>
        <w:ind w:firstLine="708"/>
        <w:jc w:val="both"/>
        <w:rPr>
          <w:sz w:val="28"/>
          <w:szCs w:val="28"/>
          <w:lang w:val="uk-UA"/>
        </w:rPr>
      </w:pPr>
      <w:r w:rsidRPr="00AB64AE">
        <w:rPr>
          <w:sz w:val="28"/>
          <w:szCs w:val="28"/>
          <w:lang w:val="uk-UA"/>
        </w:rPr>
        <w:t xml:space="preserve">Штучна нейронна мережа (ШНМ) </w:t>
      </w:r>
      <w:r w:rsidR="003224E5" w:rsidRPr="006572FB">
        <w:rPr>
          <w:color w:val="000000" w:themeColor="text1"/>
          <w:sz w:val="28"/>
          <w:szCs w:val="28"/>
          <w:lang w:val="uk-UA" w:eastAsia="ja-JP"/>
        </w:rPr>
        <w:t>–</w:t>
      </w:r>
      <w:r w:rsidR="003224E5">
        <w:rPr>
          <w:color w:val="000000" w:themeColor="text1"/>
          <w:sz w:val="28"/>
          <w:szCs w:val="28"/>
          <w:lang w:val="uk-UA" w:eastAsia="ja-JP"/>
        </w:rPr>
        <w:t xml:space="preserve"> </w:t>
      </w:r>
      <w:r w:rsidRPr="00AB64AE">
        <w:rPr>
          <w:sz w:val="28"/>
          <w:szCs w:val="28"/>
          <w:lang w:val="uk-UA"/>
        </w:rPr>
        <w:t>обчислювальна нелінійна модель, в основі якої лежить нейронна структура мозку, здатна навчатися виконання завдань класифікації, передбачення, прийняття рішень, візуалізації і деяких інших тільки завдяки розгляду прикладів.</w:t>
      </w:r>
    </w:p>
    <w:p w14:paraId="66F92CF5" w14:textId="14C94D31" w:rsidR="003C0F36" w:rsidRPr="006572FB" w:rsidRDefault="00AB64AE" w:rsidP="00AB64AE">
      <w:pPr>
        <w:spacing w:line="360" w:lineRule="auto"/>
        <w:ind w:firstLine="708"/>
        <w:jc w:val="both"/>
        <w:rPr>
          <w:sz w:val="28"/>
          <w:szCs w:val="28"/>
          <w:lang w:val="uk-UA"/>
        </w:rPr>
      </w:pPr>
      <w:r w:rsidRPr="00AB64AE">
        <w:rPr>
          <w:sz w:val="28"/>
          <w:szCs w:val="28"/>
          <w:lang w:val="uk-UA"/>
        </w:rPr>
        <w:t xml:space="preserve">Існує велика кількість варіацій нейронних мереж, однак можна виокремити </w:t>
      </w:r>
      <w:r>
        <w:rPr>
          <w:sz w:val="28"/>
          <w:szCs w:val="28"/>
          <w:lang w:val="uk-UA"/>
        </w:rPr>
        <w:t>за</w:t>
      </w:r>
      <w:r w:rsidR="003C0F36" w:rsidRPr="006572FB">
        <w:rPr>
          <w:sz w:val="28"/>
          <w:szCs w:val="28"/>
          <w:lang w:val="uk-UA"/>
        </w:rPr>
        <w:t xml:space="preserve"> структурою зв'язків </w:t>
      </w:r>
      <w:r>
        <w:rPr>
          <w:sz w:val="28"/>
          <w:szCs w:val="28"/>
          <w:lang w:val="uk-UA"/>
        </w:rPr>
        <w:t xml:space="preserve">такі </w:t>
      </w:r>
      <w:r w:rsidR="003C0F36" w:rsidRPr="006572FB">
        <w:rPr>
          <w:sz w:val="28"/>
          <w:szCs w:val="28"/>
          <w:lang w:val="uk-UA"/>
        </w:rPr>
        <w:t>нейронні мережі:</w:t>
      </w:r>
    </w:p>
    <w:p w14:paraId="7F895436" w14:textId="39B1CD6A" w:rsidR="00CA12ED" w:rsidRPr="009F4ACE" w:rsidRDefault="009D4EA3" w:rsidP="001D4EF1">
      <w:pPr>
        <w:pStyle w:val="a5"/>
        <w:numPr>
          <w:ilvl w:val="0"/>
          <w:numId w:val="50"/>
        </w:numPr>
        <w:spacing w:line="360" w:lineRule="auto"/>
        <w:jc w:val="both"/>
        <w:rPr>
          <w:sz w:val="28"/>
          <w:szCs w:val="28"/>
          <w:lang w:val="uk-UA"/>
        </w:rPr>
      </w:pPr>
      <w:r w:rsidRPr="006572FB">
        <w:rPr>
          <w:sz w:val="28"/>
          <w:szCs w:val="28"/>
          <w:lang w:val="uk-UA"/>
        </w:rPr>
        <w:t>Повнозв’язні нейронні мережі</w:t>
      </w:r>
      <w:r w:rsidR="00CA12ED">
        <w:rPr>
          <w:sz w:val="28"/>
          <w:szCs w:val="28"/>
          <w:lang w:val="uk-UA"/>
        </w:rPr>
        <w:t xml:space="preserve"> </w:t>
      </w:r>
      <w:r w:rsidR="00CA12ED" w:rsidRPr="00CA12ED">
        <w:rPr>
          <w:sz w:val="28"/>
          <w:szCs w:val="28"/>
          <w:lang w:val="uk-UA"/>
        </w:rPr>
        <w:t>склада</w:t>
      </w:r>
      <w:r w:rsidR="00CA12ED">
        <w:rPr>
          <w:sz w:val="28"/>
          <w:szCs w:val="28"/>
          <w:lang w:val="uk-UA"/>
        </w:rPr>
        <w:t>ю</w:t>
      </w:r>
      <w:r w:rsidR="00CA12ED" w:rsidRPr="00CA12ED">
        <w:rPr>
          <w:sz w:val="28"/>
          <w:szCs w:val="28"/>
          <w:lang w:val="uk-UA"/>
        </w:rPr>
        <w:t>ться з серії пов'язаних шарів, які з'єднують кожен нейрон в одному шарі з кожним нейроном на іншому шарі</w:t>
      </w:r>
      <w:r w:rsidR="009F4ACE">
        <w:rPr>
          <w:sz w:val="28"/>
          <w:szCs w:val="28"/>
          <w:lang w:val="uk-UA"/>
        </w:rPr>
        <w:t xml:space="preserve"> і кожен з них з’єднаний з нейронами попередніх шарів. Причому кожен вузол (окрім вхідного і вихідного) утворює додатковий – прихований шар нейронів і виступає в ролі входу, який подається разом з вагами, які є незмінними після навчання або виходу. Кожен нейрон має критичне значення активації, досягаючи якого він може приймати одне з можливих значень (-1 чи 1), (0 чи </w:t>
      </w:r>
      <w:r w:rsidR="009F4ACE">
        <w:rPr>
          <w:sz w:val="28"/>
          <w:szCs w:val="28"/>
          <w:lang w:val="uk-UA"/>
        </w:rPr>
        <w:lastRenderedPageBreak/>
        <w:t xml:space="preserve">1). </w:t>
      </w:r>
      <w:r w:rsidR="00CA12ED" w:rsidRPr="009F4ACE">
        <w:rPr>
          <w:sz w:val="28"/>
          <w:szCs w:val="28"/>
          <w:lang w:val="uk-UA"/>
        </w:rPr>
        <w:t>Основна перевага повнозв'язних мереж полягає в тому, що вони не залежать від структури, тобто немає ніяких спеціальних припущень про вхідні дані</w:t>
      </w:r>
      <w:r w:rsidR="009F4ACE">
        <w:rPr>
          <w:sz w:val="28"/>
          <w:szCs w:val="28"/>
          <w:lang w:val="uk-UA"/>
        </w:rPr>
        <w:t>;</w:t>
      </w:r>
    </w:p>
    <w:p w14:paraId="2A15A054" w14:textId="102455AE" w:rsidR="00737D0A" w:rsidRPr="002E7501" w:rsidRDefault="003C0F36" w:rsidP="001D4EF1">
      <w:pPr>
        <w:pStyle w:val="a5"/>
        <w:numPr>
          <w:ilvl w:val="0"/>
          <w:numId w:val="50"/>
        </w:numPr>
        <w:spacing w:line="360" w:lineRule="auto"/>
        <w:jc w:val="both"/>
        <w:rPr>
          <w:sz w:val="28"/>
          <w:szCs w:val="28"/>
          <w:lang w:val="uk-UA"/>
        </w:rPr>
      </w:pPr>
      <w:r w:rsidRPr="002E7501">
        <w:rPr>
          <w:sz w:val="28"/>
          <w:szCs w:val="28"/>
          <w:lang w:val="uk-UA"/>
        </w:rPr>
        <w:t>Неповнозв’язні нейронні мережі (описувані неповнозв’язним орієнтованим графом</w:t>
      </w:r>
      <w:r w:rsidR="00581D0F" w:rsidRPr="002E7501">
        <w:rPr>
          <w:sz w:val="28"/>
          <w:szCs w:val="28"/>
          <w:lang w:val="uk-UA"/>
        </w:rPr>
        <w:t>, так звані</w:t>
      </w:r>
      <w:r w:rsidRPr="002E7501">
        <w:rPr>
          <w:sz w:val="28"/>
          <w:szCs w:val="28"/>
          <w:lang w:val="uk-UA"/>
        </w:rPr>
        <w:t xml:space="preserve"> перцептрон</w:t>
      </w:r>
      <w:r w:rsidR="00581D0F" w:rsidRPr="002E7501">
        <w:rPr>
          <w:sz w:val="28"/>
          <w:szCs w:val="28"/>
          <w:lang w:val="uk-UA"/>
        </w:rPr>
        <w:t>и</w:t>
      </w:r>
      <w:r w:rsidRPr="002E7501">
        <w:rPr>
          <w:sz w:val="28"/>
          <w:szCs w:val="28"/>
          <w:lang w:val="uk-UA"/>
        </w:rPr>
        <w:t xml:space="preserve">), </w:t>
      </w:r>
      <w:r w:rsidR="00581D0F" w:rsidRPr="002E7501">
        <w:rPr>
          <w:sz w:val="28"/>
          <w:szCs w:val="28"/>
          <w:lang w:val="uk-UA"/>
        </w:rPr>
        <w:t xml:space="preserve">за </w:t>
      </w:r>
      <w:r w:rsidR="00737D0A" w:rsidRPr="002E7501">
        <w:rPr>
          <w:sz w:val="28"/>
          <w:szCs w:val="28"/>
          <w:lang w:val="uk-UA"/>
        </w:rPr>
        <w:t>структур</w:t>
      </w:r>
      <w:r w:rsidR="00581D0F" w:rsidRPr="002E7501">
        <w:rPr>
          <w:sz w:val="28"/>
          <w:szCs w:val="28"/>
          <w:lang w:val="uk-UA"/>
        </w:rPr>
        <w:t>ою</w:t>
      </w:r>
      <w:r w:rsidR="00737D0A" w:rsidRPr="002E7501">
        <w:rPr>
          <w:sz w:val="28"/>
          <w:szCs w:val="28"/>
          <w:lang w:val="uk-UA"/>
        </w:rPr>
        <w:t xml:space="preserve"> </w:t>
      </w:r>
      <w:r w:rsidRPr="002E7501">
        <w:rPr>
          <w:sz w:val="28"/>
          <w:szCs w:val="28"/>
          <w:lang w:val="uk-UA"/>
        </w:rPr>
        <w:t>поділяються на</w:t>
      </w:r>
      <w:r w:rsidR="00737D0A" w:rsidRPr="002E7501">
        <w:rPr>
          <w:sz w:val="28"/>
          <w:szCs w:val="28"/>
          <w:lang w:val="uk-UA"/>
        </w:rPr>
        <w:t>:</w:t>
      </w:r>
    </w:p>
    <w:p w14:paraId="3C12FA6F" w14:textId="57FF24BC" w:rsidR="00E8688E" w:rsidRDefault="00737D0A" w:rsidP="001D4EF1">
      <w:pPr>
        <w:pStyle w:val="a5"/>
        <w:numPr>
          <w:ilvl w:val="1"/>
          <w:numId w:val="14"/>
        </w:numPr>
        <w:spacing w:line="360" w:lineRule="auto"/>
        <w:jc w:val="both"/>
        <w:rPr>
          <w:sz w:val="28"/>
          <w:szCs w:val="28"/>
          <w:lang w:val="uk-UA"/>
        </w:rPr>
      </w:pPr>
      <w:r w:rsidRPr="006572FB">
        <w:rPr>
          <w:sz w:val="28"/>
          <w:szCs w:val="28"/>
          <w:lang w:val="uk-UA"/>
        </w:rPr>
        <w:t xml:space="preserve">Одношарові: </w:t>
      </w:r>
      <w:r w:rsidR="00E8688E" w:rsidRPr="00E8688E">
        <w:rPr>
          <w:sz w:val="28"/>
          <w:szCs w:val="28"/>
          <w:lang w:val="uk-UA"/>
        </w:rPr>
        <w:t>мережа</w:t>
      </w:r>
      <w:r w:rsidR="00E8688E">
        <w:rPr>
          <w:sz w:val="28"/>
          <w:szCs w:val="28"/>
          <w:lang w:val="uk-UA"/>
        </w:rPr>
        <w:t>,</w:t>
      </w:r>
      <w:r w:rsidR="00E8688E" w:rsidRPr="00E8688E">
        <w:rPr>
          <w:sz w:val="28"/>
          <w:szCs w:val="28"/>
          <w:lang w:val="uk-UA"/>
        </w:rPr>
        <w:t xml:space="preserve"> в якій сигнали від вхідного шару подаються на вихідний</w:t>
      </w:r>
      <w:r w:rsidR="00E8688E">
        <w:rPr>
          <w:sz w:val="28"/>
          <w:szCs w:val="28"/>
          <w:lang w:val="uk-UA"/>
        </w:rPr>
        <w:t xml:space="preserve"> шар, який перетворює сигнал і</w:t>
      </w:r>
      <w:r w:rsidR="00E8688E" w:rsidRPr="00E8688E">
        <w:rPr>
          <w:sz w:val="28"/>
          <w:szCs w:val="28"/>
          <w:lang w:val="uk-UA"/>
        </w:rPr>
        <w:t xml:space="preserve"> </w:t>
      </w:r>
      <w:r w:rsidR="00E8688E">
        <w:rPr>
          <w:sz w:val="28"/>
          <w:szCs w:val="28"/>
          <w:lang w:val="uk-UA"/>
        </w:rPr>
        <w:t>одразу вида</w:t>
      </w:r>
      <w:r w:rsidR="00822CAA">
        <w:rPr>
          <w:sz w:val="28"/>
          <w:szCs w:val="28"/>
          <w:lang w:val="uk-UA"/>
        </w:rPr>
        <w:t>є</w:t>
      </w:r>
      <w:r w:rsidR="00E8688E">
        <w:rPr>
          <w:sz w:val="28"/>
          <w:szCs w:val="28"/>
          <w:lang w:val="uk-UA"/>
        </w:rPr>
        <w:t xml:space="preserve"> відповідь. Кожен елемент з множини входів окремою вагою з’єднаний з штучним нейроном</w:t>
      </w:r>
      <w:r w:rsidR="00822CAA">
        <w:rPr>
          <w:sz w:val="28"/>
          <w:szCs w:val="28"/>
          <w:lang w:val="uk-UA"/>
        </w:rPr>
        <w:t xml:space="preserve"> це гарантує якісні зв’язки між нейронами</w:t>
      </w:r>
      <w:r w:rsidR="00E8688E">
        <w:rPr>
          <w:sz w:val="28"/>
          <w:szCs w:val="28"/>
          <w:lang w:val="uk-UA"/>
        </w:rPr>
        <w:t>.</w:t>
      </w:r>
      <w:r w:rsidR="00822CAA">
        <w:rPr>
          <w:sz w:val="28"/>
          <w:szCs w:val="28"/>
          <w:lang w:val="uk-UA"/>
        </w:rPr>
        <w:t xml:space="preserve"> Мета першого вхідного шару – прийняти та розподілити сигнали, а на наступних шарах</w:t>
      </w:r>
      <w:r w:rsidR="00E8688E">
        <w:rPr>
          <w:sz w:val="28"/>
          <w:szCs w:val="28"/>
          <w:lang w:val="uk-UA"/>
        </w:rPr>
        <w:t xml:space="preserve"> кожен нейрон видає зважену суму входів у мережу.  </w:t>
      </w:r>
    </w:p>
    <w:p w14:paraId="6DC11F6B" w14:textId="32C61CF1" w:rsidR="00822CAA" w:rsidRDefault="00737D0A" w:rsidP="001D4EF1">
      <w:pPr>
        <w:pStyle w:val="a5"/>
        <w:numPr>
          <w:ilvl w:val="1"/>
          <w:numId w:val="14"/>
        </w:numPr>
        <w:spacing w:line="360" w:lineRule="auto"/>
        <w:jc w:val="both"/>
        <w:rPr>
          <w:sz w:val="28"/>
          <w:szCs w:val="28"/>
          <w:lang w:val="uk-UA"/>
        </w:rPr>
      </w:pPr>
      <w:r w:rsidRPr="006572FB">
        <w:rPr>
          <w:sz w:val="28"/>
          <w:szCs w:val="28"/>
          <w:lang w:val="uk-UA"/>
        </w:rPr>
        <w:t xml:space="preserve">Багатошарові: тут, крім вихідного </w:t>
      </w:r>
      <w:r w:rsidR="008A5DB8">
        <w:rPr>
          <w:sz w:val="28"/>
          <w:szCs w:val="28"/>
          <w:lang w:val="uk-UA"/>
        </w:rPr>
        <w:t>та</w:t>
      </w:r>
      <w:r w:rsidRPr="006572FB">
        <w:rPr>
          <w:sz w:val="28"/>
          <w:szCs w:val="28"/>
          <w:lang w:val="uk-UA"/>
        </w:rPr>
        <w:t xml:space="preserve"> вхідного шарів, є ще кілька прихованих проміжних. Число шарів залежить від ступеня складності нейронної мережі. </w:t>
      </w:r>
      <w:r w:rsidR="00822CAA" w:rsidRPr="00822CAA">
        <w:rPr>
          <w:sz w:val="28"/>
          <w:szCs w:val="28"/>
          <w:lang w:val="uk-UA"/>
        </w:rPr>
        <w:t>Процес навчання багатошарової нейронної мережі здійснюється шляхом порівняння виходів нейронної мережі, тобто виходів нейронів останнього шару, з відповідними до вказів</w:t>
      </w:r>
      <w:r w:rsidR="00822CAA">
        <w:rPr>
          <w:sz w:val="28"/>
          <w:szCs w:val="28"/>
          <w:lang w:val="uk-UA"/>
        </w:rPr>
        <w:t>о</w:t>
      </w:r>
      <w:r w:rsidR="00822CAA" w:rsidRPr="00822CAA">
        <w:rPr>
          <w:sz w:val="28"/>
          <w:szCs w:val="28"/>
          <w:lang w:val="uk-UA"/>
        </w:rPr>
        <w:t>к вчителя. Інформація про ідеальні виход</w:t>
      </w:r>
      <w:r w:rsidR="00822CAA">
        <w:rPr>
          <w:sz w:val="28"/>
          <w:szCs w:val="28"/>
          <w:lang w:val="uk-UA"/>
        </w:rPr>
        <w:t xml:space="preserve">и </w:t>
      </w:r>
      <w:r w:rsidR="00822CAA" w:rsidRPr="00822CAA">
        <w:rPr>
          <w:sz w:val="28"/>
          <w:szCs w:val="28"/>
          <w:lang w:val="uk-UA"/>
        </w:rPr>
        <w:t>нейронів з про</w:t>
      </w:r>
      <w:r w:rsidR="00822CAA">
        <w:rPr>
          <w:sz w:val="28"/>
          <w:szCs w:val="28"/>
          <w:lang w:val="uk-UA"/>
        </w:rPr>
        <w:t>міжних шарів</w:t>
      </w:r>
      <w:r w:rsidR="00822CAA" w:rsidRPr="00822CAA">
        <w:rPr>
          <w:sz w:val="28"/>
          <w:szCs w:val="28"/>
          <w:lang w:val="uk-UA"/>
        </w:rPr>
        <w:t xml:space="preserve"> відсутній. Незважаючи на це, знання структури дозволяє обчислювати коригувальні сигнали не тільки для нейронів останнього шару, але і для нейронів з проміжних шарів. </w:t>
      </w:r>
    </w:p>
    <w:p w14:paraId="1595F78A" w14:textId="3EE2710B" w:rsidR="003C0F36" w:rsidRPr="005557ED" w:rsidRDefault="00BE7ADA" w:rsidP="005557ED">
      <w:pPr>
        <w:spacing w:line="360" w:lineRule="auto"/>
        <w:ind w:firstLine="426"/>
        <w:jc w:val="both"/>
        <w:rPr>
          <w:sz w:val="28"/>
          <w:szCs w:val="28"/>
          <w:lang w:val="uk-UA"/>
        </w:rPr>
      </w:pPr>
      <w:r w:rsidRPr="005557ED">
        <w:rPr>
          <w:sz w:val="28"/>
          <w:szCs w:val="28"/>
          <w:lang w:val="uk-UA"/>
        </w:rPr>
        <w:t>С</w:t>
      </w:r>
      <w:r w:rsidR="003C0F36" w:rsidRPr="005557ED">
        <w:rPr>
          <w:sz w:val="28"/>
          <w:szCs w:val="28"/>
          <w:lang w:val="uk-UA"/>
        </w:rPr>
        <w:t>во</w:t>
      </w:r>
      <w:r w:rsidRPr="005557ED">
        <w:rPr>
          <w:sz w:val="28"/>
          <w:szCs w:val="28"/>
          <w:lang w:val="uk-UA"/>
        </w:rPr>
        <w:t>є</w:t>
      </w:r>
      <w:r w:rsidR="003C0F36" w:rsidRPr="005557ED">
        <w:rPr>
          <w:sz w:val="28"/>
          <w:szCs w:val="28"/>
          <w:lang w:val="uk-UA"/>
        </w:rPr>
        <w:t>ю черг</w:t>
      </w:r>
      <w:r w:rsidRPr="005557ED">
        <w:rPr>
          <w:sz w:val="28"/>
          <w:szCs w:val="28"/>
          <w:lang w:val="uk-UA"/>
        </w:rPr>
        <w:t>ою</w:t>
      </w:r>
      <w:r w:rsidR="003C0F36" w:rsidRPr="005557ED">
        <w:rPr>
          <w:sz w:val="28"/>
          <w:szCs w:val="28"/>
          <w:lang w:val="uk-UA"/>
        </w:rPr>
        <w:t>, серед багатошарових нейронних мереж виділяють наступні типи:</w:t>
      </w:r>
    </w:p>
    <w:p w14:paraId="4A5FB2C6" w14:textId="5D739159" w:rsidR="003C0F36" w:rsidRPr="006572FB" w:rsidRDefault="003C0F36" w:rsidP="001D4EF1">
      <w:pPr>
        <w:pStyle w:val="a5"/>
        <w:numPr>
          <w:ilvl w:val="0"/>
          <w:numId w:val="15"/>
        </w:numPr>
        <w:spacing w:line="360" w:lineRule="auto"/>
        <w:jc w:val="both"/>
        <w:rPr>
          <w:sz w:val="28"/>
          <w:szCs w:val="28"/>
          <w:lang w:val="uk-UA"/>
        </w:rPr>
      </w:pPr>
      <w:r w:rsidRPr="006572FB">
        <w:rPr>
          <w:sz w:val="28"/>
          <w:szCs w:val="28"/>
          <w:lang w:val="uk-UA"/>
        </w:rPr>
        <w:t>Монотонні</w:t>
      </w:r>
      <w:r w:rsidR="00236F4D" w:rsidRPr="006572FB">
        <w:rPr>
          <w:sz w:val="28"/>
          <w:szCs w:val="28"/>
          <w:lang w:val="uk-UA"/>
        </w:rPr>
        <w:t>: кожен шар, за винятком вихідного, розбитий на два блоки. Блок</w:t>
      </w:r>
      <w:r w:rsidR="00BE7ADA">
        <w:rPr>
          <w:sz w:val="28"/>
          <w:szCs w:val="28"/>
          <w:lang w:val="uk-UA"/>
        </w:rPr>
        <w:t>и, що</w:t>
      </w:r>
      <w:r w:rsidR="00236F4D" w:rsidRPr="006572FB">
        <w:rPr>
          <w:sz w:val="28"/>
          <w:szCs w:val="28"/>
          <w:lang w:val="uk-UA"/>
        </w:rPr>
        <w:t xml:space="preserve"> збуджу</w:t>
      </w:r>
      <w:r w:rsidR="00BE7ADA">
        <w:rPr>
          <w:sz w:val="28"/>
          <w:szCs w:val="28"/>
          <w:lang w:val="uk-UA"/>
        </w:rPr>
        <w:t>ють</w:t>
      </w:r>
      <w:r w:rsidR="00236F4D" w:rsidRPr="006572FB">
        <w:rPr>
          <w:sz w:val="28"/>
          <w:szCs w:val="28"/>
          <w:lang w:val="uk-UA"/>
        </w:rPr>
        <w:t xml:space="preserve"> і блоки, які гальмують так само з'єднані між собою або гальм</w:t>
      </w:r>
      <w:r w:rsidR="00BE7ADA">
        <w:rPr>
          <w:sz w:val="28"/>
          <w:szCs w:val="28"/>
          <w:lang w:val="uk-UA"/>
        </w:rPr>
        <w:t>увальними</w:t>
      </w:r>
      <w:r w:rsidR="00236F4D" w:rsidRPr="006572FB">
        <w:rPr>
          <w:sz w:val="28"/>
          <w:szCs w:val="28"/>
          <w:lang w:val="uk-UA"/>
        </w:rPr>
        <w:t>, або збуд</w:t>
      </w:r>
      <w:r w:rsidR="00B02195" w:rsidRPr="006572FB">
        <w:rPr>
          <w:sz w:val="28"/>
          <w:szCs w:val="28"/>
          <w:lang w:val="uk-UA"/>
        </w:rPr>
        <w:t>ж</w:t>
      </w:r>
      <w:r w:rsidR="00BE7ADA">
        <w:rPr>
          <w:sz w:val="28"/>
          <w:szCs w:val="28"/>
          <w:lang w:val="uk-UA"/>
        </w:rPr>
        <w:t>увальн</w:t>
      </w:r>
      <w:r w:rsidR="00B02195" w:rsidRPr="006572FB">
        <w:rPr>
          <w:sz w:val="28"/>
          <w:szCs w:val="28"/>
          <w:lang w:val="uk-UA"/>
        </w:rPr>
        <w:t>ими</w:t>
      </w:r>
      <w:r w:rsidR="00236F4D" w:rsidRPr="006572FB">
        <w:rPr>
          <w:sz w:val="28"/>
          <w:szCs w:val="28"/>
          <w:lang w:val="uk-UA"/>
        </w:rPr>
        <w:t xml:space="preserve"> зв'язками. Якщо </w:t>
      </w:r>
      <w:r w:rsidR="005557ED">
        <w:rPr>
          <w:sz w:val="28"/>
          <w:szCs w:val="28"/>
          <w:lang w:val="uk-UA"/>
        </w:rPr>
        <w:t>зв’язок від</w:t>
      </w:r>
      <w:r w:rsidR="00236F4D" w:rsidRPr="006572FB">
        <w:rPr>
          <w:sz w:val="28"/>
          <w:szCs w:val="28"/>
          <w:lang w:val="uk-UA"/>
        </w:rPr>
        <w:t xml:space="preserve"> блоків одного виду до блок</w:t>
      </w:r>
      <w:r w:rsidR="00B02195" w:rsidRPr="006572FB">
        <w:rPr>
          <w:sz w:val="28"/>
          <w:szCs w:val="28"/>
          <w:lang w:val="uk-UA"/>
        </w:rPr>
        <w:t>ів</w:t>
      </w:r>
      <w:r w:rsidR="00236F4D" w:rsidRPr="006572FB">
        <w:rPr>
          <w:sz w:val="28"/>
          <w:szCs w:val="28"/>
          <w:lang w:val="uk-UA"/>
        </w:rPr>
        <w:t xml:space="preserve"> іншого виду </w:t>
      </w:r>
      <w:r w:rsidR="00BE7ADA">
        <w:rPr>
          <w:sz w:val="28"/>
          <w:szCs w:val="28"/>
          <w:lang w:val="uk-UA"/>
        </w:rPr>
        <w:t>збуджувальн</w:t>
      </w:r>
      <w:r w:rsidR="005557ED">
        <w:rPr>
          <w:sz w:val="28"/>
          <w:szCs w:val="28"/>
          <w:lang w:val="uk-UA"/>
        </w:rPr>
        <w:t>ий</w:t>
      </w:r>
      <w:r w:rsidR="00236F4D" w:rsidRPr="006572FB">
        <w:rPr>
          <w:sz w:val="28"/>
          <w:szCs w:val="28"/>
          <w:lang w:val="uk-UA"/>
        </w:rPr>
        <w:t xml:space="preserve">, то вихідний сигнал </w:t>
      </w:r>
      <w:r w:rsidR="009D4EA3" w:rsidRPr="006572FB">
        <w:rPr>
          <w:sz w:val="28"/>
          <w:szCs w:val="28"/>
          <w:lang w:val="uk-UA"/>
        </w:rPr>
        <w:t xml:space="preserve">представлений у вигляді </w:t>
      </w:r>
      <w:r w:rsidR="00236F4D" w:rsidRPr="006572FB">
        <w:rPr>
          <w:sz w:val="28"/>
          <w:szCs w:val="28"/>
          <w:lang w:val="uk-UA"/>
        </w:rPr>
        <w:t>монотонно не</w:t>
      </w:r>
      <w:r w:rsidR="00B02195" w:rsidRPr="006572FB">
        <w:rPr>
          <w:sz w:val="28"/>
          <w:szCs w:val="28"/>
          <w:lang w:val="uk-UA"/>
        </w:rPr>
        <w:t>спад</w:t>
      </w:r>
      <w:r w:rsidR="00236F4D" w:rsidRPr="006572FB">
        <w:rPr>
          <w:sz w:val="28"/>
          <w:szCs w:val="28"/>
          <w:lang w:val="uk-UA"/>
        </w:rPr>
        <w:t>н</w:t>
      </w:r>
      <w:r w:rsidR="009D4EA3" w:rsidRPr="006572FB">
        <w:rPr>
          <w:sz w:val="28"/>
          <w:szCs w:val="28"/>
          <w:lang w:val="uk-UA"/>
        </w:rPr>
        <w:t>ої</w:t>
      </w:r>
      <w:r w:rsidR="00236F4D" w:rsidRPr="006572FB">
        <w:rPr>
          <w:sz w:val="28"/>
          <w:szCs w:val="28"/>
          <w:lang w:val="uk-UA"/>
        </w:rPr>
        <w:t xml:space="preserve"> функці</w:t>
      </w:r>
      <w:r w:rsidR="009D4EA3" w:rsidRPr="006572FB">
        <w:rPr>
          <w:sz w:val="28"/>
          <w:szCs w:val="28"/>
          <w:lang w:val="uk-UA"/>
        </w:rPr>
        <w:t>ї.</w:t>
      </w:r>
      <w:r w:rsidR="00057F2C" w:rsidRPr="006572FB">
        <w:rPr>
          <w:sz w:val="28"/>
          <w:szCs w:val="28"/>
          <w:lang w:val="uk-UA"/>
        </w:rPr>
        <w:t xml:space="preserve"> </w:t>
      </w:r>
      <w:r w:rsidR="009D4EA3" w:rsidRPr="006572FB">
        <w:rPr>
          <w:sz w:val="28"/>
          <w:szCs w:val="28"/>
          <w:lang w:val="uk-UA"/>
        </w:rPr>
        <w:t>Я</w:t>
      </w:r>
      <w:r w:rsidR="00057F2C" w:rsidRPr="006572FB">
        <w:rPr>
          <w:sz w:val="28"/>
          <w:szCs w:val="28"/>
          <w:lang w:val="uk-UA"/>
        </w:rPr>
        <w:t xml:space="preserve">кщо </w:t>
      </w:r>
      <w:r w:rsidR="00236F4D" w:rsidRPr="006572FB">
        <w:rPr>
          <w:sz w:val="28"/>
          <w:szCs w:val="28"/>
          <w:lang w:val="uk-UA"/>
        </w:rPr>
        <w:t xml:space="preserve">сигнал </w:t>
      </w:r>
      <w:r w:rsidR="00BE7ADA">
        <w:rPr>
          <w:sz w:val="28"/>
          <w:szCs w:val="28"/>
          <w:lang w:val="uk-UA"/>
        </w:rPr>
        <w:t>гальмувальний</w:t>
      </w:r>
      <w:r w:rsidR="00236F4D" w:rsidRPr="006572FB">
        <w:rPr>
          <w:sz w:val="28"/>
          <w:szCs w:val="28"/>
          <w:lang w:val="uk-UA"/>
        </w:rPr>
        <w:t xml:space="preserve">, то </w:t>
      </w:r>
      <w:r w:rsidR="00057F2C" w:rsidRPr="006572FB">
        <w:rPr>
          <w:sz w:val="28"/>
          <w:szCs w:val="28"/>
          <w:lang w:val="uk-UA"/>
        </w:rPr>
        <w:t xml:space="preserve">функція </w:t>
      </w:r>
      <w:r w:rsidR="00236F4D" w:rsidRPr="006572FB">
        <w:rPr>
          <w:sz w:val="28"/>
          <w:szCs w:val="28"/>
          <w:lang w:val="uk-UA"/>
        </w:rPr>
        <w:t>монотонно н</w:t>
      </w:r>
      <w:r w:rsidR="00B02195" w:rsidRPr="006572FB">
        <w:rPr>
          <w:sz w:val="28"/>
          <w:szCs w:val="28"/>
          <w:lang w:val="uk-UA"/>
        </w:rPr>
        <w:t>езростаюча</w:t>
      </w:r>
      <w:r w:rsidRPr="006572FB">
        <w:rPr>
          <w:sz w:val="28"/>
          <w:szCs w:val="28"/>
          <w:lang w:val="uk-UA"/>
        </w:rPr>
        <w:t>;</w:t>
      </w:r>
    </w:p>
    <w:p w14:paraId="57DFAE8B" w14:textId="34D4571B" w:rsidR="00B02195" w:rsidRPr="006572FB" w:rsidRDefault="003C0F36" w:rsidP="001D4EF1">
      <w:pPr>
        <w:pStyle w:val="a5"/>
        <w:numPr>
          <w:ilvl w:val="0"/>
          <w:numId w:val="15"/>
        </w:numPr>
        <w:spacing w:line="360" w:lineRule="auto"/>
        <w:jc w:val="both"/>
        <w:rPr>
          <w:sz w:val="28"/>
          <w:szCs w:val="28"/>
          <w:lang w:val="uk-UA"/>
        </w:rPr>
      </w:pPr>
      <w:r w:rsidRPr="006572FB">
        <w:rPr>
          <w:sz w:val="28"/>
          <w:szCs w:val="28"/>
          <w:lang w:val="uk-UA"/>
        </w:rPr>
        <w:t xml:space="preserve">Мережі без зворотних зв'язків: </w:t>
      </w:r>
      <w:r w:rsidR="005557ED">
        <w:rPr>
          <w:sz w:val="28"/>
          <w:szCs w:val="28"/>
          <w:lang w:val="uk-UA"/>
        </w:rPr>
        <w:t>в таких мережах</w:t>
      </w:r>
      <w:r w:rsidR="00B02195" w:rsidRPr="006572FB">
        <w:rPr>
          <w:sz w:val="28"/>
          <w:szCs w:val="28"/>
          <w:lang w:val="uk-UA"/>
        </w:rPr>
        <w:t xml:space="preserve"> </w:t>
      </w:r>
      <w:r w:rsidR="009D4EA3" w:rsidRPr="006572FB">
        <w:rPr>
          <w:sz w:val="28"/>
          <w:szCs w:val="28"/>
          <w:lang w:val="uk-UA"/>
        </w:rPr>
        <w:t xml:space="preserve">сигнал від </w:t>
      </w:r>
      <w:r w:rsidR="00B02195" w:rsidRPr="006572FB">
        <w:rPr>
          <w:sz w:val="28"/>
          <w:szCs w:val="28"/>
          <w:lang w:val="uk-UA"/>
        </w:rPr>
        <w:t>перш</w:t>
      </w:r>
      <w:r w:rsidR="009D4EA3" w:rsidRPr="006572FB">
        <w:rPr>
          <w:sz w:val="28"/>
          <w:szCs w:val="28"/>
          <w:lang w:val="uk-UA"/>
        </w:rPr>
        <w:t xml:space="preserve">ого </w:t>
      </w:r>
      <w:r w:rsidR="00B02195" w:rsidRPr="006572FB">
        <w:rPr>
          <w:sz w:val="28"/>
          <w:szCs w:val="28"/>
          <w:lang w:val="uk-UA"/>
        </w:rPr>
        <w:t>прихован</w:t>
      </w:r>
      <w:r w:rsidR="009D4EA3" w:rsidRPr="006572FB">
        <w:rPr>
          <w:sz w:val="28"/>
          <w:szCs w:val="28"/>
          <w:lang w:val="uk-UA"/>
        </w:rPr>
        <w:t>ого</w:t>
      </w:r>
      <w:r w:rsidR="00B02195" w:rsidRPr="006572FB">
        <w:rPr>
          <w:sz w:val="28"/>
          <w:szCs w:val="28"/>
          <w:lang w:val="uk-UA"/>
        </w:rPr>
        <w:t xml:space="preserve"> шар</w:t>
      </w:r>
      <w:r w:rsidR="009D4EA3" w:rsidRPr="006572FB">
        <w:rPr>
          <w:sz w:val="28"/>
          <w:szCs w:val="28"/>
          <w:lang w:val="uk-UA"/>
        </w:rPr>
        <w:t>у</w:t>
      </w:r>
      <w:r w:rsidR="00B02195" w:rsidRPr="006572FB">
        <w:rPr>
          <w:sz w:val="28"/>
          <w:szCs w:val="28"/>
          <w:lang w:val="uk-UA"/>
        </w:rPr>
        <w:t xml:space="preserve"> </w:t>
      </w:r>
      <w:r w:rsidR="00057F2C" w:rsidRPr="006572FB">
        <w:rPr>
          <w:sz w:val="28"/>
          <w:szCs w:val="28"/>
          <w:lang w:val="uk-UA"/>
        </w:rPr>
        <w:t>передає</w:t>
      </w:r>
      <w:r w:rsidR="009D4EA3" w:rsidRPr="006572FB">
        <w:rPr>
          <w:sz w:val="28"/>
          <w:szCs w:val="28"/>
          <w:lang w:val="uk-UA"/>
        </w:rPr>
        <w:t>ться</w:t>
      </w:r>
      <w:r w:rsidR="00057F2C" w:rsidRPr="006572FB">
        <w:rPr>
          <w:sz w:val="28"/>
          <w:szCs w:val="28"/>
          <w:lang w:val="uk-UA"/>
        </w:rPr>
        <w:t xml:space="preserve"> </w:t>
      </w:r>
      <w:r w:rsidR="00B02195" w:rsidRPr="006572FB">
        <w:rPr>
          <w:sz w:val="28"/>
          <w:szCs w:val="28"/>
          <w:lang w:val="uk-UA"/>
        </w:rPr>
        <w:t>наступним шарам,</w:t>
      </w:r>
      <w:r w:rsidR="00057F2C" w:rsidRPr="006572FB">
        <w:rPr>
          <w:sz w:val="28"/>
          <w:szCs w:val="28"/>
          <w:lang w:val="uk-UA"/>
        </w:rPr>
        <w:t xml:space="preserve"> з</w:t>
      </w:r>
      <w:r w:rsidR="00B02195" w:rsidRPr="006572FB">
        <w:rPr>
          <w:sz w:val="28"/>
          <w:szCs w:val="28"/>
          <w:lang w:val="uk-UA"/>
        </w:rPr>
        <w:t xml:space="preserve"> подальшою передачею сигналу інтерпретатору;</w:t>
      </w:r>
    </w:p>
    <w:p w14:paraId="1006C713" w14:textId="61329900" w:rsidR="003C0F36" w:rsidRPr="006572FB" w:rsidRDefault="003C0F36" w:rsidP="001D4EF1">
      <w:pPr>
        <w:pStyle w:val="a5"/>
        <w:numPr>
          <w:ilvl w:val="0"/>
          <w:numId w:val="15"/>
        </w:numPr>
        <w:spacing w:line="360" w:lineRule="auto"/>
        <w:jc w:val="both"/>
        <w:rPr>
          <w:sz w:val="28"/>
          <w:szCs w:val="28"/>
          <w:lang w:val="uk-UA"/>
        </w:rPr>
      </w:pPr>
      <w:r w:rsidRPr="006572FB">
        <w:rPr>
          <w:sz w:val="28"/>
          <w:szCs w:val="28"/>
          <w:lang w:val="uk-UA"/>
        </w:rPr>
        <w:lastRenderedPageBreak/>
        <w:t xml:space="preserve">Мережі зі зворотними зв'язками: </w:t>
      </w:r>
      <w:r w:rsidR="00B02195" w:rsidRPr="006572FB">
        <w:rPr>
          <w:sz w:val="28"/>
          <w:szCs w:val="28"/>
          <w:lang w:val="uk-UA"/>
        </w:rPr>
        <w:t xml:space="preserve">в даному типі мережі інформація з наступних шарів </w:t>
      </w:r>
      <w:r w:rsidR="009D4EA3" w:rsidRPr="006572FB">
        <w:rPr>
          <w:sz w:val="28"/>
          <w:szCs w:val="28"/>
          <w:lang w:val="uk-UA"/>
        </w:rPr>
        <w:t>передається</w:t>
      </w:r>
      <w:r w:rsidR="00B02195" w:rsidRPr="006572FB">
        <w:rPr>
          <w:sz w:val="28"/>
          <w:szCs w:val="28"/>
          <w:lang w:val="uk-UA"/>
        </w:rPr>
        <w:t xml:space="preserve"> на попередні</w:t>
      </w:r>
      <w:r w:rsidRPr="006572FB">
        <w:rPr>
          <w:sz w:val="28"/>
          <w:szCs w:val="28"/>
          <w:lang w:val="uk-UA"/>
        </w:rPr>
        <w:t xml:space="preserve">. </w:t>
      </w:r>
    </w:p>
    <w:p w14:paraId="048AF085" w14:textId="0955317F" w:rsidR="003C0F36" w:rsidRPr="006572FB" w:rsidRDefault="00057F2C" w:rsidP="003C0F36">
      <w:pPr>
        <w:spacing w:line="360" w:lineRule="auto"/>
        <w:ind w:firstLine="360"/>
        <w:jc w:val="both"/>
        <w:rPr>
          <w:sz w:val="28"/>
          <w:szCs w:val="28"/>
          <w:lang w:val="uk-UA"/>
        </w:rPr>
      </w:pPr>
      <w:r w:rsidRPr="006572FB">
        <w:rPr>
          <w:sz w:val="28"/>
          <w:szCs w:val="28"/>
          <w:lang w:val="uk-UA"/>
        </w:rPr>
        <w:t>Ці мережі</w:t>
      </w:r>
      <w:r w:rsidR="003C0F36" w:rsidRPr="006572FB">
        <w:rPr>
          <w:sz w:val="28"/>
          <w:szCs w:val="28"/>
          <w:lang w:val="uk-UA"/>
        </w:rPr>
        <w:t xml:space="preserve"> </w:t>
      </w:r>
      <w:r w:rsidRPr="006572FB">
        <w:rPr>
          <w:sz w:val="28"/>
          <w:szCs w:val="28"/>
          <w:lang w:val="uk-UA"/>
        </w:rPr>
        <w:t>умовно поділяються на</w:t>
      </w:r>
      <w:r w:rsidR="003C0F36" w:rsidRPr="006572FB">
        <w:rPr>
          <w:sz w:val="28"/>
          <w:szCs w:val="28"/>
          <w:lang w:val="uk-UA"/>
        </w:rPr>
        <w:t>:</w:t>
      </w:r>
    </w:p>
    <w:p w14:paraId="21BEDC1A" w14:textId="48180995" w:rsidR="004E513E" w:rsidRPr="006572FB" w:rsidRDefault="008A5DB8" w:rsidP="001D4EF1">
      <w:pPr>
        <w:pStyle w:val="a5"/>
        <w:numPr>
          <w:ilvl w:val="0"/>
          <w:numId w:val="16"/>
        </w:numPr>
        <w:spacing w:line="360" w:lineRule="auto"/>
        <w:jc w:val="both"/>
        <w:rPr>
          <w:sz w:val="28"/>
          <w:szCs w:val="28"/>
          <w:lang w:val="uk-UA"/>
        </w:rPr>
      </w:pPr>
      <w:r>
        <w:rPr>
          <w:sz w:val="28"/>
          <w:szCs w:val="28"/>
          <w:lang w:val="uk-UA"/>
        </w:rPr>
        <w:t>Ш</w:t>
      </w:r>
      <w:r w:rsidR="003C0F36" w:rsidRPr="006572FB">
        <w:rPr>
          <w:sz w:val="28"/>
          <w:szCs w:val="28"/>
          <w:lang w:val="uk-UA"/>
        </w:rPr>
        <w:t>арувато-циклічні</w:t>
      </w:r>
      <w:r w:rsidR="00057F2C" w:rsidRPr="006572FB">
        <w:rPr>
          <w:sz w:val="28"/>
          <w:szCs w:val="28"/>
          <w:lang w:val="uk-UA"/>
        </w:rPr>
        <w:t>:</w:t>
      </w:r>
      <w:r w:rsidR="003C0F36" w:rsidRPr="006572FB">
        <w:rPr>
          <w:sz w:val="28"/>
          <w:szCs w:val="28"/>
          <w:lang w:val="uk-UA"/>
        </w:rPr>
        <w:t xml:space="preserve"> </w:t>
      </w:r>
      <w:r w:rsidR="009D4EA3" w:rsidRPr="006572FB">
        <w:rPr>
          <w:sz w:val="28"/>
          <w:szCs w:val="28"/>
          <w:lang w:val="uk-UA"/>
        </w:rPr>
        <w:t>від</w:t>
      </w:r>
      <w:r w:rsidR="004E513E" w:rsidRPr="006572FB">
        <w:rPr>
          <w:sz w:val="28"/>
          <w:szCs w:val="28"/>
          <w:lang w:val="uk-UA"/>
        </w:rPr>
        <w:t xml:space="preserve"> </w:t>
      </w:r>
      <w:r w:rsidR="009D4EA3" w:rsidRPr="006572FB">
        <w:rPr>
          <w:sz w:val="28"/>
          <w:szCs w:val="28"/>
          <w:lang w:val="uk-UA"/>
        </w:rPr>
        <w:t>останнього</w:t>
      </w:r>
      <w:r w:rsidR="004E513E" w:rsidRPr="006572FB">
        <w:rPr>
          <w:sz w:val="28"/>
          <w:szCs w:val="28"/>
          <w:lang w:val="uk-UA"/>
        </w:rPr>
        <w:t xml:space="preserve"> шару інформація надходить на перший, при цьому усі шари можуть отримувати вхідні </w:t>
      </w:r>
      <w:r>
        <w:rPr>
          <w:sz w:val="28"/>
          <w:szCs w:val="28"/>
          <w:lang w:val="uk-UA"/>
        </w:rPr>
        <w:t>й</w:t>
      </w:r>
      <w:r w:rsidR="004E513E" w:rsidRPr="006572FB">
        <w:rPr>
          <w:sz w:val="28"/>
          <w:szCs w:val="28"/>
          <w:lang w:val="uk-UA"/>
        </w:rPr>
        <w:t xml:space="preserve"> відправляти вихідні сигнали рівноцінно. Всі шари з’єднані по колу</w:t>
      </w:r>
      <w:r w:rsidR="00541B05" w:rsidRPr="006572FB">
        <w:rPr>
          <w:sz w:val="28"/>
          <w:szCs w:val="28"/>
          <w:lang w:val="uk-UA"/>
        </w:rPr>
        <w:t>;</w:t>
      </w:r>
      <w:r w:rsidR="003C0F36" w:rsidRPr="006572FB">
        <w:rPr>
          <w:sz w:val="28"/>
          <w:szCs w:val="28"/>
          <w:lang w:val="uk-UA"/>
        </w:rPr>
        <w:t xml:space="preserve"> </w:t>
      </w:r>
    </w:p>
    <w:p w14:paraId="3094396A" w14:textId="77777777" w:rsidR="002E7501" w:rsidRDefault="008A5DB8" w:rsidP="001D4EF1">
      <w:pPr>
        <w:pStyle w:val="a5"/>
        <w:numPr>
          <w:ilvl w:val="0"/>
          <w:numId w:val="16"/>
        </w:numPr>
        <w:spacing w:line="360" w:lineRule="auto"/>
        <w:jc w:val="both"/>
        <w:rPr>
          <w:sz w:val="28"/>
          <w:szCs w:val="28"/>
          <w:lang w:val="uk-UA"/>
        </w:rPr>
      </w:pPr>
      <w:r>
        <w:rPr>
          <w:sz w:val="28"/>
          <w:szCs w:val="28"/>
          <w:lang w:val="uk-UA"/>
        </w:rPr>
        <w:t>Ш</w:t>
      </w:r>
      <w:r w:rsidR="003C0F36" w:rsidRPr="006572FB">
        <w:rPr>
          <w:sz w:val="28"/>
          <w:szCs w:val="28"/>
          <w:lang w:val="uk-UA"/>
        </w:rPr>
        <w:t>арувато-повнозв’язні</w:t>
      </w:r>
      <w:r w:rsidR="004E513E" w:rsidRPr="006572FB">
        <w:rPr>
          <w:sz w:val="28"/>
          <w:szCs w:val="28"/>
          <w:lang w:val="uk-UA"/>
        </w:rPr>
        <w:t xml:space="preserve">: в таких мережах кожен шар це окрема повнозв’язна мережа, а сигнали можуть передаватись не тільки в межах шару, а й надходити на інший шар. </w:t>
      </w:r>
      <w:r w:rsidR="009D4EA3" w:rsidRPr="006572FB">
        <w:rPr>
          <w:sz w:val="28"/>
          <w:szCs w:val="28"/>
          <w:lang w:val="uk-UA"/>
        </w:rPr>
        <w:t>Алгоритм дій такий: с</w:t>
      </w:r>
      <w:r w:rsidR="004E513E" w:rsidRPr="006572FB">
        <w:rPr>
          <w:sz w:val="28"/>
          <w:szCs w:val="28"/>
          <w:lang w:val="uk-UA"/>
        </w:rPr>
        <w:t xml:space="preserve">игнал, який надходить з попереднього шару надходить в поточний шар, потім сигнали обмінюються між собою </w:t>
      </w:r>
      <w:r w:rsidR="00A14A12">
        <w:rPr>
          <w:sz w:val="28"/>
          <w:szCs w:val="28"/>
          <w:lang w:val="uk-UA"/>
        </w:rPr>
        <w:t>й</w:t>
      </w:r>
      <w:r w:rsidR="004E513E" w:rsidRPr="006572FB">
        <w:rPr>
          <w:sz w:val="28"/>
          <w:szCs w:val="28"/>
          <w:lang w:val="uk-UA"/>
        </w:rPr>
        <w:t xml:space="preserve"> далі сигнал</w:t>
      </w:r>
      <w:r w:rsidR="00BE7ADA">
        <w:rPr>
          <w:sz w:val="28"/>
          <w:szCs w:val="28"/>
          <w:lang w:val="uk-UA"/>
        </w:rPr>
        <w:t>, що містить результат</w:t>
      </w:r>
      <w:r w:rsidR="004E513E" w:rsidRPr="006572FB">
        <w:rPr>
          <w:sz w:val="28"/>
          <w:szCs w:val="28"/>
          <w:lang w:val="uk-UA"/>
        </w:rPr>
        <w:t xml:space="preserve"> прямує до наступного шару; </w:t>
      </w:r>
    </w:p>
    <w:p w14:paraId="157C75ED" w14:textId="105BE606" w:rsidR="008A5DB8" w:rsidRPr="002E7501" w:rsidRDefault="008A5DB8" w:rsidP="001D4EF1">
      <w:pPr>
        <w:pStyle w:val="a5"/>
        <w:numPr>
          <w:ilvl w:val="0"/>
          <w:numId w:val="16"/>
        </w:numPr>
        <w:spacing w:line="360" w:lineRule="auto"/>
        <w:jc w:val="both"/>
        <w:rPr>
          <w:sz w:val="28"/>
          <w:szCs w:val="28"/>
          <w:lang w:val="uk-UA"/>
        </w:rPr>
      </w:pPr>
      <w:r w:rsidRPr="002E7501">
        <w:rPr>
          <w:sz w:val="28"/>
          <w:szCs w:val="28"/>
          <w:lang w:val="uk-UA"/>
        </w:rPr>
        <w:t>П</w:t>
      </w:r>
      <w:r w:rsidR="003C0F36" w:rsidRPr="002E7501">
        <w:rPr>
          <w:sz w:val="28"/>
          <w:szCs w:val="28"/>
          <w:lang w:val="uk-UA"/>
        </w:rPr>
        <w:t>о</w:t>
      </w:r>
      <w:r w:rsidR="00541B05" w:rsidRPr="002E7501">
        <w:rPr>
          <w:sz w:val="28"/>
          <w:szCs w:val="28"/>
          <w:lang w:val="uk-UA"/>
        </w:rPr>
        <w:t>внозв’язно</w:t>
      </w:r>
      <w:r w:rsidR="003C0F36" w:rsidRPr="002E7501">
        <w:rPr>
          <w:sz w:val="28"/>
          <w:szCs w:val="28"/>
          <w:lang w:val="uk-UA"/>
        </w:rPr>
        <w:t>-шаруваті</w:t>
      </w:r>
      <w:r w:rsidR="004E513E" w:rsidRPr="002E7501">
        <w:rPr>
          <w:sz w:val="28"/>
          <w:szCs w:val="28"/>
          <w:lang w:val="uk-UA"/>
        </w:rPr>
        <w:t xml:space="preserve">: їх структура така ж, як і в шарувато-повнозв’язних, але вони не розділяють процеси обміну сигналами </w:t>
      </w:r>
      <w:r w:rsidR="00A14A12" w:rsidRPr="002E7501">
        <w:rPr>
          <w:sz w:val="28"/>
          <w:szCs w:val="28"/>
          <w:lang w:val="uk-UA"/>
        </w:rPr>
        <w:t>й</w:t>
      </w:r>
      <w:r w:rsidR="004E513E" w:rsidRPr="002E7501">
        <w:rPr>
          <w:sz w:val="28"/>
          <w:szCs w:val="28"/>
          <w:lang w:val="uk-UA"/>
        </w:rPr>
        <w:t xml:space="preserve"> передачі в наступний шар, оскільки </w:t>
      </w:r>
      <w:r w:rsidR="001B0E32" w:rsidRPr="002E7501">
        <w:rPr>
          <w:sz w:val="28"/>
          <w:szCs w:val="28"/>
          <w:lang w:val="uk-UA"/>
        </w:rPr>
        <w:t>сигнали надходять від усіх шарів, включаючи поточний</w:t>
      </w:r>
      <w:r w:rsidRPr="002E7501">
        <w:rPr>
          <w:sz w:val="28"/>
          <w:szCs w:val="28"/>
          <w:lang w:val="uk-UA"/>
        </w:rPr>
        <w:t>.</w:t>
      </w:r>
    </w:p>
    <w:p w14:paraId="0F16A5BB" w14:textId="163F573C" w:rsidR="00CF0316" w:rsidRPr="008A5DB8" w:rsidRDefault="00CF0316" w:rsidP="008A5DB8">
      <w:pPr>
        <w:spacing w:line="360" w:lineRule="auto"/>
        <w:ind w:firstLine="708"/>
        <w:jc w:val="both"/>
        <w:rPr>
          <w:sz w:val="28"/>
          <w:szCs w:val="28"/>
          <w:lang w:val="uk-UA"/>
        </w:rPr>
      </w:pPr>
      <w:r w:rsidRPr="008A5DB8">
        <w:rPr>
          <w:sz w:val="28"/>
          <w:szCs w:val="28"/>
          <w:lang w:val="uk-UA"/>
        </w:rPr>
        <w:t>В залежності від типу міжнейро</w:t>
      </w:r>
      <w:r w:rsidR="00BE7ADA">
        <w:rPr>
          <w:sz w:val="28"/>
          <w:szCs w:val="28"/>
          <w:lang w:val="uk-UA"/>
        </w:rPr>
        <w:t>н</w:t>
      </w:r>
      <w:r w:rsidRPr="008A5DB8">
        <w:rPr>
          <w:sz w:val="28"/>
          <w:szCs w:val="28"/>
          <w:lang w:val="uk-UA"/>
        </w:rPr>
        <w:t>них зв’язків</w:t>
      </w:r>
      <w:r w:rsidR="008A5DB8">
        <w:rPr>
          <w:sz w:val="28"/>
          <w:szCs w:val="28"/>
          <w:lang w:val="uk-UA"/>
        </w:rPr>
        <w:t xml:space="preserve"> існу</w:t>
      </w:r>
      <w:r w:rsidR="00BE7ADA">
        <w:rPr>
          <w:sz w:val="28"/>
          <w:szCs w:val="28"/>
          <w:lang w:val="uk-UA"/>
        </w:rPr>
        <w:t>ю</w:t>
      </w:r>
      <w:r w:rsidR="008A5DB8">
        <w:rPr>
          <w:sz w:val="28"/>
          <w:szCs w:val="28"/>
          <w:lang w:val="uk-UA"/>
        </w:rPr>
        <w:t xml:space="preserve">ть </w:t>
      </w:r>
      <w:r w:rsidR="00A14A12">
        <w:rPr>
          <w:sz w:val="28"/>
          <w:szCs w:val="28"/>
          <w:lang w:val="uk-UA"/>
        </w:rPr>
        <w:t xml:space="preserve">такі </w:t>
      </w:r>
      <w:r w:rsidR="008A5DB8">
        <w:rPr>
          <w:sz w:val="28"/>
          <w:szCs w:val="28"/>
          <w:lang w:val="uk-UA"/>
        </w:rPr>
        <w:t>нейронні мережі</w:t>
      </w:r>
      <w:r w:rsidRPr="008A5DB8">
        <w:rPr>
          <w:sz w:val="28"/>
          <w:szCs w:val="28"/>
          <w:lang w:val="uk-UA"/>
        </w:rPr>
        <w:t>:</w:t>
      </w:r>
    </w:p>
    <w:p w14:paraId="72E0B845" w14:textId="4DFEE587" w:rsidR="00CF0316" w:rsidRPr="006572FB" w:rsidRDefault="008A5DB8" w:rsidP="001D4EF1">
      <w:pPr>
        <w:pStyle w:val="a5"/>
        <w:numPr>
          <w:ilvl w:val="0"/>
          <w:numId w:val="17"/>
        </w:numPr>
        <w:spacing w:line="360" w:lineRule="auto"/>
        <w:jc w:val="both"/>
        <w:rPr>
          <w:sz w:val="28"/>
          <w:szCs w:val="28"/>
          <w:lang w:val="uk-UA"/>
        </w:rPr>
      </w:pPr>
      <w:r>
        <w:rPr>
          <w:sz w:val="28"/>
          <w:szCs w:val="28"/>
          <w:lang w:val="uk-UA"/>
        </w:rPr>
        <w:t>З</w:t>
      </w:r>
      <w:r w:rsidR="00CF0316" w:rsidRPr="006572FB">
        <w:rPr>
          <w:sz w:val="28"/>
          <w:szCs w:val="28"/>
          <w:lang w:val="uk-UA"/>
        </w:rPr>
        <w:t xml:space="preserve"> прямими зв’</w:t>
      </w:r>
      <w:r w:rsidR="00BE7ADA">
        <w:rPr>
          <w:sz w:val="28"/>
          <w:szCs w:val="28"/>
          <w:lang w:val="uk-UA"/>
        </w:rPr>
        <w:t>я</w:t>
      </w:r>
      <w:r w:rsidR="00CF0316" w:rsidRPr="006572FB">
        <w:rPr>
          <w:sz w:val="28"/>
          <w:szCs w:val="28"/>
          <w:lang w:val="uk-UA"/>
        </w:rPr>
        <w:t xml:space="preserve">зками: нейрони </w:t>
      </w:r>
      <w:r w:rsidR="001B0E32" w:rsidRPr="006572FB">
        <w:rPr>
          <w:sz w:val="28"/>
          <w:szCs w:val="28"/>
          <w:lang w:val="uk-UA"/>
        </w:rPr>
        <w:t xml:space="preserve">кожного </w:t>
      </w:r>
      <w:r w:rsidR="00CF0316" w:rsidRPr="006572FB">
        <w:rPr>
          <w:sz w:val="28"/>
          <w:szCs w:val="28"/>
          <w:lang w:val="uk-UA"/>
        </w:rPr>
        <w:t xml:space="preserve">шару </w:t>
      </w:r>
      <w:r w:rsidR="001B0E32" w:rsidRPr="006572FB">
        <w:rPr>
          <w:sz w:val="28"/>
          <w:szCs w:val="28"/>
          <w:lang w:val="uk-UA"/>
        </w:rPr>
        <w:t>на</w:t>
      </w:r>
      <w:r w:rsidR="00CF0316" w:rsidRPr="006572FB">
        <w:rPr>
          <w:sz w:val="28"/>
          <w:szCs w:val="28"/>
          <w:lang w:val="uk-UA"/>
        </w:rPr>
        <w:t xml:space="preserve"> вход</w:t>
      </w:r>
      <w:r w:rsidR="001B0E32" w:rsidRPr="006572FB">
        <w:rPr>
          <w:sz w:val="28"/>
          <w:szCs w:val="28"/>
          <w:lang w:val="uk-UA"/>
        </w:rPr>
        <w:t>і</w:t>
      </w:r>
      <w:r w:rsidR="00CF0316" w:rsidRPr="006572FB">
        <w:rPr>
          <w:sz w:val="28"/>
          <w:szCs w:val="28"/>
          <w:lang w:val="uk-UA"/>
        </w:rPr>
        <w:t xml:space="preserve"> можуть з'єднуватися </w:t>
      </w:r>
      <w:r w:rsidR="001B0E32" w:rsidRPr="006572FB">
        <w:rPr>
          <w:sz w:val="28"/>
          <w:szCs w:val="28"/>
          <w:lang w:val="uk-UA"/>
        </w:rPr>
        <w:t>лише</w:t>
      </w:r>
      <w:r w:rsidR="00CF0316" w:rsidRPr="006572FB">
        <w:rPr>
          <w:sz w:val="28"/>
          <w:szCs w:val="28"/>
          <w:lang w:val="uk-UA"/>
        </w:rPr>
        <w:t xml:space="preserve"> з нейронами нижчих шарів;</w:t>
      </w:r>
    </w:p>
    <w:p w14:paraId="320A17E4" w14:textId="32987E35" w:rsidR="00CF0316" w:rsidRPr="006572FB" w:rsidRDefault="008A5DB8" w:rsidP="001D4EF1">
      <w:pPr>
        <w:pStyle w:val="a5"/>
        <w:numPr>
          <w:ilvl w:val="0"/>
          <w:numId w:val="17"/>
        </w:numPr>
        <w:spacing w:line="360" w:lineRule="auto"/>
        <w:jc w:val="both"/>
        <w:rPr>
          <w:sz w:val="28"/>
          <w:szCs w:val="28"/>
          <w:lang w:val="uk-UA"/>
        </w:rPr>
      </w:pPr>
      <w:r>
        <w:rPr>
          <w:sz w:val="28"/>
          <w:szCs w:val="28"/>
          <w:lang w:val="uk-UA"/>
        </w:rPr>
        <w:t>З</w:t>
      </w:r>
      <w:r w:rsidR="00CF0316" w:rsidRPr="006572FB">
        <w:rPr>
          <w:sz w:val="28"/>
          <w:szCs w:val="28"/>
          <w:lang w:val="uk-UA"/>
        </w:rPr>
        <w:t xml:space="preserve"> перехресними зв’язками: допускаються зв'язки всередині одного шару;</w:t>
      </w:r>
    </w:p>
    <w:p w14:paraId="2813B5A9" w14:textId="3EA9674E" w:rsidR="00CF0316" w:rsidRPr="006572FB" w:rsidRDefault="008A5DB8" w:rsidP="001D4EF1">
      <w:pPr>
        <w:pStyle w:val="a5"/>
        <w:numPr>
          <w:ilvl w:val="0"/>
          <w:numId w:val="17"/>
        </w:numPr>
        <w:spacing w:line="360" w:lineRule="auto"/>
        <w:jc w:val="both"/>
        <w:rPr>
          <w:sz w:val="28"/>
          <w:szCs w:val="28"/>
          <w:lang w:val="uk-UA"/>
        </w:rPr>
      </w:pPr>
      <w:r>
        <w:rPr>
          <w:sz w:val="28"/>
          <w:szCs w:val="28"/>
          <w:lang w:val="uk-UA"/>
        </w:rPr>
        <w:t>Зі з</w:t>
      </w:r>
      <w:r w:rsidR="00CF0316" w:rsidRPr="006572FB">
        <w:rPr>
          <w:sz w:val="28"/>
          <w:szCs w:val="28"/>
          <w:lang w:val="uk-UA"/>
        </w:rPr>
        <w:t xml:space="preserve">воротними зв'язками: </w:t>
      </w:r>
      <w:r w:rsidR="001B0E32" w:rsidRPr="006572FB">
        <w:rPr>
          <w:sz w:val="28"/>
          <w:szCs w:val="28"/>
          <w:lang w:val="uk-UA"/>
        </w:rPr>
        <w:t xml:space="preserve">сигнали посилаються як нейронам </w:t>
      </w:r>
      <w:r>
        <w:rPr>
          <w:sz w:val="28"/>
          <w:szCs w:val="28"/>
          <w:lang w:val="uk-UA"/>
        </w:rPr>
        <w:t xml:space="preserve">на </w:t>
      </w:r>
      <w:r w:rsidR="001B0E32" w:rsidRPr="006572FB">
        <w:rPr>
          <w:sz w:val="28"/>
          <w:szCs w:val="28"/>
          <w:lang w:val="uk-UA"/>
        </w:rPr>
        <w:t>попередні</w:t>
      </w:r>
      <w:r>
        <w:rPr>
          <w:sz w:val="28"/>
          <w:szCs w:val="28"/>
          <w:lang w:val="uk-UA"/>
        </w:rPr>
        <w:t>х</w:t>
      </w:r>
      <w:r w:rsidR="001B0E32" w:rsidRPr="006572FB">
        <w:rPr>
          <w:sz w:val="28"/>
          <w:szCs w:val="28"/>
          <w:lang w:val="uk-UA"/>
        </w:rPr>
        <w:t>, поточни</w:t>
      </w:r>
      <w:r>
        <w:rPr>
          <w:sz w:val="28"/>
          <w:szCs w:val="28"/>
          <w:lang w:val="uk-UA"/>
        </w:rPr>
        <w:t>х</w:t>
      </w:r>
      <w:r w:rsidR="001B0E32" w:rsidRPr="006572FB">
        <w:rPr>
          <w:sz w:val="28"/>
          <w:szCs w:val="28"/>
          <w:lang w:val="uk-UA"/>
        </w:rPr>
        <w:t xml:space="preserve"> шара</w:t>
      </w:r>
      <w:r>
        <w:rPr>
          <w:sz w:val="28"/>
          <w:szCs w:val="28"/>
          <w:lang w:val="uk-UA"/>
        </w:rPr>
        <w:t>х</w:t>
      </w:r>
      <w:r w:rsidR="001B0E32" w:rsidRPr="006572FB">
        <w:rPr>
          <w:sz w:val="28"/>
          <w:szCs w:val="28"/>
          <w:lang w:val="uk-UA"/>
        </w:rPr>
        <w:t xml:space="preserve">, а й </w:t>
      </w:r>
      <w:r w:rsidR="009D4EA3" w:rsidRPr="006572FB">
        <w:rPr>
          <w:sz w:val="28"/>
          <w:szCs w:val="28"/>
          <w:lang w:val="uk-UA"/>
        </w:rPr>
        <w:t>до с</w:t>
      </w:r>
      <w:r>
        <w:rPr>
          <w:sz w:val="28"/>
          <w:szCs w:val="28"/>
          <w:lang w:val="uk-UA"/>
        </w:rPr>
        <w:t>вого шару.</w:t>
      </w:r>
    </w:p>
    <w:p w14:paraId="12F580FB" w14:textId="31DB8AC8" w:rsidR="00CF0316" w:rsidRPr="006572FB" w:rsidRDefault="00CF0316" w:rsidP="00CF0316">
      <w:pPr>
        <w:spacing w:line="360" w:lineRule="auto"/>
        <w:ind w:firstLine="708"/>
        <w:jc w:val="both"/>
        <w:rPr>
          <w:sz w:val="28"/>
          <w:szCs w:val="28"/>
          <w:lang w:val="uk-UA"/>
        </w:rPr>
      </w:pPr>
      <w:r w:rsidRPr="006572FB">
        <w:rPr>
          <w:sz w:val="28"/>
          <w:szCs w:val="28"/>
          <w:lang w:val="uk-UA"/>
        </w:rPr>
        <w:t xml:space="preserve">За типами структур нейронів нейронні мережі </w:t>
      </w:r>
      <w:r w:rsidR="001B0E32" w:rsidRPr="006572FB">
        <w:rPr>
          <w:sz w:val="28"/>
          <w:szCs w:val="28"/>
          <w:lang w:val="uk-UA"/>
        </w:rPr>
        <w:t>поділяються</w:t>
      </w:r>
      <w:r w:rsidRPr="006572FB">
        <w:rPr>
          <w:sz w:val="28"/>
          <w:szCs w:val="28"/>
          <w:lang w:val="uk-UA"/>
        </w:rPr>
        <w:t xml:space="preserve"> на:</w:t>
      </w:r>
    </w:p>
    <w:p w14:paraId="57289563" w14:textId="28C8ADA4" w:rsidR="00CF0316" w:rsidRPr="006572FB" w:rsidRDefault="00CF0316" w:rsidP="001D4EF1">
      <w:pPr>
        <w:pStyle w:val="a5"/>
        <w:numPr>
          <w:ilvl w:val="0"/>
          <w:numId w:val="18"/>
        </w:numPr>
        <w:spacing w:line="360" w:lineRule="auto"/>
        <w:jc w:val="both"/>
        <w:rPr>
          <w:sz w:val="28"/>
          <w:szCs w:val="28"/>
          <w:lang w:val="uk-UA"/>
        </w:rPr>
      </w:pPr>
      <w:r w:rsidRPr="006572FB">
        <w:rPr>
          <w:sz w:val="28"/>
          <w:szCs w:val="28"/>
          <w:lang w:val="uk-UA"/>
        </w:rPr>
        <w:t xml:space="preserve">Гомогенні: </w:t>
      </w:r>
      <w:r w:rsidR="001B0E32" w:rsidRPr="006572FB">
        <w:rPr>
          <w:sz w:val="28"/>
          <w:szCs w:val="28"/>
          <w:lang w:val="uk-UA"/>
        </w:rPr>
        <w:t>містять</w:t>
      </w:r>
      <w:r w:rsidRPr="006572FB">
        <w:rPr>
          <w:sz w:val="28"/>
          <w:szCs w:val="28"/>
          <w:lang w:val="uk-UA"/>
        </w:rPr>
        <w:t xml:space="preserve"> нейрон</w:t>
      </w:r>
      <w:r w:rsidR="001B0E32" w:rsidRPr="006572FB">
        <w:rPr>
          <w:sz w:val="28"/>
          <w:szCs w:val="28"/>
          <w:lang w:val="uk-UA"/>
        </w:rPr>
        <w:t>и</w:t>
      </w:r>
      <w:r w:rsidRPr="006572FB">
        <w:rPr>
          <w:sz w:val="28"/>
          <w:szCs w:val="28"/>
          <w:lang w:val="uk-UA"/>
        </w:rPr>
        <w:t xml:space="preserve"> одного типу з єдиною функцією активації;</w:t>
      </w:r>
    </w:p>
    <w:p w14:paraId="49FC86F8" w14:textId="3214F710" w:rsidR="00CF0316" w:rsidRPr="006572FB" w:rsidRDefault="00CF0316" w:rsidP="001D4EF1">
      <w:pPr>
        <w:pStyle w:val="a5"/>
        <w:numPr>
          <w:ilvl w:val="0"/>
          <w:numId w:val="18"/>
        </w:numPr>
        <w:spacing w:line="360" w:lineRule="auto"/>
        <w:jc w:val="both"/>
        <w:rPr>
          <w:sz w:val="28"/>
          <w:szCs w:val="28"/>
          <w:lang w:val="uk-UA"/>
        </w:rPr>
      </w:pPr>
      <w:r w:rsidRPr="006572FB">
        <w:rPr>
          <w:sz w:val="28"/>
          <w:szCs w:val="28"/>
          <w:lang w:val="uk-UA"/>
        </w:rPr>
        <w:t>Гетерогенні: входять нейрони з різними функціями активації.</w:t>
      </w:r>
    </w:p>
    <w:p w14:paraId="50668DE7" w14:textId="77777777" w:rsidR="00305A2D" w:rsidRPr="006572FB" w:rsidRDefault="00305A2D" w:rsidP="008A5DB8">
      <w:pPr>
        <w:spacing w:line="360" w:lineRule="auto"/>
        <w:ind w:firstLine="708"/>
        <w:jc w:val="both"/>
        <w:rPr>
          <w:sz w:val="28"/>
          <w:szCs w:val="28"/>
          <w:lang w:val="uk-UA"/>
        </w:rPr>
      </w:pPr>
      <w:r w:rsidRPr="006572FB">
        <w:rPr>
          <w:sz w:val="28"/>
          <w:szCs w:val="28"/>
          <w:lang w:val="uk-UA"/>
        </w:rPr>
        <w:t>Ще одна класифікація ділить нейронні мережі на:</w:t>
      </w:r>
    </w:p>
    <w:p w14:paraId="3124118D" w14:textId="4EF8672D" w:rsidR="00305A2D" w:rsidRPr="006572FB" w:rsidRDefault="00305A2D" w:rsidP="001D4EF1">
      <w:pPr>
        <w:pStyle w:val="a5"/>
        <w:numPr>
          <w:ilvl w:val="0"/>
          <w:numId w:val="19"/>
        </w:numPr>
        <w:spacing w:line="360" w:lineRule="auto"/>
        <w:jc w:val="both"/>
        <w:rPr>
          <w:sz w:val="28"/>
          <w:szCs w:val="28"/>
          <w:lang w:val="uk-UA"/>
        </w:rPr>
      </w:pPr>
      <w:r w:rsidRPr="006572FB">
        <w:rPr>
          <w:sz w:val="28"/>
          <w:szCs w:val="28"/>
          <w:lang w:val="uk-UA"/>
        </w:rPr>
        <w:t xml:space="preserve">Синхронні: в кожен момент часу </w:t>
      </w:r>
      <w:r w:rsidR="006B046C" w:rsidRPr="006572FB">
        <w:rPr>
          <w:sz w:val="28"/>
          <w:szCs w:val="28"/>
          <w:lang w:val="uk-UA"/>
        </w:rPr>
        <w:t>тільки</w:t>
      </w:r>
      <w:r w:rsidRPr="006572FB">
        <w:rPr>
          <w:sz w:val="28"/>
          <w:szCs w:val="28"/>
          <w:lang w:val="uk-UA"/>
        </w:rPr>
        <w:t xml:space="preserve"> один нейрон </w:t>
      </w:r>
      <w:r w:rsidR="006B046C" w:rsidRPr="006572FB">
        <w:rPr>
          <w:sz w:val="28"/>
          <w:szCs w:val="28"/>
          <w:lang w:val="uk-UA"/>
        </w:rPr>
        <w:t xml:space="preserve">може </w:t>
      </w:r>
      <w:r w:rsidRPr="006572FB">
        <w:rPr>
          <w:sz w:val="28"/>
          <w:szCs w:val="28"/>
          <w:lang w:val="uk-UA"/>
        </w:rPr>
        <w:t>зміню</w:t>
      </w:r>
      <w:r w:rsidR="006B046C" w:rsidRPr="006572FB">
        <w:rPr>
          <w:sz w:val="28"/>
          <w:szCs w:val="28"/>
          <w:lang w:val="uk-UA"/>
        </w:rPr>
        <w:t>вати</w:t>
      </w:r>
      <w:r w:rsidRPr="006572FB">
        <w:rPr>
          <w:sz w:val="28"/>
          <w:szCs w:val="28"/>
          <w:lang w:val="uk-UA"/>
        </w:rPr>
        <w:t xml:space="preserve"> свій стан;</w:t>
      </w:r>
    </w:p>
    <w:p w14:paraId="0B3BD4B2" w14:textId="0F9069D3" w:rsidR="00CF0316" w:rsidRPr="006572FB" w:rsidRDefault="00305A2D" w:rsidP="001D4EF1">
      <w:pPr>
        <w:pStyle w:val="a5"/>
        <w:numPr>
          <w:ilvl w:val="0"/>
          <w:numId w:val="19"/>
        </w:numPr>
        <w:spacing w:line="360" w:lineRule="auto"/>
        <w:jc w:val="both"/>
        <w:rPr>
          <w:sz w:val="28"/>
          <w:szCs w:val="28"/>
          <w:lang w:val="uk-UA"/>
        </w:rPr>
      </w:pPr>
      <w:r w:rsidRPr="006572FB">
        <w:rPr>
          <w:sz w:val="28"/>
          <w:szCs w:val="28"/>
          <w:lang w:val="uk-UA"/>
        </w:rPr>
        <w:t xml:space="preserve">Асинхронні: </w:t>
      </w:r>
      <w:r w:rsidR="006B046C" w:rsidRPr="006572FB">
        <w:rPr>
          <w:sz w:val="28"/>
          <w:szCs w:val="28"/>
          <w:lang w:val="uk-UA"/>
        </w:rPr>
        <w:t xml:space="preserve">в кожен момент часу може змінювати свій стан одночасно </w:t>
      </w:r>
      <w:r w:rsidRPr="006572FB">
        <w:rPr>
          <w:sz w:val="28"/>
          <w:szCs w:val="28"/>
          <w:lang w:val="uk-UA"/>
        </w:rPr>
        <w:t>ціл</w:t>
      </w:r>
      <w:r w:rsidR="006B046C" w:rsidRPr="006572FB">
        <w:rPr>
          <w:sz w:val="28"/>
          <w:szCs w:val="28"/>
          <w:lang w:val="uk-UA"/>
        </w:rPr>
        <w:t>а</w:t>
      </w:r>
      <w:r w:rsidRPr="006572FB">
        <w:rPr>
          <w:sz w:val="28"/>
          <w:szCs w:val="28"/>
          <w:lang w:val="uk-UA"/>
        </w:rPr>
        <w:t xml:space="preserve"> груп</w:t>
      </w:r>
      <w:r w:rsidR="006B046C" w:rsidRPr="006572FB">
        <w:rPr>
          <w:sz w:val="28"/>
          <w:szCs w:val="28"/>
          <w:lang w:val="uk-UA"/>
        </w:rPr>
        <w:t>а</w:t>
      </w:r>
      <w:r w:rsidRPr="006572FB">
        <w:rPr>
          <w:sz w:val="28"/>
          <w:szCs w:val="28"/>
          <w:lang w:val="uk-UA"/>
        </w:rPr>
        <w:t xml:space="preserve"> нейронів у всьому шарі. </w:t>
      </w:r>
    </w:p>
    <w:p w14:paraId="31EF9360" w14:textId="111C36CD" w:rsidR="00305A2D" w:rsidRPr="006572FB" w:rsidRDefault="006B046C" w:rsidP="008A5DB8">
      <w:pPr>
        <w:spacing w:line="360" w:lineRule="auto"/>
        <w:ind w:firstLine="708"/>
        <w:jc w:val="both"/>
        <w:rPr>
          <w:sz w:val="28"/>
          <w:szCs w:val="28"/>
          <w:lang w:val="uk-UA"/>
        </w:rPr>
      </w:pPr>
      <w:r w:rsidRPr="006572FB">
        <w:rPr>
          <w:sz w:val="28"/>
          <w:szCs w:val="28"/>
          <w:lang w:val="uk-UA"/>
        </w:rPr>
        <w:lastRenderedPageBreak/>
        <w:t>З</w:t>
      </w:r>
      <w:r w:rsidR="00305A2D" w:rsidRPr="006572FB">
        <w:rPr>
          <w:sz w:val="28"/>
          <w:szCs w:val="28"/>
          <w:lang w:val="uk-UA"/>
        </w:rPr>
        <w:t xml:space="preserve">а характером налаштування синапсів </w:t>
      </w:r>
      <w:r w:rsidRPr="006572FB">
        <w:rPr>
          <w:sz w:val="28"/>
          <w:szCs w:val="28"/>
          <w:lang w:val="uk-UA"/>
        </w:rPr>
        <w:t>нейронні мережі поділяються на</w:t>
      </w:r>
      <w:r w:rsidR="00305A2D" w:rsidRPr="006572FB">
        <w:rPr>
          <w:sz w:val="28"/>
          <w:szCs w:val="28"/>
          <w:lang w:val="uk-UA"/>
        </w:rPr>
        <w:t>:</w:t>
      </w:r>
    </w:p>
    <w:p w14:paraId="388FCBDF" w14:textId="4E232B58" w:rsidR="00305A2D" w:rsidRPr="006572FB" w:rsidRDefault="008A5DB8" w:rsidP="001D4EF1">
      <w:pPr>
        <w:pStyle w:val="a5"/>
        <w:numPr>
          <w:ilvl w:val="0"/>
          <w:numId w:val="20"/>
        </w:numPr>
        <w:spacing w:line="360" w:lineRule="auto"/>
        <w:jc w:val="both"/>
        <w:rPr>
          <w:sz w:val="28"/>
          <w:szCs w:val="28"/>
          <w:lang w:val="uk-UA"/>
        </w:rPr>
      </w:pPr>
      <w:r>
        <w:rPr>
          <w:sz w:val="28"/>
          <w:szCs w:val="28"/>
          <w:lang w:val="uk-UA"/>
        </w:rPr>
        <w:t>М</w:t>
      </w:r>
      <w:r w:rsidR="00305A2D" w:rsidRPr="006572FB">
        <w:rPr>
          <w:sz w:val="28"/>
          <w:szCs w:val="28"/>
          <w:lang w:val="uk-UA"/>
        </w:rPr>
        <w:t>ережі з фіксованими зв'язками (</w:t>
      </w:r>
      <w:r w:rsidR="006B046C" w:rsidRPr="006572FB">
        <w:rPr>
          <w:sz w:val="28"/>
          <w:szCs w:val="28"/>
          <w:lang w:val="uk-UA"/>
        </w:rPr>
        <w:t>в таких мережах</w:t>
      </w:r>
      <w:r>
        <w:rPr>
          <w:sz w:val="28"/>
          <w:szCs w:val="28"/>
          <w:lang w:val="uk-UA"/>
        </w:rPr>
        <w:t xml:space="preserve"> виникає потреба</w:t>
      </w:r>
      <w:r w:rsidR="006B046C" w:rsidRPr="006572FB">
        <w:rPr>
          <w:sz w:val="28"/>
          <w:szCs w:val="28"/>
          <w:lang w:val="uk-UA"/>
        </w:rPr>
        <w:t xml:space="preserve"> вибирати </w:t>
      </w:r>
      <w:r w:rsidR="00305A2D" w:rsidRPr="006572FB">
        <w:rPr>
          <w:sz w:val="28"/>
          <w:szCs w:val="28"/>
          <w:lang w:val="uk-UA"/>
        </w:rPr>
        <w:t xml:space="preserve">вагові коефіцієнти </w:t>
      </w:r>
      <w:r w:rsidR="006B046C" w:rsidRPr="006572FB">
        <w:rPr>
          <w:sz w:val="28"/>
          <w:szCs w:val="28"/>
          <w:lang w:val="uk-UA"/>
        </w:rPr>
        <w:t>НМ</w:t>
      </w:r>
      <w:r w:rsidR="00305A2D" w:rsidRPr="006572FB">
        <w:rPr>
          <w:sz w:val="28"/>
          <w:szCs w:val="28"/>
          <w:lang w:val="uk-UA"/>
        </w:rPr>
        <w:t xml:space="preserve"> відразу, </w:t>
      </w:r>
      <w:r w:rsidR="006B046C" w:rsidRPr="006572FB">
        <w:rPr>
          <w:sz w:val="28"/>
          <w:szCs w:val="28"/>
          <w:lang w:val="uk-UA"/>
        </w:rPr>
        <w:t>в залежності від умови завдання</w:t>
      </w:r>
      <w:r w:rsidR="00305A2D" w:rsidRPr="006572FB">
        <w:rPr>
          <w:sz w:val="28"/>
          <w:szCs w:val="28"/>
          <w:lang w:val="uk-UA"/>
        </w:rPr>
        <w:t xml:space="preserve">, </w:t>
      </w:r>
      <w:r w:rsidR="006B046C" w:rsidRPr="006572FB">
        <w:rPr>
          <w:sz w:val="28"/>
          <w:szCs w:val="28"/>
          <w:lang w:val="uk-UA"/>
        </w:rPr>
        <w:t>необхідно щоб виконувалось</w:t>
      </w:r>
      <w:r w:rsidR="00305A2D" w:rsidRPr="006572FB">
        <w:rPr>
          <w:sz w:val="28"/>
          <w:szCs w:val="28"/>
          <w:lang w:val="uk-UA"/>
        </w:rPr>
        <w:t>:</w:t>
      </w:r>
      <w:r w:rsidR="006B046C" w:rsidRPr="006572FB">
        <w:rPr>
          <w:sz w:val="28"/>
          <w:szCs w:val="28"/>
          <w:lang w:val="uk-UA"/>
        </w:rPr>
        <w:t xml:space="preserve"> </w:t>
      </w:r>
      <m:oMath>
        <m:f>
          <m:fPr>
            <m:ctrlPr>
              <w:rPr>
                <w:rFonts w:ascii="Cambria Math" w:hAnsi="Cambria Math"/>
                <w:i/>
                <w:sz w:val="28"/>
                <w:szCs w:val="28"/>
                <w:lang w:val="uk-UA"/>
              </w:rPr>
            </m:ctrlPr>
          </m:fPr>
          <m:num>
            <m:r>
              <w:rPr>
                <w:rFonts w:ascii="Cambria Math" w:hAnsi="Cambria Math"/>
                <w:sz w:val="28"/>
                <w:szCs w:val="28"/>
                <w:lang w:val="en-US"/>
              </w:rPr>
              <m:t>dW</m:t>
            </m:r>
          </m:num>
          <m:den>
            <m:r>
              <w:rPr>
                <w:rFonts w:ascii="Cambria Math" w:hAnsi="Cambria Math"/>
                <w:sz w:val="28"/>
                <w:szCs w:val="28"/>
                <w:lang w:val="uk-UA"/>
              </w:rPr>
              <m:t>dt</m:t>
            </m:r>
          </m:den>
        </m:f>
        <m:r>
          <w:rPr>
            <w:rFonts w:ascii="Cambria Math" w:hAnsi="Cambria Math"/>
            <w:sz w:val="28"/>
            <w:szCs w:val="28"/>
            <w:lang w:val="uk-UA"/>
          </w:rPr>
          <m:t>=0</m:t>
        </m:r>
      </m:oMath>
      <w:r w:rsidR="00305A2D" w:rsidRPr="006572FB">
        <w:rPr>
          <w:sz w:val="28"/>
          <w:szCs w:val="28"/>
          <w:lang w:val="uk-UA"/>
        </w:rPr>
        <w:t xml:space="preserve">, де W </w:t>
      </w:r>
      <w:r w:rsidR="00BE7ADA" w:rsidRPr="006572FB">
        <w:rPr>
          <w:color w:val="000000" w:themeColor="text1"/>
          <w:sz w:val="28"/>
          <w:szCs w:val="28"/>
          <w:lang w:val="uk-UA" w:eastAsia="ja-JP"/>
        </w:rPr>
        <w:t>–</w:t>
      </w:r>
      <w:r w:rsidR="00BE7ADA">
        <w:rPr>
          <w:color w:val="000000" w:themeColor="text1"/>
          <w:sz w:val="28"/>
          <w:szCs w:val="28"/>
          <w:lang w:val="uk-UA" w:eastAsia="ja-JP"/>
        </w:rPr>
        <w:t xml:space="preserve"> </w:t>
      </w:r>
      <w:r w:rsidR="00305A2D" w:rsidRPr="006572FB">
        <w:rPr>
          <w:sz w:val="28"/>
          <w:szCs w:val="28"/>
          <w:lang w:val="uk-UA"/>
        </w:rPr>
        <w:t>вагові коефіцієнти мережі);</w:t>
      </w:r>
    </w:p>
    <w:p w14:paraId="2916BE88" w14:textId="36F3D7A1" w:rsidR="00305A2D" w:rsidRPr="006572FB" w:rsidRDefault="008A5DB8" w:rsidP="001D4EF1">
      <w:pPr>
        <w:pStyle w:val="a5"/>
        <w:numPr>
          <w:ilvl w:val="0"/>
          <w:numId w:val="20"/>
        </w:numPr>
        <w:spacing w:line="360" w:lineRule="auto"/>
        <w:jc w:val="both"/>
        <w:rPr>
          <w:sz w:val="28"/>
          <w:szCs w:val="28"/>
          <w:lang w:val="uk-UA"/>
        </w:rPr>
      </w:pPr>
      <w:r>
        <w:rPr>
          <w:sz w:val="28"/>
          <w:szCs w:val="28"/>
          <w:lang w:val="uk-UA"/>
        </w:rPr>
        <w:t>М</w:t>
      </w:r>
      <w:r w:rsidR="00305A2D" w:rsidRPr="006572FB">
        <w:rPr>
          <w:sz w:val="28"/>
          <w:szCs w:val="28"/>
          <w:lang w:val="uk-UA"/>
        </w:rPr>
        <w:t>ережі з динамічними зв'язками (</w:t>
      </w:r>
      <w:r w:rsidR="006B046C" w:rsidRPr="006572FB">
        <w:rPr>
          <w:sz w:val="28"/>
          <w:szCs w:val="28"/>
          <w:lang w:val="uk-UA"/>
        </w:rPr>
        <w:t>в цьому випадку вагові коефіцієнти обираютьс</w:t>
      </w:r>
      <w:r w:rsidR="00F55594">
        <w:rPr>
          <w:sz w:val="28"/>
          <w:szCs w:val="28"/>
          <w:lang w:val="uk-UA"/>
        </w:rPr>
        <w:t>я</w:t>
      </w:r>
      <w:r w:rsidR="006B046C" w:rsidRPr="006572FB">
        <w:rPr>
          <w:sz w:val="28"/>
          <w:szCs w:val="28"/>
          <w:lang w:val="uk-UA"/>
        </w:rPr>
        <w:t xml:space="preserve"> </w:t>
      </w:r>
      <w:r w:rsidR="00305A2D" w:rsidRPr="006572FB">
        <w:rPr>
          <w:sz w:val="28"/>
          <w:szCs w:val="28"/>
          <w:lang w:val="uk-UA"/>
        </w:rPr>
        <w:t>в процесі навчання</w:t>
      </w:r>
      <w:r w:rsidR="006B046C" w:rsidRPr="006572FB">
        <w:rPr>
          <w:sz w:val="28"/>
          <w:szCs w:val="28"/>
          <w:lang w:val="uk-UA"/>
        </w:rPr>
        <w:t xml:space="preserve"> </w:t>
      </w:r>
      <w:r>
        <w:rPr>
          <w:sz w:val="28"/>
          <w:szCs w:val="28"/>
          <w:lang w:val="uk-UA"/>
        </w:rPr>
        <w:t>й</w:t>
      </w:r>
      <m:oMath>
        <m:r>
          <w:rPr>
            <w:rFonts w:ascii="Cambria Math" w:hAnsi="Cambria Math"/>
            <w:sz w:val="28"/>
            <w:szCs w:val="28"/>
            <w:lang w:val="uk-UA"/>
          </w:rPr>
          <m:t xml:space="preserve"> </m:t>
        </m:r>
        <m:f>
          <m:fPr>
            <m:ctrlPr>
              <w:rPr>
                <w:rFonts w:ascii="Cambria Math" w:hAnsi="Cambria Math"/>
                <w:i/>
                <w:sz w:val="28"/>
                <w:szCs w:val="28"/>
                <w:lang w:val="uk-UA"/>
              </w:rPr>
            </m:ctrlPr>
          </m:fPr>
          <m:num>
            <m:r>
              <w:rPr>
                <w:rFonts w:ascii="Cambria Math" w:hAnsi="Cambria Math"/>
                <w:sz w:val="28"/>
                <w:szCs w:val="28"/>
                <w:lang w:val="en-US"/>
              </w:rPr>
              <m:t>dW</m:t>
            </m:r>
          </m:num>
          <m:den>
            <m:r>
              <w:rPr>
                <w:rFonts w:ascii="Cambria Math" w:hAnsi="Cambria Math"/>
                <w:sz w:val="28"/>
                <w:szCs w:val="28"/>
                <w:lang w:val="uk-UA"/>
              </w:rPr>
              <m:t>dt</m:t>
            </m:r>
          </m:den>
        </m:f>
        <m:r>
          <w:rPr>
            <w:rFonts w:ascii="Cambria Math" w:hAnsi="Cambria Math"/>
            <w:sz w:val="28"/>
            <w:szCs w:val="28"/>
            <w:lang w:val="uk-UA"/>
          </w:rPr>
          <m:t>≠0</m:t>
        </m:r>
      </m:oMath>
      <w:r w:rsidR="00305A2D" w:rsidRPr="006572FB">
        <w:rPr>
          <w:sz w:val="28"/>
          <w:szCs w:val="28"/>
          <w:lang w:val="uk-UA"/>
        </w:rPr>
        <w:t xml:space="preserve">, де W </w:t>
      </w:r>
      <w:r w:rsidR="00BE7ADA" w:rsidRPr="006572FB">
        <w:rPr>
          <w:color w:val="000000" w:themeColor="text1"/>
          <w:sz w:val="28"/>
          <w:szCs w:val="28"/>
          <w:lang w:val="uk-UA" w:eastAsia="ja-JP"/>
        </w:rPr>
        <w:t>–</w:t>
      </w:r>
      <w:r w:rsidR="00305A2D" w:rsidRPr="006572FB">
        <w:rPr>
          <w:sz w:val="28"/>
          <w:szCs w:val="28"/>
          <w:lang w:val="uk-UA"/>
        </w:rPr>
        <w:t xml:space="preserve"> вагові коефіцієнти мережі). </w:t>
      </w:r>
    </w:p>
    <w:p w14:paraId="757186F0" w14:textId="77777777" w:rsidR="00305A2D" w:rsidRPr="006572FB" w:rsidRDefault="00305A2D" w:rsidP="008A5DB8">
      <w:pPr>
        <w:spacing w:line="360" w:lineRule="auto"/>
        <w:ind w:firstLine="708"/>
        <w:jc w:val="both"/>
        <w:rPr>
          <w:sz w:val="28"/>
          <w:szCs w:val="28"/>
          <w:lang w:val="uk-UA"/>
        </w:rPr>
      </w:pPr>
      <w:r w:rsidRPr="006572FB">
        <w:rPr>
          <w:sz w:val="28"/>
          <w:szCs w:val="28"/>
          <w:lang w:val="uk-UA"/>
        </w:rPr>
        <w:t>За організацією навчання поділяють:</w:t>
      </w:r>
    </w:p>
    <w:p w14:paraId="49B81501" w14:textId="167A1D2D" w:rsidR="00305A2D" w:rsidRPr="006572FB" w:rsidRDefault="00305A2D" w:rsidP="001D4EF1">
      <w:pPr>
        <w:pStyle w:val="a5"/>
        <w:numPr>
          <w:ilvl w:val="0"/>
          <w:numId w:val="22"/>
        </w:numPr>
        <w:spacing w:line="360" w:lineRule="auto"/>
        <w:jc w:val="both"/>
        <w:rPr>
          <w:sz w:val="28"/>
          <w:szCs w:val="28"/>
          <w:lang w:val="uk-UA"/>
        </w:rPr>
      </w:pPr>
      <w:r w:rsidRPr="006572FB">
        <w:rPr>
          <w:sz w:val="28"/>
          <w:szCs w:val="28"/>
          <w:lang w:val="uk-UA"/>
        </w:rPr>
        <w:t>НМ з учителем</w:t>
      </w:r>
      <w:r w:rsidR="005557ED">
        <w:rPr>
          <w:sz w:val="28"/>
          <w:szCs w:val="28"/>
          <w:lang w:val="uk-UA"/>
        </w:rPr>
        <w:t>;</w:t>
      </w:r>
    </w:p>
    <w:p w14:paraId="22F6CD95" w14:textId="7DE01E04" w:rsidR="00305A2D" w:rsidRPr="006572FB" w:rsidRDefault="00305A2D" w:rsidP="001D4EF1">
      <w:pPr>
        <w:pStyle w:val="a5"/>
        <w:numPr>
          <w:ilvl w:val="0"/>
          <w:numId w:val="21"/>
        </w:numPr>
        <w:spacing w:line="360" w:lineRule="auto"/>
        <w:jc w:val="both"/>
        <w:rPr>
          <w:sz w:val="28"/>
          <w:szCs w:val="28"/>
          <w:lang w:val="uk-UA"/>
        </w:rPr>
      </w:pPr>
      <w:r w:rsidRPr="006572FB">
        <w:rPr>
          <w:sz w:val="28"/>
          <w:szCs w:val="28"/>
          <w:lang w:val="uk-UA"/>
        </w:rPr>
        <w:t xml:space="preserve">НМ без </w:t>
      </w:r>
      <w:r w:rsidR="006B046C" w:rsidRPr="006572FB">
        <w:rPr>
          <w:sz w:val="28"/>
          <w:szCs w:val="28"/>
          <w:lang w:val="uk-UA"/>
        </w:rPr>
        <w:t>у</w:t>
      </w:r>
      <w:r w:rsidRPr="006572FB">
        <w:rPr>
          <w:sz w:val="28"/>
          <w:szCs w:val="28"/>
          <w:lang w:val="uk-UA"/>
        </w:rPr>
        <w:t xml:space="preserve">чителя; </w:t>
      </w:r>
    </w:p>
    <w:p w14:paraId="1FDA652C" w14:textId="0E09EA14" w:rsidR="00305A2D" w:rsidRPr="006572FB" w:rsidRDefault="00305A2D" w:rsidP="001D4EF1">
      <w:pPr>
        <w:pStyle w:val="a5"/>
        <w:numPr>
          <w:ilvl w:val="0"/>
          <w:numId w:val="21"/>
        </w:numPr>
        <w:spacing w:line="360" w:lineRule="auto"/>
        <w:jc w:val="both"/>
        <w:rPr>
          <w:sz w:val="28"/>
          <w:szCs w:val="28"/>
          <w:lang w:val="uk-UA"/>
        </w:rPr>
      </w:pPr>
      <w:r w:rsidRPr="006572FB">
        <w:rPr>
          <w:sz w:val="28"/>
          <w:szCs w:val="28"/>
          <w:lang w:val="uk-UA"/>
        </w:rPr>
        <w:t>НМ зі змішаним навчанням.</w:t>
      </w:r>
    </w:p>
    <w:p w14:paraId="63983AA9" w14:textId="720531B8" w:rsidR="00305A2D" w:rsidRPr="006572FB" w:rsidRDefault="006B046C" w:rsidP="00BE7ADA">
      <w:pPr>
        <w:spacing w:line="360" w:lineRule="auto"/>
        <w:ind w:firstLine="708"/>
        <w:jc w:val="both"/>
        <w:rPr>
          <w:sz w:val="28"/>
          <w:szCs w:val="28"/>
          <w:lang w:val="uk-UA"/>
        </w:rPr>
      </w:pPr>
      <w:r w:rsidRPr="006572FB">
        <w:rPr>
          <w:sz w:val="28"/>
          <w:szCs w:val="28"/>
          <w:lang w:val="uk-UA"/>
        </w:rPr>
        <w:t xml:space="preserve">В залежності від </w:t>
      </w:r>
      <w:r w:rsidR="00305A2D" w:rsidRPr="006572FB">
        <w:rPr>
          <w:sz w:val="28"/>
          <w:szCs w:val="28"/>
          <w:lang w:val="uk-UA"/>
        </w:rPr>
        <w:t>різн</w:t>
      </w:r>
      <w:r w:rsidRPr="006572FB">
        <w:rPr>
          <w:sz w:val="28"/>
          <w:szCs w:val="28"/>
          <w:lang w:val="uk-UA"/>
        </w:rPr>
        <w:t>их</w:t>
      </w:r>
      <w:r w:rsidR="00305A2D" w:rsidRPr="006572FB">
        <w:rPr>
          <w:sz w:val="28"/>
          <w:szCs w:val="28"/>
          <w:lang w:val="uk-UA"/>
        </w:rPr>
        <w:t xml:space="preserve"> алгоритм</w:t>
      </w:r>
      <w:r w:rsidRPr="006572FB">
        <w:rPr>
          <w:sz w:val="28"/>
          <w:szCs w:val="28"/>
          <w:lang w:val="uk-UA"/>
        </w:rPr>
        <w:t>ів</w:t>
      </w:r>
      <w:r w:rsidR="00305A2D" w:rsidRPr="006572FB">
        <w:rPr>
          <w:sz w:val="28"/>
          <w:szCs w:val="28"/>
          <w:lang w:val="uk-UA"/>
        </w:rPr>
        <w:t xml:space="preserve"> навчання</w:t>
      </w:r>
      <w:r w:rsidRPr="006572FB">
        <w:rPr>
          <w:sz w:val="28"/>
          <w:szCs w:val="28"/>
          <w:lang w:val="uk-UA"/>
        </w:rPr>
        <w:t xml:space="preserve"> НМ класифікують</w:t>
      </w:r>
      <w:r w:rsidR="00305A2D" w:rsidRPr="006572FB">
        <w:rPr>
          <w:sz w:val="28"/>
          <w:szCs w:val="28"/>
          <w:lang w:val="uk-UA"/>
        </w:rPr>
        <w:t xml:space="preserve">: </w:t>
      </w:r>
    </w:p>
    <w:p w14:paraId="086CAB89" w14:textId="48DBE10A" w:rsidR="00305A2D" w:rsidRPr="006572FB" w:rsidRDefault="00BE7ADA" w:rsidP="001D4EF1">
      <w:pPr>
        <w:pStyle w:val="a5"/>
        <w:numPr>
          <w:ilvl w:val="0"/>
          <w:numId w:val="24"/>
        </w:numPr>
        <w:spacing w:line="360" w:lineRule="auto"/>
        <w:jc w:val="both"/>
        <w:rPr>
          <w:sz w:val="28"/>
          <w:szCs w:val="28"/>
          <w:lang w:val="uk-UA"/>
        </w:rPr>
      </w:pPr>
      <w:r>
        <w:rPr>
          <w:sz w:val="28"/>
          <w:szCs w:val="28"/>
          <w:lang w:val="uk-UA"/>
        </w:rPr>
        <w:t>П</w:t>
      </w:r>
      <w:r w:rsidR="00305A2D" w:rsidRPr="006572FB">
        <w:rPr>
          <w:sz w:val="28"/>
          <w:szCs w:val="28"/>
          <w:lang w:val="uk-UA"/>
        </w:rPr>
        <w:t xml:space="preserve">о входах: навчальний приклад </w:t>
      </w:r>
      <w:r w:rsidR="006B046C" w:rsidRPr="006572FB">
        <w:rPr>
          <w:sz w:val="28"/>
          <w:szCs w:val="28"/>
          <w:lang w:val="uk-UA"/>
        </w:rPr>
        <w:t>це лише</w:t>
      </w:r>
      <w:r w:rsidR="00305A2D" w:rsidRPr="006572FB">
        <w:rPr>
          <w:sz w:val="28"/>
          <w:szCs w:val="28"/>
          <w:lang w:val="uk-UA"/>
        </w:rPr>
        <w:t xml:space="preserve"> вектор вхідних сигналів;</w:t>
      </w:r>
    </w:p>
    <w:p w14:paraId="668C4AA4" w14:textId="7DBF2821" w:rsidR="00305A2D" w:rsidRPr="006572FB" w:rsidRDefault="00BE7ADA" w:rsidP="001D4EF1">
      <w:pPr>
        <w:pStyle w:val="a5"/>
        <w:numPr>
          <w:ilvl w:val="0"/>
          <w:numId w:val="23"/>
        </w:numPr>
        <w:spacing w:line="360" w:lineRule="auto"/>
        <w:jc w:val="both"/>
        <w:rPr>
          <w:sz w:val="28"/>
          <w:szCs w:val="28"/>
          <w:lang w:val="uk-UA"/>
        </w:rPr>
      </w:pPr>
      <w:r>
        <w:rPr>
          <w:sz w:val="28"/>
          <w:szCs w:val="28"/>
          <w:lang w:val="uk-UA"/>
        </w:rPr>
        <w:t>П</w:t>
      </w:r>
      <w:r w:rsidR="00305A2D" w:rsidRPr="006572FB">
        <w:rPr>
          <w:sz w:val="28"/>
          <w:szCs w:val="28"/>
          <w:lang w:val="uk-UA"/>
        </w:rPr>
        <w:t>о виходах:</w:t>
      </w:r>
      <w:r w:rsidR="00474683">
        <w:rPr>
          <w:sz w:val="28"/>
          <w:szCs w:val="28"/>
          <w:lang w:val="uk-UA"/>
        </w:rPr>
        <w:t xml:space="preserve"> навчальний приклад це</w:t>
      </w:r>
      <w:r w:rsidR="00305A2D" w:rsidRPr="006572FB">
        <w:rPr>
          <w:sz w:val="28"/>
          <w:szCs w:val="28"/>
          <w:lang w:val="uk-UA"/>
        </w:rPr>
        <w:t xml:space="preserve"> вектор вихідних сигналів</w:t>
      </w:r>
      <w:r w:rsidR="00474683">
        <w:rPr>
          <w:sz w:val="28"/>
          <w:szCs w:val="28"/>
          <w:lang w:val="uk-UA"/>
        </w:rPr>
        <w:t>, який</w:t>
      </w:r>
      <w:r w:rsidR="00305A2D" w:rsidRPr="006572FB">
        <w:rPr>
          <w:sz w:val="28"/>
          <w:szCs w:val="28"/>
          <w:lang w:val="uk-UA"/>
        </w:rPr>
        <w:t xml:space="preserve"> відповід</w:t>
      </w:r>
      <w:r w:rsidR="00474683">
        <w:rPr>
          <w:sz w:val="28"/>
          <w:szCs w:val="28"/>
          <w:lang w:val="uk-UA"/>
        </w:rPr>
        <w:t>ає</w:t>
      </w:r>
      <w:r w:rsidR="00305A2D" w:rsidRPr="006572FB">
        <w:rPr>
          <w:sz w:val="28"/>
          <w:szCs w:val="28"/>
          <w:lang w:val="uk-UA"/>
        </w:rPr>
        <w:t xml:space="preserve"> вхідному вектору.</w:t>
      </w:r>
    </w:p>
    <w:p w14:paraId="052F0A99" w14:textId="75E6A067" w:rsidR="00305A2D" w:rsidRPr="006572FB" w:rsidRDefault="00474683" w:rsidP="00BE7ADA">
      <w:pPr>
        <w:spacing w:line="360" w:lineRule="auto"/>
        <w:ind w:firstLine="708"/>
        <w:jc w:val="both"/>
        <w:rPr>
          <w:sz w:val="28"/>
          <w:szCs w:val="28"/>
          <w:lang w:val="uk-UA"/>
        </w:rPr>
      </w:pPr>
      <w:r>
        <w:rPr>
          <w:sz w:val="28"/>
          <w:szCs w:val="28"/>
          <w:lang w:val="uk-UA"/>
        </w:rPr>
        <w:t>В залежності від</w:t>
      </w:r>
      <w:r w:rsidR="00305A2D" w:rsidRPr="006572FB">
        <w:rPr>
          <w:sz w:val="28"/>
          <w:szCs w:val="28"/>
          <w:lang w:val="uk-UA"/>
        </w:rPr>
        <w:t xml:space="preserve"> способ</w:t>
      </w:r>
      <w:r>
        <w:rPr>
          <w:sz w:val="28"/>
          <w:szCs w:val="28"/>
          <w:lang w:val="uk-UA"/>
        </w:rPr>
        <w:t>у</w:t>
      </w:r>
      <w:r w:rsidR="00305A2D" w:rsidRPr="006572FB">
        <w:rPr>
          <w:sz w:val="28"/>
          <w:szCs w:val="28"/>
          <w:lang w:val="uk-UA"/>
        </w:rPr>
        <w:t xml:space="preserve"> пред'явлення прикладів </w:t>
      </w:r>
      <w:r>
        <w:rPr>
          <w:sz w:val="28"/>
          <w:szCs w:val="28"/>
          <w:lang w:val="uk-UA"/>
        </w:rPr>
        <w:t>НМ класифікують</w:t>
      </w:r>
      <w:r w:rsidR="00305A2D" w:rsidRPr="006572FB">
        <w:rPr>
          <w:sz w:val="28"/>
          <w:szCs w:val="28"/>
          <w:lang w:val="uk-UA"/>
        </w:rPr>
        <w:t xml:space="preserve">: </w:t>
      </w:r>
    </w:p>
    <w:p w14:paraId="1687C125" w14:textId="56D7C78A" w:rsidR="002762C9" w:rsidRPr="006572FB" w:rsidRDefault="00BE7ADA" w:rsidP="001D4EF1">
      <w:pPr>
        <w:pStyle w:val="a5"/>
        <w:numPr>
          <w:ilvl w:val="0"/>
          <w:numId w:val="23"/>
        </w:numPr>
        <w:spacing w:line="360" w:lineRule="auto"/>
        <w:jc w:val="both"/>
        <w:rPr>
          <w:sz w:val="28"/>
          <w:szCs w:val="28"/>
          <w:lang w:val="uk-UA"/>
        </w:rPr>
      </w:pPr>
      <w:r>
        <w:rPr>
          <w:sz w:val="28"/>
          <w:szCs w:val="28"/>
          <w:lang w:val="uk-UA"/>
        </w:rPr>
        <w:t>П</w:t>
      </w:r>
      <w:r w:rsidR="00305A2D" w:rsidRPr="006572FB">
        <w:rPr>
          <w:sz w:val="28"/>
          <w:szCs w:val="28"/>
          <w:lang w:val="uk-UA"/>
        </w:rPr>
        <w:t>ред'явлення одн</w:t>
      </w:r>
      <w:r w:rsidR="00581D0F" w:rsidRPr="006572FB">
        <w:rPr>
          <w:sz w:val="28"/>
          <w:szCs w:val="28"/>
          <w:lang w:val="uk-UA"/>
        </w:rPr>
        <w:t>ого</w:t>
      </w:r>
      <w:r w:rsidR="00305A2D" w:rsidRPr="006572FB">
        <w:rPr>
          <w:sz w:val="28"/>
          <w:szCs w:val="28"/>
          <w:lang w:val="uk-UA"/>
        </w:rPr>
        <w:t xml:space="preserve"> приклад</w:t>
      </w:r>
      <w:r w:rsidR="00581D0F" w:rsidRPr="006572FB">
        <w:rPr>
          <w:sz w:val="28"/>
          <w:szCs w:val="28"/>
          <w:lang w:val="uk-UA"/>
        </w:rPr>
        <w:t>у</w:t>
      </w:r>
      <w:r w:rsidR="002762C9" w:rsidRPr="006572FB">
        <w:rPr>
          <w:sz w:val="28"/>
          <w:szCs w:val="28"/>
          <w:lang w:val="uk-UA"/>
        </w:rPr>
        <w:t xml:space="preserve">: </w:t>
      </w:r>
      <w:r w:rsidR="00581D0F" w:rsidRPr="006572FB">
        <w:rPr>
          <w:sz w:val="28"/>
          <w:szCs w:val="28"/>
          <w:lang w:val="uk-UA"/>
        </w:rPr>
        <w:t>нейронна мережа під час навчання може змінювати стан після кожного прикладу;</w:t>
      </w:r>
      <w:r w:rsidR="00305A2D" w:rsidRPr="006572FB">
        <w:rPr>
          <w:sz w:val="28"/>
          <w:szCs w:val="28"/>
          <w:lang w:val="uk-UA"/>
        </w:rPr>
        <w:t xml:space="preserve"> </w:t>
      </w:r>
    </w:p>
    <w:p w14:paraId="25C68606" w14:textId="0D1EC6AC" w:rsidR="00305A2D" w:rsidRPr="006572FB" w:rsidRDefault="00BE7ADA" w:rsidP="001D4EF1">
      <w:pPr>
        <w:pStyle w:val="a5"/>
        <w:numPr>
          <w:ilvl w:val="0"/>
          <w:numId w:val="23"/>
        </w:numPr>
        <w:spacing w:line="360" w:lineRule="auto"/>
        <w:jc w:val="both"/>
        <w:rPr>
          <w:sz w:val="28"/>
          <w:szCs w:val="28"/>
          <w:lang w:val="uk-UA"/>
        </w:rPr>
      </w:pPr>
      <w:r>
        <w:rPr>
          <w:sz w:val="28"/>
          <w:szCs w:val="28"/>
          <w:lang w:val="uk-UA"/>
        </w:rPr>
        <w:t>П</w:t>
      </w:r>
      <w:r w:rsidR="00305A2D" w:rsidRPr="006572FB">
        <w:rPr>
          <w:sz w:val="28"/>
          <w:szCs w:val="28"/>
          <w:lang w:val="uk-UA"/>
        </w:rPr>
        <w:t xml:space="preserve">ред'явлення </w:t>
      </w:r>
      <w:r w:rsidR="00581D0F" w:rsidRPr="006572FB">
        <w:rPr>
          <w:sz w:val="28"/>
          <w:szCs w:val="28"/>
          <w:lang w:val="uk-UA"/>
        </w:rPr>
        <w:t>низки</w:t>
      </w:r>
      <w:r w:rsidR="00305A2D" w:rsidRPr="006572FB">
        <w:rPr>
          <w:sz w:val="28"/>
          <w:szCs w:val="28"/>
          <w:lang w:val="uk-UA"/>
        </w:rPr>
        <w:t xml:space="preserve"> прикладів</w:t>
      </w:r>
      <w:r w:rsidR="002762C9" w:rsidRPr="006572FB">
        <w:rPr>
          <w:sz w:val="28"/>
          <w:szCs w:val="28"/>
          <w:lang w:val="uk-UA"/>
        </w:rPr>
        <w:t xml:space="preserve">: </w:t>
      </w:r>
      <w:r w:rsidR="00581D0F" w:rsidRPr="006572FB">
        <w:rPr>
          <w:sz w:val="28"/>
          <w:szCs w:val="28"/>
          <w:lang w:val="uk-UA"/>
        </w:rPr>
        <w:t>нейронна мережа під час навчання може змінювати стан після аналіз зразу всіх прикладів</w:t>
      </w:r>
      <w:r>
        <w:rPr>
          <w:sz w:val="28"/>
          <w:szCs w:val="28"/>
          <w:lang w:val="uk-UA"/>
        </w:rPr>
        <w:t>.</w:t>
      </w:r>
    </w:p>
    <w:p w14:paraId="3A9075BE" w14:textId="70B73FA9" w:rsidR="00782A5E" w:rsidRPr="006572FB" w:rsidRDefault="00581D0F" w:rsidP="00BE7ADA">
      <w:pPr>
        <w:spacing w:line="360" w:lineRule="auto"/>
        <w:ind w:left="708"/>
        <w:jc w:val="both"/>
        <w:rPr>
          <w:sz w:val="28"/>
          <w:szCs w:val="28"/>
          <w:lang w:val="uk-UA"/>
        </w:rPr>
      </w:pPr>
      <w:r w:rsidRPr="006572FB">
        <w:rPr>
          <w:sz w:val="28"/>
          <w:szCs w:val="28"/>
          <w:lang w:val="uk-UA"/>
        </w:rPr>
        <w:t xml:space="preserve">В залежності від </w:t>
      </w:r>
      <w:r w:rsidR="00C37529" w:rsidRPr="006572FB">
        <w:rPr>
          <w:sz w:val="28"/>
          <w:szCs w:val="28"/>
          <w:lang w:val="uk-UA"/>
        </w:rPr>
        <w:t>тип</w:t>
      </w:r>
      <w:r w:rsidRPr="006572FB">
        <w:rPr>
          <w:sz w:val="28"/>
          <w:szCs w:val="28"/>
          <w:lang w:val="uk-UA"/>
        </w:rPr>
        <w:t>у</w:t>
      </w:r>
      <w:r w:rsidR="00C37529" w:rsidRPr="006572FB">
        <w:rPr>
          <w:sz w:val="28"/>
          <w:szCs w:val="28"/>
          <w:lang w:val="uk-UA"/>
        </w:rPr>
        <w:t xml:space="preserve"> вхідної інформації нейронні мережі </w:t>
      </w:r>
      <w:r w:rsidRPr="006572FB">
        <w:rPr>
          <w:sz w:val="28"/>
          <w:szCs w:val="28"/>
          <w:lang w:val="uk-UA"/>
        </w:rPr>
        <w:t>поділяються на</w:t>
      </w:r>
      <w:r w:rsidR="00C37529" w:rsidRPr="006572FB">
        <w:rPr>
          <w:sz w:val="28"/>
          <w:szCs w:val="28"/>
          <w:lang w:val="uk-UA"/>
        </w:rPr>
        <w:t>:</w:t>
      </w:r>
    </w:p>
    <w:p w14:paraId="6B104629" w14:textId="6B5F9238" w:rsidR="00782A5E" w:rsidRPr="006572FB" w:rsidRDefault="00BE7ADA" w:rsidP="001D4EF1">
      <w:pPr>
        <w:pStyle w:val="a5"/>
        <w:numPr>
          <w:ilvl w:val="0"/>
          <w:numId w:val="25"/>
        </w:numPr>
        <w:spacing w:line="360" w:lineRule="auto"/>
        <w:jc w:val="both"/>
        <w:rPr>
          <w:sz w:val="28"/>
          <w:szCs w:val="28"/>
          <w:lang w:val="uk-UA"/>
        </w:rPr>
      </w:pPr>
      <w:r>
        <w:rPr>
          <w:sz w:val="28"/>
          <w:szCs w:val="28"/>
          <w:lang w:val="uk-UA"/>
        </w:rPr>
        <w:t>А</w:t>
      </w:r>
      <w:r w:rsidR="00C37529" w:rsidRPr="006572FB">
        <w:rPr>
          <w:sz w:val="28"/>
          <w:szCs w:val="28"/>
          <w:lang w:val="uk-UA"/>
        </w:rPr>
        <w:t>налогові;</w:t>
      </w:r>
    </w:p>
    <w:p w14:paraId="0B7211AA" w14:textId="03D7882D" w:rsidR="00C37529" w:rsidRPr="006572FB" w:rsidRDefault="00BE7ADA" w:rsidP="001D4EF1">
      <w:pPr>
        <w:pStyle w:val="a5"/>
        <w:numPr>
          <w:ilvl w:val="0"/>
          <w:numId w:val="25"/>
        </w:numPr>
        <w:spacing w:line="360" w:lineRule="auto"/>
        <w:jc w:val="both"/>
        <w:rPr>
          <w:sz w:val="28"/>
          <w:szCs w:val="28"/>
          <w:lang w:val="uk-UA"/>
        </w:rPr>
      </w:pPr>
      <w:r>
        <w:rPr>
          <w:sz w:val="28"/>
          <w:szCs w:val="28"/>
          <w:lang w:val="uk-UA"/>
        </w:rPr>
        <w:t>О</w:t>
      </w:r>
      <w:r w:rsidR="00C37529" w:rsidRPr="006572FB">
        <w:rPr>
          <w:sz w:val="28"/>
          <w:szCs w:val="28"/>
          <w:lang w:val="uk-UA"/>
        </w:rPr>
        <w:t>бразні</w:t>
      </w:r>
      <w:r>
        <w:rPr>
          <w:sz w:val="28"/>
          <w:szCs w:val="28"/>
          <w:lang w:val="uk-UA"/>
        </w:rPr>
        <w:t>;</w:t>
      </w:r>
    </w:p>
    <w:p w14:paraId="15BA47A3" w14:textId="2BAE6DE3" w:rsidR="00581D0F" w:rsidRPr="00BE7ADA" w:rsidRDefault="00BE7ADA" w:rsidP="001D4EF1">
      <w:pPr>
        <w:pStyle w:val="a5"/>
        <w:numPr>
          <w:ilvl w:val="0"/>
          <w:numId w:val="25"/>
        </w:numPr>
        <w:spacing w:line="360" w:lineRule="auto"/>
        <w:jc w:val="both"/>
        <w:rPr>
          <w:sz w:val="28"/>
          <w:szCs w:val="28"/>
          <w:lang w:val="uk-UA"/>
        </w:rPr>
      </w:pPr>
      <w:r w:rsidRPr="00BE7ADA">
        <w:rPr>
          <w:sz w:val="28"/>
          <w:szCs w:val="28"/>
          <w:lang w:val="uk-UA"/>
        </w:rPr>
        <w:t>В</w:t>
      </w:r>
      <w:r w:rsidR="00581D0F" w:rsidRPr="00BE7ADA">
        <w:rPr>
          <w:sz w:val="28"/>
          <w:szCs w:val="28"/>
          <w:lang w:val="uk-UA"/>
        </w:rPr>
        <w:t>иконавчі.</w:t>
      </w:r>
    </w:p>
    <w:p w14:paraId="5630382A" w14:textId="52E5FD83" w:rsidR="00782A5E" w:rsidRPr="006572FB" w:rsidRDefault="00581D0F" w:rsidP="00BE7ADA">
      <w:pPr>
        <w:spacing w:line="360" w:lineRule="auto"/>
        <w:ind w:firstLine="708"/>
        <w:jc w:val="both"/>
        <w:rPr>
          <w:sz w:val="28"/>
          <w:szCs w:val="28"/>
          <w:lang w:val="uk-UA"/>
        </w:rPr>
      </w:pPr>
      <w:r w:rsidRPr="006572FB">
        <w:rPr>
          <w:sz w:val="28"/>
          <w:szCs w:val="28"/>
          <w:lang w:val="uk-UA"/>
        </w:rPr>
        <w:t xml:space="preserve">В залежності від </w:t>
      </w:r>
      <w:r w:rsidR="00782A5E" w:rsidRPr="006572FB">
        <w:rPr>
          <w:sz w:val="28"/>
          <w:szCs w:val="28"/>
          <w:lang w:val="uk-UA"/>
        </w:rPr>
        <w:t>характер</w:t>
      </w:r>
      <w:r w:rsidRPr="006572FB">
        <w:rPr>
          <w:sz w:val="28"/>
          <w:szCs w:val="28"/>
          <w:lang w:val="uk-UA"/>
        </w:rPr>
        <w:t>у</w:t>
      </w:r>
      <w:r w:rsidR="00782A5E" w:rsidRPr="006572FB">
        <w:rPr>
          <w:sz w:val="28"/>
          <w:szCs w:val="28"/>
          <w:lang w:val="uk-UA"/>
        </w:rPr>
        <w:t xml:space="preserve"> налаштування синапсів</w:t>
      </w:r>
      <w:r w:rsidRPr="006572FB">
        <w:rPr>
          <w:sz w:val="28"/>
          <w:szCs w:val="28"/>
          <w:lang w:val="uk-UA"/>
        </w:rPr>
        <w:t xml:space="preserve"> нейронні мережі бувають</w:t>
      </w:r>
      <w:r w:rsidR="00782A5E" w:rsidRPr="006572FB">
        <w:rPr>
          <w:sz w:val="28"/>
          <w:szCs w:val="28"/>
          <w:lang w:val="uk-UA"/>
        </w:rPr>
        <w:t>:</w:t>
      </w:r>
    </w:p>
    <w:p w14:paraId="3FEA8EEF" w14:textId="6F2B8AC1" w:rsidR="00782A5E" w:rsidRPr="006572FB" w:rsidRDefault="00BE7ADA" w:rsidP="001D4EF1">
      <w:pPr>
        <w:pStyle w:val="a5"/>
        <w:numPr>
          <w:ilvl w:val="0"/>
          <w:numId w:val="26"/>
        </w:numPr>
        <w:spacing w:line="360" w:lineRule="auto"/>
        <w:jc w:val="both"/>
        <w:rPr>
          <w:sz w:val="28"/>
          <w:szCs w:val="28"/>
          <w:lang w:val="uk-UA"/>
        </w:rPr>
      </w:pPr>
      <w:r>
        <w:rPr>
          <w:sz w:val="28"/>
          <w:szCs w:val="28"/>
          <w:lang w:val="uk-UA"/>
        </w:rPr>
        <w:t>З</w:t>
      </w:r>
      <w:r w:rsidR="00782A5E" w:rsidRPr="006572FB">
        <w:rPr>
          <w:sz w:val="28"/>
          <w:szCs w:val="28"/>
          <w:lang w:val="uk-UA"/>
        </w:rPr>
        <w:t xml:space="preserve"> фіксованими зв'язками;</w:t>
      </w:r>
    </w:p>
    <w:p w14:paraId="1EC884FE" w14:textId="73704A4F" w:rsidR="00536A4A" w:rsidRPr="006572FB" w:rsidRDefault="00BE7ADA" w:rsidP="001D4EF1">
      <w:pPr>
        <w:pStyle w:val="a5"/>
        <w:numPr>
          <w:ilvl w:val="0"/>
          <w:numId w:val="26"/>
        </w:numPr>
        <w:spacing w:line="360" w:lineRule="auto"/>
        <w:jc w:val="both"/>
        <w:rPr>
          <w:sz w:val="28"/>
          <w:szCs w:val="28"/>
          <w:lang w:val="uk-UA"/>
        </w:rPr>
      </w:pPr>
      <w:r>
        <w:rPr>
          <w:sz w:val="28"/>
          <w:szCs w:val="28"/>
          <w:lang w:val="uk-UA"/>
        </w:rPr>
        <w:t>З</w:t>
      </w:r>
      <w:r w:rsidR="00782A5E" w:rsidRPr="006572FB">
        <w:rPr>
          <w:sz w:val="28"/>
          <w:szCs w:val="28"/>
          <w:lang w:val="uk-UA"/>
        </w:rPr>
        <w:t xml:space="preserve"> динамічними зв'язками</w:t>
      </w:r>
      <w:r w:rsidR="009A1176" w:rsidRPr="006572FB">
        <w:rPr>
          <w:sz w:val="28"/>
          <w:szCs w:val="28"/>
          <w:lang w:val="en-US"/>
        </w:rPr>
        <w:t xml:space="preserve"> [</w:t>
      </w:r>
      <w:r w:rsidR="00440C65">
        <w:rPr>
          <w:sz w:val="28"/>
          <w:szCs w:val="28"/>
          <w:lang w:val="en-US"/>
        </w:rPr>
        <w:t>7</w:t>
      </w:r>
      <w:r w:rsidR="009A1176" w:rsidRPr="006572FB">
        <w:rPr>
          <w:sz w:val="28"/>
          <w:szCs w:val="28"/>
          <w:lang w:val="en-US"/>
        </w:rPr>
        <w:t>]</w:t>
      </w:r>
      <w:r w:rsidR="00782A5E" w:rsidRPr="006572FB">
        <w:rPr>
          <w:sz w:val="28"/>
          <w:szCs w:val="28"/>
          <w:lang w:val="uk-UA"/>
        </w:rPr>
        <w:t>.</w:t>
      </w:r>
    </w:p>
    <w:p w14:paraId="4AC050B0" w14:textId="77777777" w:rsidR="00536A4A" w:rsidRPr="006572FB" w:rsidRDefault="00536A4A" w:rsidP="00070F93">
      <w:pPr>
        <w:spacing w:line="360" w:lineRule="auto"/>
        <w:jc w:val="both"/>
        <w:rPr>
          <w:sz w:val="28"/>
          <w:szCs w:val="28"/>
          <w:lang w:val="uk-UA"/>
        </w:rPr>
      </w:pPr>
    </w:p>
    <w:p w14:paraId="3BC5BDFC" w14:textId="058449E2" w:rsidR="00EF00BE" w:rsidRPr="006572FB" w:rsidRDefault="00EF00BE" w:rsidP="001D4EF1">
      <w:pPr>
        <w:pStyle w:val="3"/>
        <w:numPr>
          <w:ilvl w:val="2"/>
          <w:numId w:val="42"/>
        </w:numPr>
        <w:spacing w:before="0" w:line="360" w:lineRule="auto"/>
        <w:jc w:val="both"/>
        <w:rPr>
          <w:rFonts w:ascii="Times New Roman" w:hAnsi="Times New Roman" w:cs="Times New Roman"/>
          <w:b/>
          <w:bCs/>
          <w:color w:val="000000" w:themeColor="text1"/>
          <w:sz w:val="28"/>
          <w:szCs w:val="28"/>
          <w:lang w:val="uk-UA"/>
        </w:rPr>
      </w:pPr>
      <w:bookmarkStart w:id="24" w:name="_Toc73351096"/>
      <w:r w:rsidRPr="006572FB">
        <w:rPr>
          <w:rFonts w:ascii="Times New Roman" w:hAnsi="Times New Roman" w:cs="Times New Roman"/>
          <w:b/>
          <w:bCs/>
          <w:color w:val="000000" w:themeColor="text1"/>
          <w:sz w:val="28"/>
          <w:szCs w:val="28"/>
          <w:lang w:val="uk-UA"/>
        </w:rPr>
        <w:lastRenderedPageBreak/>
        <w:t xml:space="preserve">Переваги </w:t>
      </w:r>
      <w:r w:rsidR="00DA3578">
        <w:rPr>
          <w:rFonts w:ascii="Times New Roman" w:hAnsi="Times New Roman" w:cs="Times New Roman"/>
          <w:b/>
          <w:bCs/>
          <w:color w:val="000000" w:themeColor="text1"/>
          <w:sz w:val="28"/>
          <w:szCs w:val="28"/>
          <w:lang w:val="uk-UA"/>
        </w:rPr>
        <w:t>й</w:t>
      </w:r>
      <w:r w:rsidRPr="006572FB">
        <w:rPr>
          <w:rFonts w:ascii="Times New Roman" w:hAnsi="Times New Roman" w:cs="Times New Roman"/>
          <w:b/>
          <w:bCs/>
          <w:color w:val="000000" w:themeColor="text1"/>
          <w:sz w:val="28"/>
          <w:szCs w:val="28"/>
          <w:lang w:val="uk-UA"/>
        </w:rPr>
        <w:t xml:space="preserve"> недоліки використання нейронних мереж</w:t>
      </w:r>
      <w:bookmarkEnd w:id="24"/>
    </w:p>
    <w:p w14:paraId="160E614A" w14:textId="77777777" w:rsidR="00EF00BE" w:rsidRPr="006572FB" w:rsidRDefault="00EF00BE" w:rsidP="00070F93">
      <w:pPr>
        <w:spacing w:line="360" w:lineRule="auto"/>
        <w:ind w:firstLine="708"/>
        <w:jc w:val="both"/>
        <w:rPr>
          <w:sz w:val="28"/>
          <w:szCs w:val="28"/>
          <w:lang w:val="uk-UA"/>
        </w:rPr>
      </w:pPr>
    </w:p>
    <w:p w14:paraId="591BD783" w14:textId="596DBB14" w:rsidR="0009516F" w:rsidRPr="006572FB" w:rsidRDefault="0009516F" w:rsidP="00070F93">
      <w:pPr>
        <w:spacing w:line="360" w:lineRule="auto"/>
        <w:ind w:firstLine="708"/>
        <w:jc w:val="both"/>
        <w:rPr>
          <w:sz w:val="28"/>
          <w:szCs w:val="28"/>
          <w:lang w:val="uk-UA"/>
        </w:rPr>
      </w:pPr>
      <w:r w:rsidRPr="006572FB">
        <w:rPr>
          <w:sz w:val="28"/>
          <w:szCs w:val="28"/>
          <w:lang w:val="uk-UA"/>
        </w:rPr>
        <w:t xml:space="preserve">При переході до чергової задачі аналізу даних не потрібно програмувати якийсь новий алгоритм </w:t>
      </w:r>
      <w:r w:rsidR="00BE7ADA" w:rsidRPr="006572FB">
        <w:rPr>
          <w:color w:val="000000" w:themeColor="text1"/>
          <w:sz w:val="28"/>
          <w:szCs w:val="28"/>
          <w:lang w:val="uk-UA" w:eastAsia="ja-JP"/>
        </w:rPr>
        <w:t>–</w:t>
      </w:r>
      <w:r w:rsidRPr="006572FB">
        <w:rPr>
          <w:sz w:val="28"/>
          <w:szCs w:val="28"/>
          <w:lang w:val="uk-UA"/>
        </w:rPr>
        <w:t xml:space="preserve"> можна просто взяти універсальний нейромережевий інструмент і в ньому створити </w:t>
      </w:r>
      <w:r w:rsidR="00BE7ADA">
        <w:rPr>
          <w:sz w:val="28"/>
          <w:szCs w:val="28"/>
          <w:lang w:val="uk-UA"/>
        </w:rPr>
        <w:t>й</w:t>
      </w:r>
      <w:r w:rsidRPr="006572FB">
        <w:rPr>
          <w:sz w:val="28"/>
          <w:szCs w:val="28"/>
          <w:lang w:val="uk-UA"/>
        </w:rPr>
        <w:t xml:space="preserve"> навчити нову НМ (у якій структура, розміри та інші особливості будуть відповідати цій новій задачі).</w:t>
      </w:r>
    </w:p>
    <w:p w14:paraId="389456A3" w14:textId="65A3056E" w:rsidR="0009516F" w:rsidRPr="006572FB" w:rsidRDefault="0009516F" w:rsidP="00070F93">
      <w:pPr>
        <w:spacing w:line="360" w:lineRule="auto"/>
        <w:ind w:firstLine="708"/>
        <w:jc w:val="both"/>
        <w:rPr>
          <w:sz w:val="28"/>
          <w:szCs w:val="28"/>
          <w:lang w:val="uk-UA"/>
        </w:rPr>
      </w:pPr>
      <w:r w:rsidRPr="006572FB">
        <w:rPr>
          <w:sz w:val="28"/>
          <w:szCs w:val="28"/>
          <w:lang w:val="uk-UA"/>
        </w:rPr>
        <w:t xml:space="preserve">"Пластичність" як біологічної нервової системи, так і ШНМ дозволяє їм перебудовувати структуру </w:t>
      </w:r>
      <w:r w:rsidR="003F6ABB">
        <w:rPr>
          <w:sz w:val="28"/>
          <w:szCs w:val="28"/>
          <w:lang w:val="uk-UA"/>
        </w:rPr>
        <w:t>та</w:t>
      </w:r>
      <w:r w:rsidRPr="006572FB">
        <w:rPr>
          <w:sz w:val="28"/>
          <w:szCs w:val="28"/>
          <w:lang w:val="uk-UA"/>
        </w:rPr>
        <w:t xml:space="preserve"> перенавчатися відповідно до зміни завдань і умов функціонування, працювати з нестаціонарними даними.</w:t>
      </w:r>
    </w:p>
    <w:p w14:paraId="2D8E06D9" w14:textId="71E542BB" w:rsidR="00640DBF" w:rsidRPr="006572FB" w:rsidRDefault="0009516F" w:rsidP="00070F93">
      <w:pPr>
        <w:spacing w:line="360" w:lineRule="auto"/>
        <w:ind w:firstLine="708"/>
        <w:jc w:val="both"/>
        <w:rPr>
          <w:sz w:val="28"/>
          <w:szCs w:val="28"/>
          <w:lang w:val="uk-UA"/>
        </w:rPr>
      </w:pPr>
      <w:r w:rsidRPr="006572FB">
        <w:rPr>
          <w:sz w:val="28"/>
          <w:szCs w:val="28"/>
          <w:lang w:val="uk-UA"/>
        </w:rPr>
        <w:t xml:space="preserve">Нейронна мережа </w:t>
      </w:r>
      <w:r w:rsidR="00640DBF" w:rsidRPr="006572FB">
        <w:rPr>
          <w:sz w:val="28"/>
          <w:szCs w:val="28"/>
          <w:lang w:val="uk-UA"/>
        </w:rPr>
        <w:t>в якому</w:t>
      </w:r>
      <w:r w:rsidR="003F6ABB">
        <w:rPr>
          <w:sz w:val="28"/>
          <w:szCs w:val="28"/>
          <w:lang w:val="uk-UA"/>
        </w:rPr>
        <w:t>сь</w:t>
      </w:r>
      <w:r w:rsidR="00640DBF" w:rsidRPr="006572FB">
        <w:rPr>
          <w:sz w:val="28"/>
          <w:szCs w:val="28"/>
          <w:lang w:val="uk-UA"/>
        </w:rPr>
        <w:t xml:space="preserve"> плані може замінити людину, адже з наперед заданою точністю здатна навчитись </w:t>
      </w:r>
      <w:r w:rsidR="003F6ABB">
        <w:rPr>
          <w:sz w:val="28"/>
          <w:szCs w:val="28"/>
          <w:lang w:val="uk-UA"/>
        </w:rPr>
        <w:t>розв’зувати</w:t>
      </w:r>
      <w:r w:rsidR="00640DBF" w:rsidRPr="006572FB">
        <w:rPr>
          <w:sz w:val="28"/>
          <w:szCs w:val="28"/>
          <w:lang w:val="uk-UA"/>
        </w:rPr>
        <w:t xml:space="preserve"> задачі, які не мають швидких, </w:t>
      </w:r>
      <w:r w:rsidR="00070F93">
        <w:rPr>
          <w:sz w:val="28"/>
          <w:szCs w:val="28"/>
          <w:lang w:val="uk-UA"/>
        </w:rPr>
        <w:t>справних</w:t>
      </w:r>
      <w:r w:rsidR="00640DBF" w:rsidRPr="006572FB">
        <w:rPr>
          <w:sz w:val="28"/>
          <w:szCs w:val="28"/>
          <w:lang w:val="uk-UA"/>
        </w:rPr>
        <w:t xml:space="preserve"> або формалізованих емпіричних або теоретичних алгоритмів.</w:t>
      </w:r>
    </w:p>
    <w:p w14:paraId="58EFDC57" w14:textId="0AB89A82" w:rsidR="0009516F" w:rsidRPr="006572FB" w:rsidRDefault="0009516F" w:rsidP="00070F93">
      <w:pPr>
        <w:spacing w:line="360" w:lineRule="auto"/>
        <w:ind w:firstLine="708"/>
        <w:jc w:val="both"/>
        <w:rPr>
          <w:sz w:val="28"/>
          <w:szCs w:val="28"/>
          <w:lang w:val="uk-UA"/>
        </w:rPr>
      </w:pPr>
      <w:r w:rsidRPr="006572FB">
        <w:rPr>
          <w:sz w:val="28"/>
          <w:szCs w:val="28"/>
          <w:lang w:val="uk-UA"/>
        </w:rPr>
        <w:t>Поряд з навчальними даними потрібно лише задати певний критерій якості виконання завдання, який НМ при своєму навчанні повинна буде мінімізувати або оптимізувати.</w:t>
      </w:r>
    </w:p>
    <w:p w14:paraId="7E84203B" w14:textId="680133C0" w:rsidR="006C3857" w:rsidRPr="006572FB" w:rsidRDefault="006C3857" w:rsidP="00070F93">
      <w:pPr>
        <w:spacing w:line="360" w:lineRule="auto"/>
        <w:ind w:firstLine="708"/>
        <w:jc w:val="both"/>
        <w:rPr>
          <w:sz w:val="28"/>
          <w:szCs w:val="28"/>
          <w:lang w:val="uk-UA"/>
        </w:rPr>
      </w:pPr>
      <w:r w:rsidRPr="006572FB">
        <w:rPr>
          <w:sz w:val="28"/>
          <w:szCs w:val="28"/>
          <w:lang w:val="uk-UA"/>
        </w:rPr>
        <w:t>До переваг нейронної мережі відносяться:</w:t>
      </w:r>
    </w:p>
    <w:p w14:paraId="112B3F8B" w14:textId="72AF7C45" w:rsidR="006C3857" w:rsidRPr="006572FB" w:rsidRDefault="006C3857" w:rsidP="001D4EF1">
      <w:pPr>
        <w:pStyle w:val="a5"/>
        <w:numPr>
          <w:ilvl w:val="0"/>
          <w:numId w:val="12"/>
        </w:numPr>
        <w:spacing w:line="360" w:lineRule="auto"/>
        <w:jc w:val="both"/>
        <w:rPr>
          <w:sz w:val="28"/>
          <w:szCs w:val="28"/>
          <w:lang w:val="uk-UA"/>
        </w:rPr>
      </w:pPr>
      <w:r w:rsidRPr="006572FB">
        <w:rPr>
          <w:sz w:val="28"/>
          <w:szCs w:val="28"/>
          <w:lang w:val="uk-UA"/>
        </w:rPr>
        <w:t>Стійкість до шумів вхідних даних: після тренування НМ здатні не звертати увагу на входи, на які подаються шумові дані;</w:t>
      </w:r>
    </w:p>
    <w:p w14:paraId="513F5AE0" w14:textId="308845E5" w:rsidR="006C3857" w:rsidRPr="006572FB" w:rsidRDefault="006C3857" w:rsidP="001D4EF1">
      <w:pPr>
        <w:pStyle w:val="a5"/>
        <w:numPr>
          <w:ilvl w:val="0"/>
          <w:numId w:val="12"/>
        </w:numPr>
        <w:spacing w:line="360" w:lineRule="auto"/>
        <w:jc w:val="both"/>
        <w:rPr>
          <w:sz w:val="28"/>
          <w:szCs w:val="28"/>
          <w:lang w:val="uk-UA"/>
        </w:rPr>
      </w:pPr>
      <w:r w:rsidRPr="006572FB">
        <w:rPr>
          <w:sz w:val="28"/>
          <w:szCs w:val="28"/>
          <w:lang w:val="uk-UA"/>
        </w:rPr>
        <w:t>Адаптація до змін: штучні нейронні мережі, навчаючись на даних, кожен раз підлаштовуються під середу;</w:t>
      </w:r>
    </w:p>
    <w:p w14:paraId="3E807E3D" w14:textId="7EAD091F" w:rsidR="006C3857" w:rsidRPr="006572FB" w:rsidRDefault="003F6ABB" w:rsidP="001D4EF1">
      <w:pPr>
        <w:pStyle w:val="a5"/>
        <w:numPr>
          <w:ilvl w:val="0"/>
          <w:numId w:val="12"/>
        </w:numPr>
        <w:spacing w:line="360" w:lineRule="auto"/>
        <w:jc w:val="both"/>
        <w:rPr>
          <w:sz w:val="28"/>
          <w:szCs w:val="28"/>
          <w:lang w:val="uk-UA"/>
        </w:rPr>
      </w:pPr>
      <w:r>
        <w:rPr>
          <w:sz w:val="28"/>
          <w:szCs w:val="28"/>
          <w:lang w:val="uk-UA"/>
        </w:rPr>
        <w:t>Стійкість до відмов</w:t>
      </w:r>
      <w:r w:rsidR="006C3857" w:rsidRPr="006572FB">
        <w:rPr>
          <w:sz w:val="28"/>
          <w:szCs w:val="28"/>
          <w:lang w:val="uk-UA"/>
        </w:rPr>
        <w:t>: нейронні мережі здатні нормально функціонувати навіть при досить серйозних пошкодженнях;</w:t>
      </w:r>
    </w:p>
    <w:p w14:paraId="635B6014" w14:textId="4F43EA2A" w:rsidR="00ED7B74" w:rsidRPr="006572FB" w:rsidRDefault="00ED7B74" w:rsidP="001D4EF1">
      <w:pPr>
        <w:pStyle w:val="a5"/>
        <w:numPr>
          <w:ilvl w:val="0"/>
          <w:numId w:val="12"/>
        </w:numPr>
        <w:spacing w:line="360" w:lineRule="auto"/>
        <w:jc w:val="both"/>
        <w:rPr>
          <w:sz w:val="28"/>
          <w:szCs w:val="28"/>
          <w:lang w:val="uk-UA"/>
        </w:rPr>
      </w:pPr>
      <w:r w:rsidRPr="006572FB">
        <w:rPr>
          <w:sz w:val="28"/>
          <w:szCs w:val="28"/>
          <w:lang w:val="uk-UA"/>
        </w:rPr>
        <w:t>Висока швидкість</w:t>
      </w:r>
      <w:r w:rsidR="006C3857" w:rsidRPr="006572FB">
        <w:rPr>
          <w:sz w:val="28"/>
          <w:szCs w:val="28"/>
          <w:lang w:val="uk-UA"/>
        </w:rPr>
        <w:t xml:space="preserve">: нейронні мережі </w:t>
      </w:r>
      <w:r w:rsidRPr="006572FB">
        <w:rPr>
          <w:sz w:val="28"/>
          <w:szCs w:val="28"/>
          <w:lang w:val="uk-UA"/>
        </w:rPr>
        <w:t>мають перевагу в швидкості відносно інших алгоритмів, адже можуть навчатись за лічені секунди навіть на середньому по потужності комп’ютері;</w:t>
      </w:r>
    </w:p>
    <w:p w14:paraId="299E7654" w14:textId="3EF3B79E" w:rsidR="0009516F" w:rsidRPr="006572FB" w:rsidRDefault="006C3857" w:rsidP="001D4EF1">
      <w:pPr>
        <w:pStyle w:val="a5"/>
        <w:numPr>
          <w:ilvl w:val="0"/>
          <w:numId w:val="12"/>
        </w:numPr>
        <w:spacing w:line="360" w:lineRule="auto"/>
        <w:jc w:val="both"/>
        <w:rPr>
          <w:sz w:val="28"/>
          <w:szCs w:val="28"/>
          <w:lang w:val="uk-UA"/>
        </w:rPr>
      </w:pPr>
      <w:r w:rsidRPr="006572FB">
        <w:rPr>
          <w:sz w:val="28"/>
          <w:szCs w:val="28"/>
          <w:lang w:val="uk-UA"/>
        </w:rPr>
        <w:t>Висока точність в порівнян</w:t>
      </w:r>
      <w:r w:rsidR="0009516F" w:rsidRPr="006572FB">
        <w:rPr>
          <w:sz w:val="28"/>
          <w:szCs w:val="28"/>
          <w:lang w:val="uk-UA"/>
        </w:rPr>
        <w:t xml:space="preserve">і з класичними методами: </w:t>
      </w:r>
      <w:r w:rsidR="00040B48" w:rsidRPr="006572FB">
        <w:rPr>
          <w:sz w:val="28"/>
          <w:szCs w:val="28"/>
          <w:lang w:val="uk-UA"/>
        </w:rPr>
        <w:t xml:space="preserve">може досягати наперед заданої високої точності, завдяки самонавчанню </w:t>
      </w:r>
      <w:r w:rsidR="003F6ABB">
        <w:rPr>
          <w:sz w:val="28"/>
          <w:szCs w:val="28"/>
          <w:lang w:val="uk-UA"/>
        </w:rPr>
        <w:t>й</w:t>
      </w:r>
      <w:r w:rsidR="00040B48" w:rsidRPr="006572FB">
        <w:rPr>
          <w:sz w:val="28"/>
          <w:szCs w:val="28"/>
          <w:lang w:val="uk-UA"/>
        </w:rPr>
        <w:t xml:space="preserve"> обчислювальним можливостям комп’ютера;</w:t>
      </w:r>
    </w:p>
    <w:p w14:paraId="7CFF4A4D" w14:textId="6A32DDFE" w:rsidR="0009516F" w:rsidRPr="006572FB" w:rsidRDefault="0009516F" w:rsidP="001D4EF1">
      <w:pPr>
        <w:pStyle w:val="a5"/>
        <w:numPr>
          <w:ilvl w:val="0"/>
          <w:numId w:val="12"/>
        </w:numPr>
        <w:spacing w:line="360" w:lineRule="auto"/>
        <w:jc w:val="both"/>
        <w:rPr>
          <w:sz w:val="28"/>
          <w:szCs w:val="28"/>
          <w:lang w:val="uk-UA"/>
        </w:rPr>
      </w:pPr>
      <w:r w:rsidRPr="006572FB">
        <w:rPr>
          <w:sz w:val="28"/>
          <w:szCs w:val="28"/>
          <w:lang w:val="uk-UA"/>
        </w:rPr>
        <w:t xml:space="preserve">Гнучкість структури: </w:t>
      </w:r>
      <w:r w:rsidR="00C33B65" w:rsidRPr="006572FB">
        <w:rPr>
          <w:sz w:val="28"/>
          <w:szCs w:val="28"/>
          <w:lang w:val="uk-UA"/>
        </w:rPr>
        <w:t xml:space="preserve">компоненти нейрокомп'ютерів </w:t>
      </w:r>
      <w:r w:rsidR="003F6ABB" w:rsidRPr="006572FB">
        <w:rPr>
          <w:color w:val="000000" w:themeColor="text1"/>
          <w:sz w:val="28"/>
          <w:szCs w:val="28"/>
          <w:lang w:val="uk-UA" w:eastAsia="ja-JP"/>
        </w:rPr>
        <w:t>–</w:t>
      </w:r>
      <w:r w:rsidR="00C33B65" w:rsidRPr="006572FB">
        <w:rPr>
          <w:sz w:val="28"/>
          <w:szCs w:val="28"/>
          <w:lang w:val="uk-UA"/>
        </w:rPr>
        <w:t xml:space="preserve"> нейрони </w:t>
      </w:r>
      <w:r w:rsidR="003F6ABB">
        <w:rPr>
          <w:sz w:val="28"/>
          <w:szCs w:val="28"/>
          <w:lang w:val="uk-UA"/>
        </w:rPr>
        <w:t>й</w:t>
      </w:r>
      <w:r w:rsidR="00C33B65" w:rsidRPr="006572FB">
        <w:rPr>
          <w:sz w:val="28"/>
          <w:szCs w:val="28"/>
          <w:lang w:val="uk-UA"/>
        </w:rPr>
        <w:t xml:space="preserve"> зв'язки між ними комбінують різними </w:t>
      </w:r>
      <w:r w:rsidR="005D13E7" w:rsidRPr="006572FB">
        <w:rPr>
          <w:sz w:val="28"/>
          <w:szCs w:val="28"/>
          <w:lang w:val="uk-UA"/>
        </w:rPr>
        <w:t>шляхами</w:t>
      </w:r>
      <w:r w:rsidR="00C33B65" w:rsidRPr="006572FB">
        <w:rPr>
          <w:sz w:val="28"/>
          <w:szCs w:val="28"/>
          <w:lang w:val="uk-UA"/>
        </w:rPr>
        <w:t xml:space="preserve">. </w:t>
      </w:r>
      <w:r w:rsidR="00070F93">
        <w:rPr>
          <w:sz w:val="28"/>
          <w:szCs w:val="28"/>
          <w:lang w:val="uk-UA"/>
        </w:rPr>
        <w:t>Внаслідок</w:t>
      </w:r>
      <w:r w:rsidR="00C33B65" w:rsidRPr="006572FB">
        <w:rPr>
          <w:sz w:val="28"/>
          <w:szCs w:val="28"/>
          <w:lang w:val="uk-UA"/>
        </w:rPr>
        <w:t xml:space="preserve"> цьог</w:t>
      </w:r>
      <w:r w:rsidR="00474683">
        <w:rPr>
          <w:sz w:val="28"/>
          <w:szCs w:val="28"/>
          <w:lang w:val="uk-UA"/>
        </w:rPr>
        <w:t xml:space="preserve">о виникає </w:t>
      </w:r>
      <w:r w:rsidR="00474683">
        <w:rPr>
          <w:sz w:val="28"/>
          <w:szCs w:val="28"/>
          <w:lang w:val="uk-UA"/>
        </w:rPr>
        <w:lastRenderedPageBreak/>
        <w:t>мультизадачність: один</w:t>
      </w:r>
      <w:r w:rsidR="00C33B65" w:rsidRPr="006572FB">
        <w:rPr>
          <w:sz w:val="28"/>
          <w:szCs w:val="28"/>
          <w:lang w:val="uk-UA"/>
        </w:rPr>
        <w:t xml:space="preserve"> нейрокомп'ютер мож</w:t>
      </w:r>
      <w:r w:rsidR="00474683">
        <w:rPr>
          <w:sz w:val="28"/>
          <w:szCs w:val="28"/>
          <w:lang w:val="uk-UA"/>
        </w:rPr>
        <w:t>е виконувати декілька завдань, навіть</w:t>
      </w:r>
      <w:r w:rsidR="00C33B65" w:rsidRPr="006572FB">
        <w:rPr>
          <w:sz w:val="28"/>
          <w:szCs w:val="28"/>
          <w:lang w:val="uk-UA"/>
        </w:rPr>
        <w:t xml:space="preserve"> не пов'язаних між собою</w:t>
      </w:r>
      <w:r w:rsidRPr="006572FB">
        <w:rPr>
          <w:sz w:val="28"/>
          <w:szCs w:val="28"/>
          <w:lang w:val="uk-UA"/>
        </w:rPr>
        <w:t>;</w:t>
      </w:r>
    </w:p>
    <w:p w14:paraId="4E9D7352" w14:textId="45BDAEEC" w:rsidR="0009516F" w:rsidRPr="006572FB" w:rsidRDefault="00474683" w:rsidP="001D4EF1">
      <w:pPr>
        <w:pStyle w:val="a5"/>
        <w:numPr>
          <w:ilvl w:val="0"/>
          <w:numId w:val="12"/>
        </w:numPr>
        <w:spacing w:line="360" w:lineRule="auto"/>
        <w:jc w:val="both"/>
        <w:rPr>
          <w:sz w:val="28"/>
          <w:szCs w:val="28"/>
          <w:lang w:val="uk-UA"/>
        </w:rPr>
      </w:pPr>
      <w:r>
        <w:rPr>
          <w:sz w:val="28"/>
          <w:szCs w:val="28"/>
          <w:lang w:val="uk-UA"/>
        </w:rPr>
        <w:t>Можуть працювати з різною інформацією та з незалежними змінними які між собою корелюють</w:t>
      </w:r>
      <w:r w:rsidR="0009516F" w:rsidRPr="006572FB">
        <w:rPr>
          <w:sz w:val="28"/>
          <w:szCs w:val="28"/>
          <w:lang w:val="uk-UA"/>
        </w:rPr>
        <w:t xml:space="preserve"> (</w:t>
      </w:r>
      <w:r>
        <w:rPr>
          <w:sz w:val="28"/>
          <w:szCs w:val="28"/>
          <w:lang w:val="uk-UA"/>
        </w:rPr>
        <w:t>інформація</w:t>
      </w:r>
      <w:r w:rsidR="0009516F" w:rsidRPr="006572FB">
        <w:rPr>
          <w:sz w:val="28"/>
          <w:szCs w:val="28"/>
          <w:lang w:val="uk-UA"/>
        </w:rPr>
        <w:t xml:space="preserve"> вимірюється в неперервнозначних, дискретнозначних, номінальних, булевих шкалах), що часто приносить </w:t>
      </w:r>
      <w:r w:rsidR="003F6ABB">
        <w:rPr>
          <w:sz w:val="28"/>
          <w:szCs w:val="28"/>
          <w:lang w:val="uk-UA"/>
        </w:rPr>
        <w:t>труднощі</w:t>
      </w:r>
      <w:r w:rsidR="0009516F" w:rsidRPr="006572FB">
        <w:rPr>
          <w:sz w:val="28"/>
          <w:szCs w:val="28"/>
          <w:lang w:val="uk-UA"/>
        </w:rPr>
        <w:t xml:space="preserve"> методам статистики;</w:t>
      </w:r>
    </w:p>
    <w:p w14:paraId="01B993F0" w14:textId="1E53B8BE" w:rsidR="00D8655A" w:rsidRPr="006572FB" w:rsidRDefault="00C33B65" w:rsidP="001D4EF1">
      <w:pPr>
        <w:pStyle w:val="a5"/>
        <w:numPr>
          <w:ilvl w:val="0"/>
          <w:numId w:val="12"/>
        </w:numPr>
        <w:spacing w:line="360" w:lineRule="auto"/>
        <w:jc w:val="both"/>
        <w:rPr>
          <w:sz w:val="28"/>
          <w:szCs w:val="28"/>
          <w:lang w:val="uk-UA"/>
        </w:rPr>
      </w:pPr>
      <w:r w:rsidRPr="006572FB">
        <w:rPr>
          <w:sz w:val="28"/>
          <w:szCs w:val="28"/>
          <w:lang w:val="uk-UA"/>
        </w:rPr>
        <w:t>Мультизадачність: н</w:t>
      </w:r>
      <w:r w:rsidR="0009516F" w:rsidRPr="006572FB">
        <w:rPr>
          <w:sz w:val="28"/>
          <w:szCs w:val="28"/>
          <w:lang w:val="uk-UA"/>
        </w:rPr>
        <w:t xml:space="preserve">ейронна мережа </w:t>
      </w:r>
      <w:r w:rsidRPr="006572FB">
        <w:rPr>
          <w:sz w:val="28"/>
          <w:szCs w:val="28"/>
          <w:lang w:val="uk-UA"/>
        </w:rPr>
        <w:t xml:space="preserve">здатна </w:t>
      </w:r>
      <w:r w:rsidR="0009516F" w:rsidRPr="006572FB">
        <w:rPr>
          <w:sz w:val="28"/>
          <w:szCs w:val="28"/>
          <w:lang w:val="uk-UA"/>
        </w:rPr>
        <w:t>одночасно</w:t>
      </w:r>
      <w:r w:rsidRPr="006572FB">
        <w:rPr>
          <w:sz w:val="28"/>
          <w:szCs w:val="28"/>
          <w:lang w:val="uk-UA"/>
        </w:rPr>
        <w:t xml:space="preserve"> розв’язувати низку</w:t>
      </w:r>
      <w:r w:rsidR="0009516F" w:rsidRPr="006572FB">
        <w:rPr>
          <w:sz w:val="28"/>
          <w:szCs w:val="28"/>
          <w:lang w:val="uk-UA"/>
        </w:rPr>
        <w:t xml:space="preserve"> </w:t>
      </w:r>
      <w:r w:rsidRPr="006572FB">
        <w:rPr>
          <w:sz w:val="28"/>
          <w:szCs w:val="28"/>
          <w:lang w:val="uk-UA"/>
        </w:rPr>
        <w:t xml:space="preserve">задач, використовуючи один і той же </w:t>
      </w:r>
      <w:r w:rsidR="0009516F" w:rsidRPr="006572FB">
        <w:rPr>
          <w:sz w:val="28"/>
          <w:szCs w:val="28"/>
          <w:lang w:val="uk-UA"/>
        </w:rPr>
        <w:t>наб</w:t>
      </w:r>
      <w:r w:rsidRPr="006572FB">
        <w:rPr>
          <w:sz w:val="28"/>
          <w:szCs w:val="28"/>
          <w:lang w:val="uk-UA"/>
        </w:rPr>
        <w:t>і</w:t>
      </w:r>
      <w:r w:rsidR="0009516F" w:rsidRPr="006572FB">
        <w:rPr>
          <w:sz w:val="28"/>
          <w:szCs w:val="28"/>
          <w:lang w:val="uk-UA"/>
        </w:rPr>
        <w:t>р вхідних сигналів</w:t>
      </w:r>
      <w:r w:rsidR="00D8655A" w:rsidRPr="006572FB">
        <w:rPr>
          <w:sz w:val="28"/>
          <w:szCs w:val="28"/>
          <w:lang w:val="uk-UA"/>
        </w:rPr>
        <w:t xml:space="preserve">, </w:t>
      </w:r>
      <w:r w:rsidRPr="006572FB">
        <w:rPr>
          <w:sz w:val="28"/>
          <w:szCs w:val="28"/>
          <w:lang w:val="uk-UA"/>
        </w:rPr>
        <w:t xml:space="preserve">декілька </w:t>
      </w:r>
      <w:r w:rsidR="0009516F" w:rsidRPr="006572FB">
        <w:rPr>
          <w:sz w:val="28"/>
          <w:szCs w:val="28"/>
          <w:lang w:val="uk-UA"/>
        </w:rPr>
        <w:t>виходів,</w:t>
      </w:r>
      <w:r w:rsidR="005D13E7" w:rsidRPr="006572FB">
        <w:rPr>
          <w:sz w:val="28"/>
          <w:szCs w:val="28"/>
          <w:lang w:val="uk-UA"/>
        </w:rPr>
        <w:t xml:space="preserve"> а також може робити </w:t>
      </w:r>
      <w:r w:rsidR="0009516F" w:rsidRPr="006572FB">
        <w:rPr>
          <w:sz w:val="28"/>
          <w:szCs w:val="28"/>
          <w:lang w:val="uk-UA"/>
        </w:rPr>
        <w:t>прогноз значен</w:t>
      </w:r>
      <w:r w:rsidR="005D13E7" w:rsidRPr="006572FB">
        <w:rPr>
          <w:sz w:val="28"/>
          <w:szCs w:val="28"/>
          <w:lang w:val="uk-UA"/>
        </w:rPr>
        <w:t>ь</w:t>
      </w:r>
      <w:r w:rsidR="0009516F" w:rsidRPr="006572FB">
        <w:rPr>
          <w:sz w:val="28"/>
          <w:szCs w:val="28"/>
          <w:lang w:val="uk-UA"/>
        </w:rPr>
        <w:t xml:space="preserve"> декількох показників</w:t>
      </w:r>
      <w:r w:rsidR="00D8655A" w:rsidRPr="006572FB">
        <w:rPr>
          <w:sz w:val="28"/>
          <w:szCs w:val="28"/>
          <w:lang w:val="uk-UA"/>
        </w:rPr>
        <w:t>:</w:t>
      </w:r>
      <w:r w:rsidR="0009516F" w:rsidRPr="006572FB">
        <w:rPr>
          <w:sz w:val="28"/>
          <w:szCs w:val="28"/>
          <w:lang w:val="uk-UA"/>
        </w:rPr>
        <w:t xml:space="preserve"> </w:t>
      </w:r>
      <w:r w:rsidR="005D13E7" w:rsidRPr="006572FB">
        <w:rPr>
          <w:sz w:val="28"/>
          <w:szCs w:val="28"/>
          <w:lang w:val="uk-UA"/>
        </w:rPr>
        <w:t>це</w:t>
      </w:r>
      <w:r w:rsidR="0009516F" w:rsidRPr="006572FB">
        <w:rPr>
          <w:sz w:val="28"/>
          <w:szCs w:val="28"/>
          <w:lang w:val="uk-UA"/>
        </w:rPr>
        <w:t xml:space="preserve"> </w:t>
      </w:r>
      <w:r w:rsidR="005D13E7" w:rsidRPr="006572FB">
        <w:rPr>
          <w:sz w:val="28"/>
          <w:szCs w:val="28"/>
          <w:lang w:val="uk-UA"/>
        </w:rPr>
        <w:t xml:space="preserve">допомагає </w:t>
      </w:r>
      <w:r w:rsidR="00D8655A" w:rsidRPr="006572FB">
        <w:rPr>
          <w:sz w:val="28"/>
          <w:szCs w:val="28"/>
          <w:lang w:val="uk-UA"/>
        </w:rPr>
        <w:t>НМ</w:t>
      </w:r>
      <w:r w:rsidR="0009516F" w:rsidRPr="006572FB">
        <w:rPr>
          <w:sz w:val="28"/>
          <w:szCs w:val="28"/>
          <w:lang w:val="uk-UA"/>
        </w:rPr>
        <w:t xml:space="preserve"> побудувати більш адекватні або більш універсальні "внутрішні" </w:t>
      </w:r>
      <w:r w:rsidR="003F6ABB" w:rsidRPr="006572FB">
        <w:rPr>
          <w:color w:val="000000" w:themeColor="text1"/>
          <w:sz w:val="28"/>
          <w:szCs w:val="28"/>
          <w:lang w:val="uk-UA" w:eastAsia="ja-JP"/>
        </w:rPr>
        <w:t>–</w:t>
      </w:r>
      <w:r w:rsidR="003F6ABB">
        <w:rPr>
          <w:color w:val="000000" w:themeColor="text1"/>
          <w:sz w:val="28"/>
          <w:szCs w:val="28"/>
          <w:lang w:val="uk-UA" w:eastAsia="ja-JP"/>
        </w:rPr>
        <w:t xml:space="preserve"> </w:t>
      </w:r>
      <w:r w:rsidR="0009516F" w:rsidRPr="006572FB">
        <w:rPr>
          <w:sz w:val="28"/>
          <w:szCs w:val="28"/>
          <w:lang w:val="uk-UA"/>
        </w:rPr>
        <w:t>пром</w:t>
      </w:r>
      <w:r w:rsidR="00D8655A" w:rsidRPr="006572FB">
        <w:rPr>
          <w:sz w:val="28"/>
          <w:szCs w:val="28"/>
          <w:lang w:val="uk-UA"/>
        </w:rPr>
        <w:t>іжкові</w:t>
      </w:r>
      <w:r w:rsidR="0009516F" w:rsidRPr="006572FB">
        <w:rPr>
          <w:sz w:val="28"/>
          <w:szCs w:val="28"/>
          <w:lang w:val="uk-UA"/>
        </w:rPr>
        <w:t xml:space="preserve"> концепції (тому що потрібно, щоб всі ці проміжні розрахунки були придатні не для однієї, а для декількох завдань одночасно) і, внаслідок цього, підвищити точність </w:t>
      </w:r>
      <w:r w:rsidR="00070F93">
        <w:rPr>
          <w:sz w:val="28"/>
          <w:szCs w:val="28"/>
          <w:lang w:val="uk-UA"/>
        </w:rPr>
        <w:t>розв’язку</w:t>
      </w:r>
      <w:r w:rsidR="0009516F" w:rsidRPr="006572FB">
        <w:rPr>
          <w:sz w:val="28"/>
          <w:szCs w:val="28"/>
          <w:lang w:val="uk-UA"/>
        </w:rPr>
        <w:t xml:space="preserve"> цих задач в порівнянні з </w:t>
      </w:r>
      <w:r w:rsidR="00070F93">
        <w:rPr>
          <w:sz w:val="28"/>
          <w:szCs w:val="28"/>
          <w:lang w:val="uk-UA"/>
        </w:rPr>
        <w:t>розв’язками</w:t>
      </w:r>
      <w:r w:rsidR="0009516F" w:rsidRPr="006572FB">
        <w:rPr>
          <w:sz w:val="28"/>
          <w:szCs w:val="28"/>
          <w:lang w:val="uk-UA"/>
        </w:rPr>
        <w:t xml:space="preserve"> завдань по</w:t>
      </w:r>
      <w:r w:rsidR="00070F93">
        <w:rPr>
          <w:sz w:val="28"/>
          <w:szCs w:val="28"/>
          <w:lang w:val="uk-UA"/>
        </w:rPr>
        <w:t xml:space="preserve"> черзі</w:t>
      </w:r>
      <w:r w:rsidR="00D8655A" w:rsidRPr="006572FB">
        <w:rPr>
          <w:sz w:val="28"/>
          <w:szCs w:val="28"/>
          <w:lang w:val="uk-UA"/>
        </w:rPr>
        <w:t>;</w:t>
      </w:r>
    </w:p>
    <w:p w14:paraId="79F6C2CC" w14:textId="39CF7284" w:rsidR="005D13E7" w:rsidRPr="006572FB" w:rsidRDefault="0009516F" w:rsidP="001D4EF1">
      <w:pPr>
        <w:pStyle w:val="a5"/>
        <w:numPr>
          <w:ilvl w:val="0"/>
          <w:numId w:val="12"/>
        </w:numPr>
        <w:spacing w:line="360" w:lineRule="auto"/>
        <w:jc w:val="both"/>
        <w:rPr>
          <w:sz w:val="28"/>
          <w:szCs w:val="28"/>
          <w:lang w:val="uk-UA"/>
        </w:rPr>
      </w:pPr>
      <w:r w:rsidRPr="006572FB">
        <w:rPr>
          <w:sz w:val="28"/>
          <w:szCs w:val="28"/>
          <w:lang w:val="uk-UA"/>
        </w:rPr>
        <w:t xml:space="preserve">Алгоритми навчання (або синтезу) накладають досить мало вимог на структуру нейромережі </w:t>
      </w:r>
      <w:r w:rsidR="003F6ABB">
        <w:rPr>
          <w:sz w:val="28"/>
          <w:szCs w:val="28"/>
          <w:lang w:val="uk-UA"/>
        </w:rPr>
        <w:t>й</w:t>
      </w:r>
      <w:r w:rsidRPr="006572FB">
        <w:rPr>
          <w:sz w:val="28"/>
          <w:szCs w:val="28"/>
          <w:lang w:val="uk-UA"/>
        </w:rPr>
        <w:t xml:space="preserve"> властивості нейронів</w:t>
      </w:r>
      <w:r w:rsidR="00D8655A" w:rsidRPr="006572FB">
        <w:rPr>
          <w:sz w:val="28"/>
          <w:szCs w:val="28"/>
          <w:lang w:val="uk-UA"/>
        </w:rPr>
        <w:t>:</w:t>
      </w:r>
      <w:r w:rsidRPr="006572FB">
        <w:rPr>
          <w:sz w:val="28"/>
          <w:szCs w:val="28"/>
          <w:lang w:val="uk-UA"/>
        </w:rPr>
        <w:t xml:space="preserve"> </w:t>
      </w:r>
      <w:r w:rsidR="005D13E7" w:rsidRPr="006572FB">
        <w:rPr>
          <w:sz w:val="28"/>
          <w:szCs w:val="28"/>
          <w:lang w:val="uk-UA"/>
        </w:rPr>
        <w:t xml:space="preserve">якщо у НМ є достатня кількість експертних знань та вимог, можна керувати властивостями </w:t>
      </w:r>
      <w:r w:rsidR="003F6ABB">
        <w:rPr>
          <w:sz w:val="28"/>
          <w:szCs w:val="28"/>
          <w:lang w:val="uk-UA"/>
        </w:rPr>
        <w:t>та</w:t>
      </w:r>
      <w:r w:rsidR="005D13E7" w:rsidRPr="006572FB">
        <w:rPr>
          <w:sz w:val="28"/>
          <w:szCs w:val="28"/>
          <w:lang w:val="uk-UA"/>
        </w:rPr>
        <w:t xml:space="preserve"> видами нейронів, а також обирати самотужки структуру потрібних елементів, встановлюючи необхідні обмеження чи характеристики;</w:t>
      </w:r>
    </w:p>
    <w:p w14:paraId="76F134EB" w14:textId="0EED575E" w:rsidR="00D8655A" w:rsidRPr="006572FB" w:rsidRDefault="00C33B65" w:rsidP="001D4EF1">
      <w:pPr>
        <w:pStyle w:val="a5"/>
        <w:numPr>
          <w:ilvl w:val="0"/>
          <w:numId w:val="12"/>
        </w:numPr>
        <w:spacing w:line="360" w:lineRule="auto"/>
        <w:jc w:val="both"/>
        <w:rPr>
          <w:sz w:val="28"/>
          <w:szCs w:val="28"/>
          <w:lang w:val="uk-UA"/>
        </w:rPr>
      </w:pPr>
      <w:r w:rsidRPr="006572FB">
        <w:rPr>
          <w:sz w:val="28"/>
          <w:szCs w:val="28"/>
          <w:lang w:val="uk-UA"/>
        </w:rPr>
        <w:t>Запрограмована</w:t>
      </w:r>
      <w:r w:rsidR="0009516F" w:rsidRPr="006572FB">
        <w:rPr>
          <w:sz w:val="28"/>
          <w:szCs w:val="28"/>
          <w:lang w:val="uk-UA"/>
        </w:rPr>
        <w:t xml:space="preserve"> </w:t>
      </w:r>
      <w:r w:rsidR="00D8655A" w:rsidRPr="006572FB">
        <w:rPr>
          <w:sz w:val="28"/>
          <w:szCs w:val="28"/>
          <w:lang w:val="uk-UA"/>
        </w:rPr>
        <w:t>НМ</w:t>
      </w:r>
      <w:r w:rsidR="0009516F" w:rsidRPr="006572FB">
        <w:rPr>
          <w:sz w:val="28"/>
          <w:szCs w:val="28"/>
          <w:lang w:val="uk-UA"/>
        </w:rPr>
        <w:t xml:space="preserve"> має стійкість до відмов окремих елементів (нейронів) і ліній передачі інформації в ній. </w:t>
      </w:r>
      <w:r w:rsidR="00070F93">
        <w:rPr>
          <w:sz w:val="28"/>
          <w:szCs w:val="28"/>
          <w:lang w:val="uk-UA"/>
        </w:rPr>
        <w:t>Внаслідок</w:t>
      </w:r>
      <w:r w:rsidR="0009516F" w:rsidRPr="006572FB">
        <w:rPr>
          <w:sz w:val="28"/>
          <w:szCs w:val="28"/>
          <w:lang w:val="uk-UA"/>
        </w:rPr>
        <w:t xml:space="preserve"> того, що </w:t>
      </w:r>
      <w:r w:rsidR="003F6ABB">
        <w:rPr>
          <w:sz w:val="28"/>
          <w:szCs w:val="28"/>
          <w:lang w:val="uk-UA"/>
        </w:rPr>
        <w:t>навчання</w:t>
      </w:r>
      <w:r w:rsidR="0009516F" w:rsidRPr="006572FB">
        <w:rPr>
          <w:sz w:val="28"/>
          <w:szCs w:val="28"/>
          <w:lang w:val="uk-UA"/>
        </w:rPr>
        <w:t xml:space="preserve"> р</w:t>
      </w:r>
      <w:r w:rsidR="003F6ABB">
        <w:rPr>
          <w:sz w:val="28"/>
          <w:szCs w:val="28"/>
          <w:lang w:val="uk-UA"/>
        </w:rPr>
        <w:t>озв’язування</w:t>
      </w:r>
      <w:r w:rsidR="0009516F" w:rsidRPr="006572FB">
        <w:rPr>
          <w:sz w:val="28"/>
          <w:szCs w:val="28"/>
          <w:lang w:val="uk-UA"/>
        </w:rPr>
        <w:t xml:space="preserve"> задачі "розмаза</w:t>
      </w:r>
      <w:r w:rsidR="003F6ABB">
        <w:rPr>
          <w:sz w:val="28"/>
          <w:szCs w:val="28"/>
          <w:lang w:val="uk-UA"/>
        </w:rPr>
        <w:t>ні</w:t>
      </w:r>
      <w:r w:rsidR="0009516F" w:rsidRPr="006572FB">
        <w:rPr>
          <w:sz w:val="28"/>
          <w:szCs w:val="28"/>
          <w:lang w:val="uk-UA"/>
        </w:rPr>
        <w:t xml:space="preserve">" по мережі, не відбувається </w:t>
      </w:r>
      <w:r w:rsidRPr="006572FB">
        <w:rPr>
          <w:sz w:val="28"/>
          <w:szCs w:val="28"/>
          <w:lang w:val="uk-UA"/>
        </w:rPr>
        <w:t>критичн</w:t>
      </w:r>
      <w:r w:rsidR="003F6ABB">
        <w:rPr>
          <w:sz w:val="28"/>
          <w:szCs w:val="28"/>
          <w:lang w:val="uk-UA"/>
        </w:rPr>
        <w:t>ого</w:t>
      </w:r>
      <w:r w:rsidRPr="006572FB">
        <w:rPr>
          <w:sz w:val="28"/>
          <w:szCs w:val="28"/>
          <w:lang w:val="uk-UA"/>
        </w:rPr>
        <w:t xml:space="preserve"> </w:t>
      </w:r>
      <w:r w:rsidR="005D13E7" w:rsidRPr="006572FB">
        <w:rPr>
          <w:sz w:val="28"/>
          <w:szCs w:val="28"/>
          <w:lang w:val="uk-UA"/>
        </w:rPr>
        <w:t>зниження</w:t>
      </w:r>
      <w:r w:rsidRPr="006572FB">
        <w:rPr>
          <w:sz w:val="28"/>
          <w:szCs w:val="28"/>
          <w:lang w:val="uk-UA"/>
        </w:rPr>
        <w:t xml:space="preserve"> </w:t>
      </w:r>
      <w:r w:rsidR="0009516F" w:rsidRPr="006572FB">
        <w:rPr>
          <w:sz w:val="28"/>
          <w:szCs w:val="28"/>
          <w:lang w:val="uk-UA"/>
        </w:rPr>
        <w:t xml:space="preserve">точності </w:t>
      </w:r>
      <w:r w:rsidR="003F6ABB">
        <w:rPr>
          <w:sz w:val="28"/>
          <w:szCs w:val="28"/>
          <w:lang w:val="uk-UA"/>
        </w:rPr>
        <w:t>розв’язку</w:t>
      </w:r>
      <w:r w:rsidR="0009516F" w:rsidRPr="006572FB">
        <w:rPr>
          <w:sz w:val="28"/>
          <w:szCs w:val="28"/>
          <w:lang w:val="uk-UA"/>
        </w:rPr>
        <w:t xml:space="preserve"> при виході з ладу кількох елементів системи. Можна застосовувати і спеціальні методи для підвищення стійкості</w:t>
      </w:r>
      <w:r w:rsidR="003F6ABB">
        <w:rPr>
          <w:sz w:val="28"/>
          <w:szCs w:val="28"/>
          <w:lang w:val="uk-UA"/>
        </w:rPr>
        <w:t xml:space="preserve"> до відмов</w:t>
      </w:r>
      <w:r w:rsidR="0009516F" w:rsidRPr="006572FB">
        <w:rPr>
          <w:sz w:val="28"/>
          <w:szCs w:val="28"/>
          <w:lang w:val="uk-UA"/>
        </w:rPr>
        <w:t xml:space="preserve">. Це буває </w:t>
      </w:r>
      <w:r w:rsidR="003F6ABB">
        <w:rPr>
          <w:sz w:val="28"/>
          <w:szCs w:val="28"/>
          <w:lang w:val="uk-UA"/>
        </w:rPr>
        <w:t>необхідно</w:t>
      </w:r>
      <w:r w:rsidR="0009516F" w:rsidRPr="006572FB">
        <w:rPr>
          <w:sz w:val="28"/>
          <w:szCs w:val="28"/>
          <w:lang w:val="uk-UA"/>
        </w:rPr>
        <w:t xml:space="preserve"> при апаратних реалізаціях мереж </w:t>
      </w:r>
      <w:r w:rsidR="003F6ABB" w:rsidRPr="006572FB">
        <w:rPr>
          <w:color w:val="000000" w:themeColor="text1"/>
          <w:sz w:val="28"/>
          <w:szCs w:val="28"/>
          <w:lang w:val="uk-UA" w:eastAsia="ja-JP"/>
        </w:rPr>
        <w:t>–</w:t>
      </w:r>
      <w:r w:rsidR="003F6ABB">
        <w:rPr>
          <w:color w:val="000000" w:themeColor="text1"/>
          <w:sz w:val="28"/>
          <w:szCs w:val="28"/>
          <w:lang w:val="uk-UA" w:eastAsia="ja-JP"/>
        </w:rPr>
        <w:t xml:space="preserve"> </w:t>
      </w:r>
      <w:r w:rsidR="0009516F" w:rsidRPr="006572FB">
        <w:rPr>
          <w:sz w:val="28"/>
          <w:szCs w:val="28"/>
          <w:lang w:val="uk-UA"/>
        </w:rPr>
        <w:t>для забезпечення побудови надійних систем з ненадійних елементів</w:t>
      </w:r>
      <w:r w:rsidR="00D8655A" w:rsidRPr="006572FB">
        <w:rPr>
          <w:sz w:val="28"/>
          <w:szCs w:val="28"/>
          <w:lang w:val="uk-UA"/>
        </w:rPr>
        <w:t>;</w:t>
      </w:r>
    </w:p>
    <w:p w14:paraId="3EF58BF1" w14:textId="77777777" w:rsidR="00474683" w:rsidRDefault="0009516F" w:rsidP="001D4EF1">
      <w:pPr>
        <w:pStyle w:val="a5"/>
        <w:numPr>
          <w:ilvl w:val="0"/>
          <w:numId w:val="12"/>
        </w:numPr>
        <w:spacing w:line="360" w:lineRule="auto"/>
        <w:jc w:val="both"/>
        <w:rPr>
          <w:sz w:val="28"/>
          <w:szCs w:val="28"/>
          <w:lang w:val="uk-UA"/>
        </w:rPr>
      </w:pPr>
      <w:r w:rsidRPr="006572FB">
        <w:rPr>
          <w:sz w:val="28"/>
          <w:szCs w:val="28"/>
          <w:lang w:val="uk-UA"/>
        </w:rPr>
        <w:t xml:space="preserve">Висока потенційна паралельність обчислень (наприклад, одночасне паралельне функціонування нейронів деякого шару мережі) дозволяє ефективно </w:t>
      </w:r>
      <w:r w:rsidR="00070F93">
        <w:rPr>
          <w:sz w:val="28"/>
          <w:szCs w:val="28"/>
          <w:lang w:val="uk-UA"/>
        </w:rPr>
        <w:t>залучити</w:t>
      </w:r>
      <w:r w:rsidRPr="006572FB">
        <w:rPr>
          <w:sz w:val="28"/>
          <w:szCs w:val="28"/>
          <w:lang w:val="uk-UA"/>
        </w:rPr>
        <w:t xml:space="preserve"> можливості сучасної обчислювальної техніки (від використання SIMD-команд до </w:t>
      </w:r>
      <w:r w:rsidR="00D8655A" w:rsidRPr="006572FB">
        <w:rPr>
          <w:sz w:val="28"/>
          <w:szCs w:val="28"/>
          <w:lang w:val="uk-UA"/>
        </w:rPr>
        <w:t>багатопоточності</w:t>
      </w:r>
      <w:r w:rsidRPr="006572FB">
        <w:rPr>
          <w:sz w:val="28"/>
          <w:szCs w:val="28"/>
          <w:lang w:val="uk-UA"/>
        </w:rPr>
        <w:t xml:space="preserve"> </w:t>
      </w:r>
      <w:r w:rsidR="00070F93">
        <w:rPr>
          <w:sz w:val="28"/>
          <w:szCs w:val="28"/>
          <w:lang w:val="uk-UA"/>
        </w:rPr>
        <w:t>й</w:t>
      </w:r>
      <w:r w:rsidRPr="006572FB">
        <w:rPr>
          <w:sz w:val="28"/>
          <w:szCs w:val="28"/>
          <w:lang w:val="uk-UA"/>
        </w:rPr>
        <w:t xml:space="preserve"> </w:t>
      </w:r>
      <w:r w:rsidR="00D8655A" w:rsidRPr="006572FB">
        <w:rPr>
          <w:sz w:val="28"/>
          <w:szCs w:val="28"/>
          <w:lang w:val="uk-UA"/>
        </w:rPr>
        <w:t>багатопроцесорності</w:t>
      </w:r>
      <w:r w:rsidRPr="006572FB">
        <w:rPr>
          <w:sz w:val="28"/>
          <w:szCs w:val="28"/>
          <w:lang w:val="uk-UA"/>
        </w:rPr>
        <w:t xml:space="preserve">) </w:t>
      </w:r>
      <w:r w:rsidR="003F6ABB" w:rsidRPr="006572FB">
        <w:rPr>
          <w:color w:val="000000" w:themeColor="text1"/>
          <w:sz w:val="28"/>
          <w:szCs w:val="28"/>
          <w:lang w:val="uk-UA" w:eastAsia="ja-JP"/>
        </w:rPr>
        <w:t>–</w:t>
      </w:r>
      <w:r w:rsidR="003F6ABB">
        <w:rPr>
          <w:color w:val="000000" w:themeColor="text1"/>
          <w:sz w:val="28"/>
          <w:szCs w:val="28"/>
          <w:lang w:val="uk-UA" w:eastAsia="ja-JP"/>
        </w:rPr>
        <w:t xml:space="preserve"> </w:t>
      </w:r>
      <w:r w:rsidRPr="006572FB">
        <w:rPr>
          <w:sz w:val="28"/>
          <w:szCs w:val="28"/>
          <w:lang w:val="uk-UA"/>
        </w:rPr>
        <w:t xml:space="preserve">що прискорює процеси нейромоделювання і дозволяє використовувати синтезовані моделі для </w:t>
      </w:r>
    </w:p>
    <w:p w14:paraId="6C5FAB87" w14:textId="18EC5E97" w:rsidR="005126E0" w:rsidRPr="006572FB" w:rsidRDefault="00070F93" w:rsidP="00474683">
      <w:pPr>
        <w:pStyle w:val="a5"/>
        <w:spacing w:line="360" w:lineRule="auto"/>
        <w:ind w:left="360"/>
        <w:jc w:val="both"/>
        <w:rPr>
          <w:sz w:val="28"/>
          <w:szCs w:val="28"/>
          <w:lang w:val="uk-UA"/>
        </w:rPr>
      </w:pPr>
      <w:r>
        <w:rPr>
          <w:sz w:val="28"/>
          <w:szCs w:val="28"/>
          <w:lang w:val="uk-UA"/>
        </w:rPr>
        <w:lastRenderedPageBreak/>
        <w:t>розв’язання</w:t>
      </w:r>
      <w:r w:rsidR="0009516F" w:rsidRPr="006572FB">
        <w:rPr>
          <w:sz w:val="28"/>
          <w:szCs w:val="28"/>
          <w:lang w:val="uk-UA"/>
        </w:rPr>
        <w:t xml:space="preserve"> задач реального часу</w:t>
      </w:r>
      <w:r w:rsidR="003F6ABB">
        <w:rPr>
          <w:sz w:val="28"/>
          <w:szCs w:val="28"/>
          <w:lang w:val="uk-UA"/>
        </w:rPr>
        <w:t>.</w:t>
      </w:r>
    </w:p>
    <w:p w14:paraId="221E3C58" w14:textId="3C57220E" w:rsidR="005126E0" w:rsidRPr="006572FB" w:rsidRDefault="00D8655A" w:rsidP="00070F93">
      <w:pPr>
        <w:spacing w:line="360" w:lineRule="auto"/>
        <w:jc w:val="both"/>
        <w:rPr>
          <w:sz w:val="28"/>
          <w:szCs w:val="28"/>
          <w:lang w:val="uk-UA"/>
        </w:rPr>
      </w:pPr>
      <w:r w:rsidRPr="006572FB">
        <w:rPr>
          <w:sz w:val="28"/>
          <w:szCs w:val="28"/>
          <w:lang w:val="uk-UA"/>
        </w:rPr>
        <w:t xml:space="preserve">Що стосується недоліків НМ, </w:t>
      </w:r>
      <w:r w:rsidR="00EF00BE" w:rsidRPr="006572FB">
        <w:rPr>
          <w:sz w:val="28"/>
          <w:szCs w:val="28"/>
          <w:lang w:val="uk-UA"/>
        </w:rPr>
        <w:t>то основні з них такі:</w:t>
      </w:r>
    </w:p>
    <w:p w14:paraId="5FC40C72" w14:textId="3CD03565" w:rsidR="00D8655A" w:rsidRPr="006572FB" w:rsidRDefault="003F6ABB" w:rsidP="001D4EF1">
      <w:pPr>
        <w:pStyle w:val="a5"/>
        <w:numPr>
          <w:ilvl w:val="0"/>
          <w:numId w:val="13"/>
        </w:numPr>
        <w:spacing w:line="360" w:lineRule="auto"/>
        <w:jc w:val="both"/>
        <w:rPr>
          <w:sz w:val="28"/>
          <w:szCs w:val="28"/>
          <w:lang w:val="uk-UA"/>
        </w:rPr>
      </w:pPr>
      <w:r>
        <w:rPr>
          <w:sz w:val="28"/>
          <w:szCs w:val="28"/>
          <w:lang w:val="uk-UA"/>
        </w:rPr>
        <w:t>Б</w:t>
      </w:r>
      <w:r w:rsidR="00D8655A" w:rsidRPr="006572FB">
        <w:rPr>
          <w:sz w:val="28"/>
          <w:szCs w:val="28"/>
          <w:lang w:val="uk-UA"/>
        </w:rPr>
        <w:t>ільшість підходів для про</w:t>
      </w:r>
      <w:r w:rsidR="00070F93">
        <w:rPr>
          <w:sz w:val="28"/>
          <w:szCs w:val="28"/>
          <w:lang w:val="uk-UA"/>
        </w:rPr>
        <w:t>є</w:t>
      </w:r>
      <w:r w:rsidR="00D8655A" w:rsidRPr="006572FB">
        <w:rPr>
          <w:sz w:val="28"/>
          <w:szCs w:val="28"/>
          <w:lang w:val="uk-UA"/>
        </w:rPr>
        <w:t xml:space="preserve">ктування ШНМ є наближеними </w:t>
      </w:r>
      <w:r>
        <w:rPr>
          <w:sz w:val="28"/>
          <w:szCs w:val="28"/>
          <w:lang w:val="uk-UA"/>
        </w:rPr>
        <w:t>й</w:t>
      </w:r>
      <w:r w:rsidR="00D8655A" w:rsidRPr="006572FB">
        <w:rPr>
          <w:sz w:val="28"/>
          <w:szCs w:val="28"/>
          <w:lang w:val="uk-UA"/>
        </w:rPr>
        <w:t xml:space="preserve"> часто не призводять до однозначних рішень;</w:t>
      </w:r>
    </w:p>
    <w:p w14:paraId="4C729DA8" w14:textId="1F9FC00C" w:rsidR="00D8655A" w:rsidRPr="006572FB" w:rsidRDefault="003F6ABB" w:rsidP="001D4EF1">
      <w:pPr>
        <w:pStyle w:val="a5"/>
        <w:numPr>
          <w:ilvl w:val="0"/>
          <w:numId w:val="13"/>
        </w:numPr>
        <w:spacing w:line="360" w:lineRule="auto"/>
        <w:jc w:val="both"/>
        <w:rPr>
          <w:sz w:val="28"/>
          <w:szCs w:val="28"/>
          <w:lang w:val="uk-UA"/>
        </w:rPr>
      </w:pPr>
      <w:r>
        <w:rPr>
          <w:sz w:val="28"/>
          <w:szCs w:val="28"/>
          <w:lang w:val="uk-UA"/>
        </w:rPr>
        <w:t>Д</w:t>
      </w:r>
      <w:r w:rsidR="00D8655A" w:rsidRPr="006572FB">
        <w:rPr>
          <w:sz w:val="28"/>
          <w:szCs w:val="28"/>
          <w:lang w:val="uk-UA"/>
        </w:rPr>
        <w:t>ля побудови моделі об'єкта на основі ШНМ слід дотримуватися багатоциклово</w:t>
      </w:r>
      <w:r w:rsidR="00543138" w:rsidRPr="006572FB">
        <w:rPr>
          <w:sz w:val="28"/>
          <w:szCs w:val="28"/>
          <w:lang w:val="uk-UA"/>
        </w:rPr>
        <w:t>го</w:t>
      </w:r>
      <w:r w:rsidR="00D8655A" w:rsidRPr="006572FB">
        <w:rPr>
          <w:sz w:val="28"/>
          <w:szCs w:val="28"/>
          <w:lang w:val="uk-UA"/>
        </w:rPr>
        <w:t xml:space="preserve"> налаштування внутрішніх елементів і зв'язків між ними;</w:t>
      </w:r>
    </w:p>
    <w:p w14:paraId="218D6C91" w14:textId="1C647BD0" w:rsidR="00543138" w:rsidRPr="006572FB" w:rsidRDefault="003F6ABB" w:rsidP="001D4EF1">
      <w:pPr>
        <w:pStyle w:val="a5"/>
        <w:numPr>
          <w:ilvl w:val="0"/>
          <w:numId w:val="13"/>
        </w:numPr>
        <w:spacing w:line="360" w:lineRule="auto"/>
        <w:jc w:val="both"/>
        <w:rPr>
          <w:sz w:val="28"/>
          <w:szCs w:val="28"/>
          <w:lang w:val="uk-UA"/>
        </w:rPr>
      </w:pPr>
      <w:r>
        <w:rPr>
          <w:sz w:val="28"/>
          <w:szCs w:val="28"/>
          <w:lang w:val="uk-UA"/>
        </w:rPr>
        <w:t>П</w:t>
      </w:r>
      <w:r w:rsidR="00D8655A" w:rsidRPr="006572FB">
        <w:rPr>
          <w:sz w:val="28"/>
          <w:szCs w:val="28"/>
          <w:lang w:val="uk-UA"/>
        </w:rPr>
        <w:t>роблеми, що виникають при підготовці навчальної вибірки, пов'язані з труднощами знаходження достатньої кількості навчальних прикладів;</w:t>
      </w:r>
    </w:p>
    <w:p w14:paraId="4FA44168" w14:textId="3CD45B68" w:rsidR="00D8655A" w:rsidRPr="006572FB" w:rsidRDefault="003F6ABB" w:rsidP="001D4EF1">
      <w:pPr>
        <w:pStyle w:val="a5"/>
        <w:numPr>
          <w:ilvl w:val="0"/>
          <w:numId w:val="13"/>
        </w:numPr>
        <w:spacing w:line="360" w:lineRule="auto"/>
        <w:jc w:val="both"/>
        <w:rPr>
          <w:sz w:val="28"/>
          <w:szCs w:val="28"/>
          <w:lang w:val="uk-UA"/>
        </w:rPr>
      </w:pPr>
      <w:r>
        <w:rPr>
          <w:sz w:val="28"/>
          <w:szCs w:val="28"/>
          <w:lang w:val="uk-UA"/>
        </w:rPr>
        <w:t>Н</w:t>
      </w:r>
      <w:r w:rsidR="00D8655A" w:rsidRPr="006572FB">
        <w:rPr>
          <w:sz w:val="28"/>
          <w:szCs w:val="28"/>
          <w:lang w:val="uk-UA"/>
        </w:rPr>
        <w:t>авчання мережі в ряді випадків призводить до тупикових ситуацій;</w:t>
      </w:r>
    </w:p>
    <w:p w14:paraId="79F7E9A2" w14:textId="1C78A474" w:rsidR="00D8655A" w:rsidRPr="006572FB" w:rsidRDefault="003F6ABB" w:rsidP="001D4EF1">
      <w:pPr>
        <w:pStyle w:val="a5"/>
        <w:numPr>
          <w:ilvl w:val="0"/>
          <w:numId w:val="13"/>
        </w:numPr>
        <w:spacing w:line="360" w:lineRule="auto"/>
        <w:jc w:val="both"/>
        <w:rPr>
          <w:sz w:val="28"/>
          <w:szCs w:val="28"/>
          <w:lang w:val="uk-UA"/>
        </w:rPr>
      </w:pPr>
      <w:r>
        <w:rPr>
          <w:sz w:val="28"/>
          <w:szCs w:val="28"/>
          <w:lang w:val="uk-UA"/>
        </w:rPr>
        <w:t>Т</w:t>
      </w:r>
      <w:r w:rsidR="00D8655A" w:rsidRPr="006572FB">
        <w:rPr>
          <w:sz w:val="28"/>
          <w:szCs w:val="28"/>
          <w:lang w:val="uk-UA"/>
        </w:rPr>
        <w:t xml:space="preserve">ривалі часові витрати на виконання процедури навчання часто не дозволяють застосовувати </w:t>
      </w:r>
      <w:r w:rsidR="00543138" w:rsidRPr="006572FB">
        <w:rPr>
          <w:sz w:val="28"/>
          <w:szCs w:val="28"/>
          <w:lang w:val="uk-UA"/>
        </w:rPr>
        <w:t>ШНМ</w:t>
      </w:r>
      <w:r w:rsidR="00D8655A" w:rsidRPr="006572FB">
        <w:rPr>
          <w:sz w:val="28"/>
          <w:szCs w:val="28"/>
          <w:lang w:val="uk-UA"/>
        </w:rPr>
        <w:t xml:space="preserve"> в системах реального часу;</w:t>
      </w:r>
    </w:p>
    <w:p w14:paraId="231C17D5" w14:textId="3510D7A8" w:rsidR="00D8655A" w:rsidRPr="006572FB" w:rsidRDefault="003F6ABB" w:rsidP="001D4EF1">
      <w:pPr>
        <w:pStyle w:val="a5"/>
        <w:numPr>
          <w:ilvl w:val="0"/>
          <w:numId w:val="13"/>
        </w:numPr>
        <w:spacing w:line="360" w:lineRule="auto"/>
        <w:jc w:val="both"/>
        <w:rPr>
          <w:sz w:val="28"/>
          <w:szCs w:val="28"/>
          <w:lang w:val="uk-UA"/>
        </w:rPr>
      </w:pPr>
      <w:r>
        <w:rPr>
          <w:sz w:val="28"/>
          <w:szCs w:val="28"/>
          <w:lang w:val="uk-UA"/>
        </w:rPr>
        <w:t>П</w:t>
      </w:r>
      <w:r w:rsidR="00D8655A" w:rsidRPr="006572FB">
        <w:rPr>
          <w:sz w:val="28"/>
          <w:szCs w:val="28"/>
          <w:lang w:val="uk-UA"/>
        </w:rPr>
        <w:t xml:space="preserve">оведінка навченої </w:t>
      </w:r>
      <w:r w:rsidR="00543138" w:rsidRPr="006572FB">
        <w:rPr>
          <w:sz w:val="28"/>
          <w:szCs w:val="28"/>
          <w:lang w:val="uk-UA"/>
        </w:rPr>
        <w:t>ШНМ</w:t>
      </w:r>
      <w:r w:rsidR="00D8655A" w:rsidRPr="006572FB">
        <w:rPr>
          <w:sz w:val="28"/>
          <w:szCs w:val="28"/>
          <w:lang w:val="uk-UA"/>
        </w:rPr>
        <w:t xml:space="preserve"> не завжди може бути однозначно передбач</w:t>
      </w:r>
      <w:r w:rsidR="00543138" w:rsidRPr="006572FB">
        <w:rPr>
          <w:sz w:val="28"/>
          <w:szCs w:val="28"/>
          <w:lang w:val="uk-UA"/>
        </w:rPr>
        <w:t>ена</w:t>
      </w:r>
      <w:r w:rsidR="00D8655A" w:rsidRPr="006572FB">
        <w:rPr>
          <w:sz w:val="28"/>
          <w:szCs w:val="28"/>
          <w:lang w:val="uk-UA"/>
        </w:rPr>
        <w:t xml:space="preserve">, що збільшує ризик застосування </w:t>
      </w:r>
      <w:r w:rsidR="00543138" w:rsidRPr="006572FB">
        <w:rPr>
          <w:sz w:val="28"/>
          <w:szCs w:val="28"/>
          <w:lang w:val="uk-UA"/>
        </w:rPr>
        <w:t>ШНМ</w:t>
      </w:r>
      <w:r w:rsidR="00D8655A" w:rsidRPr="006572FB">
        <w:rPr>
          <w:sz w:val="28"/>
          <w:szCs w:val="28"/>
          <w:lang w:val="uk-UA"/>
        </w:rPr>
        <w:t xml:space="preserve"> для управління дорогими технічними об'єктами;</w:t>
      </w:r>
    </w:p>
    <w:p w14:paraId="51B7E17F" w14:textId="778B3676" w:rsidR="00070F93" w:rsidRDefault="00EF00BE" w:rsidP="001D4EF1">
      <w:pPr>
        <w:pStyle w:val="a5"/>
        <w:numPr>
          <w:ilvl w:val="0"/>
          <w:numId w:val="13"/>
        </w:numPr>
        <w:spacing w:line="360" w:lineRule="auto"/>
        <w:jc w:val="both"/>
        <w:rPr>
          <w:sz w:val="28"/>
          <w:szCs w:val="28"/>
          <w:lang w:val="uk-UA"/>
        </w:rPr>
      </w:pPr>
      <w:r w:rsidRPr="006572FB">
        <w:rPr>
          <w:sz w:val="28"/>
          <w:szCs w:val="28"/>
          <w:lang w:val="uk-UA"/>
        </w:rPr>
        <w:t xml:space="preserve">Нейрони ШНМ, в загальному випадку, не залежать один від одного. </w:t>
      </w:r>
      <w:r w:rsidR="00474683">
        <w:rPr>
          <w:sz w:val="28"/>
          <w:szCs w:val="28"/>
          <w:lang w:val="uk-UA"/>
        </w:rPr>
        <w:t>Отримуючи сигнал, ШНМ виконують процес перетворення і передачі на наступні шари. ШНМ не можуть виконувати порівняння з нейроном сусідом і в залежності від його результатів змінювати свої синапси. Тож можемо зробити висновок, що НМ виконують завдання покроково</w:t>
      </w:r>
      <w:r w:rsidRPr="006572FB">
        <w:rPr>
          <w:sz w:val="28"/>
          <w:szCs w:val="28"/>
          <w:lang w:val="uk-UA"/>
        </w:rPr>
        <w:t>. Тому абсолютно марно просити НМ довести теорему. Там потрібен ланцюжок послідовних кроків.</w:t>
      </w:r>
    </w:p>
    <w:p w14:paraId="7A02F5FD" w14:textId="77777777" w:rsidR="00070F93" w:rsidRPr="00FA5585" w:rsidRDefault="00070F93" w:rsidP="00070F93">
      <w:pPr>
        <w:pStyle w:val="a5"/>
        <w:spacing w:line="360" w:lineRule="auto"/>
        <w:ind w:left="360"/>
        <w:jc w:val="both"/>
        <w:rPr>
          <w:sz w:val="28"/>
          <w:szCs w:val="28"/>
          <w:lang w:val="en-US"/>
        </w:rPr>
      </w:pPr>
    </w:p>
    <w:p w14:paraId="439FFBC4" w14:textId="416B6B0E" w:rsidR="00070F93" w:rsidRDefault="00087FBC" w:rsidP="001D4EF1">
      <w:pPr>
        <w:pStyle w:val="a5"/>
        <w:numPr>
          <w:ilvl w:val="2"/>
          <w:numId w:val="42"/>
        </w:numPr>
        <w:spacing w:line="360" w:lineRule="auto"/>
        <w:jc w:val="both"/>
        <w:rPr>
          <w:b/>
          <w:bCs/>
          <w:color w:val="000000" w:themeColor="text1"/>
          <w:sz w:val="28"/>
          <w:szCs w:val="28"/>
          <w:lang w:val="uk-UA"/>
        </w:rPr>
      </w:pPr>
      <w:r w:rsidRPr="00070F93">
        <w:rPr>
          <w:b/>
          <w:bCs/>
          <w:color w:val="000000" w:themeColor="text1"/>
          <w:sz w:val="28"/>
          <w:szCs w:val="28"/>
          <w:lang w:val="en-US"/>
        </w:rPr>
        <w:t>LSTM</w:t>
      </w:r>
      <w:r w:rsidR="00070F93" w:rsidRPr="00070F93">
        <w:rPr>
          <w:b/>
          <w:bCs/>
          <w:color w:val="000000" w:themeColor="text1"/>
          <w:sz w:val="28"/>
          <w:szCs w:val="28"/>
          <w:lang w:val="uk-UA"/>
        </w:rPr>
        <w:t xml:space="preserve"> </w:t>
      </w:r>
    </w:p>
    <w:p w14:paraId="50F6BFDE" w14:textId="77777777" w:rsidR="002E7501" w:rsidRDefault="002E7501" w:rsidP="002E7501">
      <w:pPr>
        <w:pStyle w:val="a5"/>
        <w:spacing w:line="360" w:lineRule="auto"/>
        <w:jc w:val="both"/>
        <w:rPr>
          <w:b/>
          <w:bCs/>
          <w:color w:val="000000" w:themeColor="text1"/>
          <w:sz w:val="28"/>
          <w:szCs w:val="28"/>
          <w:lang w:val="uk-UA"/>
        </w:rPr>
      </w:pPr>
    </w:p>
    <w:p w14:paraId="4F64942C" w14:textId="7DFED3D3" w:rsidR="00E001E2" w:rsidRPr="00070F93" w:rsidRDefault="00940EB1" w:rsidP="00070F93">
      <w:pPr>
        <w:spacing w:line="360" w:lineRule="auto"/>
        <w:ind w:firstLine="708"/>
        <w:jc w:val="both"/>
        <w:rPr>
          <w:sz w:val="28"/>
          <w:szCs w:val="28"/>
          <w:lang w:val="uk-UA"/>
        </w:rPr>
      </w:pPr>
      <w:r w:rsidRPr="00070F93">
        <w:rPr>
          <w:sz w:val="28"/>
          <w:szCs w:val="28"/>
          <w:lang w:val="en-US"/>
        </w:rPr>
        <w:t>LSTM</w:t>
      </w:r>
      <w:r w:rsidR="00FA5585" w:rsidRPr="00FA5585">
        <w:rPr>
          <w:sz w:val="28"/>
          <w:szCs w:val="28"/>
        </w:rPr>
        <w:t xml:space="preserve"> </w:t>
      </w:r>
      <w:r w:rsidR="00FA5585">
        <w:rPr>
          <w:sz w:val="28"/>
          <w:szCs w:val="28"/>
          <w:lang w:val="uk-UA"/>
        </w:rPr>
        <w:t xml:space="preserve">або </w:t>
      </w:r>
      <w:r w:rsidRPr="00070F93">
        <w:rPr>
          <w:sz w:val="28"/>
          <w:szCs w:val="28"/>
        </w:rPr>
        <w:t>м</w:t>
      </w:r>
      <w:r w:rsidR="00E001E2" w:rsidRPr="00070F93">
        <w:rPr>
          <w:sz w:val="28"/>
          <w:szCs w:val="28"/>
        </w:rPr>
        <w:t>ережі довго-коротк</w:t>
      </w:r>
      <w:r w:rsidRPr="00070F93">
        <w:rPr>
          <w:sz w:val="28"/>
          <w:szCs w:val="28"/>
        </w:rPr>
        <w:t>остроково</w:t>
      </w:r>
      <w:r w:rsidRPr="00070F93">
        <w:rPr>
          <w:sz w:val="28"/>
          <w:szCs w:val="28"/>
          <w:lang w:val="uk-UA"/>
        </w:rPr>
        <w:t>ї</w:t>
      </w:r>
      <w:r w:rsidR="00E001E2" w:rsidRPr="00070F93">
        <w:rPr>
          <w:sz w:val="28"/>
          <w:szCs w:val="28"/>
        </w:rPr>
        <w:t xml:space="preserve"> пам'яті </w:t>
      </w:r>
      <w:r w:rsidR="00070F93" w:rsidRPr="006572FB">
        <w:rPr>
          <w:color w:val="000000" w:themeColor="text1"/>
          <w:sz w:val="28"/>
          <w:szCs w:val="28"/>
          <w:lang w:val="uk-UA" w:eastAsia="ja-JP"/>
        </w:rPr>
        <w:t>–</w:t>
      </w:r>
      <w:r w:rsidR="00E001E2" w:rsidRPr="00070F93">
        <w:rPr>
          <w:sz w:val="28"/>
          <w:szCs w:val="28"/>
        </w:rPr>
        <w:t xml:space="preserve"> </w:t>
      </w:r>
      <w:r w:rsidR="00FA5585">
        <w:rPr>
          <w:sz w:val="28"/>
          <w:szCs w:val="28"/>
          <w:lang w:val="uk-UA"/>
        </w:rPr>
        <w:t>спеціальний</w:t>
      </w:r>
      <w:r w:rsidR="00E001E2" w:rsidRPr="00070F93">
        <w:rPr>
          <w:sz w:val="28"/>
          <w:szCs w:val="28"/>
        </w:rPr>
        <w:t xml:space="preserve"> вид </w:t>
      </w:r>
      <w:r w:rsidR="00FA5585">
        <w:rPr>
          <w:sz w:val="28"/>
          <w:szCs w:val="28"/>
          <w:lang w:val="uk-UA"/>
        </w:rPr>
        <w:t>рекурентних нейронних мереж</w:t>
      </w:r>
      <w:r w:rsidR="00E001E2" w:rsidRPr="00070F93">
        <w:rPr>
          <w:sz w:val="28"/>
          <w:szCs w:val="28"/>
        </w:rPr>
        <w:t xml:space="preserve">, </w:t>
      </w:r>
      <w:r w:rsidR="00FA5585">
        <w:rPr>
          <w:sz w:val="28"/>
          <w:szCs w:val="28"/>
          <w:lang w:val="uk-UA"/>
        </w:rPr>
        <w:t xml:space="preserve">які здатні навчатись </w:t>
      </w:r>
      <w:r w:rsidR="009A4BCB">
        <w:rPr>
          <w:sz w:val="28"/>
          <w:szCs w:val="28"/>
          <w:lang w:val="uk-UA"/>
        </w:rPr>
        <w:t xml:space="preserve">за допомогою вивчення </w:t>
      </w:r>
      <w:r w:rsidR="00E001E2" w:rsidRPr="00070F93">
        <w:rPr>
          <w:sz w:val="28"/>
          <w:szCs w:val="28"/>
        </w:rPr>
        <w:t>довгострокови</w:t>
      </w:r>
      <w:r w:rsidR="009A4BCB">
        <w:rPr>
          <w:sz w:val="28"/>
          <w:szCs w:val="28"/>
          <w:lang w:val="uk-UA"/>
        </w:rPr>
        <w:t>х</w:t>
      </w:r>
      <w:r w:rsidR="00E001E2" w:rsidRPr="00070F93">
        <w:rPr>
          <w:sz w:val="28"/>
          <w:szCs w:val="28"/>
        </w:rPr>
        <w:t xml:space="preserve"> залежност</w:t>
      </w:r>
      <w:r w:rsidR="009A4BCB">
        <w:rPr>
          <w:sz w:val="28"/>
          <w:szCs w:val="28"/>
          <w:lang w:val="uk-UA"/>
        </w:rPr>
        <w:t>ей</w:t>
      </w:r>
      <w:r w:rsidR="00E001E2" w:rsidRPr="00070F93">
        <w:rPr>
          <w:sz w:val="28"/>
          <w:szCs w:val="28"/>
        </w:rPr>
        <w:t xml:space="preserve">. </w:t>
      </w:r>
      <w:r w:rsidR="009A4BCB">
        <w:rPr>
          <w:sz w:val="28"/>
          <w:szCs w:val="28"/>
          <w:lang w:val="uk-UA"/>
        </w:rPr>
        <w:t>Ці мережі побудовані за принципом запам’ятовування інформації протягом певного довготривалого періоду</w:t>
      </w:r>
      <w:r w:rsidR="00E001E2" w:rsidRPr="00070F93">
        <w:rPr>
          <w:sz w:val="28"/>
          <w:szCs w:val="28"/>
        </w:rPr>
        <w:t>.</w:t>
      </w:r>
    </w:p>
    <w:p w14:paraId="70D9FAB8" w14:textId="77777777" w:rsidR="002F4D69" w:rsidRDefault="009A4BCB" w:rsidP="002F4D69">
      <w:pPr>
        <w:spacing w:line="360" w:lineRule="auto"/>
        <w:ind w:firstLine="708"/>
        <w:jc w:val="both"/>
        <w:rPr>
          <w:sz w:val="28"/>
          <w:szCs w:val="28"/>
          <w:lang w:val="uk-UA"/>
        </w:rPr>
      </w:pPr>
      <w:r>
        <w:rPr>
          <w:sz w:val="28"/>
          <w:szCs w:val="28"/>
          <w:lang w:val="uk-UA"/>
        </w:rPr>
        <w:t xml:space="preserve">Завдяки методу зворотнього поширення помилки в мережах </w:t>
      </w:r>
      <w:r w:rsidR="00E001E2" w:rsidRPr="006572FB">
        <w:rPr>
          <w:sz w:val="28"/>
          <w:szCs w:val="28"/>
          <w:lang w:val="en-US"/>
        </w:rPr>
        <w:t>LSTM</w:t>
      </w:r>
      <w:r w:rsidR="00E001E2" w:rsidRPr="009A4BCB">
        <w:rPr>
          <w:sz w:val="28"/>
          <w:szCs w:val="28"/>
          <w:lang w:val="uk-UA"/>
        </w:rPr>
        <w:t xml:space="preserve"> </w:t>
      </w:r>
      <w:r w:rsidR="002F4D69">
        <w:rPr>
          <w:sz w:val="28"/>
          <w:szCs w:val="28"/>
          <w:lang w:val="uk-UA"/>
        </w:rPr>
        <w:t xml:space="preserve">не виникає проблеми зашкалювання чи зникнення градієнтів в процесі навчанння. </w:t>
      </w:r>
    </w:p>
    <w:p w14:paraId="70BB7918" w14:textId="5503AE67" w:rsidR="00940EB1" w:rsidRPr="006572FB" w:rsidRDefault="002F4D69" w:rsidP="002F4D69">
      <w:pPr>
        <w:spacing w:line="360" w:lineRule="auto"/>
        <w:ind w:firstLine="708"/>
        <w:jc w:val="both"/>
        <w:rPr>
          <w:sz w:val="28"/>
          <w:szCs w:val="28"/>
          <w:lang w:val="uk-UA"/>
        </w:rPr>
      </w:pPr>
      <w:r>
        <w:rPr>
          <w:sz w:val="28"/>
          <w:szCs w:val="28"/>
          <w:lang w:val="uk-UA"/>
        </w:rPr>
        <w:lastRenderedPageBreak/>
        <w:t xml:space="preserve">Управління мережою </w:t>
      </w:r>
      <w:r w:rsidR="00E001E2" w:rsidRPr="006572FB">
        <w:rPr>
          <w:sz w:val="28"/>
          <w:szCs w:val="28"/>
          <w:lang w:val="en-US"/>
        </w:rPr>
        <w:t>LSTM</w:t>
      </w:r>
      <w:r>
        <w:rPr>
          <w:sz w:val="28"/>
          <w:szCs w:val="28"/>
          <w:lang w:val="uk-UA"/>
        </w:rPr>
        <w:t xml:space="preserve"> відбувається </w:t>
      </w:r>
      <w:r w:rsidR="00E001E2" w:rsidRPr="002F4D69">
        <w:rPr>
          <w:sz w:val="28"/>
          <w:szCs w:val="28"/>
          <w:lang w:val="uk-UA"/>
        </w:rPr>
        <w:t xml:space="preserve">за допомогою </w:t>
      </w:r>
      <w:r w:rsidRPr="002F4D69">
        <w:rPr>
          <w:sz w:val="28"/>
          <w:szCs w:val="28"/>
          <w:lang w:val="uk-UA"/>
        </w:rPr>
        <w:t>комір</w:t>
      </w:r>
      <w:r>
        <w:rPr>
          <w:sz w:val="28"/>
          <w:szCs w:val="28"/>
          <w:lang w:val="uk-UA"/>
        </w:rPr>
        <w:t>ок</w:t>
      </w:r>
      <w:r w:rsidRPr="002F4D69">
        <w:rPr>
          <w:sz w:val="28"/>
          <w:szCs w:val="28"/>
          <w:lang w:val="uk-UA"/>
        </w:rPr>
        <w:t xml:space="preserve"> «забування»</w:t>
      </w:r>
      <w:r>
        <w:rPr>
          <w:sz w:val="28"/>
          <w:szCs w:val="28"/>
          <w:lang w:val="uk-UA"/>
        </w:rPr>
        <w:t xml:space="preserve"> - </w:t>
      </w:r>
      <w:r w:rsidR="00E001E2" w:rsidRPr="002F4D69">
        <w:rPr>
          <w:sz w:val="28"/>
          <w:szCs w:val="28"/>
          <w:lang w:val="uk-UA"/>
        </w:rPr>
        <w:t xml:space="preserve">рекурентних </w:t>
      </w:r>
      <w:r w:rsidR="00940EB1" w:rsidRPr="002F4D69">
        <w:rPr>
          <w:sz w:val="28"/>
          <w:szCs w:val="28"/>
          <w:lang w:val="uk-UA"/>
        </w:rPr>
        <w:t>комірок</w:t>
      </w:r>
      <w:r w:rsidR="00E001E2" w:rsidRPr="002F4D69">
        <w:rPr>
          <w:sz w:val="28"/>
          <w:szCs w:val="28"/>
          <w:lang w:val="uk-UA"/>
        </w:rPr>
        <w:t>,</w:t>
      </w:r>
      <w:r>
        <w:rPr>
          <w:sz w:val="28"/>
          <w:szCs w:val="28"/>
          <w:lang w:val="uk-UA"/>
        </w:rPr>
        <w:t xml:space="preserve"> через які відбувається поширення помилок в зворотньому напрямку часу, при цьому кількість віртуальних шарів є необмеженою</w:t>
      </w:r>
      <w:r w:rsidR="00E001E2" w:rsidRPr="002F4D69">
        <w:rPr>
          <w:sz w:val="28"/>
          <w:szCs w:val="28"/>
          <w:lang w:val="uk-UA"/>
        </w:rPr>
        <w:t xml:space="preserve">. </w:t>
      </w:r>
      <w:r w:rsidR="00E001E2" w:rsidRPr="006572FB">
        <w:rPr>
          <w:sz w:val="28"/>
          <w:szCs w:val="28"/>
        </w:rPr>
        <w:t xml:space="preserve">Таким чином </w:t>
      </w:r>
      <w:r>
        <w:rPr>
          <w:sz w:val="28"/>
          <w:szCs w:val="28"/>
          <w:lang w:val="uk-UA"/>
        </w:rPr>
        <w:t xml:space="preserve">мережа </w:t>
      </w:r>
      <w:r w:rsidR="00E001E2" w:rsidRPr="006572FB">
        <w:rPr>
          <w:sz w:val="28"/>
          <w:szCs w:val="28"/>
          <w:lang w:val="en-US"/>
        </w:rPr>
        <w:t>LSTM</w:t>
      </w:r>
      <w:r>
        <w:rPr>
          <w:sz w:val="28"/>
          <w:szCs w:val="28"/>
          <w:lang w:val="uk-UA"/>
        </w:rPr>
        <w:t xml:space="preserve"> начається</w:t>
      </w:r>
      <w:r w:rsidR="00E001E2" w:rsidRPr="006572FB">
        <w:rPr>
          <w:sz w:val="28"/>
          <w:szCs w:val="28"/>
        </w:rPr>
        <w:t>, при цьому зберіга</w:t>
      </w:r>
      <w:r>
        <w:rPr>
          <w:sz w:val="28"/>
          <w:szCs w:val="28"/>
          <w:lang w:val="uk-UA"/>
        </w:rPr>
        <w:t>ючи</w:t>
      </w:r>
      <w:r w:rsidR="00070F93">
        <w:rPr>
          <w:sz w:val="28"/>
          <w:szCs w:val="28"/>
        </w:rPr>
        <w:t xml:space="preserve"> </w:t>
      </w:r>
      <w:r w:rsidR="00E001E2" w:rsidRPr="006572FB">
        <w:rPr>
          <w:sz w:val="28"/>
          <w:szCs w:val="28"/>
        </w:rPr>
        <w:t xml:space="preserve">пам'ять про тисячі </w:t>
      </w:r>
      <w:r w:rsidR="00070F93">
        <w:rPr>
          <w:sz w:val="28"/>
          <w:szCs w:val="28"/>
        </w:rPr>
        <w:t>й</w:t>
      </w:r>
      <w:r w:rsidR="00E001E2" w:rsidRPr="006572FB">
        <w:rPr>
          <w:sz w:val="28"/>
          <w:szCs w:val="28"/>
        </w:rPr>
        <w:t xml:space="preserve"> навіть мільйони тимчасових інтервалів в минулому. </w:t>
      </w:r>
      <w:r>
        <w:rPr>
          <w:sz w:val="28"/>
          <w:szCs w:val="28"/>
          <w:lang w:val="uk-UA"/>
        </w:rPr>
        <w:t>Завдяки цьому</w:t>
      </w:r>
      <w:r w:rsidR="00E001E2" w:rsidRPr="006572FB">
        <w:rPr>
          <w:sz w:val="28"/>
          <w:szCs w:val="28"/>
        </w:rPr>
        <w:t xml:space="preserve"> мереж</w:t>
      </w:r>
      <w:r>
        <w:rPr>
          <w:sz w:val="28"/>
          <w:szCs w:val="28"/>
          <w:lang w:val="uk-UA"/>
        </w:rPr>
        <w:t>а</w:t>
      </w:r>
      <w:r w:rsidR="00E001E2" w:rsidRPr="006572FB">
        <w:rPr>
          <w:sz w:val="28"/>
          <w:szCs w:val="28"/>
        </w:rPr>
        <w:t xml:space="preserve"> </w:t>
      </w:r>
      <w:r w:rsidR="00E001E2" w:rsidRPr="006572FB">
        <w:rPr>
          <w:sz w:val="28"/>
          <w:szCs w:val="28"/>
          <w:lang w:val="en-US"/>
        </w:rPr>
        <w:t>LSTM</w:t>
      </w:r>
      <w:r w:rsidR="00E001E2" w:rsidRPr="006572FB">
        <w:rPr>
          <w:sz w:val="28"/>
          <w:szCs w:val="28"/>
        </w:rPr>
        <w:t xml:space="preserve"> </w:t>
      </w:r>
      <w:r>
        <w:rPr>
          <w:sz w:val="28"/>
          <w:szCs w:val="28"/>
          <w:lang w:val="uk-UA"/>
        </w:rPr>
        <w:t xml:space="preserve">враховує </w:t>
      </w:r>
      <w:r w:rsidR="00E001E2" w:rsidRPr="006572FB">
        <w:rPr>
          <w:sz w:val="28"/>
          <w:szCs w:val="28"/>
        </w:rPr>
        <w:t xml:space="preserve">навіть </w:t>
      </w:r>
      <w:r>
        <w:rPr>
          <w:sz w:val="28"/>
          <w:szCs w:val="28"/>
          <w:lang w:val="uk-UA"/>
        </w:rPr>
        <w:t>не</w:t>
      </w:r>
      <w:r w:rsidR="00E001E2" w:rsidRPr="006572FB">
        <w:rPr>
          <w:sz w:val="28"/>
          <w:szCs w:val="28"/>
        </w:rPr>
        <w:t xml:space="preserve">великі затримки між </w:t>
      </w:r>
      <w:r>
        <w:rPr>
          <w:sz w:val="28"/>
          <w:szCs w:val="28"/>
          <w:lang w:val="uk-UA"/>
        </w:rPr>
        <w:t>необхідними</w:t>
      </w:r>
      <w:r w:rsidR="00E001E2" w:rsidRPr="006572FB">
        <w:rPr>
          <w:sz w:val="28"/>
          <w:szCs w:val="28"/>
        </w:rPr>
        <w:t xml:space="preserve"> подіями</w:t>
      </w:r>
      <w:r w:rsidR="00940EB1" w:rsidRPr="006572FB">
        <w:rPr>
          <w:sz w:val="28"/>
          <w:szCs w:val="28"/>
          <w:lang w:val="uk-UA"/>
        </w:rPr>
        <w:t xml:space="preserve">, і </w:t>
      </w:r>
      <w:r>
        <w:rPr>
          <w:sz w:val="28"/>
          <w:szCs w:val="28"/>
          <w:lang w:val="uk-UA"/>
        </w:rPr>
        <w:t>таким чином змішує</w:t>
      </w:r>
      <w:r w:rsidR="00940EB1" w:rsidRPr="006572FB">
        <w:rPr>
          <w:sz w:val="28"/>
          <w:szCs w:val="28"/>
          <w:lang w:val="uk-UA"/>
        </w:rPr>
        <w:t xml:space="preserve"> </w:t>
      </w:r>
      <w:r w:rsidRPr="006572FB">
        <w:rPr>
          <w:sz w:val="28"/>
          <w:szCs w:val="28"/>
          <w:lang w:val="uk-UA"/>
        </w:rPr>
        <w:t xml:space="preserve">низькочастотні </w:t>
      </w:r>
      <w:r>
        <w:rPr>
          <w:sz w:val="28"/>
          <w:szCs w:val="28"/>
          <w:lang w:val="uk-UA"/>
        </w:rPr>
        <w:t xml:space="preserve">й </w:t>
      </w:r>
      <w:r w:rsidR="00940EB1" w:rsidRPr="006572FB">
        <w:rPr>
          <w:sz w:val="28"/>
          <w:szCs w:val="28"/>
          <w:lang w:val="uk-UA"/>
        </w:rPr>
        <w:t>високочастотні компоненти можуть.</w:t>
      </w:r>
    </w:p>
    <w:p w14:paraId="5FEF48B8" w14:textId="121AA980" w:rsidR="003978CE" w:rsidRDefault="00940EB1" w:rsidP="00070F93">
      <w:pPr>
        <w:spacing w:line="360" w:lineRule="auto"/>
        <w:ind w:firstLine="708"/>
        <w:jc w:val="both"/>
        <w:rPr>
          <w:sz w:val="28"/>
          <w:szCs w:val="28"/>
          <w:lang w:val="uk-UA"/>
        </w:rPr>
      </w:pPr>
      <w:r w:rsidRPr="006572FB">
        <w:rPr>
          <w:sz w:val="28"/>
          <w:szCs w:val="28"/>
          <w:lang w:val="uk-UA"/>
        </w:rPr>
        <w:t>Всі РНМ мають форму кола модулів нейронної мережі</w:t>
      </w:r>
      <w:r w:rsidR="00070F93">
        <w:rPr>
          <w:sz w:val="28"/>
          <w:szCs w:val="28"/>
          <w:lang w:val="uk-UA"/>
        </w:rPr>
        <w:t>, що повторюються</w:t>
      </w:r>
      <w:r w:rsidRPr="006572FB">
        <w:rPr>
          <w:sz w:val="28"/>
          <w:szCs w:val="28"/>
          <w:lang w:val="uk-UA"/>
        </w:rPr>
        <w:t>. В стандартній РНМ ці модулі</w:t>
      </w:r>
      <w:r w:rsidR="00070F93">
        <w:rPr>
          <w:sz w:val="28"/>
          <w:szCs w:val="28"/>
          <w:lang w:val="uk-UA"/>
        </w:rPr>
        <w:t>, що повторюються</w:t>
      </w:r>
      <w:r w:rsidRPr="006572FB">
        <w:rPr>
          <w:sz w:val="28"/>
          <w:szCs w:val="28"/>
          <w:lang w:val="uk-UA"/>
        </w:rPr>
        <w:t xml:space="preserve"> </w:t>
      </w:r>
      <w:r w:rsidR="002F4D69">
        <w:rPr>
          <w:sz w:val="28"/>
          <w:szCs w:val="28"/>
          <w:lang w:val="uk-UA"/>
        </w:rPr>
        <w:t>мають простішу</w:t>
      </w:r>
      <w:r w:rsidRPr="006572FB">
        <w:rPr>
          <w:sz w:val="28"/>
          <w:szCs w:val="28"/>
          <w:lang w:val="uk-UA"/>
        </w:rPr>
        <w:t xml:space="preserve"> структуру, наприклад, </w:t>
      </w:r>
      <w:r w:rsidR="002F4D69">
        <w:rPr>
          <w:sz w:val="28"/>
          <w:szCs w:val="28"/>
          <w:lang w:val="uk-UA"/>
        </w:rPr>
        <w:t>яка складається лише з</w:t>
      </w:r>
      <w:r w:rsidRPr="006572FB">
        <w:rPr>
          <w:sz w:val="28"/>
          <w:szCs w:val="28"/>
          <w:lang w:val="uk-UA"/>
        </w:rPr>
        <w:t xml:space="preserve"> од</w:t>
      </w:r>
      <w:r w:rsidR="002F4D69">
        <w:rPr>
          <w:sz w:val="28"/>
          <w:szCs w:val="28"/>
          <w:lang w:val="uk-UA"/>
        </w:rPr>
        <w:t>ного</w:t>
      </w:r>
      <w:r w:rsidRPr="006572FB">
        <w:rPr>
          <w:sz w:val="28"/>
          <w:szCs w:val="28"/>
          <w:lang w:val="uk-UA"/>
        </w:rPr>
        <w:t xml:space="preserve"> шар</w:t>
      </w:r>
      <w:r w:rsidR="002F4D69">
        <w:rPr>
          <w:sz w:val="28"/>
          <w:szCs w:val="28"/>
          <w:lang w:val="uk-UA"/>
        </w:rPr>
        <w:t>у</w:t>
      </w:r>
      <w:r w:rsidRPr="006572FB">
        <w:rPr>
          <w:sz w:val="28"/>
          <w:szCs w:val="28"/>
          <w:lang w:val="uk-UA"/>
        </w:rPr>
        <w:t xml:space="preserve"> гіперболічного тангенс</w:t>
      </w:r>
      <w:r w:rsidR="002F4D69">
        <w:rPr>
          <w:sz w:val="28"/>
          <w:szCs w:val="28"/>
          <w:lang w:val="uk-UA"/>
        </w:rPr>
        <w:t>у</w:t>
      </w:r>
      <w:r w:rsidRPr="006572FB">
        <w:rPr>
          <w:sz w:val="28"/>
          <w:szCs w:val="28"/>
          <w:lang w:val="uk-UA"/>
        </w:rPr>
        <w:t xml:space="preserve"> (tanhtanh)</w:t>
      </w:r>
      <w:r w:rsidR="003978CE" w:rsidRPr="006572FB">
        <w:rPr>
          <w:sz w:val="28"/>
          <w:szCs w:val="28"/>
          <w:lang w:val="uk-UA"/>
        </w:rPr>
        <w:t>, який зображено на рис. 2.2</w:t>
      </w:r>
    </w:p>
    <w:p w14:paraId="23E54A6D" w14:textId="77777777" w:rsidR="006969FF" w:rsidRPr="006572FB" w:rsidRDefault="006969FF" w:rsidP="00070F93">
      <w:pPr>
        <w:spacing w:line="360" w:lineRule="auto"/>
        <w:ind w:firstLine="708"/>
        <w:jc w:val="both"/>
        <w:rPr>
          <w:sz w:val="28"/>
          <w:szCs w:val="28"/>
          <w:lang w:val="uk-UA"/>
        </w:rPr>
      </w:pPr>
    </w:p>
    <w:p w14:paraId="5A9DBA3D" w14:textId="1D601D7B" w:rsidR="00B70372" w:rsidRPr="006572FB" w:rsidRDefault="003978CE" w:rsidP="00B30644">
      <w:pPr>
        <w:spacing w:line="360" w:lineRule="auto"/>
        <w:jc w:val="center"/>
        <w:rPr>
          <w:sz w:val="28"/>
          <w:szCs w:val="28"/>
          <w:lang w:val="uk-UA"/>
        </w:rPr>
      </w:pPr>
      <w:r w:rsidRPr="006572FB">
        <w:rPr>
          <w:sz w:val="28"/>
          <w:szCs w:val="28"/>
          <w:lang w:val="uk-UA"/>
        </w:rPr>
        <w:t xml:space="preserve">Рис. 2.2 </w:t>
      </w:r>
      <m:oMath>
        <m:r>
          <w:rPr>
            <w:rFonts w:ascii="Cambria Math" w:hAnsi="Cambria Math"/>
            <w:color w:val="000000" w:themeColor="text1"/>
            <w:sz w:val="28"/>
            <w:szCs w:val="28"/>
          </w:rPr>
          <m:t xml:space="preserve">- </m:t>
        </m:r>
      </m:oMath>
      <w:r w:rsidRPr="006572FB">
        <w:rPr>
          <w:sz w:val="28"/>
          <w:szCs w:val="28"/>
          <w:lang w:val="uk-UA"/>
        </w:rPr>
        <w:t>Модулі рекурентної нейронн</w:t>
      </w:r>
      <w:r w:rsidR="0014111E">
        <w:rPr>
          <w:sz w:val="28"/>
          <w:szCs w:val="28"/>
          <w:lang w:val="uk-UA"/>
        </w:rPr>
        <w:t>о</w:t>
      </w:r>
      <w:r w:rsidRPr="006572FB">
        <w:rPr>
          <w:sz w:val="28"/>
          <w:szCs w:val="28"/>
          <w:lang w:val="uk-UA"/>
        </w:rPr>
        <w:t>ї мережі</w:t>
      </w:r>
    </w:p>
    <w:p w14:paraId="40F3D583" w14:textId="5A44AA1D" w:rsidR="00940EB1" w:rsidRPr="006572FB" w:rsidRDefault="00940EB1" w:rsidP="003978CE">
      <w:pPr>
        <w:spacing w:line="360" w:lineRule="auto"/>
        <w:ind w:firstLine="708"/>
        <w:rPr>
          <w:sz w:val="28"/>
          <w:szCs w:val="28"/>
          <w:lang w:val="uk-UA"/>
        </w:rPr>
      </w:pPr>
      <w:r w:rsidRPr="006572FB">
        <w:rPr>
          <w:noProof/>
          <w:sz w:val="28"/>
          <w:szCs w:val="28"/>
        </w:rPr>
        <w:drawing>
          <wp:inline distT="0" distB="0" distL="0" distR="0" wp14:anchorId="1138909A" wp14:editId="0B4B131A">
            <wp:extent cx="4499428" cy="1732014"/>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Рисунок 14"/>
                    <pic:cNvPicPr/>
                  </pic:nvPicPr>
                  <pic:blipFill>
                    <a:blip r:embed="rId12" cstate="print">
                      <a:extLst>
                        <a:ext uri="{28A0092B-C50C-407E-A947-70E740481C1C}">
                          <a14:useLocalDpi xmlns:a14="http://schemas.microsoft.com/office/drawing/2010/main" val="0"/>
                        </a:ext>
                      </a:extLst>
                    </a:blip>
                    <a:stretch>
                      <a:fillRect/>
                    </a:stretch>
                  </pic:blipFill>
                  <pic:spPr>
                    <a:xfrm>
                      <a:off x="0" y="0"/>
                      <a:ext cx="4602284" cy="1771607"/>
                    </a:xfrm>
                    <a:prstGeom prst="rect">
                      <a:avLst/>
                    </a:prstGeom>
                  </pic:spPr>
                </pic:pic>
              </a:graphicData>
            </a:graphic>
          </wp:inline>
        </w:drawing>
      </w:r>
    </w:p>
    <w:p w14:paraId="583746A9" w14:textId="77777777" w:rsidR="003978CE" w:rsidRPr="006572FB" w:rsidRDefault="003978CE" w:rsidP="003978CE">
      <w:pPr>
        <w:spacing w:line="360" w:lineRule="auto"/>
        <w:ind w:firstLine="708"/>
        <w:rPr>
          <w:sz w:val="28"/>
          <w:szCs w:val="28"/>
          <w:lang w:val="uk-UA"/>
        </w:rPr>
      </w:pPr>
    </w:p>
    <w:p w14:paraId="173F0C81" w14:textId="2E64F08B" w:rsidR="003978CE" w:rsidRDefault="003978CE" w:rsidP="00070F93">
      <w:pPr>
        <w:spacing w:line="360" w:lineRule="auto"/>
        <w:ind w:firstLine="708"/>
        <w:jc w:val="both"/>
        <w:rPr>
          <w:sz w:val="28"/>
          <w:szCs w:val="28"/>
          <w:lang w:val="uk-UA"/>
        </w:rPr>
      </w:pPr>
      <w:r w:rsidRPr="006572FB">
        <w:rPr>
          <w:sz w:val="28"/>
          <w:szCs w:val="28"/>
          <w:lang w:val="uk-UA"/>
        </w:rPr>
        <w:t xml:space="preserve">LSTM теж мають ланцюгову структуру </w:t>
      </w:r>
      <w:r w:rsidR="00070F93">
        <w:rPr>
          <w:sz w:val="28"/>
          <w:szCs w:val="28"/>
          <w:lang w:val="uk-UA"/>
        </w:rPr>
        <w:t xml:space="preserve">як </w:t>
      </w:r>
      <w:r w:rsidRPr="006572FB">
        <w:rPr>
          <w:sz w:val="28"/>
          <w:szCs w:val="28"/>
          <w:lang w:val="uk-UA"/>
        </w:rPr>
        <w:t>зображен</w:t>
      </w:r>
      <w:r w:rsidR="00070F93">
        <w:rPr>
          <w:sz w:val="28"/>
          <w:szCs w:val="28"/>
          <w:lang w:val="uk-UA"/>
        </w:rPr>
        <w:t>о</w:t>
      </w:r>
      <w:r w:rsidRPr="006572FB">
        <w:rPr>
          <w:sz w:val="28"/>
          <w:szCs w:val="28"/>
          <w:lang w:val="uk-UA"/>
        </w:rPr>
        <w:t xml:space="preserve"> на рис. 2.3, але модуль</w:t>
      </w:r>
      <w:r w:rsidR="00070F93">
        <w:rPr>
          <w:sz w:val="28"/>
          <w:szCs w:val="28"/>
          <w:lang w:val="uk-UA"/>
        </w:rPr>
        <w:t>, що повторюється</w:t>
      </w:r>
      <w:r w:rsidRPr="006572FB">
        <w:rPr>
          <w:sz w:val="28"/>
          <w:szCs w:val="28"/>
          <w:lang w:val="uk-UA"/>
        </w:rPr>
        <w:t xml:space="preserve"> має іншу будову. </w:t>
      </w:r>
      <w:r w:rsidR="002F4D69">
        <w:rPr>
          <w:sz w:val="28"/>
          <w:szCs w:val="28"/>
          <w:lang w:val="uk-UA"/>
        </w:rPr>
        <w:t xml:space="preserve">В даному випадку </w:t>
      </w:r>
      <w:r w:rsidR="001D5C26">
        <w:rPr>
          <w:sz w:val="28"/>
          <w:szCs w:val="28"/>
          <w:lang w:val="uk-UA"/>
        </w:rPr>
        <w:t>замість</w:t>
      </w:r>
      <w:r w:rsidR="002F4D69">
        <w:rPr>
          <w:sz w:val="28"/>
          <w:szCs w:val="28"/>
          <w:lang w:val="uk-UA"/>
        </w:rPr>
        <w:t xml:space="preserve"> одного нейронного шара </w:t>
      </w:r>
      <w:r w:rsidR="001D5C26">
        <w:rPr>
          <w:sz w:val="28"/>
          <w:szCs w:val="28"/>
          <w:lang w:val="uk-UA"/>
        </w:rPr>
        <w:t>виникають чотири взаємодіючих між собою певним чином шарів.</w:t>
      </w:r>
      <w:r w:rsidR="002F4D69">
        <w:rPr>
          <w:sz w:val="28"/>
          <w:szCs w:val="28"/>
          <w:lang w:val="uk-UA"/>
        </w:rPr>
        <w:t xml:space="preserve"> </w:t>
      </w:r>
    </w:p>
    <w:p w14:paraId="716CE021" w14:textId="77777777" w:rsidR="006969FF" w:rsidRPr="006572FB" w:rsidRDefault="006969FF" w:rsidP="00070F93">
      <w:pPr>
        <w:spacing w:line="360" w:lineRule="auto"/>
        <w:ind w:firstLine="708"/>
        <w:jc w:val="both"/>
        <w:rPr>
          <w:sz w:val="28"/>
          <w:szCs w:val="28"/>
          <w:lang w:val="uk-UA"/>
        </w:rPr>
      </w:pPr>
    </w:p>
    <w:p w14:paraId="745DB726" w14:textId="4E7F75FA" w:rsidR="003978CE" w:rsidRPr="006572FB" w:rsidRDefault="003978CE" w:rsidP="00B30644">
      <w:pPr>
        <w:spacing w:line="360" w:lineRule="auto"/>
        <w:jc w:val="center"/>
        <w:rPr>
          <w:sz w:val="28"/>
          <w:szCs w:val="28"/>
          <w:lang w:val="uk-UA"/>
        </w:rPr>
      </w:pPr>
      <w:r w:rsidRPr="006572FB">
        <w:rPr>
          <w:sz w:val="28"/>
          <w:szCs w:val="28"/>
          <w:lang w:val="uk-UA"/>
        </w:rPr>
        <w:t xml:space="preserve">Рис. 2.3 </w:t>
      </w:r>
      <m:oMath>
        <m:r>
          <w:rPr>
            <w:rFonts w:ascii="Cambria Math" w:hAnsi="Cambria Math"/>
            <w:color w:val="000000" w:themeColor="text1"/>
            <w:sz w:val="28"/>
            <w:szCs w:val="28"/>
          </w:rPr>
          <m:t xml:space="preserve">- </m:t>
        </m:r>
      </m:oMath>
      <w:r w:rsidRPr="006572FB">
        <w:rPr>
          <w:sz w:val="28"/>
          <w:szCs w:val="28"/>
          <w:lang w:val="uk-UA"/>
        </w:rPr>
        <w:t xml:space="preserve">Модулі </w:t>
      </w:r>
      <w:r w:rsidRPr="006572FB">
        <w:rPr>
          <w:sz w:val="28"/>
          <w:szCs w:val="28"/>
          <w:lang w:val="en-US"/>
        </w:rPr>
        <w:t>LSTM</w:t>
      </w:r>
    </w:p>
    <w:p w14:paraId="647DE00A" w14:textId="0B51E87D" w:rsidR="003978CE" w:rsidRPr="006572FB" w:rsidRDefault="003978CE" w:rsidP="003978CE">
      <w:pPr>
        <w:spacing w:line="360" w:lineRule="auto"/>
        <w:ind w:firstLine="708"/>
        <w:rPr>
          <w:sz w:val="28"/>
          <w:szCs w:val="28"/>
          <w:lang w:val="uk-UA"/>
        </w:rPr>
      </w:pPr>
      <w:r w:rsidRPr="006572FB">
        <w:rPr>
          <w:noProof/>
          <w:sz w:val="28"/>
          <w:szCs w:val="28"/>
        </w:rPr>
        <w:lastRenderedPageBreak/>
        <w:drawing>
          <wp:inline distT="0" distB="0" distL="0" distR="0" wp14:anchorId="6050ABA5" wp14:editId="6AC029E1">
            <wp:extent cx="4319116" cy="1625600"/>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Рисунок 15"/>
                    <pic:cNvPicPr/>
                  </pic:nvPicPr>
                  <pic:blipFill>
                    <a:blip r:embed="rId13" cstate="print">
                      <a:extLst>
                        <a:ext uri="{28A0092B-C50C-407E-A947-70E740481C1C}">
                          <a14:useLocalDpi xmlns:a14="http://schemas.microsoft.com/office/drawing/2010/main" val="0"/>
                        </a:ext>
                      </a:extLst>
                    </a:blip>
                    <a:stretch>
                      <a:fillRect/>
                    </a:stretch>
                  </pic:blipFill>
                  <pic:spPr>
                    <a:xfrm>
                      <a:off x="0" y="0"/>
                      <a:ext cx="4346411" cy="1635873"/>
                    </a:xfrm>
                    <a:prstGeom prst="rect">
                      <a:avLst/>
                    </a:prstGeom>
                  </pic:spPr>
                </pic:pic>
              </a:graphicData>
            </a:graphic>
          </wp:inline>
        </w:drawing>
      </w:r>
    </w:p>
    <w:p w14:paraId="30ADD639" w14:textId="77777777" w:rsidR="003978CE" w:rsidRPr="006572FB" w:rsidRDefault="003978CE" w:rsidP="003978CE">
      <w:pPr>
        <w:spacing w:line="360" w:lineRule="auto"/>
        <w:ind w:firstLine="708"/>
        <w:rPr>
          <w:sz w:val="28"/>
          <w:szCs w:val="28"/>
          <w:lang w:val="uk-UA"/>
        </w:rPr>
      </w:pPr>
    </w:p>
    <w:p w14:paraId="5AA58F3E" w14:textId="23BB8450" w:rsidR="001D5C26" w:rsidRDefault="001D5C26" w:rsidP="00070F93">
      <w:pPr>
        <w:spacing w:line="360" w:lineRule="auto"/>
        <w:ind w:firstLine="708"/>
        <w:jc w:val="both"/>
        <w:rPr>
          <w:sz w:val="28"/>
          <w:szCs w:val="28"/>
          <w:lang w:val="uk-UA"/>
        </w:rPr>
      </w:pPr>
      <w:r>
        <w:rPr>
          <w:sz w:val="28"/>
          <w:szCs w:val="28"/>
          <w:lang w:val="uk-UA"/>
        </w:rPr>
        <w:t>На цій схемі лінія демонструє вектор, що виходить від входу одного вузла до інших виходів</w:t>
      </w:r>
      <w:r w:rsidR="003978CE" w:rsidRPr="006572FB">
        <w:rPr>
          <w:sz w:val="28"/>
          <w:szCs w:val="28"/>
          <w:lang w:val="uk-UA"/>
        </w:rPr>
        <w:t xml:space="preserve">. Рожеві кола </w:t>
      </w:r>
      <w:r>
        <w:rPr>
          <w:sz w:val="28"/>
          <w:szCs w:val="28"/>
          <w:lang w:val="uk-UA"/>
        </w:rPr>
        <w:t>демонструюсь</w:t>
      </w:r>
      <w:r w:rsidR="003978CE" w:rsidRPr="006572FB">
        <w:rPr>
          <w:sz w:val="28"/>
          <w:szCs w:val="28"/>
          <w:lang w:val="uk-UA"/>
        </w:rPr>
        <w:t xml:space="preserve"> поточ</w:t>
      </w:r>
      <w:r w:rsidR="00070F93">
        <w:rPr>
          <w:sz w:val="28"/>
          <w:szCs w:val="28"/>
          <w:lang w:val="uk-UA"/>
        </w:rPr>
        <w:t>кові</w:t>
      </w:r>
      <w:r w:rsidR="003978CE" w:rsidRPr="006572FB">
        <w:rPr>
          <w:sz w:val="28"/>
          <w:szCs w:val="28"/>
          <w:lang w:val="uk-UA"/>
        </w:rPr>
        <w:t xml:space="preserve"> оператори,</w:t>
      </w:r>
      <w:r>
        <w:rPr>
          <w:sz w:val="28"/>
          <w:szCs w:val="28"/>
          <w:lang w:val="uk-UA"/>
        </w:rPr>
        <w:t xml:space="preserve"> в даному випадку</w:t>
      </w:r>
      <w:r w:rsidR="003978CE" w:rsidRPr="006572FB">
        <w:rPr>
          <w:sz w:val="28"/>
          <w:szCs w:val="28"/>
          <w:lang w:val="uk-UA"/>
        </w:rPr>
        <w:t xml:space="preserve"> додавання векторів,</w:t>
      </w:r>
      <w:r>
        <w:rPr>
          <w:sz w:val="28"/>
          <w:szCs w:val="28"/>
          <w:lang w:val="uk-UA"/>
        </w:rPr>
        <w:t xml:space="preserve"> а</w:t>
      </w:r>
      <w:r w:rsidR="003978CE" w:rsidRPr="006572FB">
        <w:rPr>
          <w:sz w:val="28"/>
          <w:szCs w:val="28"/>
          <w:lang w:val="uk-UA"/>
        </w:rPr>
        <w:t xml:space="preserve"> жовті прямокутники </w:t>
      </w:r>
      <w:r w:rsidR="00070F93" w:rsidRPr="006572FB">
        <w:rPr>
          <w:color w:val="000000" w:themeColor="text1"/>
          <w:sz w:val="28"/>
          <w:szCs w:val="28"/>
          <w:lang w:val="uk-UA" w:eastAsia="ja-JP"/>
        </w:rPr>
        <w:t>–</w:t>
      </w:r>
      <w:r w:rsidR="003978CE" w:rsidRPr="006572FB">
        <w:rPr>
          <w:sz w:val="28"/>
          <w:szCs w:val="28"/>
          <w:lang w:val="uk-UA"/>
        </w:rPr>
        <w:t xml:space="preserve"> це шари нейронної мережі</w:t>
      </w:r>
      <w:r>
        <w:rPr>
          <w:sz w:val="28"/>
          <w:szCs w:val="28"/>
          <w:lang w:val="uk-UA"/>
        </w:rPr>
        <w:t>, що пройшли процес навчання</w:t>
      </w:r>
      <w:r w:rsidR="003978CE" w:rsidRPr="006572FB">
        <w:rPr>
          <w:sz w:val="28"/>
          <w:szCs w:val="28"/>
          <w:lang w:val="uk-UA"/>
        </w:rPr>
        <w:t xml:space="preserve">. </w:t>
      </w:r>
      <w:r>
        <w:rPr>
          <w:sz w:val="28"/>
          <w:szCs w:val="28"/>
          <w:lang w:val="uk-UA"/>
        </w:rPr>
        <w:t xml:space="preserve">Конкатенація представлена злитими лініями, а розгалужені лінії показують </w:t>
      </w:r>
      <w:r w:rsidRPr="001D5C26">
        <w:rPr>
          <w:sz w:val="28"/>
          <w:szCs w:val="28"/>
          <w:lang w:val="uk-UA"/>
        </w:rPr>
        <w:t xml:space="preserve">його вміст, який копіюється, і копії, що йдуть в різні місця. </w:t>
      </w:r>
    </w:p>
    <w:p w14:paraId="6BCFC282" w14:textId="78DF57CF" w:rsidR="001D5C26" w:rsidRDefault="001D5C26" w:rsidP="00C404F1">
      <w:pPr>
        <w:spacing w:line="360" w:lineRule="auto"/>
        <w:ind w:firstLine="708"/>
        <w:jc w:val="both"/>
        <w:rPr>
          <w:sz w:val="28"/>
          <w:szCs w:val="28"/>
          <w:lang w:val="uk-UA"/>
        </w:rPr>
      </w:pPr>
      <w:r w:rsidRPr="001D5C26">
        <w:rPr>
          <w:sz w:val="28"/>
          <w:szCs w:val="28"/>
          <w:lang w:val="uk-UA"/>
        </w:rPr>
        <w:t>Ключ</w:t>
      </w:r>
      <w:r>
        <w:rPr>
          <w:sz w:val="28"/>
          <w:szCs w:val="28"/>
          <w:lang w:val="uk-UA"/>
        </w:rPr>
        <w:t>ем</w:t>
      </w:r>
      <w:r w:rsidRPr="001D5C26">
        <w:rPr>
          <w:sz w:val="28"/>
          <w:szCs w:val="28"/>
          <w:lang w:val="uk-UA"/>
        </w:rPr>
        <w:t xml:space="preserve"> до LSTM є стан </w:t>
      </w:r>
      <w:r>
        <w:rPr>
          <w:sz w:val="28"/>
          <w:szCs w:val="28"/>
          <w:lang w:val="uk-UA"/>
        </w:rPr>
        <w:t xml:space="preserve">комірки </w:t>
      </w:r>
      <w:r w:rsidRPr="006572FB">
        <w:rPr>
          <w:color w:val="000000" w:themeColor="text1"/>
          <w:sz w:val="28"/>
          <w:szCs w:val="28"/>
          <w:lang w:val="uk-UA" w:eastAsia="ja-JP"/>
        </w:rPr>
        <w:t>–</w:t>
      </w:r>
      <w:r w:rsidRPr="006572FB">
        <w:rPr>
          <w:sz w:val="28"/>
          <w:szCs w:val="28"/>
          <w:lang w:val="uk-UA"/>
        </w:rPr>
        <w:t xml:space="preserve"> </w:t>
      </w:r>
      <w:r w:rsidRPr="001D5C26">
        <w:rPr>
          <w:sz w:val="28"/>
          <w:szCs w:val="28"/>
          <w:lang w:val="uk-UA"/>
        </w:rPr>
        <w:t>горизонтальна лінія, що проходить через верхню частину діаграм</w:t>
      </w:r>
      <w:r w:rsidR="00C404F1">
        <w:rPr>
          <w:sz w:val="28"/>
          <w:szCs w:val="28"/>
          <w:lang w:val="uk-UA"/>
        </w:rPr>
        <w:t xml:space="preserve">и, </w:t>
      </w:r>
      <w:r w:rsidR="00C404F1" w:rsidRPr="006572FB">
        <w:rPr>
          <w:sz w:val="28"/>
          <w:szCs w:val="28"/>
          <w:lang w:val="uk-UA"/>
        </w:rPr>
        <w:t>зображен</w:t>
      </w:r>
      <w:r w:rsidR="00C404F1">
        <w:rPr>
          <w:sz w:val="28"/>
          <w:szCs w:val="28"/>
          <w:lang w:val="uk-UA"/>
        </w:rPr>
        <w:t>ої</w:t>
      </w:r>
      <w:r w:rsidR="00C404F1" w:rsidRPr="006572FB">
        <w:rPr>
          <w:sz w:val="28"/>
          <w:szCs w:val="28"/>
          <w:lang w:val="uk-UA"/>
        </w:rPr>
        <w:t xml:space="preserve"> на рис. 2.4. </w:t>
      </w:r>
      <w:r w:rsidR="00C404F1">
        <w:rPr>
          <w:sz w:val="28"/>
          <w:szCs w:val="28"/>
          <w:lang w:val="uk-UA"/>
        </w:rPr>
        <w:t xml:space="preserve"> </w:t>
      </w:r>
      <w:r w:rsidRPr="001D5C26">
        <w:rPr>
          <w:sz w:val="28"/>
          <w:szCs w:val="28"/>
          <w:lang w:val="uk-UA"/>
        </w:rPr>
        <w:t xml:space="preserve">Стан </w:t>
      </w:r>
      <w:r w:rsidR="00C404F1">
        <w:rPr>
          <w:sz w:val="28"/>
          <w:szCs w:val="28"/>
          <w:lang w:val="uk-UA"/>
        </w:rPr>
        <w:t>комірки</w:t>
      </w:r>
      <w:r w:rsidRPr="001D5C26">
        <w:rPr>
          <w:sz w:val="28"/>
          <w:szCs w:val="28"/>
          <w:lang w:val="uk-UA"/>
        </w:rPr>
        <w:t xml:space="preserve"> </w:t>
      </w:r>
      <w:r w:rsidR="00C404F1">
        <w:rPr>
          <w:color w:val="000000" w:themeColor="text1"/>
          <w:sz w:val="28"/>
          <w:szCs w:val="28"/>
          <w:lang w:val="uk-UA" w:eastAsia="ja-JP"/>
        </w:rPr>
        <w:t xml:space="preserve">можна уявити </w:t>
      </w:r>
      <w:r w:rsidR="00C404F1" w:rsidRPr="006572FB">
        <w:rPr>
          <w:sz w:val="28"/>
          <w:szCs w:val="28"/>
          <w:lang w:val="uk-UA"/>
        </w:rPr>
        <w:t>стрічк</w:t>
      </w:r>
      <w:r w:rsidR="00C404F1">
        <w:rPr>
          <w:sz w:val="28"/>
          <w:szCs w:val="28"/>
          <w:lang w:val="uk-UA"/>
        </w:rPr>
        <w:t>ою</w:t>
      </w:r>
      <w:r w:rsidR="00C404F1" w:rsidRPr="006572FB">
        <w:rPr>
          <w:sz w:val="28"/>
          <w:szCs w:val="28"/>
          <w:lang w:val="uk-UA"/>
        </w:rPr>
        <w:t xml:space="preserve"> конвеєра</w:t>
      </w:r>
      <w:r w:rsidRPr="001D5C26">
        <w:rPr>
          <w:sz w:val="28"/>
          <w:szCs w:val="28"/>
          <w:lang w:val="uk-UA"/>
        </w:rPr>
        <w:t>. В</w:t>
      </w:r>
      <w:r w:rsidR="00C404F1">
        <w:rPr>
          <w:sz w:val="28"/>
          <w:szCs w:val="28"/>
          <w:lang w:val="uk-UA"/>
        </w:rPr>
        <w:t>о</w:t>
      </w:r>
      <w:r w:rsidRPr="001D5C26">
        <w:rPr>
          <w:sz w:val="28"/>
          <w:szCs w:val="28"/>
          <w:lang w:val="uk-UA"/>
        </w:rPr>
        <w:t>н</w:t>
      </w:r>
      <w:r w:rsidR="00C404F1">
        <w:rPr>
          <w:sz w:val="28"/>
          <w:szCs w:val="28"/>
          <w:lang w:val="uk-UA"/>
        </w:rPr>
        <w:t>а</w:t>
      </w:r>
      <w:r w:rsidRPr="001D5C26">
        <w:rPr>
          <w:sz w:val="28"/>
          <w:szCs w:val="28"/>
          <w:lang w:val="uk-UA"/>
        </w:rPr>
        <w:t xml:space="preserve"> проходить прямо по всій </w:t>
      </w:r>
      <w:r w:rsidR="00C404F1">
        <w:rPr>
          <w:sz w:val="28"/>
          <w:szCs w:val="28"/>
          <w:lang w:val="uk-UA"/>
        </w:rPr>
        <w:t>стрічці</w:t>
      </w:r>
      <w:r w:rsidRPr="001D5C26">
        <w:rPr>
          <w:sz w:val="28"/>
          <w:szCs w:val="28"/>
          <w:lang w:val="uk-UA"/>
        </w:rPr>
        <w:t xml:space="preserve">, з деякими незначними лінійними взаємодіями. </w:t>
      </w:r>
      <w:r w:rsidR="00C404F1">
        <w:rPr>
          <w:sz w:val="28"/>
          <w:szCs w:val="28"/>
          <w:lang w:val="uk-UA"/>
        </w:rPr>
        <w:t xml:space="preserve">Досить легко щоб інформація </w:t>
      </w:r>
      <w:r w:rsidRPr="001D5C26">
        <w:rPr>
          <w:sz w:val="28"/>
          <w:szCs w:val="28"/>
          <w:lang w:val="uk-UA"/>
        </w:rPr>
        <w:t xml:space="preserve">текла </w:t>
      </w:r>
      <w:r w:rsidR="00C404F1">
        <w:rPr>
          <w:sz w:val="28"/>
          <w:szCs w:val="28"/>
          <w:lang w:val="uk-UA"/>
        </w:rPr>
        <w:t xml:space="preserve">по ній </w:t>
      </w:r>
      <w:r w:rsidRPr="001D5C26">
        <w:rPr>
          <w:sz w:val="28"/>
          <w:szCs w:val="28"/>
          <w:lang w:val="uk-UA"/>
        </w:rPr>
        <w:t>без змін.</w:t>
      </w:r>
    </w:p>
    <w:p w14:paraId="2B3889ED" w14:textId="77777777" w:rsidR="006969FF" w:rsidRDefault="006969FF" w:rsidP="00C404F1">
      <w:pPr>
        <w:spacing w:line="360" w:lineRule="auto"/>
        <w:ind w:firstLine="708"/>
        <w:jc w:val="both"/>
        <w:rPr>
          <w:sz w:val="28"/>
          <w:szCs w:val="28"/>
          <w:lang w:val="uk-UA"/>
        </w:rPr>
      </w:pPr>
    </w:p>
    <w:p w14:paraId="0CDB16BE" w14:textId="6CA75296" w:rsidR="00856238" w:rsidRPr="0042374F" w:rsidRDefault="00856238" w:rsidP="00B30644">
      <w:pPr>
        <w:spacing w:line="360" w:lineRule="auto"/>
        <w:jc w:val="center"/>
        <w:rPr>
          <w:sz w:val="28"/>
          <w:szCs w:val="28"/>
        </w:rPr>
      </w:pPr>
      <w:r w:rsidRPr="006572FB">
        <w:rPr>
          <w:sz w:val="28"/>
          <w:szCs w:val="28"/>
          <w:lang w:val="uk-UA"/>
        </w:rPr>
        <w:t xml:space="preserve">Рис. 2.4 </w:t>
      </w:r>
      <m:oMath>
        <m:r>
          <w:rPr>
            <w:rFonts w:ascii="Cambria Math" w:hAnsi="Cambria Math"/>
            <w:color w:val="000000" w:themeColor="text1"/>
            <w:sz w:val="28"/>
            <w:szCs w:val="28"/>
          </w:rPr>
          <m:t>–</m:t>
        </m:r>
      </m:oMath>
      <w:r w:rsidR="00B30644">
        <w:rPr>
          <w:color w:val="000000" w:themeColor="text1"/>
          <w:sz w:val="28"/>
          <w:szCs w:val="28"/>
        </w:rPr>
        <w:t xml:space="preserve"> </w:t>
      </w:r>
      <w:r w:rsidR="00CF7198">
        <w:rPr>
          <w:sz w:val="28"/>
          <w:szCs w:val="28"/>
          <w:lang w:val="uk-UA"/>
        </w:rPr>
        <w:t>С</w:t>
      </w:r>
      <w:r w:rsidRPr="006572FB">
        <w:rPr>
          <w:sz w:val="28"/>
          <w:szCs w:val="28"/>
          <w:lang w:val="uk-UA"/>
        </w:rPr>
        <w:t>тан</w:t>
      </w:r>
      <w:r w:rsidR="00CF7198">
        <w:rPr>
          <w:sz w:val="28"/>
          <w:szCs w:val="28"/>
          <w:lang w:val="uk-UA"/>
        </w:rPr>
        <w:t xml:space="preserve"> комірки</w:t>
      </w:r>
      <w:r w:rsidRPr="006572FB">
        <w:rPr>
          <w:sz w:val="28"/>
          <w:szCs w:val="28"/>
          <w:lang w:val="uk-UA"/>
        </w:rPr>
        <w:t xml:space="preserve"> </w:t>
      </w:r>
      <w:r w:rsidRPr="006572FB">
        <w:rPr>
          <w:sz w:val="28"/>
          <w:szCs w:val="28"/>
          <w:lang w:val="en-US"/>
        </w:rPr>
        <w:t>LSTM</w:t>
      </w:r>
    </w:p>
    <w:p w14:paraId="76408FE2" w14:textId="38C07BA9" w:rsidR="00856238" w:rsidRDefault="00856238" w:rsidP="00856238">
      <w:pPr>
        <w:spacing w:line="360" w:lineRule="auto"/>
        <w:ind w:firstLine="708"/>
        <w:rPr>
          <w:sz w:val="28"/>
          <w:szCs w:val="28"/>
          <w:lang w:val="uk-UA"/>
        </w:rPr>
      </w:pPr>
      <w:r w:rsidRPr="006572FB">
        <w:rPr>
          <w:noProof/>
          <w:sz w:val="28"/>
          <w:szCs w:val="28"/>
        </w:rPr>
        <w:drawing>
          <wp:inline distT="0" distB="0" distL="0" distR="0" wp14:anchorId="14EEB61C" wp14:editId="47E5B2B1">
            <wp:extent cx="5123543" cy="1575641"/>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Рисунок 16"/>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141879" cy="1581280"/>
                    </a:xfrm>
                    <a:prstGeom prst="rect">
                      <a:avLst/>
                    </a:prstGeom>
                  </pic:spPr>
                </pic:pic>
              </a:graphicData>
            </a:graphic>
          </wp:inline>
        </w:drawing>
      </w:r>
    </w:p>
    <w:p w14:paraId="4B54D291" w14:textId="77777777" w:rsidR="00070F93" w:rsidRPr="006572FB" w:rsidRDefault="00070F93" w:rsidP="00856238">
      <w:pPr>
        <w:spacing w:line="360" w:lineRule="auto"/>
        <w:ind w:firstLine="708"/>
        <w:rPr>
          <w:sz w:val="28"/>
          <w:szCs w:val="28"/>
          <w:lang w:val="uk-UA"/>
        </w:rPr>
      </w:pPr>
    </w:p>
    <w:p w14:paraId="74076A8C" w14:textId="6661253A" w:rsidR="003978CE" w:rsidRPr="006572FB" w:rsidRDefault="00856238" w:rsidP="00070F93">
      <w:pPr>
        <w:spacing w:line="360" w:lineRule="auto"/>
        <w:ind w:firstLine="708"/>
        <w:jc w:val="both"/>
        <w:rPr>
          <w:sz w:val="28"/>
          <w:szCs w:val="28"/>
          <w:lang w:val="uk-UA"/>
        </w:rPr>
      </w:pPr>
      <w:r w:rsidRPr="006572FB">
        <w:rPr>
          <w:sz w:val="28"/>
          <w:szCs w:val="28"/>
          <w:lang w:val="uk-UA"/>
        </w:rPr>
        <w:t>LSTM ма</w:t>
      </w:r>
      <w:r w:rsidR="00C404F1">
        <w:rPr>
          <w:sz w:val="28"/>
          <w:szCs w:val="28"/>
          <w:lang w:val="uk-UA"/>
        </w:rPr>
        <w:t>є можливість</w:t>
      </w:r>
      <w:r w:rsidRPr="006572FB">
        <w:rPr>
          <w:sz w:val="28"/>
          <w:szCs w:val="28"/>
          <w:lang w:val="uk-UA"/>
        </w:rPr>
        <w:t xml:space="preserve"> </w:t>
      </w:r>
      <w:r w:rsidR="00C404F1" w:rsidRPr="006572FB">
        <w:rPr>
          <w:sz w:val="28"/>
          <w:szCs w:val="28"/>
          <w:lang w:val="uk-UA"/>
        </w:rPr>
        <w:t>додавати</w:t>
      </w:r>
      <w:r w:rsidR="00C404F1" w:rsidRPr="00C404F1">
        <w:rPr>
          <w:sz w:val="28"/>
          <w:szCs w:val="28"/>
          <w:lang w:val="uk-UA"/>
        </w:rPr>
        <w:t xml:space="preserve"> </w:t>
      </w:r>
      <w:r w:rsidR="00C404F1" w:rsidRPr="006572FB">
        <w:rPr>
          <w:sz w:val="28"/>
          <w:szCs w:val="28"/>
          <w:lang w:val="uk-UA"/>
        </w:rPr>
        <w:t>до стан</w:t>
      </w:r>
      <w:r w:rsidR="00C404F1">
        <w:rPr>
          <w:sz w:val="28"/>
          <w:szCs w:val="28"/>
          <w:lang w:val="uk-UA"/>
        </w:rPr>
        <w:t>у</w:t>
      </w:r>
      <w:r w:rsidR="00C404F1" w:rsidRPr="006572FB">
        <w:rPr>
          <w:sz w:val="28"/>
          <w:szCs w:val="28"/>
          <w:lang w:val="uk-UA"/>
        </w:rPr>
        <w:t xml:space="preserve"> </w:t>
      </w:r>
      <w:r w:rsidR="00C404F1">
        <w:rPr>
          <w:sz w:val="28"/>
          <w:szCs w:val="28"/>
          <w:lang w:val="uk-UA"/>
        </w:rPr>
        <w:t xml:space="preserve">комірки чи </w:t>
      </w:r>
      <w:r w:rsidRPr="006572FB">
        <w:rPr>
          <w:sz w:val="28"/>
          <w:szCs w:val="28"/>
          <w:lang w:val="uk-UA"/>
        </w:rPr>
        <w:t xml:space="preserve">видаляти інформацію, </w:t>
      </w:r>
      <w:r w:rsidR="00C404F1">
        <w:rPr>
          <w:sz w:val="28"/>
          <w:szCs w:val="28"/>
          <w:lang w:val="uk-UA"/>
        </w:rPr>
        <w:t>але спеціальні вентилі контролюють ситуацію</w:t>
      </w:r>
      <w:r w:rsidRPr="006572FB">
        <w:rPr>
          <w:sz w:val="28"/>
          <w:szCs w:val="28"/>
          <w:lang w:val="uk-UA"/>
        </w:rPr>
        <w:t xml:space="preserve">. Вентилі </w:t>
      </w:r>
      <w:r w:rsidR="00070F93" w:rsidRPr="006572FB">
        <w:rPr>
          <w:color w:val="000000" w:themeColor="text1"/>
          <w:sz w:val="28"/>
          <w:szCs w:val="28"/>
          <w:lang w:val="uk-UA" w:eastAsia="ja-JP"/>
        </w:rPr>
        <w:t>–</w:t>
      </w:r>
      <w:r w:rsidRPr="006572FB">
        <w:rPr>
          <w:sz w:val="28"/>
          <w:szCs w:val="28"/>
          <w:lang w:val="uk-UA"/>
        </w:rPr>
        <w:t xml:space="preserve"> це спосіб вибірково пропускати інформацію. Вони склад</w:t>
      </w:r>
      <w:r w:rsidR="00070F93">
        <w:rPr>
          <w:sz w:val="28"/>
          <w:szCs w:val="28"/>
          <w:lang w:val="uk-UA"/>
        </w:rPr>
        <w:t>аються</w:t>
      </w:r>
      <w:r w:rsidRPr="006572FB">
        <w:rPr>
          <w:sz w:val="28"/>
          <w:szCs w:val="28"/>
          <w:lang w:val="uk-UA"/>
        </w:rPr>
        <w:t xml:space="preserve"> з с</w:t>
      </w:r>
      <w:r w:rsidR="00CB2439" w:rsidRPr="006572FB">
        <w:rPr>
          <w:sz w:val="28"/>
          <w:szCs w:val="28"/>
          <w:lang w:val="uk-UA"/>
        </w:rPr>
        <w:t>и</w:t>
      </w:r>
      <w:r w:rsidRPr="006572FB">
        <w:rPr>
          <w:sz w:val="28"/>
          <w:szCs w:val="28"/>
          <w:lang w:val="uk-UA"/>
        </w:rPr>
        <w:t>гмо</w:t>
      </w:r>
      <w:r w:rsidR="00CB2439" w:rsidRPr="006572FB">
        <w:rPr>
          <w:sz w:val="28"/>
          <w:szCs w:val="28"/>
          <w:lang w:val="uk-UA"/>
        </w:rPr>
        <w:t>ї</w:t>
      </w:r>
      <w:r w:rsidRPr="006572FB">
        <w:rPr>
          <w:sz w:val="28"/>
          <w:szCs w:val="28"/>
          <w:lang w:val="uk-UA"/>
        </w:rPr>
        <w:t>дно</w:t>
      </w:r>
      <w:r w:rsidR="00CB2439" w:rsidRPr="006572FB">
        <w:rPr>
          <w:sz w:val="28"/>
          <w:szCs w:val="28"/>
          <w:lang w:val="uk-UA"/>
        </w:rPr>
        <w:t>го</w:t>
      </w:r>
      <w:r w:rsidRPr="006572FB">
        <w:rPr>
          <w:sz w:val="28"/>
          <w:szCs w:val="28"/>
          <w:lang w:val="uk-UA"/>
        </w:rPr>
        <w:t xml:space="preserve"> шару Н</w:t>
      </w:r>
      <w:r w:rsidR="00CB2439" w:rsidRPr="006572FB">
        <w:rPr>
          <w:sz w:val="28"/>
          <w:szCs w:val="28"/>
          <w:lang w:val="uk-UA"/>
        </w:rPr>
        <w:t>М</w:t>
      </w:r>
      <w:r w:rsidRPr="006572FB">
        <w:rPr>
          <w:sz w:val="28"/>
          <w:szCs w:val="28"/>
          <w:lang w:val="uk-UA"/>
        </w:rPr>
        <w:t xml:space="preserve"> і операції пото</w:t>
      </w:r>
      <w:r w:rsidR="00070F93">
        <w:rPr>
          <w:sz w:val="28"/>
          <w:szCs w:val="28"/>
          <w:lang w:val="uk-UA"/>
        </w:rPr>
        <w:t>чково</w:t>
      </w:r>
      <w:r w:rsidRPr="006572FB">
        <w:rPr>
          <w:sz w:val="28"/>
          <w:szCs w:val="28"/>
          <w:lang w:val="uk-UA"/>
        </w:rPr>
        <w:t>го множення</w:t>
      </w:r>
      <w:r w:rsidR="00CB2439" w:rsidRPr="006572FB">
        <w:rPr>
          <w:sz w:val="28"/>
          <w:szCs w:val="28"/>
          <w:lang w:val="uk-UA"/>
        </w:rPr>
        <w:t>.</w:t>
      </w:r>
    </w:p>
    <w:p w14:paraId="7A8CF625" w14:textId="405290A6" w:rsidR="00CB2439" w:rsidRPr="006572FB" w:rsidRDefault="00CB2439" w:rsidP="00070F93">
      <w:pPr>
        <w:spacing w:line="360" w:lineRule="auto"/>
        <w:ind w:firstLine="708"/>
        <w:jc w:val="both"/>
        <w:rPr>
          <w:sz w:val="28"/>
          <w:szCs w:val="28"/>
          <w:lang w:val="uk-UA"/>
        </w:rPr>
      </w:pPr>
      <w:r w:rsidRPr="006572FB">
        <w:rPr>
          <w:sz w:val="28"/>
          <w:szCs w:val="28"/>
          <w:lang w:val="uk-UA"/>
        </w:rPr>
        <w:lastRenderedPageBreak/>
        <w:t xml:space="preserve">Сигмоїдний шар </w:t>
      </w:r>
      <w:r w:rsidR="00C404F1">
        <w:rPr>
          <w:sz w:val="28"/>
          <w:szCs w:val="28"/>
          <w:lang w:val="uk-UA"/>
        </w:rPr>
        <w:t xml:space="preserve">може </w:t>
      </w:r>
      <w:r w:rsidRPr="006572FB">
        <w:rPr>
          <w:sz w:val="28"/>
          <w:szCs w:val="28"/>
          <w:lang w:val="uk-UA"/>
        </w:rPr>
        <w:t>пода</w:t>
      </w:r>
      <w:r w:rsidR="00C404F1">
        <w:rPr>
          <w:sz w:val="28"/>
          <w:szCs w:val="28"/>
          <w:lang w:val="uk-UA"/>
        </w:rPr>
        <w:t>ти</w:t>
      </w:r>
      <w:r w:rsidRPr="006572FB">
        <w:rPr>
          <w:sz w:val="28"/>
          <w:szCs w:val="28"/>
          <w:lang w:val="uk-UA"/>
        </w:rPr>
        <w:t xml:space="preserve"> на вихід числ</w:t>
      </w:r>
      <w:r w:rsidR="00C404F1">
        <w:rPr>
          <w:sz w:val="28"/>
          <w:szCs w:val="28"/>
          <w:lang w:val="uk-UA"/>
        </w:rPr>
        <w:t>о яке знаходиться в проміжку</w:t>
      </w:r>
      <w:r w:rsidRPr="006572FB">
        <w:rPr>
          <w:sz w:val="28"/>
          <w:szCs w:val="28"/>
          <w:lang w:val="uk-UA"/>
        </w:rPr>
        <w:t xml:space="preserve"> між нулем і одиницею, </w:t>
      </w:r>
      <w:r w:rsidR="00C404F1">
        <w:rPr>
          <w:sz w:val="28"/>
          <w:szCs w:val="28"/>
          <w:lang w:val="uk-UA"/>
        </w:rPr>
        <w:t>контролюючи</w:t>
      </w:r>
      <w:r w:rsidRPr="006572FB">
        <w:rPr>
          <w:sz w:val="28"/>
          <w:szCs w:val="28"/>
          <w:lang w:val="uk-UA"/>
        </w:rPr>
        <w:t xml:space="preserve"> таким чином, </w:t>
      </w:r>
      <w:r w:rsidR="00C404F1">
        <w:rPr>
          <w:sz w:val="28"/>
          <w:szCs w:val="28"/>
          <w:lang w:val="uk-UA"/>
        </w:rPr>
        <w:t>ступінь важливості</w:t>
      </w:r>
      <w:r w:rsidRPr="006572FB">
        <w:rPr>
          <w:sz w:val="28"/>
          <w:szCs w:val="28"/>
          <w:lang w:val="uk-UA"/>
        </w:rPr>
        <w:t xml:space="preserve"> кож</w:t>
      </w:r>
      <w:r w:rsidR="00C404F1">
        <w:rPr>
          <w:sz w:val="28"/>
          <w:szCs w:val="28"/>
          <w:lang w:val="uk-UA"/>
        </w:rPr>
        <w:t>ного</w:t>
      </w:r>
      <w:r w:rsidRPr="006572FB">
        <w:rPr>
          <w:sz w:val="28"/>
          <w:szCs w:val="28"/>
          <w:lang w:val="uk-UA"/>
        </w:rPr>
        <w:t xml:space="preserve"> компонент</w:t>
      </w:r>
      <w:r w:rsidR="00C404F1">
        <w:rPr>
          <w:sz w:val="28"/>
          <w:szCs w:val="28"/>
          <w:lang w:val="uk-UA"/>
        </w:rPr>
        <w:t xml:space="preserve">у, який необхідно </w:t>
      </w:r>
      <w:r w:rsidRPr="006572FB">
        <w:rPr>
          <w:sz w:val="28"/>
          <w:szCs w:val="28"/>
          <w:lang w:val="uk-UA"/>
        </w:rPr>
        <w:t>пропу</w:t>
      </w:r>
      <w:r w:rsidR="00C404F1">
        <w:rPr>
          <w:sz w:val="28"/>
          <w:szCs w:val="28"/>
          <w:lang w:val="uk-UA"/>
        </w:rPr>
        <w:t>стити</w:t>
      </w:r>
      <w:r w:rsidRPr="006572FB">
        <w:rPr>
          <w:sz w:val="28"/>
          <w:szCs w:val="28"/>
          <w:lang w:val="uk-UA"/>
        </w:rPr>
        <w:t xml:space="preserve"> крізь вентиль. Нуль </w:t>
      </w:r>
      <w:r w:rsidR="00C404F1">
        <w:rPr>
          <w:sz w:val="28"/>
          <w:szCs w:val="28"/>
          <w:lang w:val="uk-UA"/>
        </w:rPr>
        <w:t xml:space="preserve">означає, що </w:t>
      </w:r>
      <w:r w:rsidR="00C404F1">
        <w:rPr>
          <w:color w:val="000000" w:themeColor="text1"/>
          <w:sz w:val="28"/>
          <w:szCs w:val="28"/>
          <w:lang w:val="uk-UA" w:eastAsia="ja-JP"/>
        </w:rPr>
        <w:t xml:space="preserve"> непотрібно </w:t>
      </w:r>
      <w:r w:rsidRPr="006572FB">
        <w:rPr>
          <w:sz w:val="28"/>
          <w:szCs w:val="28"/>
          <w:lang w:val="uk-UA"/>
        </w:rPr>
        <w:t xml:space="preserve">нічого пропускати, </w:t>
      </w:r>
      <w:r w:rsidR="00C404F1">
        <w:rPr>
          <w:sz w:val="28"/>
          <w:szCs w:val="28"/>
          <w:lang w:val="uk-UA"/>
        </w:rPr>
        <w:t xml:space="preserve">а </w:t>
      </w:r>
      <w:r w:rsidRPr="006572FB">
        <w:rPr>
          <w:sz w:val="28"/>
          <w:szCs w:val="28"/>
          <w:lang w:val="uk-UA"/>
        </w:rPr>
        <w:t>один</w:t>
      </w:r>
      <w:r w:rsidR="00C404F1">
        <w:rPr>
          <w:sz w:val="28"/>
          <w:szCs w:val="28"/>
          <w:lang w:val="uk-UA"/>
        </w:rPr>
        <w:t>иця, що вато п</w:t>
      </w:r>
      <w:r w:rsidRPr="006572FB">
        <w:rPr>
          <w:sz w:val="28"/>
          <w:szCs w:val="28"/>
          <w:lang w:val="uk-UA"/>
        </w:rPr>
        <w:t>ропу</w:t>
      </w:r>
      <w:r w:rsidR="00C404F1">
        <w:rPr>
          <w:sz w:val="28"/>
          <w:szCs w:val="28"/>
          <w:lang w:val="uk-UA"/>
        </w:rPr>
        <w:t>сти</w:t>
      </w:r>
      <w:r w:rsidRPr="006572FB">
        <w:rPr>
          <w:sz w:val="28"/>
          <w:szCs w:val="28"/>
          <w:lang w:val="uk-UA"/>
        </w:rPr>
        <w:t xml:space="preserve">ти все. </w:t>
      </w:r>
      <w:r w:rsidR="00C404F1">
        <w:rPr>
          <w:sz w:val="28"/>
          <w:szCs w:val="28"/>
          <w:lang w:val="uk-UA"/>
        </w:rPr>
        <w:t xml:space="preserve">Для захисту і контролю стану комірки </w:t>
      </w:r>
      <w:r w:rsidRPr="006572FB">
        <w:rPr>
          <w:sz w:val="28"/>
          <w:szCs w:val="28"/>
          <w:lang w:val="uk-UA"/>
        </w:rPr>
        <w:t xml:space="preserve">LSTM </w:t>
      </w:r>
      <w:r w:rsidR="00C404F1">
        <w:rPr>
          <w:sz w:val="28"/>
          <w:szCs w:val="28"/>
          <w:lang w:val="uk-UA"/>
        </w:rPr>
        <w:t>володіє</w:t>
      </w:r>
      <w:r w:rsidRPr="006572FB">
        <w:rPr>
          <w:sz w:val="28"/>
          <w:szCs w:val="28"/>
          <w:lang w:val="uk-UA"/>
        </w:rPr>
        <w:t xml:space="preserve"> тр</w:t>
      </w:r>
      <w:r w:rsidR="00C404F1">
        <w:rPr>
          <w:sz w:val="28"/>
          <w:szCs w:val="28"/>
          <w:lang w:val="uk-UA"/>
        </w:rPr>
        <w:t>ьома</w:t>
      </w:r>
      <w:r w:rsidRPr="006572FB">
        <w:rPr>
          <w:sz w:val="28"/>
          <w:szCs w:val="28"/>
          <w:lang w:val="uk-UA"/>
        </w:rPr>
        <w:t xml:space="preserve"> таки</w:t>
      </w:r>
      <w:r w:rsidR="00C404F1">
        <w:rPr>
          <w:sz w:val="28"/>
          <w:szCs w:val="28"/>
          <w:lang w:val="uk-UA"/>
        </w:rPr>
        <w:t>ми</w:t>
      </w:r>
      <w:r w:rsidRPr="006572FB">
        <w:rPr>
          <w:sz w:val="28"/>
          <w:szCs w:val="28"/>
          <w:lang w:val="uk-UA"/>
        </w:rPr>
        <w:t xml:space="preserve"> вентиля</w:t>
      </w:r>
      <w:r w:rsidR="00C404F1">
        <w:rPr>
          <w:sz w:val="28"/>
          <w:szCs w:val="28"/>
          <w:lang w:val="uk-UA"/>
        </w:rPr>
        <w:t>ми</w:t>
      </w:r>
      <w:r w:rsidRPr="006572FB">
        <w:rPr>
          <w:sz w:val="28"/>
          <w:szCs w:val="28"/>
          <w:lang w:val="uk-UA"/>
        </w:rPr>
        <w:t>.</w:t>
      </w:r>
    </w:p>
    <w:p w14:paraId="0CCBEB85" w14:textId="331007F7" w:rsidR="00CB2439" w:rsidRDefault="00CB2439" w:rsidP="00070F93">
      <w:pPr>
        <w:spacing w:line="360" w:lineRule="auto"/>
        <w:ind w:firstLine="708"/>
        <w:jc w:val="both"/>
        <w:rPr>
          <w:sz w:val="28"/>
          <w:szCs w:val="28"/>
          <w:lang w:val="uk-UA"/>
        </w:rPr>
      </w:pPr>
      <w:r w:rsidRPr="006572FB">
        <w:rPr>
          <w:sz w:val="28"/>
          <w:szCs w:val="28"/>
          <w:lang w:val="uk-UA"/>
        </w:rPr>
        <w:t xml:space="preserve">Першим кроком LSTM </w:t>
      </w:r>
      <w:r w:rsidR="00C404F1">
        <w:rPr>
          <w:sz w:val="28"/>
          <w:szCs w:val="28"/>
          <w:lang w:val="uk-UA"/>
        </w:rPr>
        <w:t>необхідно прийняти рішення щодо</w:t>
      </w:r>
      <w:r w:rsidRPr="006572FB">
        <w:rPr>
          <w:sz w:val="28"/>
          <w:szCs w:val="28"/>
          <w:lang w:val="uk-UA"/>
        </w:rPr>
        <w:t xml:space="preserve"> інформаці</w:t>
      </w:r>
      <w:r w:rsidR="00C404F1">
        <w:rPr>
          <w:sz w:val="28"/>
          <w:szCs w:val="28"/>
          <w:lang w:val="uk-UA"/>
        </w:rPr>
        <w:t>ї, яку</w:t>
      </w:r>
      <w:r w:rsidRPr="006572FB">
        <w:rPr>
          <w:sz w:val="28"/>
          <w:szCs w:val="28"/>
          <w:lang w:val="uk-UA"/>
        </w:rPr>
        <w:t xml:space="preserve"> ми </w:t>
      </w:r>
      <w:r w:rsidR="00C404F1">
        <w:rPr>
          <w:sz w:val="28"/>
          <w:szCs w:val="28"/>
          <w:lang w:val="uk-UA"/>
        </w:rPr>
        <w:t>плануємо</w:t>
      </w:r>
      <w:r w:rsidRPr="006572FB">
        <w:rPr>
          <w:sz w:val="28"/>
          <w:szCs w:val="28"/>
          <w:lang w:val="uk-UA"/>
        </w:rPr>
        <w:t xml:space="preserve"> ви</w:t>
      </w:r>
      <w:r w:rsidR="00C404F1">
        <w:rPr>
          <w:sz w:val="28"/>
          <w:szCs w:val="28"/>
          <w:lang w:val="uk-UA"/>
        </w:rPr>
        <w:t>лучи</w:t>
      </w:r>
      <w:r w:rsidRPr="006572FB">
        <w:rPr>
          <w:sz w:val="28"/>
          <w:szCs w:val="28"/>
          <w:lang w:val="uk-UA"/>
        </w:rPr>
        <w:t>ти з стану</w:t>
      </w:r>
      <w:r w:rsidR="00C404F1">
        <w:rPr>
          <w:sz w:val="28"/>
          <w:szCs w:val="28"/>
          <w:lang w:val="uk-UA"/>
        </w:rPr>
        <w:t xml:space="preserve"> комірки</w:t>
      </w:r>
      <w:r w:rsidRPr="006572FB">
        <w:rPr>
          <w:sz w:val="28"/>
          <w:szCs w:val="28"/>
          <w:lang w:val="uk-UA"/>
        </w:rPr>
        <w:t xml:space="preserve">. </w:t>
      </w:r>
      <w:r w:rsidR="00C404F1">
        <w:rPr>
          <w:sz w:val="28"/>
          <w:szCs w:val="28"/>
          <w:lang w:val="uk-UA"/>
        </w:rPr>
        <w:t>Прийняття цього</w:t>
      </w:r>
      <w:r w:rsidRPr="006572FB">
        <w:rPr>
          <w:sz w:val="28"/>
          <w:szCs w:val="28"/>
          <w:lang w:val="uk-UA"/>
        </w:rPr>
        <w:t xml:space="preserve"> рішення </w:t>
      </w:r>
      <w:r w:rsidR="00C404F1">
        <w:rPr>
          <w:sz w:val="28"/>
          <w:szCs w:val="28"/>
          <w:lang w:val="uk-UA"/>
        </w:rPr>
        <w:t xml:space="preserve">відбувається в </w:t>
      </w:r>
      <w:r w:rsidRPr="006572FB">
        <w:rPr>
          <w:sz w:val="28"/>
          <w:szCs w:val="28"/>
          <w:lang w:val="uk-UA"/>
        </w:rPr>
        <w:t>сигмоїдн</w:t>
      </w:r>
      <w:r w:rsidR="00C404F1">
        <w:rPr>
          <w:sz w:val="28"/>
          <w:szCs w:val="28"/>
          <w:lang w:val="uk-UA"/>
        </w:rPr>
        <w:t>о</w:t>
      </w:r>
      <w:r w:rsidRPr="006572FB">
        <w:rPr>
          <w:sz w:val="28"/>
          <w:szCs w:val="28"/>
          <w:lang w:val="uk-UA"/>
        </w:rPr>
        <w:t>м</w:t>
      </w:r>
      <w:r w:rsidR="00C404F1">
        <w:rPr>
          <w:sz w:val="28"/>
          <w:szCs w:val="28"/>
          <w:lang w:val="uk-UA"/>
        </w:rPr>
        <w:t>у</w:t>
      </w:r>
      <w:r w:rsidRPr="006572FB">
        <w:rPr>
          <w:sz w:val="28"/>
          <w:szCs w:val="28"/>
          <w:lang w:val="uk-UA"/>
        </w:rPr>
        <w:t xml:space="preserve"> шар</w:t>
      </w:r>
      <w:r w:rsidR="00C404F1">
        <w:rPr>
          <w:sz w:val="28"/>
          <w:szCs w:val="28"/>
          <w:lang w:val="uk-UA"/>
        </w:rPr>
        <w:t>і</w:t>
      </w:r>
      <w:r w:rsidRPr="006572FB">
        <w:rPr>
          <w:sz w:val="28"/>
          <w:szCs w:val="28"/>
          <w:lang w:val="uk-UA"/>
        </w:rPr>
        <w:t>, так званим "</w:t>
      </w:r>
      <w:r w:rsidR="0014111E">
        <w:rPr>
          <w:sz w:val="28"/>
          <w:szCs w:val="28"/>
          <w:lang w:val="uk-UA"/>
        </w:rPr>
        <w:t xml:space="preserve">забуваючим </w:t>
      </w:r>
      <w:r w:rsidRPr="006572FB">
        <w:rPr>
          <w:sz w:val="28"/>
          <w:szCs w:val="28"/>
          <w:lang w:val="uk-UA"/>
        </w:rPr>
        <w:t>вентил</w:t>
      </w:r>
      <w:r w:rsidR="0014111E">
        <w:rPr>
          <w:sz w:val="28"/>
          <w:szCs w:val="28"/>
          <w:lang w:val="uk-UA"/>
        </w:rPr>
        <w:t>ем</w:t>
      </w:r>
      <w:r w:rsidRPr="006572FB">
        <w:rPr>
          <w:sz w:val="28"/>
          <w:szCs w:val="28"/>
          <w:lang w:val="uk-UA"/>
        </w:rPr>
        <w:t xml:space="preserve">". Він отримує на вході значення </w:t>
      </w:r>
      <m:oMath>
        <m:sSub>
          <m:sSubPr>
            <m:ctrlPr>
              <w:rPr>
                <w:rFonts w:ascii="Cambria Math" w:hAnsi="Cambria Math"/>
                <w:i/>
                <w:sz w:val="28"/>
                <w:szCs w:val="28"/>
                <w:lang w:val="uk-UA"/>
              </w:rPr>
            </m:ctrlPr>
          </m:sSubPr>
          <m:e>
            <m:r>
              <w:rPr>
                <w:rFonts w:ascii="Cambria Math" w:hAnsi="Cambria Math"/>
                <w:sz w:val="28"/>
                <w:szCs w:val="28"/>
              </w:rPr>
              <m:t>h</m:t>
            </m:r>
          </m:e>
          <m:sub>
            <m:r>
              <w:rPr>
                <w:rFonts w:ascii="Cambria Math" w:hAnsi="Cambria Math"/>
                <w:sz w:val="28"/>
                <w:szCs w:val="28"/>
                <w:lang w:val="uk-UA"/>
              </w:rPr>
              <m:t>t-1</m:t>
            </m:r>
          </m:sub>
        </m:sSub>
      </m:oMath>
      <w:r w:rsidRPr="006572FB">
        <w:rPr>
          <w:sz w:val="28"/>
          <w:szCs w:val="28"/>
          <w:lang w:val="uk-UA"/>
        </w:rPr>
        <w:t xml:space="preserve"> та </w:t>
      </w:r>
      <m:oMath>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t</m:t>
            </m:r>
          </m:sub>
        </m:sSub>
      </m:oMath>
      <w:r w:rsidRPr="006572FB">
        <w:rPr>
          <w:sz w:val="28"/>
          <w:szCs w:val="28"/>
          <w:lang w:val="uk-UA"/>
        </w:rPr>
        <w:t xml:space="preserve"> і подає на вихід число </w:t>
      </w:r>
      <w:r w:rsidR="00CF7198">
        <w:rPr>
          <w:sz w:val="28"/>
          <w:szCs w:val="28"/>
          <w:lang w:val="uk-UA"/>
        </w:rPr>
        <w:t>з проміжку від</w:t>
      </w:r>
      <w:r w:rsidRPr="006572FB">
        <w:rPr>
          <w:sz w:val="28"/>
          <w:szCs w:val="28"/>
          <w:lang w:val="uk-UA"/>
        </w:rPr>
        <w:t xml:space="preserve"> 0 </w:t>
      </w:r>
      <w:r w:rsidR="00CF7198">
        <w:rPr>
          <w:sz w:val="28"/>
          <w:szCs w:val="28"/>
          <w:lang w:val="uk-UA"/>
        </w:rPr>
        <w:t>до</w:t>
      </w:r>
      <w:r w:rsidRPr="006572FB">
        <w:rPr>
          <w:sz w:val="28"/>
          <w:szCs w:val="28"/>
          <w:lang w:val="uk-UA"/>
        </w:rPr>
        <w:t xml:space="preserve"> 1</w:t>
      </w:r>
      <w:r w:rsidR="006E13B3" w:rsidRPr="006572FB">
        <w:rPr>
          <w:sz w:val="28"/>
          <w:szCs w:val="28"/>
        </w:rPr>
        <w:t xml:space="preserve">, </w:t>
      </w:r>
      <w:r w:rsidR="006E13B3" w:rsidRPr="006572FB">
        <w:rPr>
          <w:sz w:val="28"/>
          <w:szCs w:val="28"/>
          <w:lang w:val="uk-UA"/>
        </w:rPr>
        <w:t>що можна побачити на рис. 2.5</w:t>
      </w:r>
      <w:r w:rsidRPr="006572FB">
        <w:rPr>
          <w:sz w:val="28"/>
          <w:szCs w:val="28"/>
          <w:lang w:val="uk-UA"/>
        </w:rPr>
        <w:t xml:space="preserve">. Одиниця </w:t>
      </w:r>
      <w:r w:rsidR="00CF7198">
        <w:rPr>
          <w:sz w:val="28"/>
          <w:szCs w:val="28"/>
          <w:lang w:val="uk-UA"/>
        </w:rPr>
        <w:t>визначає</w:t>
      </w:r>
      <w:r w:rsidRPr="006572FB">
        <w:rPr>
          <w:sz w:val="28"/>
          <w:szCs w:val="28"/>
          <w:lang w:val="uk-UA"/>
        </w:rPr>
        <w:t xml:space="preserve"> </w:t>
      </w:r>
      <w:r w:rsidR="00CF7198">
        <w:rPr>
          <w:sz w:val="28"/>
          <w:szCs w:val="28"/>
          <w:lang w:val="uk-UA"/>
        </w:rPr>
        <w:t xml:space="preserve">цілковите </w:t>
      </w:r>
      <w:r w:rsidRPr="006572FB">
        <w:rPr>
          <w:sz w:val="28"/>
          <w:szCs w:val="28"/>
          <w:lang w:val="uk-UA"/>
        </w:rPr>
        <w:t>збереж</w:t>
      </w:r>
      <w:r w:rsidR="00CF7198">
        <w:rPr>
          <w:sz w:val="28"/>
          <w:szCs w:val="28"/>
          <w:lang w:val="uk-UA"/>
        </w:rPr>
        <w:t>ення</w:t>
      </w:r>
      <w:r w:rsidRPr="006572FB">
        <w:rPr>
          <w:sz w:val="28"/>
          <w:szCs w:val="28"/>
          <w:lang w:val="uk-UA"/>
        </w:rPr>
        <w:t xml:space="preserve"> </w:t>
      </w:r>
      <w:r w:rsidR="00CF7198">
        <w:rPr>
          <w:sz w:val="28"/>
          <w:szCs w:val="28"/>
          <w:lang w:val="uk-UA"/>
        </w:rPr>
        <w:t>інформації</w:t>
      </w:r>
      <w:r w:rsidRPr="006572FB">
        <w:rPr>
          <w:sz w:val="28"/>
          <w:szCs w:val="28"/>
          <w:lang w:val="uk-UA"/>
        </w:rPr>
        <w:t xml:space="preserve">, </w:t>
      </w:r>
      <w:r w:rsidR="00CF7198">
        <w:rPr>
          <w:sz w:val="28"/>
          <w:szCs w:val="28"/>
          <w:lang w:val="uk-UA"/>
        </w:rPr>
        <w:t>а</w:t>
      </w:r>
      <w:r w:rsidRPr="006572FB">
        <w:rPr>
          <w:sz w:val="28"/>
          <w:szCs w:val="28"/>
          <w:lang w:val="uk-UA"/>
        </w:rPr>
        <w:t xml:space="preserve"> нуль </w:t>
      </w:r>
      <w:r w:rsidR="00CF7198">
        <w:rPr>
          <w:sz w:val="28"/>
          <w:szCs w:val="28"/>
          <w:lang w:val="uk-UA"/>
        </w:rPr>
        <w:t>вимагає повного видалення інформації.</w:t>
      </w:r>
    </w:p>
    <w:p w14:paraId="090E516C" w14:textId="77777777" w:rsidR="006969FF" w:rsidRPr="006572FB" w:rsidRDefault="006969FF" w:rsidP="00070F93">
      <w:pPr>
        <w:spacing w:line="360" w:lineRule="auto"/>
        <w:ind w:firstLine="708"/>
        <w:jc w:val="both"/>
        <w:rPr>
          <w:sz w:val="28"/>
          <w:szCs w:val="28"/>
          <w:lang w:val="uk-UA"/>
        </w:rPr>
      </w:pPr>
    </w:p>
    <w:p w14:paraId="19F4858F" w14:textId="478036A5" w:rsidR="006E13B3" w:rsidRPr="006572FB" w:rsidRDefault="006E13B3" w:rsidP="00B30644">
      <w:pPr>
        <w:spacing w:line="360" w:lineRule="auto"/>
        <w:ind w:firstLine="708"/>
        <w:jc w:val="center"/>
        <w:rPr>
          <w:sz w:val="28"/>
          <w:szCs w:val="28"/>
        </w:rPr>
      </w:pPr>
      <w:r w:rsidRPr="006572FB">
        <w:rPr>
          <w:sz w:val="28"/>
          <w:szCs w:val="28"/>
          <w:lang w:val="uk-UA"/>
        </w:rPr>
        <w:t xml:space="preserve">Рис 2.5 </w:t>
      </w:r>
      <m:oMath>
        <m:r>
          <w:rPr>
            <w:rFonts w:ascii="Cambria Math" w:hAnsi="Cambria Math"/>
            <w:color w:val="000000" w:themeColor="text1"/>
            <w:sz w:val="28"/>
            <w:szCs w:val="28"/>
          </w:rPr>
          <m:t>-</m:t>
        </m:r>
      </m:oMath>
      <w:r w:rsidR="00B30644">
        <w:rPr>
          <w:color w:val="000000" w:themeColor="text1"/>
          <w:sz w:val="28"/>
          <w:szCs w:val="28"/>
        </w:rPr>
        <w:t xml:space="preserve"> </w:t>
      </w:r>
      <w:r w:rsidRPr="006572FB">
        <w:rPr>
          <w:sz w:val="28"/>
          <w:szCs w:val="28"/>
          <w:lang w:val="uk-UA"/>
        </w:rPr>
        <w:t xml:space="preserve">Забуваючий вентиль в моделі </w:t>
      </w:r>
      <w:r w:rsidRPr="006572FB">
        <w:rPr>
          <w:sz w:val="28"/>
          <w:szCs w:val="28"/>
          <w:lang w:val="en-US"/>
        </w:rPr>
        <w:t>LSTM</w:t>
      </w:r>
    </w:p>
    <w:p w14:paraId="45BAE675" w14:textId="7A586696" w:rsidR="006E13B3" w:rsidRDefault="006E13B3" w:rsidP="006E13B3">
      <w:pPr>
        <w:spacing w:line="360" w:lineRule="auto"/>
        <w:rPr>
          <w:sz w:val="28"/>
          <w:szCs w:val="28"/>
          <w:lang w:val="uk-UA"/>
        </w:rPr>
      </w:pPr>
      <w:r w:rsidRPr="006572FB">
        <w:rPr>
          <w:noProof/>
          <w:sz w:val="28"/>
          <w:szCs w:val="28"/>
        </w:rPr>
        <w:drawing>
          <wp:inline distT="0" distB="0" distL="0" distR="0" wp14:anchorId="3EA34A40" wp14:editId="22826093">
            <wp:extent cx="5050971" cy="1610853"/>
            <wp:effectExtent l="0" t="0" r="3810" b="254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Рисунок 17"/>
                    <pic:cNvPicPr/>
                  </pic:nvPicPr>
                  <pic:blipFill>
                    <a:blip r:embed="rId15">
                      <a:extLst>
                        <a:ext uri="{28A0092B-C50C-407E-A947-70E740481C1C}">
                          <a14:useLocalDpi xmlns:a14="http://schemas.microsoft.com/office/drawing/2010/main" val="0"/>
                        </a:ext>
                      </a:extLst>
                    </a:blip>
                    <a:stretch>
                      <a:fillRect/>
                    </a:stretch>
                  </pic:blipFill>
                  <pic:spPr>
                    <a:xfrm>
                      <a:off x="0" y="0"/>
                      <a:ext cx="5076860" cy="1619110"/>
                    </a:xfrm>
                    <a:prstGeom prst="rect">
                      <a:avLst/>
                    </a:prstGeom>
                  </pic:spPr>
                </pic:pic>
              </a:graphicData>
            </a:graphic>
          </wp:inline>
        </w:drawing>
      </w:r>
    </w:p>
    <w:p w14:paraId="2C647B6F" w14:textId="77777777" w:rsidR="0014111E" w:rsidRPr="006572FB" w:rsidRDefault="0014111E" w:rsidP="006E13B3">
      <w:pPr>
        <w:spacing w:line="360" w:lineRule="auto"/>
        <w:rPr>
          <w:sz w:val="28"/>
          <w:szCs w:val="28"/>
          <w:lang w:val="uk-UA"/>
        </w:rPr>
      </w:pPr>
    </w:p>
    <w:p w14:paraId="32007BBD" w14:textId="055642AD" w:rsidR="00CB2439" w:rsidRDefault="00CB2439" w:rsidP="0014111E">
      <w:pPr>
        <w:spacing w:line="360" w:lineRule="auto"/>
        <w:ind w:firstLine="708"/>
        <w:jc w:val="both"/>
        <w:rPr>
          <w:sz w:val="28"/>
          <w:szCs w:val="28"/>
          <w:lang w:val="uk-UA"/>
        </w:rPr>
      </w:pPr>
      <w:r w:rsidRPr="006572FB">
        <w:rPr>
          <w:sz w:val="28"/>
          <w:szCs w:val="28"/>
        </w:rPr>
        <w:t xml:space="preserve">Наступним кроком </w:t>
      </w:r>
      <w:r w:rsidRPr="006572FB">
        <w:rPr>
          <w:sz w:val="28"/>
          <w:szCs w:val="28"/>
          <w:lang w:val="uk-UA"/>
        </w:rPr>
        <w:t>необхідно</w:t>
      </w:r>
      <w:r w:rsidRPr="006572FB">
        <w:rPr>
          <w:sz w:val="28"/>
          <w:szCs w:val="28"/>
        </w:rPr>
        <w:t xml:space="preserve"> </w:t>
      </w:r>
      <w:r w:rsidR="00CF7198">
        <w:rPr>
          <w:sz w:val="28"/>
          <w:szCs w:val="28"/>
          <w:lang w:val="uk-UA"/>
        </w:rPr>
        <w:t xml:space="preserve">прийняти </w:t>
      </w:r>
      <w:proofErr w:type="gramStart"/>
      <w:r w:rsidR="00CF7198">
        <w:rPr>
          <w:sz w:val="28"/>
          <w:szCs w:val="28"/>
          <w:lang w:val="uk-UA"/>
        </w:rPr>
        <w:t>р</w:t>
      </w:r>
      <w:proofErr w:type="gramEnd"/>
      <w:r w:rsidR="00CF7198">
        <w:rPr>
          <w:sz w:val="28"/>
          <w:szCs w:val="28"/>
          <w:lang w:val="uk-UA"/>
        </w:rPr>
        <w:t>і</w:t>
      </w:r>
      <w:r w:rsidRPr="006572FB">
        <w:rPr>
          <w:sz w:val="28"/>
          <w:szCs w:val="28"/>
        </w:rPr>
        <w:t>ш</w:t>
      </w:r>
      <w:r w:rsidR="00CF7198">
        <w:rPr>
          <w:sz w:val="28"/>
          <w:szCs w:val="28"/>
          <w:lang w:val="uk-UA"/>
        </w:rPr>
        <w:t xml:space="preserve">ення щодо </w:t>
      </w:r>
      <w:r w:rsidRPr="006572FB">
        <w:rPr>
          <w:sz w:val="28"/>
          <w:szCs w:val="28"/>
        </w:rPr>
        <w:t>нов</w:t>
      </w:r>
      <w:r w:rsidR="00CF7198">
        <w:rPr>
          <w:sz w:val="28"/>
          <w:szCs w:val="28"/>
          <w:lang w:val="uk-UA"/>
        </w:rPr>
        <w:t>ої</w:t>
      </w:r>
      <w:r w:rsidRPr="006572FB">
        <w:rPr>
          <w:sz w:val="28"/>
          <w:szCs w:val="28"/>
        </w:rPr>
        <w:t xml:space="preserve"> інформаці</w:t>
      </w:r>
      <w:r w:rsidR="00CF7198">
        <w:rPr>
          <w:sz w:val="28"/>
          <w:szCs w:val="28"/>
          <w:lang w:val="uk-UA"/>
        </w:rPr>
        <w:t xml:space="preserve">ї, яку </w:t>
      </w:r>
      <w:r w:rsidRPr="006572FB">
        <w:rPr>
          <w:sz w:val="28"/>
          <w:szCs w:val="28"/>
        </w:rPr>
        <w:t xml:space="preserve"> ми </w:t>
      </w:r>
      <w:r w:rsidR="00CF7198">
        <w:rPr>
          <w:sz w:val="28"/>
          <w:szCs w:val="28"/>
          <w:lang w:val="uk-UA"/>
        </w:rPr>
        <w:t>планує</w:t>
      </w:r>
      <w:r w:rsidRPr="006572FB">
        <w:rPr>
          <w:sz w:val="28"/>
          <w:szCs w:val="28"/>
        </w:rPr>
        <w:t xml:space="preserve"> </w:t>
      </w:r>
      <w:r w:rsidR="00CF7198">
        <w:rPr>
          <w:sz w:val="28"/>
          <w:szCs w:val="28"/>
          <w:lang w:val="uk-UA"/>
        </w:rPr>
        <w:t>залишити</w:t>
      </w:r>
      <w:r w:rsidRPr="006572FB">
        <w:rPr>
          <w:sz w:val="28"/>
          <w:szCs w:val="28"/>
        </w:rPr>
        <w:t xml:space="preserve"> в стані</w:t>
      </w:r>
      <w:r w:rsidR="00CF7198">
        <w:rPr>
          <w:sz w:val="28"/>
          <w:szCs w:val="28"/>
          <w:lang w:val="uk-UA"/>
        </w:rPr>
        <w:t xml:space="preserve"> комірки</w:t>
      </w:r>
      <w:r w:rsidRPr="006572FB">
        <w:rPr>
          <w:sz w:val="28"/>
          <w:szCs w:val="28"/>
        </w:rPr>
        <w:t xml:space="preserve">. Цей крок </w:t>
      </w:r>
      <w:r w:rsidR="00CF7198">
        <w:rPr>
          <w:sz w:val="28"/>
          <w:szCs w:val="28"/>
          <w:lang w:val="uk-UA"/>
        </w:rPr>
        <w:t>насправді поділяється</w:t>
      </w:r>
      <w:r w:rsidRPr="006572FB">
        <w:rPr>
          <w:sz w:val="28"/>
          <w:szCs w:val="28"/>
        </w:rPr>
        <w:t xml:space="preserve"> </w:t>
      </w:r>
      <w:r w:rsidR="00CF7198">
        <w:rPr>
          <w:sz w:val="28"/>
          <w:szCs w:val="28"/>
          <w:lang w:val="uk-UA"/>
        </w:rPr>
        <w:t>на</w:t>
      </w:r>
      <w:r w:rsidRPr="006572FB">
        <w:rPr>
          <w:sz w:val="28"/>
          <w:szCs w:val="28"/>
        </w:rPr>
        <w:t xml:space="preserve"> дв</w:t>
      </w:r>
      <w:r w:rsidR="00CF7198">
        <w:rPr>
          <w:sz w:val="28"/>
          <w:szCs w:val="28"/>
          <w:lang w:val="uk-UA"/>
        </w:rPr>
        <w:t>і</w:t>
      </w:r>
      <w:r w:rsidRPr="006572FB">
        <w:rPr>
          <w:sz w:val="28"/>
          <w:szCs w:val="28"/>
        </w:rPr>
        <w:t xml:space="preserve"> частин</w:t>
      </w:r>
      <w:r w:rsidR="00CF7198">
        <w:rPr>
          <w:sz w:val="28"/>
          <w:szCs w:val="28"/>
          <w:lang w:val="uk-UA"/>
        </w:rPr>
        <w:t>и</w:t>
      </w:r>
      <w:r w:rsidRPr="006572FB">
        <w:rPr>
          <w:sz w:val="28"/>
          <w:szCs w:val="28"/>
        </w:rPr>
        <w:t xml:space="preserve">. </w:t>
      </w:r>
      <w:r w:rsidR="00CF7198">
        <w:rPr>
          <w:sz w:val="28"/>
          <w:szCs w:val="28"/>
          <w:lang w:val="uk-UA"/>
        </w:rPr>
        <w:t>В першу чергу</w:t>
      </w:r>
      <w:r w:rsidRPr="006572FB">
        <w:rPr>
          <w:sz w:val="28"/>
          <w:szCs w:val="28"/>
        </w:rPr>
        <w:t>, сигмоїдний шар, так званий "вхідний вентиль", вирішує, які значення ми оновимо. Далі, шар гірпе</w:t>
      </w:r>
      <w:r w:rsidR="0014111E">
        <w:rPr>
          <w:sz w:val="28"/>
          <w:szCs w:val="28"/>
        </w:rPr>
        <w:t>рб</w:t>
      </w:r>
      <w:r w:rsidRPr="006572FB">
        <w:rPr>
          <w:sz w:val="28"/>
          <w:szCs w:val="28"/>
        </w:rPr>
        <w:t>оліч</w:t>
      </w:r>
      <w:r w:rsidR="0014111E">
        <w:rPr>
          <w:sz w:val="28"/>
          <w:szCs w:val="28"/>
        </w:rPr>
        <w:t>н</w:t>
      </w:r>
      <w:r w:rsidRPr="006572FB">
        <w:rPr>
          <w:sz w:val="28"/>
          <w:szCs w:val="28"/>
        </w:rPr>
        <w:t>ого тангенс</w:t>
      </w:r>
      <w:r w:rsidR="0014111E">
        <w:rPr>
          <w:sz w:val="28"/>
          <w:szCs w:val="28"/>
        </w:rPr>
        <w:t>у</w:t>
      </w:r>
      <w:r w:rsidRPr="006572FB">
        <w:rPr>
          <w:sz w:val="28"/>
          <w:szCs w:val="28"/>
        </w:rPr>
        <w:t xml:space="preserve"> створює вектор кандидатів на нові значення </w:t>
      </w:r>
      <m:oMath>
        <m:sSub>
          <m:sSubPr>
            <m:ctrlPr>
              <w:rPr>
                <w:rFonts w:ascii="Cambria Math" w:hAnsi="Cambria Math"/>
                <w:i/>
                <w:sz w:val="28"/>
                <w:szCs w:val="28"/>
                <w:lang w:val="uk-UA"/>
              </w:rPr>
            </m:ctrlPr>
          </m:sSubPr>
          <m:e>
            <m:r>
              <w:rPr>
                <w:rFonts w:ascii="Cambria Math" w:hAnsi="Cambria Math"/>
                <w:sz w:val="28"/>
                <w:szCs w:val="28"/>
                <w:lang w:val="uk-UA"/>
              </w:rPr>
              <m:t>σ</m:t>
            </m:r>
          </m:e>
          <m:sub>
            <m:r>
              <w:rPr>
                <w:rFonts w:ascii="Cambria Math" w:hAnsi="Cambria Math"/>
                <w:sz w:val="28"/>
                <w:szCs w:val="28"/>
                <w:lang w:val="uk-UA"/>
              </w:rPr>
              <m:t>t</m:t>
            </m:r>
          </m:sub>
        </m:sSub>
      </m:oMath>
      <w:r w:rsidRPr="006572FB">
        <w:rPr>
          <w:sz w:val="28"/>
          <w:szCs w:val="28"/>
        </w:rPr>
        <w:t>, як</w:t>
      </w:r>
      <w:r w:rsidR="00CF7198">
        <w:rPr>
          <w:sz w:val="28"/>
          <w:szCs w:val="28"/>
          <w:lang w:val="uk-UA"/>
        </w:rPr>
        <w:t>і</w:t>
      </w:r>
      <w:r w:rsidRPr="006572FB">
        <w:rPr>
          <w:sz w:val="28"/>
          <w:szCs w:val="28"/>
        </w:rPr>
        <w:t xml:space="preserve"> мож</w:t>
      </w:r>
      <w:r w:rsidR="00CF7198">
        <w:rPr>
          <w:sz w:val="28"/>
          <w:szCs w:val="28"/>
          <w:lang w:val="uk-UA"/>
        </w:rPr>
        <w:t xml:space="preserve">уть додатись </w:t>
      </w:r>
      <w:proofErr w:type="gramStart"/>
      <w:r w:rsidRPr="006572FB">
        <w:rPr>
          <w:sz w:val="28"/>
          <w:szCs w:val="28"/>
        </w:rPr>
        <w:t>до</w:t>
      </w:r>
      <w:proofErr w:type="gramEnd"/>
      <w:r w:rsidRPr="006572FB">
        <w:rPr>
          <w:sz w:val="28"/>
          <w:szCs w:val="28"/>
        </w:rPr>
        <w:t xml:space="preserve"> стану</w:t>
      </w:r>
      <w:r w:rsidR="00CF7198">
        <w:rPr>
          <w:sz w:val="28"/>
          <w:szCs w:val="28"/>
          <w:lang w:val="uk-UA"/>
        </w:rPr>
        <w:t xml:space="preserve"> комірки</w:t>
      </w:r>
      <w:r w:rsidRPr="006572FB">
        <w:rPr>
          <w:sz w:val="28"/>
          <w:szCs w:val="28"/>
        </w:rPr>
        <w:t xml:space="preserve">. </w:t>
      </w:r>
      <w:r w:rsidR="00CF7198">
        <w:rPr>
          <w:sz w:val="28"/>
          <w:szCs w:val="28"/>
          <w:lang w:val="uk-UA"/>
        </w:rPr>
        <w:t xml:space="preserve">Далі нам необхідно </w:t>
      </w:r>
      <w:r w:rsidRPr="006572FB">
        <w:rPr>
          <w:sz w:val="28"/>
          <w:szCs w:val="28"/>
        </w:rPr>
        <w:t>з'єдна</w:t>
      </w:r>
      <w:r w:rsidR="00CF7198">
        <w:rPr>
          <w:sz w:val="28"/>
          <w:szCs w:val="28"/>
          <w:lang w:val="uk-UA"/>
        </w:rPr>
        <w:t>ти</w:t>
      </w:r>
      <w:r w:rsidRPr="006572FB">
        <w:rPr>
          <w:sz w:val="28"/>
          <w:szCs w:val="28"/>
        </w:rPr>
        <w:t xml:space="preserve"> дві частини</w:t>
      </w:r>
      <w:r w:rsidR="00CF7198">
        <w:rPr>
          <w:sz w:val="28"/>
          <w:szCs w:val="28"/>
          <w:lang w:val="uk-UA"/>
        </w:rPr>
        <w:t xml:space="preserve"> для </w:t>
      </w:r>
      <w:r w:rsidRPr="006572FB">
        <w:rPr>
          <w:sz w:val="28"/>
          <w:szCs w:val="28"/>
        </w:rPr>
        <w:t>створ</w:t>
      </w:r>
      <w:r w:rsidR="00CF7198">
        <w:rPr>
          <w:sz w:val="28"/>
          <w:szCs w:val="28"/>
          <w:lang w:val="uk-UA"/>
        </w:rPr>
        <w:t>ення</w:t>
      </w:r>
      <w:r w:rsidRPr="006572FB">
        <w:rPr>
          <w:sz w:val="28"/>
          <w:szCs w:val="28"/>
        </w:rPr>
        <w:t xml:space="preserve"> оновлення стану</w:t>
      </w:r>
      <w:r w:rsidR="00CF7198">
        <w:rPr>
          <w:sz w:val="28"/>
          <w:szCs w:val="28"/>
          <w:lang w:val="uk-UA"/>
        </w:rPr>
        <w:t xml:space="preserve"> комірки</w:t>
      </w:r>
      <w:r w:rsidRPr="006572FB">
        <w:rPr>
          <w:sz w:val="28"/>
          <w:szCs w:val="28"/>
        </w:rPr>
        <w:t>.</w:t>
      </w:r>
      <w:r w:rsidR="006E13B3" w:rsidRPr="006572FB">
        <w:rPr>
          <w:sz w:val="28"/>
          <w:szCs w:val="28"/>
        </w:rPr>
        <w:t xml:space="preserve"> </w:t>
      </w:r>
      <w:r w:rsidR="006E13B3" w:rsidRPr="006572FB">
        <w:rPr>
          <w:sz w:val="28"/>
          <w:szCs w:val="28"/>
          <w:lang w:val="uk-UA"/>
        </w:rPr>
        <w:t>Детальніше можна побачити на рис. 2.6</w:t>
      </w:r>
      <w:r w:rsidR="0014111E">
        <w:rPr>
          <w:sz w:val="28"/>
          <w:szCs w:val="28"/>
          <w:lang w:val="uk-UA"/>
        </w:rPr>
        <w:t xml:space="preserve"> всю процедуру.</w:t>
      </w:r>
    </w:p>
    <w:p w14:paraId="5948A14A" w14:textId="77777777" w:rsidR="006969FF" w:rsidRPr="006572FB" w:rsidRDefault="006969FF" w:rsidP="0014111E">
      <w:pPr>
        <w:spacing w:line="360" w:lineRule="auto"/>
        <w:ind w:firstLine="708"/>
        <w:jc w:val="both"/>
        <w:rPr>
          <w:sz w:val="28"/>
          <w:szCs w:val="28"/>
          <w:lang w:val="uk-UA"/>
        </w:rPr>
      </w:pPr>
    </w:p>
    <w:p w14:paraId="51718FB7" w14:textId="7677E472" w:rsidR="006E13B3" w:rsidRPr="006572FB" w:rsidRDefault="006E13B3" w:rsidP="00B30644">
      <w:pPr>
        <w:spacing w:line="360" w:lineRule="auto"/>
        <w:ind w:firstLine="708"/>
        <w:jc w:val="center"/>
        <w:rPr>
          <w:sz w:val="28"/>
          <w:szCs w:val="28"/>
          <w:lang w:val="uk-UA"/>
        </w:rPr>
      </w:pPr>
      <w:r w:rsidRPr="006572FB">
        <w:rPr>
          <w:sz w:val="28"/>
          <w:szCs w:val="28"/>
          <w:lang w:val="uk-UA"/>
        </w:rPr>
        <w:t xml:space="preserve">Рис 2.6 </w:t>
      </w:r>
      <m:oMath>
        <m:r>
          <w:rPr>
            <w:rFonts w:ascii="Cambria Math" w:hAnsi="Cambria Math"/>
            <w:color w:val="000000" w:themeColor="text1"/>
            <w:sz w:val="28"/>
            <w:szCs w:val="28"/>
          </w:rPr>
          <m:t xml:space="preserve">- </m:t>
        </m:r>
      </m:oMath>
      <w:r w:rsidRPr="006572FB">
        <w:rPr>
          <w:sz w:val="28"/>
          <w:szCs w:val="28"/>
          <w:lang w:val="uk-UA"/>
        </w:rPr>
        <w:t>Зберігання інформації в стані</w:t>
      </w:r>
      <w:r w:rsidR="00CF7198">
        <w:rPr>
          <w:sz w:val="28"/>
          <w:szCs w:val="28"/>
          <w:lang w:val="uk-UA"/>
        </w:rPr>
        <w:t xml:space="preserve"> комірки</w:t>
      </w:r>
    </w:p>
    <w:p w14:paraId="37A445FE" w14:textId="7A1284DD" w:rsidR="006E13B3" w:rsidRDefault="006E13B3" w:rsidP="006E13B3">
      <w:pPr>
        <w:spacing w:line="360" w:lineRule="auto"/>
        <w:rPr>
          <w:sz w:val="28"/>
          <w:szCs w:val="28"/>
        </w:rPr>
      </w:pPr>
      <w:r w:rsidRPr="006572FB">
        <w:rPr>
          <w:noProof/>
          <w:sz w:val="28"/>
          <w:szCs w:val="28"/>
        </w:rPr>
        <w:lastRenderedPageBreak/>
        <w:drawing>
          <wp:inline distT="0" distB="0" distL="0" distR="0" wp14:anchorId="0CCA03C4" wp14:editId="04BF82EC">
            <wp:extent cx="5384800" cy="1753140"/>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Рисунок 19"/>
                    <pic:cNvPicPr/>
                  </pic:nvPicPr>
                  <pic:blipFill>
                    <a:blip r:embed="rId16">
                      <a:extLst>
                        <a:ext uri="{28A0092B-C50C-407E-A947-70E740481C1C}">
                          <a14:useLocalDpi xmlns:a14="http://schemas.microsoft.com/office/drawing/2010/main" val="0"/>
                        </a:ext>
                      </a:extLst>
                    </a:blip>
                    <a:stretch>
                      <a:fillRect/>
                    </a:stretch>
                  </pic:blipFill>
                  <pic:spPr>
                    <a:xfrm>
                      <a:off x="0" y="0"/>
                      <a:ext cx="5408990" cy="1761015"/>
                    </a:xfrm>
                    <a:prstGeom prst="rect">
                      <a:avLst/>
                    </a:prstGeom>
                  </pic:spPr>
                </pic:pic>
              </a:graphicData>
            </a:graphic>
          </wp:inline>
        </w:drawing>
      </w:r>
    </w:p>
    <w:p w14:paraId="609A8264" w14:textId="77777777" w:rsidR="0014111E" w:rsidRPr="006572FB" w:rsidRDefault="0014111E" w:rsidP="006E13B3">
      <w:pPr>
        <w:spacing w:line="360" w:lineRule="auto"/>
        <w:rPr>
          <w:sz w:val="28"/>
          <w:szCs w:val="28"/>
        </w:rPr>
      </w:pPr>
    </w:p>
    <w:p w14:paraId="1067B720" w14:textId="526087CC" w:rsidR="006E13B3" w:rsidRDefault="006E13B3" w:rsidP="0014111E">
      <w:pPr>
        <w:spacing w:line="360" w:lineRule="auto"/>
        <w:ind w:firstLine="708"/>
        <w:jc w:val="both"/>
        <w:rPr>
          <w:sz w:val="28"/>
          <w:szCs w:val="28"/>
        </w:rPr>
      </w:pPr>
      <w:r w:rsidRPr="006572FB">
        <w:rPr>
          <w:sz w:val="28"/>
          <w:szCs w:val="28"/>
        </w:rPr>
        <w:t>Тепер прийшла пора оновити стар</w:t>
      </w:r>
      <w:r w:rsidR="0014111E">
        <w:rPr>
          <w:sz w:val="28"/>
          <w:szCs w:val="28"/>
        </w:rPr>
        <w:t>ий</w:t>
      </w:r>
      <w:r w:rsidRPr="006572FB">
        <w:rPr>
          <w:sz w:val="28"/>
          <w:szCs w:val="28"/>
        </w:rPr>
        <w:t xml:space="preserve"> стан</w:t>
      </w:r>
      <w:r w:rsidR="00CF7198">
        <w:rPr>
          <w:sz w:val="28"/>
          <w:szCs w:val="28"/>
          <w:lang w:val="uk-UA"/>
        </w:rPr>
        <w:t xml:space="preserve"> комірки</w:t>
      </w:r>
      <w:r w:rsidRPr="006572FB">
        <w:rPr>
          <w:sz w:val="28"/>
          <w:szCs w:val="28"/>
        </w:rPr>
        <w:t xml:space="preserve">, </w:t>
      </w:r>
      <m:oMath>
        <m:sSub>
          <m:sSubPr>
            <m:ctrlPr>
              <w:rPr>
                <w:rFonts w:ascii="Cambria Math" w:hAnsi="Cambria Math"/>
                <w:i/>
                <w:sz w:val="28"/>
                <w:szCs w:val="28"/>
              </w:rPr>
            </m:ctrlPr>
          </m:sSubPr>
          <m:e>
            <m:r>
              <w:rPr>
                <w:rFonts w:ascii="Cambria Math" w:hAnsi="Cambria Math"/>
                <w:sz w:val="28"/>
                <w:szCs w:val="28"/>
              </w:rPr>
              <m:t>σ</m:t>
            </m:r>
          </m:e>
          <m:sub>
            <m:r>
              <w:rPr>
                <w:rFonts w:ascii="Cambria Math" w:hAnsi="Cambria Math"/>
                <w:sz w:val="28"/>
                <w:szCs w:val="28"/>
                <w:lang w:val="en-US"/>
              </w:rPr>
              <m:t>t</m:t>
            </m:r>
            <m:r>
              <w:rPr>
                <w:rFonts w:ascii="Cambria Math" w:hAnsi="Cambria Math"/>
                <w:sz w:val="28"/>
                <w:szCs w:val="28"/>
              </w:rPr>
              <m:t>-1</m:t>
            </m:r>
          </m:sub>
        </m:sSub>
      </m:oMath>
      <w:r w:rsidRPr="006572FB">
        <w:rPr>
          <w:sz w:val="28"/>
          <w:szCs w:val="28"/>
        </w:rPr>
        <w:t xml:space="preserve"> новим </w:t>
      </w:r>
      <m:oMath>
        <m:sSub>
          <m:sSubPr>
            <m:ctrlPr>
              <w:rPr>
                <w:rFonts w:ascii="Cambria Math" w:hAnsi="Cambria Math"/>
                <w:i/>
                <w:sz w:val="28"/>
                <w:szCs w:val="28"/>
              </w:rPr>
            </m:ctrlPr>
          </m:sSubPr>
          <m:e>
            <m:r>
              <w:rPr>
                <w:rFonts w:ascii="Cambria Math" w:hAnsi="Cambria Math"/>
                <w:sz w:val="28"/>
                <w:szCs w:val="28"/>
              </w:rPr>
              <m:t>σ</m:t>
            </m:r>
          </m:e>
          <m:sub>
            <m:r>
              <w:rPr>
                <w:rFonts w:ascii="Cambria Math" w:hAnsi="Cambria Math"/>
                <w:sz w:val="28"/>
                <w:szCs w:val="28"/>
              </w:rPr>
              <m:t>t</m:t>
            </m:r>
          </m:sub>
        </m:sSub>
      </m:oMath>
      <w:r w:rsidRPr="006572FB">
        <w:rPr>
          <w:sz w:val="28"/>
          <w:szCs w:val="28"/>
        </w:rPr>
        <w:t xml:space="preserve">, що проілюстровано на рис. 2.7. Всі </w:t>
      </w:r>
      <w:r w:rsidR="00CF7198">
        <w:rPr>
          <w:sz w:val="28"/>
          <w:szCs w:val="28"/>
          <w:lang w:val="uk-UA"/>
        </w:rPr>
        <w:t xml:space="preserve">необхідні </w:t>
      </w:r>
      <w:r w:rsidRPr="006572FB">
        <w:rPr>
          <w:sz w:val="28"/>
          <w:szCs w:val="28"/>
        </w:rPr>
        <w:t xml:space="preserve">рішення </w:t>
      </w:r>
      <w:r w:rsidR="00CF7198">
        <w:rPr>
          <w:sz w:val="28"/>
          <w:szCs w:val="28"/>
          <w:lang w:val="uk-UA"/>
        </w:rPr>
        <w:t>були</w:t>
      </w:r>
      <w:r w:rsidRPr="006572FB">
        <w:rPr>
          <w:sz w:val="28"/>
          <w:szCs w:val="28"/>
        </w:rPr>
        <w:t xml:space="preserve"> прийняті на попередніх кроках, </w:t>
      </w:r>
      <w:r w:rsidR="00CF7198">
        <w:rPr>
          <w:sz w:val="28"/>
          <w:szCs w:val="28"/>
          <w:lang w:val="uk-UA"/>
        </w:rPr>
        <w:t>наразі</w:t>
      </w:r>
      <w:r w:rsidRPr="006572FB">
        <w:rPr>
          <w:sz w:val="28"/>
          <w:szCs w:val="28"/>
        </w:rPr>
        <w:t xml:space="preserve"> </w:t>
      </w:r>
      <w:r w:rsidR="00CF7198">
        <w:rPr>
          <w:sz w:val="28"/>
          <w:szCs w:val="28"/>
          <w:lang w:val="uk-UA"/>
        </w:rPr>
        <w:t>необхідно привести їх в дію</w:t>
      </w:r>
      <w:r w:rsidRPr="006572FB">
        <w:rPr>
          <w:sz w:val="28"/>
          <w:szCs w:val="28"/>
        </w:rPr>
        <w:t xml:space="preserve">. Ми </w:t>
      </w:r>
      <w:r w:rsidR="00CF7198">
        <w:rPr>
          <w:sz w:val="28"/>
          <w:szCs w:val="28"/>
          <w:lang w:val="uk-UA"/>
        </w:rPr>
        <w:t>виконуємо операцію множення</w:t>
      </w:r>
      <w:r w:rsidRPr="006572FB">
        <w:rPr>
          <w:sz w:val="28"/>
          <w:szCs w:val="28"/>
        </w:rPr>
        <w:t xml:space="preserve"> стар</w:t>
      </w:r>
      <w:r w:rsidR="00CF7198">
        <w:rPr>
          <w:sz w:val="28"/>
          <w:szCs w:val="28"/>
          <w:lang w:val="uk-UA"/>
        </w:rPr>
        <w:t>ого</w:t>
      </w:r>
      <w:r w:rsidRPr="006572FB">
        <w:rPr>
          <w:sz w:val="28"/>
          <w:szCs w:val="28"/>
        </w:rPr>
        <w:t xml:space="preserve"> стан</w:t>
      </w:r>
      <w:r w:rsidR="00CF7198">
        <w:rPr>
          <w:sz w:val="28"/>
          <w:szCs w:val="28"/>
          <w:lang w:val="uk-UA"/>
        </w:rPr>
        <w:t>у</w:t>
      </w:r>
      <w:r w:rsidRPr="006572FB">
        <w:rPr>
          <w:sz w:val="28"/>
          <w:szCs w:val="28"/>
        </w:rPr>
        <w:t xml:space="preserve"> на </w:t>
      </w:r>
      <m:oMath>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t</m:t>
            </m:r>
          </m:sub>
        </m:sSub>
      </m:oMath>
      <w:r w:rsidRPr="006572FB">
        <w:rPr>
          <w:sz w:val="28"/>
          <w:szCs w:val="28"/>
        </w:rPr>
        <w:t>, забуваючи все, що ми раніше вирішили забути.</w:t>
      </w:r>
    </w:p>
    <w:p w14:paraId="5C4676DF" w14:textId="77777777" w:rsidR="006969FF" w:rsidRPr="006572FB" w:rsidRDefault="006969FF" w:rsidP="0014111E">
      <w:pPr>
        <w:spacing w:line="360" w:lineRule="auto"/>
        <w:ind w:firstLine="708"/>
        <w:jc w:val="both"/>
        <w:rPr>
          <w:sz w:val="28"/>
          <w:szCs w:val="28"/>
        </w:rPr>
      </w:pPr>
    </w:p>
    <w:p w14:paraId="4DCB06F8" w14:textId="2C0F41C5" w:rsidR="006E13B3" w:rsidRPr="006572FB" w:rsidRDefault="006E13B3" w:rsidP="00B30644">
      <w:pPr>
        <w:spacing w:line="360" w:lineRule="auto"/>
        <w:jc w:val="center"/>
        <w:rPr>
          <w:sz w:val="28"/>
          <w:szCs w:val="28"/>
        </w:rPr>
      </w:pPr>
      <w:r w:rsidRPr="006572FB">
        <w:rPr>
          <w:sz w:val="28"/>
          <w:szCs w:val="28"/>
        </w:rPr>
        <w:t xml:space="preserve">Рис 2.7 </w:t>
      </w:r>
      <m:oMath>
        <m:r>
          <w:rPr>
            <w:rFonts w:ascii="Cambria Math" w:hAnsi="Cambria Math"/>
            <w:color w:val="000000" w:themeColor="text1"/>
            <w:sz w:val="28"/>
            <w:szCs w:val="28"/>
          </w:rPr>
          <m:t xml:space="preserve">- </m:t>
        </m:r>
      </m:oMath>
      <w:r w:rsidRPr="006572FB">
        <w:rPr>
          <w:sz w:val="28"/>
          <w:szCs w:val="28"/>
        </w:rPr>
        <w:t xml:space="preserve">Оновлення старих станів </w:t>
      </w:r>
      <w:r w:rsidR="00CF7198">
        <w:rPr>
          <w:sz w:val="28"/>
          <w:szCs w:val="28"/>
          <w:lang w:val="uk-UA"/>
        </w:rPr>
        <w:t xml:space="preserve">комірки </w:t>
      </w:r>
      <w:r w:rsidRPr="006572FB">
        <w:rPr>
          <w:sz w:val="28"/>
          <w:szCs w:val="28"/>
        </w:rPr>
        <w:t>новими</w:t>
      </w:r>
    </w:p>
    <w:p w14:paraId="69D3549C" w14:textId="3072DF75" w:rsidR="006E13B3" w:rsidRDefault="006E13B3" w:rsidP="006E13B3">
      <w:pPr>
        <w:spacing w:line="360" w:lineRule="auto"/>
        <w:rPr>
          <w:sz w:val="28"/>
          <w:szCs w:val="28"/>
        </w:rPr>
      </w:pPr>
      <w:r w:rsidRPr="006572FB">
        <w:rPr>
          <w:noProof/>
          <w:sz w:val="28"/>
          <w:szCs w:val="28"/>
        </w:rPr>
        <w:drawing>
          <wp:inline distT="0" distB="0" distL="0" distR="0" wp14:anchorId="26771D57" wp14:editId="5E7E8C8E">
            <wp:extent cx="4833257" cy="1671008"/>
            <wp:effectExtent l="0" t="0" r="0" b="5715"/>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Рисунок 20"/>
                    <pic:cNvPicPr/>
                  </pic:nvPicPr>
                  <pic:blipFill>
                    <a:blip r:embed="rId17">
                      <a:extLst>
                        <a:ext uri="{28A0092B-C50C-407E-A947-70E740481C1C}">
                          <a14:useLocalDpi xmlns:a14="http://schemas.microsoft.com/office/drawing/2010/main" val="0"/>
                        </a:ext>
                      </a:extLst>
                    </a:blip>
                    <a:stretch>
                      <a:fillRect/>
                    </a:stretch>
                  </pic:blipFill>
                  <pic:spPr>
                    <a:xfrm>
                      <a:off x="0" y="0"/>
                      <a:ext cx="4852660" cy="1677716"/>
                    </a:xfrm>
                    <a:prstGeom prst="rect">
                      <a:avLst/>
                    </a:prstGeom>
                  </pic:spPr>
                </pic:pic>
              </a:graphicData>
            </a:graphic>
          </wp:inline>
        </w:drawing>
      </w:r>
    </w:p>
    <w:p w14:paraId="41F36B43" w14:textId="77777777" w:rsidR="0014111E" w:rsidRPr="006572FB" w:rsidRDefault="0014111E" w:rsidP="006E13B3">
      <w:pPr>
        <w:spacing w:line="360" w:lineRule="auto"/>
        <w:rPr>
          <w:sz w:val="28"/>
          <w:szCs w:val="28"/>
        </w:rPr>
      </w:pPr>
    </w:p>
    <w:p w14:paraId="18258733" w14:textId="164B3A15" w:rsidR="00C528C4" w:rsidRDefault="00CF7198" w:rsidP="00FA4980">
      <w:pPr>
        <w:spacing w:line="360" w:lineRule="auto"/>
        <w:ind w:firstLine="708"/>
        <w:jc w:val="both"/>
        <w:rPr>
          <w:sz w:val="28"/>
          <w:szCs w:val="28"/>
        </w:rPr>
      </w:pPr>
      <w:r>
        <w:rPr>
          <w:sz w:val="28"/>
          <w:szCs w:val="28"/>
          <w:lang w:val="uk-UA"/>
        </w:rPr>
        <w:t>На останньому кроці</w:t>
      </w:r>
      <w:r w:rsidR="006E13B3" w:rsidRPr="006572FB">
        <w:rPr>
          <w:sz w:val="28"/>
          <w:szCs w:val="28"/>
        </w:rPr>
        <w:t xml:space="preserve">, нам </w:t>
      </w:r>
      <w:r>
        <w:rPr>
          <w:sz w:val="28"/>
          <w:szCs w:val="28"/>
          <w:lang w:val="uk-UA"/>
        </w:rPr>
        <w:t>необхідно прийняти</w:t>
      </w:r>
      <w:r w:rsidR="006E13B3" w:rsidRPr="006572FB">
        <w:rPr>
          <w:sz w:val="28"/>
          <w:szCs w:val="28"/>
        </w:rPr>
        <w:t xml:space="preserve"> ріш</w:t>
      </w:r>
      <w:r>
        <w:rPr>
          <w:sz w:val="28"/>
          <w:szCs w:val="28"/>
          <w:lang w:val="uk-UA"/>
        </w:rPr>
        <w:t xml:space="preserve">ення щодо </w:t>
      </w:r>
      <w:r w:rsidR="006E13B3" w:rsidRPr="006572FB">
        <w:rPr>
          <w:sz w:val="28"/>
          <w:szCs w:val="28"/>
        </w:rPr>
        <w:t>результат</w:t>
      </w:r>
      <w:r>
        <w:rPr>
          <w:sz w:val="28"/>
          <w:szCs w:val="28"/>
          <w:lang w:val="uk-UA"/>
        </w:rPr>
        <w:t>у, який буде поданий</w:t>
      </w:r>
      <w:r w:rsidR="006E13B3" w:rsidRPr="006572FB">
        <w:rPr>
          <w:sz w:val="28"/>
          <w:szCs w:val="28"/>
        </w:rPr>
        <w:t xml:space="preserve"> на вихід. </w:t>
      </w:r>
      <w:r>
        <w:rPr>
          <w:sz w:val="28"/>
          <w:szCs w:val="28"/>
          <w:lang w:val="uk-UA"/>
        </w:rPr>
        <w:t>Результати вже</w:t>
      </w:r>
      <w:r w:rsidR="006E13B3" w:rsidRPr="006572FB">
        <w:rPr>
          <w:sz w:val="28"/>
          <w:szCs w:val="28"/>
        </w:rPr>
        <w:t xml:space="preserve"> </w:t>
      </w:r>
      <w:r>
        <w:rPr>
          <w:sz w:val="28"/>
          <w:szCs w:val="28"/>
          <w:lang w:val="uk-UA"/>
        </w:rPr>
        <w:t>сформовановані</w:t>
      </w:r>
      <w:r w:rsidR="006E13B3" w:rsidRPr="006572FB">
        <w:rPr>
          <w:sz w:val="28"/>
          <w:szCs w:val="28"/>
        </w:rPr>
        <w:t xml:space="preserve"> на нашому</w:t>
      </w:r>
      <w:r>
        <w:rPr>
          <w:sz w:val="28"/>
          <w:szCs w:val="28"/>
          <w:lang w:val="uk-UA"/>
        </w:rPr>
        <w:t xml:space="preserve"> </w:t>
      </w:r>
      <w:r w:rsidR="006E13B3" w:rsidRPr="006572FB">
        <w:rPr>
          <w:sz w:val="28"/>
          <w:szCs w:val="28"/>
        </w:rPr>
        <w:t>стані</w:t>
      </w:r>
      <w:r w:rsidR="00FA4980">
        <w:rPr>
          <w:sz w:val="28"/>
          <w:szCs w:val="28"/>
          <w:lang w:val="uk-UA"/>
        </w:rPr>
        <w:t>, перетворюються на відфільтровані</w:t>
      </w:r>
      <w:r w:rsidR="006E13B3" w:rsidRPr="006572FB">
        <w:rPr>
          <w:sz w:val="28"/>
          <w:szCs w:val="28"/>
        </w:rPr>
        <w:t xml:space="preserve">. </w:t>
      </w:r>
      <w:r w:rsidR="00FA4980">
        <w:rPr>
          <w:sz w:val="28"/>
          <w:szCs w:val="28"/>
          <w:lang w:val="uk-UA"/>
        </w:rPr>
        <w:t xml:space="preserve">Для цього нам необхідно </w:t>
      </w:r>
      <w:r w:rsidR="006E13B3" w:rsidRPr="006572FB">
        <w:rPr>
          <w:sz w:val="28"/>
          <w:szCs w:val="28"/>
        </w:rPr>
        <w:t>запус</w:t>
      </w:r>
      <w:r w:rsidR="00FA4980">
        <w:rPr>
          <w:sz w:val="28"/>
          <w:szCs w:val="28"/>
          <w:lang w:val="uk-UA"/>
        </w:rPr>
        <w:t>тити</w:t>
      </w:r>
      <w:r w:rsidR="006E13B3" w:rsidRPr="006572FB">
        <w:rPr>
          <w:sz w:val="28"/>
          <w:szCs w:val="28"/>
        </w:rPr>
        <w:t xml:space="preserve"> с</w:t>
      </w:r>
      <w:r w:rsidR="00C528C4" w:rsidRPr="006572FB">
        <w:rPr>
          <w:sz w:val="28"/>
          <w:szCs w:val="28"/>
        </w:rPr>
        <w:t>и</w:t>
      </w:r>
      <w:r w:rsidR="006E13B3" w:rsidRPr="006572FB">
        <w:rPr>
          <w:sz w:val="28"/>
          <w:szCs w:val="28"/>
        </w:rPr>
        <w:t>гмо</w:t>
      </w:r>
      <w:r w:rsidR="00C528C4" w:rsidRPr="006572FB">
        <w:rPr>
          <w:sz w:val="28"/>
          <w:szCs w:val="28"/>
        </w:rPr>
        <w:t>ї</w:t>
      </w:r>
      <w:r w:rsidR="006E13B3" w:rsidRPr="006572FB">
        <w:rPr>
          <w:sz w:val="28"/>
          <w:szCs w:val="28"/>
        </w:rPr>
        <w:t>дн</w:t>
      </w:r>
      <w:r w:rsidR="00C528C4" w:rsidRPr="006572FB">
        <w:rPr>
          <w:sz w:val="28"/>
          <w:szCs w:val="28"/>
        </w:rPr>
        <w:t>и</w:t>
      </w:r>
      <w:r w:rsidR="006E13B3" w:rsidRPr="006572FB">
        <w:rPr>
          <w:sz w:val="28"/>
          <w:szCs w:val="28"/>
        </w:rPr>
        <w:t xml:space="preserve">й шар, який </w:t>
      </w:r>
      <w:r w:rsidR="00FA4980">
        <w:rPr>
          <w:sz w:val="28"/>
          <w:szCs w:val="28"/>
          <w:lang w:val="uk-UA"/>
        </w:rPr>
        <w:t>прийме рішення</w:t>
      </w:r>
      <w:r w:rsidR="006E13B3" w:rsidRPr="006572FB">
        <w:rPr>
          <w:sz w:val="28"/>
          <w:szCs w:val="28"/>
        </w:rPr>
        <w:t xml:space="preserve">, </w:t>
      </w:r>
      <w:r w:rsidR="00FA4980">
        <w:rPr>
          <w:sz w:val="28"/>
          <w:szCs w:val="28"/>
          <w:lang w:val="uk-UA"/>
        </w:rPr>
        <w:t>щодо</w:t>
      </w:r>
      <w:r w:rsidR="006E13B3" w:rsidRPr="006572FB">
        <w:rPr>
          <w:sz w:val="28"/>
          <w:szCs w:val="28"/>
        </w:rPr>
        <w:t xml:space="preserve"> частини стану</w:t>
      </w:r>
      <w:r>
        <w:rPr>
          <w:sz w:val="28"/>
          <w:szCs w:val="28"/>
          <w:lang w:val="uk-UA"/>
        </w:rPr>
        <w:t xml:space="preserve"> комірки</w:t>
      </w:r>
      <w:r w:rsidR="00FA4980">
        <w:rPr>
          <w:sz w:val="28"/>
          <w:szCs w:val="28"/>
          <w:lang w:val="uk-UA"/>
        </w:rPr>
        <w:t>, яку необхідно</w:t>
      </w:r>
      <w:r w:rsidR="006E13B3" w:rsidRPr="006572FB">
        <w:rPr>
          <w:sz w:val="28"/>
          <w:szCs w:val="28"/>
        </w:rPr>
        <w:t xml:space="preserve"> відправити на вихід. </w:t>
      </w:r>
      <w:r w:rsidR="00FA4980">
        <w:rPr>
          <w:sz w:val="28"/>
          <w:szCs w:val="28"/>
          <w:lang w:val="uk-UA"/>
        </w:rPr>
        <w:t>На настопному етапі</w:t>
      </w:r>
      <w:r w:rsidR="006E13B3" w:rsidRPr="006572FB">
        <w:rPr>
          <w:sz w:val="28"/>
          <w:szCs w:val="28"/>
        </w:rPr>
        <w:t xml:space="preserve"> ми</w:t>
      </w:r>
      <w:r w:rsidR="006E13B3" w:rsidRPr="006572FB">
        <w:rPr>
          <w:sz w:val="28"/>
          <w:szCs w:val="28"/>
          <w:lang w:val="uk-UA"/>
        </w:rPr>
        <w:t xml:space="preserve"> </w:t>
      </w:r>
      <w:r w:rsidR="00FA4980">
        <w:rPr>
          <w:sz w:val="28"/>
          <w:szCs w:val="28"/>
          <w:lang w:val="uk-UA"/>
        </w:rPr>
        <w:t xml:space="preserve">обмежуємо </w:t>
      </w:r>
      <w:r w:rsidR="006E13B3" w:rsidRPr="006572FB">
        <w:rPr>
          <w:sz w:val="28"/>
          <w:szCs w:val="28"/>
        </w:rPr>
        <w:t xml:space="preserve">стан </w:t>
      </w:r>
      <w:r>
        <w:rPr>
          <w:sz w:val="28"/>
          <w:szCs w:val="28"/>
          <w:lang w:val="uk-UA"/>
        </w:rPr>
        <w:t xml:space="preserve">комірки </w:t>
      </w:r>
      <w:r w:rsidR="006E13B3" w:rsidRPr="006572FB">
        <w:rPr>
          <w:sz w:val="28"/>
          <w:szCs w:val="28"/>
        </w:rPr>
        <w:t>гіперболічни</w:t>
      </w:r>
      <w:r w:rsidR="00FA4980">
        <w:rPr>
          <w:sz w:val="28"/>
          <w:szCs w:val="28"/>
          <w:lang w:val="uk-UA"/>
        </w:rPr>
        <w:t>м</w:t>
      </w:r>
      <w:r w:rsidR="006E13B3" w:rsidRPr="006572FB">
        <w:rPr>
          <w:sz w:val="28"/>
          <w:szCs w:val="28"/>
        </w:rPr>
        <w:t xml:space="preserve"> тангенс</w:t>
      </w:r>
      <w:r w:rsidR="00FA4980">
        <w:rPr>
          <w:sz w:val="28"/>
          <w:szCs w:val="28"/>
          <w:lang w:val="uk-UA"/>
        </w:rPr>
        <w:t>ом</w:t>
      </w:r>
      <w:r w:rsidR="006E13B3" w:rsidRPr="006572FB">
        <w:rPr>
          <w:sz w:val="28"/>
          <w:szCs w:val="28"/>
        </w:rPr>
        <w:t xml:space="preserve"> (</w:t>
      </w:r>
      <w:r w:rsidR="006E13B3" w:rsidRPr="006572FB">
        <w:rPr>
          <w:sz w:val="28"/>
          <w:szCs w:val="28"/>
          <w:lang w:val="en-US"/>
        </w:rPr>
        <w:t>tanhtanh</w:t>
      </w:r>
      <w:r w:rsidR="006E13B3" w:rsidRPr="006572FB">
        <w:rPr>
          <w:sz w:val="28"/>
          <w:szCs w:val="28"/>
        </w:rPr>
        <w:t xml:space="preserve">) (щоб </w:t>
      </w:r>
      <w:r w:rsidR="00FA4980">
        <w:rPr>
          <w:sz w:val="28"/>
          <w:szCs w:val="28"/>
          <w:lang w:val="uk-UA"/>
        </w:rPr>
        <w:t>помі</w:t>
      </w:r>
      <w:r w:rsidR="006E13B3" w:rsidRPr="006572FB">
        <w:rPr>
          <w:sz w:val="28"/>
          <w:szCs w:val="28"/>
        </w:rPr>
        <w:t>стити значення в проміжок від</w:t>
      </w:r>
      <w:r w:rsidR="0014111E">
        <w:rPr>
          <w:sz w:val="28"/>
          <w:szCs w:val="28"/>
        </w:rPr>
        <w:t xml:space="preserve"> </w:t>
      </w:r>
      <w:r w:rsidR="006E13B3" w:rsidRPr="006572FB">
        <w:rPr>
          <w:sz w:val="28"/>
          <w:szCs w:val="28"/>
        </w:rPr>
        <w:t>-1</w:t>
      </w:r>
      <w:r w:rsidR="0014111E">
        <w:rPr>
          <w:sz w:val="28"/>
          <w:szCs w:val="28"/>
        </w:rPr>
        <w:t xml:space="preserve"> </w:t>
      </w:r>
      <w:r w:rsidR="006E13B3" w:rsidRPr="006572FB">
        <w:rPr>
          <w:sz w:val="28"/>
          <w:szCs w:val="28"/>
        </w:rPr>
        <w:t>до</w:t>
      </w:r>
      <w:r w:rsidR="0014111E">
        <w:rPr>
          <w:sz w:val="28"/>
          <w:szCs w:val="28"/>
        </w:rPr>
        <w:t xml:space="preserve"> </w:t>
      </w:r>
      <w:r w:rsidR="006E13B3" w:rsidRPr="006572FB">
        <w:rPr>
          <w:sz w:val="28"/>
          <w:szCs w:val="28"/>
        </w:rPr>
        <w:t xml:space="preserve">1) і </w:t>
      </w:r>
      <w:r w:rsidR="00FA4980">
        <w:rPr>
          <w:sz w:val="28"/>
          <w:szCs w:val="28"/>
          <w:lang w:val="uk-UA"/>
        </w:rPr>
        <w:t>результат до</w:t>
      </w:r>
      <w:r w:rsidR="006E13B3" w:rsidRPr="006572FB">
        <w:rPr>
          <w:sz w:val="28"/>
          <w:szCs w:val="28"/>
        </w:rPr>
        <w:t>множ</w:t>
      </w:r>
      <w:r w:rsidR="00FA4980">
        <w:rPr>
          <w:sz w:val="28"/>
          <w:szCs w:val="28"/>
          <w:lang w:val="uk-UA"/>
        </w:rPr>
        <w:t>ує</w:t>
      </w:r>
      <w:r w:rsidR="006E13B3" w:rsidRPr="006572FB">
        <w:rPr>
          <w:sz w:val="28"/>
          <w:szCs w:val="28"/>
        </w:rPr>
        <w:t>мо</w:t>
      </w:r>
      <w:r w:rsidR="00FA4980">
        <w:rPr>
          <w:sz w:val="28"/>
          <w:szCs w:val="28"/>
          <w:lang w:val="uk-UA"/>
        </w:rPr>
        <w:t xml:space="preserve"> на</w:t>
      </w:r>
      <w:r w:rsidR="006E13B3" w:rsidRPr="006572FB">
        <w:rPr>
          <w:sz w:val="28"/>
          <w:szCs w:val="28"/>
        </w:rPr>
        <w:t xml:space="preserve"> його на вихід с</w:t>
      </w:r>
      <w:r w:rsidR="006E13B3" w:rsidRPr="006572FB">
        <w:rPr>
          <w:sz w:val="28"/>
          <w:szCs w:val="28"/>
          <w:lang w:val="uk-UA"/>
        </w:rPr>
        <w:t>и</w:t>
      </w:r>
      <w:r w:rsidR="006E13B3" w:rsidRPr="006572FB">
        <w:rPr>
          <w:sz w:val="28"/>
          <w:szCs w:val="28"/>
        </w:rPr>
        <w:t>гмоїдного вентиля</w:t>
      </w:r>
      <w:r w:rsidR="00FA4980">
        <w:rPr>
          <w:sz w:val="28"/>
          <w:szCs w:val="28"/>
          <w:lang w:val="uk-UA"/>
        </w:rPr>
        <w:t xml:space="preserve">. Отже </w:t>
      </w:r>
      <w:r w:rsidR="006E13B3" w:rsidRPr="006572FB">
        <w:rPr>
          <w:sz w:val="28"/>
          <w:szCs w:val="28"/>
        </w:rPr>
        <w:t>ми відпра</w:t>
      </w:r>
      <w:r w:rsidR="00FA4980">
        <w:rPr>
          <w:sz w:val="28"/>
          <w:szCs w:val="28"/>
          <w:lang w:val="uk-UA"/>
        </w:rPr>
        <w:t>вила</w:t>
      </w:r>
      <w:r w:rsidR="006E13B3" w:rsidRPr="006572FB">
        <w:rPr>
          <w:sz w:val="28"/>
          <w:szCs w:val="28"/>
        </w:rPr>
        <w:t xml:space="preserve"> на вихід</w:t>
      </w:r>
      <w:r w:rsidR="00C528C4" w:rsidRPr="006572FB">
        <w:rPr>
          <w:sz w:val="28"/>
          <w:szCs w:val="28"/>
        </w:rPr>
        <w:t xml:space="preserve"> </w:t>
      </w:r>
      <w:r w:rsidR="00FA4980">
        <w:rPr>
          <w:sz w:val="28"/>
          <w:szCs w:val="28"/>
          <w:lang w:val="uk-UA"/>
        </w:rPr>
        <w:t>лише</w:t>
      </w:r>
      <w:r w:rsidR="006E13B3" w:rsidRPr="006572FB">
        <w:rPr>
          <w:sz w:val="28"/>
          <w:szCs w:val="28"/>
        </w:rPr>
        <w:t xml:space="preserve"> ті частини, які </w:t>
      </w:r>
      <w:r w:rsidR="00FA4980">
        <w:rPr>
          <w:sz w:val="28"/>
          <w:szCs w:val="28"/>
          <w:lang w:val="uk-UA"/>
        </w:rPr>
        <w:t xml:space="preserve">на початковому етапі </w:t>
      </w:r>
      <w:r w:rsidR="006E13B3" w:rsidRPr="006572FB">
        <w:rPr>
          <w:sz w:val="28"/>
          <w:szCs w:val="28"/>
        </w:rPr>
        <w:t>хо</w:t>
      </w:r>
      <w:r w:rsidR="00FA4980">
        <w:rPr>
          <w:sz w:val="28"/>
          <w:szCs w:val="28"/>
          <w:lang w:val="uk-UA"/>
        </w:rPr>
        <w:t>тіли</w:t>
      </w:r>
      <w:r w:rsidR="00C528C4" w:rsidRPr="006572FB">
        <w:rPr>
          <w:sz w:val="28"/>
          <w:szCs w:val="28"/>
        </w:rPr>
        <w:t>, детальніше на рис. 2.8</w:t>
      </w:r>
      <w:r w:rsidR="006E13B3" w:rsidRPr="006572FB">
        <w:rPr>
          <w:sz w:val="28"/>
          <w:szCs w:val="28"/>
        </w:rPr>
        <w:t>.</w:t>
      </w:r>
    </w:p>
    <w:p w14:paraId="5EFFEEC6" w14:textId="77777777" w:rsidR="006969FF" w:rsidRPr="006572FB" w:rsidRDefault="006969FF" w:rsidP="00FA4980">
      <w:pPr>
        <w:spacing w:line="360" w:lineRule="auto"/>
        <w:ind w:firstLine="708"/>
        <w:jc w:val="both"/>
        <w:rPr>
          <w:sz w:val="28"/>
          <w:szCs w:val="28"/>
        </w:rPr>
      </w:pPr>
    </w:p>
    <w:p w14:paraId="5982E029" w14:textId="353B0343" w:rsidR="00C528C4" w:rsidRPr="006572FB" w:rsidRDefault="00C528C4" w:rsidP="00B30644">
      <w:pPr>
        <w:spacing w:line="360" w:lineRule="auto"/>
        <w:ind w:firstLine="708"/>
        <w:jc w:val="center"/>
        <w:rPr>
          <w:sz w:val="28"/>
          <w:szCs w:val="28"/>
        </w:rPr>
      </w:pPr>
      <w:r w:rsidRPr="006572FB">
        <w:rPr>
          <w:sz w:val="28"/>
          <w:szCs w:val="28"/>
        </w:rPr>
        <w:lastRenderedPageBreak/>
        <w:t xml:space="preserve">Рис. 2.8 </w:t>
      </w:r>
      <m:oMath>
        <m:r>
          <w:rPr>
            <w:rFonts w:ascii="Cambria Math" w:hAnsi="Cambria Math"/>
            <w:color w:val="000000" w:themeColor="text1"/>
            <w:sz w:val="28"/>
            <w:szCs w:val="28"/>
          </w:rPr>
          <m:t xml:space="preserve">- </m:t>
        </m:r>
      </m:oMath>
      <w:r w:rsidRPr="006572FB">
        <w:rPr>
          <w:sz w:val="28"/>
          <w:szCs w:val="28"/>
        </w:rPr>
        <w:t>Формування результату</w:t>
      </w:r>
    </w:p>
    <w:p w14:paraId="5C718EB4" w14:textId="3FA14550" w:rsidR="00C528C4" w:rsidRPr="006572FB" w:rsidRDefault="00C528C4" w:rsidP="00C528C4">
      <w:pPr>
        <w:spacing w:line="360" w:lineRule="auto"/>
        <w:rPr>
          <w:sz w:val="28"/>
          <w:szCs w:val="28"/>
        </w:rPr>
      </w:pPr>
      <w:r w:rsidRPr="006572FB">
        <w:rPr>
          <w:noProof/>
          <w:sz w:val="28"/>
          <w:szCs w:val="28"/>
        </w:rPr>
        <w:drawing>
          <wp:inline distT="0" distB="0" distL="0" distR="0" wp14:anchorId="28ECDBC4" wp14:editId="4D95C0D5">
            <wp:extent cx="5486400" cy="1806127"/>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Рисунок 21"/>
                    <pic:cNvPicPr/>
                  </pic:nvPicPr>
                  <pic:blipFill>
                    <a:blip r:embed="rId18">
                      <a:extLst>
                        <a:ext uri="{28A0092B-C50C-407E-A947-70E740481C1C}">
                          <a14:useLocalDpi xmlns:a14="http://schemas.microsoft.com/office/drawing/2010/main" val="0"/>
                        </a:ext>
                      </a:extLst>
                    </a:blip>
                    <a:stretch>
                      <a:fillRect/>
                    </a:stretch>
                  </pic:blipFill>
                  <pic:spPr>
                    <a:xfrm>
                      <a:off x="0" y="0"/>
                      <a:ext cx="5511348" cy="1814340"/>
                    </a:xfrm>
                    <a:prstGeom prst="rect">
                      <a:avLst/>
                    </a:prstGeom>
                  </pic:spPr>
                </pic:pic>
              </a:graphicData>
            </a:graphic>
          </wp:inline>
        </w:drawing>
      </w:r>
    </w:p>
    <w:p w14:paraId="1F506409" w14:textId="77777777" w:rsidR="005126E0" w:rsidRPr="006572FB" w:rsidRDefault="005126E0" w:rsidP="000E40C8">
      <w:pPr>
        <w:spacing w:line="360" w:lineRule="auto"/>
        <w:ind w:left="360"/>
        <w:rPr>
          <w:sz w:val="28"/>
          <w:szCs w:val="28"/>
        </w:rPr>
      </w:pPr>
    </w:p>
    <w:p w14:paraId="787CEB79" w14:textId="14B6FB53" w:rsidR="001152B8" w:rsidRPr="006572FB" w:rsidRDefault="008D5EE9" w:rsidP="001D4EF1">
      <w:pPr>
        <w:pStyle w:val="2"/>
        <w:numPr>
          <w:ilvl w:val="1"/>
          <w:numId w:val="42"/>
        </w:numPr>
        <w:spacing w:before="0" w:after="0" w:line="360" w:lineRule="auto"/>
        <w:rPr>
          <w:rFonts w:ascii="Times New Roman" w:hAnsi="Times New Roman" w:cs="Times New Roman"/>
          <w:b/>
          <w:bCs/>
          <w:color w:val="000000" w:themeColor="text1"/>
          <w:sz w:val="28"/>
          <w:szCs w:val="28"/>
          <w:lang w:val="uk-UA"/>
        </w:rPr>
      </w:pPr>
      <w:r>
        <w:rPr>
          <w:rFonts w:ascii="Times New Roman" w:hAnsi="Times New Roman" w:cs="Times New Roman"/>
          <w:b/>
          <w:bCs/>
          <w:color w:val="000000" w:themeColor="text1"/>
          <w:sz w:val="28"/>
          <w:szCs w:val="28"/>
          <w:lang w:val="uk-UA"/>
        </w:rPr>
        <w:t xml:space="preserve"> </w:t>
      </w:r>
      <w:bookmarkStart w:id="25" w:name="_Toc73351097"/>
      <w:r w:rsidR="001152B8" w:rsidRPr="006572FB">
        <w:rPr>
          <w:rFonts w:ascii="Times New Roman" w:hAnsi="Times New Roman" w:cs="Times New Roman"/>
          <w:b/>
          <w:bCs/>
          <w:color w:val="000000" w:themeColor="text1"/>
          <w:sz w:val="28"/>
          <w:szCs w:val="28"/>
          <w:lang w:val="uk-UA"/>
        </w:rPr>
        <w:t>Регресійний аналіз</w:t>
      </w:r>
      <w:bookmarkEnd w:id="25"/>
    </w:p>
    <w:p w14:paraId="74B7D6CB" w14:textId="77777777" w:rsidR="00FE5008" w:rsidRDefault="00FE5008" w:rsidP="00FE5008">
      <w:pPr>
        <w:spacing w:line="360" w:lineRule="auto"/>
        <w:jc w:val="both"/>
        <w:rPr>
          <w:sz w:val="28"/>
          <w:szCs w:val="28"/>
          <w:lang w:val="uk-UA"/>
        </w:rPr>
      </w:pPr>
    </w:p>
    <w:p w14:paraId="0914C105" w14:textId="4883844A" w:rsidR="00FE5008" w:rsidRDefault="00FA4980" w:rsidP="00FE5008">
      <w:pPr>
        <w:spacing w:line="360" w:lineRule="auto"/>
        <w:ind w:firstLine="708"/>
        <w:jc w:val="both"/>
        <w:rPr>
          <w:sz w:val="28"/>
          <w:szCs w:val="28"/>
          <w:lang w:val="uk-UA"/>
        </w:rPr>
      </w:pPr>
      <w:r>
        <w:rPr>
          <w:sz w:val="28"/>
          <w:szCs w:val="28"/>
          <w:lang w:val="uk-UA"/>
        </w:rPr>
        <w:t>Наразі р</w:t>
      </w:r>
      <w:r w:rsidR="001152B8" w:rsidRPr="006572FB">
        <w:rPr>
          <w:sz w:val="28"/>
          <w:szCs w:val="28"/>
          <w:lang w:val="uk-UA"/>
        </w:rPr>
        <w:t>егресійний аналіз</w:t>
      </w:r>
      <w:r>
        <w:rPr>
          <w:sz w:val="28"/>
          <w:szCs w:val="28"/>
          <w:lang w:val="uk-UA"/>
        </w:rPr>
        <w:t xml:space="preserve"> досить популярний метод</w:t>
      </w:r>
      <w:r w:rsidR="001152B8" w:rsidRPr="006572FB">
        <w:rPr>
          <w:sz w:val="28"/>
          <w:szCs w:val="28"/>
          <w:lang w:val="uk-UA"/>
        </w:rPr>
        <w:t xml:space="preserve"> прогнозування,</w:t>
      </w:r>
      <w:r w:rsidR="00E02BA0">
        <w:rPr>
          <w:sz w:val="28"/>
          <w:szCs w:val="28"/>
          <w:lang w:val="uk-UA"/>
        </w:rPr>
        <w:t xml:space="preserve"> а</w:t>
      </w:r>
      <w:r w:rsidR="001152B8" w:rsidRPr="006572FB">
        <w:rPr>
          <w:sz w:val="28"/>
          <w:szCs w:val="28"/>
          <w:lang w:val="uk-UA"/>
        </w:rPr>
        <w:t xml:space="preserve"> його </w:t>
      </w:r>
    </w:p>
    <w:p w14:paraId="1965D7E5" w14:textId="5A56DF65" w:rsidR="001152B8" w:rsidRPr="006572FB" w:rsidRDefault="001152B8" w:rsidP="00FE5008">
      <w:pPr>
        <w:spacing w:line="360" w:lineRule="auto"/>
        <w:jc w:val="both"/>
        <w:rPr>
          <w:sz w:val="28"/>
          <w:szCs w:val="28"/>
          <w:lang w:val="uk-UA"/>
        </w:rPr>
      </w:pPr>
      <w:r w:rsidRPr="006572FB">
        <w:rPr>
          <w:sz w:val="28"/>
          <w:szCs w:val="28"/>
          <w:lang w:val="uk-UA"/>
        </w:rPr>
        <w:t>використання значн</w:t>
      </w:r>
      <w:r w:rsidR="007E2D5F">
        <w:rPr>
          <w:sz w:val="28"/>
          <w:szCs w:val="28"/>
          <w:lang w:val="uk-UA"/>
        </w:rPr>
        <w:t>ою</w:t>
      </w:r>
      <w:r w:rsidRPr="006572FB">
        <w:rPr>
          <w:sz w:val="28"/>
          <w:szCs w:val="28"/>
          <w:lang w:val="uk-UA"/>
        </w:rPr>
        <w:t xml:space="preserve"> мір</w:t>
      </w:r>
      <w:r w:rsidR="007E2D5F">
        <w:rPr>
          <w:sz w:val="28"/>
          <w:szCs w:val="28"/>
          <w:lang w:val="uk-UA"/>
        </w:rPr>
        <w:t>ою</w:t>
      </w:r>
      <w:r w:rsidRPr="006572FB">
        <w:rPr>
          <w:sz w:val="28"/>
          <w:szCs w:val="28"/>
          <w:lang w:val="uk-UA"/>
        </w:rPr>
        <w:t xml:space="preserve"> збігається з областю машинного навчання. У статистиці регресійний аналіз </w:t>
      </w:r>
      <w:r w:rsidR="007E2D5F">
        <w:rPr>
          <w:sz w:val="28"/>
          <w:szCs w:val="28"/>
          <w:lang w:val="uk-UA"/>
        </w:rPr>
        <w:t>охоплює</w:t>
      </w:r>
      <w:r w:rsidRPr="006572FB">
        <w:rPr>
          <w:sz w:val="28"/>
          <w:szCs w:val="28"/>
          <w:lang w:val="uk-UA"/>
        </w:rPr>
        <w:t xml:space="preserve"> </w:t>
      </w:r>
      <w:r w:rsidR="00E02BA0">
        <w:rPr>
          <w:sz w:val="28"/>
          <w:szCs w:val="28"/>
          <w:lang w:val="uk-UA"/>
        </w:rPr>
        <w:t>велику кількість</w:t>
      </w:r>
      <w:r w:rsidRPr="006572FB">
        <w:rPr>
          <w:sz w:val="28"/>
          <w:szCs w:val="28"/>
          <w:lang w:val="uk-UA"/>
        </w:rPr>
        <w:t xml:space="preserve"> методів </w:t>
      </w:r>
      <w:r w:rsidR="00FA4980">
        <w:rPr>
          <w:sz w:val="28"/>
          <w:szCs w:val="28"/>
          <w:lang w:val="uk-UA"/>
        </w:rPr>
        <w:t xml:space="preserve">побудови </w:t>
      </w:r>
      <w:r w:rsidRPr="006572FB">
        <w:rPr>
          <w:sz w:val="28"/>
          <w:szCs w:val="28"/>
          <w:lang w:val="uk-UA"/>
        </w:rPr>
        <w:t>модел</w:t>
      </w:r>
      <w:r w:rsidR="00FA4980">
        <w:rPr>
          <w:sz w:val="28"/>
          <w:szCs w:val="28"/>
          <w:lang w:val="uk-UA"/>
        </w:rPr>
        <w:t>ей</w:t>
      </w:r>
      <w:r w:rsidRPr="006572FB">
        <w:rPr>
          <w:sz w:val="28"/>
          <w:szCs w:val="28"/>
          <w:lang w:val="uk-UA"/>
        </w:rPr>
        <w:t xml:space="preserve"> та аналізу декількох змінних, </w:t>
      </w:r>
      <w:r w:rsidR="00E02BA0">
        <w:rPr>
          <w:sz w:val="28"/>
          <w:szCs w:val="28"/>
          <w:lang w:val="uk-UA"/>
        </w:rPr>
        <w:t>а</w:t>
      </w:r>
      <w:r w:rsidRPr="006572FB">
        <w:rPr>
          <w:sz w:val="28"/>
          <w:szCs w:val="28"/>
          <w:lang w:val="uk-UA"/>
        </w:rPr>
        <w:t xml:space="preserve"> </w:t>
      </w:r>
      <w:r w:rsidR="00FA4980">
        <w:rPr>
          <w:sz w:val="28"/>
          <w:szCs w:val="28"/>
          <w:lang w:val="uk-UA"/>
        </w:rPr>
        <w:t>головн</w:t>
      </w:r>
      <w:r w:rsidR="00E02BA0">
        <w:rPr>
          <w:sz w:val="28"/>
          <w:szCs w:val="28"/>
          <w:lang w:val="uk-UA"/>
        </w:rPr>
        <w:t>а мета полягає в</w:t>
      </w:r>
      <w:r w:rsidR="00FA4980">
        <w:rPr>
          <w:sz w:val="28"/>
          <w:szCs w:val="28"/>
          <w:lang w:val="uk-UA"/>
        </w:rPr>
        <w:t xml:space="preserve"> дослідженн</w:t>
      </w:r>
      <w:r w:rsidR="00E02BA0">
        <w:rPr>
          <w:sz w:val="28"/>
          <w:szCs w:val="28"/>
          <w:lang w:val="uk-UA"/>
        </w:rPr>
        <w:t>і</w:t>
      </w:r>
      <w:r w:rsidR="00FA4980">
        <w:rPr>
          <w:sz w:val="28"/>
          <w:szCs w:val="28"/>
          <w:lang w:val="uk-UA"/>
        </w:rPr>
        <w:t xml:space="preserve"> </w:t>
      </w:r>
      <w:r w:rsidRPr="006572FB">
        <w:rPr>
          <w:sz w:val="28"/>
          <w:szCs w:val="28"/>
          <w:lang w:val="uk-UA"/>
        </w:rPr>
        <w:t xml:space="preserve">взаємозв'язку між залежною змінною </w:t>
      </w:r>
      <w:r w:rsidR="0014111E">
        <w:rPr>
          <w:sz w:val="28"/>
          <w:szCs w:val="28"/>
          <w:lang w:val="uk-UA"/>
        </w:rPr>
        <w:t>й</w:t>
      </w:r>
      <w:r w:rsidRPr="006572FB">
        <w:rPr>
          <w:sz w:val="28"/>
          <w:szCs w:val="28"/>
          <w:lang w:val="uk-UA"/>
        </w:rPr>
        <w:t xml:space="preserve"> однією або декількома незалежними змінними. Зокрема, регресійний аналіз </w:t>
      </w:r>
      <w:r w:rsidR="00E02BA0">
        <w:rPr>
          <w:sz w:val="28"/>
          <w:szCs w:val="28"/>
          <w:lang w:val="uk-UA"/>
        </w:rPr>
        <w:t>вирішує проблему взаємодії незалежних і залежних змінних і відповідає на питання:</w:t>
      </w:r>
      <w:r w:rsidRPr="006572FB">
        <w:rPr>
          <w:sz w:val="28"/>
          <w:szCs w:val="28"/>
          <w:lang w:val="uk-UA"/>
        </w:rPr>
        <w:t xml:space="preserve"> як змінюється значення залежної змінної, </w:t>
      </w:r>
      <w:r w:rsidR="00E02BA0">
        <w:rPr>
          <w:sz w:val="28"/>
          <w:szCs w:val="28"/>
          <w:lang w:val="uk-UA"/>
        </w:rPr>
        <w:t xml:space="preserve">в той час, як </w:t>
      </w:r>
      <w:r w:rsidRPr="006572FB">
        <w:rPr>
          <w:sz w:val="28"/>
          <w:szCs w:val="28"/>
          <w:lang w:val="uk-UA"/>
        </w:rPr>
        <w:t xml:space="preserve">одна з незалежних змінних змінюється, </w:t>
      </w:r>
      <w:r w:rsidR="00E02BA0">
        <w:rPr>
          <w:sz w:val="28"/>
          <w:szCs w:val="28"/>
          <w:lang w:val="uk-UA"/>
        </w:rPr>
        <w:t>а</w:t>
      </w:r>
      <w:r w:rsidRPr="006572FB">
        <w:rPr>
          <w:sz w:val="28"/>
          <w:szCs w:val="28"/>
          <w:lang w:val="uk-UA"/>
        </w:rPr>
        <w:t xml:space="preserve"> інші незалежні змінні залишаються незмінними. Техніка регресії використовується в основному для визначення сили прогнозу, прогнозного тренду, часових рядів, а також в разі причинно-наслідкових відносин.</w:t>
      </w:r>
    </w:p>
    <w:p w14:paraId="4EBDAFA6" w14:textId="2CBC31EE" w:rsidR="00896F6B" w:rsidRPr="00DA3578" w:rsidRDefault="001152B8" w:rsidP="000E40C8">
      <w:pPr>
        <w:spacing w:line="360" w:lineRule="auto"/>
        <w:ind w:firstLine="708"/>
        <w:jc w:val="both"/>
        <w:rPr>
          <w:sz w:val="28"/>
          <w:szCs w:val="28"/>
          <w:lang w:val="uk-UA"/>
        </w:rPr>
      </w:pPr>
      <w:r w:rsidRPr="006572FB">
        <w:rPr>
          <w:sz w:val="28"/>
          <w:szCs w:val="28"/>
          <w:lang w:val="uk-UA"/>
        </w:rPr>
        <w:t xml:space="preserve">Найчастіше регресійний аналіз оцінює умовне очікування залежною змінною з урахуванням незалежних змінних, тобто середнє значення залежної змінної, коли незалежні змінні </w:t>
      </w:r>
      <w:r w:rsidR="00E02BA0">
        <w:rPr>
          <w:sz w:val="28"/>
          <w:szCs w:val="28"/>
          <w:lang w:val="uk-UA"/>
        </w:rPr>
        <w:t>залишаються незмінними</w:t>
      </w:r>
      <w:r w:rsidRPr="006572FB">
        <w:rPr>
          <w:sz w:val="28"/>
          <w:szCs w:val="28"/>
          <w:lang w:val="uk-UA"/>
        </w:rPr>
        <w:t xml:space="preserve">. Рідше акцент робиться на квантиль або інші параметри розташування умовного розподілу залежної змінної з урахуванням незалежних змінних. </w:t>
      </w:r>
    </w:p>
    <w:p w14:paraId="78AC9269" w14:textId="7452A79B" w:rsidR="001152B8" w:rsidRPr="006572FB" w:rsidRDefault="001152B8" w:rsidP="000E40C8">
      <w:pPr>
        <w:spacing w:line="360" w:lineRule="auto"/>
        <w:ind w:firstLine="708"/>
        <w:jc w:val="both"/>
        <w:rPr>
          <w:sz w:val="28"/>
          <w:szCs w:val="28"/>
          <w:lang w:val="uk-UA"/>
        </w:rPr>
      </w:pPr>
      <w:r w:rsidRPr="006572FB">
        <w:rPr>
          <w:sz w:val="28"/>
          <w:szCs w:val="28"/>
          <w:lang w:val="uk-UA"/>
        </w:rPr>
        <w:t xml:space="preserve">У регресійному аналізі також становить інтерес </w:t>
      </w:r>
      <w:r w:rsidR="007E2D5F">
        <w:rPr>
          <w:sz w:val="28"/>
          <w:szCs w:val="28"/>
          <w:lang w:val="uk-UA"/>
        </w:rPr>
        <w:t>с</w:t>
      </w:r>
      <w:r w:rsidRPr="006572FB">
        <w:rPr>
          <w:sz w:val="28"/>
          <w:szCs w:val="28"/>
          <w:lang w:val="uk-UA"/>
        </w:rPr>
        <w:t>характеризувати зміну залежної змінної навколо функції регресії, яка може бути описана розподілом ймовірностей.</w:t>
      </w:r>
    </w:p>
    <w:p w14:paraId="6AD54D8E" w14:textId="6207CF1A" w:rsidR="009A67B9" w:rsidRPr="009A67B9" w:rsidRDefault="009A67B9" w:rsidP="009A67B9">
      <w:pPr>
        <w:spacing w:line="360" w:lineRule="auto"/>
        <w:ind w:firstLine="708"/>
        <w:jc w:val="both"/>
        <w:rPr>
          <w:sz w:val="28"/>
          <w:szCs w:val="28"/>
          <w:lang w:val="uk-UA"/>
        </w:rPr>
      </w:pPr>
      <w:r w:rsidRPr="009A67B9">
        <w:rPr>
          <w:sz w:val="28"/>
          <w:szCs w:val="28"/>
          <w:lang w:val="uk-UA"/>
        </w:rPr>
        <w:t>Переваг</w:t>
      </w:r>
      <w:r>
        <w:rPr>
          <w:sz w:val="28"/>
          <w:szCs w:val="28"/>
          <w:lang w:val="uk-UA"/>
        </w:rPr>
        <w:t>ам</w:t>
      </w:r>
      <w:r w:rsidRPr="009A67B9">
        <w:rPr>
          <w:sz w:val="28"/>
          <w:szCs w:val="28"/>
          <w:lang w:val="uk-UA"/>
        </w:rPr>
        <w:t>и регресійних моделей</w:t>
      </w:r>
      <w:r>
        <w:rPr>
          <w:sz w:val="28"/>
          <w:szCs w:val="28"/>
          <w:lang w:val="uk-UA"/>
        </w:rPr>
        <w:t xml:space="preserve"> є:</w:t>
      </w:r>
    </w:p>
    <w:p w14:paraId="03A912A1" w14:textId="3EAC6DD9" w:rsidR="009A67B9" w:rsidRDefault="009A67B9" w:rsidP="001D4EF1">
      <w:pPr>
        <w:pStyle w:val="a5"/>
        <w:numPr>
          <w:ilvl w:val="0"/>
          <w:numId w:val="47"/>
        </w:numPr>
        <w:spacing w:line="360" w:lineRule="auto"/>
        <w:jc w:val="both"/>
        <w:rPr>
          <w:sz w:val="28"/>
          <w:szCs w:val="28"/>
          <w:lang w:val="uk-UA"/>
        </w:rPr>
      </w:pPr>
      <w:r w:rsidRPr="009A67B9">
        <w:rPr>
          <w:sz w:val="28"/>
          <w:szCs w:val="28"/>
          <w:lang w:val="uk-UA"/>
        </w:rPr>
        <w:lastRenderedPageBreak/>
        <w:t>Простота</w:t>
      </w:r>
      <w:r>
        <w:rPr>
          <w:sz w:val="28"/>
          <w:szCs w:val="28"/>
          <w:lang w:val="uk-UA"/>
        </w:rPr>
        <w:t>, гнучкість</w:t>
      </w:r>
      <w:r w:rsidRPr="009A67B9">
        <w:rPr>
          <w:sz w:val="28"/>
          <w:szCs w:val="28"/>
          <w:lang w:val="uk-UA"/>
        </w:rPr>
        <w:t xml:space="preserve"> обчислювальних алгоритмів</w:t>
      </w:r>
      <w:r>
        <w:rPr>
          <w:sz w:val="28"/>
          <w:szCs w:val="28"/>
          <w:lang w:val="uk-UA"/>
        </w:rPr>
        <w:t>;</w:t>
      </w:r>
    </w:p>
    <w:p w14:paraId="77FEFEC9" w14:textId="0DF32D3F" w:rsidR="009A67B9" w:rsidRDefault="009A67B9" w:rsidP="001D4EF1">
      <w:pPr>
        <w:pStyle w:val="a5"/>
        <w:numPr>
          <w:ilvl w:val="0"/>
          <w:numId w:val="47"/>
        </w:numPr>
        <w:spacing w:line="360" w:lineRule="auto"/>
        <w:jc w:val="both"/>
        <w:rPr>
          <w:sz w:val="28"/>
          <w:szCs w:val="28"/>
          <w:lang w:val="uk-UA"/>
        </w:rPr>
      </w:pPr>
      <w:r>
        <w:rPr>
          <w:sz w:val="28"/>
          <w:szCs w:val="28"/>
          <w:lang w:val="uk-UA"/>
        </w:rPr>
        <w:t xml:space="preserve">Можливість </w:t>
      </w:r>
      <w:r w:rsidR="007E2D5F">
        <w:rPr>
          <w:sz w:val="28"/>
          <w:szCs w:val="28"/>
          <w:lang w:val="uk-UA"/>
        </w:rPr>
        <w:t>відстеження</w:t>
      </w:r>
      <w:r>
        <w:rPr>
          <w:sz w:val="28"/>
          <w:szCs w:val="28"/>
          <w:lang w:val="uk-UA"/>
        </w:rPr>
        <w:t xml:space="preserve"> проміжних результатів;</w:t>
      </w:r>
    </w:p>
    <w:p w14:paraId="58595B23" w14:textId="1BAC5E5A" w:rsidR="009A67B9" w:rsidRPr="009A67B9" w:rsidRDefault="009A67B9" w:rsidP="001D4EF1">
      <w:pPr>
        <w:pStyle w:val="a5"/>
        <w:numPr>
          <w:ilvl w:val="0"/>
          <w:numId w:val="47"/>
        </w:numPr>
        <w:spacing w:line="360" w:lineRule="auto"/>
        <w:jc w:val="both"/>
        <w:rPr>
          <w:sz w:val="28"/>
          <w:szCs w:val="28"/>
          <w:lang w:val="uk-UA"/>
        </w:rPr>
      </w:pPr>
      <w:r w:rsidRPr="009A67B9">
        <w:rPr>
          <w:sz w:val="28"/>
          <w:szCs w:val="28"/>
          <w:lang w:val="uk-UA"/>
        </w:rPr>
        <w:t>Наочність і</w:t>
      </w:r>
      <w:r>
        <w:rPr>
          <w:sz w:val="28"/>
          <w:szCs w:val="28"/>
          <w:lang w:val="uk-UA"/>
        </w:rPr>
        <w:t xml:space="preserve"> висока швидкість в порівнянні з іншими моделями</w:t>
      </w:r>
      <w:r w:rsidRPr="009A67B9">
        <w:rPr>
          <w:sz w:val="28"/>
          <w:szCs w:val="28"/>
          <w:lang w:val="uk-UA"/>
        </w:rPr>
        <w:t>.</w:t>
      </w:r>
    </w:p>
    <w:p w14:paraId="4A197F2E" w14:textId="2501684B" w:rsidR="009A67B9" w:rsidRDefault="009A67B9" w:rsidP="009A67B9">
      <w:pPr>
        <w:spacing w:line="360" w:lineRule="auto"/>
        <w:ind w:firstLine="708"/>
        <w:jc w:val="both"/>
        <w:rPr>
          <w:sz w:val="28"/>
          <w:szCs w:val="28"/>
          <w:lang w:val="uk-UA"/>
        </w:rPr>
      </w:pPr>
      <w:r>
        <w:rPr>
          <w:sz w:val="28"/>
          <w:szCs w:val="28"/>
          <w:lang w:val="uk-UA"/>
        </w:rPr>
        <w:t>Серед недоліків, ключовими є:</w:t>
      </w:r>
    </w:p>
    <w:p w14:paraId="31A26220" w14:textId="4A8F990E" w:rsidR="009A67B9" w:rsidRDefault="00E02BA0" w:rsidP="001D4EF1">
      <w:pPr>
        <w:pStyle w:val="a5"/>
        <w:numPr>
          <w:ilvl w:val="0"/>
          <w:numId w:val="48"/>
        </w:numPr>
        <w:spacing w:line="360" w:lineRule="auto"/>
        <w:jc w:val="both"/>
        <w:rPr>
          <w:sz w:val="28"/>
          <w:szCs w:val="28"/>
          <w:lang w:val="uk-UA"/>
        </w:rPr>
      </w:pPr>
      <w:r>
        <w:rPr>
          <w:sz w:val="28"/>
          <w:szCs w:val="28"/>
          <w:lang w:val="uk-UA"/>
        </w:rPr>
        <w:t>Інтерполяція даних і низька</w:t>
      </w:r>
      <w:r w:rsidR="009A67B9" w:rsidRPr="009A67B9">
        <w:rPr>
          <w:sz w:val="28"/>
          <w:szCs w:val="28"/>
          <w:lang w:val="uk-UA"/>
        </w:rPr>
        <w:t xml:space="preserve"> точність прогнозу</w:t>
      </w:r>
      <w:r w:rsidR="009A67B9">
        <w:rPr>
          <w:sz w:val="28"/>
          <w:szCs w:val="28"/>
          <w:lang w:val="uk-UA"/>
        </w:rPr>
        <w:t>;</w:t>
      </w:r>
    </w:p>
    <w:p w14:paraId="4B866314" w14:textId="35A9B4F3" w:rsidR="009A67B9" w:rsidRDefault="00E02BA0" w:rsidP="001D4EF1">
      <w:pPr>
        <w:pStyle w:val="a5"/>
        <w:numPr>
          <w:ilvl w:val="0"/>
          <w:numId w:val="48"/>
        </w:numPr>
        <w:spacing w:line="360" w:lineRule="auto"/>
        <w:jc w:val="both"/>
        <w:rPr>
          <w:sz w:val="28"/>
          <w:szCs w:val="28"/>
          <w:lang w:val="uk-UA"/>
        </w:rPr>
      </w:pPr>
      <w:r>
        <w:rPr>
          <w:sz w:val="28"/>
          <w:szCs w:val="28"/>
          <w:lang w:val="uk-UA"/>
        </w:rPr>
        <w:t>Досить суб’єктивний вибір виду залежності між змінними, оскільки регресія підганяє модель до емпіричного вигляду;</w:t>
      </w:r>
    </w:p>
    <w:p w14:paraId="4F9669C5" w14:textId="77777777" w:rsidR="009A67B9" w:rsidRDefault="009A67B9" w:rsidP="001D4EF1">
      <w:pPr>
        <w:pStyle w:val="a5"/>
        <w:numPr>
          <w:ilvl w:val="0"/>
          <w:numId w:val="48"/>
        </w:numPr>
        <w:spacing w:line="360" w:lineRule="auto"/>
        <w:jc w:val="both"/>
        <w:rPr>
          <w:sz w:val="28"/>
          <w:szCs w:val="28"/>
          <w:lang w:val="uk-UA"/>
        </w:rPr>
      </w:pPr>
      <w:r w:rsidRPr="009A67B9">
        <w:rPr>
          <w:sz w:val="28"/>
          <w:szCs w:val="28"/>
          <w:lang w:val="uk-UA"/>
        </w:rPr>
        <w:t xml:space="preserve">Складність визначення функціональної залежності; </w:t>
      </w:r>
    </w:p>
    <w:p w14:paraId="4A258CC4" w14:textId="77777777" w:rsidR="009A67B9" w:rsidRDefault="009A67B9" w:rsidP="001D4EF1">
      <w:pPr>
        <w:pStyle w:val="a5"/>
        <w:numPr>
          <w:ilvl w:val="0"/>
          <w:numId w:val="48"/>
        </w:numPr>
        <w:spacing w:line="360" w:lineRule="auto"/>
        <w:jc w:val="both"/>
        <w:rPr>
          <w:sz w:val="28"/>
          <w:szCs w:val="28"/>
          <w:lang w:val="uk-UA"/>
        </w:rPr>
      </w:pPr>
      <w:r>
        <w:rPr>
          <w:sz w:val="28"/>
          <w:szCs w:val="28"/>
          <w:lang w:val="uk-UA"/>
        </w:rPr>
        <w:t>Т</w:t>
      </w:r>
      <w:r w:rsidRPr="009A67B9">
        <w:rPr>
          <w:sz w:val="28"/>
          <w:szCs w:val="28"/>
          <w:lang w:val="uk-UA"/>
        </w:rPr>
        <w:t xml:space="preserve">рудомісткість знаходження коефіцієнтів залежності; </w:t>
      </w:r>
    </w:p>
    <w:p w14:paraId="38CA57EB" w14:textId="77777777" w:rsidR="009A67B9" w:rsidRDefault="009A67B9" w:rsidP="001D4EF1">
      <w:pPr>
        <w:pStyle w:val="a5"/>
        <w:numPr>
          <w:ilvl w:val="0"/>
          <w:numId w:val="48"/>
        </w:numPr>
        <w:spacing w:line="360" w:lineRule="auto"/>
        <w:jc w:val="both"/>
        <w:rPr>
          <w:sz w:val="28"/>
          <w:szCs w:val="28"/>
          <w:lang w:val="uk-UA"/>
        </w:rPr>
      </w:pPr>
      <w:r w:rsidRPr="009A67B9">
        <w:rPr>
          <w:sz w:val="28"/>
          <w:szCs w:val="28"/>
          <w:lang w:val="uk-UA"/>
        </w:rPr>
        <w:t>Відсутність пояснювальної функції (неможливість пояснення причинно-наслідкового зв'язку).</w:t>
      </w:r>
    </w:p>
    <w:p w14:paraId="0A2162B0" w14:textId="08DE5DA2" w:rsidR="001152B8" w:rsidRPr="00FE5008" w:rsidRDefault="001152B8" w:rsidP="00FE5008">
      <w:pPr>
        <w:spacing w:line="360" w:lineRule="auto"/>
        <w:ind w:firstLine="708"/>
        <w:jc w:val="both"/>
        <w:rPr>
          <w:sz w:val="28"/>
          <w:szCs w:val="28"/>
          <w:lang w:val="uk-UA"/>
        </w:rPr>
      </w:pPr>
      <w:r w:rsidRPr="00FE5008">
        <w:rPr>
          <w:sz w:val="28"/>
          <w:szCs w:val="28"/>
          <w:lang w:val="uk-UA"/>
        </w:rPr>
        <w:t>Регресійний аналіз є важливим інструментом для моделювання і аналізу</w:t>
      </w:r>
      <w:r w:rsidR="009A67B9" w:rsidRPr="00FE5008">
        <w:rPr>
          <w:sz w:val="28"/>
          <w:szCs w:val="28"/>
          <w:lang w:val="uk-UA"/>
        </w:rPr>
        <w:t xml:space="preserve"> </w:t>
      </w:r>
      <w:r w:rsidRPr="00FE5008">
        <w:rPr>
          <w:sz w:val="28"/>
          <w:szCs w:val="28"/>
          <w:lang w:val="uk-UA"/>
        </w:rPr>
        <w:t xml:space="preserve">даних. Тут ми підкладаємо криву </w:t>
      </w:r>
      <w:r w:rsidR="00FE5008">
        <w:rPr>
          <w:sz w:val="28"/>
          <w:szCs w:val="28"/>
          <w:lang w:val="uk-UA"/>
        </w:rPr>
        <w:t xml:space="preserve">або </w:t>
      </w:r>
      <w:r w:rsidRPr="00FE5008">
        <w:rPr>
          <w:sz w:val="28"/>
          <w:szCs w:val="28"/>
          <w:lang w:val="uk-UA"/>
        </w:rPr>
        <w:t>лінію до точок даних таким чином, щоб</w:t>
      </w:r>
      <w:r w:rsidR="00E02BA0">
        <w:rPr>
          <w:sz w:val="28"/>
          <w:szCs w:val="28"/>
          <w:lang w:val="uk-UA"/>
        </w:rPr>
        <w:t xml:space="preserve"> </w:t>
      </w:r>
      <w:r w:rsidRPr="00FE5008">
        <w:rPr>
          <w:sz w:val="28"/>
          <w:szCs w:val="28"/>
          <w:lang w:val="uk-UA"/>
        </w:rPr>
        <w:t>різниц</w:t>
      </w:r>
      <w:r w:rsidR="00E02BA0">
        <w:rPr>
          <w:sz w:val="28"/>
          <w:szCs w:val="28"/>
          <w:lang w:val="uk-UA"/>
        </w:rPr>
        <w:t>я</w:t>
      </w:r>
      <w:r w:rsidRPr="00FE5008">
        <w:rPr>
          <w:sz w:val="28"/>
          <w:szCs w:val="28"/>
          <w:lang w:val="uk-UA"/>
        </w:rPr>
        <w:t xml:space="preserve"> між відстанями точок даних від кривої або прямої</w:t>
      </w:r>
      <w:r w:rsidR="00E02BA0">
        <w:rPr>
          <w:sz w:val="28"/>
          <w:szCs w:val="28"/>
          <w:lang w:val="uk-UA"/>
        </w:rPr>
        <w:t xml:space="preserve"> була мінімальною</w:t>
      </w:r>
      <w:r w:rsidRPr="00FE5008">
        <w:rPr>
          <w:sz w:val="28"/>
          <w:szCs w:val="28"/>
          <w:lang w:val="uk-UA"/>
        </w:rPr>
        <w:t>.</w:t>
      </w:r>
    </w:p>
    <w:p w14:paraId="063922DC" w14:textId="05494AC5" w:rsidR="001152B8" w:rsidRPr="006572FB" w:rsidRDefault="001152B8" w:rsidP="000E40C8">
      <w:pPr>
        <w:spacing w:line="360" w:lineRule="auto"/>
        <w:ind w:firstLine="708"/>
        <w:jc w:val="both"/>
        <w:rPr>
          <w:sz w:val="28"/>
          <w:szCs w:val="28"/>
        </w:rPr>
      </w:pPr>
      <w:r w:rsidRPr="006572FB">
        <w:rPr>
          <w:sz w:val="28"/>
          <w:szCs w:val="28"/>
        </w:rPr>
        <w:t>У маркетинговій сфері, залежна змінна</w:t>
      </w:r>
      <w:r w:rsidR="0014111E">
        <w:rPr>
          <w:sz w:val="28"/>
          <w:szCs w:val="28"/>
        </w:rPr>
        <w:t xml:space="preserve"> </w:t>
      </w:r>
      <w:r w:rsidR="0014111E" w:rsidRPr="006572FB">
        <w:rPr>
          <w:color w:val="000000" w:themeColor="text1"/>
          <w:sz w:val="28"/>
          <w:szCs w:val="28"/>
          <w:lang w:val="uk-UA" w:eastAsia="ja-JP"/>
        </w:rPr>
        <w:t>–</w:t>
      </w:r>
      <w:r w:rsidR="0014111E">
        <w:rPr>
          <w:color w:val="000000" w:themeColor="text1"/>
          <w:sz w:val="28"/>
          <w:szCs w:val="28"/>
          <w:lang w:val="uk-UA" w:eastAsia="ja-JP"/>
        </w:rPr>
        <w:t xml:space="preserve"> </w:t>
      </w:r>
      <w:r w:rsidRPr="006572FB">
        <w:rPr>
          <w:sz w:val="28"/>
          <w:szCs w:val="28"/>
        </w:rPr>
        <w:t>це зазвичай результат, який нас хвилює (наприклад, продаж</w:t>
      </w:r>
      <w:r w:rsidR="00F971F7" w:rsidRPr="006572FB">
        <w:rPr>
          <w:sz w:val="28"/>
          <w:szCs w:val="28"/>
          <w:lang w:val="uk-UA"/>
        </w:rPr>
        <w:t>і</w:t>
      </w:r>
      <w:r w:rsidRPr="006572FB">
        <w:rPr>
          <w:sz w:val="28"/>
          <w:szCs w:val="28"/>
        </w:rPr>
        <w:t xml:space="preserve">), а незалежні змінні </w:t>
      </w:r>
      <w:r w:rsidR="0014111E" w:rsidRPr="006572FB">
        <w:rPr>
          <w:color w:val="000000" w:themeColor="text1"/>
          <w:sz w:val="28"/>
          <w:szCs w:val="28"/>
          <w:lang w:val="uk-UA" w:eastAsia="ja-JP"/>
        </w:rPr>
        <w:t>–</w:t>
      </w:r>
      <w:r w:rsidRPr="006572FB">
        <w:rPr>
          <w:sz w:val="28"/>
          <w:szCs w:val="28"/>
        </w:rPr>
        <w:t xml:space="preserve"> це інструменти, за допомогою яких ми повинні досягти цих результатів (наприклад, ціноутворення або реклама). Ключові переваги використання регресійного аналізу полягають в тому, що він може:</w:t>
      </w:r>
    </w:p>
    <w:p w14:paraId="6041CDE4" w14:textId="7B851D2B" w:rsidR="001152B8" w:rsidRPr="006572FB" w:rsidRDefault="001152B8" w:rsidP="001D4EF1">
      <w:pPr>
        <w:pStyle w:val="a5"/>
        <w:numPr>
          <w:ilvl w:val="0"/>
          <w:numId w:val="8"/>
        </w:numPr>
        <w:spacing w:line="360" w:lineRule="auto"/>
        <w:jc w:val="both"/>
        <w:rPr>
          <w:sz w:val="28"/>
          <w:szCs w:val="28"/>
        </w:rPr>
      </w:pPr>
      <w:r w:rsidRPr="006572FB">
        <w:rPr>
          <w:sz w:val="28"/>
          <w:szCs w:val="28"/>
        </w:rPr>
        <w:t>Вказати, чи мають незалежні змінні істотний зв'язок з залежною змінною;</w:t>
      </w:r>
    </w:p>
    <w:p w14:paraId="2AD63E92" w14:textId="77777777" w:rsidR="001152B8" w:rsidRPr="006572FB" w:rsidRDefault="001152B8" w:rsidP="001D4EF1">
      <w:pPr>
        <w:pStyle w:val="a5"/>
        <w:numPr>
          <w:ilvl w:val="0"/>
          <w:numId w:val="8"/>
        </w:numPr>
        <w:spacing w:line="360" w:lineRule="auto"/>
        <w:jc w:val="both"/>
        <w:rPr>
          <w:sz w:val="28"/>
          <w:szCs w:val="28"/>
        </w:rPr>
      </w:pPr>
      <w:r w:rsidRPr="006572FB">
        <w:rPr>
          <w:sz w:val="28"/>
          <w:szCs w:val="28"/>
        </w:rPr>
        <w:t>Вказати відносну силу впливу різних незалежних змінних на залежну змінну;</w:t>
      </w:r>
    </w:p>
    <w:p w14:paraId="6FD23D8C" w14:textId="6385DF13" w:rsidR="001152B8" w:rsidRPr="006572FB" w:rsidRDefault="001152B8" w:rsidP="001D4EF1">
      <w:pPr>
        <w:pStyle w:val="a5"/>
        <w:numPr>
          <w:ilvl w:val="0"/>
          <w:numId w:val="8"/>
        </w:numPr>
        <w:spacing w:line="360" w:lineRule="auto"/>
        <w:jc w:val="both"/>
        <w:rPr>
          <w:sz w:val="28"/>
          <w:szCs w:val="28"/>
        </w:rPr>
      </w:pPr>
      <w:r w:rsidRPr="006572FB">
        <w:rPr>
          <w:sz w:val="28"/>
          <w:szCs w:val="28"/>
          <w:lang w:val="en-US"/>
        </w:rPr>
        <w:t>Роб</w:t>
      </w:r>
      <w:r w:rsidRPr="006572FB">
        <w:rPr>
          <w:sz w:val="28"/>
          <w:szCs w:val="28"/>
          <w:lang w:val="uk-UA"/>
        </w:rPr>
        <w:t>ити</w:t>
      </w:r>
      <w:r w:rsidRPr="006572FB">
        <w:rPr>
          <w:sz w:val="28"/>
          <w:szCs w:val="28"/>
          <w:lang w:val="en-US"/>
        </w:rPr>
        <w:t xml:space="preserve"> прогнози</w:t>
      </w:r>
      <w:r w:rsidR="007E2D5F">
        <w:rPr>
          <w:sz w:val="28"/>
          <w:szCs w:val="28"/>
          <w:lang w:val="uk-UA"/>
        </w:rPr>
        <w:t xml:space="preserve"> </w:t>
      </w:r>
      <w:r w:rsidR="007E2D5F">
        <w:rPr>
          <w:sz w:val="28"/>
          <w:szCs w:val="28"/>
          <w:lang w:val="en-US"/>
        </w:rPr>
        <w:t>[</w:t>
      </w:r>
      <w:r w:rsidR="00440C65">
        <w:rPr>
          <w:sz w:val="28"/>
          <w:szCs w:val="28"/>
          <w:lang w:val="en-US"/>
        </w:rPr>
        <w:t>8</w:t>
      </w:r>
      <w:r w:rsidR="007E2D5F">
        <w:rPr>
          <w:sz w:val="28"/>
          <w:szCs w:val="28"/>
          <w:lang w:val="en-US"/>
        </w:rPr>
        <w:t>]</w:t>
      </w:r>
      <w:r w:rsidRPr="006572FB">
        <w:rPr>
          <w:sz w:val="28"/>
          <w:szCs w:val="28"/>
          <w:lang w:val="en-US"/>
        </w:rPr>
        <w:t>.</w:t>
      </w:r>
    </w:p>
    <w:p w14:paraId="60F07985" w14:textId="77777777" w:rsidR="00CB2CBA" w:rsidRPr="006572FB" w:rsidRDefault="00CB2CBA" w:rsidP="000E40C8">
      <w:pPr>
        <w:spacing w:line="360" w:lineRule="auto"/>
        <w:jc w:val="both"/>
        <w:rPr>
          <w:sz w:val="28"/>
          <w:szCs w:val="28"/>
          <w:lang w:val="uk-UA"/>
        </w:rPr>
      </w:pPr>
    </w:p>
    <w:p w14:paraId="44F23B16" w14:textId="3DE34FD3" w:rsidR="001152B8" w:rsidRPr="006572FB" w:rsidRDefault="00AF534B" w:rsidP="001D4EF1">
      <w:pPr>
        <w:pStyle w:val="3"/>
        <w:numPr>
          <w:ilvl w:val="2"/>
          <w:numId w:val="42"/>
        </w:numPr>
        <w:spacing w:before="0" w:line="360" w:lineRule="auto"/>
        <w:rPr>
          <w:rFonts w:ascii="Times New Roman" w:hAnsi="Times New Roman" w:cs="Times New Roman"/>
          <w:b/>
          <w:bCs/>
          <w:color w:val="000000" w:themeColor="text1"/>
          <w:sz w:val="28"/>
          <w:szCs w:val="28"/>
          <w:lang w:val="uk-UA"/>
        </w:rPr>
      </w:pPr>
      <w:bookmarkStart w:id="26" w:name="_Toc73351098"/>
      <w:r w:rsidRPr="006572FB">
        <w:rPr>
          <w:rFonts w:ascii="Times New Roman" w:hAnsi="Times New Roman" w:cs="Times New Roman"/>
          <w:b/>
          <w:bCs/>
          <w:color w:val="000000" w:themeColor="text1"/>
          <w:sz w:val="28"/>
          <w:szCs w:val="28"/>
          <w:lang w:val="uk-UA"/>
        </w:rPr>
        <w:t>Види регресійного аналізу</w:t>
      </w:r>
      <w:bookmarkEnd w:id="26"/>
    </w:p>
    <w:p w14:paraId="3FBCB380" w14:textId="77777777" w:rsidR="00AF534B" w:rsidRPr="006572FB" w:rsidRDefault="00AF534B" w:rsidP="000E40C8">
      <w:pPr>
        <w:spacing w:line="360" w:lineRule="auto"/>
        <w:rPr>
          <w:sz w:val="28"/>
          <w:szCs w:val="28"/>
          <w:lang w:val="uk-UA"/>
        </w:rPr>
      </w:pPr>
    </w:p>
    <w:p w14:paraId="1BD19223" w14:textId="2D6D51BB" w:rsidR="001152B8" w:rsidRPr="006572FB" w:rsidRDefault="00AF534B" w:rsidP="000E40C8">
      <w:pPr>
        <w:spacing w:line="360" w:lineRule="auto"/>
        <w:ind w:firstLine="708"/>
        <w:jc w:val="both"/>
        <w:rPr>
          <w:sz w:val="28"/>
          <w:szCs w:val="28"/>
          <w:lang w:val="uk-UA"/>
        </w:rPr>
      </w:pPr>
      <w:r w:rsidRPr="006572FB">
        <w:rPr>
          <w:sz w:val="28"/>
          <w:szCs w:val="28"/>
          <w:lang w:val="uk-UA"/>
        </w:rPr>
        <w:t>Розрізняють такі види регресі</w:t>
      </w:r>
      <w:r w:rsidR="007E2D5F">
        <w:rPr>
          <w:sz w:val="28"/>
          <w:szCs w:val="28"/>
          <w:lang w:val="uk-UA"/>
        </w:rPr>
        <w:t>ї</w:t>
      </w:r>
      <w:r w:rsidRPr="006572FB">
        <w:rPr>
          <w:sz w:val="28"/>
          <w:szCs w:val="28"/>
          <w:lang w:val="uk-UA"/>
        </w:rPr>
        <w:t>:</w:t>
      </w:r>
    </w:p>
    <w:p w14:paraId="1A47C50D" w14:textId="35C85F0C" w:rsidR="001152B8" w:rsidRPr="006572FB" w:rsidRDefault="00AF534B" w:rsidP="001D4EF1">
      <w:pPr>
        <w:pStyle w:val="a5"/>
        <w:numPr>
          <w:ilvl w:val="0"/>
          <w:numId w:val="28"/>
        </w:numPr>
        <w:spacing w:line="360" w:lineRule="auto"/>
        <w:jc w:val="both"/>
        <w:rPr>
          <w:sz w:val="28"/>
          <w:szCs w:val="28"/>
          <w:lang w:val="uk-UA"/>
        </w:rPr>
      </w:pPr>
      <w:r w:rsidRPr="006572FB">
        <w:rPr>
          <w:sz w:val="28"/>
          <w:szCs w:val="28"/>
          <w:lang w:val="uk-UA"/>
        </w:rPr>
        <w:t>Проста л</w:t>
      </w:r>
      <w:r w:rsidR="001152B8" w:rsidRPr="006572FB">
        <w:rPr>
          <w:sz w:val="28"/>
          <w:szCs w:val="28"/>
          <w:lang w:val="uk-UA"/>
        </w:rPr>
        <w:t xml:space="preserve">інійна регресія є одним із самих основних видів регресії в машинному навчанні. Модель лінійної регресії складається із </w:t>
      </w:r>
      <w:r w:rsidR="00940B8B" w:rsidRPr="006572FB">
        <w:rPr>
          <w:sz w:val="28"/>
          <w:szCs w:val="28"/>
          <w:lang w:val="uk-UA"/>
        </w:rPr>
        <w:t>незалежної</w:t>
      </w:r>
      <w:r w:rsidR="001152B8" w:rsidRPr="006572FB">
        <w:rPr>
          <w:sz w:val="28"/>
          <w:szCs w:val="28"/>
          <w:lang w:val="uk-UA"/>
        </w:rPr>
        <w:t xml:space="preserve"> </w:t>
      </w:r>
      <w:r w:rsidR="007E2D5F">
        <w:rPr>
          <w:sz w:val="28"/>
          <w:szCs w:val="28"/>
          <w:lang w:val="uk-UA"/>
        </w:rPr>
        <w:t>й</w:t>
      </w:r>
      <w:r w:rsidR="001152B8" w:rsidRPr="006572FB">
        <w:rPr>
          <w:sz w:val="28"/>
          <w:szCs w:val="28"/>
          <w:lang w:val="uk-UA"/>
        </w:rPr>
        <w:t xml:space="preserve"> залежної змінн</w:t>
      </w:r>
      <w:r w:rsidR="00940B8B" w:rsidRPr="006572FB">
        <w:rPr>
          <w:sz w:val="28"/>
          <w:szCs w:val="28"/>
          <w:lang w:val="uk-UA"/>
        </w:rPr>
        <w:t>их</w:t>
      </w:r>
      <w:r w:rsidR="001152B8" w:rsidRPr="006572FB">
        <w:rPr>
          <w:sz w:val="28"/>
          <w:szCs w:val="28"/>
          <w:lang w:val="uk-UA"/>
        </w:rPr>
        <w:t>, лінійно пов'язан</w:t>
      </w:r>
      <w:r w:rsidR="007E2D5F">
        <w:rPr>
          <w:sz w:val="28"/>
          <w:szCs w:val="28"/>
          <w:lang w:val="uk-UA"/>
        </w:rPr>
        <w:t>их</w:t>
      </w:r>
      <w:r w:rsidR="001152B8" w:rsidRPr="006572FB">
        <w:rPr>
          <w:sz w:val="28"/>
          <w:szCs w:val="28"/>
          <w:lang w:val="uk-UA"/>
        </w:rPr>
        <w:t xml:space="preserve"> один з одним. У разі, якщо дані </w:t>
      </w:r>
      <w:r w:rsidR="00DA669D">
        <w:rPr>
          <w:sz w:val="28"/>
          <w:szCs w:val="28"/>
          <w:lang w:val="uk-UA"/>
        </w:rPr>
        <w:t>охоплюють</w:t>
      </w:r>
      <w:r w:rsidR="001152B8" w:rsidRPr="006572FB">
        <w:rPr>
          <w:sz w:val="28"/>
          <w:szCs w:val="28"/>
          <w:lang w:val="uk-UA"/>
        </w:rPr>
        <w:t xml:space="preserve"> більше </w:t>
      </w:r>
      <w:r w:rsidR="001152B8" w:rsidRPr="006572FB">
        <w:rPr>
          <w:sz w:val="28"/>
          <w:szCs w:val="28"/>
          <w:lang w:val="uk-UA"/>
        </w:rPr>
        <w:lastRenderedPageBreak/>
        <w:t>однієї незалежної змінної, то лінійна регресія описується декількома моделями лінійної регресії.</w:t>
      </w:r>
    </w:p>
    <w:p w14:paraId="37D23A4F" w14:textId="12EDE575" w:rsidR="001152B8" w:rsidRPr="006572FB" w:rsidRDefault="004A6891" w:rsidP="000E40C8">
      <w:pPr>
        <w:spacing w:line="360" w:lineRule="auto"/>
        <w:ind w:firstLine="708"/>
        <w:jc w:val="both"/>
        <w:rPr>
          <w:sz w:val="28"/>
          <w:szCs w:val="28"/>
          <w:lang w:val="uk-UA"/>
        </w:rPr>
      </w:pPr>
      <w:r w:rsidRPr="006572FB">
        <w:rPr>
          <w:sz w:val="28"/>
          <w:szCs w:val="28"/>
          <w:lang w:val="uk-UA"/>
        </w:rPr>
        <w:t xml:space="preserve">Рівняння </w:t>
      </w:r>
      <w:r w:rsidR="00940B8B" w:rsidRPr="006572FB">
        <w:rPr>
          <w:sz w:val="28"/>
          <w:szCs w:val="28"/>
          <w:lang w:val="uk-UA"/>
        </w:rPr>
        <w:t xml:space="preserve">простої лінійної </w:t>
      </w:r>
      <w:r w:rsidRPr="006572FB">
        <w:rPr>
          <w:sz w:val="28"/>
          <w:szCs w:val="28"/>
          <w:lang w:val="uk-UA"/>
        </w:rPr>
        <w:t>регресії. Це математична формула, яка застосовується до незалежних змінних, щоб краще спрогнозувати залежну змінну, яку необхідно змоделювати</w:t>
      </w:r>
      <w:r w:rsidR="00940B8B" w:rsidRPr="006572FB">
        <w:rPr>
          <w:sz w:val="28"/>
          <w:szCs w:val="28"/>
          <w:lang w:val="uk-UA"/>
        </w:rPr>
        <w:t xml:space="preserve">. </w:t>
      </w:r>
      <w:r w:rsidR="001152B8" w:rsidRPr="006572FB">
        <w:rPr>
          <w:sz w:val="28"/>
          <w:szCs w:val="28"/>
          <w:lang w:val="uk-UA"/>
        </w:rPr>
        <w:t>Наведене нижче рівняння використовується для позначення моделі лінійної регресії:</w:t>
      </w:r>
    </w:p>
    <w:p w14:paraId="6A6017C7" w14:textId="593C839C" w:rsidR="00E04F6A" w:rsidRPr="006572FB" w:rsidRDefault="001152B8" w:rsidP="000E40C8">
      <w:pPr>
        <w:spacing w:line="360" w:lineRule="auto"/>
        <w:jc w:val="center"/>
        <w:rPr>
          <w:i/>
          <w:iCs/>
          <w:sz w:val="28"/>
          <w:szCs w:val="28"/>
          <w:lang w:val="uk-UA"/>
        </w:rPr>
      </w:pPr>
      <w:r w:rsidRPr="006572FB">
        <w:rPr>
          <w:i/>
          <w:iCs/>
          <w:sz w:val="28"/>
          <w:szCs w:val="28"/>
          <w:lang w:val="uk-UA"/>
        </w:rPr>
        <w:t xml:space="preserve">y = </w:t>
      </w:r>
      <w:r w:rsidR="00E04F6A" w:rsidRPr="006572FB">
        <w:rPr>
          <w:i/>
          <w:iCs/>
          <w:sz w:val="28"/>
          <w:szCs w:val="28"/>
          <w:lang w:val="en-US"/>
        </w:rPr>
        <w:t>a</w:t>
      </w:r>
      <w:r w:rsidR="00E04F6A" w:rsidRPr="006572FB">
        <w:rPr>
          <w:i/>
          <w:iCs/>
          <w:sz w:val="28"/>
          <w:szCs w:val="28"/>
        </w:rPr>
        <w:t xml:space="preserve"> + </w:t>
      </w:r>
      <w:r w:rsidR="00E04F6A" w:rsidRPr="006572FB">
        <w:rPr>
          <w:i/>
          <w:iCs/>
          <w:sz w:val="28"/>
          <w:szCs w:val="28"/>
          <w:lang w:val="en-US"/>
        </w:rPr>
        <w:t>b</w:t>
      </w:r>
      <w:r w:rsidRPr="006572FB">
        <w:rPr>
          <w:i/>
          <w:iCs/>
          <w:sz w:val="28"/>
          <w:szCs w:val="28"/>
          <w:lang w:val="uk-UA"/>
        </w:rPr>
        <w:t>x +</w:t>
      </w:r>
      <w:r w:rsidR="00E04F6A" w:rsidRPr="006572FB">
        <w:rPr>
          <w:i/>
          <w:iCs/>
          <w:sz w:val="28"/>
          <w:szCs w:val="28"/>
        </w:rPr>
        <w:t xml:space="preserve"> </w:t>
      </w:r>
      <m:oMath>
        <m:r>
          <w:rPr>
            <w:rFonts w:ascii="Cambria Math" w:hAnsi="Cambria Math"/>
            <w:sz w:val="28"/>
            <w:szCs w:val="28"/>
            <w:lang w:val="uk-UA"/>
          </w:rPr>
          <m:t>ε</m:t>
        </m:r>
      </m:oMath>
    </w:p>
    <w:p w14:paraId="5FCA814C" w14:textId="268A079F" w:rsidR="00E04F6A" w:rsidRPr="006572FB" w:rsidRDefault="00E04F6A" w:rsidP="000E40C8">
      <w:pPr>
        <w:spacing w:line="360" w:lineRule="auto"/>
        <w:jc w:val="right"/>
        <w:rPr>
          <w:sz w:val="28"/>
          <w:szCs w:val="28"/>
          <w:lang w:val="uk-UA"/>
        </w:rPr>
      </w:pPr>
      <w:r w:rsidRPr="006572FB">
        <w:rPr>
          <w:sz w:val="28"/>
          <w:szCs w:val="28"/>
          <w:lang w:val="uk-UA"/>
        </w:rPr>
        <w:t xml:space="preserve"> </w:t>
      </w:r>
      <w:r w:rsidR="00940B8B" w:rsidRPr="006572FB">
        <w:rPr>
          <w:sz w:val="28"/>
          <w:szCs w:val="28"/>
          <w:lang w:val="uk-UA"/>
        </w:rPr>
        <w:t>(2.2)</w:t>
      </w:r>
    </w:p>
    <w:p w14:paraId="317AA8AF" w14:textId="49792235" w:rsidR="00E04F6A" w:rsidRPr="007E2D5F" w:rsidRDefault="00FE5008" w:rsidP="001D4EF1">
      <w:pPr>
        <w:pStyle w:val="a5"/>
        <w:numPr>
          <w:ilvl w:val="0"/>
          <w:numId w:val="49"/>
        </w:numPr>
        <w:spacing w:line="360" w:lineRule="auto"/>
        <w:jc w:val="both"/>
        <w:rPr>
          <w:sz w:val="28"/>
          <w:szCs w:val="28"/>
          <w:lang w:val="uk-UA"/>
        </w:rPr>
      </w:pPr>
      <w:r>
        <w:rPr>
          <w:sz w:val="28"/>
          <w:szCs w:val="28"/>
          <w:lang w:val="en-US"/>
        </w:rPr>
        <w:t>x</w:t>
      </w:r>
      <w:r>
        <w:rPr>
          <w:sz w:val="28"/>
          <w:szCs w:val="28"/>
          <w:lang w:val="uk-UA"/>
        </w:rPr>
        <w:t>:</w:t>
      </w:r>
      <w:r w:rsidR="00E04F6A" w:rsidRPr="007E2D5F">
        <w:rPr>
          <w:sz w:val="28"/>
          <w:szCs w:val="28"/>
          <w:lang w:val="uk-UA"/>
        </w:rPr>
        <w:t xml:space="preserve"> незалежн</w:t>
      </w:r>
      <w:r w:rsidR="00E02BA0">
        <w:rPr>
          <w:sz w:val="28"/>
          <w:szCs w:val="28"/>
          <w:lang w:val="uk-UA"/>
        </w:rPr>
        <w:t>а</w:t>
      </w:r>
      <w:r w:rsidR="00E04F6A" w:rsidRPr="007E2D5F">
        <w:rPr>
          <w:sz w:val="28"/>
          <w:szCs w:val="28"/>
          <w:lang w:val="uk-UA"/>
        </w:rPr>
        <w:t xml:space="preserve"> змін</w:t>
      </w:r>
      <w:r w:rsidR="00E02BA0">
        <w:rPr>
          <w:sz w:val="28"/>
          <w:szCs w:val="28"/>
          <w:lang w:val="uk-UA"/>
        </w:rPr>
        <w:t>на</w:t>
      </w:r>
      <w:r w:rsidR="00E04F6A" w:rsidRPr="007E2D5F">
        <w:rPr>
          <w:sz w:val="28"/>
          <w:szCs w:val="28"/>
          <w:lang w:val="uk-UA"/>
        </w:rPr>
        <w:t xml:space="preserve"> або предиктор</w:t>
      </w:r>
      <w:r w:rsidR="007E2D5F">
        <w:rPr>
          <w:sz w:val="28"/>
          <w:szCs w:val="28"/>
          <w:lang w:val="uk-UA"/>
        </w:rPr>
        <w:t>;</w:t>
      </w:r>
    </w:p>
    <w:p w14:paraId="3C2F3394" w14:textId="6A197430" w:rsidR="00E04F6A" w:rsidRPr="007E2D5F" w:rsidRDefault="00E04F6A" w:rsidP="001D4EF1">
      <w:pPr>
        <w:pStyle w:val="a5"/>
        <w:numPr>
          <w:ilvl w:val="0"/>
          <w:numId w:val="49"/>
        </w:numPr>
        <w:spacing w:line="360" w:lineRule="auto"/>
        <w:jc w:val="both"/>
        <w:rPr>
          <w:sz w:val="28"/>
          <w:szCs w:val="28"/>
        </w:rPr>
      </w:pPr>
      <w:r w:rsidRPr="007E2D5F">
        <w:rPr>
          <w:sz w:val="28"/>
          <w:szCs w:val="28"/>
          <w:lang w:val="en-US"/>
        </w:rPr>
        <w:t>y</w:t>
      </w:r>
      <w:r w:rsidR="00FE5008" w:rsidRPr="00FE5008">
        <w:rPr>
          <w:sz w:val="28"/>
          <w:szCs w:val="28"/>
        </w:rPr>
        <w:t>:</w:t>
      </w:r>
      <w:r w:rsidRPr="007E2D5F">
        <w:rPr>
          <w:sz w:val="28"/>
          <w:szCs w:val="28"/>
          <w:lang w:val="uk-UA"/>
        </w:rPr>
        <w:t xml:space="preserve"> залежна змінна або змінна відгуку. Це </w:t>
      </w:r>
      <w:r w:rsidR="00E02BA0">
        <w:rPr>
          <w:sz w:val="28"/>
          <w:szCs w:val="28"/>
          <w:lang w:val="uk-UA"/>
        </w:rPr>
        <w:t xml:space="preserve">те середнє </w:t>
      </w:r>
      <w:r w:rsidRPr="007E2D5F">
        <w:rPr>
          <w:sz w:val="28"/>
          <w:szCs w:val="28"/>
          <w:lang w:val="uk-UA"/>
        </w:rPr>
        <w:t>значення</w:t>
      </w:r>
      <w:r w:rsidR="00E02BA0">
        <w:rPr>
          <w:sz w:val="28"/>
          <w:szCs w:val="28"/>
          <w:lang w:val="uk-UA"/>
        </w:rPr>
        <w:t xml:space="preserve"> </w:t>
      </w:r>
      <w:r w:rsidR="00E02BA0" w:rsidRPr="007E2D5F">
        <w:rPr>
          <w:sz w:val="28"/>
          <w:szCs w:val="28"/>
          <w:lang w:val="uk-UA"/>
        </w:rPr>
        <w:t>y</w:t>
      </w:r>
      <w:r w:rsidRPr="007E2D5F">
        <w:rPr>
          <w:sz w:val="28"/>
          <w:szCs w:val="28"/>
          <w:lang w:val="uk-UA"/>
        </w:rPr>
        <w:t xml:space="preserve">, яке ми </w:t>
      </w:r>
      <w:r w:rsidR="00E02BA0">
        <w:rPr>
          <w:sz w:val="28"/>
          <w:szCs w:val="28"/>
          <w:lang w:val="uk-UA"/>
        </w:rPr>
        <w:t xml:space="preserve">хочемо досягнути, знаючи величину </w:t>
      </w:r>
      <w:r w:rsidRPr="007E2D5F">
        <w:rPr>
          <w:sz w:val="28"/>
          <w:szCs w:val="28"/>
          <w:lang w:val="uk-UA"/>
        </w:rPr>
        <w:t>x, то</w:t>
      </w:r>
      <w:r w:rsidR="00E02BA0">
        <w:rPr>
          <w:sz w:val="28"/>
          <w:szCs w:val="28"/>
          <w:lang w:val="uk-UA"/>
        </w:rPr>
        <w:t xml:space="preserve">ж </w:t>
      </w:r>
      <w:r w:rsidRPr="007E2D5F">
        <w:rPr>
          <w:sz w:val="28"/>
          <w:szCs w:val="28"/>
          <w:lang w:val="uk-UA"/>
        </w:rPr>
        <w:t xml:space="preserve">це </w:t>
      </w:r>
      <w:r w:rsidR="00E02BA0">
        <w:rPr>
          <w:sz w:val="28"/>
          <w:szCs w:val="28"/>
          <w:lang w:val="uk-UA"/>
        </w:rPr>
        <w:t xml:space="preserve">прогноз </w:t>
      </w:r>
      <w:r w:rsidRPr="007E2D5F">
        <w:rPr>
          <w:sz w:val="28"/>
          <w:szCs w:val="28"/>
          <w:lang w:val="uk-UA"/>
        </w:rPr>
        <w:t>значення y</w:t>
      </w:r>
      <w:r w:rsidR="007E2D5F">
        <w:rPr>
          <w:sz w:val="28"/>
          <w:szCs w:val="28"/>
        </w:rPr>
        <w:t>;</w:t>
      </w:r>
    </w:p>
    <w:p w14:paraId="79DA9BB7" w14:textId="4758F417" w:rsidR="00E04F6A" w:rsidRPr="007E2D5F" w:rsidRDefault="00E04F6A" w:rsidP="001D4EF1">
      <w:pPr>
        <w:pStyle w:val="a5"/>
        <w:numPr>
          <w:ilvl w:val="0"/>
          <w:numId w:val="49"/>
        </w:numPr>
        <w:spacing w:line="360" w:lineRule="auto"/>
        <w:jc w:val="both"/>
        <w:rPr>
          <w:sz w:val="28"/>
          <w:szCs w:val="28"/>
          <w:lang w:val="uk-UA"/>
        </w:rPr>
      </w:pPr>
      <w:r w:rsidRPr="007E2D5F">
        <w:rPr>
          <w:sz w:val="28"/>
          <w:szCs w:val="28"/>
          <w:lang w:val="uk-UA"/>
        </w:rPr>
        <w:t>a</w:t>
      </w:r>
      <w:r w:rsidR="00FE5008" w:rsidRPr="00FE5008">
        <w:rPr>
          <w:sz w:val="28"/>
          <w:szCs w:val="28"/>
        </w:rPr>
        <w:t>:</w:t>
      </w:r>
      <w:r w:rsidRPr="007E2D5F">
        <w:rPr>
          <w:sz w:val="28"/>
          <w:szCs w:val="28"/>
          <w:lang w:val="uk-UA"/>
        </w:rPr>
        <w:t xml:space="preserve"> перетин лінії оцінки</w:t>
      </w:r>
      <w:r w:rsidR="00FE5008" w:rsidRPr="00FE5008">
        <w:rPr>
          <w:sz w:val="28"/>
          <w:szCs w:val="28"/>
        </w:rPr>
        <w:t>,</w:t>
      </w:r>
      <w:r w:rsidRPr="007E2D5F">
        <w:rPr>
          <w:sz w:val="28"/>
          <w:szCs w:val="28"/>
          <w:lang w:val="uk-UA"/>
        </w:rPr>
        <w:t xml:space="preserve"> </w:t>
      </w:r>
      <w:r w:rsidR="00E02BA0">
        <w:rPr>
          <w:sz w:val="28"/>
          <w:szCs w:val="28"/>
          <w:lang w:val="uk-UA"/>
        </w:rPr>
        <w:t xml:space="preserve">деякий </w:t>
      </w:r>
      <w:r w:rsidR="00E02BA0" w:rsidRPr="007E2D5F">
        <w:rPr>
          <w:sz w:val="28"/>
          <w:szCs w:val="28"/>
          <w:lang w:val="uk-UA"/>
        </w:rPr>
        <w:t>вільний член</w:t>
      </w:r>
      <w:r w:rsidR="00E02BA0">
        <w:rPr>
          <w:sz w:val="28"/>
          <w:szCs w:val="28"/>
          <w:lang w:val="uk-UA"/>
        </w:rPr>
        <w:t>,</w:t>
      </w:r>
      <w:r w:rsidRPr="007E2D5F">
        <w:rPr>
          <w:sz w:val="28"/>
          <w:szCs w:val="28"/>
          <w:lang w:val="uk-UA"/>
        </w:rPr>
        <w:t xml:space="preserve"> значення </w:t>
      </w:r>
      <w:r w:rsidRPr="007E2D5F">
        <w:rPr>
          <w:sz w:val="28"/>
          <w:szCs w:val="28"/>
          <w:lang w:val="en-US"/>
        </w:rPr>
        <w:t>y</w:t>
      </w:r>
      <w:r w:rsidRPr="007E2D5F">
        <w:rPr>
          <w:sz w:val="28"/>
          <w:szCs w:val="28"/>
          <w:lang w:val="uk-UA"/>
        </w:rPr>
        <w:t>, коли x = 0</w:t>
      </w:r>
      <w:r w:rsidR="007E2D5F">
        <w:rPr>
          <w:sz w:val="28"/>
          <w:szCs w:val="28"/>
          <w:lang w:val="uk-UA"/>
        </w:rPr>
        <w:t>;</w:t>
      </w:r>
    </w:p>
    <w:p w14:paraId="02332A4E" w14:textId="1DB91D74" w:rsidR="00FE5008" w:rsidRDefault="00E04F6A" w:rsidP="001D4EF1">
      <w:pPr>
        <w:pStyle w:val="a5"/>
        <w:numPr>
          <w:ilvl w:val="0"/>
          <w:numId w:val="49"/>
        </w:numPr>
        <w:spacing w:line="360" w:lineRule="auto"/>
        <w:jc w:val="both"/>
        <w:rPr>
          <w:sz w:val="28"/>
          <w:szCs w:val="28"/>
          <w:lang w:val="uk-UA"/>
        </w:rPr>
      </w:pPr>
      <w:r w:rsidRPr="007E2D5F">
        <w:rPr>
          <w:sz w:val="28"/>
          <w:szCs w:val="28"/>
          <w:lang w:val="uk-UA"/>
        </w:rPr>
        <w:t>b</w:t>
      </w:r>
      <w:r w:rsidR="00FE5008" w:rsidRPr="00FE5008">
        <w:rPr>
          <w:sz w:val="28"/>
          <w:szCs w:val="28"/>
          <w:lang w:val="uk-UA"/>
        </w:rPr>
        <w:t>:</w:t>
      </w:r>
      <w:r w:rsidRPr="007E2D5F">
        <w:rPr>
          <w:sz w:val="28"/>
          <w:szCs w:val="28"/>
          <w:lang w:val="uk-UA"/>
        </w:rPr>
        <w:t xml:space="preserve"> </w:t>
      </w:r>
      <w:r w:rsidR="00E02BA0" w:rsidRPr="007E2D5F">
        <w:rPr>
          <w:sz w:val="28"/>
          <w:szCs w:val="28"/>
          <w:lang w:val="uk-UA"/>
        </w:rPr>
        <w:t xml:space="preserve">градієнт оціненої лінії </w:t>
      </w:r>
      <w:r w:rsidR="00E02BA0">
        <w:rPr>
          <w:sz w:val="28"/>
          <w:szCs w:val="28"/>
          <w:lang w:val="uk-UA"/>
        </w:rPr>
        <w:t xml:space="preserve"> чи </w:t>
      </w:r>
      <w:r w:rsidRPr="007E2D5F">
        <w:rPr>
          <w:sz w:val="28"/>
          <w:szCs w:val="28"/>
          <w:lang w:val="uk-UA"/>
        </w:rPr>
        <w:t>кутовий коефіцієнт</w:t>
      </w:r>
      <w:r w:rsidR="007E2D5F">
        <w:rPr>
          <w:sz w:val="28"/>
          <w:szCs w:val="28"/>
          <w:lang w:val="uk-UA"/>
        </w:rPr>
        <w:t>.</w:t>
      </w:r>
      <w:r w:rsidRPr="007E2D5F">
        <w:rPr>
          <w:sz w:val="28"/>
          <w:szCs w:val="28"/>
          <w:lang w:val="uk-UA"/>
        </w:rPr>
        <w:t xml:space="preserve"> </w:t>
      </w:r>
      <w:r w:rsidR="007E2D5F">
        <w:rPr>
          <w:sz w:val="28"/>
          <w:szCs w:val="28"/>
          <w:lang w:val="uk-UA"/>
        </w:rPr>
        <w:t>Ві</w:t>
      </w:r>
      <w:r w:rsidRPr="007E2D5F">
        <w:rPr>
          <w:sz w:val="28"/>
          <w:szCs w:val="28"/>
          <w:lang w:val="uk-UA"/>
        </w:rPr>
        <w:t xml:space="preserve">н </w:t>
      </w:r>
      <w:r w:rsidR="00E02BA0">
        <w:rPr>
          <w:sz w:val="28"/>
          <w:szCs w:val="28"/>
          <w:lang w:val="uk-UA"/>
        </w:rPr>
        <w:t>представляє</w:t>
      </w:r>
      <w:r w:rsidRPr="007E2D5F">
        <w:rPr>
          <w:sz w:val="28"/>
          <w:szCs w:val="28"/>
          <w:lang w:val="uk-UA"/>
        </w:rPr>
        <w:t xml:space="preserve"> величину, на яку </w:t>
      </w:r>
      <w:r w:rsidR="00E02BA0">
        <w:rPr>
          <w:sz w:val="28"/>
          <w:szCs w:val="28"/>
          <w:lang w:val="uk-UA"/>
        </w:rPr>
        <w:t>в середньому збільшується</w:t>
      </w:r>
      <w:r w:rsidRPr="007E2D5F">
        <w:rPr>
          <w:sz w:val="28"/>
          <w:szCs w:val="28"/>
          <w:lang w:val="uk-UA"/>
        </w:rPr>
        <w:t xml:space="preserve">, якщо ми збільшуємо x на </w:t>
      </w:r>
      <w:r w:rsidR="00E02BA0">
        <w:rPr>
          <w:sz w:val="28"/>
          <w:szCs w:val="28"/>
          <w:lang w:val="uk-UA"/>
        </w:rPr>
        <w:t>певну</w:t>
      </w:r>
      <w:r w:rsidRPr="007E2D5F">
        <w:rPr>
          <w:sz w:val="28"/>
          <w:szCs w:val="28"/>
          <w:lang w:val="uk-UA"/>
        </w:rPr>
        <w:t xml:space="preserve"> </w:t>
      </w:r>
      <w:r w:rsidR="00E02BA0">
        <w:rPr>
          <w:sz w:val="28"/>
          <w:szCs w:val="28"/>
          <w:lang w:val="uk-UA"/>
        </w:rPr>
        <w:t>величину</w:t>
      </w:r>
      <w:r w:rsidR="007E2D5F">
        <w:rPr>
          <w:sz w:val="28"/>
          <w:szCs w:val="28"/>
          <w:lang w:val="uk-UA"/>
        </w:rPr>
        <w:t>;</w:t>
      </w:r>
    </w:p>
    <w:p w14:paraId="5FA069FF" w14:textId="77777777" w:rsidR="00C00E83" w:rsidRDefault="00FE5008" w:rsidP="00FE5008">
      <w:pPr>
        <w:spacing w:line="360" w:lineRule="auto"/>
        <w:jc w:val="both"/>
        <w:rPr>
          <w:sz w:val="28"/>
          <w:szCs w:val="28"/>
          <w:lang w:val="uk-UA"/>
        </w:rPr>
      </w:pPr>
      <w:r>
        <w:rPr>
          <w:sz w:val="28"/>
          <w:szCs w:val="28"/>
          <w:lang w:val="en-US"/>
        </w:rPr>
        <w:t>a</w:t>
      </w:r>
      <w:r w:rsidR="00E04F6A" w:rsidRPr="00FE5008">
        <w:rPr>
          <w:sz w:val="28"/>
          <w:szCs w:val="28"/>
          <w:lang w:val="uk-UA"/>
        </w:rPr>
        <w:t xml:space="preserve"> і b </w:t>
      </w:r>
      <w:r w:rsidR="00E02BA0">
        <w:rPr>
          <w:sz w:val="28"/>
          <w:szCs w:val="28"/>
          <w:lang w:val="uk-UA"/>
        </w:rPr>
        <w:t>це</w:t>
      </w:r>
      <w:r w:rsidR="00E04F6A" w:rsidRPr="00FE5008">
        <w:rPr>
          <w:sz w:val="28"/>
          <w:szCs w:val="28"/>
          <w:lang w:val="uk-UA"/>
        </w:rPr>
        <w:t xml:space="preserve"> коефіцієнт</w:t>
      </w:r>
      <w:r w:rsidR="00E02BA0">
        <w:rPr>
          <w:sz w:val="28"/>
          <w:szCs w:val="28"/>
          <w:lang w:val="uk-UA"/>
        </w:rPr>
        <w:t>и</w:t>
      </w:r>
      <w:r w:rsidR="00E04F6A" w:rsidRPr="00FE5008">
        <w:rPr>
          <w:sz w:val="28"/>
          <w:szCs w:val="28"/>
          <w:lang w:val="uk-UA"/>
        </w:rPr>
        <w:t xml:space="preserve"> регресії оціненої лінії, хоча це</w:t>
      </w:r>
      <w:r w:rsidR="00C00E83">
        <w:rPr>
          <w:sz w:val="28"/>
          <w:szCs w:val="28"/>
          <w:lang w:val="uk-UA"/>
        </w:rPr>
        <w:t xml:space="preserve"> визначення </w:t>
      </w:r>
      <w:r w:rsidR="00E04F6A" w:rsidRPr="00FE5008">
        <w:rPr>
          <w:sz w:val="28"/>
          <w:szCs w:val="28"/>
          <w:lang w:val="uk-UA"/>
        </w:rPr>
        <w:t xml:space="preserve">часто </w:t>
      </w:r>
    </w:p>
    <w:p w14:paraId="1027829E" w14:textId="41A12F4D" w:rsidR="00E02BA0" w:rsidRPr="00FE5008" w:rsidRDefault="00E04F6A" w:rsidP="00FE5008">
      <w:pPr>
        <w:spacing w:line="360" w:lineRule="auto"/>
        <w:jc w:val="both"/>
        <w:rPr>
          <w:sz w:val="28"/>
          <w:szCs w:val="28"/>
          <w:lang w:val="uk-UA"/>
        </w:rPr>
      </w:pPr>
      <w:r w:rsidRPr="00FE5008">
        <w:rPr>
          <w:sz w:val="28"/>
          <w:szCs w:val="28"/>
          <w:lang w:val="uk-UA"/>
        </w:rPr>
        <w:t>використову</w:t>
      </w:r>
      <w:r w:rsidR="00C00E83">
        <w:rPr>
          <w:sz w:val="28"/>
          <w:szCs w:val="28"/>
          <w:lang w:val="uk-UA"/>
        </w:rPr>
        <w:t>є</w:t>
      </w:r>
      <w:r w:rsidRPr="00FE5008">
        <w:rPr>
          <w:sz w:val="28"/>
          <w:szCs w:val="28"/>
          <w:lang w:val="uk-UA"/>
        </w:rPr>
        <w:t>ть</w:t>
      </w:r>
      <w:r w:rsidR="00C00E83">
        <w:rPr>
          <w:sz w:val="28"/>
          <w:szCs w:val="28"/>
          <w:lang w:val="uk-UA"/>
        </w:rPr>
        <w:t>ся</w:t>
      </w:r>
      <w:r w:rsidRPr="00FE5008">
        <w:rPr>
          <w:sz w:val="28"/>
          <w:szCs w:val="28"/>
          <w:lang w:val="uk-UA"/>
        </w:rPr>
        <w:t xml:space="preserve"> </w:t>
      </w:r>
      <w:r w:rsidR="00C00E83">
        <w:rPr>
          <w:sz w:val="28"/>
          <w:szCs w:val="28"/>
          <w:lang w:val="uk-UA"/>
        </w:rPr>
        <w:t>лише</w:t>
      </w:r>
      <w:r w:rsidRPr="00FE5008">
        <w:rPr>
          <w:sz w:val="28"/>
          <w:szCs w:val="28"/>
          <w:lang w:val="uk-UA"/>
        </w:rPr>
        <w:t xml:space="preserve"> для b.</w:t>
      </w:r>
    </w:p>
    <w:p w14:paraId="4E06D581" w14:textId="69F719A2" w:rsidR="00C42811" w:rsidRPr="00FE5008" w:rsidRDefault="00E04F6A" w:rsidP="001D4EF1">
      <w:pPr>
        <w:pStyle w:val="a5"/>
        <w:numPr>
          <w:ilvl w:val="0"/>
          <w:numId w:val="49"/>
        </w:numPr>
        <w:spacing w:line="360" w:lineRule="auto"/>
        <w:jc w:val="both"/>
        <w:rPr>
          <w:sz w:val="28"/>
          <w:szCs w:val="28"/>
          <w:lang w:val="uk-UA"/>
        </w:rPr>
      </w:pPr>
      <m:oMath>
        <m:r>
          <w:rPr>
            <w:rFonts w:ascii="Cambria Math" w:hAnsi="Cambria Math"/>
            <w:sz w:val="28"/>
            <w:szCs w:val="28"/>
            <w:lang w:val="uk-UA"/>
          </w:rPr>
          <m:t>ε:</m:t>
        </m:r>
      </m:oMath>
      <w:r w:rsidR="001152B8" w:rsidRPr="00FE5008">
        <w:rPr>
          <w:sz w:val="28"/>
          <w:szCs w:val="28"/>
          <w:lang w:val="uk-UA"/>
        </w:rPr>
        <w:t xml:space="preserve"> похибка в моделі.</w:t>
      </w:r>
      <w:r w:rsidRPr="00FE5008">
        <w:rPr>
          <w:sz w:val="28"/>
          <w:szCs w:val="28"/>
        </w:rPr>
        <w:t xml:space="preserve"> </w:t>
      </w:r>
      <w:r w:rsidRPr="00FE5008">
        <w:rPr>
          <w:sz w:val="28"/>
          <w:szCs w:val="28"/>
          <w:lang w:val="uk-UA"/>
        </w:rPr>
        <w:t>Так звана</w:t>
      </w:r>
      <w:r w:rsidR="001152B8" w:rsidRPr="00FE5008">
        <w:rPr>
          <w:sz w:val="28"/>
          <w:szCs w:val="28"/>
          <w:lang w:val="uk-UA"/>
        </w:rPr>
        <w:t xml:space="preserve"> різниця між значенням</w:t>
      </w:r>
      <w:r w:rsidRPr="00FE5008">
        <w:rPr>
          <w:sz w:val="28"/>
          <w:szCs w:val="28"/>
          <w:lang w:val="uk-UA"/>
        </w:rPr>
        <w:t>, що спостерігається</w:t>
      </w:r>
      <w:r w:rsidR="001152B8" w:rsidRPr="00FE5008">
        <w:rPr>
          <w:sz w:val="28"/>
          <w:szCs w:val="28"/>
          <w:lang w:val="uk-UA"/>
        </w:rPr>
        <w:t xml:space="preserve"> </w:t>
      </w:r>
      <w:r w:rsidR="007E2D5F" w:rsidRPr="00FE5008">
        <w:rPr>
          <w:sz w:val="28"/>
          <w:szCs w:val="28"/>
          <w:lang w:val="uk-UA"/>
        </w:rPr>
        <w:t>й</w:t>
      </w:r>
      <w:r w:rsidR="001152B8" w:rsidRPr="00FE5008">
        <w:rPr>
          <w:sz w:val="28"/>
          <w:szCs w:val="28"/>
          <w:lang w:val="uk-UA"/>
        </w:rPr>
        <w:t xml:space="preserve"> прогноз</w:t>
      </w:r>
      <w:r w:rsidRPr="00FE5008">
        <w:rPr>
          <w:sz w:val="28"/>
          <w:szCs w:val="28"/>
          <w:lang w:val="uk-UA"/>
        </w:rPr>
        <w:t>ується</w:t>
      </w:r>
      <w:r w:rsidR="001152B8" w:rsidRPr="00FE5008">
        <w:rPr>
          <w:sz w:val="28"/>
          <w:szCs w:val="28"/>
          <w:lang w:val="uk-UA"/>
        </w:rPr>
        <w:t xml:space="preserve">. Значення </w:t>
      </w:r>
      <w:r w:rsidRPr="00FE5008">
        <w:rPr>
          <w:sz w:val="28"/>
          <w:szCs w:val="28"/>
          <w:lang w:val="uk-UA"/>
        </w:rPr>
        <w:t xml:space="preserve">a і b </w:t>
      </w:r>
      <w:r w:rsidR="001152B8" w:rsidRPr="00FE5008">
        <w:rPr>
          <w:sz w:val="28"/>
          <w:szCs w:val="28"/>
          <w:lang w:val="uk-UA"/>
        </w:rPr>
        <w:t>вибираються таким чином, що</w:t>
      </w:r>
      <w:r w:rsidR="00680CCC" w:rsidRPr="00FE5008">
        <w:rPr>
          <w:sz w:val="28"/>
          <w:szCs w:val="28"/>
          <w:lang w:val="uk-UA"/>
        </w:rPr>
        <w:t>б</w:t>
      </w:r>
      <w:r w:rsidR="001152B8" w:rsidRPr="00FE5008">
        <w:rPr>
          <w:sz w:val="28"/>
          <w:szCs w:val="28"/>
          <w:lang w:val="uk-UA"/>
        </w:rPr>
        <w:t xml:space="preserve"> вони да</w:t>
      </w:r>
      <w:r w:rsidR="00680CCC" w:rsidRPr="00FE5008">
        <w:rPr>
          <w:sz w:val="28"/>
          <w:szCs w:val="28"/>
          <w:lang w:val="uk-UA"/>
        </w:rPr>
        <w:t>вали</w:t>
      </w:r>
      <w:r w:rsidR="001152B8" w:rsidRPr="00FE5008">
        <w:rPr>
          <w:sz w:val="28"/>
          <w:szCs w:val="28"/>
          <w:lang w:val="uk-UA"/>
        </w:rPr>
        <w:t xml:space="preserve"> мінім</w:t>
      </w:r>
      <w:r w:rsidR="00680CCC" w:rsidRPr="00FE5008">
        <w:rPr>
          <w:sz w:val="28"/>
          <w:szCs w:val="28"/>
          <w:lang w:val="uk-UA"/>
        </w:rPr>
        <w:t>ум</w:t>
      </w:r>
      <w:r w:rsidR="001152B8" w:rsidRPr="00FE5008">
        <w:rPr>
          <w:sz w:val="28"/>
          <w:szCs w:val="28"/>
          <w:lang w:val="uk-UA"/>
        </w:rPr>
        <w:t xml:space="preserve">. Важливо відзначити, що проста модель лінійної регресії схильна до викидів. Тому </w:t>
      </w:r>
      <w:r w:rsidR="00680CCC" w:rsidRPr="00FE5008">
        <w:rPr>
          <w:sz w:val="28"/>
          <w:szCs w:val="28"/>
          <w:lang w:val="uk-UA"/>
        </w:rPr>
        <w:t>її</w:t>
      </w:r>
      <w:r w:rsidR="001152B8" w:rsidRPr="00FE5008">
        <w:rPr>
          <w:sz w:val="28"/>
          <w:szCs w:val="28"/>
          <w:lang w:val="uk-UA"/>
        </w:rPr>
        <w:t xml:space="preserve"> не слід використовувати в разі великих даних.</w:t>
      </w:r>
    </w:p>
    <w:p w14:paraId="607CA42D" w14:textId="71A458BD" w:rsidR="00C42811" w:rsidRPr="006572FB" w:rsidRDefault="00AF534B" w:rsidP="001D4EF1">
      <w:pPr>
        <w:pStyle w:val="a5"/>
        <w:numPr>
          <w:ilvl w:val="0"/>
          <w:numId w:val="28"/>
        </w:numPr>
        <w:spacing w:line="360" w:lineRule="auto"/>
        <w:jc w:val="both"/>
        <w:rPr>
          <w:sz w:val="28"/>
          <w:szCs w:val="28"/>
          <w:lang w:val="uk-UA"/>
        </w:rPr>
      </w:pPr>
      <w:r w:rsidRPr="006572FB">
        <w:rPr>
          <w:sz w:val="28"/>
          <w:szCs w:val="28"/>
          <w:lang w:val="uk-UA"/>
        </w:rPr>
        <w:t>Множинна лінійна регресія: головним з</w:t>
      </w:r>
      <w:r w:rsidR="00940B8B" w:rsidRPr="006572FB">
        <w:rPr>
          <w:sz w:val="28"/>
          <w:szCs w:val="28"/>
          <w:lang w:val="uk-UA"/>
        </w:rPr>
        <w:t xml:space="preserve">авданням є побудова лінійної моделі зв'язку між набором </w:t>
      </w:r>
      <w:r w:rsidR="00885090" w:rsidRPr="006572FB">
        <w:rPr>
          <w:sz w:val="28"/>
          <w:szCs w:val="28"/>
          <w:lang w:val="uk-UA"/>
        </w:rPr>
        <w:t>не</w:t>
      </w:r>
      <w:r w:rsidR="00940B8B" w:rsidRPr="006572FB">
        <w:rPr>
          <w:sz w:val="28"/>
          <w:szCs w:val="28"/>
          <w:lang w:val="uk-UA"/>
        </w:rPr>
        <w:t xml:space="preserve">перервних предикторів і </w:t>
      </w:r>
      <w:r w:rsidR="00885090" w:rsidRPr="006572FB">
        <w:rPr>
          <w:sz w:val="28"/>
          <w:szCs w:val="28"/>
          <w:lang w:val="uk-UA"/>
        </w:rPr>
        <w:t>не</w:t>
      </w:r>
      <w:r w:rsidR="00940B8B" w:rsidRPr="006572FB">
        <w:rPr>
          <w:sz w:val="28"/>
          <w:szCs w:val="28"/>
          <w:lang w:val="uk-UA"/>
        </w:rPr>
        <w:t>перервно</w:t>
      </w:r>
      <w:r w:rsidR="00885090" w:rsidRPr="006572FB">
        <w:rPr>
          <w:sz w:val="28"/>
          <w:szCs w:val="28"/>
          <w:lang w:val="uk-UA"/>
        </w:rPr>
        <w:t>ю</w:t>
      </w:r>
      <w:r w:rsidR="00940B8B" w:rsidRPr="006572FB">
        <w:rPr>
          <w:sz w:val="28"/>
          <w:szCs w:val="28"/>
          <w:lang w:val="uk-UA"/>
        </w:rPr>
        <w:t xml:space="preserve"> залежною змінною.</w:t>
      </w:r>
      <w:r w:rsidR="00885090" w:rsidRPr="006572FB">
        <w:rPr>
          <w:sz w:val="28"/>
          <w:szCs w:val="28"/>
          <w:lang w:val="uk-UA"/>
        </w:rPr>
        <w:t xml:space="preserve"> Зазвичай </w:t>
      </w:r>
      <w:r w:rsidR="00C42811" w:rsidRPr="006572FB">
        <w:rPr>
          <w:sz w:val="28"/>
          <w:szCs w:val="28"/>
          <w:lang w:val="uk-UA"/>
        </w:rPr>
        <w:t>регресійний аналіз залуч</w:t>
      </w:r>
      <w:r w:rsidR="00885090" w:rsidRPr="006572FB">
        <w:rPr>
          <w:sz w:val="28"/>
          <w:szCs w:val="28"/>
          <w:lang w:val="uk-UA"/>
        </w:rPr>
        <w:t>ає</w:t>
      </w:r>
      <w:r w:rsidR="00C42811" w:rsidRPr="006572FB">
        <w:rPr>
          <w:sz w:val="28"/>
          <w:szCs w:val="28"/>
          <w:lang w:val="uk-UA"/>
        </w:rPr>
        <w:t xml:space="preserve"> </w:t>
      </w:r>
      <w:r w:rsidR="00885090" w:rsidRPr="006572FB">
        <w:rPr>
          <w:sz w:val="28"/>
          <w:szCs w:val="28"/>
          <w:lang w:val="uk-UA"/>
        </w:rPr>
        <w:t>де</w:t>
      </w:r>
      <w:r w:rsidR="00C42811" w:rsidRPr="006572FB">
        <w:rPr>
          <w:sz w:val="28"/>
          <w:szCs w:val="28"/>
          <w:lang w:val="uk-UA"/>
        </w:rPr>
        <w:t xml:space="preserve">кілька незалежних змінних. </w:t>
      </w:r>
      <w:r w:rsidR="00352FB8" w:rsidRPr="006572FB">
        <w:rPr>
          <w:sz w:val="28"/>
          <w:szCs w:val="28"/>
          <w:lang w:val="uk-UA"/>
        </w:rPr>
        <w:t>В цьому випадку важко продемонструвати отриманні результати, особливо множинні зв’язки у вигляді графіку.</w:t>
      </w:r>
    </w:p>
    <w:p w14:paraId="1BEDF3F0" w14:textId="14A1BD27" w:rsidR="00940B8B" w:rsidRDefault="00C42811" w:rsidP="000E40C8">
      <w:pPr>
        <w:spacing w:line="360" w:lineRule="auto"/>
        <w:ind w:firstLine="708"/>
        <w:jc w:val="both"/>
        <w:rPr>
          <w:sz w:val="28"/>
          <w:szCs w:val="28"/>
        </w:rPr>
      </w:pPr>
      <w:r w:rsidRPr="006572FB">
        <w:rPr>
          <w:sz w:val="28"/>
          <w:szCs w:val="28"/>
        </w:rPr>
        <w:t>У разі множинного регресійного аналізу мова йде про необхідність оцінки коефіцієнтів рівняння:</w:t>
      </w:r>
    </w:p>
    <w:p w14:paraId="1BE23E63" w14:textId="77777777" w:rsidR="00C50EED" w:rsidRPr="006572FB" w:rsidRDefault="00C50EED" w:rsidP="000E40C8">
      <w:pPr>
        <w:spacing w:line="360" w:lineRule="auto"/>
        <w:ind w:firstLine="708"/>
        <w:jc w:val="both"/>
        <w:rPr>
          <w:sz w:val="28"/>
          <w:szCs w:val="28"/>
        </w:rPr>
      </w:pPr>
    </w:p>
    <w:p w14:paraId="12B408F8" w14:textId="77777777" w:rsidR="00940B8B" w:rsidRPr="006572FB" w:rsidRDefault="00940B8B" w:rsidP="000E40C8">
      <w:pPr>
        <w:spacing w:line="360" w:lineRule="auto"/>
        <w:ind w:firstLine="708"/>
        <w:jc w:val="both"/>
        <w:rPr>
          <w:sz w:val="28"/>
          <w:szCs w:val="28"/>
          <w:lang w:val="uk-UA"/>
        </w:rPr>
      </w:pPr>
      <m:oMathPara>
        <m:oMath>
          <m:r>
            <w:rPr>
              <w:rFonts w:ascii="Cambria Math" w:hAnsi="Cambria Math"/>
              <w:sz w:val="28"/>
              <w:szCs w:val="28"/>
              <w:lang w:val="uk-UA"/>
            </w:rPr>
            <m:t>y=</m:t>
          </m:r>
          <m:sSub>
            <m:sSubPr>
              <m:ctrlPr>
                <w:rPr>
                  <w:rFonts w:ascii="Cambria Math" w:hAnsi="Cambria Math"/>
                  <w:i/>
                  <w:sz w:val="28"/>
                  <w:szCs w:val="28"/>
                  <w:lang w:val="uk-UA"/>
                </w:rPr>
              </m:ctrlPr>
            </m:sSubPr>
            <m:e>
              <m:r>
                <w:rPr>
                  <w:rFonts w:ascii="Cambria Math" w:hAnsi="Cambria Math"/>
                  <w:sz w:val="28"/>
                  <w:szCs w:val="28"/>
                  <w:lang w:val="uk-UA"/>
                </w:rPr>
                <m:t>β</m:t>
              </m:r>
            </m:e>
            <m:sub>
              <m:r>
                <w:rPr>
                  <w:rFonts w:ascii="Cambria Math" w:hAnsi="Cambria Math"/>
                  <w:sz w:val="28"/>
                  <w:szCs w:val="28"/>
                  <w:lang w:val="uk-UA"/>
                </w:rPr>
                <m:t>0</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β</m:t>
              </m:r>
            </m:e>
            <m:sub>
              <m:r>
                <w:rPr>
                  <w:rFonts w:ascii="Cambria Math" w:hAnsi="Cambria Math"/>
                  <w:sz w:val="28"/>
                  <w:szCs w:val="28"/>
                  <w:lang w:val="uk-UA"/>
                </w:rPr>
                <m:t>1</m:t>
              </m:r>
            </m:sub>
          </m:sSub>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1</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β</m:t>
              </m:r>
            </m:e>
            <m:sub>
              <m:r>
                <w:rPr>
                  <w:rFonts w:ascii="Cambria Math" w:hAnsi="Cambria Math"/>
                  <w:sz w:val="28"/>
                  <w:szCs w:val="28"/>
                  <w:lang w:val="uk-UA"/>
                </w:rPr>
                <m:t>2</m:t>
              </m:r>
            </m:sub>
          </m:sSub>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2</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β</m:t>
              </m:r>
            </m:e>
            <m:sub>
              <m:r>
                <w:rPr>
                  <w:rFonts w:ascii="Cambria Math" w:hAnsi="Cambria Math"/>
                  <w:sz w:val="28"/>
                  <w:szCs w:val="28"/>
                  <w:lang w:val="uk-UA"/>
                </w:rPr>
                <m:t>n</m:t>
              </m:r>
            </m:sub>
          </m:sSub>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n</m:t>
              </m:r>
            </m:sub>
          </m:sSub>
          <m:r>
            <w:rPr>
              <w:rFonts w:ascii="Cambria Math" w:hAnsi="Cambria Math"/>
              <w:sz w:val="28"/>
              <w:szCs w:val="28"/>
              <w:lang w:val="uk-UA"/>
            </w:rPr>
            <m:t>+ε</m:t>
          </m:r>
        </m:oMath>
      </m:oMathPara>
    </w:p>
    <w:p w14:paraId="1FC8D036" w14:textId="51801ECD" w:rsidR="00940B8B" w:rsidRDefault="00940B8B" w:rsidP="000E40C8">
      <w:pPr>
        <w:spacing w:line="360" w:lineRule="auto"/>
        <w:ind w:firstLine="708"/>
        <w:jc w:val="right"/>
        <w:rPr>
          <w:sz w:val="28"/>
          <w:szCs w:val="28"/>
          <w:lang w:val="uk-UA"/>
        </w:rPr>
      </w:pPr>
      <w:r w:rsidRPr="006572FB">
        <w:rPr>
          <w:sz w:val="28"/>
          <w:szCs w:val="28"/>
          <w:lang w:val="uk-UA"/>
        </w:rPr>
        <w:t>(2.2)</w:t>
      </w:r>
    </w:p>
    <w:p w14:paraId="3B2A7936" w14:textId="77777777" w:rsidR="00C50EED" w:rsidRPr="006572FB" w:rsidRDefault="00C50EED" w:rsidP="000E40C8">
      <w:pPr>
        <w:spacing w:line="360" w:lineRule="auto"/>
        <w:ind w:firstLine="708"/>
        <w:jc w:val="right"/>
        <w:rPr>
          <w:sz w:val="28"/>
          <w:szCs w:val="28"/>
          <w:lang w:val="uk-UA"/>
        </w:rPr>
      </w:pPr>
    </w:p>
    <w:p w14:paraId="75E87158" w14:textId="77777777" w:rsidR="00940B8B" w:rsidRPr="00DA3578" w:rsidRDefault="00940B8B" w:rsidP="000E40C8">
      <w:pPr>
        <w:spacing w:line="360" w:lineRule="auto"/>
        <w:ind w:firstLine="708"/>
        <w:jc w:val="both"/>
        <w:rPr>
          <w:sz w:val="28"/>
          <w:szCs w:val="28"/>
          <w:lang w:val="uk-UA"/>
        </w:rPr>
      </w:pPr>
      <w:r w:rsidRPr="00DA3578">
        <w:rPr>
          <w:sz w:val="28"/>
          <w:szCs w:val="28"/>
          <w:lang w:val="uk-UA"/>
        </w:rPr>
        <w:t xml:space="preserve">Залежна змінна </w:t>
      </w:r>
      <w:r w:rsidRPr="006572FB">
        <w:rPr>
          <w:sz w:val="28"/>
          <w:szCs w:val="28"/>
          <w:lang w:val="en-US"/>
        </w:rPr>
        <w:t>y</w:t>
      </w:r>
      <w:r w:rsidRPr="006572FB">
        <w:rPr>
          <w:color w:val="000000" w:themeColor="text1"/>
          <w:sz w:val="28"/>
          <w:szCs w:val="28"/>
          <w:lang w:val="uk-UA"/>
        </w:rPr>
        <w:t xml:space="preserve"> </w:t>
      </w:r>
      <m:oMath>
        <m:r>
          <w:rPr>
            <w:rFonts w:ascii="Cambria Math" w:hAnsi="Cambria Math"/>
            <w:color w:val="000000" w:themeColor="text1"/>
            <w:sz w:val="28"/>
            <w:szCs w:val="28"/>
            <w:lang w:val="uk-UA"/>
          </w:rPr>
          <m:t>-</m:t>
        </m:r>
      </m:oMath>
      <w:r w:rsidRPr="00DA3578">
        <w:rPr>
          <w:sz w:val="28"/>
          <w:szCs w:val="28"/>
          <w:lang w:val="uk-UA"/>
        </w:rPr>
        <w:t xml:space="preserve"> це змінна, що описує процес, який ми намагаємося передбачити або зрозуміти.</w:t>
      </w:r>
    </w:p>
    <w:p w14:paraId="715132FA" w14:textId="3C4E57C3" w:rsidR="00940B8B" w:rsidRPr="00DA3578" w:rsidRDefault="00940B8B" w:rsidP="000E40C8">
      <w:pPr>
        <w:spacing w:line="360" w:lineRule="auto"/>
        <w:ind w:firstLine="708"/>
        <w:jc w:val="both"/>
        <w:rPr>
          <w:sz w:val="28"/>
          <w:szCs w:val="28"/>
          <w:lang w:val="uk-UA"/>
        </w:rPr>
      </w:pPr>
      <w:r w:rsidRPr="00C00E83">
        <w:rPr>
          <w:sz w:val="28"/>
          <w:szCs w:val="28"/>
          <w:lang w:val="uk-UA"/>
        </w:rPr>
        <w:t xml:space="preserve">Незалежні змінні </w:t>
      </w:r>
      <w:r w:rsidRPr="006572FB">
        <w:rPr>
          <w:sz w:val="28"/>
          <w:szCs w:val="28"/>
          <w:lang w:val="en-US"/>
        </w:rPr>
        <w:t>x</w:t>
      </w:r>
      <w:r w:rsidRPr="006572FB">
        <w:rPr>
          <w:color w:val="000000" w:themeColor="text1"/>
          <w:sz w:val="28"/>
          <w:szCs w:val="28"/>
          <w:lang w:val="uk-UA"/>
        </w:rPr>
        <w:t xml:space="preserve"> </w:t>
      </w:r>
      <m:oMath>
        <m:r>
          <w:rPr>
            <w:rFonts w:ascii="Cambria Math" w:hAnsi="Cambria Math"/>
            <w:color w:val="000000" w:themeColor="text1"/>
            <w:sz w:val="28"/>
            <w:szCs w:val="28"/>
            <w:lang w:val="uk-UA"/>
          </w:rPr>
          <m:t xml:space="preserve">- </m:t>
        </m:r>
      </m:oMath>
      <w:r w:rsidRPr="00C00E83">
        <w:rPr>
          <w:sz w:val="28"/>
          <w:szCs w:val="28"/>
          <w:lang w:val="uk-UA"/>
        </w:rPr>
        <w:t xml:space="preserve">це змінні, які </w:t>
      </w:r>
      <w:r w:rsidR="00C00E83">
        <w:rPr>
          <w:sz w:val="28"/>
          <w:szCs w:val="28"/>
          <w:lang w:val="uk-UA"/>
        </w:rPr>
        <w:t>найчастішу використовують при</w:t>
      </w:r>
      <w:r w:rsidRPr="00C00E83">
        <w:rPr>
          <w:sz w:val="28"/>
          <w:szCs w:val="28"/>
          <w:lang w:val="uk-UA"/>
        </w:rPr>
        <w:t xml:space="preserve"> моделюванн</w:t>
      </w:r>
      <w:r w:rsidR="00C00E83">
        <w:rPr>
          <w:sz w:val="28"/>
          <w:szCs w:val="28"/>
          <w:lang w:val="uk-UA"/>
        </w:rPr>
        <w:t>і</w:t>
      </w:r>
      <w:r w:rsidRPr="00C00E83">
        <w:rPr>
          <w:sz w:val="28"/>
          <w:szCs w:val="28"/>
          <w:lang w:val="uk-UA"/>
        </w:rPr>
        <w:t xml:space="preserve"> або прогнозуванн</w:t>
      </w:r>
      <w:r w:rsidR="00C00E83">
        <w:rPr>
          <w:sz w:val="28"/>
          <w:szCs w:val="28"/>
          <w:lang w:val="uk-UA"/>
        </w:rPr>
        <w:t>і</w:t>
      </w:r>
      <w:r w:rsidRPr="00C00E83">
        <w:rPr>
          <w:sz w:val="28"/>
          <w:szCs w:val="28"/>
          <w:lang w:val="uk-UA"/>
        </w:rPr>
        <w:t xml:space="preserve"> значень залежних змінних. </w:t>
      </w:r>
      <w:r w:rsidR="00B87928" w:rsidRPr="006572FB">
        <w:rPr>
          <w:sz w:val="28"/>
          <w:szCs w:val="28"/>
        </w:rPr>
        <w:t>Н</w:t>
      </w:r>
      <w:r w:rsidR="00885090" w:rsidRPr="006572FB">
        <w:rPr>
          <w:sz w:val="28"/>
          <w:szCs w:val="28"/>
        </w:rPr>
        <w:t>езалежн</w:t>
      </w:r>
      <w:r w:rsidR="00B87928" w:rsidRPr="006572FB">
        <w:rPr>
          <w:sz w:val="28"/>
          <w:szCs w:val="28"/>
          <w:lang w:val="uk-UA"/>
        </w:rPr>
        <w:t>і змінні</w:t>
      </w:r>
      <w:r w:rsidR="00885090" w:rsidRPr="006572FB">
        <w:rPr>
          <w:sz w:val="28"/>
          <w:szCs w:val="28"/>
        </w:rPr>
        <w:t xml:space="preserve">, можуть </w:t>
      </w:r>
      <w:r w:rsidR="00352FB8" w:rsidRPr="006572FB">
        <w:rPr>
          <w:sz w:val="28"/>
          <w:szCs w:val="28"/>
          <w:lang w:val="uk-UA"/>
        </w:rPr>
        <w:t>мати</w:t>
      </w:r>
      <w:r w:rsidR="00885090" w:rsidRPr="006572FB">
        <w:rPr>
          <w:sz w:val="28"/>
          <w:szCs w:val="28"/>
        </w:rPr>
        <w:t xml:space="preserve"> корел</w:t>
      </w:r>
      <w:r w:rsidR="00352FB8" w:rsidRPr="006572FB">
        <w:rPr>
          <w:sz w:val="28"/>
          <w:szCs w:val="28"/>
          <w:lang w:val="uk-UA"/>
        </w:rPr>
        <w:t>яційний зв’язок</w:t>
      </w:r>
      <w:r w:rsidR="00885090" w:rsidRPr="006572FB">
        <w:rPr>
          <w:sz w:val="28"/>
          <w:szCs w:val="28"/>
        </w:rPr>
        <w:t xml:space="preserve"> між собою </w:t>
      </w:r>
      <w:r w:rsidR="002C1023">
        <w:rPr>
          <w:sz w:val="28"/>
          <w:szCs w:val="28"/>
          <w:lang w:val="uk-UA"/>
        </w:rPr>
        <w:t>й</w:t>
      </w:r>
      <w:r w:rsidR="00885090" w:rsidRPr="006572FB">
        <w:rPr>
          <w:sz w:val="28"/>
          <w:szCs w:val="28"/>
        </w:rPr>
        <w:t xml:space="preserve"> для уникн</w:t>
      </w:r>
      <w:r w:rsidR="00352FB8" w:rsidRPr="006572FB">
        <w:rPr>
          <w:sz w:val="28"/>
          <w:szCs w:val="28"/>
          <w:lang w:val="uk-UA"/>
        </w:rPr>
        <w:t>ення</w:t>
      </w:r>
      <w:r w:rsidR="00885090" w:rsidRPr="006572FB">
        <w:rPr>
          <w:sz w:val="28"/>
          <w:szCs w:val="28"/>
        </w:rPr>
        <w:t xml:space="preserve"> помилкових кореляцій</w:t>
      </w:r>
      <w:r w:rsidR="00352FB8" w:rsidRPr="006572FB">
        <w:rPr>
          <w:sz w:val="28"/>
          <w:szCs w:val="28"/>
          <w:lang w:val="uk-UA"/>
        </w:rPr>
        <w:t xml:space="preserve"> необхідно враховувати цей факт</w:t>
      </w:r>
      <w:r w:rsidR="00885090" w:rsidRPr="006572FB">
        <w:rPr>
          <w:sz w:val="28"/>
          <w:szCs w:val="28"/>
        </w:rPr>
        <w:t>.</w:t>
      </w:r>
      <w:r w:rsidR="00885090" w:rsidRPr="006572FB">
        <w:rPr>
          <w:sz w:val="28"/>
          <w:szCs w:val="28"/>
          <w:lang w:val="uk-UA"/>
        </w:rPr>
        <w:t xml:space="preserve"> </w:t>
      </w:r>
      <w:r w:rsidRPr="00DA3578">
        <w:rPr>
          <w:sz w:val="28"/>
          <w:szCs w:val="28"/>
          <w:lang w:val="uk-UA"/>
        </w:rPr>
        <w:t>Залежна змінна</w:t>
      </w:r>
      <w:r w:rsidRPr="006572FB">
        <w:rPr>
          <w:color w:val="000000" w:themeColor="text1"/>
          <w:sz w:val="28"/>
          <w:szCs w:val="28"/>
          <w:lang w:val="uk-UA"/>
        </w:rPr>
        <w:t xml:space="preserve"> </w:t>
      </w:r>
      <m:oMath>
        <m:r>
          <w:rPr>
            <w:rFonts w:ascii="Cambria Math" w:hAnsi="Cambria Math"/>
            <w:color w:val="000000" w:themeColor="text1"/>
            <w:sz w:val="28"/>
            <w:szCs w:val="28"/>
            <w:lang w:val="uk-UA"/>
          </w:rPr>
          <m:t xml:space="preserve">- </m:t>
        </m:r>
      </m:oMath>
      <w:r w:rsidRPr="00DA3578">
        <w:rPr>
          <w:sz w:val="28"/>
          <w:szCs w:val="28"/>
          <w:lang w:val="uk-UA"/>
        </w:rPr>
        <w:t>це функція незалежних змінних.</w:t>
      </w:r>
    </w:p>
    <w:p w14:paraId="531DA452" w14:textId="481E0710" w:rsidR="00940B8B" w:rsidRPr="00DA3578" w:rsidRDefault="00940B8B" w:rsidP="000E40C8">
      <w:pPr>
        <w:spacing w:line="360" w:lineRule="auto"/>
        <w:ind w:firstLine="708"/>
        <w:jc w:val="both"/>
        <w:rPr>
          <w:sz w:val="28"/>
          <w:szCs w:val="28"/>
          <w:lang w:val="uk-UA"/>
        </w:rPr>
      </w:pPr>
      <w:r w:rsidRPr="00DA3578">
        <w:rPr>
          <w:sz w:val="28"/>
          <w:szCs w:val="28"/>
          <w:lang w:val="uk-UA"/>
        </w:rPr>
        <w:t xml:space="preserve">Коефіцієнти регресії </w:t>
      </w:r>
      <m:oMath>
        <m:sSub>
          <m:sSubPr>
            <m:ctrlPr>
              <w:rPr>
                <w:rFonts w:ascii="Cambria Math" w:hAnsi="Cambria Math"/>
                <w:i/>
                <w:sz w:val="28"/>
                <w:szCs w:val="28"/>
                <w:lang w:val="uk-UA"/>
              </w:rPr>
            </m:ctrlPr>
          </m:sSubPr>
          <m:e>
            <m:r>
              <w:rPr>
                <w:rFonts w:ascii="Cambria Math" w:hAnsi="Cambria Math"/>
                <w:sz w:val="28"/>
                <w:szCs w:val="28"/>
                <w:lang w:val="uk-UA"/>
              </w:rPr>
              <m:t>β</m:t>
            </m:r>
          </m:e>
          <m:sub>
            <m:r>
              <w:rPr>
                <w:rFonts w:ascii="Cambria Math" w:hAnsi="Cambria Math"/>
                <w:sz w:val="28"/>
                <w:szCs w:val="28"/>
              </w:rPr>
              <m:t>i</m:t>
            </m:r>
          </m:sub>
        </m:sSub>
      </m:oMath>
      <w:r w:rsidRPr="00DA3578">
        <w:rPr>
          <w:sz w:val="28"/>
          <w:szCs w:val="28"/>
          <w:lang w:val="uk-UA"/>
        </w:rPr>
        <w:t xml:space="preserve"> </w:t>
      </w:r>
      <m:oMath>
        <m:r>
          <w:rPr>
            <w:rFonts w:ascii="Cambria Math" w:hAnsi="Cambria Math"/>
            <w:color w:val="000000" w:themeColor="text1"/>
            <w:sz w:val="28"/>
            <w:szCs w:val="28"/>
            <w:lang w:val="uk-UA"/>
          </w:rPr>
          <m:t>-</m:t>
        </m:r>
      </m:oMath>
      <w:r w:rsidRPr="00DA3578">
        <w:rPr>
          <w:sz w:val="28"/>
          <w:szCs w:val="28"/>
          <w:lang w:val="uk-UA"/>
        </w:rPr>
        <w:t xml:space="preserve"> це коефіцієнти, які розраховуються в результаті виконання регресійного аналізу</w:t>
      </w:r>
      <w:r w:rsidR="00C00E83">
        <w:rPr>
          <w:sz w:val="28"/>
          <w:szCs w:val="28"/>
          <w:lang w:val="uk-UA"/>
        </w:rPr>
        <w:t xml:space="preserve"> програмою</w:t>
      </w:r>
      <w:r w:rsidRPr="00DA3578">
        <w:rPr>
          <w:sz w:val="28"/>
          <w:szCs w:val="28"/>
          <w:lang w:val="uk-UA"/>
        </w:rPr>
        <w:t xml:space="preserve">. </w:t>
      </w:r>
      <w:r w:rsidR="00C00E83">
        <w:rPr>
          <w:sz w:val="28"/>
          <w:szCs w:val="28"/>
          <w:lang w:val="uk-UA"/>
        </w:rPr>
        <w:t xml:space="preserve">Вони характеризують </w:t>
      </w:r>
      <w:r w:rsidR="00C00E83" w:rsidRPr="00DA3578">
        <w:rPr>
          <w:sz w:val="28"/>
          <w:szCs w:val="28"/>
          <w:lang w:val="uk-UA"/>
        </w:rPr>
        <w:t xml:space="preserve">силу і тип взаємозв'язку незалежної змінної </w:t>
      </w:r>
      <w:r w:rsidR="00C00E83">
        <w:rPr>
          <w:sz w:val="28"/>
          <w:szCs w:val="28"/>
          <w:lang w:val="uk-UA"/>
        </w:rPr>
        <w:t>в залежності від</w:t>
      </w:r>
      <w:r w:rsidR="00C00E83" w:rsidRPr="00DA3578">
        <w:rPr>
          <w:sz w:val="28"/>
          <w:szCs w:val="28"/>
          <w:lang w:val="uk-UA"/>
        </w:rPr>
        <w:t xml:space="preserve"> залежної</w:t>
      </w:r>
      <w:r w:rsidR="00C00E83">
        <w:rPr>
          <w:sz w:val="28"/>
          <w:szCs w:val="28"/>
          <w:lang w:val="uk-UA"/>
        </w:rPr>
        <w:t xml:space="preserve"> і о</w:t>
      </w:r>
      <w:r w:rsidRPr="00DA3578">
        <w:rPr>
          <w:sz w:val="28"/>
          <w:szCs w:val="28"/>
          <w:lang w:val="uk-UA"/>
        </w:rPr>
        <w:t xml:space="preserve">бчислюють </w:t>
      </w:r>
      <w:r w:rsidR="00C00E83">
        <w:rPr>
          <w:sz w:val="28"/>
          <w:szCs w:val="28"/>
          <w:lang w:val="uk-UA"/>
        </w:rPr>
        <w:t xml:space="preserve">ці значення </w:t>
      </w:r>
      <w:r w:rsidRPr="00DA3578">
        <w:rPr>
          <w:sz w:val="28"/>
          <w:szCs w:val="28"/>
          <w:lang w:val="uk-UA"/>
        </w:rPr>
        <w:t>для кожної незалежної змінної.</w:t>
      </w:r>
    </w:p>
    <w:p w14:paraId="089C7E85" w14:textId="120055D8" w:rsidR="00B87928" w:rsidRDefault="00940B8B" w:rsidP="00FE5008">
      <w:pPr>
        <w:spacing w:line="360" w:lineRule="auto"/>
        <w:ind w:firstLine="708"/>
        <w:jc w:val="both"/>
        <w:rPr>
          <w:sz w:val="28"/>
          <w:szCs w:val="28"/>
          <w:lang w:val="uk-UA"/>
        </w:rPr>
      </w:pPr>
      <w:r w:rsidRPr="00FE5008">
        <w:rPr>
          <w:sz w:val="28"/>
          <w:szCs w:val="28"/>
          <w:lang w:val="uk-UA"/>
        </w:rPr>
        <w:t xml:space="preserve">Нев'язки </w:t>
      </w:r>
      <m:oMath>
        <m:r>
          <w:rPr>
            <w:rFonts w:ascii="Cambria Math" w:hAnsi="Cambria Math"/>
            <w:color w:val="000000" w:themeColor="text1"/>
            <w:sz w:val="28"/>
            <w:szCs w:val="28"/>
            <w:lang w:val="uk-UA"/>
          </w:rPr>
          <m:t xml:space="preserve">- </m:t>
        </m:r>
      </m:oMath>
      <w:r w:rsidRPr="006572FB">
        <w:rPr>
          <w:sz w:val="28"/>
          <w:szCs w:val="28"/>
          <w:lang w:val="uk-UA"/>
        </w:rPr>
        <w:t>і</w:t>
      </w:r>
      <w:r w:rsidRPr="00FE5008">
        <w:rPr>
          <w:sz w:val="28"/>
          <w:szCs w:val="28"/>
          <w:lang w:val="uk-UA"/>
        </w:rPr>
        <w:t>снує незрозуміл</w:t>
      </w:r>
      <w:r w:rsidRPr="006572FB">
        <w:rPr>
          <w:sz w:val="28"/>
          <w:szCs w:val="28"/>
          <w:lang w:val="uk-UA"/>
        </w:rPr>
        <w:t>а</w:t>
      </w:r>
      <w:r w:rsidRPr="00FE5008">
        <w:rPr>
          <w:sz w:val="28"/>
          <w:szCs w:val="28"/>
          <w:lang w:val="uk-UA"/>
        </w:rPr>
        <w:t xml:space="preserve"> кількість залежних величин, представлених в рівнянні регресії як випадкові помилки </w:t>
      </w:r>
      <w:r w:rsidRPr="006572FB">
        <w:rPr>
          <w:sz w:val="28"/>
          <w:szCs w:val="28"/>
        </w:rPr>
        <w:t>ε</w:t>
      </w:r>
      <w:r w:rsidRPr="00FE5008">
        <w:rPr>
          <w:sz w:val="28"/>
          <w:szCs w:val="28"/>
          <w:lang w:val="uk-UA"/>
        </w:rPr>
        <w:t>.</w:t>
      </w:r>
      <w:r w:rsidR="00885090" w:rsidRPr="006572FB">
        <w:rPr>
          <w:sz w:val="28"/>
          <w:szCs w:val="28"/>
          <w:lang w:val="uk-UA"/>
        </w:rPr>
        <w:t xml:space="preserve"> </w:t>
      </w:r>
      <w:r w:rsidR="00C42811" w:rsidRPr="00FE5008">
        <w:rPr>
          <w:sz w:val="28"/>
          <w:szCs w:val="28"/>
          <w:lang w:val="uk-UA"/>
        </w:rPr>
        <w:t>Залишок повин</w:t>
      </w:r>
      <w:r w:rsidR="00DA669D">
        <w:rPr>
          <w:sz w:val="28"/>
          <w:szCs w:val="28"/>
          <w:lang w:val="uk-UA"/>
        </w:rPr>
        <w:t>ний</w:t>
      </w:r>
      <w:r w:rsidR="00C42811" w:rsidRPr="00FE5008">
        <w:rPr>
          <w:sz w:val="28"/>
          <w:szCs w:val="28"/>
          <w:lang w:val="uk-UA"/>
        </w:rPr>
        <w:t xml:space="preserve"> бути нормально розподілений із середнім значенням 0 і дисперсією </w:t>
      </w:r>
      <w:r w:rsidR="00C42811" w:rsidRPr="006572FB">
        <w:rPr>
          <w:sz w:val="28"/>
          <w:szCs w:val="28"/>
        </w:rPr>
        <w:t>σ</w:t>
      </w:r>
      <w:r w:rsidR="002C1023">
        <w:rPr>
          <w:sz w:val="28"/>
          <w:szCs w:val="28"/>
          <w:lang w:val="uk-UA"/>
        </w:rPr>
        <w:t>.</w:t>
      </w:r>
    </w:p>
    <w:p w14:paraId="6AB6C8AE" w14:textId="3594027A" w:rsidR="00DA669D" w:rsidRPr="00DA669D" w:rsidRDefault="00DA669D" w:rsidP="00DA669D">
      <w:pPr>
        <w:spacing w:line="360" w:lineRule="auto"/>
        <w:ind w:firstLine="708"/>
        <w:jc w:val="both"/>
        <w:rPr>
          <w:sz w:val="28"/>
          <w:szCs w:val="28"/>
        </w:rPr>
      </w:pPr>
      <w:r w:rsidRPr="006572FB">
        <w:rPr>
          <w:sz w:val="28"/>
          <w:szCs w:val="28"/>
        </w:rPr>
        <w:t>Лінійна регресійна модель не завжди здатна якісно передбачати значення залежної змінної. Вибираючи для побудови моделі лінійне рівняння, ми</w:t>
      </w:r>
      <w:r>
        <w:rPr>
          <w:sz w:val="28"/>
          <w:szCs w:val="28"/>
        </w:rPr>
        <w:t xml:space="preserve"> </w:t>
      </w:r>
      <w:r w:rsidRPr="006572FB">
        <w:rPr>
          <w:sz w:val="28"/>
          <w:szCs w:val="28"/>
        </w:rPr>
        <w:t>не накладаємо ніяких обмежень на значення залежної змінної. А такі обмеження можуть бути істотними.</w:t>
      </w:r>
    </w:p>
    <w:p w14:paraId="1AD655FE" w14:textId="4F57E85E" w:rsidR="009728C2" w:rsidRPr="006572FB" w:rsidRDefault="009728C2" w:rsidP="001D4EF1">
      <w:pPr>
        <w:pStyle w:val="a5"/>
        <w:numPr>
          <w:ilvl w:val="0"/>
          <w:numId w:val="28"/>
        </w:numPr>
        <w:spacing w:line="360" w:lineRule="auto"/>
        <w:jc w:val="both"/>
        <w:rPr>
          <w:sz w:val="28"/>
          <w:szCs w:val="28"/>
        </w:rPr>
      </w:pPr>
      <w:r w:rsidRPr="006572FB">
        <w:rPr>
          <w:sz w:val="28"/>
          <w:szCs w:val="28"/>
        </w:rPr>
        <w:t xml:space="preserve">Логістична регресія </w:t>
      </w:r>
      <m:oMath>
        <m:r>
          <w:rPr>
            <w:rFonts w:ascii="Cambria Math" w:hAnsi="Cambria Math"/>
            <w:color w:val="000000" w:themeColor="text1"/>
            <w:sz w:val="28"/>
            <w:szCs w:val="28"/>
          </w:rPr>
          <m:t>-</m:t>
        </m:r>
      </m:oMath>
      <w:r w:rsidRPr="006572FB">
        <w:rPr>
          <w:color w:val="000000" w:themeColor="text1"/>
          <w:sz w:val="28"/>
          <w:szCs w:val="28"/>
          <w:lang w:val="uk-UA"/>
        </w:rPr>
        <w:t xml:space="preserve"> </w:t>
      </w:r>
      <w:r w:rsidRPr="006572FB">
        <w:rPr>
          <w:sz w:val="28"/>
          <w:szCs w:val="28"/>
        </w:rPr>
        <w:t xml:space="preserve">статистичний метод для аналізу даних, </w:t>
      </w:r>
      <w:r w:rsidR="00C00E83">
        <w:rPr>
          <w:sz w:val="28"/>
          <w:szCs w:val="28"/>
          <w:lang w:val="uk-UA"/>
        </w:rPr>
        <w:t>результат залежить від однієї чи декількох незалежних змінних</w:t>
      </w:r>
      <w:r w:rsidRPr="006572FB">
        <w:rPr>
          <w:sz w:val="28"/>
          <w:szCs w:val="28"/>
        </w:rPr>
        <w:t>. Результат вимірюється за допомогою дихотомічної змінної (в якій є тільки два можливих результат</w:t>
      </w:r>
      <w:r w:rsidR="00DA669D">
        <w:rPr>
          <w:sz w:val="28"/>
          <w:szCs w:val="28"/>
        </w:rPr>
        <w:t>и</w:t>
      </w:r>
      <w:r w:rsidRPr="006572FB">
        <w:rPr>
          <w:sz w:val="28"/>
          <w:szCs w:val="28"/>
        </w:rPr>
        <w:t xml:space="preserve">). </w:t>
      </w:r>
      <w:r w:rsidR="00C00E83">
        <w:rPr>
          <w:sz w:val="28"/>
          <w:szCs w:val="28"/>
          <w:lang w:val="uk-UA"/>
        </w:rPr>
        <w:t>Найчастіше цей вид регресії допомагає с</w:t>
      </w:r>
      <w:r w:rsidRPr="006572FB">
        <w:rPr>
          <w:sz w:val="28"/>
          <w:szCs w:val="28"/>
        </w:rPr>
        <w:t>прогнозув</w:t>
      </w:r>
      <w:r w:rsidR="00C00E83">
        <w:rPr>
          <w:sz w:val="28"/>
          <w:szCs w:val="28"/>
          <w:lang w:val="uk-UA"/>
        </w:rPr>
        <w:t>ати</w:t>
      </w:r>
      <w:r w:rsidRPr="006572FB">
        <w:rPr>
          <w:sz w:val="28"/>
          <w:szCs w:val="28"/>
        </w:rPr>
        <w:t xml:space="preserve"> результат</w:t>
      </w:r>
      <w:r w:rsidR="00C00E83">
        <w:rPr>
          <w:sz w:val="28"/>
          <w:szCs w:val="28"/>
          <w:lang w:val="uk-UA"/>
        </w:rPr>
        <w:t>, який має лише 2 варіанти відповіді</w:t>
      </w:r>
      <w:r w:rsidRPr="006572FB">
        <w:rPr>
          <w:sz w:val="28"/>
          <w:szCs w:val="28"/>
        </w:rPr>
        <w:t xml:space="preserve"> (1/0, Так / Ні, Істина / Брехня) з урахуванням набору незалежних змінних.</w:t>
      </w:r>
    </w:p>
    <w:p w14:paraId="1E67FE0E" w14:textId="3C9A72DD" w:rsidR="009728C2" w:rsidRDefault="00C00E83" w:rsidP="00B12FB1">
      <w:pPr>
        <w:spacing w:line="360" w:lineRule="auto"/>
        <w:jc w:val="both"/>
        <w:rPr>
          <w:sz w:val="28"/>
          <w:szCs w:val="28"/>
        </w:rPr>
      </w:pPr>
      <w:r>
        <w:rPr>
          <w:sz w:val="28"/>
          <w:szCs w:val="28"/>
          <w:lang w:val="uk-UA"/>
        </w:rPr>
        <w:t>Виконується</w:t>
      </w:r>
      <w:r w:rsidR="009728C2" w:rsidRPr="006572FB">
        <w:rPr>
          <w:sz w:val="28"/>
          <w:szCs w:val="28"/>
        </w:rPr>
        <w:t xml:space="preserve"> припущення, що ймовірність настання події </w:t>
      </w:r>
      <w:r w:rsidR="009728C2" w:rsidRPr="006572FB">
        <w:rPr>
          <w:sz w:val="28"/>
          <w:szCs w:val="28"/>
          <w:lang w:val="en-US"/>
        </w:rPr>
        <w:t>y</w:t>
      </w:r>
      <w:r w:rsidR="009728C2" w:rsidRPr="006572FB">
        <w:rPr>
          <w:sz w:val="28"/>
          <w:szCs w:val="28"/>
        </w:rPr>
        <w:t xml:space="preserve"> = 1 дорівнює: </w:t>
      </w:r>
    </w:p>
    <w:p w14:paraId="0C354B33" w14:textId="77777777" w:rsidR="00C50EED" w:rsidRPr="006572FB" w:rsidRDefault="00C50EED" w:rsidP="00B12FB1">
      <w:pPr>
        <w:spacing w:line="360" w:lineRule="auto"/>
        <w:jc w:val="both"/>
        <w:rPr>
          <w:sz w:val="28"/>
          <w:szCs w:val="28"/>
        </w:rPr>
      </w:pPr>
    </w:p>
    <w:p w14:paraId="4B1942EC" w14:textId="13F676CB" w:rsidR="009728C2" w:rsidRPr="006572FB" w:rsidRDefault="009728C2" w:rsidP="000E40C8">
      <w:pPr>
        <w:spacing w:line="360" w:lineRule="auto"/>
        <w:ind w:firstLine="708"/>
        <w:jc w:val="both"/>
        <w:rPr>
          <w:sz w:val="28"/>
          <w:szCs w:val="28"/>
        </w:rPr>
      </w:pPr>
      <m:oMathPara>
        <m:oMath>
          <m:r>
            <w:rPr>
              <w:rFonts w:ascii="Cambria Math" w:hAnsi="Cambria Math"/>
              <w:sz w:val="28"/>
              <w:szCs w:val="28"/>
              <w:lang w:val="en-US"/>
            </w:rPr>
            <m:t>P</m:t>
          </m:r>
          <m:d>
            <m:dPr>
              <m:begChr m:val="{"/>
              <m:endChr m:val="}"/>
              <m:ctrlPr>
                <w:rPr>
                  <w:rFonts w:ascii="Cambria Math" w:hAnsi="Cambria Math"/>
                  <w:i/>
                  <w:sz w:val="28"/>
                  <w:szCs w:val="28"/>
                  <w:lang w:val="en-US"/>
                </w:rPr>
              </m:ctrlPr>
            </m:dPr>
            <m:e>
              <m:r>
                <w:rPr>
                  <w:rFonts w:ascii="Cambria Math" w:hAnsi="Cambria Math"/>
                  <w:sz w:val="28"/>
                  <w:szCs w:val="28"/>
                  <w:lang w:val="en-US"/>
                </w:rPr>
                <m:t>y</m:t>
              </m:r>
              <m:r>
                <w:rPr>
                  <w:rFonts w:ascii="Cambria Math" w:hAnsi="Cambria Math"/>
                  <w:sz w:val="28"/>
                  <w:szCs w:val="28"/>
                </w:rPr>
                <m:t xml:space="preserve">=1 </m:t>
              </m:r>
            </m:e>
            <m:e>
              <m:r>
                <w:rPr>
                  <w:rFonts w:ascii="Cambria Math" w:hAnsi="Cambria Math"/>
                  <w:sz w:val="28"/>
                  <w:szCs w:val="28"/>
                </w:rPr>
                <m:t xml:space="preserve"> </m:t>
              </m:r>
              <m:r>
                <w:rPr>
                  <w:rFonts w:ascii="Cambria Math" w:hAnsi="Cambria Math"/>
                  <w:sz w:val="28"/>
                  <w:szCs w:val="28"/>
                  <w:lang w:val="en-US"/>
                </w:rPr>
                <m:t>x</m:t>
              </m:r>
            </m:e>
          </m:d>
          <m:r>
            <w:rPr>
              <w:rFonts w:ascii="Cambria Math" w:hAnsi="Cambria Math"/>
              <w:sz w:val="28"/>
              <w:szCs w:val="28"/>
            </w:rPr>
            <m:t>=</m:t>
          </m:r>
          <m:r>
            <w:rPr>
              <w:rFonts w:ascii="Cambria Math" w:hAnsi="Cambria Math"/>
              <w:sz w:val="28"/>
              <w:szCs w:val="28"/>
              <w:lang w:val="en-US"/>
            </w:rPr>
            <m:t>f</m:t>
          </m:r>
          <m:r>
            <w:rPr>
              <w:rFonts w:ascii="Cambria Math" w:hAnsi="Cambria Math"/>
              <w:sz w:val="28"/>
              <w:szCs w:val="28"/>
            </w:rPr>
            <m:t>(</m:t>
          </m:r>
          <m:r>
            <w:rPr>
              <w:rFonts w:ascii="Cambria Math" w:hAnsi="Cambria Math"/>
              <w:sz w:val="28"/>
              <w:szCs w:val="28"/>
              <w:lang w:val="en-US"/>
            </w:rPr>
            <m:t>z</m:t>
          </m:r>
          <m:r>
            <w:rPr>
              <w:rFonts w:ascii="Cambria Math" w:hAnsi="Cambria Math"/>
              <w:sz w:val="28"/>
              <w:szCs w:val="28"/>
            </w:rPr>
            <m:t>)</m:t>
          </m:r>
        </m:oMath>
      </m:oMathPara>
    </w:p>
    <w:p w14:paraId="71380D2E" w14:textId="73929EDE" w:rsidR="009728C2" w:rsidRDefault="009728C2" w:rsidP="000E40C8">
      <w:pPr>
        <w:spacing w:line="360" w:lineRule="auto"/>
        <w:ind w:firstLine="708"/>
        <w:jc w:val="right"/>
        <w:rPr>
          <w:sz w:val="28"/>
          <w:szCs w:val="28"/>
        </w:rPr>
      </w:pPr>
      <w:r w:rsidRPr="006572FB">
        <w:rPr>
          <w:sz w:val="28"/>
          <w:szCs w:val="28"/>
        </w:rPr>
        <w:t>(2.3)</w:t>
      </w:r>
    </w:p>
    <w:p w14:paraId="5AE5A574" w14:textId="77777777" w:rsidR="00C50EED" w:rsidRPr="006572FB" w:rsidRDefault="00C50EED" w:rsidP="000E40C8">
      <w:pPr>
        <w:spacing w:line="360" w:lineRule="auto"/>
        <w:ind w:firstLine="708"/>
        <w:jc w:val="right"/>
        <w:rPr>
          <w:sz w:val="28"/>
          <w:szCs w:val="28"/>
        </w:rPr>
      </w:pPr>
    </w:p>
    <w:p w14:paraId="10A4AABD" w14:textId="3A9D38D7" w:rsidR="009728C2" w:rsidRPr="006572FB" w:rsidRDefault="009728C2" w:rsidP="00B12FB1">
      <w:pPr>
        <w:spacing w:line="360" w:lineRule="auto"/>
        <w:jc w:val="both"/>
        <w:rPr>
          <w:sz w:val="28"/>
          <w:szCs w:val="28"/>
        </w:rPr>
      </w:pPr>
      <w:r w:rsidRPr="006572FB">
        <w:rPr>
          <w:sz w:val="28"/>
          <w:szCs w:val="28"/>
          <w:lang w:val="uk-UA"/>
        </w:rPr>
        <w:lastRenderedPageBreak/>
        <w:t xml:space="preserve">де </w:t>
      </w:r>
      <m:oMath>
        <m:r>
          <w:rPr>
            <w:rFonts w:ascii="Cambria Math" w:hAnsi="Cambria Math"/>
            <w:sz w:val="28"/>
            <w:szCs w:val="28"/>
            <w:lang w:val="uk-UA"/>
          </w:rPr>
          <m:t>z=</m:t>
        </m:r>
        <m:sSup>
          <m:sSupPr>
            <m:ctrlPr>
              <w:rPr>
                <w:rFonts w:ascii="Cambria Math" w:hAnsi="Cambria Math"/>
                <w:i/>
                <w:sz w:val="28"/>
                <w:szCs w:val="28"/>
                <w:lang w:val="uk-UA"/>
              </w:rPr>
            </m:ctrlPr>
          </m:sSupPr>
          <m:e>
            <m:r>
              <w:rPr>
                <w:rFonts w:ascii="Cambria Math" w:hAnsi="Cambria Math"/>
                <w:sz w:val="28"/>
                <w:szCs w:val="28"/>
                <w:lang w:val="uk-UA"/>
              </w:rPr>
              <m:t>θ</m:t>
            </m:r>
          </m:e>
          <m:sup>
            <m:r>
              <w:rPr>
                <w:rFonts w:ascii="Cambria Math" w:hAnsi="Cambria Math"/>
                <w:sz w:val="28"/>
                <w:szCs w:val="28"/>
                <w:lang w:val="uk-UA"/>
              </w:rPr>
              <m:t>T</m:t>
            </m:r>
          </m:sup>
        </m:sSup>
        <m:r>
          <w:rPr>
            <w:rFonts w:ascii="Cambria Math" w:hAnsi="Cambria Math"/>
            <w:sz w:val="28"/>
            <w:szCs w:val="28"/>
            <w:lang w:val="uk-UA"/>
          </w:rPr>
          <m:t>x=</m:t>
        </m:r>
        <m:sSub>
          <m:sSubPr>
            <m:ctrlPr>
              <w:rPr>
                <w:rFonts w:ascii="Cambria Math" w:hAnsi="Cambria Math"/>
                <w:i/>
                <w:sz w:val="28"/>
                <w:szCs w:val="28"/>
                <w:lang w:val="uk-UA"/>
              </w:rPr>
            </m:ctrlPr>
          </m:sSubPr>
          <m:e>
            <m:r>
              <w:rPr>
                <w:rFonts w:ascii="Cambria Math" w:hAnsi="Cambria Math"/>
                <w:sz w:val="28"/>
                <w:szCs w:val="28"/>
                <w:lang w:val="uk-UA"/>
              </w:rPr>
              <m:t>θ</m:t>
            </m:r>
          </m:e>
          <m:sub>
            <m:r>
              <w:rPr>
                <w:rFonts w:ascii="Cambria Math" w:hAnsi="Cambria Math"/>
                <w:sz w:val="28"/>
                <w:szCs w:val="28"/>
                <w:lang w:val="uk-UA"/>
              </w:rPr>
              <m:t>1</m:t>
            </m:r>
          </m:sub>
        </m:sSub>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1</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θ</m:t>
            </m:r>
          </m:e>
          <m:sub>
            <m:r>
              <w:rPr>
                <w:rFonts w:ascii="Cambria Math" w:hAnsi="Cambria Math"/>
                <w:sz w:val="28"/>
                <w:szCs w:val="28"/>
                <w:lang w:val="uk-UA"/>
              </w:rPr>
              <m:t>2</m:t>
            </m:r>
          </m:sub>
        </m:sSub>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2</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θ</m:t>
            </m:r>
          </m:e>
          <m:sub>
            <m:r>
              <w:rPr>
                <w:rFonts w:ascii="Cambria Math" w:hAnsi="Cambria Math"/>
                <w:sz w:val="28"/>
                <w:szCs w:val="28"/>
                <w:lang w:val="uk-UA"/>
              </w:rPr>
              <m:t>n</m:t>
            </m:r>
          </m:sub>
        </m:sSub>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n</m:t>
            </m:r>
          </m:sub>
        </m:sSub>
      </m:oMath>
      <w:r w:rsidRPr="006572FB">
        <w:rPr>
          <w:sz w:val="28"/>
          <w:szCs w:val="28"/>
        </w:rPr>
        <w:t xml:space="preserve">, </w:t>
      </w:r>
      <w:r w:rsidRPr="006572FB">
        <w:rPr>
          <w:sz w:val="28"/>
          <w:szCs w:val="28"/>
          <w:lang w:val="en-US"/>
        </w:rPr>
        <w:t>x</w:t>
      </w:r>
      <w:r w:rsidRPr="006572FB">
        <w:rPr>
          <w:sz w:val="28"/>
          <w:szCs w:val="28"/>
        </w:rPr>
        <w:t xml:space="preserve"> </w:t>
      </w:r>
      <w:r w:rsidRPr="006572FB">
        <w:rPr>
          <w:sz w:val="28"/>
          <w:szCs w:val="28"/>
          <w:lang w:val="uk-UA"/>
        </w:rPr>
        <w:t xml:space="preserve">і </w:t>
      </w:r>
      <m:oMath>
        <m:r>
          <w:rPr>
            <w:rFonts w:ascii="Cambria Math" w:hAnsi="Cambria Math"/>
            <w:sz w:val="28"/>
            <w:szCs w:val="28"/>
            <w:lang w:val="en-US"/>
          </w:rPr>
          <m:t>θ</m:t>
        </m:r>
      </m:oMath>
      <w:r w:rsidRPr="006572FB">
        <w:rPr>
          <w:sz w:val="28"/>
          <w:szCs w:val="28"/>
          <w:lang w:val="uk-UA"/>
        </w:rPr>
        <w:t xml:space="preserve"> </w:t>
      </w:r>
      <m:oMath>
        <m:r>
          <w:rPr>
            <w:rFonts w:ascii="Cambria Math" w:hAnsi="Cambria Math"/>
            <w:color w:val="000000" w:themeColor="text1"/>
            <w:sz w:val="28"/>
            <w:szCs w:val="28"/>
          </w:rPr>
          <m:t>-</m:t>
        </m:r>
      </m:oMath>
      <w:r w:rsidRPr="006572FB">
        <w:rPr>
          <w:sz w:val="28"/>
          <w:szCs w:val="28"/>
        </w:rPr>
        <w:t xml:space="preserve"> вектори-стовпці значень незалежних змінних </w:t>
      </w:r>
      <m:oMath>
        <m:sSub>
          <m:sSubPr>
            <m:ctrlPr>
              <w:rPr>
                <w:rFonts w:ascii="Cambria Math" w:hAnsi="Cambria Math"/>
                <w:i/>
                <w:sz w:val="28"/>
                <w:szCs w:val="28"/>
              </w:rPr>
            </m:ctrlPr>
          </m:sSubPr>
          <m:e>
            <m:r>
              <w:rPr>
                <w:rFonts w:ascii="Cambria Math" w:hAnsi="Cambria Math"/>
                <w:sz w:val="28"/>
                <w:szCs w:val="28"/>
              </w:rPr>
              <m:t xml:space="preserve"> </m:t>
            </m:r>
            <m:r>
              <w:rPr>
                <w:rFonts w:ascii="Cambria Math" w:hAnsi="Cambria Math"/>
                <w:sz w:val="28"/>
                <w:szCs w:val="28"/>
                <w:lang w:val="en-US"/>
              </w:rPr>
              <m:t>x</m:t>
            </m:r>
          </m:e>
          <m:sub>
            <m:r>
              <w:rPr>
                <w:rFonts w:ascii="Cambria Math" w:hAnsi="Cambria Math"/>
                <w:sz w:val="28"/>
                <w:szCs w:val="28"/>
              </w:rPr>
              <m:t>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n</m:t>
            </m:r>
          </m:sub>
        </m:sSub>
      </m:oMath>
      <w:r w:rsidRPr="006572FB">
        <w:rPr>
          <w:sz w:val="28"/>
          <w:szCs w:val="28"/>
        </w:rPr>
        <w:t xml:space="preserve"> і параметрів (коефіцієнтів регресії) </w:t>
      </w:r>
      <m:oMath>
        <m:r>
          <w:rPr>
            <w:rFonts w:ascii="Cambria Math" w:hAnsi="Cambria Math"/>
            <w:color w:val="000000" w:themeColor="text1"/>
            <w:sz w:val="28"/>
            <w:szCs w:val="28"/>
          </w:rPr>
          <m:t xml:space="preserve">- </m:t>
        </m:r>
      </m:oMath>
      <w:r w:rsidRPr="006572FB">
        <w:rPr>
          <w:sz w:val="28"/>
          <w:szCs w:val="28"/>
        </w:rPr>
        <w:t xml:space="preserve">дійсних чисел </w:t>
      </w:r>
      <m:oMath>
        <m:sSub>
          <m:sSubPr>
            <m:ctrlPr>
              <w:rPr>
                <w:rFonts w:ascii="Cambria Math" w:hAnsi="Cambria Math"/>
                <w:i/>
                <w:sz w:val="28"/>
                <w:szCs w:val="28"/>
              </w:rPr>
            </m:ctrlPr>
          </m:sSubPr>
          <m:e>
            <m:r>
              <w:rPr>
                <w:rFonts w:ascii="Cambria Math" w:hAnsi="Cambria Math"/>
                <w:sz w:val="28"/>
                <w:szCs w:val="28"/>
              </w:rPr>
              <m:t xml:space="preserve"> </m:t>
            </m:r>
            <m:r>
              <w:rPr>
                <w:rFonts w:ascii="Cambria Math" w:hAnsi="Cambria Math"/>
                <w:sz w:val="28"/>
                <w:szCs w:val="28"/>
                <w:lang w:val="en-US"/>
              </w:rPr>
              <m:t>θ</m:t>
            </m:r>
          </m:e>
          <m:sub>
            <m:r>
              <w:rPr>
                <w:rFonts w:ascii="Cambria Math" w:hAnsi="Cambria Math"/>
                <w:sz w:val="28"/>
                <w:szCs w:val="28"/>
              </w:rPr>
              <m:t>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θ</m:t>
            </m:r>
          </m:e>
          <m:sub>
            <m:r>
              <w:rPr>
                <w:rFonts w:ascii="Cambria Math" w:hAnsi="Cambria Math"/>
                <w:sz w:val="28"/>
                <w:szCs w:val="28"/>
              </w:rPr>
              <m:t>n</m:t>
            </m:r>
          </m:sub>
        </m:sSub>
      </m:oMath>
      <w:r w:rsidRPr="006572FB">
        <w:rPr>
          <w:sz w:val="28"/>
          <w:szCs w:val="28"/>
        </w:rPr>
        <w:t xml:space="preserve">, відповідно, а </w:t>
      </w:r>
      <w:r w:rsidRPr="006572FB">
        <w:rPr>
          <w:sz w:val="28"/>
          <w:szCs w:val="28"/>
          <w:lang w:val="en-US"/>
        </w:rPr>
        <w:t>f</w:t>
      </w:r>
      <w:r w:rsidRPr="006572FB">
        <w:rPr>
          <w:sz w:val="28"/>
          <w:szCs w:val="28"/>
        </w:rPr>
        <w:t>(</w:t>
      </w:r>
      <w:r w:rsidRPr="006572FB">
        <w:rPr>
          <w:sz w:val="28"/>
          <w:szCs w:val="28"/>
          <w:lang w:val="en-US"/>
        </w:rPr>
        <w:t>z</w:t>
      </w:r>
      <w:r w:rsidRPr="006572FB">
        <w:rPr>
          <w:sz w:val="28"/>
          <w:szCs w:val="28"/>
        </w:rPr>
        <w:t>) так звана логістична функція</w:t>
      </w:r>
    </w:p>
    <w:p w14:paraId="72C8DC19" w14:textId="150A9E50" w:rsidR="009F27AE" w:rsidRPr="006572FB" w:rsidRDefault="009F27AE" w:rsidP="000E40C8">
      <w:pPr>
        <w:spacing w:line="360" w:lineRule="auto"/>
        <w:ind w:firstLine="708"/>
        <w:jc w:val="both"/>
        <w:rPr>
          <w:sz w:val="28"/>
          <w:szCs w:val="28"/>
          <w:lang w:val="en-US"/>
        </w:rPr>
      </w:pPr>
      <m:oMathPara>
        <m:oMath>
          <m:r>
            <w:rPr>
              <w:rFonts w:ascii="Cambria Math" w:hAnsi="Cambria Math"/>
              <w:sz w:val="28"/>
              <w:szCs w:val="28"/>
              <w:lang w:val="en-US"/>
            </w:rPr>
            <m:t>f</m:t>
          </m:r>
          <m:d>
            <m:dPr>
              <m:ctrlPr>
                <w:rPr>
                  <w:rFonts w:ascii="Cambria Math" w:hAnsi="Cambria Math"/>
                  <w:i/>
                  <w:sz w:val="28"/>
                  <w:szCs w:val="28"/>
                  <w:lang w:val="en-US"/>
                </w:rPr>
              </m:ctrlPr>
            </m:dPr>
            <m:e>
              <m:r>
                <w:rPr>
                  <w:rFonts w:ascii="Cambria Math" w:hAnsi="Cambria Math"/>
                  <w:sz w:val="28"/>
                  <w:szCs w:val="28"/>
                  <w:lang w:val="en-US"/>
                </w:rPr>
                <m:t>z</m:t>
              </m:r>
            </m:e>
          </m:d>
          <m:r>
            <w:rPr>
              <w:rFonts w:ascii="Cambria Math" w:hAnsi="Cambria Math"/>
              <w:sz w:val="28"/>
              <w:szCs w:val="28"/>
              <w:lang w:val="en-US"/>
            </w:rPr>
            <m:t>=</m:t>
          </m:r>
          <m:f>
            <m:fPr>
              <m:ctrlPr>
                <w:rPr>
                  <w:rFonts w:ascii="Cambria Math" w:hAnsi="Cambria Math"/>
                  <w:i/>
                  <w:sz w:val="28"/>
                  <w:szCs w:val="28"/>
                  <w:lang w:val="en-US"/>
                </w:rPr>
              </m:ctrlPr>
            </m:fPr>
            <m:num>
              <m:r>
                <w:rPr>
                  <w:rFonts w:ascii="Cambria Math" w:hAnsi="Cambria Math"/>
                  <w:sz w:val="28"/>
                  <w:szCs w:val="28"/>
                  <w:lang w:val="en-US"/>
                </w:rPr>
                <m:t>1</m:t>
              </m:r>
            </m:num>
            <m:den>
              <m:r>
                <w:rPr>
                  <w:rFonts w:ascii="Cambria Math" w:hAnsi="Cambria Math"/>
                  <w:sz w:val="28"/>
                  <w:szCs w:val="28"/>
                  <w:lang w:val="en-US"/>
                </w:rPr>
                <m:t>1+</m:t>
              </m:r>
              <m:sSup>
                <m:sSupPr>
                  <m:ctrlPr>
                    <w:rPr>
                      <w:rFonts w:ascii="Cambria Math" w:hAnsi="Cambria Math"/>
                      <w:i/>
                      <w:sz w:val="28"/>
                      <w:szCs w:val="28"/>
                      <w:lang w:val="en-US"/>
                    </w:rPr>
                  </m:ctrlPr>
                </m:sSupPr>
                <m:e>
                  <m:r>
                    <w:rPr>
                      <w:rFonts w:ascii="Cambria Math" w:hAnsi="Cambria Math"/>
                      <w:sz w:val="28"/>
                      <w:szCs w:val="28"/>
                      <w:lang w:val="en-US"/>
                    </w:rPr>
                    <m:t>e</m:t>
                  </m:r>
                </m:e>
                <m:sup>
                  <m:r>
                    <w:rPr>
                      <w:rFonts w:ascii="Cambria Math" w:hAnsi="Cambria Math"/>
                      <w:sz w:val="28"/>
                      <w:szCs w:val="28"/>
                      <w:lang w:val="en-US"/>
                    </w:rPr>
                    <m:t>-z</m:t>
                  </m:r>
                </m:sup>
              </m:sSup>
            </m:den>
          </m:f>
        </m:oMath>
      </m:oMathPara>
    </w:p>
    <w:p w14:paraId="53681470" w14:textId="37094841" w:rsidR="009F27AE" w:rsidRDefault="009F27AE" w:rsidP="000E40C8">
      <w:pPr>
        <w:spacing w:line="360" w:lineRule="auto"/>
        <w:ind w:firstLine="708"/>
        <w:jc w:val="right"/>
        <w:rPr>
          <w:sz w:val="28"/>
          <w:szCs w:val="28"/>
          <w:lang w:val="en-US"/>
        </w:rPr>
      </w:pPr>
      <w:r w:rsidRPr="0042374F">
        <w:rPr>
          <w:sz w:val="28"/>
          <w:szCs w:val="28"/>
          <w:lang w:val="en-US"/>
        </w:rPr>
        <w:t>(2.4)</w:t>
      </w:r>
    </w:p>
    <w:p w14:paraId="7A25BBC7" w14:textId="77777777" w:rsidR="00C50EED" w:rsidRPr="0042374F" w:rsidRDefault="00C50EED" w:rsidP="000E40C8">
      <w:pPr>
        <w:spacing w:line="360" w:lineRule="auto"/>
        <w:ind w:firstLine="708"/>
        <w:jc w:val="right"/>
        <w:rPr>
          <w:sz w:val="28"/>
          <w:szCs w:val="28"/>
          <w:lang w:val="en-US"/>
        </w:rPr>
      </w:pPr>
    </w:p>
    <w:p w14:paraId="37FD254F" w14:textId="77777777" w:rsidR="00C00E83" w:rsidRDefault="009F27AE" w:rsidP="000E40C8">
      <w:pPr>
        <w:spacing w:line="360" w:lineRule="auto"/>
        <w:ind w:firstLine="708"/>
        <w:jc w:val="both"/>
        <w:rPr>
          <w:sz w:val="28"/>
          <w:szCs w:val="28"/>
          <w:lang w:val="en-US"/>
        </w:rPr>
      </w:pPr>
      <w:r w:rsidRPr="006572FB">
        <w:rPr>
          <w:sz w:val="28"/>
          <w:szCs w:val="28"/>
        </w:rPr>
        <w:t>Точність</w:t>
      </w:r>
      <w:r w:rsidRPr="0042374F">
        <w:rPr>
          <w:sz w:val="28"/>
          <w:szCs w:val="28"/>
          <w:lang w:val="en-US"/>
        </w:rPr>
        <w:t xml:space="preserve"> </w:t>
      </w:r>
      <w:r w:rsidRPr="006572FB">
        <w:rPr>
          <w:sz w:val="28"/>
          <w:szCs w:val="28"/>
        </w:rPr>
        <w:t>результатів</w:t>
      </w:r>
      <w:r w:rsidRPr="0042374F">
        <w:rPr>
          <w:sz w:val="28"/>
          <w:szCs w:val="28"/>
          <w:lang w:val="en-US"/>
        </w:rPr>
        <w:t xml:space="preserve"> </w:t>
      </w:r>
      <w:r w:rsidRPr="006572FB">
        <w:rPr>
          <w:sz w:val="28"/>
          <w:szCs w:val="28"/>
        </w:rPr>
        <w:t>розрахунку</w:t>
      </w:r>
      <w:r w:rsidRPr="0042374F">
        <w:rPr>
          <w:sz w:val="28"/>
          <w:szCs w:val="28"/>
          <w:lang w:val="en-US"/>
        </w:rPr>
        <w:t xml:space="preserve"> </w:t>
      </w:r>
      <w:r w:rsidRPr="006572FB">
        <w:rPr>
          <w:sz w:val="28"/>
          <w:szCs w:val="28"/>
        </w:rPr>
        <w:t>логістичної</w:t>
      </w:r>
      <w:r w:rsidRPr="0042374F">
        <w:rPr>
          <w:sz w:val="28"/>
          <w:szCs w:val="28"/>
          <w:lang w:val="en-US"/>
        </w:rPr>
        <w:t xml:space="preserve"> </w:t>
      </w:r>
      <w:r w:rsidRPr="006572FB">
        <w:rPr>
          <w:sz w:val="28"/>
          <w:szCs w:val="28"/>
        </w:rPr>
        <w:t>регресії</w:t>
      </w:r>
      <w:r w:rsidRPr="0042374F">
        <w:rPr>
          <w:sz w:val="28"/>
          <w:szCs w:val="28"/>
          <w:lang w:val="en-US"/>
        </w:rPr>
        <w:t xml:space="preserve"> </w:t>
      </w:r>
      <w:r w:rsidRPr="006572FB">
        <w:rPr>
          <w:sz w:val="28"/>
          <w:szCs w:val="28"/>
        </w:rPr>
        <w:t>цілком</w:t>
      </w:r>
      <w:r w:rsidRPr="0042374F">
        <w:rPr>
          <w:sz w:val="28"/>
          <w:szCs w:val="28"/>
          <w:lang w:val="en-US"/>
        </w:rPr>
        <w:t xml:space="preserve"> </w:t>
      </w:r>
      <w:r w:rsidRPr="006572FB">
        <w:rPr>
          <w:sz w:val="28"/>
          <w:szCs w:val="28"/>
        </w:rPr>
        <w:t>і</w:t>
      </w:r>
      <w:r w:rsidRPr="0042374F">
        <w:rPr>
          <w:sz w:val="28"/>
          <w:szCs w:val="28"/>
          <w:lang w:val="en-US"/>
        </w:rPr>
        <w:t xml:space="preserve"> </w:t>
      </w:r>
      <w:r w:rsidRPr="006572FB">
        <w:rPr>
          <w:sz w:val="28"/>
          <w:szCs w:val="28"/>
        </w:rPr>
        <w:t>повністю</w:t>
      </w:r>
      <w:r w:rsidRPr="0042374F">
        <w:rPr>
          <w:sz w:val="28"/>
          <w:szCs w:val="28"/>
          <w:lang w:val="en-US"/>
        </w:rPr>
        <w:t xml:space="preserve"> </w:t>
      </w:r>
      <w:r w:rsidRPr="006572FB">
        <w:rPr>
          <w:sz w:val="28"/>
          <w:szCs w:val="28"/>
        </w:rPr>
        <w:t>залежить</w:t>
      </w:r>
      <w:r w:rsidRPr="0042374F">
        <w:rPr>
          <w:sz w:val="28"/>
          <w:szCs w:val="28"/>
          <w:lang w:val="en-US"/>
        </w:rPr>
        <w:t xml:space="preserve"> </w:t>
      </w:r>
      <w:r w:rsidRPr="006572FB">
        <w:rPr>
          <w:sz w:val="28"/>
          <w:szCs w:val="28"/>
        </w:rPr>
        <w:t>від</w:t>
      </w:r>
      <w:r w:rsidRPr="0042374F">
        <w:rPr>
          <w:sz w:val="28"/>
          <w:szCs w:val="28"/>
          <w:lang w:val="en-US"/>
        </w:rPr>
        <w:t xml:space="preserve"> </w:t>
      </w:r>
      <w:r w:rsidRPr="006572FB">
        <w:rPr>
          <w:sz w:val="28"/>
          <w:szCs w:val="28"/>
        </w:rPr>
        <w:t>вибірки</w:t>
      </w:r>
      <w:r w:rsidRPr="0042374F">
        <w:rPr>
          <w:sz w:val="28"/>
          <w:szCs w:val="28"/>
          <w:lang w:val="en-US"/>
        </w:rPr>
        <w:t xml:space="preserve">, </w:t>
      </w:r>
      <w:r w:rsidRPr="006572FB">
        <w:rPr>
          <w:sz w:val="28"/>
          <w:szCs w:val="28"/>
        </w:rPr>
        <w:t>на</w:t>
      </w:r>
      <w:r w:rsidRPr="0042374F">
        <w:rPr>
          <w:sz w:val="28"/>
          <w:szCs w:val="28"/>
          <w:lang w:val="en-US"/>
        </w:rPr>
        <w:t xml:space="preserve"> </w:t>
      </w:r>
      <w:r w:rsidRPr="006572FB">
        <w:rPr>
          <w:sz w:val="28"/>
          <w:szCs w:val="28"/>
        </w:rPr>
        <w:t>підставі</w:t>
      </w:r>
      <w:r w:rsidRPr="0042374F">
        <w:rPr>
          <w:sz w:val="28"/>
          <w:szCs w:val="28"/>
          <w:lang w:val="en-US"/>
        </w:rPr>
        <w:t xml:space="preserve"> </w:t>
      </w:r>
      <w:r w:rsidRPr="006572FB">
        <w:rPr>
          <w:sz w:val="28"/>
          <w:szCs w:val="28"/>
        </w:rPr>
        <w:t>якої</w:t>
      </w:r>
      <w:r w:rsidRPr="0042374F">
        <w:rPr>
          <w:sz w:val="28"/>
          <w:szCs w:val="28"/>
          <w:lang w:val="en-US"/>
        </w:rPr>
        <w:t xml:space="preserve"> </w:t>
      </w:r>
      <w:r w:rsidRPr="006572FB">
        <w:rPr>
          <w:sz w:val="28"/>
          <w:szCs w:val="28"/>
        </w:rPr>
        <w:t>розраховувалися</w:t>
      </w:r>
      <w:r w:rsidRPr="0042374F">
        <w:rPr>
          <w:sz w:val="28"/>
          <w:szCs w:val="28"/>
          <w:lang w:val="en-US"/>
        </w:rPr>
        <w:t xml:space="preserve"> </w:t>
      </w:r>
      <w:r w:rsidRPr="006572FB">
        <w:rPr>
          <w:sz w:val="28"/>
          <w:szCs w:val="28"/>
        </w:rPr>
        <w:t>коефіцієнти</w:t>
      </w:r>
      <w:r w:rsidRPr="0042374F">
        <w:rPr>
          <w:sz w:val="28"/>
          <w:szCs w:val="28"/>
          <w:lang w:val="en-US"/>
        </w:rPr>
        <w:t xml:space="preserve"> </w:t>
      </w:r>
      <w:r w:rsidRPr="006572FB">
        <w:rPr>
          <w:sz w:val="28"/>
          <w:szCs w:val="28"/>
        </w:rPr>
        <w:t>в</w:t>
      </w:r>
      <w:r w:rsidRPr="0042374F">
        <w:rPr>
          <w:sz w:val="28"/>
          <w:szCs w:val="28"/>
          <w:lang w:val="en-US"/>
        </w:rPr>
        <w:t xml:space="preserve"> </w:t>
      </w:r>
      <w:r w:rsidRPr="006572FB">
        <w:rPr>
          <w:sz w:val="28"/>
          <w:szCs w:val="28"/>
        </w:rPr>
        <w:t>рівнянні</w:t>
      </w:r>
      <w:r w:rsidRPr="0042374F">
        <w:rPr>
          <w:sz w:val="28"/>
          <w:szCs w:val="28"/>
          <w:lang w:val="en-US"/>
        </w:rPr>
        <w:t xml:space="preserve"> </w:t>
      </w:r>
      <w:r w:rsidRPr="006572FB">
        <w:rPr>
          <w:sz w:val="28"/>
          <w:szCs w:val="28"/>
        </w:rPr>
        <w:t>логістичної</w:t>
      </w:r>
      <w:r w:rsidRPr="0042374F">
        <w:rPr>
          <w:sz w:val="28"/>
          <w:szCs w:val="28"/>
          <w:lang w:val="en-US"/>
        </w:rPr>
        <w:t xml:space="preserve"> </w:t>
      </w:r>
      <w:r w:rsidRPr="006572FB">
        <w:rPr>
          <w:sz w:val="28"/>
          <w:szCs w:val="28"/>
        </w:rPr>
        <w:t>регресії</w:t>
      </w:r>
      <w:r w:rsidRPr="0042374F">
        <w:rPr>
          <w:sz w:val="28"/>
          <w:szCs w:val="28"/>
          <w:lang w:val="en-US"/>
        </w:rPr>
        <w:t xml:space="preserve">. </w:t>
      </w:r>
      <w:r w:rsidRPr="006572FB">
        <w:rPr>
          <w:sz w:val="28"/>
          <w:szCs w:val="28"/>
        </w:rPr>
        <w:t>Таким</w:t>
      </w:r>
      <w:r w:rsidRPr="0042374F">
        <w:rPr>
          <w:sz w:val="28"/>
          <w:szCs w:val="28"/>
          <w:lang w:val="en-US"/>
        </w:rPr>
        <w:t xml:space="preserve"> </w:t>
      </w:r>
      <w:r w:rsidRPr="006572FB">
        <w:rPr>
          <w:sz w:val="28"/>
          <w:szCs w:val="28"/>
        </w:rPr>
        <w:t>чином</w:t>
      </w:r>
      <w:r w:rsidRPr="0042374F">
        <w:rPr>
          <w:sz w:val="28"/>
          <w:szCs w:val="28"/>
          <w:lang w:val="en-US"/>
        </w:rPr>
        <w:t xml:space="preserve">, </w:t>
      </w:r>
      <w:r w:rsidRPr="006572FB">
        <w:rPr>
          <w:sz w:val="28"/>
          <w:szCs w:val="28"/>
        </w:rPr>
        <w:t>побудована</w:t>
      </w:r>
      <w:r w:rsidRPr="0042374F">
        <w:rPr>
          <w:sz w:val="28"/>
          <w:szCs w:val="28"/>
          <w:lang w:val="en-US"/>
        </w:rPr>
        <w:t xml:space="preserve"> </w:t>
      </w:r>
      <w:r w:rsidRPr="006572FB">
        <w:rPr>
          <w:sz w:val="28"/>
          <w:szCs w:val="28"/>
        </w:rPr>
        <w:t>модель</w:t>
      </w:r>
      <w:r w:rsidRPr="0042374F">
        <w:rPr>
          <w:sz w:val="28"/>
          <w:szCs w:val="28"/>
          <w:lang w:val="en-US"/>
        </w:rPr>
        <w:t xml:space="preserve"> </w:t>
      </w:r>
      <w:r w:rsidRPr="006572FB">
        <w:rPr>
          <w:sz w:val="28"/>
          <w:szCs w:val="28"/>
        </w:rPr>
        <w:t>вимагає</w:t>
      </w:r>
      <w:r w:rsidRPr="0042374F">
        <w:rPr>
          <w:sz w:val="28"/>
          <w:szCs w:val="28"/>
          <w:lang w:val="en-US"/>
        </w:rPr>
        <w:t xml:space="preserve"> </w:t>
      </w:r>
      <w:r w:rsidRPr="006572FB">
        <w:rPr>
          <w:sz w:val="28"/>
          <w:szCs w:val="28"/>
        </w:rPr>
        <w:t>перевірки</w:t>
      </w:r>
      <w:r w:rsidRPr="0042374F">
        <w:rPr>
          <w:sz w:val="28"/>
          <w:szCs w:val="28"/>
          <w:lang w:val="en-US"/>
        </w:rPr>
        <w:t xml:space="preserve"> </w:t>
      </w:r>
      <w:r w:rsidRPr="006572FB">
        <w:rPr>
          <w:sz w:val="28"/>
          <w:szCs w:val="28"/>
        </w:rPr>
        <w:t>її</w:t>
      </w:r>
      <w:r w:rsidRPr="0042374F">
        <w:rPr>
          <w:sz w:val="28"/>
          <w:szCs w:val="28"/>
          <w:lang w:val="en-US"/>
        </w:rPr>
        <w:t xml:space="preserve"> </w:t>
      </w:r>
      <w:r w:rsidRPr="006572FB">
        <w:rPr>
          <w:sz w:val="28"/>
          <w:szCs w:val="28"/>
        </w:rPr>
        <w:t>адекватності</w:t>
      </w:r>
      <w:r w:rsidRPr="0042374F">
        <w:rPr>
          <w:sz w:val="28"/>
          <w:szCs w:val="28"/>
          <w:lang w:val="en-US"/>
        </w:rPr>
        <w:t>.</w:t>
      </w:r>
      <w:r w:rsidR="00B87928" w:rsidRPr="0042374F">
        <w:rPr>
          <w:sz w:val="28"/>
          <w:szCs w:val="28"/>
          <w:lang w:val="en-US"/>
        </w:rPr>
        <w:t xml:space="preserve"> </w:t>
      </w:r>
    </w:p>
    <w:p w14:paraId="54FB2BAA" w14:textId="5083CCC1" w:rsidR="00C00E83" w:rsidRPr="00C00E83" w:rsidRDefault="00C00E83" w:rsidP="00C00E83">
      <w:pPr>
        <w:spacing w:line="360" w:lineRule="auto"/>
        <w:ind w:firstLine="708"/>
        <w:jc w:val="both"/>
        <w:rPr>
          <w:sz w:val="28"/>
          <w:szCs w:val="28"/>
          <w:lang w:val="uk-UA"/>
        </w:rPr>
      </w:pPr>
      <w:r w:rsidRPr="00C00E83">
        <w:rPr>
          <w:sz w:val="28"/>
          <w:szCs w:val="28"/>
        </w:rPr>
        <w:t xml:space="preserve">Логістична регресія може бути змінена для обробки категоріальних пояснювальних змінних шляхом визначення фіктивних змінних, але це стає непрактично, якщо існує багато категорій. Аналогічним чином, можна розширити підхід на випадки, коли змінна відповіді приймає більше двох категоріальних значень. Крім того, логістична регресія може включати взаємодії, визначаючи нові </w:t>
      </w:r>
      <w:r>
        <w:rPr>
          <w:sz w:val="28"/>
          <w:szCs w:val="28"/>
          <w:lang w:val="uk-UA"/>
        </w:rPr>
        <w:t>незалежні</w:t>
      </w:r>
      <w:r w:rsidRPr="00C00E83">
        <w:rPr>
          <w:sz w:val="28"/>
          <w:szCs w:val="28"/>
        </w:rPr>
        <w:t xml:space="preserve"> змінні з вихідного набору, але це також стає непрактичним, якщо існує багато потенційних взаємодій. Логістична регресія відносно швидко впроваджується, що привабливо в додатках для інтелектуального аналізу даних, що мають великі набори даних. </w:t>
      </w:r>
      <w:r>
        <w:rPr>
          <w:sz w:val="28"/>
          <w:szCs w:val="28"/>
          <w:lang w:val="uk-UA"/>
        </w:rPr>
        <w:t xml:space="preserve">Вона </w:t>
      </w:r>
      <w:r w:rsidRPr="00C00E83">
        <w:rPr>
          <w:sz w:val="28"/>
          <w:szCs w:val="28"/>
          <w:lang w:val="uk-UA"/>
        </w:rPr>
        <w:t>дає можливість врахову</w:t>
      </w:r>
      <w:r>
        <w:rPr>
          <w:sz w:val="28"/>
          <w:szCs w:val="28"/>
          <w:lang w:val="uk-UA"/>
        </w:rPr>
        <w:t>вати</w:t>
      </w:r>
      <w:r w:rsidRPr="00C00E83">
        <w:rPr>
          <w:sz w:val="28"/>
          <w:szCs w:val="28"/>
          <w:lang w:val="uk-UA"/>
        </w:rPr>
        <w:t xml:space="preserve"> значення змінних ознак, а не просто прогнозований клас, який дозволяє сортувати спостереження за ймовірністю успіху і встановлювати довільний відрізок для класифікації, не обов'язково 0,5. Але всюди, де встановлений відрізок, логістична </w:t>
      </w:r>
      <w:r w:rsidR="00403383">
        <w:rPr>
          <w:sz w:val="28"/>
          <w:szCs w:val="28"/>
          <w:lang w:val="uk-UA"/>
        </w:rPr>
        <w:t>регресія</w:t>
      </w:r>
      <w:r w:rsidRPr="00C00E83">
        <w:rPr>
          <w:sz w:val="28"/>
          <w:szCs w:val="28"/>
          <w:lang w:val="uk-UA"/>
        </w:rPr>
        <w:t xml:space="preserve"> в основному тягне за собою лінійн</w:t>
      </w:r>
      <w:r w:rsidR="00403383">
        <w:rPr>
          <w:sz w:val="28"/>
          <w:szCs w:val="28"/>
          <w:lang w:val="uk-UA"/>
        </w:rPr>
        <w:t xml:space="preserve">е обмеження </w:t>
      </w:r>
      <w:r w:rsidRPr="00C00E83">
        <w:rPr>
          <w:sz w:val="28"/>
          <w:szCs w:val="28"/>
          <w:lang w:val="uk-UA"/>
        </w:rPr>
        <w:t>класифікації, і це накладає обмеження на потенційну ефективність класифікатора.</w:t>
      </w:r>
    </w:p>
    <w:p w14:paraId="3BD7A0C7" w14:textId="05DF5A19" w:rsidR="001152B8" w:rsidRPr="006572FB" w:rsidRDefault="00403383" w:rsidP="00403383">
      <w:pPr>
        <w:spacing w:line="360" w:lineRule="auto"/>
        <w:ind w:firstLine="709"/>
        <w:jc w:val="both"/>
        <w:rPr>
          <w:sz w:val="28"/>
          <w:szCs w:val="28"/>
        </w:rPr>
      </w:pPr>
      <w:r>
        <w:rPr>
          <w:sz w:val="28"/>
          <w:szCs w:val="28"/>
          <w:lang w:val="uk-UA"/>
        </w:rPr>
        <w:t xml:space="preserve">Тож </w:t>
      </w:r>
      <w:r w:rsidR="00C42811" w:rsidRPr="00403383">
        <w:rPr>
          <w:sz w:val="28"/>
          <w:szCs w:val="28"/>
          <w:lang w:val="uk-UA"/>
        </w:rPr>
        <w:t xml:space="preserve">логістична регресія </w:t>
      </w:r>
      <w:r>
        <w:rPr>
          <w:sz w:val="28"/>
          <w:szCs w:val="28"/>
          <w:lang w:val="uk-UA"/>
        </w:rPr>
        <w:t xml:space="preserve">найчастіше </w:t>
      </w:r>
      <w:r w:rsidR="00C42811" w:rsidRPr="00403383">
        <w:rPr>
          <w:sz w:val="28"/>
          <w:szCs w:val="28"/>
          <w:lang w:val="uk-UA"/>
        </w:rPr>
        <w:t xml:space="preserve">використовується для вирішення </w:t>
      </w:r>
      <w:r>
        <w:rPr>
          <w:sz w:val="28"/>
          <w:szCs w:val="28"/>
          <w:lang w:val="uk-UA"/>
        </w:rPr>
        <w:t>задачі</w:t>
      </w:r>
      <w:r w:rsidR="00C42811" w:rsidRPr="00403383">
        <w:rPr>
          <w:sz w:val="28"/>
          <w:szCs w:val="28"/>
          <w:lang w:val="uk-UA"/>
        </w:rPr>
        <w:t xml:space="preserve"> моделювання взаємозв'язку і класифікації спостережень. </w:t>
      </w:r>
      <w:r w:rsidR="00C42811" w:rsidRPr="006572FB">
        <w:rPr>
          <w:sz w:val="28"/>
          <w:szCs w:val="28"/>
        </w:rPr>
        <w:t>Логістичну регресію застосовують при проведенн</w:t>
      </w:r>
      <w:r w:rsidR="00DA669D">
        <w:rPr>
          <w:sz w:val="28"/>
          <w:szCs w:val="28"/>
        </w:rPr>
        <w:t>і</w:t>
      </w:r>
      <w:r w:rsidR="00C42811" w:rsidRPr="006572FB">
        <w:rPr>
          <w:sz w:val="28"/>
          <w:szCs w:val="28"/>
        </w:rPr>
        <w:t xml:space="preserve"> клінічних досліджень в медицині, в банківськ</w:t>
      </w:r>
      <w:r w:rsidR="00DA669D">
        <w:rPr>
          <w:sz w:val="28"/>
          <w:szCs w:val="28"/>
        </w:rPr>
        <w:t>ій справі,</w:t>
      </w:r>
      <w:r w:rsidR="00C42811" w:rsidRPr="006572FB">
        <w:rPr>
          <w:sz w:val="28"/>
          <w:szCs w:val="28"/>
        </w:rPr>
        <w:t xml:space="preserve"> для побудови рейтингу позичальників і управління кредитними ризиками, для моделювання поведінки покупців та </w:t>
      </w:r>
      <w:r w:rsidR="00DA669D">
        <w:rPr>
          <w:sz w:val="28"/>
          <w:szCs w:val="28"/>
        </w:rPr>
        <w:t xml:space="preserve">в </w:t>
      </w:r>
      <w:r w:rsidR="00C42811" w:rsidRPr="006572FB">
        <w:rPr>
          <w:sz w:val="28"/>
          <w:szCs w:val="28"/>
        </w:rPr>
        <w:t>інших сферах.</w:t>
      </w:r>
    </w:p>
    <w:p w14:paraId="1F978BCE" w14:textId="7C063639" w:rsidR="004B3A1F" w:rsidRPr="006572FB" w:rsidRDefault="001152B8" w:rsidP="001D4EF1">
      <w:pPr>
        <w:pStyle w:val="a5"/>
        <w:numPr>
          <w:ilvl w:val="0"/>
          <w:numId w:val="28"/>
        </w:numPr>
        <w:spacing w:line="360" w:lineRule="auto"/>
        <w:jc w:val="both"/>
        <w:rPr>
          <w:sz w:val="28"/>
          <w:szCs w:val="28"/>
        </w:rPr>
      </w:pPr>
      <w:r w:rsidRPr="006572FB">
        <w:rPr>
          <w:sz w:val="28"/>
          <w:szCs w:val="28"/>
        </w:rPr>
        <w:lastRenderedPageBreak/>
        <w:t>Регресія Лассо</w:t>
      </w:r>
      <w:r w:rsidR="00DA669D">
        <w:rPr>
          <w:sz w:val="28"/>
          <w:szCs w:val="28"/>
        </w:rPr>
        <w:t xml:space="preserve"> </w:t>
      </w:r>
      <m:oMath>
        <m:r>
          <w:rPr>
            <w:rFonts w:ascii="Cambria Math" w:hAnsi="Cambria Math"/>
            <w:color w:val="000000" w:themeColor="text1"/>
            <w:sz w:val="28"/>
            <w:szCs w:val="28"/>
          </w:rPr>
          <m:t xml:space="preserve">- </m:t>
        </m:r>
      </m:oMath>
      <w:r w:rsidRPr="006572FB">
        <w:rPr>
          <w:sz w:val="28"/>
          <w:szCs w:val="28"/>
        </w:rPr>
        <w:t xml:space="preserve">це один з видів регресії в машинному навчанні, який виконує регуляризацію поряд з вибором ознак. </w:t>
      </w:r>
      <w:r w:rsidR="004B3A1F" w:rsidRPr="006572FB">
        <w:rPr>
          <w:sz w:val="28"/>
          <w:szCs w:val="28"/>
        </w:rPr>
        <w:t>Регресія по методу найменших квадратів (МНК) часто може бути нестійкою, тобто сильно залеж</w:t>
      </w:r>
      <w:r w:rsidR="00DA669D">
        <w:rPr>
          <w:sz w:val="28"/>
          <w:szCs w:val="28"/>
        </w:rPr>
        <w:t>а</w:t>
      </w:r>
      <w:r w:rsidR="004B3A1F" w:rsidRPr="006572FB">
        <w:rPr>
          <w:sz w:val="28"/>
          <w:szCs w:val="28"/>
        </w:rPr>
        <w:t>т</w:t>
      </w:r>
      <w:r w:rsidR="00DA669D">
        <w:rPr>
          <w:sz w:val="28"/>
          <w:szCs w:val="28"/>
        </w:rPr>
        <w:t>и</w:t>
      </w:r>
      <w:r w:rsidR="004B3A1F" w:rsidRPr="006572FB">
        <w:rPr>
          <w:sz w:val="28"/>
          <w:szCs w:val="28"/>
        </w:rPr>
        <w:t xml:space="preserve"> від навчальних даних, що зазвичай є проявом тенденції до перенавчання. Уникнути такого перенавчання допомагає регуляризація </w:t>
      </w:r>
      <m:oMath>
        <m:r>
          <w:rPr>
            <w:rFonts w:ascii="Cambria Math" w:hAnsi="Cambria Math"/>
            <w:color w:val="000000" w:themeColor="text1"/>
            <w:sz w:val="28"/>
            <w:szCs w:val="28"/>
          </w:rPr>
          <m:t>-</m:t>
        </m:r>
      </m:oMath>
      <w:r w:rsidR="004B3A1F" w:rsidRPr="006572FB">
        <w:rPr>
          <w:sz w:val="28"/>
          <w:szCs w:val="28"/>
        </w:rPr>
        <w:t xml:space="preserve"> загальний метод, що полягає в накладенні додаткових обмежень на шукані параметри, які можуть </w:t>
      </w:r>
      <w:r w:rsidR="00DA669D">
        <w:rPr>
          <w:sz w:val="28"/>
          <w:szCs w:val="28"/>
        </w:rPr>
        <w:t>передбачити</w:t>
      </w:r>
      <w:r w:rsidR="004B3A1F" w:rsidRPr="006572FB">
        <w:rPr>
          <w:sz w:val="28"/>
          <w:szCs w:val="28"/>
        </w:rPr>
        <w:t xml:space="preserve"> зайву складність моделі. Сенс процедури полягає в "стягуванні" в ході налаштування вектора коефіцієнтів β, таким чином, щоб вони в середньому виявилися дещо менше за абсолютною величиною, ніж це було б при оптимізації по МНК.</w:t>
      </w:r>
    </w:p>
    <w:p w14:paraId="40F00260" w14:textId="6778E52E" w:rsidR="004B3A1F" w:rsidRDefault="004B3A1F" w:rsidP="000E40C8">
      <w:pPr>
        <w:spacing w:line="360" w:lineRule="auto"/>
        <w:ind w:firstLine="708"/>
        <w:jc w:val="both"/>
        <w:rPr>
          <w:sz w:val="28"/>
          <w:szCs w:val="28"/>
        </w:rPr>
      </w:pPr>
      <w:r w:rsidRPr="006572FB">
        <w:rPr>
          <w:sz w:val="28"/>
          <w:szCs w:val="28"/>
        </w:rPr>
        <w:t>Метод регресії "ласо" полягає у введенні додаткової складової регуляризації в функціонал оптимізації моделі</w:t>
      </w:r>
      <w:r w:rsidR="00403383">
        <w:rPr>
          <w:sz w:val="28"/>
          <w:szCs w:val="28"/>
          <w:lang w:val="uk-UA"/>
        </w:rPr>
        <w:t>. Таким чином ми можемо отримати більш стійкий розв’язок</w:t>
      </w:r>
      <w:r w:rsidRPr="006572FB">
        <w:rPr>
          <w:sz w:val="28"/>
          <w:szCs w:val="28"/>
        </w:rPr>
        <w:t xml:space="preserve">. Умова мінімізації квадратів помилки при оцінці параметрів </w:t>
      </w:r>
      <m:oMath>
        <m:acc>
          <m:accPr>
            <m:ctrlPr>
              <w:rPr>
                <w:rFonts w:ascii="Cambria Math" w:hAnsi="Cambria Math"/>
                <w:i/>
                <w:sz w:val="28"/>
                <w:szCs w:val="28"/>
              </w:rPr>
            </m:ctrlPr>
          </m:accPr>
          <m:e>
            <m:r>
              <w:rPr>
                <w:rFonts w:ascii="Cambria Math" w:hAnsi="Cambria Math"/>
                <w:sz w:val="28"/>
                <w:szCs w:val="28"/>
              </w:rPr>
              <m:t>β</m:t>
            </m:r>
          </m:e>
        </m:acc>
      </m:oMath>
      <w:r w:rsidRPr="006572FB">
        <w:rPr>
          <w:sz w:val="28"/>
          <w:szCs w:val="28"/>
        </w:rPr>
        <w:t xml:space="preserve"> виражається наступною формулою:</w:t>
      </w:r>
    </w:p>
    <w:p w14:paraId="23FD0A60" w14:textId="77777777" w:rsidR="00C50EED" w:rsidRPr="006572FB" w:rsidRDefault="00C50EED" w:rsidP="000E40C8">
      <w:pPr>
        <w:spacing w:line="360" w:lineRule="auto"/>
        <w:ind w:firstLine="708"/>
        <w:jc w:val="both"/>
        <w:rPr>
          <w:sz w:val="28"/>
          <w:szCs w:val="28"/>
        </w:rPr>
      </w:pPr>
    </w:p>
    <w:p w14:paraId="5AD11E07" w14:textId="48C7EC8F" w:rsidR="004B3A1F" w:rsidRPr="006572FB" w:rsidRDefault="008A5E0F" w:rsidP="000E40C8">
      <w:pPr>
        <w:spacing w:line="360" w:lineRule="auto"/>
        <w:ind w:firstLine="708"/>
        <w:jc w:val="both"/>
        <w:rPr>
          <w:i/>
          <w:sz w:val="28"/>
          <w:szCs w:val="28"/>
          <w:lang w:val="en-US"/>
        </w:rPr>
      </w:pPr>
      <m:oMathPara>
        <m:oMath>
          <m:acc>
            <m:accPr>
              <m:ctrlPr>
                <w:rPr>
                  <w:rFonts w:ascii="Cambria Math" w:hAnsi="Cambria Math"/>
                  <w:i/>
                  <w:sz w:val="28"/>
                  <w:szCs w:val="28"/>
                </w:rPr>
              </m:ctrlPr>
            </m:accPr>
            <m:e>
              <m:r>
                <w:rPr>
                  <w:rFonts w:ascii="Cambria Math" w:hAnsi="Cambria Math"/>
                  <w:sz w:val="28"/>
                  <w:szCs w:val="28"/>
                </w:rPr>
                <m:t>β</m:t>
              </m:r>
            </m:e>
          </m:acc>
          <m:r>
            <w:rPr>
              <w:rFonts w:ascii="Cambria Math" w:hAnsi="Cambria Math"/>
              <w:sz w:val="28"/>
              <w:szCs w:val="28"/>
            </w:rPr>
            <m:t>=</m:t>
          </m:r>
          <m:r>
            <w:rPr>
              <w:rFonts w:ascii="Cambria Math" w:hAnsi="Cambria Math"/>
              <w:sz w:val="28"/>
              <w:szCs w:val="28"/>
              <w:lang w:val="en-US"/>
            </w:rPr>
            <m:t>argmin (</m:t>
          </m:r>
          <m:nary>
            <m:naryPr>
              <m:chr m:val="∑"/>
              <m:limLoc m:val="undOvr"/>
              <m:ctrlPr>
                <w:rPr>
                  <w:rFonts w:ascii="Cambria Math" w:hAnsi="Cambria Math"/>
                  <w:i/>
                  <w:sz w:val="28"/>
                  <w:szCs w:val="28"/>
                  <w:lang w:val="en-US"/>
                </w:rPr>
              </m:ctrlPr>
            </m:naryPr>
            <m:sub>
              <m:r>
                <w:rPr>
                  <w:rFonts w:ascii="Cambria Math" w:hAnsi="Cambria Math"/>
                  <w:sz w:val="28"/>
                  <w:szCs w:val="28"/>
                  <w:lang w:val="en-US"/>
                </w:rPr>
                <m:t>i=1</m:t>
              </m:r>
            </m:sub>
            <m:sup>
              <m:r>
                <w:rPr>
                  <w:rFonts w:ascii="Cambria Math" w:hAnsi="Cambria Math"/>
                  <w:sz w:val="28"/>
                  <w:szCs w:val="28"/>
                  <w:lang w:val="en-US"/>
                </w:rPr>
                <m:t>n</m:t>
              </m:r>
            </m:sup>
            <m:e>
              <m:sSup>
                <m:sSupPr>
                  <m:ctrlPr>
                    <w:rPr>
                      <w:rFonts w:ascii="Cambria Math" w:hAnsi="Cambria Math"/>
                      <w:i/>
                      <w:sz w:val="28"/>
                      <w:szCs w:val="28"/>
                      <w:lang w:val="en-US"/>
                    </w:rPr>
                  </m:ctrlPr>
                </m:sSupPr>
                <m:e>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y</m:t>
                      </m:r>
                    </m:e>
                    <m:sub>
                      <m:r>
                        <w:rPr>
                          <w:rFonts w:ascii="Cambria Math" w:hAnsi="Cambria Math"/>
                          <w:sz w:val="28"/>
                          <w:szCs w:val="28"/>
                          <w:lang w:val="en-US"/>
                        </w:rPr>
                        <m:t>i</m:t>
                      </m:r>
                    </m:sub>
                  </m:sSub>
                  <m:r>
                    <w:rPr>
                      <w:rFonts w:ascii="Cambria Math" w:hAnsi="Cambria Math"/>
                      <w:sz w:val="28"/>
                      <w:szCs w:val="28"/>
                      <w:lang w:val="en-US"/>
                    </w:rPr>
                    <m:t>-</m:t>
                  </m:r>
                  <m:nary>
                    <m:naryPr>
                      <m:chr m:val="∑"/>
                      <m:limLoc m:val="undOvr"/>
                      <m:ctrlPr>
                        <w:rPr>
                          <w:rFonts w:ascii="Cambria Math" w:hAnsi="Cambria Math"/>
                          <w:i/>
                          <w:sz w:val="28"/>
                          <w:szCs w:val="28"/>
                          <w:lang w:val="en-US"/>
                        </w:rPr>
                      </m:ctrlPr>
                    </m:naryPr>
                    <m:sub>
                      <m:r>
                        <w:rPr>
                          <w:rFonts w:ascii="Cambria Math" w:hAnsi="Cambria Math"/>
                          <w:sz w:val="28"/>
                          <w:szCs w:val="28"/>
                          <w:lang w:val="en-US"/>
                        </w:rPr>
                        <m:t>j=1</m:t>
                      </m:r>
                    </m:sub>
                    <m:sup>
                      <m:r>
                        <w:rPr>
                          <w:rFonts w:ascii="Cambria Math" w:hAnsi="Cambria Math"/>
                          <w:sz w:val="28"/>
                          <w:szCs w:val="28"/>
                          <w:lang w:val="en-US"/>
                        </w:rPr>
                        <m:t>m</m:t>
                      </m:r>
                    </m:sup>
                    <m:e>
                      <m:sSub>
                        <m:sSubPr>
                          <m:ctrlPr>
                            <w:rPr>
                              <w:rFonts w:ascii="Cambria Math" w:hAnsi="Cambria Math"/>
                              <w:i/>
                              <w:sz w:val="28"/>
                              <w:szCs w:val="28"/>
                              <w:lang w:val="en-US"/>
                            </w:rPr>
                          </m:ctrlPr>
                        </m:sSubPr>
                        <m:e>
                          <m:r>
                            <w:rPr>
                              <w:rFonts w:ascii="Cambria Math" w:hAnsi="Cambria Math"/>
                              <w:sz w:val="28"/>
                              <w:szCs w:val="28"/>
                              <w:lang w:val="en-US"/>
                            </w:rPr>
                            <m:t>β</m:t>
                          </m:r>
                        </m:e>
                        <m:sub>
                          <m:r>
                            <w:rPr>
                              <w:rFonts w:ascii="Cambria Math" w:hAnsi="Cambria Math"/>
                              <w:sz w:val="28"/>
                              <w:szCs w:val="28"/>
                              <w:lang w:val="en-US"/>
                            </w:rPr>
                            <m:t>j</m:t>
                          </m:r>
                        </m:sub>
                      </m:sSub>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ij</m:t>
                          </m:r>
                        </m:sub>
                      </m:sSub>
                    </m:e>
                  </m:nary>
                  <m:r>
                    <w:rPr>
                      <w:rFonts w:ascii="Cambria Math" w:hAnsi="Cambria Math"/>
                      <w:sz w:val="28"/>
                      <w:szCs w:val="28"/>
                      <w:lang w:val="en-US"/>
                    </w:rPr>
                    <m:t>)</m:t>
                  </m:r>
                </m:e>
                <m:sup>
                  <m:r>
                    <w:rPr>
                      <w:rFonts w:ascii="Cambria Math" w:hAnsi="Cambria Math"/>
                      <w:sz w:val="28"/>
                      <w:szCs w:val="28"/>
                      <w:lang w:val="en-US"/>
                    </w:rPr>
                    <m:t>2</m:t>
                  </m:r>
                </m:sup>
              </m:sSup>
              <m:r>
                <w:rPr>
                  <w:rFonts w:ascii="Cambria Math" w:hAnsi="Cambria Math"/>
                  <w:sz w:val="28"/>
                  <w:szCs w:val="28"/>
                  <w:lang w:val="en-US"/>
                </w:rPr>
                <m:t>+λ|β|</m:t>
              </m:r>
            </m:e>
          </m:nary>
        </m:oMath>
      </m:oMathPara>
    </w:p>
    <w:p w14:paraId="5F23B0A4" w14:textId="3D83D799" w:rsidR="004B3A1F" w:rsidRDefault="004B3A1F" w:rsidP="000E40C8">
      <w:pPr>
        <w:spacing w:line="360" w:lineRule="auto"/>
        <w:ind w:firstLine="708"/>
        <w:jc w:val="right"/>
        <w:rPr>
          <w:sz w:val="28"/>
          <w:szCs w:val="28"/>
          <w:lang w:val="en-US"/>
        </w:rPr>
      </w:pPr>
      <w:r w:rsidRPr="006572FB">
        <w:rPr>
          <w:sz w:val="28"/>
          <w:szCs w:val="28"/>
          <w:lang w:val="en-US"/>
        </w:rPr>
        <w:t>(2.5)</w:t>
      </w:r>
    </w:p>
    <w:p w14:paraId="05F2D071" w14:textId="77777777" w:rsidR="00C50EED" w:rsidRPr="006572FB" w:rsidRDefault="00C50EED" w:rsidP="000E40C8">
      <w:pPr>
        <w:spacing w:line="360" w:lineRule="auto"/>
        <w:ind w:firstLine="708"/>
        <w:jc w:val="right"/>
        <w:rPr>
          <w:sz w:val="28"/>
          <w:szCs w:val="28"/>
          <w:lang w:val="en-US"/>
        </w:rPr>
      </w:pPr>
    </w:p>
    <w:p w14:paraId="63A47766" w14:textId="0AF716AF" w:rsidR="004B3A1F" w:rsidRPr="00B12FB1" w:rsidRDefault="004B3A1F" w:rsidP="000E40C8">
      <w:pPr>
        <w:spacing w:line="360" w:lineRule="auto"/>
        <w:jc w:val="both"/>
        <w:rPr>
          <w:iCs/>
          <w:sz w:val="28"/>
          <w:szCs w:val="28"/>
          <w:lang w:val="uk-UA"/>
        </w:rPr>
      </w:pPr>
      <w:r w:rsidRPr="006572FB">
        <w:rPr>
          <w:iCs/>
          <w:sz w:val="28"/>
          <w:szCs w:val="28"/>
          <w:lang w:val="uk-UA"/>
        </w:rPr>
        <w:t xml:space="preserve">Коли </w:t>
      </w:r>
      <w:r w:rsidRPr="006572FB">
        <w:rPr>
          <w:iCs/>
          <w:sz w:val="28"/>
          <w:szCs w:val="28"/>
          <w:lang w:val="en-US"/>
        </w:rPr>
        <w:t xml:space="preserve">λ = 0 </w:t>
      </w:r>
      <m:oMath>
        <m:r>
          <w:rPr>
            <w:rFonts w:ascii="Cambria Math" w:hAnsi="Cambria Math"/>
            <w:color w:val="000000" w:themeColor="text1"/>
            <w:sz w:val="28"/>
            <w:szCs w:val="28"/>
            <w:lang w:val="en-US"/>
          </w:rPr>
          <m:t xml:space="preserve">- </m:t>
        </m:r>
      </m:oMath>
      <w:r w:rsidRPr="006572FB">
        <w:rPr>
          <w:iCs/>
          <w:sz w:val="28"/>
          <w:szCs w:val="28"/>
          <w:lang w:val="uk-UA"/>
        </w:rPr>
        <w:t>це означає</w:t>
      </w:r>
      <w:r w:rsidRPr="006572FB">
        <w:rPr>
          <w:iCs/>
          <w:sz w:val="28"/>
          <w:szCs w:val="28"/>
          <w:lang w:val="en-US"/>
        </w:rPr>
        <w:t>, що розглядаються всі ознаки, і це еквівалентно лінійн</w:t>
      </w:r>
      <w:r w:rsidR="00B12FB1">
        <w:rPr>
          <w:iCs/>
          <w:sz w:val="28"/>
          <w:szCs w:val="28"/>
          <w:lang w:val="uk-UA"/>
        </w:rPr>
        <w:t>ій</w:t>
      </w:r>
      <w:r w:rsidRPr="006572FB">
        <w:rPr>
          <w:iCs/>
          <w:sz w:val="28"/>
          <w:szCs w:val="28"/>
          <w:lang w:val="en-US"/>
        </w:rPr>
        <w:t xml:space="preserve"> регресії, де для побудови прогнозної моделі розглядається тільки залишкова сума квадратів</w:t>
      </w:r>
      <w:r w:rsidR="00B12FB1">
        <w:rPr>
          <w:iCs/>
          <w:sz w:val="28"/>
          <w:szCs w:val="28"/>
          <w:lang w:val="uk-UA"/>
        </w:rPr>
        <w:t>;</w:t>
      </w:r>
    </w:p>
    <w:p w14:paraId="37855EA5" w14:textId="10B23B6C" w:rsidR="004B3A1F" w:rsidRPr="006572FB" w:rsidRDefault="004B3A1F" w:rsidP="000E40C8">
      <w:pPr>
        <w:spacing w:line="360" w:lineRule="auto"/>
        <w:jc w:val="both"/>
        <w:rPr>
          <w:iCs/>
          <w:sz w:val="28"/>
          <w:szCs w:val="28"/>
        </w:rPr>
      </w:pPr>
      <w:r w:rsidRPr="006572FB">
        <w:rPr>
          <w:iCs/>
          <w:sz w:val="28"/>
          <w:szCs w:val="28"/>
          <w:lang w:val="en-US"/>
        </w:rPr>
        <w:t>λ</w:t>
      </w:r>
      <w:r w:rsidRPr="006572FB">
        <w:rPr>
          <w:iCs/>
          <w:sz w:val="28"/>
          <w:szCs w:val="28"/>
        </w:rPr>
        <w:t xml:space="preserve"> = ∞ </w:t>
      </w:r>
      <m:oMath>
        <m:r>
          <w:rPr>
            <w:rFonts w:ascii="Cambria Math" w:hAnsi="Cambria Math"/>
            <w:color w:val="000000" w:themeColor="text1"/>
            <w:sz w:val="28"/>
            <w:szCs w:val="28"/>
          </w:rPr>
          <m:t xml:space="preserve">- </m:t>
        </m:r>
      </m:oMath>
      <w:r w:rsidRPr="006572FB">
        <w:rPr>
          <w:iCs/>
          <w:sz w:val="28"/>
          <w:szCs w:val="28"/>
          <w:lang w:val="uk-UA"/>
        </w:rPr>
        <w:t xml:space="preserve">це </w:t>
      </w:r>
      <w:r w:rsidR="00DA669D">
        <w:rPr>
          <w:iCs/>
          <w:sz w:val="28"/>
          <w:szCs w:val="28"/>
          <w:lang w:val="uk-UA"/>
        </w:rPr>
        <w:t>о</w:t>
      </w:r>
      <w:r w:rsidRPr="006572FB">
        <w:rPr>
          <w:iCs/>
          <w:sz w:val="28"/>
          <w:szCs w:val="28"/>
          <w:lang w:val="uk-UA"/>
        </w:rPr>
        <w:t>значає</w:t>
      </w:r>
      <w:r w:rsidRPr="006572FB">
        <w:rPr>
          <w:iCs/>
          <w:sz w:val="28"/>
          <w:szCs w:val="28"/>
        </w:rPr>
        <w:t>, що нія</w:t>
      </w:r>
      <w:r w:rsidRPr="006572FB">
        <w:rPr>
          <w:iCs/>
          <w:sz w:val="28"/>
          <w:szCs w:val="28"/>
          <w:lang w:val="uk-UA"/>
        </w:rPr>
        <w:t>ка</w:t>
      </w:r>
      <w:r w:rsidRPr="006572FB">
        <w:rPr>
          <w:iCs/>
          <w:sz w:val="28"/>
          <w:szCs w:val="28"/>
        </w:rPr>
        <w:t xml:space="preserve"> особлив</w:t>
      </w:r>
      <w:r w:rsidRPr="006572FB">
        <w:rPr>
          <w:iCs/>
          <w:sz w:val="28"/>
          <w:szCs w:val="28"/>
          <w:lang w:val="uk-UA"/>
        </w:rPr>
        <w:t>ість</w:t>
      </w:r>
      <w:r w:rsidRPr="006572FB">
        <w:rPr>
          <w:iCs/>
          <w:sz w:val="28"/>
          <w:szCs w:val="28"/>
        </w:rPr>
        <w:t xml:space="preserve"> не в</w:t>
      </w:r>
      <w:r w:rsidRPr="006572FB">
        <w:rPr>
          <w:iCs/>
          <w:sz w:val="28"/>
          <w:szCs w:val="28"/>
          <w:lang w:val="uk-UA"/>
        </w:rPr>
        <w:t>рахову</w:t>
      </w:r>
      <w:r w:rsidRPr="006572FB">
        <w:rPr>
          <w:iCs/>
          <w:sz w:val="28"/>
          <w:szCs w:val="28"/>
        </w:rPr>
        <w:t xml:space="preserve">ється, тобто </w:t>
      </w:r>
      <w:r w:rsidRPr="006572FB">
        <w:rPr>
          <w:iCs/>
          <w:sz w:val="28"/>
          <w:szCs w:val="28"/>
          <w:lang w:val="en-US"/>
        </w:rPr>
        <w:t>λ</w:t>
      </w:r>
      <w:r w:rsidRPr="006572FB">
        <w:rPr>
          <w:iCs/>
          <w:sz w:val="28"/>
          <w:szCs w:val="28"/>
        </w:rPr>
        <w:t xml:space="preserve"> усуває все більше і більше ознак</w:t>
      </w:r>
      <w:r w:rsidR="00C4159F" w:rsidRPr="006572FB">
        <w:rPr>
          <w:iCs/>
          <w:sz w:val="28"/>
          <w:szCs w:val="28"/>
        </w:rPr>
        <w:t>.</w:t>
      </w:r>
    </w:p>
    <w:p w14:paraId="4478B26C" w14:textId="7C998E03" w:rsidR="00C4159F" w:rsidRPr="006572FB" w:rsidRDefault="00C4159F" w:rsidP="000E40C8">
      <w:pPr>
        <w:spacing w:line="360" w:lineRule="auto"/>
        <w:ind w:firstLine="708"/>
        <w:jc w:val="both"/>
        <w:rPr>
          <w:iCs/>
          <w:sz w:val="28"/>
          <w:szCs w:val="28"/>
        </w:rPr>
      </w:pPr>
      <w:r w:rsidRPr="006572FB">
        <w:rPr>
          <w:iCs/>
          <w:sz w:val="28"/>
          <w:szCs w:val="28"/>
        </w:rPr>
        <w:t xml:space="preserve">При цьому досягається певний компроміс між помилкою регресії </w:t>
      </w:r>
      <w:r w:rsidR="00DA669D">
        <w:rPr>
          <w:iCs/>
          <w:sz w:val="28"/>
          <w:szCs w:val="28"/>
        </w:rPr>
        <w:t>й</w:t>
      </w:r>
      <w:r w:rsidRPr="006572FB">
        <w:rPr>
          <w:iCs/>
          <w:sz w:val="28"/>
          <w:szCs w:val="28"/>
        </w:rPr>
        <w:t xml:space="preserve"> розмірністю використовуваного простору ознак, </w:t>
      </w:r>
      <w:r w:rsidR="00403383">
        <w:rPr>
          <w:iCs/>
          <w:sz w:val="28"/>
          <w:szCs w:val="28"/>
          <w:lang w:val="uk-UA"/>
        </w:rPr>
        <w:t>який виражений</w:t>
      </w:r>
      <w:r w:rsidRPr="006572FB">
        <w:rPr>
          <w:iCs/>
          <w:sz w:val="28"/>
          <w:szCs w:val="28"/>
        </w:rPr>
        <w:t xml:space="preserve"> сумою абсолютних значень коефіцієнтів |</w:t>
      </w:r>
      <w:r w:rsidRPr="006572FB">
        <w:rPr>
          <w:iCs/>
          <w:sz w:val="28"/>
          <w:szCs w:val="28"/>
          <w:lang w:val="en-US"/>
        </w:rPr>
        <w:t>β</w:t>
      </w:r>
      <w:r w:rsidRPr="006572FB">
        <w:rPr>
          <w:iCs/>
          <w:sz w:val="28"/>
          <w:szCs w:val="28"/>
        </w:rPr>
        <w:t xml:space="preserve">|. В ході мінімізації деякі коефіцієнти стають рівними нулю, що, власне, </w:t>
      </w:r>
      <w:r w:rsidR="00DA669D">
        <w:rPr>
          <w:iCs/>
          <w:sz w:val="28"/>
          <w:szCs w:val="28"/>
        </w:rPr>
        <w:t>й</w:t>
      </w:r>
      <w:r w:rsidRPr="006572FB">
        <w:rPr>
          <w:iCs/>
          <w:sz w:val="28"/>
          <w:szCs w:val="28"/>
        </w:rPr>
        <w:t xml:space="preserve"> визначає відбір інформативних ознак.</w:t>
      </w:r>
    </w:p>
    <w:p w14:paraId="23D83BE0" w14:textId="437A7A52" w:rsidR="00D55B3A" w:rsidRPr="006572FB" w:rsidRDefault="00C4159F" w:rsidP="001D4EF1">
      <w:pPr>
        <w:pStyle w:val="a5"/>
        <w:numPr>
          <w:ilvl w:val="0"/>
          <w:numId w:val="28"/>
        </w:numPr>
        <w:spacing w:line="360" w:lineRule="auto"/>
        <w:jc w:val="both"/>
        <w:rPr>
          <w:color w:val="000000" w:themeColor="text1"/>
          <w:sz w:val="28"/>
          <w:szCs w:val="28"/>
          <w:lang w:val="uk-UA"/>
        </w:rPr>
      </w:pPr>
      <w:r w:rsidRPr="006572FB">
        <w:rPr>
          <w:color w:val="000000" w:themeColor="text1"/>
          <w:sz w:val="28"/>
          <w:szCs w:val="28"/>
          <w:lang w:val="uk-UA"/>
        </w:rPr>
        <w:t xml:space="preserve">Гребнева регресія або радж-регресія дуже схожа на регресію Ласо в тому, що вона застосовує стиснення. Обидва алгоритми добре підходять для наборів </w:t>
      </w:r>
      <w:r w:rsidRPr="006572FB">
        <w:rPr>
          <w:color w:val="000000" w:themeColor="text1"/>
          <w:sz w:val="28"/>
          <w:szCs w:val="28"/>
          <w:lang w:val="uk-UA"/>
        </w:rPr>
        <w:lastRenderedPageBreak/>
        <w:t>даних з великою кількістю ознак, які не є незалежними один від одного. Однак найбільша різниця між ними в тому, що гребнева регресія використовує регуляризацію L2, тобто жоден з коефіцієнтів не стає нульовим, як це відбувається в регресії Ласо. Замість цього коефіцієнти все більше наближаються до нуля, але не мають великого стимулу досягти його через природу регуляризації L2.</w:t>
      </w:r>
    </w:p>
    <w:p w14:paraId="3263C75A" w14:textId="661717BF" w:rsidR="00C4159F" w:rsidRPr="006572FB" w:rsidRDefault="00C4159F" w:rsidP="000E40C8">
      <w:pPr>
        <w:spacing w:line="360" w:lineRule="auto"/>
        <w:ind w:firstLine="708"/>
        <w:jc w:val="both"/>
        <w:rPr>
          <w:iCs/>
          <w:sz w:val="28"/>
          <w:szCs w:val="28"/>
          <w:lang w:val="uk-UA"/>
        </w:rPr>
      </w:pPr>
      <w:r w:rsidRPr="006572FB">
        <w:rPr>
          <w:iCs/>
          <w:sz w:val="28"/>
          <w:szCs w:val="28"/>
          <w:lang w:val="uk-UA"/>
        </w:rPr>
        <w:t>Гребнева регресія стискає коефіцієнти, вводячи штрафний член, що дорівнює добутку суми квадратів коефіцієнтів на штрафний коефіцієнт. Цей коефіцієнт може змінюватися в діапазоні від 0 (немає штрафу) до 1; процедура буде шукати "краще" значення штрафу, якщо заданий діапазон і інкремент.</w:t>
      </w:r>
    </w:p>
    <w:p w14:paraId="65EE1AC7" w14:textId="51C4BD54" w:rsidR="00403383" w:rsidRDefault="00403383" w:rsidP="000E40C8">
      <w:pPr>
        <w:spacing w:line="360" w:lineRule="auto"/>
        <w:ind w:firstLine="708"/>
        <w:jc w:val="both"/>
        <w:rPr>
          <w:iCs/>
          <w:sz w:val="28"/>
          <w:szCs w:val="28"/>
          <w:lang w:val="uk-UA"/>
        </w:rPr>
      </w:pPr>
      <w:r w:rsidRPr="00403383">
        <w:rPr>
          <w:iCs/>
          <w:sz w:val="28"/>
          <w:szCs w:val="28"/>
          <w:lang w:val="uk-UA"/>
        </w:rPr>
        <w:t xml:space="preserve">У </w:t>
      </w:r>
      <w:r>
        <w:rPr>
          <w:iCs/>
          <w:sz w:val="28"/>
          <w:szCs w:val="28"/>
          <w:lang w:val="uk-UA"/>
        </w:rPr>
        <w:t xml:space="preserve">гребневій </w:t>
      </w:r>
      <w:r w:rsidRPr="00403383">
        <w:rPr>
          <w:iCs/>
          <w:sz w:val="28"/>
          <w:szCs w:val="28"/>
          <w:lang w:val="uk-UA"/>
        </w:rPr>
        <w:t xml:space="preserve">регресії першим кроком є ​​стандартизація змінних (як залежних, так і незалежних) шляхом віднімання їх </w:t>
      </w:r>
      <w:r>
        <w:rPr>
          <w:iCs/>
          <w:sz w:val="28"/>
          <w:szCs w:val="28"/>
          <w:lang w:val="uk-UA"/>
        </w:rPr>
        <w:t>значень</w:t>
      </w:r>
      <w:r w:rsidRPr="00403383">
        <w:rPr>
          <w:iCs/>
          <w:sz w:val="28"/>
          <w:szCs w:val="28"/>
          <w:lang w:val="uk-UA"/>
        </w:rPr>
        <w:t xml:space="preserve"> і розподілу на їх стандартні відхилення. Це може спричинити проблеми в запис</w:t>
      </w:r>
      <w:r>
        <w:rPr>
          <w:iCs/>
          <w:sz w:val="28"/>
          <w:szCs w:val="28"/>
          <w:lang w:val="uk-UA"/>
        </w:rPr>
        <w:t>і</w:t>
      </w:r>
      <w:r w:rsidRPr="00403383">
        <w:rPr>
          <w:iCs/>
          <w:sz w:val="28"/>
          <w:szCs w:val="28"/>
          <w:lang w:val="uk-UA"/>
        </w:rPr>
        <w:t xml:space="preserve">, так як ми повинні якимось чином </w:t>
      </w:r>
      <w:r>
        <w:rPr>
          <w:iCs/>
          <w:sz w:val="28"/>
          <w:szCs w:val="28"/>
          <w:lang w:val="uk-UA"/>
        </w:rPr>
        <w:t>маркува</w:t>
      </w:r>
      <w:r w:rsidRPr="00403383">
        <w:rPr>
          <w:iCs/>
          <w:sz w:val="28"/>
          <w:szCs w:val="28"/>
          <w:lang w:val="uk-UA"/>
        </w:rPr>
        <w:t xml:space="preserve">ти, </w:t>
      </w:r>
      <w:r>
        <w:rPr>
          <w:iCs/>
          <w:sz w:val="28"/>
          <w:szCs w:val="28"/>
          <w:lang w:val="uk-UA"/>
        </w:rPr>
        <w:t xml:space="preserve">чи є </w:t>
      </w:r>
      <w:r w:rsidRPr="00403383">
        <w:rPr>
          <w:iCs/>
          <w:sz w:val="28"/>
          <w:szCs w:val="28"/>
          <w:lang w:val="uk-UA"/>
        </w:rPr>
        <w:t>змінні в конкретній формулі стандартизова</w:t>
      </w:r>
      <w:r>
        <w:rPr>
          <w:iCs/>
          <w:sz w:val="28"/>
          <w:szCs w:val="28"/>
          <w:lang w:val="uk-UA"/>
        </w:rPr>
        <w:t xml:space="preserve">ними </w:t>
      </w:r>
      <w:r w:rsidRPr="00403383">
        <w:rPr>
          <w:iCs/>
          <w:sz w:val="28"/>
          <w:szCs w:val="28"/>
          <w:lang w:val="uk-UA"/>
        </w:rPr>
        <w:t xml:space="preserve">чи ні. Що стосується стандартизації, то всі розрахунки </w:t>
      </w:r>
      <w:r>
        <w:rPr>
          <w:iCs/>
          <w:sz w:val="28"/>
          <w:szCs w:val="28"/>
          <w:lang w:val="uk-UA"/>
        </w:rPr>
        <w:t xml:space="preserve">гребневої </w:t>
      </w:r>
      <w:r w:rsidRPr="00403383">
        <w:rPr>
          <w:iCs/>
          <w:sz w:val="28"/>
          <w:szCs w:val="28"/>
          <w:lang w:val="uk-UA"/>
        </w:rPr>
        <w:t xml:space="preserve">регресії засновані на стандартизованих змінних. Коли відображаються остаточні коефіцієнти регресії, вони коригуються назад у вихідну шкалу. Однак слід хребта знаходиться в стандартизованому </w:t>
      </w:r>
      <w:r>
        <w:rPr>
          <w:iCs/>
          <w:sz w:val="28"/>
          <w:szCs w:val="28"/>
          <w:lang w:val="uk-UA"/>
        </w:rPr>
        <w:t>вигляді</w:t>
      </w:r>
      <w:r w:rsidRPr="00403383">
        <w:rPr>
          <w:iCs/>
          <w:sz w:val="28"/>
          <w:szCs w:val="28"/>
          <w:lang w:val="uk-UA"/>
        </w:rPr>
        <w:t xml:space="preserve">. </w:t>
      </w:r>
    </w:p>
    <w:p w14:paraId="70552FA3" w14:textId="4F3339F2" w:rsidR="00D75BA4" w:rsidRDefault="00AF534B" w:rsidP="000E40C8">
      <w:pPr>
        <w:spacing w:line="360" w:lineRule="auto"/>
        <w:ind w:firstLine="708"/>
        <w:jc w:val="both"/>
        <w:rPr>
          <w:iCs/>
          <w:sz w:val="28"/>
          <w:szCs w:val="28"/>
          <w:lang w:val="uk-UA"/>
        </w:rPr>
      </w:pPr>
      <w:r w:rsidRPr="006572FB">
        <w:rPr>
          <w:iCs/>
          <w:sz w:val="28"/>
          <w:szCs w:val="28"/>
          <w:lang w:val="uk-UA"/>
        </w:rPr>
        <w:t>Г</w:t>
      </w:r>
      <w:r w:rsidR="00D75BA4" w:rsidRPr="006572FB">
        <w:rPr>
          <w:iCs/>
          <w:sz w:val="28"/>
          <w:szCs w:val="28"/>
          <w:lang w:val="uk-UA"/>
        </w:rPr>
        <w:t>ребнева регресія передбачає оцінку параметрів за такою формулою:</w:t>
      </w:r>
    </w:p>
    <w:p w14:paraId="7B42C9E9" w14:textId="77777777" w:rsidR="00C50EED" w:rsidRPr="006572FB" w:rsidRDefault="00C50EED" w:rsidP="000E40C8">
      <w:pPr>
        <w:spacing w:line="360" w:lineRule="auto"/>
        <w:ind w:firstLine="708"/>
        <w:jc w:val="both"/>
        <w:rPr>
          <w:iCs/>
          <w:sz w:val="28"/>
          <w:szCs w:val="28"/>
          <w:lang w:val="uk-UA"/>
        </w:rPr>
      </w:pPr>
    </w:p>
    <w:p w14:paraId="2A4B441C" w14:textId="2B9E88D2" w:rsidR="00D75BA4" w:rsidRPr="006572FB" w:rsidRDefault="008A5E0F" w:rsidP="000E40C8">
      <w:pPr>
        <w:spacing w:line="360" w:lineRule="auto"/>
        <w:ind w:firstLine="708"/>
        <w:jc w:val="both"/>
        <w:rPr>
          <w:i/>
          <w:iCs/>
          <w:sz w:val="28"/>
          <w:szCs w:val="28"/>
          <w:lang w:val="uk-UA"/>
        </w:rPr>
      </w:pPr>
      <m:oMathPara>
        <m:oMath>
          <m:acc>
            <m:accPr>
              <m:ctrlPr>
                <w:rPr>
                  <w:rFonts w:ascii="Cambria Math" w:hAnsi="Cambria Math"/>
                  <w:i/>
                  <w:iCs/>
                  <w:sz w:val="28"/>
                  <w:szCs w:val="28"/>
                  <w:lang w:val="uk-UA"/>
                </w:rPr>
              </m:ctrlPr>
            </m:accPr>
            <m:e>
              <m:r>
                <w:rPr>
                  <w:rFonts w:ascii="Cambria Math" w:hAnsi="Cambria Math"/>
                  <w:sz w:val="28"/>
                  <w:szCs w:val="28"/>
                  <w:lang w:val="uk-UA"/>
                </w:rPr>
                <m:t>β</m:t>
              </m:r>
            </m:e>
          </m:acc>
          <m:r>
            <w:rPr>
              <w:rFonts w:ascii="Cambria Math" w:hAnsi="Cambria Math"/>
              <w:sz w:val="28"/>
              <w:szCs w:val="28"/>
              <w:lang w:val="uk-UA"/>
            </w:rPr>
            <m:t>=(</m:t>
          </m:r>
          <m:sSup>
            <m:sSupPr>
              <m:ctrlPr>
                <w:rPr>
                  <w:rFonts w:ascii="Cambria Math" w:hAnsi="Cambria Math"/>
                  <w:i/>
                  <w:iCs/>
                  <w:sz w:val="28"/>
                  <w:szCs w:val="28"/>
                  <w:lang w:val="uk-UA"/>
                </w:rPr>
              </m:ctrlPr>
            </m:sSupPr>
            <m:e>
              <m:sSup>
                <m:sSupPr>
                  <m:ctrlPr>
                    <w:rPr>
                      <w:rFonts w:ascii="Cambria Math" w:hAnsi="Cambria Math"/>
                      <w:i/>
                      <w:iCs/>
                      <w:sz w:val="28"/>
                      <w:szCs w:val="28"/>
                      <w:lang w:val="uk-UA"/>
                    </w:rPr>
                  </m:ctrlPr>
                </m:sSupPr>
                <m:e>
                  <m:r>
                    <w:rPr>
                      <w:rFonts w:ascii="Cambria Math" w:hAnsi="Cambria Math"/>
                      <w:sz w:val="28"/>
                      <w:szCs w:val="28"/>
                      <w:lang w:val="en-US"/>
                    </w:rPr>
                    <m:t>X</m:t>
                  </m:r>
                </m:e>
                <m:sup>
                  <m:r>
                    <w:rPr>
                      <w:rFonts w:ascii="Cambria Math" w:hAnsi="Cambria Math"/>
                      <w:sz w:val="28"/>
                      <w:szCs w:val="28"/>
                      <w:lang w:val="uk-UA"/>
                    </w:rPr>
                    <m:t>Т</m:t>
                  </m:r>
                </m:sup>
              </m:sSup>
              <m:r>
                <w:rPr>
                  <w:rFonts w:ascii="Cambria Math" w:hAnsi="Cambria Math"/>
                  <w:sz w:val="28"/>
                  <w:szCs w:val="28"/>
                  <w:lang w:val="uk-UA"/>
                </w:rPr>
                <m:t>X+λI)</m:t>
              </m:r>
            </m:e>
            <m:sup>
              <m:r>
                <w:rPr>
                  <w:rFonts w:ascii="Cambria Math" w:hAnsi="Cambria Math"/>
                  <w:sz w:val="28"/>
                  <w:szCs w:val="28"/>
                  <w:lang w:val="uk-UA"/>
                </w:rPr>
                <m:t>-1</m:t>
              </m:r>
            </m:sup>
          </m:sSup>
          <m:sSup>
            <m:sSupPr>
              <m:ctrlPr>
                <w:rPr>
                  <w:rFonts w:ascii="Cambria Math" w:hAnsi="Cambria Math"/>
                  <w:i/>
                  <w:iCs/>
                  <w:sz w:val="28"/>
                  <w:szCs w:val="28"/>
                  <w:lang w:val="uk-UA"/>
                </w:rPr>
              </m:ctrlPr>
            </m:sSupPr>
            <m:e>
              <m:r>
                <w:rPr>
                  <w:rFonts w:ascii="Cambria Math" w:hAnsi="Cambria Math"/>
                  <w:sz w:val="28"/>
                  <w:szCs w:val="28"/>
                  <w:lang w:val="uk-UA"/>
                </w:rPr>
                <m:t>X</m:t>
              </m:r>
            </m:e>
            <m:sup>
              <m:r>
                <w:rPr>
                  <w:rFonts w:ascii="Cambria Math" w:hAnsi="Cambria Math"/>
                  <w:sz w:val="28"/>
                  <w:szCs w:val="28"/>
                  <w:lang w:val="uk-UA"/>
                </w:rPr>
                <m:t>T</m:t>
              </m:r>
            </m:sup>
          </m:sSup>
          <m:r>
            <w:rPr>
              <w:rFonts w:ascii="Cambria Math" w:hAnsi="Cambria Math"/>
              <w:sz w:val="28"/>
              <w:szCs w:val="28"/>
              <w:lang w:val="uk-UA"/>
            </w:rPr>
            <m:t>y</m:t>
          </m:r>
        </m:oMath>
      </m:oMathPara>
    </w:p>
    <w:p w14:paraId="2F55902A" w14:textId="4C48D70C" w:rsidR="00C42811" w:rsidRDefault="00AF534B" w:rsidP="000E40C8">
      <w:pPr>
        <w:spacing w:line="360" w:lineRule="auto"/>
        <w:jc w:val="right"/>
        <w:rPr>
          <w:color w:val="000000" w:themeColor="text1"/>
          <w:sz w:val="28"/>
          <w:szCs w:val="28"/>
          <w:lang w:val="uk-UA"/>
        </w:rPr>
      </w:pPr>
      <w:r w:rsidRPr="006572FB">
        <w:rPr>
          <w:color w:val="000000" w:themeColor="text1"/>
          <w:sz w:val="28"/>
          <w:szCs w:val="28"/>
          <w:lang w:val="uk-UA"/>
        </w:rPr>
        <w:t>(2.6)</w:t>
      </w:r>
    </w:p>
    <w:p w14:paraId="216EB450" w14:textId="77777777" w:rsidR="00C50EED" w:rsidRPr="006572FB" w:rsidRDefault="00C50EED" w:rsidP="000E40C8">
      <w:pPr>
        <w:spacing w:line="360" w:lineRule="auto"/>
        <w:jc w:val="right"/>
        <w:rPr>
          <w:color w:val="000000" w:themeColor="text1"/>
          <w:sz w:val="28"/>
          <w:szCs w:val="28"/>
          <w:lang w:val="uk-UA"/>
        </w:rPr>
      </w:pPr>
    </w:p>
    <w:p w14:paraId="474A21E8" w14:textId="158A099A" w:rsidR="00AF534B" w:rsidRPr="00743288" w:rsidRDefault="00AF534B" w:rsidP="001D4EF1">
      <w:pPr>
        <w:pStyle w:val="a4"/>
        <w:numPr>
          <w:ilvl w:val="0"/>
          <w:numId w:val="28"/>
        </w:numPr>
        <w:spacing w:before="0" w:beforeAutospacing="0" w:after="0" w:afterAutospacing="0" w:line="360" w:lineRule="auto"/>
        <w:jc w:val="both"/>
        <w:rPr>
          <w:color w:val="000000" w:themeColor="text1"/>
          <w:sz w:val="28"/>
          <w:szCs w:val="28"/>
          <w:lang w:val="uk-UA"/>
        </w:rPr>
      </w:pPr>
      <w:r w:rsidRPr="006572FB">
        <w:rPr>
          <w:color w:val="000000" w:themeColor="text1"/>
          <w:sz w:val="28"/>
          <w:szCs w:val="28"/>
          <w:lang w:val="uk-UA"/>
        </w:rPr>
        <w:t xml:space="preserve">Екологічна регресія: </w:t>
      </w:r>
      <w:r w:rsidR="00A438C8">
        <w:rPr>
          <w:color w:val="000000" w:themeColor="text1"/>
          <w:sz w:val="28"/>
          <w:szCs w:val="28"/>
          <w:lang w:val="uk-UA"/>
        </w:rPr>
        <w:t xml:space="preserve">необхідна для випадків коли дані представлені у вигляді великих пластів чи груп, в цьому випадку до кожної групи </w:t>
      </w:r>
      <w:r w:rsidRPr="00DA3578">
        <w:rPr>
          <w:color w:val="000000" w:themeColor="text1"/>
          <w:sz w:val="28"/>
          <w:szCs w:val="28"/>
          <w:lang w:val="uk-UA"/>
        </w:rPr>
        <w:t>регресія</w:t>
      </w:r>
      <w:r w:rsidR="00A438C8">
        <w:rPr>
          <w:color w:val="000000" w:themeColor="text1"/>
          <w:sz w:val="28"/>
          <w:szCs w:val="28"/>
          <w:lang w:val="uk-UA"/>
        </w:rPr>
        <w:t xml:space="preserve"> покроково</w:t>
      </w:r>
      <w:r w:rsidRPr="00DA3578">
        <w:rPr>
          <w:color w:val="000000" w:themeColor="text1"/>
          <w:sz w:val="28"/>
          <w:szCs w:val="28"/>
          <w:lang w:val="uk-UA"/>
        </w:rPr>
        <w:t xml:space="preserve"> застосовується</w:t>
      </w:r>
      <w:r w:rsidR="00A438C8">
        <w:rPr>
          <w:color w:val="000000" w:themeColor="text1"/>
          <w:sz w:val="28"/>
          <w:szCs w:val="28"/>
          <w:lang w:val="uk-UA"/>
        </w:rPr>
        <w:t>.</w:t>
      </w:r>
      <w:r w:rsidRPr="00DA3578">
        <w:rPr>
          <w:color w:val="000000" w:themeColor="text1"/>
          <w:sz w:val="28"/>
          <w:szCs w:val="28"/>
          <w:lang w:val="uk-UA"/>
        </w:rPr>
        <w:t xml:space="preserve"> </w:t>
      </w:r>
      <w:r w:rsidR="00A438C8" w:rsidRPr="00A438C8">
        <w:rPr>
          <w:color w:val="000000" w:themeColor="text1"/>
          <w:sz w:val="28"/>
          <w:szCs w:val="28"/>
          <w:lang w:val="uk-UA"/>
        </w:rPr>
        <w:t xml:space="preserve">Екологічний регресійний аналіз </w:t>
      </w:r>
      <w:r w:rsidR="00A438C8">
        <w:rPr>
          <w:color w:val="000000" w:themeColor="text1"/>
          <w:sz w:val="28"/>
          <w:szCs w:val="28"/>
          <w:lang w:val="uk-UA"/>
        </w:rPr>
        <w:t>необхідний для отримання</w:t>
      </w:r>
      <w:r w:rsidR="00A438C8" w:rsidRPr="00A438C8">
        <w:rPr>
          <w:color w:val="000000" w:themeColor="text1"/>
          <w:sz w:val="28"/>
          <w:szCs w:val="28"/>
          <w:lang w:val="uk-UA"/>
        </w:rPr>
        <w:t xml:space="preserve"> висновку про співвідношення індивідуального рівня із сукупних даних рівня. </w:t>
      </w:r>
      <w:r w:rsidR="00A438C8">
        <w:rPr>
          <w:color w:val="000000" w:themeColor="text1"/>
          <w:sz w:val="28"/>
          <w:szCs w:val="28"/>
          <w:lang w:val="uk-UA"/>
        </w:rPr>
        <w:t xml:space="preserve"> Проте можлива ситуація коли певні моделі є досить неточними, то під час</w:t>
      </w:r>
      <w:r w:rsidR="00743288">
        <w:rPr>
          <w:color w:val="000000" w:themeColor="text1"/>
          <w:sz w:val="28"/>
          <w:szCs w:val="28"/>
          <w:lang w:val="uk-UA"/>
        </w:rPr>
        <w:t xml:space="preserve"> </w:t>
      </w:r>
      <w:r w:rsidR="00A438C8">
        <w:rPr>
          <w:color w:val="000000" w:themeColor="text1"/>
          <w:sz w:val="28"/>
          <w:szCs w:val="28"/>
          <w:lang w:val="uk-UA"/>
        </w:rPr>
        <w:t xml:space="preserve">виконання мійльйону регресій, правильні </w:t>
      </w:r>
      <w:r w:rsidR="00743288">
        <w:rPr>
          <w:color w:val="000000" w:themeColor="text1"/>
          <w:sz w:val="28"/>
          <w:szCs w:val="28"/>
          <w:lang w:val="uk-UA"/>
        </w:rPr>
        <w:t xml:space="preserve">моделі будуть </w:t>
      </w:r>
      <w:r w:rsidRPr="00743288">
        <w:rPr>
          <w:color w:val="000000" w:themeColor="text1"/>
          <w:sz w:val="28"/>
          <w:szCs w:val="28"/>
          <w:lang w:val="uk-UA"/>
        </w:rPr>
        <w:t xml:space="preserve">«задавленими» зашумленими моделями з високим штучним ступенем згоди. </w:t>
      </w:r>
      <w:r w:rsidR="00743288">
        <w:rPr>
          <w:color w:val="000000" w:themeColor="text1"/>
          <w:sz w:val="28"/>
          <w:szCs w:val="28"/>
          <w:lang w:val="uk-UA"/>
        </w:rPr>
        <w:t xml:space="preserve">Тож не варто </w:t>
      </w:r>
      <w:r w:rsidR="00743288">
        <w:rPr>
          <w:color w:val="000000" w:themeColor="text1"/>
          <w:sz w:val="28"/>
          <w:szCs w:val="28"/>
          <w:lang w:val="uk-UA"/>
        </w:rPr>
        <w:lastRenderedPageBreak/>
        <w:t xml:space="preserve">використовувати даний вид регресії для прогнозу епідеміологічної поведінки в країні та наслідків після пандемії. Проте найчастіше екологічну регресія використовують для </w:t>
      </w:r>
      <w:r w:rsidR="00A438C8" w:rsidRPr="00743288">
        <w:rPr>
          <w:color w:val="000000" w:themeColor="text1"/>
          <w:sz w:val="28"/>
          <w:szCs w:val="28"/>
          <w:lang w:val="uk-UA"/>
        </w:rPr>
        <w:t>оцінки групової поведінки виборців.</w:t>
      </w:r>
    </w:p>
    <w:p w14:paraId="2D28E85D" w14:textId="2F082972" w:rsidR="00DA669D" w:rsidRDefault="00DA669D" w:rsidP="00743288">
      <w:pPr>
        <w:pStyle w:val="a4"/>
        <w:spacing w:before="0" w:beforeAutospacing="0" w:after="0" w:afterAutospacing="0" w:line="360" w:lineRule="auto"/>
        <w:ind w:firstLine="360"/>
        <w:jc w:val="both"/>
        <w:rPr>
          <w:color w:val="000000" w:themeColor="text1"/>
          <w:sz w:val="28"/>
          <w:szCs w:val="28"/>
        </w:rPr>
      </w:pPr>
      <w:r w:rsidRPr="006572FB">
        <w:rPr>
          <w:color w:val="000000" w:themeColor="text1"/>
          <w:sz w:val="28"/>
          <w:szCs w:val="28"/>
          <w:lang w:val="uk-UA"/>
        </w:rPr>
        <w:t xml:space="preserve">Спостережувана </w:t>
      </w:r>
      <w:r w:rsidRPr="006572FB">
        <w:rPr>
          <w:color w:val="000000" w:themeColor="text1"/>
          <w:sz w:val="28"/>
          <w:szCs w:val="28"/>
        </w:rPr>
        <w:t>змінна обчислюється так:</w:t>
      </w:r>
    </w:p>
    <w:p w14:paraId="672ABFB8" w14:textId="77777777" w:rsidR="00C50EED" w:rsidRPr="00DA669D" w:rsidRDefault="00C50EED" w:rsidP="00743288">
      <w:pPr>
        <w:pStyle w:val="a4"/>
        <w:spacing w:before="0" w:beforeAutospacing="0" w:after="0" w:afterAutospacing="0" w:line="360" w:lineRule="auto"/>
        <w:ind w:firstLine="360"/>
        <w:jc w:val="both"/>
        <w:rPr>
          <w:color w:val="000000" w:themeColor="text1"/>
          <w:sz w:val="28"/>
          <w:szCs w:val="28"/>
        </w:rPr>
      </w:pPr>
    </w:p>
    <w:p w14:paraId="4F03D30E" w14:textId="5B489595" w:rsidR="00AF534B" w:rsidRPr="006572FB" w:rsidRDefault="008A5E0F" w:rsidP="000E40C8">
      <w:pPr>
        <w:pStyle w:val="a4"/>
        <w:spacing w:before="0" w:beforeAutospacing="0" w:after="0" w:afterAutospacing="0" w:line="360" w:lineRule="auto"/>
        <w:ind w:firstLine="708"/>
        <w:rPr>
          <w:color w:val="000000" w:themeColor="text1"/>
          <w:sz w:val="28"/>
          <w:szCs w:val="28"/>
        </w:rPr>
      </w:pPr>
      <m:oMathPara>
        <m:oMath>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y</m:t>
              </m:r>
            </m:e>
            <m:sub>
              <m:r>
                <w:rPr>
                  <w:rFonts w:ascii="Cambria Math" w:hAnsi="Cambria Math"/>
                  <w:color w:val="000000" w:themeColor="text1"/>
                  <w:sz w:val="28"/>
                  <w:szCs w:val="28"/>
                </w:rPr>
                <m:t>i</m:t>
              </m:r>
            </m:sub>
          </m:sSub>
          <m:r>
            <w:rPr>
              <w:rFonts w:ascii="Cambria Math" w:hAnsi="Cambria Math"/>
              <w:color w:val="000000" w:themeColor="text1"/>
              <w:sz w:val="28"/>
              <w:szCs w:val="28"/>
            </w:rPr>
            <m:t>=</m:t>
          </m:r>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p</m:t>
              </m:r>
            </m:e>
            <m:sub>
              <m:r>
                <w:rPr>
                  <w:rFonts w:ascii="Cambria Math" w:hAnsi="Cambria Math"/>
                  <w:color w:val="000000" w:themeColor="text1"/>
                  <w:sz w:val="28"/>
                  <w:szCs w:val="28"/>
                </w:rPr>
                <m:t>i</m:t>
              </m:r>
            </m:sub>
          </m:sSub>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x</m:t>
              </m:r>
            </m:e>
            <m:sub>
              <m:r>
                <w:rPr>
                  <w:rFonts w:ascii="Cambria Math" w:hAnsi="Cambria Math"/>
                  <w:color w:val="000000" w:themeColor="text1"/>
                  <w:sz w:val="28"/>
                  <w:szCs w:val="28"/>
                </w:rPr>
                <m:t>i</m:t>
              </m:r>
            </m:sub>
          </m:sSub>
          <m:r>
            <w:rPr>
              <w:rFonts w:ascii="Cambria Math" w:hAnsi="Cambria Math"/>
              <w:color w:val="000000" w:themeColor="text1"/>
              <w:sz w:val="28"/>
              <w:szCs w:val="28"/>
            </w:rPr>
            <m:t>+</m:t>
          </m:r>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q</m:t>
              </m:r>
            </m:e>
            <m:sub>
              <m:r>
                <w:rPr>
                  <w:rFonts w:ascii="Cambria Math" w:hAnsi="Cambria Math"/>
                  <w:color w:val="000000" w:themeColor="text1"/>
                  <w:sz w:val="28"/>
                  <w:szCs w:val="28"/>
                </w:rPr>
                <m:t>i</m:t>
              </m:r>
            </m:sub>
          </m:sSub>
          <m:r>
            <w:rPr>
              <w:rFonts w:ascii="Cambria Math" w:hAnsi="Cambria Math"/>
              <w:color w:val="000000" w:themeColor="text1"/>
              <w:sz w:val="28"/>
              <w:szCs w:val="28"/>
            </w:rPr>
            <m:t>(1-</m:t>
          </m:r>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x</m:t>
              </m:r>
            </m:e>
            <m:sub>
              <m:r>
                <w:rPr>
                  <w:rFonts w:ascii="Cambria Math" w:hAnsi="Cambria Math"/>
                  <w:color w:val="000000" w:themeColor="text1"/>
                  <w:sz w:val="28"/>
                  <w:szCs w:val="28"/>
                </w:rPr>
                <m:t>i</m:t>
              </m:r>
            </m:sub>
          </m:sSub>
          <m:r>
            <w:rPr>
              <w:rFonts w:ascii="Cambria Math" w:hAnsi="Cambria Math"/>
              <w:color w:val="000000" w:themeColor="text1"/>
              <w:sz w:val="28"/>
              <w:szCs w:val="28"/>
            </w:rPr>
            <m:t>)</m:t>
          </m:r>
        </m:oMath>
      </m:oMathPara>
    </w:p>
    <w:p w14:paraId="368E0B89" w14:textId="6E09F6B8" w:rsidR="007F3704" w:rsidRDefault="00AF534B" w:rsidP="000E40C8">
      <w:pPr>
        <w:pStyle w:val="a4"/>
        <w:spacing w:before="0" w:beforeAutospacing="0" w:after="0" w:afterAutospacing="0" w:line="360" w:lineRule="auto"/>
        <w:ind w:firstLine="708"/>
        <w:jc w:val="right"/>
        <w:rPr>
          <w:color w:val="000000" w:themeColor="text1"/>
          <w:sz w:val="28"/>
          <w:szCs w:val="28"/>
        </w:rPr>
      </w:pPr>
      <w:r w:rsidRPr="006572FB">
        <w:rPr>
          <w:color w:val="000000" w:themeColor="text1"/>
          <w:sz w:val="28"/>
          <w:szCs w:val="28"/>
        </w:rPr>
        <w:t>(2.7)</w:t>
      </w:r>
    </w:p>
    <w:p w14:paraId="0F4ADADF" w14:textId="77777777" w:rsidR="00C50EED" w:rsidRPr="006572FB" w:rsidRDefault="00C50EED" w:rsidP="000E40C8">
      <w:pPr>
        <w:pStyle w:val="a4"/>
        <w:spacing w:before="0" w:beforeAutospacing="0" w:after="0" w:afterAutospacing="0" w:line="360" w:lineRule="auto"/>
        <w:ind w:firstLine="708"/>
        <w:jc w:val="right"/>
        <w:rPr>
          <w:color w:val="000000" w:themeColor="text1"/>
          <w:sz w:val="28"/>
          <w:szCs w:val="28"/>
        </w:rPr>
      </w:pPr>
    </w:p>
    <w:p w14:paraId="14E68DD1" w14:textId="3026E533" w:rsidR="004C3303" w:rsidRPr="004C3303" w:rsidRDefault="00AF534B" w:rsidP="001D4EF1">
      <w:pPr>
        <w:pStyle w:val="a4"/>
        <w:numPr>
          <w:ilvl w:val="0"/>
          <w:numId w:val="28"/>
        </w:numPr>
        <w:spacing w:before="0" w:beforeAutospacing="0" w:after="0" w:afterAutospacing="0" w:line="360" w:lineRule="auto"/>
        <w:jc w:val="both"/>
        <w:rPr>
          <w:color w:val="000000" w:themeColor="text1"/>
          <w:sz w:val="28"/>
          <w:szCs w:val="28"/>
          <w:lang w:val="uk-UA"/>
        </w:rPr>
      </w:pPr>
      <w:r w:rsidRPr="006572FB">
        <w:rPr>
          <w:color w:val="000000" w:themeColor="text1"/>
          <w:sz w:val="28"/>
          <w:szCs w:val="28"/>
        </w:rPr>
        <w:t xml:space="preserve">Баєсова регресія </w:t>
      </w:r>
      <w:r w:rsidR="00743288">
        <w:rPr>
          <w:color w:val="000000" w:themeColor="text1"/>
          <w:sz w:val="28"/>
          <w:szCs w:val="28"/>
          <w:lang w:val="uk-UA"/>
        </w:rPr>
        <w:t>за своєю повіднкою типова до</w:t>
      </w:r>
      <w:r w:rsidRPr="006572FB">
        <w:rPr>
          <w:color w:val="000000" w:themeColor="text1"/>
          <w:sz w:val="28"/>
          <w:szCs w:val="28"/>
        </w:rPr>
        <w:t xml:space="preserve"> гребнев</w:t>
      </w:r>
      <w:r w:rsidR="00743288">
        <w:rPr>
          <w:color w:val="000000" w:themeColor="text1"/>
          <w:sz w:val="28"/>
          <w:szCs w:val="28"/>
          <w:lang w:val="uk-UA"/>
        </w:rPr>
        <w:t>ої</w:t>
      </w:r>
      <w:r w:rsidRPr="006572FB">
        <w:rPr>
          <w:color w:val="000000" w:themeColor="text1"/>
          <w:sz w:val="28"/>
          <w:szCs w:val="28"/>
        </w:rPr>
        <w:t xml:space="preserve"> регресі</w:t>
      </w:r>
      <w:r w:rsidR="00743288">
        <w:rPr>
          <w:color w:val="000000" w:themeColor="text1"/>
          <w:sz w:val="28"/>
          <w:szCs w:val="28"/>
          <w:lang w:val="uk-UA"/>
        </w:rPr>
        <w:t>ї</w:t>
      </w:r>
      <w:r w:rsidRPr="006572FB">
        <w:rPr>
          <w:color w:val="000000" w:themeColor="text1"/>
          <w:sz w:val="28"/>
          <w:szCs w:val="28"/>
        </w:rPr>
        <w:t xml:space="preserve">, </w:t>
      </w:r>
      <w:r w:rsidR="00743288">
        <w:rPr>
          <w:color w:val="000000" w:themeColor="text1"/>
          <w:sz w:val="28"/>
          <w:szCs w:val="28"/>
          <w:lang w:val="uk-UA"/>
        </w:rPr>
        <w:t>однак вона базується</w:t>
      </w:r>
      <w:r w:rsidRPr="006572FB">
        <w:rPr>
          <w:color w:val="000000" w:themeColor="text1"/>
          <w:sz w:val="28"/>
          <w:szCs w:val="28"/>
        </w:rPr>
        <w:t xml:space="preserve"> на припущенні, що дан</w:t>
      </w:r>
      <w:r w:rsidR="00743288">
        <w:rPr>
          <w:color w:val="000000" w:themeColor="text1"/>
          <w:sz w:val="28"/>
          <w:szCs w:val="28"/>
          <w:lang w:val="uk-UA"/>
        </w:rPr>
        <w:t xml:space="preserve">і зашумлені і мають помилку, яка до речі </w:t>
      </w:r>
      <w:r w:rsidR="00743288" w:rsidRPr="006572FB">
        <w:rPr>
          <w:color w:val="000000" w:themeColor="text1"/>
          <w:sz w:val="28"/>
          <w:szCs w:val="28"/>
        </w:rPr>
        <w:t xml:space="preserve">нормально </w:t>
      </w:r>
      <w:r w:rsidRPr="006572FB">
        <w:rPr>
          <w:color w:val="000000" w:themeColor="text1"/>
          <w:sz w:val="28"/>
          <w:szCs w:val="28"/>
        </w:rPr>
        <w:t>розподілен</w:t>
      </w:r>
      <w:r w:rsidR="00BA3A29">
        <w:rPr>
          <w:color w:val="000000" w:themeColor="text1"/>
          <w:sz w:val="28"/>
          <w:szCs w:val="28"/>
          <w:lang w:val="uk-UA"/>
        </w:rPr>
        <w:t>а</w:t>
      </w:r>
      <w:r w:rsidR="00743288">
        <w:rPr>
          <w:color w:val="000000" w:themeColor="text1"/>
          <w:sz w:val="28"/>
          <w:szCs w:val="28"/>
          <w:lang w:val="uk-UA"/>
        </w:rPr>
        <w:t>. Тож порівняно з лінійною регресі</w:t>
      </w:r>
      <w:r w:rsidR="004C3303">
        <w:rPr>
          <w:color w:val="000000" w:themeColor="text1"/>
          <w:sz w:val="28"/>
          <w:szCs w:val="28"/>
          <w:lang w:val="uk-UA"/>
        </w:rPr>
        <w:t>єю отримуємо точнішу модель, оскільки модель вже має інформацію відносно структури даних</w:t>
      </w:r>
      <w:r w:rsidRPr="00743288">
        <w:rPr>
          <w:color w:val="000000" w:themeColor="text1"/>
          <w:sz w:val="28"/>
          <w:szCs w:val="28"/>
          <w:lang w:val="uk-UA"/>
        </w:rPr>
        <w:t>).</w:t>
      </w:r>
      <w:r w:rsidR="004C3303">
        <w:rPr>
          <w:color w:val="000000" w:themeColor="text1"/>
          <w:sz w:val="28"/>
          <w:szCs w:val="28"/>
          <w:lang w:val="uk-UA"/>
        </w:rPr>
        <w:t xml:space="preserve"> Проте в реальному житті розуміння структури при великому обсязі данних </w:t>
      </w:r>
      <w:r w:rsidRPr="00743288">
        <w:rPr>
          <w:color w:val="000000" w:themeColor="text1"/>
          <w:sz w:val="28"/>
          <w:szCs w:val="28"/>
          <w:lang w:val="uk-UA"/>
        </w:rPr>
        <w:t xml:space="preserve"> </w:t>
      </w:r>
      <w:r w:rsidR="004C3303">
        <w:rPr>
          <w:color w:val="000000" w:themeColor="text1"/>
          <w:sz w:val="28"/>
          <w:szCs w:val="28"/>
          <w:lang w:val="uk-UA"/>
        </w:rPr>
        <w:t>не дає високої точності, тож бдуємо припущення на основі штучно пов’язаних величин, що є суттивим недоліком регресії.</w:t>
      </w:r>
    </w:p>
    <w:p w14:paraId="30526864" w14:textId="45BB5163" w:rsidR="00AF534B" w:rsidRDefault="007F3704" w:rsidP="00DA669D">
      <w:pPr>
        <w:pStyle w:val="a4"/>
        <w:spacing w:before="0" w:beforeAutospacing="0" w:after="0" w:afterAutospacing="0" w:line="360" w:lineRule="auto"/>
        <w:ind w:firstLine="360"/>
        <w:rPr>
          <w:color w:val="000000" w:themeColor="text1"/>
          <w:sz w:val="28"/>
          <w:szCs w:val="28"/>
        </w:rPr>
      </w:pPr>
      <w:r w:rsidRPr="006572FB">
        <w:rPr>
          <w:color w:val="000000" w:themeColor="text1"/>
          <w:sz w:val="28"/>
          <w:szCs w:val="28"/>
          <w:lang w:val="uk-UA"/>
        </w:rPr>
        <w:t xml:space="preserve">Спостережувана </w:t>
      </w:r>
      <w:r w:rsidR="00AF534B" w:rsidRPr="006572FB">
        <w:rPr>
          <w:color w:val="000000" w:themeColor="text1"/>
          <w:sz w:val="28"/>
          <w:szCs w:val="28"/>
        </w:rPr>
        <w:t>змінна обчислюється так:</w:t>
      </w:r>
    </w:p>
    <w:p w14:paraId="64523879" w14:textId="77777777" w:rsidR="00C50EED" w:rsidRPr="006572FB" w:rsidRDefault="00C50EED" w:rsidP="00C50EED">
      <w:pPr>
        <w:pStyle w:val="a4"/>
        <w:spacing w:before="0" w:beforeAutospacing="0" w:after="0" w:afterAutospacing="0" w:line="360" w:lineRule="auto"/>
        <w:rPr>
          <w:color w:val="000000" w:themeColor="text1"/>
          <w:sz w:val="28"/>
          <w:szCs w:val="28"/>
        </w:rPr>
      </w:pPr>
    </w:p>
    <w:p w14:paraId="02711261" w14:textId="3090801E" w:rsidR="007F3704" w:rsidRPr="006572FB" w:rsidRDefault="007F3704" w:rsidP="000E40C8">
      <w:pPr>
        <w:pStyle w:val="a4"/>
        <w:spacing w:before="0" w:beforeAutospacing="0" w:after="0" w:afterAutospacing="0" w:line="360" w:lineRule="auto"/>
        <w:jc w:val="center"/>
        <w:rPr>
          <w:i/>
          <w:iCs/>
          <w:sz w:val="28"/>
          <w:szCs w:val="28"/>
          <w:lang w:val="uk-UA"/>
        </w:rPr>
      </w:pPr>
      <w:r w:rsidRPr="006572FB">
        <w:rPr>
          <w:i/>
          <w:iCs/>
          <w:color w:val="000000" w:themeColor="text1"/>
          <w:sz w:val="28"/>
          <w:szCs w:val="28"/>
          <w:lang w:val="en-US"/>
        </w:rPr>
        <w:t>t</w:t>
      </w:r>
      <w:r w:rsidRPr="004C3303">
        <w:rPr>
          <w:i/>
          <w:iCs/>
          <w:color w:val="000000" w:themeColor="text1"/>
          <w:sz w:val="28"/>
          <w:szCs w:val="28"/>
        </w:rPr>
        <w:t xml:space="preserve"> = </w:t>
      </w:r>
      <w:r w:rsidRPr="006572FB">
        <w:rPr>
          <w:i/>
          <w:iCs/>
          <w:color w:val="000000" w:themeColor="text1"/>
          <w:sz w:val="28"/>
          <w:szCs w:val="28"/>
          <w:lang w:val="en-US"/>
        </w:rPr>
        <w:t>y</w:t>
      </w:r>
      <w:r w:rsidRPr="004C3303">
        <w:rPr>
          <w:i/>
          <w:iCs/>
          <w:color w:val="000000" w:themeColor="text1"/>
          <w:sz w:val="28"/>
          <w:szCs w:val="28"/>
        </w:rPr>
        <w:t>(</w:t>
      </w:r>
      <w:r w:rsidRPr="006572FB">
        <w:rPr>
          <w:i/>
          <w:iCs/>
          <w:color w:val="000000" w:themeColor="text1"/>
          <w:sz w:val="28"/>
          <w:szCs w:val="28"/>
          <w:lang w:val="en-US"/>
        </w:rPr>
        <w:t>x</w:t>
      </w:r>
      <w:r w:rsidRPr="004C3303">
        <w:rPr>
          <w:i/>
          <w:iCs/>
          <w:color w:val="000000" w:themeColor="text1"/>
          <w:sz w:val="28"/>
          <w:szCs w:val="28"/>
        </w:rPr>
        <w:t xml:space="preserve">, </w:t>
      </w:r>
      <w:r w:rsidRPr="006572FB">
        <w:rPr>
          <w:i/>
          <w:iCs/>
          <w:color w:val="000000" w:themeColor="text1"/>
          <w:sz w:val="28"/>
          <w:szCs w:val="28"/>
          <w:lang w:val="en-US"/>
        </w:rPr>
        <w:t>w</w:t>
      </w:r>
      <w:proofErr w:type="gramStart"/>
      <w:r w:rsidRPr="004C3303">
        <w:rPr>
          <w:i/>
          <w:iCs/>
          <w:color w:val="000000" w:themeColor="text1"/>
          <w:sz w:val="28"/>
          <w:szCs w:val="28"/>
        </w:rPr>
        <w:t>)+</w:t>
      </w:r>
      <w:proofErr w:type="gramEnd"/>
      <m:oMath>
        <m:r>
          <w:rPr>
            <w:rFonts w:ascii="Cambria Math" w:hAnsi="Cambria Math"/>
            <w:sz w:val="28"/>
            <w:szCs w:val="28"/>
            <w:lang w:val="uk-UA"/>
          </w:rPr>
          <m:t xml:space="preserve"> ε</m:t>
        </m:r>
      </m:oMath>
    </w:p>
    <w:p w14:paraId="1CBD4194" w14:textId="414D682D" w:rsidR="007F3704" w:rsidRDefault="007F3704" w:rsidP="000E40C8">
      <w:pPr>
        <w:pStyle w:val="a4"/>
        <w:spacing w:before="0" w:beforeAutospacing="0" w:after="0" w:afterAutospacing="0" w:line="360" w:lineRule="auto"/>
        <w:jc w:val="right"/>
        <w:rPr>
          <w:sz w:val="28"/>
          <w:szCs w:val="28"/>
        </w:rPr>
      </w:pPr>
      <w:r w:rsidRPr="004C3303">
        <w:rPr>
          <w:sz w:val="28"/>
          <w:szCs w:val="28"/>
        </w:rPr>
        <w:t>(2.8)</w:t>
      </w:r>
    </w:p>
    <w:p w14:paraId="51A2679B" w14:textId="77777777" w:rsidR="00C50EED" w:rsidRPr="004C3303" w:rsidRDefault="00C50EED" w:rsidP="000E40C8">
      <w:pPr>
        <w:pStyle w:val="a4"/>
        <w:spacing w:before="0" w:beforeAutospacing="0" w:after="0" w:afterAutospacing="0" w:line="360" w:lineRule="auto"/>
        <w:jc w:val="right"/>
        <w:rPr>
          <w:color w:val="000000" w:themeColor="text1"/>
          <w:sz w:val="28"/>
          <w:szCs w:val="28"/>
        </w:rPr>
      </w:pPr>
    </w:p>
    <w:p w14:paraId="43927AAB" w14:textId="5E6D764E" w:rsidR="003B01A8" w:rsidRDefault="00AF534B" w:rsidP="001D4EF1">
      <w:pPr>
        <w:pStyle w:val="a4"/>
        <w:numPr>
          <w:ilvl w:val="0"/>
          <w:numId w:val="28"/>
        </w:numPr>
        <w:spacing w:before="0" w:beforeAutospacing="0" w:after="0" w:afterAutospacing="0" w:line="360" w:lineRule="auto"/>
        <w:rPr>
          <w:color w:val="000000" w:themeColor="text1"/>
          <w:sz w:val="28"/>
          <w:szCs w:val="28"/>
        </w:rPr>
      </w:pPr>
      <w:r w:rsidRPr="006572FB">
        <w:rPr>
          <w:color w:val="000000" w:themeColor="text1"/>
          <w:sz w:val="28"/>
          <w:szCs w:val="28"/>
        </w:rPr>
        <w:t xml:space="preserve">Логічна регресія </w:t>
      </w:r>
      <w:r w:rsidR="004C3303">
        <w:rPr>
          <w:color w:val="000000" w:themeColor="text1"/>
          <w:sz w:val="28"/>
          <w:szCs w:val="28"/>
          <w:lang w:val="uk-UA"/>
        </w:rPr>
        <w:t xml:space="preserve">представляє собою вдосконалення логістичної регресії і такоє працює з двійковими данними. Найчастіше цей вид регресії використовують </w:t>
      </w:r>
      <w:r w:rsidRPr="006572FB">
        <w:rPr>
          <w:color w:val="000000" w:themeColor="text1"/>
          <w:sz w:val="28"/>
          <w:szCs w:val="28"/>
        </w:rPr>
        <w:t>для визначення випадків шахрайства, коли всі змінні приведені до бінарного вигляду.</w:t>
      </w:r>
    </w:p>
    <w:p w14:paraId="286075BD" w14:textId="77777777" w:rsidR="00C50EED" w:rsidRPr="006572FB" w:rsidRDefault="00C50EED" w:rsidP="00C50EED">
      <w:pPr>
        <w:pStyle w:val="a4"/>
        <w:spacing w:before="0" w:beforeAutospacing="0" w:after="0" w:afterAutospacing="0" w:line="360" w:lineRule="auto"/>
        <w:ind w:left="360"/>
        <w:rPr>
          <w:color w:val="000000" w:themeColor="text1"/>
          <w:sz w:val="28"/>
          <w:szCs w:val="28"/>
        </w:rPr>
      </w:pPr>
    </w:p>
    <w:p w14:paraId="64A7F269" w14:textId="344F4A97" w:rsidR="007F3704" w:rsidRPr="006572FB" w:rsidRDefault="007F3704" w:rsidP="003B01A8">
      <w:pPr>
        <w:pStyle w:val="a4"/>
        <w:spacing w:before="0" w:beforeAutospacing="0" w:after="0" w:afterAutospacing="0" w:line="360" w:lineRule="auto"/>
        <w:jc w:val="center"/>
        <w:rPr>
          <w:color w:val="000000" w:themeColor="text1"/>
          <w:sz w:val="28"/>
          <w:szCs w:val="28"/>
        </w:rPr>
      </w:pPr>
      <m:oMath>
        <m:r>
          <w:rPr>
            <w:rFonts w:ascii="Cambria Math" w:hAnsi="Cambria Math"/>
            <w:color w:val="000000" w:themeColor="text1"/>
            <w:sz w:val="28"/>
            <w:szCs w:val="28"/>
          </w:rPr>
          <m:t>g</m:t>
        </m:r>
        <m:d>
          <m:dPr>
            <m:ctrlPr>
              <w:rPr>
                <w:rFonts w:ascii="Cambria Math" w:hAnsi="Cambria Math"/>
                <w:i/>
                <w:color w:val="000000" w:themeColor="text1"/>
                <w:sz w:val="28"/>
                <w:szCs w:val="28"/>
              </w:rPr>
            </m:ctrlPr>
          </m:dPr>
          <m:e>
            <m:r>
              <w:rPr>
                <w:rFonts w:ascii="Cambria Math" w:hAnsi="Cambria Math"/>
                <w:color w:val="000000" w:themeColor="text1"/>
                <w:sz w:val="28"/>
                <w:szCs w:val="28"/>
              </w:rPr>
              <m:t>E</m:t>
            </m:r>
            <m:d>
              <m:dPr>
                <m:ctrlPr>
                  <w:rPr>
                    <w:rFonts w:ascii="Cambria Math" w:hAnsi="Cambria Math"/>
                    <w:i/>
                    <w:color w:val="000000" w:themeColor="text1"/>
                    <w:sz w:val="28"/>
                    <w:szCs w:val="28"/>
                  </w:rPr>
                </m:ctrlPr>
              </m:dPr>
              <m:e>
                <m:r>
                  <w:rPr>
                    <w:rFonts w:ascii="Cambria Math" w:hAnsi="Cambria Math"/>
                    <w:color w:val="000000" w:themeColor="text1"/>
                    <w:sz w:val="28"/>
                    <w:szCs w:val="28"/>
                  </w:rPr>
                  <m:t>y</m:t>
                </m:r>
              </m:e>
            </m:d>
          </m:e>
        </m:d>
        <m:r>
          <w:rPr>
            <w:rFonts w:ascii="Cambria Math" w:hAnsi="Cambria Math"/>
            <w:color w:val="000000" w:themeColor="text1"/>
            <w:sz w:val="28"/>
            <w:szCs w:val="28"/>
          </w:rPr>
          <m:t>=</m:t>
        </m:r>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b</m:t>
            </m:r>
          </m:e>
          <m:sub>
            <m:r>
              <w:rPr>
                <w:rFonts w:ascii="Cambria Math" w:hAnsi="Cambria Math"/>
                <w:color w:val="000000" w:themeColor="text1"/>
                <w:sz w:val="28"/>
                <w:szCs w:val="28"/>
              </w:rPr>
              <m:t>0</m:t>
            </m:r>
          </m:sub>
        </m:sSub>
        <m:r>
          <w:rPr>
            <w:rFonts w:ascii="Cambria Math" w:hAnsi="Cambria Math"/>
            <w:color w:val="000000" w:themeColor="text1"/>
            <w:sz w:val="28"/>
            <w:szCs w:val="28"/>
          </w:rPr>
          <m:t>+</m:t>
        </m:r>
        <m:nary>
          <m:naryPr>
            <m:chr m:val="∑"/>
            <m:limLoc m:val="undOvr"/>
            <m:ctrlPr>
              <w:rPr>
                <w:rFonts w:ascii="Cambria Math" w:hAnsi="Cambria Math"/>
                <w:i/>
                <w:sz w:val="28"/>
                <w:szCs w:val="28"/>
                <w:lang w:val="en-US"/>
              </w:rPr>
            </m:ctrlPr>
          </m:naryPr>
          <m:sub>
            <m:r>
              <w:rPr>
                <w:rFonts w:ascii="Cambria Math" w:hAnsi="Cambria Math"/>
                <w:sz w:val="28"/>
                <w:szCs w:val="28"/>
              </w:rPr>
              <m:t>j=1</m:t>
            </m:r>
          </m:sub>
          <m:sup>
            <m:r>
              <w:rPr>
                <w:rFonts w:ascii="Cambria Math" w:hAnsi="Cambria Math"/>
                <w:sz w:val="28"/>
                <w:szCs w:val="28"/>
              </w:rPr>
              <m:t>m</m:t>
            </m:r>
          </m:sup>
          <m:e>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b</m:t>
                </m:r>
              </m:e>
              <m:sub>
                <m:r>
                  <w:rPr>
                    <w:rFonts w:ascii="Cambria Math" w:hAnsi="Cambria Math"/>
                    <w:color w:val="000000" w:themeColor="text1"/>
                    <w:sz w:val="28"/>
                    <w:szCs w:val="28"/>
                  </w:rPr>
                  <m:t>j</m:t>
                </m:r>
              </m:sub>
            </m:sSub>
            <m:r>
              <w:rPr>
                <w:rFonts w:ascii="Cambria Math" w:hAnsi="Cambria Math"/>
                <w:color w:val="000000" w:themeColor="text1"/>
                <w:sz w:val="28"/>
                <w:szCs w:val="28"/>
              </w:rPr>
              <m:t>*</m:t>
            </m:r>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L</m:t>
                </m:r>
              </m:e>
              <m:sub>
                <m:r>
                  <w:rPr>
                    <w:rFonts w:ascii="Cambria Math" w:hAnsi="Cambria Math"/>
                    <w:color w:val="000000" w:themeColor="text1"/>
                    <w:sz w:val="28"/>
                    <w:szCs w:val="28"/>
                  </w:rPr>
                  <m:t>j</m:t>
                </m:r>
              </m:sub>
            </m:sSub>
          </m:e>
        </m:nary>
      </m:oMath>
      <w:r w:rsidR="00AF534B" w:rsidRPr="006572FB">
        <w:rPr>
          <w:color w:val="000000" w:themeColor="text1"/>
          <w:sz w:val="28"/>
          <w:szCs w:val="28"/>
        </w:rPr>
        <w:t>,</w:t>
      </w:r>
    </w:p>
    <w:p w14:paraId="0546C2FE" w14:textId="5B71B867" w:rsidR="007F3704" w:rsidRPr="006572FB" w:rsidRDefault="007F3704" w:rsidP="000E40C8">
      <w:pPr>
        <w:pStyle w:val="a4"/>
        <w:spacing w:before="0" w:beforeAutospacing="0" w:after="0" w:afterAutospacing="0" w:line="360" w:lineRule="auto"/>
        <w:jc w:val="right"/>
        <w:rPr>
          <w:color w:val="000000" w:themeColor="text1"/>
          <w:sz w:val="28"/>
          <w:szCs w:val="28"/>
        </w:rPr>
      </w:pPr>
      <w:r w:rsidRPr="006572FB">
        <w:rPr>
          <w:sz w:val="28"/>
          <w:szCs w:val="28"/>
        </w:rPr>
        <w:t>(2.9)</w:t>
      </w:r>
    </w:p>
    <w:p w14:paraId="1A52551C" w14:textId="7700C0BA" w:rsidR="00AF534B" w:rsidRPr="00C50EED" w:rsidRDefault="00AF534B" w:rsidP="000E40C8">
      <w:pPr>
        <w:pStyle w:val="a4"/>
        <w:spacing w:before="0" w:beforeAutospacing="0" w:after="0" w:afterAutospacing="0" w:line="360" w:lineRule="auto"/>
        <w:rPr>
          <w:color w:val="000000" w:themeColor="text1"/>
          <w:sz w:val="28"/>
          <w:szCs w:val="28"/>
          <w:lang w:val="uk-UA"/>
        </w:rPr>
      </w:pPr>
      <w:r w:rsidRPr="006572FB">
        <w:rPr>
          <w:color w:val="000000" w:themeColor="text1"/>
          <w:sz w:val="28"/>
          <w:szCs w:val="28"/>
        </w:rPr>
        <w:t xml:space="preserve">де </w:t>
      </w:r>
      <m:oMath>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L</m:t>
            </m:r>
          </m:e>
          <m:sub>
            <m:r>
              <w:rPr>
                <w:rFonts w:ascii="Cambria Math" w:hAnsi="Cambria Math"/>
                <w:color w:val="000000" w:themeColor="text1"/>
                <w:sz w:val="28"/>
                <w:szCs w:val="28"/>
              </w:rPr>
              <m:t>j</m:t>
            </m:r>
          </m:sub>
        </m:sSub>
      </m:oMath>
      <w:r w:rsidR="007F3704" w:rsidRPr="006572FB">
        <w:rPr>
          <w:color w:val="000000" w:themeColor="text1"/>
          <w:sz w:val="28"/>
          <w:szCs w:val="28"/>
        </w:rPr>
        <w:t xml:space="preserve"> </w:t>
      </w:r>
      <w:r w:rsidRPr="006572FB">
        <w:rPr>
          <w:color w:val="000000" w:themeColor="text1"/>
          <w:sz w:val="28"/>
          <w:szCs w:val="28"/>
        </w:rPr>
        <w:t>булева комбінація пов'язаних величин</w:t>
      </w:r>
    </w:p>
    <w:p w14:paraId="6397DFAC" w14:textId="3E642E65" w:rsidR="00AF534B" w:rsidRPr="006572FB" w:rsidRDefault="00AF534B" w:rsidP="001D4EF1">
      <w:pPr>
        <w:pStyle w:val="a4"/>
        <w:numPr>
          <w:ilvl w:val="0"/>
          <w:numId w:val="28"/>
        </w:numPr>
        <w:spacing w:before="0" w:beforeAutospacing="0" w:after="0" w:afterAutospacing="0" w:line="360" w:lineRule="auto"/>
        <w:rPr>
          <w:color w:val="000000" w:themeColor="text1"/>
          <w:sz w:val="28"/>
          <w:szCs w:val="28"/>
        </w:rPr>
      </w:pPr>
      <w:r w:rsidRPr="006572FB">
        <w:rPr>
          <w:color w:val="000000" w:themeColor="text1"/>
          <w:sz w:val="28"/>
          <w:szCs w:val="28"/>
        </w:rPr>
        <w:t>Квант</w:t>
      </w:r>
      <w:r w:rsidR="00C0163C">
        <w:rPr>
          <w:color w:val="000000" w:themeColor="text1"/>
          <w:sz w:val="28"/>
          <w:szCs w:val="28"/>
          <w:lang w:val="uk-UA"/>
        </w:rPr>
        <w:t>и</w:t>
      </w:r>
      <w:r w:rsidRPr="006572FB">
        <w:rPr>
          <w:color w:val="000000" w:themeColor="text1"/>
          <w:sz w:val="28"/>
          <w:szCs w:val="28"/>
        </w:rPr>
        <w:t xml:space="preserve">льна регресія </w:t>
      </w:r>
      <w:r w:rsidR="004C3303">
        <w:rPr>
          <w:color w:val="000000" w:themeColor="text1"/>
          <w:sz w:val="28"/>
          <w:szCs w:val="28"/>
          <w:lang w:val="uk-UA"/>
        </w:rPr>
        <w:t xml:space="preserve">примусово вводить зміщення до результата моделі і штучно підвищує </w:t>
      </w:r>
      <w:r w:rsidRPr="006572FB">
        <w:rPr>
          <w:color w:val="000000" w:themeColor="text1"/>
          <w:sz w:val="28"/>
          <w:szCs w:val="28"/>
        </w:rPr>
        <w:t>точність моделі.</w:t>
      </w:r>
      <w:r w:rsidR="004C3303">
        <w:rPr>
          <w:color w:val="000000" w:themeColor="text1"/>
          <w:sz w:val="28"/>
          <w:szCs w:val="28"/>
          <w:lang w:val="uk-UA"/>
        </w:rPr>
        <w:t xml:space="preserve"> І обчислюється за формулою:</w:t>
      </w:r>
    </w:p>
    <w:p w14:paraId="7B1830BE" w14:textId="7759D519" w:rsidR="007F3704" w:rsidRPr="006572FB" w:rsidRDefault="008A5E0F" w:rsidP="000E40C8">
      <w:pPr>
        <w:pStyle w:val="a4"/>
        <w:spacing w:before="0" w:beforeAutospacing="0" w:after="0" w:afterAutospacing="0" w:line="360" w:lineRule="auto"/>
        <w:ind w:left="360"/>
        <w:rPr>
          <w:i/>
          <w:color w:val="000000" w:themeColor="text1"/>
          <w:sz w:val="28"/>
          <w:szCs w:val="28"/>
        </w:rPr>
      </w:pPr>
      <m:oMathPara>
        <m:oMath>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Quant</m:t>
              </m:r>
            </m:e>
            <m:sub>
              <m:r>
                <w:rPr>
                  <w:rFonts w:ascii="Cambria Math" w:hAnsi="Cambria Math"/>
                  <w:color w:val="000000" w:themeColor="text1"/>
                  <w:sz w:val="28"/>
                  <w:szCs w:val="28"/>
                </w:rPr>
                <m:t>θ</m:t>
              </m:r>
            </m:sub>
          </m:sSub>
          <m:d>
            <m:dPr>
              <m:endChr m:val="|"/>
              <m:ctrlPr>
                <w:rPr>
                  <w:rFonts w:ascii="Cambria Math" w:hAnsi="Cambria Math"/>
                  <w:i/>
                  <w:color w:val="000000" w:themeColor="text1"/>
                  <w:sz w:val="28"/>
                  <w:szCs w:val="28"/>
                </w:rPr>
              </m:ctrlPr>
            </m:dPr>
            <m:e>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y</m:t>
                  </m:r>
                </m:e>
                <m:sub>
                  <m:r>
                    <w:rPr>
                      <w:rFonts w:ascii="Cambria Math" w:hAnsi="Cambria Math"/>
                      <w:color w:val="000000" w:themeColor="text1"/>
                      <w:sz w:val="28"/>
                      <w:szCs w:val="28"/>
                    </w:rPr>
                    <m:t>i</m:t>
                  </m:r>
                </m:sub>
              </m:sSub>
              <m:r>
                <w:rPr>
                  <w:rFonts w:ascii="Cambria Math" w:hAnsi="Cambria Math"/>
                  <w:color w:val="000000" w:themeColor="text1"/>
                  <w:sz w:val="28"/>
                  <w:szCs w:val="28"/>
                </w:rPr>
                <m:t xml:space="preserve"> </m:t>
              </m:r>
            </m:e>
          </m:d>
          <m:r>
            <w:rPr>
              <w:rFonts w:ascii="Cambria Math" w:hAnsi="Cambria Math"/>
              <w:color w:val="000000" w:themeColor="text1"/>
              <w:sz w:val="28"/>
              <w:szCs w:val="28"/>
            </w:rPr>
            <m:t xml:space="preserve"> </m:t>
          </m:r>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x</m:t>
              </m:r>
            </m:e>
            <m:sub>
              <m:r>
                <w:rPr>
                  <w:rFonts w:ascii="Cambria Math" w:hAnsi="Cambria Math"/>
                  <w:color w:val="000000" w:themeColor="text1"/>
                  <w:sz w:val="28"/>
                  <w:szCs w:val="28"/>
                </w:rPr>
                <m:t>i</m:t>
              </m:r>
            </m:sub>
          </m:sSub>
          <m:r>
            <w:rPr>
              <w:rFonts w:ascii="Cambria Math" w:hAnsi="Cambria Math"/>
              <w:color w:val="000000" w:themeColor="text1"/>
              <w:sz w:val="28"/>
              <w:szCs w:val="28"/>
            </w:rPr>
            <m:t>)=</m:t>
          </m:r>
          <m:sSup>
            <m:sSupPr>
              <m:ctrlPr>
                <w:rPr>
                  <w:rFonts w:ascii="Cambria Math" w:hAnsi="Cambria Math"/>
                  <w:i/>
                  <w:color w:val="000000" w:themeColor="text1"/>
                  <w:sz w:val="28"/>
                  <w:szCs w:val="28"/>
                </w:rPr>
              </m:ctrlPr>
            </m:sSupPr>
            <m:e>
              <m:r>
                <w:rPr>
                  <w:rFonts w:ascii="Cambria Math" w:hAnsi="Cambria Math"/>
                  <w:color w:val="000000" w:themeColor="text1"/>
                  <w:sz w:val="28"/>
                  <w:szCs w:val="28"/>
                </w:rPr>
                <m:t>g</m:t>
              </m:r>
            </m:e>
            <m:sup>
              <m:r>
                <w:rPr>
                  <w:rFonts w:ascii="Cambria Math" w:hAnsi="Cambria Math"/>
                  <w:color w:val="000000" w:themeColor="text1"/>
                  <w:sz w:val="28"/>
                  <w:szCs w:val="28"/>
                </w:rPr>
                <m:t>-1</m:t>
              </m:r>
            </m:sup>
          </m:sSup>
          <m:r>
            <w:rPr>
              <w:rFonts w:ascii="Cambria Math" w:hAnsi="Cambria Math"/>
              <w:color w:val="000000" w:themeColor="text1"/>
              <w:sz w:val="28"/>
              <w:szCs w:val="28"/>
            </w:rPr>
            <m:t>(</m:t>
          </m:r>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x</m:t>
              </m:r>
            </m:e>
            <m:sub>
              <m:r>
                <w:rPr>
                  <w:rFonts w:ascii="Cambria Math" w:hAnsi="Cambria Math"/>
                  <w:color w:val="000000" w:themeColor="text1"/>
                  <w:sz w:val="28"/>
                  <w:szCs w:val="28"/>
                </w:rPr>
                <m:t>i</m:t>
              </m:r>
            </m:sub>
          </m:sSub>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β</m:t>
              </m:r>
            </m:e>
            <m:sub>
              <m:r>
                <w:rPr>
                  <w:rFonts w:ascii="Cambria Math" w:hAnsi="Cambria Math"/>
                  <w:color w:val="000000" w:themeColor="text1"/>
                  <w:sz w:val="28"/>
                  <w:szCs w:val="28"/>
                </w:rPr>
                <m:t>θ</m:t>
              </m:r>
            </m:sub>
          </m:sSub>
          <m:r>
            <w:rPr>
              <w:rFonts w:ascii="Cambria Math" w:hAnsi="Cambria Math"/>
              <w:color w:val="000000" w:themeColor="text1"/>
              <w:sz w:val="28"/>
              <w:szCs w:val="28"/>
            </w:rPr>
            <m:t>)</m:t>
          </m:r>
        </m:oMath>
      </m:oMathPara>
    </w:p>
    <w:p w14:paraId="2BB87091" w14:textId="72EEA098" w:rsidR="00AF534B" w:rsidRPr="00C50EED" w:rsidRDefault="007F3704" w:rsidP="000E40C8">
      <w:pPr>
        <w:pStyle w:val="a4"/>
        <w:spacing w:before="0" w:beforeAutospacing="0" w:after="0" w:afterAutospacing="0" w:line="360" w:lineRule="auto"/>
        <w:ind w:left="360"/>
        <w:rPr>
          <w:color w:val="000000" w:themeColor="text1"/>
          <w:sz w:val="28"/>
          <w:szCs w:val="28"/>
        </w:rPr>
      </w:pPr>
      <m:oMathPara>
        <m:oMathParaPr>
          <m:jc m:val="right"/>
        </m:oMathParaPr>
        <m:oMath>
          <m:r>
            <m:rPr>
              <m:sty m:val="p"/>
            </m:rPr>
            <w:rPr>
              <w:rFonts w:ascii="Cambria Math" w:hAnsi="Cambria Math"/>
              <w:color w:val="000000" w:themeColor="text1"/>
              <w:sz w:val="28"/>
              <w:szCs w:val="28"/>
            </w:rPr>
            <m:t>(2.10)</m:t>
          </m:r>
        </m:oMath>
      </m:oMathPara>
    </w:p>
    <w:p w14:paraId="4793DF54" w14:textId="77777777" w:rsidR="00C50EED" w:rsidRPr="006572FB" w:rsidRDefault="00C50EED" w:rsidP="000E40C8">
      <w:pPr>
        <w:pStyle w:val="a4"/>
        <w:spacing w:before="0" w:beforeAutospacing="0" w:after="0" w:afterAutospacing="0" w:line="360" w:lineRule="auto"/>
        <w:ind w:left="360"/>
        <w:rPr>
          <w:iCs/>
          <w:color w:val="000000" w:themeColor="text1"/>
          <w:sz w:val="28"/>
          <w:szCs w:val="28"/>
        </w:rPr>
      </w:pPr>
    </w:p>
    <w:p w14:paraId="5DC34377" w14:textId="0EEB79F4" w:rsidR="00AF534B" w:rsidRDefault="007F3704" w:rsidP="001D4EF1">
      <w:pPr>
        <w:pStyle w:val="a4"/>
        <w:numPr>
          <w:ilvl w:val="0"/>
          <w:numId w:val="28"/>
        </w:numPr>
        <w:spacing w:before="0" w:beforeAutospacing="0" w:after="0" w:afterAutospacing="0" w:line="360" w:lineRule="auto"/>
        <w:rPr>
          <w:color w:val="000000" w:themeColor="text1"/>
          <w:sz w:val="28"/>
          <w:szCs w:val="28"/>
        </w:rPr>
      </w:pPr>
      <w:r w:rsidRPr="006572FB">
        <w:rPr>
          <w:color w:val="000000" w:themeColor="text1"/>
          <w:sz w:val="28"/>
          <w:szCs w:val="28"/>
        </w:rPr>
        <w:t xml:space="preserve"> </w:t>
      </w:r>
      <w:r w:rsidR="00AF534B" w:rsidRPr="006572FB">
        <w:rPr>
          <w:color w:val="000000" w:themeColor="text1"/>
          <w:sz w:val="28"/>
          <w:szCs w:val="28"/>
        </w:rPr>
        <w:t xml:space="preserve">LAD-регресія (метод найменших модулів) </w:t>
      </w:r>
      <w:r w:rsidR="004C3303">
        <w:rPr>
          <w:color w:val="000000" w:themeColor="text1"/>
          <w:sz w:val="28"/>
          <w:szCs w:val="28"/>
          <w:lang w:val="uk-UA"/>
        </w:rPr>
        <w:t xml:space="preserve">застосовується </w:t>
      </w:r>
      <w:r w:rsidR="004C3303" w:rsidRPr="006572FB">
        <w:rPr>
          <w:color w:val="000000" w:themeColor="text1"/>
          <w:sz w:val="28"/>
          <w:szCs w:val="28"/>
        </w:rPr>
        <w:t xml:space="preserve">для наближеного представлення заданої функції </w:t>
      </w:r>
      <w:r w:rsidR="004C3303">
        <w:rPr>
          <w:color w:val="000000" w:themeColor="text1"/>
          <w:sz w:val="28"/>
          <w:szCs w:val="28"/>
          <w:lang w:val="uk-UA"/>
        </w:rPr>
        <w:t xml:space="preserve">у простішому вигляді за допомогою </w:t>
      </w:r>
      <w:r w:rsidR="004C3303" w:rsidRPr="006572FB">
        <w:rPr>
          <w:color w:val="000000" w:themeColor="text1"/>
          <w:sz w:val="28"/>
          <w:szCs w:val="28"/>
        </w:rPr>
        <w:t xml:space="preserve">апроксимації </w:t>
      </w:r>
      <w:r w:rsidR="004C3303">
        <w:rPr>
          <w:color w:val="000000" w:themeColor="text1"/>
          <w:sz w:val="28"/>
          <w:szCs w:val="28"/>
          <w:lang w:val="uk-UA"/>
        </w:rPr>
        <w:t xml:space="preserve"> та </w:t>
      </w:r>
      <w:r w:rsidR="00AF534B" w:rsidRPr="006572FB">
        <w:rPr>
          <w:color w:val="000000" w:themeColor="text1"/>
          <w:sz w:val="28"/>
          <w:szCs w:val="28"/>
        </w:rPr>
        <w:t>для оцінки невідомих величин за результатами</w:t>
      </w:r>
      <w:r w:rsidR="004C3303">
        <w:rPr>
          <w:color w:val="000000" w:themeColor="text1"/>
          <w:sz w:val="28"/>
          <w:szCs w:val="28"/>
          <w:lang w:val="uk-UA"/>
        </w:rPr>
        <w:t xml:space="preserve"> проведених експеременті</w:t>
      </w:r>
      <w:proofErr w:type="gramStart"/>
      <w:r w:rsidR="004C3303">
        <w:rPr>
          <w:color w:val="000000" w:themeColor="text1"/>
          <w:sz w:val="28"/>
          <w:szCs w:val="28"/>
          <w:lang w:val="uk-UA"/>
        </w:rPr>
        <w:t>в</w:t>
      </w:r>
      <w:proofErr w:type="gramEnd"/>
      <w:r w:rsidR="00AF534B" w:rsidRPr="006572FB">
        <w:rPr>
          <w:color w:val="000000" w:themeColor="text1"/>
          <w:sz w:val="28"/>
          <w:szCs w:val="28"/>
        </w:rPr>
        <w:t xml:space="preserve">, </w:t>
      </w:r>
      <w:r w:rsidR="004C3303">
        <w:rPr>
          <w:color w:val="000000" w:themeColor="text1"/>
          <w:sz w:val="28"/>
          <w:szCs w:val="28"/>
          <w:lang w:val="uk-UA"/>
        </w:rPr>
        <w:t>в яких штучно введені</w:t>
      </w:r>
      <w:r w:rsidR="00AF534B" w:rsidRPr="006572FB">
        <w:rPr>
          <w:color w:val="000000" w:themeColor="text1"/>
          <w:sz w:val="28"/>
          <w:szCs w:val="28"/>
        </w:rPr>
        <w:t xml:space="preserve"> випадкові помилки. Схожа на лінійну регресію, але використовує абсолютні величини замість квадратів</w:t>
      </w:r>
      <w:r w:rsidR="00DA669D">
        <w:rPr>
          <w:color w:val="000000" w:themeColor="text1"/>
          <w:sz w:val="28"/>
          <w:szCs w:val="28"/>
          <w:lang w:val="uk-UA"/>
        </w:rPr>
        <w:t xml:space="preserve"> </w:t>
      </w:r>
      <m:oMath>
        <m:r>
          <w:rPr>
            <w:rFonts w:ascii="Cambria Math" w:hAnsi="Cambria Math"/>
            <w:color w:val="000000" w:themeColor="text1"/>
            <w:sz w:val="28"/>
            <w:szCs w:val="28"/>
          </w:rPr>
          <m:t>-</m:t>
        </m:r>
      </m:oMath>
      <w:r w:rsidR="00DA669D">
        <w:rPr>
          <w:color w:val="000000" w:themeColor="text1"/>
          <w:sz w:val="28"/>
          <w:szCs w:val="28"/>
          <w:lang w:val="uk-UA"/>
        </w:rPr>
        <w:t xml:space="preserve"> </w:t>
      </w:r>
      <w:r w:rsidR="00AF534B" w:rsidRPr="006572FB">
        <w:rPr>
          <w:color w:val="000000" w:themeColor="text1"/>
          <w:sz w:val="28"/>
          <w:szCs w:val="28"/>
        </w:rPr>
        <w:t>в результаті, підвищується точність моделей без ускладнення обчислень.</w:t>
      </w:r>
    </w:p>
    <w:p w14:paraId="7AB23059" w14:textId="77777777" w:rsidR="00C50EED" w:rsidRPr="006572FB" w:rsidRDefault="00C50EED" w:rsidP="00C50EED">
      <w:pPr>
        <w:pStyle w:val="a4"/>
        <w:spacing w:before="0" w:beforeAutospacing="0" w:after="0" w:afterAutospacing="0" w:line="360" w:lineRule="auto"/>
        <w:ind w:left="360"/>
        <w:rPr>
          <w:color w:val="000000" w:themeColor="text1"/>
          <w:sz w:val="28"/>
          <w:szCs w:val="28"/>
        </w:rPr>
      </w:pPr>
    </w:p>
    <w:p w14:paraId="33244F57" w14:textId="3B1FE20F" w:rsidR="00AF534B" w:rsidRPr="006572FB" w:rsidRDefault="000E40C8" w:rsidP="003C029F">
      <w:pPr>
        <w:pStyle w:val="a4"/>
        <w:spacing w:before="0" w:beforeAutospacing="0" w:after="0" w:afterAutospacing="0" w:line="360" w:lineRule="auto"/>
        <w:ind w:left="360"/>
        <w:rPr>
          <w:color w:val="000000" w:themeColor="text1"/>
          <w:sz w:val="28"/>
          <w:szCs w:val="28"/>
        </w:rPr>
      </w:pPr>
      <m:oMathPara>
        <m:oMath>
          <m:r>
            <w:rPr>
              <w:rFonts w:ascii="Cambria Math" w:hAnsi="Cambria Math"/>
              <w:color w:val="000000" w:themeColor="text1"/>
              <w:sz w:val="28"/>
              <w:szCs w:val="28"/>
            </w:rPr>
            <m:t>d</m:t>
          </m:r>
          <m:d>
            <m:dPr>
              <m:begChr m:val="["/>
              <m:endChr m:val="]"/>
              <m:ctrlPr>
                <w:rPr>
                  <w:rFonts w:ascii="Cambria Math" w:hAnsi="Cambria Math"/>
                  <w:i/>
                  <w:color w:val="000000" w:themeColor="text1"/>
                  <w:sz w:val="28"/>
                  <w:szCs w:val="28"/>
                </w:rPr>
              </m:ctrlPr>
            </m:dPr>
            <m:e>
              <m:r>
                <w:rPr>
                  <w:rFonts w:ascii="Cambria Math" w:hAnsi="Cambria Math"/>
                  <w:color w:val="000000" w:themeColor="text1"/>
                  <w:sz w:val="28"/>
                  <w:szCs w:val="28"/>
                </w:rPr>
                <m:t>Y,F</m:t>
              </m:r>
              <m:d>
                <m:dPr>
                  <m:ctrlPr>
                    <w:rPr>
                      <w:rFonts w:ascii="Cambria Math" w:hAnsi="Cambria Math"/>
                      <w:i/>
                      <w:color w:val="000000" w:themeColor="text1"/>
                      <w:sz w:val="28"/>
                      <w:szCs w:val="28"/>
                    </w:rPr>
                  </m:ctrlPr>
                </m:dPr>
                <m:e>
                  <m:r>
                    <w:rPr>
                      <w:rFonts w:ascii="Cambria Math" w:hAnsi="Cambria Math"/>
                      <w:color w:val="000000" w:themeColor="text1"/>
                      <w:sz w:val="28"/>
                      <w:szCs w:val="28"/>
                    </w:rPr>
                    <m:t>X</m:t>
                  </m:r>
                </m:e>
              </m:d>
            </m:e>
          </m:d>
          <m:r>
            <w:rPr>
              <w:rFonts w:ascii="Cambria Math" w:hAnsi="Cambria Math"/>
              <w:color w:val="000000" w:themeColor="text1"/>
              <w:sz w:val="28"/>
              <w:szCs w:val="28"/>
            </w:rPr>
            <m:t>=</m:t>
          </m:r>
          <m:d>
            <m:dPr>
              <m:begChr m:val="|"/>
              <m:endChr m:val="|"/>
              <m:ctrlPr>
                <w:rPr>
                  <w:rFonts w:ascii="Cambria Math" w:hAnsi="Cambria Math"/>
                  <w:i/>
                  <w:color w:val="000000" w:themeColor="text1"/>
                  <w:sz w:val="28"/>
                  <w:szCs w:val="28"/>
                </w:rPr>
              </m:ctrlPr>
            </m:dPr>
            <m:e>
              <m:d>
                <m:dPr>
                  <m:begChr m:val="|"/>
                  <m:endChr m:val="|"/>
                  <m:ctrlPr>
                    <w:rPr>
                      <w:rFonts w:ascii="Cambria Math" w:hAnsi="Cambria Math"/>
                      <w:i/>
                      <w:color w:val="000000" w:themeColor="text1"/>
                      <w:sz w:val="28"/>
                      <w:szCs w:val="28"/>
                    </w:rPr>
                  </m:ctrlPr>
                </m:dPr>
                <m:e>
                  <m:r>
                    <w:rPr>
                      <w:rFonts w:ascii="Cambria Math" w:hAnsi="Cambria Math"/>
                      <w:color w:val="000000" w:themeColor="text1"/>
                      <w:sz w:val="28"/>
                      <w:szCs w:val="28"/>
                    </w:rPr>
                    <m:t>Y-F</m:t>
                  </m:r>
                  <m:d>
                    <m:dPr>
                      <m:ctrlPr>
                        <w:rPr>
                          <w:rFonts w:ascii="Cambria Math" w:hAnsi="Cambria Math"/>
                          <w:i/>
                          <w:color w:val="000000" w:themeColor="text1"/>
                          <w:sz w:val="28"/>
                          <w:szCs w:val="28"/>
                        </w:rPr>
                      </m:ctrlPr>
                    </m:dPr>
                    <m:e>
                      <m:r>
                        <w:rPr>
                          <w:rFonts w:ascii="Cambria Math" w:hAnsi="Cambria Math"/>
                          <w:color w:val="000000" w:themeColor="text1"/>
                          <w:sz w:val="28"/>
                          <w:szCs w:val="28"/>
                        </w:rPr>
                        <m:t>X</m:t>
                      </m:r>
                    </m:e>
                  </m:d>
                </m:e>
              </m:d>
            </m:e>
          </m:d>
          <m:r>
            <w:rPr>
              <w:rFonts w:ascii="Cambria Math" w:hAnsi="Cambria Math"/>
              <w:color w:val="000000" w:themeColor="text1"/>
              <w:sz w:val="28"/>
              <w:szCs w:val="28"/>
            </w:rPr>
            <m:t>=</m:t>
          </m:r>
          <m:nary>
            <m:naryPr>
              <m:chr m:val="∑"/>
              <m:limLoc m:val="undOvr"/>
              <m:ctrlPr>
                <w:rPr>
                  <w:rFonts w:ascii="Cambria Math" w:hAnsi="Cambria Math"/>
                  <w:i/>
                  <w:color w:val="000000" w:themeColor="text1"/>
                  <w:sz w:val="28"/>
                  <w:szCs w:val="28"/>
                </w:rPr>
              </m:ctrlPr>
            </m:naryPr>
            <m:sub>
              <m:r>
                <w:rPr>
                  <w:rFonts w:ascii="Cambria Math" w:hAnsi="Cambria Math"/>
                  <w:color w:val="000000" w:themeColor="text1"/>
                  <w:sz w:val="28"/>
                  <w:szCs w:val="28"/>
                </w:rPr>
                <m:t>I=1</m:t>
              </m:r>
            </m:sub>
            <m:sup>
              <m:r>
                <w:rPr>
                  <w:rFonts w:ascii="Cambria Math" w:hAnsi="Cambria Math"/>
                  <w:color w:val="000000" w:themeColor="text1"/>
                  <w:sz w:val="28"/>
                  <w:szCs w:val="28"/>
                </w:rPr>
                <m:t>N</m:t>
              </m:r>
            </m:sup>
            <m:e>
              <m:r>
                <w:rPr>
                  <w:rFonts w:ascii="Cambria Math" w:hAnsi="Cambria Math"/>
                  <w:color w:val="000000" w:themeColor="text1"/>
                  <w:sz w:val="28"/>
                  <w:szCs w:val="28"/>
                  <w:lang w:val="en-US"/>
                </w:rPr>
                <m:t>|</m:t>
              </m:r>
              <m:sSub>
                <m:sSubPr>
                  <m:ctrlPr>
                    <w:rPr>
                      <w:rFonts w:ascii="Cambria Math" w:hAnsi="Cambria Math"/>
                      <w:i/>
                      <w:color w:val="000000" w:themeColor="text1"/>
                      <w:sz w:val="28"/>
                      <w:szCs w:val="28"/>
                      <w:lang w:val="en-US"/>
                    </w:rPr>
                  </m:ctrlPr>
                </m:sSubPr>
                <m:e>
                  <m:r>
                    <w:rPr>
                      <w:rFonts w:ascii="Cambria Math" w:hAnsi="Cambria Math"/>
                      <w:color w:val="000000" w:themeColor="text1"/>
                      <w:sz w:val="28"/>
                      <w:szCs w:val="28"/>
                      <w:lang w:val="en-US"/>
                    </w:rPr>
                    <m:t>y</m:t>
                  </m:r>
                </m:e>
                <m:sub>
                  <m:r>
                    <w:rPr>
                      <w:rFonts w:ascii="Cambria Math" w:hAnsi="Cambria Math"/>
                      <w:color w:val="000000" w:themeColor="text1"/>
                      <w:sz w:val="28"/>
                      <w:szCs w:val="28"/>
                      <w:lang w:val="en-US"/>
                    </w:rPr>
                    <m:t>i</m:t>
                  </m:r>
                </m:sub>
              </m:sSub>
              <m:r>
                <w:rPr>
                  <w:rFonts w:ascii="Cambria Math" w:hAnsi="Cambria Math"/>
                  <w:color w:val="000000" w:themeColor="text1"/>
                  <w:sz w:val="28"/>
                  <w:szCs w:val="28"/>
                  <w:lang w:val="en-US"/>
                </w:rPr>
                <m:t>-f</m:t>
              </m:r>
              <m:d>
                <m:dPr>
                  <m:ctrlPr>
                    <w:rPr>
                      <w:rFonts w:ascii="Cambria Math" w:hAnsi="Cambria Math"/>
                      <w:i/>
                      <w:color w:val="000000" w:themeColor="text1"/>
                      <w:sz w:val="28"/>
                      <w:szCs w:val="28"/>
                      <w:lang w:val="en-US"/>
                    </w:rPr>
                  </m:ctrlPr>
                </m:dPr>
                <m:e>
                  <m:sSub>
                    <m:sSubPr>
                      <m:ctrlPr>
                        <w:rPr>
                          <w:rFonts w:ascii="Cambria Math" w:hAnsi="Cambria Math"/>
                          <w:i/>
                          <w:color w:val="000000" w:themeColor="text1"/>
                          <w:sz w:val="28"/>
                          <w:szCs w:val="28"/>
                          <w:lang w:val="en-US"/>
                        </w:rPr>
                      </m:ctrlPr>
                    </m:sSubPr>
                    <m:e>
                      <m:r>
                        <w:rPr>
                          <w:rFonts w:ascii="Cambria Math" w:hAnsi="Cambria Math"/>
                          <w:color w:val="000000" w:themeColor="text1"/>
                          <w:sz w:val="28"/>
                          <w:szCs w:val="28"/>
                          <w:lang w:val="en-US"/>
                        </w:rPr>
                        <m:t>x</m:t>
                      </m:r>
                    </m:e>
                    <m:sub>
                      <m:r>
                        <w:rPr>
                          <w:rFonts w:ascii="Cambria Math" w:hAnsi="Cambria Math"/>
                          <w:color w:val="000000" w:themeColor="text1"/>
                          <w:sz w:val="28"/>
                          <w:szCs w:val="28"/>
                          <w:lang w:val="en-US"/>
                        </w:rPr>
                        <m:t>i</m:t>
                      </m:r>
                    </m:sub>
                  </m:sSub>
                </m:e>
              </m:d>
              <m:r>
                <w:rPr>
                  <w:rFonts w:ascii="Cambria Math" w:hAnsi="Cambria Math"/>
                  <w:color w:val="000000" w:themeColor="text1"/>
                  <w:sz w:val="28"/>
                  <w:szCs w:val="28"/>
                  <w:lang w:val="en-US"/>
                </w:rPr>
                <m:t>|</m:t>
              </m:r>
            </m:e>
          </m:nary>
        </m:oMath>
      </m:oMathPara>
    </w:p>
    <w:p w14:paraId="51303FBA" w14:textId="42E4C89B" w:rsidR="000E40C8" w:rsidRPr="006572FB" w:rsidRDefault="000E40C8" w:rsidP="003C029F">
      <w:pPr>
        <w:pStyle w:val="a4"/>
        <w:spacing w:before="0" w:beforeAutospacing="0" w:after="0" w:afterAutospacing="0" w:line="360" w:lineRule="auto"/>
        <w:ind w:left="360"/>
        <w:rPr>
          <w:color w:val="000000" w:themeColor="text1"/>
          <w:sz w:val="28"/>
          <w:szCs w:val="28"/>
        </w:rPr>
      </w:pPr>
      <m:oMathPara>
        <m:oMathParaPr>
          <m:jc m:val="right"/>
        </m:oMathParaPr>
        <m:oMath>
          <m:r>
            <w:rPr>
              <w:rFonts w:ascii="Cambria Math" w:hAnsi="Cambria Math"/>
              <w:color w:val="000000" w:themeColor="text1"/>
              <w:sz w:val="28"/>
              <w:szCs w:val="28"/>
            </w:rPr>
            <m:t>(2.11)</m:t>
          </m:r>
        </m:oMath>
      </m:oMathPara>
    </w:p>
    <w:p w14:paraId="5253C9D6" w14:textId="401ED63C" w:rsidR="00871C8F" w:rsidRPr="006572FB" w:rsidRDefault="00871C8F" w:rsidP="003C029F">
      <w:pPr>
        <w:pStyle w:val="a4"/>
        <w:spacing w:before="0" w:beforeAutospacing="0" w:after="0" w:afterAutospacing="0" w:line="360" w:lineRule="auto"/>
        <w:rPr>
          <w:color w:val="000000" w:themeColor="text1"/>
          <w:sz w:val="28"/>
          <w:szCs w:val="28"/>
        </w:rPr>
      </w:pPr>
    </w:p>
    <w:p w14:paraId="7A0D8A2B" w14:textId="2CD13ACF" w:rsidR="000E40C8" w:rsidRPr="006572FB" w:rsidRDefault="008D5EE9" w:rsidP="001D4EF1">
      <w:pPr>
        <w:pStyle w:val="a4"/>
        <w:numPr>
          <w:ilvl w:val="1"/>
          <w:numId w:val="42"/>
        </w:numPr>
        <w:spacing w:before="0" w:beforeAutospacing="0" w:after="0" w:afterAutospacing="0" w:line="360" w:lineRule="auto"/>
        <w:outlineLvl w:val="1"/>
        <w:rPr>
          <w:b/>
          <w:bCs/>
          <w:color w:val="000000" w:themeColor="text1"/>
          <w:sz w:val="28"/>
          <w:szCs w:val="28"/>
          <w:lang w:val="uk-UA"/>
        </w:rPr>
      </w:pPr>
      <w:r>
        <w:rPr>
          <w:b/>
          <w:bCs/>
          <w:color w:val="000000" w:themeColor="text1"/>
          <w:sz w:val="28"/>
          <w:szCs w:val="28"/>
          <w:lang w:val="uk-UA"/>
        </w:rPr>
        <w:t xml:space="preserve"> </w:t>
      </w:r>
      <w:bookmarkStart w:id="27" w:name="_Toc73351099"/>
      <w:r w:rsidR="00AA6094" w:rsidRPr="006572FB">
        <w:rPr>
          <w:b/>
          <w:bCs/>
          <w:color w:val="000000" w:themeColor="text1"/>
          <w:sz w:val="28"/>
          <w:szCs w:val="28"/>
          <w:lang w:val="uk-UA"/>
        </w:rPr>
        <w:t>Дерева рішень</w:t>
      </w:r>
      <w:bookmarkEnd w:id="27"/>
    </w:p>
    <w:p w14:paraId="2C0BD082" w14:textId="77777777" w:rsidR="00AA6094" w:rsidRPr="006572FB" w:rsidRDefault="00AA6094" w:rsidP="003C029F">
      <w:pPr>
        <w:pStyle w:val="a4"/>
        <w:spacing w:before="0" w:beforeAutospacing="0" w:after="0" w:afterAutospacing="0" w:line="360" w:lineRule="auto"/>
        <w:outlineLvl w:val="1"/>
        <w:rPr>
          <w:b/>
          <w:bCs/>
          <w:color w:val="000000" w:themeColor="text1"/>
          <w:sz w:val="28"/>
          <w:szCs w:val="28"/>
          <w:lang w:val="uk-UA"/>
        </w:rPr>
      </w:pPr>
    </w:p>
    <w:p w14:paraId="35E0EDBE" w14:textId="47883375" w:rsidR="00F05F0D" w:rsidRPr="006572FB" w:rsidRDefault="00AA6094" w:rsidP="003D4125">
      <w:pPr>
        <w:pStyle w:val="a4"/>
        <w:spacing w:before="0" w:beforeAutospacing="0" w:after="0" w:afterAutospacing="0" w:line="360" w:lineRule="auto"/>
        <w:ind w:firstLine="708"/>
        <w:jc w:val="both"/>
        <w:rPr>
          <w:color w:val="000000" w:themeColor="text1"/>
          <w:sz w:val="28"/>
          <w:szCs w:val="28"/>
          <w:lang w:val="uk-UA"/>
        </w:rPr>
      </w:pPr>
      <w:r w:rsidRPr="006572FB">
        <w:rPr>
          <w:color w:val="000000" w:themeColor="text1"/>
          <w:sz w:val="28"/>
          <w:szCs w:val="28"/>
          <w:lang w:val="uk-UA"/>
        </w:rPr>
        <w:t xml:space="preserve">Дерево рішень </w:t>
      </w:r>
      <m:oMath>
        <m:r>
          <w:rPr>
            <w:rFonts w:ascii="Cambria Math" w:hAnsi="Cambria Math"/>
            <w:color w:val="000000" w:themeColor="text1"/>
            <w:sz w:val="28"/>
            <w:szCs w:val="28"/>
          </w:rPr>
          <m:t>-</m:t>
        </m:r>
      </m:oMath>
      <w:r w:rsidRPr="006572FB">
        <w:rPr>
          <w:color w:val="000000" w:themeColor="text1"/>
          <w:sz w:val="28"/>
          <w:szCs w:val="28"/>
          <w:lang w:val="uk-UA"/>
        </w:rPr>
        <w:t xml:space="preserve"> ефективний інструмент інтелектуального аналізу даних і аналітики прогнозів. Він допомагає у вирішенні завдань класифікації та регресії. Дерево рішень являє собою ієрархічну деревоподібну структуру, що складається з правила виду «Якщо ..., то ...». </w:t>
      </w:r>
      <w:r w:rsidR="003D4125">
        <w:rPr>
          <w:color w:val="000000" w:themeColor="text1"/>
          <w:sz w:val="28"/>
          <w:szCs w:val="28"/>
        </w:rPr>
        <w:t xml:space="preserve">За допомогою </w:t>
      </w:r>
      <w:r w:rsidRPr="006572FB">
        <w:rPr>
          <w:color w:val="000000" w:themeColor="text1"/>
          <w:sz w:val="28"/>
          <w:szCs w:val="28"/>
        </w:rPr>
        <w:t>навчальної множини правила генеруються автоматично в процесі навчання.</w:t>
      </w:r>
      <w:r w:rsidRPr="006572FB">
        <w:rPr>
          <w:color w:val="000000" w:themeColor="text1"/>
          <w:sz w:val="28"/>
          <w:szCs w:val="28"/>
          <w:lang w:val="uk-UA"/>
        </w:rPr>
        <w:t xml:space="preserve"> </w:t>
      </w:r>
      <w:r w:rsidRPr="006572FB">
        <w:rPr>
          <w:color w:val="000000" w:themeColor="text1"/>
          <w:sz w:val="28"/>
          <w:szCs w:val="28"/>
        </w:rPr>
        <w:t xml:space="preserve">Правила генеруються природною мовою: наприклад, «Якщо реклама привела 1000 клієнтів, то вона налаштована добре». Правила </w:t>
      </w:r>
      <w:r w:rsidR="004C3303">
        <w:rPr>
          <w:color w:val="000000" w:themeColor="text1"/>
          <w:sz w:val="28"/>
          <w:szCs w:val="28"/>
          <w:lang w:val="uk-UA"/>
        </w:rPr>
        <w:t>формуються після проведених спостережень, так званих навчальних прикладів, які</w:t>
      </w:r>
      <w:r w:rsidRPr="006572FB">
        <w:rPr>
          <w:color w:val="000000" w:themeColor="text1"/>
          <w:sz w:val="28"/>
          <w:szCs w:val="28"/>
        </w:rPr>
        <w:t xml:space="preserve"> описують предметну область. Тому </w:t>
      </w:r>
      <w:r w:rsidR="004C3303">
        <w:rPr>
          <w:color w:val="000000" w:themeColor="text1"/>
          <w:sz w:val="28"/>
          <w:szCs w:val="28"/>
          <w:lang w:val="uk-UA"/>
        </w:rPr>
        <w:t>вони отримали назву</w:t>
      </w:r>
      <w:r w:rsidRPr="006572FB">
        <w:rPr>
          <w:color w:val="000000" w:themeColor="text1"/>
          <w:sz w:val="28"/>
          <w:szCs w:val="28"/>
        </w:rPr>
        <w:t xml:space="preserve"> індуктивни</w:t>
      </w:r>
      <w:r w:rsidR="004C3303">
        <w:rPr>
          <w:color w:val="000000" w:themeColor="text1"/>
          <w:sz w:val="28"/>
          <w:szCs w:val="28"/>
          <w:lang w:val="uk-UA"/>
        </w:rPr>
        <w:t>х</w:t>
      </w:r>
      <w:r w:rsidRPr="006572FB">
        <w:rPr>
          <w:color w:val="000000" w:themeColor="text1"/>
          <w:sz w:val="28"/>
          <w:szCs w:val="28"/>
        </w:rPr>
        <w:t xml:space="preserve"> правил, а сам процес навчання </w:t>
      </w:r>
      <m:oMath>
        <m:r>
          <w:rPr>
            <w:rFonts w:ascii="Cambria Math" w:hAnsi="Cambria Math"/>
            <w:color w:val="000000" w:themeColor="text1"/>
            <w:sz w:val="28"/>
            <w:szCs w:val="28"/>
          </w:rPr>
          <m:t>-</m:t>
        </m:r>
      </m:oMath>
      <w:r w:rsidRPr="006572FB">
        <w:rPr>
          <w:color w:val="000000" w:themeColor="text1"/>
          <w:sz w:val="28"/>
          <w:szCs w:val="28"/>
        </w:rPr>
        <w:t xml:space="preserve"> індукцією дерев рішень.</w:t>
      </w:r>
      <w:r w:rsidRPr="006572FB">
        <w:rPr>
          <w:color w:val="000000" w:themeColor="text1"/>
          <w:sz w:val="28"/>
          <w:szCs w:val="28"/>
          <w:lang w:val="uk-UA"/>
        </w:rPr>
        <w:t xml:space="preserve"> </w:t>
      </w:r>
      <w:r w:rsidR="00F05F0D" w:rsidRPr="006572FB">
        <w:rPr>
          <w:color w:val="000000" w:themeColor="text1"/>
          <w:sz w:val="28"/>
          <w:szCs w:val="28"/>
          <w:lang w:val="uk-UA"/>
        </w:rPr>
        <w:t>Вона проходить 4 основні етапи побудови:</w:t>
      </w:r>
    </w:p>
    <w:p w14:paraId="655F8668" w14:textId="1F396173" w:rsidR="00F05F0D" w:rsidRPr="006572FB" w:rsidRDefault="00F05F0D" w:rsidP="001D4EF1">
      <w:pPr>
        <w:pStyle w:val="a4"/>
        <w:numPr>
          <w:ilvl w:val="0"/>
          <w:numId w:val="30"/>
        </w:numPr>
        <w:spacing w:before="0" w:beforeAutospacing="0" w:after="0" w:afterAutospacing="0" w:line="360" w:lineRule="auto"/>
        <w:jc w:val="both"/>
        <w:rPr>
          <w:color w:val="000000" w:themeColor="text1"/>
          <w:sz w:val="28"/>
          <w:szCs w:val="28"/>
          <w:lang w:val="uk-UA"/>
        </w:rPr>
      </w:pPr>
      <w:r w:rsidRPr="006572FB">
        <w:rPr>
          <w:color w:val="000000" w:themeColor="text1"/>
          <w:sz w:val="28"/>
          <w:szCs w:val="28"/>
          <w:lang w:val="uk-UA"/>
        </w:rPr>
        <w:t>Починає з навчального набору даних, в якому повинні міститис</w:t>
      </w:r>
      <w:r w:rsidR="00052B29">
        <w:rPr>
          <w:color w:val="000000" w:themeColor="text1"/>
          <w:sz w:val="28"/>
          <w:szCs w:val="28"/>
          <w:lang w:val="uk-UA"/>
        </w:rPr>
        <w:t>ь</w:t>
      </w:r>
      <w:r w:rsidRPr="006572FB">
        <w:rPr>
          <w:color w:val="000000" w:themeColor="text1"/>
          <w:sz w:val="28"/>
          <w:szCs w:val="28"/>
          <w:lang w:val="uk-UA"/>
        </w:rPr>
        <w:t xml:space="preserve"> ознаки змінних і результати класифікації або регресії;</w:t>
      </w:r>
    </w:p>
    <w:p w14:paraId="05DDAD37" w14:textId="77777777" w:rsidR="00F05F0D" w:rsidRPr="006572FB" w:rsidRDefault="00F05F0D" w:rsidP="001D4EF1">
      <w:pPr>
        <w:pStyle w:val="a4"/>
        <w:numPr>
          <w:ilvl w:val="0"/>
          <w:numId w:val="30"/>
        </w:numPr>
        <w:spacing w:before="0" w:beforeAutospacing="0" w:after="0" w:afterAutospacing="0" w:line="360" w:lineRule="auto"/>
        <w:jc w:val="both"/>
        <w:rPr>
          <w:color w:val="000000" w:themeColor="text1"/>
          <w:sz w:val="28"/>
          <w:szCs w:val="28"/>
          <w:lang w:val="uk-UA"/>
        </w:rPr>
      </w:pPr>
      <w:r w:rsidRPr="006572FB">
        <w:rPr>
          <w:color w:val="000000" w:themeColor="text1"/>
          <w:sz w:val="28"/>
          <w:szCs w:val="28"/>
          <w:lang w:val="uk-UA"/>
        </w:rPr>
        <w:t>Визначає «найкращу ознаку» в наборі даних для їх розбиття;</w:t>
      </w:r>
    </w:p>
    <w:p w14:paraId="19547EAB" w14:textId="77777777" w:rsidR="004C3303" w:rsidRDefault="00F05F0D" w:rsidP="008D465C">
      <w:pPr>
        <w:pStyle w:val="a4"/>
        <w:spacing w:before="0" w:beforeAutospacing="0" w:after="0" w:afterAutospacing="0" w:line="360" w:lineRule="auto"/>
        <w:ind w:firstLine="708"/>
        <w:jc w:val="both"/>
        <w:rPr>
          <w:color w:val="000000" w:themeColor="text1"/>
          <w:sz w:val="28"/>
          <w:szCs w:val="28"/>
          <w:lang w:val="uk-UA"/>
        </w:rPr>
      </w:pPr>
      <w:r w:rsidRPr="006572FB">
        <w:rPr>
          <w:color w:val="000000" w:themeColor="text1"/>
          <w:sz w:val="28"/>
          <w:szCs w:val="28"/>
          <w:lang w:val="uk-UA"/>
        </w:rPr>
        <w:t xml:space="preserve">На другому етапі вибір ознаки </w:t>
      </w:r>
      <w:r w:rsidR="003D4125">
        <w:rPr>
          <w:color w:val="000000" w:themeColor="text1"/>
          <w:sz w:val="28"/>
          <w:szCs w:val="28"/>
          <w:lang w:val="uk-UA"/>
        </w:rPr>
        <w:t>й</w:t>
      </w:r>
      <w:r w:rsidRPr="006572FB">
        <w:rPr>
          <w:color w:val="000000" w:themeColor="text1"/>
          <w:sz w:val="28"/>
          <w:szCs w:val="28"/>
          <w:lang w:val="uk-UA"/>
        </w:rPr>
        <w:t xml:space="preserve"> певного розбиття зазвичай здійснюється за </w:t>
      </w:r>
    </w:p>
    <w:p w14:paraId="7236BEF8" w14:textId="3D8E5B61" w:rsidR="00F05F0D" w:rsidRPr="006572FB" w:rsidRDefault="00F05F0D" w:rsidP="004C3303">
      <w:pPr>
        <w:pStyle w:val="a4"/>
        <w:spacing w:before="0" w:beforeAutospacing="0" w:after="0" w:afterAutospacing="0" w:line="360" w:lineRule="auto"/>
        <w:jc w:val="both"/>
        <w:rPr>
          <w:color w:val="000000" w:themeColor="text1"/>
          <w:sz w:val="28"/>
          <w:szCs w:val="28"/>
          <w:lang w:val="uk-UA"/>
        </w:rPr>
      </w:pPr>
      <w:r w:rsidRPr="006572FB">
        <w:rPr>
          <w:color w:val="000000" w:themeColor="text1"/>
          <w:sz w:val="28"/>
          <w:szCs w:val="28"/>
          <w:lang w:val="uk-UA"/>
        </w:rPr>
        <w:lastRenderedPageBreak/>
        <w:t>допомогою жадібного алгоритму для зменшення функції вартості. Якщо подумати, розбиття при побудові дерева рішень еквівалентне розбиттю простору ознак. Ми будемо кілька разів пробувати різні точки розбиття, а в кінці виберемо ту, яка має найменшу вартість. Звичайно, можна виконати розбиття тільки в діапазоні значень в нашому наборі даних. Це дозволить скоротити кількість обчислень для тестування точок розбиття, які є свідомо марними.</w:t>
      </w:r>
    </w:p>
    <w:p w14:paraId="0AEAD916" w14:textId="00093319" w:rsidR="00F05F0D" w:rsidRPr="006572FB" w:rsidRDefault="00F05F0D" w:rsidP="001D4EF1">
      <w:pPr>
        <w:pStyle w:val="a4"/>
        <w:numPr>
          <w:ilvl w:val="0"/>
          <w:numId w:val="30"/>
        </w:numPr>
        <w:spacing w:before="0" w:beforeAutospacing="0" w:after="0" w:afterAutospacing="0" w:line="360" w:lineRule="auto"/>
        <w:jc w:val="both"/>
        <w:rPr>
          <w:color w:val="000000" w:themeColor="text1"/>
          <w:sz w:val="28"/>
          <w:szCs w:val="28"/>
          <w:lang w:val="uk-UA"/>
        </w:rPr>
      </w:pPr>
      <w:r w:rsidRPr="006572FB">
        <w:rPr>
          <w:color w:val="000000" w:themeColor="text1"/>
          <w:sz w:val="28"/>
          <w:szCs w:val="28"/>
          <w:lang w:val="uk-UA"/>
        </w:rPr>
        <w:t xml:space="preserve">Розбиває дані на підмножини, які будуть містити можливі значення для кращої ознаки. Таке розбиття в основному визначає вузол на дереві, тобто кожен вузол </w:t>
      </w:r>
      <m:oMath>
        <m:r>
          <w:rPr>
            <w:rFonts w:ascii="Cambria Math" w:hAnsi="Cambria Math"/>
            <w:color w:val="000000" w:themeColor="text1"/>
            <w:sz w:val="28"/>
            <w:szCs w:val="28"/>
          </w:rPr>
          <m:t>-</m:t>
        </m:r>
      </m:oMath>
      <w:r w:rsidRPr="006572FB">
        <w:rPr>
          <w:color w:val="000000" w:themeColor="text1"/>
          <w:sz w:val="28"/>
          <w:szCs w:val="28"/>
          <w:lang w:val="uk-UA"/>
        </w:rPr>
        <w:t xml:space="preserve"> це розділена точка, заснована на певн</w:t>
      </w:r>
      <w:r w:rsidR="00C0163C">
        <w:rPr>
          <w:color w:val="000000" w:themeColor="text1"/>
          <w:sz w:val="28"/>
          <w:szCs w:val="28"/>
          <w:lang w:val="uk-UA"/>
        </w:rPr>
        <w:t>ій</w:t>
      </w:r>
      <w:r w:rsidRPr="006572FB">
        <w:rPr>
          <w:color w:val="000000" w:themeColor="text1"/>
          <w:sz w:val="28"/>
          <w:szCs w:val="28"/>
          <w:lang w:val="uk-UA"/>
        </w:rPr>
        <w:t xml:space="preserve"> ознаці з наших даних</w:t>
      </w:r>
      <w:r w:rsidR="00C0163C">
        <w:rPr>
          <w:color w:val="000000" w:themeColor="text1"/>
          <w:sz w:val="28"/>
          <w:szCs w:val="28"/>
          <w:lang w:val="uk-UA"/>
        </w:rPr>
        <w:t>;</w:t>
      </w:r>
    </w:p>
    <w:p w14:paraId="5BF14B20" w14:textId="503AC267" w:rsidR="00F05F0D" w:rsidRPr="006572FB" w:rsidRDefault="00F05F0D" w:rsidP="001D4EF1">
      <w:pPr>
        <w:pStyle w:val="a4"/>
        <w:numPr>
          <w:ilvl w:val="0"/>
          <w:numId w:val="30"/>
        </w:numPr>
        <w:spacing w:before="0" w:beforeAutospacing="0" w:after="0" w:afterAutospacing="0" w:line="360" w:lineRule="auto"/>
        <w:jc w:val="both"/>
        <w:rPr>
          <w:color w:val="000000" w:themeColor="text1"/>
          <w:sz w:val="28"/>
          <w:szCs w:val="28"/>
          <w:lang w:val="uk-UA"/>
        </w:rPr>
      </w:pPr>
      <w:r w:rsidRPr="006572FB">
        <w:rPr>
          <w:color w:val="000000" w:themeColor="text1"/>
          <w:sz w:val="28"/>
          <w:szCs w:val="28"/>
          <w:lang w:val="uk-UA"/>
        </w:rPr>
        <w:t xml:space="preserve">Рекурсивно генерує нові вузли дерева за допомогою підмножини даних, створених на 3 етапі. Продовжує розбиття до тих пір, поки не досягне точки, на якій буде знаходиться оптимізована якимось способом максимальна точність. </w:t>
      </w:r>
      <w:r w:rsidR="008D465C">
        <w:rPr>
          <w:color w:val="000000" w:themeColor="text1"/>
          <w:sz w:val="28"/>
          <w:szCs w:val="28"/>
          <w:lang w:val="uk-UA"/>
        </w:rPr>
        <w:t>В загальному, він н</w:t>
      </w:r>
      <w:r w:rsidRPr="006572FB">
        <w:rPr>
          <w:color w:val="000000" w:themeColor="text1"/>
          <w:sz w:val="28"/>
          <w:szCs w:val="28"/>
          <w:lang w:val="uk-UA"/>
        </w:rPr>
        <w:t>амагається мінімізувати кількість розбиття і вузлів.</w:t>
      </w:r>
    </w:p>
    <w:p w14:paraId="4992C02F" w14:textId="791DDB7F" w:rsidR="00AA6094" w:rsidRPr="006572FB" w:rsidRDefault="00AA6094" w:rsidP="003D4125">
      <w:pPr>
        <w:pStyle w:val="a4"/>
        <w:spacing w:before="0" w:beforeAutospacing="0" w:after="0" w:afterAutospacing="0" w:line="360" w:lineRule="auto"/>
        <w:ind w:firstLine="708"/>
        <w:jc w:val="both"/>
        <w:rPr>
          <w:color w:val="000000" w:themeColor="text1"/>
          <w:sz w:val="28"/>
          <w:szCs w:val="28"/>
        </w:rPr>
      </w:pPr>
      <w:r w:rsidRPr="006572FB">
        <w:rPr>
          <w:color w:val="000000" w:themeColor="text1"/>
          <w:sz w:val="28"/>
          <w:szCs w:val="28"/>
        </w:rPr>
        <w:t xml:space="preserve">У навчальній множині для прикладів </w:t>
      </w:r>
      <w:r w:rsidR="00580952">
        <w:rPr>
          <w:color w:val="000000" w:themeColor="text1"/>
          <w:sz w:val="28"/>
          <w:szCs w:val="28"/>
          <w:lang w:val="uk-UA"/>
        </w:rPr>
        <w:t xml:space="preserve">необхідно </w:t>
      </w:r>
      <w:r w:rsidRPr="006572FB">
        <w:rPr>
          <w:color w:val="000000" w:themeColor="text1"/>
          <w:sz w:val="28"/>
          <w:szCs w:val="28"/>
        </w:rPr>
        <w:t>зада</w:t>
      </w:r>
      <w:r w:rsidR="00580952">
        <w:rPr>
          <w:color w:val="000000" w:themeColor="text1"/>
          <w:sz w:val="28"/>
          <w:szCs w:val="28"/>
          <w:lang w:val="uk-UA"/>
        </w:rPr>
        <w:t>ти</w:t>
      </w:r>
      <w:r w:rsidRPr="006572FB">
        <w:rPr>
          <w:color w:val="000000" w:themeColor="text1"/>
          <w:sz w:val="28"/>
          <w:szCs w:val="28"/>
        </w:rPr>
        <w:t xml:space="preserve"> цільове значення, </w:t>
      </w:r>
      <w:r w:rsidR="003D4125">
        <w:rPr>
          <w:color w:val="000000" w:themeColor="text1"/>
          <w:sz w:val="28"/>
          <w:szCs w:val="28"/>
        </w:rPr>
        <w:t xml:space="preserve">через те, що </w:t>
      </w:r>
      <w:r w:rsidRPr="006572FB">
        <w:rPr>
          <w:color w:val="000000" w:themeColor="text1"/>
          <w:sz w:val="28"/>
          <w:szCs w:val="28"/>
        </w:rPr>
        <w:t xml:space="preserve">дерева рішень </w:t>
      </w:r>
      <m:oMath>
        <m:r>
          <w:rPr>
            <w:rFonts w:ascii="Cambria Math" w:hAnsi="Cambria Math"/>
            <w:color w:val="000000" w:themeColor="text1"/>
            <w:sz w:val="28"/>
            <w:szCs w:val="28"/>
          </w:rPr>
          <m:t>-</m:t>
        </m:r>
      </m:oMath>
      <w:r w:rsidRPr="006572FB">
        <w:rPr>
          <w:color w:val="000000" w:themeColor="text1"/>
          <w:sz w:val="28"/>
          <w:szCs w:val="28"/>
        </w:rPr>
        <w:t xml:space="preserve"> моделі, створювані на основі навчання з учителем. </w:t>
      </w:r>
    </w:p>
    <w:p w14:paraId="5CEB105C" w14:textId="77777777" w:rsidR="00AA6094" w:rsidRPr="006572FB" w:rsidRDefault="00AA6094" w:rsidP="003D4125">
      <w:pPr>
        <w:pStyle w:val="a4"/>
        <w:spacing w:before="0" w:beforeAutospacing="0" w:after="0" w:afterAutospacing="0" w:line="360" w:lineRule="auto"/>
        <w:ind w:firstLine="708"/>
        <w:jc w:val="both"/>
        <w:rPr>
          <w:color w:val="000000" w:themeColor="text1"/>
          <w:sz w:val="28"/>
          <w:szCs w:val="28"/>
          <w:lang w:val="uk-UA"/>
        </w:rPr>
      </w:pPr>
      <w:r w:rsidRPr="006572FB">
        <w:rPr>
          <w:color w:val="000000" w:themeColor="text1"/>
          <w:sz w:val="28"/>
          <w:szCs w:val="28"/>
        </w:rPr>
        <w:t>За типом змінної виділяють два типи дерев:</w:t>
      </w:r>
    </w:p>
    <w:p w14:paraId="762F80E6" w14:textId="58EEA32A" w:rsidR="00AA6094" w:rsidRPr="006572FB" w:rsidRDefault="00AA6094" w:rsidP="001D4EF1">
      <w:pPr>
        <w:pStyle w:val="a4"/>
        <w:numPr>
          <w:ilvl w:val="0"/>
          <w:numId w:val="29"/>
        </w:numPr>
        <w:spacing w:before="0" w:beforeAutospacing="0" w:after="0" w:afterAutospacing="0" w:line="360" w:lineRule="auto"/>
        <w:jc w:val="both"/>
        <w:rPr>
          <w:color w:val="000000" w:themeColor="text1"/>
          <w:sz w:val="28"/>
          <w:szCs w:val="28"/>
          <w:lang w:val="uk-UA"/>
        </w:rPr>
      </w:pPr>
      <w:r w:rsidRPr="006572FB">
        <w:rPr>
          <w:color w:val="000000" w:themeColor="text1"/>
          <w:sz w:val="28"/>
          <w:szCs w:val="28"/>
        </w:rPr>
        <w:t>дерево класифікації</w:t>
      </w:r>
      <w:r w:rsidR="00C0163C">
        <w:rPr>
          <w:color w:val="000000" w:themeColor="text1"/>
          <w:sz w:val="28"/>
          <w:szCs w:val="28"/>
        </w:rPr>
        <w:t xml:space="preserve">: </w:t>
      </w:r>
      <w:r w:rsidRPr="006572FB">
        <w:rPr>
          <w:color w:val="000000" w:themeColor="text1"/>
          <w:sz w:val="28"/>
          <w:szCs w:val="28"/>
        </w:rPr>
        <w:t>коли цільова змінна дискретна;</w:t>
      </w:r>
    </w:p>
    <w:p w14:paraId="4A73C4C1" w14:textId="73EAE894" w:rsidR="00AA6094" w:rsidRPr="006572FB" w:rsidRDefault="00AA6094" w:rsidP="001D4EF1">
      <w:pPr>
        <w:pStyle w:val="a4"/>
        <w:numPr>
          <w:ilvl w:val="0"/>
          <w:numId w:val="29"/>
        </w:numPr>
        <w:spacing w:before="0" w:beforeAutospacing="0" w:after="0" w:afterAutospacing="0" w:line="360" w:lineRule="auto"/>
        <w:jc w:val="both"/>
        <w:rPr>
          <w:color w:val="000000" w:themeColor="text1"/>
          <w:sz w:val="28"/>
          <w:szCs w:val="28"/>
          <w:lang w:val="uk-UA"/>
        </w:rPr>
      </w:pPr>
      <w:r w:rsidRPr="006572FB">
        <w:rPr>
          <w:color w:val="000000" w:themeColor="text1"/>
          <w:sz w:val="28"/>
          <w:szCs w:val="28"/>
        </w:rPr>
        <w:t>дерево регресії</w:t>
      </w:r>
      <w:r w:rsidR="00C0163C">
        <w:rPr>
          <w:color w:val="000000" w:themeColor="text1"/>
          <w:sz w:val="28"/>
          <w:szCs w:val="28"/>
        </w:rPr>
        <w:t xml:space="preserve">: </w:t>
      </w:r>
      <w:r w:rsidRPr="006572FB">
        <w:rPr>
          <w:color w:val="000000" w:themeColor="text1"/>
          <w:sz w:val="28"/>
          <w:szCs w:val="28"/>
        </w:rPr>
        <w:t>коли цільова змінна неперервна.</w:t>
      </w:r>
    </w:p>
    <w:p w14:paraId="0AD02FE8" w14:textId="2ACB4226" w:rsidR="00F05F0D" w:rsidRPr="006572FB" w:rsidRDefault="00AA6094" w:rsidP="003D4125">
      <w:pPr>
        <w:pStyle w:val="a4"/>
        <w:spacing w:before="0" w:beforeAutospacing="0" w:after="0" w:afterAutospacing="0" w:line="360" w:lineRule="auto"/>
        <w:ind w:firstLine="708"/>
        <w:jc w:val="both"/>
        <w:rPr>
          <w:color w:val="000000" w:themeColor="text1"/>
          <w:sz w:val="28"/>
          <w:szCs w:val="28"/>
          <w:lang w:val="uk-UA"/>
        </w:rPr>
      </w:pPr>
      <w:r w:rsidRPr="006572FB">
        <w:rPr>
          <w:color w:val="000000" w:themeColor="text1"/>
          <w:sz w:val="28"/>
          <w:szCs w:val="28"/>
          <w:lang w:val="uk-UA"/>
        </w:rPr>
        <w:t xml:space="preserve">Дерево рішень </w:t>
      </w:r>
      <m:oMath>
        <m:r>
          <w:rPr>
            <w:rFonts w:ascii="Cambria Math" w:hAnsi="Cambria Math"/>
            <w:color w:val="000000" w:themeColor="text1"/>
            <w:sz w:val="28"/>
            <w:szCs w:val="28"/>
          </w:rPr>
          <m:t>-</m:t>
        </m:r>
      </m:oMath>
      <w:r w:rsidRPr="006572FB">
        <w:rPr>
          <w:color w:val="000000" w:themeColor="text1"/>
          <w:sz w:val="28"/>
          <w:szCs w:val="28"/>
          <w:lang w:val="uk-UA"/>
        </w:rPr>
        <w:t xml:space="preserve"> метод уявлення вирішальних правил в певній ієрархії, що </w:t>
      </w:r>
      <w:r w:rsidR="003D4125">
        <w:rPr>
          <w:color w:val="000000" w:themeColor="text1"/>
          <w:sz w:val="28"/>
          <w:szCs w:val="28"/>
          <w:lang w:val="uk-UA"/>
        </w:rPr>
        <w:t xml:space="preserve">містить в собі </w:t>
      </w:r>
      <w:r w:rsidRPr="006572FB">
        <w:rPr>
          <w:color w:val="000000" w:themeColor="text1"/>
          <w:sz w:val="28"/>
          <w:szCs w:val="28"/>
          <w:lang w:val="uk-UA"/>
        </w:rPr>
        <w:t xml:space="preserve">елементи двох типів </w:t>
      </w:r>
      <m:oMath>
        <m:r>
          <w:rPr>
            <w:rFonts w:ascii="Cambria Math" w:hAnsi="Cambria Math"/>
            <w:color w:val="000000" w:themeColor="text1"/>
            <w:sz w:val="28"/>
            <w:szCs w:val="28"/>
          </w:rPr>
          <m:t>-</m:t>
        </m:r>
      </m:oMath>
      <w:r w:rsidRPr="006572FB">
        <w:rPr>
          <w:color w:val="000000" w:themeColor="text1"/>
          <w:sz w:val="28"/>
          <w:szCs w:val="28"/>
          <w:lang w:val="uk-UA"/>
        </w:rPr>
        <w:t xml:space="preserve"> вузлів і листя. Вузли </w:t>
      </w:r>
      <w:r w:rsidR="003D4125">
        <w:rPr>
          <w:color w:val="000000" w:themeColor="text1"/>
          <w:sz w:val="28"/>
          <w:szCs w:val="28"/>
          <w:lang w:val="uk-UA"/>
        </w:rPr>
        <w:t>охоплюють</w:t>
      </w:r>
      <w:r w:rsidRPr="006572FB">
        <w:rPr>
          <w:color w:val="000000" w:themeColor="text1"/>
          <w:sz w:val="28"/>
          <w:szCs w:val="28"/>
          <w:lang w:val="uk-UA"/>
        </w:rPr>
        <w:t xml:space="preserve"> вирішальні правила </w:t>
      </w:r>
      <w:r w:rsidR="003D4125">
        <w:rPr>
          <w:color w:val="000000" w:themeColor="text1"/>
          <w:sz w:val="28"/>
          <w:szCs w:val="28"/>
          <w:lang w:val="uk-UA"/>
        </w:rPr>
        <w:t>й</w:t>
      </w:r>
      <w:r w:rsidRPr="006572FB">
        <w:rPr>
          <w:color w:val="000000" w:themeColor="text1"/>
          <w:sz w:val="28"/>
          <w:szCs w:val="28"/>
          <w:lang w:val="uk-UA"/>
        </w:rPr>
        <w:t xml:space="preserve"> проводять перевірку прикладів на відповідність обраного атрибут</w:t>
      </w:r>
      <w:r w:rsidR="003D4125">
        <w:rPr>
          <w:color w:val="000000" w:themeColor="text1"/>
          <w:sz w:val="28"/>
          <w:szCs w:val="28"/>
          <w:lang w:val="uk-UA"/>
        </w:rPr>
        <w:t>а</w:t>
      </w:r>
      <w:r w:rsidRPr="006572FB">
        <w:rPr>
          <w:color w:val="000000" w:themeColor="text1"/>
          <w:sz w:val="28"/>
          <w:szCs w:val="28"/>
          <w:lang w:val="uk-UA"/>
        </w:rPr>
        <w:t xml:space="preserve"> навчальної множини. Простий випадок: приклади потрапляють в вузол, проходять перевірку </w:t>
      </w:r>
      <w:r w:rsidR="00C0163C">
        <w:rPr>
          <w:color w:val="000000" w:themeColor="text1"/>
          <w:sz w:val="28"/>
          <w:szCs w:val="28"/>
          <w:lang w:val="uk-UA"/>
        </w:rPr>
        <w:t>й</w:t>
      </w:r>
      <w:r w:rsidRPr="006572FB">
        <w:rPr>
          <w:color w:val="000000" w:themeColor="text1"/>
          <w:sz w:val="28"/>
          <w:szCs w:val="28"/>
          <w:lang w:val="uk-UA"/>
        </w:rPr>
        <w:t xml:space="preserve"> розбиваються на два підмножини: перша </w:t>
      </w:r>
      <m:oMath>
        <m:r>
          <w:rPr>
            <w:rFonts w:ascii="Cambria Math" w:hAnsi="Cambria Math"/>
            <w:color w:val="000000" w:themeColor="text1"/>
            <w:sz w:val="28"/>
            <w:szCs w:val="28"/>
          </w:rPr>
          <m:t>-</m:t>
        </m:r>
      </m:oMath>
      <w:r w:rsidRPr="006572FB">
        <w:rPr>
          <w:color w:val="000000" w:themeColor="text1"/>
          <w:sz w:val="28"/>
          <w:szCs w:val="28"/>
          <w:lang w:val="uk-UA"/>
        </w:rPr>
        <w:t xml:space="preserve"> ті, які задовольняють встановлене правило; друга</w:t>
      </w:r>
      <w:r w:rsidR="00C0163C">
        <w:rPr>
          <w:color w:val="000000" w:themeColor="text1"/>
          <w:sz w:val="28"/>
          <w:szCs w:val="28"/>
          <w:lang w:val="uk-UA"/>
        </w:rPr>
        <w:t xml:space="preserve"> </w:t>
      </w:r>
      <m:oMath>
        <m:r>
          <w:rPr>
            <w:rFonts w:ascii="Cambria Math" w:hAnsi="Cambria Math"/>
            <w:color w:val="000000" w:themeColor="text1"/>
            <w:sz w:val="28"/>
            <w:szCs w:val="28"/>
          </w:rPr>
          <m:t>-</m:t>
        </m:r>
      </m:oMath>
      <w:r w:rsidR="00C0163C">
        <w:rPr>
          <w:color w:val="000000" w:themeColor="text1"/>
          <w:sz w:val="28"/>
          <w:szCs w:val="28"/>
          <w:lang w:val="uk-UA"/>
        </w:rPr>
        <w:t xml:space="preserve"> </w:t>
      </w:r>
      <w:r w:rsidRPr="006572FB">
        <w:rPr>
          <w:color w:val="000000" w:themeColor="text1"/>
          <w:sz w:val="28"/>
          <w:szCs w:val="28"/>
          <w:lang w:val="uk-UA"/>
        </w:rPr>
        <w:t>ті, які не задовольняють встановлене</w:t>
      </w:r>
      <w:r w:rsidR="00C0163C">
        <w:rPr>
          <w:color w:val="000000" w:themeColor="text1"/>
          <w:sz w:val="28"/>
          <w:szCs w:val="28"/>
          <w:lang w:val="uk-UA"/>
        </w:rPr>
        <w:t xml:space="preserve"> </w:t>
      </w:r>
      <w:r w:rsidRPr="006572FB">
        <w:rPr>
          <w:color w:val="000000" w:themeColor="text1"/>
          <w:sz w:val="28"/>
          <w:szCs w:val="28"/>
          <w:lang w:val="uk-UA"/>
        </w:rPr>
        <w:t xml:space="preserve">правило. Далі для кожної підмножини знову застосовується правило, процедура повторюється. Це триває, поки не буде досягнута умова зупинки алгоритму. Останній вузол, коли не </w:t>
      </w:r>
      <w:r w:rsidR="00F05F0D" w:rsidRPr="006572FB">
        <w:rPr>
          <w:color w:val="000000" w:themeColor="text1"/>
          <w:sz w:val="28"/>
          <w:szCs w:val="28"/>
          <w:lang w:val="uk-UA"/>
        </w:rPr>
        <w:t>здійснюється</w:t>
      </w:r>
      <w:r w:rsidRPr="006572FB">
        <w:rPr>
          <w:color w:val="000000" w:themeColor="text1"/>
          <w:sz w:val="28"/>
          <w:szCs w:val="28"/>
          <w:lang w:val="uk-UA"/>
        </w:rPr>
        <w:t xml:space="preserve"> перевірка і розбиття, стає листом.</w:t>
      </w:r>
    </w:p>
    <w:p w14:paraId="599891B3" w14:textId="614FF543" w:rsidR="00AA6094" w:rsidRPr="006572FB" w:rsidRDefault="00AA6094" w:rsidP="003D4125">
      <w:pPr>
        <w:pStyle w:val="a4"/>
        <w:spacing w:before="0" w:beforeAutospacing="0" w:after="0" w:afterAutospacing="0" w:line="360" w:lineRule="auto"/>
        <w:ind w:firstLine="708"/>
        <w:jc w:val="both"/>
        <w:rPr>
          <w:color w:val="000000" w:themeColor="text1"/>
          <w:sz w:val="28"/>
          <w:szCs w:val="28"/>
          <w:lang w:val="uk-UA"/>
        </w:rPr>
      </w:pPr>
      <w:r w:rsidRPr="006572FB">
        <w:rPr>
          <w:color w:val="000000" w:themeColor="text1"/>
          <w:sz w:val="28"/>
          <w:szCs w:val="28"/>
          <w:lang w:val="uk-UA"/>
        </w:rPr>
        <w:t xml:space="preserve">Лист визначає </w:t>
      </w:r>
      <w:r w:rsidR="00C0163C">
        <w:rPr>
          <w:color w:val="000000" w:themeColor="text1"/>
          <w:sz w:val="28"/>
          <w:szCs w:val="28"/>
          <w:lang w:val="uk-UA"/>
        </w:rPr>
        <w:t>розв’язок</w:t>
      </w:r>
      <w:r w:rsidRPr="006572FB">
        <w:rPr>
          <w:color w:val="000000" w:themeColor="text1"/>
          <w:sz w:val="28"/>
          <w:szCs w:val="28"/>
          <w:lang w:val="uk-UA"/>
        </w:rPr>
        <w:t xml:space="preserve"> для кожного приклад</w:t>
      </w:r>
      <w:r w:rsidR="00F05F0D" w:rsidRPr="006572FB">
        <w:rPr>
          <w:color w:val="000000" w:themeColor="text1"/>
          <w:sz w:val="28"/>
          <w:szCs w:val="28"/>
          <w:lang w:val="uk-UA"/>
        </w:rPr>
        <w:t>у</w:t>
      </w:r>
      <w:r w:rsidR="00580952">
        <w:rPr>
          <w:color w:val="000000" w:themeColor="text1"/>
          <w:sz w:val="28"/>
          <w:szCs w:val="28"/>
          <w:lang w:val="uk-UA"/>
        </w:rPr>
        <w:t>, який потрапив до нього</w:t>
      </w:r>
      <w:r w:rsidRPr="006572FB">
        <w:rPr>
          <w:color w:val="000000" w:themeColor="text1"/>
          <w:sz w:val="28"/>
          <w:szCs w:val="28"/>
          <w:lang w:val="uk-UA"/>
        </w:rPr>
        <w:t xml:space="preserve">. Для дерева класифікації </w:t>
      </w:r>
      <m:oMath>
        <m:r>
          <w:rPr>
            <w:rFonts w:ascii="Cambria Math" w:hAnsi="Cambria Math"/>
            <w:color w:val="000000" w:themeColor="text1"/>
            <w:sz w:val="28"/>
            <w:szCs w:val="28"/>
            <w:lang w:val="uk-UA"/>
          </w:rPr>
          <m:t>-</m:t>
        </m:r>
      </m:oMath>
      <w:r w:rsidRPr="006572FB">
        <w:rPr>
          <w:color w:val="000000" w:themeColor="text1"/>
          <w:sz w:val="28"/>
          <w:szCs w:val="28"/>
          <w:lang w:val="uk-UA"/>
        </w:rPr>
        <w:t xml:space="preserve"> це клас, що асоціюється з вузлом, а для дерева регресії </w:t>
      </w:r>
      <m:oMath>
        <m:r>
          <w:rPr>
            <w:rFonts w:ascii="Cambria Math" w:hAnsi="Cambria Math"/>
            <w:color w:val="000000" w:themeColor="text1"/>
            <w:sz w:val="28"/>
            <w:szCs w:val="28"/>
            <w:lang w:val="uk-UA"/>
          </w:rPr>
          <w:lastRenderedPageBreak/>
          <m:t>-</m:t>
        </m:r>
      </m:oMath>
      <w:r w:rsidRPr="006572FB">
        <w:rPr>
          <w:color w:val="000000" w:themeColor="text1"/>
          <w:sz w:val="28"/>
          <w:szCs w:val="28"/>
          <w:lang w:val="uk-UA"/>
        </w:rPr>
        <w:t xml:space="preserve"> </w:t>
      </w:r>
      <w:r w:rsidR="00580952" w:rsidRPr="006572FB">
        <w:rPr>
          <w:color w:val="000000" w:themeColor="text1"/>
          <w:sz w:val="28"/>
          <w:szCs w:val="28"/>
          <w:lang w:val="uk-UA"/>
        </w:rPr>
        <w:t>модальний інтервал цільової змінної</w:t>
      </w:r>
      <w:r w:rsidR="00580952">
        <w:rPr>
          <w:color w:val="000000" w:themeColor="text1"/>
          <w:sz w:val="28"/>
          <w:szCs w:val="28"/>
          <w:lang w:val="uk-UA"/>
        </w:rPr>
        <w:t xml:space="preserve"> який </w:t>
      </w:r>
      <w:r w:rsidRPr="006572FB">
        <w:rPr>
          <w:color w:val="000000" w:themeColor="text1"/>
          <w:sz w:val="28"/>
          <w:szCs w:val="28"/>
          <w:lang w:val="uk-UA"/>
        </w:rPr>
        <w:t>відповід</w:t>
      </w:r>
      <w:r w:rsidR="00580952">
        <w:rPr>
          <w:color w:val="000000" w:themeColor="text1"/>
          <w:sz w:val="28"/>
          <w:szCs w:val="28"/>
          <w:lang w:val="uk-UA"/>
        </w:rPr>
        <w:t>ає</w:t>
      </w:r>
      <w:r w:rsidRPr="006572FB">
        <w:rPr>
          <w:color w:val="000000" w:themeColor="text1"/>
          <w:sz w:val="28"/>
          <w:szCs w:val="28"/>
          <w:lang w:val="uk-UA"/>
        </w:rPr>
        <w:t xml:space="preserve"> листу</w:t>
      </w:r>
      <w:r w:rsidR="00580952">
        <w:rPr>
          <w:color w:val="000000" w:themeColor="text1"/>
          <w:sz w:val="28"/>
          <w:szCs w:val="28"/>
          <w:lang w:val="uk-UA"/>
        </w:rPr>
        <w:t xml:space="preserve">. </w:t>
      </w:r>
      <w:r w:rsidRPr="006572FB">
        <w:rPr>
          <w:color w:val="000000" w:themeColor="text1"/>
          <w:sz w:val="28"/>
          <w:szCs w:val="28"/>
          <w:lang w:val="uk-UA"/>
        </w:rPr>
        <w:t>У листі міститься не правил</w:t>
      </w:r>
      <w:r w:rsidR="00C0163C">
        <w:rPr>
          <w:color w:val="000000" w:themeColor="text1"/>
          <w:sz w:val="28"/>
          <w:szCs w:val="28"/>
          <w:lang w:val="uk-UA"/>
        </w:rPr>
        <w:t>а</w:t>
      </w:r>
      <w:r w:rsidRPr="006572FB">
        <w:rPr>
          <w:color w:val="000000" w:themeColor="text1"/>
          <w:sz w:val="28"/>
          <w:szCs w:val="28"/>
          <w:lang w:val="uk-UA"/>
        </w:rPr>
        <w:t>, а підмножина об'єктів, які відповідають всім правилам гілки, яка закінчується цим листом.</w:t>
      </w:r>
    </w:p>
    <w:p w14:paraId="55CE2A91" w14:textId="70984128" w:rsidR="00AA6094" w:rsidRPr="006572FB" w:rsidRDefault="00AA6094" w:rsidP="003D4125">
      <w:pPr>
        <w:pStyle w:val="a4"/>
        <w:spacing w:before="0" w:beforeAutospacing="0" w:after="0" w:afterAutospacing="0" w:line="360" w:lineRule="auto"/>
        <w:ind w:firstLine="708"/>
        <w:jc w:val="both"/>
        <w:rPr>
          <w:color w:val="000000" w:themeColor="text1"/>
          <w:sz w:val="28"/>
          <w:szCs w:val="28"/>
          <w:lang w:val="uk-UA"/>
        </w:rPr>
      </w:pPr>
      <w:r w:rsidRPr="006572FB">
        <w:rPr>
          <w:color w:val="000000" w:themeColor="text1"/>
          <w:sz w:val="28"/>
          <w:szCs w:val="28"/>
          <w:lang w:val="uk-UA"/>
        </w:rPr>
        <w:t xml:space="preserve">Приклад потрапляє в лист, якщо відповідає всім правилам на шляху до нього. До кожного листа є тільки один шлях. Таким чином, </w:t>
      </w:r>
      <w:r w:rsidR="00580952">
        <w:rPr>
          <w:color w:val="000000" w:themeColor="text1"/>
          <w:sz w:val="28"/>
          <w:szCs w:val="28"/>
          <w:lang w:val="uk-UA"/>
        </w:rPr>
        <w:t xml:space="preserve">єдність розв’язку забезпечується наступним правилом: </w:t>
      </w:r>
      <w:r w:rsidRPr="006572FB">
        <w:rPr>
          <w:color w:val="000000" w:themeColor="text1"/>
          <w:sz w:val="28"/>
          <w:szCs w:val="28"/>
          <w:lang w:val="uk-UA"/>
        </w:rPr>
        <w:t>приклад може потрапити тільки в один лист.</w:t>
      </w:r>
    </w:p>
    <w:p w14:paraId="090D34E6" w14:textId="30ADE8A9" w:rsidR="003C029F" w:rsidRPr="006572FB" w:rsidRDefault="003C029F" w:rsidP="003D4125">
      <w:pPr>
        <w:pStyle w:val="a4"/>
        <w:spacing w:before="0" w:beforeAutospacing="0" w:after="0" w:afterAutospacing="0" w:line="360" w:lineRule="auto"/>
        <w:ind w:firstLine="708"/>
        <w:jc w:val="both"/>
        <w:rPr>
          <w:color w:val="000000" w:themeColor="text1"/>
          <w:sz w:val="28"/>
          <w:szCs w:val="28"/>
        </w:rPr>
      </w:pPr>
      <w:r w:rsidRPr="006572FB">
        <w:rPr>
          <w:color w:val="000000" w:themeColor="text1"/>
          <w:sz w:val="28"/>
          <w:szCs w:val="28"/>
          <w:lang w:val="uk-UA"/>
        </w:rPr>
        <w:t>Перевагами</w:t>
      </w:r>
      <w:r w:rsidRPr="006572FB">
        <w:rPr>
          <w:color w:val="000000" w:themeColor="text1"/>
          <w:sz w:val="28"/>
          <w:szCs w:val="28"/>
        </w:rPr>
        <w:t xml:space="preserve"> дерев рішень</w:t>
      </w:r>
      <w:r w:rsidRPr="006572FB">
        <w:rPr>
          <w:color w:val="000000" w:themeColor="text1"/>
          <w:sz w:val="28"/>
          <w:szCs w:val="28"/>
          <w:lang w:val="uk-UA"/>
        </w:rPr>
        <w:t xml:space="preserve"> є:</w:t>
      </w:r>
    </w:p>
    <w:p w14:paraId="3FF2D6EF" w14:textId="38CBA615" w:rsidR="003C029F" w:rsidRPr="006572FB" w:rsidRDefault="003C029F" w:rsidP="001D4EF1">
      <w:pPr>
        <w:pStyle w:val="a4"/>
        <w:numPr>
          <w:ilvl w:val="0"/>
          <w:numId w:val="31"/>
        </w:numPr>
        <w:spacing w:before="0" w:beforeAutospacing="0" w:after="0" w:afterAutospacing="0" w:line="360" w:lineRule="auto"/>
        <w:jc w:val="both"/>
        <w:rPr>
          <w:color w:val="000000" w:themeColor="text1"/>
          <w:sz w:val="28"/>
          <w:szCs w:val="28"/>
        </w:rPr>
      </w:pPr>
      <w:r w:rsidRPr="006572FB">
        <w:rPr>
          <w:color w:val="000000" w:themeColor="text1"/>
          <w:sz w:val="28"/>
          <w:szCs w:val="28"/>
        </w:rPr>
        <w:t xml:space="preserve">Не вимагає об'ємної підготовки даних. Багато моделей машинного навчання вимагають попередньої обробки даних (наприклад, нормалізації) </w:t>
      </w:r>
      <w:r w:rsidRPr="006572FB">
        <w:rPr>
          <w:color w:val="000000" w:themeColor="text1"/>
          <w:sz w:val="28"/>
          <w:szCs w:val="28"/>
          <w:lang w:val="uk-UA"/>
        </w:rPr>
        <w:t>чи</w:t>
      </w:r>
      <w:r w:rsidRPr="006572FB">
        <w:rPr>
          <w:color w:val="000000" w:themeColor="text1"/>
          <w:sz w:val="28"/>
          <w:szCs w:val="28"/>
        </w:rPr>
        <w:t xml:space="preserve"> складних схем регуляризації. З іншого боку, дерева рішень ефективні після </w:t>
      </w:r>
      <w:r w:rsidR="00C0163C">
        <w:rPr>
          <w:color w:val="000000" w:themeColor="text1"/>
          <w:sz w:val="28"/>
          <w:szCs w:val="28"/>
          <w:lang w:val="uk-UA"/>
        </w:rPr>
        <w:t>налаштування</w:t>
      </w:r>
      <w:r w:rsidRPr="006572FB">
        <w:rPr>
          <w:color w:val="000000" w:themeColor="text1"/>
          <w:sz w:val="28"/>
          <w:szCs w:val="28"/>
        </w:rPr>
        <w:t xml:space="preserve"> деяких параметрів</w:t>
      </w:r>
      <w:r w:rsidRPr="006572FB">
        <w:rPr>
          <w:color w:val="000000" w:themeColor="text1"/>
          <w:sz w:val="28"/>
          <w:szCs w:val="28"/>
          <w:lang w:val="uk-UA"/>
        </w:rPr>
        <w:t>;</w:t>
      </w:r>
    </w:p>
    <w:p w14:paraId="5E3179F9" w14:textId="4639B18E" w:rsidR="003C029F" w:rsidRPr="006572FB" w:rsidRDefault="003C029F" w:rsidP="001D4EF1">
      <w:pPr>
        <w:pStyle w:val="a4"/>
        <w:numPr>
          <w:ilvl w:val="0"/>
          <w:numId w:val="31"/>
        </w:numPr>
        <w:spacing w:line="360" w:lineRule="auto"/>
        <w:jc w:val="both"/>
        <w:rPr>
          <w:color w:val="000000" w:themeColor="text1"/>
          <w:sz w:val="28"/>
          <w:szCs w:val="28"/>
        </w:rPr>
      </w:pPr>
      <w:r w:rsidRPr="006572FB">
        <w:rPr>
          <w:color w:val="000000" w:themeColor="text1"/>
          <w:sz w:val="28"/>
          <w:szCs w:val="28"/>
        </w:rPr>
        <w:t xml:space="preserve">Вартість використання дерева для виведення є логарифмічною </w:t>
      </w:r>
      <w:r w:rsidR="00C0163C">
        <w:rPr>
          <w:color w:val="000000" w:themeColor="text1"/>
          <w:sz w:val="28"/>
          <w:szCs w:val="28"/>
          <w:lang w:val="uk-UA"/>
        </w:rPr>
        <w:t xml:space="preserve">функцією </w:t>
      </w:r>
      <w:r w:rsidRPr="006572FB">
        <w:rPr>
          <w:color w:val="000000" w:themeColor="text1"/>
          <w:sz w:val="28"/>
          <w:szCs w:val="28"/>
        </w:rPr>
        <w:t xml:space="preserve">від числа точок даних, що використовуються для навчання дерева. Це є великою перевагою, </w:t>
      </w:r>
      <w:r w:rsidR="003D4125">
        <w:rPr>
          <w:color w:val="000000" w:themeColor="text1"/>
          <w:sz w:val="28"/>
          <w:szCs w:val="28"/>
          <w:lang w:val="uk-UA"/>
        </w:rPr>
        <w:t>через те, що</w:t>
      </w:r>
      <w:r w:rsidRPr="006572FB">
        <w:rPr>
          <w:color w:val="000000" w:themeColor="text1"/>
          <w:sz w:val="28"/>
          <w:szCs w:val="28"/>
        </w:rPr>
        <w:t xml:space="preserve"> велика кількість даних не сильно вплине на швидкість виведення</w:t>
      </w:r>
      <w:r w:rsidRPr="006572FB">
        <w:rPr>
          <w:color w:val="000000" w:themeColor="text1"/>
          <w:sz w:val="28"/>
          <w:szCs w:val="28"/>
          <w:lang w:val="uk-UA"/>
        </w:rPr>
        <w:t>;</w:t>
      </w:r>
    </w:p>
    <w:p w14:paraId="433AA5D2" w14:textId="7635683E" w:rsidR="003C029F" w:rsidRPr="006572FB" w:rsidRDefault="003C029F" w:rsidP="001D4EF1">
      <w:pPr>
        <w:pStyle w:val="a4"/>
        <w:numPr>
          <w:ilvl w:val="0"/>
          <w:numId w:val="31"/>
        </w:numPr>
        <w:spacing w:line="360" w:lineRule="auto"/>
        <w:jc w:val="both"/>
        <w:rPr>
          <w:color w:val="000000" w:themeColor="text1"/>
          <w:sz w:val="28"/>
          <w:szCs w:val="28"/>
        </w:rPr>
      </w:pPr>
      <w:r w:rsidRPr="006572FB">
        <w:rPr>
          <w:color w:val="000000" w:themeColor="text1"/>
          <w:sz w:val="28"/>
          <w:szCs w:val="28"/>
        </w:rPr>
        <w:t>Здатні генерувати правила в областях, де фахівцеві важко формалізувати свої знання</w:t>
      </w:r>
      <w:r w:rsidRPr="006572FB">
        <w:rPr>
          <w:color w:val="000000" w:themeColor="text1"/>
          <w:sz w:val="28"/>
          <w:szCs w:val="28"/>
          <w:lang w:val="uk-UA"/>
        </w:rPr>
        <w:t>;</w:t>
      </w:r>
    </w:p>
    <w:p w14:paraId="3BF838DD" w14:textId="38AFBBC0" w:rsidR="003C029F" w:rsidRPr="006572FB" w:rsidRDefault="003C029F" w:rsidP="001D4EF1">
      <w:pPr>
        <w:pStyle w:val="a4"/>
        <w:numPr>
          <w:ilvl w:val="0"/>
          <w:numId w:val="31"/>
        </w:numPr>
        <w:spacing w:line="360" w:lineRule="auto"/>
        <w:jc w:val="both"/>
        <w:rPr>
          <w:color w:val="000000" w:themeColor="text1"/>
          <w:sz w:val="28"/>
          <w:szCs w:val="28"/>
        </w:rPr>
      </w:pPr>
      <w:r w:rsidRPr="006572FB">
        <w:rPr>
          <w:color w:val="000000" w:themeColor="text1"/>
          <w:sz w:val="28"/>
          <w:szCs w:val="28"/>
        </w:rPr>
        <w:t xml:space="preserve">Легко візуалізуються, тобто можуть «інтерпретуватися» не тільки як модель в цілому, але </w:t>
      </w:r>
      <w:r w:rsidR="00C0163C">
        <w:rPr>
          <w:color w:val="000000" w:themeColor="text1"/>
          <w:sz w:val="28"/>
          <w:szCs w:val="28"/>
          <w:lang w:val="uk-UA"/>
        </w:rPr>
        <w:t>й</w:t>
      </w:r>
      <w:r w:rsidRPr="006572FB">
        <w:rPr>
          <w:color w:val="000000" w:themeColor="text1"/>
          <w:sz w:val="28"/>
          <w:szCs w:val="28"/>
        </w:rPr>
        <w:t xml:space="preserve"> як прогноз для окремого тестового суб'єкта (шлях</w:t>
      </w:r>
      <w:r w:rsidR="00C0163C">
        <w:rPr>
          <w:color w:val="000000" w:themeColor="text1"/>
          <w:sz w:val="28"/>
          <w:szCs w:val="28"/>
          <w:lang w:val="uk-UA"/>
        </w:rPr>
        <w:t>у</w:t>
      </w:r>
      <w:r w:rsidRPr="006572FB">
        <w:rPr>
          <w:color w:val="000000" w:themeColor="text1"/>
          <w:sz w:val="28"/>
          <w:szCs w:val="28"/>
        </w:rPr>
        <w:t xml:space="preserve"> в дереві)</w:t>
      </w:r>
      <w:r w:rsidRPr="006572FB">
        <w:rPr>
          <w:color w:val="000000" w:themeColor="text1"/>
          <w:sz w:val="28"/>
          <w:szCs w:val="28"/>
          <w:lang w:val="uk-UA"/>
        </w:rPr>
        <w:t>;</w:t>
      </w:r>
    </w:p>
    <w:p w14:paraId="3CAA4C61" w14:textId="673912D1" w:rsidR="003C029F" w:rsidRPr="006572FB" w:rsidRDefault="003C029F" w:rsidP="001D4EF1">
      <w:pPr>
        <w:pStyle w:val="a4"/>
        <w:numPr>
          <w:ilvl w:val="0"/>
          <w:numId w:val="31"/>
        </w:numPr>
        <w:spacing w:line="360" w:lineRule="auto"/>
        <w:jc w:val="both"/>
        <w:rPr>
          <w:color w:val="000000" w:themeColor="text1"/>
          <w:sz w:val="28"/>
          <w:szCs w:val="28"/>
        </w:rPr>
      </w:pPr>
      <w:r w:rsidRPr="006572FB">
        <w:rPr>
          <w:color w:val="000000" w:themeColor="text1"/>
          <w:sz w:val="28"/>
          <w:szCs w:val="28"/>
        </w:rPr>
        <w:t xml:space="preserve">Швидко навчаються </w:t>
      </w:r>
      <w:r w:rsidR="00C0163C">
        <w:rPr>
          <w:color w:val="000000" w:themeColor="text1"/>
          <w:sz w:val="28"/>
          <w:szCs w:val="28"/>
          <w:lang w:val="uk-UA"/>
        </w:rPr>
        <w:t>й</w:t>
      </w:r>
      <w:r w:rsidRPr="006572FB">
        <w:rPr>
          <w:color w:val="000000" w:themeColor="text1"/>
          <w:sz w:val="28"/>
          <w:szCs w:val="28"/>
        </w:rPr>
        <w:t xml:space="preserve"> прогнозують</w:t>
      </w:r>
      <w:r w:rsidRPr="006572FB">
        <w:rPr>
          <w:color w:val="000000" w:themeColor="text1"/>
          <w:sz w:val="28"/>
          <w:szCs w:val="28"/>
          <w:lang w:val="uk-UA"/>
        </w:rPr>
        <w:t>;</w:t>
      </w:r>
    </w:p>
    <w:p w14:paraId="6C40F3C3" w14:textId="7D2051EF" w:rsidR="003C029F" w:rsidRPr="006572FB" w:rsidRDefault="003C029F" w:rsidP="001D4EF1">
      <w:pPr>
        <w:pStyle w:val="a4"/>
        <w:numPr>
          <w:ilvl w:val="0"/>
          <w:numId w:val="31"/>
        </w:numPr>
        <w:spacing w:before="0" w:beforeAutospacing="0" w:after="0" w:afterAutospacing="0" w:line="360" w:lineRule="auto"/>
        <w:jc w:val="both"/>
        <w:rPr>
          <w:color w:val="000000" w:themeColor="text1"/>
          <w:sz w:val="28"/>
          <w:szCs w:val="28"/>
        </w:rPr>
      </w:pPr>
      <w:r w:rsidRPr="006572FB">
        <w:rPr>
          <w:color w:val="000000" w:themeColor="text1"/>
          <w:sz w:val="28"/>
          <w:szCs w:val="28"/>
        </w:rPr>
        <w:t>Не пот</w:t>
      </w:r>
      <w:r w:rsidR="008D465C">
        <w:rPr>
          <w:color w:val="000000" w:themeColor="text1"/>
          <w:sz w:val="28"/>
          <w:szCs w:val="28"/>
          <w:lang w:val="uk-UA"/>
        </w:rPr>
        <w:t>ребують</w:t>
      </w:r>
      <w:r w:rsidRPr="006572FB">
        <w:rPr>
          <w:color w:val="000000" w:themeColor="text1"/>
          <w:sz w:val="28"/>
          <w:szCs w:val="28"/>
        </w:rPr>
        <w:t xml:space="preserve"> багато параметрів моделі</w:t>
      </w:r>
      <w:r w:rsidR="00C0163C">
        <w:rPr>
          <w:color w:val="000000" w:themeColor="text1"/>
          <w:sz w:val="28"/>
          <w:szCs w:val="28"/>
          <w:lang w:val="uk-UA"/>
        </w:rPr>
        <w:t>;</w:t>
      </w:r>
    </w:p>
    <w:p w14:paraId="1C30F39E" w14:textId="700EEDFA" w:rsidR="003C029F" w:rsidRPr="006572FB" w:rsidRDefault="003C029F" w:rsidP="001D4EF1">
      <w:pPr>
        <w:pStyle w:val="a4"/>
        <w:numPr>
          <w:ilvl w:val="0"/>
          <w:numId w:val="31"/>
        </w:numPr>
        <w:spacing w:before="0" w:beforeAutospacing="0" w:after="0" w:afterAutospacing="0" w:line="360" w:lineRule="auto"/>
        <w:jc w:val="both"/>
        <w:rPr>
          <w:color w:val="000000" w:themeColor="text1"/>
          <w:sz w:val="28"/>
          <w:szCs w:val="28"/>
        </w:rPr>
      </w:pPr>
      <w:r w:rsidRPr="006572FB">
        <w:rPr>
          <w:color w:val="000000" w:themeColor="text1"/>
          <w:sz w:val="28"/>
          <w:szCs w:val="28"/>
        </w:rPr>
        <w:t>Підтримують як числові, так і категоріальні ознаки</w:t>
      </w:r>
      <w:r w:rsidR="003D4125">
        <w:rPr>
          <w:color w:val="000000" w:themeColor="text1"/>
          <w:sz w:val="28"/>
          <w:szCs w:val="28"/>
          <w:lang w:val="uk-UA"/>
        </w:rPr>
        <w:t>.</w:t>
      </w:r>
    </w:p>
    <w:p w14:paraId="0C4E5500" w14:textId="4AB37A0D" w:rsidR="003C029F" w:rsidRPr="006572FB" w:rsidRDefault="003C029F" w:rsidP="003D4125">
      <w:pPr>
        <w:pStyle w:val="a4"/>
        <w:spacing w:before="0" w:beforeAutospacing="0" w:after="0" w:afterAutospacing="0" w:line="360" w:lineRule="auto"/>
        <w:ind w:firstLine="708"/>
        <w:jc w:val="both"/>
        <w:rPr>
          <w:color w:val="000000" w:themeColor="text1"/>
          <w:sz w:val="28"/>
          <w:szCs w:val="28"/>
        </w:rPr>
      </w:pPr>
      <w:r w:rsidRPr="006572FB">
        <w:rPr>
          <w:color w:val="000000" w:themeColor="text1"/>
          <w:sz w:val="28"/>
          <w:szCs w:val="28"/>
          <w:lang w:val="uk-UA"/>
        </w:rPr>
        <w:t xml:space="preserve">Недоліками </w:t>
      </w:r>
      <w:r w:rsidRPr="006572FB">
        <w:rPr>
          <w:color w:val="000000" w:themeColor="text1"/>
          <w:sz w:val="28"/>
          <w:szCs w:val="28"/>
        </w:rPr>
        <w:t>дерев рішень</w:t>
      </w:r>
      <w:r w:rsidRPr="006572FB">
        <w:rPr>
          <w:color w:val="000000" w:themeColor="text1"/>
          <w:sz w:val="28"/>
          <w:szCs w:val="28"/>
          <w:lang w:val="uk-UA"/>
        </w:rPr>
        <w:t xml:space="preserve"> </w:t>
      </w:r>
      <w:r w:rsidR="008D465C">
        <w:rPr>
          <w:color w:val="000000" w:themeColor="text1"/>
          <w:sz w:val="28"/>
          <w:szCs w:val="28"/>
          <w:lang w:val="uk-UA"/>
        </w:rPr>
        <w:t>такі</w:t>
      </w:r>
      <w:r w:rsidRPr="006572FB">
        <w:rPr>
          <w:color w:val="000000" w:themeColor="text1"/>
          <w:sz w:val="28"/>
          <w:szCs w:val="28"/>
          <w:lang w:val="uk-UA"/>
        </w:rPr>
        <w:t>:</w:t>
      </w:r>
    </w:p>
    <w:p w14:paraId="672A1846" w14:textId="2E5D61C3" w:rsidR="003C029F" w:rsidRPr="006572FB" w:rsidRDefault="003C029F" w:rsidP="001D4EF1">
      <w:pPr>
        <w:pStyle w:val="a4"/>
        <w:numPr>
          <w:ilvl w:val="0"/>
          <w:numId w:val="32"/>
        </w:numPr>
        <w:spacing w:before="0" w:beforeAutospacing="0" w:after="0" w:afterAutospacing="0" w:line="360" w:lineRule="auto"/>
        <w:jc w:val="both"/>
        <w:rPr>
          <w:color w:val="000000" w:themeColor="text1"/>
          <w:sz w:val="28"/>
          <w:szCs w:val="28"/>
        </w:rPr>
      </w:pPr>
      <w:r w:rsidRPr="006572FB">
        <w:rPr>
          <w:color w:val="000000" w:themeColor="text1"/>
          <w:sz w:val="28"/>
          <w:szCs w:val="28"/>
        </w:rPr>
        <w:t>Дерева рішень чутливі до шумів у вхідних даних. Невеликі зміни навчальної вибірки можуть привести до глобальних коре</w:t>
      </w:r>
      <w:r w:rsidR="00C0163C">
        <w:rPr>
          <w:color w:val="000000" w:themeColor="text1"/>
          <w:sz w:val="28"/>
          <w:szCs w:val="28"/>
          <w:lang w:val="uk-UA"/>
        </w:rPr>
        <w:t>г</w:t>
      </w:r>
      <w:r w:rsidRPr="006572FB">
        <w:rPr>
          <w:color w:val="000000" w:themeColor="text1"/>
          <w:sz w:val="28"/>
          <w:szCs w:val="28"/>
        </w:rPr>
        <w:t xml:space="preserve">увань моделі, що позначиться на зміні правил класифікації </w:t>
      </w:r>
      <w:r w:rsidR="00C0163C">
        <w:rPr>
          <w:color w:val="000000" w:themeColor="text1"/>
          <w:sz w:val="28"/>
          <w:szCs w:val="28"/>
          <w:lang w:val="uk-UA"/>
        </w:rPr>
        <w:t>та</w:t>
      </w:r>
      <w:r w:rsidRPr="006572FB">
        <w:rPr>
          <w:color w:val="000000" w:themeColor="text1"/>
          <w:sz w:val="28"/>
          <w:szCs w:val="28"/>
        </w:rPr>
        <w:t xml:space="preserve"> інтерпрет</w:t>
      </w:r>
      <w:r w:rsidRPr="006572FB">
        <w:rPr>
          <w:color w:val="000000" w:themeColor="text1"/>
          <w:sz w:val="28"/>
          <w:szCs w:val="28"/>
          <w:lang w:val="uk-UA"/>
        </w:rPr>
        <w:t>о</w:t>
      </w:r>
      <w:r w:rsidR="00C0163C">
        <w:rPr>
          <w:color w:val="000000" w:themeColor="text1"/>
          <w:sz w:val="28"/>
          <w:szCs w:val="28"/>
          <w:lang w:val="uk-UA"/>
        </w:rPr>
        <w:t>вно</w:t>
      </w:r>
      <w:r w:rsidRPr="006572FB">
        <w:rPr>
          <w:color w:val="000000" w:themeColor="text1"/>
          <w:sz w:val="28"/>
          <w:szCs w:val="28"/>
          <w:lang w:val="uk-UA"/>
        </w:rPr>
        <w:t>сті</w:t>
      </w:r>
      <w:r w:rsidRPr="006572FB">
        <w:rPr>
          <w:color w:val="000000" w:themeColor="text1"/>
          <w:sz w:val="28"/>
          <w:szCs w:val="28"/>
        </w:rPr>
        <w:t xml:space="preserve"> моделі</w:t>
      </w:r>
      <w:r w:rsidRPr="006572FB">
        <w:rPr>
          <w:color w:val="000000" w:themeColor="text1"/>
          <w:sz w:val="28"/>
          <w:szCs w:val="28"/>
          <w:lang w:val="uk-UA"/>
        </w:rPr>
        <w:t>;</w:t>
      </w:r>
    </w:p>
    <w:p w14:paraId="54F220A7" w14:textId="34D78CFA" w:rsidR="003C029F" w:rsidRPr="006572FB" w:rsidRDefault="003C029F" w:rsidP="001D4EF1">
      <w:pPr>
        <w:pStyle w:val="a4"/>
        <w:numPr>
          <w:ilvl w:val="0"/>
          <w:numId w:val="32"/>
        </w:numPr>
        <w:spacing w:line="360" w:lineRule="auto"/>
        <w:jc w:val="both"/>
        <w:rPr>
          <w:color w:val="000000" w:themeColor="text1"/>
          <w:sz w:val="28"/>
          <w:szCs w:val="28"/>
        </w:rPr>
      </w:pPr>
      <w:r w:rsidRPr="006572FB">
        <w:rPr>
          <w:color w:val="000000" w:themeColor="text1"/>
          <w:sz w:val="28"/>
          <w:szCs w:val="28"/>
        </w:rPr>
        <w:t>Розділ</w:t>
      </w:r>
      <w:r w:rsidRPr="006572FB">
        <w:rPr>
          <w:color w:val="000000" w:themeColor="text1"/>
          <w:sz w:val="28"/>
          <w:szCs w:val="28"/>
          <w:lang w:val="uk-UA"/>
        </w:rPr>
        <w:t xml:space="preserve">ьна </w:t>
      </w:r>
      <w:r w:rsidRPr="006572FB">
        <w:rPr>
          <w:color w:val="000000" w:themeColor="text1"/>
          <w:sz w:val="28"/>
          <w:szCs w:val="28"/>
        </w:rPr>
        <w:t>межа має певні обмеження, через що дерево рішень за якістю класифікації поступається іншим методам</w:t>
      </w:r>
      <w:r w:rsidRPr="006572FB">
        <w:rPr>
          <w:color w:val="000000" w:themeColor="text1"/>
          <w:sz w:val="28"/>
          <w:szCs w:val="28"/>
          <w:lang w:val="uk-UA"/>
        </w:rPr>
        <w:t>;</w:t>
      </w:r>
    </w:p>
    <w:p w14:paraId="67DB7DBC" w14:textId="0A1BC424" w:rsidR="003C029F" w:rsidRPr="006572FB" w:rsidRDefault="003C029F" w:rsidP="001D4EF1">
      <w:pPr>
        <w:pStyle w:val="a4"/>
        <w:numPr>
          <w:ilvl w:val="0"/>
          <w:numId w:val="32"/>
        </w:numPr>
        <w:spacing w:line="360" w:lineRule="auto"/>
        <w:jc w:val="both"/>
        <w:rPr>
          <w:color w:val="000000" w:themeColor="text1"/>
          <w:sz w:val="28"/>
          <w:szCs w:val="28"/>
        </w:rPr>
      </w:pPr>
      <w:r w:rsidRPr="006572FB">
        <w:rPr>
          <w:color w:val="000000" w:themeColor="text1"/>
          <w:sz w:val="28"/>
          <w:szCs w:val="28"/>
        </w:rPr>
        <w:lastRenderedPageBreak/>
        <w:t>Можлив</w:t>
      </w:r>
      <w:r w:rsidRPr="006572FB">
        <w:rPr>
          <w:color w:val="000000" w:themeColor="text1"/>
          <w:sz w:val="28"/>
          <w:szCs w:val="28"/>
          <w:lang w:val="uk-UA"/>
        </w:rPr>
        <w:t>е</w:t>
      </w:r>
      <w:r w:rsidRPr="006572FB">
        <w:rPr>
          <w:color w:val="000000" w:themeColor="text1"/>
          <w:sz w:val="28"/>
          <w:szCs w:val="28"/>
        </w:rPr>
        <w:t xml:space="preserve"> перенавчання дерева рішень, через що доводиться вдаватися до методу «відсікання гілок», установці мінімального числа елементів в листі дерева або максимальної глибини дерева</w:t>
      </w:r>
      <w:r w:rsidRPr="006572FB">
        <w:rPr>
          <w:color w:val="000000" w:themeColor="text1"/>
          <w:sz w:val="28"/>
          <w:szCs w:val="28"/>
          <w:lang w:val="uk-UA"/>
        </w:rPr>
        <w:t>;</w:t>
      </w:r>
    </w:p>
    <w:p w14:paraId="6A7371AE" w14:textId="76B6409B" w:rsidR="003C029F" w:rsidRPr="006572FB" w:rsidRDefault="003C029F" w:rsidP="001D4EF1">
      <w:pPr>
        <w:pStyle w:val="a4"/>
        <w:numPr>
          <w:ilvl w:val="0"/>
          <w:numId w:val="32"/>
        </w:numPr>
        <w:spacing w:line="360" w:lineRule="auto"/>
        <w:jc w:val="both"/>
        <w:rPr>
          <w:color w:val="000000" w:themeColor="text1"/>
          <w:sz w:val="28"/>
          <w:szCs w:val="28"/>
        </w:rPr>
      </w:pPr>
      <w:r w:rsidRPr="006572FB">
        <w:rPr>
          <w:color w:val="000000" w:themeColor="text1"/>
          <w:sz w:val="28"/>
          <w:szCs w:val="28"/>
        </w:rPr>
        <w:t xml:space="preserve">Складний пошук оптимального дерева рішень: це призводить до необхідності використання евристики типу </w:t>
      </w:r>
      <w:r w:rsidRPr="006572FB">
        <w:rPr>
          <w:color w:val="000000" w:themeColor="text1"/>
          <w:sz w:val="28"/>
          <w:szCs w:val="28"/>
          <w:lang w:val="uk-UA"/>
        </w:rPr>
        <w:t>жадібного</w:t>
      </w:r>
      <w:r w:rsidRPr="006572FB">
        <w:rPr>
          <w:color w:val="000000" w:themeColor="text1"/>
          <w:sz w:val="28"/>
          <w:szCs w:val="28"/>
        </w:rPr>
        <w:t xml:space="preserve"> пошуку ознаки з максимальним приростом інформації, які в кінцевому підсумку не дають 100-відсоткової гарантії знаходження оптимального дерева</w:t>
      </w:r>
      <w:r w:rsidRPr="006572FB">
        <w:rPr>
          <w:color w:val="000000" w:themeColor="text1"/>
          <w:sz w:val="28"/>
          <w:szCs w:val="28"/>
          <w:lang w:val="uk-UA"/>
        </w:rPr>
        <w:t>;</w:t>
      </w:r>
    </w:p>
    <w:p w14:paraId="5FBEEB54" w14:textId="11056477" w:rsidR="00863417" w:rsidRPr="006572FB" w:rsidRDefault="003C029F" w:rsidP="001D4EF1">
      <w:pPr>
        <w:pStyle w:val="a4"/>
        <w:numPr>
          <w:ilvl w:val="0"/>
          <w:numId w:val="32"/>
        </w:numPr>
        <w:spacing w:before="0" w:beforeAutospacing="0" w:after="0" w:afterAutospacing="0" w:line="360" w:lineRule="auto"/>
        <w:jc w:val="both"/>
        <w:rPr>
          <w:color w:val="000000" w:themeColor="text1"/>
          <w:sz w:val="28"/>
          <w:szCs w:val="28"/>
        </w:rPr>
      </w:pPr>
      <w:r w:rsidRPr="006572FB">
        <w:rPr>
          <w:color w:val="000000" w:themeColor="text1"/>
          <w:sz w:val="28"/>
          <w:szCs w:val="28"/>
          <w:lang w:val="uk-UA"/>
        </w:rPr>
        <w:t>В</w:t>
      </w:r>
      <w:r w:rsidRPr="006572FB">
        <w:rPr>
          <w:color w:val="000000" w:themeColor="text1"/>
          <w:sz w:val="28"/>
          <w:szCs w:val="28"/>
        </w:rPr>
        <w:t xml:space="preserve">разливі до зміщення класів, які є в більшості наборів даних. Хорошим </w:t>
      </w:r>
      <w:r w:rsidR="003D4125">
        <w:rPr>
          <w:color w:val="000000" w:themeColor="text1"/>
          <w:sz w:val="28"/>
          <w:szCs w:val="28"/>
          <w:lang w:val="uk-UA"/>
        </w:rPr>
        <w:t>вирішенням проблеми</w:t>
      </w:r>
      <w:r w:rsidRPr="006572FB">
        <w:rPr>
          <w:color w:val="000000" w:themeColor="text1"/>
          <w:sz w:val="28"/>
          <w:szCs w:val="28"/>
        </w:rPr>
        <w:t xml:space="preserve"> в </w:t>
      </w:r>
      <w:r w:rsidR="003D4125">
        <w:rPr>
          <w:color w:val="000000" w:themeColor="text1"/>
          <w:sz w:val="28"/>
          <w:szCs w:val="28"/>
          <w:lang w:val="uk-UA"/>
        </w:rPr>
        <w:t>цьому</w:t>
      </w:r>
      <w:r w:rsidRPr="006572FB">
        <w:rPr>
          <w:color w:val="000000" w:themeColor="text1"/>
          <w:sz w:val="28"/>
          <w:szCs w:val="28"/>
        </w:rPr>
        <w:t xml:space="preserve"> випадку є періодичн</w:t>
      </w:r>
      <w:r w:rsidR="003D4125">
        <w:rPr>
          <w:color w:val="000000" w:themeColor="text1"/>
          <w:sz w:val="28"/>
          <w:szCs w:val="28"/>
          <w:lang w:val="uk-UA"/>
        </w:rPr>
        <w:t>е</w:t>
      </w:r>
      <w:r w:rsidRPr="006572FB">
        <w:rPr>
          <w:color w:val="000000" w:themeColor="text1"/>
          <w:sz w:val="28"/>
          <w:szCs w:val="28"/>
        </w:rPr>
        <w:t xml:space="preserve"> балансування класів (ваги класу, вибірка, певна функція втрат)</w:t>
      </w:r>
      <w:r w:rsidR="003D4125">
        <w:rPr>
          <w:color w:val="000000" w:themeColor="text1"/>
          <w:sz w:val="28"/>
          <w:szCs w:val="28"/>
          <w:lang w:val="uk-UA"/>
        </w:rPr>
        <w:t>.</w:t>
      </w:r>
    </w:p>
    <w:p w14:paraId="4D3DBCF6" w14:textId="77777777" w:rsidR="00863417" w:rsidRPr="006572FB" w:rsidRDefault="00863417" w:rsidP="00863417">
      <w:pPr>
        <w:pStyle w:val="a4"/>
        <w:spacing w:before="0" w:beforeAutospacing="0" w:after="0" w:afterAutospacing="0" w:line="360" w:lineRule="auto"/>
        <w:jc w:val="both"/>
        <w:rPr>
          <w:color w:val="000000" w:themeColor="text1"/>
          <w:sz w:val="28"/>
          <w:szCs w:val="28"/>
        </w:rPr>
      </w:pPr>
    </w:p>
    <w:p w14:paraId="03D99C1A" w14:textId="41F2C3E1" w:rsidR="003C029F" w:rsidRPr="006572FB" w:rsidRDefault="008D5EE9" w:rsidP="001D4EF1">
      <w:pPr>
        <w:pStyle w:val="a4"/>
        <w:numPr>
          <w:ilvl w:val="1"/>
          <w:numId w:val="42"/>
        </w:numPr>
        <w:spacing w:before="0" w:beforeAutospacing="0" w:after="0" w:afterAutospacing="0" w:line="360" w:lineRule="auto"/>
        <w:jc w:val="both"/>
        <w:outlineLvl w:val="1"/>
        <w:rPr>
          <w:b/>
          <w:bCs/>
          <w:color w:val="000000" w:themeColor="text1"/>
          <w:sz w:val="28"/>
          <w:szCs w:val="28"/>
        </w:rPr>
      </w:pPr>
      <w:r>
        <w:rPr>
          <w:b/>
          <w:bCs/>
          <w:color w:val="000000" w:themeColor="text1"/>
          <w:sz w:val="28"/>
          <w:szCs w:val="28"/>
          <w:lang w:val="uk-UA"/>
        </w:rPr>
        <w:t xml:space="preserve"> </w:t>
      </w:r>
      <w:bookmarkStart w:id="28" w:name="_Toc73351100"/>
      <w:r w:rsidR="00EE3F90" w:rsidRPr="006572FB">
        <w:rPr>
          <w:b/>
          <w:bCs/>
          <w:color w:val="000000" w:themeColor="text1"/>
          <w:sz w:val="28"/>
          <w:szCs w:val="28"/>
          <w:lang w:val="uk-UA"/>
        </w:rPr>
        <w:t>Метод градієнтного буст</w:t>
      </w:r>
      <w:r w:rsidR="003D4125">
        <w:rPr>
          <w:b/>
          <w:bCs/>
          <w:color w:val="000000" w:themeColor="text1"/>
          <w:sz w:val="28"/>
          <w:szCs w:val="28"/>
          <w:lang w:val="uk-UA"/>
        </w:rPr>
        <w:t>и</w:t>
      </w:r>
      <w:r w:rsidR="00EE3F90" w:rsidRPr="006572FB">
        <w:rPr>
          <w:b/>
          <w:bCs/>
          <w:color w:val="000000" w:themeColor="text1"/>
          <w:sz w:val="28"/>
          <w:szCs w:val="28"/>
          <w:lang w:val="uk-UA"/>
        </w:rPr>
        <w:t>нгу</w:t>
      </w:r>
      <w:bookmarkEnd w:id="28"/>
    </w:p>
    <w:p w14:paraId="5A1A1F5B" w14:textId="77777777" w:rsidR="00863417" w:rsidRPr="006572FB" w:rsidRDefault="00863417" w:rsidP="00863417">
      <w:pPr>
        <w:pStyle w:val="a4"/>
        <w:spacing w:before="0" w:beforeAutospacing="0" w:after="0" w:afterAutospacing="0" w:line="360" w:lineRule="auto"/>
        <w:ind w:firstLine="708"/>
        <w:jc w:val="both"/>
        <w:rPr>
          <w:color w:val="000000" w:themeColor="text1"/>
          <w:sz w:val="28"/>
          <w:szCs w:val="28"/>
        </w:rPr>
      </w:pPr>
    </w:p>
    <w:p w14:paraId="20EA8C3A" w14:textId="02186381" w:rsidR="000E40C8" w:rsidRPr="00DA3578" w:rsidRDefault="00EE3F90" w:rsidP="00A65EC2">
      <w:pPr>
        <w:pStyle w:val="a4"/>
        <w:spacing w:before="0" w:beforeAutospacing="0" w:after="0" w:afterAutospacing="0" w:line="360" w:lineRule="auto"/>
        <w:ind w:firstLine="708"/>
        <w:jc w:val="both"/>
        <w:rPr>
          <w:color w:val="000000" w:themeColor="text1"/>
          <w:sz w:val="28"/>
          <w:szCs w:val="28"/>
          <w:lang w:val="uk-UA"/>
        </w:rPr>
      </w:pPr>
      <w:r w:rsidRPr="006572FB">
        <w:rPr>
          <w:color w:val="000000" w:themeColor="text1"/>
          <w:sz w:val="28"/>
          <w:szCs w:val="28"/>
        </w:rPr>
        <w:t xml:space="preserve">Метод </w:t>
      </w:r>
      <w:r w:rsidRPr="006572FB">
        <w:rPr>
          <w:color w:val="000000" w:themeColor="text1"/>
          <w:sz w:val="28"/>
          <w:szCs w:val="28"/>
          <w:lang w:val="uk-UA"/>
        </w:rPr>
        <w:t>градієнтного</w:t>
      </w:r>
      <w:r w:rsidRPr="006572FB">
        <w:rPr>
          <w:color w:val="000000" w:themeColor="text1"/>
          <w:sz w:val="28"/>
          <w:szCs w:val="28"/>
        </w:rPr>
        <w:t xml:space="preserve"> буст</w:t>
      </w:r>
      <w:r w:rsidR="003D4125">
        <w:rPr>
          <w:color w:val="000000" w:themeColor="text1"/>
          <w:sz w:val="28"/>
          <w:szCs w:val="28"/>
          <w:lang w:val="uk-UA"/>
        </w:rPr>
        <w:t>и</w:t>
      </w:r>
      <w:r w:rsidRPr="006572FB">
        <w:rPr>
          <w:color w:val="000000" w:themeColor="text1"/>
          <w:sz w:val="28"/>
          <w:szCs w:val="28"/>
        </w:rPr>
        <w:t>нг</w:t>
      </w:r>
      <w:r w:rsidRPr="006572FB">
        <w:rPr>
          <w:color w:val="000000" w:themeColor="text1"/>
          <w:sz w:val="28"/>
          <w:szCs w:val="28"/>
          <w:lang w:val="uk-UA"/>
        </w:rPr>
        <w:t>у</w:t>
      </w:r>
      <w:r w:rsidRPr="006572FB">
        <w:rPr>
          <w:color w:val="000000" w:themeColor="text1"/>
          <w:sz w:val="28"/>
          <w:szCs w:val="28"/>
        </w:rPr>
        <w:t xml:space="preserve"> </w:t>
      </w:r>
      <m:oMath>
        <m:r>
          <w:rPr>
            <w:rFonts w:ascii="Cambria Math" w:hAnsi="Cambria Math"/>
            <w:color w:val="000000" w:themeColor="text1"/>
            <w:sz w:val="28"/>
            <w:szCs w:val="28"/>
          </w:rPr>
          <m:t>-</m:t>
        </m:r>
      </m:oMath>
      <w:r w:rsidR="003D4125" w:rsidRPr="006572FB">
        <w:rPr>
          <w:color w:val="000000" w:themeColor="text1"/>
          <w:sz w:val="28"/>
          <w:szCs w:val="28"/>
          <w:lang w:val="uk-UA"/>
        </w:rPr>
        <w:t xml:space="preserve"> </w:t>
      </w:r>
      <w:r w:rsidRPr="006572FB">
        <w:rPr>
          <w:color w:val="000000" w:themeColor="text1"/>
          <w:sz w:val="28"/>
          <w:szCs w:val="28"/>
        </w:rPr>
        <w:t xml:space="preserve">це </w:t>
      </w:r>
      <w:r w:rsidR="001238E4" w:rsidRPr="006572FB">
        <w:rPr>
          <w:color w:val="000000" w:themeColor="text1"/>
          <w:sz w:val="28"/>
          <w:szCs w:val="28"/>
        </w:rPr>
        <w:t xml:space="preserve">один з найбільш </w:t>
      </w:r>
      <w:r w:rsidR="003D4125">
        <w:rPr>
          <w:color w:val="000000" w:themeColor="text1"/>
          <w:sz w:val="28"/>
          <w:szCs w:val="28"/>
          <w:lang w:val="uk-UA"/>
        </w:rPr>
        <w:t xml:space="preserve">відомих </w:t>
      </w:r>
      <w:r w:rsidR="001238E4" w:rsidRPr="006572FB">
        <w:rPr>
          <w:color w:val="000000" w:themeColor="text1"/>
          <w:sz w:val="28"/>
          <w:szCs w:val="28"/>
        </w:rPr>
        <w:t xml:space="preserve">універсальних і сильних методів </w:t>
      </w:r>
      <w:r w:rsidRPr="006572FB">
        <w:rPr>
          <w:color w:val="000000" w:themeColor="text1"/>
          <w:sz w:val="28"/>
          <w:szCs w:val="28"/>
        </w:rPr>
        <w:t xml:space="preserve">машинного навчання </w:t>
      </w:r>
      <w:r w:rsidR="001238E4" w:rsidRPr="006572FB">
        <w:rPr>
          <w:color w:val="000000" w:themeColor="text1"/>
          <w:sz w:val="28"/>
          <w:szCs w:val="28"/>
        </w:rPr>
        <w:t>на сьогодн</w:t>
      </w:r>
      <w:r w:rsidR="00360ED4">
        <w:rPr>
          <w:color w:val="000000" w:themeColor="text1"/>
          <w:sz w:val="28"/>
          <w:szCs w:val="28"/>
          <w:lang w:val="uk-UA"/>
        </w:rPr>
        <w:t>і</w:t>
      </w:r>
      <w:r w:rsidR="001238E4" w:rsidRPr="006572FB">
        <w:rPr>
          <w:color w:val="000000" w:themeColor="text1"/>
          <w:sz w:val="28"/>
          <w:szCs w:val="28"/>
        </w:rPr>
        <w:t xml:space="preserve"> </w:t>
      </w:r>
      <w:r w:rsidRPr="006572FB">
        <w:rPr>
          <w:color w:val="000000" w:themeColor="text1"/>
          <w:sz w:val="28"/>
          <w:szCs w:val="28"/>
        </w:rPr>
        <w:t xml:space="preserve">для задач класифікації </w:t>
      </w:r>
      <w:r w:rsidR="003D4125">
        <w:rPr>
          <w:color w:val="000000" w:themeColor="text1"/>
          <w:sz w:val="28"/>
          <w:szCs w:val="28"/>
          <w:lang w:val="uk-UA"/>
        </w:rPr>
        <w:t>та</w:t>
      </w:r>
      <w:r w:rsidRPr="006572FB">
        <w:rPr>
          <w:color w:val="000000" w:themeColor="text1"/>
          <w:sz w:val="28"/>
          <w:szCs w:val="28"/>
        </w:rPr>
        <w:t xml:space="preserve"> регресії</w:t>
      </w:r>
      <w:r w:rsidR="00BB5D32" w:rsidRPr="006572FB">
        <w:rPr>
          <w:color w:val="000000" w:themeColor="text1"/>
          <w:sz w:val="28"/>
          <w:szCs w:val="28"/>
        </w:rPr>
        <w:t xml:space="preserve">. </w:t>
      </w:r>
      <w:r w:rsidR="00BB5D32" w:rsidRPr="006572FB">
        <w:rPr>
          <w:color w:val="000000" w:themeColor="text1"/>
          <w:sz w:val="28"/>
          <w:szCs w:val="28"/>
          <w:lang w:val="uk-UA"/>
        </w:rPr>
        <w:t xml:space="preserve">Він являє собою </w:t>
      </w:r>
      <w:r w:rsidR="00BB5D32" w:rsidRPr="006572FB">
        <w:rPr>
          <w:color w:val="000000" w:themeColor="text1"/>
          <w:sz w:val="28"/>
          <w:szCs w:val="28"/>
        </w:rPr>
        <w:t>клас алгоритмів, що представляють буст</w:t>
      </w:r>
      <w:r w:rsidR="003D4125">
        <w:rPr>
          <w:color w:val="000000" w:themeColor="text1"/>
          <w:sz w:val="28"/>
          <w:szCs w:val="28"/>
          <w:lang w:val="uk-UA"/>
        </w:rPr>
        <w:t>и</w:t>
      </w:r>
      <w:r w:rsidR="00BB5D32" w:rsidRPr="006572FB">
        <w:rPr>
          <w:color w:val="000000" w:themeColor="text1"/>
          <w:sz w:val="28"/>
          <w:szCs w:val="28"/>
        </w:rPr>
        <w:t xml:space="preserve">нг як процес градієнтного спуску </w:t>
      </w:r>
      <w:r w:rsidR="003D4125">
        <w:rPr>
          <w:color w:val="000000" w:themeColor="text1"/>
          <w:sz w:val="28"/>
          <w:szCs w:val="28"/>
          <w:lang w:val="uk-UA"/>
        </w:rPr>
        <w:t>й</w:t>
      </w:r>
      <w:r w:rsidRPr="006572FB">
        <w:rPr>
          <w:color w:val="000000" w:themeColor="text1"/>
          <w:sz w:val="28"/>
          <w:szCs w:val="28"/>
        </w:rPr>
        <w:t xml:space="preserve"> будує модель передбачення в формі ансамблю слабких моделей,</w:t>
      </w:r>
      <w:r w:rsidR="003D4125">
        <w:rPr>
          <w:color w:val="000000" w:themeColor="text1"/>
          <w:sz w:val="28"/>
          <w:szCs w:val="28"/>
          <w:lang w:val="uk-UA"/>
        </w:rPr>
        <w:t xml:space="preserve"> здатних до передбачення,</w:t>
      </w:r>
      <w:r w:rsidRPr="006572FB">
        <w:rPr>
          <w:color w:val="000000" w:themeColor="text1"/>
          <w:sz w:val="28"/>
          <w:szCs w:val="28"/>
        </w:rPr>
        <w:t xml:space="preserve"> зазвичай дерев рішень.</w:t>
      </w:r>
      <w:r w:rsidR="001238E4" w:rsidRPr="006572FB">
        <w:rPr>
          <w:color w:val="000000" w:themeColor="text1"/>
          <w:sz w:val="28"/>
          <w:szCs w:val="28"/>
          <w:lang w:val="uk-UA"/>
        </w:rPr>
        <w:t xml:space="preserve"> </w:t>
      </w:r>
      <w:r w:rsidR="00BB5D32" w:rsidRPr="00DA3578">
        <w:rPr>
          <w:color w:val="000000" w:themeColor="text1"/>
          <w:sz w:val="28"/>
          <w:szCs w:val="28"/>
          <w:lang w:val="uk-UA"/>
        </w:rPr>
        <w:t xml:space="preserve">В основі алгоритму лежить послідовне уточнення функції, що </w:t>
      </w:r>
      <w:r w:rsidR="00360ED4">
        <w:rPr>
          <w:color w:val="000000" w:themeColor="text1"/>
          <w:sz w:val="28"/>
          <w:szCs w:val="28"/>
          <w:lang w:val="uk-UA"/>
        </w:rPr>
        <w:t>являє</w:t>
      </w:r>
      <w:r w:rsidR="00BB5D32" w:rsidRPr="00DA3578">
        <w:rPr>
          <w:color w:val="000000" w:themeColor="text1"/>
          <w:sz w:val="28"/>
          <w:szCs w:val="28"/>
          <w:lang w:val="uk-UA"/>
        </w:rPr>
        <w:t xml:space="preserve"> собою лінійну комбінацію базових класифікаторів, </w:t>
      </w:r>
      <w:r w:rsidR="003D4125">
        <w:rPr>
          <w:color w:val="000000" w:themeColor="text1"/>
          <w:sz w:val="28"/>
          <w:szCs w:val="28"/>
          <w:lang w:val="uk-UA"/>
        </w:rPr>
        <w:t xml:space="preserve">створену для того, щоб </w:t>
      </w:r>
      <w:r w:rsidR="00BB5D32" w:rsidRPr="00DA3578">
        <w:rPr>
          <w:color w:val="000000" w:themeColor="text1"/>
          <w:sz w:val="28"/>
          <w:szCs w:val="28"/>
          <w:lang w:val="uk-UA"/>
        </w:rPr>
        <w:t xml:space="preserve">мінімізувати диференційовану функцію втрат. </w:t>
      </w:r>
    </w:p>
    <w:p w14:paraId="4E5D9B50" w14:textId="61B106A9" w:rsidR="00BB5D32" w:rsidRPr="006572FB" w:rsidRDefault="00BB5D32" w:rsidP="00A65EC2">
      <w:pPr>
        <w:pStyle w:val="a4"/>
        <w:spacing w:before="0" w:beforeAutospacing="0" w:after="0" w:afterAutospacing="0" w:line="360" w:lineRule="auto"/>
        <w:ind w:firstLine="708"/>
        <w:jc w:val="both"/>
        <w:rPr>
          <w:color w:val="000000" w:themeColor="text1"/>
          <w:sz w:val="28"/>
          <w:szCs w:val="28"/>
        </w:rPr>
      </w:pPr>
      <w:r w:rsidRPr="006572FB">
        <w:rPr>
          <w:color w:val="000000" w:themeColor="text1"/>
          <w:sz w:val="28"/>
          <w:szCs w:val="28"/>
          <w:lang w:val="uk-UA"/>
        </w:rPr>
        <w:t>МГБ</w:t>
      </w:r>
      <w:r w:rsidRPr="006572FB">
        <w:rPr>
          <w:color w:val="000000" w:themeColor="text1"/>
          <w:sz w:val="28"/>
          <w:szCs w:val="28"/>
        </w:rPr>
        <w:t xml:space="preserve"> створює моделі з окремих так званих «слабких учнів» ітеративним чином. У буст</w:t>
      </w:r>
      <w:r w:rsidR="003D4125">
        <w:rPr>
          <w:color w:val="000000" w:themeColor="text1"/>
          <w:sz w:val="28"/>
          <w:szCs w:val="28"/>
          <w:lang w:val="uk-UA"/>
        </w:rPr>
        <w:t>и</w:t>
      </w:r>
      <w:r w:rsidRPr="006572FB">
        <w:rPr>
          <w:color w:val="000000" w:themeColor="text1"/>
          <w:sz w:val="28"/>
          <w:szCs w:val="28"/>
        </w:rPr>
        <w:t>н</w:t>
      </w:r>
      <w:r w:rsidRPr="006572FB">
        <w:rPr>
          <w:color w:val="000000" w:themeColor="text1"/>
          <w:sz w:val="28"/>
          <w:szCs w:val="28"/>
          <w:lang w:val="uk-UA"/>
        </w:rPr>
        <w:t>гу</w:t>
      </w:r>
      <w:r w:rsidRPr="006572FB">
        <w:rPr>
          <w:color w:val="000000" w:themeColor="text1"/>
          <w:sz w:val="28"/>
          <w:szCs w:val="28"/>
        </w:rPr>
        <w:t xml:space="preserve"> окремі моделі побудовані не на </w:t>
      </w:r>
      <w:r w:rsidRPr="006572FB">
        <w:rPr>
          <w:color w:val="000000" w:themeColor="text1"/>
          <w:sz w:val="28"/>
          <w:szCs w:val="28"/>
          <w:lang w:val="uk-UA"/>
        </w:rPr>
        <w:t>повністю</w:t>
      </w:r>
      <w:r w:rsidRPr="006572FB">
        <w:rPr>
          <w:color w:val="000000" w:themeColor="text1"/>
          <w:sz w:val="28"/>
          <w:szCs w:val="28"/>
        </w:rPr>
        <w:t xml:space="preserve"> випадкових п</w:t>
      </w:r>
      <w:r w:rsidRPr="006572FB">
        <w:rPr>
          <w:color w:val="000000" w:themeColor="text1"/>
          <w:sz w:val="28"/>
          <w:szCs w:val="28"/>
          <w:lang w:val="uk-UA"/>
        </w:rPr>
        <w:t>і</w:t>
      </w:r>
      <w:r w:rsidRPr="006572FB">
        <w:rPr>
          <w:color w:val="000000" w:themeColor="text1"/>
          <w:sz w:val="28"/>
          <w:szCs w:val="28"/>
        </w:rPr>
        <w:t>дмнож</w:t>
      </w:r>
      <w:r w:rsidRPr="006572FB">
        <w:rPr>
          <w:color w:val="000000" w:themeColor="text1"/>
          <w:sz w:val="28"/>
          <w:szCs w:val="28"/>
          <w:lang w:val="uk-UA"/>
        </w:rPr>
        <w:t>ин</w:t>
      </w:r>
      <w:r w:rsidRPr="006572FB">
        <w:rPr>
          <w:color w:val="000000" w:themeColor="text1"/>
          <w:sz w:val="28"/>
          <w:szCs w:val="28"/>
        </w:rPr>
        <w:t xml:space="preserve">ах даних і функцій, а послідовно шляхом додання більшої ваги екземплярам з неправильним прогнозом і високими помилками. </w:t>
      </w:r>
      <w:r w:rsidR="00580952">
        <w:rPr>
          <w:color w:val="000000" w:themeColor="text1"/>
          <w:sz w:val="28"/>
          <w:szCs w:val="28"/>
          <w:lang w:val="uk-UA"/>
        </w:rPr>
        <w:t>Ключовою</w:t>
      </w:r>
      <w:r w:rsidRPr="006572FB">
        <w:rPr>
          <w:color w:val="000000" w:themeColor="text1"/>
          <w:sz w:val="28"/>
          <w:szCs w:val="28"/>
        </w:rPr>
        <w:t xml:space="preserve"> іде</w:t>
      </w:r>
      <w:r w:rsidR="00580952">
        <w:rPr>
          <w:color w:val="000000" w:themeColor="text1"/>
          <w:sz w:val="28"/>
          <w:szCs w:val="28"/>
          <w:lang w:val="uk-UA"/>
        </w:rPr>
        <w:t>єю</w:t>
      </w:r>
      <w:r w:rsidRPr="006572FB">
        <w:rPr>
          <w:color w:val="000000" w:themeColor="text1"/>
          <w:sz w:val="28"/>
          <w:szCs w:val="28"/>
        </w:rPr>
        <w:t xml:space="preserve"> </w:t>
      </w:r>
      <w:r w:rsidR="00580952">
        <w:rPr>
          <w:color w:val="000000" w:themeColor="text1"/>
          <w:sz w:val="28"/>
          <w:szCs w:val="28"/>
          <w:lang w:val="uk-UA"/>
        </w:rPr>
        <w:t>є те</w:t>
      </w:r>
      <w:r w:rsidRPr="006572FB">
        <w:rPr>
          <w:color w:val="000000" w:themeColor="text1"/>
          <w:sz w:val="28"/>
          <w:szCs w:val="28"/>
        </w:rPr>
        <w:t xml:space="preserve">, що випадки, які важко передбачити правильно («складні» випадки), будуть зосереджені під час навчання, щоб модель вчилася на минулих помилках. Коли ми тренуємо кожен ансамбль на підмножині тренувального набору, ми також називаємо це </w:t>
      </w:r>
      <w:r w:rsidRPr="006572FB">
        <w:rPr>
          <w:color w:val="000000" w:themeColor="text1"/>
          <w:sz w:val="28"/>
          <w:szCs w:val="28"/>
          <w:lang w:val="uk-UA"/>
        </w:rPr>
        <w:t>стохастичним градієнтним буст</w:t>
      </w:r>
      <w:r w:rsidR="003D4125">
        <w:rPr>
          <w:color w:val="000000" w:themeColor="text1"/>
          <w:sz w:val="28"/>
          <w:szCs w:val="28"/>
          <w:lang w:val="uk-UA"/>
        </w:rPr>
        <w:t>и</w:t>
      </w:r>
      <w:r w:rsidRPr="006572FB">
        <w:rPr>
          <w:color w:val="000000" w:themeColor="text1"/>
          <w:sz w:val="28"/>
          <w:szCs w:val="28"/>
          <w:lang w:val="uk-UA"/>
        </w:rPr>
        <w:t>нгом</w:t>
      </w:r>
      <w:r w:rsidRPr="006572FB">
        <w:rPr>
          <w:color w:val="000000" w:themeColor="text1"/>
          <w:sz w:val="28"/>
          <w:szCs w:val="28"/>
        </w:rPr>
        <w:t>, як</w:t>
      </w:r>
      <w:r w:rsidRPr="006572FB">
        <w:rPr>
          <w:color w:val="000000" w:themeColor="text1"/>
          <w:sz w:val="28"/>
          <w:szCs w:val="28"/>
          <w:lang w:val="uk-UA"/>
        </w:rPr>
        <w:t>ий</w:t>
      </w:r>
      <w:r w:rsidRPr="006572FB">
        <w:rPr>
          <w:color w:val="000000" w:themeColor="text1"/>
          <w:sz w:val="28"/>
          <w:szCs w:val="28"/>
        </w:rPr>
        <w:t xml:space="preserve"> може допомогти поліпшити узагальненість нашої моделі.</w:t>
      </w:r>
    </w:p>
    <w:p w14:paraId="781C1BB5" w14:textId="078EA3FC" w:rsidR="00BB5D32" w:rsidRPr="006572FB" w:rsidRDefault="00BB5D32" w:rsidP="00A65EC2">
      <w:pPr>
        <w:pStyle w:val="a4"/>
        <w:spacing w:before="0" w:beforeAutospacing="0" w:after="0" w:afterAutospacing="0" w:line="360" w:lineRule="auto"/>
        <w:ind w:firstLine="708"/>
        <w:jc w:val="both"/>
        <w:rPr>
          <w:color w:val="000000" w:themeColor="text1"/>
          <w:sz w:val="28"/>
          <w:szCs w:val="28"/>
        </w:rPr>
      </w:pPr>
      <w:r w:rsidRPr="006572FB">
        <w:rPr>
          <w:color w:val="000000" w:themeColor="text1"/>
          <w:sz w:val="28"/>
          <w:szCs w:val="28"/>
        </w:rPr>
        <w:lastRenderedPageBreak/>
        <w:t xml:space="preserve">Градієнт використовується для мінімізації функції втрати, аналогічно тому, як нейронні мережі використовують градієнтний спуск для оптимізації («вивчення») ваги. У кожному раунді навчання будується слабкий учень, і його прогнози порівнюються з правильним результатом, який ми очікуємо. Відстань між прогнозом і істиною </w:t>
      </w:r>
      <w:r w:rsidR="00360ED4">
        <w:rPr>
          <w:color w:val="000000" w:themeColor="text1"/>
          <w:sz w:val="28"/>
          <w:szCs w:val="28"/>
          <w:lang w:val="uk-UA"/>
        </w:rPr>
        <w:t>являє</w:t>
      </w:r>
      <w:r w:rsidRPr="006572FB">
        <w:rPr>
          <w:color w:val="000000" w:themeColor="text1"/>
          <w:sz w:val="28"/>
          <w:szCs w:val="28"/>
          <w:lang w:val="uk-UA"/>
        </w:rPr>
        <w:t xml:space="preserve"> собою </w:t>
      </w:r>
      <w:r w:rsidRPr="006572FB">
        <w:rPr>
          <w:color w:val="000000" w:themeColor="text1"/>
          <w:sz w:val="28"/>
          <w:szCs w:val="28"/>
        </w:rPr>
        <w:t xml:space="preserve">частоту помилок нашої моделі. Тепер ці помилки можна використовувати для розрахунку градієнта. Градієнт не являє собою нічого незвичайного, він в основному є частковою похідною нашої функції втрат </w:t>
      </w:r>
      <m:oMath>
        <m:r>
          <w:rPr>
            <w:rFonts w:ascii="Cambria Math" w:hAnsi="Cambria Math"/>
            <w:color w:val="000000" w:themeColor="text1"/>
            <w:sz w:val="28"/>
            <w:szCs w:val="28"/>
          </w:rPr>
          <m:t>-</m:t>
        </m:r>
      </m:oMath>
      <w:r w:rsidRPr="006572FB">
        <w:rPr>
          <w:color w:val="000000" w:themeColor="text1"/>
          <w:sz w:val="28"/>
          <w:szCs w:val="28"/>
        </w:rPr>
        <w:t xml:space="preserve"> тому він описує крутизну нашої функції помилок. Градієнт можна використовувати для пошуку напрямк</w:t>
      </w:r>
      <w:r w:rsidRPr="006572FB">
        <w:rPr>
          <w:color w:val="000000" w:themeColor="text1"/>
          <w:sz w:val="28"/>
          <w:szCs w:val="28"/>
          <w:lang w:val="uk-UA"/>
        </w:rPr>
        <w:t>у</w:t>
      </w:r>
      <w:r w:rsidRPr="006572FB">
        <w:rPr>
          <w:color w:val="000000" w:themeColor="text1"/>
          <w:sz w:val="28"/>
          <w:szCs w:val="28"/>
        </w:rPr>
        <w:t xml:space="preserve"> зміни параметрів моделі, щоб (максимально) зменшити похибк</w:t>
      </w:r>
      <w:r w:rsidRPr="006572FB">
        <w:rPr>
          <w:color w:val="000000" w:themeColor="text1"/>
          <w:sz w:val="28"/>
          <w:szCs w:val="28"/>
          <w:lang w:val="uk-UA"/>
        </w:rPr>
        <w:t>у</w:t>
      </w:r>
      <w:r w:rsidRPr="006572FB">
        <w:rPr>
          <w:color w:val="000000" w:themeColor="text1"/>
          <w:sz w:val="28"/>
          <w:szCs w:val="28"/>
        </w:rPr>
        <w:t xml:space="preserve"> в наступному раунді навчання шляхом «</w:t>
      </w:r>
      <w:r w:rsidR="003A2671" w:rsidRPr="006572FB">
        <w:rPr>
          <w:color w:val="000000" w:themeColor="text1"/>
          <w:sz w:val="28"/>
          <w:szCs w:val="28"/>
          <w:lang w:val="uk-UA"/>
        </w:rPr>
        <w:t>висідання</w:t>
      </w:r>
      <w:r w:rsidRPr="006572FB">
        <w:rPr>
          <w:color w:val="000000" w:themeColor="text1"/>
          <w:sz w:val="28"/>
          <w:szCs w:val="28"/>
        </w:rPr>
        <w:t xml:space="preserve"> градієнта».</w:t>
      </w:r>
    </w:p>
    <w:p w14:paraId="695FF22D" w14:textId="1AAF650C" w:rsidR="00BB5D32" w:rsidRPr="006572FB" w:rsidRDefault="00BB5D32" w:rsidP="00A65EC2">
      <w:pPr>
        <w:pStyle w:val="a4"/>
        <w:spacing w:before="0" w:beforeAutospacing="0" w:after="0" w:afterAutospacing="0" w:line="360" w:lineRule="auto"/>
        <w:ind w:firstLine="708"/>
        <w:jc w:val="both"/>
        <w:rPr>
          <w:color w:val="000000" w:themeColor="text1"/>
          <w:sz w:val="28"/>
          <w:szCs w:val="28"/>
        </w:rPr>
      </w:pPr>
      <w:r w:rsidRPr="006572FB">
        <w:rPr>
          <w:color w:val="000000" w:themeColor="text1"/>
          <w:sz w:val="28"/>
          <w:szCs w:val="28"/>
        </w:rPr>
        <w:t>У нейронних мережах градієнтний спуск використовується для пошуку мінімального значення функції втрат, тобто вивчення параметрів моделі (наприклад, ваг), для яких помилка прогнозування є найменшою в одній моделі. У</w:t>
      </w:r>
      <w:r w:rsidRPr="006572FB">
        <w:rPr>
          <w:color w:val="000000" w:themeColor="text1"/>
          <w:sz w:val="28"/>
          <w:szCs w:val="28"/>
          <w:lang w:val="uk-UA"/>
        </w:rPr>
        <w:t xml:space="preserve"> МГБ </w:t>
      </w:r>
      <w:r w:rsidRPr="006572FB">
        <w:rPr>
          <w:color w:val="000000" w:themeColor="text1"/>
          <w:sz w:val="28"/>
          <w:szCs w:val="28"/>
        </w:rPr>
        <w:t xml:space="preserve">ми об'єднуємо прогнози декількох моделей, тому оптимізуємо </w:t>
      </w:r>
      <w:r w:rsidR="003A2671" w:rsidRPr="006572FB">
        <w:rPr>
          <w:color w:val="000000" w:themeColor="text1"/>
          <w:sz w:val="28"/>
          <w:szCs w:val="28"/>
          <w:lang w:val="uk-UA"/>
        </w:rPr>
        <w:t>не</w:t>
      </w:r>
      <w:r w:rsidRPr="006572FB">
        <w:rPr>
          <w:color w:val="000000" w:themeColor="text1"/>
          <w:sz w:val="28"/>
          <w:szCs w:val="28"/>
        </w:rPr>
        <w:t xml:space="preserve"> параметри моделі безпосередньо, а прогнози посилено</w:t>
      </w:r>
      <w:r w:rsidR="003A2671" w:rsidRPr="006572FB">
        <w:rPr>
          <w:color w:val="000000" w:themeColor="text1"/>
          <w:sz w:val="28"/>
          <w:szCs w:val="28"/>
          <w:lang w:val="uk-UA"/>
        </w:rPr>
        <w:t>ї</w:t>
      </w:r>
      <w:r w:rsidRPr="006572FB">
        <w:rPr>
          <w:color w:val="000000" w:themeColor="text1"/>
          <w:sz w:val="28"/>
          <w:szCs w:val="28"/>
        </w:rPr>
        <w:t xml:space="preserve"> моделі. Тому градієнти будуть додані в процес навчання, підганяючи наступне дерево також до цих значень.</w:t>
      </w:r>
    </w:p>
    <w:p w14:paraId="20DA9944" w14:textId="1B4471ED" w:rsidR="00BB5D32" w:rsidRPr="006572FB" w:rsidRDefault="00BB5D32" w:rsidP="00A65EC2">
      <w:pPr>
        <w:pStyle w:val="a4"/>
        <w:spacing w:before="0" w:beforeAutospacing="0" w:after="0" w:afterAutospacing="0" w:line="360" w:lineRule="auto"/>
        <w:ind w:firstLine="708"/>
        <w:jc w:val="both"/>
        <w:rPr>
          <w:color w:val="000000" w:themeColor="text1"/>
          <w:sz w:val="28"/>
          <w:szCs w:val="28"/>
        </w:rPr>
      </w:pPr>
      <w:r w:rsidRPr="006572FB">
        <w:rPr>
          <w:color w:val="000000" w:themeColor="text1"/>
          <w:sz w:val="28"/>
          <w:szCs w:val="28"/>
        </w:rPr>
        <w:t xml:space="preserve">Оскільки ми застосовуємо градієнтний спуск, ми </w:t>
      </w:r>
      <w:r w:rsidR="00360ED4">
        <w:rPr>
          <w:color w:val="000000" w:themeColor="text1"/>
          <w:sz w:val="28"/>
          <w:szCs w:val="28"/>
          <w:lang w:val="uk-UA"/>
        </w:rPr>
        <w:t>знаходимо</w:t>
      </w:r>
      <w:r w:rsidRPr="006572FB">
        <w:rPr>
          <w:color w:val="000000" w:themeColor="text1"/>
          <w:sz w:val="28"/>
          <w:szCs w:val="28"/>
        </w:rPr>
        <w:t xml:space="preserve"> частоту навчання («розмір кроку», з яко</w:t>
      </w:r>
      <w:r w:rsidR="00360ED4">
        <w:rPr>
          <w:color w:val="000000" w:themeColor="text1"/>
          <w:sz w:val="28"/>
          <w:szCs w:val="28"/>
          <w:lang w:val="uk-UA"/>
        </w:rPr>
        <w:t>го</w:t>
      </w:r>
      <w:r w:rsidRPr="006572FB">
        <w:rPr>
          <w:color w:val="000000" w:themeColor="text1"/>
          <w:sz w:val="28"/>
          <w:szCs w:val="28"/>
        </w:rPr>
        <w:t xml:space="preserve"> ми спускаємо градієнт), усадку (зниження швидкості навчання) і функцію втрати в якості гіперпараметр</w:t>
      </w:r>
      <w:r w:rsidR="00360ED4">
        <w:rPr>
          <w:color w:val="000000" w:themeColor="text1"/>
          <w:sz w:val="28"/>
          <w:szCs w:val="28"/>
          <w:lang w:val="uk-UA"/>
        </w:rPr>
        <w:t>і</w:t>
      </w:r>
      <w:r w:rsidRPr="006572FB">
        <w:rPr>
          <w:color w:val="000000" w:themeColor="text1"/>
          <w:sz w:val="28"/>
          <w:szCs w:val="28"/>
        </w:rPr>
        <w:t xml:space="preserve">в в моделях підвищення градієнта </w:t>
      </w:r>
      <m:oMath>
        <m:r>
          <w:rPr>
            <w:rFonts w:ascii="Cambria Math" w:hAnsi="Cambria Math"/>
            <w:color w:val="000000" w:themeColor="text1"/>
            <w:sz w:val="28"/>
            <w:szCs w:val="28"/>
          </w:rPr>
          <m:t>-</m:t>
        </m:r>
      </m:oMath>
      <w:r w:rsidRPr="006572FB">
        <w:rPr>
          <w:color w:val="000000" w:themeColor="text1"/>
          <w:sz w:val="28"/>
          <w:szCs w:val="28"/>
        </w:rPr>
        <w:t xml:space="preserve"> так само, як і в випадку з нейронними мережами. Інші гіперпараметри </w:t>
      </w:r>
      <w:r w:rsidR="003A2671" w:rsidRPr="006572FB">
        <w:rPr>
          <w:color w:val="000000" w:themeColor="text1"/>
          <w:sz w:val="28"/>
          <w:szCs w:val="28"/>
          <w:lang w:val="uk-UA"/>
        </w:rPr>
        <w:t xml:space="preserve">МГБ </w:t>
      </w:r>
      <w:r w:rsidRPr="006572FB">
        <w:rPr>
          <w:color w:val="000000" w:themeColor="text1"/>
          <w:sz w:val="28"/>
          <w:szCs w:val="28"/>
        </w:rPr>
        <w:t>аналогічні параметрам випадкових лісів</w:t>
      </w:r>
      <w:r w:rsidR="003A2671" w:rsidRPr="006572FB">
        <w:rPr>
          <w:color w:val="000000" w:themeColor="text1"/>
          <w:sz w:val="28"/>
          <w:szCs w:val="28"/>
          <w:lang w:val="uk-UA"/>
        </w:rPr>
        <w:t>, а саме</w:t>
      </w:r>
      <w:r w:rsidRPr="006572FB">
        <w:rPr>
          <w:color w:val="000000" w:themeColor="text1"/>
          <w:sz w:val="28"/>
          <w:szCs w:val="28"/>
        </w:rPr>
        <w:t>:</w:t>
      </w:r>
    </w:p>
    <w:p w14:paraId="257796C3" w14:textId="77777777" w:rsidR="003A2671" w:rsidRPr="006572FB" w:rsidRDefault="00BB5D32" w:rsidP="001D4EF1">
      <w:pPr>
        <w:pStyle w:val="a4"/>
        <w:numPr>
          <w:ilvl w:val="0"/>
          <w:numId w:val="33"/>
        </w:numPr>
        <w:spacing w:before="0" w:beforeAutospacing="0" w:after="0" w:afterAutospacing="0" w:line="360" w:lineRule="auto"/>
        <w:jc w:val="both"/>
        <w:rPr>
          <w:color w:val="000000" w:themeColor="text1"/>
          <w:sz w:val="28"/>
          <w:szCs w:val="28"/>
        </w:rPr>
      </w:pPr>
      <w:r w:rsidRPr="006572FB">
        <w:rPr>
          <w:color w:val="000000" w:themeColor="text1"/>
          <w:sz w:val="28"/>
          <w:szCs w:val="28"/>
        </w:rPr>
        <w:t>кількість ітерацій (тобто кількість дерев в ансамблі)</w:t>
      </w:r>
      <w:r w:rsidR="003A2671" w:rsidRPr="006572FB">
        <w:rPr>
          <w:color w:val="000000" w:themeColor="text1"/>
          <w:sz w:val="28"/>
          <w:szCs w:val="28"/>
          <w:lang w:val="uk-UA"/>
        </w:rPr>
        <w:t>;</w:t>
      </w:r>
    </w:p>
    <w:p w14:paraId="7FFFAE55" w14:textId="77777777" w:rsidR="003A2671" w:rsidRPr="006572FB" w:rsidRDefault="00BB5D32" w:rsidP="001D4EF1">
      <w:pPr>
        <w:pStyle w:val="a4"/>
        <w:numPr>
          <w:ilvl w:val="0"/>
          <w:numId w:val="33"/>
        </w:numPr>
        <w:spacing w:before="0" w:beforeAutospacing="0" w:after="0" w:afterAutospacing="0" w:line="360" w:lineRule="auto"/>
        <w:jc w:val="both"/>
        <w:rPr>
          <w:color w:val="000000" w:themeColor="text1"/>
          <w:sz w:val="28"/>
          <w:szCs w:val="28"/>
        </w:rPr>
      </w:pPr>
      <w:r w:rsidRPr="006572FB">
        <w:rPr>
          <w:color w:val="000000" w:themeColor="text1"/>
          <w:sz w:val="28"/>
          <w:szCs w:val="28"/>
        </w:rPr>
        <w:t>кількість спостережень в кожному аркуші</w:t>
      </w:r>
      <w:r w:rsidR="003A2671" w:rsidRPr="006572FB">
        <w:rPr>
          <w:color w:val="000000" w:themeColor="text1"/>
          <w:sz w:val="28"/>
          <w:szCs w:val="28"/>
          <w:lang w:val="uk-UA"/>
        </w:rPr>
        <w:t>;</w:t>
      </w:r>
    </w:p>
    <w:p w14:paraId="70CA6B31" w14:textId="77777777" w:rsidR="003A2671" w:rsidRPr="006572FB" w:rsidRDefault="00BB5D32" w:rsidP="001D4EF1">
      <w:pPr>
        <w:pStyle w:val="a4"/>
        <w:numPr>
          <w:ilvl w:val="0"/>
          <w:numId w:val="33"/>
        </w:numPr>
        <w:spacing w:before="0" w:beforeAutospacing="0" w:after="0" w:afterAutospacing="0" w:line="360" w:lineRule="auto"/>
        <w:jc w:val="both"/>
        <w:rPr>
          <w:color w:val="000000" w:themeColor="text1"/>
          <w:sz w:val="28"/>
          <w:szCs w:val="28"/>
        </w:rPr>
      </w:pPr>
      <w:r w:rsidRPr="006572FB">
        <w:rPr>
          <w:color w:val="000000" w:themeColor="text1"/>
          <w:sz w:val="28"/>
          <w:szCs w:val="28"/>
        </w:rPr>
        <w:t>складність і глибина дерева</w:t>
      </w:r>
      <w:r w:rsidR="003A2671" w:rsidRPr="006572FB">
        <w:rPr>
          <w:color w:val="000000" w:themeColor="text1"/>
          <w:sz w:val="28"/>
          <w:szCs w:val="28"/>
          <w:lang w:val="uk-UA"/>
        </w:rPr>
        <w:t>;</w:t>
      </w:r>
    </w:p>
    <w:p w14:paraId="0846AD5E" w14:textId="77777777" w:rsidR="003A2671" w:rsidRPr="006572FB" w:rsidRDefault="00BB5D32" w:rsidP="001D4EF1">
      <w:pPr>
        <w:pStyle w:val="a4"/>
        <w:numPr>
          <w:ilvl w:val="0"/>
          <w:numId w:val="33"/>
        </w:numPr>
        <w:spacing w:before="0" w:beforeAutospacing="0" w:after="0" w:afterAutospacing="0" w:line="360" w:lineRule="auto"/>
        <w:jc w:val="both"/>
        <w:rPr>
          <w:color w:val="000000" w:themeColor="text1"/>
          <w:sz w:val="28"/>
          <w:szCs w:val="28"/>
        </w:rPr>
      </w:pPr>
      <w:r w:rsidRPr="006572FB">
        <w:rPr>
          <w:color w:val="000000" w:themeColor="text1"/>
          <w:sz w:val="28"/>
          <w:szCs w:val="28"/>
        </w:rPr>
        <w:t>частка зразків</w:t>
      </w:r>
      <w:r w:rsidR="003A2671" w:rsidRPr="006572FB">
        <w:rPr>
          <w:color w:val="000000" w:themeColor="text1"/>
          <w:sz w:val="28"/>
          <w:szCs w:val="28"/>
          <w:lang w:val="uk-UA"/>
        </w:rPr>
        <w:t>;</w:t>
      </w:r>
    </w:p>
    <w:p w14:paraId="553977AE" w14:textId="4B8D56C5" w:rsidR="00BB5D32" w:rsidRPr="006572FB" w:rsidRDefault="00BB5D32" w:rsidP="001D4EF1">
      <w:pPr>
        <w:pStyle w:val="a4"/>
        <w:numPr>
          <w:ilvl w:val="0"/>
          <w:numId w:val="33"/>
        </w:numPr>
        <w:spacing w:before="0" w:beforeAutospacing="0" w:after="0" w:afterAutospacing="0" w:line="360" w:lineRule="auto"/>
        <w:jc w:val="both"/>
        <w:rPr>
          <w:color w:val="000000" w:themeColor="text1"/>
          <w:sz w:val="28"/>
          <w:szCs w:val="28"/>
        </w:rPr>
      </w:pPr>
      <w:r w:rsidRPr="006572FB">
        <w:rPr>
          <w:color w:val="000000" w:themeColor="text1"/>
          <w:sz w:val="28"/>
          <w:szCs w:val="28"/>
        </w:rPr>
        <w:t>частка функцій, на яких слід тренуватися.</w:t>
      </w:r>
    </w:p>
    <w:p w14:paraId="54FC6AD8" w14:textId="3C7D6891" w:rsidR="003A2671" w:rsidRPr="006572FB" w:rsidRDefault="003A2671" w:rsidP="00A65EC2">
      <w:pPr>
        <w:pStyle w:val="a4"/>
        <w:spacing w:before="0" w:beforeAutospacing="0" w:after="0" w:afterAutospacing="0" w:line="360" w:lineRule="auto"/>
        <w:ind w:firstLine="708"/>
        <w:jc w:val="both"/>
        <w:rPr>
          <w:color w:val="000000" w:themeColor="text1"/>
          <w:sz w:val="28"/>
          <w:szCs w:val="28"/>
          <w:lang w:val="uk-UA"/>
        </w:rPr>
      </w:pPr>
      <w:r w:rsidRPr="006572FB">
        <w:rPr>
          <w:color w:val="000000" w:themeColor="text1"/>
          <w:sz w:val="28"/>
          <w:szCs w:val="28"/>
        </w:rPr>
        <w:t xml:space="preserve">XGBoost означає </w:t>
      </w:r>
      <w:r w:rsidRPr="006572FB">
        <w:rPr>
          <w:color w:val="000000" w:themeColor="text1"/>
          <w:sz w:val="28"/>
          <w:szCs w:val="28"/>
          <w:lang w:val="uk-UA"/>
        </w:rPr>
        <w:t>екстремальний градієнтний буст</w:t>
      </w:r>
      <w:r w:rsidR="00360ED4">
        <w:rPr>
          <w:color w:val="000000" w:themeColor="text1"/>
          <w:sz w:val="28"/>
          <w:szCs w:val="28"/>
          <w:lang w:val="uk-UA"/>
        </w:rPr>
        <w:t>и</w:t>
      </w:r>
      <w:r w:rsidRPr="006572FB">
        <w:rPr>
          <w:color w:val="000000" w:themeColor="text1"/>
          <w:sz w:val="28"/>
          <w:szCs w:val="28"/>
          <w:lang w:val="uk-UA"/>
        </w:rPr>
        <w:t xml:space="preserve">нг </w:t>
      </w:r>
      <m:oMath>
        <m:r>
          <w:rPr>
            <w:rFonts w:ascii="Cambria Math" w:hAnsi="Cambria Math"/>
            <w:color w:val="000000" w:themeColor="text1"/>
            <w:sz w:val="28"/>
            <w:szCs w:val="28"/>
          </w:rPr>
          <m:t>-</m:t>
        </m:r>
      </m:oMath>
      <w:r w:rsidRPr="006572FB">
        <w:rPr>
          <w:color w:val="000000" w:themeColor="text1"/>
          <w:sz w:val="28"/>
          <w:szCs w:val="28"/>
        </w:rPr>
        <w:t xml:space="preserve"> це конкретна реалізація</w:t>
      </w:r>
      <w:r w:rsidRPr="006572FB">
        <w:rPr>
          <w:color w:val="000000" w:themeColor="text1"/>
          <w:sz w:val="28"/>
          <w:szCs w:val="28"/>
          <w:lang w:val="uk-UA"/>
        </w:rPr>
        <w:t xml:space="preserve"> МГБ</w:t>
      </w:r>
      <w:r w:rsidRPr="006572FB">
        <w:rPr>
          <w:color w:val="000000" w:themeColor="text1"/>
          <w:sz w:val="28"/>
          <w:szCs w:val="28"/>
        </w:rPr>
        <w:t xml:space="preserve">, яка використовує більш точні наближення для пошуку найкращої моделі дерева. Він використовує </w:t>
      </w:r>
      <w:r w:rsidR="00580952">
        <w:rPr>
          <w:color w:val="000000" w:themeColor="text1"/>
          <w:sz w:val="28"/>
          <w:szCs w:val="28"/>
          <w:lang w:val="uk-UA"/>
        </w:rPr>
        <w:t>деяки процеси</w:t>
      </w:r>
      <w:r w:rsidRPr="006572FB">
        <w:rPr>
          <w:color w:val="000000" w:themeColor="text1"/>
          <w:sz w:val="28"/>
          <w:szCs w:val="28"/>
        </w:rPr>
        <w:t xml:space="preserve">, які </w:t>
      </w:r>
      <w:r w:rsidR="00580952">
        <w:rPr>
          <w:color w:val="000000" w:themeColor="text1"/>
          <w:sz w:val="28"/>
          <w:szCs w:val="28"/>
          <w:lang w:val="uk-UA"/>
        </w:rPr>
        <w:t>допомагають з</w:t>
      </w:r>
      <w:r w:rsidRPr="006572FB">
        <w:rPr>
          <w:color w:val="000000" w:themeColor="text1"/>
          <w:sz w:val="28"/>
          <w:szCs w:val="28"/>
        </w:rPr>
        <w:t>роб</w:t>
      </w:r>
      <w:r w:rsidR="00580952">
        <w:rPr>
          <w:color w:val="000000" w:themeColor="text1"/>
          <w:sz w:val="28"/>
          <w:szCs w:val="28"/>
          <w:lang w:val="uk-UA"/>
        </w:rPr>
        <w:t>ити</w:t>
      </w:r>
      <w:r w:rsidRPr="006572FB">
        <w:rPr>
          <w:color w:val="000000" w:themeColor="text1"/>
          <w:sz w:val="28"/>
          <w:szCs w:val="28"/>
        </w:rPr>
        <w:t xml:space="preserve"> його </w:t>
      </w:r>
      <w:r w:rsidRPr="006572FB">
        <w:rPr>
          <w:color w:val="000000" w:themeColor="text1"/>
          <w:sz w:val="28"/>
          <w:szCs w:val="28"/>
        </w:rPr>
        <w:lastRenderedPageBreak/>
        <w:t xml:space="preserve">надзвичайно </w:t>
      </w:r>
      <w:r w:rsidR="00580952">
        <w:rPr>
          <w:color w:val="000000" w:themeColor="text1"/>
          <w:sz w:val="28"/>
          <w:szCs w:val="28"/>
          <w:lang w:val="uk-UA"/>
        </w:rPr>
        <w:t>ефективним</w:t>
      </w:r>
      <w:r w:rsidRPr="006572FB">
        <w:rPr>
          <w:color w:val="000000" w:themeColor="text1"/>
          <w:sz w:val="28"/>
          <w:szCs w:val="28"/>
        </w:rPr>
        <w:t xml:space="preserve">, особливо зі структурованими даними. </w:t>
      </w:r>
      <w:r w:rsidR="00580952">
        <w:rPr>
          <w:color w:val="000000" w:themeColor="text1"/>
          <w:sz w:val="28"/>
          <w:szCs w:val="28"/>
          <w:lang w:val="uk-UA"/>
        </w:rPr>
        <w:t>Основні з них</w:t>
      </w:r>
      <w:r w:rsidRPr="006572FB">
        <w:rPr>
          <w:color w:val="000000" w:themeColor="text1"/>
          <w:sz w:val="28"/>
          <w:szCs w:val="28"/>
          <w:lang w:val="uk-UA"/>
        </w:rPr>
        <w:t xml:space="preserve"> такі:</w:t>
      </w:r>
    </w:p>
    <w:p w14:paraId="7EE9D53C" w14:textId="401B235D" w:rsidR="003A2671" w:rsidRPr="006572FB" w:rsidRDefault="00580952" w:rsidP="001D4EF1">
      <w:pPr>
        <w:pStyle w:val="a4"/>
        <w:numPr>
          <w:ilvl w:val="0"/>
          <w:numId w:val="34"/>
        </w:numPr>
        <w:spacing w:before="0" w:beforeAutospacing="0" w:after="0" w:afterAutospacing="0" w:line="360" w:lineRule="auto"/>
        <w:jc w:val="both"/>
        <w:rPr>
          <w:color w:val="000000" w:themeColor="text1"/>
          <w:sz w:val="28"/>
          <w:szCs w:val="28"/>
          <w:lang w:val="uk-UA"/>
        </w:rPr>
      </w:pPr>
      <w:r>
        <w:rPr>
          <w:color w:val="000000" w:themeColor="text1"/>
          <w:sz w:val="28"/>
          <w:szCs w:val="28"/>
          <w:lang w:val="uk-UA"/>
        </w:rPr>
        <w:t>О</w:t>
      </w:r>
      <w:r w:rsidR="003A2671" w:rsidRPr="00DA3578">
        <w:rPr>
          <w:color w:val="000000" w:themeColor="text1"/>
          <w:sz w:val="28"/>
          <w:szCs w:val="28"/>
          <w:lang w:val="uk-UA"/>
        </w:rPr>
        <w:t>бчислення градієнтів другого порядку, тобто других часткових похідних функції втрат (</w:t>
      </w:r>
      <w:r>
        <w:rPr>
          <w:color w:val="000000" w:themeColor="text1"/>
          <w:sz w:val="28"/>
          <w:szCs w:val="28"/>
          <w:lang w:val="uk-UA"/>
        </w:rPr>
        <w:t>так само як і в</w:t>
      </w:r>
      <w:r w:rsidR="003A2671" w:rsidRPr="00DA3578">
        <w:rPr>
          <w:color w:val="000000" w:themeColor="text1"/>
          <w:sz w:val="28"/>
          <w:szCs w:val="28"/>
          <w:lang w:val="uk-UA"/>
        </w:rPr>
        <w:t xml:space="preserve"> метод</w:t>
      </w:r>
      <w:r>
        <w:rPr>
          <w:color w:val="000000" w:themeColor="text1"/>
          <w:sz w:val="28"/>
          <w:szCs w:val="28"/>
          <w:lang w:val="uk-UA"/>
        </w:rPr>
        <w:t>і</w:t>
      </w:r>
      <w:r w:rsidR="003A2671" w:rsidRPr="00DA3578">
        <w:rPr>
          <w:color w:val="000000" w:themeColor="text1"/>
          <w:sz w:val="28"/>
          <w:szCs w:val="28"/>
          <w:lang w:val="uk-UA"/>
        </w:rPr>
        <w:t xml:space="preserve"> Ньютона), що </w:t>
      </w:r>
      <w:r>
        <w:rPr>
          <w:color w:val="000000" w:themeColor="text1"/>
          <w:sz w:val="28"/>
          <w:szCs w:val="28"/>
          <w:lang w:val="uk-UA"/>
        </w:rPr>
        <w:t xml:space="preserve">дозволяє отримати </w:t>
      </w:r>
      <w:r w:rsidR="003A2671" w:rsidRPr="00DA3578">
        <w:rPr>
          <w:color w:val="000000" w:themeColor="text1"/>
          <w:sz w:val="28"/>
          <w:szCs w:val="28"/>
          <w:lang w:val="uk-UA"/>
        </w:rPr>
        <w:t xml:space="preserve">більше інформації про напрямок градієнтів і про те, як </w:t>
      </w:r>
      <w:r>
        <w:rPr>
          <w:color w:val="000000" w:themeColor="text1"/>
          <w:sz w:val="28"/>
          <w:szCs w:val="28"/>
          <w:lang w:val="uk-UA"/>
        </w:rPr>
        <w:t>досягнути</w:t>
      </w:r>
      <w:r w:rsidR="003A2671" w:rsidRPr="00DA3578">
        <w:rPr>
          <w:color w:val="000000" w:themeColor="text1"/>
          <w:sz w:val="28"/>
          <w:szCs w:val="28"/>
          <w:lang w:val="uk-UA"/>
        </w:rPr>
        <w:t xml:space="preserve"> мінімуму нашої функції втрат. Хоча регулярне посилення градієнта використовує функцію втрат нашої базової моделі (наприклад, дерева рішень) для мінімізації помилок моделі, </w:t>
      </w:r>
      <w:r w:rsidR="003A2671" w:rsidRPr="006572FB">
        <w:rPr>
          <w:color w:val="000000" w:themeColor="text1"/>
          <w:sz w:val="28"/>
          <w:szCs w:val="28"/>
          <w:lang w:val="uk-UA"/>
        </w:rPr>
        <w:t>екстремальний буст</w:t>
      </w:r>
      <w:r w:rsidR="00360ED4">
        <w:rPr>
          <w:color w:val="000000" w:themeColor="text1"/>
          <w:sz w:val="28"/>
          <w:szCs w:val="28"/>
          <w:lang w:val="uk-UA"/>
        </w:rPr>
        <w:t>и</w:t>
      </w:r>
      <w:r w:rsidR="003A2671" w:rsidRPr="006572FB">
        <w:rPr>
          <w:color w:val="000000" w:themeColor="text1"/>
          <w:sz w:val="28"/>
          <w:szCs w:val="28"/>
          <w:lang w:val="uk-UA"/>
        </w:rPr>
        <w:t>нг</w:t>
      </w:r>
      <w:r w:rsidR="003A2671" w:rsidRPr="00DA3578">
        <w:rPr>
          <w:color w:val="000000" w:themeColor="text1"/>
          <w:sz w:val="28"/>
          <w:szCs w:val="28"/>
          <w:lang w:val="uk-UA"/>
        </w:rPr>
        <w:t xml:space="preserve"> використовує похідну 2-го порядку як наближення</w:t>
      </w:r>
      <w:r w:rsidR="003A2671" w:rsidRPr="006572FB">
        <w:rPr>
          <w:color w:val="000000" w:themeColor="text1"/>
          <w:sz w:val="28"/>
          <w:szCs w:val="28"/>
          <w:lang w:val="uk-UA"/>
        </w:rPr>
        <w:t>;</w:t>
      </w:r>
    </w:p>
    <w:p w14:paraId="109F8D12" w14:textId="37942DB2" w:rsidR="003A2671" w:rsidRPr="006572FB" w:rsidRDefault="00360ED4" w:rsidP="001D4EF1">
      <w:pPr>
        <w:pStyle w:val="a4"/>
        <w:numPr>
          <w:ilvl w:val="0"/>
          <w:numId w:val="34"/>
        </w:numPr>
        <w:spacing w:before="0" w:beforeAutospacing="0" w:after="0" w:afterAutospacing="0" w:line="360" w:lineRule="auto"/>
        <w:jc w:val="both"/>
        <w:rPr>
          <w:color w:val="000000" w:themeColor="text1"/>
          <w:sz w:val="28"/>
          <w:szCs w:val="28"/>
          <w:lang w:val="uk-UA"/>
        </w:rPr>
      </w:pPr>
      <w:r>
        <w:rPr>
          <w:color w:val="000000" w:themeColor="text1"/>
          <w:sz w:val="28"/>
          <w:szCs w:val="28"/>
          <w:lang w:val="uk-UA"/>
        </w:rPr>
        <w:t>В</w:t>
      </w:r>
      <w:r w:rsidR="003A2671" w:rsidRPr="006572FB">
        <w:rPr>
          <w:color w:val="000000" w:themeColor="text1"/>
          <w:sz w:val="28"/>
          <w:szCs w:val="28"/>
        </w:rPr>
        <w:t>досконалена регуляризація (L1 &amp; L2), що покращує узагальнення моделі</w:t>
      </w:r>
      <w:r w:rsidR="003A2671" w:rsidRPr="006572FB">
        <w:rPr>
          <w:color w:val="000000" w:themeColor="text1"/>
          <w:sz w:val="28"/>
          <w:szCs w:val="28"/>
          <w:lang w:val="uk-UA"/>
        </w:rPr>
        <w:t>;</w:t>
      </w:r>
    </w:p>
    <w:p w14:paraId="194AD299" w14:textId="5C464475" w:rsidR="000E40C8" w:rsidRPr="006572FB" w:rsidRDefault="003A2671" w:rsidP="001D4EF1">
      <w:pPr>
        <w:pStyle w:val="a4"/>
        <w:numPr>
          <w:ilvl w:val="0"/>
          <w:numId w:val="34"/>
        </w:numPr>
        <w:spacing w:before="0" w:beforeAutospacing="0" w:after="0" w:afterAutospacing="0" w:line="360" w:lineRule="auto"/>
        <w:jc w:val="both"/>
        <w:rPr>
          <w:color w:val="000000" w:themeColor="text1"/>
          <w:sz w:val="28"/>
          <w:szCs w:val="28"/>
          <w:lang w:val="uk-UA"/>
        </w:rPr>
      </w:pPr>
      <w:r w:rsidRPr="006572FB">
        <w:rPr>
          <w:color w:val="000000" w:themeColor="text1"/>
          <w:sz w:val="28"/>
          <w:szCs w:val="28"/>
          <w:lang w:val="uk-UA"/>
        </w:rPr>
        <w:t>Н</w:t>
      </w:r>
      <w:r w:rsidRPr="006572FB">
        <w:rPr>
          <w:color w:val="000000" w:themeColor="text1"/>
          <w:sz w:val="28"/>
          <w:szCs w:val="28"/>
        </w:rPr>
        <w:t>авчання відбувається дуже швидко, і його можна розподілити між</w:t>
      </w:r>
      <w:r w:rsidRPr="006572FB">
        <w:rPr>
          <w:color w:val="000000" w:themeColor="text1"/>
          <w:sz w:val="28"/>
          <w:szCs w:val="28"/>
          <w:lang w:val="uk-UA"/>
        </w:rPr>
        <w:t xml:space="preserve"> </w:t>
      </w:r>
      <w:r w:rsidRPr="006572FB">
        <w:rPr>
          <w:color w:val="000000" w:themeColor="text1"/>
          <w:sz w:val="28"/>
          <w:szCs w:val="28"/>
        </w:rPr>
        <w:t>кластерами</w:t>
      </w:r>
      <w:r w:rsidRPr="006572FB">
        <w:rPr>
          <w:color w:val="000000" w:themeColor="text1"/>
          <w:sz w:val="28"/>
          <w:szCs w:val="28"/>
          <w:lang w:val="uk-UA"/>
        </w:rPr>
        <w:t>;</w:t>
      </w:r>
    </w:p>
    <w:p w14:paraId="06E6392D" w14:textId="77B284CE" w:rsidR="000E40C8" w:rsidRPr="006572FB" w:rsidRDefault="003A2671" w:rsidP="00580952">
      <w:pPr>
        <w:pStyle w:val="a4"/>
        <w:spacing w:before="0" w:beforeAutospacing="0" w:after="0" w:afterAutospacing="0" w:line="360" w:lineRule="auto"/>
        <w:ind w:firstLine="360"/>
        <w:jc w:val="both"/>
        <w:rPr>
          <w:color w:val="000000" w:themeColor="text1"/>
          <w:sz w:val="28"/>
          <w:szCs w:val="28"/>
          <w:lang w:val="uk-UA"/>
        </w:rPr>
      </w:pPr>
      <w:r w:rsidRPr="006572FB">
        <w:rPr>
          <w:color w:val="000000" w:themeColor="text1"/>
          <w:sz w:val="28"/>
          <w:szCs w:val="28"/>
          <w:lang w:val="uk-UA"/>
        </w:rPr>
        <w:t>Перевагами використання градієнтного буст</w:t>
      </w:r>
      <w:r w:rsidR="00360ED4">
        <w:rPr>
          <w:color w:val="000000" w:themeColor="text1"/>
          <w:sz w:val="28"/>
          <w:szCs w:val="28"/>
          <w:lang w:val="uk-UA"/>
        </w:rPr>
        <w:t>и</w:t>
      </w:r>
      <w:r w:rsidRPr="006572FB">
        <w:rPr>
          <w:color w:val="000000" w:themeColor="text1"/>
          <w:sz w:val="28"/>
          <w:szCs w:val="28"/>
          <w:lang w:val="uk-UA"/>
        </w:rPr>
        <w:t>нгу є:</w:t>
      </w:r>
    </w:p>
    <w:p w14:paraId="1BCAE92F" w14:textId="6B66F69D" w:rsidR="003A2671" w:rsidRPr="006572FB" w:rsidRDefault="003A2671" w:rsidP="001D4EF1">
      <w:pPr>
        <w:pStyle w:val="a4"/>
        <w:numPr>
          <w:ilvl w:val="0"/>
          <w:numId w:val="35"/>
        </w:numPr>
        <w:spacing w:before="0" w:beforeAutospacing="0" w:after="0" w:afterAutospacing="0" w:line="360" w:lineRule="auto"/>
        <w:jc w:val="both"/>
        <w:rPr>
          <w:color w:val="000000" w:themeColor="text1"/>
          <w:sz w:val="28"/>
          <w:szCs w:val="28"/>
          <w:lang w:val="uk-UA"/>
        </w:rPr>
      </w:pPr>
      <w:r w:rsidRPr="006572FB">
        <w:rPr>
          <w:color w:val="000000" w:themeColor="text1"/>
          <w:sz w:val="28"/>
          <w:szCs w:val="28"/>
          <w:lang w:val="uk-UA"/>
        </w:rPr>
        <w:t>Забезпеч</w:t>
      </w:r>
      <w:r w:rsidR="00360ED4">
        <w:rPr>
          <w:color w:val="000000" w:themeColor="text1"/>
          <w:sz w:val="28"/>
          <w:szCs w:val="28"/>
          <w:lang w:val="uk-UA"/>
        </w:rPr>
        <w:t>ення</w:t>
      </w:r>
      <w:r w:rsidRPr="006572FB">
        <w:rPr>
          <w:color w:val="000000" w:themeColor="text1"/>
          <w:sz w:val="28"/>
          <w:szCs w:val="28"/>
          <w:lang w:val="uk-UA"/>
        </w:rPr>
        <w:t xml:space="preserve"> точн</w:t>
      </w:r>
      <w:r w:rsidR="00360ED4">
        <w:rPr>
          <w:color w:val="000000" w:themeColor="text1"/>
          <w:sz w:val="28"/>
          <w:szCs w:val="28"/>
          <w:lang w:val="uk-UA"/>
        </w:rPr>
        <w:t>о</w:t>
      </w:r>
      <w:r w:rsidRPr="006572FB">
        <w:rPr>
          <w:color w:val="000000" w:themeColor="text1"/>
          <w:sz w:val="28"/>
          <w:szCs w:val="28"/>
          <w:lang w:val="uk-UA"/>
        </w:rPr>
        <w:t>ст</w:t>
      </w:r>
      <w:r w:rsidR="00360ED4">
        <w:rPr>
          <w:color w:val="000000" w:themeColor="text1"/>
          <w:sz w:val="28"/>
          <w:szCs w:val="28"/>
          <w:lang w:val="uk-UA"/>
        </w:rPr>
        <w:t>і</w:t>
      </w:r>
      <w:r w:rsidRPr="006572FB">
        <w:rPr>
          <w:color w:val="000000" w:themeColor="text1"/>
          <w:sz w:val="28"/>
          <w:szCs w:val="28"/>
          <w:lang w:val="uk-UA"/>
        </w:rPr>
        <w:t xml:space="preserve"> прогнозування, яку не можна перевершити;</w:t>
      </w:r>
    </w:p>
    <w:p w14:paraId="52607BD3" w14:textId="19FAE66D" w:rsidR="003A2671" w:rsidRPr="006572FB" w:rsidRDefault="003A2671" w:rsidP="001D4EF1">
      <w:pPr>
        <w:pStyle w:val="a4"/>
        <w:numPr>
          <w:ilvl w:val="0"/>
          <w:numId w:val="35"/>
        </w:numPr>
        <w:spacing w:before="0" w:beforeAutospacing="0" w:after="0" w:afterAutospacing="0" w:line="360" w:lineRule="auto"/>
        <w:jc w:val="both"/>
        <w:rPr>
          <w:color w:val="000000" w:themeColor="text1"/>
          <w:sz w:val="28"/>
          <w:szCs w:val="28"/>
          <w:lang w:val="uk-UA"/>
        </w:rPr>
      </w:pPr>
      <w:r w:rsidRPr="006572FB">
        <w:rPr>
          <w:color w:val="000000" w:themeColor="text1"/>
          <w:sz w:val="28"/>
          <w:szCs w:val="28"/>
          <w:lang w:val="uk-UA"/>
        </w:rPr>
        <w:t xml:space="preserve">Гнучкий алгоритм </w:t>
      </w:r>
      <m:oMath>
        <m:r>
          <w:rPr>
            <w:rFonts w:ascii="Cambria Math" w:hAnsi="Cambria Math"/>
            <w:color w:val="000000" w:themeColor="text1"/>
            <w:sz w:val="28"/>
            <w:szCs w:val="28"/>
            <w:lang w:val="uk-UA"/>
          </w:rPr>
          <m:t xml:space="preserve">- </m:t>
        </m:r>
      </m:oMath>
      <w:r w:rsidRPr="006572FB">
        <w:rPr>
          <w:color w:val="000000" w:themeColor="text1"/>
          <w:sz w:val="28"/>
          <w:szCs w:val="28"/>
          <w:lang w:val="uk-UA"/>
        </w:rPr>
        <w:t>може оптимізувати різні функції втрат і надає кілька варіантів налаштування гіперпараметрів, які роблять функцію дуже гнучкою;</w:t>
      </w:r>
    </w:p>
    <w:p w14:paraId="5A7B3FFE" w14:textId="3FAA22A8" w:rsidR="003A2671" w:rsidRPr="006572FB" w:rsidRDefault="003A2671" w:rsidP="001D4EF1">
      <w:pPr>
        <w:pStyle w:val="a4"/>
        <w:numPr>
          <w:ilvl w:val="0"/>
          <w:numId w:val="35"/>
        </w:numPr>
        <w:spacing w:before="0" w:beforeAutospacing="0" w:after="0" w:afterAutospacing="0" w:line="360" w:lineRule="auto"/>
        <w:jc w:val="both"/>
        <w:rPr>
          <w:color w:val="000000" w:themeColor="text1"/>
          <w:sz w:val="28"/>
          <w:szCs w:val="28"/>
          <w:lang w:val="uk-UA"/>
        </w:rPr>
      </w:pPr>
      <w:r w:rsidRPr="006572FB">
        <w:rPr>
          <w:color w:val="000000" w:themeColor="text1"/>
          <w:sz w:val="28"/>
          <w:szCs w:val="28"/>
          <w:lang w:val="uk-UA"/>
        </w:rPr>
        <w:t xml:space="preserve">Попередня обробка даних не потрібна </w:t>
      </w:r>
      <m:oMath>
        <m:r>
          <w:rPr>
            <w:rFonts w:ascii="Cambria Math" w:hAnsi="Cambria Math"/>
            <w:color w:val="000000" w:themeColor="text1"/>
            <w:sz w:val="28"/>
            <w:szCs w:val="28"/>
          </w:rPr>
          <m:t>-</m:t>
        </m:r>
      </m:oMath>
      <w:r w:rsidRPr="006572FB">
        <w:rPr>
          <w:color w:val="000000" w:themeColor="text1"/>
          <w:sz w:val="28"/>
          <w:szCs w:val="28"/>
          <w:lang w:val="uk-UA"/>
        </w:rPr>
        <w:t xml:space="preserve"> часто відмінно працює з категоріальним і числовими значеннями як є;</w:t>
      </w:r>
    </w:p>
    <w:p w14:paraId="4552D428" w14:textId="0AF8F2F2" w:rsidR="003A2671" w:rsidRPr="006572FB" w:rsidRDefault="003A2671" w:rsidP="001D4EF1">
      <w:pPr>
        <w:pStyle w:val="a4"/>
        <w:numPr>
          <w:ilvl w:val="0"/>
          <w:numId w:val="35"/>
        </w:numPr>
        <w:spacing w:before="0" w:beforeAutospacing="0" w:after="0" w:afterAutospacing="0" w:line="360" w:lineRule="auto"/>
        <w:jc w:val="both"/>
        <w:rPr>
          <w:color w:val="000000" w:themeColor="text1"/>
          <w:sz w:val="28"/>
          <w:szCs w:val="28"/>
          <w:lang w:val="uk-UA"/>
        </w:rPr>
      </w:pPr>
      <w:r w:rsidRPr="006572FB">
        <w:rPr>
          <w:color w:val="000000" w:themeColor="text1"/>
          <w:sz w:val="28"/>
          <w:szCs w:val="28"/>
          <w:lang w:val="uk-UA"/>
        </w:rPr>
        <w:t>Обробл</w:t>
      </w:r>
      <w:r w:rsidR="00360ED4">
        <w:rPr>
          <w:color w:val="000000" w:themeColor="text1"/>
          <w:sz w:val="28"/>
          <w:szCs w:val="28"/>
          <w:lang w:val="uk-UA"/>
        </w:rPr>
        <w:t>ю</w:t>
      </w:r>
      <w:r w:rsidRPr="006572FB">
        <w:rPr>
          <w:color w:val="000000" w:themeColor="text1"/>
          <w:sz w:val="28"/>
          <w:szCs w:val="28"/>
          <w:lang w:val="uk-UA"/>
        </w:rPr>
        <w:t xml:space="preserve">є відсутні дані </w:t>
      </w:r>
      <m:oMath>
        <m:r>
          <w:rPr>
            <w:rFonts w:ascii="Cambria Math" w:hAnsi="Cambria Math"/>
            <w:color w:val="000000" w:themeColor="text1"/>
            <w:sz w:val="28"/>
            <w:szCs w:val="28"/>
            <w:lang w:val="uk-UA"/>
          </w:rPr>
          <m:t>-</m:t>
        </m:r>
      </m:oMath>
      <w:r w:rsidRPr="006572FB">
        <w:rPr>
          <w:color w:val="000000" w:themeColor="text1"/>
          <w:sz w:val="28"/>
          <w:szCs w:val="28"/>
          <w:lang w:val="uk-UA"/>
        </w:rPr>
        <w:t xml:space="preserve"> умовні дані не потрібні.</w:t>
      </w:r>
    </w:p>
    <w:p w14:paraId="7CC3E35D" w14:textId="417B170A" w:rsidR="003A2671" w:rsidRPr="006572FB" w:rsidRDefault="003A2671" w:rsidP="00A65EC2">
      <w:pPr>
        <w:pStyle w:val="a4"/>
        <w:spacing w:before="0" w:beforeAutospacing="0" w:after="0" w:afterAutospacing="0" w:line="360" w:lineRule="auto"/>
        <w:jc w:val="both"/>
        <w:rPr>
          <w:color w:val="000000" w:themeColor="text1"/>
          <w:sz w:val="28"/>
          <w:szCs w:val="28"/>
          <w:lang w:val="uk-UA"/>
        </w:rPr>
      </w:pPr>
      <w:r w:rsidRPr="006572FB">
        <w:rPr>
          <w:color w:val="000000" w:themeColor="text1"/>
          <w:sz w:val="28"/>
          <w:szCs w:val="28"/>
          <w:lang w:val="uk-UA"/>
        </w:rPr>
        <w:t>Серед недоліків варто звернути увагу на:</w:t>
      </w:r>
    </w:p>
    <w:p w14:paraId="01F6583B" w14:textId="624AEBCD" w:rsidR="003A2671" w:rsidRPr="006572FB" w:rsidRDefault="003A2671" w:rsidP="001D4EF1">
      <w:pPr>
        <w:pStyle w:val="a4"/>
        <w:numPr>
          <w:ilvl w:val="0"/>
          <w:numId w:val="35"/>
        </w:numPr>
        <w:spacing w:before="0" w:beforeAutospacing="0" w:after="0" w:afterAutospacing="0" w:line="360" w:lineRule="auto"/>
        <w:jc w:val="both"/>
        <w:rPr>
          <w:color w:val="000000" w:themeColor="text1"/>
          <w:sz w:val="28"/>
          <w:szCs w:val="28"/>
          <w:lang w:val="uk-UA"/>
        </w:rPr>
      </w:pPr>
      <w:r w:rsidRPr="006572FB">
        <w:rPr>
          <w:color w:val="000000" w:themeColor="text1"/>
          <w:sz w:val="28"/>
          <w:szCs w:val="28"/>
          <w:lang w:val="uk-UA"/>
        </w:rPr>
        <w:t xml:space="preserve">МГБ будуть продовжувати поліпшуватися, щоб звести до мінімуму всі помилки. Це може переоцінити викиди </w:t>
      </w:r>
      <w:r w:rsidR="00360ED4">
        <w:rPr>
          <w:color w:val="000000" w:themeColor="text1"/>
          <w:sz w:val="28"/>
          <w:szCs w:val="28"/>
          <w:lang w:val="uk-UA"/>
        </w:rPr>
        <w:t>й</w:t>
      </w:r>
      <w:r w:rsidRPr="006572FB">
        <w:rPr>
          <w:color w:val="000000" w:themeColor="text1"/>
          <w:sz w:val="28"/>
          <w:szCs w:val="28"/>
          <w:lang w:val="uk-UA"/>
        </w:rPr>
        <w:t xml:space="preserve"> привести до надмірного оснащення. Необхідно використовувати перехресну перевірку для нейтралізації;</w:t>
      </w:r>
    </w:p>
    <w:p w14:paraId="62A38335" w14:textId="16129D46" w:rsidR="003A2671" w:rsidRPr="006572FB" w:rsidRDefault="003A2671" w:rsidP="001D4EF1">
      <w:pPr>
        <w:pStyle w:val="a4"/>
        <w:numPr>
          <w:ilvl w:val="0"/>
          <w:numId w:val="35"/>
        </w:numPr>
        <w:spacing w:before="0" w:beforeAutospacing="0" w:after="0" w:afterAutospacing="0" w:line="360" w:lineRule="auto"/>
        <w:jc w:val="both"/>
        <w:rPr>
          <w:color w:val="000000" w:themeColor="text1"/>
          <w:sz w:val="28"/>
          <w:szCs w:val="28"/>
          <w:lang w:val="uk-UA"/>
        </w:rPr>
      </w:pPr>
      <w:r w:rsidRPr="006572FB">
        <w:rPr>
          <w:color w:val="000000" w:themeColor="text1"/>
          <w:sz w:val="28"/>
          <w:szCs w:val="28"/>
          <w:lang w:val="uk-UA"/>
        </w:rPr>
        <w:t xml:space="preserve">Висока вартість обчислення </w:t>
      </w:r>
      <m:oMath>
        <m:r>
          <w:rPr>
            <w:rFonts w:ascii="Cambria Math" w:hAnsi="Cambria Math"/>
            <w:color w:val="000000" w:themeColor="text1"/>
            <w:sz w:val="28"/>
            <w:szCs w:val="28"/>
          </w:rPr>
          <m:t>-</m:t>
        </m:r>
      </m:oMath>
      <w:r w:rsidRPr="006572FB">
        <w:rPr>
          <w:color w:val="000000" w:themeColor="text1"/>
          <w:sz w:val="28"/>
          <w:szCs w:val="28"/>
          <w:lang w:val="uk-UA"/>
        </w:rPr>
        <w:t xml:space="preserve"> МГБ часто вимагає багато дерев (&gt; 1000), що може бути вичерпним </w:t>
      </w:r>
      <w:r w:rsidR="00360ED4">
        <w:rPr>
          <w:color w:val="000000" w:themeColor="text1"/>
          <w:sz w:val="28"/>
          <w:szCs w:val="28"/>
          <w:lang w:val="uk-UA"/>
        </w:rPr>
        <w:t xml:space="preserve">по </w:t>
      </w:r>
      <w:r w:rsidRPr="006572FB">
        <w:rPr>
          <w:color w:val="000000" w:themeColor="text1"/>
          <w:sz w:val="28"/>
          <w:szCs w:val="28"/>
          <w:lang w:val="uk-UA"/>
        </w:rPr>
        <w:t>час</w:t>
      </w:r>
      <w:r w:rsidR="00360ED4">
        <w:rPr>
          <w:color w:val="000000" w:themeColor="text1"/>
          <w:sz w:val="28"/>
          <w:szCs w:val="28"/>
          <w:lang w:val="uk-UA"/>
        </w:rPr>
        <w:t>у</w:t>
      </w:r>
      <w:r w:rsidRPr="006572FB">
        <w:rPr>
          <w:color w:val="000000" w:themeColor="text1"/>
          <w:sz w:val="28"/>
          <w:szCs w:val="28"/>
          <w:lang w:val="uk-UA"/>
        </w:rPr>
        <w:t xml:space="preserve"> </w:t>
      </w:r>
      <w:r w:rsidR="00360ED4">
        <w:rPr>
          <w:color w:val="000000" w:themeColor="text1"/>
          <w:sz w:val="28"/>
          <w:szCs w:val="28"/>
          <w:lang w:val="uk-UA"/>
        </w:rPr>
        <w:t>й</w:t>
      </w:r>
      <w:r w:rsidRPr="006572FB">
        <w:rPr>
          <w:color w:val="000000" w:themeColor="text1"/>
          <w:sz w:val="28"/>
          <w:szCs w:val="28"/>
          <w:lang w:val="uk-UA"/>
        </w:rPr>
        <w:t xml:space="preserve"> пам'ят</w:t>
      </w:r>
      <w:r w:rsidR="00360ED4">
        <w:rPr>
          <w:color w:val="000000" w:themeColor="text1"/>
          <w:sz w:val="28"/>
          <w:szCs w:val="28"/>
          <w:lang w:val="uk-UA"/>
        </w:rPr>
        <w:t>і</w:t>
      </w:r>
      <w:r w:rsidRPr="006572FB">
        <w:rPr>
          <w:color w:val="000000" w:themeColor="text1"/>
          <w:sz w:val="28"/>
          <w:szCs w:val="28"/>
          <w:lang w:val="uk-UA"/>
        </w:rPr>
        <w:t>;</w:t>
      </w:r>
    </w:p>
    <w:p w14:paraId="35ED75CD" w14:textId="451DC263" w:rsidR="003A2671" w:rsidRPr="006572FB" w:rsidRDefault="003A2671" w:rsidP="001D4EF1">
      <w:pPr>
        <w:pStyle w:val="a4"/>
        <w:numPr>
          <w:ilvl w:val="0"/>
          <w:numId w:val="35"/>
        </w:numPr>
        <w:spacing w:before="0" w:beforeAutospacing="0" w:after="0" w:afterAutospacing="0" w:line="360" w:lineRule="auto"/>
        <w:jc w:val="both"/>
        <w:rPr>
          <w:color w:val="000000" w:themeColor="text1"/>
          <w:sz w:val="28"/>
          <w:szCs w:val="28"/>
          <w:lang w:val="uk-UA"/>
        </w:rPr>
      </w:pPr>
      <w:r w:rsidRPr="006572FB">
        <w:rPr>
          <w:color w:val="000000" w:themeColor="text1"/>
          <w:sz w:val="28"/>
          <w:szCs w:val="28"/>
          <w:lang w:val="uk-UA"/>
        </w:rPr>
        <w:t xml:space="preserve">Висока гнучкість призводить до появи безлічі параметрів, які взаємодіють і сильно впливають на поведінку підходу (кількість ітерацій, глибина дерева, параметри регуляризації </w:t>
      </w:r>
      <w:r w:rsidR="00360ED4">
        <w:rPr>
          <w:color w:val="000000" w:themeColor="text1"/>
          <w:sz w:val="28"/>
          <w:szCs w:val="28"/>
          <w:lang w:val="uk-UA"/>
        </w:rPr>
        <w:t>й</w:t>
      </w:r>
      <w:r w:rsidRPr="006572FB">
        <w:rPr>
          <w:color w:val="000000" w:themeColor="text1"/>
          <w:sz w:val="28"/>
          <w:szCs w:val="28"/>
          <w:lang w:val="uk-UA"/>
        </w:rPr>
        <w:t xml:space="preserve"> т. </w:t>
      </w:r>
      <w:r w:rsidR="00360ED4">
        <w:rPr>
          <w:color w:val="000000" w:themeColor="text1"/>
          <w:sz w:val="28"/>
          <w:szCs w:val="28"/>
          <w:lang w:val="uk-UA"/>
        </w:rPr>
        <w:t>д</w:t>
      </w:r>
      <w:r w:rsidRPr="006572FB">
        <w:rPr>
          <w:color w:val="000000" w:themeColor="text1"/>
          <w:sz w:val="28"/>
          <w:szCs w:val="28"/>
          <w:lang w:val="uk-UA"/>
        </w:rPr>
        <w:t>.). Для цього потрібен великий пошук сітки під час налаштування;</w:t>
      </w:r>
    </w:p>
    <w:p w14:paraId="1E851B5F" w14:textId="33E8D19B" w:rsidR="003A2671" w:rsidRPr="006572FB" w:rsidRDefault="003A2671" w:rsidP="001D4EF1">
      <w:pPr>
        <w:pStyle w:val="a4"/>
        <w:numPr>
          <w:ilvl w:val="0"/>
          <w:numId w:val="35"/>
        </w:numPr>
        <w:spacing w:before="0" w:beforeAutospacing="0" w:after="0" w:afterAutospacing="0" w:line="360" w:lineRule="auto"/>
        <w:jc w:val="both"/>
        <w:rPr>
          <w:color w:val="000000" w:themeColor="text1"/>
          <w:sz w:val="28"/>
          <w:szCs w:val="28"/>
          <w:lang w:val="uk-UA"/>
        </w:rPr>
      </w:pPr>
      <w:r w:rsidRPr="006572FB">
        <w:rPr>
          <w:color w:val="000000" w:themeColor="text1"/>
          <w:sz w:val="28"/>
          <w:szCs w:val="28"/>
          <w:lang w:val="uk-UA"/>
        </w:rPr>
        <w:lastRenderedPageBreak/>
        <w:t>Найчастіше потрібна побудова сотень або навіть тисяч базових алгоритмів для композиції;</w:t>
      </w:r>
    </w:p>
    <w:p w14:paraId="2C6DE73E" w14:textId="21B965FA" w:rsidR="0080332B" w:rsidRDefault="003A2671" w:rsidP="001D4EF1">
      <w:pPr>
        <w:pStyle w:val="a4"/>
        <w:numPr>
          <w:ilvl w:val="0"/>
          <w:numId w:val="35"/>
        </w:numPr>
        <w:spacing w:before="0" w:beforeAutospacing="0" w:after="0" w:afterAutospacing="0" w:line="360" w:lineRule="auto"/>
        <w:jc w:val="both"/>
        <w:rPr>
          <w:color w:val="000000" w:themeColor="text1"/>
          <w:sz w:val="28"/>
          <w:szCs w:val="28"/>
          <w:lang w:val="uk-UA"/>
        </w:rPr>
      </w:pPr>
      <w:r w:rsidRPr="006572FB">
        <w:rPr>
          <w:color w:val="000000" w:themeColor="text1"/>
          <w:sz w:val="28"/>
          <w:szCs w:val="28"/>
          <w:lang w:val="uk-UA"/>
        </w:rPr>
        <w:t>Менш інтерпретован</w:t>
      </w:r>
      <w:r w:rsidR="00360ED4">
        <w:rPr>
          <w:color w:val="000000" w:themeColor="text1"/>
          <w:sz w:val="28"/>
          <w:szCs w:val="28"/>
          <w:lang w:val="uk-UA"/>
        </w:rPr>
        <w:t>ий</w:t>
      </w:r>
      <w:r w:rsidRPr="006572FB">
        <w:rPr>
          <w:color w:val="000000" w:themeColor="text1"/>
          <w:sz w:val="28"/>
          <w:szCs w:val="28"/>
          <w:lang w:val="uk-UA"/>
        </w:rPr>
        <w:t xml:space="preserve">, </w:t>
      </w:r>
      <w:r w:rsidR="00CA709C" w:rsidRPr="006572FB">
        <w:rPr>
          <w:color w:val="000000" w:themeColor="text1"/>
          <w:sz w:val="28"/>
          <w:szCs w:val="28"/>
          <w:lang w:val="uk-UA"/>
        </w:rPr>
        <w:t xml:space="preserve">особливо якщо в композицію входять десятки алгоритмів, </w:t>
      </w:r>
      <w:r w:rsidRPr="006572FB">
        <w:rPr>
          <w:color w:val="000000" w:themeColor="text1"/>
          <w:sz w:val="28"/>
          <w:szCs w:val="28"/>
          <w:lang w:val="uk-UA"/>
        </w:rPr>
        <w:t>хоча це легко вирішується за допомогою різних інструментів (зміна важлив</w:t>
      </w:r>
      <w:r w:rsidR="00882984">
        <w:rPr>
          <w:color w:val="000000" w:themeColor="text1"/>
          <w:sz w:val="28"/>
          <w:szCs w:val="28"/>
          <w:lang w:val="uk-UA"/>
        </w:rPr>
        <w:t>о</w:t>
      </w:r>
      <w:r w:rsidRPr="006572FB">
        <w:rPr>
          <w:color w:val="000000" w:themeColor="text1"/>
          <w:sz w:val="28"/>
          <w:szCs w:val="28"/>
          <w:lang w:val="uk-UA"/>
        </w:rPr>
        <w:t>ст</w:t>
      </w:r>
      <w:r w:rsidR="00882984">
        <w:rPr>
          <w:color w:val="000000" w:themeColor="text1"/>
          <w:sz w:val="28"/>
          <w:szCs w:val="28"/>
          <w:lang w:val="uk-UA"/>
        </w:rPr>
        <w:t>і</w:t>
      </w:r>
      <w:r w:rsidRPr="006572FB">
        <w:rPr>
          <w:color w:val="000000" w:themeColor="text1"/>
          <w:sz w:val="28"/>
          <w:szCs w:val="28"/>
          <w:lang w:val="uk-UA"/>
        </w:rPr>
        <w:t xml:space="preserve">, графіки часткової залежності </w:t>
      </w:r>
      <w:r w:rsidR="00360ED4">
        <w:rPr>
          <w:color w:val="000000" w:themeColor="text1"/>
          <w:sz w:val="28"/>
          <w:szCs w:val="28"/>
          <w:lang w:val="uk-UA"/>
        </w:rPr>
        <w:t>й</w:t>
      </w:r>
      <w:r w:rsidRPr="006572FB">
        <w:rPr>
          <w:color w:val="000000" w:themeColor="text1"/>
          <w:sz w:val="28"/>
          <w:szCs w:val="28"/>
          <w:lang w:val="uk-UA"/>
        </w:rPr>
        <w:t xml:space="preserve"> т. д.)</w:t>
      </w:r>
      <w:r w:rsidR="00CA709C" w:rsidRPr="006572FB">
        <w:rPr>
          <w:color w:val="000000" w:themeColor="text1"/>
          <w:sz w:val="28"/>
          <w:szCs w:val="28"/>
          <w:lang w:val="uk-UA"/>
        </w:rPr>
        <w:t>.</w:t>
      </w:r>
    </w:p>
    <w:p w14:paraId="6089F9B7" w14:textId="77777777" w:rsidR="0080332B" w:rsidRPr="0080332B" w:rsidRDefault="0080332B" w:rsidP="0080332B">
      <w:pPr>
        <w:pStyle w:val="a4"/>
        <w:spacing w:before="0" w:beforeAutospacing="0" w:after="0" w:afterAutospacing="0" w:line="360" w:lineRule="auto"/>
        <w:ind w:left="360"/>
        <w:jc w:val="both"/>
        <w:rPr>
          <w:color w:val="000000" w:themeColor="text1"/>
          <w:sz w:val="28"/>
          <w:szCs w:val="28"/>
          <w:lang w:val="uk-UA"/>
        </w:rPr>
      </w:pPr>
    </w:p>
    <w:p w14:paraId="4500C5AC" w14:textId="6D7696D5" w:rsidR="0080332B" w:rsidRDefault="0080332B" w:rsidP="001D4EF1">
      <w:pPr>
        <w:pStyle w:val="2"/>
        <w:numPr>
          <w:ilvl w:val="1"/>
          <w:numId w:val="42"/>
        </w:numPr>
        <w:spacing w:before="0" w:after="0" w:line="360" w:lineRule="auto"/>
        <w:rPr>
          <w:rFonts w:ascii="Times New Roman" w:hAnsi="Times New Roman" w:cs="Times New Roman"/>
          <w:b/>
          <w:bCs/>
          <w:sz w:val="28"/>
          <w:szCs w:val="28"/>
          <w:lang w:val="uk-UA"/>
        </w:rPr>
      </w:pPr>
      <w:bookmarkStart w:id="29" w:name="_Toc73351101"/>
      <w:r w:rsidRPr="0080332B">
        <w:rPr>
          <w:rFonts w:ascii="Times New Roman" w:hAnsi="Times New Roman" w:cs="Times New Roman"/>
          <w:b/>
          <w:bCs/>
          <w:sz w:val="28"/>
          <w:szCs w:val="28"/>
          <w:lang w:val="uk-UA"/>
        </w:rPr>
        <w:t>Алгоритм випадкового лісу</w:t>
      </w:r>
      <w:bookmarkEnd w:id="29"/>
      <w:r w:rsidRPr="0080332B">
        <w:rPr>
          <w:rFonts w:ascii="Times New Roman" w:hAnsi="Times New Roman" w:cs="Times New Roman"/>
          <w:b/>
          <w:bCs/>
          <w:sz w:val="28"/>
          <w:szCs w:val="28"/>
          <w:lang w:val="uk-UA"/>
        </w:rPr>
        <w:t xml:space="preserve"> </w:t>
      </w:r>
    </w:p>
    <w:p w14:paraId="79854F47" w14:textId="77777777" w:rsidR="0080332B" w:rsidRPr="0080332B" w:rsidRDefault="0080332B" w:rsidP="0080332B">
      <w:pPr>
        <w:rPr>
          <w:lang w:val="uk-UA" w:eastAsia="ja-JP"/>
        </w:rPr>
      </w:pPr>
    </w:p>
    <w:p w14:paraId="3A54E7E1" w14:textId="780C0A2A" w:rsidR="0080332B" w:rsidRPr="0080332B" w:rsidRDefault="0080332B" w:rsidP="0080332B">
      <w:pPr>
        <w:spacing w:line="360" w:lineRule="auto"/>
        <w:ind w:firstLine="708"/>
        <w:jc w:val="both"/>
        <w:rPr>
          <w:sz w:val="28"/>
          <w:szCs w:val="28"/>
          <w:lang w:val="uk-UA"/>
        </w:rPr>
      </w:pPr>
      <w:r w:rsidRPr="0080332B">
        <w:rPr>
          <w:sz w:val="28"/>
          <w:szCs w:val="28"/>
          <w:lang w:val="uk-UA"/>
        </w:rPr>
        <w:t>Випадковий ліс - це алгоритм навчання з учителем. «Ліс», який він будує, являє собою ансамбль дерев прийняття рішень, зазвичай навчених за допомогою методу «мішків». Загальна ідея методу мішковки полягає в тому, що комбінація моделей навчання збільшує загальний результат. Простіше кажучи: випадковий ліс будує кілька дерев рішень і об'єднує їх, щоб отримати більш точний і стабільний прогноз.</w:t>
      </w:r>
    </w:p>
    <w:p w14:paraId="7CBE4065" w14:textId="264F3318" w:rsidR="0080332B" w:rsidRPr="0080332B" w:rsidRDefault="0080332B" w:rsidP="0080332B">
      <w:pPr>
        <w:spacing w:line="360" w:lineRule="auto"/>
        <w:ind w:firstLine="708"/>
        <w:jc w:val="both"/>
        <w:rPr>
          <w:sz w:val="28"/>
          <w:szCs w:val="28"/>
          <w:lang w:val="uk-UA"/>
        </w:rPr>
      </w:pPr>
      <w:r w:rsidRPr="0080332B">
        <w:rPr>
          <w:sz w:val="28"/>
          <w:szCs w:val="28"/>
          <w:lang w:val="uk-UA"/>
        </w:rPr>
        <w:t xml:space="preserve">Одним з найбільших переваг випадкового лісу є те, що він може використовуватися як для класифікації, так і для регресійних задач, які складають більшість сучасних систем машинного навчання. </w:t>
      </w:r>
    </w:p>
    <w:p w14:paraId="4767F06B" w14:textId="11FB52F4" w:rsidR="0080332B" w:rsidRPr="0080332B" w:rsidRDefault="0080332B" w:rsidP="0080332B">
      <w:pPr>
        <w:spacing w:line="360" w:lineRule="auto"/>
        <w:ind w:firstLine="708"/>
        <w:jc w:val="both"/>
        <w:rPr>
          <w:sz w:val="28"/>
          <w:szCs w:val="28"/>
          <w:lang w:val="uk-UA"/>
        </w:rPr>
      </w:pPr>
      <w:r w:rsidRPr="0080332B">
        <w:rPr>
          <w:sz w:val="28"/>
          <w:szCs w:val="28"/>
          <w:lang w:val="uk-UA"/>
        </w:rPr>
        <w:t>Випадковий ліс надає додаткову випадковість моделі, одночасно вирощуючи дерева. Замість того, щоб шукати найбільш важливу функцію при розбивці вузла, він шукає найкращий елемент серед випадкової підмножини елементів. Це призводить до широкої різноманітності, що, як правило, призводить до кращої моделі. Тому в випадковому лісі алгоритм розподілу вузла враховує тільки випадкову підмножину ознак. Також можна зробити дерева більш випадковими, додатково використовуючи випадкові порогові значення для кожної функції, а не найкращі можливі порогові значення (як це робить звичайне дерево рішень).</w:t>
      </w:r>
    </w:p>
    <w:p w14:paraId="2FCF27AA" w14:textId="01BE07DE" w:rsidR="0080332B" w:rsidRPr="0080332B" w:rsidRDefault="0080332B" w:rsidP="0080332B">
      <w:pPr>
        <w:spacing w:line="360" w:lineRule="auto"/>
        <w:ind w:firstLine="708"/>
        <w:jc w:val="both"/>
        <w:rPr>
          <w:sz w:val="28"/>
          <w:szCs w:val="28"/>
          <w:lang w:val="uk-UA"/>
        </w:rPr>
      </w:pPr>
      <w:r w:rsidRPr="0080332B">
        <w:rPr>
          <w:sz w:val="28"/>
          <w:szCs w:val="28"/>
          <w:lang w:val="uk-UA"/>
        </w:rPr>
        <w:t>Гіперпараметри у випадковому лісі використовуються або для збільшення предиктивної потужності моделі, або для прискорення моделі. Основні гіперпараметри вбудованої випадкової лісової функції sklearns виконують такі функції:</w:t>
      </w:r>
    </w:p>
    <w:p w14:paraId="4262EC62" w14:textId="7277CD87" w:rsidR="0080332B" w:rsidRPr="0080332B" w:rsidRDefault="0080332B" w:rsidP="001D4EF1">
      <w:pPr>
        <w:pStyle w:val="a5"/>
        <w:numPr>
          <w:ilvl w:val="0"/>
          <w:numId w:val="83"/>
        </w:numPr>
        <w:spacing w:line="360" w:lineRule="auto"/>
        <w:jc w:val="both"/>
        <w:rPr>
          <w:sz w:val="28"/>
          <w:szCs w:val="28"/>
          <w:lang w:val="uk-UA"/>
        </w:rPr>
      </w:pPr>
      <w:r w:rsidRPr="0080332B">
        <w:rPr>
          <w:sz w:val="28"/>
          <w:szCs w:val="28"/>
          <w:lang w:val="uk-UA"/>
        </w:rPr>
        <w:lastRenderedPageBreak/>
        <w:t>Збільшення прогнозної потужності: По-перше, є гіперпараметр n_estimators, який представляє собою просто кількість дерев, які алгоритм будує перед тим, як взяти максимальну голосування або взяти середні прогнози. В цілому, більша кількість дерев підвищує продуктивність і робить прогнози більш стабільними, але також уповільнює обчислення. Іншим важливим гіперпараметром є max_features, який представляє собою максимальну кількість елементів, які випадковий ліс вважає поділом вузла. Останнім важливим гіперпараметром є min_sample_leaf. Він визначає мінімальну кількість листів, необхідних для поділу внутрішнього вузла.</w:t>
      </w:r>
    </w:p>
    <w:p w14:paraId="71AA1D79" w14:textId="57D3A37B" w:rsidR="0080332B" w:rsidRPr="0080332B" w:rsidRDefault="0080332B" w:rsidP="001D4EF1">
      <w:pPr>
        <w:pStyle w:val="a5"/>
        <w:numPr>
          <w:ilvl w:val="0"/>
          <w:numId w:val="83"/>
        </w:numPr>
        <w:spacing w:line="360" w:lineRule="auto"/>
        <w:jc w:val="both"/>
        <w:rPr>
          <w:sz w:val="28"/>
          <w:szCs w:val="28"/>
          <w:lang w:val="uk-UA"/>
        </w:rPr>
      </w:pPr>
      <w:r w:rsidRPr="0080332B">
        <w:rPr>
          <w:sz w:val="28"/>
          <w:szCs w:val="28"/>
          <w:lang w:val="uk-UA"/>
        </w:rPr>
        <w:t>Збільшення швидкості моделі: гіперпараметр n_jobs повідомляє моделі, скільки процесорів дозволено використовувати. Якщо він має значення 1, він може використовувати тільки один процесор. Значення "-1" означає, що немає межі. Гіперпараметр random_state робить вихід моделі реплецьованим. Модель завжди буде давати одні й ті ж результати, коли вона має певне значення random_state і якщо їй було дано однакові гіперпараметри і ті ж тренувальні дані. Нарешті, є oob_score (також званий oob sample), який є випадковим методом перехресної перевірки лісу. При такій вибірці близько третини даних не використовуються для навчання моделі і можуть бути використані для оцінки її продуктивності. Ці зразки називаються зразками з сумки. Це дуже схоже на метод «вихід один-з-перехресної» вал, але з ним майже не йде додаткова обчислювальна навантаження.</w:t>
      </w:r>
    </w:p>
    <w:p w14:paraId="5F4ECFC8" w14:textId="07F63B41" w:rsidR="0081338F" w:rsidRPr="0081338F" w:rsidRDefault="0081338F" w:rsidP="0081338F">
      <w:pPr>
        <w:spacing w:line="360" w:lineRule="auto"/>
        <w:ind w:firstLine="360"/>
        <w:jc w:val="both"/>
        <w:rPr>
          <w:sz w:val="28"/>
          <w:szCs w:val="28"/>
          <w:lang w:val="uk-UA"/>
        </w:rPr>
      </w:pPr>
      <w:r w:rsidRPr="0081338F">
        <w:rPr>
          <w:sz w:val="28"/>
          <w:szCs w:val="28"/>
          <w:lang w:val="uk-UA"/>
        </w:rPr>
        <w:t>Одним з найбільших переваг випадкового лісу є його універсальність. Він може легко переглянути відносну важливість, яку він надає вхідним функцій.</w:t>
      </w:r>
      <w:r>
        <w:rPr>
          <w:sz w:val="28"/>
          <w:szCs w:val="28"/>
          <w:lang w:val="uk-UA"/>
        </w:rPr>
        <w:t xml:space="preserve"> </w:t>
      </w:r>
      <w:r w:rsidRPr="0081338F">
        <w:rPr>
          <w:sz w:val="28"/>
          <w:szCs w:val="28"/>
          <w:lang w:val="uk-UA"/>
        </w:rPr>
        <w:t>Випадковий ліс також є дуже зручним алгоритмом, тому що він використовував гіперпараметри за замовчуванням</w:t>
      </w:r>
      <w:r>
        <w:rPr>
          <w:sz w:val="28"/>
          <w:szCs w:val="28"/>
          <w:lang w:val="uk-UA"/>
        </w:rPr>
        <w:t>, які</w:t>
      </w:r>
      <w:r w:rsidRPr="0081338F">
        <w:rPr>
          <w:sz w:val="28"/>
          <w:szCs w:val="28"/>
          <w:lang w:val="uk-UA"/>
        </w:rPr>
        <w:t xml:space="preserve"> часто дають хороший результат прогнозування. Однією з найбільших проблем в машинному навчанні є переобладнання, але в більшості випадків цього не станеться завдяки випадковому класифікатор</w:t>
      </w:r>
      <w:r>
        <w:rPr>
          <w:sz w:val="28"/>
          <w:szCs w:val="28"/>
          <w:lang w:val="uk-UA"/>
        </w:rPr>
        <w:t>у</w:t>
      </w:r>
      <w:r w:rsidRPr="0081338F">
        <w:rPr>
          <w:sz w:val="28"/>
          <w:szCs w:val="28"/>
          <w:lang w:val="uk-UA"/>
        </w:rPr>
        <w:t xml:space="preserve"> лісів. Якщо в лісі досить дерев, класифікатор </w:t>
      </w:r>
      <w:r>
        <w:rPr>
          <w:sz w:val="28"/>
          <w:szCs w:val="28"/>
          <w:lang w:val="uk-UA"/>
        </w:rPr>
        <w:t>не</w:t>
      </w:r>
      <w:r w:rsidRPr="0081338F">
        <w:rPr>
          <w:sz w:val="28"/>
          <w:szCs w:val="28"/>
          <w:lang w:val="uk-UA"/>
        </w:rPr>
        <w:t xml:space="preserve"> </w:t>
      </w:r>
      <w:r>
        <w:rPr>
          <w:sz w:val="28"/>
          <w:szCs w:val="28"/>
          <w:lang w:val="uk-UA"/>
        </w:rPr>
        <w:t>зупинить</w:t>
      </w:r>
      <w:r w:rsidRPr="0081338F">
        <w:rPr>
          <w:sz w:val="28"/>
          <w:szCs w:val="28"/>
          <w:lang w:val="uk-UA"/>
        </w:rPr>
        <w:t xml:space="preserve"> модель.</w:t>
      </w:r>
    </w:p>
    <w:p w14:paraId="61F612F3" w14:textId="77777777" w:rsidR="0081338F" w:rsidRDefault="0081338F" w:rsidP="0081338F">
      <w:pPr>
        <w:spacing w:line="360" w:lineRule="auto"/>
        <w:ind w:firstLine="360"/>
        <w:jc w:val="both"/>
        <w:rPr>
          <w:sz w:val="28"/>
          <w:szCs w:val="28"/>
          <w:lang w:val="uk-UA"/>
        </w:rPr>
      </w:pPr>
      <w:r w:rsidRPr="0081338F">
        <w:rPr>
          <w:sz w:val="28"/>
          <w:szCs w:val="28"/>
          <w:lang w:val="uk-UA"/>
        </w:rPr>
        <w:lastRenderedPageBreak/>
        <w:t xml:space="preserve">Головне обмеження випадкового лісу полягає в тому, що велика кількість дерев може зробити алгоритм занадто повільним і неефективним для прогнозування в реальному часі. В цілому, ці алгоритми швидко тренуються, але досить повільно створюють прогнози після навчання. Більш точний прогноз вимагає більшої кількості дерев, що призводить до більш повільної моделі. У більшості реальних </w:t>
      </w:r>
      <w:r>
        <w:rPr>
          <w:sz w:val="28"/>
          <w:szCs w:val="28"/>
          <w:lang w:val="uk-UA"/>
        </w:rPr>
        <w:t>проектів</w:t>
      </w:r>
      <w:r w:rsidRPr="0081338F">
        <w:rPr>
          <w:sz w:val="28"/>
          <w:szCs w:val="28"/>
          <w:lang w:val="uk-UA"/>
        </w:rPr>
        <w:t xml:space="preserve"> алгоритм випадкових лісів досить швидкий, але, безумовно, можуть бути ситуації, коли важлива продуктивність під час виконання і найкращим за всі інші підходів.</w:t>
      </w:r>
      <w:r>
        <w:rPr>
          <w:sz w:val="28"/>
          <w:szCs w:val="28"/>
          <w:lang w:val="uk-UA"/>
        </w:rPr>
        <w:t xml:space="preserve"> </w:t>
      </w:r>
      <w:r w:rsidRPr="0081338F">
        <w:rPr>
          <w:sz w:val="28"/>
          <w:szCs w:val="28"/>
          <w:lang w:val="uk-UA"/>
        </w:rPr>
        <w:t>І, звичайно</w:t>
      </w:r>
      <w:r>
        <w:rPr>
          <w:sz w:val="28"/>
          <w:szCs w:val="28"/>
          <w:lang w:val="uk-UA"/>
        </w:rPr>
        <w:t xml:space="preserve"> те</w:t>
      </w:r>
      <w:r w:rsidRPr="0081338F">
        <w:rPr>
          <w:sz w:val="28"/>
          <w:szCs w:val="28"/>
          <w:lang w:val="uk-UA"/>
        </w:rPr>
        <w:t xml:space="preserve">, </w:t>
      </w:r>
      <w:r>
        <w:rPr>
          <w:sz w:val="28"/>
          <w:szCs w:val="28"/>
          <w:lang w:val="uk-UA"/>
        </w:rPr>
        <w:t xml:space="preserve">що </w:t>
      </w:r>
      <w:r w:rsidRPr="0081338F">
        <w:rPr>
          <w:sz w:val="28"/>
          <w:szCs w:val="28"/>
          <w:lang w:val="uk-UA"/>
        </w:rPr>
        <w:t xml:space="preserve">випадковий ліс - це інструмент прогнозного моделювання, а не описовий інструмент, тобто, що якщо ви шукаєте опис відносин </w:t>
      </w:r>
    </w:p>
    <w:p w14:paraId="6D33952D" w14:textId="462F5D5C" w:rsidR="0080332B" w:rsidRDefault="0081338F" w:rsidP="0081338F">
      <w:pPr>
        <w:spacing w:line="360" w:lineRule="auto"/>
        <w:jc w:val="both"/>
        <w:rPr>
          <w:sz w:val="28"/>
          <w:szCs w:val="28"/>
          <w:lang w:val="uk-UA"/>
        </w:rPr>
      </w:pPr>
      <w:r w:rsidRPr="0081338F">
        <w:rPr>
          <w:sz w:val="28"/>
          <w:szCs w:val="28"/>
          <w:lang w:val="uk-UA"/>
        </w:rPr>
        <w:t xml:space="preserve">в своїх даних, </w:t>
      </w:r>
      <w:r>
        <w:rPr>
          <w:sz w:val="28"/>
          <w:szCs w:val="28"/>
          <w:lang w:val="uk-UA"/>
        </w:rPr>
        <w:t>слід знайти інший інструмент</w:t>
      </w:r>
      <w:r w:rsidRPr="0081338F">
        <w:rPr>
          <w:sz w:val="28"/>
          <w:szCs w:val="28"/>
          <w:lang w:val="uk-UA"/>
        </w:rPr>
        <w:t>.</w:t>
      </w:r>
    </w:p>
    <w:p w14:paraId="635550C4" w14:textId="77777777" w:rsidR="00192439" w:rsidRDefault="00192439" w:rsidP="00192439">
      <w:pPr>
        <w:spacing w:line="360" w:lineRule="auto"/>
        <w:ind w:firstLine="708"/>
        <w:jc w:val="both"/>
        <w:rPr>
          <w:sz w:val="28"/>
          <w:szCs w:val="28"/>
          <w:lang w:val="uk-UA"/>
        </w:rPr>
      </w:pPr>
      <w:r w:rsidRPr="00192439">
        <w:rPr>
          <w:sz w:val="28"/>
          <w:szCs w:val="28"/>
          <w:lang w:val="uk-UA"/>
        </w:rPr>
        <w:t>Випадковий ліс - відмінний алгоритм для навчання на ранньому етапі процесу розробки моделі, щоб побачити, як він працює. Його простота робить побудову «поганого» випадкового лісу жорстким пропозицією.</w:t>
      </w:r>
      <w:r>
        <w:rPr>
          <w:sz w:val="28"/>
          <w:szCs w:val="28"/>
          <w:lang w:val="uk-UA"/>
        </w:rPr>
        <w:t xml:space="preserve"> </w:t>
      </w:r>
      <w:r w:rsidRPr="00192439">
        <w:rPr>
          <w:sz w:val="28"/>
          <w:szCs w:val="28"/>
          <w:lang w:val="uk-UA"/>
        </w:rPr>
        <w:t>Алгоритм також є відмінним вибором для тих, кому потрібно швидко розробити модель. Крім того, він забезпечує досить хороший показник важливості, яку він надає вашим функцій.</w:t>
      </w:r>
      <w:r>
        <w:rPr>
          <w:sz w:val="28"/>
          <w:szCs w:val="28"/>
          <w:lang w:val="uk-UA"/>
        </w:rPr>
        <w:t xml:space="preserve"> </w:t>
      </w:r>
      <w:r w:rsidRPr="00192439">
        <w:rPr>
          <w:sz w:val="28"/>
          <w:szCs w:val="28"/>
          <w:lang w:val="uk-UA"/>
        </w:rPr>
        <w:t>Випадков</w:t>
      </w:r>
      <w:r>
        <w:rPr>
          <w:sz w:val="28"/>
          <w:szCs w:val="28"/>
          <w:lang w:val="uk-UA"/>
        </w:rPr>
        <w:t>ий</w:t>
      </w:r>
      <w:r w:rsidRPr="00192439">
        <w:rPr>
          <w:sz w:val="28"/>
          <w:szCs w:val="28"/>
          <w:lang w:val="uk-UA"/>
        </w:rPr>
        <w:t xml:space="preserve"> ліс також дуже важко перевершити з точки зору продуктивності. Звичайно, </w:t>
      </w:r>
      <w:r>
        <w:rPr>
          <w:sz w:val="28"/>
          <w:szCs w:val="28"/>
          <w:lang w:val="uk-UA"/>
        </w:rPr>
        <w:t xml:space="preserve">можна </w:t>
      </w:r>
      <w:r w:rsidRPr="00192439">
        <w:rPr>
          <w:sz w:val="28"/>
          <w:szCs w:val="28"/>
          <w:lang w:val="uk-UA"/>
        </w:rPr>
        <w:t>знайти модель, яка може працювати краще, наприклад, нейронна мережа, але для їх розробки зазвичай потрібно більше часу, хоча вони можуть обробляти безліч різних типів функцій, таких як двійков</w:t>
      </w:r>
      <w:r>
        <w:rPr>
          <w:sz w:val="28"/>
          <w:szCs w:val="28"/>
          <w:lang w:val="uk-UA"/>
        </w:rPr>
        <w:t>і</w:t>
      </w:r>
      <w:r w:rsidRPr="00192439">
        <w:rPr>
          <w:sz w:val="28"/>
          <w:szCs w:val="28"/>
          <w:lang w:val="uk-UA"/>
        </w:rPr>
        <w:t>, категоріальн</w:t>
      </w:r>
      <w:r>
        <w:rPr>
          <w:sz w:val="28"/>
          <w:szCs w:val="28"/>
          <w:lang w:val="uk-UA"/>
        </w:rPr>
        <w:t>і</w:t>
      </w:r>
      <w:r w:rsidRPr="00192439">
        <w:rPr>
          <w:sz w:val="28"/>
          <w:szCs w:val="28"/>
          <w:lang w:val="uk-UA"/>
        </w:rPr>
        <w:t xml:space="preserve"> </w:t>
      </w:r>
      <w:r>
        <w:rPr>
          <w:sz w:val="28"/>
          <w:szCs w:val="28"/>
          <w:lang w:val="uk-UA"/>
        </w:rPr>
        <w:t>та</w:t>
      </w:r>
      <w:r w:rsidRPr="00192439">
        <w:rPr>
          <w:sz w:val="28"/>
          <w:szCs w:val="28"/>
          <w:lang w:val="uk-UA"/>
        </w:rPr>
        <w:t xml:space="preserve"> числов</w:t>
      </w:r>
      <w:r>
        <w:rPr>
          <w:sz w:val="28"/>
          <w:szCs w:val="28"/>
          <w:lang w:val="uk-UA"/>
        </w:rPr>
        <w:t>і</w:t>
      </w:r>
      <w:r w:rsidRPr="00192439">
        <w:rPr>
          <w:sz w:val="28"/>
          <w:szCs w:val="28"/>
          <w:lang w:val="uk-UA"/>
        </w:rPr>
        <w:t>.</w:t>
      </w:r>
    </w:p>
    <w:p w14:paraId="6AB52053" w14:textId="5E4BBD85" w:rsidR="00192439" w:rsidRDefault="00192439" w:rsidP="00192439">
      <w:pPr>
        <w:spacing w:line="360" w:lineRule="auto"/>
        <w:ind w:firstLine="708"/>
        <w:jc w:val="both"/>
        <w:rPr>
          <w:sz w:val="28"/>
          <w:szCs w:val="28"/>
          <w:lang w:val="uk-UA"/>
        </w:rPr>
      </w:pPr>
      <w:r w:rsidRPr="00192439">
        <w:rPr>
          <w:sz w:val="28"/>
          <w:szCs w:val="28"/>
          <w:lang w:val="uk-UA"/>
        </w:rPr>
        <w:t>В цілому, випадковий ліс - це (в основному) швидкий, простий і гнучкий інструмент, але не без деяких обмежень.</w:t>
      </w:r>
    </w:p>
    <w:p w14:paraId="07C3901C" w14:textId="3254DE64" w:rsidR="00192439" w:rsidRPr="00192439" w:rsidRDefault="00192439" w:rsidP="00192439">
      <w:pPr>
        <w:spacing w:line="360" w:lineRule="auto"/>
        <w:ind w:firstLine="708"/>
        <w:jc w:val="both"/>
        <w:rPr>
          <w:sz w:val="28"/>
          <w:szCs w:val="28"/>
          <w:lang w:val="uk-UA"/>
        </w:rPr>
      </w:pPr>
      <w:r w:rsidRPr="00192439">
        <w:rPr>
          <w:sz w:val="28"/>
          <w:szCs w:val="28"/>
          <w:lang w:val="uk-UA"/>
        </w:rPr>
        <w:t>Оскільки випадковий ліс об'єднує кілька дерев для прогнозування класу набору даних, можливо, що деякі дерева рішень можуть передбачити правильний висновок, в той час як інші - ні. Але разом усі дерева пророкують правильний висновок. Таким чином, нижче наведені дві припущення для кращого випадкового класифікатора лісів:</w:t>
      </w:r>
    </w:p>
    <w:p w14:paraId="6F29C8E6" w14:textId="60544981" w:rsidR="00192439" w:rsidRDefault="00192439" w:rsidP="001D4EF1">
      <w:pPr>
        <w:pStyle w:val="a5"/>
        <w:numPr>
          <w:ilvl w:val="0"/>
          <w:numId w:val="85"/>
        </w:numPr>
        <w:spacing w:line="360" w:lineRule="auto"/>
        <w:jc w:val="both"/>
        <w:rPr>
          <w:sz w:val="28"/>
          <w:szCs w:val="28"/>
          <w:lang w:val="uk-UA"/>
        </w:rPr>
      </w:pPr>
      <w:r w:rsidRPr="00192439">
        <w:rPr>
          <w:sz w:val="28"/>
          <w:szCs w:val="28"/>
          <w:lang w:val="uk-UA"/>
        </w:rPr>
        <w:t>В змінної ознак набору даних повинні бути деякі фактичні значення, щоб класифікатор міг передбачати точні результати, а не вгаданий результат</w:t>
      </w:r>
      <w:r>
        <w:rPr>
          <w:sz w:val="28"/>
          <w:szCs w:val="28"/>
          <w:lang w:val="uk-UA"/>
        </w:rPr>
        <w:t>;</w:t>
      </w:r>
    </w:p>
    <w:p w14:paraId="1AB2932D" w14:textId="009F0259" w:rsidR="00192439" w:rsidRPr="00192439" w:rsidRDefault="00192439" w:rsidP="001D4EF1">
      <w:pPr>
        <w:pStyle w:val="a5"/>
        <w:numPr>
          <w:ilvl w:val="0"/>
          <w:numId w:val="85"/>
        </w:numPr>
        <w:spacing w:line="360" w:lineRule="auto"/>
        <w:jc w:val="both"/>
        <w:rPr>
          <w:sz w:val="28"/>
          <w:szCs w:val="28"/>
          <w:lang w:val="uk-UA"/>
        </w:rPr>
      </w:pPr>
      <w:r w:rsidRPr="00192439">
        <w:rPr>
          <w:sz w:val="28"/>
          <w:szCs w:val="28"/>
          <w:lang w:val="uk-UA"/>
        </w:rPr>
        <w:lastRenderedPageBreak/>
        <w:t>Прогнози з кожного дерева повинні мати дуже низькі кореляції.</w:t>
      </w:r>
    </w:p>
    <w:p w14:paraId="1B300056" w14:textId="6F21481A" w:rsidR="00192439" w:rsidRPr="00192439" w:rsidRDefault="00192439" w:rsidP="00192439">
      <w:pPr>
        <w:spacing w:line="360" w:lineRule="auto"/>
        <w:ind w:firstLine="708"/>
        <w:jc w:val="both"/>
        <w:rPr>
          <w:sz w:val="28"/>
          <w:szCs w:val="28"/>
          <w:lang w:val="uk-UA"/>
        </w:rPr>
      </w:pPr>
      <w:r w:rsidRPr="00192439">
        <w:rPr>
          <w:sz w:val="28"/>
          <w:szCs w:val="28"/>
          <w:lang w:val="uk-UA"/>
        </w:rPr>
        <w:t xml:space="preserve">В основному є чотири сектори, в яких в основному використовується </w:t>
      </w:r>
      <w:r>
        <w:rPr>
          <w:sz w:val="28"/>
          <w:szCs w:val="28"/>
          <w:lang w:val="uk-UA"/>
        </w:rPr>
        <w:t>випадковий ліс</w:t>
      </w:r>
      <w:r w:rsidRPr="00192439">
        <w:rPr>
          <w:sz w:val="28"/>
          <w:szCs w:val="28"/>
          <w:lang w:val="uk-UA"/>
        </w:rPr>
        <w:t>:</w:t>
      </w:r>
    </w:p>
    <w:p w14:paraId="00355D0A" w14:textId="77777777" w:rsidR="00192439" w:rsidRDefault="00192439" w:rsidP="001D4EF1">
      <w:pPr>
        <w:pStyle w:val="a5"/>
        <w:numPr>
          <w:ilvl w:val="0"/>
          <w:numId w:val="84"/>
        </w:numPr>
        <w:spacing w:line="360" w:lineRule="auto"/>
        <w:jc w:val="both"/>
        <w:rPr>
          <w:sz w:val="28"/>
          <w:szCs w:val="28"/>
          <w:lang w:val="uk-UA"/>
        </w:rPr>
      </w:pPr>
      <w:r w:rsidRPr="00192439">
        <w:rPr>
          <w:sz w:val="28"/>
          <w:szCs w:val="28"/>
          <w:lang w:val="uk-UA"/>
        </w:rPr>
        <w:t>Банківська справа: Банківський сектор в основному використовує цей алгоритм для виявлення кредитного ризику</w:t>
      </w:r>
      <w:r>
        <w:rPr>
          <w:sz w:val="28"/>
          <w:szCs w:val="28"/>
          <w:lang w:val="uk-UA"/>
        </w:rPr>
        <w:t>;</w:t>
      </w:r>
    </w:p>
    <w:p w14:paraId="5D587916" w14:textId="77777777" w:rsidR="00192439" w:rsidRDefault="00192439" w:rsidP="001D4EF1">
      <w:pPr>
        <w:pStyle w:val="a5"/>
        <w:numPr>
          <w:ilvl w:val="0"/>
          <w:numId w:val="84"/>
        </w:numPr>
        <w:spacing w:line="360" w:lineRule="auto"/>
        <w:jc w:val="both"/>
        <w:rPr>
          <w:sz w:val="28"/>
          <w:szCs w:val="28"/>
          <w:lang w:val="uk-UA"/>
        </w:rPr>
      </w:pPr>
      <w:r w:rsidRPr="00192439">
        <w:rPr>
          <w:sz w:val="28"/>
          <w:szCs w:val="28"/>
          <w:lang w:val="uk-UA"/>
        </w:rPr>
        <w:t>Медицина: За допомогою цього алгоритму можна виявити тенденції захворювання і ризики захворювання</w:t>
      </w:r>
      <w:r>
        <w:rPr>
          <w:sz w:val="28"/>
          <w:szCs w:val="28"/>
          <w:lang w:val="uk-UA"/>
        </w:rPr>
        <w:t>;</w:t>
      </w:r>
    </w:p>
    <w:p w14:paraId="4116FC81" w14:textId="77777777" w:rsidR="00192439" w:rsidRDefault="00192439" w:rsidP="001D4EF1">
      <w:pPr>
        <w:pStyle w:val="a5"/>
        <w:numPr>
          <w:ilvl w:val="0"/>
          <w:numId w:val="84"/>
        </w:numPr>
        <w:spacing w:line="360" w:lineRule="auto"/>
        <w:jc w:val="both"/>
        <w:rPr>
          <w:sz w:val="28"/>
          <w:szCs w:val="28"/>
          <w:lang w:val="uk-UA"/>
        </w:rPr>
      </w:pPr>
      <w:r w:rsidRPr="00192439">
        <w:rPr>
          <w:sz w:val="28"/>
          <w:szCs w:val="28"/>
          <w:lang w:val="uk-UA"/>
        </w:rPr>
        <w:t>Землекористування: Ми можемо визначити області аналогічного землекористування за допомогою цього алгоритму</w:t>
      </w:r>
      <w:r>
        <w:rPr>
          <w:sz w:val="28"/>
          <w:szCs w:val="28"/>
          <w:lang w:val="uk-UA"/>
        </w:rPr>
        <w:t>;</w:t>
      </w:r>
    </w:p>
    <w:p w14:paraId="40C59CB3" w14:textId="3BA533A6" w:rsidR="000E40C8" w:rsidRPr="00192439" w:rsidRDefault="00192439" w:rsidP="001D4EF1">
      <w:pPr>
        <w:pStyle w:val="a5"/>
        <w:numPr>
          <w:ilvl w:val="0"/>
          <w:numId w:val="84"/>
        </w:numPr>
        <w:spacing w:line="360" w:lineRule="auto"/>
        <w:jc w:val="both"/>
        <w:rPr>
          <w:sz w:val="28"/>
          <w:szCs w:val="28"/>
          <w:lang w:val="uk-UA"/>
        </w:rPr>
      </w:pPr>
      <w:r w:rsidRPr="00192439">
        <w:rPr>
          <w:sz w:val="28"/>
          <w:szCs w:val="28"/>
          <w:lang w:val="uk-UA"/>
        </w:rPr>
        <w:t>Маркетинг: Маркетингові тенденції можуть бути визначені за допомогою цього алгоритму.</w:t>
      </w:r>
      <w:r>
        <w:rPr>
          <w:sz w:val="28"/>
          <w:szCs w:val="28"/>
          <w:lang w:val="uk-UA"/>
        </w:rPr>
        <w:t xml:space="preserve"> </w:t>
      </w:r>
      <w:r w:rsidR="008D5EE9" w:rsidRPr="00192439">
        <w:rPr>
          <w:sz w:val="28"/>
          <w:szCs w:val="28"/>
        </w:rPr>
        <w:t>[</w:t>
      </w:r>
      <w:r w:rsidR="00440C65" w:rsidRPr="00192439">
        <w:rPr>
          <w:sz w:val="28"/>
          <w:szCs w:val="28"/>
        </w:rPr>
        <w:t>9</w:t>
      </w:r>
      <w:r w:rsidR="008D5EE9" w:rsidRPr="00192439">
        <w:rPr>
          <w:sz w:val="28"/>
          <w:szCs w:val="28"/>
        </w:rPr>
        <w:t>]</w:t>
      </w:r>
      <w:r w:rsidR="00F2045D" w:rsidRPr="00192439">
        <w:rPr>
          <w:sz w:val="28"/>
          <w:szCs w:val="28"/>
        </w:rPr>
        <w:t>.</w:t>
      </w:r>
    </w:p>
    <w:p w14:paraId="7FC94A70" w14:textId="5A94BFE4" w:rsidR="000E40C8" w:rsidRPr="006572FB" w:rsidRDefault="008D5EE9" w:rsidP="001D4EF1">
      <w:pPr>
        <w:pStyle w:val="a4"/>
        <w:numPr>
          <w:ilvl w:val="1"/>
          <w:numId w:val="42"/>
        </w:numPr>
        <w:spacing w:before="0" w:beforeAutospacing="0" w:after="0" w:afterAutospacing="0" w:line="360" w:lineRule="auto"/>
        <w:outlineLvl w:val="1"/>
        <w:rPr>
          <w:b/>
          <w:bCs/>
          <w:color w:val="000000" w:themeColor="text1"/>
          <w:sz w:val="28"/>
          <w:szCs w:val="28"/>
          <w:lang w:val="uk-UA"/>
        </w:rPr>
      </w:pPr>
      <w:r>
        <w:rPr>
          <w:b/>
          <w:bCs/>
          <w:color w:val="000000" w:themeColor="text1"/>
          <w:sz w:val="28"/>
          <w:szCs w:val="28"/>
        </w:rPr>
        <w:t xml:space="preserve"> </w:t>
      </w:r>
      <w:bookmarkStart w:id="30" w:name="_Toc73351102"/>
      <w:r w:rsidR="00CA709C" w:rsidRPr="006572FB">
        <w:rPr>
          <w:b/>
          <w:bCs/>
          <w:color w:val="000000" w:themeColor="text1"/>
          <w:sz w:val="28"/>
          <w:szCs w:val="28"/>
        </w:rPr>
        <w:t>В</w:t>
      </w:r>
      <w:r w:rsidR="00CA709C" w:rsidRPr="006572FB">
        <w:rPr>
          <w:b/>
          <w:bCs/>
          <w:color w:val="000000" w:themeColor="text1"/>
          <w:sz w:val="28"/>
          <w:szCs w:val="28"/>
          <w:lang w:val="uk-UA"/>
        </w:rPr>
        <w:t>исновки</w:t>
      </w:r>
      <w:bookmarkEnd w:id="30"/>
    </w:p>
    <w:p w14:paraId="1DCBA907" w14:textId="77777777" w:rsidR="001870F7" w:rsidRPr="006572FB" w:rsidRDefault="001870F7" w:rsidP="001870F7">
      <w:pPr>
        <w:pStyle w:val="a4"/>
        <w:spacing w:before="0" w:beforeAutospacing="0" w:after="0" w:afterAutospacing="0" w:line="360" w:lineRule="auto"/>
        <w:outlineLvl w:val="1"/>
        <w:rPr>
          <w:b/>
          <w:bCs/>
          <w:color w:val="000000" w:themeColor="text1"/>
          <w:sz w:val="28"/>
          <w:szCs w:val="28"/>
          <w:lang w:val="uk-UA"/>
        </w:rPr>
      </w:pPr>
    </w:p>
    <w:p w14:paraId="50E00588" w14:textId="7CE9577F" w:rsidR="00CA709C" w:rsidRPr="006572FB" w:rsidRDefault="00635856" w:rsidP="00F2045D">
      <w:pPr>
        <w:pStyle w:val="a4"/>
        <w:spacing w:before="0" w:beforeAutospacing="0" w:after="0" w:afterAutospacing="0" w:line="360" w:lineRule="auto"/>
        <w:ind w:firstLine="708"/>
        <w:jc w:val="both"/>
        <w:rPr>
          <w:color w:val="000000" w:themeColor="text1"/>
          <w:sz w:val="28"/>
          <w:szCs w:val="28"/>
          <w:lang w:val="uk-UA"/>
        </w:rPr>
      </w:pPr>
      <w:r w:rsidRPr="006572FB">
        <w:rPr>
          <w:color w:val="000000" w:themeColor="text1"/>
          <w:sz w:val="28"/>
          <w:szCs w:val="28"/>
          <w:lang w:val="uk-UA"/>
        </w:rPr>
        <w:t>Побудова якісного прогнозу, як</w:t>
      </w:r>
      <w:r w:rsidR="00F2045D">
        <w:rPr>
          <w:color w:val="000000" w:themeColor="text1"/>
          <w:sz w:val="28"/>
          <w:szCs w:val="28"/>
          <w:lang w:val="uk-UA"/>
        </w:rPr>
        <w:t>ий</w:t>
      </w:r>
      <w:r w:rsidRPr="006572FB">
        <w:rPr>
          <w:color w:val="000000" w:themeColor="text1"/>
          <w:sz w:val="28"/>
          <w:szCs w:val="28"/>
          <w:lang w:val="uk-UA"/>
        </w:rPr>
        <w:t xml:space="preserve"> враховує не тільки дані про продажі, але і вплив рекламних кампаній, </w:t>
      </w:r>
      <w:r w:rsidR="00F2045D">
        <w:rPr>
          <w:color w:val="000000" w:themeColor="text1"/>
          <w:sz w:val="28"/>
          <w:szCs w:val="28"/>
          <w:lang w:val="uk-UA"/>
        </w:rPr>
        <w:t>необхідна для</w:t>
      </w:r>
      <w:r w:rsidRPr="006572FB">
        <w:rPr>
          <w:color w:val="000000" w:themeColor="text1"/>
          <w:sz w:val="28"/>
          <w:szCs w:val="28"/>
          <w:lang w:val="uk-UA"/>
        </w:rPr>
        <w:t xml:space="preserve"> планування всього бізнесу: аналіз продажів продукції </w:t>
      </w:r>
      <w:r w:rsidR="00F2045D">
        <w:rPr>
          <w:color w:val="000000" w:themeColor="text1"/>
          <w:sz w:val="28"/>
          <w:szCs w:val="28"/>
          <w:lang w:val="uk-UA"/>
        </w:rPr>
        <w:t>й</w:t>
      </w:r>
      <w:r w:rsidRPr="006572FB">
        <w:rPr>
          <w:color w:val="000000" w:themeColor="text1"/>
          <w:sz w:val="28"/>
          <w:szCs w:val="28"/>
          <w:lang w:val="uk-UA"/>
        </w:rPr>
        <w:t xml:space="preserve"> формування оптимальних запасів, формування бізнес-плану, планування бюджету, оптимізацію </w:t>
      </w:r>
      <w:r w:rsidR="00F2045D">
        <w:rPr>
          <w:color w:val="000000" w:themeColor="text1"/>
          <w:sz w:val="28"/>
          <w:szCs w:val="28"/>
          <w:lang w:val="uk-UA"/>
        </w:rPr>
        <w:t>й</w:t>
      </w:r>
      <w:r w:rsidRPr="006572FB">
        <w:rPr>
          <w:color w:val="000000" w:themeColor="text1"/>
          <w:sz w:val="28"/>
          <w:szCs w:val="28"/>
          <w:lang w:val="uk-UA"/>
        </w:rPr>
        <w:t xml:space="preserve"> контроль витрат, розподіл ресурсів компанії для забезпечення очікуваних продажів. </w:t>
      </w:r>
      <w:r w:rsidR="00CA709C" w:rsidRPr="006572FB">
        <w:rPr>
          <w:color w:val="000000" w:themeColor="text1"/>
          <w:sz w:val="28"/>
          <w:szCs w:val="28"/>
          <w:lang w:val="uk-UA"/>
        </w:rPr>
        <w:t xml:space="preserve">В другому розділі ми розглядали </w:t>
      </w:r>
      <w:r w:rsidRPr="006572FB">
        <w:rPr>
          <w:color w:val="000000" w:themeColor="text1"/>
          <w:sz w:val="28"/>
          <w:szCs w:val="28"/>
          <w:lang w:val="uk-UA"/>
        </w:rPr>
        <w:t xml:space="preserve">методи машинного навчання, види нейронних мереж і регресії. На етапі вибору моделі прогнозування слід враховувати, що чим простіше представлена модель прогнозування, тим легше вона буде для розуміння її результатів, однак простота моделі не завжди може гарантувати високу якість прогнозу. Для </w:t>
      </w:r>
      <w:r w:rsidR="00E758C6">
        <w:rPr>
          <w:color w:val="000000" w:themeColor="text1"/>
          <w:sz w:val="28"/>
          <w:szCs w:val="28"/>
          <w:lang w:val="uk-UA"/>
        </w:rPr>
        <w:t>розв’язання</w:t>
      </w:r>
      <w:r w:rsidRPr="006572FB">
        <w:rPr>
          <w:color w:val="000000" w:themeColor="text1"/>
          <w:sz w:val="28"/>
          <w:szCs w:val="28"/>
          <w:lang w:val="uk-UA"/>
        </w:rPr>
        <w:t xml:space="preserve"> задачі впливу рекламних компаній на попит було обрано</w:t>
      </w:r>
      <w:r w:rsidR="00F2045D">
        <w:rPr>
          <w:color w:val="000000" w:themeColor="text1"/>
          <w:sz w:val="28"/>
          <w:szCs w:val="28"/>
          <w:lang w:val="uk-UA"/>
        </w:rPr>
        <w:t xml:space="preserve"> такі методи побудови моделі: метод</w:t>
      </w:r>
      <w:r w:rsidRPr="006572FB">
        <w:rPr>
          <w:color w:val="000000" w:themeColor="text1"/>
          <w:sz w:val="28"/>
          <w:szCs w:val="28"/>
          <w:lang w:val="uk-UA"/>
        </w:rPr>
        <w:t xml:space="preserve"> градієнтного бустингу, випадкових дерев</w:t>
      </w:r>
      <w:r w:rsidR="00F2045D">
        <w:rPr>
          <w:color w:val="000000" w:themeColor="text1"/>
          <w:sz w:val="28"/>
          <w:szCs w:val="28"/>
          <w:lang w:val="uk-UA"/>
        </w:rPr>
        <w:t xml:space="preserve">, </w:t>
      </w:r>
      <w:r w:rsidRPr="006572FB">
        <w:rPr>
          <w:color w:val="000000" w:themeColor="text1"/>
          <w:sz w:val="28"/>
          <w:szCs w:val="28"/>
          <w:lang w:val="uk-UA"/>
        </w:rPr>
        <w:t>дерев рішень</w:t>
      </w:r>
      <w:r w:rsidR="00F2045D">
        <w:rPr>
          <w:color w:val="000000" w:themeColor="text1"/>
          <w:sz w:val="28"/>
          <w:szCs w:val="28"/>
          <w:lang w:val="uk-UA"/>
        </w:rPr>
        <w:t>, лінійну регресію</w:t>
      </w:r>
      <w:r w:rsidRPr="006572FB">
        <w:rPr>
          <w:color w:val="000000" w:themeColor="text1"/>
          <w:sz w:val="28"/>
          <w:szCs w:val="28"/>
          <w:lang w:val="uk-UA"/>
        </w:rPr>
        <w:t xml:space="preserve">. Що стосується прогнозу продажів було обрано нейронну мережу </w:t>
      </w:r>
      <w:r w:rsidRPr="006572FB">
        <w:rPr>
          <w:color w:val="000000" w:themeColor="text1"/>
          <w:sz w:val="28"/>
          <w:szCs w:val="28"/>
          <w:lang w:val="en-US"/>
        </w:rPr>
        <w:t>LSTM</w:t>
      </w:r>
      <w:r w:rsidRPr="006572FB">
        <w:rPr>
          <w:color w:val="000000" w:themeColor="text1"/>
          <w:sz w:val="28"/>
          <w:szCs w:val="28"/>
        </w:rPr>
        <w:t>.</w:t>
      </w:r>
      <w:r w:rsidRPr="006572FB">
        <w:rPr>
          <w:color w:val="000000" w:themeColor="text1"/>
          <w:sz w:val="28"/>
          <w:szCs w:val="28"/>
          <w:lang w:val="uk-UA"/>
        </w:rPr>
        <w:t xml:space="preserve"> Це досить потужна модель для прогнозування часових рядів. </w:t>
      </w:r>
    </w:p>
    <w:p w14:paraId="0604CE19" w14:textId="77777777" w:rsidR="000E40C8" w:rsidRPr="006572FB" w:rsidRDefault="000E40C8" w:rsidP="00F2045D">
      <w:pPr>
        <w:pStyle w:val="a4"/>
        <w:spacing w:before="0" w:beforeAutospacing="0" w:after="0" w:afterAutospacing="0" w:line="360" w:lineRule="auto"/>
        <w:jc w:val="both"/>
        <w:rPr>
          <w:color w:val="000000" w:themeColor="text1"/>
          <w:sz w:val="28"/>
          <w:szCs w:val="28"/>
        </w:rPr>
      </w:pPr>
    </w:p>
    <w:p w14:paraId="1A0BC6BF" w14:textId="50D44342" w:rsidR="00871C8F" w:rsidRPr="006572FB" w:rsidRDefault="00871C8F" w:rsidP="00450905">
      <w:pPr>
        <w:pStyle w:val="a4"/>
        <w:spacing w:before="0" w:beforeAutospacing="0" w:after="0" w:afterAutospacing="0" w:line="360" w:lineRule="auto"/>
        <w:rPr>
          <w:color w:val="000000" w:themeColor="text1"/>
          <w:sz w:val="28"/>
          <w:szCs w:val="28"/>
        </w:rPr>
      </w:pPr>
    </w:p>
    <w:p w14:paraId="7A252BD1" w14:textId="146C73BC" w:rsidR="00871C8F" w:rsidRDefault="00871C8F" w:rsidP="00450905">
      <w:pPr>
        <w:pStyle w:val="a4"/>
        <w:spacing w:before="0" w:beforeAutospacing="0" w:after="0" w:afterAutospacing="0" w:line="360" w:lineRule="auto"/>
        <w:rPr>
          <w:color w:val="000000" w:themeColor="text1"/>
          <w:sz w:val="28"/>
          <w:szCs w:val="28"/>
        </w:rPr>
      </w:pPr>
    </w:p>
    <w:p w14:paraId="1FA0A4AD" w14:textId="2E41D1FE" w:rsidR="0047349B" w:rsidRDefault="0047349B" w:rsidP="00450905">
      <w:pPr>
        <w:pStyle w:val="a4"/>
        <w:spacing w:before="0" w:beforeAutospacing="0" w:after="0" w:afterAutospacing="0" w:line="360" w:lineRule="auto"/>
        <w:rPr>
          <w:color w:val="000000" w:themeColor="text1"/>
          <w:sz w:val="28"/>
          <w:szCs w:val="28"/>
        </w:rPr>
      </w:pPr>
    </w:p>
    <w:p w14:paraId="5A683E15" w14:textId="77777777" w:rsidR="00F2045D" w:rsidRDefault="00F2045D" w:rsidP="00450905">
      <w:pPr>
        <w:pStyle w:val="a4"/>
        <w:spacing w:before="0" w:beforeAutospacing="0" w:after="0" w:afterAutospacing="0" w:line="360" w:lineRule="auto"/>
        <w:rPr>
          <w:color w:val="000000" w:themeColor="text1"/>
          <w:sz w:val="28"/>
          <w:szCs w:val="28"/>
        </w:rPr>
      </w:pPr>
    </w:p>
    <w:p w14:paraId="321123F9" w14:textId="252B81F0" w:rsidR="00CA709C" w:rsidRDefault="00CA709C" w:rsidP="00450905">
      <w:pPr>
        <w:pStyle w:val="a4"/>
        <w:spacing w:before="0" w:beforeAutospacing="0" w:after="0" w:afterAutospacing="0" w:line="360" w:lineRule="auto"/>
        <w:rPr>
          <w:color w:val="000000" w:themeColor="text1"/>
          <w:sz w:val="28"/>
          <w:szCs w:val="28"/>
        </w:rPr>
      </w:pPr>
    </w:p>
    <w:p w14:paraId="1124A94F" w14:textId="467FFC5D" w:rsidR="002E7501" w:rsidRDefault="002E7501" w:rsidP="00450905">
      <w:pPr>
        <w:pStyle w:val="a4"/>
        <w:spacing w:before="0" w:beforeAutospacing="0" w:after="0" w:afterAutospacing="0" w:line="360" w:lineRule="auto"/>
        <w:rPr>
          <w:color w:val="000000" w:themeColor="text1"/>
          <w:sz w:val="28"/>
          <w:szCs w:val="28"/>
        </w:rPr>
      </w:pPr>
    </w:p>
    <w:p w14:paraId="1DA953D8" w14:textId="0D3F9347" w:rsidR="002E7501" w:rsidRDefault="002E7501" w:rsidP="00450905">
      <w:pPr>
        <w:pStyle w:val="a4"/>
        <w:spacing w:before="0" w:beforeAutospacing="0" w:after="0" w:afterAutospacing="0" w:line="360" w:lineRule="auto"/>
        <w:rPr>
          <w:color w:val="000000" w:themeColor="text1"/>
          <w:sz w:val="28"/>
          <w:szCs w:val="28"/>
        </w:rPr>
      </w:pPr>
    </w:p>
    <w:p w14:paraId="5B01BF04" w14:textId="78D27843" w:rsidR="002E7501" w:rsidRDefault="002E7501" w:rsidP="00450905">
      <w:pPr>
        <w:pStyle w:val="a4"/>
        <w:spacing w:before="0" w:beforeAutospacing="0" w:after="0" w:afterAutospacing="0" w:line="360" w:lineRule="auto"/>
        <w:rPr>
          <w:color w:val="000000" w:themeColor="text1"/>
          <w:sz w:val="28"/>
          <w:szCs w:val="28"/>
        </w:rPr>
      </w:pPr>
    </w:p>
    <w:p w14:paraId="3D5C95CE" w14:textId="6D066228" w:rsidR="00744511" w:rsidRDefault="00744511" w:rsidP="00450905">
      <w:pPr>
        <w:pStyle w:val="a4"/>
        <w:spacing w:before="0" w:beforeAutospacing="0" w:after="0" w:afterAutospacing="0" w:line="360" w:lineRule="auto"/>
        <w:rPr>
          <w:color w:val="000000" w:themeColor="text1"/>
          <w:sz w:val="28"/>
          <w:szCs w:val="28"/>
        </w:rPr>
      </w:pPr>
    </w:p>
    <w:p w14:paraId="28F08EEB" w14:textId="2FA7A6E9" w:rsidR="00474683" w:rsidRDefault="00474683" w:rsidP="00450905">
      <w:pPr>
        <w:pStyle w:val="a4"/>
        <w:spacing w:before="0" w:beforeAutospacing="0" w:after="0" w:afterAutospacing="0" w:line="360" w:lineRule="auto"/>
        <w:rPr>
          <w:color w:val="000000" w:themeColor="text1"/>
          <w:sz w:val="28"/>
          <w:szCs w:val="28"/>
        </w:rPr>
      </w:pPr>
    </w:p>
    <w:p w14:paraId="4DBB14CE" w14:textId="1D1A0CB6" w:rsidR="00474683" w:rsidRDefault="00474683" w:rsidP="00450905">
      <w:pPr>
        <w:pStyle w:val="a4"/>
        <w:spacing w:before="0" w:beforeAutospacing="0" w:after="0" w:afterAutospacing="0" w:line="360" w:lineRule="auto"/>
        <w:rPr>
          <w:color w:val="000000" w:themeColor="text1"/>
          <w:sz w:val="28"/>
          <w:szCs w:val="28"/>
        </w:rPr>
      </w:pPr>
    </w:p>
    <w:p w14:paraId="55785E5F" w14:textId="77777777" w:rsidR="00474683" w:rsidRDefault="00474683" w:rsidP="00450905">
      <w:pPr>
        <w:pStyle w:val="a4"/>
        <w:spacing w:before="0" w:beforeAutospacing="0" w:after="0" w:afterAutospacing="0" w:line="360" w:lineRule="auto"/>
        <w:rPr>
          <w:color w:val="000000" w:themeColor="text1"/>
          <w:sz w:val="28"/>
          <w:szCs w:val="28"/>
        </w:rPr>
      </w:pPr>
    </w:p>
    <w:p w14:paraId="49D085C6" w14:textId="43D4541C" w:rsidR="006969FF" w:rsidRDefault="006969FF" w:rsidP="00450905">
      <w:pPr>
        <w:pStyle w:val="a4"/>
        <w:spacing w:before="0" w:beforeAutospacing="0" w:after="0" w:afterAutospacing="0" w:line="360" w:lineRule="auto"/>
        <w:rPr>
          <w:color w:val="000000" w:themeColor="text1"/>
          <w:sz w:val="28"/>
          <w:szCs w:val="28"/>
        </w:rPr>
      </w:pPr>
    </w:p>
    <w:p w14:paraId="43AB7C4E" w14:textId="77777777" w:rsidR="006969FF" w:rsidRPr="006572FB" w:rsidRDefault="006969FF" w:rsidP="00450905">
      <w:pPr>
        <w:pStyle w:val="a4"/>
        <w:spacing w:before="0" w:beforeAutospacing="0" w:after="0" w:afterAutospacing="0" w:line="360" w:lineRule="auto"/>
        <w:rPr>
          <w:color w:val="000000" w:themeColor="text1"/>
          <w:sz w:val="28"/>
          <w:szCs w:val="28"/>
        </w:rPr>
      </w:pPr>
    </w:p>
    <w:p w14:paraId="01015BFC" w14:textId="1E6EE44D" w:rsidR="00CA709C" w:rsidRPr="00C50EED" w:rsidRDefault="00635856" w:rsidP="00C50EED">
      <w:pPr>
        <w:pStyle w:val="1"/>
        <w:spacing w:before="0" w:line="360" w:lineRule="auto"/>
        <w:jc w:val="center"/>
        <w:rPr>
          <w:rFonts w:ascii="Times New Roman" w:hAnsi="Times New Roman" w:cs="Times New Roman"/>
          <w:color w:val="auto"/>
          <w:sz w:val="28"/>
          <w:szCs w:val="28"/>
        </w:rPr>
      </w:pPr>
      <w:bookmarkStart w:id="31" w:name="_Toc73351103"/>
      <w:r w:rsidRPr="00635856">
        <w:rPr>
          <w:rFonts w:ascii="Times New Roman" w:hAnsi="Times New Roman" w:cs="Times New Roman"/>
          <w:b/>
          <w:bCs/>
          <w:color w:val="auto"/>
          <w:sz w:val="28"/>
          <w:szCs w:val="28"/>
        </w:rPr>
        <w:t>РОЗДІЛ 3 ПРОГРАМНА РЕАЛІЗАЦІЯ ТА ЕКСПЕРИМЕНТАЛЬНІ РЕЗУЛЬТАТИ</w:t>
      </w:r>
      <w:bookmarkEnd w:id="31"/>
    </w:p>
    <w:p w14:paraId="562DA29F" w14:textId="7BE72246" w:rsidR="00863417" w:rsidRPr="006572FB" w:rsidRDefault="008D5EE9" w:rsidP="001D4EF1">
      <w:pPr>
        <w:pStyle w:val="2"/>
        <w:numPr>
          <w:ilvl w:val="1"/>
          <w:numId w:val="44"/>
        </w:numPr>
        <w:spacing w:before="0" w:after="0" w:line="360" w:lineRule="auto"/>
        <w:jc w:val="both"/>
        <w:rPr>
          <w:rFonts w:ascii="Times New Roman" w:hAnsi="Times New Roman" w:cs="Times New Roman"/>
          <w:b/>
          <w:bCs/>
          <w:sz w:val="28"/>
          <w:szCs w:val="28"/>
          <w:lang w:val="uk-UA"/>
        </w:rPr>
      </w:pPr>
      <w:bookmarkStart w:id="32" w:name="_Toc42013716"/>
      <w:bookmarkStart w:id="33" w:name="_Toc42784558"/>
      <w:r>
        <w:rPr>
          <w:rFonts w:ascii="Times New Roman" w:hAnsi="Times New Roman" w:cs="Times New Roman"/>
          <w:b/>
          <w:bCs/>
          <w:sz w:val="28"/>
          <w:szCs w:val="28"/>
          <w:lang w:val="uk-UA"/>
        </w:rPr>
        <w:t xml:space="preserve"> </w:t>
      </w:r>
      <w:bookmarkStart w:id="34" w:name="_Toc73351104"/>
      <w:r w:rsidR="00863417" w:rsidRPr="006572FB">
        <w:rPr>
          <w:rFonts w:ascii="Times New Roman" w:hAnsi="Times New Roman" w:cs="Times New Roman"/>
          <w:b/>
          <w:bCs/>
          <w:sz w:val="28"/>
          <w:szCs w:val="28"/>
          <w:lang w:val="uk-UA"/>
        </w:rPr>
        <w:t>Попередня робота з даними та аналіз датасету</w:t>
      </w:r>
      <w:bookmarkEnd w:id="32"/>
      <w:bookmarkEnd w:id="33"/>
      <w:bookmarkEnd w:id="34"/>
    </w:p>
    <w:p w14:paraId="4DA03EA9" w14:textId="77777777" w:rsidR="00105F63" w:rsidRPr="006572FB" w:rsidRDefault="00105F63" w:rsidP="009A7F59">
      <w:pPr>
        <w:jc w:val="both"/>
        <w:rPr>
          <w:sz w:val="28"/>
          <w:szCs w:val="28"/>
          <w:lang w:val="uk-UA" w:eastAsia="ja-JP"/>
        </w:rPr>
      </w:pPr>
    </w:p>
    <w:p w14:paraId="2C59C28B" w14:textId="616BECB7" w:rsidR="00105F63" w:rsidRPr="006572FB" w:rsidRDefault="00105F63" w:rsidP="009A7F59">
      <w:pPr>
        <w:spacing w:line="360" w:lineRule="auto"/>
        <w:ind w:firstLine="709"/>
        <w:jc w:val="both"/>
        <w:rPr>
          <w:sz w:val="28"/>
          <w:szCs w:val="28"/>
          <w:lang w:val="uk-UA"/>
        </w:rPr>
      </w:pPr>
      <w:r w:rsidRPr="006572FB">
        <w:rPr>
          <w:sz w:val="28"/>
          <w:szCs w:val="28"/>
          <w:lang w:val="uk-UA"/>
        </w:rPr>
        <w:t>Для побудови прогнозу попиту під впливом рекламних компаній</w:t>
      </w:r>
      <w:r w:rsidR="000D3A79" w:rsidRPr="006572FB">
        <w:rPr>
          <w:sz w:val="28"/>
          <w:szCs w:val="28"/>
          <w:lang w:val="uk-UA"/>
        </w:rPr>
        <w:t xml:space="preserve"> </w:t>
      </w:r>
      <w:r w:rsidR="00AF6654" w:rsidRPr="006572FB">
        <w:rPr>
          <w:sz w:val="28"/>
          <w:szCs w:val="28"/>
          <w:lang w:val="uk-UA"/>
        </w:rPr>
        <w:t>заспокійливого засобу</w:t>
      </w:r>
      <w:r w:rsidRPr="006572FB">
        <w:rPr>
          <w:sz w:val="28"/>
          <w:szCs w:val="28"/>
          <w:lang w:val="uk-UA"/>
        </w:rPr>
        <w:t xml:space="preserve"> було ви</w:t>
      </w:r>
      <w:r w:rsidRPr="006572FB">
        <w:rPr>
          <w:sz w:val="28"/>
          <w:szCs w:val="28"/>
        </w:rPr>
        <w:t>бран</w:t>
      </w:r>
      <w:r w:rsidRPr="006572FB">
        <w:rPr>
          <w:sz w:val="28"/>
          <w:szCs w:val="28"/>
          <w:lang w:val="uk-UA"/>
        </w:rPr>
        <w:t>о</w:t>
      </w:r>
      <w:r w:rsidRPr="006572FB">
        <w:rPr>
          <w:sz w:val="28"/>
          <w:szCs w:val="28"/>
        </w:rPr>
        <w:t xml:space="preserve"> датасет</w:t>
      </w:r>
      <w:r w:rsidRPr="006572FB">
        <w:rPr>
          <w:sz w:val="28"/>
          <w:szCs w:val="28"/>
          <w:lang w:val="uk-UA"/>
        </w:rPr>
        <w:t>, який містить 4 атрибути для кожного об’єкту:</w:t>
      </w:r>
    </w:p>
    <w:p w14:paraId="1AE24FDC" w14:textId="77777777" w:rsidR="00105F63" w:rsidRPr="006572FB" w:rsidRDefault="00105F63" w:rsidP="001D4EF1">
      <w:pPr>
        <w:pStyle w:val="a5"/>
        <w:numPr>
          <w:ilvl w:val="0"/>
          <w:numId w:val="37"/>
        </w:numPr>
        <w:spacing w:line="360" w:lineRule="auto"/>
        <w:jc w:val="both"/>
        <w:rPr>
          <w:sz w:val="28"/>
          <w:szCs w:val="28"/>
        </w:rPr>
      </w:pPr>
      <w:r w:rsidRPr="006572FB">
        <w:rPr>
          <w:sz w:val="28"/>
          <w:szCs w:val="28"/>
          <w:lang w:val="en-US"/>
        </w:rPr>
        <w:t>Date</w:t>
      </w:r>
      <w:r w:rsidRPr="006572FB">
        <w:rPr>
          <w:sz w:val="28"/>
          <w:szCs w:val="28"/>
          <w:lang w:val="uk-UA"/>
        </w:rPr>
        <w:t>: дата з виведенням потижневих даних за 2016-2020 рік;</w:t>
      </w:r>
    </w:p>
    <w:p w14:paraId="7572F895" w14:textId="20F5B4B4" w:rsidR="00932DE3" w:rsidRPr="00C50EED" w:rsidRDefault="00105F63" w:rsidP="001D4EF1">
      <w:pPr>
        <w:pStyle w:val="a5"/>
        <w:numPr>
          <w:ilvl w:val="0"/>
          <w:numId w:val="37"/>
        </w:numPr>
        <w:spacing w:line="360" w:lineRule="auto"/>
        <w:jc w:val="both"/>
        <w:rPr>
          <w:sz w:val="28"/>
          <w:szCs w:val="28"/>
        </w:rPr>
      </w:pPr>
      <w:r w:rsidRPr="006572FB">
        <w:rPr>
          <w:sz w:val="28"/>
          <w:szCs w:val="28"/>
          <w:lang w:val="en-US"/>
        </w:rPr>
        <w:t>SOM</w:t>
      </w:r>
      <w:r w:rsidRPr="006572FB">
        <w:rPr>
          <w:sz w:val="28"/>
          <w:szCs w:val="28"/>
        </w:rPr>
        <w:t xml:space="preserve"> </w:t>
      </w:r>
      <w:r w:rsidRPr="006572FB">
        <w:rPr>
          <w:sz w:val="28"/>
          <w:szCs w:val="28"/>
          <w:lang w:val="uk-UA"/>
        </w:rPr>
        <w:t>(</w:t>
      </w:r>
      <w:r w:rsidRPr="006572FB">
        <w:rPr>
          <w:sz w:val="28"/>
          <w:szCs w:val="28"/>
          <w:lang w:val="en-US"/>
        </w:rPr>
        <w:t>share</w:t>
      </w:r>
      <w:r w:rsidRPr="006572FB">
        <w:rPr>
          <w:sz w:val="28"/>
          <w:szCs w:val="28"/>
        </w:rPr>
        <w:t xml:space="preserve"> </w:t>
      </w:r>
      <w:r w:rsidRPr="006572FB">
        <w:rPr>
          <w:sz w:val="28"/>
          <w:szCs w:val="28"/>
          <w:lang w:val="en-US"/>
        </w:rPr>
        <w:t>of</w:t>
      </w:r>
      <w:r w:rsidRPr="006572FB">
        <w:rPr>
          <w:sz w:val="28"/>
          <w:szCs w:val="28"/>
        </w:rPr>
        <w:t xml:space="preserve"> </w:t>
      </w:r>
      <w:r w:rsidRPr="006572FB">
        <w:rPr>
          <w:sz w:val="28"/>
          <w:szCs w:val="28"/>
          <w:lang w:val="en-US"/>
        </w:rPr>
        <w:t>market</w:t>
      </w:r>
      <w:r w:rsidRPr="006572FB">
        <w:rPr>
          <w:sz w:val="28"/>
          <w:szCs w:val="28"/>
        </w:rPr>
        <w:t xml:space="preserve">): </w:t>
      </w:r>
      <w:r w:rsidR="00932DE3" w:rsidRPr="006572FB">
        <w:rPr>
          <w:sz w:val="28"/>
          <w:szCs w:val="28"/>
          <w:lang w:val="uk-UA"/>
        </w:rPr>
        <w:t xml:space="preserve">частка </w:t>
      </w:r>
      <w:r w:rsidR="00AE3FEA">
        <w:rPr>
          <w:sz w:val="28"/>
          <w:szCs w:val="28"/>
          <w:lang w:val="uk-UA"/>
        </w:rPr>
        <w:t xml:space="preserve">продажів </w:t>
      </w:r>
      <w:r w:rsidR="00932DE3" w:rsidRPr="006572FB">
        <w:rPr>
          <w:sz w:val="28"/>
          <w:szCs w:val="28"/>
          <w:lang w:val="uk-UA"/>
        </w:rPr>
        <w:t>ринку, яка характеризує вклад продажів нашого бренду серед усієї категорії товарів</w:t>
      </w:r>
      <w:r w:rsidR="00932DE3" w:rsidRPr="006572FB">
        <w:rPr>
          <w:sz w:val="28"/>
          <w:szCs w:val="28"/>
        </w:rPr>
        <w:t>;</w:t>
      </w:r>
      <w:r w:rsidR="00932DE3" w:rsidRPr="006572FB">
        <w:rPr>
          <w:sz w:val="28"/>
          <w:szCs w:val="28"/>
          <w:lang w:val="uk-UA"/>
        </w:rPr>
        <w:t xml:space="preserve"> </w:t>
      </w:r>
    </w:p>
    <w:p w14:paraId="0D22264D" w14:textId="77777777" w:rsidR="00C50EED" w:rsidRPr="006572FB" w:rsidRDefault="00C50EED" w:rsidP="00C50EED">
      <w:pPr>
        <w:pStyle w:val="a5"/>
        <w:spacing w:line="360" w:lineRule="auto"/>
        <w:ind w:left="360"/>
        <w:jc w:val="both"/>
        <w:rPr>
          <w:sz w:val="28"/>
          <w:szCs w:val="28"/>
        </w:rPr>
      </w:pPr>
    </w:p>
    <w:p w14:paraId="4773643B" w14:textId="593627EF" w:rsidR="00105F63" w:rsidRPr="006572FB" w:rsidRDefault="00932DE3" w:rsidP="009A7F59">
      <w:pPr>
        <w:pStyle w:val="a5"/>
        <w:spacing w:line="360" w:lineRule="auto"/>
        <w:ind w:left="360"/>
        <w:jc w:val="both"/>
        <w:rPr>
          <w:sz w:val="28"/>
          <w:szCs w:val="28"/>
        </w:rPr>
      </w:pPr>
      <m:oMathPara>
        <m:oMath>
          <m:r>
            <m:rPr>
              <m:sty m:val="p"/>
            </m:rPr>
            <w:rPr>
              <w:rFonts w:ascii="Cambria Math" w:hAnsi="Cambria Math"/>
              <w:sz w:val="28"/>
              <w:szCs w:val="28"/>
              <w:lang w:val="uk-UA"/>
            </w:rPr>
            <m:t>SOM=</m:t>
          </m:r>
          <m:f>
            <m:fPr>
              <m:ctrlPr>
                <w:rPr>
                  <w:rFonts w:ascii="Cambria Math" w:hAnsi="Cambria Math"/>
                  <w:iCs/>
                  <w:sz w:val="28"/>
                  <w:szCs w:val="28"/>
                  <w:lang w:val="uk-UA"/>
                </w:rPr>
              </m:ctrlPr>
            </m:fPr>
            <m:num>
              <m:r>
                <m:rPr>
                  <m:sty m:val="p"/>
                </m:rPr>
                <w:rPr>
                  <w:rFonts w:ascii="Cambria Math" w:hAnsi="Cambria Math"/>
                  <w:sz w:val="28"/>
                  <w:szCs w:val="28"/>
                  <w:lang w:val="uk-UA"/>
                </w:rPr>
                <m:t>Sales Our в грн</m:t>
              </m:r>
            </m:num>
            <m:den>
              <m:r>
                <m:rPr>
                  <m:sty m:val="p"/>
                </m:rPr>
                <w:rPr>
                  <w:rFonts w:ascii="Cambria Math" w:hAnsi="Cambria Math"/>
                  <w:sz w:val="28"/>
                  <w:szCs w:val="28"/>
                  <w:lang w:val="uk-UA"/>
                </w:rPr>
                <m:t>Sales Category в грн</m:t>
              </m:r>
            </m:den>
          </m:f>
        </m:oMath>
      </m:oMathPara>
    </w:p>
    <w:p w14:paraId="589529C6" w14:textId="72240155" w:rsidR="00105F63" w:rsidRDefault="00932DE3" w:rsidP="005D742B">
      <w:pPr>
        <w:spacing w:line="360" w:lineRule="auto"/>
        <w:jc w:val="right"/>
        <w:rPr>
          <w:sz w:val="28"/>
          <w:szCs w:val="28"/>
          <w:lang w:val="en-US"/>
        </w:rPr>
      </w:pPr>
      <w:r w:rsidRPr="006572FB">
        <w:rPr>
          <w:sz w:val="28"/>
          <w:szCs w:val="28"/>
          <w:lang w:val="en-US"/>
        </w:rPr>
        <w:t>(3.1)</w:t>
      </w:r>
    </w:p>
    <w:p w14:paraId="6A53FDE8" w14:textId="77777777" w:rsidR="00C50EED" w:rsidRPr="006572FB" w:rsidRDefault="00C50EED" w:rsidP="005D742B">
      <w:pPr>
        <w:spacing w:line="360" w:lineRule="auto"/>
        <w:jc w:val="right"/>
        <w:rPr>
          <w:sz w:val="28"/>
          <w:szCs w:val="28"/>
          <w:lang w:val="en-US"/>
        </w:rPr>
      </w:pPr>
    </w:p>
    <w:p w14:paraId="3FE67D11" w14:textId="22C424C1" w:rsidR="00932DE3" w:rsidRPr="006572FB" w:rsidRDefault="00932DE3" w:rsidP="001D4EF1">
      <w:pPr>
        <w:pStyle w:val="a5"/>
        <w:numPr>
          <w:ilvl w:val="0"/>
          <w:numId w:val="38"/>
        </w:numPr>
        <w:spacing w:line="360" w:lineRule="auto"/>
        <w:jc w:val="both"/>
        <w:rPr>
          <w:sz w:val="28"/>
          <w:szCs w:val="28"/>
          <w:lang w:val="uk-UA"/>
        </w:rPr>
      </w:pPr>
      <w:r w:rsidRPr="006572FB">
        <w:rPr>
          <w:sz w:val="28"/>
          <w:szCs w:val="28"/>
          <w:lang w:val="en-US"/>
        </w:rPr>
        <w:t>TRP %</w:t>
      </w:r>
      <w:r w:rsidRPr="006572FB">
        <w:rPr>
          <w:sz w:val="28"/>
          <w:szCs w:val="28"/>
          <w:lang w:val="uk-UA"/>
        </w:rPr>
        <w:t xml:space="preserve"> </w:t>
      </w:r>
      <w:r w:rsidRPr="006572FB">
        <w:rPr>
          <w:sz w:val="28"/>
          <w:szCs w:val="28"/>
          <w:lang w:val="en-US"/>
        </w:rPr>
        <w:t xml:space="preserve">(target rating point) Our: </w:t>
      </w:r>
      <w:r w:rsidRPr="006572FB">
        <w:rPr>
          <w:sz w:val="28"/>
          <w:szCs w:val="28"/>
          <w:lang w:val="uk-UA"/>
        </w:rPr>
        <w:t>частка людей в певній ЦА серед усіх мешканців України у віці 12-54 років</w:t>
      </w:r>
      <w:r w:rsidR="00C11E97" w:rsidRPr="006572FB">
        <w:rPr>
          <w:sz w:val="28"/>
          <w:szCs w:val="28"/>
          <w:lang w:val="uk-UA"/>
        </w:rPr>
        <w:t>, що бачили рекламу нашого бренду в будь-якому медіа</w:t>
      </w:r>
      <w:r w:rsidRPr="006572FB">
        <w:rPr>
          <w:sz w:val="28"/>
          <w:szCs w:val="28"/>
          <w:lang w:val="uk-UA"/>
        </w:rPr>
        <w:t xml:space="preserve">. В нашому випадку ЦА: жінки у віці 25-55 років з середнім або високим рівнем статку </w:t>
      </w:r>
      <w:r w:rsidR="00E758C6">
        <w:rPr>
          <w:sz w:val="28"/>
          <w:szCs w:val="28"/>
          <w:lang w:val="uk-UA"/>
        </w:rPr>
        <w:t>та</w:t>
      </w:r>
      <w:r w:rsidRPr="006572FB">
        <w:rPr>
          <w:sz w:val="28"/>
          <w:szCs w:val="28"/>
          <w:lang w:val="uk-UA"/>
        </w:rPr>
        <w:t xml:space="preserve"> які проживають в містах з населенням більше ніж 50 000 </w:t>
      </w:r>
      <w:r w:rsidR="009A7F59">
        <w:rPr>
          <w:sz w:val="28"/>
          <w:szCs w:val="28"/>
          <w:lang w:val="uk-UA"/>
        </w:rPr>
        <w:t>осіб</w:t>
      </w:r>
      <w:r w:rsidRPr="006572FB">
        <w:rPr>
          <w:sz w:val="28"/>
          <w:szCs w:val="28"/>
          <w:lang w:val="uk-UA"/>
        </w:rPr>
        <w:t>;</w:t>
      </w:r>
    </w:p>
    <w:p w14:paraId="2D4E346D" w14:textId="27149F34" w:rsidR="00C11E97" w:rsidRPr="006572FB" w:rsidRDefault="00932DE3" w:rsidP="001D4EF1">
      <w:pPr>
        <w:pStyle w:val="a5"/>
        <w:numPr>
          <w:ilvl w:val="0"/>
          <w:numId w:val="38"/>
        </w:numPr>
        <w:spacing w:line="360" w:lineRule="auto"/>
        <w:jc w:val="both"/>
        <w:rPr>
          <w:sz w:val="28"/>
          <w:szCs w:val="28"/>
          <w:lang w:val="uk-UA"/>
        </w:rPr>
      </w:pPr>
      <w:r w:rsidRPr="006572FB">
        <w:rPr>
          <w:sz w:val="28"/>
          <w:szCs w:val="28"/>
          <w:lang w:val="en-US"/>
        </w:rPr>
        <w:lastRenderedPageBreak/>
        <w:t>TRP</w:t>
      </w:r>
      <w:r w:rsidRPr="006572FB">
        <w:rPr>
          <w:sz w:val="28"/>
          <w:szCs w:val="28"/>
          <w:lang w:val="uk-UA"/>
        </w:rPr>
        <w:t xml:space="preserve"> </w:t>
      </w:r>
      <w:r w:rsidRPr="006572FB">
        <w:rPr>
          <w:sz w:val="28"/>
          <w:szCs w:val="28"/>
          <w:lang w:val="en-US"/>
        </w:rPr>
        <w:t>competitors</w:t>
      </w:r>
      <w:r w:rsidRPr="006572FB">
        <w:rPr>
          <w:sz w:val="28"/>
          <w:szCs w:val="28"/>
          <w:lang w:val="uk-UA"/>
        </w:rPr>
        <w:t xml:space="preserve">: </w:t>
      </w:r>
      <w:r w:rsidR="00C11E97" w:rsidRPr="006572FB">
        <w:rPr>
          <w:sz w:val="28"/>
          <w:szCs w:val="28"/>
          <w:lang w:val="uk-UA"/>
        </w:rPr>
        <w:t>частка людей ЦА. (Ж 25-55 СР+ 50К+) серед людей 12-54, що бачили рекламні оголошення наших конкурентів.</w:t>
      </w:r>
    </w:p>
    <w:p w14:paraId="10323169" w14:textId="5E7B52DB" w:rsidR="00105F63" w:rsidRPr="006572FB" w:rsidRDefault="00105F63" w:rsidP="001870F7">
      <w:pPr>
        <w:spacing w:line="360" w:lineRule="auto"/>
        <w:rPr>
          <w:sz w:val="28"/>
          <w:szCs w:val="28"/>
          <w:lang w:val="uk-UA"/>
        </w:rPr>
      </w:pPr>
      <w:r w:rsidRPr="006572FB">
        <w:rPr>
          <w:sz w:val="28"/>
          <w:szCs w:val="28"/>
          <w:lang w:val="uk-UA"/>
        </w:rPr>
        <w:t xml:space="preserve"> </w:t>
      </w:r>
      <w:r w:rsidR="00C11E97" w:rsidRPr="006572FB">
        <w:rPr>
          <w:sz w:val="28"/>
          <w:szCs w:val="28"/>
          <w:lang w:val="uk-UA"/>
        </w:rPr>
        <w:t>Д</w:t>
      </w:r>
      <w:r w:rsidRPr="006572FB">
        <w:rPr>
          <w:sz w:val="28"/>
          <w:szCs w:val="28"/>
          <w:lang w:val="uk-UA"/>
        </w:rPr>
        <w:t xml:space="preserve">атасет містить </w:t>
      </w:r>
      <w:r w:rsidR="00C11E97" w:rsidRPr="006572FB">
        <w:rPr>
          <w:sz w:val="28"/>
          <w:szCs w:val="28"/>
          <w:lang w:val="uk-UA"/>
        </w:rPr>
        <w:t>313</w:t>
      </w:r>
      <w:r w:rsidRPr="006572FB">
        <w:rPr>
          <w:sz w:val="28"/>
          <w:szCs w:val="28"/>
          <w:lang w:val="uk-UA"/>
        </w:rPr>
        <w:t xml:space="preserve"> поля</w:t>
      </w:r>
      <w:r w:rsidR="00932DE3" w:rsidRPr="006572FB">
        <w:rPr>
          <w:sz w:val="28"/>
          <w:szCs w:val="28"/>
          <w:lang w:val="uk-UA"/>
        </w:rPr>
        <w:t xml:space="preserve"> </w:t>
      </w:r>
      <w:r w:rsidR="005D742B">
        <w:rPr>
          <w:sz w:val="28"/>
          <w:szCs w:val="28"/>
          <w:lang w:val="uk-UA"/>
        </w:rPr>
        <w:t>й</w:t>
      </w:r>
      <w:r w:rsidR="00C11E97" w:rsidRPr="006572FB">
        <w:rPr>
          <w:sz w:val="28"/>
          <w:szCs w:val="28"/>
          <w:lang w:val="uk-UA"/>
        </w:rPr>
        <w:t xml:space="preserve"> зображений на рис. 3.1.</w:t>
      </w:r>
    </w:p>
    <w:p w14:paraId="153A6905" w14:textId="2A0BCE7E" w:rsidR="00C11E97" w:rsidRPr="006572FB" w:rsidRDefault="00C11E97" w:rsidP="00C232D0">
      <w:pPr>
        <w:spacing w:line="360" w:lineRule="auto"/>
        <w:jc w:val="center"/>
        <w:rPr>
          <w:sz w:val="28"/>
          <w:szCs w:val="28"/>
          <w:lang w:val="uk-UA"/>
        </w:rPr>
      </w:pPr>
      <w:r w:rsidRPr="006572FB">
        <w:rPr>
          <w:sz w:val="28"/>
          <w:szCs w:val="28"/>
          <w:lang w:val="uk-UA"/>
        </w:rPr>
        <w:t xml:space="preserve">Рис. 3.1 </w:t>
      </w:r>
      <m:oMath>
        <m:r>
          <w:rPr>
            <w:rFonts w:ascii="Cambria Math" w:hAnsi="Cambria Math"/>
            <w:color w:val="000000" w:themeColor="text1"/>
            <w:sz w:val="28"/>
            <w:szCs w:val="28"/>
          </w:rPr>
          <m:t>-</m:t>
        </m:r>
      </m:oMath>
      <w:r w:rsidR="00C232D0">
        <w:rPr>
          <w:color w:val="000000" w:themeColor="text1"/>
          <w:sz w:val="28"/>
          <w:szCs w:val="28"/>
        </w:rPr>
        <w:t xml:space="preserve"> </w:t>
      </w:r>
      <w:r w:rsidRPr="006572FB">
        <w:rPr>
          <w:sz w:val="28"/>
          <w:szCs w:val="28"/>
          <w:lang w:val="uk-UA"/>
        </w:rPr>
        <w:t>Опис вхідних параметрів датасету</w:t>
      </w:r>
    </w:p>
    <w:p w14:paraId="39AE4A4D" w14:textId="6D7081D8" w:rsidR="00635856" w:rsidRPr="006572FB" w:rsidRDefault="00635856" w:rsidP="001870F7">
      <w:pPr>
        <w:spacing w:line="360" w:lineRule="auto"/>
        <w:rPr>
          <w:sz w:val="28"/>
          <w:szCs w:val="28"/>
        </w:rPr>
      </w:pPr>
      <w:r w:rsidRPr="00635856">
        <w:rPr>
          <w:b/>
          <w:bCs/>
          <w:sz w:val="28"/>
          <w:szCs w:val="28"/>
        </w:rPr>
        <w:t xml:space="preserve"> </w:t>
      </w:r>
      <w:r w:rsidR="00105F63" w:rsidRPr="006572FB">
        <w:rPr>
          <w:noProof/>
          <w:sz w:val="28"/>
          <w:szCs w:val="28"/>
        </w:rPr>
        <w:drawing>
          <wp:inline distT="0" distB="0" distL="0" distR="0" wp14:anchorId="5B691357" wp14:editId="3317098D">
            <wp:extent cx="4114800" cy="2212373"/>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Рисунок 22"/>
                    <pic:cNvPicPr/>
                  </pic:nvPicPr>
                  <pic:blipFill>
                    <a:blip r:embed="rId19">
                      <a:extLst>
                        <a:ext uri="{28A0092B-C50C-407E-A947-70E740481C1C}">
                          <a14:useLocalDpi xmlns:a14="http://schemas.microsoft.com/office/drawing/2010/main" val="0"/>
                        </a:ext>
                      </a:extLst>
                    </a:blip>
                    <a:stretch>
                      <a:fillRect/>
                    </a:stretch>
                  </pic:blipFill>
                  <pic:spPr>
                    <a:xfrm>
                      <a:off x="0" y="0"/>
                      <a:ext cx="4147416" cy="2229909"/>
                    </a:xfrm>
                    <a:prstGeom prst="rect">
                      <a:avLst/>
                    </a:prstGeom>
                  </pic:spPr>
                </pic:pic>
              </a:graphicData>
            </a:graphic>
          </wp:inline>
        </w:drawing>
      </w:r>
    </w:p>
    <w:p w14:paraId="1C6588E8" w14:textId="20395975" w:rsidR="001870F7" w:rsidRPr="006572FB" w:rsidRDefault="00C11E97" w:rsidP="009A7F59">
      <w:pPr>
        <w:spacing w:line="360" w:lineRule="auto"/>
        <w:ind w:firstLine="708"/>
        <w:jc w:val="both"/>
        <w:rPr>
          <w:sz w:val="28"/>
          <w:szCs w:val="28"/>
          <w:lang w:val="uk-UA"/>
        </w:rPr>
      </w:pPr>
      <w:r w:rsidRPr="006572FB">
        <w:rPr>
          <w:sz w:val="28"/>
          <w:szCs w:val="28"/>
          <w:lang w:val="uk-UA"/>
        </w:rPr>
        <w:t xml:space="preserve">В першу чергу ми </w:t>
      </w:r>
      <w:r w:rsidR="007E6296" w:rsidRPr="006572FB">
        <w:rPr>
          <w:sz w:val="28"/>
          <w:szCs w:val="28"/>
          <w:lang w:val="uk-UA"/>
        </w:rPr>
        <w:t xml:space="preserve">переформатували значення атрибуту </w:t>
      </w:r>
      <w:r w:rsidR="007E6296" w:rsidRPr="006572FB">
        <w:rPr>
          <w:sz w:val="28"/>
          <w:szCs w:val="28"/>
          <w:lang w:val="en-US"/>
        </w:rPr>
        <w:t>Date</w:t>
      </w:r>
      <w:r w:rsidR="007E6296" w:rsidRPr="006572FB">
        <w:rPr>
          <w:sz w:val="28"/>
          <w:szCs w:val="28"/>
        </w:rPr>
        <w:t xml:space="preserve"> </w:t>
      </w:r>
      <w:r w:rsidR="007E6296" w:rsidRPr="006572FB">
        <w:rPr>
          <w:sz w:val="28"/>
          <w:szCs w:val="28"/>
          <w:lang w:val="uk-UA"/>
        </w:rPr>
        <w:t xml:space="preserve">в зрозумілий для машини формат дати. Порожні значення </w:t>
      </w:r>
      <w:r w:rsidR="007E6296" w:rsidRPr="006572FB">
        <w:rPr>
          <w:sz w:val="28"/>
          <w:szCs w:val="28"/>
          <w:lang w:val="en-US"/>
        </w:rPr>
        <w:t>TRP</w:t>
      </w:r>
      <w:r w:rsidR="007E6296" w:rsidRPr="006572FB">
        <w:rPr>
          <w:sz w:val="28"/>
          <w:szCs w:val="28"/>
        </w:rPr>
        <w:t xml:space="preserve"> </w:t>
      </w:r>
      <w:r w:rsidR="007E6296" w:rsidRPr="006572FB">
        <w:rPr>
          <w:sz w:val="28"/>
          <w:szCs w:val="28"/>
          <w:lang w:val="en-US"/>
        </w:rPr>
        <w:t>Our</w:t>
      </w:r>
      <w:r w:rsidR="007E6296" w:rsidRPr="006572FB">
        <w:rPr>
          <w:sz w:val="28"/>
          <w:szCs w:val="28"/>
        </w:rPr>
        <w:t xml:space="preserve"> </w:t>
      </w:r>
      <w:r w:rsidR="007E6296" w:rsidRPr="006572FB">
        <w:rPr>
          <w:sz w:val="28"/>
          <w:szCs w:val="28"/>
          <w:lang w:val="uk-UA"/>
        </w:rPr>
        <w:t xml:space="preserve">замінимо нулями – це означає, що на даному тижні рекламної кампанії не було. А порожні значення </w:t>
      </w:r>
      <w:r w:rsidR="007E6296" w:rsidRPr="006572FB">
        <w:rPr>
          <w:sz w:val="28"/>
          <w:szCs w:val="28"/>
          <w:lang w:val="en-US"/>
        </w:rPr>
        <w:t>TRP</w:t>
      </w:r>
      <w:r w:rsidR="007E6296" w:rsidRPr="006572FB">
        <w:rPr>
          <w:sz w:val="28"/>
          <w:szCs w:val="28"/>
        </w:rPr>
        <w:t xml:space="preserve"> </w:t>
      </w:r>
      <w:r w:rsidR="007E6296" w:rsidRPr="006572FB">
        <w:rPr>
          <w:sz w:val="28"/>
          <w:szCs w:val="28"/>
          <w:lang w:val="en-US"/>
        </w:rPr>
        <w:t>competitors</w:t>
      </w:r>
      <w:r w:rsidR="007E6296" w:rsidRPr="006572FB">
        <w:rPr>
          <w:sz w:val="28"/>
          <w:szCs w:val="28"/>
        </w:rPr>
        <w:t xml:space="preserve"> </w:t>
      </w:r>
      <w:r w:rsidR="007E6296" w:rsidRPr="006572FB">
        <w:rPr>
          <w:sz w:val="28"/>
          <w:szCs w:val="28"/>
          <w:lang w:val="uk-UA"/>
        </w:rPr>
        <w:t xml:space="preserve">замінимо середніми значення, з якими виходять конкуренти в певному медіа. Також розділимо нашу вибірку на відомі значення </w:t>
      </w:r>
      <w:r w:rsidR="00E758C6" w:rsidRPr="006572FB">
        <w:rPr>
          <w:sz w:val="28"/>
          <w:szCs w:val="28"/>
          <w:lang w:val="uk-UA"/>
        </w:rPr>
        <w:t>–</w:t>
      </w:r>
      <w:r w:rsidR="007E6296" w:rsidRPr="006572FB">
        <w:rPr>
          <w:sz w:val="28"/>
          <w:szCs w:val="28"/>
          <w:lang w:val="uk-UA"/>
        </w:rPr>
        <w:t xml:space="preserve"> 262 поля і прогнозовані 51. </w:t>
      </w:r>
      <w:r w:rsidR="00D41F3B" w:rsidRPr="006572FB">
        <w:rPr>
          <w:sz w:val="28"/>
          <w:szCs w:val="28"/>
          <w:lang w:val="uk-UA"/>
        </w:rPr>
        <w:t>Серед відомих полів розділимо вибірк</w:t>
      </w:r>
      <w:r w:rsidR="009A7F59">
        <w:rPr>
          <w:sz w:val="28"/>
          <w:szCs w:val="28"/>
          <w:lang w:val="uk-UA"/>
        </w:rPr>
        <w:t>в</w:t>
      </w:r>
      <w:r w:rsidR="00D41F3B" w:rsidRPr="006572FB">
        <w:rPr>
          <w:sz w:val="28"/>
          <w:szCs w:val="28"/>
          <w:lang w:val="uk-UA"/>
        </w:rPr>
        <w:t xml:space="preserve"> на тренувальну 202 поля і тестову 51 (розподіл 80</w:t>
      </w:r>
      <w:r w:rsidR="00C24D5A" w:rsidRPr="006572FB">
        <w:rPr>
          <w:sz w:val="28"/>
          <w:szCs w:val="28"/>
        </w:rPr>
        <w:t xml:space="preserve">% </w:t>
      </w:r>
      <w:r w:rsidR="00D41F3B" w:rsidRPr="006572FB">
        <w:rPr>
          <w:sz w:val="28"/>
          <w:szCs w:val="28"/>
          <w:lang w:val="uk-UA"/>
        </w:rPr>
        <w:t>/</w:t>
      </w:r>
      <w:r w:rsidR="00C24D5A" w:rsidRPr="006572FB">
        <w:rPr>
          <w:sz w:val="28"/>
          <w:szCs w:val="28"/>
        </w:rPr>
        <w:t xml:space="preserve"> </w:t>
      </w:r>
      <w:r w:rsidR="00D41F3B" w:rsidRPr="006572FB">
        <w:rPr>
          <w:sz w:val="28"/>
          <w:szCs w:val="28"/>
          <w:lang w:val="uk-UA"/>
        </w:rPr>
        <w:t>20</w:t>
      </w:r>
      <w:r w:rsidR="00C24D5A" w:rsidRPr="006572FB">
        <w:rPr>
          <w:sz w:val="28"/>
          <w:szCs w:val="28"/>
        </w:rPr>
        <w:t>%</w:t>
      </w:r>
      <w:r w:rsidR="00D41F3B" w:rsidRPr="006572FB">
        <w:rPr>
          <w:sz w:val="28"/>
          <w:szCs w:val="28"/>
          <w:lang w:val="uk-UA"/>
        </w:rPr>
        <w:t xml:space="preserve">). </w:t>
      </w:r>
      <w:r w:rsidR="007E6296" w:rsidRPr="006572FB">
        <w:rPr>
          <w:sz w:val="28"/>
          <w:szCs w:val="28"/>
          <w:lang w:val="uk-UA"/>
        </w:rPr>
        <w:t xml:space="preserve">Залежна змінна це звичайно </w:t>
      </w:r>
      <w:r w:rsidR="007E6296" w:rsidRPr="006572FB">
        <w:rPr>
          <w:sz w:val="28"/>
          <w:szCs w:val="28"/>
          <w:lang w:val="en-US"/>
        </w:rPr>
        <w:t>SOM</w:t>
      </w:r>
      <w:r w:rsidR="007E6296" w:rsidRPr="006572FB">
        <w:rPr>
          <w:sz w:val="28"/>
          <w:szCs w:val="28"/>
          <w:lang w:val="uk-UA"/>
        </w:rPr>
        <w:t xml:space="preserve">, а незалежні </w:t>
      </w:r>
      <w:r w:rsidR="007E6296" w:rsidRPr="006572FB">
        <w:rPr>
          <w:sz w:val="28"/>
          <w:szCs w:val="28"/>
          <w:lang w:val="en-US"/>
        </w:rPr>
        <w:t>TRP</w:t>
      </w:r>
      <w:r w:rsidR="007E6296" w:rsidRPr="006572FB">
        <w:rPr>
          <w:sz w:val="28"/>
          <w:szCs w:val="28"/>
          <w:lang w:val="uk-UA"/>
        </w:rPr>
        <w:t xml:space="preserve"> </w:t>
      </w:r>
      <w:r w:rsidR="007E6296" w:rsidRPr="006572FB">
        <w:rPr>
          <w:sz w:val="28"/>
          <w:szCs w:val="28"/>
          <w:lang w:val="en-US"/>
        </w:rPr>
        <w:t>Our</w:t>
      </w:r>
      <w:r w:rsidR="007E6296" w:rsidRPr="006572FB">
        <w:rPr>
          <w:sz w:val="28"/>
          <w:szCs w:val="28"/>
          <w:lang w:val="uk-UA"/>
        </w:rPr>
        <w:t xml:space="preserve"> і </w:t>
      </w:r>
      <w:r w:rsidR="007E6296" w:rsidRPr="006572FB">
        <w:rPr>
          <w:sz w:val="28"/>
          <w:szCs w:val="28"/>
          <w:lang w:val="en-US"/>
        </w:rPr>
        <w:t>TRP</w:t>
      </w:r>
      <w:r w:rsidR="007E6296" w:rsidRPr="006572FB">
        <w:rPr>
          <w:sz w:val="28"/>
          <w:szCs w:val="28"/>
          <w:lang w:val="uk-UA"/>
        </w:rPr>
        <w:t xml:space="preserve"> </w:t>
      </w:r>
      <w:r w:rsidR="007E6296" w:rsidRPr="006572FB">
        <w:rPr>
          <w:sz w:val="28"/>
          <w:szCs w:val="28"/>
          <w:lang w:val="en-US"/>
        </w:rPr>
        <w:t>competitors</w:t>
      </w:r>
      <w:r w:rsidR="007E6296" w:rsidRPr="006572FB">
        <w:rPr>
          <w:sz w:val="28"/>
          <w:szCs w:val="28"/>
          <w:lang w:val="uk-UA"/>
        </w:rPr>
        <w:t>.</w:t>
      </w:r>
      <w:r w:rsidR="00D41F3B" w:rsidRPr="006572FB">
        <w:rPr>
          <w:sz w:val="28"/>
          <w:szCs w:val="28"/>
          <w:lang w:val="uk-UA"/>
        </w:rPr>
        <w:t xml:space="preserve"> </w:t>
      </w:r>
    </w:p>
    <w:p w14:paraId="4C55E581" w14:textId="77777777" w:rsidR="007E6296" w:rsidRPr="00635856" w:rsidRDefault="007E6296" w:rsidP="008D5EE9">
      <w:pPr>
        <w:spacing w:line="360" w:lineRule="auto"/>
        <w:ind w:firstLine="708"/>
        <w:rPr>
          <w:sz w:val="28"/>
          <w:szCs w:val="28"/>
          <w:lang w:val="uk-UA"/>
        </w:rPr>
      </w:pPr>
    </w:p>
    <w:p w14:paraId="6E653C12" w14:textId="5F002D0F" w:rsidR="00635856" w:rsidRPr="006572FB" w:rsidRDefault="008D5EE9" w:rsidP="001D4EF1">
      <w:pPr>
        <w:pStyle w:val="2"/>
        <w:numPr>
          <w:ilvl w:val="1"/>
          <w:numId w:val="44"/>
        </w:numPr>
        <w:spacing w:before="0" w:after="0"/>
        <w:rPr>
          <w:rFonts w:ascii="Times New Roman" w:hAnsi="Times New Roman" w:cs="Times New Roman"/>
          <w:b/>
          <w:bCs/>
          <w:sz w:val="28"/>
          <w:szCs w:val="28"/>
        </w:rPr>
      </w:pPr>
      <w:r>
        <w:rPr>
          <w:rFonts w:ascii="Times New Roman" w:hAnsi="Times New Roman" w:cs="Times New Roman"/>
          <w:b/>
          <w:bCs/>
          <w:sz w:val="28"/>
          <w:szCs w:val="28"/>
          <w:lang w:val="uk-UA"/>
        </w:rPr>
        <w:t xml:space="preserve"> </w:t>
      </w:r>
      <w:bookmarkStart w:id="35" w:name="_Toc73351105"/>
      <w:r w:rsidR="00635856" w:rsidRPr="00635856">
        <w:rPr>
          <w:rFonts w:ascii="Times New Roman" w:hAnsi="Times New Roman" w:cs="Times New Roman"/>
          <w:b/>
          <w:bCs/>
          <w:sz w:val="28"/>
          <w:szCs w:val="28"/>
        </w:rPr>
        <w:t>Бібліотеки</w:t>
      </w:r>
      <w:bookmarkEnd w:id="35"/>
      <w:r w:rsidR="00635856" w:rsidRPr="00635856">
        <w:rPr>
          <w:rFonts w:ascii="Times New Roman" w:hAnsi="Times New Roman" w:cs="Times New Roman"/>
          <w:b/>
          <w:bCs/>
          <w:sz w:val="28"/>
          <w:szCs w:val="28"/>
        </w:rPr>
        <w:t xml:space="preserve"> </w:t>
      </w:r>
    </w:p>
    <w:p w14:paraId="1DEEB90A" w14:textId="6A3D761E" w:rsidR="001870F7" w:rsidRPr="006572FB" w:rsidRDefault="001870F7" w:rsidP="008D5EE9">
      <w:pPr>
        <w:spacing w:line="360" w:lineRule="auto"/>
        <w:rPr>
          <w:b/>
          <w:bCs/>
          <w:sz w:val="28"/>
          <w:szCs w:val="28"/>
        </w:rPr>
      </w:pPr>
    </w:p>
    <w:p w14:paraId="52E953A9" w14:textId="1A8FD595" w:rsidR="001870F7" w:rsidRPr="00635856" w:rsidRDefault="001870F7" w:rsidP="008D5EE9">
      <w:pPr>
        <w:spacing w:line="360" w:lineRule="auto"/>
        <w:ind w:firstLine="360"/>
        <w:rPr>
          <w:sz w:val="28"/>
          <w:szCs w:val="28"/>
          <w:lang w:val="uk-UA"/>
        </w:rPr>
      </w:pPr>
      <w:r w:rsidRPr="006572FB">
        <w:rPr>
          <w:sz w:val="28"/>
          <w:szCs w:val="28"/>
          <w:lang w:val="uk-UA"/>
        </w:rPr>
        <w:t>Для написання роботи використовувались наступні бібліотеки:</w:t>
      </w:r>
    </w:p>
    <w:p w14:paraId="570B9F5C" w14:textId="10BB517D" w:rsidR="001870F7" w:rsidRPr="006572FB" w:rsidRDefault="001870F7" w:rsidP="001D4EF1">
      <w:pPr>
        <w:pStyle w:val="a4"/>
        <w:numPr>
          <w:ilvl w:val="0"/>
          <w:numId w:val="36"/>
        </w:numPr>
        <w:spacing w:before="0" w:beforeAutospacing="0" w:after="0" w:afterAutospacing="0" w:line="360" w:lineRule="auto"/>
        <w:rPr>
          <w:color w:val="000000" w:themeColor="text1"/>
          <w:sz w:val="28"/>
          <w:szCs w:val="28"/>
          <w:lang w:val="uk-UA"/>
        </w:rPr>
      </w:pPr>
      <w:r w:rsidRPr="006572FB">
        <w:rPr>
          <w:color w:val="000000" w:themeColor="text1"/>
          <w:sz w:val="28"/>
          <w:szCs w:val="28"/>
        </w:rPr>
        <w:t xml:space="preserve">pandas </w:t>
      </w:r>
      <w:r w:rsidRPr="006572FB">
        <w:rPr>
          <w:color w:val="000000" w:themeColor="text1"/>
          <w:sz w:val="28"/>
          <w:szCs w:val="28"/>
          <w:lang w:val="uk-UA"/>
        </w:rPr>
        <w:t xml:space="preserve">для обробки </w:t>
      </w:r>
      <w:r w:rsidR="009A7F59">
        <w:rPr>
          <w:color w:val="000000" w:themeColor="text1"/>
          <w:sz w:val="28"/>
          <w:szCs w:val="28"/>
          <w:lang w:val="uk-UA"/>
        </w:rPr>
        <w:t>й</w:t>
      </w:r>
      <w:r w:rsidRPr="006572FB">
        <w:rPr>
          <w:color w:val="000000" w:themeColor="text1"/>
          <w:sz w:val="28"/>
          <w:szCs w:val="28"/>
          <w:lang w:val="uk-UA"/>
        </w:rPr>
        <w:t xml:space="preserve"> аналізу даних</w:t>
      </w:r>
      <w:r w:rsidR="001A2A2C" w:rsidRPr="006572FB">
        <w:rPr>
          <w:color w:val="000000" w:themeColor="text1"/>
          <w:sz w:val="28"/>
          <w:szCs w:val="28"/>
          <w:lang w:val="uk-UA"/>
        </w:rPr>
        <w:t>;</w:t>
      </w:r>
    </w:p>
    <w:p w14:paraId="04113862" w14:textId="0D1CA3F7" w:rsidR="001870F7" w:rsidRPr="006572FB" w:rsidRDefault="001870F7" w:rsidP="001D4EF1">
      <w:pPr>
        <w:pStyle w:val="a4"/>
        <w:numPr>
          <w:ilvl w:val="0"/>
          <w:numId w:val="36"/>
        </w:numPr>
        <w:spacing w:before="0" w:beforeAutospacing="0" w:after="0" w:afterAutospacing="0" w:line="360" w:lineRule="auto"/>
        <w:rPr>
          <w:color w:val="000000" w:themeColor="text1"/>
          <w:sz w:val="28"/>
          <w:szCs w:val="28"/>
        </w:rPr>
      </w:pPr>
      <w:r w:rsidRPr="006572FB">
        <w:rPr>
          <w:color w:val="000000" w:themeColor="text1"/>
          <w:sz w:val="28"/>
          <w:szCs w:val="28"/>
        </w:rPr>
        <w:t xml:space="preserve">numpy </w:t>
      </w:r>
      <w:r w:rsidRPr="006572FB">
        <w:rPr>
          <w:color w:val="000000" w:themeColor="text1"/>
          <w:sz w:val="28"/>
          <w:szCs w:val="28"/>
          <w:lang w:val="uk-UA"/>
        </w:rPr>
        <w:t>для роботи з багатовимірними масивами;</w:t>
      </w:r>
    </w:p>
    <w:p w14:paraId="6A29D889" w14:textId="33560CF6" w:rsidR="001870F7" w:rsidRPr="006572FB" w:rsidRDefault="001870F7" w:rsidP="001D4EF1">
      <w:pPr>
        <w:pStyle w:val="a4"/>
        <w:numPr>
          <w:ilvl w:val="0"/>
          <w:numId w:val="36"/>
        </w:numPr>
        <w:spacing w:before="0" w:beforeAutospacing="0" w:after="0" w:afterAutospacing="0" w:line="360" w:lineRule="auto"/>
        <w:rPr>
          <w:color w:val="000000" w:themeColor="text1"/>
          <w:sz w:val="28"/>
          <w:szCs w:val="28"/>
        </w:rPr>
      </w:pPr>
      <w:r w:rsidRPr="006572FB">
        <w:rPr>
          <w:color w:val="000000" w:themeColor="text1"/>
          <w:sz w:val="28"/>
          <w:szCs w:val="28"/>
        </w:rPr>
        <w:t>datetime для робот</w:t>
      </w:r>
      <w:r w:rsidRPr="006572FB">
        <w:rPr>
          <w:color w:val="000000" w:themeColor="text1"/>
          <w:sz w:val="28"/>
          <w:szCs w:val="28"/>
          <w:lang w:val="uk-UA"/>
        </w:rPr>
        <w:t>и з датою та часом;</w:t>
      </w:r>
    </w:p>
    <w:p w14:paraId="768E4339" w14:textId="7D7B9B75" w:rsidR="00BA16FB" w:rsidRDefault="001870F7" w:rsidP="001D4EF1">
      <w:pPr>
        <w:pStyle w:val="a4"/>
        <w:numPr>
          <w:ilvl w:val="0"/>
          <w:numId w:val="36"/>
        </w:numPr>
        <w:spacing w:before="0" w:beforeAutospacing="0" w:after="0" w:afterAutospacing="0" w:line="360" w:lineRule="auto"/>
        <w:rPr>
          <w:color w:val="000000" w:themeColor="text1"/>
          <w:sz w:val="28"/>
          <w:szCs w:val="28"/>
          <w:lang w:val="uk-UA"/>
        </w:rPr>
      </w:pPr>
      <w:r w:rsidRPr="006572FB">
        <w:rPr>
          <w:color w:val="000000" w:themeColor="text1"/>
          <w:sz w:val="28"/>
          <w:szCs w:val="28"/>
        </w:rPr>
        <w:t xml:space="preserve">matplotlib.pyplot </w:t>
      </w:r>
      <w:r w:rsidR="000F0ECB" w:rsidRPr="006572FB">
        <w:rPr>
          <w:color w:val="000000" w:themeColor="text1"/>
          <w:sz w:val="28"/>
          <w:szCs w:val="28"/>
          <w:lang w:val="uk-UA"/>
        </w:rPr>
        <w:t>для візуалізації графіків;</w:t>
      </w:r>
    </w:p>
    <w:p w14:paraId="0A07D05E" w14:textId="2ADDC612" w:rsidR="00BA16FB" w:rsidRPr="00BA16FB" w:rsidRDefault="00BA16FB" w:rsidP="001D4EF1">
      <w:pPr>
        <w:pStyle w:val="a4"/>
        <w:numPr>
          <w:ilvl w:val="0"/>
          <w:numId w:val="36"/>
        </w:numPr>
        <w:spacing w:before="0" w:beforeAutospacing="0" w:after="0" w:afterAutospacing="0" w:line="360" w:lineRule="auto"/>
        <w:rPr>
          <w:color w:val="000000" w:themeColor="text1"/>
          <w:sz w:val="28"/>
          <w:szCs w:val="28"/>
          <w:lang w:val="uk-UA"/>
        </w:rPr>
      </w:pPr>
      <w:r>
        <w:rPr>
          <w:color w:val="000000" w:themeColor="text1"/>
          <w:sz w:val="28"/>
          <w:szCs w:val="28"/>
          <w:lang w:val="en-US"/>
        </w:rPr>
        <w:t>sklearn</w:t>
      </w:r>
      <w:r w:rsidRPr="00BA16FB">
        <w:rPr>
          <w:color w:val="000000" w:themeColor="text1"/>
          <w:sz w:val="28"/>
          <w:szCs w:val="28"/>
        </w:rPr>
        <w:t xml:space="preserve"> </w:t>
      </w:r>
      <w:r>
        <w:rPr>
          <w:color w:val="000000" w:themeColor="text1"/>
          <w:sz w:val="28"/>
          <w:szCs w:val="28"/>
          <w:lang w:val="en-US"/>
        </w:rPr>
        <w:t> </w:t>
      </w:r>
      <w:r>
        <w:rPr>
          <w:color w:val="000000" w:themeColor="text1"/>
          <w:sz w:val="28"/>
          <w:szCs w:val="28"/>
        </w:rPr>
        <w:t>для розв'язання задачі регресії;</w:t>
      </w:r>
    </w:p>
    <w:p w14:paraId="3864FA88" w14:textId="29D3F8C7" w:rsidR="00CA709C" w:rsidRPr="006572FB" w:rsidRDefault="00C24D5A" w:rsidP="001D4EF1">
      <w:pPr>
        <w:pStyle w:val="a4"/>
        <w:numPr>
          <w:ilvl w:val="0"/>
          <w:numId w:val="36"/>
        </w:numPr>
        <w:spacing w:before="0" w:beforeAutospacing="0" w:after="0" w:afterAutospacing="0" w:line="360" w:lineRule="auto"/>
        <w:rPr>
          <w:color w:val="000000" w:themeColor="text1"/>
          <w:sz w:val="28"/>
          <w:szCs w:val="28"/>
          <w:lang w:val="uk-UA"/>
        </w:rPr>
      </w:pPr>
      <w:r w:rsidRPr="006572FB">
        <w:rPr>
          <w:color w:val="000000" w:themeColor="text1"/>
          <w:sz w:val="28"/>
          <w:szCs w:val="28"/>
          <w:lang w:val="en-US"/>
        </w:rPr>
        <w:t>k</w:t>
      </w:r>
      <w:r w:rsidR="0014523C" w:rsidRPr="006572FB">
        <w:rPr>
          <w:color w:val="000000" w:themeColor="text1"/>
          <w:sz w:val="28"/>
          <w:szCs w:val="28"/>
          <w:lang w:val="en-US"/>
        </w:rPr>
        <w:t>eras</w:t>
      </w:r>
      <w:r w:rsidR="0014523C" w:rsidRPr="006572FB">
        <w:rPr>
          <w:color w:val="000000" w:themeColor="text1"/>
          <w:sz w:val="28"/>
          <w:szCs w:val="28"/>
          <w:lang w:val="uk-UA"/>
        </w:rPr>
        <w:t xml:space="preserve"> для роботи з нейронними мережами</w:t>
      </w:r>
      <w:r w:rsidR="0004019D" w:rsidRPr="006572FB">
        <w:rPr>
          <w:color w:val="000000" w:themeColor="text1"/>
          <w:sz w:val="28"/>
          <w:szCs w:val="28"/>
          <w:lang w:val="uk-UA"/>
        </w:rPr>
        <w:t>.</w:t>
      </w:r>
      <w:r w:rsidR="0014523C" w:rsidRPr="006572FB">
        <w:rPr>
          <w:color w:val="000000" w:themeColor="text1"/>
          <w:sz w:val="28"/>
          <w:szCs w:val="28"/>
          <w:lang w:val="uk-UA"/>
        </w:rPr>
        <w:t xml:space="preserve"> </w:t>
      </w:r>
    </w:p>
    <w:p w14:paraId="3FA723FB" w14:textId="4E53BD3D" w:rsidR="0014523C" w:rsidRPr="006572FB" w:rsidRDefault="0014523C" w:rsidP="0014523C">
      <w:pPr>
        <w:pStyle w:val="a4"/>
        <w:spacing w:before="0" w:beforeAutospacing="0" w:after="0" w:afterAutospacing="0" w:line="360" w:lineRule="auto"/>
        <w:rPr>
          <w:color w:val="000000" w:themeColor="text1"/>
          <w:sz w:val="28"/>
          <w:szCs w:val="28"/>
          <w:lang w:val="uk-UA"/>
        </w:rPr>
      </w:pPr>
    </w:p>
    <w:p w14:paraId="381C3FF7" w14:textId="15B1C272" w:rsidR="000D3A79" w:rsidRPr="006572FB" w:rsidRDefault="008D5EE9" w:rsidP="001D4EF1">
      <w:pPr>
        <w:pStyle w:val="a4"/>
        <w:numPr>
          <w:ilvl w:val="1"/>
          <w:numId w:val="44"/>
        </w:numPr>
        <w:spacing w:before="0" w:beforeAutospacing="0" w:after="0" w:afterAutospacing="0" w:line="360" w:lineRule="auto"/>
        <w:outlineLvl w:val="1"/>
        <w:rPr>
          <w:b/>
          <w:bCs/>
          <w:color w:val="000000" w:themeColor="text1"/>
          <w:sz w:val="28"/>
          <w:szCs w:val="28"/>
        </w:rPr>
      </w:pPr>
      <w:r>
        <w:rPr>
          <w:b/>
          <w:bCs/>
          <w:color w:val="000000" w:themeColor="text1"/>
          <w:sz w:val="28"/>
          <w:szCs w:val="28"/>
          <w:lang w:val="uk-UA"/>
        </w:rPr>
        <w:lastRenderedPageBreak/>
        <w:t xml:space="preserve"> </w:t>
      </w:r>
      <w:bookmarkStart w:id="36" w:name="_Toc73351106"/>
      <w:r w:rsidR="0048162E" w:rsidRPr="006572FB">
        <w:rPr>
          <w:b/>
          <w:bCs/>
          <w:color w:val="000000" w:themeColor="text1"/>
          <w:sz w:val="28"/>
          <w:szCs w:val="28"/>
        </w:rPr>
        <w:t xml:space="preserve">Аналітичне дослідження впливу рекламних кампаній на продажі </w:t>
      </w:r>
      <w:r w:rsidR="009A7F59">
        <w:rPr>
          <w:b/>
          <w:bCs/>
          <w:color w:val="000000" w:themeColor="text1"/>
          <w:sz w:val="28"/>
          <w:szCs w:val="28"/>
        </w:rPr>
        <w:t>й</w:t>
      </w:r>
      <w:r w:rsidR="0048162E" w:rsidRPr="006572FB">
        <w:rPr>
          <w:b/>
          <w:bCs/>
          <w:color w:val="000000" w:themeColor="text1"/>
          <w:sz w:val="28"/>
          <w:szCs w:val="28"/>
        </w:rPr>
        <w:t xml:space="preserve"> сезонність товару</w:t>
      </w:r>
      <w:bookmarkEnd w:id="36"/>
    </w:p>
    <w:p w14:paraId="6A52599C" w14:textId="1571D11E" w:rsidR="00CB0CA2" w:rsidRPr="006572FB" w:rsidRDefault="00CB0CA2" w:rsidP="0014523C">
      <w:pPr>
        <w:pStyle w:val="a4"/>
        <w:spacing w:before="0" w:beforeAutospacing="0" w:after="0" w:afterAutospacing="0" w:line="360" w:lineRule="auto"/>
        <w:rPr>
          <w:color w:val="000000" w:themeColor="text1"/>
          <w:sz w:val="28"/>
          <w:szCs w:val="28"/>
        </w:rPr>
      </w:pPr>
    </w:p>
    <w:p w14:paraId="48D33FD8" w14:textId="241BFE55" w:rsidR="000D3A79" w:rsidRDefault="0048162E" w:rsidP="0004019D">
      <w:pPr>
        <w:pStyle w:val="a4"/>
        <w:spacing w:before="0" w:beforeAutospacing="0" w:after="0" w:afterAutospacing="0" w:line="360" w:lineRule="auto"/>
        <w:ind w:firstLine="708"/>
        <w:jc w:val="both"/>
        <w:rPr>
          <w:color w:val="000000" w:themeColor="text1"/>
          <w:sz w:val="28"/>
          <w:szCs w:val="28"/>
          <w:lang w:val="uk-UA"/>
        </w:rPr>
      </w:pPr>
      <w:r w:rsidRPr="006572FB">
        <w:rPr>
          <w:color w:val="000000" w:themeColor="text1"/>
          <w:sz w:val="28"/>
          <w:szCs w:val="28"/>
        </w:rPr>
        <w:t xml:space="preserve">Оцінимо </w:t>
      </w:r>
      <w:r w:rsidR="0004019D" w:rsidRPr="006572FB">
        <w:rPr>
          <w:color w:val="000000" w:themeColor="text1"/>
          <w:sz w:val="28"/>
          <w:szCs w:val="28"/>
        </w:rPr>
        <w:t xml:space="preserve">якість </w:t>
      </w:r>
      <w:r w:rsidRPr="006572FB">
        <w:rPr>
          <w:color w:val="000000" w:themeColor="text1"/>
          <w:sz w:val="28"/>
          <w:szCs w:val="28"/>
          <w:lang w:val="uk-UA"/>
        </w:rPr>
        <w:t xml:space="preserve">проведення рекламних компаній і їх ефективність. </w:t>
      </w:r>
      <w:r w:rsidR="000D3A79" w:rsidRPr="006572FB">
        <w:rPr>
          <w:color w:val="000000" w:themeColor="text1"/>
          <w:sz w:val="28"/>
          <w:szCs w:val="28"/>
          <w:lang w:val="uk-UA"/>
        </w:rPr>
        <w:t>Як ми бачимо з рис. 3.2 рекламні компанії дійсно мають вплив на прибуток і</w:t>
      </w:r>
      <w:r w:rsidR="00E758C6">
        <w:rPr>
          <w:color w:val="000000" w:themeColor="text1"/>
          <w:sz w:val="28"/>
          <w:szCs w:val="28"/>
          <w:lang w:val="uk-UA"/>
        </w:rPr>
        <w:t>,</w:t>
      </w:r>
      <w:r w:rsidR="000D3A79" w:rsidRPr="006572FB">
        <w:rPr>
          <w:color w:val="000000" w:themeColor="text1"/>
          <w:sz w:val="28"/>
          <w:szCs w:val="28"/>
          <w:lang w:val="uk-UA"/>
        </w:rPr>
        <w:t xml:space="preserve"> не дивлячись на те, що після виходу реклами продажі зменшуються незначним чином, вже мінімальний рівень продажів збільшується</w:t>
      </w:r>
      <w:r w:rsidR="00AF6654" w:rsidRPr="006572FB">
        <w:rPr>
          <w:color w:val="000000" w:themeColor="text1"/>
          <w:sz w:val="28"/>
          <w:szCs w:val="28"/>
          <w:lang w:val="uk-UA"/>
        </w:rPr>
        <w:t xml:space="preserve">. </w:t>
      </w:r>
      <w:r w:rsidRPr="006572FB">
        <w:rPr>
          <w:color w:val="000000" w:themeColor="text1"/>
          <w:sz w:val="28"/>
          <w:szCs w:val="28"/>
          <w:lang w:val="uk-UA"/>
        </w:rPr>
        <w:t xml:space="preserve">Тобто реклама має накопичуваний ефект і діє не одразу, а з плином часу за умови що </w:t>
      </w:r>
      <w:r w:rsidR="0004019D" w:rsidRPr="006572FB">
        <w:rPr>
          <w:color w:val="000000" w:themeColor="text1"/>
          <w:sz w:val="28"/>
          <w:szCs w:val="28"/>
          <w:lang w:val="uk-UA"/>
        </w:rPr>
        <w:t xml:space="preserve">рекламні компанії будуть проводитись регулярно. </w:t>
      </w:r>
    </w:p>
    <w:p w14:paraId="60F8D419" w14:textId="77777777" w:rsidR="006969FF" w:rsidRPr="006572FB" w:rsidRDefault="006969FF" w:rsidP="0004019D">
      <w:pPr>
        <w:pStyle w:val="a4"/>
        <w:spacing w:before="0" w:beforeAutospacing="0" w:after="0" w:afterAutospacing="0" w:line="360" w:lineRule="auto"/>
        <w:ind w:firstLine="708"/>
        <w:jc w:val="both"/>
        <w:rPr>
          <w:color w:val="000000" w:themeColor="text1"/>
          <w:sz w:val="28"/>
          <w:szCs w:val="28"/>
          <w:lang w:val="uk-UA"/>
        </w:rPr>
      </w:pPr>
    </w:p>
    <w:p w14:paraId="50E81364" w14:textId="1DCC6AAC" w:rsidR="001F25A8" w:rsidRPr="006572FB" w:rsidRDefault="001F25A8" w:rsidP="00B30644">
      <w:pPr>
        <w:pStyle w:val="a4"/>
        <w:spacing w:before="0" w:beforeAutospacing="0" w:after="0" w:afterAutospacing="0" w:line="360" w:lineRule="auto"/>
        <w:ind w:firstLine="708"/>
        <w:jc w:val="center"/>
        <w:rPr>
          <w:color w:val="000000" w:themeColor="text1"/>
          <w:sz w:val="28"/>
          <w:szCs w:val="28"/>
          <w:lang w:val="uk-UA"/>
        </w:rPr>
      </w:pPr>
      <w:r w:rsidRPr="006572FB">
        <w:rPr>
          <w:color w:val="000000" w:themeColor="text1"/>
          <w:sz w:val="28"/>
          <w:szCs w:val="28"/>
          <w:lang w:val="uk-UA"/>
        </w:rPr>
        <w:t xml:space="preserve">Рис. 3.2 </w:t>
      </w:r>
      <m:oMath>
        <m:r>
          <w:rPr>
            <w:rFonts w:ascii="Cambria Math" w:hAnsi="Cambria Math"/>
            <w:color w:val="000000" w:themeColor="text1"/>
            <w:sz w:val="28"/>
            <w:szCs w:val="28"/>
          </w:rPr>
          <m:t xml:space="preserve">- </m:t>
        </m:r>
      </m:oMath>
      <w:r w:rsidRPr="006572FB">
        <w:rPr>
          <w:color w:val="000000" w:themeColor="text1"/>
          <w:sz w:val="28"/>
          <w:szCs w:val="28"/>
          <w:lang w:val="uk-UA"/>
        </w:rPr>
        <w:t>Залежність продажів від витрат на рекламу</w:t>
      </w:r>
    </w:p>
    <w:p w14:paraId="7E982FB7" w14:textId="280B0082" w:rsidR="00C24D5A" w:rsidRPr="006572FB" w:rsidRDefault="000D3A79" w:rsidP="0014523C">
      <w:pPr>
        <w:pStyle w:val="a4"/>
        <w:spacing w:before="0" w:beforeAutospacing="0" w:after="0" w:afterAutospacing="0" w:line="360" w:lineRule="auto"/>
        <w:rPr>
          <w:color w:val="000000" w:themeColor="text1"/>
          <w:sz w:val="28"/>
          <w:szCs w:val="28"/>
          <w:lang w:val="uk-UA"/>
        </w:rPr>
      </w:pPr>
      <w:r w:rsidRPr="006572FB">
        <w:rPr>
          <w:noProof/>
          <w:color w:val="000000" w:themeColor="text1"/>
          <w:sz w:val="28"/>
          <w:szCs w:val="28"/>
        </w:rPr>
        <mc:AlternateContent>
          <mc:Choice Requires="wpg">
            <w:drawing>
              <wp:anchor distT="0" distB="0" distL="114300" distR="114300" simplePos="0" relativeHeight="251665408" behindDoc="0" locked="0" layoutInCell="1" allowOverlap="1" wp14:anchorId="4C2E247F" wp14:editId="66FCFB35">
                <wp:simplePos x="0" y="0"/>
                <wp:positionH relativeFrom="column">
                  <wp:posOffset>1455018</wp:posOffset>
                </wp:positionH>
                <wp:positionV relativeFrom="paragraph">
                  <wp:posOffset>394965</wp:posOffset>
                </wp:positionV>
                <wp:extent cx="4669971" cy="1965507"/>
                <wp:effectExtent l="0" t="0" r="16510" b="15875"/>
                <wp:wrapNone/>
                <wp:docPr id="29" name="Группа 29"/>
                <wp:cNvGraphicFramePr/>
                <a:graphic xmlns:a="http://schemas.openxmlformats.org/drawingml/2006/main">
                  <a:graphicData uri="http://schemas.microsoft.com/office/word/2010/wordprocessingGroup">
                    <wpg:wgp>
                      <wpg:cNvGrpSpPr/>
                      <wpg:grpSpPr>
                        <a:xfrm>
                          <a:off x="0" y="0"/>
                          <a:ext cx="4669971" cy="1965507"/>
                          <a:chOff x="0" y="84908"/>
                          <a:chExt cx="4669971" cy="1965507"/>
                        </a:xfrm>
                      </wpg:grpSpPr>
                      <wps:wsp>
                        <wps:cNvPr id="25" name="Овал 25"/>
                        <wps:cNvSpPr/>
                        <wps:spPr>
                          <a:xfrm>
                            <a:off x="0" y="1521822"/>
                            <a:ext cx="1058091" cy="528593"/>
                          </a:xfrm>
                          <a:prstGeom prst="ellipse">
                            <a:avLst/>
                          </a:prstGeom>
                          <a:noFill/>
                          <a:ln>
                            <a:solidFill>
                              <a:schemeClr val="accent6"/>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6" name="Овал 26"/>
                        <wps:cNvSpPr/>
                        <wps:spPr>
                          <a:xfrm>
                            <a:off x="2168434" y="1397725"/>
                            <a:ext cx="587829" cy="489857"/>
                          </a:xfrm>
                          <a:prstGeom prst="ellipse">
                            <a:avLst/>
                          </a:prstGeom>
                          <a:noFill/>
                          <a:ln>
                            <a:solidFill>
                              <a:schemeClr val="accent6"/>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7B178CF" w14:textId="42896904" w:rsidR="00052B29" w:rsidRPr="000D3A79" w:rsidRDefault="00052B29" w:rsidP="000D3A79">
                              <w:pPr>
                                <w:jc w:val="center"/>
                                <w:rPr>
                                  <w:lang w:val="uk-UA"/>
                                </w:rPr>
                              </w:pPr>
                              <w:r>
                                <w:rPr>
                                  <w:lang w:val="uk-UA"/>
                                </w:rPr>
                                <w:t>ч</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7" name="Овал 27"/>
                        <wps:cNvSpPr/>
                        <wps:spPr>
                          <a:xfrm>
                            <a:off x="2756049" y="84908"/>
                            <a:ext cx="1086490" cy="1802402"/>
                          </a:xfrm>
                          <a:prstGeom prst="ellipse">
                            <a:avLst/>
                          </a:prstGeom>
                          <a:noFill/>
                          <a:ln>
                            <a:solidFill>
                              <a:schemeClr val="accent6"/>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8" name="Овал 28"/>
                        <wps:cNvSpPr/>
                        <wps:spPr>
                          <a:xfrm>
                            <a:off x="4232365" y="84908"/>
                            <a:ext cx="437606" cy="1887310"/>
                          </a:xfrm>
                          <a:prstGeom prst="ellipse">
                            <a:avLst/>
                          </a:prstGeom>
                          <a:noFill/>
                          <a:ln>
                            <a:solidFill>
                              <a:schemeClr val="accent6"/>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4C2E247F" id="Группа 29" o:spid="_x0000_s1026" style="position:absolute;margin-left:114.55pt;margin-top:31.1pt;width:367.7pt;height:154.75pt;z-index:251665408;mso-height-relative:margin" coordorigin=",849" coordsize="46699,196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">
                <v:oval id="Овал 25" o:spid="_x0000_s1027" style="position:absolute;top:15218;width:10580;height:52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" filled="f" strokecolor="#70ad47 [3209]" strokeweight="1pt">
                  <v:stroke joinstyle="miter"/>
                </v:oval>
                <v:oval id="Овал 26" o:spid="_x0000_s1028" style="position:absolute;left:21684;top:13977;width:5878;height:489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" filled="f" strokecolor="#70ad47 [3209]" strokeweight="1pt">
                  <v:stroke joinstyle="miter"/>
                  <v:textbox>
                    <w:txbxContent>
                      <w:p w14:paraId="37B178CF" w14:textId="42896904" w:rsidR="00052B29" w:rsidRPr="000D3A79" w:rsidRDefault="00052B29" w:rsidP="000D3A79">
                        <w:pPr>
                          <w:jc w:val="center"/>
                          <w:rPr>
                            <w:lang w:val="uk-UA"/>
                          </w:rPr>
                        </w:pPr>
                        <w:r>
                          <w:rPr>
                            <w:lang w:val="uk-UA"/>
                          </w:rPr>
                          <w:t>ч</w:t>
                        </w:r>
                      </w:p>
                    </w:txbxContent>
                  </v:textbox>
                </v:oval>
                <v:oval id="Овал 27" o:spid="_x0000_s1029" style="position:absolute;left:27560;top:849;width:10865;height:180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" filled="f" strokecolor="#70ad47 [3209]" strokeweight="1pt">
                  <v:stroke joinstyle="miter"/>
                </v:oval>
                <v:oval id="Овал 28" o:spid="_x0000_s1030" style="position:absolute;left:42323;top:849;width:4376;height:1887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" filled="f" strokecolor="#70ad47 [3209]" strokeweight="1pt">
                  <v:stroke joinstyle="miter"/>
                </v:oval>
              </v:group>
            </w:pict>
          </mc:Fallback>
        </mc:AlternateContent>
      </w:r>
      <w:r w:rsidRPr="006572FB">
        <w:rPr>
          <w:noProof/>
          <w:color w:val="000000" w:themeColor="text1"/>
          <w:sz w:val="28"/>
          <w:szCs w:val="28"/>
        </w:rPr>
        <w:drawing>
          <wp:inline distT="0" distB="0" distL="0" distR="0" wp14:anchorId="491F4D0C" wp14:editId="4BBB7B29">
            <wp:extent cx="6299835" cy="3413125"/>
            <wp:effectExtent l="0" t="0" r="0" b="4445"/>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Рисунок 30"/>
                    <pic:cNvPicPr/>
                  </pic:nvPicPr>
                  <pic:blipFill>
                    <a:blip r:embed="rId20">
                      <a:extLst>
                        <a:ext uri="{28A0092B-C50C-407E-A947-70E740481C1C}">
                          <a14:useLocalDpi xmlns:a14="http://schemas.microsoft.com/office/drawing/2010/main" val="0"/>
                        </a:ext>
                      </a:extLst>
                    </a:blip>
                    <a:stretch>
                      <a:fillRect/>
                    </a:stretch>
                  </pic:blipFill>
                  <pic:spPr>
                    <a:xfrm>
                      <a:off x="0" y="0"/>
                      <a:ext cx="6299835" cy="3413125"/>
                    </a:xfrm>
                    <a:prstGeom prst="rect">
                      <a:avLst/>
                    </a:prstGeom>
                  </pic:spPr>
                </pic:pic>
              </a:graphicData>
            </a:graphic>
          </wp:inline>
        </w:drawing>
      </w:r>
    </w:p>
    <w:p w14:paraId="0D0137B5" w14:textId="77777777" w:rsidR="00215A8A" w:rsidRPr="006572FB" w:rsidRDefault="00215A8A" w:rsidP="001870F7">
      <w:pPr>
        <w:pStyle w:val="a4"/>
        <w:spacing w:before="0" w:beforeAutospacing="0" w:after="0" w:afterAutospacing="0" w:line="360" w:lineRule="auto"/>
        <w:rPr>
          <w:color w:val="000000" w:themeColor="text1"/>
          <w:sz w:val="28"/>
          <w:szCs w:val="28"/>
          <w:lang w:val="en-US"/>
        </w:rPr>
      </w:pPr>
    </w:p>
    <w:p w14:paraId="765188DB" w14:textId="37D943E0" w:rsidR="0014523C" w:rsidRDefault="0004019D" w:rsidP="00215A8A">
      <w:pPr>
        <w:pStyle w:val="a4"/>
        <w:spacing w:before="0" w:beforeAutospacing="0" w:after="0" w:afterAutospacing="0" w:line="360" w:lineRule="auto"/>
        <w:ind w:firstLine="708"/>
        <w:jc w:val="both"/>
        <w:rPr>
          <w:color w:val="000000" w:themeColor="text1"/>
          <w:sz w:val="28"/>
          <w:szCs w:val="28"/>
          <w:lang w:val="uk-UA"/>
        </w:rPr>
      </w:pPr>
      <w:r w:rsidRPr="006572FB">
        <w:rPr>
          <w:color w:val="000000" w:themeColor="text1"/>
          <w:sz w:val="28"/>
          <w:szCs w:val="28"/>
          <w:lang w:val="uk-UA"/>
        </w:rPr>
        <w:t>Проте попит залеж</w:t>
      </w:r>
      <w:r w:rsidR="005D742B">
        <w:rPr>
          <w:color w:val="000000" w:themeColor="text1"/>
          <w:sz w:val="28"/>
          <w:szCs w:val="28"/>
          <w:lang w:val="uk-UA"/>
        </w:rPr>
        <w:t>и</w:t>
      </w:r>
      <w:r w:rsidRPr="006572FB">
        <w:rPr>
          <w:color w:val="000000" w:themeColor="text1"/>
          <w:sz w:val="28"/>
          <w:szCs w:val="28"/>
          <w:lang w:val="uk-UA"/>
        </w:rPr>
        <w:t xml:space="preserve">ть також від сезонності товару, на який можна впливати за допомогою реклами. </w:t>
      </w:r>
      <w:r w:rsidR="00215A8A" w:rsidRPr="006572FB">
        <w:rPr>
          <w:color w:val="000000" w:themeColor="text1"/>
          <w:sz w:val="28"/>
          <w:szCs w:val="28"/>
          <w:lang w:val="uk-UA"/>
        </w:rPr>
        <w:t>Для визначення сезонності треба спочатку знайти так зване середньо тижневе значення. Для цього треб</w:t>
      </w:r>
      <w:r w:rsidR="00E758C6">
        <w:rPr>
          <w:color w:val="000000" w:themeColor="text1"/>
          <w:sz w:val="28"/>
          <w:szCs w:val="28"/>
          <w:lang w:val="uk-UA"/>
        </w:rPr>
        <w:t>а</w:t>
      </w:r>
      <w:r w:rsidR="00215A8A" w:rsidRPr="006572FB">
        <w:rPr>
          <w:color w:val="000000" w:themeColor="text1"/>
          <w:sz w:val="28"/>
          <w:szCs w:val="28"/>
          <w:lang w:val="uk-UA"/>
        </w:rPr>
        <w:t xml:space="preserve"> знайти середнє значення продажів в </w:t>
      </w:r>
      <w:r w:rsidR="009A7F59">
        <w:rPr>
          <w:color w:val="000000" w:themeColor="text1"/>
          <w:sz w:val="28"/>
          <w:szCs w:val="28"/>
          <w:lang w:val="uk-UA"/>
        </w:rPr>
        <w:t>пакуваннях</w:t>
      </w:r>
      <w:r w:rsidR="00215A8A" w:rsidRPr="006572FB">
        <w:rPr>
          <w:color w:val="000000" w:themeColor="text1"/>
          <w:sz w:val="28"/>
          <w:szCs w:val="28"/>
          <w:lang w:val="uk-UA"/>
        </w:rPr>
        <w:t xml:space="preserve"> за кожний тиждень в 2016-2020 роках. І врешті решт, знайти відношення тижневого значення продажів до середнього середньо тижневих значень.</w:t>
      </w:r>
      <w:r w:rsidR="0048162E" w:rsidRPr="006572FB">
        <w:rPr>
          <w:color w:val="000000" w:themeColor="text1"/>
          <w:sz w:val="28"/>
          <w:szCs w:val="28"/>
          <w:lang w:val="uk-UA"/>
        </w:rPr>
        <w:t xml:space="preserve"> </w:t>
      </w:r>
      <w:r w:rsidR="00AF5417" w:rsidRPr="006572FB">
        <w:rPr>
          <w:color w:val="000000" w:themeColor="text1"/>
          <w:sz w:val="28"/>
          <w:szCs w:val="28"/>
          <w:lang w:val="uk-UA"/>
        </w:rPr>
        <w:t>Як бачимо з рис. 3.</w:t>
      </w:r>
      <w:r w:rsidR="003E008D" w:rsidRPr="006572FB">
        <w:rPr>
          <w:color w:val="000000" w:themeColor="text1"/>
          <w:sz w:val="28"/>
          <w:szCs w:val="28"/>
          <w:lang w:val="uk-UA"/>
        </w:rPr>
        <w:t xml:space="preserve">3 </w:t>
      </w:r>
      <w:r w:rsidR="00AF5417" w:rsidRPr="006572FB">
        <w:rPr>
          <w:color w:val="000000" w:themeColor="text1"/>
          <w:sz w:val="28"/>
          <w:szCs w:val="28"/>
          <w:lang w:val="uk-UA"/>
        </w:rPr>
        <w:t>і 3.</w:t>
      </w:r>
      <w:r w:rsidR="003E008D" w:rsidRPr="006572FB">
        <w:rPr>
          <w:color w:val="000000" w:themeColor="text1"/>
          <w:sz w:val="28"/>
          <w:szCs w:val="28"/>
          <w:lang w:val="uk-UA"/>
        </w:rPr>
        <w:t>4</w:t>
      </w:r>
      <w:r w:rsidR="00AF5417" w:rsidRPr="006572FB">
        <w:rPr>
          <w:color w:val="000000" w:themeColor="text1"/>
          <w:sz w:val="28"/>
          <w:szCs w:val="28"/>
          <w:lang w:val="uk-UA"/>
        </w:rPr>
        <w:t xml:space="preserve">, </w:t>
      </w:r>
      <w:r w:rsidR="00215A8A" w:rsidRPr="006572FB">
        <w:rPr>
          <w:color w:val="000000" w:themeColor="text1"/>
          <w:sz w:val="28"/>
          <w:szCs w:val="28"/>
          <w:lang w:val="uk-UA"/>
        </w:rPr>
        <w:t xml:space="preserve">що </w:t>
      </w:r>
      <w:r w:rsidR="0048162E" w:rsidRPr="006572FB">
        <w:rPr>
          <w:color w:val="000000" w:themeColor="text1"/>
          <w:sz w:val="28"/>
          <w:szCs w:val="28"/>
          <w:lang w:val="uk-UA"/>
        </w:rPr>
        <w:t xml:space="preserve">товар найбільш </w:t>
      </w:r>
      <w:r w:rsidR="009A7F59">
        <w:rPr>
          <w:color w:val="000000" w:themeColor="text1"/>
          <w:sz w:val="28"/>
          <w:szCs w:val="28"/>
          <w:lang w:val="uk-UA"/>
        </w:rPr>
        <w:t>необхідний</w:t>
      </w:r>
      <w:r w:rsidR="0048162E" w:rsidRPr="006572FB">
        <w:rPr>
          <w:color w:val="000000" w:themeColor="text1"/>
          <w:sz w:val="28"/>
          <w:szCs w:val="28"/>
          <w:lang w:val="uk-UA"/>
        </w:rPr>
        <w:t xml:space="preserve"> в </w:t>
      </w:r>
      <w:r w:rsidR="0048162E" w:rsidRPr="006572FB">
        <w:rPr>
          <w:color w:val="000000" w:themeColor="text1"/>
          <w:sz w:val="28"/>
          <w:szCs w:val="28"/>
          <w:lang w:val="uk-UA"/>
        </w:rPr>
        <w:lastRenderedPageBreak/>
        <w:t xml:space="preserve">осінньо – зимовий період. А  </w:t>
      </w:r>
      <w:r w:rsidR="00215A8A" w:rsidRPr="006572FB">
        <w:rPr>
          <w:color w:val="000000" w:themeColor="text1"/>
          <w:sz w:val="28"/>
          <w:szCs w:val="28"/>
          <w:lang w:val="uk-UA"/>
        </w:rPr>
        <w:t>в п</w:t>
      </w:r>
      <w:r w:rsidR="0048162E" w:rsidRPr="006572FB">
        <w:rPr>
          <w:color w:val="000000" w:themeColor="text1"/>
          <w:sz w:val="28"/>
          <w:szCs w:val="28"/>
          <w:lang w:val="uk-UA"/>
        </w:rPr>
        <w:t>еріод</w:t>
      </w:r>
      <w:r w:rsidR="00215A8A" w:rsidRPr="006572FB">
        <w:rPr>
          <w:color w:val="000000" w:themeColor="text1"/>
          <w:sz w:val="28"/>
          <w:szCs w:val="28"/>
          <w:lang w:val="uk-UA"/>
        </w:rPr>
        <w:t xml:space="preserve"> після рекламн</w:t>
      </w:r>
      <w:r w:rsidR="0048162E" w:rsidRPr="006572FB">
        <w:rPr>
          <w:color w:val="000000" w:themeColor="text1"/>
          <w:sz w:val="28"/>
          <w:szCs w:val="28"/>
          <w:lang w:val="uk-UA"/>
        </w:rPr>
        <w:t>их</w:t>
      </w:r>
      <w:r w:rsidR="00215A8A" w:rsidRPr="006572FB">
        <w:rPr>
          <w:color w:val="000000" w:themeColor="text1"/>
          <w:sz w:val="28"/>
          <w:szCs w:val="28"/>
          <w:lang w:val="uk-UA"/>
        </w:rPr>
        <w:t xml:space="preserve"> компаній рівень сезонності нижчий, але все</w:t>
      </w:r>
      <w:r w:rsidR="009A7F59">
        <w:rPr>
          <w:color w:val="000000" w:themeColor="text1"/>
          <w:sz w:val="28"/>
          <w:szCs w:val="28"/>
          <w:lang w:val="uk-UA"/>
        </w:rPr>
        <w:t>-</w:t>
      </w:r>
      <w:r w:rsidR="00215A8A" w:rsidRPr="006572FB">
        <w:rPr>
          <w:color w:val="000000" w:themeColor="text1"/>
          <w:sz w:val="28"/>
          <w:szCs w:val="28"/>
          <w:lang w:val="uk-UA"/>
        </w:rPr>
        <w:t>таки на вищому рівні ніж в періоди коли реклами взагалі не було.</w:t>
      </w:r>
    </w:p>
    <w:p w14:paraId="250DC98F" w14:textId="77777777" w:rsidR="006969FF" w:rsidRPr="006572FB" w:rsidRDefault="006969FF" w:rsidP="00215A8A">
      <w:pPr>
        <w:pStyle w:val="a4"/>
        <w:spacing w:before="0" w:beforeAutospacing="0" w:after="0" w:afterAutospacing="0" w:line="360" w:lineRule="auto"/>
        <w:ind w:firstLine="708"/>
        <w:jc w:val="both"/>
        <w:rPr>
          <w:color w:val="000000" w:themeColor="text1"/>
          <w:sz w:val="28"/>
          <w:szCs w:val="28"/>
          <w:lang w:val="uk-UA"/>
        </w:rPr>
      </w:pPr>
    </w:p>
    <w:p w14:paraId="7B38251A" w14:textId="14AC14FD" w:rsidR="00215A8A" w:rsidRPr="006572FB" w:rsidRDefault="0048162E" w:rsidP="00B30644">
      <w:pPr>
        <w:pStyle w:val="a4"/>
        <w:spacing w:before="0" w:beforeAutospacing="0" w:after="0" w:afterAutospacing="0" w:line="360" w:lineRule="auto"/>
        <w:ind w:firstLine="708"/>
        <w:jc w:val="center"/>
        <w:rPr>
          <w:color w:val="000000" w:themeColor="text1"/>
          <w:sz w:val="28"/>
          <w:szCs w:val="28"/>
          <w:lang w:val="uk-UA"/>
        </w:rPr>
      </w:pPr>
      <w:r w:rsidRPr="006572FB">
        <w:rPr>
          <w:color w:val="000000" w:themeColor="text1"/>
          <w:sz w:val="28"/>
          <w:szCs w:val="28"/>
          <w:lang w:val="uk-UA"/>
        </w:rPr>
        <w:t xml:space="preserve">Рис. </w:t>
      </w:r>
      <w:r w:rsidR="003E008D" w:rsidRPr="006572FB">
        <w:rPr>
          <w:color w:val="000000" w:themeColor="text1"/>
          <w:sz w:val="28"/>
          <w:szCs w:val="28"/>
          <w:lang w:val="uk-UA"/>
        </w:rPr>
        <w:t>3</w:t>
      </w:r>
      <w:r w:rsidRPr="006572FB">
        <w:rPr>
          <w:color w:val="000000" w:themeColor="text1"/>
          <w:sz w:val="28"/>
          <w:szCs w:val="28"/>
          <w:lang w:val="uk-UA"/>
        </w:rPr>
        <w:t>.</w:t>
      </w:r>
      <w:r w:rsidR="003E008D" w:rsidRPr="006572FB">
        <w:rPr>
          <w:color w:val="000000" w:themeColor="text1"/>
          <w:sz w:val="28"/>
          <w:szCs w:val="28"/>
          <w:lang w:val="uk-UA"/>
        </w:rPr>
        <w:t>3</w:t>
      </w:r>
      <w:r w:rsidR="00B30644">
        <w:rPr>
          <w:color w:val="000000" w:themeColor="text1"/>
          <w:sz w:val="28"/>
          <w:szCs w:val="28"/>
          <w:lang w:val="uk-UA"/>
        </w:rPr>
        <w:t xml:space="preserve"> </w:t>
      </w:r>
      <m:oMath>
        <m:r>
          <w:rPr>
            <w:rFonts w:ascii="Cambria Math" w:hAnsi="Cambria Math"/>
            <w:color w:val="000000" w:themeColor="text1"/>
            <w:sz w:val="28"/>
            <w:szCs w:val="28"/>
          </w:rPr>
          <m:t>-</m:t>
        </m:r>
      </m:oMath>
      <w:r w:rsidRPr="006572FB">
        <w:rPr>
          <w:color w:val="000000" w:themeColor="text1"/>
          <w:sz w:val="28"/>
          <w:szCs w:val="28"/>
          <w:lang w:val="uk-UA"/>
        </w:rPr>
        <w:t xml:space="preserve"> Вплив рекламних кампаній на сезонність в 2019</w:t>
      </w:r>
    </w:p>
    <w:p w14:paraId="6817E496" w14:textId="4C79064B" w:rsidR="00AF5417" w:rsidRPr="006572FB" w:rsidRDefault="00AF5417" w:rsidP="001870F7">
      <w:pPr>
        <w:pStyle w:val="a4"/>
        <w:spacing w:before="0" w:beforeAutospacing="0" w:after="0" w:afterAutospacing="0" w:line="360" w:lineRule="auto"/>
        <w:rPr>
          <w:color w:val="000000" w:themeColor="text1"/>
          <w:sz w:val="28"/>
          <w:szCs w:val="28"/>
          <w:lang w:val="uk-UA"/>
        </w:rPr>
      </w:pPr>
      <w:r w:rsidRPr="006572FB">
        <w:rPr>
          <w:noProof/>
          <w:color w:val="000000" w:themeColor="text1"/>
          <w:sz w:val="28"/>
          <w:szCs w:val="28"/>
        </w:rPr>
        <w:drawing>
          <wp:inline distT="0" distB="0" distL="0" distR="0" wp14:anchorId="78DFC7D1" wp14:editId="29F58EEE">
            <wp:extent cx="6299835" cy="3484879"/>
            <wp:effectExtent l="0" t="0" r="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Рисунок 32"/>
                    <pic:cNvPicPr/>
                  </pic:nvPicPr>
                  <pic:blipFill>
                    <a:blip r:embed="rId21" cstate="print">
                      <a:extLst>
                        <a:ext uri="{28A0092B-C50C-407E-A947-70E740481C1C}">
                          <a14:useLocalDpi xmlns:a14="http://schemas.microsoft.com/office/drawing/2010/main" val="0"/>
                        </a:ext>
                      </a:extLst>
                    </a:blip>
                    <a:stretch>
                      <a:fillRect/>
                    </a:stretch>
                  </pic:blipFill>
                  <pic:spPr>
                    <a:xfrm>
                      <a:off x="0" y="0"/>
                      <a:ext cx="6343513" cy="3509040"/>
                    </a:xfrm>
                    <a:prstGeom prst="rect">
                      <a:avLst/>
                    </a:prstGeom>
                  </pic:spPr>
                </pic:pic>
              </a:graphicData>
            </a:graphic>
          </wp:inline>
        </w:drawing>
      </w:r>
    </w:p>
    <w:p w14:paraId="59F3502C" w14:textId="77777777" w:rsidR="008802BE" w:rsidRPr="006572FB" w:rsidRDefault="008802BE" w:rsidP="001870F7">
      <w:pPr>
        <w:pStyle w:val="a4"/>
        <w:spacing w:before="0" w:beforeAutospacing="0" w:after="0" w:afterAutospacing="0" w:line="360" w:lineRule="auto"/>
        <w:rPr>
          <w:color w:val="000000" w:themeColor="text1"/>
          <w:sz w:val="28"/>
          <w:szCs w:val="28"/>
          <w:lang w:val="uk-UA"/>
        </w:rPr>
      </w:pPr>
    </w:p>
    <w:p w14:paraId="3096C9E1" w14:textId="345E4599" w:rsidR="00AF5417" w:rsidRPr="006572FB" w:rsidRDefault="0048162E" w:rsidP="00B30644">
      <w:pPr>
        <w:pStyle w:val="a4"/>
        <w:spacing w:before="0" w:beforeAutospacing="0" w:after="0" w:afterAutospacing="0" w:line="360" w:lineRule="auto"/>
        <w:jc w:val="center"/>
        <w:rPr>
          <w:color w:val="000000" w:themeColor="text1"/>
          <w:sz w:val="28"/>
          <w:szCs w:val="28"/>
          <w:lang w:val="uk-UA"/>
        </w:rPr>
      </w:pPr>
      <w:r w:rsidRPr="006572FB">
        <w:rPr>
          <w:color w:val="000000" w:themeColor="text1"/>
          <w:sz w:val="28"/>
          <w:szCs w:val="28"/>
          <w:lang w:val="uk-UA"/>
        </w:rPr>
        <w:t xml:space="preserve">Рис. </w:t>
      </w:r>
      <w:r w:rsidR="003E008D" w:rsidRPr="006572FB">
        <w:rPr>
          <w:color w:val="000000" w:themeColor="text1"/>
          <w:sz w:val="28"/>
          <w:szCs w:val="28"/>
          <w:lang w:val="uk-UA"/>
        </w:rPr>
        <w:t>3</w:t>
      </w:r>
      <w:r w:rsidRPr="006572FB">
        <w:rPr>
          <w:color w:val="000000" w:themeColor="text1"/>
          <w:sz w:val="28"/>
          <w:szCs w:val="28"/>
          <w:lang w:val="uk-UA"/>
        </w:rPr>
        <w:t>.</w:t>
      </w:r>
      <w:r w:rsidR="003E008D" w:rsidRPr="006572FB">
        <w:rPr>
          <w:color w:val="000000" w:themeColor="text1"/>
          <w:sz w:val="28"/>
          <w:szCs w:val="28"/>
          <w:lang w:val="uk-UA"/>
        </w:rPr>
        <w:t>4</w:t>
      </w:r>
      <w:r w:rsidRPr="006572FB">
        <w:rPr>
          <w:color w:val="000000" w:themeColor="text1"/>
          <w:sz w:val="28"/>
          <w:szCs w:val="28"/>
          <w:lang w:val="uk-UA"/>
        </w:rPr>
        <w:t xml:space="preserve"> </w:t>
      </w:r>
      <m:oMath>
        <m:r>
          <w:rPr>
            <w:rFonts w:ascii="Cambria Math" w:hAnsi="Cambria Math"/>
            <w:color w:val="000000" w:themeColor="text1"/>
            <w:sz w:val="28"/>
            <w:szCs w:val="28"/>
          </w:rPr>
          <m:t xml:space="preserve">- </m:t>
        </m:r>
      </m:oMath>
      <w:r w:rsidRPr="006572FB">
        <w:rPr>
          <w:color w:val="000000" w:themeColor="text1"/>
          <w:sz w:val="28"/>
          <w:szCs w:val="28"/>
          <w:lang w:val="uk-UA"/>
        </w:rPr>
        <w:t>Вплив рекламних кампаній на сезонність в 2020</w:t>
      </w:r>
    </w:p>
    <w:p w14:paraId="61B06D1A" w14:textId="1CFA3CFB" w:rsidR="00AF5417" w:rsidRDefault="00AF5417" w:rsidP="001870F7">
      <w:pPr>
        <w:pStyle w:val="a4"/>
        <w:spacing w:before="0" w:beforeAutospacing="0" w:after="0" w:afterAutospacing="0" w:line="360" w:lineRule="auto"/>
        <w:rPr>
          <w:color w:val="000000" w:themeColor="text1"/>
          <w:sz w:val="28"/>
          <w:szCs w:val="28"/>
          <w:lang w:val="uk-UA"/>
        </w:rPr>
      </w:pPr>
      <w:r w:rsidRPr="006572FB">
        <w:rPr>
          <w:noProof/>
          <w:color w:val="000000" w:themeColor="text1"/>
          <w:sz w:val="28"/>
          <w:szCs w:val="28"/>
        </w:rPr>
        <w:drawing>
          <wp:inline distT="0" distB="0" distL="0" distR="0" wp14:anchorId="2C60DDD8" wp14:editId="15472E3F">
            <wp:extent cx="6217920" cy="3424530"/>
            <wp:effectExtent l="0" t="0" r="5080" b="508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Рисунок 31"/>
                    <pic:cNvPicPr/>
                  </pic:nvPicPr>
                  <pic:blipFill>
                    <a:blip r:embed="rId22" cstate="print">
                      <a:extLst>
                        <a:ext uri="{28A0092B-C50C-407E-A947-70E740481C1C}">
                          <a14:useLocalDpi xmlns:a14="http://schemas.microsoft.com/office/drawing/2010/main" val="0"/>
                        </a:ext>
                      </a:extLst>
                    </a:blip>
                    <a:stretch>
                      <a:fillRect/>
                    </a:stretch>
                  </pic:blipFill>
                  <pic:spPr>
                    <a:xfrm>
                      <a:off x="0" y="0"/>
                      <a:ext cx="6229294" cy="3430794"/>
                    </a:xfrm>
                    <a:prstGeom prst="rect">
                      <a:avLst/>
                    </a:prstGeom>
                  </pic:spPr>
                </pic:pic>
              </a:graphicData>
            </a:graphic>
          </wp:inline>
        </w:drawing>
      </w:r>
    </w:p>
    <w:p w14:paraId="47022E58" w14:textId="77777777" w:rsidR="006969FF" w:rsidRPr="006572FB" w:rsidRDefault="006969FF" w:rsidP="001870F7">
      <w:pPr>
        <w:pStyle w:val="a4"/>
        <w:spacing w:before="0" w:beforeAutospacing="0" w:after="0" w:afterAutospacing="0" w:line="360" w:lineRule="auto"/>
        <w:rPr>
          <w:color w:val="000000" w:themeColor="text1"/>
          <w:sz w:val="28"/>
          <w:szCs w:val="28"/>
          <w:lang w:val="uk-UA"/>
        </w:rPr>
      </w:pPr>
    </w:p>
    <w:p w14:paraId="5BF5F67F" w14:textId="39B8B28C" w:rsidR="008802BE" w:rsidRDefault="002C7C56" w:rsidP="00E758C6">
      <w:pPr>
        <w:pStyle w:val="a4"/>
        <w:spacing w:before="0" w:beforeAutospacing="0" w:after="0" w:afterAutospacing="0" w:line="360" w:lineRule="auto"/>
        <w:jc w:val="both"/>
        <w:rPr>
          <w:color w:val="000000" w:themeColor="text1"/>
          <w:sz w:val="28"/>
          <w:szCs w:val="28"/>
          <w:lang w:val="uk-UA"/>
        </w:rPr>
      </w:pPr>
      <w:r w:rsidRPr="006572FB">
        <w:rPr>
          <w:color w:val="000000" w:themeColor="text1"/>
          <w:sz w:val="28"/>
          <w:szCs w:val="28"/>
        </w:rPr>
        <w:lastRenderedPageBreak/>
        <w:tab/>
      </w:r>
      <w:r w:rsidRPr="006572FB">
        <w:rPr>
          <w:color w:val="000000" w:themeColor="text1"/>
          <w:sz w:val="28"/>
          <w:szCs w:val="28"/>
          <w:lang w:val="uk-UA"/>
        </w:rPr>
        <w:t xml:space="preserve">Також сезонність продаж можна визначати за допомогою сервісу </w:t>
      </w:r>
      <w:r w:rsidR="008802BE" w:rsidRPr="006572FB">
        <w:rPr>
          <w:color w:val="000000" w:themeColor="text1"/>
          <w:sz w:val="28"/>
          <w:szCs w:val="28"/>
          <w:lang w:val="en-US"/>
        </w:rPr>
        <w:t>Google</w:t>
      </w:r>
      <w:r w:rsidR="008802BE" w:rsidRPr="006572FB">
        <w:rPr>
          <w:color w:val="000000" w:themeColor="text1"/>
          <w:sz w:val="28"/>
          <w:szCs w:val="28"/>
        </w:rPr>
        <w:t xml:space="preserve"> </w:t>
      </w:r>
      <w:r w:rsidR="008802BE" w:rsidRPr="006572FB">
        <w:rPr>
          <w:color w:val="000000" w:themeColor="text1"/>
          <w:sz w:val="28"/>
          <w:szCs w:val="28"/>
          <w:lang w:val="en-US"/>
        </w:rPr>
        <w:t>Trends</w:t>
      </w:r>
      <w:r w:rsidR="008802BE" w:rsidRPr="006572FB">
        <w:rPr>
          <w:color w:val="000000" w:themeColor="text1"/>
          <w:sz w:val="28"/>
          <w:szCs w:val="28"/>
        </w:rPr>
        <w:t xml:space="preserve"> [</w:t>
      </w:r>
      <w:r w:rsidR="00E758C6">
        <w:rPr>
          <w:color w:val="000000" w:themeColor="text1"/>
          <w:sz w:val="28"/>
          <w:szCs w:val="28"/>
        </w:rPr>
        <w:t>1</w:t>
      </w:r>
      <w:r w:rsidR="00440C65" w:rsidRPr="00440C65">
        <w:rPr>
          <w:color w:val="000000" w:themeColor="text1"/>
          <w:sz w:val="28"/>
          <w:szCs w:val="28"/>
        </w:rPr>
        <w:t>0</w:t>
      </w:r>
      <w:r w:rsidR="008802BE" w:rsidRPr="006572FB">
        <w:rPr>
          <w:color w:val="000000" w:themeColor="text1"/>
          <w:sz w:val="28"/>
          <w:szCs w:val="28"/>
        </w:rPr>
        <w:t xml:space="preserve">], </w:t>
      </w:r>
      <w:r w:rsidR="008802BE" w:rsidRPr="006572FB">
        <w:rPr>
          <w:color w:val="000000" w:themeColor="text1"/>
          <w:sz w:val="28"/>
          <w:szCs w:val="28"/>
          <w:lang w:val="uk-UA"/>
        </w:rPr>
        <w:t xml:space="preserve">який дозволяє </w:t>
      </w:r>
      <w:r w:rsidR="009A7F59">
        <w:rPr>
          <w:color w:val="000000" w:themeColor="text1"/>
          <w:sz w:val="28"/>
          <w:szCs w:val="28"/>
          <w:lang w:val="uk-UA"/>
        </w:rPr>
        <w:t>відстежити</w:t>
      </w:r>
      <w:r w:rsidR="008802BE" w:rsidRPr="006572FB">
        <w:rPr>
          <w:color w:val="000000" w:themeColor="text1"/>
          <w:sz w:val="28"/>
          <w:szCs w:val="28"/>
          <w:lang w:val="uk-UA"/>
        </w:rPr>
        <w:t xml:space="preserve"> популярність запиту в пошуковій стрічці. Причому ч</w:t>
      </w:r>
      <w:r w:rsidRPr="006572FB">
        <w:rPr>
          <w:color w:val="000000" w:themeColor="text1"/>
          <w:sz w:val="28"/>
          <w:szCs w:val="28"/>
          <w:lang w:val="uk-UA"/>
        </w:rPr>
        <w:t xml:space="preserve">исла </w:t>
      </w:r>
      <w:r w:rsidR="00192439">
        <w:rPr>
          <w:color w:val="000000" w:themeColor="text1"/>
          <w:sz w:val="28"/>
          <w:szCs w:val="28"/>
          <w:lang w:val="uk-UA"/>
        </w:rPr>
        <w:t>визначають</w:t>
      </w:r>
      <w:r w:rsidRPr="006572FB">
        <w:rPr>
          <w:color w:val="000000" w:themeColor="text1"/>
          <w:sz w:val="28"/>
          <w:szCs w:val="28"/>
          <w:lang w:val="uk-UA"/>
        </w:rPr>
        <w:t xml:space="preserve"> рівень інтересу до теми по відношенню до най</w:t>
      </w:r>
      <w:r w:rsidR="009A7F59">
        <w:rPr>
          <w:color w:val="000000" w:themeColor="text1"/>
          <w:sz w:val="28"/>
          <w:szCs w:val="28"/>
          <w:lang w:val="uk-UA"/>
        </w:rPr>
        <w:t xml:space="preserve">вищого </w:t>
      </w:r>
      <w:r w:rsidRPr="006572FB">
        <w:rPr>
          <w:color w:val="000000" w:themeColor="text1"/>
          <w:sz w:val="28"/>
          <w:szCs w:val="28"/>
          <w:lang w:val="uk-UA"/>
        </w:rPr>
        <w:t>показник</w:t>
      </w:r>
      <w:r w:rsidR="008802BE" w:rsidRPr="006572FB">
        <w:rPr>
          <w:color w:val="000000" w:themeColor="text1"/>
          <w:sz w:val="28"/>
          <w:szCs w:val="28"/>
          <w:lang w:val="uk-UA"/>
        </w:rPr>
        <w:t>а</w:t>
      </w:r>
      <w:r w:rsidRPr="006572FB">
        <w:rPr>
          <w:color w:val="000000" w:themeColor="text1"/>
          <w:sz w:val="28"/>
          <w:szCs w:val="28"/>
          <w:lang w:val="uk-UA"/>
        </w:rPr>
        <w:t xml:space="preserve"> в таблиці для певного регіону </w:t>
      </w:r>
      <w:r w:rsidR="00E758C6">
        <w:rPr>
          <w:color w:val="000000" w:themeColor="text1"/>
          <w:sz w:val="28"/>
          <w:szCs w:val="28"/>
          <w:lang w:val="en-US"/>
        </w:rPr>
        <w:t>q</w:t>
      </w:r>
      <w:r w:rsidRPr="006572FB">
        <w:rPr>
          <w:color w:val="000000" w:themeColor="text1"/>
          <w:sz w:val="28"/>
          <w:szCs w:val="28"/>
          <w:lang w:val="uk-UA"/>
        </w:rPr>
        <w:t xml:space="preserve"> </w:t>
      </w:r>
      <w:r w:rsidR="009A7F59">
        <w:rPr>
          <w:color w:val="000000" w:themeColor="text1"/>
          <w:sz w:val="28"/>
          <w:szCs w:val="28"/>
          <w:lang w:val="uk-UA"/>
        </w:rPr>
        <w:t>проміжок</w:t>
      </w:r>
      <w:r w:rsidRPr="006572FB">
        <w:rPr>
          <w:color w:val="000000" w:themeColor="text1"/>
          <w:sz w:val="28"/>
          <w:szCs w:val="28"/>
          <w:lang w:val="uk-UA"/>
        </w:rPr>
        <w:t xml:space="preserve"> часу. 100 балів </w:t>
      </w:r>
      <w:r w:rsidR="00192439">
        <w:rPr>
          <w:color w:val="000000" w:themeColor="text1"/>
          <w:sz w:val="28"/>
          <w:szCs w:val="28"/>
          <w:lang w:val="uk-UA"/>
        </w:rPr>
        <w:t>показує</w:t>
      </w:r>
      <w:r w:rsidRPr="006572FB">
        <w:rPr>
          <w:color w:val="000000" w:themeColor="text1"/>
          <w:sz w:val="28"/>
          <w:szCs w:val="28"/>
          <w:lang w:val="uk-UA"/>
        </w:rPr>
        <w:t xml:space="preserve"> найвищий рівень популярності запиту, 50 </w:t>
      </w:r>
      <w:r w:rsidR="00E758C6" w:rsidRPr="006572FB">
        <w:rPr>
          <w:color w:val="000000" w:themeColor="text1"/>
          <w:sz w:val="28"/>
          <w:szCs w:val="28"/>
          <w:lang w:val="uk-UA"/>
        </w:rPr>
        <w:t>–</w:t>
      </w:r>
      <w:r w:rsidR="00E758C6" w:rsidRPr="00E758C6">
        <w:rPr>
          <w:color w:val="000000" w:themeColor="text1"/>
          <w:sz w:val="28"/>
          <w:szCs w:val="28"/>
        </w:rPr>
        <w:t xml:space="preserve"> </w:t>
      </w:r>
      <w:r w:rsidRPr="006572FB">
        <w:rPr>
          <w:color w:val="000000" w:themeColor="text1"/>
          <w:sz w:val="28"/>
          <w:szCs w:val="28"/>
          <w:lang w:val="uk-UA"/>
        </w:rPr>
        <w:t>рівень популярності запиту, вдвічі менший в порівнянні з першим випадком. 0 балів означає розташування, за яким недостатньо даних про даному запиті.</w:t>
      </w:r>
      <w:r w:rsidR="008802BE" w:rsidRPr="006572FB">
        <w:rPr>
          <w:color w:val="000000" w:themeColor="text1"/>
          <w:sz w:val="28"/>
          <w:szCs w:val="28"/>
          <w:lang w:val="uk-UA"/>
        </w:rPr>
        <w:t xml:space="preserve"> Як ми бачимо з рис. </w:t>
      </w:r>
      <w:r w:rsidR="003E008D" w:rsidRPr="006572FB">
        <w:rPr>
          <w:color w:val="000000" w:themeColor="text1"/>
          <w:sz w:val="28"/>
          <w:szCs w:val="28"/>
          <w:lang w:val="uk-UA"/>
        </w:rPr>
        <w:t>3</w:t>
      </w:r>
      <w:r w:rsidR="008802BE" w:rsidRPr="006572FB">
        <w:rPr>
          <w:color w:val="000000" w:themeColor="text1"/>
          <w:sz w:val="28"/>
          <w:szCs w:val="28"/>
          <w:lang w:val="uk-UA"/>
        </w:rPr>
        <w:t>.</w:t>
      </w:r>
      <w:r w:rsidR="003E008D" w:rsidRPr="006572FB">
        <w:rPr>
          <w:color w:val="000000" w:themeColor="text1"/>
          <w:sz w:val="28"/>
          <w:szCs w:val="28"/>
          <w:lang w:val="uk-UA"/>
        </w:rPr>
        <w:t>5</w:t>
      </w:r>
      <w:r w:rsidR="008802BE" w:rsidRPr="006572FB">
        <w:rPr>
          <w:color w:val="000000" w:themeColor="text1"/>
          <w:sz w:val="28"/>
          <w:szCs w:val="28"/>
          <w:lang w:val="uk-UA"/>
        </w:rPr>
        <w:t xml:space="preserve"> рекламні компанії в 2019 році спряли росту популярності запитів, але лише на місяць вперед, а надалі попу</w:t>
      </w:r>
      <w:r w:rsidR="009A7F59">
        <w:rPr>
          <w:color w:val="000000" w:themeColor="text1"/>
          <w:sz w:val="28"/>
          <w:szCs w:val="28"/>
          <w:lang w:val="uk-UA"/>
        </w:rPr>
        <w:t>ля</w:t>
      </w:r>
      <w:r w:rsidR="008802BE" w:rsidRPr="006572FB">
        <w:rPr>
          <w:color w:val="000000" w:themeColor="text1"/>
          <w:sz w:val="28"/>
          <w:szCs w:val="28"/>
          <w:lang w:val="uk-UA"/>
        </w:rPr>
        <w:t>рність поступово зменшувалась.</w:t>
      </w:r>
    </w:p>
    <w:p w14:paraId="7DA670C2" w14:textId="77777777" w:rsidR="006969FF" w:rsidRPr="006572FB" w:rsidRDefault="006969FF" w:rsidP="00E758C6">
      <w:pPr>
        <w:pStyle w:val="a4"/>
        <w:spacing w:before="0" w:beforeAutospacing="0" w:after="0" w:afterAutospacing="0" w:line="360" w:lineRule="auto"/>
        <w:jc w:val="both"/>
        <w:rPr>
          <w:color w:val="000000" w:themeColor="text1"/>
          <w:sz w:val="28"/>
          <w:szCs w:val="28"/>
          <w:lang w:val="uk-UA"/>
        </w:rPr>
      </w:pPr>
    </w:p>
    <w:p w14:paraId="3CCAC921" w14:textId="6C030B46" w:rsidR="008802BE" w:rsidRPr="006572FB" w:rsidRDefault="008802BE" w:rsidP="00B30644">
      <w:pPr>
        <w:pStyle w:val="a4"/>
        <w:spacing w:before="0" w:beforeAutospacing="0" w:after="0" w:afterAutospacing="0" w:line="360" w:lineRule="auto"/>
        <w:jc w:val="center"/>
        <w:rPr>
          <w:color w:val="000000" w:themeColor="text1"/>
          <w:sz w:val="28"/>
          <w:szCs w:val="28"/>
          <w:lang w:val="uk-UA"/>
        </w:rPr>
      </w:pPr>
      <w:r w:rsidRPr="006572FB">
        <w:rPr>
          <w:color w:val="000000" w:themeColor="text1"/>
          <w:sz w:val="28"/>
          <w:szCs w:val="28"/>
          <w:lang w:val="uk-UA"/>
        </w:rPr>
        <w:t xml:space="preserve">Рис. </w:t>
      </w:r>
      <w:r w:rsidR="003E008D" w:rsidRPr="006572FB">
        <w:rPr>
          <w:color w:val="000000" w:themeColor="text1"/>
          <w:sz w:val="28"/>
          <w:szCs w:val="28"/>
          <w:lang w:val="uk-UA"/>
        </w:rPr>
        <w:t>3</w:t>
      </w:r>
      <w:r w:rsidRPr="006572FB">
        <w:rPr>
          <w:color w:val="000000" w:themeColor="text1"/>
          <w:sz w:val="28"/>
          <w:szCs w:val="28"/>
          <w:lang w:val="uk-UA"/>
        </w:rPr>
        <w:t>.</w:t>
      </w:r>
      <w:r w:rsidR="003E008D" w:rsidRPr="006572FB">
        <w:rPr>
          <w:color w:val="000000" w:themeColor="text1"/>
          <w:sz w:val="28"/>
          <w:szCs w:val="28"/>
          <w:lang w:val="uk-UA"/>
        </w:rPr>
        <w:t>5</w:t>
      </w:r>
      <w:r w:rsidRPr="006572FB">
        <w:rPr>
          <w:color w:val="000000" w:themeColor="text1"/>
          <w:sz w:val="28"/>
          <w:szCs w:val="28"/>
          <w:lang w:val="uk-UA"/>
        </w:rPr>
        <w:t xml:space="preserve"> </w:t>
      </w:r>
      <m:oMath>
        <m:r>
          <w:rPr>
            <w:rFonts w:ascii="Cambria Math" w:hAnsi="Cambria Math"/>
            <w:color w:val="000000" w:themeColor="text1"/>
            <w:sz w:val="28"/>
            <w:szCs w:val="28"/>
          </w:rPr>
          <m:t xml:space="preserve">- </m:t>
        </m:r>
      </m:oMath>
      <w:r w:rsidRPr="006572FB">
        <w:rPr>
          <w:color w:val="000000" w:themeColor="text1"/>
          <w:sz w:val="28"/>
          <w:szCs w:val="28"/>
          <w:lang w:val="uk-UA"/>
        </w:rPr>
        <w:t>Залежність популярності в інтернеті від рекламних рейтингів в 2019 році</w:t>
      </w:r>
    </w:p>
    <w:p w14:paraId="2EA0FBC8" w14:textId="4D030D4B" w:rsidR="008802BE" w:rsidRPr="006572FB" w:rsidRDefault="008802BE" w:rsidP="001870F7">
      <w:pPr>
        <w:pStyle w:val="a4"/>
        <w:spacing w:before="0" w:beforeAutospacing="0" w:after="0" w:afterAutospacing="0" w:line="360" w:lineRule="auto"/>
        <w:rPr>
          <w:color w:val="000000" w:themeColor="text1"/>
          <w:sz w:val="28"/>
          <w:szCs w:val="28"/>
          <w:lang w:val="uk-UA"/>
        </w:rPr>
      </w:pPr>
      <w:r w:rsidRPr="006572FB">
        <w:rPr>
          <w:noProof/>
          <w:color w:val="000000" w:themeColor="text1"/>
          <w:sz w:val="28"/>
          <w:szCs w:val="28"/>
        </w:rPr>
        <w:drawing>
          <wp:inline distT="0" distB="0" distL="0" distR="0" wp14:anchorId="0921DF4D" wp14:editId="160D1532">
            <wp:extent cx="6299835" cy="3418205"/>
            <wp:effectExtent l="0" t="0" r="0" b="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Рисунок 44"/>
                    <pic:cNvPicPr/>
                  </pic:nvPicPr>
                  <pic:blipFill>
                    <a:blip r:embed="rId23">
                      <a:extLst>
                        <a:ext uri="{28A0092B-C50C-407E-A947-70E740481C1C}">
                          <a14:useLocalDpi xmlns:a14="http://schemas.microsoft.com/office/drawing/2010/main" val="0"/>
                        </a:ext>
                      </a:extLst>
                    </a:blip>
                    <a:stretch>
                      <a:fillRect/>
                    </a:stretch>
                  </pic:blipFill>
                  <pic:spPr>
                    <a:xfrm>
                      <a:off x="0" y="0"/>
                      <a:ext cx="6299835" cy="3418205"/>
                    </a:xfrm>
                    <a:prstGeom prst="rect">
                      <a:avLst/>
                    </a:prstGeom>
                  </pic:spPr>
                </pic:pic>
              </a:graphicData>
            </a:graphic>
          </wp:inline>
        </w:drawing>
      </w:r>
    </w:p>
    <w:p w14:paraId="307DFFB9" w14:textId="7B2325AF" w:rsidR="002C7C56" w:rsidRPr="006572FB" w:rsidRDefault="002C7C56" w:rsidP="001870F7">
      <w:pPr>
        <w:pStyle w:val="a4"/>
        <w:spacing w:before="0" w:beforeAutospacing="0" w:after="0" w:afterAutospacing="0" w:line="360" w:lineRule="auto"/>
        <w:rPr>
          <w:color w:val="000000" w:themeColor="text1"/>
          <w:sz w:val="28"/>
          <w:szCs w:val="28"/>
          <w:lang w:val="uk-UA"/>
        </w:rPr>
      </w:pPr>
    </w:p>
    <w:p w14:paraId="0E69A888" w14:textId="7540C2C0" w:rsidR="008802BE" w:rsidRDefault="008802BE" w:rsidP="008802BE">
      <w:pPr>
        <w:pStyle w:val="a4"/>
        <w:spacing w:before="0" w:beforeAutospacing="0" w:after="0" w:afterAutospacing="0" w:line="360" w:lineRule="auto"/>
        <w:ind w:firstLine="708"/>
        <w:rPr>
          <w:color w:val="000000" w:themeColor="text1"/>
          <w:sz w:val="28"/>
          <w:szCs w:val="28"/>
          <w:lang w:val="uk-UA"/>
        </w:rPr>
      </w:pPr>
      <w:r w:rsidRPr="006572FB">
        <w:rPr>
          <w:color w:val="000000" w:themeColor="text1"/>
          <w:sz w:val="28"/>
          <w:szCs w:val="28"/>
          <w:lang w:val="uk-UA"/>
        </w:rPr>
        <w:t xml:space="preserve">Теж саме можна сказати й про 2020 рік, який зображений на рис. </w:t>
      </w:r>
      <w:r w:rsidR="003E008D" w:rsidRPr="006572FB">
        <w:rPr>
          <w:color w:val="000000" w:themeColor="text1"/>
          <w:sz w:val="28"/>
          <w:szCs w:val="28"/>
          <w:lang w:val="uk-UA"/>
        </w:rPr>
        <w:t>3</w:t>
      </w:r>
      <w:r w:rsidRPr="006572FB">
        <w:rPr>
          <w:color w:val="000000" w:themeColor="text1"/>
          <w:sz w:val="28"/>
          <w:szCs w:val="28"/>
          <w:lang w:val="uk-UA"/>
        </w:rPr>
        <w:t>.</w:t>
      </w:r>
      <w:r w:rsidR="003E008D" w:rsidRPr="006572FB">
        <w:rPr>
          <w:color w:val="000000" w:themeColor="text1"/>
          <w:sz w:val="28"/>
          <w:szCs w:val="28"/>
          <w:lang w:val="uk-UA"/>
        </w:rPr>
        <w:t>6</w:t>
      </w:r>
    </w:p>
    <w:p w14:paraId="507C3EC1" w14:textId="77777777" w:rsidR="006969FF" w:rsidRPr="006572FB" w:rsidRDefault="006969FF" w:rsidP="008802BE">
      <w:pPr>
        <w:pStyle w:val="a4"/>
        <w:spacing w:before="0" w:beforeAutospacing="0" w:after="0" w:afterAutospacing="0" w:line="360" w:lineRule="auto"/>
        <w:ind w:firstLine="708"/>
        <w:rPr>
          <w:color w:val="000000" w:themeColor="text1"/>
          <w:sz w:val="28"/>
          <w:szCs w:val="28"/>
          <w:lang w:val="uk-UA"/>
        </w:rPr>
      </w:pPr>
    </w:p>
    <w:p w14:paraId="65AAC8E4" w14:textId="0E968745" w:rsidR="008802BE" w:rsidRPr="006572FB" w:rsidRDefault="008802BE" w:rsidP="00B30644">
      <w:pPr>
        <w:pStyle w:val="a4"/>
        <w:spacing w:before="0" w:beforeAutospacing="0" w:after="0" w:afterAutospacing="0" w:line="360" w:lineRule="auto"/>
        <w:jc w:val="center"/>
        <w:rPr>
          <w:color w:val="000000" w:themeColor="text1"/>
          <w:sz w:val="28"/>
          <w:szCs w:val="28"/>
          <w:lang w:val="uk-UA"/>
        </w:rPr>
      </w:pPr>
      <w:r w:rsidRPr="006572FB">
        <w:rPr>
          <w:color w:val="000000" w:themeColor="text1"/>
          <w:sz w:val="28"/>
          <w:szCs w:val="28"/>
          <w:lang w:val="uk-UA"/>
        </w:rPr>
        <w:t xml:space="preserve">Рис. </w:t>
      </w:r>
      <w:r w:rsidR="003E008D" w:rsidRPr="006572FB">
        <w:rPr>
          <w:color w:val="000000" w:themeColor="text1"/>
          <w:sz w:val="28"/>
          <w:szCs w:val="28"/>
          <w:lang w:val="uk-UA"/>
        </w:rPr>
        <w:t>3</w:t>
      </w:r>
      <w:r w:rsidRPr="006572FB">
        <w:rPr>
          <w:color w:val="000000" w:themeColor="text1"/>
          <w:sz w:val="28"/>
          <w:szCs w:val="28"/>
          <w:lang w:val="uk-UA"/>
        </w:rPr>
        <w:t>.</w:t>
      </w:r>
      <w:r w:rsidR="003E008D" w:rsidRPr="006572FB">
        <w:rPr>
          <w:color w:val="000000" w:themeColor="text1"/>
          <w:sz w:val="28"/>
          <w:szCs w:val="28"/>
          <w:lang w:val="uk-UA"/>
        </w:rPr>
        <w:t>6</w:t>
      </w:r>
      <w:r w:rsidRPr="006572FB">
        <w:rPr>
          <w:color w:val="000000" w:themeColor="text1"/>
          <w:sz w:val="28"/>
          <w:szCs w:val="28"/>
          <w:lang w:val="uk-UA"/>
        </w:rPr>
        <w:t xml:space="preserve"> </w:t>
      </w:r>
      <m:oMath>
        <m:r>
          <w:rPr>
            <w:rFonts w:ascii="Cambria Math" w:hAnsi="Cambria Math"/>
            <w:color w:val="000000" w:themeColor="text1"/>
            <w:sz w:val="28"/>
            <w:szCs w:val="28"/>
          </w:rPr>
          <m:t xml:space="preserve">- </m:t>
        </m:r>
      </m:oMath>
      <w:r w:rsidRPr="006572FB">
        <w:rPr>
          <w:color w:val="000000" w:themeColor="text1"/>
          <w:sz w:val="28"/>
          <w:szCs w:val="28"/>
          <w:lang w:val="uk-UA"/>
        </w:rPr>
        <w:t>Залежність популярності в інтернеті від рекламних рейтингів в 2020 році</w:t>
      </w:r>
    </w:p>
    <w:p w14:paraId="77A5106F" w14:textId="63E9C145" w:rsidR="008802BE" w:rsidRPr="006572FB" w:rsidRDefault="008802BE" w:rsidP="008802BE">
      <w:pPr>
        <w:pStyle w:val="a4"/>
        <w:spacing w:before="0" w:beforeAutospacing="0" w:after="0" w:afterAutospacing="0" w:line="360" w:lineRule="auto"/>
        <w:rPr>
          <w:color w:val="000000" w:themeColor="text1"/>
          <w:sz w:val="28"/>
          <w:szCs w:val="28"/>
          <w:lang w:val="uk-UA"/>
        </w:rPr>
      </w:pPr>
    </w:p>
    <w:p w14:paraId="1DCABFFB" w14:textId="08C2CECB" w:rsidR="008802BE" w:rsidRPr="006572FB" w:rsidRDefault="008802BE" w:rsidP="001870F7">
      <w:pPr>
        <w:pStyle w:val="a4"/>
        <w:spacing w:before="0" w:beforeAutospacing="0" w:after="0" w:afterAutospacing="0" w:line="360" w:lineRule="auto"/>
        <w:rPr>
          <w:color w:val="000000" w:themeColor="text1"/>
          <w:sz w:val="28"/>
          <w:szCs w:val="28"/>
          <w:lang w:val="uk-UA"/>
        </w:rPr>
      </w:pPr>
      <w:r w:rsidRPr="006572FB">
        <w:rPr>
          <w:noProof/>
          <w:color w:val="000000" w:themeColor="text1"/>
          <w:sz w:val="28"/>
          <w:szCs w:val="28"/>
        </w:rPr>
        <w:lastRenderedPageBreak/>
        <w:drawing>
          <wp:inline distT="0" distB="0" distL="0" distR="0" wp14:anchorId="348403E9" wp14:editId="44BDF575">
            <wp:extent cx="6299835" cy="3455670"/>
            <wp:effectExtent l="0" t="0" r="0" b="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Рисунок 45"/>
                    <pic:cNvPicPr/>
                  </pic:nvPicPr>
                  <pic:blipFill>
                    <a:blip r:embed="rId24">
                      <a:extLst>
                        <a:ext uri="{28A0092B-C50C-407E-A947-70E740481C1C}">
                          <a14:useLocalDpi xmlns:a14="http://schemas.microsoft.com/office/drawing/2010/main" val="0"/>
                        </a:ext>
                      </a:extLst>
                    </a:blip>
                    <a:stretch>
                      <a:fillRect/>
                    </a:stretch>
                  </pic:blipFill>
                  <pic:spPr>
                    <a:xfrm>
                      <a:off x="0" y="0"/>
                      <a:ext cx="6299835" cy="3455670"/>
                    </a:xfrm>
                    <a:prstGeom prst="rect">
                      <a:avLst/>
                    </a:prstGeom>
                  </pic:spPr>
                </pic:pic>
              </a:graphicData>
            </a:graphic>
          </wp:inline>
        </w:drawing>
      </w:r>
    </w:p>
    <w:p w14:paraId="0AD8F10A" w14:textId="77777777" w:rsidR="008802BE" w:rsidRPr="006572FB" w:rsidRDefault="008802BE" w:rsidP="001870F7">
      <w:pPr>
        <w:pStyle w:val="a4"/>
        <w:spacing w:before="0" w:beforeAutospacing="0" w:after="0" w:afterAutospacing="0" w:line="360" w:lineRule="auto"/>
        <w:rPr>
          <w:color w:val="000000" w:themeColor="text1"/>
          <w:sz w:val="28"/>
          <w:szCs w:val="28"/>
          <w:lang w:val="uk-UA"/>
        </w:rPr>
      </w:pPr>
    </w:p>
    <w:p w14:paraId="3AFF218B" w14:textId="1B86A5F4" w:rsidR="0014523C" w:rsidRPr="006572FB" w:rsidRDefault="008D5EE9" w:rsidP="001D4EF1">
      <w:pPr>
        <w:pStyle w:val="a4"/>
        <w:numPr>
          <w:ilvl w:val="1"/>
          <w:numId w:val="44"/>
        </w:numPr>
        <w:spacing w:before="0" w:beforeAutospacing="0" w:after="0" w:afterAutospacing="0" w:line="360" w:lineRule="auto"/>
        <w:outlineLvl w:val="1"/>
        <w:rPr>
          <w:b/>
          <w:bCs/>
          <w:color w:val="000000" w:themeColor="text1"/>
          <w:sz w:val="28"/>
          <w:szCs w:val="28"/>
          <w:lang w:val="uk-UA"/>
        </w:rPr>
      </w:pPr>
      <w:r>
        <w:rPr>
          <w:b/>
          <w:bCs/>
          <w:color w:val="000000" w:themeColor="text1"/>
          <w:sz w:val="28"/>
          <w:szCs w:val="28"/>
          <w:lang w:val="uk-UA"/>
        </w:rPr>
        <w:t xml:space="preserve"> </w:t>
      </w:r>
      <w:bookmarkStart w:id="37" w:name="_Toc73351107"/>
      <w:r w:rsidR="0004019D" w:rsidRPr="006572FB">
        <w:rPr>
          <w:b/>
          <w:bCs/>
          <w:color w:val="000000" w:themeColor="text1"/>
          <w:sz w:val="28"/>
          <w:szCs w:val="28"/>
          <w:lang w:val="uk-UA"/>
        </w:rPr>
        <w:t xml:space="preserve">Результати побудови </w:t>
      </w:r>
      <w:r w:rsidR="009271E4" w:rsidRPr="006572FB">
        <w:rPr>
          <w:b/>
          <w:bCs/>
          <w:color w:val="000000" w:themeColor="text1"/>
          <w:sz w:val="28"/>
          <w:szCs w:val="28"/>
          <w:lang w:val="uk-UA"/>
        </w:rPr>
        <w:t>моделі</w:t>
      </w:r>
      <w:bookmarkEnd w:id="37"/>
    </w:p>
    <w:p w14:paraId="03248FAB" w14:textId="77777777" w:rsidR="001F25A8" w:rsidRPr="006572FB" w:rsidRDefault="001F25A8" w:rsidP="0004019D">
      <w:pPr>
        <w:pStyle w:val="a4"/>
        <w:spacing w:before="0" w:beforeAutospacing="0" w:after="0" w:afterAutospacing="0" w:line="360" w:lineRule="auto"/>
        <w:outlineLvl w:val="1"/>
        <w:rPr>
          <w:b/>
          <w:bCs/>
          <w:color w:val="000000" w:themeColor="text1"/>
          <w:sz w:val="28"/>
          <w:szCs w:val="28"/>
          <w:lang w:val="uk-UA"/>
        </w:rPr>
      </w:pPr>
    </w:p>
    <w:p w14:paraId="3C15FA78" w14:textId="49804775" w:rsidR="00CA709C" w:rsidRDefault="001F25A8" w:rsidP="00846FC5">
      <w:pPr>
        <w:pStyle w:val="a4"/>
        <w:spacing w:before="0" w:beforeAutospacing="0" w:after="0" w:afterAutospacing="0" w:line="360" w:lineRule="auto"/>
        <w:ind w:firstLine="708"/>
        <w:rPr>
          <w:color w:val="000000" w:themeColor="text1"/>
          <w:sz w:val="28"/>
          <w:szCs w:val="28"/>
          <w:lang w:val="uk-UA"/>
        </w:rPr>
      </w:pPr>
      <w:r w:rsidRPr="006572FB">
        <w:rPr>
          <w:color w:val="000000" w:themeColor="text1"/>
          <w:sz w:val="28"/>
          <w:szCs w:val="28"/>
          <w:lang w:val="uk-UA"/>
        </w:rPr>
        <w:t>В табл</w:t>
      </w:r>
      <w:r w:rsidR="006572FB">
        <w:rPr>
          <w:color w:val="000000" w:themeColor="text1"/>
          <w:sz w:val="28"/>
          <w:szCs w:val="28"/>
          <w:lang w:val="uk-UA"/>
        </w:rPr>
        <w:t>.</w:t>
      </w:r>
      <w:r w:rsidRPr="006572FB">
        <w:rPr>
          <w:color w:val="000000" w:themeColor="text1"/>
          <w:sz w:val="28"/>
          <w:szCs w:val="28"/>
          <w:lang w:val="uk-UA"/>
        </w:rPr>
        <w:t xml:space="preserve"> 3.1 наведено значення метрик для різних методів побудови моделі</w:t>
      </w:r>
    </w:p>
    <w:p w14:paraId="59422912" w14:textId="77777777" w:rsidR="006969FF" w:rsidRDefault="006969FF" w:rsidP="00846FC5">
      <w:pPr>
        <w:pStyle w:val="a4"/>
        <w:spacing w:before="0" w:beforeAutospacing="0" w:after="0" w:afterAutospacing="0" w:line="360" w:lineRule="auto"/>
        <w:ind w:firstLine="708"/>
        <w:rPr>
          <w:color w:val="000000" w:themeColor="text1"/>
          <w:sz w:val="28"/>
          <w:szCs w:val="28"/>
          <w:lang w:val="uk-UA"/>
        </w:rPr>
      </w:pPr>
    </w:p>
    <w:p w14:paraId="06BF34F5" w14:textId="18F40FF0" w:rsidR="00846FC5" w:rsidRPr="006572FB" w:rsidRDefault="00846FC5" w:rsidP="00846FC5">
      <w:pPr>
        <w:pStyle w:val="a4"/>
        <w:spacing w:before="0" w:beforeAutospacing="0" w:after="0" w:afterAutospacing="0" w:line="360" w:lineRule="auto"/>
        <w:ind w:firstLine="708"/>
        <w:rPr>
          <w:color w:val="000000" w:themeColor="text1"/>
          <w:sz w:val="28"/>
          <w:szCs w:val="28"/>
          <w:lang w:val="uk-UA"/>
        </w:rPr>
      </w:pPr>
      <w:r>
        <w:rPr>
          <w:color w:val="000000" w:themeColor="text1"/>
          <w:sz w:val="28"/>
          <w:szCs w:val="28"/>
          <w:lang w:val="uk-UA"/>
        </w:rPr>
        <w:t xml:space="preserve">Таблиця 3.1 </w:t>
      </w:r>
      <m:oMath>
        <m:r>
          <w:rPr>
            <w:rFonts w:ascii="Cambria Math" w:hAnsi="Cambria Math"/>
            <w:color w:val="000000" w:themeColor="text1"/>
            <w:sz w:val="28"/>
            <w:szCs w:val="28"/>
          </w:rPr>
          <m:t xml:space="preserve">- </m:t>
        </m:r>
      </m:oMath>
      <w:r>
        <w:rPr>
          <w:color w:val="000000" w:themeColor="text1"/>
          <w:sz w:val="28"/>
          <w:szCs w:val="28"/>
          <w:lang w:val="uk-UA"/>
        </w:rPr>
        <w:t>Результати значень метрик для побудованих моделей</w:t>
      </w:r>
    </w:p>
    <w:tbl>
      <w:tblPr>
        <w:tblStyle w:val="ae"/>
        <w:tblW w:w="5000" w:type="pct"/>
        <w:tblLook w:val="04A0" w:firstRow="1" w:lastRow="0" w:firstColumn="1" w:lastColumn="0" w:noHBand="0" w:noVBand="1"/>
      </w:tblPr>
      <w:tblGrid>
        <w:gridCol w:w="1359"/>
        <w:gridCol w:w="2195"/>
        <w:gridCol w:w="2195"/>
        <w:gridCol w:w="2194"/>
        <w:gridCol w:w="2194"/>
      </w:tblGrid>
      <w:tr w:rsidR="001F25A8" w:rsidRPr="006572FB" w14:paraId="243D2E65" w14:textId="77777777" w:rsidTr="001F25A8">
        <w:tc>
          <w:tcPr>
            <w:tcW w:w="670" w:type="pct"/>
          </w:tcPr>
          <w:p w14:paraId="02CA2A4B" w14:textId="77777777" w:rsidR="0004019D" w:rsidRPr="006572FB" w:rsidRDefault="0004019D" w:rsidP="00450905">
            <w:pPr>
              <w:pStyle w:val="a4"/>
              <w:spacing w:before="0" w:beforeAutospacing="0" w:after="0" w:afterAutospacing="0" w:line="360" w:lineRule="auto"/>
              <w:rPr>
                <w:color w:val="000000" w:themeColor="text1"/>
                <w:sz w:val="28"/>
                <w:szCs w:val="28"/>
              </w:rPr>
            </w:pPr>
          </w:p>
        </w:tc>
        <w:tc>
          <w:tcPr>
            <w:tcW w:w="1082" w:type="pct"/>
          </w:tcPr>
          <w:p w14:paraId="20C5204B" w14:textId="6EE06796" w:rsidR="0004019D" w:rsidRPr="006572FB" w:rsidRDefault="00C358F4" w:rsidP="00C358F4">
            <w:pPr>
              <w:shd w:val="clear" w:color="auto" w:fill="FFFFFE"/>
              <w:spacing w:line="285" w:lineRule="atLeast"/>
              <w:rPr>
                <w:color w:val="000000"/>
                <w:sz w:val="28"/>
                <w:szCs w:val="28"/>
                <w:lang w:val="uk-UA"/>
              </w:rPr>
            </w:pPr>
            <w:r w:rsidRPr="006572FB">
              <w:rPr>
                <w:color w:val="000000"/>
                <w:sz w:val="28"/>
                <w:szCs w:val="28"/>
                <w:lang w:val="uk-UA"/>
              </w:rPr>
              <w:t>Випадковий ліс</w:t>
            </w:r>
          </w:p>
        </w:tc>
        <w:tc>
          <w:tcPr>
            <w:tcW w:w="1082" w:type="pct"/>
          </w:tcPr>
          <w:p w14:paraId="457494B2" w14:textId="5EF589B8" w:rsidR="0004019D" w:rsidRPr="006572FB" w:rsidRDefault="00C358F4" w:rsidP="00450905">
            <w:pPr>
              <w:pStyle w:val="a4"/>
              <w:spacing w:before="0" w:beforeAutospacing="0" w:after="0" w:afterAutospacing="0" w:line="360" w:lineRule="auto"/>
              <w:rPr>
                <w:color w:val="000000" w:themeColor="text1"/>
                <w:sz w:val="28"/>
                <w:szCs w:val="28"/>
                <w:lang w:val="uk-UA"/>
              </w:rPr>
            </w:pPr>
            <w:r w:rsidRPr="006572FB">
              <w:rPr>
                <w:color w:val="000000" w:themeColor="text1"/>
                <w:sz w:val="28"/>
                <w:szCs w:val="28"/>
                <w:lang w:val="uk-UA"/>
              </w:rPr>
              <w:t>Лінійна регресія</w:t>
            </w:r>
          </w:p>
        </w:tc>
        <w:tc>
          <w:tcPr>
            <w:tcW w:w="1082" w:type="pct"/>
          </w:tcPr>
          <w:p w14:paraId="24794B08" w14:textId="2F6EC882" w:rsidR="0004019D" w:rsidRPr="006572FB" w:rsidRDefault="00C358F4" w:rsidP="00450905">
            <w:pPr>
              <w:pStyle w:val="a4"/>
              <w:spacing w:before="0" w:beforeAutospacing="0" w:after="0" w:afterAutospacing="0" w:line="360" w:lineRule="auto"/>
              <w:rPr>
                <w:color w:val="000000" w:themeColor="text1"/>
                <w:sz w:val="28"/>
                <w:szCs w:val="28"/>
                <w:lang w:val="uk-UA"/>
              </w:rPr>
            </w:pPr>
            <w:r w:rsidRPr="006572FB">
              <w:rPr>
                <w:color w:val="000000" w:themeColor="text1"/>
                <w:sz w:val="28"/>
                <w:szCs w:val="28"/>
                <w:lang w:val="uk-UA"/>
              </w:rPr>
              <w:t>Дерево рішень</w:t>
            </w:r>
          </w:p>
        </w:tc>
        <w:tc>
          <w:tcPr>
            <w:tcW w:w="1082" w:type="pct"/>
          </w:tcPr>
          <w:p w14:paraId="5C4027A1" w14:textId="2898B4C1" w:rsidR="0004019D" w:rsidRPr="006572FB" w:rsidRDefault="00C358F4" w:rsidP="00450905">
            <w:pPr>
              <w:pStyle w:val="a4"/>
              <w:spacing w:before="0" w:beforeAutospacing="0" w:after="0" w:afterAutospacing="0" w:line="360" w:lineRule="auto"/>
              <w:rPr>
                <w:color w:val="000000" w:themeColor="text1"/>
                <w:sz w:val="28"/>
                <w:szCs w:val="28"/>
                <w:lang w:val="uk-UA"/>
              </w:rPr>
            </w:pPr>
            <w:r w:rsidRPr="006572FB">
              <w:rPr>
                <w:color w:val="000000" w:themeColor="text1"/>
                <w:sz w:val="28"/>
                <w:szCs w:val="28"/>
                <w:lang w:val="uk-UA"/>
              </w:rPr>
              <w:t>Градієнтний бустінг</w:t>
            </w:r>
          </w:p>
        </w:tc>
      </w:tr>
      <w:tr w:rsidR="001F25A8" w:rsidRPr="006572FB" w14:paraId="6592C023" w14:textId="77777777" w:rsidTr="001F25A8">
        <w:tc>
          <w:tcPr>
            <w:tcW w:w="670" w:type="pct"/>
          </w:tcPr>
          <w:p w14:paraId="5A29A98A" w14:textId="2E60F574" w:rsidR="0004019D" w:rsidRPr="006572FB" w:rsidRDefault="0004019D" w:rsidP="00C358F4">
            <w:pPr>
              <w:spacing w:line="360" w:lineRule="auto"/>
              <w:rPr>
                <w:color w:val="212121"/>
                <w:sz w:val="28"/>
                <w:szCs w:val="28"/>
                <w:shd w:val="clear" w:color="auto" w:fill="FFFFFF"/>
              </w:rPr>
            </w:pPr>
            <w:r w:rsidRPr="006572FB">
              <w:rPr>
                <w:color w:val="212121"/>
                <w:sz w:val="28"/>
                <w:szCs w:val="28"/>
                <w:shd w:val="clear" w:color="auto" w:fill="FFFFFF"/>
              </w:rPr>
              <w:t>M</w:t>
            </w:r>
            <w:r w:rsidR="00C358F4" w:rsidRPr="006572FB">
              <w:rPr>
                <w:color w:val="212121"/>
                <w:sz w:val="28"/>
                <w:szCs w:val="28"/>
                <w:shd w:val="clear" w:color="auto" w:fill="FFFFFF"/>
                <w:lang w:val="en-US"/>
              </w:rPr>
              <w:t xml:space="preserve">ean Absolute </w:t>
            </w:r>
            <w:r w:rsidRPr="006572FB">
              <w:rPr>
                <w:color w:val="212121"/>
                <w:sz w:val="28"/>
                <w:szCs w:val="28"/>
                <w:shd w:val="clear" w:color="auto" w:fill="FFFFFF"/>
              </w:rPr>
              <w:t>E</w:t>
            </w:r>
            <w:r w:rsidR="00C358F4" w:rsidRPr="006572FB">
              <w:rPr>
                <w:color w:val="212121"/>
                <w:sz w:val="28"/>
                <w:szCs w:val="28"/>
                <w:shd w:val="clear" w:color="auto" w:fill="FFFFFF"/>
                <w:lang w:val="en-US"/>
              </w:rPr>
              <w:t>rror</w:t>
            </w:r>
            <w:r w:rsidRPr="006572FB">
              <w:rPr>
                <w:color w:val="212121"/>
                <w:sz w:val="28"/>
                <w:szCs w:val="28"/>
                <w:shd w:val="clear" w:color="auto" w:fill="FFFFFF"/>
              </w:rPr>
              <w:t xml:space="preserve"> </w:t>
            </w:r>
          </w:p>
        </w:tc>
        <w:tc>
          <w:tcPr>
            <w:tcW w:w="1082" w:type="pct"/>
          </w:tcPr>
          <w:p w14:paraId="0B59EC9A" w14:textId="32589865" w:rsidR="0004019D" w:rsidRPr="006572FB" w:rsidRDefault="0004019D" w:rsidP="00C358F4">
            <w:pPr>
              <w:pStyle w:val="a4"/>
              <w:spacing w:before="0" w:beforeAutospacing="0" w:after="0" w:afterAutospacing="0" w:line="360" w:lineRule="auto"/>
              <w:rPr>
                <w:color w:val="000000" w:themeColor="text1"/>
                <w:sz w:val="28"/>
                <w:szCs w:val="28"/>
              </w:rPr>
            </w:pPr>
            <w:r w:rsidRPr="006572FB">
              <w:rPr>
                <w:color w:val="212121"/>
                <w:sz w:val="28"/>
                <w:szCs w:val="28"/>
                <w:shd w:val="clear" w:color="auto" w:fill="FFFFFF"/>
              </w:rPr>
              <w:t>0.00713317854</w:t>
            </w:r>
          </w:p>
        </w:tc>
        <w:tc>
          <w:tcPr>
            <w:tcW w:w="1082" w:type="pct"/>
          </w:tcPr>
          <w:p w14:paraId="13D67EC7" w14:textId="56EF4151" w:rsidR="0004019D" w:rsidRPr="006572FB" w:rsidRDefault="00C358F4" w:rsidP="00C358F4">
            <w:pPr>
              <w:spacing w:line="360" w:lineRule="auto"/>
              <w:rPr>
                <w:color w:val="212121"/>
                <w:sz w:val="28"/>
                <w:szCs w:val="28"/>
                <w:shd w:val="clear" w:color="auto" w:fill="FFFFFF"/>
              </w:rPr>
            </w:pPr>
            <w:r w:rsidRPr="006572FB">
              <w:rPr>
                <w:color w:val="212121"/>
                <w:sz w:val="28"/>
                <w:szCs w:val="28"/>
                <w:shd w:val="clear" w:color="auto" w:fill="FFFFFF"/>
              </w:rPr>
              <w:t>0.00670029109</w:t>
            </w:r>
          </w:p>
        </w:tc>
        <w:tc>
          <w:tcPr>
            <w:tcW w:w="1082" w:type="pct"/>
          </w:tcPr>
          <w:p w14:paraId="26CA5FED" w14:textId="730B457D" w:rsidR="0004019D" w:rsidRPr="006572FB" w:rsidRDefault="00C358F4" w:rsidP="00C358F4">
            <w:pPr>
              <w:spacing w:line="360" w:lineRule="auto"/>
              <w:rPr>
                <w:color w:val="212121"/>
                <w:sz w:val="28"/>
                <w:szCs w:val="28"/>
                <w:shd w:val="clear" w:color="auto" w:fill="FFFFFF"/>
              </w:rPr>
            </w:pPr>
            <w:r w:rsidRPr="006572FB">
              <w:rPr>
                <w:color w:val="212121"/>
                <w:sz w:val="28"/>
                <w:szCs w:val="28"/>
                <w:shd w:val="clear" w:color="auto" w:fill="FFFFFF"/>
              </w:rPr>
              <w:t>0.00887080309</w:t>
            </w:r>
          </w:p>
        </w:tc>
        <w:tc>
          <w:tcPr>
            <w:tcW w:w="1082" w:type="pct"/>
          </w:tcPr>
          <w:p w14:paraId="21B753B1" w14:textId="095027B2" w:rsidR="001F25A8" w:rsidRPr="006572FB" w:rsidRDefault="001F25A8" w:rsidP="001F25A8">
            <w:pPr>
              <w:rPr>
                <w:color w:val="212121"/>
                <w:sz w:val="28"/>
                <w:szCs w:val="28"/>
                <w:shd w:val="clear" w:color="auto" w:fill="FFFFFF"/>
                <w:lang w:val="uk-UA"/>
              </w:rPr>
            </w:pPr>
            <w:r w:rsidRPr="006572FB">
              <w:rPr>
                <w:color w:val="212121"/>
                <w:sz w:val="28"/>
                <w:szCs w:val="28"/>
                <w:shd w:val="clear" w:color="auto" w:fill="FFFFFF"/>
              </w:rPr>
              <w:t>0.0072934076</w:t>
            </w:r>
            <w:r w:rsidRPr="006572FB">
              <w:rPr>
                <w:color w:val="212121"/>
                <w:sz w:val="28"/>
                <w:szCs w:val="28"/>
                <w:shd w:val="clear" w:color="auto" w:fill="FFFFFF"/>
                <w:lang w:val="uk-UA"/>
              </w:rPr>
              <w:t>9</w:t>
            </w:r>
          </w:p>
          <w:p w14:paraId="3CCED373" w14:textId="77777777" w:rsidR="0004019D" w:rsidRPr="006572FB" w:rsidRDefault="0004019D" w:rsidP="001F25A8">
            <w:pPr>
              <w:rPr>
                <w:color w:val="000000" w:themeColor="text1"/>
                <w:sz w:val="28"/>
                <w:szCs w:val="28"/>
              </w:rPr>
            </w:pPr>
          </w:p>
        </w:tc>
      </w:tr>
      <w:tr w:rsidR="001F25A8" w:rsidRPr="006572FB" w14:paraId="3D9664B3" w14:textId="77777777" w:rsidTr="001F25A8">
        <w:tc>
          <w:tcPr>
            <w:tcW w:w="670" w:type="pct"/>
          </w:tcPr>
          <w:p w14:paraId="49E1E4FE" w14:textId="3B407CBF" w:rsidR="0004019D" w:rsidRPr="006572FB" w:rsidRDefault="00C358F4" w:rsidP="00C358F4">
            <w:pPr>
              <w:pStyle w:val="a4"/>
              <w:spacing w:before="0" w:beforeAutospacing="0" w:after="0" w:afterAutospacing="0" w:line="360" w:lineRule="auto"/>
              <w:rPr>
                <w:color w:val="000000" w:themeColor="text1"/>
                <w:sz w:val="28"/>
                <w:szCs w:val="28"/>
                <w:lang w:val="en-US"/>
              </w:rPr>
            </w:pPr>
            <w:r w:rsidRPr="006572FB">
              <w:rPr>
                <w:color w:val="212121"/>
                <w:sz w:val="28"/>
                <w:szCs w:val="28"/>
                <w:shd w:val="clear" w:color="auto" w:fill="FFFFFF"/>
              </w:rPr>
              <w:t>M</w:t>
            </w:r>
            <w:r w:rsidRPr="006572FB">
              <w:rPr>
                <w:color w:val="212121"/>
                <w:sz w:val="28"/>
                <w:szCs w:val="28"/>
                <w:shd w:val="clear" w:color="auto" w:fill="FFFFFF"/>
                <w:lang w:val="en-US"/>
              </w:rPr>
              <w:t xml:space="preserve">ean </w:t>
            </w:r>
            <w:r w:rsidRPr="006572FB">
              <w:rPr>
                <w:color w:val="212121"/>
                <w:sz w:val="28"/>
                <w:szCs w:val="28"/>
                <w:shd w:val="clear" w:color="auto" w:fill="FFFFFF"/>
              </w:rPr>
              <w:t>S</w:t>
            </w:r>
            <w:r w:rsidRPr="006572FB">
              <w:rPr>
                <w:color w:val="212121"/>
                <w:sz w:val="28"/>
                <w:szCs w:val="28"/>
                <w:shd w:val="clear" w:color="auto" w:fill="FFFFFF"/>
                <w:lang w:val="en-US"/>
              </w:rPr>
              <w:t xml:space="preserve">quared </w:t>
            </w:r>
            <w:r w:rsidRPr="006572FB">
              <w:rPr>
                <w:color w:val="212121"/>
                <w:sz w:val="28"/>
                <w:szCs w:val="28"/>
                <w:shd w:val="clear" w:color="auto" w:fill="FFFFFF"/>
              </w:rPr>
              <w:t>E</w:t>
            </w:r>
            <w:r w:rsidRPr="006572FB">
              <w:rPr>
                <w:color w:val="212121"/>
                <w:sz w:val="28"/>
                <w:szCs w:val="28"/>
                <w:shd w:val="clear" w:color="auto" w:fill="FFFFFF"/>
                <w:lang w:val="en-US"/>
              </w:rPr>
              <w:t>rror</w:t>
            </w:r>
          </w:p>
        </w:tc>
        <w:tc>
          <w:tcPr>
            <w:tcW w:w="1082" w:type="pct"/>
          </w:tcPr>
          <w:p w14:paraId="7A1ABBC9" w14:textId="0BDB1C08" w:rsidR="0004019D" w:rsidRPr="006572FB" w:rsidRDefault="00C358F4" w:rsidP="00C358F4">
            <w:pPr>
              <w:pStyle w:val="a4"/>
              <w:spacing w:before="0" w:beforeAutospacing="0" w:after="0" w:afterAutospacing="0" w:line="360" w:lineRule="auto"/>
              <w:rPr>
                <w:color w:val="000000" w:themeColor="text1"/>
                <w:sz w:val="28"/>
                <w:szCs w:val="28"/>
              </w:rPr>
            </w:pPr>
            <w:r w:rsidRPr="006572FB">
              <w:rPr>
                <w:color w:val="212121"/>
                <w:sz w:val="28"/>
                <w:szCs w:val="28"/>
                <w:shd w:val="clear" w:color="auto" w:fill="FFFFFF"/>
              </w:rPr>
              <w:t>8.2356744e-05</w:t>
            </w:r>
          </w:p>
        </w:tc>
        <w:tc>
          <w:tcPr>
            <w:tcW w:w="1082" w:type="pct"/>
          </w:tcPr>
          <w:p w14:paraId="15929C52" w14:textId="33A991B9" w:rsidR="00C358F4" w:rsidRPr="006572FB" w:rsidRDefault="00C358F4" w:rsidP="00C358F4">
            <w:pPr>
              <w:spacing w:line="360" w:lineRule="auto"/>
              <w:rPr>
                <w:color w:val="212121"/>
                <w:sz w:val="28"/>
                <w:szCs w:val="28"/>
                <w:shd w:val="clear" w:color="auto" w:fill="FFFFFF"/>
              </w:rPr>
            </w:pPr>
            <w:r w:rsidRPr="006572FB">
              <w:rPr>
                <w:color w:val="212121"/>
                <w:sz w:val="28"/>
                <w:szCs w:val="28"/>
                <w:shd w:val="clear" w:color="auto" w:fill="FFFFFF"/>
              </w:rPr>
              <w:t>7.5335714e-05</w:t>
            </w:r>
          </w:p>
          <w:p w14:paraId="6EA31437" w14:textId="77777777" w:rsidR="0004019D" w:rsidRPr="006572FB" w:rsidRDefault="0004019D" w:rsidP="00C358F4">
            <w:pPr>
              <w:pStyle w:val="a4"/>
              <w:spacing w:before="0" w:beforeAutospacing="0" w:after="0" w:afterAutospacing="0" w:line="360" w:lineRule="auto"/>
              <w:rPr>
                <w:color w:val="000000" w:themeColor="text1"/>
                <w:sz w:val="28"/>
                <w:szCs w:val="28"/>
              </w:rPr>
            </w:pPr>
          </w:p>
        </w:tc>
        <w:tc>
          <w:tcPr>
            <w:tcW w:w="1082" w:type="pct"/>
          </w:tcPr>
          <w:p w14:paraId="2A46F949" w14:textId="595E0EF6" w:rsidR="00C358F4" w:rsidRPr="006572FB" w:rsidRDefault="00C358F4" w:rsidP="00C358F4">
            <w:pPr>
              <w:spacing w:line="360" w:lineRule="auto"/>
              <w:rPr>
                <w:color w:val="212121"/>
                <w:sz w:val="28"/>
                <w:szCs w:val="28"/>
                <w:shd w:val="clear" w:color="auto" w:fill="FFFFFF"/>
              </w:rPr>
            </w:pPr>
            <w:r w:rsidRPr="006572FB">
              <w:rPr>
                <w:color w:val="212121"/>
                <w:sz w:val="28"/>
                <w:szCs w:val="28"/>
                <w:shd w:val="clear" w:color="auto" w:fill="FFFFFF"/>
              </w:rPr>
              <w:t>0.0001275838</w:t>
            </w:r>
          </w:p>
          <w:p w14:paraId="014B681D" w14:textId="77777777" w:rsidR="0004019D" w:rsidRPr="006572FB" w:rsidRDefault="0004019D" w:rsidP="00C358F4">
            <w:pPr>
              <w:pStyle w:val="a4"/>
              <w:spacing w:before="0" w:beforeAutospacing="0" w:after="0" w:afterAutospacing="0" w:line="360" w:lineRule="auto"/>
              <w:rPr>
                <w:color w:val="000000" w:themeColor="text1"/>
                <w:sz w:val="28"/>
                <w:szCs w:val="28"/>
              </w:rPr>
            </w:pPr>
          </w:p>
        </w:tc>
        <w:tc>
          <w:tcPr>
            <w:tcW w:w="1082" w:type="pct"/>
          </w:tcPr>
          <w:p w14:paraId="44E5C3D4" w14:textId="43BDDE6E" w:rsidR="0004019D" w:rsidRPr="006572FB" w:rsidRDefault="001F25A8" w:rsidP="00C358F4">
            <w:pPr>
              <w:pStyle w:val="a4"/>
              <w:spacing w:before="0" w:beforeAutospacing="0" w:after="0" w:afterAutospacing="0" w:line="360" w:lineRule="auto"/>
              <w:rPr>
                <w:color w:val="000000" w:themeColor="text1"/>
                <w:sz w:val="28"/>
                <w:szCs w:val="28"/>
              </w:rPr>
            </w:pPr>
            <w:r w:rsidRPr="006572FB">
              <w:rPr>
                <w:color w:val="212121"/>
                <w:sz w:val="28"/>
                <w:szCs w:val="28"/>
                <w:shd w:val="clear" w:color="auto" w:fill="FFFFFF"/>
              </w:rPr>
              <w:t>8.188881</w:t>
            </w:r>
            <w:r w:rsidRPr="006572FB">
              <w:rPr>
                <w:color w:val="212121"/>
                <w:sz w:val="28"/>
                <w:szCs w:val="28"/>
                <w:shd w:val="clear" w:color="auto" w:fill="FFFFFF"/>
                <w:lang w:val="uk-UA"/>
              </w:rPr>
              <w:t>4</w:t>
            </w:r>
            <w:r w:rsidRPr="006572FB">
              <w:rPr>
                <w:color w:val="212121"/>
                <w:sz w:val="28"/>
                <w:szCs w:val="28"/>
                <w:shd w:val="clear" w:color="auto" w:fill="FFFFFF"/>
              </w:rPr>
              <w:t>e-05</w:t>
            </w:r>
          </w:p>
        </w:tc>
      </w:tr>
      <w:tr w:rsidR="001F25A8" w:rsidRPr="006572FB" w14:paraId="599E73D1" w14:textId="77777777" w:rsidTr="001F25A8">
        <w:tc>
          <w:tcPr>
            <w:tcW w:w="670" w:type="pct"/>
          </w:tcPr>
          <w:p w14:paraId="4DA1ED4F" w14:textId="754B4BAD" w:rsidR="0004019D" w:rsidRPr="006572FB" w:rsidRDefault="00C358F4" w:rsidP="00C358F4">
            <w:pPr>
              <w:pStyle w:val="a4"/>
              <w:spacing w:before="0" w:beforeAutospacing="0" w:after="0" w:afterAutospacing="0" w:line="360" w:lineRule="auto"/>
              <w:rPr>
                <w:color w:val="000000" w:themeColor="text1"/>
                <w:sz w:val="28"/>
                <w:szCs w:val="28"/>
              </w:rPr>
            </w:pPr>
            <w:r w:rsidRPr="006572FB">
              <w:rPr>
                <w:color w:val="212121"/>
                <w:sz w:val="28"/>
                <w:szCs w:val="28"/>
                <w:shd w:val="clear" w:color="auto" w:fill="FFFFFF"/>
              </w:rPr>
              <w:t>R2</w:t>
            </w:r>
          </w:p>
        </w:tc>
        <w:tc>
          <w:tcPr>
            <w:tcW w:w="1082" w:type="pct"/>
          </w:tcPr>
          <w:p w14:paraId="5819D813" w14:textId="481D101A" w:rsidR="0004019D" w:rsidRPr="006572FB" w:rsidRDefault="00C358F4" w:rsidP="00C358F4">
            <w:pPr>
              <w:pStyle w:val="a4"/>
              <w:spacing w:before="0" w:beforeAutospacing="0" w:after="0" w:afterAutospacing="0" w:line="360" w:lineRule="auto"/>
              <w:rPr>
                <w:color w:val="000000" w:themeColor="text1"/>
                <w:sz w:val="28"/>
                <w:szCs w:val="28"/>
                <w:lang w:val="uk-UA"/>
              </w:rPr>
            </w:pPr>
            <w:r w:rsidRPr="006572FB">
              <w:rPr>
                <w:color w:val="212121"/>
                <w:sz w:val="28"/>
                <w:szCs w:val="28"/>
                <w:shd w:val="clear" w:color="auto" w:fill="FFFFFF"/>
              </w:rPr>
              <w:t>0.0315449757</w:t>
            </w:r>
            <w:r w:rsidR="001F25A8" w:rsidRPr="006572FB">
              <w:rPr>
                <w:color w:val="212121"/>
                <w:sz w:val="28"/>
                <w:szCs w:val="28"/>
                <w:shd w:val="clear" w:color="auto" w:fill="FFFFFF"/>
                <w:lang w:val="uk-UA"/>
              </w:rPr>
              <w:t>7</w:t>
            </w:r>
          </w:p>
        </w:tc>
        <w:tc>
          <w:tcPr>
            <w:tcW w:w="1082" w:type="pct"/>
          </w:tcPr>
          <w:p w14:paraId="72832BB6" w14:textId="3712A7D0" w:rsidR="0004019D" w:rsidRPr="006572FB" w:rsidRDefault="00C358F4" w:rsidP="00C358F4">
            <w:pPr>
              <w:pStyle w:val="a4"/>
              <w:spacing w:before="0" w:beforeAutospacing="0" w:after="0" w:afterAutospacing="0" w:line="360" w:lineRule="auto"/>
              <w:rPr>
                <w:color w:val="000000" w:themeColor="text1"/>
                <w:sz w:val="28"/>
                <w:szCs w:val="28"/>
              </w:rPr>
            </w:pPr>
            <w:r w:rsidRPr="006572FB">
              <w:rPr>
                <w:color w:val="212121"/>
                <w:sz w:val="28"/>
                <w:szCs w:val="28"/>
                <w:shd w:val="clear" w:color="auto" w:fill="FFFFFF"/>
              </w:rPr>
              <w:t>0.0563957022</w:t>
            </w:r>
            <w:r w:rsidR="001F25A8" w:rsidRPr="006572FB">
              <w:rPr>
                <w:color w:val="212121"/>
                <w:sz w:val="28"/>
                <w:szCs w:val="28"/>
                <w:shd w:val="clear" w:color="auto" w:fill="FFFFFF"/>
                <w:lang w:val="uk-UA"/>
              </w:rPr>
              <w:t>5</w:t>
            </w:r>
          </w:p>
        </w:tc>
        <w:tc>
          <w:tcPr>
            <w:tcW w:w="1082" w:type="pct"/>
          </w:tcPr>
          <w:p w14:paraId="2D30EB04" w14:textId="0870D201" w:rsidR="0004019D" w:rsidRPr="006572FB" w:rsidRDefault="00C358F4" w:rsidP="00C358F4">
            <w:pPr>
              <w:pStyle w:val="a4"/>
              <w:spacing w:before="0" w:beforeAutospacing="0" w:after="0" w:afterAutospacing="0" w:line="360" w:lineRule="auto"/>
              <w:rPr>
                <w:color w:val="000000" w:themeColor="text1"/>
                <w:sz w:val="28"/>
                <w:szCs w:val="28"/>
              </w:rPr>
            </w:pPr>
            <w:r w:rsidRPr="006572FB">
              <w:rPr>
                <w:color w:val="212121"/>
                <w:sz w:val="28"/>
                <w:szCs w:val="28"/>
                <w:shd w:val="clear" w:color="auto" w:fill="FFFFFF"/>
              </w:rPr>
              <w:t>0.59802855632</w:t>
            </w:r>
          </w:p>
        </w:tc>
        <w:tc>
          <w:tcPr>
            <w:tcW w:w="1082" w:type="pct"/>
          </w:tcPr>
          <w:p w14:paraId="48B4C2B5" w14:textId="660B0C6F" w:rsidR="0004019D" w:rsidRPr="006572FB" w:rsidRDefault="001F25A8" w:rsidP="00C358F4">
            <w:pPr>
              <w:pStyle w:val="a4"/>
              <w:spacing w:before="0" w:beforeAutospacing="0" w:after="0" w:afterAutospacing="0" w:line="360" w:lineRule="auto"/>
              <w:rPr>
                <w:color w:val="000000" w:themeColor="text1"/>
                <w:sz w:val="28"/>
                <w:szCs w:val="28"/>
              </w:rPr>
            </w:pPr>
            <w:r w:rsidRPr="006572FB">
              <w:rPr>
                <w:color w:val="212121"/>
                <w:sz w:val="28"/>
                <w:szCs w:val="28"/>
                <w:shd w:val="clear" w:color="auto" w:fill="FFFFFF"/>
              </w:rPr>
              <w:t>0.02568399364</w:t>
            </w:r>
          </w:p>
        </w:tc>
      </w:tr>
      <w:tr w:rsidR="001F25A8" w:rsidRPr="006572FB" w14:paraId="496E128D" w14:textId="77777777" w:rsidTr="001F25A8">
        <w:tc>
          <w:tcPr>
            <w:tcW w:w="670" w:type="pct"/>
          </w:tcPr>
          <w:p w14:paraId="2ECDFF81" w14:textId="0109F789" w:rsidR="0004019D" w:rsidRPr="006572FB" w:rsidRDefault="00C358F4" w:rsidP="00C358F4">
            <w:pPr>
              <w:pStyle w:val="a4"/>
              <w:spacing w:before="0" w:beforeAutospacing="0" w:after="0" w:afterAutospacing="0" w:line="360" w:lineRule="auto"/>
              <w:rPr>
                <w:color w:val="000000" w:themeColor="text1"/>
                <w:sz w:val="28"/>
                <w:szCs w:val="28"/>
              </w:rPr>
            </w:pPr>
            <w:r w:rsidRPr="006572FB">
              <w:rPr>
                <w:color w:val="212121"/>
                <w:sz w:val="28"/>
                <w:szCs w:val="28"/>
                <w:shd w:val="clear" w:color="auto" w:fill="FFFFFF"/>
              </w:rPr>
              <w:t>Variance score</w:t>
            </w:r>
          </w:p>
        </w:tc>
        <w:tc>
          <w:tcPr>
            <w:tcW w:w="1082" w:type="pct"/>
          </w:tcPr>
          <w:p w14:paraId="2FCFC4E4" w14:textId="1DFF8FE3" w:rsidR="0004019D" w:rsidRPr="006572FB" w:rsidRDefault="00C358F4" w:rsidP="00C358F4">
            <w:pPr>
              <w:pStyle w:val="a4"/>
              <w:spacing w:before="0" w:beforeAutospacing="0" w:after="0" w:afterAutospacing="0" w:line="360" w:lineRule="auto"/>
              <w:rPr>
                <w:color w:val="000000" w:themeColor="text1"/>
                <w:sz w:val="28"/>
                <w:szCs w:val="28"/>
              </w:rPr>
            </w:pPr>
            <w:r w:rsidRPr="006572FB">
              <w:rPr>
                <w:color w:val="212121"/>
                <w:sz w:val="28"/>
                <w:szCs w:val="28"/>
                <w:shd w:val="clear" w:color="auto" w:fill="FFFFFF"/>
              </w:rPr>
              <w:t>0.02544613586</w:t>
            </w:r>
          </w:p>
        </w:tc>
        <w:tc>
          <w:tcPr>
            <w:tcW w:w="1082" w:type="pct"/>
          </w:tcPr>
          <w:p w14:paraId="50C12E2D" w14:textId="61BCB44C" w:rsidR="0004019D" w:rsidRPr="006572FB" w:rsidRDefault="00C358F4" w:rsidP="00C358F4">
            <w:pPr>
              <w:pStyle w:val="a4"/>
              <w:spacing w:before="0" w:beforeAutospacing="0" w:after="0" w:afterAutospacing="0" w:line="360" w:lineRule="auto"/>
              <w:rPr>
                <w:color w:val="000000" w:themeColor="text1"/>
                <w:sz w:val="28"/>
                <w:szCs w:val="28"/>
              </w:rPr>
            </w:pPr>
            <w:r w:rsidRPr="006572FB">
              <w:rPr>
                <w:color w:val="212121"/>
                <w:sz w:val="28"/>
                <w:szCs w:val="28"/>
                <w:shd w:val="clear" w:color="auto" w:fill="FFFFFF"/>
              </w:rPr>
              <w:t>0.05958298245</w:t>
            </w:r>
          </w:p>
        </w:tc>
        <w:tc>
          <w:tcPr>
            <w:tcW w:w="1082" w:type="pct"/>
          </w:tcPr>
          <w:p w14:paraId="1E155BE7" w14:textId="1275B2B1" w:rsidR="0004019D" w:rsidRPr="006572FB" w:rsidRDefault="00C358F4" w:rsidP="00C358F4">
            <w:pPr>
              <w:pStyle w:val="a4"/>
              <w:spacing w:before="0" w:beforeAutospacing="0" w:after="0" w:afterAutospacing="0" w:line="360" w:lineRule="auto"/>
              <w:rPr>
                <w:color w:val="000000" w:themeColor="text1"/>
                <w:sz w:val="28"/>
                <w:szCs w:val="28"/>
              </w:rPr>
            </w:pPr>
            <w:r w:rsidRPr="006572FB">
              <w:rPr>
                <w:color w:val="212121"/>
                <w:sz w:val="28"/>
                <w:szCs w:val="28"/>
                <w:shd w:val="clear" w:color="auto" w:fill="FFFFFF"/>
              </w:rPr>
              <w:t>0.59555019695</w:t>
            </w:r>
          </w:p>
        </w:tc>
        <w:tc>
          <w:tcPr>
            <w:tcW w:w="1082" w:type="pct"/>
          </w:tcPr>
          <w:p w14:paraId="34736172" w14:textId="105D6D90" w:rsidR="0004019D" w:rsidRPr="006572FB" w:rsidRDefault="001F25A8" w:rsidP="00C358F4">
            <w:pPr>
              <w:pStyle w:val="a4"/>
              <w:spacing w:before="0" w:beforeAutospacing="0" w:after="0" w:afterAutospacing="0" w:line="360" w:lineRule="auto"/>
              <w:rPr>
                <w:color w:val="000000" w:themeColor="text1"/>
                <w:sz w:val="28"/>
                <w:szCs w:val="28"/>
                <w:lang w:val="uk-UA"/>
              </w:rPr>
            </w:pPr>
            <w:r w:rsidRPr="006572FB">
              <w:rPr>
                <w:color w:val="212121"/>
                <w:sz w:val="28"/>
                <w:szCs w:val="28"/>
                <w:shd w:val="clear" w:color="auto" w:fill="FFFFFF"/>
              </w:rPr>
              <w:t>0.0211112611</w:t>
            </w:r>
            <w:r w:rsidRPr="006572FB">
              <w:rPr>
                <w:color w:val="212121"/>
                <w:sz w:val="28"/>
                <w:szCs w:val="28"/>
                <w:shd w:val="clear" w:color="auto" w:fill="FFFFFF"/>
                <w:lang w:val="uk-UA"/>
              </w:rPr>
              <w:t>9</w:t>
            </w:r>
          </w:p>
        </w:tc>
      </w:tr>
      <w:tr w:rsidR="001F25A8" w:rsidRPr="006572FB" w14:paraId="3C81B59D" w14:textId="77777777" w:rsidTr="001F25A8">
        <w:tc>
          <w:tcPr>
            <w:tcW w:w="670" w:type="pct"/>
          </w:tcPr>
          <w:p w14:paraId="1ECA97A5" w14:textId="5705FDE6" w:rsidR="0004019D" w:rsidRPr="006572FB" w:rsidRDefault="00C358F4" w:rsidP="00C358F4">
            <w:pPr>
              <w:pStyle w:val="a4"/>
              <w:spacing w:before="0" w:beforeAutospacing="0" w:after="0" w:afterAutospacing="0" w:line="360" w:lineRule="auto"/>
              <w:rPr>
                <w:color w:val="000000" w:themeColor="text1"/>
                <w:sz w:val="28"/>
                <w:szCs w:val="28"/>
              </w:rPr>
            </w:pPr>
            <w:r w:rsidRPr="006572FB">
              <w:rPr>
                <w:color w:val="212121"/>
                <w:sz w:val="28"/>
                <w:szCs w:val="28"/>
                <w:shd w:val="clear" w:color="auto" w:fill="FFFFFF"/>
              </w:rPr>
              <w:t>M</w:t>
            </w:r>
            <w:r w:rsidRPr="006572FB">
              <w:rPr>
                <w:color w:val="212121"/>
                <w:sz w:val="28"/>
                <w:szCs w:val="28"/>
                <w:shd w:val="clear" w:color="auto" w:fill="FFFFFF"/>
                <w:lang w:val="en-US"/>
              </w:rPr>
              <w:t>e</w:t>
            </w:r>
            <w:r w:rsidRPr="006572FB">
              <w:rPr>
                <w:color w:val="212121"/>
                <w:sz w:val="28"/>
                <w:szCs w:val="28"/>
                <w:shd w:val="clear" w:color="auto" w:fill="FFFFFF"/>
              </w:rPr>
              <w:t xml:space="preserve">dian </w:t>
            </w:r>
            <w:r w:rsidRPr="006572FB">
              <w:rPr>
                <w:color w:val="212121"/>
                <w:sz w:val="28"/>
                <w:szCs w:val="28"/>
                <w:shd w:val="clear" w:color="auto" w:fill="FFFFFF"/>
              </w:rPr>
              <w:lastRenderedPageBreak/>
              <w:t>Absolute Error</w:t>
            </w:r>
          </w:p>
        </w:tc>
        <w:tc>
          <w:tcPr>
            <w:tcW w:w="1082" w:type="pct"/>
          </w:tcPr>
          <w:p w14:paraId="5D286869" w14:textId="703FB427" w:rsidR="0004019D" w:rsidRPr="006572FB" w:rsidRDefault="00C358F4" w:rsidP="00C358F4">
            <w:pPr>
              <w:pStyle w:val="a4"/>
              <w:spacing w:before="0" w:beforeAutospacing="0" w:after="0" w:afterAutospacing="0" w:line="360" w:lineRule="auto"/>
              <w:rPr>
                <w:color w:val="000000" w:themeColor="text1"/>
                <w:sz w:val="28"/>
                <w:szCs w:val="28"/>
                <w:lang w:val="uk-UA"/>
              </w:rPr>
            </w:pPr>
            <w:r w:rsidRPr="006572FB">
              <w:rPr>
                <w:color w:val="212121"/>
                <w:sz w:val="28"/>
                <w:szCs w:val="28"/>
                <w:shd w:val="clear" w:color="auto" w:fill="FFFFFF"/>
              </w:rPr>
              <w:lastRenderedPageBreak/>
              <w:t>0.00567039999</w:t>
            </w:r>
          </w:p>
        </w:tc>
        <w:tc>
          <w:tcPr>
            <w:tcW w:w="1082" w:type="pct"/>
          </w:tcPr>
          <w:p w14:paraId="723A6B51" w14:textId="0A898EDC" w:rsidR="0004019D" w:rsidRPr="006572FB" w:rsidRDefault="00C358F4" w:rsidP="00C358F4">
            <w:pPr>
              <w:pStyle w:val="a4"/>
              <w:spacing w:before="0" w:beforeAutospacing="0" w:after="0" w:afterAutospacing="0" w:line="360" w:lineRule="auto"/>
              <w:rPr>
                <w:color w:val="000000" w:themeColor="text1"/>
                <w:sz w:val="28"/>
                <w:szCs w:val="28"/>
              </w:rPr>
            </w:pPr>
            <w:r w:rsidRPr="006572FB">
              <w:rPr>
                <w:color w:val="212121"/>
                <w:sz w:val="28"/>
                <w:szCs w:val="28"/>
                <w:shd w:val="clear" w:color="auto" w:fill="FFFFFF"/>
              </w:rPr>
              <w:t>0.0047514035</w:t>
            </w:r>
            <w:r w:rsidR="001F25A8" w:rsidRPr="006572FB">
              <w:rPr>
                <w:color w:val="212121"/>
                <w:sz w:val="28"/>
                <w:szCs w:val="28"/>
                <w:shd w:val="clear" w:color="auto" w:fill="FFFFFF"/>
                <w:lang w:val="uk-UA"/>
              </w:rPr>
              <w:t>9</w:t>
            </w:r>
          </w:p>
        </w:tc>
        <w:tc>
          <w:tcPr>
            <w:tcW w:w="1082" w:type="pct"/>
          </w:tcPr>
          <w:p w14:paraId="46340733" w14:textId="40FD79F2" w:rsidR="0004019D" w:rsidRPr="006572FB" w:rsidRDefault="00C358F4" w:rsidP="00C358F4">
            <w:pPr>
              <w:pStyle w:val="a4"/>
              <w:spacing w:before="0" w:beforeAutospacing="0" w:after="0" w:afterAutospacing="0" w:line="360" w:lineRule="auto"/>
              <w:rPr>
                <w:color w:val="000000" w:themeColor="text1"/>
                <w:sz w:val="28"/>
                <w:szCs w:val="28"/>
              </w:rPr>
            </w:pPr>
            <w:r w:rsidRPr="006572FB">
              <w:rPr>
                <w:color w:val="212121"/>
                <w:sz w:val="28"/>
                <w:szCs w:val="28"/>
                <w:shd w:val="clear" w:color="auto" w:fill="FFFFFF"/>
              </w:rPr>
              <w:t>0.0092</w:t>
            </w:r>
          </w:p>
        </w:tc>
        <w:tc>
          <w:tcPr>
            <w:tcW w:w="1082" w:type="pct"/>
          </w:tcPr>
          <w:p w14:paraId="55050445" w14:textId="6B40DB9E" w:rsidR="0004019D" w:rsidRPr="006572FB" w:rsidRDefault="001F25A8" w:rsidP="00C358F4">
            <w:pPr>
              <w:pStyle w:val="a4"/>
              <w:spacing w:before="0" w:beforeAutospacing="0" w:after="0" w:afterAutospacing="0" w:line="360" w:lineRule="auto"/>
              <w:rPr>
                <w:color w:val="000000" w:themeColor="text1"/>
                <w:sz w:val="28"/>
                <w:szCs w:val="28"/>
              </w:rPr>
            </w:pPr>
            <w:r w:rsidRPr="006572FB">
              <w:rPr>
                <w:color w:val="212121"/>
                <w:sz w:val="28"/>
                <w:szCs w:val="28"/>
                <w:shd w:val="clear" w:color="auto" w:fill="FFFFFF"/>
              </w:rPr>
              <w:t>0.00650602334</w:t>
            </w:r>
          </w:p>
        </w:tc>
      </w:tr>
    </w:tbl>
    <w:p w14:paraId="73D0D55E" w14:textId="774157DA" w:rsidR="00CA709C" w:rsidRPr="006572FB" w:rsidRDefault="00CA709C" w:rsidP="00C358F4">
      <w:pPr>
        <w:pStyle w:val="a4"/>
        <w:spacing w:before="0" w:beforeAutospacing="0" w:after="0" w:afterAutospacing="0" w:line="360" w:lineRule="auto"/>
        <w:rPr>
          <w:color w:val="000000" w:themeColor="text1"/>
          <w:sz w:val="28"/>
          <w:szCs w:val="28"/>
        </w:rPr>
      </w:pPr>
    </w:p>
    <w:p w14:paraId="258DEF18" w14:textId="40F82A10" w:rsidR="008B01A9" w:rsidRPr="006572FB" w:rsidRDefault="00117EA8" w:rsidP="005D742B">
      <w:pPr>
        <w:pStyle w:val="a4"/>
        <w:spacing w:before="0" w:beforeAutospacing="0" w:after="0" w:afterAutospacing="0" w:line="360" w:lineRule="auto"/>
        <w:ind w:firstLine="708"/>
        <w:rPr>
          <w:color w:val="000000" w:themeColor="text1"/>
          <w:sz w:val="28"/>
          <w:szCs w:val="28"/>
          <w:lang w:val="uk-UA"/>
        </w:rPr>
      </w:pPr>
      <w:r w:rsidRPr="006572FB">
        <w:rPr>
          <w:color w:val="000000" w:themeColor="text1"/>
          <w:sz w:val="28"/>
          <w:szCs w:val="28"/>
          <w:lang w:val="uk-UA"/>
        </w:rPr>
        <w:t xml:space="preserve">Порівняння методів по метриці </w:t>
      </w:r>
      <w:r w:rsidRPr="006572FB">
        <w:rPr>
          <w:color w:val="000000" w:themeColor="text1"/>
          <w:sz w:val="28"/>
          <w:szCs w:val="28"/>
          <w:lang w:val="en-US"/>
        </w:rPr>
        <w:t>R</w:t>
      </w:r>
      <w:r w:rsidRPr="006572FB">
        <w:rPr>
          <w:color w:val="000000" w:themeColor="text1"/>
          <w:sz w:val="28"/>
          <w:szCs w:val="28"/>
        </w:rPr>
        <w:t xml:space="preserve">2 </w:t>
      </w:r>
      <w:r w:rsidRPr="006572FB">
        <w:rPr>
          <w:color w:val="000000" w:themeColor="text1"/>
          <w:sz w:val="28"/>
          <w:szCs w:val="28"/>
          <w:lang w:val="uk-UA"/>
        </w:rPr>
        <w:t xml:space="preserve">зображено на рис. </w:t>
      </w:r>
      <w:r w:rsidR="003E008D" w:rsidRPr="006572FB">
        <w:rPr>
          <w:color w:val="000000" w:themeColor="text1"/>
          <w:sz w:val="28"/>
          <w:szCs w:val="28"/>
          <w:lang w:val="uk-UA"/>
        </w:rPr>
        <w:t>3</w:t>
      </w:r>
      <w:r w:rsidRPr="006572FB">
        <w:rPr>
          <w:color w:val="000000" w:themeColor="text1"/>
          <w:sz w:val="28"/>
          <w:szCs w:val="28"/>
          <w:lang w:val="uk-UA"/>
        </w:rPr>
        <w:t>.</w:t>
      </w:r>
      <w:r w:rsidR="003E008D" w:rsidRPr="006572FB">
        <w:rPr>
          <w:color w:val="000000" w:themeColor="text1"/>
          <w:sz w:val="28"/>
          <w:szCs w:val="28"/>
          <w:lang w:val="uk-UA"/>
        </w:rPr>
        <w:t>7</w:t>
      </w:r>
      <w:r w:rsidRPr="006572FB">
        <w:rPr>
          <w:color w:val="000000" w:themeColor="text1"/>
          <w:sz w:val="28"/>
          <w:szCs w:val="28"/>
          <w:lang w:val="uk-UA"/>
        </w:rPr>
        <w:t>.</w:t>
      </w:r>
      <w:r w:rsidR="008B01A9" w:rsidRPr="006572FB">
        <w:rPr>
          <w:color w:val="000000" w:themeColor="text1"/>
          <w:sz w:val="28"/>
          <w:szCs w:val="28"/>
        </w:rPr>
        <w:t xml:space="preserve"> </w:t>
      </w:r>
      <w:r w:rsidR="008B01A9" w:rsidRPr="006572FB">
        <w:rPr>
          <w:color w:val="000000" w:themeColor="text1"/>
          <w:sz w:val="28"/>
          <w:szCs w:val="28"/>
          <w:lang w:val="uk-UA"/>
        </w:rPr>
        <w:t xml:space="preserve">Як бачимо </w:t>
      </w:r>
    </w:p>
    <w:p w14:paraId="20D446B3" w14:textId="5A2E8203" w:rsidR="00117EA8" w:rsidRDefault="008B01A9" w:rsidP="005D742B">
      <w:pPr>
        <w:pStyle w:val="a4"/>
        <w:spacing w:before="0" w:beforeAutospacing="0" w:after="0" w:afterAutospacing="0" w:line="360" w:lineRule="auto"/>
        <w:rPr>
          <w:color w:val="000000" w:themeColor="text1"/>
          <w:sz w:val="28"/>
          <w:szCs w:val="28"/>
          <w:lang w:val="uk-UA"/>
        </w:rPr>
      </w:pPr>
      <w:r w:rsidRPr="006572FB">
        <w:rPr>
          <w:color w:val="000000" w:themeColor="text1"/>
          <w:sz w:val="28"/>
          <w:szCs w:val="28"/>
          <w:lang w:val="uk-UA"/>
        </w:rPr>
        <w:t>найкращою моделлю виявилась лінійна регресія.</w:t>
      </w:r>
    </w:p>
    <w:p w14:paraId="453E8B33" w14:textId="77777777" w:rsidR="006969FF" w:rsidRPr="006572FB" w:rsidRDefault="006969FF" w:rsidP="005D742B">
      <w:pPr>
        <w:pStyle w:val="a4"/>
        <w:spacing w:before="0" w:beforeAutospacing="0" w:after="0" w:afterAutospacing="0" w:line="360" w:lineRule="auto"/>
        <w:rPr>
          <w:color w:val="000000" w:themeColor="text1"/>
          <w:sz w:val="28"/>
          <w:szCs w:val="28"/>
          <w:lang w:val="uk-UA"/>
        </w:rPr>
      </w:pPr>
    </w:p>
    <w:p w14:paraId="0FCC2469" w14:textId="483EEE3C" w:rsidR="00117EA8" w:rsidRPr="006572FB" w:rsidRDefault="00117EA8" w:rsidP="00B30644">
      <w:pPr>
        <w:pStyle w:val="a4"/>
        <w:spacing w:before="0" w:beforeAutospacing="0" w:after="0" w:afterAutospacing="0" w:line="360" w:lineRule="auto"/>
        <w:jc w:val="center"/>
        <w:rPr>
          <w:color w:val="000000" w:themeColor="text1"/>
          <w:sz w:val="28"/>
          <w:szCs w:val="28"/>
        </w:rPr>
      </w:pPr>
      <w:r w:rsidRPr="006572FB">
        <w:rPr>
          <w:color w:val="000000" w:themeColor="text1"/>
          <w:sz w:val="28"/>
          <w:szCs w:val="28"/>
          <w:lang w:val="uk-UA"/>
        </w:rPr>
        <w:t xml:space="preserve">Рис. </w:t>
      </w:r>
      <w:r w:rsidR="003E008D" w:rsidRPr="006572FB">
        <w:rPr>
          <w:color w:val="000000" w:themeColor="text1"/>
          <w:sz w:val="28"/>
          <w:szCs w:val="28"/>
          <w:lang w:val="uk-UA"/>
        </w:rPr>
        <w:t>3</w:t>
      </w:r>
      <w:r w:rsidRPr="006572FB">
        <w:rPr>
          <w:color w:val="000000" w:themeColor="text1"/>
          <w:sz w:val="28"/>
          <w:szCs w:val="28"/>
          <w:lang w:val="uk-UA"/>
        </w:rPr>
        <w:t>.</w:t>
      </w:r>
      <w:r w:rsidR="003E008D" w:rsidRPr="006572FB">
        <w:rPr>
          <w:color w:val="000000" w:themeColor="text1"/>
          <w:sz w:val="28"/>
          <w:szCs w:val="28"/>
          <w:lang w:val="uk-UA"/>
        </w:rPr>
        <w:t>7</w:t>
      </w:r>
      <w:r w:rsidRPr="006572FB">
        <w:rPr>
          <w:color w:val="000000" w:themeColor="text1"/>
          <w:sz w:val="28"/>
          <w:szCs w:val="28"/>
          <w:lang w:val="uk-UA"/>
        </w:rPr>
        <w:t xml:space="preserve"> </w:t>
      </w:r>
      <m:oMath>
        <m:r>
          <w:rPr>
            <w:rFonts w:ascii="Cambria Math" w:hAnsi="Cambria Math"/>
            <w:color w:val="000000" w:themeColor="text1"/>
            <w:sz w:val="28"/>
            <w:szCs w:val="28"/>
          </w:rPr>
          <m:t xml:space="preserve">- </m:t>
        </m:r>
      </m:oMath>
      <w:r w:rsidR="00B30644">
        <w:rPr>
          <w:color w:val="000000" w:themeColor="text1"/>
          <w:sz w:val="28"/>
          <w:szCs w:val="28"/>
          <w:lang w:val="uk-UA"/>
        </w:rPr>
        <w:t>П</w:t>
      </w:r>
      <w:r w:rsidRPr="006572FB">
        <w:rPr>
          <w:color w:val="000000" w:themeColor="text1"/>
          <w:sz w:val="28"/>
          <w:szCs w:val="28"/>
          <w:lang w:val="uk-UA"/>
        </w:rPr>
        <w:t xml:space="preserve">орівняння різних </w:t>
      </w:r>
      <w:r w:rsidR="008B01A9" w:rsidRPr="006572FB">
        <w:rPr>
          <w:color w:val="000000" w:themeColor="text1"/>
          <w:sz w:val="28"/>
          <w:szCs w:val="28"/>
          <w:lang w:val="uk-UA"/>
        </w:rPr>
        <w:t xml:space="preserve">алгоритмів по метриці </w:t>
      </w:r>
      <w:r w:rsidR="008B01A9" w:rsidRPr="006572FB">
        <w:rPr>
          <w:color w:val="000000" w:themeColor="text1"/>
          <w:sz w:val="28"/>
          <w:szCs w:val="28"/>
          <w:lang w:val="en-US"/>
        </w:rPr>
        <w:t>R</w:t>
      </w:r>
      <w:r w:rsidR="008B01A9" w:rsidRPr="006572FB">
        <w:rPr>
          <w:color w:val="000000" w:themeColor="text1"/>
          <w:sz w:val="28"/>
          <w:szCs w:val="28"/>
        </w:rPr>
        <w:t>2</w:t>
      </w:r>
    </w:p>
    <w:p w14:paraId="2773C1D6" w14:textId="76C8FDAE" w:rsidR="00117EA8" w:rsidRPr="006572FB" w:rsidRDefault="008B01A9" w:rsidP="00C358F4">
      <w:pPr>
        <w:pStyle w:val="a4"/>
        <w:spacing w:before="0" w:beforeAutospacing="0" w:after="0" w:afterAutospacing="0" w:line="360" w:lineRule="auto"/>
        <w:rPr>
          <w:color w:val="000000" w:themeColor="text1"/>
          <w:sz w:val="28"/>
          <w:szCs w:val="28"/>
        </w:rPr>
      </w:pPr>
      <w:r w:rsidRPr="006572FB">
        <w:rPr>
          <w:noProof/>
          <w:color w:val="000000" w:themeColor="text1"/>
          <w:sz w:val="28"/>
          <w:szCs w:val="28"/>
        </w:rPr>
        <w:drawing>
          <wp:inline distT="0" distB="0" distL="0" distR="0" wp14:anchorId="25B38B97" wp14:editId="544962B3">
            <wp:extent cx="3852920" cy="2488223"/>
            <wp:effectExtent l="0" t="0" r="0" b="127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Рисунок 38"/>
                    <pic:cNvPicPr/>
                  </pic:nvPicPr>
                  <pic:blipFill>
                    <a:blip r:embed="rId25">
                      <a:extLst>
                        <a:ext uri="{28A0092B-C50C-407E-A947-70E740481C1C}">
                          <a14:useLocalDpi xmlns:a14="http://schemas.microsoft.com/office/drawing/2010/main" val="0"/>
                        </a:ext>
                      </a:extLst>
                    </a:blip>
                    <a:stretch>
                      <a:fillRect/>
                    </a:stretch>
                  </pic:blipFill>
                  <pic:spPr>
                    <a:xfrm>
                      <a:off x="0" y="0"/>
                      <a:ext cx="3863604" cy="2495123"/>
                    </a:xfrm>
                    <a:prstGeom prst="rect">
                      <a:avLst/>
                    </a:prstGeom>
                  </pic:spPr>
                </pic:pic>
              </a:graphicData>
            </a:graphic>
          </wp:inline>
        </w:drawing>
      </w:r>
    </w:p>
    <w:p w14:paraId="17B8F632" w14:textId="77777777" w:rsidR="008B01A9" w:rsidRPr="006572FB" w:rsidRDefault="008B01A9" w:rsidP="00C358F4">
      <w:pPr>
        <w:pStyle w:val="a4"/>
        <w:spacing w:before="0" w:beforeAutospacing="0" w:after="0" w:afterAutospacing="0" w:line="360" w:lineRule="auto"/>
        <w:rPr>
          <w:color w:val="000000" w:themeColor="text1"/>
          <w:sz w:val="28"/>
          <w:szCs w:val="28"/>
        </w:rPr>
      </w:pPr>
    </w:p>
    <w:p w14:paraId="7DF805B0" w14:textId="0B6F02C4" w:rsidR="00CA709C" w:rsidRDefault="00117EA8" w:rsidP="00C358F4">
      <w:pPr>
        <w:pStyle w:val="a4"/>
        <w:spacing w:before="0" w:beforeAutospacing="0" w:after="0" w:afterAutospacing="0" w:line="360" w:lineRule="auto"/>
        <w:rPr>
          <w:color w:val="000000" w:themeColor="text1"/>
          <w:sz w:val="28"/>
          <w:szCs w:val="28"/>
          <w:lang w:val="uk-UA"/>
        </w:rPr>
      </w:pPr>
      <w:r w:rsidRPr="006572FB">
        <w:rPr>
          <w:color w:val="000000" w:themeColor="text1"/>
          <w:sz w:val="28"/>
          <w:szCs w:val="28"/>
        </w:rPr>
        <w:t xml:space="preserve"> </w:t>
      </w:r>
      <w:r w:rsidR="008B01A9" w:rsidRPr="006572FB">
        <w:rPr>
          <w:color w:val="000000" w:themeColor="text1"/>
          <w:sz w:val="28"/>
          <w:szCs w:val="28"/>
        </w:rPr>
        <w:tab/>
      </w:r>
      <w:r w:rsidRPr="006572FB">
        <w:rPr>
          <w:color w:val="000000" w:themeColor="text1"/>
          <w:sz w:val="28"/>
          <w:szCs w:val="28"/>
          <w:lang w:val="uk-UA"/>
        </w:rPr>
        <w:t xml:space="preserve">Порівняння реальних значень </w:t>
      </w:r>
      <w:r w:rsidRPr="006572FB">
        <w:rPr>
          <w:color w:val="000000" w:themeColor="text1"/>
          <w:sz w:val="28"/>
          <w:szCs w:val="28"/>
          <w:lang w:val="en-US"/>
        </w:rPr>
        <w:t>SOM</w:t>
      </w:r>
      <w:r w:rsidRPr="006572FB">
        <w:rPr>
          <w:color w:val="000000" w:themeColor="text1"/>
          <w:sz w:val="28"/>
          <w:szCs w:val="28"/>
        </w:rPr>
        <w:t xml:space="preserve"> </w:t>
      </w:r>
      <w:r w:rsidRPr="006572FB">
        <w:rPr>
          <w:color w:val="000000" w:themeColor="text1"/>
          <w:sz w:val="28"/>
          <w:szCs w:val="28"/>
          <w:lang w:val="uk-UA"/>
        </w:rPr>
        <w:t>з різними методами зображено на рис.</w:t>
      </w:r>
      <w:r w:rsidR="008B01A9" w:rsidRPr="006572FB">
        <w:rPr>
          <w:color w:val="000000" w:themeColor="text1"/>
          <w:sz w:val="28"/>
          <w:szCs w:val="28"/>
          <w:lang w:val="uk-UA"/>
        </w:rPr>
        <w:t xml:space="preserve"> </w:t>
      </w:r>
      <w:r w:rsidR="003E008D" w:rsidRPr="006572FB">
        <w:rPr>
          <w:color w:val="000000" w:themeColor="text1"/>
          <w:sz w:val="28"/>
          <w:szCs w:val="28"/>
          <w:lang w:val="uk-UA"/>
        </w:rPr>
        <w:t>3</w:t>
      </w:r>
      <w:r w:rsidR="008B01A9" w:rsidRPr="006572FB">
        <w:rPr>
          <w:color w:val="000000" w:themeColor="text1"/>
          <w:sz w:val="28"/>
          <w:szCs w:val="28"/>
          <w:lang w:val="uk-UA"/>
        </w:rPr>
        <w:t>.</w:t>
      </w:r>
      <w:r w:rsidR="003E008D" w:rsidRPr="006572FB">
        <w:rPr>
          <w:color w:val="000000" w:themeColor="text1"/>
          <w:sz w:val="28"/>
          <w:szCs w:val="28"/>
          <w:lang w:val="uk-UA"/>
        </w:rPr>
        <w:t>8</w:t>
      </w:r>
      <w:r w:rsidR="008B01A9" w:rsidRPr="006572FB">
        <w:rPr>
          <w:color w:val="000000" w:themeColor="text1"/>
          <w:sz w:val="28"/>
          <w:szCs w:val="28"/>
          <w:lang w:val="uk-UA"/>
        </w:rPr>
        <w:t>-</w:t>
      </w:r>
      <w:r w:rsidR="003E008D" w:rsidRPr="006572FB">
        <w:rPr>
          <w:color w:val="000000" w:themeColor="text1"/>
          <w:sz w:val="28"/>
          <w:szCs w:val="28"/>
          <w:lang w:val="uk-UA"/>
        </w:rPr>
        <w:t>3</w:t>
      </w:r>
      <w:r w:rsidR="008B01A9" w:rsidRPr="006572FB">
        <w:rPr>
          <w:color w:val="000000" w:themeColor="text1"/>
          <w:sz w:val="28"/>
          <w:szCs w:val="28"/>
          <w:lang w:val="uk-UA"/>
        </w:rPr>
        <w:t>.</w:t>
      </w:r>
      <w:r w:rsidR="003E008D" w:rsidRPr="006572FB">
        <w:rPr>
          <w:color w:val="000000" w:themeColor="text1"/>
          <w:sz w:val="28"/>
          <w:szCs w:val="28"/>
          <w:lang w:val="uk-UA"/>
        </w:rPr>
        <w:t>11</w:t>
      </w:r>
      <w:r w:rsidR="008B01A9" w:rsidRPr="006572FB">
        <w:rPr>
          <w:color w:val="000000" w:themeColor="text1"/>
          <w:sz w:val="28"/>
          <w:szCs w:val="28"/>
          <w:lang w:val="uk-UA"/>
        </w:rPr>
        <w:t>.</w:t>
      </w:r>
    </w:p>
    <w:p w14:paraId="3CC9C782" w14:textId="77777777" w:rsidR="006969FF" w:rsidRPr="006572FB" w:rsidRDefault="006969FF" w:rsidP="00C358F4">
      <w:pPr>
        <w:pStyle w:val="a4"/>
        <w:spacing w:before="0" w:beforeAutospacing="0" w:after="0" w:afterAutospacing="0" w:line="360" w:lineRule="auto"/>
        <w:rPr>
          <w:color w:val="000000" w:themeColor="text1"/>
          <w:sz w:val="28"/>
          <w:szCs w:val="28"/>
          <w:lang w:val="uk-UA"/>
        </w:rPr>
      </w:pPr>
    </w:p>
    <w:p w14:paraId="4D8FB11B" w14:textId="65C30438" w:rsidR="008B01A9" w:rsidRPr="006572FB" w:rsidRDefault="008B01A9" w:rsidP="00B30644">
      <w:pPr>
        <w:pStyle w:val="a4"/>
        <w:spacing w:before="0" w:beforeAutospacing="0" w:after="0" w:afterAutospacing="0" w:line="360" w:lineRule="auto"/>
        <w:jc w:val="center"/>
        <w:rPr>
          <w:color w:val="000000" w:themeColor="text1"/>
          <w:sz w:val="28"/>
          <w:szCs w:val="28"/>
        </w:rPr>
      </w:pPr>
      <w:r w:rsidRPr="006572FB">
        <w:rPr>
          <w:color w:val="000000" w:themeColor="text1"/>
          <w:sz w:val="28"/>
          <w:szCs w:val="28"/>
          <w:lang w:val="uk-UA"/>
        </w:rPr>
        <w:t xml:space="preserve">Рис </w:t>
      </w:r>
      <w:r w:rsidR="003E008D" w:rsidRPr="006572FB">
        <w:rPr>
          <w:color w:val="000000" w:themeColor="text1"/>
          <w:sz w:val="28"/>
          <w:szCs w:val="28"/>
          <w:lang w:val="uk-UA"/>
        </w:rPr>
        <w:t>3</w:t>
      </w:r>
      <w:r w:rsidRPr="006572FB">
        <w:rPr>
          <w:color w:val="000000" w:themeColor="text1"/>
          <w:sz w:val="28"/>
          <w:szCs w:val="28"/>
          <w:lang w:val="uk-UA"/>
        </w:rPr>
        <w:t>.</w:t>
      </w:r>
      <w:r w:rsidR="003E008D" w:rsidRPr="006572FB">
        <w:rPr>
          <w:color w:val="000000" w:themeColor="text1"/>
          <w:sz w:val="28"/>
          <w:szCs w:val="28"/>
          <w:lang w:val="uk-UA"/>
        </w:rPr>
        <w:t>8</w:t>
      </w:r>
      <w:r w:rsidRPr="006572FB">
        <w:rPr>
          <w:color w:val="000000" w:themeColor="text1"/>
          <w:sz w:val="28"/>
          <w:szCs w:val="28"/>
          <w:lang w:val="uk-UA"/>
        </w:rPr>
        <w:t xml:space="preserve"> </w:t>
      </w:r>
      <m:oMath>
        <m:r>
          <w:rPr>
            <w:rFonts w:ascii="Cambria Math" w:hAnsi="Cambria Math"/>
            <w:color w:val="000000" w:themeColor="text1"/>
            <w:sz w:val="28"/>
            <w:szCs w:val="28"/>
          </w:rPr>
          <m:t xml:space="preserve">- </m:t>
        </m:r>
      </m:oMath>
      <w:r w:rsidRPr="006572FB">
        <w:rPr>
          <w:color w:val="000000" w:themeColor="text1"/>
          <w:sz w:val="28"/>
          <w:szCs w:val="28"/>
          <w:lang w:val="uk-UA"/>
        </w:rPr>
        <w:t xml:space="preserve">Порівняння реальних і знайдених методом дерев рішень значень </w:t>
      </w:r>
      <w:r w:rsidRPr="006572FB">
        <w:rPr>
          <w:color w:val="000000" w:themeColor="text1"/>
          <w:sz w:val="28"/>
          <w:szCs w:val="28"/>
          <w:lang w:val="en-US"/>
        </w:rPr>
        <w:t>SOM</w:t>
      </w:r>
    </w:p>
    <w:p w14:paraId="0C41441B" w14:textId="6E36933E" w:rsidR="00CA709C" w:rsidRPr="006572FB" w:rsidRDefault="009402B9" w:rsidP="00450905">
      <w:pPr>
        <w:pStyle w:val="a4"/>
        <w:spacing w:before="0" w:beforeAutospacing="0" w:after="0" w:afterAutospacing="0" w:line="360" w:lineRule="auto"/>
        <w:rPr>
          <w:color w:val="000000" w:themeColor="text1"/>
          <w:sz w:val="28"/>
          <w:szCs w:val="28"/>
        </w:rPr>
      </w:pPr>
      <w:r w:rsidRPr="006572FB">
        <w:rPr>
          <w:noProof/>
          <w:color w:val="000000" w:themeColor="text1"/>
          <w:sz w:val="28"/>
          <w:szCs w:val="28"/>
        </w:rPr>
        <w:lastRenderedPageBreak/>
        <w:drawing>
          <wp:inline distT="0" distB="0" distL="0" distR="0" wp14:anchorId="31507098" wp14:editId="78AAF324">
            <wp:extent cx="6299835" cy="2969260"/>
            <wp:effectExtent l="0" t="0" r="0" b="254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Рисунок 34"/>
                    <pic:cNvPicPr/>
                  </pic:nvPicPr>
                  <pic:blipFill>
                    <a:blip r:embed="rId26">
                      <a:extLst>
                        <a:ext uri="{28A0092B-C50C-407E-A947-70E740481C1C}">
                          <a14:useLocalDpi xmlns:a14="http://schemas.microsoft.com/office/drawing/2010/main" val="0"/>
                        </a:ext>
                      </a:extLst>
                    </a:blip>
                    <a:stretch>
                      <a:fillRect/>
                    </a:stretch>
                  </pic:blipFill>
                  <pic:spPr>
                    <a:xfrm>
                      <a:off x="0" y="0"/>
                      <a:ext cx="6299835" cy="2969260"/>
                    </a:xfrm>
                    <a:prstGeom prst="rect">
                      <a:avLst/>
                    </a:prstGeom>
                  </pic:spPr>
                </pic:pic>
              </a:graphicData>
            </a:graphic>
          </wp:inline>
        </w:drawing>
      </w:r>
    </w:p>
    <w:p w14:paraId="3EBBA643" w14:textId="3FE6322E" w:rsidR="008B01A9" w:rsidRPr="006572FB" w:rsidRDefault="008B01A9" w:rsidP="00450905">
      <w:pPr>
        <w:pStyle w:val="a4"/>
        <w:spacing w:before="0" w:beforeAutospacing="0" w:after="0" w:afterAutospacing="0" w:line="360" w:lineRule="auto"/>
        <w:rPr>
          <w:color w:val="000000" w:themeColor="text1"/>
          <w:sz w:val="28"/>
          <w:szCs w:val="28"/>
        </w:rPr>
      </w:pPr>
    </w:p>
    <w:p w14:paraId="49DC9B7B" w14:textId="262E7802" w:rsidR="008B01A9" w:rsidRPr="006572FB" w:rsidRDefault="008B01A9" w:rsidP="00B30644">
      <w:pPr>
        <w:pStyle w:val="a4"/>
        <w:spacing w:before="0" w:beforeAutospacing="0" w:after="0" w:afterAutospacing="0" w:line="360" w:lineRule="auto"/>
        <w:jc w:val="center"/>
        <w:rPr>
          <w:color w:val="000000" w:themeColor="text1"/>
          <w:sz w:val="28"/>
          <w:szCs w:val="28"/>
        </w:rPr>
      </w:pPr>
      <w:r w:rsidRPr="006572FB">
        <w:rPr>
          <w:color w:val="000000" w:themeColor="text1"/>
          <w:sz w:val="28"/>
          <w:szCs w:val="28"/>
          <w:lang w:val="uk-UA"/>
        </w:rPr>
        <w:t xml:space="preserve">Рис </w:t>
      </w:r>
      <w:r w:rsidR="003E008D" w:rsidRPr="006572FB">
        <w:rPr>
          <w:color w:val="000000" w:themeColor="text1"/>
          <w:sz w:val="28"/>
          <w:szCs w:val="28"/>
          <w:lang w:val="uk-UA"/>
        </w:rPr>
        <w:t>3</w:t>
      </w:r>
      <w:r w:rsidRPr="006572FB">
        <w:rPr>
          <w:color w:val="000000" w:themeColor="text1"/>
          <w:sz w:val="28"/>
          <w:szCs w:val="28"/>
          <w:lang w:val="uk-UA"/>
        </w:rPr>
        <w:t>.</w:t>
      </w:r>
      <w:r w:rsidR="003E008D" w:rsidRPr="006572FB">
        <w:rPr>
          <w:color w:val="000000" w:themeColor="text1"/>
          <w:sz w:val="28"/>
          <w:szCs w:val="28"/>
          <w:lang w:val="uk-UA"/>
        </w:rPr>
        <w:t>9</w:t>
      </w:r>
      <w:r w:rsidRPr="006572FB">
        <w:rPr>
          <w:color w:val="000000" w:themeColor="text1"/>
          <w:sz w:val="28"/>
          <w:szCs w:val="28"/>
          <w:lang w:val="uk-UA"/>
        </w:rPr>
        <w:t xml:space="preserve"> </w:t>
      </w:r>
      <m:oMath>
        <m:r>
          <w:rPr>
            <w:rFonts w:ascii="Cambria Math" w:hAnsi="Cambria Math"/>
            <w:color w:val="000000" w:themeColor="text1"/>
            <w:sz w:val="28"/>
            <w:szCs w:val="28"/>
          </w:rPr>
          <m:t xml:space="preserve">- </m:t>
        </m:r>
      </m:oMath>
      <w:r w:rsidRPr="006572FB">
        <w:rPr>
          <w:color w:val="000000" w:themeColor="text1"/>
          <w:sz w:val="28"/>
          <w:szCs w:val="28"/>
          <w:lang w:val="uk-UA"/>
        </w:rPr>
        <w:t xml:space="preserve">Порівняння реальних і знайдених методом лінійної регресії значень </w:t>
      </w:r>
      <w:r w:rsidRPr="006572FB">
        <w:rPr>
          <w:color w:val="000000" w:themeColor="text1"/>
          <w:sz w:val="28"/>
          <w:szCs w:val="28"/>
          <w:lang w:val="en-US"/>
        </w:rPr>
        <w:t>SOM</w:t>
      </w:r>
    </w:p>
    <w:p w14:paraId="7D1FE061" w14:textId="2F459EF1" w:rsidR="008B01A9" w:rsidRPr="006572FB" w:rsidRDefault="008B01A9" w:rsidP="00450905">
      <w:pPr>
        <w:pStyle w:val="a4"/>
        <w:spacing w:before="0" w:beforeAutospacing="0" w:after="0" w:afterAutospacing="0" w:line="360" w:lineRule="auto"/>
        <w:rPr>
          <w:color w:val="000000" w:themeColor="text1"/>
          <w:sz w:val="28"/>
          <w:szCs w:val="28"/>
          <w:lang w:val="uk-UA"/>
        </w:rPr>
      </w:pPr>
    </w:p>
    <w:p w14:paraId="778C2298" w14:textId="6A94FBD8" w:rsidR="00CA709C" w:rsidRPr="006572FB" w:rsidRDefault="009402B9" w:rsidP="00450905">
      <w:pPr>
        <w:pStyle w:val="a4"/>
        <w:spacing w:before="0" w:beforeAutospacing="0" w:after="0" w:afterAutospacing="0" w:line="360" w:lineRule="auto"/>
        <w:rPr>
          <w:color w:val="000000" w:themeColor="text1"/>
          <w:sz w:val="28"/>
          <w:szCs w:val="28"/>
        </w:rPr>
      </w:pPr>
      <w:r w:rsidRPr="006572FB">
        <w:rPr>
          <w:noProof/>
          <w:color w:val="000000" w:themeColor="text1"/>
          <w:sz w:val="28"/>
          <w:szCs w:val="28"/>
        </w:rPr>
        <w:drawing>
          <wp:inline distT="0" distB="0" distL="0" distR="0" wp14:anchorId="726D3E0B" wp14:editId="33F8D5BB">
            <wp:extent cx="6299835" cy="2985135"/>
            <wp:effectExtent l="0" t="0" r="0"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Рисунок 35"/>
                    <pic:cNvPicPr/>
                  </pic:nvPicPr>
                  <pic:blipFill>
                    <a:blip r:embed="rId27">
                      <a:extLst>
                        <a:ext uri="{28A0092B-C50C-407E-A947-70E740481C1C}">
                          <a14:useLocalDpi xmlns:a14="http://schemas.microsoft.com/office/drawing/2010/main" val="0"/>
                        </a:ext>
                      </a:extLst>
                    </a:blip>
                    <a:stretch>
                      <a:fillRect/>
                    </a:stretch>
                  </pic:blipFill>
                  <pic:spPr>
                    <a:xfrm>
                      <a:off x="0" y="0"/>
                      <a:ext cx="6299835" cy="2985135"/>
                    </a:xfrm>
                    <a:prstGeom prst="rect">
                      <a:avLst/>
                    </a:prstGeom>
                  </pic:spPr>
                </pic:pic>
              </a:graphicData>
            </a:graphic>
          </wp:inline>
        </w:drawing>
      </w:r>
    </w:p>
    <w:p w14:paraId="708E7F6F" w14:textId="77777777" w:rsidR="008B01A9" w:rsidRPr="006572FB" w:rsidRDefault="008B01A9" w:rsidP="00450905">
      <w:pPr>
        <w:pStyle w:val="a4"/>
        <w:spacing w:before="0" w:beforeAutospacing="0" w:after="0" w:afterAutospacing="0" w:line="360" w:lineRule="auto"/>
        <w:rPr>
          <w:color w:val="000000" w:themeColor="text1"/>
          <w:sz w:val="28"/>
          <w:szCs w:val="28"/>
        </w:rPr>
      </w:pPr>
    </w:p>
    <w:p w14:paraId="2FA7638C" w14:textId="04AEBAB8" w:rsidR="008B01A9" w:rsidRPr="006572FB" w:rsidRDefault="008B01A9" w:rsidP="00B30644">
      <w:pPr>
        <w:pStyle w:val="a4"/>
        <w:spacing w:before="0" w:beforeAutospacing="0" w:after="0" w:afterAutospacing="0" w:line="360" w:lineRule="auto"/>
        <w:jc w:val="center"/>
        <w:rPr>
          <w:color w:val="000000" w:themeColor="text1"/>
          <w:sz w:val="28"/>
          <w:szCs w:val="28"/>
        </w:rPr>
      </w:pPr>
      <w:r w:rsidRPr="006572FB">
        <w:rPr>
          <w:color w:val="000000" w:themeColor="text1"/>
          <w:sz w:val="28"/>
          <w:szCs w:val="28"/>
          <w:lang w:val="uk-UA"/>
        </w:rPr>
        <w:t xml:space="preserve">Рис </w:t>
      </w:r>
      <w:r w:rsidR="003E008D" w:rsidRPr="006572FB">
        <w:rPr>
          <w:color w:val="000000" w:themeColor="text1"/>
          <w:sz w:val="28"/>
          <w:szCs w:val="28"/>
          <w:lang w:val="uk-UA"/>
        </w:rPr>
        <w:t>3</w:t>
      </w:r>
      <w:r w:rsidRPr="006572FB">
        <w:rPr>
          <w:color w:val="000000" w:themeColor="text1"/>
          <w:sz w:val="28"/>
          <w:szCs w:val="28"/>
          <w:lang w:val="uk-UA"/>
        </w:rPr>
        <w:t>.</w:t>
      </w:r>
      <w:r w:rsidR="003E008D" w:rsidRPr="006572FB">
        <w:rPr>
          <w:color w:val="000000" w:themeColor="text1"/>
          <w:sz w:val="28"/>
          <w:szCs w:val="28"/>
          <w:lang w:val="uk-UA"/>
        </w:rPr>
        <w:t>10</w:t>
      </w:r>
      <w:r w:rsidRPr="006572FB">
        <w:rPr>
          <w:color w:val="000000" w:themeColor="text1"/>
          <w:sz w:val="28"/>
          <w:szCs w:val="28"/>
          <w:lang w:val="uk-UA"/>
        </w:rPr>
        <w:t xml:space="preserve"> </w:t>
      </w:r>
      <m:oMath>
        <m:r>
          <w:rPr>
            <w:rFonts w:ascii="Cambria Math" w:hAnsi="Cambria Math"/>
            <w:color w:val="000000" w:themeColor="text1"/>
            <w:sz w:val="28"/>
            <w:szCs w:val="28"/>
          </w:rPr>
          <m:t xml:space="preserve">- </m:t>
        </m:r>
      </m:oMath>
      <w:r w:rsidRPr="006572FB">
        <w:rPr>
          <w:color w:val="000000" w:themeColor="text1"/>
          <w:sz w:val="28"/>
          <w:szCs w:val="28"/>
          <w:lang w:val="uk-UA"/>
        </w:rPr>
        <w:t xml:space="preserve">Порівняння реальних і знайдених методом випадкового лісу значень </w:t>
      </w:r>
      <w:r w:rsidRPr="006572FB">
        <w:rPr>
          <w:color w:val="000000" w:themeColor="text1"/>
          <w:sz w:val="28"/>
          <w:szCs w:val="28"/>
          <w:lang w:val="en-US"/>
        </w:rPr>
        <w:t>SOM</w:t>
      </w:r>
    </w:p>
    <w:p w14:paraId="29940C44" w14:textId="77777777" w:rsidR="008B01A9" w:rsidRPr="006572FB" w:rsidRDefault="008B01A9" w:rsidP="00450905">
      <w:pPr>
        <w:pStyle w:val="a4"/>
        <w:spacing w:before="0" w:beforeAutospacing="0" w:after="0" w:afterAutospacing="0" w:line="360" w:lineRule="auto"/>
        <w:rPr>
          <w:color w:val="000000" w:themeColor="text1"/>
          <w:sz w:val="28"/>
          <w:szCs w:val="28"/>
        </w:rPr>
      </w:pPr>
    </w:p>
    <w:p w14:paraId="73F57E5D" w14:textId="25BBA9BB" w:rsidR="00CA709C" w:rsidRPr="006572FB" w:rsidRDefault="00AB2416" w:rsidP="00450905">
      <w:pPr>
        <w:pStyle w:val="a4"/>
        <w:spacing w:before="0" w:beforeAutospacing="0" w:after="0" w:afterAutospacing="0" w:line="360" w:lineRule="auto"/>
        <w:rPr>
          <w:color w:val="000000" w:themeColor="text1"/>
          <w:sz w:val="28"/>
          <w:szCs w:val="28"/>
        </w:rPr>
      </w:pPr>
      <w:r w:rsidRPr="006572FB">
        <w:rPr>
          <w:noProof/>
          <w:color w:val="000000" w:themeColor="text1"/>
          <w:sz w:val="28"/>
          <w:szCs w:val="28"/>
        </w:rPr>
        <w:lastRenderedPageBreak/>
        <w:drawing>
          <wp:inline distT="0" distB="0" distL="0" distR="0" wp14:anchorId="5CC34589" wp14:editId="213820BE">
            <wp:extent cx="6299835" cy="2945130"/>
            <wp:effectExtent l="0" t="0" r="0" b="127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Рисунок 36"/>
                    <pic:cNvPicPr/>
                  </pic:nvPicPr>
                  <pic:blipFill>
                    <a:blip r:embed="rId28">
                      <a:extLst>
                        <a:ext uri="{28A0092B-C50C-407E-A947-70E740481C1C}">
                          <a14:useLocalDpi xmlns:a14="http://schemas.microsoft.com/office/drawing/2010/main" val="0"/>
                        </a:ext>
                      </a:extLst>
                    </a:blip>
                    <a:stretch>
                      <a:fillRect/>
                    </a:stretch>
                  </pic:blipFill>
                  <pic:spPr>
                    <a:xfrm>
                      <a:off x="0" y="0"/>
                      <a:ext cx="6299835" cy="2945130"/>
                    </a:xfrm>
                    <a:prstGeom prst="rect">
                      <a:avLst/>
                    </a:prstGeom>
                  </pic:spPr>
                </pic:pic>
              </a:graphicData>
            </a:graphic>
          </wp:inline>
        </w:drawing>
      </w:r>
    </w:p>
    <w:p w14:paraId="7C61C503" w14:textId="77777777" w:rsidR="008B01A9" w:rsidRPr="006572FB" w:rsidRDefault="008B01A9" w:rsidP="008B01A9">
      <w:pPr>
        <w:pStyle w:val="a4"/>
        <w:spacing w:before="0" w:beforeAutospacing="0" w:after="0" w:afterAutospacing="0" w:line="360" w:lineRule="auto"/>
        <w:rPr>
          <w:color w:val="000000" w:themeColor="text1"/>
          <w:sz w:val="28"/>
          <w:szCs w:val="28"/>
          <w:lang w:val="uk-UA"/>
        </w:rPr>
      </w:pPr>
    </w:p>
    <w:p w14:paraId="49C4D96F" w14:textId="3BD8F99F" w:rsidR="008B01A9" w:rsidRPr="006572FB" w:rsidRDefault="008B01A9" w:rsidP="00C232D0">
      <w:pPr>
        <w:pStyle w:val="a4"/>
        <w:spacing w:before="0" w:beforeAutospacing="0" w:after="0" w:afterAutospacing="0" w:line="360" w:lineRule="auto"/>
        <w:jc w:val="center"/>
        <w:rPr>
          <w:color w:val="000000" w:themeColor="text1"/>
          <w:sz w:val="28"/>
          <w:szCs w:val="28"/>
        </w:rPr>
      </w:pPr>
      <w:r w:rsidRPr="006572FB">
        <w:rPr>
          <w:color w:val="000000" w:themeColor="text1"/>
          <w:sz w:val="28"/>
          <w:szCs w:val="28"/>
          <w:lang w:val="uk-UA"/>
        </w:rPr>
        <w:t xml:space="preserve">Рис </w:t>
      </w:r>
      <w:r w:rsidR="003E008D" w:rsidRPr="006572FB">
        <w:rPr>
          <w:color w:val="000000" w:themeColor="text1"/>
          <w:sz w:val="28"/>
          <w:szCs w:val="28"/>
          <w:lang w:val="uk-UA"/>
        </w:rPr>
        <w:t>3</w:t>
      </w:r>
      <w:r w:rsidRPr="006572FB">
        <w:rPr>
          <w:color w:val="000000" w:themeColor="text1"/>
          <w:sz w:val="28"/>
          <w:szCs w:val="28"/>
          <w:lang w:val="uk-UA"/>
        </w:rPr>
        <w:t>.</w:t>
      </w:r>
      <w:r w:rsidR="003E008D" w:rsidRPr="006572FB">
        <w:rPr>
          <w:color w:val="000000" w:themeColor="text1"/>
          <w:sz w:val="28"/>
          <w:szCs w:val="28"/>
          <w:lang w:val="uk-UA"/>
        </w:rPr>
        <w:t>11</w:t>
      </w:r>
      <w:r w:rsidRPr="006572FB">
        <w:rPr>
          <w:color w:val="000000" w:themeColor="text1"/>
          <w:sz w:val="28"/>
          <w:szCs w:val="28"/>
          <w:lang w:val="uk-UA"/>
        </w:rPr>
        <w:t xml:space="preserve"> </w:t>
      </w:r>
      <m:oMath>
        <m:r>
          <w:rPr>
            <w:rFonts w:ascii="Cambria Math" w:hAnsi="Cambria Math"/>
            <w:color w:val="000000" w:themeColor="text1"/>
            <w:sz w:val="28"/>
            <w:szCs w:val="28"/>
          </w:rPr>
          <m:t xml:space="preserve">- </m:t>
        </m:r>
      </m:oMath>
      <w:r w:rsidRPr="006572FB">
        <w:rPr>
          <w:color w:val="000000" w:themeColor="text1"/>
          <w:sz w:val="28"/>
          <w:szCs w:val="28"/>
          <w:lang w:val="uk-UA"/>
        </w:rPr>
        <w:t xml:space="preserve">Порівняння реальних і знайдених методом градієнтного бустингу значень </w:t>
      </w:r>
      <w:r w:rsidRPr="006572FB">
        <w:rPr>
          <w:color w:val="000000" w:themeColor="text1"/>
          <w:sz w:val="28"/>
          <w:szCs w:val="28"/>
          <w:lang w:val="en-US"/>
        </w:rPr>
        <w:t>SOM</w:t>
      </w:r>
    </w:p>
    <w:p w14:paraId="2B6B2DB2" w14:textId="77777777" w:rsidR="008B01A9" w:rsidRPr="006572FB" w:rsidRDefault="008B01A9" w:rsidP="00450905">
      <w:pPr>
        <w:pStyle w:val="a4"/>
        <w:spacing w:before="0" w:beforeAutospacing="0" w:after="0" w:afterAutospacing="0" w:line="360" w:lineRule="auto"/>
        <w:rPr>
          <w:color w:val="000000" w:themeColor="text1"/>
          <w:sz w:val="28"/>
          <w:szCs w:val="28"/>
        </w:rPr>
      </w:pPr>
    </w:p>
    <w:p w14:paraId="3EF39FF7" w14:textId="28904E15" w:rsidR="00CA709C" w:rsidRPr="006572FB" w:rsidRDefault="0075629B" w:rsidP="00450905">
      <w:pPr>
        <w:pStyle w:val="a4"/>
        <w:spacing w:before="0" w:beforeAutospacing="0" w:after="0" w:afterAutospacing="0" w:line="360" w:lineRule="auto"/>
        <w:rPr>
          <w:color w:val="000000" w:themeColor="text1"/>
          <w:sz w:val="28"/>
          <w:szCs w:val="28"/>
        </w:rPr>
      </w:pPr>
      <w:r w:rsidRPr="006572FB">
        <w:rPr>
          <w:noProof/>
          <w:color w:val="000000" w:themeColor="text1"/>
          <w:sz w:val="28"/>
          <w:szCs w:val="28"/>
        </w:rPr>
        <w:drawing>
          <wp:inline distT="0" distB="0" distL="0" distR="0" wp14:anchorId="431051DF" wp14:editId="2B30F6D3">
            <wp:extent cx="6299835" cy="2891155"/>
            <wp:effectExtent l="0" t="0" r="0" b="4445"/>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Рисунок 37"/>
                    <pic:cNvPicPr/>
                  </pic:nvPicPr>
                  <pic:blipFill>
                    <a:blip r:embed="rId29">
                      <a:extLst>
                        <a:ext uri="{28A0092B-C50C-407E-A947-70E740481C1C}">
                          <a14:useLocalDpi xmlns:a14="http://schemas.microsoft.com/office/drawing/2010/main" val="0"/>
                        </a:ext>
                      </a:extLst>
                    </a:blip>
                    <a:stretch>
                      <a:fillRect/>
                    </a:stretch>
                  </pic:blipFill>
                  <pic:spPr>
                    <a:xfrm>
                      <a:off x="0" y="0"/>
                      <a:ext cx="6299835" cy="2891155"/>
                    </a:xfrm>
                    <a:prstGeom prst="rect">
                      <a:avLst/>
                    </a:prstGeom>
                  </pic:spPr>
                </pic:pic>
              </a:graphicData>
            </a:graphic>
          </wp:inline>
        </w:drawing>
      </w:r>
    </w:p>
    <w:p w14:paraId="4DEF7041" w14:textId="2F212EB0" w:rsidR="00CA709C" w:rsidRPr="006572FB" w:rsidRDefault="00CA709C" w:rsidP="00450905">
      <w:pPr>
        <w:pStyle w:val="a4"/>
        <w:spacing w:before="0" w:beforeAutospacing="0" w:after="0" w:afterAutospacing="0" w:line="360" w:lineRule="auto"/>
        <w:rPr>
          <w:color w:val="000000" w:themeColor="text1"/>
          <w:sz w:val="28"/>
          <w:szCs w:val="28"/>
        </w:rPr>
      </w:pPr>
    </w:p>
    <w:p w14:paraId="0FC85A29" w14:textId="23F7A9CF" w:rsidR="009271E4" w:rsidRDefault="009271E4" w:rsidP="00E758C6">
      <w:pPr>
        <w:pStyle w:val="a4"/>
        <w:spacing w:before="0" w:beforeAutospacing="0" w:after="0" w:afterAutospacing="0" w:line="360" w:lineRule="auto"/>
        <w:ind w:firstLine="708"/>
        <w:jc w:val="both"/>
        <w:rPr>
          <w:color w:val="000000" w:themeColor="text1"/>
          <w:sz w:val="28"/>
          <w:szCs w:val="28"/>
          <w:lang w:val="uk-UA"/>
        </w:rPr>
      </w:pPr>
      <w:r w:rsidRPr="006572FB">
        <w:rPr>
          <w:color w:val="000000" w:themeColor="text1"/>
          <w:sz w:val="28"/>
          <w:szCs w:val="28"/>
        </w:rPr>
        <w:t xml:space="preserve">Як бачимо з рис. </w:t>
      </w:r>
      <w:r w:rsidR="003E008D" w:rsidRPr="006572FB">
        <w:rPr>
          <w:color w:val="000000" w:themeColor="text1"/>
          <w:sz w:val="28"/>
          <w:szCs w:val="28"/>
        </w:rPr>
        <w:t>3</w:t>
      </w:r>
      <w:r w:rsidRPr="006572FB">
        <w:rPr>
          <w:color w:val="000000" w:themeColor="text1"/>
          <w:sz w:val="28"/>
          <w:szCs w:val="28"/>
        </w:rPr>
        <w:t>.</w:t>
      </w:r>
      <w:r w:rsidR="003E008D" w:rsidRPr="006572FB">
        <w:rPr>
          <w:color w:val="000000" w:themeColor="text1"/>
          <w:sz w:val="28"/>
          <w:szCs w:val="28"/>
        </w:rPr>
        <w:t>12</w:t>
      </w:r>
      <w:r w:rsidRPr="006572FB">
        <w:rPr>
          <w:color w:val="000000" w:themeColor="text1"/>
          <w:sz w:val="28"/>
          <w:szCs w:val="28"/>
        </w:rPr>
        <w:t xml:space="preserve"> модель </w:t>
      </w:r>
      <w:r w:rsidRPr="006572FB">
        <w:rPr>
          <w:color w:val="000000" w:themeColor="text1"/>
          <w:sz w:val="28"/>
          <w:szCs w:val="28"/>
          <w:lang w:val="en-US"/>
        </w:rPr>
        <w:t>LSTM</w:t>
      </w:r>
      <w:r w:rsidRPr="006572FB">
        <w:rPr>
          <w:color w:val="000000" w:themeColor="text1"/>
          <w:sz w:val="28"/>
          <w:szCs w:val="28"/>
        </w:rPr>
        <w:t xml:space="preserve"> </w:t>
      </w:r>
      <w:r w:rsidRPr="006572FB">
        <w:rPr>
          <w:color w:val="000000" w:themeColor="text1"/>
          <w:sz w:val="28"/>
          <w:szCs w:val="28"/>
          <w:lang w:val="uk-UA"/>
        </w:rPr>
        <w:t xml:space="preserve">досить точно повторює реальні значення, що говорить про </w:t>
      </w:r>
      <w:r w:rsidR="009A7F59">
        <w:rPr>
          <w:color w:val="000000" w:themeColor="text1"/>
          <w:sz w:val="28"/>
          <w:szCs w:val="28"/>
          <w:lang w:val="uk-UA"/>
        </w:rPr>
        <w:t>правдивість</w:t>
      </w:r>
      <w:r w:rsidRPr="006572FB">
        <w:rPr>
          <w:color w:val="000000" w:themeColor="text1"/>
          <w:sz w:val="28"/>
          <w:szCs w:val="28"/>
          <w:lang w:val="uk-UA"/>
        </w:rPr>
        <w:t xml:space="preserve"> прогнозу на 2021 рік.</w:t>
      </w:r>
    </w:p>
    <w:p w14:paraId="6F3A2D08" w14:textId="77777777" w:rsidR="006969FF" w:rsidRPr="006572FB" w:rsidRDefault="006969FF" w:rsidP="00E758C6">
      <w:pPr>
        <w:pStyle w:val="a4"/>
        <w:spacing w:before="0" w:beforeAutospacing="0" w:after="0" w:afterAutospacing="0" w:line="360" w:lineRule="auto"/>
        <w:ind w:firstLine="708"/>
        <w:jc w:val="both"/>
        <w:rPr>
          <w:color w:val="000000" w:themeColor="text1"/>
          <w:sz w:val="28"/>
          <w:szCs w:val="28"/>
          <w:lang w:val="uk-UA"/>
        </w:rPr>
      </w:pPr>
    </w:p>
    <w:p w14:paraId="2708EFDA" w14:textId="305EB08D" w:rsidR="009271E4" w:rsidRPr="006572FB" w:rsidRDefault="009271E4" w:rsidP="00C232D0">
      <w:pPr>
        <w:pStyle w:val="a4"/>
        <w:spacing w:before="0" w:beforeAutospacing="0" w:after="0" w:afterAutospacing="0" w:line="360" w:lineRule="auto"/>
        <w:jc w:val="center"/>
        <w:rPr>
          <w:color w:val="000000" w:themeColor="text1"/>
          <w:sz w:val="28"/>
          <w:szCs w:val="28"/>
          <w:lang w:val="uk-UA"/>
        </w:rPr>
      </w:pPr>
      <w:r w:rsidRPr="006572FB">
        <w:rPr>
          <w:color w:val="000000" w:themeColor="text1"/>
          <w:sz w:val="28"/>
          <w:szCs w:val="28"/>
          <w:lang w:val="uk-UA"/>
        </w:rPr>
        <w:t xml:space="preserve">Рис. </w:t>
      </w:r>
      <w:r w:rsidR="003E008D" w:rsidRPr="006572FB">
        <w:rPr>
          <w:color w:val="000000" w:themeColor="text1"/>
          <w:sz w:val="28"/>
          <w:szCs w:val="28"/>
          <w:lang w:val="uk-UA"/>
        </w:rPr>
        <w:t>3</w:t>
      </w:r>
      <w:r w:rsidRPr="006572FB">
        <w:rPr>
          <w:color w:val="000000" w:themeColor="text1"/>
          <w:sz w:val="28"/>
          <w:szCs w:val="28"/>
          <w:lang w:val="uk-UA"/>
        </w:rPr>
        <w:t>.</w:t>
      </w:r>
      <w:r w:rsidR="003E008D" w:rsidRPr="006572FB">
        <w:rPr>
          <w:color w:val="000000" w:themeColor="text1"/>
          <w:sz w:val="28"/>
          <w:szCs w:val="28"/>
          <w:lang w:val="uk-UA"/>
        </w:rPr>
        <w:t>12</w:t>
      </w:r>
      <w:r w:rsidRPr="006572FB">
        <w:rPr>
          <w:color w:val="000000" w:themeColor="text1"/>
          <w:sz w:val="28"/>
          <w:szCs w:val="28"/>
          <w:lang w:val="uk-UA"/>
        </w:rPr>
        <w:t xml:space="preserve"> </w:t>
      </w:r>
      <m:oMath>
        <m:r>
          <w:rPr>
            <w:rFonts w:ascii="Cambria Math" w:hAnsi="Cambria Math"/>
            <w:color w:val="000000" w:themeColor="text1"/>
            <w:sz w:val="28"/>
            <w:szCs w:val="28"/>
          </w:rPr>
          <m:t xml:space="preserve">- </m:t>
        </m:r>
      </m:oMath>
      <w:r w:rsidRPr="006572FB">
        <w:rPr>
          <w:color w:val="000000" w:themeColor="text1"/>
          <w:sz w:val="28"/>
          <w:szCs w:val="28"/>
          <w:lang w:val="uk-UA"/>
        </w:rPr>
        <w:t xml:space="preserve">Перевірка коректності використання моделі </w:t>
      </w:r>
      <w:r w:rsidRPr="006572FB">
        <w:rPr>
          <w:color w:val="000000" w:themeColor="text1"/>
          <w:sz w:val="28"/>
          <w:szCs w:val="28"/>
          <w:lang w:val="en-US"/>
        </w:rPr>
        <w:t>LSTM</w:t>
      </w:r>
    </w:p>
    <w:p w14:paraId="25B1A324" w14:textId="2ACC68F5" w:rsidR="001A2A2C" w:rsidRPr="006572FB" w:rsidRDefault="009271E4" w:rsidP="001A2A2C">
      <w:pPr>
        <w:pStyle w:val="a4"/>
        <w:spacing w:before="0" w:beforeAutospacing="0" w:after="0" w:afterAutospacing="0" w:line="360" w:lineRule="auto"/>
        <w:rPr>
          <w:color w:val="000000" w:themeColor="text1"/>
          <w:sz w:val="28"/>
          <w:szCs w:val="28"/>
        </w:rPr>
      </w:pPr>
      <w:r w:rsidRPr="006572FB">
        <w:rPr>
          <w:noProof/>
          <w:color w:val="000000" w:themeColor="text1"/>
          <w:sz w:val="28"/>
          <w:szCs w:val="28"/>
        </w:rPr>
        <w:lastRenderedPageBreak/>
        <w:drawing>
          <wp:inline distT="0" distB="0" distL="0" distR="0" wp14:anchorId="1A6B20EC" wp14:editId="2FEB50E9">
            <wp:extent cx="6425573" cy="3074504"/>
            <wp:effectExtent l="0" t="0" r="635"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Рисунок 40"/>
                    <pic:cNvPicPr/>
                  </pic:nvPicPr>
                  <pic:blipFill rotWithShape="1">
                    <a:blip r:embed="rId30">
                      <a:extLst>
                        <a:ext uri="{28A0092B-C50C-407E-A947-70E740481C1C}">
                          <a14:useLocalDpi xmlns:a14="http://schemas.microsoft.com/office/drawing/2010/main" val="0"/>
                        </a:ext>
                      </a:extLst>
                    </a:blip>
                    <a:srcRect l="2314"/>
                    <a:stretch/>
                  </pic:blipFill>
                  <pic:spPr bwMode="auto">
                    <a:xfrm>
                      <a:off x="0" y="0"/>
                      <a:ext cx="6440240" cy="3081522"/>
                    </a:xfrm>
                    <a:prstGeom prst="rect">
                      <a:avLst/>
                    </a:prstGeom>
                    <a:ln>
                      <a:noFill/>
                    </a:ln>
                    <a:extLst>
                      <a:ext uri="{53640926-AAD7-44D8-BBD7-CCE9431645EC}">
                        <a14:shadowObscured xmlns:a14="http://schemas.microsoft.com/office/drawing/2010/main"/>
                      </a:ext>
                    </a:extLst>
                  </pic:spPr>
                </pic:pic>
              </a:graphicData>
            </a:graphic>
          </wp:inline>
        </w:drawing>
      </w:r>
    </w:p>
    <w:p w14:paraId="6F2B124C" w14:textId="77777777" w:rsidR="001A2A2C" w:rsidRPr="006572FB" w:rsidRDefault="001A2A2C" w:rsidP="009271E4">
      <w:pPr>
        <w:pStyle w:val="a4"/>
        <w:spacing w:before="0" w:beforeAutospacing="0" w:after="0" w:afterAutospacing="0" w:line="360" w:lineRule="auto"/>
        <w:ind w:firstLine="708"/>
        <w:rPr>
          <w:color w:val="000000" w:themeColor="text1"/>
          <w:sz w:val="28"/>
          <w:szCs w:val="28"/>
        </w:rPr>
      </w:pPr>
    </w:p>
    <w:p w14:paraId="6231CCFD" w14:textId="25DE8D02" w:rsidR="002F4BE1" w:rsidRDefault="002F4BE1" w:rsidP="00E758C6">
      <w:pPr>
        <w:pStyle w:val="a4"/>
        <w:spacing w:before="0" w:beforeAutospacing="0" w:after="0" w:afterAutospacing="0" w:line="360" w:lineRule="auto"/>
        <w:ind w:firstLine="708"/>
        <w:jc w:val="both"/>
        <w:rPr>
          <w:color w:val="000000" w:themeColor="text1"/>
          <w:sz w:val="28"/>
          <w:szCs w:val="28"/>
          <w:lang w:val="uk-UA"/>
        </w:rPr>
      </w:pPr>
      <w:r w:rsidRPr="006572FB">
        <w:rPr>
          <w:color w:val="000000" w:themeColor="text1"/>
          <w:sz w:val="28"/>
          <w:szCs w:val="28"/>
        </w:rPr>
        <w:t xml:space="preserve">Результат прогнозу </w:t>
      </w:r>
      <w:r w:rsidRPr="006572FB">
        <w:rPr>
          <w:color w:val="000000" w:themeColor="text1"/>
          <w:sz w:val="28"/>
          <w:szCs w:val="28"/>
          <w:lang w:val="en-US"/>
        </w:rPr>
        <w:t>SOM</w:t>
      </w:r>
      <w:r w:rsidRPr="006572FB">
        <w:rPr>
          <w:color w:val="000000" w:themeColor="text1"/>
          <w:sz w:val="28"/>
          <w:szCs w:val="28"/>
        </w:rPr>
        <w:t xml:space="preserve"> за допомогою модел</w:t>
      </w:r>
      <w:r w:rsidRPr="006572FB">
        <w:rPr>
          <w:color w:val="000000" w:themeColor="text1"/>
          <w:sz w:val="28"/>
          <w:szCs w:val="28"/>
          <w:lang w:val="uk-UA"/>
        </w:rPr>
        <w:t xml:space="preserve">і </w:t>
      </w:r>
      <w:r w:rsidRPr="006572FB">
        <w:rPr>
          <w:color w:val="000000" w:themeColor="text1"/>
          <w:sz w:val="28"/>
          <w:szCs w:val="28"/>
          <w:lang w:val="en-US"/>
        </w:rPr>
        <w:t>LSTM</w:t>
      </w:r>
      <w:r w:rsidRPr="006572FB">
        <w:rPr>
          <w:color w:val="000000" w:themeColor="text1"/>
          <w:sz w:val="28"/>
          <w:szCs w:val="28"/>
        </w:rPr>
        <w:t xml:space="preserve"> зображено на рис. </w:t>
      </w:r>
      <w:r w:rsidR="003E008D" w:rsidRPr="006572FB">
        <w:rPr>
          <w:color w:val="000000" w:themeColor="text1"/>
          <w:sz w:val="28"/>
          <w:szCs w:val="28"/>
        </w:rPr>
        <w:t>3</w:t>
      </w:r>
      <w:r w:rsidRPr="006572FB">
        <w:rPr>
          <w:color w:val="000000" w:themeColor="text1"/>
          <w:sz w:val="28"/>
          <w:szCs w:val="28"/>
        </w:rPr>
        <w:t>.</w:t>
      </w:r>
      <w:r w:rsidR="009271E4" w:rsidRPr="006572FB">
        <w:rPr>
          <w:color w:val="000000" w:themeColor="text1"/>
          <w:sz w:val="28"/>
          <w:szCs w:val="28"/>
        </w:rPr>
        <w:t>1</w:t>
      </w:r>
      <w:r w:rsidR="003E008D" w:rsidRPr="006572FB">
        <w:rPr>
          <w:color w:val="000000" w:themeColor="text1"/>
          <w:sz w:val="28"/>
          <w:szCs w:val="28"/>
        </w:rPr>
        <w:t>3</w:t>
      </w:r>
      <w:r w:rsidRPr="006572FB">
        <w:rPr>
          <w:color w:val="000000" w:themeColor="text1"/>
          <w:sz w:val="28"/>
          <w:szCs w:val="28"/>
        </w:rPr>
        <w:t xml:space="preserve">. </w:t>
      </w:r>
      <w:r w:rsidRPr="006572FB">
        <w:rPr>
          <w:color w:val="000000" w:themeColor="text1"/>
          <w:sz w:val="28"/>
          <w:szCs w:val="28"/>
          <w:lang w:val="uk-UA"/>
        </w:rPr>
        <w:t xml:space="preserve">Можемо помітити, що </w:t>
      </w:r>
      <w:r w:rsidR="009271E4" w:rsidRPr="006572FB">
        <w:rPr>
          <w:color w:val="000000" w:themeColor="text1"/>
          <w:sz w:val="28"/>
          <w:szCs w:val="28"/>
          <w:lang w:val="uk-UA"/>
        </w:rPr>
        <w:t>частк</w:t>
      </w:r>
      <w:r w:rsidR="00AE3FEA">
        <w:rPr>
          <w:color w:val="000000" w:themeColor="text1"/>
          <w:sz w:val="28"/>
          <w:szCs w:val="28"/>
          <w:lang w:val="uk-UA"/>
        </w:rPr>
        <w:t>а продажів бренду на</w:t>
      </w:r>
      <w:r w:rsidR="009271E4" w:rsidRPr="006572FB">
        <w:rPr>
          <w:color w:val="000000" w:themeColor="text1"/>
          <w:sz w:val="28"/>
          <w:szCs w:val="28"/>
          <w:lang w:val="uk-UA"/>
        </w:rPr>
        <w:t xml:space="preserve"> ринку буде збільшуватись. Але не досягне середніх значень, які були </w:t>
      </w:r>
      <w:r w:rsidR="009A7F59">
        <w:rPr>
          <w:color w:val="000000" w:themeColor="text1"/>
          <w:sz w:val="28"/>
          <w:szCs w:val="28"/>
          <w:lang w:val="uk-UA"/>
        </w:rPr>
        <w:t>у</w:t>
      </w:r>
      <w:r w:rsidR="009271E4" w:rsidRPr="006572FB">
        <w:rPr>
          <w:color w:val="000000" w:themeColor="text1"/>
          <w:sz w:val="28"/>
          <w:szCs w:val="28"/>
          <w:lang w:val="uk-UA"/>
        </w:rPr>
        <w:t xml:space="preserve"> 2017-2018 роках. Це можна пояснити тим, що все більше і більше конкурентних брендів виходить і навіть пік продажів на початку карантину, оскільки більшість людей нервували через пандемію і страждали безсонням, не дуже змінить картину.</w:t>
      </w:r>
    </w:p>
    <w:p w14:paraId="65D45E5D" w14:textId="77777777" w:rsidR="006969FF" w:rsidRPr="006572FB" w:rsidRDefault="006969FF" w:rsidP="00E758C6">
      <w:pPr>
        <w:pStyle w:val="a4"/>
        <w:spacing w:before="0" w:beforeAutospacing="0" w:after="0" w:afterAutospacing="0" w:line="360" w:lineRule="auto"/>
        <w:ind w:firstLine="708"/>
        <w:jc w:val="both"/>
        <w:rPr>
          <w:color w:val="000000" w:themeColor="text1"/>
          <w:sz w:val="28"/>
          <w:szCs w:val="28"/>
          <w:lang w:val="uk-UA"/>
        </w:rPr>
      </w:pPr>
    </w:p>
    <w:p w14:paraId="1A332270" w14:textId="0E370C77" w:rsidR="002F4BE1" w:rsidRPr="006572FB" w:rsidRDefault="002F4BE1" w:rsidP="00C232D0">
      <w:pPr>
        <w:pStyle w:val="a4"/>
        <w:spacing w:before="0" w:beforeAutospacing="0" w:after="0" w:afterAutospacing="0" w:line="360" w:lineRule="auto"/>
        <w:jc w:val="center"/>
        <w:rPr>
          <w:color w:val="000000" w:themeColor="text1"/>
          <w:sz w:val="28"/>
          <w:szCs w:val="28"/>
          <w:lang w:val="uk-UA"/>
        </w:rPr>
      </w:pPr>
      <w:r w:rsidRPr="006572FB">
        <w:rPr>
          <w:color w:val="000000" w:themeColor="text1"/>
          <w:sz w:val="28"/>
          <w:szCs w:val="28"/>
          <w:lang w:val="uk-UA"/>
        </w:rPr>
        <w:t xml:space="preserve">Рис. </w:t>
      </w:r>
      <w:r w:rsidR="003E008D" w:rsidRPr="006572FB">
        <w:rPr>
          <w:color w:val="000000" w:themeColor="text1"/>
          <w:sz w:val="28"/>
          <w:szCs w:val="28"/>
          <w:lang w:val="uk-UA"/>
        </w:rPr>
        <w:t>3</w:t>
      </w:r>
      <w:r w:rsidRPr="006572FB">
        <w:rPr>
          <w:color w:val="000000" w:themeColor="text1"/>
          <w:sz w:val="28"/>
          <w:szCs w:val="28"/>
          <w:lang w:val="uk-UA"/>
        </w:rPr>
        <w:t>.</w:t>
      </w:r>
      <w:r w:rsidR="009271E4" w:rsidRPr="006572FB">
        <w:rPr>
          <w:color w:val="000000" w:themeColor="text1"/>
          <w:sz w:val="28"/>
          <w:szCs w:val="28"/>
          <w:lang w:val="uk-UA"/>
        </w:rPr>
        <w:t>1</w:t>
      </w:r>
      <w:r w:rsidR="003E008D" w:rsidRPr="006572FB">
        <w:rPr>
          <w:color w:val="000000" w:themeColor="text1"/>
          <w:sz w:val="28"/>
          <w:szCs w:val="28"/>
          <w:lang w:val="uk-UA"/>
        </w:rPr>
        <w:t>3</w:t>
      </w:r>
      <w:r w:rsidRPr="006572FB">
        <w:rPr>
          <w:color w:val="000000" w:themeColor="text1"/>
          <w:sz w:val="28"/>
          <w:szCs w:val="28"/>
          <w:lang w:val="uk-UA"/>
        </w:rPr>
        <w:t xml:space="preserve"> </w:t>
      </w:r>
      <m:oMath>
        <m:r>
          <w:rPr>
            <w:rFonts w:ascii="Cambria Math" w:hAnsi="Cambria Math"/>
            <w:color w:val="000000" w:themeColor="text1"/>
            <w:sz w:val="28"/>
            <w:szCs w:val="28"/>
            <w:lang w:val="uk-UA"/>
          </w:rPr>
          <m:t xml:space="preserve">- </m:t>
        </m:r>
      </m:oMath>
      <w:r w:rsidRPr="006572FB">
        <w:rPr>
          <w:color w:val="000000" w:themeColor="text1"/>
          <w:sz w:val="28"/>
          <w:szCs w:val="28"/>
          <w:lang w:val="uk-UA"/>
        </w:rPr>
        <w:t xml:space="preserve">Прогноз </w:t>
      </w:r>
      <w:r w:rsidRPr="006572FB">
        <w:rPr>
          <w:color w:val="000000" w:themeColor="text1"/>
          <w:sz w:val="28"/>
          <w:szCs w:val="28"/>
          <w:lang w:val="en-US"/>
        </w:rPr>
        <w:t>SOM</w:t>
      </w:r>
      <w:r w:rsidRPr="006572FB">
        <w:rPr>
          <w:color w:val="000000" w:themeColor="text1"/>
          <w:sz w:val="28"/>
          <w:szCs w:val="28"/>
          <w:lang w:val="uk-UA"/>
        </w:rPr>
        <w:t xml:space="preserve"> від нейронної мережі </w:t>
      </w:r>
      <w:r w:rsidRPr="006572FB">
        <w:rPr>
          <w:color w:val="000000" w:themeColor="text1"/>
          <w:sz w:val="28"/>
          <w:szCs w:val="28"/>
          <w:lang w:val="en-US"/>
        </w:rPr>
        <w:t>LSTM</w:t>
      </w:r>
    </w:p>
    <w:p w14:paraId="531E624E" w14:textId="7AD7380E" w:rsidR="00CA709C" w:rsidRPr="006572FB" w:rsidRDefault="002F4BE1" w:rsidP="00450905">
      <w:pPr>
        <w:pStyle w:val="a4"/>
        <w:spacing w:before="0" w:beforeAutospacing="0" w:after="0" w:afterAutospacing="0" w:line="360" w:lineRule="auto"/>
        <w:rPr>
          <w:color w:val="000000" w:themeColor="text1"/>
          <w:sz w:val="28"/>
          <w:szCs w:val="28"/>
        </w:rPr>
      </w:pPr>
      <w:r w:rsidRPr="006572FB">
        <w:rPr>
          <w:noProof/>
          <w:color w:val="000000" w:themeColor="text1"/>
          <w:sz w:val="28"/>
          <w:szCs w:val="28"/>
        </w:rPr>
        <w:drawing>
          <wp:inline distT="0" distB="0" distL="0" distR="0" wp14:anchorId="3787483F" wp14:editId="2EC07F72">
            <wp:extent cx="6299835" cy="3071495"/>
            <wp:effectExtent l="0" t="0" r="0" b="1905"/>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Рисунок 39"/>
                    <pic:cNvPicPr/>
                  </pic:nvPicPr>
                  <pic:blipFill>
                    <a:blip r:embed="rId31">
                      <a:extLst>
                        <a:ext uri="{28A0092B-C50C-407E-A947-70E740481C1C}">
                          <a14:useLocalDpi xmlns:a14="http://schemas.microsoft.com/office/drawing/2010/main" val="0"/>
                        </a:ext>
                      </a:extLst>
                    </a:blip>
                    <a:stretch>
                      <a:fillRect/>
                    </a:stretch>
                  </pic:blipFill>
                  <pic:spPr>
                    <a:xfrm>
                      <a:off x="0" y="0"/>
                      <a:ext cx="6299835" cy="3071495"/>
                    </a:xfrm>
                    <a:prstGeom prst="rect">
                      <a:avLst/>
                    </a:prstGeom>
                  </pic:spPr>
                </pic:pic>
              </a:graphicData>
            </a:graphic>
          </wp:inline>
        </w:drawing>
      </w:r>
    </w:p>
    <w:p w14:paraId="14E095CB" w14:textId="77777777" w:rsidR="001A2A2C" w:rsidRPr="006572FB" w:rsidRDefault="001A2A2C" w:rsidP="002D6DD3">
      <w:pPr>
        <w:pStyle w:val="a4"/>
        <w:spacing w:before="0" w:beforeAutospacing="0" w:after="0" w:afterAutospacing="0" w:line="360" w:lineRule="auto"/>
        <w:ind w:firstLine="708"/>
        <w:rPr>
          <w:color w:val="000000" w:themeColor="text1"/>
          <w:sz w:val="28"/>
          <w:szCs w:val="28"/>
          <w:lang w:val="uk-UA"/>
        </w:rPr>
      </w:pPr>
    </w:p>
    <w:p w14:paraId="2D8E6227" w14:textId="1F35116B" w:rsidR="002D6DD3" w:rsidRDefault="002D6DD3" w:rsidP="002D6DD3">
      <w:pPr>
        <w:pStyle w:val="a4"/>
        <w:spacing w:before="0" w:beforeAutospacing="0" w:after="0" w:afterAutospacing="0" w:line="360" w:lineRule="auto"/>
        <w:ind w:firstLine="708"/>
        <w:rPr>
          <w:color w:val="000000" w:themeColor="text1"/>
          <w:sz w:val="28"/>
          <w:szCs w:val="28"/>
          <w:lang w:val="uk-UA"/>
        </w:rPr>
      </w:pPr>
      <w:r w:rsidRPr="006572FB">
        <w:rPr>
          <w:color w:val="000000" w:themeColor="text1"/>
          <w:sz w:val="28"/>
          <w:szCs w:val="28"/>
          <w:lang w:val="uk-UA"/>
        </w:rPr>
        <w:t xml:space="preserve">Тож загальна картина </w:t>
      </w:r>
      <w:r w:rsidRPr="006572FB">
        <w:rPr>
          <w:color w:val="000000" w:themeColor="text1"/>
          <w:sz w:val="28"/>
          <w:szCs w:val="28"/>
          <w:lang w:val="en-US"/>
        </w:rPr>
        <w:t>SOM</w:t>
      </w:r>
      <w:r w:rsidRPr="006572FB">
        <w:rPr>
          <w:color w:val="000000" w:themeColor="text1"/>
          <w:sz w:val="28"/>
          <w:szCs w:val="28"/>
        </w:rPr>
        <w:t xml:space="preserve"> </w:t>
      </w:r>
      <w:r w:rsidRPr="006572FB">
        <w:rPr>
          <w:color w:val="000000" w:themeColor="text1"/>
          <w:sz w:val="28"/>
          <w:szCs w:val="28"/>
          <w:lang w:val="uk-UA"/>
        </w:rPr>
        <w:t xml:space="preserve">разом з прогнозованими даними зображена на рис. </w:t>
      </w:r>
      <w:r w:rsidR="003E008D" w:rsidRPr="006572FB">
        <w:rPr>
          <w:color w:val="000000" w:themeColor="text1"/>
          <w:sz w:val="28"/>
          <w:szCs w:val="28"/>
          <w:lang w:val="uk-UA"/>
        </w:rPr>
        <w:t>3</w:t>
      </w:r>
      <w:r w:rsidRPr="006572FB">
        <w:rPr>
          <w:color w:val="000000" w:themeColor="text1"/>
          <w:sz w:val="28"/>
          <w:szCs w:val="28"/>
          <w:lang w:val="uk-UA"/>
        </w:rPr>
        <w:t>.1</w:t>
      </w:r>
      <w:r w:rsidR="003E008D" w:rsidRPr="006572FB">
        <w:rPr>
          <w:color w:val="000000" w:themeColor="text1"/>
          <w:sz w:val="28"/>
          <w:szCs w:val="28"/>
          <w:lang w:val="uk-UA"/>
        </w:rPr>
        <w:t>4</w:t>
      </w:r>
      <w:r w:rsidRPr="006572FB">
        <w:rPr>
          <w:color w:val="000000" w:themeColor="text1"/>
          <w:sz w:val="28"/>
          <w:szCs w:val="28"/>
          <w:lang w:val="uk-UA"/>
        </w:rPr>
        <w:t>.</w:t>
      </w:r>
    </w:p>
    <w:p w14:paraId="51EA0478" w14:textId="77777777" w:rsidR="006969FF" w:rsidRPr="006572FB" w:rsidRDefault="006969FF" w:rsidP="002D6DD3">
      <w:pPr>
        <w:pStyle w:val="a4"/>
        <w:spacing w:before="0" w:beforeAutospacing="0" w:after="0" w:afterAutospacing="0" w:line="360" w:lineRule="auto"/>
        <w:ind w:firstLine="708"/>
        <w:rPr>
          <w:color w:val="000000" w:themeColor="text1"/>
          <w:sz w:val="28"/>
          <w:szCs w:val="28"/>
          <w:lang w:val="uk-UA"/>
        </w:rPr>
      </w:pPr>
    </w:p>
    <w:p w14:paraId="1807B7C5" w14:textId="0C16E15E" w:rsidR="002D6DD3" w:rsidRPr="006572FB" w:rsidRDefault="002D6DD3" w:rsidP="00C232D0">
      <w:pPr>
        <w:pStyle w:val="a4"/>
        <w:spacing w:before="0" w:beforeAutospacing="0" w:after="0" w:afterAutospacing="0" w:line="360" w:lineRule="auto"/>
        <w:jc w:val="center"/>
        <w:rPr>
          <w:color w:val="000000" w:themeColor="text1"/>
          <w:sz w:val="28"/>
          <w:szCs w:val="28"/>
          <w:lang w:val="uk-UA"/>
        </w:rPr>
      </w:pPr>
      <w:r w:rsidRPr="006572FB">
        <w:rPr>
          <w:color w:val="000000" w:themeColor="text1"/>
          <w:sz w:val="28"/>
          <w:szCs w:val="28"/>
          <w:lang w:val="uk-UA"/>
        </w:rPr>
        <w:t xml:space="preserve">Рис </w:t>
      </w:r>
      <w:r w:rsidR="003E008D" w:rsidRPr="006572FB">
        <w:rPr>
          <w:color w:val="000000" w:themeColor="text1"/>
          <w:sz w:val="28"/>
          <w:szCs w:val="28"/>
          <w:lang w:val="uk-UA"/>
        </w:rPr>
        <w:t>3</w:t>
      </w:r>
      <w:r w:rsidRPr="006572FB">
        <w:rPr>
          <w:color w:val="000000" w:themeColor="text1"/>
          <w:sz w:val="28"/>
          <w:szCs w:val="28"/>
          <w:lang w:val="uk-UA"/>
        </w:rPr>
        <w:t>.1</w:t>
      </w:r>
      <w:r w:rsidR="003E008D" w:rsidRPr="006572FB">
        <w:rPr>
          <w:color w:val="000000" w:themeColor="text1"/>
          <w:sz w:val="28"/>
          <w:szCs w:val="28"/>
          <w:lang w:val="uk-UA"/>
        </w:rPr>
        <w:t>4</w:t>
      </w:r>
      <w:r w:rsidRPr="006572FB">
        <w:rPr>
          <w:color w:val="000000" w:themeColor="text1"/>
          <w:sz w:val="28"/>
          <w:szCs w:val="28"/>
          <w:lang w:val="uk-UA"/>
        </w:rPr>
        <w:t xml:space="preserve"> </w:t>
      </w:r>
      <m:oMath>
        <m:r>
          <w:rPr>
            <w:rFonts w:ascii="Cambria Math" w:hAnsi="Cambria Math"/>
            <w:color w:val="000000" w:themeColor="text1"/>
            <w:sz w:val="28"/>
            <w:szCs w:val="28"/>
          </w:rPr>
          <m:t>-</m:t>
        </m:r>
      </m:oMath>
      <w:r w:rsidR="00C232D0">
        <w:rPr>
          <w:color w:val="000000" w:themeColor="text1"/>
          <w:sz w:val="28"/>
          <w:szCs w:val="28"/>
        </w:rPr>
        <w:t xml:space="preserve"> </w:t>
      </w:r>
      <w:r w:rsidR="00C232D0">
        <w:rPr>
          <w:color w:val="000000" w:themeColor="text1"/>
          <w:sz w:val="28"/>
          <w:szCs w:val="28"/>
          <w:lang w:val="uk-UA"/>
        </w:rPr>
        <w:t>З</w:t>
      </w:r>
      <w:r w:rsidR="001A2A2C" w:rsidRPr="006572FB">
        <w:rPr>
          <w:color w:val="000000" w:themeColor="text1"/>
          <w:sz w:val="28"/>
          <w:szCs w:val="28"/>
          <w:lang w:val="uk-UA"/>
        </w:rPr>
        <w:t xml:space="preserve">начення </w:t>
      </w:r>
      <w:r w:rsidR="001A2A2C" w:rsidRPr="006572FB">
        <w:rPr>
          <w:color w:val="000000" w:themeColor="text1"/>
          <w:sz w:val="28"/>
          <w:szCs w:val="28"/>
          <w:lang w:val="en-US"/>
        </w:rPr>
        <w:t>SOM</w:t>
      </w:r>
      <w:r w:rsidR="001A2A2C" w:rsidRPr="006572FB">
        <w:rPr>
          <w:color w:val="000000" w:themeColor="text1"/>
          <w:sz w:val="28"/>
          <w:szCs w:val="28"/>
        </w:rPr>
        <w:t xml:space="preserve"> </w:t>
      </w:r>
      <w:r w:rsidR="009A7F59">
        <w:rPr>
          <w:color w:val="000000" w:themeColor="text1"/>
          <w:sz w:val="28"/>
          <w:szCs w:val="28"/>
          <w:lang w:val="uk-UA"/>
        </w:rPr>
        <w:t>у</w:t>
      </w:r>
      <w:r w:rsidR="001A2A2C" w:rsidRPr="006572FB">
        <w:rPr>
          <w:color w:val="000000" w:themeColor="text1"/>
          <w:sz w:val="28"/>
          <w:szCs w:val="28"/>
          <w:lang w:val="uk-UA"/>
        </w:rPr>
        <w:t xml:space="preserve"> 2016 – 2021 роках</w:t>
      </w:r>
    </w:p>
    <w:p w14:paraId="660DAB42" w14:textId="3066305B" w:rsidR="00CA709C" w:rsidRDefault="002D6DD3" w:rsidP="00450905">
      <w:pPr>
        <w:pStyle w:val="a4"/>
        <w:spacing w:before="0" w:beforeAutospacing="0" w:after="0" w:afterAutospacing="0" w:line="360" w:lineRule="auto"/>
        <w:rPr>
          <w:color w:val="000000" w:themeColor="text1"/>
          <w:sz w:val="28"/>
          <w:szCs w:val="28"/>
        </w:rPr>
      </w:pPr>
      <w:r w:rsidRPr="006572FB">
        <w:rPr>
          <w:noProof/>
          <w:color w:val="000000" w:themeColor="text1"/>
          <w:sz w:val="28"/>
          <w:szCs w:val="28"/>
        </w:rPr>
        <w:drawing>
          <wp:inline distT="0" distB="0" distL="0" distR="0" wp14:anchorId="1A5640AA" wp14:editId="5F122405">
            <wp:extent cx="6299835" cy="2952115"/>
            <wp:effectExtent l="0" t="0" r="0"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Рисунок 42"/>
                    <pic:cNvPicPr/>
                  </pic:nvPicPr>
                  <pic:blipFill>
                    <a:blip r:embed="rId32">
                      <a:extLst>
                        <a:ext uri="{28A0092B-C50C-407E-A947-70E740481C1C}">
                          <a14:useLocalDpi xmlns:a14="http://schemas.microsoft.com/office/drawing/2010/main" val="0"/>
                        </a:ext>
                      </a:extLst>
                    </a:blip>
                    <a:stretch>
                      <a:fillRect/>
                    </a:stretch>
                  </pic:blipFill>
                  <pic:spPr>
                    <a:xfrm>
                      <a:off x="0" y="0"/>
                      <a:ext cx="6299835" cy="2952115"/>
                    </a:xfrm>
                    <a:prstGeom prst="rect">
                      <a:avLst/>
                    </a:prstGeom>
                  </pic:spPr>
                </pic:pic>
              </a:graphicData>
            </a:graphic>
          </wp:inline>
        </w:drawing>
      </w:r>
    </w:p>
    <w:p w14:paraId="323861D1" w14:textId="1489F81D" w:rsidR="0042374F" w:rsidRDefault="0042374F" w:rsidP="006969FF">
      <w:pPr>
        <w:pStyle w:val="a4"/>
        <w:spacing w:before="0" w:beforeAutospacing="0" w:after="0" w:afterAutospacing="0" w:line="360" w:lineRule="auto"/>
        <w:ind w:firstLine="708"/>
        <w:jc w:val="both"/>
        <w:rPr>
          <w:color w:val="000000" w:themeColor="text1"/>
          <w:sz w:val="28"/>
          <w:szCs w:val="28"/>
          <w:lang w:val="uk-UA"/>
        </w:rPr>
      </w:pPr>
      <w:r w:rsidRPr="0042374F">
        <w:rPr>
          <w:color w:val="000000" w:themeColor="text1"/>
          <w:sz w:val="28"/>
          <w:szCs w:val="28"/>
        </w:rPr>
        <w:t xml:space="preserve">Після отриманого прогноза за допомогою моделі LSTM </w:t>
      </w:r>
      <w:r>
        <w:rPr>
          <w:color w:val="000000" w:themeColor="text1"/>
          <w:sz w:val="28"/>
          <w:szCs w:val="28"/>
          <w:lang w:val="uk-UA"/>
        </w:rPr>
        <w:t xml:space="preserve">можна обчислити приблизні значення </w:t>
      </w:r>
      <w:r w:rsidRPr="0042374F">
        <w:rPr>
          <w:color w:val="000000" w:themeColor="text1"/>
          <w:sz w:val="28"/>
          <w:szCs w:val="28"/>
        </w:rPr>
        <w:t xml:space="preserve">TRP Our i TRP competitors. </w:t>
      </w:r>
      <w:r>
        <w:rPr>
          <w:color w:val="000000" w:themeColor="text1"/>
          <w:sz w:val="28"/>
          <w:szCs w:val="28"/>
          <w:lang w:val="uk-UA"/>
        </w:rPr>
        <w:t xml:space="preserve">Для цього скористаємося засобами </w:t>
      </w:r>
      <w:r>
        <w:rPr>
          <w:color w:val="000000" w:themeColor="text1"/>
          <w:sz w:val="28"/>
          <w:szCs w:val="28"/>
          <w:lang w:val="en-US"/>
        </w:rPr>
        <w:t>EXCEL</w:t>
      </w:r>
      <w:r w:rsidRPr="0042374F">
        <w:rPr>
          <w:color w:val="000000" w:themeColor="text1"/>
          <w:sz w:val="28"/>
          <w:szCs w:val="28"/>
        </w:rPr>
        <w:t xml:space="preserve">, </w:t>
      </w:r>
      <w:r>
        <w:rPr>
          <w:color w:val="000000" w:themeColor="text1"/>
          <w:sz w:val="28"/>
          <w:szCs w:val="28"/>
          <w:lang w:val="uk-UA"/>
        </w:rPr>
        <w:t xml:space="preserve">а саме функцією </w:t>
      </w:r>
      <w:r w:rsidR="00980E6E">
        <w:rPr>
          <w:color w:val="000000" w:themeColor="text1"/>
          <w:sz w:val="28"/>
          <w:szCs w:val="28"/>
          <w:lang w:val="uk-UA"/>
        </w:rPr>
        <w:t>т</w:t>
      </w:r>
      <w:r>
        <w:rPr>
          <w:color w:val="000000" w:themeColor="text1"/>
          <w:sz w:val="28"/>
          <w:szCs w:val="28"/>
          <w:lang w:val="uk-UA"/>
        </w:rPr>
        <w:t xml:space="preserve">енденції, для повторення вигляду прогнозу по </w:t>
      </w:r>
      <w:r>
        <w:rPr>
          <w:color w:val="000000" w:themeColor="text1"/>
          <w:sz w:val="28"/>
          <w:szCs w:val="28"/>
          <w:lang w:val="en-US"/>
        </w:rPr>
        <w:t>SOM</w:t>
      </w:r>
      <w:r>
        <w:rPr>
          <w:color w:val="000000" w:themeColor="text1"/>
          <w:sz w:val="28"/>
          <w:szCs w:val="28"/>
          <w:lang w:val="uk-UA"/>
        </w:rPr>
        <w:t xml:space="preserve">. </w:t>
      </w:r>
    </w:p>
    <w:p w14:paraId="77D703DE" w14:textId="19BA5E31" w:rsidR="0042374F" w:rsidRDefault="0042374F" w:rsidP="006969FF">
      <w:pPr>
        <w:pStyle w:val="a4"/>
        <w:spacing w:before="0" w:beforeAutospacing="0" w:after="0" w:afterAutospacing="0" w:line="360" w:lineRule="auto"/>
        <w:ind w:firstLine="708"/>
        <w:jc w:val="both"/>
        <w:rPr>
          <w:color w:val="000000" w:themeColor="text1"/>
          <w:sz w:val="28"/>
          <w:szCs w:val="28"/>
          <w:lang w:val="uk-UA"/>
        </w:rPr>
      </w:pPr>
      <w:r>
        <w:rPr>
          <w:color w:val="000000" w:themeColor="text1"/>
          <w:sz w:val="28"/>
          <w:szCs w:val="28"/>
          <w:lang w:val="uk-UA"/>
        </w:rPr>
        <w:t xml:space="preserve">Отримали наступні результати </w:t>
      </w:r>
      <w:r w:rsidR="00980E6E">
        <w:rPr>
          <w:color w:val="000000" w:themeColor="text1"/>
          <w:sz w:val="28"/>
          <w:szCs w:val="28"/>
          <w:lang w:val="uk-UA"/>
        </w:rPr>
        <w:t>залежності частки</w:t>
      </w:r>
      <w:r w:rsidR="00AE3FEA">
        <w:rPr>
          <w:color w:val="000000" w:themeColor="text1"/>
          <w:sz w:val="28"/>
          <w:szCs w:val="28"/>
          <w:lang w:val="uk-UA"/>
        </w:rPr>
        <w:t xml:space="preserve"> продажів</w:t>
      </w:r>
      <w:r w:rsidR="00980E6E">
        <w:rPr>
          <w:color w:val="000000" w:themeColor="text1"/>
          <w:sz w:val="28"/>
          <w:szCs w:val="28"/>
          <w:lang w:val="uk-UA"/>
        </w:rPr>
        <w:t xml:space="preserve"> бренду на ринку по продажам від рекламних рейтингів конкурентів, які представлені </w:t>
      </w:r>
      <w:r>
        <w:rPr>
          <w:color w:val="000000" w:themeColor="text1"/>
          <w:sz w:val="28"/>
          <w:szCs w:val="28"/>
          <w:lang w:val="uk-UA"/>
        </w:rPr>
        <w:t>на рис. 3.1</w:t>
      </w:r>
      <w:r w:rsidR="00C232D0">
        <w:rPr>
          <w:color w:val="000000" w:themeColor="text1"/>
          <w:sz w:val="28"/>
          <w:szCs w:val="28"/>
          <w:lang w:val="uk-UA"/>
        </w:rPr>
        <w:t>5</w:t>
      </w:r>
      <w:r>
        <w:rPr>
          <w:color w:val="000000" w:themeColor="text1"/>
          <w:sz w:val="28"/>
          <w:szCs w:val="28"/>
          <w:lang w:val="uk-UA"/>
        </w:rPr>
        <w:t xml:space="preserve"> </w:t>
      </w:r>
    </w:p>
    <w:p w14:paraId="1DBC352D" w14:textId="77777777" w:rsidR="006969FF" w:rsidRDefault="006969FF" w:rsidP="006969FF">
      <w:pPr>
        <w:pStyle w:val="a4"/>
        <w:spacing w:before="0" w:beforeAutospacing="0" w:after="0" w:afterAutospacing="0" w:line="360" w:lineRule="auto"/>
        <w:ind w:firstLine="708"/>
        <w:jc w:val="both"/>
        <w:rPr>
          <w:color w:val="000000" w:themeColor="text1"/>
          <w:sz w:val="28"/>
          <w:szCs w:val="28"/>
          <w:lang w:val="uk-UA"/>
        </w:rPr>
      </w:pPr>
    </w:p>
    <w:p w14:paraId="0C0F8A2D" w14:textId="085021DC" w:rsidR="00980E6E" w:rsidRDefault="00980E6E" w:rsidP="006969FF">
      <w:pPr>
        <w:pStyle w:val="a4"/>
        <w:spacing w:before="0" w:beforeAutospacing="0" w:after="0" w:afterAutospacing="0" w:line="360" w:lineRule="auto"/>
        <w:jc w:val="center"/>
        <w:rPr>
          <w:color w:val="000000" w:themeColor="text1"/>
          <w:sz w:val="28"/>
          <w:szCs w:val="28"/>
          <w:lang w:val="uk-UA"/>
        </w:rPr>
      </w:pPr>
      <w:r>
        <w:rPr>
          <w:color w:val="000000" w:themeColor="text1"/>
          <w:sz w:val="28"/>
          <w:szCs w:val="28"/>
          <w:lang w:val="uk-UA"/>
        </w:rPr>
        <w:t>Рис. 3.1</w:t>
      </w:r>
      <w:r w:rsidR="00C232D0">
        <w:rPr>
          <w:color w:val="000000" w:themeColor="text1"/>
          <w:sz w:val="28"/>
          <w:szCs w:val="28"/>
          <w:lang w:val="uk-UA"/>
        </w:rPr>
        <w:t xml:space="preserve">5 </w:t>
      </w:r>
      <m:oMath>
        <m:r>
          <w:rPr>
            <w:rFonts w:ascii="Cambria Math" w:hAnsi="Cambria Math"/>
            <w:color w:val="000000" w:themeColor="text1"/>
            <w:sz w:val="28"/>
            <w:szCs w:val="28"/>
          </w:rPr>
          <m:t>-</m:t>
        </m:r>
      </m:oMath>
      <w:r>
        <w:rPr>
          <w:color w:val="000000" w:themeColor="text1"/>
          <w:sz w:val="28"/>
          <w:szCs w:val="28"/>
          <w:lang w:val="uk-UA"/>
        </w:rPr>
        <w:t xml:space="preserve"> Вплив рекламних кампаній конкурентів на частку </w:t>
      </w:r>
      <w:r w:rsidR="00AE3FEA">
        <w:rPr>
          <w:color w:val="000000" w:themeColor="text1"/>
          <w:sz w:val="28"/>
          <w:szCs w:val="28"/>
          <w:lang w:val="uk-UA"/>
        </w:rPr>
        <w:t xml:space="preserve">продажів </w:t>
      </w:r>
      <w:r>
        <w:rPr>
          <w:color w:val="000000" w:themeColor="text1"/>
          <w:sz w:val="28"/>
          <w:szCs w:val="28"/>
          <w:lang w:val="uk-UA"/>
        </w:rPr>
        <w:t>бренду на ринку</w:t>
      </w:r>
    </w:p>
    <w:p w14:paraId="79F3A62B" w14:textId="341AD52D" w:rsidR="00980E6E" w:rsidRDefault="00980E6E" w:rsidP="00450905">
      <w:pPr>
        <w:pStyle w:val="a4"/>
        <w:spacing w:before="0" w:beforeAutospacing="0" w:after="0" w:afterAutospacing="0" w:line="360" w:lineRule="auto"/>
        <w:rPr>
          <w:color w:val="000000" w:themeColor="text1"/>
          <w:sz w:val="28"/>
          <w:szCs w:val="28"/>
          <w:lang w:val="uk-UA"/>
        </w:rPr>
      </w:pPr>
      <w:r>
        <w:rPr>
          <w:noProof/>
          <w:color w:val="000000" w:themeColor="text1"/>
          <w:sz w:val="28"/>
          <w:szCs w:val="28"/>
        </w:rPr>
        <w:lastRenderedPageBreak/>
        <w:drawing>
          <wp:inline distT="0" distB="0" distL="0" distR="0" wp14:anchorId="62BFBAC4" wp14:editId="6F83F354">
            <wp:extent cx="6299835" cy="3260090"/>
            <wp:effectExtent l="0" t="0" r="571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0113175-244d-4318-8287-b01e390a46b1.jpg"/>
                    <pic:cNvPicPr/>
                  </pic:nvPicPr>
                  <pic:blipFill>
                    <a:blip r:embed="rId33">
                      <a:extLst>
                        <a:ext uri="{28A0092B-C50C-407E-A947-70E740481C1C}">
                          <a14:useLocalDpi xmlns:a14="http://schemas.microsoft.com/office/drawing/2010/main" val="0"/>
                        </a:ext>
                      </a:extLst>
                    </a:blip>
                    <a:stretch>
                      <a:fillRect/>
                    </a:stretch>
                  </pic:blipFill>
                  <pic:spPr>
                    <a:xfrm>
                      <a:off x="0" y="0"/>
                      <a:ext cx="6299835" cy="3260090"/>
                    </a:xfrm>
                    <a:prstGeom prst="rect">
                      <a:avLst/>
                    </a:prstGeom>
                  </pic:spPr>
                </pic:pic>
              </a:graphicData>
            </a:graphic>
          </wp:inline>
        </w:drawing>
      </w:r>
    </w:p>
    <w:p w14:paraId="0470FC56" w14:textId="09384442" w:rsidR="00980E6E" w:rsidRDefault="00980E6E" w:rsidP="006969FF">
      <w:pPr>
        <w:pStyle w:val="a4"/>
        <w:spacing w:before="0" w:beforeAutospacing="0" w:after="0" w:afterAutospacing="0" w:line="360" w:lineRule="auto"/>
        <w:jc w:val="both"/>
        <w:rPr>
          <w:color w:val="000000" w:themeColor="text1"/>
          <w:sz w:val="28"/>
          <w:szCs w:val="28"/>
          <w:lang w:val="uk-UA"/>
        </w:rPr>
      </w:pPr>
    </w:p>
    <w:p w14:paraId="4E9F4A67" w14:textId="5850BBBD" w:rsidR="00980E6E" w:rsidRDefault="00980E6E" w:rsidP="006969FF">
      <w:pPr>
        <w:pStyle w:val="a4"/>
        <w:spacing w:before="0" w:beforeAutospacing="0" w:after="0" w:afterAutospacing="0" w:line="360" w:lineRule="auto"/>
        <w:ind w:firstLine="708"/>
        <w:jc w:val="both"/>
        <w:rPr>
          <w:color w:val="000000" w:themeColor="text1"/>
          <w:sz w:val="28"/>
          <w:szCs w:val="28"/>
          <w:lang w:val="uk-UA"/>
        </w:rPr>
      </w:pPr>
      <w:r>
        <w:rPr>
          <w:color w:val="000000" w:themeColor="text1"/>
          <w:sz w:val="28"/>
          <w:szCs w:val="28"/>
          <w:lang w:val="uk-UA"/>
        </w:rPr>
        <w:t>Можемо зробити висновок, що конкуренти повинні розміщувати рекламу в середньому як і в 2016-2019 року. Проте це майже неможливо, адже в 2020 було представлено багато нових брендів. Що стосується залежності продажів від рекламних рейтингів нашого бренду, яка представлена на рис. 3.</w:t>
      </w:r>
      <w:r w:rsidR="00C232D0">
        <w:rPr>
          <w:color w:val="000000" w:themeColor="text1"/>
          <w:sz w:val="28"/>
          <w:szCs w:val="28"/>
          <w:lang w:val="uk-UA"/>
        </w:rPr>
        <w:t>16</w:t>
      </w:r>
      <w:r>
        <w:rPr>
          <w:color w:val="000000" w:themeColor="text1"/>
          <w:sz w:val="28"/>
          <w:szCs w:val="28"/>
          <w:lang w:val="uk-UA"/>
        </w:rPr>
        <w:t>, то бренд повинен бути постійно в ефірі з середніми рейтингами, щоб рівень обізнаності бренду тримався на середньому рівні.</w:t>
      </w:r>
    </w:p>
    <w:p w14:paraId="2C3F2AF0" w14:textId="77777777" w:rsidR="006969FF" w:rsidRPr="0042374F" w:rsidRDefault="006969FF" w:rsidP="006969FF">
      <w:pPr>
        <w:pStyle w:val="a4"/>
        <w:spacing w:before="0" w:beforeAutospacing="0" w:after="0" w:afterAutospacing="0" w:line="360" w:lineRule="auto"/>
        <w:ind w:firstLine="708"/>
        <w:jc w:val="both"/>
        <w:rPr>
          <w:color w:val="000000" w:themeColor="text1"/>
          <w:sz w:val="28"/>
          <w:szCs w:val="28"/>
          <w:lang w:val="uk-UA"/>
        </w:rPr>
      </w:pPr>
    </w:p>
    <w:p w14:paraId="692B4263" w14:textId="1CCC56F3" w:rsidR="0042374F" w:rsidRDefault="00980E6E" w:rsidP="00C232D0">
      <w:pPr>
        <w:pStyle w:val="a4"/>
        <w:spacing w:before="0" w:beforeAutospacing="0" w:after="0" w:afterAutospacing="0" w:line="360" w:lineRule="auto"/>
        <w:jc w:val="center"/>
        <w:rPr>
          <w:color w:val="000000" w:themeColor="text1"/>
          <w:sz w:val="28"/>
          <w:szCs w:val="28"/>
          <w:lang w:val="uk-UA"/>
        </w:rPr>
      </w:pPr>
      <w:r>
        <w:rPr>
          <w:color w:val="000000" w:themeColor="text1"/>
          <w:sz w:val="28"/>
          <w:szCs w:val="28"/>
          <w:lang w:val="uk-UA"/>
        </w:rPr>
        <w:t>Рис. 3.1</w:t>
      </w:r>
      <w:r w:rsidR="00C232D0">
        <w:rPr>
          <w:color w:val="000000" w:themeColor="text1"/>
          <w:sz w:val="28"/>
          <w:szCs w:val="28"/>
          <w:lang w:val="uk-UA"/>
        </w:rPr>
        <w:t>6</w:t>
      </w:r>
      <w:r w:rsidRPr="00980E6E">
        <w:rPr>
          <w:color w:val="000000" w:themeColor="text1"/>
          <w:sz w:val="28"/>
          <w:szCs w:val="28"/>
          <w:lang w:val="uk-UA"/>
        </w:rPr>
        <w:t xml:space="preserve"> </w:t>
      </w:r>
      <m:oMath>
        <m:r>
          <w:rPr>
            <w:rFonts w:ascii="Cambria Math" w:hAnsi="Cambria Math"/>
            <w:color w:val="000000" w:themeColor="text1"/>
            <w:sz w:val="28"/>
            <w:szCs w:val="28"/>
          </w:rPr>
          <m:t xml:space="preserve">- </m:t>
        </m:r>
      </m:oMath>
      <w:r>
        <w:rPr>
          <w:color w:val="000000" w:themeColor="text1"/>
          <w:sz w:val="28"/>
          <w:szCs w:val="28"/>
          <w:lang w:val="uk-UA"/>
        </w:rPr>
        <w:t xml:space="preserve">Вплив рекламних кампаній бренду на частку </w:t>
      </w:r>
      <w:r w:rsidR="00AE3FEA">
        <w:rPr>
          <w:color w:val="000000" w:themeColor="text1"/>
          <w:sz w:val="28"/>
          <w:szCs w:val="28"/>
          <w:lang w:val="uk-UA"/>
        </w:rPr>
        <w:t xml:space="preserve">продажів </w:t>
      </w:r>
      <w:r>
        <w:rPr>
          <w:color w:val="000000" w:themeColor="text1"/>
          <w:sz w:val="28"/>
          <w:szCs w:val="28"/>
          <w:lang w:val="uk-UA"/>
        </w:rPr>
        <w:t>бренду на ринку</w:t>
      </w:r>
    </w:p>
    <w:p w14:paraId="5D84DD69" w14:textId="07A2E4D8" w:rsidR="00980E6E" w:rsidRDefault="00980E6E" w:rsidP="00450905">
      <w:pPr>
        <w:pStyle w:val="a4"/>
        <w:spacing w:before="0" w:beforeAutospacing="0" w:after="0" w:afterAutospacing="0" w:line="360" w:lineRule="auto"/>
        <w:rPr>
          <w:color w:val="000000" w:themeColor="text1"/>
          <w:sz w:val="28"/>
          <w:szCs w:val="28"/>
          <w:lang w:val="uk-UA"/>
        </w:rPr>
      </w:pPr>
      <w:r>
        <w:rPr>
          <w:noProof/>
          <w:color w:val="000000" w:themeColor="text1"/>
          <w:sz w:val="28"/>
          <w:szCs w:val="28"/>
        </w:rPr>
        <w:lastRenderedPageBreak/>
        <w:drawing>
          <wp:inline distT="0" distB="0" distL="0" distR="0" wp14:anchorId="7B4866DD" wp14:editId="1BB5ADC0">
            <wp:extent cx="6299835" cy="3329940"/>
            <wp:effectExtent l="0" t="0" r="5715" b="381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2505d861-e89f-4eb7-ad99-1625aa3225f4.jpg"/>
                    <pic:cNvPicPr/>
                  </pic:nvPicPr>
                  <pic:blipFill>
                    <a:blip r:embed="rId34">
                      <a:extLst>
                        <a:ext uri="{28A0092B-C50C-407E-A947-70E740481C1C}">
                          <a14:useLocalDpi xmlns:a14="http://schemas.microsoft.com/office/drawing/2010/main" val="0"/>
                        </a:ext>
                      </a:extLst>
                    </a:blip>
                    <a:stretch>
                      <a:fillRect/>
                    </a:stretch>
                  </pic:blipFill>
                  <pic:spPr>
                    <a:xfrm>
                      <a:off x="0" y="0"/>
                      <a:ext cx="6299835" cy="3329940"/>
                    </a:xfrm>
                    <a:prstGeom prst="rect">
                      <a:avLst/>
                    </a:prstGeom>
                  </pic:spPr>
                </pic:pic>
              </a:graphicData>
            </a:graphic>
          </wp:inline>
        </w:drawing>
      </w:r>
    </w:p>
    <w:p w14:paraId="0F31DF6E" w14:textId="77777777" w:rsidR="00980E6E" w:rsidRPr="00980E6E" w:rsidRDefault="00980E6E" w:rsidP="00450905">
      <w:pPr>
        <w:pStyle w:val="a4"/>
        <w:spacing w:before="0" w:beforeAutospacing="0" w:after="0" w:afterAutospacing="0" w:line="360" w:lineRule="auto"/>
        <w:rPr>
          <w:color w:val="000000" w:themeColor="text1"/>
          <w:sz w:val="28"/>
          <w:szCs w:val="28"/>
          <w:lang w:val="uk-UA"/>
        </w:rPr>
      </w:pPr>
    </w:p>
    <w:p w14:paraId="67258D38" w14:textId="1565CC11" w:rsidR="00C42811" w:rsidRPr="006572FB" w:rsidRDefault="008D5EE9" w:rsidP="001D4EF1">
      <w:pPr>
        <w:pStyle w:val="a4"/>
        <w:numPr>
          <w:ilvl w:val="1"/>
          <w:numId w:val="44"/>
        </w:numPr>
        <w:spacing w:before="0" w:beforeAutospacing="0" w:after="0" w:afterAutospacing="0" w:line="360" w:lineRule="auto"/>
        <w:outlineLvl w:val="1"/>
        <w:rPr>
          <w:b/>
          <w:bCs/>
          <w:color w:val="000000" w:themeColor="text1"/>
          <w:sz w:val="28"/>
          <w:szCs w:val="28"/>
        </w:rPr>
      </w:pPr>
      <w:r w:rsidRPr="0042374F">
        <w:rPr>
          <w:b/>
          <w:bCs/>
          <w:color w:val="000000" w:themeColor="text1"/>
          <w:sz w:val="28"/>
          <w:szCs w:val="28"/>
        </w:rPr>
        <w:t xml:space="preserve"> </w:t>
      </w:r>
      <w:bookmarkStart w:id="38" w:name="_Toc73351108"/>
      <w:r w:rsidR="00C42811" w:rsidRPr="006572FB">
        <w:rPr>
          <w:b/>
          <w:bCs/>
          <w:color w:val="000000" w:themeColor="text1"/>
          <w:sz w:val="28"/>
          <w:szCs w:val="28"/>
        </w:rPr>
        <w:t>В</w:t>
      </w:r>
      <w:r w:rsidR="003E008D" w:rsidRPr="006572FB">
        <w:rPr>
          <w:b/>
          <w:bCs/>
          <w:color w:val="000000" w:themeColor="text1"/>
          <w:sz w:val="28"/>
          <w:szCs w:val="28"/>
        </w:rPr>
        <w:t>исновки</w:t>
      </w:r>
      <w:bookmarkEnd w:id="38"/>
    </w:p>
    <w:p w14:paraId="0B491E08" w14:textId="0F11D394" w:rsidR="00C42811" w:rsidRPr="006572FB" w:rsidRDefault="00C42811" w:rsidP="00C42811">
      <w:pPr>
        <w:pStyle w:val="a4"/>
        <w:spacing w:before="0" w:beforeAutospacing="0" w:after="0" w:afterAutospacing="0" w:line="360" w:lineRule="auto"/>
        <w:jc w:val="center"/>
        <w:rPr>
          <w:b/>
          <w:bCs/>
          <w:color w:val="000000" w:themeColor="text1"/>
          <w:sz w:val="28"/>
          <w:szCs w:val="28"/>
        </w:rPr>
      </w:pPr>
    </w:p>
    <w:p w14:paraId="24F508A5" w14:textId="0C003087" w:rsidR="003E008D" w:rsidRPr="005D742B" w:rsidRDefault="003E008D" w:rsidP="005D742B">
      <w:pPr>
        <w:pStyle w:val="a4"/>
        <w:spacing w:before="0" w:beforeAutospacing="0" w:after="0" w:afterAutospacing="0" w:line="360" w:lineRule="auto"/>
        <w:ind w:firstLine="708"/>
        <w:jc w:val="both"/>
        <w:rPr>
          <w:color w:val="000000" w:themeColor="text1"/>
          <w:sz w:val="28"/>
          <w:szCs w:val="28"/>
          <w:lang w:val="uk-UA"/>
        </w:rPr>
      </w:pPr>
      <w:r w:rsidRPr="006572FB">
        <w:rPr>
          <w:color w:val="000000" w:themeColor="text1"/>
          <w:sz w:val="28"/>
          <w:szCs w:val="28"/>
        </w:rPr>
        <w:t xml:space="preserve">На жаль провести </w:t>
      </w:r>
      <w:r w:rsidR="00980E6E">
        <w:rPr>
          <w:color w:val="000000" w:themeColor="text1"/>
          <w:sz w:val="28"/>
          <w:szCs w:val="28"/>
        </w:rPr>
        <w:t xml:space="preserve">коректний </w:t>
      </w:r>
      <w:r w:rsidRPr="006572FB">
        <w:rPr>
          <w:color w:val="000000" w:themeColor="text1"/>
          <w:sz w:val="28"/>
          <w:szCs w:val="28"/>
        </w:rPr>
        <w:t>прогноз рекламних рейтингі</w:t>
      </w:r>
      <w:proofErr w:type="gramStart"/>
      <w:r w:rsidRPr="006572FB">
        <w:rPr>
          <w:color w:val="000000" w:themeColor="text1"/>
          <w:sz w:val="28"/>
          <w:szCs w:val="28"/>
        </w:rPr>
        <w:t>в</w:t>
      </w:r>
      <w:proofErr w:type="gramEnd"/>
      <w:r w:rsidRPr="006572FB">
        <w:rPr>
          <w:color w:val="000000" w:themeColor="text1"/>
          <w:sz w:val="28"/>
          <w:szCs w:val="28"/>
        </w:rPr>
        <w:t xml:space="preserve"> на практиці виявилось неможливо, адже кореляція між часткою</w:t>
      </w:r>
      <w:r w:rsidR="00AE3FEA">
        <w:rPr>
          <w:color w:val="000000" w:themeColor="text1"/>
          <w:sz w:val="28"/>
          <w:szCs w:val="28"/>
        </w:rPr>
        <w:t xml:space="preserve"> продажів</w:t>
      </w:r>
      <w:r w:rsidRPr="006572FB">
        <w:rPr>
          <w:color w:val="000000" w:themeColor="text1"/>
          <w:sz w:val="28"/>
          <w:szCs w:val="28"/>
        </w:rPr>
        <w:t xml:space="preserve"> бренду на ринку </w:t>
      </w:r>
      <w:r w:rsidR="00E758C6">
        <w:rPr>
          <w:color w:val="000000" w:themeColor="text1"/>
          <w:sz w:val="28"/>
          <w:szCs w:val="28"/>
          <w:lang w:val="uk-UA"/>
        </w:rPr>
        <w:t>та</w:t>
      </w:r>
      <w:r w:rsidRPr="006572FB">
        <w:rPr>
          <w:color w:val="000000" w:themeColor="text1"/>
          <w:sz w:val="28"/>
          <w:szCs w:val="28"/>
        </w:rPr>
        <w:t xml:space="preserve"> його рекламними рейтингами виявилась низькою</w:t>
      </w:r>
      <w:r w:rsidR="00E758C6">
        <w:rPr>
          <w:color w:val="000000" w:themeColor="text1"/>
          <w:sz w:val="28"/>
          <w:szCs w:val="28"/>
        </w:rPr>
        <w:t xml:space="preserve"> </w:t>
      </w:r>
      <w:r w:rsidR="00E758C6" w:rsidRPr="006572FB">
        <w:rPr>
          <w:color w:val="000000" w:themeColor="text1"/>
          <w:sz w:val="28"/>
          <w:szCs w:val="28"/>
          <w:lang w:val="uk-UA"/>
        </w:rPr>
        <w:t>–</w:t>
      </w:r>
      <w:r w:rsidR="00E758C6">
        <w:rPr>
          <w:color w:val="000000" w:themeColor="text1"/>
          <w:sz w:val="28"/>
          <w:szCs w:val="28"/>
          <w:lang w:val="uk-UA"/>
        </w:rPr>
        <w:t xml:space="preserve"> </w:t>
      </w:r>
      <w:r w:rsidRPr="006572FB">
        <w:rPr>
          <w:color w:val="000000" w:themeColor="text1"/>
          <w:sz w:val="28"/>
          <w:szCs w:val="28"/>
        </w:rPr>
        <w:t xml:space="preserve">0,2 і нейронна мережа показувала абсолютно абсурдні результати. </w:t>
      </w:r>
      <w:r w:rsidR="00980E6E">
        <w:rPr>
          <w:color w:val="000000" w:themeColor="text1"/>
          <w:sz w:val="28"/>
          <w:szCs w:val="28"/>
        </w:rPr>
        <w:t xml:space="preserve">Тому ми застосували потужності </w:t>
      </w:r>
      <w:r w:rsidR="00980E6E">
        <w:rPr>
          <w:color w:val="000000" w:themeColor="text1"/>
          <w:sz w:val="28"/>
          <w:szCs w:val="28"/>
          <w:lang w:val="en-US"/>
        </w:rPr>
        <w:t>EXCEL</w:t>
      </w:r>
      <w:r w:rsidR="00980E6E" w:rsidRPr="006572FB">
        <w:rPr>
          <w:color w:val="000000" w:themeColor="text1"/>
          <w:sz w:val="28"/>
          <w:szCs w:val="28"/>
        </w:rPr>
        <w:t xml:space="preserve"> </w:t>
      </w:r>
      <w:r w:rsidR="00980E6E">
        <w:rPr>
          <w:color w:val="000000" w:themeColor="text1"/>
          <w:sz w:val="28"/>
          <w:szCs w:val="28"/>
        </w:rPr>
        <w:t>для приблизного прогнозу рекламних рейтингів нашого бренду і конкурентів. І дійшли висновку, що для підтримання необхідного рівня продажів необхідно щоб конкуренти розміщувались з серед</w:t>
      </w:r>
      <w:r w:rsidR="00AE3FEA">
        <w:rPr>
          <w:color w:val="000000" w:themeColor="text1"/>
          <w:sz w:val="28"/>
          <w:szCs w:val="28"/>
        </w:rPr>
        <w:t>нім рівнем активності, а що стосується нашого бренду – необхідно постійно бути присутнім в ефірі, оскільки</w:t>
      </w:r>
      <w:r w:rsidRPr="006572FB">
        <w:rPr>
          <w:color w:val="000000" w:themeColor="text1"/>
          <w:sz w:val="28"/>
          <w:szCs w:val="28"/>
        </w:rPr>
        <w:t xml:space="preserve"> рекламний ефект триває недовго після рекламної кампанії. Що говорить про те, що</w:t>
      </w:r>
      <w:r w:rsidR="00E758C6">
        <w:rPr>
          <w:color w:val="000000" w:themeColor="text1"/>
          <w:sz w:val="28"/>
          <w:szCs w:val="28"/>
        </w:rPr>
        <w:t xml:space="preserve"> </w:t>
      </w:r>
      <w:r w:rsidRPr="006572FB">
        <w:rPr>
          <w:color w:val="000000" w:themeColor="text1"/>
          <w:sz w:val="28"/>
          <w:szCs w:val="28"/>
        </w:rPr>
        <w:t xml:space="preserve">необхідно також підключати додаткові маркетингові стратегії </w:t>
      </w:r>
      <w:r w:rsidR="006572FB" w:rsidRPr="006572FB">
        <w:rPr>
          <w:color w:val="000000" w:themeColor="text1"/>
          <w:sz w:val="28"/>
          <w:szCs w:val="28"/>
        </w:rPr>
        <w:t>для залучення нових клієнтів і росту попиту. Проте спрогнозувати продажі нам вдалося, до того ж похибки вийшли невисокими, що говорить про те, що прогноз правдивий. Найкращим алгоритмом</w:t>
      </w:r>
      <w:r w:rsidR="00E758C6">
        <w:rPr>
          <w:color w:val="000000" w:themeColor="text1"/>
          <w:sz w:val="28"/>
          <w:szCs w:val="28"/>
        </w:rPr>
        <w:t xml:space="preserve"> побудови мод</w:t>
      </w:r>
      <w:r w:rsidR="009A7F59">
        <w:rPr>
          <w:color w:val="000000" w:themeColor="text1"/>
          <w:sz w:val="28"/>
          <w:szCs w:val="28"/>
        </w:rPr>
        <w:t>е</w:t>
      </w:r>
      <w:r w:rsidR="00E758C6">
        <w:rPr>
          <w:color w:val="000000" w:themeColor="text1"/>
          <w:sz w:val="28"/>
          <w:szCs w:val="28"/>
        </w:rPr>
        <w:t>лі</w:t>
      </w:r>
      <w:r w:rsidR="006572FB" w:rsidRPr="006572FB">
        <w:rPr>
          <w:color w:val="000000" w:themeColor="text1"/>
          <w:sz w:val="28"/>
          <w:szCs w:val="28"/>
        </w:rPr>
        <w:t xml:space="preserve"> виявилась лінійна регресія, а </w:t>
      </w:r>
      <w:proofErr w:type="gramStart"/>
      <w:r w:rsidR="006572FB" w:rsidRPr="006572FB">
        <w:rPr>
          <w:color w:val="000000" w:themeColor="text1"/>
          <w:sz w:val="28"/>
          <w:szCs w:val="28"/>
        </w:rPr>
        <w:t>для</w:t>
      </w:r>
      <w:proofErr w:type="gramEnd"/>
      <w:r w:rsidR="006572FB" w:rsidRPr="006572FB">
        <w:rPr>
          <w:color w:val="000000" w:themeColor="text1"/>
          <w:sz w:val="28"/>
          <w:szCs w:val="28"/>
        </w:rPr>
        <w:t xml:space="preserve"> </w:t>
      </w:r>
      <w:proofErr w:type="gramStart"/>
      <w:r w:rsidR="006572FB" w:rsidRPr="006572FB">
        <w:rPr>
          <w:color w:val="000000" w:themeColor="text1"/>
          <w:sz w:val="28"/>
          <w:szCs w:val="28"/>
        </w:rPr>
        <w:t>прогнозу</w:t>
      </w:r>
      <w:proofErr w:type="gramEnd"/>
      <w:r w:rsidR="006572FB" w:rsidRPr="006572FB">
        <w:rPr>
          <w:color w:val="000000" w:themeColor="text1"/>
          <w:sz w:val="28"/>
          <w:szCs w:val="28"/>
        </w:rPr>
        <w:t xml:space="preserve"> часового ряду використовувалась модель </w:t>
      </w:r>
      <w:r w:rsidR="006572FB" w:rsidRPr="006572FB">
        <w:rPr>
          <w:color w:val="000000" w:themeColor="text1"/>
          <w:sz w:val="28"/>
          <w:szCs w:val="28"/>
          <w:lang w:val="en-US"/>
        </w:rPr>
        <w:t>LSTM</w:t>
      </w:r>
      <w:r w:rsidR="006572FB" w:rsidRPr="006572FB">
        <w:rPr>
          <w:color w:val="000000" w:themeColor="text1"/>
          <w:sz w:val="28"/>
          <w:szCs w:val="28"/>
        </w:rPr>
        <w:t>, яка показала також досить прийнятні результати.</w:t>
      </w:r>
    </w:p>
    <w:p w14:paraId="6CA133D6" w14:textId="14AF46BF" w:rsidR="003E008D" w:rsidRPr="006572FB" w:rsidRDefault="003E008D" w:rsidP="00C42811">
      <w:pPr>
        <w:pStyle w:val="a4"/>
        <w:spacing w:before="0" w:beforeAutospacing="0" w:after="0" w:afterAutospacing="0" w:line="360" w:lineRule="auto"/>
        <w:ind w:firstLine="708"/>
        <w:jc w:val="both"/>
        <w:rPr>
          <w:color w:val="000000" w:themeColor="text1"/>
          <w:sz w:val="28"/>
          <w:szCs w:val="28"/>
        </w:rPr>
      </w:pPr>
    </w:p>
    <w:p w14:paraId="6745D570" w14:textId="1F392981" w:rsidR="006572FB" w:rsidRPr="00C50EED" w:rsidRDefault="006572FB" w:rsidP="00C50EED">
      <w:pPr>
        <w:pStyle w:val="1"/>
        <w:spacing w:before="0" w:line="360" w:lineRule="auto"/>
        <w:ind w:left="360"/>
        <w:jc w:val="center"/>
        <w:rPr>
          <w:rFonts w:ascii="Times New Roman" w:hAnsi="Times New Roman" w:cs="Times New Roman"/>
          <w:b/>
          <w:bCs/>
          <w:color w:val="auto"/>
          <w:sz w:val="28"/>
          <w:szCs w:val="28"/>
        </w:rPr>
      </w:pPr>
      <w:bookmarkStart w:id="39" w:name="_Toc42784563"/>
      <w:bookmarkStart w:id="40" w:name="_Toc73351109"/>
      <w:r w:rsidRPr="006572FB">
        <w:rPr>
          <w:rFonts w:ascii="Times New Roman" w:hAnsi="Times New Roman" w:cs="Times New Roman"/>
          <w:b/>
          <w:bCs/>
          <w:color w:val="auto"/>
          <w:sz w:val="28"/>
          <w:szCs w:val="28"/>
        </w:rPr>
        <w:lastRenderedPageBreak/>
        <w:t>РОЗДІЛ 4  ФУНКЦІОНАЛЬНО-ВАРТІСНИЙ АНАЛІ</w:t>
      </w:r>
      <w:proofErr w:type="gramStart"/>
      <w:r w:rsidRPr="006572FB">
        <w:rPr>
          <w:rFonts w:ascii="Times New Roman" w:hAnsi="Times New Roman" w:cs="Times New Roman"/>
          <w:b/>
          <w:bCs/>
          <w:color w:val="auto"/>
          <w:sz w:val="28"/>
          <w:szCs w:val="28"/>
        </w:rPr>
        <w:t>З</w:t>
      </w:r>
      <w:proofErr w:type="gramEnd"/>
      <w:r w:rsidRPr="006572FB">
        <w:rPr>
          <w:rFonts w:ascii="Times New Roman" w:hAnsi="Times New Roman" w:cs="Times New Roman"/>
          <w:b/>
          <w:bCs/>
          <w:color w:val="auto"/>
          <w:sz w:val="28"/>
          <w:szCs w:val="28"/>
        </w:rPr>
        <w:t xml:space="preserve"> ПРОДУКТУ</w:t>
      </w:r>
      <w:bookmarkEnd w:id="39"/>
      <w:bookmarkEnd w:id="40"/>
    </w:p>
    <w:p w14:paraId="7D1A1069" w14:textId="11E64809" w:rsidR="006572FB" w:rsidRPr="006572FB" w:rsidRDefault="006572FB" w:rsidP="001D4EF1">
      <w:pPr>
        <w:pStyle w:val="2"/>
        <w:numPr>
          <w:ilvl w:val="1"/>
          <w:numId w:val="45"/>
        </w:numPr>
        <w:spacing w:before="0" w:after="0" w:line="360" w:lineRule="auto"/>
        <w:rPr>
          <w:rFonts w:ascii="Times New Roman" w:hAnsi="Times New Roman" w:cs="Times New Roman"/>
          <w:b/>
          <w:bCs/>
          <w:sz w:val="28"/>
          <w:szCs w:val="28"/>
          <w:lang w:val="ru-RU"/>
        </w:rPr>
      </w:pPr>
      <w:bookmarkStart w:id="41" w:name="_Toc10408752"/>
      <w:bookmarkStart w:id="42" w:name="_Toc42784564"/>
      <w:r w:rsidRPr="006572FB">
        <w:rPr>
          <w:rFonts w:ascii="Times New Roman" w:hAnsi="Times New Roman" w:cs="Times New Roman"/>
          <w:b/>
          <w:bCs/>
          <w:sz w:val="28"/>
          <w:szCs w:val="28"/>
        </w:rPr>
        <w:t xml:space="preserve"> </w:t>
      </w:r>
      <w:bookmarkStart w:id="43" w:name="_Toc73351110"/>
      <w:r w:rsidRPr="006572FB">
        <w:rPr>
          <w:rFonts w:ascii="Times New Roman" w:hAnsi="Times New Roman" w:cs="Times New Roman"/>
          <w:b/>
          <w:bCs/>
          <w:sz w:val="28"/>
          <w:szCs w:val="28"/>
        </w:rPr>
        <w:t>Обґрунтування функцій та параметрів  програмного продукту</w:t>
      </w:r>
      <w:bookmarkEnd w:id="41"/>
      <w:bookmarkEnd w:id="42"/>
      <w:bookmarkEnd w:id="43"/>
      <w:r w:rsidRPr="006572FB">
        <w:rPr>
          <w:rFonts w:ascii="Times New Roman" w:hAnsi="Times New Roman" w:cs="Times New Roman"/>
          <w:b/>
          <w:bCs/>
          <w:sz w:val="28"/>
          <w:szCs w:val="28"/>
          <w:lang w:val="ru-RU"/>
        </w:rPr>
        <w:t xml:space="preserve"> </w:t>
      </w:r>
    </w:p>
    <w:p w14:paraId="6BF48D78" w14:textId="77777777" w:rsidR="006572FB" w:rsidRPr="006572FB" w:rsidRDefault="006572FB" w:rsidP="006572FB">
      <w:pPr>
        <w:spacing w:line="360" w:lineRule="auto"/>
        <w:rPr>
          <w:sz w:val="28"/>
          <w:szCs w:val="28"/>
          <w:lang w:eastAsia="ja-JP"/>
        </w:rPr>
      </w:pPr>
    </w:p>
    <w:p w14:paraId="1FE42237" w14:textId="5F3CE167" w:rsidR="006572FB" w:rsidRPr="006572FB" w:rsidRDefault="006572FB" w:rsidP="00023CD0">
      <w:pPr>
        <w:spacing w:line="360" w:lineRule="auto"/>
        <w:ind w:firstLine="709"/>
        <w:jc w:val="both"/>
        <w:rPr>
          <w:iCs/>
          <w:sz w:val="28"/>
          <w:szCs w:val="28"/>
        </w:rPr>
      </w:pPr>
      <w:r w:rsidRPr="006572FB">
        <w:rPr>
          <w:iCs/>
          <w:sz w:val="28"/>
          <w:szCs w:val="28"/>
        </w:rPr>
        <w:t>Цільова функція F</w:t>
      </w:r>
      <w:r w:rsidRPr="006572FB">
        <w:rPr>
          <w:iCs/>
          <w:sz w:val="28"/>
          <w:szCs w:val="28"/>
          <w:vertAlign w:val="subscript"/>
        </w:rPr>
        <w:t xml:space="preserve">0 </w:t>
      </w:r>
      <w:r w:rsidR="009A7F59" w:rsidRPr="006572FB">
        <w:rPr>
          <w:iCs/>
          <w:sz w:val="28"/>
          <w:szCs w:val="28"/>
        </w:rPr>
        <w:t>–</w:t>
      </w:r>
      <w:r w:rsidRPr="006572FB">
        <w:rPr>
          <w:iCs/>
          <w:sz w:val="28"/>
          <w:szCs w:val="28"/>
        </w:rPr>
        <w:t xml:space="preserve"> розробка програмного продукту, що реалізує прогнозування </w:t>
      </w:r>
      <w:r w:rsidRPr="006572FB">
        <w:rPr>
          <w:iCs/>
          <w:sz w:val="28"/>
          <w:szCs w:val="28"/>
          <w:lang w:val="uk-UA"/>
        </w:rPr>
        <w:t xml:space="preserve">продажів </w:t>
      </w:r>
      <w:r w:rsidRPr="006572FB">
        <w:rPr>
          <w:iCs/>
          <w:sz w:val="28"/>
          <w:szCs w:val="28"/>
        </w:rPr>
        <w:t>на основі даних про</w:t>
      </w:r>
      <w:r w:rsidRPr="006572FB">
        <w:rPr>
          <w:iCs/>
          <w:sz w:val="28"/>
          <w:szCs w:val="28"/>
          <w:lang w:val="uk-UA"/>
        </w:rPr>
        <w:t xml:space="preserve"> рекламні кампанії</w:t>
      </w:r>
      <w:r w:rsidRPr="006572FB">
        <w:rPr>
          <w:iCs/>
          <w:sz w:val="28"/>
          <w:szCs w:val="28"/>
        </w:rPr>
        <w:t xml:space="preserve">. Виходячи з конкретної задачі, можна виокремити наступні функції програмного продукту: </w:t>
      </w:r>
    </w:p>
    <w:p w14:paraId="0E0167EF" w14:textId="77777777" w:rsidR="006572FB" w:rsidRPr="006572FB" w:rsidRDefault="006572FB" w:rsidP="00023CD0">
      <w:pPr>
        <w:spacing w:line="360" w:lineRule="auto"/>
        <w:ind w:firstLine="709"/>
        <w:jc w:val="both"/>
        <w:rPr>
          <w:iCs/>
          <w:sz w:val="28"/>
          <w:szCs w:val="28"/>
        </w:rPr>
      </w:pPr>
      <w:r w:rsidRPr="006572FB">
        <w:rPr>
          <w:iCs/>
          <w:sz w:val="28"/>
          <w:szCs w:val="28"/>
        </w:rPr>
        <w:t>F1 – програмна реалізація; а) мова програмування Phyton; б) мова програмування SAS; в) мова програмування Java.</w:t>
      </w:r>
    </w:p>
    <w:p w14:paraId="66FCE808" w14:textId="77777777" w:rsidR="006572FB" w:rsidRPr="006572FB" w:rsidRDefault="006572FB" w:rsidP="00023CD0">
      <w:pPr>
        <w:spacing w:line="360" w:lineRule="auto"/>
        <w:ind w:firstLine="709"/>
        <w:jc w:val="both"/>
        <w:rPr>
          <w:iCs/>
          <w:sz w:val="28"/>
          <w:szCs w:val="28"/>
        </w:rPr>
      </w:pPr>
      <w:r w:rsidRPr="006572FB">
        <w:rPr>
          <w:iCs/>
          <w:sz w:val="28"/>
          <w:szCs w:val="28"/>
        </w:rPr>
        <w:t>F2 – завантаження даних із зовнішніх ресурсів; а) із файлів формату *.csv;</w:t>
      </w:r>
    </w:p>
    <w:p w14:paraId="0F5E5B31" w14:textId="77777777" w:rsidR="006572FB" w:rsidRPr="006572FB" w:rsidRDefault="006572FB" w:rsidP="00023CD0">
      <w:pPr>
        <w:spacing w:line="360" w:lineRule="auto"/>
        <w:ind w:firstLine="709"/>
        <w:jc w:val="both"/>
        <w:rPr>
          <w:iCs/>
          <w:sz w:val="28"/>
          <w:szCs w:val="28"/>
        </w:rPr>
      </w:pPr>
      <w:r w:rsidRPr="006572FB">
        <w:rPr>
          <w:iCs/>
          <w:sz w:val="28"/>
          <w:szCs w:val="28"/>
        </w:rPr>
        <w:t>б) із файлів формату *.txt.</w:t>
      </w:r>
    </w:p>
    <w:p w14:paraId="31DD29F0" w14:textId="77777777" w:rsidR="006572FB" w:rsidRPr="006572FB" w:rsidRDefault="006572FB" w:rsidP="00023CD0">
      <w:pPr>
        <w:spacing w:line="360" w:lineRule="auto"/>
        <w:ind w:firstLine="709"/>
        <w:jc w:val="both"/>
        <w:rPr>
          <w:iCs/>
          <w:sz w:val="28"/>
          <w:szCs w:val="28"/>
        </w:rPr>
      </w:pPr>
      <w:r w:rsidRPr="006572FB">
        <w:rPr>
          <w:iCs/>
          <w:sz w:val="28"/>
          <w:szCs w:val="28"/>
        </w:rPr>
        <w:t>F3 – оцінювання отриманого результату; а) використання сторонніх модулів та функцій; б) власна реалізація існуючих методів.</w:t>
      </w:r>
    </w:p>
    <w:p w14:paraId="0C9EAC70" w14:textId="77777777" w:rsidR="006572FB" w:rsidRPr="006572FB" w:rsidRDefault="006572FB" w:rsidP="00023CD0">
      <w:pPr>
        <w:spacing w:line="360" w:lineRule="auto"/>
        <w:ind w:firstLine="709"/>
        <w:jc w:val="both"/>
        <w:rPr>
          <w:iCs/>
          <w:sz w:val="28"/>
          <w:szCs w:val="28"/>
        </w:rPr>
      </w:pPr>
      <w:r w:rsidRPr="006572FB">
        <w:rPr>
          <w:iCs/>
          <w:sz w:val="28"/>
          <w:szCs w:val="28"/>
        </w:rPr>
        <w:t>F4 – графічне представлення результатів. а) використання програмних засобів.</w:t>
      </w:r>
    </w:p>
    <w:p w14:paraId="3E4A0CC5" w14:textId="0E5EF489" w:rsidR="006572FB" w:rsidRDefault="006572FB" w:rsidP="00023CD0">
      <w:pPr>
        <w:spacing w:line="360" w:lineRule="auto"/>
        <w:ind w:firstLine="709"/>
        <w:jc w:val="both"/>
        <w:rPr>
          <w:iCs/>
          <w:sz w:val="28"/>
          <w:szCs w:val="28"/>
          <w:lang w:val="uk-UA"/>
        </w:rPr>
      </w:pPr>
      <w:r w:rsidRPr="006572FB">
        <w:rPr>
          <w:iCs/>
          <w:sz w:val="28"/>
          <w:szCs w:val="28"/>
        </w:rPr>
        <w:t>Варіанти реалізації основних функцій наведено у морфологічній карті</w:t>
      </w:r>
      <w:r>
        <w:rPr>
          <w:iCs/>
          <w:sz w:val="28"/>
          <w:szCs w:val="28"/>
          <w:lang w:val="uk-UA"/>
        </w:rPr>
        <w:t xml:space="preserve"> на р</w:t>
      </w:r>
      <w:r w:rsidRPr="006572FB">
        <w:rPr>
          <w:iCs/>
          <w:sz w:val="28"/>
          <w:szCs w:val="28"/>
        </w:rPr>
        <w:t>ис</w:t>
      </w:r>
      <w:r>
        <w:rPr>
          <w:iCs/>
          <w:sz w:val="28"/>
          <w:szCs w:val="28"/>
          <w:lang w:val="uk-UA"/>
        </w:rPr>
        <w:t>.</w:t>
      </w:r>
      <w:r w:rsidRPr="006572FB">
        <w:rPr>
          <w:iCs/>
          <w:sz w:val="28"/>
          <w:szCs w:val="28"/>
        </w:rPr>
        <w:t xml:space="preserve"> 4.1</w:t>
      </w:r>
      <w:r>
        <w:rPr>
          <w:iCs/>
          <w:sz w:val="28"/>
          <w:szCs w:val="28"/>
          <w:lang w:val="uk-UA"/>
        </w:rPr>
        <w:t>.</w:t>
      </w:r>
    </w:p>
    <w:p w14:paraId="6BD7D9D9" w14:textId="77777777" w:rsidR="006969FF" w:rsidRPr="006572FB" w:rsidRDefault="006969FF" w:rsidP="00023CD0">
      <w:pPr>
        <w:spacing w:line="360" w:lineRule="auto"/>
        <w:ind w:firstLine="709"/>
        <w:jc w:val="both"/>
        <w:rPr>
          <w:iCs/>
          <w:sz w:val="28"/>
          <w:szCs w:val="28"/>
          <w:lang w:val="uk-UA"/>
        </w:rPr>
      </w:pPr>
    </w:p>
    <w:p w14:paraId="39D8B15E" w14:textId="63024AC7" w:rsidR="006572FB" w:rsidRPr="00DA3578" w:rsidRDefault="006572FB" w:rsidP="00C232D0">
      <w:pPr>
        <w:spacing w:line="360" w:lineRule="auto"/>
        <w:jc w:val="center"/>
        <w:rPr>
          <w:iCs/>
          <w:sz w:val="28"/>
          <w:szCs w:val="28"/>
          <w:lang w:val="uk-UA"/>
        </w:rPr>
      </w:pPr>
      <w:r w:rsidRPr="00DA3578">
        <w:rPr>
          <w:iCs/>
          <w:sz w:val="28"/>
          <w:szCs w:val="28"/>
          <w:lang w:val="uk-UA"/>
        </w:rPr>
        <w:t xml:space="preserve">Рисунок 4.1 </w:t>
      </w:r>
      <m:oMath>
        <m:r>
          <w:rPr>
            <w:rFonts w:ascii="Cambria Math" w:hAnsi="Cambria Math"/>
            <w:color w:val="000000" w:themeColor="text1"/>
            <w:sz w:val="28"/>
            <w:szCs w:val="28"/>
            <w:lang w:val="uk-UA"/>
          </w:rPr>
          <m:t xml:space="preserve">- </m:t>
        </m:r>
      </m:oMath>
      <w:r w:rsidRPr="00DA3578">
        <w:rPr>
          <w:iCs/>
          <w:sz w:val="28"/>
          <w:szCs w:val="28"/>
          <w:lang w:val="uk-UA"/>
        </w:rPr>
        <w:t>Морфологічна карта</w:t>
      </w:r>
    </w:p>
    <w:p w14:paraId="491927C8" w14:textId="77777777" w:rsidR="006572FB" w:rsidRPr="00DA3578" w:rsidRDefault="006572FB" w:rsidP="006572FB">
      <w:pPr>
        <w:spacing w:line="360" w:lineRule="auto"/>
        <w:ind w:firstLine="709"/>
        <w:jc w:val="center"/>
        <w:rPr>
          <w:iCs/>
          <w:sz w:val="28"/>
          <w:szCs w:val="28"/>
          <w:lang w:val="uk-UA"/>
        </w:rPr>
      </w:pPr>
      <w:r w:rsidRPr="006572FB">
        <w:rPr>
          <w:noProof/>
          <w:sz w:val="28"/>
          <w:szCs w:val="28"/>
        </w:rPr>
        <w:drawing>
          <wp:anchor distT="0" distB="0" distL="0" distR="0" simplePos="0" relativeHeight="251667456" behindDoc="0" locked="0" layoutInCell="1" allowOverlap="1" wp14:anchorId="1893E6F9" wp14:editId="62CA1469">
            <wp:simplePos x="0" y="0"/>
            <wp:positionH relativeFrom="column">
              <wp:posOffset>702310</wp:posOffset>
            </wp:positionH>
            <wp:positionV relativeFrom="paragraph">
              <wp:posOffset>85090</wp:posOffset>
            </wp:positionV>
            <wp:extent cx="3976370" cy="2555240"/>
            <wp:effectExtent l="0" t="0" r="0" b="0"/>
            <wp:wrapSquare wrapText="largest"/>
            <wp:docPr id="12" name="Imag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
                    <pic:cNvPicPr>
                      <a:picLocks noChangeAspect="1" noChangeArrowheads="1"/>
                    </pic:cNvPicPr>
                  </pic:nvPicPr>
                  <pic:blipFill>
                    <a:blip r:embed="rId35"/>
                    <a:stretch>
                      <a:fillRect/>
                    </a:stretch>
                  </pic:blipFill>
                  <pic:spPr bwMode="auto">
                    <a:xfrm>
                      <a:off x="0" y="0"/>
                      <a:ext cx="3976370" cy="2555240"/>
                    </a:xfrm>
                    <a:prstGeom prst="rect">
                      <a:avLst/>
                    </a:prstGeom>
                  </pic:spPr>
                </pic:pic>
              </a:graphicData>
            </a:graphic>
            <wp14:sizeRelH relativeFrom="margin">
              <wp14:pctWidth>0</wp14:pctWidth>
            </wp14:sizeRelH>
            <wp14:sizeRelV relativeFrom="margin">
              <wp14:pctHeight>0</wp14:pctHeight>
            </wp14:sizeRelV>
          </wp:anchor>
        </w:drawing>
      </w:r>
      <w:r w:rsidRPr="00DA3578">
        <w:rPr>
          <w:iCs/>
          <w:sz w:val="28"/>
          <w:szCs w:val="28"/>
          <w:lang w:val="uk-UA"/>
        </w:rPr>
        <w:br/>
      </w:r>
    </w:p>
    <w:p w14:paraId="65180C2E" w14:textId="77777777" w:rsidR="006572FB" w:rsidRPr="00DA3578" w:rsidRDefault="006572FB" w:rsidP="006572FB">
      <w:pPr>
        <w:spacing w:line="360" w:lineRule="auto"/>
        <w:ind w:firstLine="709"/>
        <w:jc w:val="center"/>
        <w:rPr>
          <w:iCs/>
          <w:sz w:val="28"/>
          <w:szCs w:val="28"/>
          <w:lang w:val="uk-UA"/>
        </w:rPr>
      </w:pPr>
    </w:p>
    <w:p w14:paraId="66982975" w14:textId="77777777" w:rsidR="006572FB" w:rsidRPr="00DA3578" w:rsidRDefault="006572FB" w:rsidP="006572FB">
      <w:pPr>
        <w:spacing w:line="360" w:lineRule="auto"/>
        <w:ind w:firstLine="709"/>
        <w:jc w:val="center"/>
        <w:rPr>
          <w:iCs/>
          <w:sz w:val="28"/>
          <w:szCs w:val="28"/>
          <w:lang w:val="uk-UA"/>
        </w:rPr>
      </w:pPr>
    </w:p>
    <w:p w14:paraId="767B6B28" w14:textId="77777777" w:rsidR="006572FB" w:rsidRPr="00DA3578" w:rsidRDefault="006572FB" w:rsidP="006572FB">
      <w:pPr>
        <w:spacing w:line="360" w:lineRule="auto"/>
        <w:ind w:firstLine="709"/>
        <w:jc w:val="center"/>
        <w:rPr>
          <w:iCs/>
          <w:sz w:val="28"/>
          <w:szCs w:val="28"/>
          <w:lang w:val="uk-UA"/>
        </w:rPr>
      </w:pPr>
    </w:p>
    <w:p w14:paraId="77CACED2" w14:textId="77777777" w:rsidR="006572FB" w:rsidRPr="00DA3578" w:rsidRDefault="006572FB" w:rsidP="006572FB">
      <w:pPr>
        <w:spacing w:line="360" w:lineRule="auto"/>
        <w:ind w:firstLine="709"/>
        <w:jc w:val="center"/>
        <w:rPr>
          <w:iCs/>
          <w:sz w:val="28"/>
          <w:szCs w:val="28"/>
          <w:lang w:val="uk-UA"/>
        </w:rPr>
      </w:pPr>
    </w:p>
    <w:p w14:paraId="3A6D40B5" w14:textId="77777777" w:rsidR="006572FB" w:rsidRPr="00DA3578" w:rsidRDefault="006572FB" w:rsidP="006572FB">
      <w:pPr>
        <w:spacing w:line="360" w:lineRule="auto"/>
        <w:ind w:firstLine="709"/>
        <w:jc w:val="center"/>
        <w:rPr>
          <w:iCs/>
          <w:sz w:val="28"/>
          <w:szCs w:val="28"/>
          <w:lang w:val="uk-UA"/>
        </w:rPr>
      </w:pPr>
    </w:p>
    <w:p w14:paraId="0C582152" w14:textId="77777777" w:rsidR="006572FB" w:rsidRPr="00DA3578" w:rsidRDefault="006572FB" w:rsidP="006572FB">
      <w:pPr>
        <w:spacing w:line="360" w:lineRule="auto"/>
        <w:ind w:firstLine="709"/>
        <w:jc w:val="center"/>
        <w:rPr>
          <w:iCs/>
          <w:sz w:val="28"/>
          <w:szCs w:val="28"/>
          <w:lang w:val="uk-UA"/>
        </w:rPr>
      </w:pPr>
    </w:p>
    <w:p w14:paraId="2C02F7CB" w14:textId="77777777" w:rsidR="006572FB" w:rsidRPr="00DA3578" w:rsidRDefault="006572FB" w:rsidP="006572FB">
      <w:pPr>
        <w:spacing w:line="360" w:lineRule="auto"/>
        <w:ind w:firstLine="709"/>
        <w:rPr>
          <w:iCs/>
          <w:sz w:val="28"/>
          <w:szCs w:val="28"/>
          <w:lang w:val="uk-UA"/>
        </w:rPr>
      </w:pPr>
    </w:p>
    <w:p w14:paraId="08E8F8A5" w14:textId="5CF11C28" w:rsidR="006572FB" w:rsidRPr="006572FB" w:rsidRDefault="006572FB" w:rsidP="00023CD0">
      <w:pPr>
        <w:spacing w:line="360" w:lineRule="auto"/>
        <w:ind w:firstLine="709"/>
        <w:jc w:val="both"/>
        <w:rPr>
          <w:iCs/>
          <w:sz w:val="28"/>
          <w:szCs w:val="28"/>
        </w:rPr>
      </w:pPr>
      <w:r w:rsidRPr="00DA3578">
        <w:rPr>
          <w:iCs/>
          <w:sz w:val="28"/>
          <w:szCs w:val="28"/>
          <w:lang w:val="uk-UA"/>
        </w:rPr>
        <w:t xml:space="preserve">Морфологічна карта показує всі можливі комбінації варіантів роботи функцій(їх реалізації). </w:t>
      </w:r>
      <w:r w:rsidRPr="006572FB">
        <w:rPr>
          <w:iCs/>
          <w:sz w:val="28"/>
          <w:szCs w:val="28"/>
        </w:rPr>
        <w:t>Дані функції складають у собі повну множину варі</w:t>
      </w:r>
      <w:r w:rsidR="009A7F59">
        <w:rPr>
          <w:iCs/>
          <w:sz w:val="28"/>
          <w:szCs w:val="28"/>
          <w:lang w:val="uk-UA"/>
        </w:rPr>
        <w:t>а</w:t>
      </w:r>
      <w:r w:rsidRPr="006572FB">
        <w:rPr>
          <w:iCs/>
          <w:sz w:val="28"/>
          <w:szCs w:val="28"/>
        </w:rPr>
        <w:t xml:space="preserve">нтів програмного продукту. </w:t>
      </w:r>
    </w:p>
    <w:p w14:paraId="6C9799DF" w14:textId="52CD4EDF" w:rsidR="006572FB" w:rsidRDefault="006572FB" w:rsidP="00023CD0">
      <w:pPr>
        <w:spacing w:line="360" w:lineRule="auto"/>
        <w:ind w:firstLine="709"/>
        <w:jc w:val="both"/>
        <w:rPr>
          <w:iCs/>
          <w:sz w:val="28"/>
          <w:szCs w:val="28"/>
        </w:rPr>
      </w:pPr>
      <w:r w:rsidRPr="006572FB">
        <w:rPr>
          <w:iCs/>
          <w:sz w:val="28"/>
          <w:szCs w:val="28"/>
        </w:rPr>
        <w:lastRenderedPageBreak/>
        <w:t>Використовуючи дану карту, було отримано матрицю варіантів основних функцій</w:t>
      </w:r>
      <w:r>
        <w:rPr>
          <w:iCs/>
          <w:sz w:val="28"/>
          <w:szCs w:val="28"/>
          <w:lang w:val="uk-UA"/>
        </w:rPr>
        <w:t xml:space="preserve"> в т</w:t>
      </w:r>
      <w:r w:rsidRPr="006572FB">
        <w:rPr>
          <w:iCs/>
          <w:sz w:val="28"/>
          <w:szCs w:val="28"/>
        </w:rPr>
        <w:t>абл</w:t>
      </w:r>
      <w:r>
        <w:rPr>
          <w:iCs/>
          <w:sz w:val="28"/>
          <w:szCs w:val="28"/>
          <w:lang w:val="uk-UA"/>
        </w:rPr>
        <w:t>.</w:t>
      </w:r>
      <w:r w:rsidRPr="006572FB">
        <w:rPr>
          <w:iCs/>
          <w:sz w:val="28"/>
          <w:szCs w:val="28"/>
        </w:rPr>
        <w:t xml:space="preserve"> 4.1.</w:t>
      </w:r>
    </w:p>
    <w:p w14:paraId="2957905D" w14:textId="77777777" w:rsidR="006969FF" w:rsidRPr="006572FB" w:rsidRDefault="006969FF" w:rsidP="00023CD0">
      <w:pPr>
        <w:spacing w:line="360" w:lineRule="auto"/>
        <w:ind w:firstLine="709"/>
        <w:jc w:val="both"/>
        <w:rPr>
          <w:iCs/>
          <w:sz w:val="28"/>
          <w:szCs w:val="28"/>
        </w:rPr>
      </w:pPr>
    </w:p>
    <w:p w14:paraId="0EF6E83E" w14:textId="428AAC41" w:rsidR="006572FB" w:rsidRPr="006572FB" w:rsidRDefault="006572FB" w:rsidP="00846FC5">
      <w:pPr>
        <w:spacing w:line="360" w:lineRule="auto"/>
        <w:ind w:firstLine="708"/>
        <w:rPr>
          <w:iCs/>
          <w:sz w:val="28"/>
          <w:szCs w:val="28"/>
        </w:rPr>
      </w:pPr>
      <w:r w:rsidRPr="006572FB">
        <w:rPr>
          <w:iCs/>
          <w:sz w:val="28"/>
          <w:szCs w:val="28"/>
        </w:rPr>
        <w:t>Таблиця 4.1</w:t>
      </w:r>
      <w:r w:rsidR="00846FC5">
        <w:rPr>
          <w:iCs/>
          <w:sz w:val="28"/>
          <w:szCs w:val="28"/>
          <w:lang w:val="uk-UA"/>
        </w:rPr>
        <w:t xml:space="preserve"> </w:t>
      </w:r>
      <m:oMath>
        <m:r>
          <w:rPr>
            <w:rFonts w:ascii="Cambria Math" w:hAnsi="Cambria Math"/>
            <w:color w:val="000000" w:themeColor="text1"/>
            <w:sz w:val="28"/>
            <w:szCs w:val="28"/>
          </w:rPr>
          <m:t>-</m:t>
        </m:r>
      </m:oMath>
      <w:r w:rsidRPr="006572FB">
        <w:rPr>
          <w:iCs/>
          <w:sz w:val="28"/>
          <w:szCs w:val="28"/>
        </w:rPr>
        <w:t xml:space="preserve"> Позитивно-негативна карта</w:t>
      </w:r>
    </w:p>
    <w:tbl>
      <w:tblPr>
        <w:tblW w:w="9334" w:type="dxa"/>
        <w:tblCellMar>
          <w:left w:w="0" w:type="dxa"/>
          <w:right w:w="0" w:type="dxa"/>
        </w:tblCellMar>
        <w:tblLook w:val="0000" w:firstRow="0" w:lastRow="0" w:firstColumn="0" w:lastColumn="0" w:noHBand="0" w:noVBand="0"/>
      </w:tblPr>
      <w:tblGrid>
        <w:gridCol w:w="1290"/>
        <w:gridCol w:w="1167"/>
        <w:gridCol w:w="3758"/>
        <w:gridCol w:w="3119"/>
      </w:tblGrid>
      <w:tr w:rsidR="006572FB" w:rsidRPr="006572FB" w14:paraId="3F5EC13B" w14:textId="77777777" w:rsidTr="00BA0A2E">
        <w:tc>
          <w:tcPr>
            <w:tcW w:w="1289" w:type="dxa"/>
            <w:tcBorders>
              <w:top w:val="single" w:sz="8" w:space="0" w:color="000000"/>
              <w:left w:val="single" w:sz="8" w:space="0" w:color="000000"/>
              <w:bottom w:val="single" w:sz="8" w:space="0" w:color="000000"/>
              <w:right w:val="single" w:sz="8" w:space="0" w:color="000000"/>
            </w:tcBorders>
            <w:vAlign w:val="center"/>
          </w:tcPr>
          <w:p w14:paraId="3138391D" w14:textId="77777777" w:rsidR="006572FB" w:rsidRPr="006572FB" w:rsidRDefault="006572FB" w:rsidP="00BA0A2E">
            <w:pPr>
              <w:spacing w:line="360" w:lineRule="auto"/>
              <w:jc w:val="center"/>
              <w:rPr>
                <w:sz w:val="28"/>
                <w:szCs w:val="28"/>
              </w:rPr>
            </w:pPr>
            <w:r w:rsidRPr="006572FB">
              <w:rPr>
                <w:bCs/>
                <w:sz w:val="28"/>
                <w:szCs w:val="28"/>
              </w:rPr>
              <w:t>Основні функції</w:t>
            </w:r>
          </w:p>
        </w:tc>
        <w:tc>
          <w:tcPr>
            <w:tcW w:w="1167" w:type="dxa"/>
            <w:tcBorders>
              <w:top w:val="single" w:sz="8" w:space="0" w:color="000000"/>
              <w:left w:val="single" w:sz="8" w:space="0" w:color="000000"/>
              <w:bottom w:val="single" w:sz="8" w:space="0" w:color="000000"/>
              <w:right w:val="single" w:sz="8" w:space="0" w:color="000000"/>
            </w:tcBorders>
            <w:vAlign w:val="center"/>
          </w:tcPr>
          <w:p w14:paraId="54F3D5EA" w14:textId="77777777" w:rsidR="006572FB" w:rsidRPr="006572FB" w:rsidRDefault="006572FB" w:rsidP="00BA0A2E">
            <w:pPr>
              <w:spacing w:line="360" w:lineRule="auto"/>
              <w:jc w:val="center"/>
              <w:rPr>
                <w:sz w:val="28"/>
                <w:szCs w:val="28"/>
              </w:rPr>
            </w:pPr>
            <w:r w:rsidRPr="006572FB">
              <w:rPr>
                <w:bCs/>
                <w:sz w:val="28"/>
                <w:szCs w:val="28"/>
              </w:rPr>
              <w:t>Варіанти реалізації</w:t>
            </w:r>
          </w:p>
        </w:tc>
        <w:tc>
          <w:tcPr>
            <w:tcW w:w="3758" w:type="dxa"/>
            <w:tcBorders>
              <w:top w:val="single" w:sz="8" w:space="0" w:color="000000"/>
              <w:left w:val="single" w:sz="8" w:space="0" w:color="000000"/>
              <w:bottom w:val="single" w:sz="8" w:space="0" w:color="000000"/>
              <w:right w:val="single" w:sz="8" w:space="0" w:color="000000"/>
            </w:tcBorders>
            <w:vAlign w:val="center"/>
          </w:tcPr>
          <w:p w14:paraId="29625DAE" w14:textId="77777777" w:rsidR="006572FB" w:rsidRPr="006572FB" w:rsidRDefault="006572FB" w:rsidP="00BA0A2E">
            <w:pPr>
              <w:spacing w:line="360" w:lineRule="auto"/>
              <w:jc w:val="center"/>
              <w:rPr>
                <w:sz w:val="28"/>
                <w:szCs w:val="28"/>
              </w:rPr>
            </w:pPr>
            <w:r w:rsidRPr="006572FB">
              <w:rPr>
                <w:bCs/>
                <w:sz w:val="28"/>
                <w:szCs w:val="28"/>
              </w:rPr>
              <w:t>Переваги</w:t>
            </w:r>
          </w:p>
        </w:tc>
        <w:tc>
          <w:tcPr>
            <w:tcW w:w="3119" w:type="dxa"/>
            <w:tcBorders>
              <w:top w:val="single" w:sz="8" w:space="0" w:color="000000"/>
              <w:left w:val="single" w:sz="8" w:space="0" w:color="000000"/>
              <w:bottom w:val="single" w:sz="8" w:space="0" w:color="000000"/>
              <w:right w:val="single" w:sz="8" w:space="0" w:color="000000"/>
            </w:tcBorders>
            <w:vAlign w:val="center"/>
          </w:tcPr>
          <w:p w14:paraId="3DB0B6BA" w14:textId="77777777" w:rsidR="006572FB" w:rsidRPr="006572FB" w:rsidRDefault="006572FB" w:rsidP="00BA0A2E">
            <w:pPr>
              <w:spacing w:line="360" w:lineRule="auto"/>
              <w:jc w:val="center"/>
              <w:rPr>
                <w:sz w:val="28"/>
                <w:szCs w:val="28"/>
              </w:rPr>
            </w:pPr>
            <w:r w:rsidRPr="006572FB">
              <w:rPr>
                <w:bCs/>
                <w:sz w:val="28"/>
                <w:szCs w:val="28"/>
              </w:rPr>
              <w:t>Недоліки</w:t>
            </w:r>
          </w:p>
        </w:tc>
      </w:tr>
      <w:tr w:rsidR="006572FB" w:rsidRPr="006572FB" w14:paraId="0A7B20E9" w14:textId="77777777" w:rsidTr="00BA0A2E">
        <w:tc>
          <w:tcPr>
            <w:tcW w:w="1289" w:type="dxa"/>
            <w:tcBorders>
              <w:top w:val="single" w:sz="8" w:space="0" w:color="000000"/>
              <w:left w:val="single" w:sz="8" w:space="0" w:color="000000"/>
              <w:bottom w:val="single" w:sz="8" w:space="0" w:color="000000"/>
              <w:right w:val="single" w:sz="8" w:space="0" w:color="000000"/>
            </w:tcBorders>
            <w:vAlign w:val="center"/>
          </w:tcPr>
          <w:p w14:paraId="3127CF19" w14:textId="77777777" w:rsidR="006572FB" w:rsidRPr="006572FB" w:rsidRDefault="006572FB" w:rsidP="00BA0A2E">
            <w:pPr>
              <w:tabs>
                <w:tab w:val="left" w:pos="851"/>
                <w:tab w:val="left" w:pos="993"/>
              </w:tabs>
              <w:spacing w:line="360" w:lineRule="auto"/>
              <w:jc w:val="center"/>
              <w:rPr>
                <w:sz w:val="28"/>
                <w:szCs w:val="28"/>
              </w:rPr>
            </w:pPr>
            <w:r w:rsidRPr="006572FB">
              <w:rPr>
                <w:iCs/>
                <w:sz w:val="28"/>
                <w:szCs w:val="28"/>
              </w:rPr>
              <w:t>F1</w:t>
            </w:r>
          </w:p>
        </w:tc>
        <w:tc>
          <w:tcPr>
            <w:tcW w:w="1167" w:type="dxa"/>
            <w:tcBorders>
              <w:top w:val="single" w:sz="8" w:space="0" w:color="000000"/>
              <w:left w:val="single" w:sz="8" w:space="0" w:color="000000"/>
              <w:bottom w:val="single" w:sz="8" w:space="0" w:color="000000"/>
              <w:right w:val="single" w:sz="8" w:space="0" w:color="000000"/>
            </w:tcBorders>
            <w:vAlign w:val="center"/>
          </w:tcPr>
          <w:p w14:paraId="5F40C3AD" w14:textId="77777777" w:rsidR="006572FB" w:rsidRPr="006572FB" w:rsidRDefault="006572FB" w:rsidP="00BA0A2E">
            <w:pPr>
              <w:tabs>
                <w:tab w:val="left" w:pos="851"/>
                <w:tab w:val="left" w:pos="993"/>
              </w:tabs>
              <w:spacing w:line="360" w:lineRule="auto"/>
              <w:jc w:val="center"/>
              <w:rPr>
                <w:sz w:val="28"/>
                <w:szCs w:val="28"/>
              </w:rPr>
            </w:pPr>
            <w:r w:rsidRPr="006572FB">
              <w:rPr>
                <w:iCs/>
                <w:sz w:val="28"/>
                <w:szCs w:val="28"/>
              </w:rPr>
              <w:t>А</w:t>
            </w:r>
          </w:p>
        </w:tc>
        <w:tc>
          <w:tcPr>
            <w:tcW w:w="3758" w:type="dxa"/>
            <w:tcBorders>
              <w:top w:val="single" w:sz="8" w:space="0" w:color="000000"/>
              <w:left w:val="single" w:sz="8" w:space="0" w:color="000000"/>
              <w:bottom w:val="single" w:sz="8" w:space="0" w:color="000000"/>
              <w:right w:val="single" w:sz="8" w:space="0" w:color="000000"/>
            </w:tcBorders>
            <w:vAlign w:val="center"/>
          </w:tcPr>
          <w:p w14:paraId="529FBCA2" w14:textId="77777777" w:rsidR="006572FB" w:rsidRPr="006572FB" w:rsidRDefault="006572FB" w:rsidP="00BA0A2E">
            <w:pPr>
              <w:spacing w:line="360" w:lineRule="auto"/>
              <w:jc w:val="center"/>
              <w:rPr>
                <w:sz w:val="28"/>
                <w:szCs w:val="28"/>
              </w:rPr>
            </w:pPr>
            <w:r w:rsidRPr="006572FB">
              <w:rPr>
                <w:sz w:val="28"/>
                <w:szCs w:val="28"/>
              </w:rPr>
              <w:t>Простота реалізації</w:t>
            </w:r>
          </w:p>
        </w:tc>
        <w:tc>
          <w:tcPr>
            <w:tcW w:w="3119" w:type="dxa"/>
            <w:tcBorders>
              <w:top w:val="single" w:sz="8" w:space="0" w:color="000000"/>
              <w:left w:val="single" w:sz="8" w:space="0" w:color="000000"/>
              <w:bottom w:val="single" w:sz="8" w:space="0" w:color="000000"/>
              <w:right w:val="single" w:sz="8" w:space="0" w:color="000000"/>
            </w:tcBorders>
            <w:vAlign w:val="center"/>
          </w:tcPr>
          <w:p w14:paraId="55146532" w14:textId="77777777" w:rsidR="006572FB" w:rsidRPr="006572FB" w:rsidRDefault="006572FB" w:rsidP="00BA0A2E">
            <w:pPr>
              <w:spacing w:line="360" w:lineRule="auto"/>
              <w:jc w:val="center"/>
              <w:rPr>
                <w:sz w:val="28"/>
                <w:szCs w:val="28"/>
              </w:rPr>
            </w:pPr>
            <w:r w:rsidRPr="006572FB">
              <w:rPr>
                <w:sz w:val="28"/>
                <w:szCs w:val="28"/>
              </w:rPr>
              <w:t>Швидкість роботи алгоритмів</w:t>
            </w:r>
          </w:p>
        </w:tc>
      </w:tr>
      <w:tr w:rsidR="006572FB" w:rsidRPr="006572FB" w14:paraId="02FB6617" w14:textId="77777777" w:rsidTr="00BA0A2E">
        <w:tc>
          <w:tcPr>
            <w:tcW w:w="1289" w:type="dxa"/>
            <w:tcBorders>
              <w:top w:val="single" w:sz="8" w:space="0" w:color="000000"/>
              <w:left w:val="single" w:sz="8" w:space="0" w:color="000000"/>
              <w:bottom w:val="single" w:sz="8" w:space="0" w:color="000000"/>
              <w:right w:val="single" w:sz="8" w:space="0" w:color="000000"/>
            </w:tcBorders>
            <w:vAlign w:val="center"/>
          </w:tcPr>
          <w:p w14:paraId="30AA33C8" w14:textId="77777777" w:rsidR="006572FB" w:rsidRPr="006572FB" w:rsidRDefault="006572FB" w:rsidP="00BA0A2E">
            <w:pPr>
              <w:tabs>
                <w:tab w:val="left" w:pos="851"/>
                <w:tab w:val="left" w:pos="993"/>
              </w:tabs>
              <w:spacing w:line="360" w:lineRule="auto"/>
              <w:ind w:firstLine="709"/>
              <w:jc w:val="center"/>
              <w:rPr>
                <w:sz w:val="28"/>
                <w:szCs w:val="28"/>
              </w:rPr>
            </w:pPr>
          </w:p>
        </w:tc>
        <w:tc>
          <w:tcPr>
            <w:tcW w:w="1167" w:type="dxa"/>
            <w:tcBorders>
              <w:top w:val="single" w:sz="8" w:space="0" w:color="000000"/>
              <w:left w:val="single" w:sz="8" w:space="0" w:color="000000"/>
              <w:bottom w:val="single" w:sz="8" w:space="0" w:color="000000"/>
              <w:right w:val="single" w:sz="8" w:space="0" w:color="000000"/>
            </w:tcBorders>
            <w:vAlign w:val="center"/>
          </w:tcPr>
          <w:p w14:paraId="0C914EC9" w14:textId="77777777" w:rsidR="006572FB" w:rsidRPr="006572FB" w:rsidRDefault="006572FB" w:rsidP="00BA0A2E">
            <w:pPr>
              <w:tabs>
                <w:tab w:val="left" w:pos="851"/>
                <w:tab w:val="left" w:pos="993"/>
              </w:tabs>
              <w:spacing w:line="360" w:lineRule="auto"/>
              <w:jc w:val="center"/>
              <w:rPr>
                <w:sz w:val="28"/>
                <w:szCs w:val="28"/>
              </w:rPr>
            </w:pPr>
            <w:r w:rsidRPr="006572FB">
              <w:rPr>
                <w:iCs/>
                <w:sz w:val="28"/>
                <w:szCs w:val="28"/>
              </w:rPr>
              <w:t>Б</w:t>
            </w:r>
          </w:p>
        </w:tc>
        <w:tc>
          <w:tcPr>
            <w:tcW w:w="3758" w:type="dxa"/>
            <w:tcBorders>
              <w:top w:val="single" w:sz="8" w:space="0" w:color="000000"/>
              <w:left w:val="single" w:sz="8" w:space="0" w:color="000000"/>
              <w:bottom w:val="single" w:sz="8" w:space="0" w:color="000000"/>
              <w:right w:val="single" w:sz="8" w:space="0" w:color="000000"/>
            </w:tcBorders>
            <w:vAlign w:val="center"/>
          </w:tcPr>
          <w:p w14:paraId="3D88214D" w14:textId="77777777" w:rsidR="006572FB" w:rsidRPr="006572FB" w:rsidRDefault="006572FB" w:rsidP="00BA0A2E">
            <w:pPr>
              <w:spacing w:line="360" w:lineRule="auto"/>
              <w:jc w:val="center"/>
              <w:rPr>
                <w:sz w:val="28"/>
                <w:szCs w:val="28"/>
              </w:rPr>
            </w:pPr>
            <w:r w:rsidRPr="006572FB">
              <w:rPr>
                <w:sz w:val="28"/>
                <w:szCs w:val="28"/>
              </w:rPr>
              <w:t>Наявність інтерфейсу, простота використання</w:t>
            </w:r>
          </w:p>
        </w:tc>
        <w:tc>
          <w:tcPr>
            <w:tcW w:w="3119" w:type="dxa"/>
            <w:tcBorders>
              <w:top w:val="single" w:sz="8" w:space="0" w:color="000000"/>
              <w:left w:val="single" w:sz="8" w:space="0" w:color="000000"/>
              <w:bottom w:val="single" w:sz="8" w:space="0" w:color="000000"/>
              <w:right w:val="single" w:sz="8" w:space="0" w:color="000000"/>
            </w:tcBorders>
            <w:vAlign w:val="center"/>
          </w:tcPr>
          <w:p w14:paraId="2A726E3A" w14:textId="4A9782DA" w:rsidR="006572FB" w:rsidRPr="006572FB" w:rsidRDefault="006572FB" w:rsidP="00BA0A2E">
            <w:pPr>
              <w:spacing w:line="360" w:lineRule="auto"/>
              <w:jc w:val="center"/>
              <w:rPr>
                <w:sz w:val="28"/>
                <w:szCs w:val="28"/>
              </w:rPr>
            </w:pPr>
            <w:r w:rsidRPr="006572FB">
              <w:rPr>
                <w:sz w:val="28"/>
                <w:szCs w:val="28"/>
              </w:rPr>
              <w:t>Потребує ліцензію</w:t>
            </w:r>
          </w:p>
        </w:tc>
      </w:tr>
      <w:tr w:rsidR="006572FB" w:rsidRPr="006572FB" w14:paraId="110E17E9" w14:textId="77777777" w:rsidTr="00BA0A2E">
        <w:tc>
          <w:tcPr>
            <w:tcW w:w="1289" w:type="dxa"/>
            <w:tcBorders>
              <w:top w:val="single" w:sz="8" w:space="0" w:color="000000"/>
              <w:left w:val="single" w:sz="8" w:space="0" w:color="000000"/>
              <w:bottom w:val="single" w:sz="8" w:space="0" w:color="000000"/>
              <w:right w:val="single" w:sz="8" w:space="0" w:color="000000"/>
            </w:tcBorders>
            <w:vAlign w:val="center"/>
          </w:tcPr>
          <w:p w14:paraId="01882A9F" w14:textId="77777777" w:rsidR="006572FB" w:rsidRPr="006572FB" w:rsidRDefault="006572FB" w:rsidP="00BA0A2E">
            <w:pPr>
              <w:tabs>
                <w:tab w:val="left" w:pos="851"/>
                <w:tab w:val="left" w:pos="993"/>
              </w:tabs>
              <w:spacing w:line="360" w:lineRule="auto"/>
              <w:ind w:firstLine="709"/>
              <w:jc w:val="center"/>
              <w:rPr>
                <w:sz w:val="28"/>
                <w:szCs w:val="28"/>
              </w:rPr>
            </w:pPr>
          </w:p>
        </w:tc>
        <w:tc>
          <w:tcPr>
            <w:tcW w:w="1167" w:type="dxa"/>
            <w:tcBorders>
              <w:top w:val="single" w:sz="8" w:space="0" w:color="000000"/>
              <w:left w:val="single" w:sz="8" w:space="0" w:color="000000"/>
              <w:bottom w:val="single" w:sz="8" w:space="0" w:color="000000"/>
              <w:right w:val="single" w:sz="8" w:space="0" w:color="000000"/>
            </w:tcBorders>
            <w:vAlign w:val="center"/>
          </w:tcPr>
          <w:p w14:paraId="5FD7B3F5" w14:textId="77777777" w:rsidR="006572FB" w:rsidRPr="006572FB" w:rsidRDefault="006572FB" w:rsidP="00BA0A2E">
            <w:pPr>
              <w:tabs>
                <w:tab w:val="left" w:pos="851"/>
                <w:tab w:val="left" w:pos="993"/>
              </w:tabs>
              <w:spacing w:line="360" w:lineRule="auto"/>
              <w:jc w:val="center"/>
              <w:rPr>
                <w:iCs/>
                <w:sz w:val="28"/>
                <w:szCs w:val="28"/>
              </w:rPr>
            </w:pPr>
            <w:r w:rsidRPr="006572FB">
              <w:rPr>
                <w:iCs/>
                <w:sz w:val="28"/>
                <w:szCs w:val="28"/>
              </w:rPr>
              <w:t>В</w:t>
            </w:r>
          </w:p>
        </w:tc>
        <w:tc>
          <w:tcPr>
            <w:tcW w:w="3758" w:type="dxa"/>
            <w:tcBorders>
              <w:top w:val="single" w:sz="8" w:space="0" w:color="000000"/>
              <w:left w:val="single" w:sz="8" w:space="0" w:color="000000"/>
              <w:bottom w:val="single" w:sz="8" w:space="0" w:color="000000"/>
              <w:right w:val="single" w:sz="8" w:space="0" w:color="000000"/>
            </w:tcBorders>
            <w:vAlign w:val="center"/>
          </w:tcPr>
          <w:p w14:paraId="711FB68E" w14:textId="77777777" w:rsidR="006572FB" w:rsidRPr="006572FB" w:rsidRDefault="006572FB" w:rsidP="00BA0A2E">
            <w:pPr>
              <w:spacing w:line="360" w:lineRule="auto"/>
              <w:jc w:val="center"/>
              <w:rPr>
                <w:sz w:val="28"/>
                <w:szCs w:val="28"/>
              </w:rPr>
            </w:pPr>
            <w:r w:rsidRPr="006572FB">
              <w:rPr>
                <w:sz w:val="28"/>
                <w:szCs w:val="28"/>
              </w:rPr>
              <w:t>Універсальність обчислення</w:t>
            </w:r>
          </w:p>
        </w:tc>
        <w:tc>
          <w:tcPr>
            <w:tcW w:w="3119" w:type="dxa"/>
            <w:tcBorders>
              <w:top w:val="single" w:sz="8" w:space="0" w:color="000000"/>
              <w:left w:val="single" w:sz="8" w:space="0" w:color="000000"/>
              <w:bottom w:val="single" w:sz="8" w:space="0" w:color="000000"/>
              <w:right w:val="single" w:sz="8" w:space="0" w:color="000000"/>
            </w:tcBorders>
            <w:vAlign w:val="center"/>
          </w:tcPr>
          <w:p w14:paraId="68AB5CA5" w14:textId="77777777" w:rsidR="006572FB" w:rsidRPr="006572FB" w:rsidRDefault="006572FB" w:rsidP="00BA0A2E">
            <w:pPr>
              <w:spacing w:line="360" w:lineRule="auto"/>
              <w:jc w:val="center"/>
              <w:rPr>
                <w:sz w:val="28"/>
                <w:szCs w:val="28"/>
              </w:rPr>
            </w:pPr>
            <w:r w:rsidRPr="006572FB">
              <w:rPr>
                <w:sz w:val="28"/>
                <w:szCs w:val="28"/>
              </w:rPr>
              <w:t>Складність реалізації</w:t>
            </w:r>
          </w:p>
        </w:tc>
      </w:tr>
      <w:tr w:rsidR="006572FB" w:rsidRPr="006572FB" w14:paraId="21B8E00A" w14:textId="77777777" w:rsidTr="00BA0A2E">
        <w:tc>
          <w:tcPr>
            <w:tcW w:w="1289" w:type="dxa"/>
            <w:tcBorders>
              <w:top w:val="single" w:sz="8" w:space="0" w:color="000000"/>
              <w:left w:val="single" w:sz="8" w:space="0" w:color="000000"/>
              <w:bottom w:val="single" w:sz="8" w:space="0" w:color="000000"/>
              <w:right w:val="single" w:sz="8" w:space="0" w:color="000000"/>
            </w:tcBorders>
            <w:vAlign w:val="center"/>
          </w:tcPr>
          <w:p w14:paraId="64B803AF" w14:textId="77777777" w:rsidR="006572FB" w:rsidRPr="006572FB" w:rsidRDefault="006572FB" w:rsidP="00BA0A2E">
            <w:pPr>
              <w:tabs>
                <w:tab w:val="left" w:pos="851"/>
                <w:tab w:val="left" w:pos="993"/>
              </w:tabs>
              <w:spacing w:line="360" w:lineRule="auto"/>
              <w:jc w:val="center"/>
              <w:rPr>
                <w:sz w:val="28"/>
                <w:szCs w:val="28"/>
              </w:rPr>
            </w:pPr>
            <w:r w:rsidRPr="006572FB">
              <w:rPr>
                <w:iCs/>
                <w:sz w:val="28"/>
                <w:szCs w:val="28"/>
              </w:rPr>
              <w:t>F2</w:t>
            </w:r>
          </w:p>
        </w:tc>
        <w:tc>
          <w:tcPr>
            <w:tcW w:w="1167" w:type="dxa"/>
            <w:tcBorders>
              <w:top w:val="single" w:sz="8" w:space="0" w:color="000000"/>
              <w:left w:val="single" w:sz="8" w:space="0" w:color="000000"/>
              <w:bottom w:val="single" w:sz="8" w:space="0" w:color="000000"/>
              <w:right w:val="single" w:sz="8" w:space="0" w:color="000000"/>
            </w:tcBorders>
            <w:vAlign w:val="center"/>
          </w:tcPr>
          <w:p w14:paraId="027239B4" w14:textId="77777777" w:rsidR="006572FB" w:rsidRPr="006572FB" w:rsidRDefault="006572FB" w:rsidP="00BA0A2E">
            <w:pPr>
              <w:tabs>
                <w:tab w:val="left" w:pos="851"/>
                <w:tab w:val="left" w:pos="993"/>
              </w:tabs>
              <w:spacing w:line="360" w:lineRule="auto"/>
              <w:jc w:val="center"/>
              <w:rPr>
                <w:sz w:val="28"/>
                <w:szCs w:val="28"/>
              </w:rPr>
            </w:pPr>
            <w:r w:rsidRPr="006572FB">
              <w:rPr>
                <w:iCs/>
                <w:sz w:val="28"/>
                <w:szCs w:val="28"/>
              </w:rPr>
              <w:t>А</w:t>
            </w:r>
          </w:p>
        </w:tc>
        <w:tc>
          <w:tcPr>
            <w:tcW w:w="3758" w:type="dxa"/>
            <w:tcBorders>
              <w:top w:val="single" w:sz="8" w:space="0" w:color="000000"/>
              <w:left w:val="single" w:sz="8" w:space="0" w:color="000000"/>
              <w:bottom w:val="single" w:sz="8" w:space="0" w:color="000000"/>
              <w:right w:val="single" w:sz="8" w:space="0" w:color="000000"/>
            </w:tcBorders>
            <w:vAlign w:val="center"/>
          </w:tcPr>
          <w:p w14:paraId="731C5BCB" w14:textId="77777777" w:rsidR="006572FB" w:rsidRPr="006572FB" w:rsidRDefault="006572FB" w:rsidP="00BA0A2E">
            <w:pPr>
              <w:spacing w:line="360" w:lineRule="auto"/>
              <w:jc w:val="center"/>
              <w:rPr>
                <w:sz w:val="28"/>
                <w:szCs w:val="28"/>
              </w:rPr>
            </w:pPr>
            <w:r w:rsidRPr="006572FB">
              <w:rPr>
                <w:sz w:val="28"/>
                <w:szCs w:val="28"/>
              </w:rPr>
              <w:t>Поширеність, універсальність</w:t>
            </w:r>
          </w:p>
        </w:tc>
        <w:tc>
          <w:tcPr>
            <w:tcW w:w="3119" w:type="dxa"/>
            <w:tcBorders>
              <w:top w:val="single" w:sz="8" w:space="0" w:color="000000"/>
              <w:left w:val="single" w:sz="8" w:space="0" w:color="000000"/>
              <w:bottom w:val="single" w:sz="8" w:space="0" w:color="000000"/>
              <w:right w:val="single" w:sz="8" w:space="0" w:color="000000"/>
            </w:tcBorders>
            <w:vAlign w:val="center"/>
          </w:tcPr>
          <w:p w14:paraId="21FA7DCD" w14:textId="77777777" w:rsidR="006572FB" w:rsidRPr="006572FB" w:rsidRDefault="006572FB" w:rsidP="00BA0A2E">
            <w:pPr>
              <w:spacing w:line="360" w:lineRule="auto"/>
              <w:jc w:val="center"/>
              <w:rPr>
                <w:sz w:val="28"/>
                <w:szCs w:val="28"/>
              </w:rPr>
            </w:pPr>
            <w:r w:rsidRPr="006572FB">
              <w:rPr>
                <w:sz w:val="28"/>
                <w:szCs w:val="28"/>
              </w:rPr>
              <w:t>Потребує спеціальної обробки</w:t>
            </w:r>
          </w:p>
        </w:tc>
      </w:tr>
      <w:tr w:rsidR="006572FB" w:rsidRPr="006572FB" w14:paraId="1D243C20" w14:textId="77777777" w:rsidTr="00BA0A2E">
        <w:tc>
          <w:tcPr>
            <w:tcW w:w="1289" w:type="dxa"/>
            <w:tcBorders>
              <w:top w:val="single" w:sz="8" w:space="0" w:color="000000"/>
              <w:left w:val="single" w:sz="8" w:space="0" w:color="000000"/>
              <w:bottom w:val="single" w:sz="8" w:space="0" w:color="000000"/>
              <w:right w:val="single" w:sz="8" w:space="0" w:color="000000"/>
            </w:tcBorders>
            <w:vAlign w:val="center"/>
          </w:tcPr>
          <w:p w14:paraId="4C77ACCF" w14:textId="77777777" w:rsidR="006572FB" w:rsidRPr="006572FB" w:rsidRDefault="006572FB" w:rsidP="00BA0A2E">
            <w:pPr>
              <w:tabs>
                <w:tab w:val="left" w:pos="993"/>
              </w:tabs>
              <w:spacing w:line="360" w:lineRule="auto"/>
              <w:ind w:firstLine="709"/>
              <w:jc w:val="center"/>
              <w:rPr>
                <w:sz w:val="28"/>
                <w:szCs w:val="28"/>
              </w:rPr>
            </w:pPr>
          </w:p>
        </w:tc>
        <w:tc>
          <w:tcPr>
            <w:tcW w:w="1167" w:type="dxa"/>
            <w:tcBorders>
              <w:top w:val="single" w:sz="8" w:space="0" w:color="000000"/>
              <w:left w:val="single" w:sz="8" w:space="0" w:color="000000"/>
              <w:bottom w:val="single" w:sz="8" w:space="0" w:color="000000"/>
              <w:right w:val="single" w:sz="8" w:space="0" w:color="000000"/>
            </w:tcBorders>
            <w:vAlign w:val="center"/>
          </w:tcPr>
          <w:p w14:paraId="262D5E7D" w14:textId="77777777" w:rsidR="006572FB" w:rsidRPr="006572FB" w:rsidRDefault="006572FB" w:rsidP="00BA0A2E">
            <w:pPr>
              <w:tabs>
                <w:tab w:val="left" w:pos="993"/>
              </w:tabs>
              <w:spacing w:line="360" w:lineRule="auto"/>
              <w:jc w:val="center"/>
              <w:rPr>
                <w:sz w:val="28"/>
                <w:szCs w:val="28"/>
              </w:rPr>
            </w:pPr>
            <w:r w:rsidRPr="006572FB">
              <w:rPr>
                <w:iCs/>
                <w:sz w:val="28"/>
                <w:szCs w:val="28"/>
              </w:rPr>
              <w:t>Б</w:t>
            </w:r>
          </w:p>
        </w:tc>
        <w:tc>
          <w:tcPr>
            <w:tcW w:w="3758" w:type="dxa"/>
            <w:tcBorders>
              <w:top w:val="single" w:sz="8" w:space="0" w:color="000000"/>
              <w:left w:val="single" w:sz="8" w:space="0" w:color="000000"/>
              <w:bottom w:val="single" w:sz="8" w:space="0" w:color="000000"/>
              <w:right w:val="single" w:sz="8" w:space="0" w:color="000000"/>
            </w:tcBorders>
            <w:vAlign w:val="center"/>
          </w:tcPr>
          <w:p w14:paraId="358E9A5B" w14:textId="77777777" w:rsidR="006572FB" w:rsidRPr="006572FB" w:rsidRDefault="006572FB" w:rsidP="00BA0A2E">
            <w:pPr>
              <w:spacing w:line="360" w:lineRule="auto"/>
              <w:jc w:val="center"/>
              <w:rPr>
                <w:sz w:val="28"/>
                <w:szCs w:val="28"/>
              </w:rPr>
            </w:pPr>
            <w:r w:rsidRPr="006572FB">
              <w:rPr>
                <w:sz w:val="28"/>
                <w:szCs w:val="28"/>
              </w:rPr>
              <w:t>Використовується при великому обсязі інформації</w:t>
            </w:r>
          </w:p>
        </w:tc>
        <w:tc>
          <w:tcPr>
            <w:tcW w:w="3119" w:type="dxa"/>
            <w:tcBorders>
              <w:top w:val="single" w:sz="8" w:space="0" w:color="000000"/>
              <w:left w:val="single" w:sz="8" w:space="0" w:color="000000"/>
              <w:bottom w:val="single" w:sz="8" w:space="0" w:color="000000"/>
              <w:right w:val="single" w:sz="8" w:space="0" w:color="000000"/>
            </w:tcBorders>
            <w:vAlign w:val="center"/>
          </w:tcPr>
          <w:p w14:paraId="3AC470B2" w14:textId="77777777" w:rsidR="006572FB" w:rsidRPr="006572FB" w:rsidRDefault="006572FB" w:rsidP="00BA0A2E">
            <w:pPr>
              <w:spacing w:line="360" w:lineRule="auto"/>
              <w:jc w:val="center"/>
              <w:rPr>
                <w:sz w:val="28"/>
                <w:szCs w:val="28"/>
              </w:rPr>
            </w:pPr>
            <w:r w:rsidRPr="006572FB">
              <w:rPr>
                <w:sz w:val="28"/>
                <w:szCs w:val="28"/>
              </w:rPr>
              <w:t>Складний у використанні</w:t>
            </w:r>
          </w:p>
        </w:tc>
      </w:tr>
      <w:tr w:rsidR="006572FB" w:rsidRPr="006572FB" w14:paraId="728FA048" w14:textId="77777777" w:rsidTr="00BA0A2E">
        <w:tc>
          <w:tcPr>
            <w:tcW w:w="1289" w:type="dxa"/>
            <w:tcBorders>
              <w:top w:val="single" w:sz="8" w:space="0" w:color="000000"/>
              <w:left w:val="single" w:sz="8" w:space="0" w:color="000000"/>
              <w:bottom w:val="single" w:sz="8" w:space="0" w:color="000000"/>
              <w:right w:val="single" w:sz="8" w:space="0" w:color="000000"/>
            </w:tcBorders>
            <w:vAlign w:val="center"/>
          </w:tcPr>
          <w:p w14:paraId="12235AD7" w14:textId="77777777" w:rsidR="006572FB" w:rsidRPr="006572FB" w:rsidRDefault="006572FB" w:rsidP="00BA0A2E">
            <w:pPr>
              <w:tabs>
                <w:tab w:val="left" w:pos="993"/>
              </w:tabs>
              <w:spacing w:line="360" w:lineRule="auto"/>
              <w:jc w:val="center"/>
              <w:rPr>
                <w:iCs/>
                <w:sz w:val="28"/>
                <w:szCs w:val="28"/>
              </w:rPr>
            </w:pPr>
            <w:r w:rsidRPr="006572FB">
              <w:rPr>
                <w:iCs/>
                <w:sz w:val="28"/>
                <w:szCs w:val="28"/>
              </w:rPr>
              <w:t>F3</w:t>
            </w:r>
          </w:p>
        </w:tc>
        <w:tc>
          <w:tcPr>
            <w:tcW w:w="1167" w:type="dxa"/>
            <w:tcBorders>
              <w:top w:val="single" w:sz="8" w:space="0" w:color="000000"/>
              <w:left w:val="single" w:sz="8" w:space="0" w:color="000000"/>
              <w:bottom w:val="single" w:sz="8" w:space="0" w:color="000000"/>
              <w:right w:val="single" w:sz="8" w:space="0" w:color="000000"/>
            </w:tcBorders>
            <w:vAlign w:val="center"/>
          </w:tcPr>
          <w:p w14:paraId="71609AF5" w14:textId="77777777" w:rsidR="006572FB" w:rsidRPr="006572FB" w:rsidRDefault="006572FB" w:rsidP="00BA0A2E">
            <w:pPr>
              <w:tabs>
                <w:tab w:val="left" w:pos="993"/>
              </w:tabs>
              <w:spacing w:line="360" w:lineRule="auto"/>
              <w:jc w:val="center"/>
              <w:rPr>
                <w:sz w:val="28"/>
                <w:szCs w:val="28"/>
              </w:rPr>
            </w:pPr>
            <w:r w:rsidRPr="006572FB">
              <w:rPr>
                <w:iCs/>
                <w:sz w:val="28"/>
                <w:szCs w:val="28"/>
              </w:rPr>
              <w:t>А</w:t>
            </w:r>
          </w:p>
        </w:tc>
        <w:tc>
          <w:tcPr>
            <w:tcW w:w="3758" w:type="dxa"/>
            <w:tcBorders>
              <w:top w:val="single" w:sz="8" w:space="0" w:color="000000"/>
              <w:left w:val="single" w:sz="8" w:space="0" w:color="000000"/>
              <w:bottom w:val="single" w:sz="8" w:space="0" w:color="000000"/>
              <w:right w:val="single" w:sz="8" w:space="0" w:color="000000"/>
            </w:tcBorders>
            <w:vAlign w:val="center"/>
          </w:tcPr>
          <w:p w14:paraId="22259354" w14:textId="59F5CF4E" w:rsidR="006572FB" w:rsidRPr="006572FB" w:rsidRDefault="006572FB" w:rsidP="00BA0A2E">
            <w:pPr>
              <w:spacing w:line="360" w:lineRule="auto"/>
              <w:jc w:val="center"/>
              <w:rPr>
                <w:sz w:val="28"/>
                <w:szCs w:val="28"/>
              </w:rPr>
            </w:pPr>
            <w:r w:rsidRPr="006572FB">
              <w:rPr>
                <w:sz w:val="28"/>
                <w:szCs w:val="28"/>
              </w:rPr>
              <w:t>Точність та швидкість об</w:t>
            </w:r>
            <w:r w:rsidR="00BA0A2E">
              <w:rPr>
                <w:sz w:val="28"/>
                <w:szCs w:val="28"/>
                <w:lang w:val="uk-UA"/>
              </w:rPr>
              <w:t>ч</w:t>
            </w:r>
            <w:r w:rsidRPr="006572FB">
              <w:rPr>
                <w:sz w:val="28"/>
                <w:szCs w:val="28"/>
              </w:rPr>
              <w:t>ислень</w:t>
            </w:r>
          </w:p>
        </w:tc>
        <w:tc>
          <w:tcPr>
            <w:tcW w:w="3119" w:type="dxa"/>
            <w:tcBorders>
              <w:top w:val="single" w:sz="8" w:space="0" w:color="000000"/>
              <w:left w:val="single" w:sz="8" w:space="0" w:color="000000"/>
              <w:bottom w:val="single" w:sz="8" w:space="0" w:color="000000"/>
              <w:right w:val="single" w:sz="8" w:space="0" w:color="000000"/>
            </w:tcBorders>
            <w:vAlign w:val="center"/>
          </w:tcPr>
          <w:p w14:paraId="1691CDC4" w14:textId="77777777" w:rsidR="006572FB" w:rsidRPr="006572FB" w:rsidRDefault="006572FB" w:rsidP="00BA0A2E">
            <w:pPr>
              <w:spacing w:line="360" w:lineRule="auto"/>
              <w:jc w:val="center"/>
              <w:rPr>
                <w:sz w:val="28"/>
                <w:szCs w:val="28"/>
              </w:rPr>
            </w:pPr>
            <w:r w:rsidRPr="006572FB">
              <w:rPr>
                <w:sz w:val="28"/>
                <w:szCs w:val="28"/>
              </w:rPr>
              <w:t>Необхідність встановлювати додаткові програмні модулі</w:t>
            </w:r>
          </w:p>
        </w:tc>
      </w:tr>
      <w:tr w:rsidR="006572FB" w:rsidRPr="006572FB" w14:paraId="3E3E3C91" w14:textId="77777777" w:rsidTr="00BA0A2E">
        <w:tc>
          <w:tcPr>
            <w:tcW w:w="1289" w:type="dxa"/>
            <w:tcBorders>
              <w:top w:val="single" w:sz="8" w:space="0" w:color="000000"/>
              <w:left w:val="single" w:sz="8" w:space="0" w:color="000000"/>
              <w:bottom w:val="single" w:sz="8" w:space="0" w:color="000000"/>
              <w:right w:val="single" w:sz="8" w:space="0" w:color="000000"/>
            </w:tcBorders>
            <w:vAlign w:val="center"/>
          </w:tcPr>
          <w:p w14:paraId="0B04E052" w14:textId="77777777" w:rsidR="006572FB" w:rsidRPr="006572FB" w:rsidRDefault="006572FB" w:rsidP="00BA0A2E">
            <w:pPr>
              <w:tabs>
                <w:tab w:val="left" w:pos="993"/>
              </w:tabs>
              <w:spacing w:line="360" w:lineRule="auto"/>
              <w:ind w:firstLine="709"/>
              <w:jc w:val="center"/>
              <w:rPr>
                <w:sz w:val="28"/>
                <w:szCs w:val="28"/>
              </w:rPr>
            </w:pPr>
          </w:p>
        </w:tc>
        <w:tc>
          <w:tcPr>
            <w:tcW w:w="1167" w:type="dxa"/>
            <w:tcBorders>
              <w:top w:val="single" w:sz="8" w:space="0" w:color="000000"/>
              <w:left w:val="single" w:sz="8" w:space="0" w:color="000000"/>
              <w:bottom w:val="single" w:sz="8" w:space="0" w:color="000000"/>
              <w:right w:val="single" w:sz="8" w:space="0" w:color="000000"/>
            </w:tcBorders>
            <w:vAlign w:val="center"/>
          </w:tcPr>
          <w:p w14:paraId="551E6E7F" w14:textId="77777777" w:rsidR="006572FB" w:rsidRPr="006572FB" w:rsidRDefault="006572FB" w:rsidP="00BA0A2E">
            <w:pPr>
              <w:tabs>
                <w:tab w:val="left" w:pos="993"/>
              </w:tabs>
              <w:spacing w:line="360" w:lineRule="auto"/>
              <w:jc w:val="center"/>
              <w:rPr>
                <w:sz w:val="28"/>
                <w:szCs w:val="28"/>
              </w:rPr>
            </w:pPr>
            <w:r w:rsidRPr="006572FB">
              <w:rPr>
                <w:iCs/>
                <w:sz w:val="28"/>
                <w:szCs w:val="28"/>
              </w:rPr>
              <w:t>Б</w:t>
            </w:r>
          </w:p>
        </w:tc>
        <w:tc>
          <w:tcPr>
            <w:tcW w:w="3758" w:type="dxa"/>
            <w:tcBorders>
              <w:top w:val="single" w:sz="8" w:space="0" w:color="000000"/>
              <w:left w:val="single" w:sz="8" w:space="0" w:color="000000"/>
              <w:bottom w:val="single" w:sz="8" w:space="0" w:color="000000"/>
              <w:right w:val="single" w:sz="8" w:space="0" w:color="000000"/>
            </w:tcBorders>
            <w:vAlign w:val="center"/>
          </w:tcPr>
          <w:p w14:paraId="0B81EDA2" w14:textId="77777777" w:rsidR="006572FB" w:rsidRPr="006572FB" w:rsidRDefault="006572FB" w:rsidP="00BA0A2E">
            <w:pPr>
              <w:spacing w:line="360" w:lineRule="auto"/>
              <w:jc w:val="center"/>
              <w:rPr>
                <w:sz w:val="28"/>
                <w:szCs w:val="28"/>
              </w:rPr>
            </w:pPr>
            <w:r w:rsidRPr="006572FB">
              <w:rPr>
                <w:sz w:val="28"/>
                <w:szCs w:val="28"/>
              </w:rPr>
              <w:t>Можливість написання специфічних модулів</w:t>
            </w:r>
          </w:p>
        </w:tc>
        <w:tc>
          <w:tcPr>
            <w:tcW w:w="3119" w:type="dxa"/>
            <w:tcBorders>
              <w:top w:val="single" w:sz="8" w:space="0" w:color="000000"/>
              <w:left w:val="single" w:sz="8" w:space="0" w:color="000000"/>
              <w:bottom w:val="single" w:sz="8" w:space="0" w:color="000000"/>
              <w:right w:val="single" w:sz="8" w:space="0" w:color="000000"/>
            </w:tcBorders>
            <w:vAlign w:val="center"/>
          </w:tcPr>
          <w:p w14:paraId="12861E1F" w14:textId="77777777" w:rsidR="006572FB" w:rsidRPr="006572FB" w:rsidRDefault="006572FB" w:rsidP="00BA0A2E">
            <w:pPr>
              <w:spacing w:line="360" w:lineRule="auto"/>
              <w:jc w:val="center"/>
              <w:rPr>
                <w:sz w:val="28"/>
                <w:szCs w:val="28"/>
              </w:rPr>
            </w:pPr>
            <w:r w:rsidRPr="006572FB">
              <w:rPr>
                <w:sz w:val="28"/>
                <w:szCs w:val="28"/>
              </w:rPr>
              <w:t>Необхідність написання кожного методу</w:t>
            </w:r>
          </w:p>
        </w:tc>
      </w:tr>
      <w:tr w:rsidR="006572FB" w:rsidRPr="006572FB" w14:paraId="20EF41B1" w14:textId="77777777" w:rsidTr="00BA0A2E">
        <w:tc>
          <w:tcPr>
            <w:tcW w:w="1289" w:type="dxa"/>
            <w:tcBorders>
              <w:top w:val="single" w:sz="8" w:space="0" w:color="000000"/>
              <w:left w:val="single" w:sz="8" w:space="0" w:color="000000"/>
              <w:bottom w:val="single" w:sz="8" w:space="0" w:color="000000"/>
              <w:right w:val="single" w:sz="8" w:space="0" w:color="000000"/>
            </w:tcBorders>
            <w:vAlign w:val="center"/>
          </w:tcPr>
          <w:p w14:paraId="74A64E14" w14:textId="77777777" w:rsidR="006572FB" w:rsidRPr="006572FB" w:rsidRDefault="006572FB" w:rsidP="00BA0A2E">
            <w:pPr>
              <w:tabs>
                <w:tab w:val="left" w:pos="993"/>
              </w:tabs>
              <w:spacing w:line="360" w:lineRule="auto"/>
              <w:jc w:val="center"/>
              <w:rPr>
                <w:sz w:val="28"/>
                <w:szCs w:val="28"/>
              </w:rPr>
            </w:pPr>
            <w:r w:rsidRPr="006572FB">
              <w:rPr>
                <w:iCs/>
                <w:sz w:val="28"/>
                <w:szCs w:val="28"/>
              </w:rPr>
              <w:t>F4</w:t>
            </w:r>
          </w:p>
        </w:tc>
        <w:tc>
          <w:tcPr>
            <w:tcW w:w="1167" w:type="dxa"/>
            <w:tcBorders>
              <w:top w:val="single" w:sz="8" w:space="0" w:color="000000"/>
              <w:left w:val="single" w:sz="8" w:space="0" w:color="000000"/>
              <w:bottom w:val="single" w:sz="8" w:space="0" w:color="000000"/>
              <w:right w:val="single" w:sz="8" w:space="0" w:color="000000"/>
            </w:tcBorders>
            <w:vAlign w:val="center"/>
          </w:tcPr>
          <w:p w14:paraId="2B0E5971" w14:textId="77777777" w:rsidR="006572FB" w:rsidRPr="006572FB" w:rsidRDefault="006572FB" w:rsidP="00BA0A2E">
            <w:pPr>
              <w:tabs>
                <w:tab w:val="left" w:pos="993"/>
              </w:tabs>
              <w:spacing w:line="360" w:lineRule="auto"/>
              <w:jc w:val="center"/>
              <w:rPr>
                <w:sz w:val="28"/>
                <w:szCs w:val="28"/>
              </w:rPr>
            </w:pPr>
            <w:r w:rsidRPr="006572FB">
              <w:rPr>
                <w:iCs/>
                <w:sz w:val="28"/>
                <w:szCs w:val="28"/>
              </w:rPr>
              <w:t>A</w:t>
            </w:r>
          </w:p>
        </w:tc>
        <w:tc>
          <w:tcPr>
            <w:tcW w:w="3758" w:type="dxa"/>
            <w:tcBorders>
              <w:top w:val="single" w:sz="8" w:space="0" w:color="000000"/>
              <w:left w:val="single" w:sz="8" w:space="0" w:color="000000"/>
              <w:bottom w:val="single" w:sz="8" w:space="0" w:color="000000"/>
              <w:right w:val="single" w:sz="8" w:space="0" w:color="000000"/>
            </w:tcBorders>
            <w:vAlign w:val="center"/>
          </w:tcPr>
          <w:p w14:paraId="608A0769" w14:textId="77777777" w:rsidR="006572FB" w:rsidRPr="006572FB" w:rsidRDefault="006572FB" w:rsidP="00BA0A2E">
            <w:pPr>
              <w:spacing w:line="360" w:lineRule="auto"/>
              <w:ind w:firstLine="709"/>
              <w:jc w:val="center"/>
              <w:rPr>
                <w:sz w:val="28"/>
                <w:szCs w:val="28"/>
              </w:rPr>
            </w:pPr>
            <w:r w:rsidRPr="006572FB">
              <w:rPr>
                <w:sz w:val="28"/>
                <w:szCs w:val="28"/>
              </w:rPr>
              <w:t>Простота реалізації</w:t>
            </w:r>
          </w:p>
        </w:tc>
        <w:tc>
          <w:tcPr>
            <w:tcW w:w="3119" w:type="dxa"/>
            <w:tcBorders>
              <w:top w:val="single" w:sz="8" w:space="0" w:color="000000"/>
              <w:left w:val="single" w:sz="8" w:space="0" w:color="000000"/>
              <w:bottom w:val="single" w:sz="8" w:space="0" w:color="000000"/>
              <w:right w:val="single" w:sz="8" w:space="0" w:color="000000"/>
            </w:tcBorders>
            <w:vAlign w:val="center"/>
          </w:tcPr>
          <w:p w14:paraId="2A4B2C4D" w14:textId="77777777" w:rsidR="006572FB" w:rsidRPr="006572FB" w:rsidRDefault="006572FB" w:rsidP="00BA0A2E">
            <w:pPr>
              <w:spacing w:line="360" w:lineRule="auto"/>
              <w:jc w:val="center"/>
              <w:rPr>
                <w:sz w:val="28"/>
                <w:szCs w:val="28"/>
              </w:rPr>
            </w:pPr>
            <w:r w:rsidRPr="006572FB">
              <w:rPr>
                <w:sz w:val="28"/>
                <w:szCs w:val="28"/>
              </w:rPr>
              <w:t>Строго форматоване представлення</w:t>
            </w:r>
          </w:p>
        </w:tc>
      </w:tr>
    </w:tbl>
    <w:p w14:paraId="15B7F43A" w14:textId="77777777" w:rsidR="006572FB" w:rsidRPr="006572FB" w:rsidRDefault="006572FB" w:rsidP="006572FB">
      <w:pPr>
        <w:spacing w:line="360" w:lineRule="auto"/>
        <w:ind w:firstLine="709"/>
        <w:rPr>
          <w:iCs/>
          <w:sz w:val="28"/>
          <w:szCs w:val="28"/>
        </w:rPr>
      </w:pPr>
    </w:p>
    <w:p w14:paraId="4D210F24" w14:textId="77777777" w:rsidR="006572FB" w:rsidRPr="006572FB" w:rsidRDefault="006572FB" w:rsidP="00023CD0">
      <w:pPr>
        <w:spacing w:line="360" w:lineRule="auto"/>
        <w:ind w:firstLine="709"/>
        <w:jc w:val="both"/>
        <w:rPr>
          <w:iCs/>
          <w:sz w:val="28"/>
          <w:szCs w:val="28"/>
        </w:rPr>
      </w:pPr>
      <w:r w:rsidRPr="006572FB">
        <w:rPr>
          <w:iCs/>
          <w:sz w:val="28"/>
          <w:szCs w:val="28"/>
        </w:rPr>
        <w:t>На основі аналізу приведеної вище матриці, робимо висновок що деякі варіанти роботи були не відповідними до поставленої задачі та мають свої мінуси, а отже відповідні реалізації функцій необхідно відкинути, щоб зосередитися на правильних варіантах. Таким чином будемо використовувати наступні варіанти реалізації програмного продукту:</w:t>
      </w:r>
    </w:p>
    <w:p w14:paraId="084EA927" w14:textId="77777777" w:rsidR="006572FB" w:rsidRPr="006572FB" w:rsidRDefault="006572FB" w:rsidP="00023CD0">
      <w:pPr>
        <w:spacing w:line="360" w:lineRule="auto"/>
        <w:ind w:firstLine="709"/>
        <w:jc w:val="both"/>
        <w:rPr>
          <w:iCs/>
          <w:sz w:val="28"/>
          <w:szCs w:val="28"/>
        </w:rPr>
      </w:pPr>
      <w:r w:rsidRPr="006572FB">
        <w:rPr>
          <w:iCs/>
          <w:sz w:val="28"/>
          <w:szCs w:val="28"/>
        </w:rPr>
        <w:t>1.</w:t>
      </w:r>
      <w:r w:rsidRPr="006572FB">
        <w:rPr>
          <w:iCs/>
          <w:sz w:val="28"/>
          <w:szCs w:val="28"/>
        </w:rPr>
        <w:tab/>
        <w:t>F1а – F2а – F3a – F4а;</w:t>
      </w:r>
    </w:p>
    <w:p w14:paraId="4CBC052C" w14:textId="77777777" w:rsidR="006572FB" w:rsidRPr="006572FB" w:rsidRDefault="006572FB" w:rsidP="00023CD0">
      <w:pPr>
        <w:spacing w:line="360" w:lineRule="auto"/>
        <w:ind w:firstLine="709"/>
        <w:jc w:val="both"/>
        <w:rPr>
          <w:iCs/>
          <w:sz w:val="28"/>
          <w:szCs w:val="28"/>
        </w:rPr>
      </w:pPr>
      <w:r w:rsidRPr="006572FB">
        <w:rPr>
          <w:iCs/>
          <w:sz w:val="28"/>
          <w:szCs w:val="28"/>
        </w:rPr>
        <w:t>2.</w:t>
      </w:r>
      <w:r w:rsidRPr="006572FB">
        <w:rPr>
          <w:iCs/>
          <w:sz w:val="28"/>
          <w:szCs w:val="28"/>
        </w:rPr>
        <w:tab/>
        <w:t>F1а – F2б – F3a – F4а;</w:t>
      </w:r>
    </w:p>
    <w:p w14:paraId="641F582D" w14:textId="77777777" w:rsidR="006572FB" w:rsidRPr="006572FB" w:rsidRDefault="006572FB" w:rsidP="00023CD0">
      <w:pPr>
        <w:spacing w:line="360" w:lineRule="auto"/>
        <w:ind w:firstLine="709"/>
        <w:jc w:val="both"/>
        <w:rPr>
          <w:iCs/>
          <w:sz w:val="28"/>
          <w:szCs w:val="28"/>
        </w:rPr>
      </w:pPr>
      <w:r w:rsidRPr="006572FB">
        <w:rPr>
          <w:iCs/>
          <w:sz w:val="28"/>
          <w:szCs w:val="28"/>
        </w:rPr>
        <w:lastRenderedPageBreak/>
        <w:t>3.</w:t>
      </w:r>
      <w:r w:rsidRPr="006572FB">
        <w:rPr>
          <w:iCs/>
          <w:sz w:val="28"/>
          <w:szCs w:val="28"/>
        </w:rPr>
        <w:tab/>
        <w:t>F1а – F2а – F3б – F4а;</w:t>
      </w:r>
    </w:p>
    <w:p w14:paraId="2186A578" w14:textId="77777777" w:rsidR="006572FB" w:rsidRPr="006572FB" w:rsidRDefault="006572FB" w:rsidP="00023CD0">
      <w:pPr>
        <w:spacing w:line="360" w:lineRule="auto"/>
        <w:ind w:firstLine="709"/>
        <w:jc w:val="both"/>
        <w:rPr>
          <w:iCs/>
          <w:sz w:val="28"/>
          <w:szCs w:val="28"/>
        </w:rPr>
      </w:pPr>
      <w:r w:rsidRPr="006572FB">
        <w:rPr>
          <w:iCs/>
          <w:sz w:val="28"/>
          <w:szCs w:val="28"/>
        </w:rPr>
        <w:t>4.</w:t>
      </w:r>
      <w:r w:rsidRPr="006572FB">
        <w:rPr>
          <w:iCs/>
          <w:sz w:val="28"/>
          <w:szCs w:val="28"/>
        </w:rPr>
        <w:tab/>
        <w:t>F1а – F2б – F3б – F4а.</w:t>
      </w:r>
    </w:p>
    <w:p w14:paraId="4586AE61" w14:textId="77777777" w:rsidR="006572FB" w:rsidRPr="006572FB" w:rsidRDefault="006572FB" w:rsidP="00023CD0">
      <w:pPr>
        <w:spacing w:line="360" w:lineRule="auto"/>
        <w:ind w:firstLine="709"/>
        <w:jc w:val="both"/>
        <w:rPr>
          <w:iCs/>
          <w:sz w:val="28"/>
          <w:szCs w:val="28"/>
        </w:rPr>
      </w:pPr>
      <w:r w:rsidRPr="006572FB">
        <w:rPr>
          <w:iCs/>
          <w:sz w:val="28"/>
          <w:szCs w:val="28"/>
        </w:rPr>
        <w:t>Для оцінювання якості розглянутих функцій обрана система параметрів, описана нижче.</w:t>
      </w:r>
    </w:p>
    <w:p w14:paraId="5ADCAB82" w14:textId="77777777" w:rsidR="006572FB" w:rsidRPr="006572FB" w:rsidRDefault="006572FB" w:rsidP="006572FB">
      <w:pPr>
        <w:spacing w:line="360" w:lineRule="auto"/>
        <w:ind w:firstLine="709"/>
        <w:rPr>
          <w:iCs/>
          <w:sz w:val="28"/>
          <w:szCs w:val="28"/>
        </w:rPr>
      </w:pPr>
    </w:p>
    <w:p w14:paraId="5EAC861F" w14:textId="1019178D" w:rsidR="006572FB" w:rsidRPr="006572FB" w:rsidRDefault="008D5EE9" w:rsidP="001D4EF1">
      <w:pPr>
        <w:pStyle w:val="2"/>
        <w:numPr>
          <w:ilvl w:val="1"/>
          <w:numId w:val="45"/>
        </w:numPr>
        <w:spacing w:before="0"/>
        <w:rPr>
          <w:rFonts w:ascii="Times New Roman" w:hAnsi="Times New Roman" w:cs="Times New Roman"/>
          <w:b/>
          <w:bCs/>
          <w:sz w:val="28"/>
          <w:szCs w:val="28"/>
        </w:rPr>
      </w:pPr>
      <w:bookmarkStart w:id="44" w:name="_Toc10408753"/>
      <w:bookmarkStart w:id="45" w:name="_Toc42784565"/>
      <w:r>
        <w:rPr>
          <w:rFonts w:ascii="Times New Roman" w:hAnsi="Times New Roman" w:cs="Times New Roman"/>
          <w:b/>
          <w:bCs/>
          <w:sz w:val="28"/>
          <w:szCs w:val="28"/>
          <w:lang w:val="uk-UA"/>
        </w:rPr>
        <w:t xml:space="preserve"> </w:t>
      </w:r>
      <w:bookmarkStart w:id="46" w:name="_Toc73351111"/>
      <w:r w:rsidR="006572FB" w:rsidRPr="006572FB">
        <w:rPr>
          <w:rFonts w:ascii="Times New Roman" w:hAnsi="Times New Roman" w:cs="Times New Roman"/>
          <w:b/>
          <w:bCs/>
          <w:sz w:val="28"/>
          <w:szCs w:val="28"/>
        </w:rPr>
        <w:t>Обґрунтування системи параметрів програмного продукту</w:t>
      </w:r>
      <w:bookmarkEnd w:id="44"/>
      <w:bookmarkEnd w:id="45"/>
      <w:bookmarkEnd w:id="46"/>
    </w:p>
    <w:p w14:paraId="1BA242AF" w14:textId="77777777" w:rsidR="006572FB" w:rsidRPr="006572FB" w:rsidRDefault="006572FB" w:rsidP="006572FB">
      <w:pPr>
        <w:rPr>
          <w:sz w:val="28"/>
          <w:szCs w:val="28"/>
          <w:lang w:val="ru" w:eastAsia="ja-JP"/>
        </w:rPr>
      </w:pPr>
    </w:p>
    <w:p w14:paraId="7B1348CC" w14:textId="1F4A00FA" w:rsidR="006572FB" w:rsidRDefault="006572FB" w:rsidP="00023CD0">
      <w:pPr>
        <w:spacing w:line="360" w:lineRule="auto"/>
        <w:ind w:firstLine="709"/>
        <w:jc w:val="both"/>
        <w:rPr>
          <w:iCs/>
          <w:sz w:val="28"/>
          <w:szCs w:val="28"/>
        </w:rPr>
      </w:pPr>
      <w:r w:rsidRPr="006572FB">
        <w:rPr>
          <w:iCs/>
          <w:sz w:val="28"/>
          <w:szCs w:val="28"/>
        </w:rPr>
        <w:t xml:space="preserve">Будемо розглядати три типи варіантів значення параметрів. Гірші, середні </w:t>
      </w:r>
      <w:r w:rsidR="00BA0A2E">
        <w:rPr>
          <w:iCs/>
          <w:sz w:val="28"/>
          <w:szCs w:val="28"/>
          <w:lang w:val="uk-UA"/>
        </w:rPr>
        <w:t>й</w:t>
      </w:r>
      <w:r w:rsidRPr="006572FB">
        <w:rPr>
          <w:iCs/>
          <w:sz w:val="28"/>
          <w:szCs w:val="28"/>
        </w:rPr>
        <w:t xml:space="preserve"> кращі значення параметрів вибираються на основі вимог замовника й умов, що характеризують експлуатацію ПП як показано у табл</w:t>
      </w:r>
      <w:r>
        <w:rPr>
          <w:iCs/>
          <w:sz w:val="28"/>
          <w:szCs w:val="28"/>
          <w:lang w:val="uk-UA"/>
        </w:rPr>
        <w:t xml:space="preserve">. </w:t>
      </w:r>
      <w:r w:rsidRPr="006572FB">
        <w:rPr>
          <w:iCs/>
          <w:sz w:val="28"/>
          <w:szCs w:val="28"/>
        </w:rPr>
        <w:t>4.2.</w:t>
      </w:r>
    </w:p>
    <w:p w14:paraId="75142B58" w14:textId="77777777" w:rsidR="006969FF" w:rsidRPr="006572FB" w:rsidRDefault="006969FF" w:rsidP="00023CD0">
      <w:pPr>
        <w:spacing w:line="360" w:lineRule="auto"/>
        <w:ind w:firstLine="709"/>
        <w:jc w:val="both"/>
        <w:rPr>
          <w:iCs/>
          <w:sz w:val="28"/>
          <w:szCs w:val="28"/>
        </w:rPr>
      </w:pPr>
    </w:p>
    <w:p w14:paraId="2DDCA782" w14:textId="0CF42EDB" w:rsidR="006572FB" w:rsidRPr="006572FB" w:rsidRDefault="006572FB" w:rsidP="00023CD0">
      <w:pPr>
        <w:spacing w:line="360" w:lineRule="auto"/>
        <w:ind w:firstLine="709"/>
        <w:jc w:val="both"/>
        <w:rPr>
          <w:iCs/>
          <w:sz w:val="28"/>
          <w:szCs w:val="28"/>
        </w:rPr>
      </w:pPr>
      <w:r w:rsidRPr="006572FB">
        <w:rPr>
          <w:iCs/>
          <w:sz w:val="28"/>
          <w:szCs w:val="28"/>
        </w:rPr>
        <w:t>Таблиця 4.2</w:t>
      </w:r>
      <w:r w:rsidR="00846FC5">
        <w:rPr>
          <w:iCs/>
          <w:sz w:val="28"/>
          <w:szCs w:val="28"/>
          <w:lang w:val="uk-UA"/>
        </w:rPr>
        <w:t xml:space="preserve"> </w:t>
      </w:r>
      <m:oMath>
        <m:r>
          <w:rPr>
            <w:rFonts w:ascii="Cambria Math" w:hAnsi="Cambria Math"/>
            <w:color w:val="000000" w:themeColor="text1"/>
            <w:sz w:val="28"/>
            <w:szCs w:val="28"/>
          </w:rPr>
          <m:t>-</m:t>
        </m:r>
      </m:oMath>
      <w:r w:rsidRPr="006572FB">
        <w:rPr>
          <w:iCs/>
          <w:sz w:val="28"/>
          <w:szCs w:val="28"/>
        </w:rPr>
        <w:t xml:space="preserve"> Основні параметри програмного продукту.</w:t>
      </w:r>
    </w:p>
    <w:tbl>
      <w:tblPr>
        <w:tblW w:w="9902" w:type="dxa"/>
        <w:tblCellMar>
          <w:left w:w="0" w:type="dxa"/>
          <w:right w:w="0" w:type="dxa"/>
        </w:tblCellMar>
        <w:tblLook w:val="0000" w:firstRow="0" w:lastRow="0" w:firstColumn="0" w:lastColumn="0" w:noHBand="0" w:noVBand="0"/>
      </w:tblPr>
      <w:tblGrid>
        <w:gridCol w:w="1691"/>
        <w:gridCol w:w="1389"/>
        <w:gridCol w:w="2854"/>
        <w:gridCol w:w="1321"/>
        <w:gridCol w:w="1321"/>
        <w:gridCol w:w="1326"/>
      </w:tblGrid>
      <w:tr w:rsidR="006572FB" w:rsidRPr="006572FB" w14:paraId="5BF9D34A" w14:textId="77777777" w:rsidTr="00BA0A2E">
        <w:tc>
          <w:tcPr>
            <w:tcW w:w="1691" w:type="dxa"/>
            <w:tcBorders>
              <w:top w:val="single" w:sz="8" w:space="0" w:color="000000"/>
              <w:left w:val="single" w:sz="8" w:space="0" w:color="000000"/>
              <w:bottom w:val="single" w:sz="8" w:space="0" w:color="000000"/>
              <w:right w:val="single" w:sz="8" w:space="0" w:color="000000"/>
            </w:tcBorders>
            <w:vAlign w:val="center"/>
          </w:tcPr>
          <w:p w14:paraId="0512E133" w14:textId="77777777" w:rsidR="006572FB" w:rsidRPr="006572FB" w:rsidRDefault="006572FB" w:rsidP="00BA0A2E">
            <w:pPr>
              <w:spacing w:line="360" w:lineRule="auto"/>
              <w:jc w:val="center"/>
              <w:rPr>
                <w:sz w:val="28"/>
                <w:szCs w:val="28"/>
              </w:rPr>
            </w:pPr>
            <w:r w:rsidRPr="006572FB">
              <w:rPr>
                <w:bCs/>
                <w:sz w:val="28"/>
                <w:szCs w:val="28"/>
              </w:rPr>
              <w:t>Назва</w:t>
            </w:r>
          </w:p>
          <w:p w14:paraId="40561321" w14:textId="5B9DE875" w:rsidR="006572FB" w:rsidRPr="006572FB" w:rsidRDefault="006572FB" w:rsidP="00BA0A2E">
            <w:pPr>
              <w:spacing w:line="360" w:lineRule="auto"/>
              <w:jc w:val="center"/>
              <w:rPr>
                <w:bCs/>
                <w:sz w:val="28"/>
                <w:szCs w:val="28"/>
              </w:rPr>
            </w:pPr>
            <w:r>
              <w:rPr>
                <w:bCs/>
                <w:sz w:val="28"/>
                <w:szCs w:val="28"/>
                <w:lang w:val="uk-UA"/>
              </w:rPr>
              <w:t>п</w:t>
            </w:r>
            <w:r w:rsidRPr="006572FB">
              <w:rPr>
                <w:bCs/>
                <w:sz w:val="28"/>
                <w:szCs w:val="28"/>
              </w:rPr>
              <w:t>араметра</w:t>
            </w:r>
          </w:p>
        </w:tc>
        <w:tc>
          <w:tcPr>
            <w:tcW w:w="1389" w:type="dxa"/>
            <w:tcBorders>
              <w:top w:val="single" w:sz="8" w:space="0" w:color="000000"/>
              <w:left w:val="single" w:sz="8" w:space="0" w:color="000000"/>
              <w:bottom w:val="single" w:sz="8" w:space="0" w:color="000000"/>
              <w:right w:val="single" w:sz="8" w:space="0" w:color="000000"/>
            </w:tcBorders>
            <w:vAlign w:val="center"/>
          </w:tcPr>
          <w:p w14:paraId="4128BC45" w14:textId="77777777" w:rsidR="006572FB" w:rsidRPr="006572FB" w:rsidRDefault="006572FB" w:rsidP="00BA0A2E">
            <w:pPr>
              <w:spacing w:line="360" w:lineRule="auto"/>
              <w:jc w:val="center"/>
              <w:rPr>
                <w:sz w:val="28"/>
                <w:szCs w:val="28"/>
              </w:rPr>
            </w:pPr>
            <w:r w:rsidRPr="006572FB">
              <w:rPr>
                <w:bCs/>
                <w:sz w:val="28"/>
                <w:szCs w:val="28"/>
              </w:rPr>
              <w:t>Умовні позначення</w:t>
            </w:r>
          </w:p>
        </w:tc>
        <w:tc>
          <w:tcPr>
            <w:tcW w:w="2854" w:type="dxa"/>
            <w:tcBorders>
              <w:top w:val="single" w:sz="8" w:space="0" w:color="000000"/>
              <w:left w:val="single" w:sz="8" w:space="0" w:color="000000"/>
              <w:bottom w:val="single" w:sz="8" w:space="0" w:color="000000"/>
              <w:right w:val="single" w:sz="8" w:space="0" w:color="000000"/>
            </w:tcBorders>
            <w:vAlign w:val="center"/>
          </w:tcPr>
          <w:p w14:paraId="52CB7064" w14:textId="77777777" w:rsidR="006572FB" w:rsidRPr="006572FB" w:rsidRDefault="006572FB" w:rsidP="00BA0A2E">
            <w:pPr>
              <w:spacing w:line="360" w:lineRule="auto"/>
              <w:jc w:val="center"/>
              <w:rPr>
                <w:sz w:val="28"/>
                <w:szCs w:val="28"/>
              </w:rPr>
            </w:pPr>
            <w:r w:rsidRPr="006572FB">
              <w:rPr>
                <w:bCs/>
                <w:sz w:val="28"/>
                <w:szCs w:val="28"/>
              </w:rPr>
              <w:t>Одиниці виміру</w:t>
            </w:r>
          </w:p>
        </w:tc>
        <w:tc>
          <w:tcPr>
            <w:tcW w:w="3968" w:type="dxa"/>
            <w:gridSpan w:val="3"/>
            <w:tcBorders>
              <w:top w:val="single" w:sz="8" w:space="0" w:color="000000"/>
              <w:left w:val="single" w:sz="8" w:space="0" w:color="000000"/>
              <w:bottom w:val="single" w:sz="8" w:space="0" w:color="000000"/>
              <w:right w:val="single" w:sz="8" w:space="0" w:color="000000"/>
            </w:tcBorders>
            <w:vAlign w:val="center"/>
          </w:tcPr>
          <w:p w14:paraId="61A3978C" w14:textId="77777777" w:rsidR="006572FB" w:rsidRPr="006572FB" w:rsidRDefault="006572FB" w:rsidP="00BA0A2E">
            <w:pPr>
              <w:spacing w:line="360" w:lineRule="auto"/>
              <w:ind w:firstLine="709"/>
              <w:jc w:val="center"/>
              <w:rPr>
                <w:sz w:val="28"/>
                <w:szCs w:val="28"/>
              </w:rPr>
            </w:pPr>
            <w:r w:rsidRPr="006572FB">
              <w:rPr>
                <w:bCs/>
                <w:sz w:val="28"/>
                <w:szCs w:val="28"/>
              </w:rPr>
              <w:t>Значення параметра</w:t>
            </w:r>
          </w:p>
        </w:tc>
      </w:tr>
      <w:tr w:rsidR="006572FB" w:rsidRPr="006572FB" w14:paraId="3D39AE90" w14:textId="77777777" w:rsidTr="00BA0A2E">
        <w:tc>
          <w:tcPr>
            <w:tcW w:w="1691" w:type="dxa"/>
            <w:tcBorders>
              <w:top w:val="single" w:sz="8" w:space="0" w:color="000000"/>
              <w:left w:val="single" w:sz="8" w:space="0" w:color="000000"/>
              <w:bottom w:val="single" w:sz="8" w:space="0" w:color="000000"/>
              <w:right w:val="single" w:sz="8" w:space="0" w:color="000000"/>
            </w:tcBorders>
            <w:vAlign w:val="center"/>
          </w:tcPr>
          <w:p w14:paraId="1A2B9A46" w14:textId="77777777" w:rsidR="006572FB" w:rsidRPr="006572FB" w:rsidRDefault="006572FB" w:rsidP="00BA0A2E">
            <w:pPr>
              <w:spacing w:line="360" w:lineRule="auto"/>
              <w:ind w:firstLine="709"/>
              <w:jc w:val="center"/>
              <w:rPr>
                <w:sz w:val="28"/>
                <w:szCs w:val="28"/>
              </w:rPr>
            </w:pPr>
          </w:p>
        </w:tc>
        <w:tc>
          <w:tcPr>
            <w:tcW w:w="1389" w:type="dxa"/>
            <w:tcBorders>
              <w:top w:val="single" w:sz="8" w:space="0" w:color="000000"/>
              <w:left w:val="single" w:sz="8" w:space="0" w:color="000000"/>
              <w:bottom w:val="single" w:sz="8" w:space="0" w:color="000000"/>
              <w:right w:val="single" w:sz="8" w:space="0" w:color="000000"/>
            </w:tcBorders>
            <w:vAlign w:val="center"/>
          </w:tcPr>
          <w:p w14:paraId="15CA217C" w14:textId="77777777" w:rsidR="006572FB" w:rsidRPr="006572FB" w:rsidRDefault="006572FB" w:rsidP="00BA0A2E">
            <w:pPr>
              <w:spacing w:line="360" w:lineRule="auto"/>
              <w:ind w:firstLine="709"/>
              <w:jc w:val="center"/>
              <w:rPr>
                <w:sz w:val="28"/>
                <w:szCs w:val="28"/>
              </w:rPr>
            </w:pPr>
          </w:p>
        </w:tc>
        <w:tc>
          <w:tcPr>
            <w:tcW w:w="2854" w:type="dxa"/>
            <w:tcBorders>
              <w:top w:val="single" w:sz="8" w:space="0" w:color="000000"/>
              <w:left w:val="single" w:sz="8" w:space="0" w:color="000000"/>
              <w:bottom w:val="single" w:sz="8" w:space="0" w:color="000000"/>
              <w:right w:val="single" w:sz="8" w:space="0" w:color="000000"/>
            </w:tcBorders>
            <w:vAlign w:val="center"/>
          </w:tcPr>
          <w:p w14:paraId="0673526A" w14:textId="77777777" w:rsidR="006572FB" w:rsidRPr="006572FB" w:rsidRDefault="006572FB" w:rsidP="00BA0A2E">
            <w:pPr>
              <w:spacing w:line="360" w:lineRule="auto"/>
              <w:ind w:firstLine="709"/>
              <w:jc w:val="center"/>
              <w:rPr>
                <w:sz w:val="28"/>
                <w:szCs w:val="28"/>
              </w:rPr>
            </w:pPr>
          </w:p>
        </w:tc>
        <w:tc>
          <w:tcPr>
            <w:tcW w:w="1321" w:type="dxa"/>
            <w:tcBorders>
              <w:top w:val="single" w:sz="8" w:space="0" w:color="000000"/>
              <w:left w:val="single" w:sz="8" w:space="0" w:color="000000"/>
              <w:bottom w:val="single" w:sz="8" w:space="0" w:color="000000"/>
              <w:right w:val="single" w:sz="8" w:space="0" w:color="000000"/>
            </w:tcBorders>
            <w:vAlign w:val="center"/>
          </w:tcPr>
          <w:p w14:paraId="112D611C" w14:textId="77777777" w:rsidR="006572FB" w:rsidRPr="006572FB" w:rsidRDefault="006572FB" w:rsidP="00BA0A2E">
            <w:pPr>
              <w:spacing w:line="360" w:lineRule="auto"/>
              <w:jc w:val="center"/>
              <w:rPr>
                <w:sz w:val="28"/>
                <w:szCs w:val="28"/>
              </w:rPr>
            </w:pPr>
            <w:r w:rsidRPr="006572FB">
              <w:rPr>
                <w:bCs/>
                <w:sz w:val="28"/>
                <w:szCs w:val="28"/>
              </w:rPr>
              <w:t>Гірші</w:t>
            </w:r>
          </w:p>
        </w:tc>
        <w:tc>
          <w:tcPr>
            <w:tcW w:w="1321" w:type="dxa"/>
            <w:tcBorders>
              <w:top w:val="single" w:sz="8" w:space="0" w:color="000000"/>
              <w:left w:val="single" w:sz="8" w:space="0" w:color="000000"/>
              <w:bottom w:val="single" w:sz="8" w:space="0" w:color="000000"/>
              <w:right w:val="single" w:sz="8" w:space="0" w:color="000000"/>
            </w:tcBorders>
            <w:vAlign w:val="center"/>
          </w:tcPr>
          <w:p w14:paraId="14F33648" w14:textId="77777777" w:rsidR="006572FB" w:rsidRPr="006572FB" w:rsidRDefault="006572FB" w:rsidP="00BA0A2E">
            <w:pPr>
              <w:spacing w:line="360" w:lineRule="auto"/>
              <w:jc w:val="center"/>
              <w:rPr>
                <w:sz w:val="28"/>
                <w:szCs w:val="28"/>
              </w:rPr>
            </w:pPr>
            <w:r w:rsidRPr="006572FB">
              <w:rPr>
                <w:bCs/>
                <w:sz w:val="28"/>
                <w:szCs w:val="28"/>
              </w:rPr>
              <w:t>Середні</w:t>
            </w:r>
          </w:p>
        </w:tc>
        <w:tc>
          <w:tcPr>
            <w:tcW w:w="1321" w:type="dxa"/>
            <w:tcBorders>
              <w:top w:val="single" w:sz="8" w:space="0" w:color="000000"/>
              <w:left w:val="single" w:sz="8" w:space="0" w:color="000000"/>
              <w:bottom w:val="single" w:sz="8" w:space="0" w:color="000000"/>
              <w:right w:val="single" w:sz="8" w:space="0" w:color="000000"/>
            </w:tcBorders>
            <w:vAlign w:val="center"/>
          </w:tcPr>
          <w:p w14:paraId="51762A18" w14:textId="77777777" w:rsidR="006572FB" w:rsidRPr="006572FB" w:rsidRDefault="006572FB" w:rsidP="00BA0A2E">
            <w:pPr>
              <w:spacing w:line="360" w:lineRule="auto"/>
              <w:jc w:val="center"/>
              <w:rPr>
                <w:sz w:val="28"/>
                <w:szCs w:val="28"/>
              </w:rPr>
            </w:pPr>
            <w:r w:rsidRPr="006572FB">
              <w:rPr>
                <w:bCs/>
                <w:sz w:val="28"/>
                <w:szCs w:val="28"/>
              </w:rPr>
              <w:t>Кращі</w:t>
            </w:r>
          </w:p>
        </w:tc>
      </w:tr>
      <w:tr w:rsidR="006572FB" w:rsidRPr="006572FB" w14:paraId="67FE2B4A" w14:textId="77777777" w:rsidTr="00BA0A2E">
        <w:tc>
          <w:tcPr>
            <w:tcW w:w="1691" w:type="dxa"/>
            <w:tcBorders>
              <w:top w:val="single" w:sz="8" w:space="0" w:color="000000"/>
              <w:left w:val="single" w:sz="8" w:space="0" w:color="000000"/>
              <w:bottom w:val="single" w:sz="8" w:space="0" w:color="000000"/>
              <w:right w:val="single" w:sz="8" w:space="0" w:color="000000"/>
            </w:tcBorders>
            <w:vAlign w:val="center"/>
          </w:tcPr>
          <w:p w14:paraId="68EAADF7" w14:textId="2003BDDD" w:rsidR="006572FB" w:rsidRPr="006572FB" w:rsidRDefault="006572FB" w:rsidP="00BA0A2E">
            <w:pPr>
              <w:spacing w:line="360" w:lineRule="auto"/>
              <w:jc w:val="center"/>
              <w:rPr>
                <w:sz w:val="28"/>
                <w:szCs w:val="28"/>
              </w:rPr>
            </w:pPr>
            <w:r w:rsidRPr="006572FB">
              <w:rPr>
                <w:sz w:val="28"/>
                <w:szCs w:val="28"/>
              </w:rPr>
              <w:t>Час розробки алгоритму</w:t>
            </w:r>
          </w:p>
        </w:tc>
        <w:tc>
          <w:tcPr>
            <w:tcW w:w="1389" w:type="dxa"/>
            <w:tcBorders>
              <w:top w:val="single" w:sz="8" w:space="0" w:color="000000"/>
              <w:left w:val="single" w:sz="8" w:space="0" w:color="000000"/>
              <w:bottom w:val="single" w:sz="8" w:space="0" w:color="000000"/>
              <w:right w:val="single" w:sz="8" w:space="0" w:color="000000"/>
            </w:tcBorders>
            <w:vAlign w:val="center"/>
          </w:tcPr>
          <w:p w14:paraId="0E20CCE7" w14:textId="77777777" w:rsidR="006572FB" w:rsidRPr="006572FB" w:rsidRDefault="006572FB" w:rsidP="00BA0A2E">
            <w:pPr>
              <w:spacing w:line="360" w:lineRule="auto"/>
              <w:jc w:val="center"/>
              <w:rPr>
                <w:sz w:val="28"/>
                <w:szCs w:val="28"/>
              </w:rPr>
            </w:pPr>
            <w:r w:rsidRPr="006572FB">
              <w:rPr>
                <w:sz w:val="28"/>
                <w:szCs w:val="28"/>
              </w:rPr>
              <w:t>X1</w:t>
            </w:r>
          </w:p>
        </w:tc>
        <w:tc>
          <w:tcPr>
            <w:tcW w:w="2854" w:type="dxa"/>
            <w:tcBorders>
              <w:top w:val="single" w:sz="8" w:space="0" w:color="000000"/>
              <w:left w:val="single" w:sz="8" w:space="0" w:color="000000"/>
              <w:bottom w:val="single" w:sz="8" w:space="0" w:color="000000"/>
              <w:right w:val="single" w:sz="8" w:space="0" w:color="000000"/>
            </w:tcBorders>
            <w:vAlign w:val="center"/>
          </w:tcPr>
          <w:p w14:paraId="1B616A2D" w14:textId="77777777" w:rsidR="006572FB" w:rsidRPr="006572FB" w:rsidRDefault="006572FB" w:rsidP="00BA0A2E">
            <w:pPr>
              <w:spacing w:line="360" w:lineRule="auto"/>
              <w:jc w:val="center"/>
              <w:rPr>
                <w:sz w:val="28"/>
                <w:szCs w:val="28"/>
              </w:rPr>
            </w:pPr>
            <w:r w:rsidRPr="006572FB">
              <w:rPr>
                <w:sz w:val="28"/>
                <w:szCs w:val="28"/>
              </w:rPr>
              <w:t>Год</w:t>
            </w:r>
          </w:p>
        </w:tc>
        <w:tc>
          <w:tcPr>
            <w:tcW w:w="1321" w:type="dxa"/>
            <w:tcBorders>
              <w:top w:val="single" w:sz="8" w:space="0" w:color="000000"/>
              <w:left w:val="single" w:sz="8" w:space="0" w:color="000000"/>
              <w:bottom w:val="single" w:sz="8" w:space="0" w:color="000000"/>
              <w:right w:val="single" w:sz="8" w:space="0" w:color="000000"/>
            </w:tcBorders>
            <w:vAlign w:val="center"/>
          </w:tcPr>
          <w:p w14:paraId="0332F2EE" w14:textId="77777777" w:rsidR="006572FB" w:rsidRPr="006572FB" w:rsidRDefault="006572FB" w:rsidP="00BA0A2E">
            <w:pPr>
              <w:spacing w:line="360" w:lineRule="auto"/>
              <w:jc w:val="center"/>
              <w:rPr>
                <w:sz w:val="28"/>
                <w:szCs w:val="28"/>
              </w:rPr>
            </w:pPr>
            <w:r w:rsidRPr="006572FB">
              <w:rPr>
                <w:sz w:val="28"/>
                <w:szCs w:val="28"/>
              </w:rPr>
              <w:t>80</w:t>
            </w:r>
          </w:p>
        </w:tc>
        <w:tc>
          <w:tcPr>
            <w:tcW w:w="1321" w:type="dxa"/>
            <w:tcBorders>
              <w:top w:val="single" w:sz="8" w:space="0" w:color="000000"/>
              <w:left w:val="single" w:sz="8" w:space="0" w:color="000000"/>
              <w:bottom w:val="single" w:sz="8" w:space="0" w:color="000000"/>
              <w:right w:val="single" w:sz="8" w:space="0" w:color="000000"/>
            </w:tcBorders>
            <w:vAlign w:val="center"/>
          </w:tcPr>
          <w:p w14:paraId="549E38E0" w14:textId="77777777" w:rsidR="006572FB" w:rsidRPr="006572FB" w:rsidRDefault="006572FB" w:rsidP="00BA0A2E">
            <w:pPr>
              <w:spacing w:line="360" w:lineRule="auto"/>
              <w:jc w:val="center"/>
              <w:rPr>
                <w:sz w:val="28"/>
                <w:szCs w:val="28"/>
              </w:rPr>
            </w:pPr>
            <w:r w:rsidRPr="006572FB">
              <w:rPr>
                <w:sz w:val="28"/>
                <w:szCs w:val="28"/>
              </w:rPr>
              <w:t>50</w:t>
            </w:r>
          </w:p>
        </w:tc>
        <w:tc>
          <w:tcPr>
            <w:tcW w:w="1321" w:type="dxa"/>
            <w:tcBorders>
              <w:top w:val="single" w:sz="8" w:space="0" w:color="000000"/>
              <w:left w:val="single" w:sz="8" w:space="0" w:color="000000"/>
              <w:bottom w:val="single" w:sz="8" w:space="0" w:color="000000"/>
              <w:right w:val="single" w:sz="8" w:space="0" w:color="000000"/>
            </w:tcBorders>
            <w:vAlign w:val="center"/>
          </w:tcPr>
          <w:p w14:paraId="54F8CDDB" w14:textId="77777777" w:rsidR="006572FB" w:rsidRPr="006572FB" w:rsidRDefault="006572FB" w:rsidP="00BA0A2E">
            <w:pPr>
              <w:spacing w:line="360" w:lineRule="auto"/>
              <w:jc w:val="center"/>
              <w:rPr>
                <w:sz w:val="28"/>
                <w:szCs w:val="28"/>
              </w:rPr>
            </w:pPr>
            <w:r w:rsidRPr="006572FB">
              <w:rPr>
                <w:sz w:val="28"/>
                <w:szCs w:val="28"/>
              </w:rPr>
              <w:t>20</w:t>
            </w:r>
          </w:p>
        </w:tc>
      </w:tr>
      <w:tr w:rsidR="006572FB" w:rsidRPr="006572FB" w14:paraId="51AC8884" w14:textId="77777777" w:rsidTr="00BA0A2E">
        <w:tc>
          <w:tcPr>
            <w:tcW w:w="1691" w:type="dxa"/>
            <w:tcBorders>
              <w:top w:val="single" w:sz="8" w:space="0" w:color="000000"/>
              <w:left w:val="single" w:sz="8" w:space="0" w:color="000000"/>
              <w:bottom w:val="single" w:sz="8" w:space="0" w:color="000000"/>
              <w:right w:val="single" w:sz="8" w:space="0" w:color="000000"/>
            </w:tcBorders>
            <w:vAlign w:val="center"/>
          </w:tcPr>
          <w:p w14:paraId="1CCFA2D5" w14:textId="77777777" w:rsidR="006572FB" w:rsidRPr="006572FB" w:rsidRDefault="006572FB" w:rsidP="00BA0A2E">
            <w:pPr>
              <w:spacing w:line="360" w:lineRule="auto"/>
              <w:jc w:val="center"/>
              <w:rPr>
                <w:sz w:val="28"/>
                <w:szCs w:val="28"/>
              </w:rPr>
            </w:pPr>
            <w:r w:rsidRPr="006572FB">
              <w:rPr>
                <w:sz w:val="28"/>
                <w:szCs w:val="28"/>
              </w:rPr>
              <w:t>Час обробки даних</w:t>
            </w:r>
          </w:p>
        </w:tc>
        <w:tc>
          <w:tcPr>
            <w:tcW w:w="1389" w:type="dxa"/>
            <w:tcBorders>
              <w:top w:val="single" w:sz="8" w:space="0" w:color="000000"/>
              <w:left w:val="single" w:sz="8" w:space="0" w:color="000000"/>
              <w:bottom w:val="single" w:sz="8" w:space="0" w:color="000000"/>
              <w:right w:val="single" w:sz="8" w:space="0" w:color="000000"/>
            </w:tcBorders>
            <w:vAlign w:val="center"/>
          </w:tcPr>
          <w:p w14:paraId="64A67CE6" w14:textId="77777777" w:rsidR="006572FB" w:rsidRPr="006572FB" w:rsidRDefault="006572FB" w:rsidP="00BA0A2E">
            <w:pPr>
              <w:spacing w:line="360" w:lineRule="auto"/>
              <w:jc w:val="center"/>
              <w:rPr>
                <w:sz w:val="28"/>
                <w:szCs w:val="28"/>
              </w:rPr>
            </w:pPr>
            <w:r w:rsidRPr="006572FB">
              <w:rPr>
                <w:sz w:val="28"/>
                <w:szCs w:val="28"/>
              </w:rPr>
              <w:t>X2</w:t>
            </w:r>
          </w:p>
        </w:tc>
        <w:tc>
          <w:tcPr>
            <w:tcW w:w="2854" w:type="dxa"/>
            <w:tcBorders>
              <w:top w:val="single" w:sz="8" w:space="0" w:color="000000"/>
              <w:left w:val="single" w:sz="8" w:space="0" w:color="000000"/>
              <w:bottom w:val="single" w:sz="8" w:space="0" w:color="000000"/>
              <w:right w:val="single" w:sz="8" w:space="0" w:color="000000"/>
            </w:tcBorders>
            <w:vAlign w:val="center"/>
          </w:tcPr>
          <w:p w14:paraId="6212743F" w14:textId="77777777" w:rsidR="006572FB" w:rsidRPr="006572FB" w:rsidRDefault="006572FB" w:rsidP="00BA0A2E">
            <w:pPr>
              <w:spacing w:line="360" w:lineRule="auto"/>
              <w:jc w:val="center"/>
              <w:rPr>
                <w:sz w:val="28"/>
                <w:szCs w:val="28"/>
              </w:rPr>
            </w:pPr>
            <w:r w:rsidRPr="006572FB">
              <w:rPr>
                <w:sz w:val="28"/>
                <w:szCs w:val="28"/>
              </w:rPr>
              <w:t>Мс</w:t>
            </w:r>
          </w:p>
        </w:tc>
        <w:tc>
          <w:tcPr>
            <w:tcW w:w="1321" w:type="dxa"/>
            <w:tcBorders>
              <w:top w:val="single" w:sz="8" w:space="0" w:color="000000"/>
              <w:left w:val="single" w:sz="8" w:space="0" w:color="000000"/>
              <w:bottom w:val="single" w:sz="8" w:space="0" w:color="000000"/>
              <w:right w:val="single" w:sz="8" w:space="0" w:color="000000"/>
            </w:tcBorders>
            <w:vAlign w:val="center"/>
          </w:tcPr>
          <w:p w14:paraId="790275EA" w14:textId="77777777" w:rsidR="006572FB" w:rsidRPr="006572FB" w:rsidRDefault="006572FB" w:rsidP="00BA0A2E">
            <w:pPr>
              <w:spacing w:line="360" w:lineRule="auto"/>
              <w:jc w:val="center"/>
              <w:rPr>
                <w:sz w:val="28"/>
                <w:szCs w:val="28"/>
              </w:rPr>
            </w:pPr>
            <w:r w:rsidRPr="006572FB">
              <w:rPr>
                <w:sz w:val="28"/>
                <w:szCs w:val="28"/>
              </w:rPr>
              <w:t>800</w:t>
            </w:r>
          </w:p>
        </w:tc>
        <w:tc>
          <w:tcPr>
            <w:tcW w:w="1321" w:type="dxa"/>
            <w:tcBorders>
              <w:top w:val="single" w:sz="8" w:space="0" w:color="000000"/>
              <w:left w:val="single" w:sz="8" w:space="0" w:color="000000"/>
              <w:bottom w:val="single" w:sz="8" w:space="0" w:color="000000"/>
              <w:right w:val="single" w:sz="8" w:space="0" w:color="000000"/>
            </w:tcBorders>
            <w:vAlign w:val="center"/>
          </w:tcPr>
          <w:p w14:paraId="6E729AD3" w14:textId="77777777" w:rsidR="006572FB" w:rsidRPr="006572FB" w:rsidRDefault="006572FB" w:rsidP="00BA0A2E">
            <w:pPr>
              <w:spacing w:line="360" w:lineRule="auto"/>
              <w:jc w:val="center"/>
              <w:rPr>
                <w:sz w:val="28"/>
                <w:szCs w:val="28"/>
              </w:rPr>
            </w:pPr>
            <w:r w:rsidRPr="006572FB">
              <w:rPr>
                <w:sz w:val="28"/>
                <w:szCs w:val="28"/>
              </w:rPr>
              <w:t>420</w:t>
            </w:r>
          </w:p>
        </w:tc>
        <w:tc>
          <w:tcPr>
            <w:tcW w:w="1321" w:type="dxa"/>
            <w:tcBorders>
              <w:top w:val="single" w:sz="8" w:space="0" w:color="000000"/>
              <w:left w:val="single" w:sz="8" w:space="0" w:color="000000"/>
              <w:bottom w:val="single" w:sz="8" w:space="0" w:color="000000"/>
              <w:right w:val="single" w:sz="8" w:space="0" w:color="000000"/>
            </w:tcBorders>
            <w:vAlign w:val="center"/>
          </w:tcPr>
          <w:p w14:paraId="3DAA8491" w14:textId="77777777" w:rsidR="006572FB" w:rsidRPr="006572FB" w:rsidRDefault="006572FB" w:rsidP="00BA0A2E">
            <w:pPr>
              <w:spacing w:line="360" w:lineRule="auto"/>
              <w:jc w:val="center"/>
              <w:rPr>
                <w:sz w:val="28"/>
                <w:szCs w:val="28"/>
              </w:rPr>
            </w:pPr>
            <w:r w:rsidRPr="006572FB">
              <w:rPr>
                <w:sz w:val="28"/>
                <w:szCs w:val="28"/>
              </w:rPr>
              <w:t>60</w:t>
            </w:r>
          </w:p>
        </w:tc>
      </w:tr>
      <w:tr w:rsidR="006572FB" w:rsidRPr="006572FB" w14:paraId="1F816613" w14:textId="77777777" w:rsidTr="00BA0A2E">
        <w:tc>
          <w:tcPr>
            <w:tcW w:w="1691" w:type="dxa"/>
            <w:tcBorders>
              <w:top w:val="single" w:sz="8" w:space="0" w:color="000000"/>
              <w:left w:val="single" w:sz="8" w:space="0" w:color="000000"/>
              <w:bottom w:val="single" w:sz="8" w:space="0" w:color="000000"/>
              <w:right w:val="single" w:sz="8" w:space="0" w:color="000000"/>
            </w:tcBorders>
            <w:vAlign w:val="center"/>
          </w:tcPr>
          <w:p w14:paraId="62FE01A0" w14:textId="77777777" w:rsidR="006572FB" w:rsidRPr="006572FB" w:rsidRDefault="006572FB" w:rsidP="00BA0A2E">
            <w:pPr>
              <w:spacing w:line="360" w:lineRule="auto"/>
              <w:jc w:val="center"/>
              <w:rPr>
                <w:sz w:val="28"/>
                <w:szCs w:val="28"/>
              </w:rPr>
            </w:pPr>
            <w:r w:rsidRPr="006572FB">
              <w:rPr>
                <w:sz w:val="28"/>
                <w:szCs w:val="28"/>
              </w:rPr>
              <w:t>Точність розв’язку</w:t>
            </w:r>
          </w:p>
        </w:tc>
        <w:tc>
          <w:tcPr>
            <w:tcW w:w="1389" w:type="dxa"/>
            <w:tcBorders>
              <w:top w:val="single" w:sz="8" w:space="0" w:color="000000"/>
              <w:left w:val="single" w:sz="8" w:space="0" w:color="000000"/>
              <w:bottom w:val="single" w:sz="8" w:space="0" w:color="000000"/>
              <w:right w:val="single" w:sz="8" w:space="0" w:color="000000"/>
            </w:tcBorders>
            <w:vAlign w:val="center"/>
          </w:tcPr>
          <w:p w14:paraId="45913084" w14:textId="77777777" w:rsidR="006572FB" w:rsidRPr="006572FB" w:rsidRDefault="006572FB" w:rsidP="00BA0A2E">
            <w:pPr>
              <w:spacing w:line="360" w:lineRule="auto"/>
              <w:jc w:val="center"/>
              <w:rPr>
                <w:sz w:val="28"/>
                <w:szCs w:val="28"/>
              </w:rPr>
            </w:pPr>
            <w:r w:rsidRPr="006572FB">
              <w:rPr>
                <w:sz w:val="28"/>
                <w:szCs w:val="28"/>
              </w:rPr>
              <w:t>X3</w:t>
            </w:r>
          </w:p>
        </w:tc>
        <w:tc>
          <w:tcPr>
            <w:tcW w:w="2854" w:type="dxa"/>
            <w:tcBorders>
              <w:top w:val="single" w:sz="8" w:space="0" w:color="000000"/>
              <w:left w:val="single" w:sz="8" w:space="0" w:color="000000"/>
              <w:bottom w:val="single" w:sz="8" w:space="0" w:color="000000"/>
              <w:right w:val="single" w:sz="8" w:space="0" w:color="000000"/>
            </w:tcBorders>
            <w:vAlign w:val="center"/>
          </w:tcPr>
          <w:p w14:paraId="6DFF062D" w14:textId="77777777" w:rsidR="006572FB" w:rsidRPr="006572FB" w:rsidRDefault="006572FB" w:rsidP="00BA0A2E">
            <w:pPr>
              <w:spacing w:line="360" w:lineRule="auto"/>
              <w:jc w:val="center"/>
              <w:rPr>
                <w:sz w:val="28"/>
                <w:szCs w:val="28"/>
              </w:rPr>
            </w:pPr>
            <w:r w:rsidRPr="006572FB">
              <w:rPr>
                <w:sz w:val="28"/>
                <w:szCs w:val="28"/>
              </w:rPr>
              <w:t>доля одиниці</w:t>
            </w:r>
          </w:p>
        </w:tc>
        <w:tc>
          <w:tcPr>
            <w:tcW w:w="1321" w:type="dxa"/>
            <w:tcBorders>
              <w:top w:val="single" w:sz="8" w:space="0" w:color="000000"/>
              <w:left w:val="single" w:sz="8" w:space="0" w:color="000000"/>
              <w:bottom w:val="single" w:sz="8" w:space="0" w:color="000000"/>
              <w:right w:val="single" w:sz="8" w:space="0" w:color="000000"/>
            </w:tcBorders>
            <w:vAlign w:val="center"/>
          </w:tcPr>
          <w:p w14:paraId="6B9CDE76" w14:textId="77777777" w:rsidR="006572FB" w:rsidRPr="006572FB" w:rsidRDefault="006572FB" w:rsidP="00BA0A2E">
            <w:pPr>
              <w:spacing w:line="360" w:lineRule="auto"/>
              <w:jc w:val="center"/>
              <w:rPr>
                <w:sz w:val="28"/>
                <w:szCs w:val="28"/>
              </w:rPr>
            </w:pPr>
            <w:r w:rsidRPr="006572FB">
              <w:rPr>
                <w:sz w:val="28"/>
                <w:szCs w:val="28"/>
              </w:rPr>
              <w:t>10Е-4</w:t>
            </w:r>
          </w:p>
        </w:tc>
        <w:tc>
          <w:tcPr>
            <w:tcW w:w="1321" w:type="dxa"/>
            <w:tcBorders>
              <w:top w:val="single" w:sz="8" w:space="0" w:color="000000"/>
              <w:left w:val="single" w:sz="8" w:space="0" w:color="000000"/>
              <w:bottom w:val="single" w:sz="8" w:space="0" w:color="000000"/>
              <w:right w:val="single" w:sz="8" w:space="0" w:color="000000"/>
            </w:tcBorders>
            <w:vAlign w:val="center"/>
          </w:tcPr>
          <w:p w14:paraId="7C0F4748" w14:textId="77777777" w:rsidR="006572FB" w:rsidRPr="006572FB" w:rsidRDefault="006572FB" w:rsidP="00BA0A2E">
            <w:pPr>
              <w:spacing w:line="360" w:lineRule="auto"/>
              <w:jc w:val="center"/>
              <w:rPr>
                <w:sz w:val="28"/>
                <w:szCs w:val="28"/>
              </w:rPr>
            </w:pPr>
            <w:r w:rsidRPr="006572FB">
              <w:rPr>
                <w:sz w:val="28"/>
                <w:szCs w:val="28"/>
              </w:rPr>
              <w:t>10Е-5</w:t>
            </w:r>
          </w:p>
        </w:tc>
        <w:tc>
          <w:tcPr>
            <w:tcW w:w="1321" w:type="dxa"/>
            <w:tcBorders>
              <w:top w:val="single" w:sz="8" w:space="0" w:color="000000"/>
              <w:left w:val="single" w:sz="8" w:space="0" w:color="000000"/>
              <w:bottom w:val="single" w:sz="8" w:space="0" w:color="000000"/>
              <w:right w:val="single" w:sz="8" w:space="0" w:color="000000"/>
            </w:tcBorders>
            <w:vAlign w:val="center"/>
          </w:tcPr>
          <w:p w14:paraId="712E7D14" w14:textId="77777777" w:rsidR="006572FB" w:rsidRPr="006572FB" w:rsidRDefault="006572FB" w:rsidP="00BA0A2E">
            <w:pPr>
              <w:spacing w:line="360" w:lineRule="auto"/>
              <w:jc w:val="center"/>
              <w:rPr>
                <w:sz w:val="28"/>
                <w:szCs w:val="28"/>
              </w:rPr>
            </w:pPr>
            <w:r w:rsidRPr="006572FB">
              <w:rPr>
                <w:sz w:val="28"/>
                <w:szCs w:val="28"/>
              </w:rPr>
              <w:t>10Е-6</w:t>
            </w:r>
          </w:p>
        </w:tc>
      </w:tr>
      <w:tr w:rsidR="006572FB" w:rsidRPr="006572FB" w14:paraId="6BE9E9DD" w14:textId="77777777" w:rsidTr="00BA0A2E">
        <w:tc>
          <w:tcPr>
            <w:tcW w:w="1691" w:type="dxa"/>
            <w:tcBorders>
              <w:top w:val="single" w:sz="8" w:space="0" w:color="000000"/>
              <w:left w:val="single" w:sz="8" w:space="0" w:color="000000"/>
              <w:bottom w:val="single" w:sz="8" w:space="0" w:color="000000"/>
              <w:right w:val="single" w:sz="8" w:space="0" w:color="000000"/>
            </w:tcBorders>
            <w:vAlign w:val="center"/>
          </w:tcPr>
          <w:p w14:paraId="4235997B" w14:textId="77777777" w:rsidR="006572FB" w:rsidRPr="006572FB" w:rsidRDefault="006572FB" w:rsidP="00BA0A2E">
            <w:pPr>
              <w:spacing w:line="360" w:lineRule="auto"/>
              <w:jc w:val="center"/>
              <w:rPr>
                <w:sz w:val="28"/>
                <w:szCs w:val="28"/>
              </w:rPr>
            </w:pPr>
            <w:r w:rsidRPr="006572FB">
              <w:rPr>
                <w:sz w:val="28"/>
                <w:szCs w:val="28"/>
              </w:rPr>
              <w:t>Потенційний об’єм програмного коду</w:t>
            </w:r>
          </w:p>
        </w:tc>
        <w:tc>
          <w:tcPr>
            <w:tcW w:w="1389" w:type="dxa"/>
            <w:tcBorders>
              <w:top w:val="single" w:sz="8" w:space="0" w:color="000000"/>
              <w:left w:val="single" w:sz="8" w:space="0" w:color="000000"/>
              <w:bottom w:val="single" w:sz="8" w:space="0" w:color="000000"/>
              <w:right w:val="single" w:sz="8" w:space="0" w:color="000000"/>
            </w:tcBorders>
            <w:vAlign w:val="center"/>
          </w:tcPr>
          <w:p w14:paraId="1D4DCE77" w14:textId="77777777" w:rsidR="006572FB" w:rsidRPr="006572FB" w:rsidRDefault="006572FB" w:rsidP="00BA0A2E">
            <w:pPr>
              <w:spacing w:line="360" w:lineRule="auto"/>
              <w:jc w:val="center"/>
              <w:rPr>
                <w:sz w:val="28"/>
                <w:szCs w:val="28"/>
              </w:rPr>
            </w:pPr>
            <w:r w:rsidRPr="006572FB">
              <w:rPr>
                <w:sz w:val="28"/>
                <w:szCs w:val="28"/>
              </w:rPr>
              <w:t>X4</w:t>
            </w:r>
          </w:p>
        </w:tc>
        <w:tc>
          <w:tcPr>
            <w:tcW w:w="2854" w:type="dxa"/>
            <w:tcBorders>
              <w:top w:val="single" w:sz="8" w:space="0" w:color="000000"/>
              <w:left w:val="single" w:sz="8" w:space="0" w:color="000000"/>
              <w:bottom w:val="single" w:sz="8" w:space="0" w:color="000000"/>
              <w:right w:val="single" w:sz="8" w:space="0" w:color="000000"/>
            </w:tcBorders>
            <w:vAlign w:val="center"/>
          </w:tcPr>
          <w:p w14:paraId="4CF66958" w14:textId="77777777" w:rsidR="006572FB" w:rsidRPr="006572FB" w:rsidRDefault="006572FB" w:rsidP="00BA0A2E">
            <w:pPr>
              <w:spacing w:line="360" w:lineRule="auto"/>
              <w:jc w:val="center"/>
              <w:rPr>
                <w:sz w:val="28"/>
                <w:szCs w:val="28"/>
              </w:rPr>
            </w:pPr>
            <w:r w:rsidRPr="006572FB">
              <w:rPr>
                <w:sz w:val="28"/>
                <w:szCs w:val="28"/>
              </w:rPr>
              <w:t>кількість комірок коду</w:t>
            </w:r>
          </w:p>
        </w:tc>
        <w:tc>
          <w:tcPr>
            <w:tcW w:w="1321" w:type="dxa"/>
            <w:tcBorders>
              <w:top w:val="single" w:sz="8" w:space="0" w:color="000000"/>
              <w:left w:val="single" w:sz="8" w:space="0" w:color="000000"/>
              <w:bottom w:val="single" w:sz="8" w:space="0" w:color="000000"/>
              <w:right w:val="single" w:sz="8" w:space="0" w:color="000000"/>
            </w:tcBorders>
            <w:vAlign w:val="center"/>
          </w:tcPr>
          <w:p w14:paraId="24344510" w14:textId="77777777" w:rsidR="006572FB" w:rsidRPr="006572FB" w:rsidRDefault="006572FB" w:rsidP="00BA0A2E">
            <w:pPr>
              <w:spacing w:line="360" w:lineRule="auto"/>
              <w:jc w:val="center"/>
              <w:rPr>
                <w:sz w:val="28"/>
                <w:szCs w:val="28"/>
              </w:rPr>
            </w:pPr>
            <w:r w:rsidRPr="006572FB">
              <w:rPr>
                <w:sz w:val="28"/>
                <w:szCs w:val="28"/>
              </w:rPr>
              <w:t>2000</w:t>
            </w:r>
          </w:p>
        </w:tc>
        <w:tc>
          <w:tcPr>
            <w:tcW w:w="1321" w:type="dxa"/>
            <w:tcBorders>
              <w:top w:val="single" w:sz="8" w:space="0" w:color="000000"/>
              <w:left w:val="single" w:sz="8" w:space="0" w:color="000000"/>
              <w:bottom w:val="single" w:sz="8" w:space="0" w:color="000000"/>
              <w:right w:val="single" w:sz="8" w:space="0" w:color="000000"/>
            </w:tcBorders>
            <w:vAlign w:val="center"/>
          </w:tcPr>
          <w:p w14:paraId="044A4677" w14:textId="77777777" w:rsidR="006572FB" w:rsidRPr="006572FB" w:rsidRDefault="006572FB" w:rsidP="00BA0A2E">
            <w:pPr>
              <w:spacing w:line="360" w:lineRule="auto"/>
              <w:jc w:val="center"/>
              <w:rPr>
                <w:sz w:val="28"/>
                <w:szCs w:val="28"/>
              </w:rPr>
            </w:pPr>
            <w:r w:rsidRPr="006572FB">
              <w:rPr>
                <w:sz w:val="28"/>
                <w:szCs w:val="28"/>
              </w:rPr>
              <w:t>1500</w:t>
            </w:r>
          </w:p>
        </w:tc>
        <w:tc>
          <w:tcPr>
            <w:tcW w:w="1321" w:type="dxa"/>
            <w:tcBorders>
              <w:top w:val="single" w:sz="8" w:space="0" w:color="000000"/>
              <w:left w:val="single" w:sz="8" w:space="0" w:color="000000"/>
              <w:bottom w:val="single" w:sz="8" w:space="0" w:color="000000"/>
              <w:right w:val="single" w:sz="8" w:space="0" w:color="000000"/>
            </w:tcBorders>
            <w:vAlign w:val="center"/>
          </w:tcPr>
          <w:p w14:paraId="307DF9EE" w14:textId="77777777" w:rsidR="006572FB" w:rsidRPr="006572FB" w:rsidRDefault="006572FB" w:rsidP="00BA0A2E">
            <w:pPr>
              <w:spacing w:line="360" w:lineRule="auto"/>
              <w:jc w:val="center"/>
              <w:rPr>
                <w:sz w:val="28"/>
                <w:szCs w:val="28"/>
              </w:rPr>
            </w:pPr>
            <w:r w:rsidRPr="006572FB">
              <w:rPr>
                <w:sz w:val="28"/>
                <w:szCs w:val="28"/>
              </w:rPr>
              <w:t>1000</w:t>
            </w:r>
          </w:p>
        </w:tc>
      </w:tr>
    </w:tbl>
    <w:p w14:paraId="07BDAB4A" w14:textId="77777777" w:rsidR="006572FB" w:rsidRPr="006572FB" w:rsidRDefault="006572FB" w:rsidP="006572FB">
      <w:pPr>
        <w:spacing w:line="360" w:lineRule="auto"/>
        <w:ind w:firstLine="709"/>
        <w:rPr>
          <w:iCs/>
          <w:sz w:val="28"/>
          <w:szCs w:val="28"/>
        </w:rPr>
      </w:pPr>
    </w:p>
    <w:p w14:paraId="1260EDDB" w14:textId="21CFB579" w:rsidR="006572FB" w:rsidRDefault="006572FB" w:rsidP="006572FB">
      <w:pPr>
        <w:spacing w:line="360" w:lineRule="auto"/>
        <w:ind w:firstLine="709"/>
        <w:rPr>
          <w:iCs/>
          <w:sz w:val="28"/>
          <w:szCs w:val="28"/>
        </w:rPr>
      </w:pPr>
      <w:r w:rsidRPr="006572FB">
        <w:rPr>
          <w:iCs/>
          <w:sz w:val="28"/>
          <w:szCs w:val="28"/>
        </w:rPr>
        <w:t>За даними табл</w:t>
      </w:r>
      <w:r w:rsidR="00023CD0">
        <w:rPr>
          <w:iCs/>
          <w:sz w:val="28"/>
          <w:szCs w:val="28"/>
          <w:lang w:val="uk-UA"/>
        </w:rPr>
        <w:t>.</w:t>
      </w:r>
      <w:r w:rsidRPr="006572FB">
        <w:rPr>
          <w:iCs/>
          <w:sz w:val="28"/>
          <w:szCs w:val="28"/>
        </w:rPr>
        <w:t xml:space="preserve"> 4.2 будуються графічні характеристики параметрів – рис</w:t>
      </w:r>
      <w:r w:rsidR="00023CD0">
        <w:rPr>
          <w:iCs/>
          <w:sz w:val="28"/>
          <w:szCs w:val="28"/>
          <w:lang w:val="uk-UA"/>
        </w:rPr>
        <w:t xml:space="preserve">. </w:t>
      </w:r>
      <w:r w:rsidRPr="006572FB">
        <w:rPr>
          <w:iCs/>
          <w:sz w:val="28"/>
          <w:szCs w:val="28"/>
        </w:rPr>
        <w:t>4.2 – рис</w:t>
      </w:r>
      <w:r w:rsidR="00023CD0">
        <w:rPr>
          <w:iCs/>
          <w:sz w:val="28"/>
          <w:szCs w:val="28"/>
          <w:lang w:val="uk-UA"/>
        </w:rPr>
        <w:t>.</w:t>
      </w:r>
      <w:r w:rsidRPr="006572FB">
        <w:rPr>
          <w:iCs/>
          <w:sz w:val="28"/>
          <w:szCs w:val="28"/>
        </w:rPr>
        <w:t xml:space="preserve"> 4.5.  </w:t>
      </w:r>
    </w:p>
    <w:p w14:paraId="3871A904" w14:textId="77777777" w:rsidR="006969FF" w:rsidRPr="006572FB" w:rsidRDefault="006969FF" w:rsidP="006572FB">
      <w:pPr>
        <w:spacing w:line="360" w:lineRule="auto"/>
        <w:ind w:firstLine="709"/>
        <w:rPr>
          <w:iCs/>
          <w:sz w:val="28"/>
          <w:szCs w:val="28"/>
        </w:rPr>
      </w:pPr>
    </w:p>
    <w:p w14:paraId="2B91B856" w14:textId="01879A78" w:rsidR="006572FB" w:rsidRPr="006572FB" w:rsidRDefault="006572FB" w:rsidP="00C232D0">
      <w:pPr>
        <w:spacing w:line="360" w:lineRule="auto"/>
        <w:jc w:val="center"/>
        <w:rPr>
          <w:iCs/>
          <w:sz w:val="28"/>
          <w:szCs w:val="28"/>
        </w:rPr>
      </w:pPr>
      <w:r w:rsidRPr="006572FB">
        <w:rPr>
          <w:iCs/>
          <w:sz w:val="28"/>
          <w:szCs w:val="28"/>
        </w:rPr>
        <w:t xml:space="preserve">Рисунок 4.2 </w:t>
      </w:r>
      <m:oMath>
        <m:r>
          <w:rPr>
            <w:rFonts w:ascii="Cambria Math" w:hAnsi="Cambria Math"/>
            <w:color w:val="000000" w:themeColor="text1"/>
            <w:sz w:val="28"/>
            <w:szCs w:val="28"/>
          </w:rPr>
          <m:t xml:space="preserve">- </m:t>
        </m:r>
      </m:oMath>
      <w:r w:rsidRPr="006572FB">
        <w:rPr>
          <w:iCs/>
          <w:sz w:val="28"/>
          <w:szCs w:val="28"/>
        </w:rPr>
        <w:t>Х1, час розробки алгоритму</w:t>
      </w:r>
    </w:p>
    <w:p w14:paraId="1059838D" w14:textId="65A4A428" w:rsidR="006572FB" w:rsidRDefault="006572FB" w:rsidP="00023CD0">
      <w:pPr>
        <w:spacing w:line="360" w:lineRule="auto"/>
        <w:rPr>
          <w:iCs/>
          <w:sz w:val="28"/>
          <w:szCs w:val="28"/>
        </w:rPr>
      </w:pPr>
      <w:r w:rsidRPr="006572FB">
        <w:rPr>
          <w:noProof/>
          <w:sz w:val="28"/>
          <w:szCs w:val="28"/>
        </w:rPr>
        <w:lastRenderedPageBreak/>
        <w:drawing>
          <wp:inline distT="0" distB="0" distL="0" distR="0" wp14:anchorId="0164BC5C" wp14:editId="109ACC7F">
            <wp:extent cx="3332480" cy="2060575"/>
            <wp:effectExtent l="0" t="0" r="0" b="0"/>
            <wp:docPr id="13" name="Image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0"/>
                    <pic:cNvPicPr>
                      <a:picLocks noChangeAspect="1" noChangeArrowheads="1"/>
                    </pic:cNvPicPr>
                  </pic:nvPicPr>
                  <pic:blipFill>
                    <a:blip r:embed="rId36" cstate="print"/>
                    <a:stretch>
                      <a:fillRect/>
                    </a:stretch>
                  </pic:blipFill>
                  <pic:spPr bwMode="auto">
                    <a:xfrm>
                      <a:off x="0" y="0"/>
                      <a:ext cx="3332480" cy="2060575"/>
                    </a:xfrm>
                    <a:prstGeom prst="rect">
                      <a:avLst/>
                    </a:prstGeom>
                  </pic:spPr>
                </pic:pic>
              </a:graphicData>
            </a:graphic>
          </wp:inline>
        </w:drawing>
      </w:r>
    </w:p>
    <w:p w14:paraId="783A883E" w14:textId="77777777" w:rsidR="00023CD0" w:rsidRPr="006572FB" w:rsidRDefault="00023CD0" w:rsidP="00C232D0">
      <w:pPr>
        <w:spacing w:line="360" w:lineRule="auto"/>
        <w:rPr>
          <w:iCs/>
          <w:sz w:val="28"/>
          <w:szCs w:val="28"/>
        </w:rPr>
      </w:pPr>
    </w:p>
    <w:p w14:paraId="72D94C9F" w14:textId="155D5452" w:rsidR="00C232D0" w:rsidRDefault="006572FB" w:rsidP="00C232D0">
      <w:pPr>
        <w:spacing w:line="360" w:lineRule="auto"/>
        <w:jc w:val="center"/>
        <w:rPr>
          <w:iCs/>
          <w:sz w:val="28"/>
          <w:szCs w:val="28"/>
        </w:rPr>
      </w:pPr>
      <w:r w:rsidRPr="006572FB">
        <w:rPr>
          <w:iCs/>
          <w:sz w:val="28"/>
          <w:szCs w:val="28"/>
        </w:rPr>
        <w:t>Рисунок 4.3</w:t>
      </w:r>
      <w:r w:rsidR="00C232D0">
        <w:rPr>
          <w:iCs/>
          <w:sz w:val="28"/>
          <w:szCs w:val="28"/>
        </w:rPr>
        <w:t xml:space="preserve"> </w:t>
      </w:r>
      <m:oMath>
        <m:r>
          <w:rPr>
            <w:rFonts w:ascii="Cambria Math" w:hAnsi="Cambria Math"/>
            <w:color w:val="000000" w:themeColor="text1"/>
            <w:sz w:val="28"/>
            <w:szCs w:val="28"/>
          </w:rPr>
          <m:t xml:space="preserve">- </m:t>
        </m:r>
      </m:oMath>
      <w:r w:rsidRPr="006572FB">
        <w:rPr>
          <w:iCs/>
          <w:sz w:val="28"/>
          <w:szCs w:val="28"/>
        </w:rPr>
        <w:t>Х2, час обробки дани</w:t>
      </w:r>
      <w:r w:rsidR="00C232D0">
        <w:rPr>
          <w:iCs/>
          <w:sz w:val="28"/>
          <w:szCs w:val="28"/>
        </w:rPr>
        <w:t>х</w:t>
      </w:r>
    </w:p>
    <w:p w14:paraId="55187690" w14:textId="5CD1ACA6" w:rsidR="006572FB" w:rsidRPr="006572FB" w:rsidRDefault="006572FB" w:rsidP="00C232D0">
      <w:pPr>
        <w:spacing w:line="360" w:lineRule="auto"/>
        <w:rPr>
          <w:iCs/>
          <w:sz w:val="28"/>
          <w:szCs w:val="28"/>
        </w:rPr>
      </w:pPr>
      <w:r w:rsidRPr="006572FB">
        <w:rPr>
          <w:noProof/>
          <w:sz w:val="28"/>
          <w:szCs w:val="28"/>
        </w:rPr>
        <w:drawing>
          <wp:inline distT="0" distB="0" distL="0" distR="0" wp14:anchorId="1DA3EB06" wp14:editId="347BFDB7">
            <wp:extent cx="3676015" cy="2273300"/>
            <wp:effectExtent l="0" t="0" r="0" b="0"/>
            <wp:docPr id="46" name="Image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9"/>
                    <pic:cNvPicPr>
                      <a:picLocks noChangeAspect="1" noChangeArrowheads="1"/>
                    </pic:cNvPicPr>
                  </pic:nvPicPr>
                  <pic:blipFill>
                    <a:blip r:embed="rId37" cstate="print"/>
                    <a:stretch>
                      <a:fillRect/>
                    </a:stretch>
                  </pic:blipFill>
                  <pic:spPr bwMode="auto">
                    <a:xfrm>
                      <a:off x="0" y="0"/>
                      <a:ext cx="3676015" cy="2273300"/>
                    </a:xfrm>
                    <a:prstGeom prst="rect">
                      <a:avLst/>
                    </a:prstGeom>
                  </pic:spPr>
                </pic:pic>
              </a:graphicData>
            </a:graphic>
          </wp:inline>
        </w:drawing>
      </w:r>
    </w:p>
    <w:p w14:paraId="4EE3E6A5" w14:textId="77777777" w:rsidR="00023CD0" w:rsidRDefault="00023CD0" w:rsidP="00023CD0">
      <w:pPr>
        <w:spacing w:line="360" w:lineRule="auto"/>
        <w:rPr>
          <w:iCs/>
          <w:sz w:val="28"/>
          <w:szCs w:val="28"/>
        </w:rPr>
      </w:pPr>
    </w:p>
    <w:p w14:paraId="45D34A66" w14:textId="77777777" w:rsidR="00C232D0" w:rsidRDefault="006572FB" w:rsidP="00C232D0">
      <w:pPr>
        <w:spacing w:line="360" w:lineRule="auto"/>
        <w:jc w:val="center"/>
        <w:rPr>
          <w:iCs/>
          <w:sz w:val="28"/>
          <w:szCs w:val="28"/>
        </w:rPr>
      </w:pPr>
      <w:r w:rsidRPr="006572FB">
        <w:rPr>
          <w:iCs/>
          <w:sz w:val="28"/>
          <w:szCs w:val="28"/>
        </w:rPr>
        <w:t>Рисунок 4.4</w:t>
      </w:r>
      <w:r w:rsidR="00C232D0">
        <w:rPr>
          <w:iCs/>
          <w:sz w:val="28"/>
          <w:szCs w:val="28"/>
        </w:rPr>
        <w:t xml:space="preserve"> </w:t>
      </w:r>
      <m:oMath>
        <m:r>
          <w:rPr>
            <w:rFonts w:ascii="Cambria Math" w:hAnsi="Cambria Math"/>
            <w:color w:val="000000" w:themeColor="text1"/>
            <w:sz w:val="28"/>
            <w:szCs w:val="28"/>
          </w:rPr>
          <m:t>-</m:t>
        </m:r>
      </m:oMath>
      <w:r w:rsidRPr="006572FB">
        <w:rPr>
          <w:iCs/>
          <w:sz w:val="28"/>
          <w:szCs w:val="28"/>
        </w:rPr>
        <w:t xml:space="preserve"> Х3, точність розв’язку</w:t>
      </w:r>
    </w:p>
    <w:p w14:paraId="3EEBA656" w14:textId="3F1B31E9" w:rsidR="00C232D0" w:rsidRDefault="006572FB" w:rsidP="00C232D0">
      <w:pPr>
        <w:spacing w:line="360" w:lineRule="auto"/>
        <w:rPr>
          <w:iCs/>
          <w:sz w:val="28"/>
          <w:szCs w:val="28"/>
        </w:rPr>
      </w:pPr>
      <w:r w:rsidRPr="006572FB">
        <w:rPr>
          <w:noProof/>
          <w:sz w:val="28"/>
          <w:szCs w:val="28"/>
        </w:rPr>
        <w:drawing>
          <wp:inline distT="0" distB="0" distL="0" distR="0" wp14:anchorId="13C11DFA" wp14:editId="72A7BC66">
            <wp:extent cx="3688080" cy="2280285"/>
            <wp:effectExtent l="0" t="0" r="0" b="0"/>
            <wp:docPr id="47" name="Image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11"/>
                    <pic:cNvPicPr>
                      <a:picLocks noChangeAspect="1" noChangeArrowheads="1"/>
                    </pic:cNvPicPr>
                  </pic:nvPicPr>
                  <pic:blipFill>
                    <a:blip r:embed="rId38" cstate="print"/>
                    <a:stretch>
                      <a:fillRect/>
                    </a:stretch>
                  </pic:blipFill>
                  <pic:spPr bwMode="auto">
                    <a:xfrm>
                      <a:off x="0" y="0"/>
                      <a:ext cx="3688080" cy="2280285"/>
                    </a:xfrm>
                    <a:prstGeom prst="rect">
                      <a:avLst/>
                    </a:prstGeom>
                  </pic:spPr>
                </pic:pic>
              </a:graphicData>
            </a:graphic>
          </wp:inline>
        </w:drawing>
      </w:r>
    </w:p>
    <w:p w14:paraId="11569622" w14:textId="77777777" w:rsidR="006969FF" w:rsidRPr="006572FB" w:rsidRDefault="006969FF" w:rsidP="00C232D0">
      <w:pPr>
        <w:spacing w:line="360" w:lineRule="auto"/>
        <w:rPr>
          <w:iCs/>
          <w:sz w:val="28"/>
          <w:szCs w:val="28"/>
        </w:rPr>
      </w:pPr>
    </w:p>
    <w:p w14:paraId="03BD5D38" w14:textId="77777777" w:rsidR="00C232D0" w:rsidRDefault="006572FB" w:rsidP="00C232D0">
      <w:pPr>
        <w:spacing w:line="360" w:lineRule="auto"/>
        <w:jc w:val="center"/>
        <w:rPr>
          <w:iCs/>
          <w:sz w:val="28"/>
          <w:szCs w:val="28"/>
        </w:rPr>
      </w:pPr>
      <w:r w:rsidRPr="006572FB">
        <w:rPr>
          <w:iCs/>
          <w:sz w:val="28"/>
          <w:szCs w:val="28"/>
        </w:rPr>
        <w:t>Рис. 4.5</w:t>
      </w:r>
      <w:r w:rsidR="00C232D0">
        <w:rPr>
          <w:iCs/>
          <w:sz w:val="28"/>
          <w:szCs w:val="28"/>
        </w:rPr>
        <w:t xml:space="preserve"> </w:t>
      </w:r>
      <m:oMath>
        <m:r>
          <w:rPr>
            <w:rFonts w:ascii="Cambria Math" w:hAnsi="Cambria Math"/>
            <w:color w:val="000000" w:themeColor="text1"/>
            <w:sz w:val="28"/>
            <w:szCs w:val="28"/>
          </w:rPr>
          <m:t>-</m:t>
        </m:r>
      </m:oMath>
      <w:r w:rsidRPr="006572FB">
        <w:rPr>
          <w:iCs/>
          <w:sz w:val="28"/>
          <w:szCs w:val="28"/>
        </w:rPr>
        <w:t xml:space="preserve"> Х4, потенційний об’єм програмного коду</w:t>
      </w:r>
    </w:p>
    <w:p w14:paraId="7CF33D8F" w14:textId="649434BF" w:rsidR="006572FB" w:rsidRPr="006572FB" w:rsidRDefault="006572FB" w:rsidP="00C232D0">
      <w:pPr>
        <w:spacing w:line="360" w:lineRule="auto"/>
        <w:rPr>
          <w:iCs/>
          <w:sz w:val="28"/>
          <w:szCs w:val="28"/>
        </w:rPr>
      </w:pPr>
      <w:r w:rsidRPr="006572FB">
        <w:rPr>
          <w:noProof/>
          <w:sz w:val="28"/>
          <w:szCs w:val="28"/>
        </w:rPr>
        <w:lastRenderedPageBreak/>
        <w:drawing>
          <wp:inline distT="0" distB="0" distL="0" distR="0" wp14:anchorId="27F37C92" wp14:editId="42FEB14D">
            <wp:extent cx="3470275" cy="2145665"/>
            <wp:effectExtent l="0" t="0" r="0" b="0"/>
            <wp:docPr id="48" name="Image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12"/>
                    <pic:cNvPicPr>
                      <a:picLocks noChangeAspect="1" noChangeArrowheads="1"/>
                    </pic:cNvPicPr>
                  </pic:nvPicPr>
                  <pic:blipFill>
                    <a:blip r:embed="rId39" cstate="print"/>
                    <a:stretch>
                      <a:fillRect/>
                    </a:stretch>
                  </pic:blipFill>
                  <pic:spPr bwMode="auto">
                    <a:xfrm>
                      <a:off x="0" y="0"/>
                      <a:ext cx="3470275" cy="2145665"/>
                    </a:xfrm>
                    <a:prstGeom prst="rect">
                      <a:avLst/>
                    </a:prstGeom>
                  </pic:spPr>
                </pic:pic>
              </a:graphicData>
            </a:graphic>
          </wp:inline>
        </w:drawing>
      </w:r>
    </w:p>
    <w:p w14:paraId="45933D6A" w14:textId="77777777" w:rsidR="006572FB" w:rsidRPr="006572FB" w:rsidRDefault="006572FB" w:rsidP="00023CD0">
      <w:pPr>
        <w:spacing w:line="360" w:lineRule="auto"/>
        <w:rPr>
          <w:iCs/>
          <w:sz w:val="28"/>
          <w:szCs w:val="28"/>
        </w:rPr>
      </w:pPr>
    </w:p>
    <w:p w14:paraId="0FBD3D04" w14:textId="41CA4BB3" w:rsidR="006572FB" w:rsidRDefault="006572FB" w:rsidP="00023CD0">
      <w:pPr>
        <w:spacing w:line="360" w:lineRule="auto"/>
        <w:ind w:firstLine="709"/>
        <w:rPr>
          <w:iCs/>
          <w:sz w:val="28"/>
          <w:szCs w:val="28"/>
        </w:rPr>
      </w:pPr>
      <w:r w:rsidRPr="006572FB">
        <w:rPr>
          <w:iCs/>
          <w:sz w:val="28"/>
          <w:szCs w:val="28"/>
        </w:rPr>
        <w:t>Результати експертного ранжування наведені у табл</w:t>
      </w:r>
      <w:r w:rsidR="00023CD0">
        <w:rPr>
          <w:iCs/>
          <w:sz w:val="28"/>
          <w:szCs w:val="28"/>
          <w:lang w:val="uk-UA"/>
        </w:rPr>
        <w:t>.</w:t>
      </w:r>
      <w:r w:rsidRPr="006572FB">
        <w:rPr>
          <w:iCs/>
          <w:sz w:val="28"/>
          <w:szCs w:val="28"/>
        </w:rPr>
        <w:t xml:space="preserve"> 4.3.</w:t>
      </w:r>
    </w:p>
    <w:p w14:paraId="08C6F875" w14:textId="77777777" w:rsidR="006969FF" w:rsidRPr="006572FB" w:rsidRDefault="006969FF" w:rsidP="00023CD0">
      <w:pPr>
        <w:spacing w:line="360" w:lineRule="auto"/>
        <w:ind w:firstLine="709"/>
        <w:rPr>
          <w:iCs/>
          <w:sz w:val="28"/>
          <w:szCs w:val="28"/>
        </w:rPr>
      </w:pPr>
    </w:p>
    <w:p w14:paraId="69DA8224" w14:textId="22B8A1FE" w:rsidR="006572FB" w:rsidRPr="006572FB" w:rsidRDefault="006572FB" w:rsidP="006572FB">
      <w:pPr>
        <w:spacing w:line="360" w:lineRule="auto"/>
        <w:ind w:firstLine="709"/>
        <w:rPr>
          <w:iCs/>
          <w:sz w:val="28"/>
          <w:szCs w:val="28"/>
        </w:rPr>
      </w:pPr>
      <w:r w:rsidRPr="006572FB">
        <w:rPr>
          <w:iCs/>
          <w:sz w:val="28"/>
          <w:szCs w:val="28"/>
        </w:rPr>
        <w:t>Таблиця 4.3</w:t>
      </w:r>
      <w:r w:rsidR="00846FC5">
        <w:rPr>
          <w:iCs/>
          <w:sz w:val="28"/>
          <w:szCs w:val="28"/>
          <w:lang w:val="uk-UA"/>
        </w:rPr>
        <w:t xml:space="preserve"> </w:t>
      </w:r>
      <m:oMath>
        <m:r>
          <w:rPr>
            <w:rFonts w:ascii="Cambria Math" w:hAnsi="Cambria Math"/>
            <w:color w:val="000000" w:themeColor="text1"/>
            <w:sz w:val="28"/>
            <w:szCs w:val="28"/>
          </w:rPr>
          <m:t xml:space="preserve">- </m:t>
        </m:r>
      </m:oMath>
      <w:r w:rsidRPr="006572FB">
        <w:rPr>
          <w:iCs/>
          <w:sz w:val="28"/>
          <w:szCs w:val="28"/>
        </w:rPr>
        <w:t>Результати ранжування параметрів.</w:t>
      </w:r>
    </w:p>
    <w:tbl>
      <w:tblPr>
        <w:tblW w:w="9344" w:type="dxa"/>
        <w:tblInd w:w="-9" w:type="dxa"/>
        <w:tblCellMar>
          <w:left w:w="0" w:type="dxa"/>
          <w:right w:w="0" w:type="dxa"/>
        </w:tblCellMar>
        <w:tblLook w:val="0000" w:firstRow="0" w:lastRow="0" w:firstColumn="0" w:lastColumn="0" w:noHBand="0" w:noVBand="0"/>
      </w:tblPr>
      <w:tblGrid>
        <w:gridCol w:w="1299"/>
        <w:gridCol w:w="677"/>
        <w:gridCol w:w="677"/>
        <w:gridCol w:w="677"/>
        <w:gridCol w:w="678"/>
        <w:gridCol w:w="678"/>
        <w:gridCol w:w="678"/>
        <w:gridCol w:w="678"/>
        <w:gridCol w:w="927"/>
        <w:gridCol w:w="1453"/>
        <w:gridCol w:w="922"/>
      </w:tblGrid>
      <w:tr w:rsidR="006572FB" w:rsidRPr="006572FB" w14:paraId="4CD645AA" w14:textId="77777777" w:rsidTr="0042374F">
        <w:tc>
          <w:tcPr>
            <w:tcW w:w="1147" w:type="dxa"/>
            <w:tcBorders>
              <w:top w:val="single" w:sz="8" w:space="0" w:color="000000"/>
              <w:left w:val="single" w:sz="8" w:space="0" w:color="000000"/>
              <w:bottom w:val="single" w:sz="8" w:space="0" w:color="000000"/>
              <w:right w:val="single" w:sz="8" w:space="0" w:color="000000"/>
            </w:tcBorders>
            <w:vAlign w:val="center"/>
          </w:tcPr>
          <w:p w14:paraId="7EBF880D" w14:textId="77777777" w:rsidR="006572FB" w:rsidRPr="006572FB" w:rsidRDefault="006572FB" w:rsidP="00023CD0">
            <w:pPr>
              <w:spacing w:line="360" w:lineRule="auto"/>
              <w:jc w:val="center"/>
              <w:rPr>
                <w:sz w:val="28"/>
                <w:szCs w:val="28"/>
              </w:rPr>
            </w:pPr>
            <w:r w:rsidRPr="006572FB">
              <w:rPr>
                <w:bCs/>
                <w:sz w:val="28"/>
                <w:szCs w:val="28"/>
              </w:rPr>
              <w:t>Познач. Параметра</w:t>
            </w:r>
          </w:p>
        </w:tc>
        <w:tc>
          <w:tcPr>
            <w:tcW w:w="4872" w:type="dxa"/>
            <w:gridSpan w:val="7"/>
            <w:tcBorders>
              <w:top w:val="single" w:sz="8" w:space="0" w:color="000000"/>
              <w:left w:val="single" w:sz="8" w:space="0" w:color="000000"/>
              <w:bottom w:val="single" w:sz="8" w:space="0" w:color="000000"/>
              <w:right w:val="single" w:sz="8" w:space="0" w:color="000000"/>
            </w:tcBorders>
            <w:vAlign w:val="center"/>
          </w:tcPr>
          <w:p w14:paraId="14D346EC" w14:textId="77777777" w:rsidR="006572FB" w:rsidRPr="006572FB" w:rsidRDefault="006572FB" w:rsidP="00023CD0">
            <w:pPr>
              <w:spacing w:line="360" w:lineRule="auto"/>
              <w:jc w:val="center"/>
              <w:rPr>
                <w:sz w:val="28"/>
                <w:szCs w:val="28"/>
              </w:rPr>
            </w:pPr>
            <w:r w:rsidRPr="006572FB">
              <w:rPr>
                <w:bCs/>
                <w:sz w:val="28"/>
                <w:szCs w:val="28"/>
              </w:rPr>
              <w:t>Ранг параметра за оцінкою експерта</w:t>
            </w:r>
          </w:p>
        </w:tc>
        <w:tc>
          <w:tcPr>
            <w:tcW w:w="935" w:type="dxa"/>
            <w:tcBorders>
              <w:top w:val="single" w:sz="8" w:space="0" w:color="000000"/>
              <w:left w:val="single" w:sz="8" w:space="0" w:color="000000"/>
              <w:bottom w:val="single" w:sz="8" w:space="0" w:color="000000"/>
              <w:right w:val="single" w:sz="8" w:space="0" w:color="000000"/>
            </w:tcBorders>
            <w:vAlign w:val="center"/>
          </w:tcPr>
          <w:p w14:paraId="08548A4E" w14:textId="77777777" w:rsidR="006572FB" w:rsidRPr="006572FB" w:rsidRDefault="006572FB" w:rsidP="00023CD0">
            <w:pPr>
              <w:spacing w:line="360" w:lineRule="auto"/>
              <w:jc w:val="center"/>
              <w:rPr>
                <w:sz w:val="28"/>
                <w:szCs w:val="28"/>
              </w:rPr>
            </w:pPr>
            <w:r w:rsidRPr="006572FB">
              <w:rPr>
                <w:bCs/>
                <w:sz w:val="28"/>
                <w:szCs w:val="28"/>
              </w:rPr>
              <w:t xml:space="preserve">Сума рангів </w:t>
            </w:r>
            <w:r w:rsidRPr="006572FB">
              <w:rPr>
                <w:bCs/>
                <w:i/>
                <w:iCs/>
                <w:sz w:val="28"/>
                <w:szCs w:val="28"/>
              </w:rPr>
              <w:t>R</w:t>
            </w:r>
            <w:r w:rsidRPr="006572FB">
              <w:rPr>
                <w:bCs/>
                <w:i/>
                <w:iCs/>
                <w:sz w:val="28"/>
                <w:szCs w:val="28"/>
                <w:vertAlign w:val="subscript"/>
              </w:rPr>
              <w:t>i</w:t>
            </w:r>
          </w:p>
        </w:tc>
        <w:tc>
          <w:tcPr>
            <w:tcW w:w="1455" w:type="dxa"/>
            <w:tcBorders>
              <w:top w:val="single" w:sz="8" w:space="0" w:color="000000"/>
              <w:left w:val="single" w:sz="8" w:space="0" w:color="000000"/>
              <w:bottom w:val="single" w:sz="8" w:space="0" w:color="000000"/>
              <w:right w:val="single" w:sz="8" w:space="0" w:color="000000"/>
            </w:tcBorders>
            <w:vAlign w:val="center"/>
          </w:tcPr>
          <w:p w14:paraId="2E4A7926" w14:textId="77777777" w:rsidR="006572FB" w:rsidRPr="006572FB" w:rsidRDefault="006572FB" w:rsidP="00023CD0">
            <w:pPr>
              <w:spacing w:line="360" w:lineRule="auto"/>
              <w:jc w:val="center"/>
              <w:rPr>
                <w:sz w:val="28"/>
                <w:szCs w:val="28"/>
              </w:rPr>
            </w:pPr>
            <w:r w:rsidRPr="006572FB">
              <w:rPr>
                <w:bCs/>
                <w:sz w:val="28"/>
                <w:szCs w:val="28"/>
              </w:rPr>
              <w:t xml:space="preserve">Відхилення </w:t>
            </w:r>
            <w:r w:rsidRPr="006572FB">
              <w:rPr>
                <w:bCs/>
                <w:i/>
                <w:iCs/>
                <w:sz w:val="28"/>
                <w:szCs w:val="28"/>
              </w:rPr>
              <w:t>Δ</w:t>
            </w:r>
            <w:r w:rsidRPr="006572FB">
              <w:rPr>
                <w:bCs/>
                <w:i/>
                <w:iCs/>
                <w:sz w:val="28"/>
                <w:szCs w:val="28"/>
                <w:vertAlign w:val="subscript"/>
              </w:rPr>
              <w:t>i</w:t>
            </w:r>
          </w:p>
        </w:tc>
        <w:tc>
          <w:tcPr>
            <w:tcW w:w="935" w:type="dxa"/>
            <w:tcBorders>
              <w:top w:val="single" w:sz="8" w:space="0" w:color="000000"/>
              <w:left w:val="single" w:sz="8" w:space="0" w:color="000000"/>
              <w:bottom w:val="single" w:sz="8" w:space="0" w:color="000000"/>
              <w:right w:val="single" w:sz="8" w:space="0" w:color="000000"/>
            </w:tcBorders>
            <w:vAlign w:val="center"/>
          </w:tcPr>
          <w:p w14:paraId="7A168416" w14:textId="77777777" w:rsidR="006572FB" w:rsidRPr="006572FB" w:rsidRDefault="006572FB" w:rsidP="00023CD0">
            <w:pPr>
              <w:spacing w:line="360" w:lineRule="auto"/>
              <w:jc w:val="center"/>
              <w:rPr>
                <w:sz w:val="28"/>
                <w:szCs w:val="28"/>
              </w:rPr>
            </w:pPr>
            <w:r w:rsidRPr="006572FB">
              <w:rPr>
                <w:bCs/>
                <w:i/>
                <w:iCs/>
                <w:sz w:val="28"/>
                <w:szCs w:val="28"/>
              </w:rPr>
              <w:t>Δ</w:t>
            </w:r>
            <w:r w:rsidRPr="006572FB">
              <w:rPr>
                <w:bCs/>
                <w:i/>
                <w:iCs/>
                <w:sz w:val="28"/>
                <w:szCs w:val="28"/>
                <w:vertAlign w:val="subscript"/>
              </w:rPr>
              <w:t>i</w:t>
            </w:r>
            <w:r w:rsidRPr="006572FB">
              <w:rPr>
                <w:bCs/>
                <w:i/>
                <w:iCs/>
                <w:sz w:val="28"/>
                <w:szCs w:val="28"/>
                <w:vertAlign w:val="superscript"/>
              </w:rPr>
              <w:t>2</w:t>
            </w:r>
          </w:p>
        </w:tc>
      </w:tr>
      <w:tr w:rsidR="006572FB" w:rsidRPr="006572FB" w14:paraId="5665C814" w14:textId="77777777" w:rsidTr="0042374F">
        <w:tc>
          <w:tcPr>
            <w:tcW w:w="1147" w:type="dxa"/>
            <w:tcBorders>
              <w:top w:val="single" w:sz="8" w:space="0" w:color="000000"/>
              <w:left w:val="single" w:sz="8" w:space="0" w:color="000000"/>
              <w:bottom w:val="single" w:sz="8" w:space="0" w:color="000000"/>
              <w:right w:val="single" w:sz="8" w:space="0" w:color="000000"/>
            </w:tcBorders>
            <w:vAlign w:val="center"/>
          </w:tcPr>
          <w:p w14:paraId="533B6665" w14:textId="77777777" w:rsidR="006572FB" w:rsidRPr="006572FB" w:rsidRDefault="006572FB" w:rsidP="00023CD0">
            <w:pPr>
              <w:spacing w:line="360" w:lineRule="auto"/>
              <w:ind w:firstLine="709"/>
              <w:jc w:val="center"/>
              <w:rPr>
                <w:sz w:val="28"/>
                <w:szCs w:val="28"/>
              </w:rPr>
            </w:pPr>
          </w:p>
        </w:tc>
        <w:tc>
          <w:tcPr>
            <w:tcW w:w="696" w:type="dxa"/>
            <w:tcBorders>
              <w:top w:val="single" w:sz="8" w:space="0" w:color="000000"/>
              <w:left w:val="single" w:sz="8" w:space="0" w:color="000000"/>
              <w:bottom w:val="single" w:sz="8" w:space="0" w:color="000000"/>
              <w:right w:val="single" w:sz="8" w:space="0" w:color="000000"/>
            </w:tcBorders>
            <w:vAlign w:val="center"/>
          </w:tcPr>
          <w:p w14:paraId="28D41027" w14:textId="77777777" w:rsidR="006572FB" w:rsidRPr="006572FB" w:rsidRDefault="006572FB" w:rsidP="00023CD0">
            <w:pPr>
              <w:spacing w:line="360" w:lineRule="auto"/>
              <w:jc w:val="center"/>
              <w:rPr>
                <w:sz w:val="28"/>
                <w:szCs w:val="28"/>
              </w:rPr>
            </w:pPr>
            <w:r w:rsidRPr="006572FB">
              <w:rPr>
                <w:bCs/>
                <w:sz w:val="28"/>
                <w:szCs w:val="28"/>
              </w:rPr>
              <w:t>1</w:t>
            </w:r>
          </w:p>
        </w:tc>
        <w:tc>
          <w:tcPr>
            <w:tcW w:w="696" w:type="dxa"/>
            <w:tcBorders>
              <w:top w:val="single" w:sz="8" w:space="0" w:color="000000"/>
              <w:left w:val="single" w:sz="8" w:space="0" w:color="000000"/>
              <w:bottom w:val="single" w:sz="8" w:space="0" w:color="000000"/>
              <w:right w:val="single" w:sz="8" w:space="0" w:color="000000"/>
            </w:tcBorders>
            <w:vAlign w:val="center"/>
          </w:tcPr>
          <w:p w14:paraId="6A7C6B60" w14:textId="77777777" w:rsidR="006572FB" w:rsidRPr="006572FB" w:rsidRDefault="006572FB" w:rsidP="00023CD0">
            <w:pPr>
              <w:spacing w:line="360" w:lineRule="auto"/>
              <w:jc w:val="center"/>
              <w:rPr>
                <w:sz w:val="28"/>
                <w:szCs w:val="28"/>
              </w:rPr>
            </w:pPr>
            <w:r w:rsidRPr="006572FB">
              <w:rPr>
                <w:bCs/>
                <w:sz w:val="28"/>
                <w:szCs w:val="28"/>
              </w:rPr>
              <w:t>2</w:t>
            </w:r>
          </w:p>
        </w:tc>
        <w:tc>
          <w:tcPr>
            <w:tcW w:w="696" w:type="dxa"/>
            <w:tcBorders>
              <w:top w:val="single" w:sz="8" w:space="0" w:color="000000"/>
              <w:left w:val="single" w:sz="8" w:space="0" w:color="000000"/>
              <w:bottom w:val="single" w:sz="8" w:space="0" w:color="000000"/>
              <w:right w:val="single" w:sz="8" w:space="0" w:color="000000"/>
            </w:tcBorders>
            <w:vAlign w:val="center"/>
          </w:tcPr>
          <w:p w14:paraId="42303F74" w14:textId="77777777" w:rsidR="006572FB" w:rsidRPr="006572FB" w:rsidRDefault="006572FB" w:rsidP="00023CD0">
            <w:pPr>
              <w:spacing w:line="360" w:lineRule="auto"/>
              <w:jc w:val="center"/>
              <w:rPr>
                <w:sz w:val="28"/>
                <w:szCs w:val="28"/>
              </w:rPr>
            </w:pPr>
            <w:r w:rsidRPr="006572FB">
              <w:rPr>
                <w:bCs/>
                <w:sz w:val="28"/>
                <w:szCs w:val="28"/>
              </w:rPr>
              <w:t>3</w:t>
            </w:r>
          </w:p>
        </w:tc>
        <w:tc>
          <w:tcPr>
            <w:tcW w:w="696" w:type="dxa"/>
            <w:tcBorders>
              <w:top w:val="single" w:sz="8" w:space="0" w:color="000000"/>
              <w:left w:val="single" w:sz="8" w:space="0" w:color="000000"/>
              <w:bottom w:val="single" w:sz="8" w:space="0" w:color="000000"/>
              <w:right w:val="single" w:sz="8" w:space="0" w:color="000000"/>
            </w:tcBorders>
            <w:vAlign w:val="center"/>
          </w:tcPr>
          <w:p w14:paraId="4FFF2F77" w14:textId="77777777" w:rsidR="006572FB" w:rsidRPr="006572FB" w:rsidRDefault="006572FB" w:rsidP="00023CD0">
            <w:pPr>
              <w:spacing w:line="360" w:lineRule="auto"/>
              <w:jc w:val="center"/>
              <w:rPr>
                <w:sz w:val="28"/>
                <w:szCs w:val="28"/>
              </w:rPr>
            </w:pPr>
            <w:r w:rsidRPr="006572FB">
              <w:rPr>
                <w:bCs/>
                <w:sz w:val="28"/>
                <w:szCs w:val="28"/>
              </w:rPr>
              <w:t>4</w:t>
            </w:r>
          </w:p>
        </w:tc>
        <w:tc>
          <w:tcPr>
            <w:tcW w:w="696" w:type="dxa"/>
            <w:tcBorders>
              <w:top w:val="single" w:sz="8" w:space="0" w:color="000000"/>
              <w:left w:val="single" w:sz="8" w:space="0" w:color="000000"/>
              <w:bottom w:val="single" w:sz="8" w:space="0" w:color="000000"/>
              <w:right w:val="single" w:sz="8" w:space="0" w:color="000000"/>
            </w:tcBorders>
            <w:vAlign w:val="center"/>
          </w:tcPr>
          <w:p w14:paraId="0BCCB868" w14:textId="77777777" w:rsidR="006572FB" w:rsidRPr="006572FB" w:rsidRDefault="006572FB" w:rsidP="00023CD0">
            <w:pPr>
              <w:spacing w:line="360" w:lineRule="auto"/>
              <w:jc w:val="center"/>
              <w:rPr>
                <w:sz w:val="28"/>
                <w:szCs w:val="28"/>
              </w:rPr>
            </w:pPr>
            <w:r w:rsidRPr="006572FB">
              <w:rPr>
                <w:bCs/>
                <w:sz w:val="28"/>
                <w:szCs w:val="28"/>
              </w:rPr>
              <w:t>5</w:t>
            </w:r>
          </w:p>
        </w:tc>
        <w:tc>
          <w:tcPr>
            <w:tcW w:w="696" w:type="dxa"/>
            <w:tcBorders>
              <w:top w:val="single" w:sz="8" w:space="0" w:color="000000"/>
              <w:left w:val="single" w:sz="8" w:space="0" w:color="000000"/>
              <w:bottom w:val="single" w:sz="8" w:space="0" w:color="000000"/>
              <w:right w:val="single" w:sz="8" w:space="0" w:color="000000"/>
            </w:tcBorders>
            <w:vAlign w:val="center"/>
          </w:tcPr>
          <w:p w14:paraId="47CB2EE5" w14:textId="77777777" w:rsidR="006572FB" w:rsidRPr="006572FB" w:rsidRDefault="006572FB" w:rsidP="00023CD0">
            <w:pPr>
              <w:spacing w:line="360" w:lineRule="auto"/>
              <w:jc w:val="center"/>
              <w:rPr>
                <w:sz w:val="28"/>
                <w:szCs w:val="28"/>
              </w:rPr>
            </w:pPr>
            <w:r w:rsidRPr="006572FB">
              <w:rPr>
                <w:bCs/>
                <w:sz w:val="28"/>
                <w:szCs w:val="28"/>
              </w:rPr>
              <w:t>6</w:t>
            </w:r>
          </w:p>
        </w:tc>
        <w:tc>
          <w:tcPr>
            <w:tcW w:w="696" w:type="dxa"/>
            <w:tcBorders>
              <w:top w:val="single" w:sz="8" w:space="0" w:color="000000"/>
              <w:left w:val="single" w:sz="8" w:space="0" w:color="000000"/>
              <w:bottom w:val="single" w:sz="8" w:space="0" w:color="000000"/>
              <w:right w:val="single" w:sz="8" w:space="0" w:color="000000"/>
            </w:tcBorders>
            <w:vAlign w:val="center"/>
          </w:tcPr>
          <w:p w14:paraId="58D2DB1C" w14:textId="77777777" w:rsidR="006572FB" w:rsidRPr="006572FB" w:rsidRDefault="006572FB" w:rsidP="00023CD0">
            <w:pPr>
              <w:spacing w:line="360" w:lineRule="auto"/>
              <w:jc w:val="center"/>
              <w:rPr>
                <w:sz w:val="28"/>
                <w:szCs w:val="28"/>
              </w:rPr>
            </w:pPr>
            <w:r w:rsidRPr="006572FB">
              <w:rPr>
                <w:bCs/>
                <w:sz w:val="28"/>
                <w:szCs w:val="28"/>
              </w:rPr>
              <w:t>7</w:t>
            </w:r>
          </w:p>
        </w:tc>
        <w:tc>
          <w:tcPr>
            <w:tcW w:w="935" w:type="dxa"/>
            <w:tcBorders>
              <w:top w:val="single" w:sz="8" w:space="0" w:color="000000"/>
              <w:left w:val="single" w:sz="8" w:space="0" w:color="000000"/>
              <w:bottom w:val="single" w:sz="8" w:space="0" w:color="000000"/>
              <w:right w:val="single" w:sz="8" w:space="0" w:color="000000"/>
            </w:tcBorders>
            <w:vAlign w:val="center"/>
          </w:tcPr>
          <w:p w14:paraId="2C2CABCC" w14:textId="77777777" w:rsidR="006572FB" w:rsidRPr="006572FB" w:rsidRDefault="006572FB" w:rsidP="00023CD0">
            <w:pPr>
              <w:spacing w:line="360" w:lineRule="auto"/>
              <w:jc w:val="center"/>
              <w:rPr>
                <w:sz w:val="28"/>
                <w:szCs w:val="28"/>
              </w:rPr>
            </w:pPr>
          </w:p>
        </w:tc>
        <w:tc>
          <w:tcPr>
            <w:tcW w:w="1455" w:type="dxa"/>
            <w:tcBorders>
              <w:top w:val="single" w:sz="8" w:space="0" w:color="000000"/>
              <w:left w:val="single" w:sz="8" w:space="0" w:color="000000"/>
              <w:bottom w:val="single" w:sz="8" w:space="0" w:color="000000"/>
              <w:right w:val="single" w:sz="8" w:space="0" w:color="000000"/>
            </w:tcBorders>
            <w:vAlign w:val="center"/>
          </w:tcPr>
          <w:p w14:paraId="48C776CB" w14:textId="77777777" w:rsidR="006572FB" w:rsidRPr="006572FB" w:rsidRDefault="006572FB" w:rsidP="00023CD0">
            <w:pPr>
              <w:spacing w:line="360" w:lineRule="auto"/>
              <w:jc w:val="center"/>
              <w:rPr>
                <w:sz w:val="28"/>
                <w:szCs w:val="28"/>
              </w:rPr>
            </w:pPr>
          </w:p>
        </w:tc>
        <w:tc>
          <w:tcPr>
            <w:tcW w:w="935" w:type="dxa"/>
            <w:tcBorders>
              <w:top w:val="single" w:sz="8" w:space="0" w:color="000000"/>
              <w:left w:val="single" w:sz="8" w:space="0" w:color="000000"/>
              <w:bottom w:val="single" w:sz="8" w:space="0" w:color="000000"/>
              <w:right w:val="single" w:sz="8" w:space="0" w:color="000000"/>
            </w:tcBorders>
            <w:vAlign w:val="center"/>
          </w:tcPr>
          <w:p w14:paraId="272520BD" w14:textId="77777777" w:rsidR="006572FB" w:rsidRPr="006572FB" w:rsidRDefault="006572FB" w:rsidP="00023CD0">
            <w:pPr>
              <w:spacing w:line="360" w:lineRule="auto"/>
              <w:jc w:val="center"/>
              <w:rPr>
                <w:sz w:val="28"/>
                <w:szCs w:val="28"/>
              </w:rPr>
            </w:pPr>
          </w:p>
        </w:tc>
      </w:tr>
      <w:tr w:rsidR="006572FB" w:rsidRPr="006572FB" w14:paraId="5A7F6561" w14:textId="77777777" w:rsidTr="0042374F">
        <w:tc>
          <w:tcPr>
            <w:tcW w:w="1147" w:type="dxa"/>
            <w:tcBorders>
              <w:top w:val="single" w:sz="8" w:space="0" w:color="000000"/>
              <w:left w:val="single" w:sz="8" w:space="0" w:color="000000"/>
              <w:bottom w:val="single" w:sz="8" w:space="0" w:color="000000"/>
              <w:right w:val="single" w:sz="8" w:space="0" w:color="000000"/>
            </w:tcBorders>
            <w:vAlign w:val="center"/>
          </w:tcPr>
          <w:p w14:paraId="19B983CE" w14:textId="77777777" w:rsidR="006572FB" w:rsidRPr="006572FB" w:rsidRDefault="006572FB" w:rsidP="00023CD0">
            <w:pPr>
              <w:spacing w:line="360" w:lineRule="auto"/>
              <w:jc w:val="center"/>
              <w:rPr>
                <w:sz w:val="28"/>
                <w:szCs w:val="28"/>
              </w:rPr>
            </w:pPr>
            <w:r w:rsidRPr="006572FB">
              <w:rPr>
                <w:iCs/>
                <w:sz w:val="28"/>
                <w:szCs w:val="28"/>
              </w:rPr>
              <w:t>X1</w:t>
            </w:r>
          </w:p>
        </w:tc>
        <w:tc>
          <w:tcPr>
            <w:tcW w:w="696" w:type="dxa"/>
            <w:tcBorders>
              <w:top w:val="single" w:sz="8" w:space="0" w:color="000000"/>
              <w:left w:val="single" w:sz="8" w:space="0" w:color="000000"/>
              <w:bottom w:val="single" w:sz="8" w:space="0" w:color="000000"/>
              <w:right w:val="single" w:sz="8" w:space="0" w:color="000000"/>
            </w:tcBorders>
            <w:vAlign w:val="center"/>
          </w:tcPr>
          <w:p w14:paraId="7D0235D2" w14:textId="77777777" w:rsidR="006572FB" w:rsidRPr="006572FB" w:rsidRDefault="006572FB" w:rsidP="00023CD0">
            <w:pPr>
              <w:spacing w:line="360" w:lineRule="auto"/>
              <w:jc w:val="center"/>
              <w:rPr>
                <w:sz w:val="28"/>
                <w:szCs w:val="28"/>
              </w:rPr>
            </w:pPr>
            <w:r w:rsidRPr="006572FB">
              <w:rPr>
                <w:sz w:val="28"/>
                <w:szCs w:val="28"/>
              </w:rPr>
              <w:t>3</w:t>
            </w:r>
          </w:p>
        </w:tc>
        <w:tc>
          <w:tcPr>
            <w:tcW w:w="696" w:type="dxa"/>
            <w:tcBorders>
              <w:top w:val="single" w:sz="8" w:space="0" w:color="000000"/>
              <w:left w:val="single" w:sz="8" w:space="0" w:color="000000"/>
              <w:bottom w:val="single" w:sz="8" w:space="0" w:color="000000"/>
              <w:right w:val="single" w:sz="8" w:space="0" w:color="000000"/>
            </w:tcBorders>
            <w:vAlign w:val="center"/>
          </w:tcPr>
          <w:p w14:paraId="58D7BE23" w14:textId="77777777" w:rsidR="006572FB" w:rsidRPr="006572FB" w:rsidRDefault="006572FB" w:rsidP="00023CD0">
            <w:pPr>
              <w:spacing w:line="360" w:lineRule="auto"/>
              <w:jc w:val="center"/>
              <w:rPr>
                <w:sz w:val="28"/>
                <w:szCs w:val="28"/>
              </w:rPr>
            </w:pPr>
            <w:r w:rsidRPr="006572FB">
              <w:rPr>
                <w:sz w:val="28"/>
                <w:szCs w:val="28"/>
              </w:rPr>
              <w:t>3</w:t>
            </w:r>
          </w:p>
        </w:tc>
        <w:tc>
          <w:tcPr>
            <w:tcW w:w="696" w:type="dxa"/>
            <w:tcBorders>
              <w:top w:val="single" w:sz="8" w:space="0" w:color="000000"/>
              <w:left w:val="single" w:sz="8" w:space="0" w:color="000000"/>
              <w:bottom w:val="single" w:sz="8" w:space="0" w:color="000000"/>
              <w:right w:val="single" w:sz="8" w:space="0" w:color="000000"/>
            </w:tcBorders>
            <w:vAlign w:val="center"/>
          </w:tcPr>
          <w:p w14:paraId="67A62080" w14:textId="77777777" w:rsidR="006572FB" w:rsidRPr="006572FB" w:rsidRDefault="006572FB" w:rsidP="00023CD0">
            <w:pPr>
              <w:spacing w:line="360" w:lineRule="auto"/>
              <w:jc w:val="center"/>
              <w:rPr>
                <w:sz w:val="28"/>
                <w:szCs w:val="28"/>
              </w:rPr>
            </w:pPr>
            <w:r w:rsidRPr="006572FB">
              <w:rPr>
                <w:sz w:val="28"/>
                <w:szCs w:val="28"/>
              </w:rPr>
              <w:t>4</w:t>
            </w:r>
          </w:p>
        </w:tc>
        <w:tc>
          <w:tcPr>
            <w:tcW w:w="696" w:type="dxa"/>
            <w:tcBorders>
              <w:top w:val="single" w:sz="8" w:space="0" w:color="000000"/>
              <w:left w:val="single" w:sz="8" w:space="0" w:color="000000"/>
              <w:bottom w:val="single" w:sz="8" w:space="0" w:color="000000"/>
              <w:right w:val="single" w:sz="8" w:space="0" w:color="000000"/>
            </w:tcBorders>
            <w:vAlign w:val="center"/>
          </w:tcPr>
          <w:p w14:paraId="6B39BBE5" w14:textId="77777777" w:rsidR="006572FB" w:rsidRPr="006572FB" w:rsidRDefault="006572FB" w:rsidP="00023CD0">
            <w:pPr>
              <w:spacing w:line="360" w:lineRule="auto"/>
              <w:jc w:val="center"/>
              <w:rPr>
                <w:sz w:val="28"/>
                <w:szCs w:val="28"/>
              </w:rPr>
            </w:pPr>
            <w:r w:rsidRPr="006572FB">
              <w:rPr>
                <w:sz w:val="28"/>
                <w:szCs w:val="28"/>
              </w:rPr>
              <w:t>3</w:t>
            </w:r>
          </w:p>
        </w:tc>
        <w:tc>
          <w:tcPr>
            <w:tcW w:w="696" w:type="dxa"/>
            <w:tcBorders>
              <w:top w:val="single" w:sz="8" w:space="0" w:color="000000"/>
              <w:left w:val="single" w:sz="8" w:space="0" w:color="000000"/>
              <w:bottom w:val="single" w:sz="8" w:space="0" w:color="000000"/>
              <w:right w:val="single" w:sz="8" w:space="0" w:color="000000"/>
            </w:tcBorders>
            <w:vAlign w:val="center"/>
          </w:tcPr>
          <w:p w14:paraId="20EA2187" w14:textId="77777777" w:rsidR="006572FB" w:rsidRPr="006572FB" w:rsidRDefault="006572FB" w:rsidP="00023CD0">
            <w:pPr>
              <w:spacing w:line="360" w:lineRule="auto"/>
              <w:jc w:val="center"/>
              <w:rPr>
                <w:sz w:val="28"/>
                <w:szCs w:val="28"/>
              </w:rPr>
            </w:pPr>
            <w:r w:rsidRPr="006572FB">
              <w:rPr>
                <w:sz w:val="28"/>
                <w:szCs w:val="28"/>
              </w:rPr>
              <w:t>3</w:t>
            </w:r>
          </w:p>
        </w:tc>
        <w:tc>
          <w:tcPr>
            <w:tcW w:w="696" w:type="dxa"/>
            <w:tcBorders>
              <w:top w:val="single" w:sz="8" w:space="0" w:color="000000"/>
              <w:left w:val="single" w:sz="8" w:space="0" w:color="000000"/>
              <w:bottom w:val="single" w:sz="8" w:space="0" w:color="000000"/>
              <w:right w:val="single" w:sz="8" w:space="0" w:color="000000"/>
            </w:tcBorders>
            <w:vAlign w:val="center"/>
          </w:tcPr>
          <w:p w14:paraId="5114E9B8" w14:textId="77777777" w:rsidR="006572FB" w:rsidRPr="006572FB" w:rsidRDefault="006572FB" w:rsidP="00023CD0">
            <w:pPr>
              <w:spacing w:line="360" w:lineRule="auto"/>
              <w:jc w:val="center"/>
              <w:rPr>
                <w:sz w:val="28"/>
                <w:szCs w:val="28"/>
              </w:rPr>
            </w:pPr>
            <w:r w:rsidRPr="006572FB">
              <w:rPr>
                <w:sz w:val="28"/>
                <w:szCs w:val="28"/>
              </w:rPr>
              <w:t>3</w:t>
            </w:r>
          </w:p>
        </w:tc>
        <w:tc>
          <w:tcPr>
            <w:tcW w:w="696" w:type="dxa"/>
            <w:tcBorders>
              <w:top w:val="single" w:sz="8" w:space="0" w:color="000000"/>
              <w:left w:val="single" w:sz="8" w:space="0" w:color="000000"/>
              <w:bottom w:val="single" w:sz="8" w:space="0" w:color="000000"/>
              <w:right w:val="single" w:sz="8" w:space="0" w:color="000000"/>
            </w:tcBorders>
            <w:vAlign w:val="center"/>
          </w:tcPr>
          <w:p w14:paraId="2A572218" w14:textId="77777777" w:rsidR="006572FB" w:rsidRPr="006572FB" w:rsidRDefault="006572FB" w:rsidP="00023CD0">
            <w:pPr>
              <w:spacing w:line="360" w:lineRule="auto"/>
              <w:jc w:val="center"/>
              <w:rPr>
                <w:sz w:val="28"/>
                <w:szCs w:val="28"/>
              </w:rPr>
            </w:pPr>
            <w:r w:rsidRPr="006572FB">
              <w:rPr>
                <w:sz w:val="28"/>
                <w:szCs w:val="28"/>
              </w:rPr>
              <w:t>3</w:t>
            </w:r>
          </w:p>
        </w:tc>
        <w:tc>
          <w:tcPr>
            <w:tcW w:w="935" w:type="dxa"/>
            <w:tcBorders>
              <w:top w:val="single" w:sz="8" w:space="0" w:color="000000"/>
              <w:left w:val="single" w:sz="8" w:space="0" w:color="000000"/>
              <w:bottom w:val="single" w:sz="8" w:space="0" w:color="000000"/>
              <w:right w:val="single" w:sz="8" w:space="0" w:color="000000"/>
            </w:tcBorders>
            <w:vAlign w:val="center"/>
          </w:tcPr>
          <w:p w14:paraId="6BC3BBEC" w14:textId="77777777" w:rsidR="006572FB" w:rsidRPr="006572FB" w:rsidRDefault="006572FB" w:rsidP="00023CD0">
            <w:pPr>
              <w:spacing w:line="360" w:lineRule="auto"/>
              <w:jc w:val="center"/>
              <w:rPr>
                <w:sz w:val="28"/>
                <w:szCs w:val="28"/>
              </w:rPr>
            </w:pPr>
            <w:r w:rsidRPr="006572FB">
              <w:rPr>
                <w:sz w:val="28"/>
                <w:szCs w:val="28"/>
              </w:rPr>
              <w:t>22</w:t>
            </w:r>
          </w:p>
        </w:tc>
        <w:tc>
          <w:tcPr>
            <w:tcW w:w="1455" w:type="dxa"/>
            <w:tcBorders>
              <w:top w:val="single" w:sz="8" w:space="0" w:color="000000"/>
              <w:left w:val="single" w:sz="8" w:space="0" w:color="000000"/>
              <w:bottom w:val="single" w:sz="8" w:space="0" w:color="000000"/>
              <w:right w:val="single" w:sz="8" w:space="0" w:color="000000"/>
            </w:tcBorders>
            <w:vAlign w:val="center"/>
          </w:tcPr>
          <w:p w14:paraId="4F0D3855" w14:textId="77777777" w:rsidR="006572FB" w:rsidRPr="006572FB" w:rsidRDefault="006572FB" w:rsidP="00023CD0">
            <w:pPr>
              <w:spacing w:line="360" w:lineRule="auto"/>
              <w:jc w:val="center"/>
              <w:rPr>
                <w:sz w:val="28"/>
                <w:szCs w:val="28"/>
              </w:rPr>
            </w:pPr>
            <w:r w:rsidRPr="006572FB">
              <w:rPr>
                <w:sz w:val="28"/>
                <w:szCs w:val="28"/>
              </w:rPr>
              <w:t>4,5</w:t>
            </w:r>
          </w:p>
        </w:tc>
        <w:tc>
          <w:tcPr>
            <w:tcW w:w="935" w:type="dxa"/>
            <w:tcBorders>
              <w:top w:val="single" w:sz="8" w:space="0" w:color="000000"/>
              <w:left w:val="single" w:sz="8" w:space="0" w:color="000000"/>
              <w:bottom w:val="single" w:sz="8" w:space="0" w:color="000000"/>
              <w:right w:val="single" w:sz="8" w:space="0" w:color="000000"/>
            </w:tcBorders>
            <w:vAlign w:val="center"/>
          </w:tcPr>
          <w:p w14:paraId="4936E86C" w14:textId="77777777" w:rsidR="006572FB" w:rsidRPr="006572FB" w:rsidRDefault="006572FB" w:rsidP="00023CD0">
            <w:pPr>
              <w:spacing w:line="360" w:lineRule="auto"/>
              <w:jc w:val="center"/>
              <w:rPr>
                <w:sz w:val="28"/>
                <w:szCs w:val="28"/>
              </w:rPr>
            </w:pPr>
            <w:r w:rsidRPr="006572FB">
              <w:rPr>
                <w:sz w:val="28"/>
                <w:szCs w:val="28"/>
              </w:rPr>
              <w:t>20,25</w:t>
            </w:r>
          </w:p>
        </w:tc>
      </w:tr>
      <w:tr w:rsidR="006572FB" w:rsidRPr="006572FB" w14:paraId="583543F1" w14:textId="77777777" w:rsidTr="0042374F">
        <w:tc>
          <w:tcPr>
            <w:tcW w:w="1147" w:type="dxa"/>
            <w:tcBorders>
              <w:top w:val="single" w:sz="8" w:space="0" w:color="000000"/>
              <w:left w:val="single" w:sz="8" w:space="0" w:color="000000"/>
              <w:bottom w:val="single" w:sz="8" w:space="0" w:color="000000"/>
              <w:right w:val="single" w:sz="8" w:space="0" w:color="000000"/>
            </w:tcBorders>
            <w:vAlign w:val="center"/>
          </w:tcPr>
          <w:p w14:paraId="64611486" w14:textId="77777777" w:rsidR="006572FB" w:rsidRPr="006572FB" w:rsidRDefault="006572FB" w:rsidP="00023CD0">
            <w:pPr>
              <w:spacing w:line="360" w:lineRule="auto"/>
              <w:jc w:val="center"/>
              <w:rPr>
                <w:sz w:val="28"/>
                <w:szCs w:val="28"/>
              </w:rPr>
            </w:pPr>
            <w:r w:rsidRPr="006572FB">
              <w:rPr>
                <w:iCs/>
                <w:sz w:val="28"/>
                <w:szCs w:val="28"/>
              </w:rPr>
              <w:t>X2</w:t>
            </w:r>
          </w:p>
        </w:tc>
        <w:tc>
          <w:tcPr>
            <w:tcW w:w="696" w:type="dxa"/>
            <w:tcBorders>
              <w:top w:val="single" w:sz="8" w:space="0" w:color="000000"/>
              <w:left w:val="single" w:sz="8" w:space="0" w:color="000000"/>
              <w:bottom w:val="single" w:sz="8" w:space="0" w:color="000000"/>
              <w:right w:val="single" w:sz="8" w:space="0" w:color="000000"/>
            </w:tcBorders>
            <w:vAlign w:val="center"/>
          </w:tcPr>
          <w:p w14:paraId="7B5D5429" w14:textId="77777777" w:rsidR="006572FB" w:rsidRPr="006572FB" w:rsidRDefault="006572FB" w:rsidP="00023CD0">
            <w:pPr>
              <w:spacing w:line="360" w:lineRule="auto"/>
              <w:jc w:val="center"/>
              <w:rPr>
                <w:sz w:val="28"/>
                <w:szCs w:val="28"/>
              </w:rPr>
            </w:pPr>
            <w:r w:rsidRPr="006572FB">
              <w:rPr>
                <w:sz w:val="28"/>
                <w:szCs w:val="28"/>
              </w:rPr>
              <w:t>2</w:t>
            </w:r>
          </w:p>
        </w:tc>
        <w:tc>
          <w:tcPr>
            <w:tcW w:w="696" w:type="dxa"/>
            <w:tcBorders>
              <w:top w:val="single" w:sz="8" w:space="0" w:color="000000"/>
              <w:left w:val="single" w:sz="8" w:space="0" w:color="000000"/>
              <w:bottom w:val="single" w:sz="8" w:space="0" w:color="000000"/>
              <w:right w:val="single" w:sz="8" w:space="0" w:color="000000"/>
            </w:tcBorders>
            <w:vAlign w:val="center"/>
          </w:tcPr>
          <w:p w14:paraId="46728FEC" w14:textId="77777777" w:rsidR="006572FB" w:rsidRPr="006572FB" w:rsidRDefault="006572FB" w:rsidP="00023CD0">
            <w:pPr>
              <w:spacing w:line="360" w:lineRule="auto"/>
              <w:jc w:val="center"/>
              <w:rPr>
                <w:sz w:val="28"/>
                <w:szCs w:val="28"/>
              </w:rPr>
            </w:pPr>
            <w:r w:rsidRPr="006572FB">
              <w:rPr>
                <w:sz w:val="28"/>
                <w:szCs w:val="28"/>
              </w:rPr>
              <w:t>1</w:t>
            </w:r>
          </w:p>
        </w:tc>
        <w:tc>
          <w:tcPr>
            <w:tcW w:w="696" w:type="dxa"/>
            <w:tcBorders>
              <w:top w:val="single" w:sz="8" w:space="0" w:color="000000"/>
              <w:left w:val="single" w:sz="8" w:space="0" w:color="000000"/>
              <w:bottom w:val="single" w:sz="8" w:space="0" w:color="000000"/>
              <w:right w:val="single" w:sz="8" w:space="0" w:color="000000"/>
            </w:tcBorders>
            <w:vAlign w:val="center"/>
          </w:tcPr>
          <w:p w14:paraId="34082149" w14:textId="77777777" w:rsidR="006572FB" w:rsidRPr="006572FB" w:rsidRDefault="006572FB" w:rsidP="00023CD0">
            <w:pPr>
              <w:spacing w:line="360" w:lineRule="auto"/>
              <w:jc w:val="center"/>
              <w:rPr>
                <w:sz w:val="28"/>
                <w:szCs w:val="28"/>
              </w:rPr>
            </w:pPr>
            <w:r w:rsidRPr="006572FB">
              <w:rPr>
                <w:sz w:val="28"/>
                <w:szCs w:val="28"/>
              </w:rPr>
              <w:t>2</w:t>
            </w:r>
          </w:p>
        </w:tc>
        <w:tc>
          <w:tcPr>
            <w:tcW w:w="696" w:type="dxa"/>
            <w:tcBorders>
              <w:top w:val="single" w:sz="8" w:space="0" w:color="000000"/>
              <w:left w:val="single" w:sz="8" w:space="0" w:color="000000"/>
              <w:bottom w:val="single" w:sz="8" w:space="0" w:color="000000"/>
              <w:right w:val="single" w:sz="8" w:space="0" w:color="000000"/>
            </w:tcBorders>
            <w:vAlign w:val="center"/>
          </w:tcPr>
          <w:p w14:paraId="36F1AB1D" w14:textId="77777777" w:rsidR="006572FB" w:rsidRPr="006572FB" w:rsidRDefault="006572FB" w:rsidP="00023CD0">
            <w:pPr>
              <w:spacing w:line="360" w:lineRule="auto"/>
              <w:jc w:val="center"/>
              <w:rPr>
                <w:sz w:val="28"/>
                <w:szCs w:val="28"/>
              </w:rPr>
            </w:pPr>
            <w:r w:rsidRPr="006572FB">
              <w:rPr>
                <w:sz w:val="28"/>
                <w:szCs w:val="28"/>
              </w:rPr>
              <w:t>1</w:t>
            </w:r>
          </w:p>
        </w:tc>
        <w:tc>
          <w:tcPr>
            <w:tcW w:w="696" w:type="dxa"/>
            <w:tcBorders>
              <w:top w:val="single" w:sz="8" w:space="0" w:color="000000"/>
              <w:left w:val="single" w:sz="8" w:space="0" w:color="000000"/>
              <w:bottom w:val="single" w:sz="8" w:space="0" w:color="000000"/>
              <w:right w:val="single" w:sz="8" w:space="0" w:color="000000"/>
            </w:tcBorders>
            <w:vAlign w:val="center"/>
          </w:tcPr>
          <w:p w14:paraId="703E36D9" w14:textId="77777777" w:rsidR="006572FB" w:rsidRPr="006572FB" w:rsidRDefault="006572FB" w:rsidP="00023CD0">
            <w:pPr>
              <w:spacing w:line="360" w:lineRule="auto"/>
              <w:jc w:val="center"/>
              <w:rPr>
                <w:sz w:val="28"/>
                <w:szCs w:val="28"/>
              </w:rPr>
            </w:pPr>
            <w:r w:rsidRPr="006572FB">
              <w:rPr>
                <w:sz w:val="28"/>
                <w:szCs w:val="28"/>
              </w:rPr>
              <w:t>1</w:t>
            </w:r>
          </w:p>
        </w:tc>
        <w:tc>
          <w:tcPr>
            <w:tcW w:w="696" w:type="dxa"/>
            <w:tcBorders>
              <w:top w:val="single" w:sz="8" w:space="0" w:color="000000"/>
              <w:left w:val="single" w:sz="8" w:space="0" w:color="000000"/>
              <w:bottom w:val="single" w:sz="8" w:space="0" w:color="000000"/>
              <w:right w:val="single" w:sz="8" w:space="0" w:color="000000"/>
            </w:tcBorders>
            <w:vAlign w:val="center"/>
          </w:tcPr>
          <w:p w14:paraId="1DCB0F55" w14:textId="77777777" w:rsidR="006572FB" w:rsidRPr="006572FB" w:rsidRDefault="006572FB" w:rsidP="00023CD0">
            <w:pPr>
              <w:spacing w:line="360" w:lineRule="auto"/>
              <w:jc w:val="center"/>
              <w:rPr>
                <w:sz w:val="28"/>
                <w:szCs w:val="28"/>
              </w:rPr>
            </w:pPr>
            <w:r w:rsidRPr="006572FB">
              <w:rPr>
                <w:sz w:val="28"/>
                <w:szCs w:val="28"/>
              </w:rPr>
              <w:t>1</w:t>
            </w:r>
          </w:p>
        </w:tc>
        <w:tc>
          <w:tcPr>
            <w:tcW w:w="696" w:type="dxa"/>
            <w:tcBorders>
              <w:top w:val="single" w:sz="8" w:space="0" w:color="000000"/>
              <w:left w:val="single" w:sz="8" w:space="0" w:color="000000"/>
              <w:bottom w:val="single" w:sz="8" w:space="0" w:color="000000"/>
              <w:right w:val="single" w:sz="8" w:space="0" w:color="000000"/>
            </w:tcBorders>
            <w:vAlign w:val="center"/>
          </w:tcPr>
          <w:p w14:paraId="1217E3F5" w14:textId="77777777" w:rsidR="006572FB" w:rsidRPr="006572FB" w:rsidRDefault="006572FB" w:rsidP="00023CD0">
            <w:pPr>
              <w:spacing w:line="360" w:lineRule="auto"/>
              <w:jc w:val="center"/>
              <w:rPr>
                <w:sz w:val="28"/>
                <w:szCs w:val="28"/>
              </w:rPr>
            </w:pPr>
            <w:r w:rsidRPr="006572FB">
              <w:rPr>
                <w:sz w:val="28"/>
                <w:szCs w:val="28"/>
              </w:rPr>
              <w:t>1</w:t>
            </w:r>
          </w:p>
        </w:tc>
        <w:tc>
          <w:tcPr>
            <w:tcW w:w="935" w:type="dxa"/>
            <w:tcBorders>
              <w:top w:val="single" w:sz="8" w:space="0" w:color="000000"/>
              <w:left w:val="single" w:sz="8" w:space="0" w:color="000000"/>
              <w:bottom w:val="single" w:sz="8" w:space="0" w:color="000000"/>
              <w:right w:val="single" w:sz="8" w:space="0" w:color="000000"/>
            </w:tcBorders>
            <w:vAlign w:val="center"/>
          </w:tcPr>
          <w:p w14:paraId="3990EAB2" w14:textId="77777777" w:rsidR="006572FB" w:rsidRPr="006572FB" w:rsidRDefault="006572FB" w:rsidP="00023CD0">
            <w:pPr>
              <w:spacing w:line="360" w:lineRule="auto"/>
              <w:jc w:val="center"/>
              <w:rPr>
                <w:sz w:val="28"/>
                <w:szCs w:val="28"/>
              </w:rPr>
            </w:pPr>
            <w:r w:rsidRPr="006572FB">
              <w:rPr>
                <w:sz w:val="28"/>
                <w:szCs w:val="28"/>
              </w:rPr>
              <w:t>9</w:t>
            </w:r>
          </w:p>
        </w:tc>
        <w:tc>
          <w:tcPr>
            <w:tcW w:w="1455" w:type="dxa"/>
            <w:tcBorders>
              <w:top w:val="single" w:sz="8" w:space="0" w:color="000000"/>
              <w:left w:val="single" w:sz="8" w:space="0" w:color="000000"/>
              <w:bottom w:val="single" w:sz="8" w:space="0" w:color="000000"/>
              <w:right w:val="single" w:sz="8" w:space="0" w:color="000000"/>
            </w:tcBorders>
            <w:vAlign w:val="center"/>
          </w:tcPr>
          <w:p w14:paraId="07888D74" w14:textId="77777777" w:rsidR="006572FB" w:rsidRPr="006572FB" w:rsidRDefault="006572FB" w:rsidP="00023CD0">
            <w:pPr>
              <w:spacing w:line="360" w:lineRule="auto"/>
              <w:jc w:val="center"/>
              <w:rPr>
                <w:sz w:val="28"/>
                <w:szCs w:val="28"/>
              </w:rPr>
            </w:pPr>
            <w:r w:rsidRPr="006572FB">
              <w:rPr>
                <w:sz w:val="28"/>
                <w:szCs w:val="28"/>
              </w:rPr>
              <w:t>-8,5</w:t>
            </w:r>
          </w:p>
        </w:tc>
        <w:tc>
          <w:tcPr>
            <w:tcW w:w="935" w:type="dxa"/>
            <w:tcBorders>
              <w:top w:val="single" w:sz="8" w:space="0" w:color="000000"/>
              <w:left w:val="single" w:sz="8" w:space="0" w:color="000000"/>
              <w:bottom w:val="single" w:sz="8" w:space="0" w:color="000000"/>
              <w:right w:val="single" w:sz="8" w:space="0" w:color="000000"/>
            </w:tcBorders>
            <w:vAlign w:val="center"/>
          </w:tcPr>
          <w:p w14:paraId="1CA74601" w14:textId="77777777" w:rsidR="006572FB" w:rsidRPr="006572FB" w:rsidRDefault="006572FB" w:rsidP="00023CD0">
            <w:pPr>
              <w:spacing w:line="360" w:lineRule="auto"/>
              <w:jc w:val="center"/>
              <w:rPr>
                <w:sz w:val="28"/>
                <w:szCs w:val="28"/>
              </w:rPr>
            </w:pPr>
            <w:r w:rsidRPr="006572FB">
              <w:rPr>
                <w:sz w:val="28"/>
                <w:szCs w:val="28"/>
              </w:rPr>
              <w:t>72,25</w:t>
            </w:r>
          </w:p>
        </w:tc>
      </w:tr>
      <w:tr w:rsidR="006572FB" w:rsidRPr="006572FB" w14:paraId="3DEB5E0E" w14:textId="77777777" w:rsidTr="0042374F">
        <w:tc>
          <w:tcPr>
            <w:tcW w:w="1147" w:type="dxa"/>
            <w:tcBorders>
              <w:top w:val="single" w:sz="8" w:space="0" w:color="000000"/>
              <w:left w:val="single" w:sz="8" w:space="0" w:color="000000"/>
              <w:bottom w:val="single" w:sz="8" w:space="0" w:color="000000"/>
              <w:right w:val="single" w:sz="8" w:space="0" w:color="000000"/>
            </w:tcBorders>
            <w:vAlign w:val="center"/>
          </w:tcPr>
          <w:p w14:paraId="0E7C5B81" w14:textId="77777777" w:rsidR="006572FB" w:rsidRPr="006572FB" w:rsidRDefault="006572FB" w:rsidP="00023CD0">
            <w:pPr>
              <w:spacing w:line="360" w:lineRule="auto"/>
              <w:jc w:val="center"/>
              <w:rPr>
                <w:sz w:val="28"/>
                <w:szCs w:val="28"/>
              </w:rPr>
            </w:pPr>
            <w:r w:rsidRPr="006572FB">
              <w:rPr>
                <w:iCs/>
                <w:sz w:val="28"/>
                <w:szCs w:val="28"/>
              </w:rPr>
              <w:t>X3</w:t>
            </w:r>
          </w:p>
        </w:tc>
        <w:tc>
          <w:tcPr>
            <w:tcW w:w="696" w:type="dxa"/>
            <w:tcBorders>
              <w:top w:val="single" w:sz="8" w:space="0" w:color="000000"/>
              <w:left w:val="single" w:sz="8" w:space="0" w:color="000000"/>
              <w:bottom w:val="single" w:sz="8" w:space="0" w:color="000000"/>
              <w:right w:val="single" w:sz="8" w:space="0" w:color="000000"/>
            </w:tcBorders>
            <w:vAlign w:val="center"/>
          </w:tcPr>
          <w:p w14:paraId="53CF2D5E" w14:textId="77777777" w:rsidR="006572FB" w:rsidRPr="006572FB" w:rsidRDefault="006572FB" w:rsidP="00023CD0">
            <w:pPr>
              <w:spacing w:line="360" w:lineRule="auto"/>
              <w:jc w:val="center"/>
              <w:rPr>
                <w:sz w:val="28"/>
                <w:szCs w:val="28"/>
              </w:rPr>
            </w:pPr>
            <w:r w:rsidRPr="006572FB">
              <w:rPr>
                <w:sz w:val="28"/>
                <w:szCs w:val="28"/>
              </w:rPr>
              <w:t>4</w:t>
            </w:r>
          </w:p>
        </w:tc>
        <w:tc>
          <w:tcPr>
            <w:tcW w:w="696" w:type="dxa"/>
            <w:tcBorders>
              <w:top w:val="single" w:sz="8" w:space="0" w:color="000000"/>
              <w:left w:val="single" w:sz="8" w:space="0" w:color="000000"/>
              <w:bottom w:val="single" w:sz="8" w:space="0" w:color="000000"/>
              <w:right w:val="single" w:sz="8" w:space="0" w:color="000000"/>
            </w:tcBorders>
            <w:vAlign w:val="center"/>
          </w:tcPr>
          <w:p w14:paraId="4E0C5041" w14:textId="77777777" w:rsidR="006572FB" w:rsidRPr="006572FB" w:rsidRDefault="006572FB" w:rsidP="00023CD0">
            <w:pPr>
              <w:spacing w:line="360" w:lineRule="auto"/>
              <w:jc w:val="center"/>
              <w:rPr>
                <w:sz w:val="28"/>
                <w:szCs w:val="28"/>
              </w:rPr>
            </w:pPr>
            <w:r w:rsidRPr="006572FB">
              <w:rPr>
                <w:sz w:val="28"/>
                <w:szCs w:val="28"/>
              </w:rPr>
              <w:t>4</w:t>
            </w:r>
          </w:p>
        </w:tc>
        <w:tc>
          <w:tcPr>
            <w:tcW w:w="696" w:type="dxa"/>
            <w:tcBorders>
              <w:top w:val="single" w:sz="8" w:space="0" w:color="000000"/>
              <w:left w:val="single" w:sz="8" w:space="0" w:color="000000"/>
              <w:bottom w:val="single" w:sz="8" w:space="0" w:color="000000"/>
              <w:right w:val="single" w:sz="8" w:space="0" w:color="000000"/>
            </w:tcBorders>
            <w:vAlign w:val="center"/>
          </w:tcPr>
          <w:p w14:paraId="496FB70A" w14:textId="77777777" w:rsidR="006572FB" w:rsidRPr="006572FB" w:rsidRDefault="006572FB" w:rsidP="00023CD0">
            <w:pPr>
              <w:spacing w:line="360" w:lineRule="auto"/>
              <w:jc w:val="center"/>
              <w:rPr>
                <w:sz w:val="28"/>
                <w:szCs w:val="28"/>
              </w:rPr>
            </w:pPr>
            <w:r w:rsidRPr="006572FB">
              <w:rPr>
                <w:sz w:val="28"/>
                <w:szCs w:val="28"/>
              </w:rPr>
              <w:t>3</w:t>
            </w:r>
          </w:p>
        </w:tc>
        <w:tc>
          <w:tcPr>
            <w:tcW w:w="696" w:type="dxa"/>
            <w:tcBorders>
              <w:top w:val="single" w:sz="8" w:space="0" w:color="000000"/>
              <w:left w:val="single" w:sz="8" w:space="0" w:color="000000"/>
              <w:bottom w:val="single" w:sz="8" w:space="0" w:color="000000"/>
              <w:right w:val="single" w:sz="8" w:space="0" w:color="000000"/>
            </w:tcBorders>
            <w:vAlign w:val="center"/>
          </w:tcPr>
          <w:p w14:paraId="5DCDC3E9" w14:textId="77777777" w:rsidR="006572FB" w:rsidRPr="006572FB" w:rsidRDefault="006572FB" w:rsidP="00023CD0">
            <w:pPr>
              <w:spacing w:line="360" w:lineRule="auto"/>
              <w:jc w:val="center"/>
              <w:rPr>
                <w:sz w:val="28"/>
                <w:szCs w:val="28"/>
              </w:rPr>
            </w:pPr>
            <w:r w:rsidRPr="006572FB">
              <w:rPr>
                <w:sz w:val="28"/>
                <w:szCs w:val="28"/>
              </w:rPr>
              <w:t>4</w:t>
            </w:r>
          </w:p>
        </w:tc>
        <w:tc>
          <w:tcPr>
            <w:tcW w:w="696" w:type="dxa"/>
            <w:tcBorders>
              <w:top w:val="single" w:sz="8" w:space="0" w:color="000000"/>
              <w:left w:val="single" w:sz="8" w:space="0" w:color="000000"/>
              <w:bottom w:val="single" w:sz="8" w:space="0" w:color="000000"/>
              <w:right w:val="single" w:sz="8" w:space="0" w:color="000000"/>
            </w:tcBorders>
            <w:vAlign w:val="center"/>
          </w:tcPr>
          <w:p w14:paraId="39E1B436" w14:textId="77777777" w:rsidR="006572FB" w:rsidRPr="006572FB" w:rsidRDefault="006572FB" w:rsidP="00023CD0">
            <w:pPr>
              <w:spacing w:line="360" w:lineRule="auto"/>
              <w:jc w:val="center"/>
              <w:rPr>
                <w:sz w:val="28"/>
                <w:szCs w:val="28"/>
              </w:rPr>
            </w:pPr>
            <w:r w:rsidRPr="006572FB">
              <w:rPr>
                <w:sz w:val="28"/>
                <w:szCs w:val="28"/>
              </w:rPr>
              <w:t>4</w:t>
            </w:r>
          </w:p>
        </w:tc>
        <w:tc>
          <w:tcPr>
            <w:tcW w:w="696" w:type="dxa"/>
            <w:tcBorders>
              <w:top w:val="single" w:sz="8" w:space="0" w:color="000000"/>
              <w:left w:val="single" w:sz="8" w:space="0" w:color="000000"/>
              <w:bottom w:val="single" w:sz="8" w:space="0" w:color="000000"/>
              <w:right w:val="single" w:sz="8" w:space="0" w:color="000000"/>
            </w:tcBorders>
            <w:vAlign w:val="center"/>
          </w:tcPr>
          <w:p w14:paraId="22CB4B0B" w14:textId="77777777" w:rsidR="006572FB" w:rsidRPr="006572FB" w:rsidRDefault="006572FB" w:rsidP="00023CD0">
            <w:pPr>
              <w:spacing w:line="360" w:lineRule="auto"/>
              <w:jc w:val="center"/>
              <w:rPr>
                <w:sz w:val="28"/>
                <w:szCs w:val="28"/>
              </w:rPr>
            </w:pPr>
            <w:r w:rsidRPr="006572FB">
              <w:rPr>
                <w:sz w:val="28"/>
                <w:szCs w:val="28"/>
              </w:rPr>
              <w:t>4</w:t>
            </w:r>
          </w:p>
        </w:tc>
        <w:tc>
          <w:tcPr>
            <w:tcW w:w="696" w:type="dxa"/>
            <w:tcBorders>
              <w:top w:val="single" w:sz="8" w:space="0" w:color="000000"/>
              <w:left w:val="single" w:sz="8" w:space="0" w:color="000000"/>
              <w:bottom w:val="single" w:sz="8" w:space="0" w:color="000000"/>
              <w:right w:val="single" w:sz="8" w:space="0" w:color="000000"/>
            </w:tcBorders>
            <w:vAlign w:val="center"/>
          </w:tcPr>
          <w:p w14:paraId="6C0AAD26" w14:textId="77777777" w:rsidR="006572FB" w:rsidRPr="006572FB" w:rsidRDefault="006572FB" w:rsidP="00023CD0">
            <w:pPr>
              <w:spacing w:line="360" w:lineRule="auto"/>
              <w:jc w:val="center"/>
              <w:rPr>
                <w:sz w:val="28"/>
                <w:szCs w:val="28"/>
              </w:rPr>
            </w:pPr>
            <w:r w:rsidRPr="006572FB">
              <w:rPr>
                <w:sz w:val="28"/>
                <w:szCs w:val="28"/>
              </w:rPr>
              <w:t>4</w:t>
            </w:r>
          </w:p>
        </w:tc>
        <w:tc>
          <w:tcPr>
            <w:tcW w:w="935" w:type="dxa"/>
            <w:tcBorders>
              <w:top w:val="single" w:sz="8" w:space="0" w:color="000000"/>
              <w:left w:val="single" w:sz="8" w:space="0" w:color="000000"/>
              <w:bottom w:val="single" w:sz="8" w:space="0" w:color="000000"/>
              <w:right w:val="single" w:sz="8" w:space="0" w:color="000000"/>
            </w:tcBorders>
            <w:vAlign w:val="center"/>
          </w:tcPr>
          <w:p w14:paraId="70A187EF" w14:textId="77777777" w:rsidR="006572FB" w:rsidRPr="006572FB" w:rsidRDefault="006572FB" w:rsidP="00023CD0">
            <w:pPr>
              <w:spacing w:line="360" w:lineRule="auto"/>
              <w:jc w:val="center"/>
              <w:rPr>
                <w:sz w:val="28"/>
                <w:szCs w:val="28"/>
              </w:rPr>
            </w:pPr>
            <w:r w:rsidRPr="006572FB">
              <w:rPr>
                <w:sz w:val="28"/>
                <w:szCs w:val="28"/>
              </w:rPr>
              <w:t>27</w:t>
            </w:r>
          </w:p>
        </w:tc>
        <w:tc>
          <w:tcPr>
            <w:tcW w:w="1455" w:type="dxa"/>
            <w:tcBorders>
              <w:top w:val="single" w:sz="8" w:space="0" w:color="000000"/>
              <w:left w:val="single" w:sz="8" w:space="0" w:color="000000"/>
              <w:bottom w:val="single" w:sz="8" w:space="0" w:color="000000"/>
              <w:right w:val="single" w:sz="8" w:space="0" w:color="000000"/>
            </w:tcBorders>
            <w:vAlign w:val="center"/>
          </w:tcPr>
          <w:p w14:paraId="7FE8C2D9" w14:textId="77777777" w:rsidR="006572FB" w:rsidRPr="006572FB" w:rsidRDefault="006572FB" w:rsidP="00023CD0">
            <w:pPr>
              <w:spacing w:line="360" w:lineRule="auto"/>
              <w:jc w:val="center"/>
              <w:rPr>
                <w:sz w:val="28"/>
                <w:szCs w:val="28"/>
              </w:rPr>
            </w:pPr>
            <w:r w:rsidRPr="006572FB">
              <w:rPr>
                <w:sz w:val="28"/>
                <w:szCs w:val="28"/>
              </w:rPr>
              <w:t>9,5</w:t>
            </w:r>
          </w:p>
        </w:tc>
        <w:tc>
          <w:tcPr>
            <w:tcW w:w="935" w:type="dxa"/>
            <w:tcBorders>
              <w:top w:val="single" w:sz="8" w:space="0" w:color="000000"/>
              <w:left w:val="single" w:sz="8" w:space="0" w:color="000000"/>
              <w:bottom w:val="single" w:sz="8" w:space="0" w:color="000000"/>
              <w:right w:val="single" w:sz="8" w:space="0" w:color="000000"/>
            </w:tcBorders>
            <w:vAlign w:val="center"/>
          </w:tcPr>
          <w:p w14:paraId="1F87F5BF" w14:textId="77777777" w:rsidR="006572FB" w:rsidRPr="006572FB" w:rsidRDefault="006572FB" w:rsidP="00023CD0">
            <w:pPr>
              <w:spacing w:line="360" w:lineRule="auto"/>
              <w:jc w:val="center"/>
              <w:rPr>
                <w:sz w:val="28"/>
                <w:szCs w:val="28"/>
              </w:rPr>
            </w:pPr>
            <w:r w:rsidRPr="006572FB">
              <w:rPr>
                <w:sz w:val="28"/>
                <w:szCs w:val="28"/>
              </w:rPr>
              <w:t>90,25</w:t>
            </w:r>
          </w:p>
        </w:tc>
      </w:tr>
      <w:tr w:rsidR="006572FB" w:rsidRPr="006572FB" w14:paraId="00C20CCD" w14:textId="77777777" w:rsidTr="0042374F">
        <w:tc>
          <w:tcPr>
            <w:tcW w:w="1147" w:type="dxa"/>
            <w:tcBorders>
              <w:top w:val="single" w:sz="8" w:space="0" w:color="000000"/>
              <w:left w:val="single" w:sz="8" w:space="0" w:color="000000"/>
              <w:bottom w:val="single" w:sz="8" w:space="0" w:color="000000"/>
              <w:right w:val="single" w:sz="8" w:space="0" w:color="000000"/>
            </w:tcBorders>
            <w:vAlign w:val="center"/>
          </w:tcPr>
          <w:p w14:paraId="0984055F" w14:textId="77777777" w:rsidR="006572FB" w:rsidRPr="006572FB" w:rsidRDefault="006572FB" w:rsidP="00023CD0">
            <w:pPr>
              <w:spacing w:line="360" w:lineRule="auto"/>
              <w:jc w:val="center"/>
              <w:rPr>
                <w:sz w:val="28"/>
                <w:szCs w:val="28"/>
              </w:rPr>
            </w:pPr>
            <w:r w:rsidRPr="006572FB">
              <w:rPr>
                <w:sz w:val="28"/>
                <w:szCs w:val="28"/>
              </w:rPr>
              <w:t>X4</w:t>
            </w:r>
          </w:p>
        </w:tc>
        <w:tc>
          <w:tcPr>
            <w:tcW w:w="696" w:type="dxa"/>
            <w:tcBorders>
              <w:top w:val="single" w:sz="8" w:space="0" w:color="000000"/>
              <w:left w:val="single" w:sz="8" w:space="0" w:color="000000"/>
              <w:bottom w:val="single" w:sz="8" w:space="0" w:color="000000"/>
              <w:right w:val="single" w:sz="8" w:space="0" w:color="000000"/>
            </w:tcBorders>
            <w:vAlign w:val="center"/>
          </w:tcPr>
          <w:p w14:paraId="28CECF86" w14:textId="77777777" w:rsidR="006572FB" w:rsidRPr="006572FB" w:rsidRDefault="006572FB" w:rsidP="00023CD0">
            <w:pPr>
              <w:spacing w:line="360" w:lineRule="auto"/>
              <w:jc w:val="center"/>
              <w:rPr>
                <w:sz w:val="28"/>
                <w:szCs w:val="28"/>
              </w:rPr>
            </w:pPr>
            <w:r w:rsidRPr="006572FB">
              <w:rPr>
                <w:sz w:val="28"/>
                <w:szCs w:val="28"/>
              </w:rPr>
              <w:t>1</w:t>
            </w:r>
          </w:p>
        </w:tc>
        <w:tc>
          <w:tcPr>
            <w:tcW w:w="696" w:type="dxa"/>
            <w:tcBorders>
              <w:top w:val="single" w:sz="8" w:space="0" w:color="000000"/>
              <w:left w:val="single" w:sz="8" w:space="0" w:color="000000"/>
              <w:bottom w:val="single" w:sz="8" w:space="0" w:color="000000"/>
              <w:right w:val="single" w:sz="8" w:space="0" w:color="000000"/>
            </w:tcBorders>
            <w:vAlign w:val="center"/>
          </w:tcPr>
          <w:p w14:paraId="20FC227F" w14:textId="77777777" w:rsidR="006572FB" w:rsidRPr="006572FB" w:rsidRDefault="006572FB" w:rsidP="00023CD0">
            <w:pPr>
              <w:spacing w:line="360" w:lineRule="auto"/>
              <w:jc w:val="center"/>
              <w:rPr>
                <w:sz w:val="28"/>
                <w:szCs w:val="28"/>
              </w:rPr>
            </w:pPr>
            <w:r w:rsidRPr="006572FB">
              <w:rPr>
                <w:sz w:val="28"/>
                <w:szCs w:val="28"/>
              </w:rPr>
              <w:t>2</w:t>
            </w:r>
          </w:p>
        </w:tc>
        <w:tc>
          <w:tcPr>
            <w:tcW w:w="696" w:type="dxa"/>
            <w:tcBorders>
              <w:top w:val="single" w:sz="8" w:space="0" w:color="000000"/>
              <w:left w:val="single" w:sz="8" w:space="0" w:color="000000"/>
              <w:bottom w:val="single" w:sz="8" w:space="0" w:color="000000"/>
              <w:right w:val="single" w:sz="8" w:space="0" w:color="000000"/>
            </w:tcBorders>
            <w:vAlign w:val="center"/>
          </w:tcPr>
          <w:p w14:paraId="03C41B50" w14:textId="77777777" w:rsidR="006572FB" w:rsidRPr="006572FB" w:rsidRDefault="006572FB" w:rsidP="00023CD0">
            <w:pPr>
              <w:spacing w:line="360" w:lineRule="auto"/>
              <w:jc w:val="center"/>
              <w:rPr>
                <w:sz w:val="28"/>
                <w:szCs w:val="28"/>
              </w:rPr>
            </w:pPr>
            <w:r w:rsidRPr="006572FB">
              <w:rPr>
                <w:sz w:val="28"/>
                <w:szCs w:val="28"/>
              </w:rPr>
              <w:t>1</w:t>
            </w:r>
          </w:p>
        </w:tc>
        <w:tc>
          <w:tcPr>
            <w:tcW w:w="696" w:type="dxa"/>
            <w:tcBorders>
              <w:top w:val="single" w:sz="8" w:space="0" w:color="000000"/>
              <w:left w:val="single" w:sz="8" w:space="0" w:color="000000"/>
              <w:bottom w:val="single" w:sz="8" w:space="0" w:color="000000"/>
              <w:right w:val="single" w:sz="8" w:space="0" w:color="000000"/>
            </w:tcBorders>
            <w:vAlign w:val="center"/>
          </w:tcPr>
          <w:p w14:paraId="15586FE2" w14:textId="77777777" w:rsidR="006572FB" w:rsidRPr="006572FB" w:rsidRDefault="006572FB" w:rsidP="00023CD0">
            <w:pPr>
              <w:spacing w:line="360" w:lineRule="auto"/>
              <w:jc w:val="center"/>
              <w:rPr>
                <w:sz w:val="28"/>
                <w:szCs w:val="28"/>
              </w:rPr>
            </w:pPr>
            <w:r w:rsidRPr="006572FB">
              <w:rPr>
                <w:sz w:val="28"/>
                <w:szCs w:val="28"/>
              </w:rPr>
              <w:t>2</w:t>
            </w:r>
          </w:p>
        </w:tc>
        <w:tc>
          <w:tcPr>
            <w:tcW w:w="696" w:type="dxa"/>
            <w:tcBorders>
              <w:top w:val="single" w:sz="8" w:space="0" w:color="000000"/>
              <w:left w:val="single" w:sz="8" w:space="0" w:color="000000"/>
              <w:bottom w:val="single" w:sz="8" w:space="0" w:color="000000"/>
              <w:right w:val="single" w:sz="8" w:space="0" w:color="000000"/>
            </w:tcBorders>
            <w:vAlign w:val="center"/>
          </w:tcPr>
          <w:p w14:paraId="7CC8DDD5" w14:textId="77777777" w:rsidR="006572FB" w:rsidRPr="006572FB" w:rsidRDefault="006572FB" w:rsidP="00023CD0">
            <w:pPr>
              <w:spacing w:line="360" w:lineRule="auto"/>
              <w:jc w:val="center"/>
              <w:rPr>
                <w:sz w:val="28"/>
                <w:szCs w:val="28"/>
              </w:rPr>
            </w:pPr>
            <w:r w:rsidRPr="006572FB">
              <w:rPr>
                <w:sz w:val="28"/>
                <w:szCs w:val="28"/>
              </w:rPr>
              <w:t>2</w:t>
            </w:r>
          </w:p>
        </w:tc>
        <w:tc>
          <w:tcPr>
            <w:tcW w:w="696" w:type="dxa"/>
            <w:tcBorders>
              <w:top w:val="single" w:sz="8" w:space="0" w:color="000000"/>
              <w:left w:val="single" w:sz="8" w:space="0" w:color="000000"/>
              <w:bottom w:val="single" w:sz="8" w:space="0" w:color="000000"/>
              <w:right w:val="single" w:sz="8" w:space="0" w:color="000000"/>
            </w:tcBorders>
            <w:vAlign w:val="center"/>
          </w:tcPr>
          <w:p w14:paraId="40F31F14" w14:textId="77777777" w:rsidR="006572FB" w:rsidRPr="006572FB" w:rsidRDefault="006572FB" w:rsidP="00023CD0">
            <w:pPr>
              <w:spacing w:line="360" w:lineRule="auto"/>
              <w:jc w:val="center"/>
              <w:rPr>
                <w:sz w:val="28"/>
                <w:szCs w:val="28"/>
              </w:rPr>
            </w:pPr>
            <w:r w:rsidRPr="006572FB">
              <w:rPr>
                <w:sz w:val="28"/>
                <w:szCs w:val="28"/>
              </w:rPr>
              <w:t>2</w:t>
            </w:r>
          </w:p>
        </w:tc>
        <w:tc>
          <w:tcPr>
            <w:tcW w:w="696" w:type="dxa"/>
            <w:tcBorders>
              <w:top w:val="single" w:sz="8" w:space="0" w:color="000000"/>
              <w:left w:val="single" w:sz="8" w:space="0" w:color="000000"/>
              <w:bottom w:val="single" w:sz="8" w:space="0" w:color="000000"/>
              <w:right w:val="single" w:sz="8" w:space="0" w:color="000000"/>
            </w:tcBorders>
            <w:vAlign w:val="center"/>
          </w:tcPr>
          <w:p w14:paraId="49FC0EEB" w14:textId="77777777" w:rsidR="006572FB" w:rsidRPr="006572FB" w:rsidRDefault="006572FB" w:rsidP="00023CD0">
            <w:pPr>
              <w:spacing w:line="360" w:lineRule="auto"/>
              <w:jc w:val="center"/>
              <w:rPr>
                <w:sz w:val="28"/>
                <w:szCs w:val="28"/>
              </w:rPr>
            </w:pPr>
            <w:r w:rsidRPr="006572FB">
              <w:rPr>
                <w:sz w:val="28"/>
                <w:szCs w:val="28"/>
              </w:rPr>
              <w:t>2</w:t>
            </w:r>
          </w:p>
        </w:tc>
        <w:tc>
          <w:tcPr>
            <w:tcW w:w="935" w:type="dxa"/>
            <w:tcBorders>
              <w:top w:val="single" w:sz="8" w:space="0" w:color="000000"/>
              <w:left w:val="single" w:sz="8" w:space="0" w:color="000000"/>
              <w:bottom w:val="single" w:sz="8" w:space="0" w:color="000000"/>
              <w:right w:val="single" w:sz="8" w:space="0" w:color="000000"/>
            </w:tcBorders>
            <w:vAlign w:val="center"/>
          </w:tcPr>
          <w:p w14:paraId="65D5203D" w14:textId="77777777" w:rsidR="006572FB" w:rsidRPr="006572FB" w:rsidRDefault="006572FB" w:rsidP="00023CD0">
            <w:pPr>
              <w:spacing w:line="360" w:lineRule="auto"/>
              <w:jc w:val="center"/>
              <w:rPr>
                <w:sz w:val="28"/>
                <w:szCs w:val="28"/>
              </w:rPr>
            </w:pPr>
            <w:r w:rsidRPr="006572FB">
              <w:rPr>
                <w:sz w:val="28"/>
                <w:szCs w:val="28"/>
              </w:rPr>
              <w:t>12</w:t>
            </w:r>
          </w:p>
        </w:tc>
        <w:tc>
          <w:tcPr>
            <w:tcW w:w="1455" w:type="dxa"/>
            <w:tcBorders>
              <w:top w:val="single" w:sz="8" w:space="0" w:color="000000"/>
              <w:left w:val="single" w:sz="8" w:space="0" w:color="000000"/>
              <w:bottom w:val="single" w:sz="8" w:space="0" w:color="000000"/>
              <w:right w:val="single" w:sz="8" w:space="0" w:color="000000"/>
            </w:tcBorders>
            <w:vAlign w:val="center"/>
          </w:tcPr>
          <w:p w14:paraId="3C42C051" w14:textId="77777777" w:rsidR="006572FB" w:rsidRPr="006572FB" w:rsidRDefault="006572FB" w:rsidP="00023CD0">
            <w:pPr>
              <w:spacing w:line="360" w:lineRule="auto"/>
              <w:jc w:val="center"/>
              <w:rPr>
                <w:sz w:val="28"/>
                <w:szCs w:val="28"/>
              </w:rPr>
            </w:pPr>
            <w:r w:rsidRPr="006572FB">
              <w:rPr>
                <w:sz w:val="28"/>
                <w:szCs w:val="28"/>
              </w:rPr>
              <w:t>-5,5</w:t>
            </w:r>
          </w:p>
        </w:tc>
        <w:tc>
          <w:tcPr>
            <w:tcW w:w="935" w:type="dxa"/>
            <w:tcBorders>
              <w:top w:val="single" w:sz="8" w:space="0" w:color="000000"/>
              <w:left w:val="single" w:sz="8" w:space="0" w:color="000000"/>
              <w:bottom w:val="single" w:sz="8" w:space="0" w:color="000000"/>
              <w:right w:val="single" w:sz="8" w:space="0" w:color="000000"/>
            </w:tcBorders>
            <w:vAlign w:val="center"/>
          </w:tcPr>
          <w:p w14:paraId="67D8BC70" w14:textId="77777777" w:rsidR="006572FB" w:rsidRPr="006572FB" w:rsidRDefault="006572FB" w:rsidP="00023CD0">
            <w:pPr>
              <w:spacing w:line="360" w:lineRule="auto"/>
              <w:jc w:val="center"/>
              <w:rPr>
                <w:sz w:val="28"/>
                <w:szCs w:val="28"/>
              </w:rPr>
            </w:pPr>
            <w:r w:rsidRPr="006572FB">
              <w:rPr>
                <w:sz w:val="28"/>
                <w:szCs w:val="28"/>
              </w:rPr>
              <w:t>30,25</w:t>
            </w:r>
          </w:p>
        </w:tc>
      </w:tr>
      <w:tr w:rsidR="006572FB" w:rsidRPr="006572FB" w14:paraId="5DD7B726" w14:textId="77777777" w:rsidTr="0042374F">
        <w:tc>
          <w:tcPr>
            <w:tcW w:w="1147" w:type="dxa"/>
            <w:tcBorders>
              <w:top w:val="single" w:sz="8" w:space="0" w:color="000000"/>
              <w:left w:val="single" w:sz="8" w:space="0" w:color="000000"/>
              <w:bottom w:val="single" w:sz="8" w:space="0" w:color="000000"/>
              <w:right w:val="single" w:sz="8" w:space="0" w:color="000000"/>
            </w:tcBorders>
            <w:vAlign w:val="center"/>
          </w:tcPr>
          <w:p w14:paraId="2F71CE78" w14:textId="77777777" w:rsidR="006572FB" w:rsidRPr="006572FB" w:rsidRDefault="006572FB" w:rsidP="00023CD0">
            <w:pPr>
              <w:pStyle w:val="91"/>
              <w:spacing w:before="0" w:line="360" w:lineRule="auto"/>
              <w:jc w:val="center"/>
              <w:rPr>
                <w:rFonts w:ascii="Times New Roman" w:hAnsi="Times New Roman" w:cs="Times New Roman"/>
                <w:color w:val="auto"/>
                <w:sz w:val="28"/>
                <w:szCs w:val="28"/>
                <w:lang w:val="uk-UA"/>
              </w:rPr>
            </w:pPr>
            <w:r w:rsidRPr="006572FB">
              <w:rPr>
                <w:rFonts w:ascii="Times New Roman" w:hAnsi="Times New Roman" w:cs="Times New Roman"/>
                <w:color w:val="auto"/>
                <w:sz w:val="28"/>
                <w:szCs w:val="28"/>
                <w:lang w:val="uk-UA"/>
              </w:rPr>
              <w:t>Разом</w:t>
            </w:r>
          </w:p>
        </w:tc>
        <w:tc>
          <w:tcPr>
            <w:tcW w:w="696" w:type="dxa"/>
            <w:tcBorders>
              <w:top w:val="single" w:sz="8" w:space="0" w:color="000000"/>
              <w:left w:val="single" w:sz="8" w:space="0" w:color="000000"/>
              <w:bottom w:val="single" w:sz="8" w:space="0" w:color="000000"/>
              <w:right w:val="single" w:sz="8" w:space="0" w:color="000000"/>
            </w:tcBorders>
            <w:vAlign w:val="center"/>
          </w:tcPr>
          <w:p w14:paraId="3C0A9BB3" w14:textId="77777777" w:rsidR="006572FB" w:rsidRPr="006572FB" w:rsidRDefault="006572FB" w:rsidP="00023CD0">
            <w:pPr>
              <w:spacing w:line="360" w:lineRule="auto"/>
              <w:jc w:val="center"/>
              <w:rPr>
                <w:sz w:val="28"/>
                <w:szCs w:val="28"/>
              </w:rPr>
            </w:pPr>
            <w:r w:rsidRPr="006572FB">
              <w:rPr>
                <w:sz w:val="28"/>
                <w:szCs w:val="28"/>
              </w:rPr>
              <w:t>10</w:t>
            </w:r>
          </w:p>
        </w:tc>
        <w:tc>
          <w:tcPr>
            <w:tcW w:w="696" w:type="dxa"/>
            <w:tcBorders>
              <w:top w:val="single" w:sz="8" w:space="0" w:color="000000"/>
              <w:left w:val="single" w:sz="8" w:space="0" w:color="000000"/>
              <w:bottom w:val="single" w:sz="8" w:space="0" w:color="000000"/>
              <w:right w:val="single" w:sz="8" w:space="0" w:color="000000"/>
            </w:tcBorders>
            <w:vAlign w:val="center"/>
          </w:tcPr>
          <w:p w14:paraId="7E03F9A7" w14:textId="77777777" w:rsidR="006572FB" w:rsidRPr="006572FB" w:rsidRDefault="006572FB" w:rsidP="00023CD0">
            <w:pPr>
              <w:spacing w:line="360" w:lineRule="auto"/>
              <w:jc w:val="center"/>
              <w:rPr>
                <w:sz w:val="28"/>
                <w:szCs w:val="28"/>
              </w:rPr>
            </w:pPr>
            <w:r w:rsidRPr="006572FB">
              <w:rPr>
                <w:sz w:val="28"/>
                <w:szCs w:val="28"/>
              </w:rPr>
              <w:t>10</w:t>
            </w:r>
          </w:p>
        </w:tc>
        <w:tc>
          <w:tcPr>
            <w:tcW w:w="696" w:type="dxa"/>
            <w:tcBorders>
              <w:top w:val="single" w:sz="8" w:space="0" w:color="000000"/>
              <w:left w:val="single" w:sz="8" w:space="0" w:color="000000"/>
              <w:bottom w:val="single" w:sz="8" w:space="0" w:color="000000"/>
              <w:right w:val="single" w:sz="8" w:space="0" w:color="000000"/>
            </w:tcBorders>
            <w:vAlign w:val="center"/>
          </w:tcPr>
          <w:p w14:paraId="798D7918" w14:textId="77777777" w:rsidR="006572FB" w:rsidRPr="006572FB" w:rsidRDefault="006572FB" w:rsidP="00023CD0">
            <w:pPr>
              <w:spacing w:line="360" w:lineRule="auto"/>
              <w:jc w:val="center"/>
              <w:rPr>
                <w:sz w:val="28"/>
                <w:szCs w:val="28"/>
              </w:rPr>
            </w:pPr>
            <w:r w:rsidRPr="006572FB">
              <w:rPr>
                <w:sz w:val="28"/>
                <w:szCs w:val="28"/>
              </w:rPr>
              <w:t>10</w:t>
            </w:r>
          </w:p>
        </w:tc>
        <w:tc>
          <w:tcPr>
            <w:tcW w:w="696" w:type="dxa"/>
            <w:tcBorders>
              <w:top w:val="single" w:sz="8" w:space="0" w:color="000000"/>
              <w:left w:val="single" w:sz="8" w:space="0" w:color="000000"/>
              <w:bottom w:val="single" w:sz="8" w:space="0" w:color="000000"/>
              <w:right w:val="single" w:sz="8" w:space="0" w:color="000000"/>
            </w:tcBorders>
            <w:vAlign w:val="center"/>
          </w:tcPr>
          <w:p w14:paraId="436B909E" w14:textId="77777777" w:rsidR="006572FB" w:rsidRPr="006572FB" w:rsidRDefault="006572FB" w:rsidP="00023CD0">
            <w:pPr>
              <w:spacing w:line="360" w:lineRule="auto"/>
              <w:jc w:val="center"/>
              <w:rPr>
                <w:sz w:val="28"/>
                <w:szCs w:val="28"/>
              </w:rPr>
            </w:pPr>
            <w:r w:rsidRPr="006572FB">
              <w:rPr>
                <w:sz w:val="28"/>
                <w:szCs w:val="28"/>
              </w:rPr>
              <w:t>10</w:t>
            </w:r>
          </w:p>
        </w:tc>
        <w:tc>
          <w:tcPr>
            <w:tcW w:w="696" w:type="dxa"/>
            <w:tcBorders>
              <w:top w:val="single" w:sz="8" w:space="0" w:color="000000"/>
              <w:left w:val="single" w:sz="8" w:space="0" w:color="000000"/>
              <w:bottom w:val="single" w:sz="8" w:space="0" w:color="000000"/>
              <w:right w:val="single" w:sz="8" w:space="0" w:color="000000"/>
            </w:tcBorders>
            <w:vAlign w:val="center"/>
          </w:tcPr>
          <w:p w14:paraId="1097E3D4" w14:textId="77777777" w:rsidR="006572FB" w:rsidRPr="006572FB" w:rsidRDefault="006572FB" w:rsidP="00023CD0">
            <w:pPr>
              <w:spacing w:line="360" w:lineRule="auto"/>
              <w:jc w:val="center"/>
              <w:rPr>
                <w:sz w:val="28"/>
                <w:szCs w:val="28"/>
              </w:rPr>
            </w:pPr>
            <w:r w:rsidRPr="006572FB">
              <w:rPr>
                <w:sz w:val="28"/>
                <w:szCs w:val="28"/>
              </w:rPr>
              <w:t>10</w:t>
            </w:r>
          </w:p>
        </w:tc>
        <w:tc>
          <w:tcPr>
            <w:tcW w:w="696" w:type="dxa"/>
            <w:tcBorders>
              <w:top w:val="single" w:sz="8" w:space="0" w:color="000000"/>
              <w:left w:val="single" w:sz="8" w:space="0" w:color="000000"/>
              <w:bottom w:val="single" w:sz="8" w:space="0" w:color="000000"/>
              <w:right w:val="single" w:sz="8" w:space="0" w:color="000000"/>
            </w:tcBorders>
            <w:vAlign w:val="center"/>
          </w:tcPr>
          <w:p w14:paraId="2E0BFB1B" w14:textId="77777777" w:rsidR="006572FB" w:rsidRPr="006572FB" w:rsidRDefault="006572FB" w:rsidP="00023CD0">
            <w:pPr>
              <w:spacing w:line="360" w:lineRule="auto"/>
              <w:jc w:val="center"/>
              <w:rPr>
                <w:sz w:val="28"/>
                <w:szCs w:val="28"/>
              </w:rPr>
            </w:pPr>
            <w:r w:rsidRPr="006572FB">
              <w:rPr>
                <w:sz w:val="28"/>
                <w:szCs w:val="28"/>
              </w:rPr>
              <w:t>10</w:t>
            </w:r>
          </w:p>
        </w:tc>
        <w:tc>
          <w:tcPr>
            <w:tcW w:w="696" w:type="dxa"/>
            <w:tcBorders>
              <w:top w:val="single" w:sz="8" w:space="0" w:color="000000"/>
              <w:left w:val="single" w:sz="8" w:space="0" w:color="000000"/>
              <w:bottom w:val="single" w:sz="8" w:space="0" w:color="000000"/>
              <w:right w:val="single" w:sz="8" w:space="0" w:color="000000"/>
            </w:tcBorders>
            <w:vAlign w:val="center"/>
          </w:tcPr>
          <w:p w14:paraId="1CAD1267" w14:textId="77777777" w:rsidR="006572FB" w:rsidRPr="006572FB" w:rsidRDefault="006572FB" w:rsidP="00023CD0">
            <w:pPr>
              <w:spacing w:line="360" w:lineRule="auto"/>
              <w:jc w:val="center"/>
              <w:rPr>
                <w:sz w:val="28"/>
                <w:szCs w:val="28"/>
              </w:rPr>
            </w:pPr>
            <w:r w:rsidRPr="006572FB">
              <w:rPr>
                <w:sz w:val="28"/>
                <w:szCs w:val="28"/>
              </w:rPr>
              <w:t>10</w:t>
            </w:r>
          </w:p>
        </w:tc>
        <w:tc>
          <w:tcPr>
            <w:tcW w:w="935" w:type="dxa"/>
            <w:tcBorders>
              <w:top w:val="single" w:sz="8" w:space="0" w:color="000000"/>
              <w:left w:val="single" w:sz="8" w:space="0" w:color="000000"/>
              <w:bottom w:val="single" w:sz="8" w:space="0" w:color="000000"/>
              <w:right w:val="single" w:sz="8" w:space="0" w:color="000000"/>
            </w:tcBorders>
            <w:vAlign w:val="center"/>
          </w:tcPr>
          <w:p w14:paraId="36A7B9DB" w14:textId="77777777" w:rsidR="006572FB" w:rsidRPr="006572FB" w:rsidRDefault="006572FB" w:rsidP="00023CD0">
            <w:pPr>
              <w:spacing w:line="360" w:lineRule="auto"/>
              <w:jc w:val="center"/>
              <w:rPr>
                <w:sz w:val="28"/>
                <w:szCs w:val="28"/>
              </w:rPr>
            </w:pPr>
            <w:r w:rsidRPr="006572FB">
              <w:rPr>
                <w:sz w:val="28"/>
                <w:szCs w:val="28"/>
              </w:rPr>
              <w:t>70</w:t>
            </w:r>
          </w:p>
        </w:tc>
        <w:tc>
          <w:tcPr>
            <w:tcW w:w="1455" w:type="dxa"/>
            <w:tcBorders>
              <w:top w:val="single" w:sz="8" w:space="0" w:color="000000"/>
              <w:left w:val="single" w:sz="8" w:space="0" w:color="000000"/>
              <w:bottom w:val="single" w:sz="8" w:space="0" w:color="000000"/>
              <w:right w:val="single" w:sz="8" w:space="0" w:color="000000"/>
            </w:tcBorders>
            <w:vAlign w:val="center"/>
          </w:tcPr>
          <w:p w14:paraId="5B91E87D" w14:textId="77777777" w:rsidR="006572FB" w:rsidRPr="006572FB" w:rsidRDefault="006572FB" w:rsidP="00023CD0">
            <w:pPr>
              <w:spacing w:line="360" w:lineRule="auto"/>
              <w:jc w:val="center"/>
              <w:rPr>
                <w:sz w:val="28"/>
                <w:szCs w:val="28"/>
              </w:rPr>
            </w:pPr>
            <w:r w:rsidRPr="006572FB">
              <w:rPr>
                <w:sz w:val="28"/>
                <w:szCs w:val="28"/>
              </w:rPr>
              <w:t>0</w:t>
            </w:r>
          </w:p>
        </w:tc>
        <w:tc>
          <w:tcPr>
            <w:tcW w:w="935" w:type="dxa"/>
            <w:tcBorders>
              <w:top w:val="single" w:sz="8" w:space="0" w:color="000000"/>
              <w:left w:val="single" w:sz="8" w:space="0" w:color="000000"/>
              <w:bottom w:val="single" w:sz="8" w:space="0" w:color="000000"/>
              <w:right w:val="single" w:sz="8" w:space="0" w:color="000000"/>
            </w:tcBorders>
            <w:vAlign w:val="center"/>
          </w:tcPr>
          <w:p w14:paraId="0790ECC3" w14:textId="77777777" w:rsidR="006572FB" w:rsidRPr="006572FB" w:rsidRDefault="006572FB" w:rsidP="00023CD0">
            <w:pPr>
              <w:spacing w:line="360" w:lineRule="auto"/>
              <w:jc w:val="center"/>
              <w:rPr>
                <w:sz w:val="28"/>
                <w:szCs w:val="28"/>
              </w:rPr>
            </w:pPr>
            <w:r w:rsidRPr="006572FB">
              <w:rPr>
                <w:sz w:val="28"/>
                <w:szCs w:val="28"/>
              </w:rPr>
              <w:t>213</w:t>
            </w:r>
          </w:p>
        </w:tc>
      </w:tr>
    </w:tbl>
    <w:p w14:paraId="379A237E" w14:textId="77777777" w:rsidR="006572FB" w:rsidRPr="006572FB" w:rsidRDefault="006572FB" w:rsidP="006572FB">
      <w:pPr>
        <w:spacing w:line="360" w:lineRule="auto"/>
        <w:ind w:firstLine="709"/>
        <w:rPr>
          <w:iCs/>
          <w:sz w:val="28"/>
          <w:szCs w:val="28"/>
        </w:rPr>
      </w:pPr>
    </w:p>
    <w:p w14:paraId="3AABD555" w14:textId="33409A01" w:rsidR="006572FB" w:rsidRDefault="006572FB" w:rsidP="00023CD0">
      <w:pPr>
        <w:tabs>
          <w:tab w:val="left" w:pos="604"/>
        </w:tabs>
        <w:spacing w:line="360" w:lineRule="auto"/>
        <w:ind w:firstLine="709"/>
        <w:rPr>
          <w:sz w:val="28"/>
          <w:szCs w:val="28"/>
        </w:rPr>
      </w:pPr>
      <w:r w:rsidRPr="006572FB">
        <w:rPr>
          <w:sz w:val="28"/>
          <w:szCs w:val="28"/>
        </w:rPr>
        <w:t>Порахуємо коефіцієнт узгодженості:</w:t>
      </w:r>
    </w:p>
    <w:p w14:paraId="5060E158" w14:textId="77777777" w:rsidR="00C50EED" w:rsidRDefault="00C50EED" w:rsidP="00023CD0">
      <w:pPr>
        <w:tabs>
          <w:tab w:val="left" w:pos="604"/>
        </w:tabs>
        <w:spacing w:line="360" w:lineRule="auto"/>
        <w:ind w:firstLine="709"/>
        <w:rPr>
          <w:sz w:val="28"/>
          <w:szCs w:val="28"/>
        </w:rPr>
      </w:pPr>
    </w:p>
    <w:p w14:paraId="3550120C" w14:textId="5BD114EC" w:rsidR="00023CD0" w:rsidRPr="006572FB" w:rsidRDefault="00023CD0" w:rsidP="00023CD0">
      <w:pPr>
        <w:tabs>
          <w:tab w:val="left" w:pos="604"/>
        </w:tabs>
        <w:spacing w:line="360" w:lineRule="auto"/>
        <w:ind w:firstLine="709"/>
        <w:jc w:val="center"/>
        <w:rPr>
          <w:sz w:val="28"/>
          <w:szCs w:val="28"/>
        </w:rPr>
      </w:pPr>
      <m:oMath>
        <m:r>
          <w:rPr>
            <w:rFonts w:ascii="Cambria Math" w:hAnsi="Cambria Math"/>
            <w:sz w:val="28"/>
            <w:szCs w:val="28"/>
          </w:rPr>
          <m:t>W=</m:t>
        </m:r>
        <m:f>
          <m:fPr>
            <m:ctrlPr>
              <w:rPr>
                <w:rFonts w:ascii="Cambria Math" w:hAnsi="Cambria Math"/>
                <w:sz w:val="28"/>
                <w:szCs w:val="28"/>
              </w:rPr>
            </m:ctrlPr>
          </m:fPr>
          <m:num>
            <m:r>
              <m:rPr>
                <m:lit/>
                <m:nor/>
              </m:rPr>
              <w:rPr>
                <w:sz w:val="28"/>
                <w:szCs w:val="28"/>
              </w:rPr>
              <m:t>12</m:t>
            </m:r>
            <m:r>
              <w:rPr>
                <w:rFonts w:ascii="Cambria Math" w:hAnsi="Cambria Math"/>
                <w:sz w:val="28"/>
                <w:szCs w:val="28"/>
              </w:rPr>
              <m:t>S</m:t>
            </m:r>
          </m:num>
          <m:den>
            <m:sSup>
              <m:sSupPr>
                <m:ctrlPr>
                  <w:rPr>
                    <w:rFonts w:ascii="Cambria Math" w:hAnsi="Cambria Math"/>
                    <w:sz w:val="28"/>
                    <w:szCs w:val="28"/>
                  </w:rPr>
                </m:ctrlPr>
              </m:sSupPr>
              <m:e>
                <m:r>
                  <w:rPr>
                    <w:rFonts w:ascii="Cambria Math" w:hAnsi="Cambria Math"/>
                    <w:sz w:val="28"/>
                    <w:szCs w:val="28"/>
                  </w:rPr>
                  <m:t>N</m:t>
                </m:r>
              </m:e>
              <m:sup>
                <m:r>
                  <w:rPr>
                    <w:rFonts w:ascii="Cambria Math" w:hAnsi="Cambria Math"/>
                    <w:sz w:val="28"/>
                    <w:szCs w:val="28"/>
                  </w:rPr>
                  <m:t>2</m:t>
                </m:r>
              </m:sup>
            </m:sSup>
            <m:d>
              <m:dPr>
                <m:ctrlPr>
                  <w:rPr>
                    <w:rFonts w:ascii="Cambria Math" w:hAnsi="Cambria Math"/>
                    <w:sz w:val="28"/>
                    <w:szCs w:val="28"/>
                  </w:rPr>
                </m:ctrlPr>
              </m:dPr>
              <m:e>
                <m:sSup>
                  <m:sSupPr>
                    <m:ctrlPr>
                      <w:rPr>
                        <w:rFonts w:ascii="Cambria Math" w:hAnsi="Cambria Math"/>
                        <w:sz w:val="28"/>
                        <w:szCs w:val="28"/>
                      </w:rPr>
                    </m:ctrlPr>
                  </m:sSupPr>
                  <m:e>
                    <m:r>
                      <w:rPr>
                        <w:rFonts w:ascii="Cambria Math" w:hAnsi="Cambria Math"/>
                        <w:sz w:val="28"/>
                        <w:szCs w:val="28"/>
                      </w:rPr>
                      <m:t>n</m:t>
                    </m:r>
                  </m:e>
                  <m:sup>
                    <m:r>
                      <w:rPr>
                        <w:rFonts w:ascii="Cambria Math" w:hAnsi="Cambria Math"/>
                        <w:sz w:val="28"/>
                        <w:szCs w:val="28"/>
                      </w:rPr>
                      <m:t>3</m:t>
                    </m:r>
                  </m:sup>
                </m:sSup>
                <m:r>
                  <w:rPr>
                    <w:rFonts w:ascii="Cambria Math" w:hAnsi="Cambria Math"/>
                    <w:sz w:val="28"/>
                    <w:szCs w:val="28"/>
                  </w:rPr>
                  <m:t>-n</m:t>
                </m:r>
              </m:e>
            </m:d>
          </m:den>
        </m:f>
        <m:r>
          <w:rPr>
            <w:rFonts w:ascii="Cambria Math" w:hAnsi="Cambria Math"/>
            <w:sz w:val="28"/>
            <w:szCs w:val="28"/>
          </w:rPr>
          <m:t>,W=</m:t>
        </m:r>
        <m:f>
          <m:fPr>
            <m:ctrlPr>
              <w:rPr>
                <w:rFonts w:ascii="Cambria Math" w:hAnsi="Cambria Math"/>
                <w:sz w:val="28"/>
                <w:szCs w:val="28"/>
              </w:rPr>
            </m:ctrlPr>
          </m:fPr>
          <m:num>
            <m:r>
              <m:rPr>
                <m:lit/>
                <m:nor/>
              </m:rPr>
              <w:rPr>
                <w:sz w:val="28"/>
                <w:szCs w:val="28"/>
              </w:rPr>
              <m:t>12</m:t>
            </m:r>
            <m:r>
              <w:rPr>
                <w:rFonts w:ascii="Cambria Math" w:hAnsi="Cambria Math"/>
                <w:sz w:val="28"/>
                <w:szCs w:val="28"/>
              </w:rPr>
              <m:t>*</m:t>
            </m:r>
            <m:r>
              <m:rPr>
                <m:lit/>
                <m:nor/>
              </m:rPr>
              <w:rPr>
                <w:sz w:val="28"/>
                <w:szCs w:val="28"/>
              </w:rPr>
              <m:t>213</m:t>
            </m:r>
          </m:num>
          <m:den>
            <m:d>
              <m:dPr>
                <m:ctrlPr>
                  <w:rPr>
                    <w:rFonts w:ascii="Cambria Math" w:hAnsi="Cambria Math"/>
                    <w:sz w:val="28"/>
                    <w:szCs w:val="28"/>
                  </w:rPr>
                </m:ctrlPr>
              </m:dPr>
              <m:e>
                <m:sSup>
                  <m:sSupPr>
                    <m:ctrlPr>
                      <w:rPr>
                        <w:rFonts w:ascii="Cambria Math" w:hAnsi="Cambria Math"/>
                        <w:sz w:val="28"/>
                        <w:szCs w:val="28"/>
                      </w:rPr>
                    </m:ctrlPr>
                  </m:sSupPr>
                  <m:e>
                    <m:r>
                      <w:rPr>
                        <w:rFonts w:ascii="Cambria Math" w:hAnsi="Cambria Math"/>
                        <w:sz w:val="28"/>
                        <w:szCs w:val="28"/>
                      </w:rPr>
                      <m:t>7</m:t>
                    </m:r>
                  </m:e>
                  <m:sup>
                    <m:r>
                      <w:rPr>
                        <w:rFonts w:ascii="Cambria Math" w:hAnsi="Cambria Math"/>
                        <w:sz w:val="28"/>
                        <w:szCs w:val="28"/>
                      </w:rPr>
                      <m:t>2</m:t>
                    </m:r>
                  </m:sup>
                </m:sSup>
                <m:r>
                  <w:rPr>
                    <w:rFonts w:ascii="Cambria Math" w:hAnsi="Cambria Math"/>
                    <w:sz w:val="28"/>
                    <w:szCs w:val="28"/>
                  </w:rPr>
                  <m:t>*</m:t>
                </m:r>
                <m:d>
                  <m:dPr>
                    <m:ctrlPr>
                      <w:rPr>
                        <w:rFonts w:ascii="Cambria Math" w:hAnsi="Cambria Math"/>
                        <w:sz w:val="28"/>
                        <w:szCs w:val="28"/>
                      </w:rPr>
                    </m:ctrlPr>
                  </m:dPr>
                  <m:e>
                    <m:sSup>
                      <m:sSupPr>
                        <m:ctrlPr>
                          <w:rPr>
                            <w:rFonts w:ascii="Cambria Math" w:hAnsi="Cambria Math"/>
                            <w:sz w:val="28"/>
                            <w:szCs w:val="28"/>
                          </w:rPr>
                        </m:ctrlPr>
                      </m:sSupPr>
                      <m:e>
                        <m:r>
                          <w:rPr>
                            <w:rFonts w:ascii="Cambria Math" w:hAnsi="Cambria Math"/>
                            <w:sz w:val="28"/>
                            <w:szCs w:val="28"/>
                          </w:rPr>
                          <m:t>4</m:t>
                        </m:r>
                      </m:e>
                      <m:sup>
                        <m:r>
                          <w:rPr>
                            <w:rFonts w:ascii="Cambria Math" w:hAnsi="Cambria Math"/>
                            <w:sz w:val="28"/>
                            <w:szCs w:val="28"/>
                          </w:rPr>
                          <m:t>3</m:t>
                        </m:r>
                      </m:sup>
                    </m:sSup>
                    <m:r>
                      <w:rPr>
                        <w:rFonts w:ascii="Cambria Math" w:hAnsi="Cambria Math"/>
                        <w:sz w:val="28"/>
                        <w:szCs w:val="28"/>
                      </w:rPr>
                      <m:t>-4</m:t>
                    </m:r>
                  </m:e>
                </m:d>
              </m:e>
            </m:d>
          </m:den>
        </m:f>
        <m:r>
          <w:rPr>
            <w:rFonts w:ascii="Cambria Math" w:hAnsi="Cambria Math"/>
            <w:sz w:val="28"/>
            <w:szCs w:val="28"/>
          </w:rPr>
          <m:t>=0,</m:t>
        </m:r>
        <m:r>
          <m:rPr>
            <m:lit/>
            <m:nor/>
          </m:rPr>
          <w:rPr>
            <w:sz w:val="28"/>
            <w:szCs w:val="28"/>
          </w:rPr>
          <m:t>87</m:t>
        </m:r>
        <m:r>
          <w:rPr>
            <w:rFonts w:ascii="Cambria Math" w:hAnsi="Cambria Math"/>
            <w:sz w:val="28"/>
            <w:szCs w:val="28"/>
          </w:rPr>
          <m:t>&gt;</m:t>
        </m:r>
        <m:sSub>
          <m:sSubPr>
            <m:ctrlPr>
              <w:rPr>
                <w:rFonts w:ascii="Cambria Math" w:hAnsi="Cambria Math"/>
                <w:sz w:val="28"/>
                <w:szCs w:val="28"/>
              </w:rPr>
            </m:ctrlPr>
          </m:sSubPr>
          <m:e>
            <m:r>
              <w:rPr>
                <w:rFonts w:ascii="Cambria Math" w:hAnsi="Cambria Math"/>
                <w:sz w:val="28"/>
                <w:szCs w:val="28"/>
              </w:rPr>
              <m:t>W</m:t>
            </m:r>
          </m:e>
          <m:sub>
            <m:r>
              <w:rPr>
                <w:rFonts w:ascii="Cambria Math" w:hAnsi="Cambria Math"/>
                <w:sz w:val="28"/>
                <w:szCs w:val="28"/>
              </w:rPr>
              <m:t>k</m:t>
            </m:r>
          </m:sub>
        </m:sSub>
        <m:r>
          <w:rPr>
            <w:rFonts w:ascii="Cambria Math" w:hAnsi="Cambria Math"/>
            <w:sz w:val="28"/>
            <w:szCs w:val="28"/>
          </w:rPr>
          <m:t>=0,</m:t>
        </m:r>
        <m:r>
          <m:rPr>
            <m:lit/>
            <m:nor/>
          </m:rPr>
          <w:rPr>
            <w:sz w:val="28"/>
            <w:szCs w:val="28"/>
          </w:rPr>
          <m:t>67</m:t>
        </m:r>
      </m:oMath>
      <w:r w:rsidRPr="006572FB">
        <w:rPr>
          <w:sz w:val="28"/>
          <w:szCs w:val="28"/>
        </w:rPr>
        <w:t>.</w:t>
      </w:r>
    </w:p>
    <w:p w14:paraId="4931B9D3" w14:textId="2FB1C3A9" w:rsidR="006572FB" w:rsidRDefault="00023CD0" w:rsidP="00023CD0">
      <w:pPr>
        <w:tabs>
          <w:tab w:val="left" w:pos="604"/>
        </w:tabs>
        <w:spacing w:line="360" w:lineRule="auto"/>
        <w:ind w:firstLine="709"/>
        <w:jc w:val="right"/>
        <w:rPr>
          <w:rStyle w:val="apple-converted-space"/>
          <w:rFonts w:eastAsia="Arial"/>
          <w:sz w:val="28"/>
          <w:szCs w:val="28"/>
          <w:shd w:val="clear" w:color="auto" w:fill="FFFFFF"/>
          <w:lang w:val="uk-UA"/>
        </w:rPr>
      </w:pPr>
      <w:r w:rsidRPr="006572FB">
        <w:rPr>
          <w:rStyle w:val="apple-converted-space"/>
          <w:rFonts w:eastAsia="Arial"/>
          <w:sz w:val="28"/>
          <w:szCs w:val="28"/>
          <w:shd w:val="clear" w:color="auto" w:fill="FFFFFF"/>
          <w:lang w:val="uk-UA"/>
        </w:rPr>
        <w:t>(4.5)</w:t>
      </w:r>
    </w:p>
    <w:p w14:paraId="51AC0A4D" w14:textId="77777777" w:rsidR="00C50EED" w:rsidRPr="006572FB" w:rsidRDefault="00C50EED" w:rsidP="00023CD0">
      <w:pPr>
        <w:tabs>
          <w:tab w:val="left" w:pos="604"/>
        </w:tabs>
        <w:spacing w:line="360" w:lineRule="auto"/>
        <w:ind w:firstLine="709"/>
        <w:jc w:val="right"/>
        <w:rPr>
          <w:sz w:val="28"/>
          <w:szCs w:val="28"/>
        </w:rPr>
      </w:pPr>
    </w:p>
    <w:p w14:paraId="13B2B357" w14:textId="77777777" w:rsidR="006572FB" w:rsidRPr="006572FB" w:rsidRDefault="006572FB" w:rsidP="00023CD0">
      <w:pPr>
        <w:tabs>
          <w:tab w:val="left" w:pos="604"/>
        </w:tabs>
        <w:spacing w:line="360" w:lineRule="auto"/>
        <w:ind w:firstLine="709"/>
        <w:jc w:val="both"/>
        <w:rPr>
          <w:sz w:val="28"/>
          <w:szCs w:val="28"/>
        </w:rPr>
      </w:pPr>
      <w:r w:rsidRPr="006572FB">
        <w:rPr>
          <w:sz w:val="28"/>
          <w:szCs w:val="28"/>
        </w:rPr>
        <w:t>Ранжування можна вважати достовірним, тому що знайдений коефіцієнт узгодженості перевищує нормативний, котрий дорівнює 0,67.</w:t>
      </w:r>
    </w:p>
    <w:p w14:paraId="55DEBEE2" w14:textId="54365F98" w:rsidR="00846FC5" w:rsidRDefault="006572FB" w:rsidP="00846FC5">
      <w:pPr>
        <w:spacing w:line="360" w:lineRule="auto"/>
        <w:ind w:firstLine="709"/>
        <w:jc w:val="both"/>
        <w:rPr>
          <w:sz w:val="28"/>
          <w:szCs w:val="28"/>
        </w:rPr>
      </w:pPr>
      <w:r w:rsidRPr="006572FB">
        <w:rPr>
          <w:sz w:val="28"/>
          <w:szCs w:val="28"/>
        </w:rPr>
        <w:lastRenderedPageBreak/>
        <w:t>Скориставшись результатами ранжування, проведемо попарне порівняння всіх параметрів і результати занесемо у табл</w:t>
      </w:r>
      <w:r w:rsidR="00023CD0">
        <w:rPr>
          <w:sz w:val="28"/>
          <w:szCs w:val="28"/>
          <w:lang w:val="uk-UA"/>
        </w:rPr>
        <w:t xml:space="preserve">. </w:t>
      </w:r>
      <w:r w:rsidRPr="006572FB">
        <w:rPr>
          <w:sz w:val="28"/>
          <w:szCs w:val="28"/>
        </w:rPr>
        <w:t>4.4.  За найбільший ранг приймаємо 4.</w:t>
      </w:r>
    </w:p>
    <w:p w14:paraId="44FE21CF" w14:textId="77777777" w:rsidR="006969FF" w:rsidRDefault="006969FF" w:rsidP="00846FC5">
      <w:pPr>
        <w:spacing w:line="360" w:lineRule="auto"/>
        <w:ind w:firstLine="709"/>
        <w:jc w:val="both"/>
        <w:rPr>
          <w:sz w:val="28"/>
          <w:szCs w:val="28"/>
        </w:rPr>
      </w:pPr>
    </w:p>
    <w:p w14:paraId="384F7EE1" w14:textId="5057DDA4" w:rsidR="006572FB" w:rsidRPr="006572FB" w:rsidRDefault="006572FB" w:rsidP="00846FC5">
      <w:pPr>
        <w:spacing w:line="360" w:lineRule="auto"/>
        <w:ind w:firstLine="709"/>
        <w:jc w:val="both"/>
        <w:rPr>
          <w:sz w:val="28"/>
          <w:szCs w:val="28"/>
        </w:rPr>
      </w:pPr>
      <w:r w:rsidRPr="006572FB">
        <w:rPr>
          <w:sz w:val="28"/>
          <w:szCs w:val="28"/>
        </w:rPr>
        <w:t>Таблиця 4.4</w:t>
      </w:r>
      <w:r w:rsidR="00846FC5">
        <w:rPr>
          <w:sz w:val="28"/>
          <w:szCs w:val="28"/>
          <w:lang w:val="uk-UA"/>
        </w:rPr>
        <w:t xml:space="preserve"> </w:t>
      </w:r>
      <m:oMath>
        <m:r>
          <w:rPr>
            <w:rFonts w:ascii="Cambria Math" w:hAnsi="Cambria Math"/>
            <w:color w:val="000000" w:themeColor="text1"/>
            <w:sz w:val="28"/>
            <w:szCs w:val="28"/>
          </w:rPr>
          <m:t>-</m:t>
        </m:r>
      </m:oMath>
      <w:r w:rsidRPr="006572FB">
        <w:rPr>
          <w:sz w:val="28"/>
          <w:szCs w:val="28"/>
        </w:rPr>
        <w:t xml:space="preserve"> Попарне порівняння показників</w:t>
      </w:r>
    </w:p>
    <w:tbl>
      <w:tblPr>
        <w:tblW w:w="9785" w:type="dxa"/>
        <w:tblInd w:w="-147" w:type="dxa"/>
        <w:tblLook w:val="0000" w:firstRow="0" w:lastRow="0" w:firstColumn="0" w:lastColumn="0" w:noHBand="0" w:noVBand="0"/>
      </w:tblPr>
      <w:tblGrid>
        <w:gridCol w:w="1793"/>
        <w:gridCol w:w="714"/>
        <w:gridCol w:w="709"/>
        <w:gridCol w:w="709"/>
        <w:gridCol w:w="709"/>
        <w:gridCol w:w="709"/>
        <w:gridCol w:w="709"/>
        <w:gridCol w:w="709"/>
        <w:gridCol w:w="1447"/>
        <w:gridCol w:w="1577"/>
      </w:tblGrid>
      <w:tr w:rsidR="006572FB" w:rsidRPr="006572FB" w14:paraId="71422847" w14:textId="77777777" w:rsidTr="0042374F">
        <w:trPr>
          <w:cantSplit/>
        </w:trPr>
        <w:tc>
          <w:tcPr>
            <w:tcW w:w="1793" w:type="dxa"/>
            <w:tcBorders>
              <w:top w:val="single" w:sz="4" w:space="0" w:color="000000"/>
              <w:left w:val="single" w:sz="4" w:space="0" w:color="000000"/>
              <w:bottom w:val="single" w:sz="4" w:space="0" w:color="000000"/>
              <w:right w:val="single" w:sz="4" w:space="0" w:color="000000"/>
            </w:tcBorders>
            <w:vAlign w:val="center"/>
          </w:tcPr>
          <w:p w14:paraId="5CC34358" w14:textId="77777777" w:rsidR="006572FB" w:rsidRPr="006572FB" w:rsidRDefault="006572FB" w:rsidP="0042374F">
            <w:pPr>
              <w:spacing w:line="360" w:lineRule="auto"/>
              <w:jc w:val="center"/>
              <w:rPr>
                <w:b/>
                <w:sz w:val="28"/>
                <w:szCs w:val="28"/>
              </w:rPr>
            </w:pPr>
            <w:r w:rsidRPr="006572FB">
              <w:rPr>
                <w:b/>
                <w:sz w:val="28"/>
                <w:szCs w:val="28"/>
              </w:rPr>
              <w:t>Параметри</w:t>
            </w:r>
          </w:p>
        </w:tc>
        <w:tc>
          <w:tcPr>
            <w:tcW w:w="4968" w:type="dxa"/>
            <w:gridSpan w:val="7"/>
            <w:tcBorders>
              <w:top w:val="single" w:sz="4" w:space="0" w:color="000000"/>
              <w:left w:val="single" w:sz="4" w:space="0" w:color="000000"/>
              <w:bottom w:val="single" w:sz="4" w:space="0" w:color="000000"/>
              <w:right w:val="single" w:sz="4" w:space="0" w:color="000000"/>
            </w:tcBorders>
            <w:vAlign w:val="center"/>
          </w:tcPr>
          <w:p w14:paraId="49FB7D5B" w14:textId="77777777" w:rsidR="006572FB" w:rsidRPr="006572FB" w:rsidRDefault="006572FB" w:rsidP="0042374F">
            <w:pPr>
              <w:spacing w:line="360" w:lineRule="auto"/>
              <w:jc w:val="center"/>
              <w:rPr>
                <w:b/>
                <w:sz w:val="28"/>
                <w:szCs w:val="28"/>
              </w:rPr>
            </w:pPr>
            <w:r w:rsidRPr="006572FB">
              <w:rPr>
                <w:b/>
                <w:sz w:val="28"/>
                <w:szCs w:val="28"/>
              </w:rPr>
              <w:t>Експерти</w:t>
            </w:r>
          </w:p>
        </w:tc>
        <w:tc>
          <w:tcPr>
            <w:tcW w:w="1447" w:type="dxa"/>
            <w:vMerge w:val="restart"/>
            <w:tcBorders>
              <w:top w:val="single" w:sz="4" w:space="0" w:color="000000"/>
              <w:left w:val="single" w:sz="4" w:space="0" w:color="000000"/>
              <w:bottom w:val="single" w:sz="4" w:space="0" w:color="000000"/>
              <w:right w:val="single" w:sz="4" w:space="0" w:color="000000"/>
            </w:tcBorders>
            <w:vAlign w:val="center"/>
          </w:tcPr>
          <w:p w14:paraId="5004E599" w14:textId="77777777" w:rsidR="006572FB" w:rsidRPr="006572FB" w:rsidRDefault="006572FB" w:rsidP="0042374F">
            <w:pPr>
              <w:spacing w:line="360" w:lineRule="auto"/>
              <w:jc w:val="center"/>
              <w:rPr>
                <w:b/>
                <w:sz w:val="28"/>
                <w:szCs w:val="28"/>
              </w:rPr>
            </w:pPr>
            <w:r w:rsidRPr="006572FB">
              <w:rPr>
                <w:b/>
                <w:sz w:val="28"/>
                <w:szCs w:val="28"/>
              </w:rPr>
              <w:t>Кінцева оцінка</w:t>
            </w:r>
          </w:p>
        </w:tc>
        <w:tc>
          <w:tcPr>
            <w:tcW w:w="1577" w:type="dxa"/>
            <w:vMerge w:val="restart"/>
            <w:tcBorders>
              <w:top w:val="single" w:sz="4" w:space="0" w:color="000000"/>
              <w:left w:val="single" w:sz="4" w:space="0" w:color="000000"/>
              <w:bottom w:val="single" w:sz="4" w:space="0" w:color="000000"/>
              <w:right w:val="single" w:sz="4" w:space="0" w:color="000000"/>
            </w:tcBorders>
            <w:vAlign w:val="center"/>
          </w:tcPr>
          <w:p w14:paraId="66E8FABE" w14:textId="77777777" w:rsidR="006572FB" w:rsidRPr="006572FB" w:rsidRDefault="006572FB" w:rsidP="0042374F">
            <w:pPr>
              <w:spacing w:line="360" w:lineRule="auto"/>
              <w:jc w:val="center"/>
              <w:rPr>
                <w:b/>
                <w:sz w:val="28"/>
                <w:szCs w:val="28"/>
              </w:rPr>
            </w:pPr>
            <w:r w:rsidRPr="006572FB">
              <w:rPr>
                <w:b/>
                <w:sz w:val="28"/>
                <w:szCs w:val="28"/>
              </w:rPr>
              <w:t>Числове</w:t>
            </w:r>
          </w:p>
          <w:p w14:paraId="12E834E6" w14:textId="77777777" w:rsidR="006572FB" w:rsidRPr="006572FB" w:rsidRDefault="006572FB" w:rsidP="0042374F">
            <w:pPr>
              <w:spacing w:line="360" w:lineRule="auto"/>
              <w:jc w:val="center"/>
              <w:rPr>
                <w:b/>
                <w:sz w:val="28"/>
                <w:szCs w:val="28"/>
              </w:rPr>
            </w:pPr>
            <w:r w:rsidRPr="006572FB">
              <w:rPr>
                <w:b/>
                <w:sz w:val="28"/>
                <w:szCs w:val="28"/>
              </w:rPr>
              <w:t>значення</w:t>
            </w:r>
          </w:p>
        </w:tc>
      </w:tr>
      <w:tr w:rsidR="006572FB" w:rsidRPr="006572FB" w14:paraId="199299CC" w14:textId="77777777" w:rsidTr="0042374F">
        <w:trPr>
          <w:cantSplit/>
        </w:trPr>
        <w:tc>
          <w:tcPr>
            <w:tcW w:w="1793" w:type="dxa"/>
            <w:tcBorders>
              <w:top w:val="single" w:sz="4" w:space="0" w:color="000000"/>
              <w:left w:val="single" w:sz="4" w:space="0" w:color="000000"/>
              <w:bottom w:val="single" w:sz="4" w:space="0" w:color="000000"/>
              <w:right w:val="single" w:sz="4" w:space="0" w:color="000000"/>
            </w:tcBorders>
            <w:vAlign w:val="center"/>
          </w:tcPr>
          <w:p w14:paraId="12102C00" w14:textId="77777777" w:rsidR="006572FB" w:rsidRPr="006572FB" w:rsidRDefault="006572FB" w:rsidP="0042374F">
            <w:pPr>
              <w:spacing w:line="360" w:lineRule="auto"/>
              <w:jc w:val="center"/>
              <w:rPr>
                <w:sz w:val="28"/>
                <w:szCs w:val="28"/>
              </w:rPr>
            </w:pPr>
          </w:p>
        </w:tc>
        <w:tc>
          <w:tcPr>
            <w:tcW w:w="714" w:type="dxa"/>
            <w:tcBorders>
              <w:top w:val="single" w:sz="4" w:space="0" w:color="000000"/>
              <w:left w:val="single" w:sz="4" w:space="0" w:color="000000"/>
              <w:bottom w:val="single" w:sz="4" w:space="0" w:color="000000"/>
              <w:right w:val="single" w:sz="4" w:space="0" w:color="000000"/>
            </w:tcBorders>
            <w:vAlign w:val="center"/>
          </w:tcPr>
          <w:p w14:paraId="1174A763" w14:textId="77777777" w:rsidR="006572FB" w:rsidRPr="006572FB" w:rsidRDefault="006572FB" w:rsidP="0042374F">
            <w:pPr>
              <w:spacing w:line="360" w:lineRule="auto"/>
              <w:jc w:val="center"/>
              <w:rPr>
                <w:b/>
                <w:sz w:val="28"/>
                <w:szCs w:val="28"/>
              </w:rPr>
            </w:pPr>
            <w:r w:rsidRPr="006572FB">
              <w:rPr>
                <w:b/>
                <w:sz w:val="28"/>
                <w:szCs w:val="28"/>
              </w:rPr>
              <w:t>1</w:t>
            </w:r>
          </w:p>
        </w:tc>
        <w:tc>
          <w:tcPr>
            <w:tcW w:w="709" w:type="dxa"/>
            <w:tcBorders>
              <w:top w:val="single" w:sz="4" w:space="0" w:color="000000"/>
              <w:left w:val="single" w:sz="4" w:space="0" w:color="000000"/>
              <w:bottom w:val="single" w:sz="4" w:space="0" w:color="000000"/>
              <w:right w:val="single" w:sz="4" w:space="0" w:color="000000"/>
            </w:tcBorders>
            <w:vAlign w:val="center"/>
          </w:tcPr>
          <w:p w14:paraId="43463AF6" w14:textId="77777777" w:rsidR="006572FB" w:rsidRPr="006572FB" w:rsidRDefault="006572FB" w:rsidP="0042374F">
            <w:pPr>
              <w:spacing w:line="360" w:lineRule="auto"/>
              <w:jc w:val="center"/>
              <w:rPr>
                <w:b/>
                <w:sz w:val="28"/>
                <w:szCs w:val="28"/>
              </w:rPr>
            </w:pPr>
            <w:r w:rsidRPr="006572FB">
              <w:rPr>
                <w:b/>
                <w:sz w:val="28"/>
                <w:szCs w:val="28"/>
              </w:rPr>
              <w:t>2</w:t>
            </w:r>
          </w:p>
        </w:tc>
        <w:tc>
          <w:tcPr>
            <w:tcW w:w="709" w:type="dxa"/>
            <w:tcBorders>
              <w:top w:val="single" w:sz="4" w:space="0" w:color="000000"/>
              <w:left w:val="single" w:sz="4" w:space="0" w:color="000000"/>
              <w:bottom w:val="single" w:sz="4" w:space="0" w:color="000000"/>
              <w:right w:val="single" w:sz="4" w:space="0" w:color="000000"/>
            </w:tcBorders>
            <w:vAlign w:val="center"/>
          </w:tcPr>
          <w:p w14:paraId="7850B978" w14:textId="77777777" w:rsidR="006572FB" w:rsidRPr="006572FB" w:rsidRDefault="006572FB" w:rsidP="0042374F">
            <w:pPr>
              <w:spacing w:line="360" w:lineRule="auto"/>
              <w:jc w:val="center"/>
              <w:rPr>
                <w:b/>
                <w:sz w:val="28"/>
                <w:szCs w:val="28"/>
              </w:rPr>
            </w:pPr>
            <w:r w:rsidRPr="006572FB">
              <w:rPr>
                <w:b/>
                <w:sz w:val="28"/>
                <w:szCs w:val="28"/>
              </w:rPr>
              <w:t>3</w:t>
            </w:r>
          </w:p>
        </w:tc>
        <w:tc>
          <w:tcPr>
            <w:tcW w:w="709" w:type="dxa"/>
            <w:tcBorders>
              <w:top w:val="single" w:sz="4" w:space="0" w:color="000000"/>
              <w:left w:val="single" w:sz="4" w:space="0" w:color="000000"/>
              <w:bottom w:val="single" w:sz="4" w:space="0" w:color="000000"/>
              <w:right w:val="single" w:sz="4" w:space="0" w:color="000000"/>
            </w:tcBorders>
            <w:vAlign w:val="center"/>
          </w:tcPr>
          <w:p w14:paraId="4BE82315" w14:textId="77777777" w:rsidR="006572FB" w:rsidRPr="006572FB" w:rsidRDefault="006572FB" w:rsidP="0042374F">
            <w:pPr>
              <w:spacing w:line="360" w:lineRule="auto"/>
              <w:jc w:val="center"/>
              <w:rPr>
                <w:b/>
                <w:sz w:val="28"/>
                <w:szCs w:val="28"/>
              </w:rPr>
            </w:pPr>
            <w:r w:rsidRPr="006572FB">
              <w:rPr>
                <w:b/>
                <w:sz w:val="28"/>
                <w:szCs w:val="28"/>
              </w:rPr>
              <w:t>4</w:t>
            </w:r>
          </w:p>
        </w:tc>
        <w:tc>
          <w:tcPr>
            <w:tcW w:w="709" w:type="dxa"/>
            <w:tcBorders>
              <w:top w:val="single" w:sz="4" w:space="0" w:color="000000"/>
              <w:left w:val="single" w:sz="4" w:space="0" w:color="000000"/>
              <w:bottom w:val="single" w:sz="4" w:space="0" w:color="000000"/>
              <w:right w:val="single" w:sz="4" w:space="0" w:color="000000"/>
            </w:tcBorders>
            <w:vAlign w:val="center"/>
          </w:tcPr>
          <w:p w14:paraId="2396CB73" w14:textId="77777777" w:rsidR="006572FB" w:rsidRPr="006572FB" w:rsidRDefault="006572FB" w:rsidP="0042374F">
            <w:pPr>
              <w:spacing w:line="360" w:lineRule="auto"/>
              <w:jc w:val="center"/>
              <w:rPr>
                <w:b/>
                <w:sz w:val="28"/>
                <w:szCs w:val="28"/>
              </w:rPr>
            </w:pPr>
            <w:r w:rsidRPr="006572FB">
              <w:rPr>
                <w:b/>
                <w:sz w:val="28"/>
                <w:szCs w:val="28"/>
              </w:rPr>
              <w:t>5</w:t>
            </w:r>
          </w:p>
        </w:tc>
        <w:tc>
          <w:tcPr>
            <w:tcW w:w="709" w:type="dxa"/>
            <w:tcBorders>
              <w:top w:val="single" w:sz="4" w:space="0" w:color="000000"/>
              <w:left w:val="single" w:sz="4" w:space="0" w:color="000000"/>
              <w:bottom w:val="single" w:sz="4" w:space="0" w:color="000000"/>
              <w:right w:val="single" w:sz="4" w:space="0" w:color="000000"/>
            </w:tcBorders>
            <w:vAlign w:val="center"/>
          </w:tcPr>
          <w:p w14:paraId="6B07C70D" w14:textId="77777777" w:rsidR="006572FB" w:rsidRPr="006572FB" w:rsidRDefault="006572FB" w:rsidP="0042374F">
            <w:pPr>
              <w:spacing w:line="360" w:lineRule="auto"/>
              <w:jc w:val="center"/>
              <w:rPr>
                <w:b/>
                <w:sz w:val="28"/>
                <w:szCs w:val="28"/>
              </w:rPr>
            </w:pPr>
            <w:r w:rsidRPr="006572FB">
              <w:rPr>
                <w:b/>
                <w:sz w:val="28"/>
                <w:szCs w:val="28"/>
              </w:rPr>
              <w:t>6</w:t>
            </w:r>
          </w:p>
        </w:tc>
        <w:tc>
          <w:tcPr>
            <w:tcW w:w="709" w:type="dxa"/>
            <w:tcBorders>
              <w:top w:val="single" w:sz="4" w:space="0" w:color="000000"/>
              <w:left w:val="single" w:sz="4" w:space="0" w:color="000000"/>
              <w:bottom w:val="single" w:sz="4" w:space="0" w:color="000000"/>
              <w:right w:val="single" w:sz="4" w:space="0" w:color="000000"/>
            </w:tcBorders>
            <w:vAlign w:val="center"/>
          </w:tcPr>
          <w:p w14:paraId="246C3A7B" w14:textId="77777777" w:rsidR="006572FB" w:rsidRPr="006572FB" w:rsidRDefault="006572FB" w:rsidP="0042374F">
            <w:pPr>
              <w:spacing w:line="360" w:lineRule="auto"/>
              <w:jc w:val="center"/>
              <w:rPr>
                <w:b/>
                <w:sz w:val="28"/>
                <w:szCs w:val="28"/>
              </w:rPr>
            </w:pPr>
            <w:r w:rsidRPr="006572FB">
              <w:rPr>
                <w:b/>
                <w:sz w:val="28"/>
                <w:szCs w:val="28"/>
              </w:rPr>
              <w:t>7</w:t>
            </w:r>
          </w:p>
        </w:tc>
        <w:tc>
          <w:tcPr>
            <w:tcW w:w="1447" w:type="dxa"/>
            <w:vMerge/>
            <w:tcBorders>
              <w:top w:val="single" w:sz="4" w:space="0" w:color="000000"/>
              <w:left w:val="single" w:sz="4" w:space="0" w:color="000000"/>
              <w:bottom w:val="single" w:sz="4" w:space="0" w:color="000000"/>
              <w:right w:val="single" w:sz="4" w:space="0" w:color="000000"/>
            </w:tcBorders>
            <w:vAlign w:val="center"/>
          </w:tcPr>
          <w:p w14:paraId="670C44CB" w14:textId="77777777" w:rsidR="006572FB" w:rsidRPr="006572FB" w:rsidRDefault="006572FB" w:rsidP="0042374F">
            <w:pPr>
              <w:spacing w:line="360" w:lineRule="auto"/>
              <w:jc w:val="center"/>
              <w:rPr>
                <w:sz w:val="28"/>
                <w:szCs w:val="28"/>
              </w:rPr>
            </w:pPr>
          </w:p>
        </w:tc>
        <w:tc>
          <w:tcPr>
            <w:tcW w:w="1577" w:type="dxa"/>
            <w:vMerge/>
            <w:tcBorders>
              <w:top w:val="single" w:sz="4" w:space="0" w:color="000000"/>
              <w:left w:val="single" w:sz="4" w:space="0" w:color="000000"/>
              <w:bottom w:val="single" w:sz="4" w:space="0" w:color="000000"/>
              <w:right w:val="single" w:sz="4" w:space="0" w:color="000000"/>
            </w:tcBorders>
            <w:vAlign w:val="center"/>
          </w:tcPr>
          <w:p w14:paraId="5CB7FDDB" w14:textId="77777777" w:rsidR="006572FB" w:rsidRPr="006572FB" w:rsidRDefault="006572FB" w:rsidP="0042374F">
            <w:pPr>
              <w:spacing w:line="360" w:lineRule="auto"/>
              <w:jc w:val="center"/>
              <w:rPr>
                <w:sz w:val="28"/>
                <w:szCs w:val="28"/>
              </w:rPr>
            </w:pPr>
          </w:p>
        </w:tc>
      </w:tr>
      <w:tr w:rsidR="006572FB" w:rsidRPr="006572FB" w14:paraId="5AAA16AD" w14:textId="77777777" w:rsidTr="0042374F">
        <w:tc>
          <w:tcPr>
            <w:tcW w:w="1793" w:type="dxa"/>
            <w:tcBorders>
              <w:top w:val="single" w:sz="4" w:space="0" w:color="000000"/>
              <w:left w:val="single" w:sz="4" w:space="0" w:color="000000"/>
              <w:bottom w:val="single" w:sz="4" w:space="0" w:color="000000"/>
              <w:right w:val="single" w:sz="4" w:space="0" w:color="000000"/>
            </w:tcBorders>
            <w:vAlign w:val="center"/>
          </w:tcPr>
          <w:p w14:paraId="2822D56B" w14:textId="77777777" w:rsidR="006572FB" w:rsidRPr="006572FB" w:rsidRDefault="006572FB" w:rsidP="0042374F">
            <w:pPr>
              <w:spacing w:line="360" w:lineRule="auto"/>
              <w:jc w:val="center"/>
              <w:rPr>
                <w:sz w:val="28"/>
                <w:szCs w:val="28"/>
              </w:rPr>
            </w:pPr>
            <w:r w:rsidRPr="006572FB">
              <w:rPr>
                <w:sz w:val="28"/>
                <w:szCs w:val="28"/>
              </w:rPr>
              <w:t>Х1 та Х2</w:t>
            </w:r>
          </w:p>
        </w:tc>
        <w:tc>
          <w:tcPr>
            <w:tcW w:w="714" w:type="dxa"/>
            <w:tcBorders>
              <w:top w:val="single" w:sz="4" w:space="0" w:color="000000"/>
              <w:left w:val="single" w:sz="4" w:space="0" w:color="000000"/>
              <w:bottom w:val="single" w:sz="4" w:space="0" w:color="000000"/>
              <w:right w:val="single" w:sz="4" w:space="0" w:color="000000"/>
            </w:tcBorders>
            <w:vAlign w:val="center"/>
          </w:tcPr>
          <w:p w14:paraId="5B622716" w14:textId="77777777" w:rsidR="006572FB" w:rsidRPr="006572FB" w:rsidRDefault="006572FB" w:rsidP="0042374F">
            <w:pPr>
              <w:spacing w:line="360" w:lineRule="auto"/>
              <w:jc w:val="center"/>
              <w:rPr>
                <w:sz w:val="28"/>
                <w:szCs w:val="28"/>
              </w:rPr>
            </w:pPr>
            <w:r w:rsidRPr="006572FB">
              <w:rPr>
                <w:sz w:val="28"/>
                <w:szCs w:val="28"/>
                <w:lang w:val="en-US"/>
              </w:rPr>
              <w:t>&gt;</w:t>
            </w:r>
          </w:p>
        </w:tc>
        <w:tc>
          <w:tcPr>
            <w:tcW w:w="709" w:type="dxa"/>
            <w:tcBorders>
              <w:top w:val="single" w:sz="4" w:space="0" w:color="000000"/>
              <w:left w:val="single" w:sz="4" w:space="0" w:color="000000"/>
              <w:bottom w:val="single" w:sz="4" w:space="0" w:color="000000"/>
              <w:right w:val="single" w:sz="4" w:space="0" w:color="000000"/>
            </w:tcBorders>
            <w:vAlign w:val="center"/>
          </w:tcPr>
          <w:p w14:paraId="5F826031" w14:textId="77777777" w:rsidR="006572FB" w:rsidRPr="006572FB" w:rsidRDefault="006572FB" w:rsidP="0042374F">
            <w:pPr>
              <w:spacing w:line="360" w:lineRule="auto"/>
              <w:jc w:val="center"/>
              <w:rPr>
                <w:sz w:val="28"/>
                <w:szCs w:val="28"/>
              </w:rPr>
            </w:pPr>
            <w:r w:rsidRPr="006572FB">
              <w:rPr>
                <w:sz w:val="28"/>
                <w:szCs w:val="28"/>
                <w:lang w:val="en-US"/>
              </w:rPr>
              <w:t>&gt;</w:t>
            </w:r>
          </w:p>
        </w:tc>
        <w:tc>
          <w:tcPr>
            <w:tcW w:w="709" w:type="dxa"/>
            <w:tcBorders>
              <w:top w:val="single" w:sz="4" w:space="0" w:color="000000"/>
              <w:left w:val="single" w:sz="4" w:space="0" w:color="000000"/>
              <w:bottom w:val="single" w:sz="4" w:space="0" w:color="000000"/>
              <w:right w:val="single" w:sz="4" w:space="0" w:color="000000"/>
            </w:tcBorders>
            <w:vAlign w:val="center"/>
          </w:tcPr>
          <w:p w14:paraId="27B1128A" w14:textId="77777777" w:rsidR="006572FB" w:rsidRPr="006572FB" w:rsidRDefault="006572FB" w:rsidP="0042374F">
            <w:pPr>
              <w:spacing w:line="360" w:lineRule="auto"/>
              <w:jc w:val="center"/>
              <w:rPr>
                <w:sz w:val="28"/>
                <w:szCs w:val="28"/>
              </w:rPr>
            </w:pPr>
            <w:r w:rsidRPr="006572FB">
              <w:rPr>
                <w:sz w:val="28"/>
                <w:szCs w:val="28"/>
                <w:lang w:val="en-US"/>
              </w:rPr>
              <w:t>&gt;</w:t>
            </w:r>
          </w:p>
        </w:tc>
        <w:tc>
          <w:tcPr>
            <w:tcW w:w="709" w:type="dxa"/>
            <w:tcBorders>
              <w:top w:val="single" w:sz="4" w:space="0" w:color="000000"/>
              <w:left w:val="single" w:sz="4" w:space="0" w:color="000000"/>
              <w:bottom w:val="single" w:sz="4" w:space="0" w:color="000000"/>
              <w:right w:val="single" w:sz="4" w:space="0" w:color="000000"/>
            </w:tcBorders>
            <w:vAlign w:val="center"/>
          </w:tcPr>
          <w:p w14:paraId="4F2110B3" w14:textId="77777777" w:rsidR="006572FB" w:rsidRPr="006572FB" w:rsidRDefault="006572FB" w:rsidP="0042374F">
            <w:pPr>
              <w:spacing w:line="360" w:lineRule="auto"/>
              <w:jc w:val="center"/>
              <w:rPr>
                <w:sz w:val="28"/>
                <w:szCs w:val="28"/>
              </w:rPr>
            </w:pPr>
            <w:r w:rsidRPr="006572FB">
              <w:rPr>
                <w:sz w:val="28"/>
                <w:szCs w:val="28"/>
                <w:lang w:val="en-US"/>
              </w:rPr>
              <w:t>&gt;</w:t>
            </w:r>
          </w:p>
        </w:tc>
        <w:tc>
          <w:tcPr>
            <w:tcW w:w="709" w:type="dxa"/>
            <w:tcBorders>
              <w:top w:val="single" w:sz="4" w:space="0" w:color="000000"/>
              <w:left w:val="single" w:sz="4" w:space="0" w:color="000000"/>
              <w:bottom w:val="single" w:sz="4" w:space="0" w:color="000000"/>
              <w:right w:val="single" w:sz="4" w:space="0" w:color="000000"/>
            </w:tcBorders>
            <w:vAlign w:val="center"/>
          </w:tcPr>
          <w:p w14:paraId="428A7154" w14:textId="77777777" w:rsidR="006572FB" w:rsidRPr="006572FB" w:rsidRDefault="006572FB" w:rsidP="0042374F">
            <w:pPr>
              <w:spacing w:line="360" w:lineRule="auto"/>
              <w:jc w:val="center"/>
              <w:rPr>
                <w:sz w:val="28"/>
                <w:szCs w:val="28"/>
              </w:rPr>
            </w:pPr>
            <w:r w:rsidRPr="006572FB">
              <w:rPr>
                <w:sz w:val="28"/>
                <w:szCs w:val="28"/>
                <w:lang w:val="en-US"/>
              </w:rPr>
              <w:t>&gt;</w:t>
            </w:r>
          </w:p>
        </w:tc>
        <w:tc>
          <w:tcPr>
            <w:tcW w:w="709" w:type="dxa"/>
            <w:tcBorders>
              <w:top w:val="single" w:sz="4" w:space="0" w:color="000000"/>
              <w:left w:val="single" w:sz="4" w:space="0" w:color="000000"/>
              <w:bottom w:val="single" w:sz="4" w:space="0" w:color="000000"/>
              <w:right w:val="single" w:sz="4" w:space="0" w:color="000000"/>
            </w:tcBorders>
            <w:vAlign w:val="center"/>
          </w:tcPr>
          <w:p w14:paraId="542A763C" w14:textId="77777777" w:rsidR="006572FB" w:rsidRPr="006572FB" w:rsidRDefault="006572FB" w:rsidP="0042374F">
            <w:pPr>
              <w:spacing w:line="360" w:lineRule="auto"/>
              <w:jc w:val="center"/>
              <w:rPr>
                <w:sz w:val="28"/>
                <w:szCs w:val="28"/>
              </w:rPr>
            </w:pPr>
            <w:r w:rsidRPr="006572FB">
              <w:rPr>
                <w:sz w:val="28"/>
                <w:szCs w:val="28"/>
                <w:lang w:val="en-US"/>
              </w:rPr>
              <w:t>&gt;</w:t>
            </w:r>
          </w:p>
        </w:tc>
        <w:tc>
          <w:tcPr>
            <w:tcW w:w="709" w:type="dxa"/>
            <w:tcBorders>
              <w:top w:val="single" w:sz="4" w:space="0" w:color="000000"/>
              <w:left w:val="single" w:sz="4" w:space="0" w:color="000000"/>
              <w:bottom w:val="single" w:sz="4" w:space="0" w:color="000000"/>
              <w:right w:val="single" w:sz="4" w:space="0" w:color="000000"/>
            </w:tcBorders>
            <w:vAlign w:val="center"/>
          </w:tcPr>
          <w:p w14:paraId="7C06CA03" w14:textId="77777777" w:rsidR="006572FB" w:rsidRPr="006572FB" w:rsidRDefault="006572FB" w:rsidP="0042374F">
            <w:pPr>
              <w:spacing w:line="360" w:lineRule="auto"/>
              <w:jc w:val="center"/>
              <w:rPr>
                <w:sz w:val="28"/>
                <w:szCs w:val="28"/>
              </w:rPr>
            </w:pPr>
            <w:r w:rsidRPr="006572FB">
              <w:rPr>
                <w:sz w:val="28"/>
                <w:szCs w:val="28"/>
                <w:lang w:val="en-US"/>
              </w:rPr>
              <w:t>&gt;</w:t>
            </w:r>
          </w:p>
        </w:tc>
        <w:tc>
          <w:tcPr>
            <w:tcW w:w="1447" w:type="dxa"/>
            <w:tcBorders>
              <w:top w:val="single" w:sz="4" w:space="0" w:color="000000"/>
              <w:left w:val="single" w:sz="4" w:space="0" w:color="000000"/>
              <w:bottom w:val="single" w:sz="4" w:space="0" w:color="000000"/>
              <w:right w:val="single" w:sz="4" w:space="0" w:color="000000"/>
            </w:tcBorders>
            <w:vAlign w:val="center"/>
          </w:tcPr>
          <w:p w14:paraId="2B80DCB6" w14:textId="77777777" w:rsidR="006572FB" w:rsidRPr="006572FB" w:rsidRDefault="006572FB" w:rsidP="0042374F">
            <w:pPr>
              <w:spacing w:line="360" w:lineRule="auto"/>
              <w:jc w:val="center"/>
              <w:rPr>
                <w:sz w:val="28"/>
                <w:szCs w:val="28"/>
              </w:rPr>
            </w:pPr>
            <w:r w:rsidRPr="006572FB">
              <w:rPr>
                <w:sz w:val="28"/>
                <w:szCs w:val="28"/>
                <w:lang w:val="en-US"/>
              </w:rPr>
              <w:t>&gt;</w:t>
            </w:r>
          </w:p>
        </w:tc>
        <w:tc>
          <w:tcPr>
            <w:tcW w:w="1577" w:type="dxa"/>
            <w:tcBorders>
              <w:top w:val="single" w:sz="4" w:space="0" w:color="000000"/>
              <w:left w:val="single" w:sz="4" w:space="0" w:color="000000"/>
              <w:bottom w:val="single" w:sz="4" w:space="0" w:color="000000"/>
              <w:right w:val="single" w:sz="4" w:space="0" w:color="000000"/>
            </w:tcBorders>
            <w:vAlign w:val="center"/>
          </w:tcPr>
          <w:p w14:paraId="09A00345" w14:textId="77777777" w:rsidR="006572FB" w:rsidRPr="006572FB" w:rsidRDefault="006572FB" w:rsidP="0042374F">
            <w:pPr>
              <w:spacing w:line="360" w:lineRule="auto"/>
              <w:jc w:val="center"/>
              <w:rPr>
                <w:sz w:val="28"/>
                <w:szCs w:val="28"/>
              </w:rPr>
            </w:pPr>
            <w:r w:rsidRPr="006572FB">
              <w:rPr>
                <w:sz w:val="28"/>
                <w:szCs w:val="28"/>
                <w:lang w:val="en-US"/>
              </w:rPr>
              <w:t>1.5</w:t>
            </w:r>
          </w:p>
        </w:tc>
      </w:tr>
      <w:tr w:rsidR="006572FB" w:rsidRPr="006572FB" w14:paraId="339CFE70" w14:textId="77777777" w:rsidTr="0042374F">
        <w:tc>
          <w:tcPr>
            <w:tcW w:w="1793" w:type="dxa"/>
            <w:tcBorders>
              <w:top w:val="single" w:sz="4" w:space="0" w:color="000000"/>
              <w:left w:val="single" w:sz="4" w:space="0" w:color="000000"/>
              <w:bottom w:val="single" w:sz="4" w:space="0" w:color="000000"/>
              <w:right w:val="single" w:sz="4" w:space="0" w:color="000000"/>
            </w:tcBorders>
            <w:vAlign w:val="center"/>
          </w:tcPr>
          <w:p w14:paraId="4A34D5EB" w14:textId="77777777" w:rsidR="006572FB" w:rsidRPr="006572FB" w:rsidRDefault="006572FB" w:rsidP="0042374F">
            <w:pPr>
              <w:spacing w:line="360" w:lineRule="auto"/>
              <w:jc w:val="center"/>
              <w:rPr>
                <w:sz w:val="28"/>
                <w:szCs w:val="28"/>
              </w:rPr>
            </w:pPr>
            <w:r w:rsidRPr="006572FB">
              <w:rPr>
                <w:sz w:val="28"/>
                <w:szCs w:val="28"/>
              </w:rPr>
              <w:t>Х1 та Х3</w:t>
            </w:r>
          </w:p>
        </w:tc>
        <w:tc>
          <w:tcPr>
            <w:tcW w:w="714" w:type="dxa"/>
            <w:tcBorders>
              <w:top w:val="single" w:sz="4" w:space="0" w:color="000000"/>
              <w:left w:val="single" w:sz="4" w:space="0" w:color="000000"/>
              <w:bottom w:val="single" w:sz="4" w:space="0" w:color="000000"/>
              <w:right w:val="single" w:sz="4" w:space="0" w:color="000000"/>
            </w:tcBorders>
            <w:vAlign w:val="center"/>
          </w:tcPr>
          <w:p w14:paraId="67FF87DD" w14:textId="77777777" w:rsidR="006572FB" w:rsidRPr="006572FB" w:rsidRDefault="006572FB" w:rsidP="0042374F">
            <w:pPr>
              <w:spacing w:line="360" w:lineRule="auto"/>
              <w:jc w:val="center"/>
              <w:rPr>
                <w:sz w:val="28"/>
                <w:szCs w:val="28"/>
              </w:rPr>
            </w:pPr>
            <w:r w:rsidRPr="006572FB">
              <w:rPr>
                <w:sz w:val="28"/>
                <w:szCs w:val="28"/>
                <w:lang w:val="en-US"/>
              </w:rPr>
              <w:t>&lt;</w:t>
            </w:r>
          </w:p>
        </w:tc>
        <w:tc>
          <w:tcPr>
            <w:tcW w:w="709" w:type="dxa"/>
            <w:tcBorders>
              <w:top w:val="single" w:sz="4" w:space="0" w:color="000000"/>
              <w:left w:val="single" w:sz="4" w:space="0" w:color="000000"/>
              <w:bottom w:val="single" w:sz="4" w:space="0" w:color="000000"/>
              <w:right w:val="single" w:sz="4" w:space="0" w:color="000000"/>
            </w:tcBorders>
            <w:vAlign w:val="center"/>
          </w:tcPr>
          <w:p w14:paraId="510C0DEA" w14:textId="77777777" w:rsidR="006572FB" w:rsidRPr="006572FB" w:rsidRDefault="006572FB" w:rsidP="0042374F">
            <w:pPr>
              <w:spacing w:line="360" w:lineRule="auto"/>
              <w:jc w:val="center"/>
              <w:rPr>
                <w:sz w:val="28"/>
                <w:szCs w:val="28"/>
              </w:rPr>
            </w:pPr>
            <w:r w:rsidRPr="006572FB">
              <w:rPr>
                <w:sz w:val="28"/>
                <w:szCs w:val="28"/>
                <w:lang w:val="en-US"/>
              </w:rPr>
              <w:t>&lt;</w:t>
            </w:r>
          </w:p>
        </w:tc>
        <w:tc>
          <w:tcPr>
            <w:tcW w:w="709" w:type="dxa"/>
            <w:tcBorders>
              <w:top w:val="single" w:sz="4" w:space="0" w:color="000000"/>
              <w:left w:val="single" w:sz="4" w:space="0" w:color="000000"/>
              <w:bottom w:val="single" w:sz="4" w:space="0" w:color="000000"/>
              <w:right w:val="single" w:sz="4" w:space="0" w:color="000000"/>
            </w:tcBorders>
            <w:vAlign w:val="center"/>
          </w:tcPr>
          <w:p w14:paraId="567EA1AC" w14:textId="77777777" w:rsidR="006572FB" w:rsidRPr="006572FB" w:rsidRDefault="006572FB" w:rsidP="0042374F">
            <w:pPr>
              <w:spacing w:line="360" w:lineRule="auto"/>
              <w:jc w:val="center"/>
              <w:rPr>
                <w:sz w:val="28"/>
                <w:szCs w:val="28"/>
              </w:rPr>
            </w:pPr>
            <w:r w:rsidRPr="006572FB">
              <w:rPr>
                <w:sz w:val="28"/>
                <w:szCs w:val="28"/>
                <w:lang w:val="en-US"/>
              </w:rPr>
              <w:t>&gt;</w:t>
            </w:r>
          </w:p>
        </w:tc>
        <w:tc>
          <w:tcPr>
            <w:tcW w:w="709" w:type="dxa"/>
            <w:tcBorders>
              <w:top w:val="single" w:sz="4" w:space="0" w:color="000000"/>
              <w:left w:val="single" w:sz="4" w:space="0" w:color="000000"/>
              <w:bottom w:val="single" w:sz="4" w:space="0" w:color="000000"/>
              <w:right w:val="single" w:sz="4" w:space="0" w:color="000000"/>
            </w:tcBorders>
            <w:vAlign w:val="center"/>
          </w:tcPr>
          <w:p w14:paraId="530D3141" w14:textId="77777777" w:rsidR="006572FB" w:rsidRPr="006572FB" w:rsidRDefault="006572FB" w:rsidP="0042374F">
            <w:pPr>
              <w:spacing w:line="360" w:lineRule="auto"/>
              <w:jc w:val="center"/>
              <w:rPr>
                <w:sz w:val="28"/>
                <w:szCs w:val="28"/>
              </w:rPr>
            </w:pPr>
            <w:r w:rsidRPr="006572FB">
              <w:rPr>
                <w:sz w:val="28"/>
                <w:szCs w:val="28"/>
                <w:lang w:val="en-US"/>
              </w:rPr>
              <w:t>&lt;</w:t>
            </w:r>
          </w:p>
        </w:tc>
        <w:tc>
          <w:tcPr>
            <w:tcW w:w="709" w:type="dxa"/>
            <w:tcBorders>
              <w:top w:val="single" w:sz="4" w:space="0" w:color="000000"/>
              <w:left w:val="single" w:sz="4" w:space="0" w:color="000000"/>
              <w:bottom w:val="single" w:sz="4" w:space="0" w:color="000000"/>
              <w:right w:val="single" w:sz="4" w:space="0" w:color="000000"/>
            </w:tcBorders>
            <w:vAlign w:val="center"/>
          </w:tcPr>
          <w:p w14:paraId="3C27686D" w14:textId="77777777" w:rsidR="006572FB" w:rsidRPr="006572FB" w:rsidRDefault="006572FB" w:rsidP="0042374F">
            <w:pPr>
              <w:spacing w:line="360" w:lineRule="auto"/>
              <w:jc w:val="center"/>
              <w:rPr>
                <w:sz w:val="28"/>
                <w:szCs w:val="28"/>
              </w:rPr>
            </w:pPr>
            <w:r w:rsidRPr="006572FB">
              <w:rPr>
                <w:sz w:val="28"/>
                <w:szCs w:val="28"/>
                <w:lang w:val="en-US"/>
              </w:rPr>
              <w:t>&lt;</w:t>
            </w:r>
          </w:p>
        </w:tc>
        <w:tc>
          <w:tcPr>
            <w:tcW w:w="709" w:type="dxa"/>
            <w:tcBorders>
              <w:top w:val="single" w:sz="4" w:space="0" w:color="000000"/>
              <w:left w:val="single" w:sz="4" w:space="0" w:color="000000"/>
              <w:bottom w:val="single" w:sz="4" w:space="0" w:color="000000"/>
              <w:right w:val="single" w:sz="4" w:space="0" w:color="000000"/>
            </w:tcBorders>
            <w:vAlign w:val="center"/>
          </w:tcPr>
          <w:p w14:paraId="4EDDE0F5" w14:textId="77777777" w:rsidR="006572FB" w:rsidRPr="006572FB" w:rsidRDefault="006572FB" w:rsidP="0042374F">
            <w:pPr>
              <w:spacing w:line="360" w:lineRule="auto"/>
              <w:jc w:val="center"/>
              <w:rPr>
                <w:sz w:val="28"/>
                <w:szCs w:val="28"/>
              </w:rPr>
            </w:pPr>
            <w:r w:rsidRPr="006572FB">
              <w:rPr>
                <w:sz w:val="28"/>
                <w:szCs w:val="28"/>
                <w:lang w:val="en-US"/>
              </w:rPr>
              <w:t>&lt;</w:t>
            </w:r>
          </w:p>
        </w:tc>
        <w:tc>
          <w:tcPr>
            <w:tcW w:w="709" w:type="dxa"/>
            <w:tcBorders>
              <w:top w:val="single" w:sz="4" w:space="0" w:color="000000"/>
              <w:left w:val="single" w:sz="4" w:space="0" w:color="000000"/>
              <w:bottom w:val="single" w:sz="4" w:space="0" w:color="000000"/>
              <w:right w:val="single" w:sz="4" w:space="0" w:color="000000"/>
            </w:tcBorders>
            <w:vAlign w:val="center"/>
          </w:tcPr>
          <w:p w14:paraId="310BFC29" w14:textId="77777777" w:rsidR="006572FB" w:rsidRPr="006572FB" w:rsidRDefault="006572FB" w:rsidP="0042374F">
            <w:pPr>
              <w:spacing w:line="360" w:lineRule="auto"/>
              <w:jc w:val="center"/>
              <w:rPr>
                <w:sz w:val="28"/>
                <w:szCs w:val="28"/>
              </w:rPr>
            </w:pPr>
            <w:r w:rsidRPr="006572FB">
              <w:rPr>
                <w:sz w:val="28"/>
                <w:szCs w:val="28"/>
                <w:lang w:val="en-US"/>
              </w:rPr>
              <w:t>&lt;</w:t>
            </w:r>
          </w:p>
        </w:tc>
        <w:tc>
          <w:tcPr>
            <w:tcW w:w="1447" w:type="dxa"/>
            <w:tcBorders>
              <w:top w:val="single" w:sz="4" w:space="0" w:color="000000"/>
              <w:left w:val="single" w:sz="4" w:space="0" w:color="000000"/>
              <w:bottom w:val="single" w:sz="4" w:space="0" w:color="000000"/>
              <w:right w:val="single" w:sz="4" w:space="0" w:color="000000"/>
            </w:tcBorders>
            <w:vAlign w:val="center"/>
          </w:tcPr>
          <w:p w14:paraId="33D56C9D" w14:textId="77777777" w:rsidR="006572FB" w:rsidRPr="006572FB" w:rsidRDefault="006572FB" w:rsidP="0042374F">
            <w:pPr>
              <w:spacing w:line="360" w:lineRule="auto"/>
              <w:jc w:val="center"/>
              <w:rPr>
                <w:sz w:val="28"/>
                <w:szCs w:val="28"/>
              </w:rPr>
            </w:pPr>
            <w:r w:rsidRPr="006572FB">
              <w:rPr>
                <w:sz w:val="28"/>
                <w:szCs w:val="28"/>
                <w:lang w:val="en-US"/>
              </w:rPr>
              <w:t>&lt;</w:t>
            </w:r>
          </w:p>
        </w:tc>
        <w:tc>
          <w:tcPr>
            <w:tcW w:w="1577" w:type="dxa"/>
            <w:tcBorders>
              <w:top w:val="single" w:sz="4" w:space="0" w:color="000000"/>
              <w:left w:val="single" w:sz="4" w:space="0" w:color="000000"/>
              <w:bottom w:val="single" w:sz="4" w:space="0" w:color="000000"/>
              <w:right w:val="single" w:sz="4" w:space="0" w:color="000000"/>
            </w:tcBorders>
            <w:vAlign w:val="center"/>
          </w:tcPr>
          <w:p w14:paraId="1DB493F6" w14:textId="77777777" w:rsidR="006572FB" w:rsidRPr="006572FB" w:rsidRDefault="006572FB" w:rsidP="0042374F">
            <w:pPr>
              <w:spacing w:line="360" w:lineRule="auto"/>
              <w:jc w:val="center"/>
              <w:rPr>
                <w:sz w:val="28"/>
                <w:szCs w:val="28"/>
              </w:rPr>
            </w:pPr>
            <w:r w:rsidRPr="006572FB">
              <w:rPr>
                <w:sz w:val="28"/>
                <w:szCs w:val="28"/>
                <w:lang w:val="en-US"/>
              </w:rPr>
              <w:t>0.5</w:t>
            </w:r>
          </w:p>
        </w:tc>
      </w:tr>
      <w:tr w:rsidR="006572FB" w:rsidRPr="006572FB" w14:paraId="725AAE0B" w14:textId="77777777" w:rsidTr="0042374F">
        <w:tc>
          <w:tcPr>
            <w:tcW w:w="1793" w:type="dxa"/>
            <w:tcBorders>
              <w:top w:val="single" w:sz="4" w:space="0" w:color="000000"/>
              <w:left w:val="single" w:sz="4" w:space="0" w:color="000000"/>
              <w:bottom w:val="single" w:sz="4" w:space="0" w:color="000000"/>
              <w:right w:val="single" w:sz="4" w:space="0" w:color="000000"/>
            </w:tcBorders>
            <w:vAlign w:val="center"/>
          </w:tcPr>
          <w:p w14:paraId="28D9DFC3" w14:textId="77777777" w:rsidR="006572FB" w:rsidRPr="006572FB" w:rsidRDefault="006572FB" w:rsidP="0042374F">
            <w:pPr>
              <w:spacing w:line="360" w:lineRule="auto"/>
              <w:jc w:val="center"/>
              <w:rPr>
                <w:sz w:val="28"/>
                <w:szCs w:val="28"/>
              </w:rPr>
            </w:pPr>
            <w:r w:rsidRPr="006572FB">
              <w:rPr>
                <w:sz w:val="28"/>
                <w:szCs w:val="28"/>
              </w:rPr>
              <w:t>Х1 та Х4</w:t>
            </w:r>
          </w:p>
        </w:tc>
        <w:tc>
          <w:tcPr>
            <w:tcW w:w="714" w:type="dxa"/>
            <w:tcBorders>
              <w:top w:val="single" w:sz="4" w:space="0" w:color="000000"/>
              <w:left w:val="single" w:sz="4" w:space="0" w:color="000000"/>
              <w:bottom w:val="single" w:sz="4" w:space="0" w:color="000000"/>
              <w:right w:val="single" w:sz="4" w:space="0" w:color="000000"/>
            </w:tcBorders>
            <w:vAlign w:val="center"/>
          </w:tcPr>
          <w:p w14:paraId="496A03D8" w14:textId="77777777" w:rsidR="006572FB" w:rsidRPr="006572FB" w:rsidRDefault="006572FB" w:rsidP="0042374F">
            <w:pPr>
              <w:spacing w:line="360" w:lineRule="auto"/>
              <w:jc w:val="center"/>
              <w:rPr>
                <w:sz w:val="28"/>
                <w:szCs w:val="28"/>
              </w:rPr>
            </w:pPr>
            <w:r w:rsidRPr="006572FB">
              <w:rPr>
                <w:sz w:val="28"/>
                <w:szCs w:val="28"/>
                <w:lang w:val="en-US"/>
              </w:rPr>
              <w:t>&gt;</w:t>
            </w:r>
          </w:p>
        </w:tc>
        <w:tc>
          <w:tcPr>
            <w:tcW w:w="709" w:type="dxa"/>
            <w:tcBorders>
              <w:top w:val="single" w:sz="4" w:space="0" w:color="000000"/>
              <w:left w:val="single" w:sz="4" w:space="0" w:color="000000"/>
              <w:bottom w:val="single" w:sz="4" w:space="0" w:color="000000"/>
              <w:right w:val="single" w:sz="4" w:space="0" w:color="000000"/>
            </w:tcBorders>
            <w:vAlign w:val="center"/>
          </w:tcPr>
          <w:p w14:paraId="032264AB" w14:textId="77777777" w:rsidR="006572FB" w:rsidRPr="006572FB" w:rsidRDefault="006572FB" w:rsidP="0042374F">
            <w:pPr>
              <w:spacing w:line="360" w:lineRule="auto"/>
              <w:jc w:val="center"/>
              <w:rPr>
                <w:sz w:val="28"/>
                <w:szCs w:val="28"/>
              </w:rPr>
            </w:pPr>
            <w:r w:rsidRPr="006572FB">
              <w:rPr>
                <w:sz w:val="28"/>
                <w:szCs w:val="28"/>
                <w:lang w:val="en-US"/>
              </w:rPr>
              <w:t>&gt;</w:t>
            </w:r>
          </w:p>
        </w:tc>
        <w:tc>
          <w:tcPr>
            <w:tcW w:w="709" w:type="dxa"/>
            <w:tcBorders>
              <w:top w:val="single" w:sz="4" w:space="0" w:color="000000"/>
              <w:left w:val="single" w:sz="4" w:space="0" w:color="000000"/>
              <w:bottom w:val="single" w:sz="4" w:space="0" w:color="000000"/>
              <w:right w:val="single" w:sz="4" w:space="0" w:color="000000"/>
            </w:tcBorders>
            <w:vAlign w:val="center"/>
          </w:tcPr>
          <w:p w14:paraId="597C9683" w14:textId="77777777" w:rsidR="006572FB" w:rsidRPr="006572FB" w:rsidRDefault="006572FB" w:rsidP="0042374F">
            <w:pPr>
              <w:spacing w:line="360" w:lineRule="auto"/>
              <w:jc w:val="center"/>
              <w:rPr>
                <w:sz w:val="28"/>
                <w:szCs w:val="28"/>
              </w:rPr>
            </w:pPr>
            <w:r w:rsidRPr="006572FB">
              <w:rPr>
                <w:sz w:val="28"/>
                <w:szCs w:val="28"/>
                <w:lang w:val="en-US"/>
              </w:rPr>
              <w:t>&gt;</w:t>
            </w:r>
          </w:p>
        </w:tc>
        <w:tc>
          <w:tcPr>
            <w:tcW w:w="709" w:type="dxa"/>
            <w:tcBorders>
              <w:top w:val="single" w:sz="4" w:space="0" w:color="000000"/>
              <w:left w:val="single" w:sz="4" w:space="0" w:color="000000"/>
              <w:bottom w:val="single" w:sz="4" w:space="0" w:color="000000"/>
              <w:right w:val="single" w:sz="4" w:space="0" w:color="000000"/>
            </w:tcBorders>
            <w:vAlign w:val="center"/>
          </w:tcPr>
          <w:p w14:paraId="1BA707BF" w14:textId="77777777" w:rsidR="006572FB" w:rsidRPr="006572FB" w:rsidRDefault="006572FB" w:rsidP="0042374F">
            <w:pPr>
              <w:spacing w:line="360" w:lineRule="auto"/>
              <w:jc w:val="center"/>
              <w:rPr>
                <w:sz w:val="28"/>
                <w:szCs w:val="28"/>
              </w:rPr>
            </w:pPr>
            <w:r w:rsidRPr="006572FB">
              <w:rPr>
                <w:sz w:val="28"/>
                <w:szCs w:val="28"/>
                <w:lang w:val="en-US"/>
              </w:rPr>
              <w:t>&gt;</w:t>
            </w:r>
          </w:p>
        </w:tc>
        <w:tc>
          <w:tcPr>
            <w:tcW w:w="709" w:type="dxa"/>
            <w:tcBorders>
              <w:top w:val="single" w:sz="4" w:space="0" w:color="000000"/>
              <w:left w:val="single" w:sz="4" w:space="0" w:color="000000"/>
              <w:bottom w:val="single" w:sz="4" w:space="0" w:color="000000"/>
              <w:right w:val="single" w:sz="4" w:space="0" w:color="000000"/>
            </w:tcBorders>
            <w:vAlign w:val="center"/>
          </w:tcPr>
          <w:p w14:paraId="71E0E0EF" w14:textId="77777777" w:rsidR="006572FB" w:rsidRPr="006572FB" w:rsidRDefault="006572FB" w:rsidP="0042374F">
            <w:pPr>
              <w:spacing w:line="360" w:lineRule="auto"/>
              <w:jc w:val="center"/>
              <w:rPr>
                <w:sz w:val="28"/>
                <w:szCs w:val="28"/>
              </w:rPr>
            </w:pPr>
            <w:r w:rsidRPr="006572FB">
              <w:rPr>
                <w:sz w:val="28"/>
                <w:szCs w:val="28"/>
                <w:lang w:val="en-US"/>
              </w:rPr>
              <w:t>&gt;</w:t>
            </w:r>
          </w:p>
        </w:tc>
        <w:tc>
          <w:tcPr>
            <w:tcW w:w="709" w:type="dxa"/>
            <w:tcBorders>
              <w:top w:val="single" w:sz="4" w:space="0" w:color="000000"/>
              <w:left w:val="single" w:sz="4" w:space="0" w:color="000000"/>
              <w:bottom w:val="single" w:sz="4" w:space="0" w:color="000000"/>
              <w:right w:val="single" w:sz="4" w:space="0" w:color="000000"/>
            </w:tcBorders>
            <w:vAlign w:val="center"/>
          </w:tcPr>
          <w:p w14:paraId="5B2213A7" w14:textId="77777777" w:rsidR="006572FB" w:rsidRPr="006572FB" w:rsidRDefault="006572FB" w:rsidP="0042374F">
            <w:pPr>
              <w:spacing w:line="360" w:lineRule="auto"/>
              <w:jc w:val="center"/>
              <w:rPr>
                <w:sz w:val="28"/>
                <w:szCs w:val="28"/>
              </w:rPr>
            </w:pPr>
            <w:r w:rsidRPr="006572FB">
              <w:rPr>
                <w:sz w:val="28"/>
                <w:szCs w:val="28"/>
                <w:lang w:val="en-US"/>
              </w:rPr>
              <w:t>&gt;</w:t>
            </w:r>
          </w:p>
        </w:tc>
        <w:tc>
          <w:tcPr>
            <w:tcW w:w="709" w:type="dxa"/>
            <w:tcBorders>
              <w:top w:val="single" w:sz="4" w:space="0" w:color="000000"/>
              <w:left w:val="single" w:sz="4" w:space="0" w:color="000000"/>
              <w:bottom w:val="single" w:sz="4" w:space="0" w:color="000000"/>
              <w:right w:val="single" w:sz="4" w:space="0" w:color="000000"/>
            </w:tcBorders>
            <w:vAlign w:val="center"/>
          </w:tcPr>
          <w:p w14:paraId="4558DDFC" w14:textId="77777777" w:rsidR="006572FB" w:rsidRPr="006572FB" w:rsidRDefault="006572FB" w:rsidP="0042374F">
            <w:pPr>
              <w:spacing w:line="360" w:lineRule="auto"/>
              <w:jc w:val="center"/>
              <w:rPr>
                <w:sz w:val="28"/>
                <w:szCs w:val="28"/>
              </w:rPr>
            </w:pPr>
            <w:r w:rsidRPr="006572FB">
              <w:rPr>
                <w:sz w:val="28"/>
                <w:szCs w:val="28"/>
                <w:lang w:val="en-US"/>
              </w:rPr>
              <w:t>&gt;</w:t>
            </w:r>
          </w:p>
        </w:tc>
        <w:tc>
          <w:tcPr>
            <w:tcW w:w="1447" w:type="dxa"/>
            <w:tcBorders>
              <w:top w:val="single" w:sz="4" w:space="0" w:color="000000"/>
              <w:left w:val="single" w:sz="4" w:space="0" w:color="000000"/>
              <w:bottom w:val="single" w:sz="4" w:space="0" w:color="000000"/>
              <w:right w:val="single" w:sz="4" w:space="0" w:color="000000"/>
            </w:tcBorders>
            <w:vAlign w:val="center"/>
          </w:tcPr>
          <w:p w14:paraId="7D48F119" w14:textId="77777777" w:rsidR="006572FB" w:rsidRPr="006572FB" w:rsidRDefault="006572FB" w:rsidP="0042374F">
            <w:pPr>
              <w:spacing w:line="360" w:lineRule="auto"/>
              <w:jc w:val="center"/>
              <w:rPr>
                <w:sz w:val="28"/>
                <w:szCs w:val="28"/>
              </w:rPr>
            </w:pPr>
            <w:r w:rsidRPr="006572FB">
              <w:rPr>
                <w:sz w:val="28"/>
                <w:szCs w:val="28"/>
                <w:lang w:val="en-US"/>
              </w:rPr>
              <w:t>&gt;</w:t>
            </w:r>
          </w:p>
        </w:tc>
        <w:tc>
          <w:tcPr>
            <w:tcW w:w="1577" w:type="dxa"/>
            <w:tcBorders>
              <w:top w:val="single" w:sz="4" w:space="0" w:color="000000"/>
              <w:left w:val="single" w:sz="4" w:space="0" w:color="000000"/>
              <w:bottom w:val="single" w:sz="4" w:space="0" w:color="000000"/>
              <w:right w:val="single" w:sz="4" w:space="0" w:color="000000"/>
            </w:tcBorders>
            <w:vAlign w:val="center"/>
          </w:tcPr>
          <w:p w14:paraId="72564324" w14:textId="77777777" w:rsidR="006572FB" w:rsidRPr="006572FB" w:rsidRDefault="006572FB" w:rsidP="0042374F">
            <w:pPr>
              <w:spacing w:line="360" w:lineRule="auto"/>
              <w:jc w:val="center"/>
              <w:rPr>
                <w:sz w:val="28"/>
                <w:szCs w:val="28"/>
              </w:rPr>
            </w:pPr>
            <w:r w:rsidRPr="006572FB">
              <w:rPr>
                <w:sz w:val="28"/>
                <w:szCs w:val="28"/>
                <w:lang w:val="en-US"/>
              </w:rPr>
              <w:t>1.5</w:t>
            </w:r>
          </w:p>
        </w:tc>
      </w:tr>
      <w:tr w:rsidR="006572FB" w:rsidRPr="006572FB" w14:paraId="1F9B1B1D" w14:textId="77777777" w:rsidTr="0042374F">
        <w:tc>
          <w:tcPr>
            <w:tcW w:w="1793" w:type="dxa"/>
            <w:tcBorders>
              <w:top w:val="single" w:sz="4" w:space="0" w:color="000000"/>
              <w:left w:val="single" w:sz="4" w:space="0" w:color="000000"/>
              <w:bottom w:val="single" w:sz="4" w:space="0" w:color="000000"/>
              <w:right w:val="single" w:sz="4" w:space="0" w:color="000000"/>
            </w:tcBorders>
            <w:vAlign w:val="center"/>
          </w:tcPr>
          <w:p w14:paraId="1BD3C07A" w14:textId="77777777" w:rsidR="006572FB" w:rsidRPr="006572FB" w:rsidRDefault="006572FB" w:rsidP="0042374F">
            <w:pPr>
              <w:spacing w:line="360" w:lineRule="auto"/>
              <w:jc w:val="center"/>
              <w:rPr>
                <w:sz w:val="28"/>
                <w:szCs w:val="28"/>
              </w:rPr>
            </w:pPr>
            <w:r w:rsidRPr="006572FB">
              <w:rPr>
                <w:sz w:val="28"/>
                <w:szCs w:val="28"/>
              </w:rPr>
              <w:t>Х2 та Х3</w:t>
            </w:r>
          </w:p>
        </w:tc>
        <w:tc>
          <w:tcPr>
            <w:tcW w:w="714" w:type="dxa"/>
            <w:tcBorders>
              <w:top w:val="single" w:sz="4" w:space="0" w:color="000000"/>
              <w:left w:val="single" w:sz="4" w:space="0" w:color="000000"/>
              <w:bottom w:val="single" w:sz="4" w:space="0" w:color="000000"/>
              <w:right w:val="single" w:sz="4" w:space="0" w:color="000000"/>
            </w:tcBorders>
            <w:vAlign w:val="center"/>
          </w:tcPr>
          <w:p w14:paraId="258BD220" w14:textId="77777777" w:rsidR="006572FB" w:rsidRPr="006572FB" w:rsidRDefault="006572FB" w:rsidP="0042374F">
            <w:pPr>
              <w:spacing w:line="360" w:lineRule="auto"/>
              <w:jc w:val="center"/>
              <w:rPr>
                <w:sz w:val="28"/>
                <w:szCs w:val="28"/>
              </w:rPr>
            </w:pPr>
            <w:r w:rsidRPr="006572FB">
              <w:rPr>
                <w:sz w:val="28"/>
                <w:szCs w:val="28"/>
                <w:lang w:val="en-US"/>
              </w:rPr>
              <w:t>&lt;</w:t>
            </w:r>
          </w:p>
        </w:tc>
        <w:tc>
          <w:tcPr>
            <w:tcW w:w="709" w:type="dxa"/>
            <w:tcBorders>
              <w:top w:val="single" w:sz="4" w:space="0" w:color="000000"/>
              <w:left w:val="single" w:sz="4" w:space="0" w:color="000000"/>
              <w:bottom w:val="single" w:sz="4" w:space="0" w:color="000000"/>
              <w:right w:val="single" w:sz="4" w:space="0" w:color="000000"/>
            </w:tcBorders>
            <w:vAlign w:val="center"/>
          </w:tcPr>
          <w:p w14:paraId="0008EC3F" w14:textId="77777777" w:rsidR="006572FB" w:rsidRPr="006572FB" w:rsidRDefault="006572FB" w:rsidP="0042374F">
            <w:pPr>
              <w:spacing w:line="360" w:lineRule="auto"/>
              <w:jc w:val="center"/>
              <w:rPr>
                <w:sz w:val="28"/>
                <w:szCs w:val="28"/>
              </w:rPr>
            </w:pPr>
            <w:r w:rsidRPr="006572FB">
              <w:rPr>
                <w:sz w:val="28"/>
                <w:szCs w:val="28"/>
                <w:lang w:val="en-US"/>
              </w:rPr>
              <w:t>&lt;</w:t>
            </w:r>
          </w:p>
        </w:tc>
        <w:tc>
          <w:tcPr>
            <w:tcW w:w="709" w:type="dxa"/>
            <w:tcBorders>
              <w:top w:val="single" w:sz="4" w:space="0" w:color="000000"/>
              <w:left w:val="single" w:sz="4" w:space="0" w:color="000000"/>
              <w:bottom w:val="single" w:sz="4" w:space="0" w:color="000000"/>
              <w:right w:val="single" w:sz="4" w:space="0" w:color="000000"/>
            </w:tcBorders>
            <w:vAlign w:val="center"/>
          </w:tcPr>
          <w:p w14:paraId="715BDF76" w14:textId="77777777" w:rsidR="006572FB" w:rsidRPr="006572FB" w:rsidRDefault="006572FB" w:rsidP="0042374F">
            <w:pPr>
              <w:spacing w:line="360" w:lineRule="auto"/>
              <w:jc w:val="center"/>
              <w:rPr>
                <w:sz w:val="28"/>
                <w:szCs w:val="28"/>
              </w:rPr>
            </w:pPr>
            <w:r w:rsidRPr="006572FB">
              <w:rPr>
                <w:sz w:val="28"/>
                <w:szCs w:val="28"/>
                <w:lang w:val="en-US"/>
              </w:rPr>
              <w:t>&lt;</w:t>
            </w:r>
          </w:p>
        </w:tc>
        <w:tc>
          <w:tcPr>
            <w:tcW w:w="709" w:type="dxa"/>
            <w:tcBorders>
              <w:top w:val="single" w:sz="4" w:space="0" w:color="000000"/>
              <w:left w:val="single" w:sz="4" w:space="0" w:color="000000"/>
              <w:bottom w:val="single" w:sz="4" w:space="0" w:color="000000"/>
              <w:right w:val="single" w:sz="4" w:space="0" w:color="000000"/>
            </w:tcBorders>
            <w:vAlign w:val="center"/>
          </w:tcPr>
          <w:p w14:paraId="6C98A302" w14:textId="77777777" w:rsidR="006572FB" w:rsidRPr="006572FB" w:rsidRDefault="006572FB" w:rsidP="0042374F">
            <w:pPr>
              <w:spacing w:line="360" w:lineRule="auto"/>
              <w:jc w:val="center"/>
              <w:rPr>
                <w:sz w:val="28"/>
                <w:szCs w:val="28"/>
              </w:rPr>
            </w:pPr>
            <w:r w:rsidRPr="006572FB">
              <w:rPr>
                <w:sz w:val="28"/>
                <w:szCs w:val="28"/>
                <w:lang w:val="en-US"/>
              </w:rPr>
              <w:t>&lt;</w:t>
            </w:r>
          </w:p>
        </w:tc>
        <w:tc>
          <w:tcPr>
            <w:tcW w:w="709" w:type="dxa"/>
            <w:tcBorders>
              <w:top w:val="single" w:sz="4" w:space="0" w:color="000000"/>
              <w:left w:val="single" w:sz="4" w:space="0" w:color="000000"/>
              <w:bottom w:val="single" w:sz="4" w:space="0" w:color="000000"/>
              <w:right w:val="single" w:sz="4" w:space="0" w:color="000000"/>
            </w:tcBorders>
            <w:vAlign w:val="center"/>
          </w:tcPr>
          <w:p w14:paraId="36B275FE" w14:textId="77777777" w:rsidR="006572FB" w:rsidRPr="006572FB" w:rsidRDefault="006572FB" w:rsidP="0042374F">
            <w:pPr>
              <w:spacing w:line="360" w:lineRule="auto"/>
              <w:jc w:val="center"/>
              <w:rPr>
                <w:sz w:val="28"/>
                <w:szCs w:val="28"/>
              </w:rPr>
            </w:pPr>
            <w:r w:rsidRPr="006572FB">
              <w:rPr>
                <w:sz w:val="28"/>
                <w:szCs w:val="28"/>
                <w:lang w:val="en-US"/>
              </w:rPr>
              <w:t>&lt;</w:t>
            </w:r>
          </w:p>
        </w:tc>
        <w:tc>
          <w:tcPr>
            <w:tcW w:w="709" w:type="dxa"/>
            <w:tcBorders>
              <w:top w:val="single" w:sz="4" w:space="0" w:color="000000"/>
              <w:left w:val="single" w:sz="4" w:space="0" w:color="000000"/>
              <w:bottom w:val="single" w:sz="4" w:space="0" w:color="000000"/>
              <w:right w:val="single" w:sz="4" w:space="0" w:color="000000"/>
            </w:tcBorders>
            <w:vAlign w:val="center"/>
          </w:tcPr>
          <w:p w14:paraId="77656B42" w14:textId="77777777" w:rsidR="006572FB" w:rsidRPr="006572FB" w:rsidRDefault="006572FB" w:rsidP="0042374F">
            <w:pPr>
              <w:spacing w:line="360" w:lineRule="auto"/>
              <w:jc w:val="center"/>
              <w:rPr>
                <w:sz w:val="28"/>
                <w:szCs w:val="28"/>
              </w:rPr>
            </w:pPr>
            <w:r w:rsidRPr="006572FB">
              <w:rPr>
                <w:sz w:val="28"/>
                <w:szCs w:val="28"/>
                <w:lang w:val="en-US"/>
              </w:rPr>
              <w:t>&lt;</w:t>
            </w:r>
          </w:p>
        </w:tc>
        <w:tc>
          <w:tcPr>
            <w:tcW w:w="709" w:type="dxa"/>
            <w:tcBorders>
              <w:top w:val="single" w:sz="4" w:space="0" w:color="000000"/>
              <w:left w:val="single" w:sz="4" w:space="0" w:color="000000"/>
              <w:bottom w:val="single" w:sz="4" w:space="0" w:color="000000"/>
              <w:right w:val="single" w:sz="4" w:space="0" w:color="000000"/>
            </w:tcBorders>
            <w:vAlign w:val="center"/>
          </w:tcPr>
          <w:p w14:paraId="08D0C8F4" w14:textId="77777777" w:rsidR="006572FB" w:rsidRPr="006572FB" w:rsidRDefault="006572FB" w:rsidP="0042374F">
            <w:pPr>
              <w:spacing w:line="360" w:lineRule="auto"/>
              <w:jc w:val="center"/>
              <w:rPr>
                <w:sz w:val="28"/>
                <w:szCs w:val="28"/>
              </w:rPr>
            </w:pPr>
            <w:r w:rsidRPr="006572FB">
              <w:rPr>
                <w:sz w:val="28"/>
                <w:szCs w:val="28"/>
                <w:lang w:val="en-US"/>
              </w:rPr>
              <w:t>&lt;</w:t>
            </w:r>
          </w:p>
        </w:tc>
        <w:tc>
          <w:tcPr>
            <w:tcW w:w="1447" w:type="dxa"/>
            <w:tcBorders>
              <w:top w:val="single" w:sz="4" w:space="0" w:color="000000"/>
              <w:left w:val="single" w:sz="4" w:space="0" w:color="000000"/>
              <w:bottom w:val="single" w:sz="4" w:space="0" w:color="000000"/>
              <w:right w:val="single" w:sz="4" w:space="0" w:color="000000"/>
            </w:tcBorders>
            <w:vAlign w:val="center"/>
          </w:tcPr>
          <w:p w14:paraId="4CB9E36D" w14:textId="77777777" w:rsidR="006572FB" w:rsidRPr="006572FB" w:rsidRDefault="006572FB" w:rsidP="0042374F">
            <w:pPr>
              <w:spacing w:line="360" w:lineRule="auto"/>
              <w:jc w:val="center"/>
              <w:rPr>
                <w:sz w:val="28"/>
                <w:szCs w:val="28"/>
              </w:rPr>
            </w:pPr>
            <w:r w:rsidRPr="006572FB">
              <w:rPr>
                <w:sz w:val="28"/>
                <w:szCs w:val="28"/>
                <w:lang w:val="en-US"/>
              </w:rPr>
              <w:t>&lt;</w:t>
            </w:r>
          </w:p>
        </w:tc>
        <w:tc>
          <w:tcPr>
            <w:tcW w:w="1577" w:type="dxa"/>
            <w:tcBorders>
              <w:top w:val="single" w:sz="4" w:space="0" w:color="000000"/>
              <w:left w:val="single" w:sz="4" w:space="0" w:color="000000"/>
              <w:bottom w:val="single" w:sz="4" w:space="0" w:color="000000"/>
              <w:right w:val="single" w:sz="4" w:space="0" w:color="000000"/>
            </w:tcBorders>
            <w:vAlign w:val="center"/>
          </w:tcPr>
          <w:p w14:paraId="12569B93" w14:textId="77777777" w:rsidR="006572FB" w:rsidRPr="006572FB" w:rsidRDefault="006572FB" w:rsidP="0042374F">
            <w:pPr>
              <w:spacing w:line="360" w:lineRule="auto"/>
              <w:jc w:val="center"/>
              <w:rPr>
                <w:sz w:val="28"/>
                <w:szCs w:val="28"/>
              </w:rPr>
            </w:pPr>
            <w:r w:rsidRPr="006572FB">
              <w:rPr>
                <w:sz w:val="28"/>
                <w:szCs w:val="28"/>
              </w:rPr>
              <w:t>0.5</w:t>
            </w:r>
          </w:p>
        </w:tc>
      </w:tr>
      <w:tr w:rsidR="006572FB" w:rsidRPr="006572FB" w14:paraId="6BA2CCB0" w14:textId="77777777" w:rsidTr="0042374F">
        <w:tc>
          <w:tcPr>
            <w:tcW w:w="1793" w:type="dxa"/>
            <w:tcBorders>
              <w:top w:val="single" w:sz="4" w:space="0" w:color="000000"/>
              <w:left w:val="single" w:sz="4" w:space="0" w:color="000000"/>
              <w:bottom w:val="single" w:sz="4" w:space="0" w:color="000000"/>
              <w:right w:val="single" w:sz="4" w:space="0" w:color="000000"/>
            </w:tcBorders>
            <w:vAlign w:val="center"/>
          </w:tcPr>
          <w:p w14:paraId="1C6BF0AB" w14:textId="77777777" w:rsidR="006572FB" w:rsidRPr="006572FB" w:rsidRDefault="006572FB" w:rsidP="0042374F">
            <w:pPr>
              <w:spacing w:line="360" w:lineRule="auto"/>
              <w:jc w:val="center"/>
              <w:rPr>
                <w:sz w:val="28"/>
                <w:szCs w:val="28"/>
              </w:rPr>
            </w:pPr>
            <w:r w:rsidRPr="006572FB">
              <w:rPr>
                <w:sz w:val="28"/>
                <w:szCs w:val="28"/>
              </w:rPr>
              <w:t>Х2 та Х4</w:t>
            </w:r>
          </w:p>
        </w:tc>
        <w:tc>
          <w:tcPr>
            <w:tcW w:w="714" w:type="dxa"/>
            <w:tcBorders>
              <w:top w:val="single" w:sz="4" w:space="0" w:color="000000"/>
              <w:left w:val="single" w:sz="4" w:space="0" w:color="000000"/>
              <w:bottom w:val="single" w:sz="4" w:space="0" w:color="000000"/>
              <w:right w:val="single" w:sz="4" w:space="0" w:color="000000"/>
            </w:tcBorders>
            <w:vAlign w:val="center"/>
          </w:tcPr>
          <w:p w14:paraId="73FC8E62" w14:textId="77777777" w:rsidR="006572FB" w:rsidRPr="006572FB" w:rsidRDefault="006572FB" w:rsidP="0042374F">
            <w:pPr>
              <w:spacing w:line="360" w:lineRule="auto"/>
              <w:jc w:val="center"/>
              <w:rPr>
                <w:sz w:val="28"/>
                <w:szCs w:val="28"/>
              </w:rPr>
            </w:pPr>
            <w:r w:rsidRPr="006572FB">
              <w:rPr>
                <w:sz w:val="28"/>
                <w:szCs w:val="28"/>
                <w:lang w:val="en-US"/>
              </w:rPr>
              <w:t>&gt;</w:t>
            </w:r>
          </w:p>
        </w:tc>
        <w:tc>
          <w:tcPr>
            <w:tcW w:w="709" w:type="dxa"/>
            <w:tcBorders>
              <w:top w:val="single" w:sz="4" w:space="0" w:color="000000"/>
              <w:left w:val="single" w:sz="4" w:space="0" w:color="000000"/>
              <w:bottom w:val="single" w:sz="4" w:space="0" w:color="000000"/>
              <w:right w:val="single" w:sz="4" w:space="0" w:color="000000"/>
            </w:tcBorders>
            <w:vAlign w:val="center"/>
          </w:tcPr>
          <w:p w14:paraId="3AEF43A2" w14:textId="77777777" w:rsidR="006572FB" w:rsidRPr="006572FB" w:rsidRDefault="006572FB" w:rsidP="0042374F">
            <w:pPr>
              <w:spacing w:line="360" w:lineRule="auto"/>
              <w:jc w:val="center"/>
              <w:rPr>
                <w:sz w:val="28"/>
                <w:szCs w:val="28"/>
              </w:rPr>
            </w:pPr>
            <w:r w:rsidRPr="006572FB">
              <w:rPr>
                <w:sz w:val="28"/>
                <w:szCs w:val="28"/>
                <w:lang w:val="en-US"/>
              </w:rPr>
              <w:t>&lt;</w:t>
            </w:r>
          </w:p>
        </w:tc>
        <w:tc>
          <w:tcPr>
            <w:tcW w:w="709" w:type="dxa"/>
            <w:tcBorders>
              <w:top w:val="single" w:sz="4" w:space="0" w:color="000000"/>
              <w:left w:val="single" w:sz="4" w:space="0" w:color="000000"/>
              <w:bottom w:val="single" w:sz="4" w:space="0" w:color="000000"/>
              <w:right w:val="single" w:sz="4" w:space="0" w:color="000000"/>
            </w:tcBorders>
            <w:vAlign w:val="center"/>
          </w:tcPr>
          <w:p w14:paraId="08026569" w14:textId="77777777" w:rsidR="006572FB" w:rsidRPr="006572FB" w:rsidRDefault="006572FB" w:rsidP="0042374F">
            <w:pPr>
              <w:spacing w:line="360" w:lineRule="auto"/>
              <w:jc w:val="center"/>
              <w:rPr>
                <w:sz w:val="28"/>
                <w:szCs w:val="28"/>
              </w:rPr>
            </w:pPr>
            <w:r w:rsidRPr="006572FB">
              <w:rPr>
                <w:sz w:val="28"/>
                <w:szCs w:val="28"/>
                <w:lang w:val="en-US"/>
              </w:rPr>
              <w:t>&gt;</w:t>
            </w:r>
          </w:p>
        </w:tc>
        <w:tc>
          <w:tcPr>
            <w:tcW w:w="709" w:type="dxa"/>
            <w:tcBorders>
              <w:top w:val="single" w:sz="4" w:space="0" w:color="000000"/>
              <w:left w:val="single" w:sz="4" w:space="0" w:color="000000"/>
              <w:bottom w:val="single" w:sz="4" w:space="0" w:color="000000"/>
              <w:right w:val="single" w:sz="4" w:space="0" w:color="000000"/>
            </w:tcBorders>
            <w:vAlign w:val="center"/>
          </w:tcPr>
          <w:p w14:paraId="5EF93287" w14:textId="77777777" w:rsidR="006572FB" w:rsidRPr="006572FB" w:rsidRDefault="006572FB" w:rsidP="0042374F">
            <w:pPr>
              <w:spacing w:line="360" w:lineRule="auto"/>
              <w:jc w:val="center"/>
              <w:rPr>
                <w:sz w:val="28"/>
                <w:szCs w:val="28"/>
              </w:rPr>
            </w:pPr>
            <w:r w:rsidRPr="006572FB">
              <w:rPr>
                <w:sz w:val="28"/>
                <w:szCs w:val="28"/>
                <w:lang w:val="en-US"/>
              </w:rPr>
              <w:t>&lt;</w:t>
            </w:r>
          </w:p>
        </w:tc>
        <w:tc>
          <w:tcPr>
            <w:tcW w:w="709" w:type="dxa"/>
            <w:tcBorders>
              <w:top w:val="single" w:sz="4" w:space="0" w:color="000000"/>
              <w:left w:val="single" w:sz="4" w:space="0" w:color="000000"/>
              <w:bottom w:val="single" w:sz="4" w:space="0" w:color="000000"/>
              <w:right w:val="single" w:sz="4" w:space="0" w:color="000000"/>
            </w:tcBorders>
            <w:vAlign w:val="center"/>
          </w:tcPr>
          <w:p w14:paraId="19144687" w14:textId="77777777" w:rsidR="006572FB" w:rsidRPr="006572FB" w:rsidRDefault="006572FB" w:rsidP="0042374F">
            <w:pPr>
              <w:spacing w:line="360" w:lineRule="auto"/>
              <w:jc w:val="center"/>
              <w:rPr>
                <w:sz w:val="28"/>
                <w:szCs w:val="28"/>
              </w:rPr>
            </w:pPr>
            <w:r w:rsidRPr="006572FB">
              <w:rPr>
                <w:sz w:val="28"/>
                <w:szCs w:val="28"/>
                <w:lang w:val="en-US"/>
              </w:rPr>
              <w:t>&lt;</w:t>
            </w:r>
          </w:p>
        </w:tc>
        <w:tc>
          <w:tcPr>
            <w:tcW w:w="709" w:type="dxa"/>
            <w:tcBorders>
              <w:top w:val="single" w:sz="4" w:space="0" w:color="000000"/>
              <w:left w:val="single" w:sz="4" w:space="0" w:color="000000"/>
              <w:bottom w:val="single" w:sz="4" w:space="0" w:color="000000"/>
              <w:right w:val="single" w:sz="4" w:space="0" w:color="000000"/>
            </w:tcBorders>
            <w:vAlign w:val="center"/>
          </w:tcPr>
          <w:p w14:paraId="39E26895" w14:textId="77777777" w:rsidR="006572FB" w:rsidRPr="006572FB" w:rsidRDefault="006572FB" w:rsidP="0042374F">
            <w:pPr>
              <w:spacing w:line="360" w:lineRule="auto"/>
              <w:jc w:val="center"/>
              <w:rPr>
                <w:sz w:val="28"/>
                <w:szCs w:val="28"/>
              </w:rPr>
            </w:pPr>
            <w:r w:rsidRPr="006572FB">
              <w:rPr>
                <w:sz w:val="28"/>
                <w:szCs w:val="28"/>
                <w:lang w:val="en-US"/>
              </w:rPr>
              <w:t>&lt;</w:t>
            </w:r>
          </w:p>
        </w:tc>
        <w:tc>
          <w:tcPr>
            <w:tcW w:w="709" w:type="dxa"/>
            <w:tcBorders>
              <w:top w:val="single" w:sz="4" w:space="0" w:color="000000"/>
              <w:left w:val="single" w:sz="4" w:space="0" w:color="000000"/>
              <w:bottom w:val="single" w:sz="4" w:space="0" w:color="000000"/>
              <w:right w:val="single" w:sz="4" w:space="0" w:color="000000"/>
            </w:tcBorders>
            <w:vAlign w:val="center"/>
          </w:tcPr>
          <w:p w14:paraId="3DD2F72B" w14:textId="77777777" w:rsidR="006572FB" w:rsidRPr="006572FB" w:rsidRDefault="006572FB" w:rsidP="0042374F">
            <w:pPr>
              <w:spacing w:line="360" w:lineRule="auto"/>
              <w:jc w:val="center"/>
              <w:rPr>
                <w:sz w:val="28"/>
                <w:szCs w:val="28"/>
              </w:rPr>
            </w:pPr>
            <w:r w:rsidRPr="006572FB">
              <w:rPr>
                <w:sz w:val="28"/>
                <w:szCs w:val="28"/>
                <w:lang w:val="en-US"/>
              </w:rPr>
              <w:t>&lt;</w:t>
            </w:r>
          </w:p>
        </w:tc>
        <w:tc>
          <w:tcPr>
            <w:tcW w:w="1447" w:type="dxa"/>
            <w:tcBorders>
              <w:top w:val="single" w:sz="4" w:space="0" w:color="000000"/>
              <w:left w:val="single" w:sz="4" w:space="0" w:color="000000"/>
              <w:bottom w:val="single" w:sz="4" w:space="0" w:color="000000"/>
              <w:right w:val="single" w:sz="4" w:space="0" w:color="000000"/>
            </w:tcBorders>
            <w:vAlign w:val="center"/>
          </w:tcPr>
          <w:p w14:paraId="6160FAB2" w14:textId="77777777" w:rsidR="006572FB" w:rsidRPr="006572FB" w:rsidRDefault="006572FB" w:rsidP="0042374F">
            <w:pPr>
              <w:spacing w:line="360" w:lineRule="auto"/>
              <w:jc w:val="center"/>
              <w:rPr>
                <w:sz w:val="28"/>
                <w:szCs w:val="28"/>
              </w:rPr>
            </w:pPr>
            <w:r w:rsidRPr="006572FB">
              <w:rPr>
                <w:sz w:val="28"/>
                <w:szCs w:val="28"/>
                <w:lang w:val="en-US"/>
              </w:rPr>
              <w:t>&lt;</w:t>
            </w:r>
          </w:p>
        </w:tc>
        <w:tc>
          <w:tcPr>
            <w:tcW w:w="1577" w:type="dxa"/>
            <w:tcBorders>
              <w:top w:val="single" w:sz="4" w:space="0" w:color="000000"/>
              <w:left w:val="single" w:sz="4" w:space="0" w:color="000000"/>
              <w:bottom w:val="single" w:sz="4" w:space="0" w:color="000000"/>
              <w:right w:val="single" w:sz="4" w:space="0" w:color="000000"/>
            </w:tcBorders>
            <w:vAlign w:val="center"/>
          </w:tcPr>
          <w:p w14:paraId="607E62D7" w14:textId="77777777" w:rsidR="006572FB" w:rsidRPr="006572FB" w:rsidRDefault="006572FB" w:rsidP="0042374F">
            <w:pPr>
              <w:spacing w:line="360" w:lineRule="auto"/>
              <w:jc w:val="center"/>
              <w:rPr>
                <w:sz w:val="28"/>
                <w:szCs w:val="28"/>
              </w:rPr>
            </w:pPr>
            <w:r w:rsidRPr="006572FB">
              <w:rPr>
                <w:sz w:val="28"/>
                <w:szCs w:val="28"/>
              </w:rPr>
              <w:t>0.5</w:t>
            </w:r>
          </w:p>
        </w:tc>
      </w:tr>
      <w:tr w:rsidR="006572FB" w:rsidRPr="006572FB" w14:paraId="1A5A5F74" w14:textId="77777777" w:rsidTr="0042374F">
        <w:tc>
          <w:tcPr>
            <w:tcW w:w="1793" w:type="dxa"/>
            <w:tcBorders>
              <w:top w:val="single" w:sz="4" w:space="0" w:color="000000"/>
              <w:left w:val="single" w:sz="4" w:space="0" w:color="000000"/>
              <w:bottom w:val="single" w:sz="4" w:space="0" w:color="000000"/>
              <w:right w:val="single" w:sz="4" w:space="0" w:color="000000"/>
            </w:tcBorders>
            <w:vAlign w:val="center"/>
          </w:tcPr>
          <w:p w14:paraId="5F935C12" w14:textId="77777777" w:rsidR="006572FB" w:rsidRPr="006572FB" w:rsidRDefault="006572FB" w:rsidP="0042374F">
            <w:pPr>
              <w:spacing w:line="360" w:lineRule="auto"/>
              <w:jc w:val="center"/>
              <w:rPr>
                <w:sz w:val="28"/>
                <w:szCs w:val="28"/>
              </w:rPr>
            </w:pPr>
            <w:r w:rsidRPr="006572FB">
              <w:rPr>
                <w:sz w:val="28"/>
                <w:szCs w:val="28"/>
              </w:rPr>
              <w:t>Х3 та Х4</w:t>
            </w:r>
          </w:p>
        </w:tc>
        <w:tc>
          <w:tcPr>
            <w:tcW w:w="714" w:type="dxa"/>
            <w:tcBorders>
              <w:top w:val="single" w:sz="4" w:space="0" w:color="000000"/>
              <w:left w:val="single" w:sz="4" w:space="0" w:color="000000"/>
              <w:bottom w:val="single" w:sz="4" w:space="0" w:color="000000"/>
              <w:right w:val="single" w:sz="4" w:space="0" w:color="000000"/>
            </w:tcBorders>
            <w:vAlign w:val="center"/>
          </w:tcPr>
          <w:p w14:paraId="333FFA2D" w14:textId="77777777" w:rsidR="006572FB" w:rsidRPr="006572FB" w:rsidRDefault="006572FB" w:rsidP="0042374F">
            <w:pPr>
              <w:spacing w:line="360" w:lineRule="auto"/>
              <w:jc w:val="center"/>
              <w:rPr>
                <w:sz w:val="28"/>
                <w:szCs w:val="28"/>
              </w:rPr>
            </w:pPr>
            <w:r w:rsidRPr="006572FB">
              <w:rPr>
                <w:sz w:val="28"/>
                <w:szCs w:val="28"/>
                <w:lang w:val="en-US"/>
              </w:rPr>
              <w:t>&gt;</w:t>
            </w:r>
          </w:p>
        </w:tc>
        <w:tc>
          <w:tcPr>
            <w:tcW w:w="709" w:type="dxa"/>
            <w:tcBorders>
              <w:top w:val="single" w:sz="4" w:space="0" w:color="000000"/>
              <w:left w:val="single" w:sz="4" w:space="0" w:color="000000"/>
              <w:bottom w:val="single" w:sz="4" w:space="0" w:color="000000"/>
              <w:right w:val="single" w:sz="4" w:space="0" w:color="000000"/>
            </w:tcBorders>
            <w:vAlign w:val="center"/>
          </w:tcPr>
          <w:p w14:paraId="386D6FCF" w14:textId="77777777" w:rsidR="006572FB" w:rsidRPr="006572FB" w:rsidRDefault="006572FB" w:rsidP="0042374F">
            <w:pPr>
              <w:spacing w:line="360" w:lineRule="auto"/>
              <w:jc w:val="center"/>
              <w:rPr>
                <w:sz w:val="28"/>
                <w:szCs w:val="28"/>
              </w:rPr>
            </w:pPr>
            <w:r w:rsidRPr="006572FB">
              <w:rPr>
                <w:sz w:val="28"/>
                <w:szCs w:val="28"/>
                <w:lang w:val="en-US"/>
              </w:rPr>
              <w:t>&gt;</w:t>
            </w:r>
          </w:p>
        </w:tc>
        <w:tc>
          <w:tcPr>
            <w:tcW w:w="709" w:type="dxa"/>
            <w:tcBorders>
              <w:top w:val="single" w:sz="4" w:space="0" w:color="000000"/>
              <w:left w:val="single" w:sz="4" w:space="0" w:color="000000"/>
              <w:bottom w:val="single" w:sz="4" w:space="0" w:color="000000"/>
              <w:right w:val="single" w:sz="4" w:space="0" w:color="000000"/>
            </w:tcBorders>
            <w:vAlign w:val="center"/>
          </w:tcPr>
          <w:p w14:paraId="59671B69" w14:textId="77777777" w:rsidR="006572FB" w:rsidRPr="006572FB" w:rsidRDefault="006572FB" w:rsidP="0042374F">
            <w:pPr>
              <w:spacing w:line="360" w:lineRule="auto"/>
              <w:jc w:val="center"/>
              <w:rPr>
                <w:sz w:val="28"/>
                <w:szCs w:val="28"/>
              </w:rPr>
            </w:pPr>
            <w:r w:rsidRPr="006572FB">
              <w:rPr>
                <w:sz w:val="28"/>
                <w:szCs w:val="28"/>
                <w:lang w:val="en-US"/>
              </w:rPr>
              <w:t>&gt;</w:t>
            </w:r>
          </w:p>
        </w:tc>
        <w:tc>
          <w:tcPr>
            <w:tcW w:w="709" w:type="dxa"/>
            <w:tcBorders>
              <w:top w:val="single" w:sz="4" w:space="0" w:color="000000"/>
              <w:left w:val="single" w:sz="4" w:space="0" w:color="000000"/>
              <w:bottom w:val="single" w:sz="4" w:space="0" w:color="000000"/>
              <w:right w:val="single" w:sz="4" w:space="0" w:color="000000"/>
            </w:tcBorders>
            <w:vAlign w:val="center"/>
          </w:tcPr>
          <w:p w14:paraId="6393625C" w14:textId="77777777" w:rsidR="006572FB" w:rsidRPr="006572FB" w:rsidRDefault="006572FB" w:rsidP="0042374F">
            <w:pPr>
              <w:spacing w:line="360" w:lineRule="auto"/>
              <w:jc w:val="center"/>
              <w:rPr>
                <w:sz w:val="28"/>
                <w:szCs w:val="28"/>
              </w:rPr>
            </w:pPr>
            <w:r w:rsidRPr="006572FB">
              <w:rPr>
                <w:sz w:val="28"/>
                <w:szCs w:val="28"/>
                <w:lang w:val="en-US"/>
              </w:rPr>
              <w:t>&gt;</w:t>
            </w:r>
          </w:p>
        </w:tc>
        <w:tc>
          <w:tcPr>
            <w:tcW w:w="709" w:type="dxa"/>
            <w:tcBorders>
              <w:top w:val="single" w:sz="4" w:space="0" w:color="000000"/>
              <w:left w:val="single" w:sz="4" w:space="0" w:color="000000"/>
              <w:bottom w:val="single" w:sz="4" w:space="0" w:color="000000"/>
              <w:right w:val="single" w:sz="4" w:space="0" w:color="000000"/>
            </w:tcBorders>
            <w:vAlign w:val="center"/>
          </w:tcPr>
          <w:p w14:paraId="28314DBF" w14:textId="77777777" w:rsidR="006572FB" w:rsidRPr="006572FB" w:rsidRDefault="006572FB" w:rsidP="0042374F">
            <w:pPr>
              <w:spacing w:line="360" w:lineRule="auto"/>
              <w:jc w:val="center"/>
              <w:rPr>
                <w:sz w:val="28"/>
                <w:szCs w:val="28"/>
              </w:rPr>
            </w:pPr>
            <w:r w:rsidRPr="006572FB">
              <w:rPr>
                <w:sz w:val="28"/>
                <w:szCs w:val="28"/>
                <w:lang w:val="en-US"/>
              </w:rPr>
              <w:t>&gt;</w:t>
            </w:r>
          </w:p>
        </w:tc>
        <w:tc>
          <w:tcPr>
            <w:tcW w:w="709" w:type="dxa"/>
            <w:tcBorders>
              <w:top w:val="single" w:sz="4" w:space="0" w:color="000000"/>
              <w:left w:val="single" w:sz="4" w:space="0" w:color="000000"/>
              <w:bottom w:val="single" w:sz="4" w:space="0" w:color="000000"/>
              <w:right w:val="single" w:sz="4" w:space="0" w:color="000000"/>
            </w:tcBorders>
            <w:vAlign w:val="center"/>
          </w:tcPr>
          <w:p w14:paraId="06806890" w14:textId="77777777" w:rsidR="006572FB" w:rsidRPr="006572FB" w:rsidRDefault="006572FB" w:rsidP="0042374F">
            <w:pPr>
              <w:spacing w:line="360" w:lineRule="auto"/>
              <w:jc w:val="center"/>
              <w:rPr>
                <w:sz w:val="28"/>
                <w:szCs w:val="28"/>
              </w:rPr>
            </w:pPr>
            <w:r w:rsidRPr="006572FB">
              <w:rPr>
                <w:sz w:val="28"/>
                <w:szCs w:val="28"/>
                <w:lang w:val="en-US"/>
              </w:rPr>
              <w:t>&gt;</w:t>
            </w:r>
          </w:p>
        </w:tc>
        <w:tc>
          <w:tcPr>
            <w:tcW w:w="709" w:type="dxa"/>
            <w:tcBorders>
              <w:top w:val="single" w:sz="4" w:space="0" w:color="000000"/>
              <w:left w:val="single" w:sz="4" w:space="0" w:color="000000"/>
              <w:bottom w:val="single" w:sz="4" w:space="0" w:color="000000"/>
              <w:right w:val="single" w:sz="4" w:space="0" w:color="000000"/>
            </w:tcBorders>
            <w:vAlign w:val="center"/>
          </w:tcPr>
          <w:p w14:paraId="07381D6E" w14:textId="77777777" w:rsidR="006572FB" w:rsidRPr="006572FB" w:rsidRDefault="006572FB" w:rsidP="0042374F">
            <w:pPr>
              <w:spacing w:line="360" w:lineRule="auto"/>
              <w:jc w:val="center"/>
              <w:rPr>
                <w:sz w:val="28"/>
                <w:szCs w:val="28"/>
              </w:rPr>
            </w:pPr>
            <w:r w:rsidRPr="006572FB">
              <w:rPr>
                <w:sz w:val="28"/>
                <w:szCs w:val="28"/>
                <w:lang w:val="en-US"/>
              </w:rPr>
              <w:t>&gt;</w:t>
            </w:r>
          </w:p>
        </w:tc>
        <w:tc>
          <w:tcPr>
            <w:tcW w:w="1447" w:type="dxa"/>
            <w:tcBorders>
              <w:top w:val="single" w:sz="4" w:space="0" w:color="000000"/>
              <w:left w:val="single" w:sz="4" w:space="0" w:color="000000"/>
              <w:bottom w:val="single" w:sz="4" w:space="0" w:color="000000"/>
              <w:right w:val="single" w:sz="4" w:space="0" w:color="000000"/>
            </w:tcBorders>
            <w:vAlign w:val="center"/>
          </w:tcPr>
          <w:p w14:paraId="0ECDB285" w14:textId="77777777" w:rsidR="006572FB" w:rsidRPr="006572FB" w:rsidRDefault="006572FB" w:rsidP="0042374F">
            <w:pPr>
              <w:spacing w:line="360" w:lineRule="auto"/>
              <w:jc w:val="center"/>
              <w:rPr>
                <w:sz w:val="28"/>
                <w:szCs w:val="28"/>
              </w:rPr>
            </w:pPr>
            <w:r w:rsidRPr="006572FB">
              <w:rPr>
                <w:sz w:val="28"/>
                <w:szCs w:val="28"/>
                <w:lang w:val="en-US"/>
              </w:rPr>
              <w:t>&gt;</w:t>
            </w:r>
          </w:p>
        </w:tc>
        <w:tc>
          <w:tcPr>
            <w:tcW w:w="1577" w:type="dxa"/>
            <w:tcBorders>
              <w:top w:val="single" w:sz="4" w:space="0" w:color="000000"/>
              <w:left w:val="single" w:sz="4" w:space="0" w:color="000000"/>
              <w:bottom w:val="single" w:sz="4" w:space="0" w:color="000000"/>
              <w:right w:val="single" w:sz="4" w:space="0" w:color="000000"/>
            </w:tcBorders>
            <w:vAlign w:val="center"/>
          </w:tcPr>
          <w:p w14:paraId="04465C94" w14:textId="77777777" w:rsidR="006572FB" w:rsidRPr="006572FB" w:rsidRDefault="006572FB" w:rsidP="0042374F">
            <w:pPr>
              <w:spacing w:line="360" w:lineRule="auto"/>
              <w:jc w:val="center"/>
              <w:rPr>
                <w:sz w:val="28"/>
                <w:szCs w:val="28"/>
              </w:rPr>
            </w:pPr>
            <w:r w:rsidRPr="006572FB">
              <w:rPr>
                <w:sz w:val="28"/>
                <w:szCs w:val="28"/>
              </w:rPr>
              <w:t>1.5</w:t>
            </w:r>
          </w:p>
        </w:tc>
      </w:tr>
    </w:tbl>
    <w:p w14:paraId="180C95C6" w14:textId="49E028AF" w:rsidR="006572FB" w:rsidRDefault="006572FB" w:rsidP="006572FB">
      <w:pPr>
        <w:tabs>
          <w:tab w:val="left" w:pos="604"/>
        </w:tabs>
        <w:spacing w:line="360" w:lineRule="auto"/>
        <w:ind w:firstLine="709"/>
        <w:rPr>
          <w:sz w:val="28"/>
          <w:szCs w:val="28"/>
        </w:rPr>
      </w:pPr>
    </w:p>
    <w:p w14:paraId="3785A2E8" w14:textId="6463E900" w:rsidR="00023CD0" w:rsidRDefault="00023CD0" w:rsidP="00023CD0">
      <w:pPr>
        <w:tabs>
          <w:tab w:val="left" w:pos="604"/>
        </w:tabs>
        <w:spacing w:line="360" w:lineRule="auto"/>
        <w:rPr>
          <w:sz w:val="28"/>
          <w:szCs w:val="28"/>
        </w:rPr>
      </w:pPr>
      <w:r>
        <w:rPr>
          <w:sz w:val="28"/>
          <w:szCs w:val="28"/>
        </w:rPr>
        <w:tab/>
      </w:r>
      <w:r w:rsidRPr="006572FB">
        <w:rPr>
          <w:sz w:val="28"/>
          <w:szCs w:val="28"/>
        </w:rPr>
        <w:t>Як видно з табл</w:t>
      </w:r>
      <w:r>
        <w:rPr>
          <w:sz w:val="28"/>
          <w:szCs w:val="28"/>
          <w:lang w:val="uk-UA"/>
        </w:rPr>
        <w:t>. 4.5</w:t>
      </w:r>
      <w:r w:rsidRPr="006572FB">
        <w:rPr>
          <w:sz w:val="28"/>
          <w:szCs w:val="28"/>
        </w:rPr>
        <w:t xml:space="preserve">, </w:t>
      </w:r>
      <w:proofErr w:type="gramStart"/>
      <w:r w:rsidRPr="006572FB">
        <w:rPr>
          <w:sz w:val="28"/>
          <w:szCs w:val="28"/>
        </w:rPr>
        <w:t>р</w:t>
      </w:r>
      <w:proofErr w:type="gramEnd"/>
      <w:r w:rsidRPr="006572FB">
        <w:rPr>
          <w:sz w:val="28"/>
          <w:szCs w:val="28"/>
        </w:rPr>
        <w:t>ізниця значень коефіцієнтів вагомості не перевищує 2%, тому більшої кількості ітерацій не потрібно.</w:t>
      </w:r>
    </w:p>
    <w:p w14:paraId="67EE86EE" w14:textId="77777777" w:rsidR="006969FF" w:rsidRPr="006572FB" w:rsidRDefault="006969FF" w:rsidP="00023CD0">
      <w:pPr>
        <w:tabs>
          <w:tab w:val="left" w:pos="604"/>
        </w:tabs>
        <w:spacing w:line="360" w:lineRule="auto"/>
        <w:rPr>
          <w:sz w:val="28"/>
          <w:szCs w:val="28"/>
        </w:rPr>
      </w:pPr>
    </w:p>
    <w:p w14:paraId="35DA7BFC" w14:textId="4E6B59C0" w:rsidR="006572FB" w:rsidRPr="006572FB" w:rsidRDefault="00846FC5" w:rsidP="00023CD0">
      <w:pPr>
        <w:tabs>
          <w:tab w:val="left" w:pos="604"/>
        </w:tabs>
        <w:spacing w:line="360" w:lineRule="auto"/>
        <w:rPr>
          <w:sz w:val="28"/>
          <w:szCs w:val="28"/>
        </w:rPr>
      </w:pPr>
      <w:r>
        <w:rPr>
          <w:sz w:val="28"/>
          <w:szCs w:val="28"/>
        </w:rPr>
        <w:tab/>
      </w:r>
      <w:r w:rsidR="006572FB" w:rsidRPr="006572FB">
        <w:rPr>
          <w:sz w:val="28"/>
          <w:szCs w:val="28"/>
        </w:rPr>
        <w:t>Таблиця 4.5</w:t>
      </w:r>
      <w:r>
        <w:rPr>
          <w:sz w:val="28"/>
          <w:szCs w:val="28"/>
          <w:lang w:val="uk-UA"/>
        </w:rPr>
        <w:t xml:space="preserve"> </w:t>
      </w:r>
      <m:oMath>
        <m:r>
          <w:rPr>
            <w:rFonts w:ascii="Cambria Math" w:hAnsi="Cambria Math"/>
            <w:color w:val="000000" w:themeColor="text1"/>
            <w:sz w:val="28"/>
            <w:szCs w:val="28"/>
          </w:rPr>
          <m:t>-</m:t>
        </m:r>
      </m:oMath>
      <w:r w:rsidR="006572FB" w:rsidRPr="006572FB">
        <w:rPr>
          <w:sz w:val="28"/>
          <w:szCs w:val="28"/>
        </w:rPr>
        <w:t xml:space="preserve"> Розрахунок вагомості параметрів.</w:t>
      </w:r>
    </w:p>
    <w:tbl>
      <w:tblPr>
        <w:tblW w:w="10047" w:type="dxa"/>
        <w:tblInd w:w="-10" w:type="dxa"/>
        <w:tblLayout w:type="fixed"/>
        <w:tblCellMar>
          <w:left w:w="0" w:type="dxa"/>
          <w:right w:w="0" w:type="dxa"/>
        </w:tblCellMar>
        <w:tblLook w:val="0000" w:firstRow="0" w:lastRow="0" w:firstColumn="0" w:lastColumn="0" w:noHBand="0" w:noVBand="0"/>
      </w:tblPr>
      <w:tblGrid>
        <w:gridCol w:w="1542"/>
        <w:gridCol w:w="567"/>
        <w:gridCol w:w="708"/>
        <w:gridCol w:w="851"/>
        <w:gridCol w:w="709"/>
        <w:gridCol w:w="850"/>
        <w:gridCol w:w="851"/>
        <w:gridCol w:w="992"/>
        <w:gridCol w:w="992"/>
        <w:gridCol w:w="851"/>
        <w:gridCol w:w="1134"/>
      </w:tblGrid>
      <w:tr w:rsidR="006572FB" w:rsidRPr="006572FB" w14:paraId="41E2D358" w14:textId="77777777" w:rsidTr="00846FC5">
        <w:trPr>
          <w:cantSplit/>
          <w:trHeight w:val="254"/>
        </w:trPr>
        <w:tc>
          <w:tcPr>
            <w:tcW w:w="1542" w:type="dxa"/>
            <w:tcBorders>
              <w:top w:val="single" w:sz="8" w:space="0" w:color="000000"/>
              <w:left w:val="single" w:sz="8" w:space="0" w:color="000000"/>
              <w:bottom w:val="single" w:sz="8" w:space="0" w:color="000000"/>
              <w:right w:val="single" w:sz="8" w:space="0" w:color="000000"/>
            </w:tcBorders>
            <w:vAlign w:val="center"/>
          </w:tcPr>
          <w:p w14:paraId="19D34F16" w14:textId="77777777" w:rsidR="006572FB" w:rsidRPr="006572FB" w:rsidRDefault="006572FB" w:rsidP="00846FC5">
            <w:pPr>
              <w:spacing w:line="360" w:lineRule="auto"/>
              <w:jc w:val="center"/>
              <w:rPr>
                <w:sz w:val="28"/>
                <w:szCs w:val="28"/>
              </w:rPr>
            </w:pPr>
            <w:r w:rsidRPr="006572FB">
              <w:rPr>
                <w:bCs/>
                <w:sz w:val="28"/>
                <w:szCs w:val="28"/>
              </w:rPr>
              <w:t>Параметри</w:t>
            </w:r>
          </w:p>
        </w:tc>
        <w:tc>
          <w:tcPr>
            <w:tcW w:w="2835" w:type="dxa"/>
            <w:gridSpan w:val="4"/>
            <w:tcBorders>
              <w:top w:val="single" w:sz="8" w:space="0" w:color="000000"/>
              <w:left w:val="single" w:sz="8" w:space="0" w:color="000000"/>
              <w:bottom w:val="single" w:sz="8" w:space="0" w:color="000000"/>
              <w:right w:val="single" w:sz="8" w:space="0" w:color="000000"/>
            </w:tcBorders>
            <w:vAlign w:val="center"/>
          </w:tcPr>
          <w:p w14:paraId="5A8DBEFB" w14:textId="77777777" w:rsidR="006572FB" w:rsidRPr="006572FB" w:rsidRDefault="006572FB" w:rsidP="00846FC5">
            <w:pPr>
              <w:spacing w:line="360" w:lineRule="auto"/>
              <w:jc w:val="center"/>
              <w:rPr>
                <w:sz w:val="28"/>
                <w:szCs w:val="28"/>
              </w:rPr>
            </w:pPr>
            <w:r w:rsidRPr="006572FB">
              <w:rPr>
                <w:bCs/>
                <w:sz w:val="28"/>
                <w:szCs w:val="28"/>
              </w:rPr>
              <w:t>Параметри</w:t>
            </w:r>
          </w:p>
        </w:tc>
        <w:tc>
          <w:tcPr>
            <w:tcW w:w="1701" w:type="dxa"/>
            <w:gridSpan w:val="2"/>
            <w:tcBorders>
              <w:top w:val="single" w:sz="8" w:space="0" w:color="000000"/>
              <w:left w:val="single" w:sz="8" w:space="0" w:color="000000"/>
              <w:bottom w:val="single" w:sz="8" w:space="0" w:color="000000"/>
              <w:right w:val="single" w:sz="8" w:space="0" w:color="000000"/>
            </w:tcBorders>
            <w:vAlign w:val="center"/>
          </w:tcPr>
          <w:p w14:paraId="0AE481AC" w14:textId="77777777" w:rsidR="006572FB" w:rsidRPr="006572FB" w:rsidRDefault="006572FB" w:rsidP="00846FC5">
            <w:pPr>
              <w:spacing w:line="360" w:lineRule="auto"/>
              <w:jc w:val="center"/>
              <w:rPr>
                <w:sz w:val="28"/>
                <w:szCs w:val="28"/>
              </w:rPr>
            </w:pPr>
            <w:r w:rsidRPr="006572FB">
              <w:rPr>
                <w:bCs/>
                <w:sz w:val="28"/>
                <w:szCs w:val="28"/>
              </w:rPr>
              <w:t>Перша ітер.</w:t>
            </w:r>
          </w:p>
        </w:tc>
        <w:tc>
          <w:tcPr>
            <w:tcW w:w="1984" w:type="dxa"/>
            <w:gridSpan w:val="2"/>
            <w:tcBorders>
              <w:top w:val="single" w:sz="8" w:space="0" w:color="000000"/>
              <w:left w:val="single" w:sz="8" w:space="0" w:color="000000"/>
              <w:bottom w:val="single" w:sz="8" w:space="0" w:color="000000"/>
              <w:right w:val="single" w:sz="8" w:space="0" w:color="000000"/>
            </w:tcBorders>
            <w:vAlign w:val="center"/>
          </w:tcPr>
          <w:p w14:paraId="7B4F58D4" w14:textId="77777777" w:rsidR="006572FB" w:rsidRPr="006572FB" w:rsidRDefault="006572FB" w:rsidP="00846FC5">
            <w:pPr>
              <w:spacing w:line="360" w:lineRule="auto"/>
              <w:jc w:val="center"/>
              <w:rPr>
                <w:sz w:val="28"/>
                <w:szCs w:val="28"/>
              </w:rPr>
            </w:pPr>
            <w:r w:rsidRPr="006572FB">
              <w:rPr>
                <w:bCs/>
                <w:sz w:val="28"/>
                <w:szCs w:val="28"/>
              </w:rPr>
              <w:t>Друга ітер.</w:t>
            </w:r>
          </w:p>
        </w:tc>
        <w:tc>
          <w:tcPr>
            <w:tcW w:w="1985" w:type="dxa"/>
            <w:gridSpan w:val="2"/>
            <w:tcBorders>
              <w:top w:val="single" w:sz="8" w:space="0" w:color="000000"/>
              <w:left w:val="single" w:sz="8" w:space="0" w:color="000000"/>
              <w:bottom w:val="single" w:sz="8" w:space="0" w:color="000000"/>
              <w:right w:val="single" w:sz="8" w:space="0" w:color="000000"/>
            </w:tcBorders>
            <w:vAlign w:val="center"/>
          </w:tcPr>
          <w:p w14:paraId="2EBDC95D" w14:textId="7A3A34DE" w:rsidR="006572FB" w:rsidRPr="00846FC5" w:rsidRDefault="006572FB" w:rsidP="00846FC5">
            <w:pPr>
              <w:spacing w:line="360" w:lineRule="auto"/>
              <w:jc w:val="center"/>
              <w:rPr>
                <w:bCs/>
                <w:sz w:val="28"/>
                <w:szCs w:val="28"/>
                <w:lang w:val="uk-UA"/>
              </w:rPr>
            </w:pPr>
            <w:r w:rsidRPr="006572FB">
              <w:rPr>
                <w:bCs/>
                <w:sz w:val="28"/>
                <w:szCs w:val="28"/>
              </w:rPr>
              <w:t>Третя ітер</w:t>
            </w:r>
            <w:r w:rsidR="00846FC5">
              <w:rPr>
                <w:bCs/>
                <w:sz w:val="28"/>
                <w:szCs w:val="28"/>
                <w:lang w:val="uk-UA"/>
              </w:rPr>
              <w:t>.</w:t>
            </w:r>
          </w:p>
        </w:tc>
      </w:tr>
      <w:tr w:rsidR="006572FB" w:rsidRPr="006572FB" w14:paraId="62D2CB51" w14:textId="77777777" w:rsidTr="00846FC5">
        <w:trPr>
          <w:trHeight w:val="462"/>
        </w:trPr>
        <w:tc>
          <w:tcPr>
            <w:tcW w:w="1542" w:type="dxa"/>
            <w:tcBorders>
              <w:top w:val="single" w:sz="8" w:space="0" w:color="000000"/>
              <w:left w:val="single" w:sz="8" w:space="0" w:color="000000"/>
              <w:bottom w:val="single" w:sz="8" w:space="0" w:color="000000"/>
              <w:right w:val="single" w:sz="8" w:space="0" w:color="000000"/>
            </w:tcBorders>
            <w:vAlign w:val="center"/>
          </w:tcPr>
          <w:p w14:paraId="35D2B9A6" w14:textId="77777777" w:rsidR="006572FB" w:rsidRPr="006572FB" w:rsidRDefault="006572FB" w:rsidP="00846FC5">
            <w:pPr>
              <w:spacing w:line="360" w:lineRule="auto"/>
              <w:ind w:firstLine="709"/>
              <w:jc w:val="center"/>
              <w:rPr>
                <w:sz w:val="28"/>
                <w:szCs w:val="28"/>
              </w:rPr>
            </w:pPr>
          </w:p>
        </w:tc>
        <w:tc>
          <w:tcPr>
            <w:tcW w:w="567" w:type="dxa"/>
            <w:tcBorders>
              <w:top w:val="single" w:sz="8" w:space="0" w:color="000000"/>
              <w:left w:val="single" w:sz="8" w:space="0" w:color="000000"/>
              <w:bottom w:val="single" w:sz="8" w:space="0" w:color="000000"/>
              <w:right w:val="single" w:sz="8" w:space="0" w:color="000000"/>
            </w:tcBorders>
            <w:vAlign w:val="center"/>
          </w:tcPr>
          <w:p w14:paraId="7028F79C" w14:textId="77777777" w:rsidR="006572FB" w:rsidRPr="006572FB" w:rsidRDefault="006572FB" w:rsidP="00846FC5">
            <w:pPr>
              <w:spacing w:line="360" w:lineRule="auto"/>
              <w:ind w:firstLine="72"/>
              <w:jc w:val="center"/>
              <w:rPr>
                <w:sz w:val="28"/>
                <w:szCs w:val="28"/>
              </w:rPr>
            </w:pPr>
            <w:r w:rsidRPr="006572FB">
              <w:rPr>
                <w:bCs/>
                <w:sz w:val="28"/>
                <w:szCs w:val="28"/>
              </w:rPr>
              <w:t>Х1</w:t>
            </w:r>
          </w:p>
        </w:tc>
        <w:tc>
          <w:tcPr>
            <w:tcW w:w="708" w:type="dxa"/>
            <w:tcBorders>
              <w:top w:val="single" w:sz="8" w:space="0" w:color="000000"/>
              <w:left w:val="single" w:sz="8" w:space="0" w:color="000000"/>
              <w:bottom w:val="single" w:sz="8" w:space="0" w:color="000000"/>
              <w:right w:val="single" w:sz="8" w:space="0" w:color="000000"/>
            </w:tcBorders>
            <w:vAlign w:val="center"/>
          </w:tcPr>
          <w:p w14:paraId="6EB0017F" w14:textId="77777777" w:rsidR="006572FB" w:rsidRPr="006572FB" w:rsidRDefault="006572FB" w:rsidP="00846FC5">
            <w:pPr>
              <w:spacing w:line="360" w:lineRule="auto"/>
              <w:ind w:firstLine="142"/>
              <w:jc w:val="center"/>
              <w:rPr>
                <w:sz w:val="28"/>
                <w:szCs w:val="28"/>
              </w:rPr>
            </w:pPr>
            <w:r w:rsidRPr="006572FB">
              <w:rPr>
                <w:bCs/>
                <w:sz w:val="28"/>
                <w:szCs w:val="28"/>
              </w:rPr>
              <w:t>Х2</w:t>
            </w:r>
          </w:p>
        </w:tc>
        <w:tc>
          <w:tcPr>
            <w:tcW w:w="851" w:type="dxa"/>
            <w:tcBorders>
              <w:top w:val="single" w:sz="8" w:space="0" w:color="000000"/>
              <w:left w:val="single" w:sz="8" w:space="0" w:color="000000"/>
              <w:bottom w:val="single" w:sz="8" w:space="0" w:color="000000"/>
              <w:right w:val="single" w:sz="8" w:space="0" w:color="000000"/>
            </w:tcBorders>
            <w:vAlign w:val="center"/>
          </w:tcPr>
          <w:p w14:paraId="71365FA4" w14:textId="77777777" w:rsidR="006572FB" w:rsidRPr="006572FB" w:rsidRDefault="006572FB" w:rsidP="00846FC5">
            <w:pPr>
              <w:spacing w:line="360" w:lineRule="auto"/>
              <w:ind w:firstLine="141"/>
              <w:jc w:val="center"/>
              <w:rPr>
                <w:sz w:val="28"/>
                <w:szCs w:val="28"/>
              </w:rPr>
            </w:pPr>
            <w:r w:rsidRPr="006572FB">
              <w:rPr>
                <w:bCs/>
                <w:sz w:val="28"/>
                <w:szCs w:val="28"/>
              </w:rPr>
              <w:t>Х3</w:t>
            </w:r>
          </w:p>
        </w:tc>
        <w:tc>
          <w:tcPr>
            <w:tcW w:w="709" w:type="dxa"/>
            <w:tcBorders>
              <w:top w:val="single" w:sz="8" w:space="0" w:color="000000"/>
              <w:left w:val="single" w:sz="8" w:space="0" w:color="000000"/>
              <w:bottom w:val="single" w:sz="8" w:space="0" w:color="000000"/>
              <w:right w:val="single" w:sz="8" w:space="0" w:color="000000"/>
            </w:tcBorders>
            <w:vAlign w:val="center"/>
          </w:tcPr>
          <w:p w14:paraId="4E00162E" w14:textId="77777777" w:rsidR="006572FB" w:rsidRPr="006572FB" w:rsidRDefault="006572FB" w:rsidP="00846FC5">
            <w:pPr>
              <w:spacing w:line="360" w:lineRule="auto"/>
              <w:jc w:val="center"/>
              <w:rPr>
                <w:sz w:val="28"/>
                <w:szCs w:val="28"/>
              </w:rPr>
            </w:pPr>
            <w:r w:rsidRPr="006572FB">
              <w:rPr>
                <w:bCs/>
                <w:iCs/>
                <w:sz w:val="28"/>
                <w:szCs w:val="28"/>
              </w:rPr>
              <w:t>Х4</w:t>
            </w:r>
          </w:p>
        </w:tc>
        <w:tc>
          <w:tcPr>
            <w:tcW w:w="850" w:type="dxa"/>
            <w:tcBorders>
              <w:top w:val="single" w:sz="8" w:space="0" w:color="000000"/>
              <w:left w:val="single" w:sz="8" w:space="0" w:color="000000"/>
              <w:bottom w:val="single" w:sz="8" w:space="0" w:color="000000"/>
              <w:right w:val="single" w:sz="8" w:space="0" w:color="000000"/>
            </w:tcBorders>
            <w:vAlign w:val="center"/>
          </w:tcPr>
          <w:p w14:paraId="745FC96F" w14:textId="77777777" w:rsidR="006572FB" w:rsidRPr="006572FB" w:rsidRDefault="006572FB" w:rsidP="00846FC5">
            <w:pPr>
              <w:spacing w:line="360" w:lineRule="auto"/>
              <w:ind w:firstLine="158"/>
              <w:jc w:val="center"/>
              <w:rPr>
                <w:sz w:val="28"/>
                <w:szCs w:val="28"/>
              </w:rPr>
            </w:pPr>
            <w:r w:rsidRPr="006572FB">
              <w:rPr>
                <w:bCs/>
                <w:i/>
                <w:iCs/>
                <w:sz w:val="28"/>
                <w:szCs w:val="28"/>
              </w:rPr>
              <w:t>b</w:t>
            </w:r>
            <w:r w:rsidRPr="006572FB">
              <w:rPr>
                <w:bCs/>
                <w:i/>
                <w:iCs/>
                <w:sz w:val="28"/>
                <w:szCs w:val="28"/>
                <w:vertAlign w:val="subscript"/>
              </w:rPr>
              <w:t>i</w:t>
            </w:r>
          </w:p>
        </w:tc>
        <w:tc>
          <w:tcPr>
            <w:tcW w:w="851" w:type="dxa"/>
            <w:tcBorders>
              <w:top w:val="single" w:sz="8" w:space="0" w:color="000000"/>
              <w:left w:val="single" w:sz="8" w:space="0" w:color="000000"/>
              <w:bottom w:val="single" w:sz="8" w:space="0" w:color="000000"/>
              <w:right w:val="single" w:sz="8" w:space="0" w:color="000000"/>
            </w:tcBorders>
            <w:vAlign w:val="center"/>
          </w:tcPr>
          <w:p w14:paraId="19BFA8A7" w14:textId="77777777" w:rsidR="006572FB" w:rsidRPr="006572FB" w:rsidRDefault="006572FB" w:rsidP="00846FC5">
            <w:pPr>
              <w:spacing w:line="360" w:lineRule="auto"/>
              <w:jc w:val="center"/>
              <w:rPr>
                <w:sz w:val="28"/>
                <w:szCs w:val="28"/>
                <w:vertAlign w:val="subscript"/>
              </w:rPr>
            </w:pPr>
            <w:r w:rsidRPr="006572FB">
              <w:rPr>
                <w:sz w:val="28"/>
                <w:szCs w:val="28"/>
              </w:rPr>
              <w:t>К</w:t>
            </w:r>
            <w:r w:rsidRPr="006572FB">
              <w:rPr>
                <w:sz w:val="28"/>
                <w:szCs w:val="28"/>
                <w:vertAlign w:val="subscript"/>
              </w:rPr>
              <w:t>ві</w:t>
            </w:r>
          </w:p>
        </w:tc>
        <w:tc>
          <w:tcPr>
            <w:tcW w:w="992" w:type="dxa"/>
            <w:tcBorders>
              <w:top w:val="single" w:sz="8" w:space="0" w:color="000000"/>
              <w:left w:val="single" w:sz="8" w:space="0" w:color="000000"/>
              <w:bottom w:val="single" w:sz="8" w:space="0" w:color="000000"/>
              <w:right w:val="single" w:sz="8" w:space="0" w:color="000000"/>
            </w:tcBorders>
            <w:vAlign w:val="center"/>
          </w:tcPr>
          <w:p w14:paraId="68B5D5EC" w14:textId="77777777" w:rsidR="006572FB" w:rsidRPr="006572FB" w:rsidRDefault="008A5E0F" w:rsidP="00846FC5">
            <w:pPr>
              <w:spacing w:line="360" w:lineRule="auto"/>
              <w:ind w:hanging="3"/>
              <w:jc w:val="center"/>
              <w:rPr>
                <w:sz w:val="28"/>
                <w:szCs w:val="28"/>
              </w:rPr>
            </w:pPr>
            <m:oMathPara>
              <m:oMath>
                <m:sSubSup>
                  <m:sSubSupPr>
                    <m:ctrlPr>
                      <w:rPr>
                        <w:rFonts w:ascii="Cambria Math" w:hAnsi="Cambria Math"/>
                        <w:sz w:val="28"/>
                        <w:szCs w:val="28"/>
                      </w:rPr>
                    </m:ctrlPr>
                  </m:sSubSupPr>
                  <m:e>
                    <m:r>
                      <w:rPr>
                        <w:rFonts w:ascii="Cambria Math" w:hAnsi="Cambria Math"/>
                        <w:sz w:val="28"/>
                        <w:szCs w:val="28"/>
                      </w:rPr>
                      <m:t>b</m:t>
                    </m:r>
                  </m:e>
                  <m:sub>
                    <m:r>
                      <w:rPr>
                        <w:rFonts w:ascii="Cambria Math" w:hAnsi="Cambria Math"/>
                        <w:sz w:val="28"/>
                        <w:szCs w:val="28"/>
                      </w:rPr>
                      <m:t>i</m:t>
                    </m:r>
                  </m:sub>
                  <m:sup>
                    <m:r>
                      <w:rPr>
                        <w:rFonts w:ascii="Cambria Math" w:hAnsi="Cambria Math"/>
                        <w:sz w:val="28"/>
                        <w:szCs w:val="28"/>
                      </w:rPr>
                      <m:t>1</m:t>
                    </m:r>
                  </m:sup>
                </m:sSubSup>
              </m:oMath>
            </m:oMathPara>
          </w:p>
        </w:tc>
        <w:tc>
          <w:tcPr>
            <w:tcW w:w="992" w:type="dxa"/>
            <w:tcBorders>
              <w:top w:val="single" w:sz="8" w:space="0" w:color="000000"/>
              <w:left w:val="single" w:sz="8" w:space="0" w:color="000000"/>
              <w:bottom w:val="single" w:sz="8" w:space="0" w:color="000000"/>
              <w:right w:val="single" w:sz="8" w:space="0" w:color="000000"/>
            </w:tcBorders>
            <w:vAlign w:val="center"/>
          </w:tcPr>
          <w:p w14:paraId="22DCB4F9" w14:textId="77777777" w:rsidR="006572FB" w:rsidRPr="006572FB" w:rsidRDefault="008A5E0F" w:rsidP="00846FC5">
            <w:pPr>
              <w:spacing w:line="360" w:lineRule="auto"/>
              <w:ind w:left="-144" w:firstLine="144"/>
              <w:jc w:val="center"/>
              <w:rPr>
                <w:sz w:val="28"/>
                <w:szCs w:val="28"/>
              </w:rPr>
            </w:pPr>
            <m:oMathPara>
              <m:oMath>
                <m:sSubSup>
                  <m:sSubSupPr>
                    <m:ctrlPr>
                      <w:rPr>
                        <w:rFonts w:ascii="Cambria Math" w:hAnsi="Cambria Math"/>
                        <w:sz w:val="28"/>
                        <w:szCs w:val="28"/>
                      </w:rPr>
                    </m:ctrlPr>
                  </m:sSubSupPr>
                  <m:e>
                    <m:r>
                      <w:rPr>
                        <w:rFonts w:ascii="Cambria Math" w:hAnsi="Cambria Math"/>
                        <w:sz w:val="28"/>
                        <w:szCs w:val="28"/>
                      </w:rPr>
                      <m:t>К</m:t>
                    </m:r>
                  </m:e>
                  <m:sub>
                    <m:r>
                      <m:rPr>
                        <m:lit/>
                        <m:nor/>
                      </m:rPr>
                      <w:rPr>
                        <w:sz w:val="28"/>
                        <w:szCs w:val="28"/>
                      </w:rPr>
                      <m:t>ві</m:t>
                    </m:r>
                  </m:sub>
                  <m:sup>
                    <m:r>
                      <w:rPr>
                        <w:rFonts w:ascii="Cambria Math" w:hAnsi="Cambria Math"/>
                        <w:sz w:val="28"/>
                        <w:szCs w:val="28"/>
                      </w:rPr>
                      <m:t>1</m:t>
                    </m:r>
                  </m:sup>
                </m:sSubSup>
              </m:oMath>
            </m:oMathPara>
          </w:p>
        </w:tc>
        <w:tc>
          <w:tcPr>
            <w:tcW w:w="851" w:type="dxa"/>
            <w:tcBorders>
              <w:top w:val="single" w:sz="8" w:space="0" w:color="000000"/>
              <w:left w:val="single" w:sz="8" w:space="0" w:color="000000"/>
              <w:bottom w:val="single" w:sz="8" w:space="0" w:color="000000"/>
              <w:right w:val="single" w:sz="8" w:space="0" w:color="000000"/>
            </w:tcBorders>
            <w:vAlign w:val="center"/>
          </w:tcPr>
          <w:p w14:paraId="08178010" w14:textId="77777777" w:rsidR="006572FB" w:rsidRPr="006572FB" w:rsidRDefault="006572FB" w:rsidP="00846FC5">
            <w:pPr>
              <w:spacing w:line="360" w:lineRule="auto"/>
              <w:jc w:val="center"/>
              <w:rPr>
                <w:sz w:val="28"/>
                <w:szCs w:val="28"/>
              </w:rPr>
            </w:pPr>
            <w:r w:rsidRPr="006572FB">
              <w:rPr>
                <w:bCs/>
                <w:i/>
                <w:iCs/>
                <w:sz w:val="28"/>
                <w:szCs w:val="28"/>
              </w:rPr>
              <w:t>b</w:t>
            </w:r>
            <w:r w:rsidRPr="006572FB">
              <w:rPr>
                <w:bCs/>
                <w:i/>
                <w:iCs/>
                <w:sz w:val="28"/>
                <w:szCs w:val="28"/>
                <w:vertAlign w:val="subscript"/>
              </w:rPr>
              <w:t>i</w:t>
            </w:r>
            <w:r w:rsidRPr="006572FB">
              <w:rPr>
                <w:bCs/>
                <w:i/>
                <w:iCs/>
                <w:sz w:val="28"/>
                <w:szCs w:val="28"/>
                <w:vertAlign w:val="superscript"/>
              </w:rPr>
              <w:t>2</w:t>
            </w:r>
          </w:p>
        </w:tc>
        <w:tc>
          <w:tcPr>
            <w:tcW w:w="1134" w:type="dxa"/>
            <w:tcBorders>
              <w:top w:val="single" w:sz="8" w:space="0" w:color="000000"/>
              <w:left w:val="single" w:sz="8" w:space="0" w:color="000000"/>
              <w:bottom w:val="single" w:sz="8" w:space="0" w:color="000000"/>
              <w:right w:val="single" w:sz="8" w:space="0" w:color="000000"/>
            </w:tcBorders>
            <w:vAlign w:val="center"/>
          </w:tcPr>
          <w:p w14:paraId="0898A3DB" w14:textId="77777777" w:rsidR="006572FB" w:rsidRPr="006572FB" w:rsidRDefault="008A5E0F" w:rsidP="00846FC5">
            <w:pPr>
              <w:spacing w:line="360" w:lineRule="auto"/>
              <w:ind w:firstLine="141"/>
              <w:jc w:val="center"/>
              <w:rPr>
                <w:sz w:val="28"/>
                <w:szCs w:val="28"/>
              </w:rPr>
            </w:pPr>
            <m:oMathPara>
              <m:oMath>
                <m:sSubSup>
                  <m:sSubSupPr>
                    <m:ctrlPr>
                      <w:rPr>
                        <w:rFonts w:ascii="Cambria Math" w:hAnsi="Cambria Math"/>
                        <w:sz w:val="28"/>
                        <w:szCs w:val="28"/>
                      </w:rPr>
                    </m:ctrlPr>
                  </m:sSubSupPr>
                  <m:e>
                    <m:r>
                      <w:rPr>
                        <w:rFonts w:ascii="Cambria Math" w:hAnsi="Cambria Math"/>
                        <w:sz w:val="28"/>
                        <w:szCs w:val="28"/>
                      </w:rPr>
                      <m:t>К</m:t>
                    </m:r>
                  </m:e>
                  <m:sub>
                    <m:r>
                      <m:rPr>
                        <m:lit/>
                        <m:nor/>
                      </m:rPr>
                      <w:rPr>
                        <w:sz w:val="28"/>
                        <w:szCs w:val="28"/>
                      </w:rPr>
                      <m:t>ві</m:t>
                    </m:r>
                  </m:sub>
                  <m:sup>
                    <m:r>
                      <w:rPr>
                        <w:rFonts w:ascii="Cambria Math" w:hAnsi="Cambria Math"/>
                        <w:sz w:val="28"/>
                        <w:szCs w:val="28"/>
                      </w:rPr>
                      <m:t>2</m:t>
                    </m:r>
                  </m:sup>
                </m:sSubSup>
              </m:oMath>
            </m:oMathPara>
          </w:p>
        </w:tc>
      </w:tr>
      <w:tr w:rsidR="006572FB" w:rsidRPr="006572FB" w14:paraId="0A91015E" w14:textId="77777777" w:rsidTr="00846FC5">
        <w:trPr>
          <w:trHeight w:val="462"/>
        </w:trPr>
        <w:tc>
          <w:tcPr>
            <w:tcW w:w="1542" w:type="dxa"/>
            <w:tcBorders>
              <w:top w:val="single" w:sz="8" w:space="0" w:color="000000"/>
              <w:left w:val="single" w:sz="8" w:space="0" w:color="000000"/>
              <w:bottom w:val="single" w:sz="8" w:space="0" w:color="000000"/>
              <w:right w:val="single" w:sz="8" w:space="0" w:color="000000"/>
            </w:tcBorders>
            <w:vAlign w:val="center"/>
          </w:tcPr>
          <w:p w14:paraId="4BCEDC8F" w14:textId="77777777" w:rsidR="006572FB" w:rsidRPr="006572FB" w:rsidRDefault="006572FB" w:rsidP="00846FC5">
            <w:pPr>
              <w:pStyle w:val="af5"/>
              <w:spacing w:line="360" w:lineRule="auto"/>
              <w:jc w:val="center"/>
              <w:rPr>
                <w:sz w:val="28"/>
                <w:szCs w:val="28"/>
              </w:rPr>
            </w:pPr>
            <w:r w:rsidRPr="006572FB">
              <w:rPr>
                <w:sz w:val="28"/>
                <w:szCs w:val="28"/>
              </w:rPr>
              <w:t>Х1</w:t>
            </w:r>
          </w:p>
        </w:tc>
        <w:tc>
          <w:tcPr>
            <w:tcW w:w="567" w:type="dxa"/>
            <w:tcBorders>
              <w:top w:val="single" w:sz="8" w:space="0" w:color="000000"/>
              <w:left w:val="single" w:sz="8" w:space="0" w:color="000000"/>
              <w:bottom w:val="single" w:sz="8" w:space="0" w:color="000000"/>
              <w:right w:val="single" w:sz="8" w:space="0" w:color="000000"/>
            </w:tcBorders>
            <w:vAlign w:val="center"/>
          </w:tcPr>
          <w:p w14:paraId="59F036A2" w14:textId="77777777" w:rsidR="006572FB" w:rsidRPr="006572FB" w:rsidRDefault="006572FB" w:rsidP="00846FC5">
            <w:pPr>
              <w:spacing w:line="360" w:lineRule="auto"/>
              <w:ind w:firstLine="72"/>
              <w:jc w:val="center"/>
              <w:rPr>
                <w:sz w:val="28"/>
                <w:szCs w:val="28"/>
              </w:rPr>
            </w:pPr>
            <w:r w:rsidRPr="006572FB">
              <w:rPr>
                <w:sz w:val="28"/>
                <w:szCs w:val="28"/>
              </w:rPr>
              <w:t>1,0</w:t>
            </w:r>
          </w:p>
        </w:tc>
        <w:tc>
          <w:tcPr>
            <w:tcW w:w="708" w:type="dxa"/>
            <w:tcBorders>
              <w:top w:val="single" w:sz="8" w:space="0" w:color="000000"/>
              <w:left w:val="single" w:sz="8" w:space="0" w:color="000000"/>
              <w:bottom w:val="single" w:sz="8" w:space="0" w:color="000000"/>
              <w:right w:val="single" w:sz="8" w:space="0" w:color="000000"/>
            </w:tcBorders>
            <w:vAlign w:val="center"/>
          </w:tcPr>
          <w:p w14:paraId="6F6CD923" w14:textId="77777777" w:rsidR="006572FB" w:rsidRPr="006572FB" w:rsidRDefault="006572FB" w:rsidP="00846FC5">
            <w:pPr>
              <w:spacing w:line="360" w:lineRule="auto"/>
              <w:ind w:firstLine="142"/>
              <w:jc w:val="center"/>
              <w:rPr>
                <w:sz w:val="28"/>
                <w:szCs w:val="28"/>
              </w:rPr>
            </w:pPr>
            <w:r w:rsidRPr="006572FB">
              <w:rPr>
                <w:sz w:val="28"/>
                <w:szCs w:val="28"/>
              </w:rPr>
              <w:t>1,5</w:t>
            </w:r>
          </w:p>
        </w:tc>
        <w:tc>
          <w:tcPr>
            <w:tcW w:w="851" w:type="dxa"/>
            <w:tcBorders>
              <w:top w:val="single" w:sz="8" w:space="0" w:color="000000"/>
              <w:left w:val="single" w:sz="8" w:space="0" w:color="000000"/>
              <w:bottom w:val="single" w:sz="8" w:space="0" w:color="000000"/>
              <w:right w:val="single" w:sz="8" w:space="0" w:color="000000"/>
            </w:tcBorders>
            <w:vAlign w:val="center"/>
          </w:tcPr>
          <w:p w14:paraId="3DD31052" w14:textId="77777777" w:rsidR="006572FB" w:rsidRPr="006572FB" w:rsidRDefault="006572FB" w:rsidP="00846FC5">
            <w:pPr>
              <w:spacing w:line="360" w:lineRule="auto"/>
              <w:ind w:firstLine="141"/>
              <w:jc w:val="center"/>
              <w:rPr>
                <w:sz w:val="28"/>
                <w:szCs w:val="28"/>
              </w:rPr>
            </w:pPr>
            <w:r w:rsidRPr="006572FB">
              <w:rPr>
                <w:sz w:val="28"/>
                <w:szCs w:val="28"/>
              </w:rPr>
              <w:t>0,5</w:t>
            </w:r>
          </w:p>
        </w:tc>
        <w:tc>
          <w:tcPr>
            <w:tcW w:w="709" w:type="dxa"/>
            <w:tcBorders>
              <w:top w:val="single" w:sz="8" w:space="0" w:color="000000"/>
              <w:left w:val="single" w:sz="8" w:space="0" w:color="000000"/>
              <w:bottom w:val="single" w:sz="8" w:space="0" w:color="000000"/>
              <w:right w:val="single" w:sz="8" w:space="0" w:color="000000"/>
            </w:tcBorders>
            <w:vAlign w:val="center"/>
          </w:tcPr>
          <w:p w14:paraId="6525F653" w14:textId="77777777" w:rsidR="006572FB" w:rsidRPr="006572FB" w:rsidRDefault="006572FB" w:rsidP="00846FC5">
            <w:pPr>
              <w:spacing w:line="360" w:lineRule="auto"/>
              <w:jc w:val="center"/>
              <w:rPr>
                <w:sz w:val="28"/>
                <w:szCs w:val="28"/>
              </w:rPr>
            </w:pPr>
            <w:r w:rsidRPr="006572FB">
              <w:rPr>
                <w:sz w:val="28"/>
                <w:szCs w:val="28"/>
              </w:rPr>
              <w:t>1,5</w:t>
            </w:r>
          </w:p>
        </w:tc>
        <w:tc>
          <w:tcPr>
            <w:tcW w:w="850" w:type="dxa"/>
            <w:tcBorders>
              <w:top w:val="single" w:sz="8" w:space="0" w:color="000000"/>
              <w:left w:val="single" w:sz="8" w:space="0" w:color="000000"/>
              <w:bottom w:val="single" w:sz="8" w:space="0" w:color="000000"/>
              <w:right w:val="single" w:sz="8" w:space="0" w:color="000000"/>
            </w:tcBorders>
            <w:vAlign w:val="center"/>
          </w:tcPr>
          <w:p w14:paraId="7C67B480" w14:textId="77777777" w:rsidR="006572FB" w:rsidRPr="006572FB" w:rsidRDefault="006572FB" w:rsidP="00846FC5">
            <w:pPr>
              <w:spacing w:line="360" w:lineRule="auto"/>
              <w:ind w:firstLine="158"/>
              <w:jc w:val="center"/>
              <w:rPr>
                <w:sz w:val="28"/>
                <w:szCs w:val="28"/>
              </w:rPr>
            </w:pPr>
            <w:r w:rsidRPr="006572FB">
              <w:rPr>
                <w:sz w:val="28"/>
                <w:szCs w:val="28"/>
              </w:rPr>
              <w:t>4,5</w:t>
            </w:r>
          </w:p>
        </w:tc>
        <w:tc>
          <w:tcPr>
            <w:tcW w:w="851" w:type="dxa"/>
            <w:tcBorders>
              <w:top w:val="single" w:sz="8" w:space="0" w:color="000000"/>
              <w:left w:val="single" w:sz="8" w:space="0" w:color="000000"/>
              <w:bottom w:val="single" w:sz="8" w:space="0" w:color="000000"/>
              <w:right w:val="single" w:sz="8" w:space="0" w:color="000000"/>
            </w:tcBorders>
            <w:vAlign w:val="center"/>
          </w:tcPr>
          <w:p w14:paraId="31849759" w14:textId="77777777" w:rsidR="006572FB" w:rsidRPr="006572FB" w:rsidRDefault="006572FB" w:rsidP="00846FC5">
            <w:pPr>
              <w:spacing w:line="360" w:lineRule="auto"/>
              <w:jc w:val="center"/>
              <w:rPr>
                <w:sz w:val="28"/>
                <w:szCs w:val="28"/>
              </w:rPr>
            </w:pPr>
            <w:r w:rsidRPr="006572FB">
              <w:rPr>
                <w:sz w:val="28"/>
                <w:szCs w:val="28"/>
              </w:rPr>
              <w:t>0.3</w:t>
            </w:r>
          </w:p>
        </w:tc>
        <w:tc>
          <w:tcPr>
            <w:tcW w:w="992" w:type="dxa"/>
            <w:tcBorders>
              <w:top w:val="single" w:sz="8" w:space="0" w:color="000000"/>
              <w:left w:val="single" w:sz="8" w:space="0" w:color="000000"/>
              <w:bottom w:val="single" w:sz="8" w:space="0" w:color="000000"/>
              <w:right w:val="single" w:sz="8" w:space="0" w:color="000000"/>
            </w:tcBorders>
            <w:vAlign w:val="center"/>
          </w:tcPr>
          <w:p w14:paraId="46AF0D1E" w14:textId="77777777" w:rsidR="006572FB" w:rsidRPr="006572FB" w:rsidRDefault="006572FB" w:rsidP="00846FC5">
            <w:pPr>
              <w:spacing w:line="360" w:lineRule="auto"/>
              <w:ind w:hanging="3"/>
              <w:jc w:val="center"/>
              <w:rPr>
                <w:sz w:val="28"/>
                <w:szCs w:val="28"/>
              </w:rPr>
            </w:pPr>
            <w:r w:rsidRPr="006572FB">
              <w:rPr>
                <w:sz w:val="28"/>
                <w:szCs w:val="28"/>
              </w:rPr>
              <w:t>15,75</w:t>
            </w:r>
          </w:p>
        </w:tc>
        <w:tc>
          <w:tcPr>
            <w:tcW w:w="992" w:type="dxa"/>
            <w:tcBorders>
              <w:top w:val="single" w:sz="8" w:space="0" w:color="000000"/>
              <w:left w:val="single" w:sz="8" w:space="0" w:color="000000"/>
              <w:bottom w:val="single" w:sz="8" w:space="0" w:color="000000"/>
              <w:right w:val="single" w:sz="8" w:space="0" w:color="000000"/>
            </w:tcBorders>
            <w:vAlign w:val="center"/>
          </w:tcPr>
          <w:p w14:paraId="4497254B" w14:textId="77777777" w:rsidR="006572FB" w:rsidRPr="006572FB" w:rsidRDefault="006572FB" w:rsidP="00846FC5">
            <w:pPr>
              <w:spacing w:line="360" w:lineRule="auto"/>
              <w:ind w:left="-144" w:firstLine="144"/>
              <w:jc w:val="center"/>
              <w:rPr>
                <w:sz w:val="28"/>
                <w:szCs w:val="28"/>
              </w:rPr>
            </w:pPr>
            <w:r w:rsidRPr="006572FB">
              <w:rPr>
                <w:sz w:val="28"/>
                <w:szCs w:val="28"/>
              </w:rPr>
              <w:t>0,278</w:t>
            </w:r>
          </w:p>
        </w:tc>
        <w:tc>
          <w:tcPr>
            <w:tcW w:w="851" w:type="dxa"/>
            <w:tcBorders>
              <w:top w:val="single" w:sz="8" w:space="0" w:color="000000"/>
              <w:left w:val="single" w:sz="8" w:space="0" w:color="000000"/>
              <w:bottom w:val="single" w:sz="8" w:space="0" w:color="000000"/>
              <w:right w:val="single" w:sz="8" w:space="0" w:color="000000"/>
            </w:tcBorders>
            <w:vAlign w:val="center"/>
          </w:tcPr>
          <w:p w14:paraId="757E8F93" w14:textId="77777777" w:rsidR="006572FB" w:rsidRPr="006572FB" w:rsidRDefault="006572FB" w:rsidP="00846FC5">
            <w:pPr>
              <w:spacing w:line="360" w:lineRule="auto"/>
              <w:jc w:val="center"/>
              <w:rPr>
                <w:sz w:val="28"/>
                <w:szCs w:val="28"/>
              </w:rPr>
            </w:pPr>
            <w:r w:rsidRPr="006572FB">
              <w:rPr>
                <w:sz w:val="28"/>
                <w:szCs w:val="28"/>
              </w:rPr>
              <w:t>56,625</w:t>
            </w:r>
          </w:p>
        </w:tc>
        <w:tc>
          <w:tcPr>
            <w:tcW w:w="1134" w:type="dxa"/>
            <w:tcBorders>
              <w:top w:val="single" w:sz="8" w:space="0" w:color="000000"/>
              <w:left w:val="single" w:sz="8" w:space="0" w:color="000000"/>
              <w:bottom w:val="single" w:sz="8" w:space="0" w:color="000000"/>
              <w:right w:val="single" w:sz="8" w:space="0" w:color="000000"/>
            </w:tcBorders>
            <w:vAlign w:val="center"/>
          </w:tcPr>
          <w:p w14:paraId="1356F8BC" w14:textId="77777777" w:rsidR="006572FB" w:rsidRPr="006572FB" w:rsidRDefault="006572FB" w:rsidP="00846FC5">
            <w:pPr>
              <w:spacing w:line="360" w:lineRule="auto"/>
              <w:ind w:firstLine="141"/>
              <w:jc w:val="center"/>
              <w:rPr>
                <w:sz w:val="28"/>
                <w:szCs w:val="28"/>
              </w:rPr>
            </w:pPr>
            <w:r w:rsidRPr="006572FB">
              <w:rPr>
                <w:sz w:val="28"/>
                <w:szCs w:val="28"/>
              </w:rPr>
              <w:t>0,274</w:t>
            </w:r>
          </w:p>
        </w:tc>
      </w:tr>
      <w:tr w:rsidR="006572FB" w:rsidRPr="006572FB" w14:paraId="41FACDAF" w14:textId="77777777" w:rsidTr="00846FC5">
        <w:trPr>
          <w:trHeight w:val="462"/>
        </w:trPr>
        <w:tc>
          <w:tcPr>
            <w:tcW w:w="1542" w:type="dxa"/>
            <w:tcBorders>
              <w:top w:val="single" w:sz="8" w:space="0" w:color="000000"/>
              <w:left w:val="single" w:sz="8" w:space="0" w:color="000000"/>
              <w:bottom w:val="single" w:sz="8" w:space="0" w:color="000000"/>
              <w:right w:val="single" w:sz="8" w:space="0" w:color="000000"/>
            </w:tcBorders>
            <w:vAlign w:val="center"/>
          </w:tcPr>
          <w:p w14:paraId="77EE280B" w14:textId="77777777" w:rsidR="006572FB" w:rsidRPr="006572FB" w:rsidRDefault="006572FB" w:rsidP="00846FC5">
            <w:pPr>
              <w:spacing w:line="360" w:lineRule="auto"/>
              <w:jc w:val="center"/>
              <w:rPr>
                <w:sz w:val="28"/>
                <w:szCs w:val="28"/>
              </w:rPr>
            </w:pPr>
            <w:r w:rsidRPr="006572FB">
              <w:rPr>
                <w:sz w:val="28"/>
                <w:szCs w:val="28"/>
              </w:rPr>
              <w:t>Х2</w:t>
            </w:r>
          </w:p>
        </w:tc>
        <w:tc>
          <w:tcPr>
            <w:tcW w:w="567" w:type="dxa"/>
            <w:tcBorders>
              <w:top w:val="single" w:sz="8" w:space="0" w:color="000000"/>
              <w:left w:val="single" w:sz="8" w:space="0" w:color="000000"/>
              <w:bottom w:val="single" w:sz="8" w:space="0" w:color="000000"/>
              <w:right w:val="single" w:sz="8" w:space="0" w:color="000000"/>
            </w:tcBorders>
            <w:vAlign w:val="center"/>
          </w:tcPr>
          <w:p w14:paraId="06833758" w14:textId="77777777" w:rsidR="006572FB" w:rsidRPr="006572FB" w:rsidRDefault="006572FB" w:rsidP="00846FC5">
            <w:pPr>
              <w:spacing w:line="360" w:lineRule="auto"/>
              <w:ind w:firstLine="72"/>
              <w:jc w:val="center"/>
              <w:rPr>
                <w:sz w:val="28"/>
                <w:szCs w:val="28"/>
              </w:rPr>
            </w:pPr>
            <w:r w:rsidRPr="006572FB">
              <w:rPr>
                <w:sz w:val="28"/>
                <w:szCs w:val="28"/>
              </w:rPr>
              <w:t>0,5</w:t>
            </w:r>
          </w:p>
        </w:tc>
        <w:tc>
          <w:tcPr>
            <w:tcW w:w="708" w:type="dxa"/>
            <w:tcBorders>
              <w:top w:val="single" w:sz="8" w:space="0" w:color="000000"/>
              <w:left w:val="single" w:sz="8" w:space="0" w:color="000000"/>
              <w:bottom w:val="single" w:sz="8" w:space="0" w:color="000000"/>
              <w:right w:val="single" w:sz="8" w:space="0" w:color="000000"/>
            </w:tcBorders>
            <w:vAlign w:val="center"/>
          </w:tcPr>
          <w:p w14:paraId="72EEDC7E" w14:textId="77777777" w:rsidR="006572FB" w:rsidRPr="006572FB" w:rsidRDefault="006572FB" w:rsidP="00846FC5">
            <w:pPr>
              <w:spacing w:line="360" w:lineRule="auto"/>
              <w:ind w:firstLine="142"/>
              <w:jc w:val="center"/>
              <w:rPr>
                <w:sz w:val="28"/>
                <w:szCs w:val="28"/>
              </w:rPr>
            </w:pPr>
            <w:r w:rsidRPr="006572FB">
              <w:rPr>
                <w:sz w:val="28"/>
                <w:szCs w:val="28"/>
              </w:rPr>
              <w:t>1,0</w:t>
            </w:r>
          </w:p>
        </w:tc>
        <w:tc>
          <w:tcPr>
            <w:tcW w:w="851" w:type="dxa"/>
            <w:tcBorders>
              <w:top w:val="single" w:sz="8" w:space="0" w:color="000000"/>
              <w:left w:val="single" w:sz="8" w:space="0" w:color="000000"/>
              <w:bottom w:val="single" w:sz="8" w:space="0" w:color="000000"/>
              <w:right w:val="single" w:sz="8" w:space="0" w:color="000000"/>
            </w:tcBorders>
            <w:vAlign w:val="center"/>
          </w:tcPr>
          <w:p w14:paraId="508DD073" w14:textId="77777777" w:rsidR="006572FB" w:rsidRPr="006572FB" w:rsidRDefault="006572FB" w:rsidP="00846FC5">
            <w:pPr>
              <w:spacing w:line="360" w:lineRule="auto"/>
              <w:ind w:firstLine="141"/>
              <w:jc w:val="center"/>
              <w:rPr>
                <w:sz w:val="28"/>
                <w:szCs w:val="28"/>
              </w:rPr>
            </w:pPr>
            <w:r w:rsidRPr="006572FB">
              <w:rPr>
                <w:sz w:val="28"/>
                <w:szCs w:val="28"/>
              </w:rPr>
              <w:t>0,5</w:t>
            </w:r>
          </w:p>
        </w:tc>
        <w:tc>
          <w:tcPr>
            <w:tcW w:w="709" w:type="dxa"/>
            <w:tcBorders>
              <w:top w:val="single" w:sz="8" w:space="0" w:color="000000"/>
              <w:left w:val="single" w:sz="8" w:space="0" w:color="000000"/>
              <w:bottom w:val="single" w:sz="8" w:space="0" w:color="000000"/>
              <w:right w:val="single" w:sz="8" w:space="0" w:color="000000"/>
            </w:tcBorders>
            <w:vAlign w:val="center"/>
          </w:tcPr>
          <w:p w14:paraId="6B829D39" w14:textId="77777777" w:rsidR="006572FB" w:rsidRPr="006572FB" w:rsidRDefault="006572FB" w:rsidP="00846FC5">
            <w:pPr>
              <w:spacing w:line="360" w:lineRule="auto"/>
              <w:jc w:val="center"/>
              <w:rPr>
                <w:sz w:val="28"/>
                <w:szCs w:val="28"/>
              </w:rPr>
            </w:pPr>
            <w:r w:rsidRPr="006572FB">
              <w:rPr>
                <w:sz w:val="28"/>
                <w:szCs w:val="28"/>
              </w:rPr>
              <w:t>0,5</w:t>
            </w:r>
          </w:p>
        </w:tc>
        <w:tc>
          <w:tcPr>
            <w:tcW w:w="850" w:type="dxa"/>
            <w:tcBorders>
              <w:top w:val="single" w:sz="8" w:space="0" w:color="000000"/>
              <w:left w:val="single" w:sz="8" w:space="0" w:color="000000"/>
              <w:bottom w:val="single" w:sz="8" w:space="0" w:color="000000"/>
              <w:right w:val="single" w:sz="8" w:space="0" w:color="000000"/>
            </w:tcBorders>
            <w:vAlign w:val="center"/>
          </w:tcPr>
          <w:p w14:paraId="0CD67E8F" w14:textId="77777777" w:rsidR="006572FB" w:rsidRPr="006572FB" w:rsidRDefault="006572FB" w:rsidP="00846FC5">
            <w:pPr>
              <w:spacing w:line="360" w:lineRule="auto"/>
              <w:ind w:firstLine="158"/>
              <w:jc w:val="center"/>
              <w:rPr>
                <w:sz w:val="28"/>
                <w:szCs w:val="28"/>
              </w:rPr>
            </w:pPr>
            <w:r w:rsidRPr="006572FB">
              <w:rPr>
                <w:sz w:val="28"/>
                <w:szCs w:val="28"/>
              </w:rPr>
              <w:t>2,5</w:t>
            </w:r>
          </w:p>
        </w:tc>
        <w:tc>
          <w:tcPr>
            <w:tcW w:w="851" w:type="dxa"/>
            <w:tcBorders>
              <w:top w:val="single" w:sz="8" w:space="0" w:color="000000"/>
              <w:left w:val="single" w:sz="8" w:space="0" w:color="000000"/>
              <w:bottom w:val="single" w:sz="8" w:space="0" w:color="000000"/>
              <w:right w:val="single" w:sz="8" w:space="0" w:color="000000"/>
            </w:tcBorders>
            <w:vAlign w:val="center"/>
          </w:tcPr>
          <w:p w14:paraId="1BC1E854" w14:textId="77777777" w:rsidR="006572FB" w:rsidRPr="006572FB" w:rsidRDefault="006572FB" w:rsidP="00846FC5">
            <w:pPr>
              <w:spacing w:line="360" w:lineRule="auto"/>
              <w:jc w:val="center"/>
              <w:rPr>
                <w:sz w:val="28"/>
                <w:szCs w:val="28"/>
              </w:rPr>
            </w:pPr>
            <w:r w:rsidRPr="006572FB">
              <w:rPr>
                <w:sz w:val="28"/>
                <w:szCs w:val="28"/>
              </w:rPr>
              <w:t>0.167</w:t>
            </w:r>
          </w:p>
        </w:tc>
        <w:tc>
          <w:tcPr>
            <w:tcW w:w="992" w:type="dxa"/>
            <w:tcBorders>
              <w:top w:val="single" w:sz="8" w:space="0" w:color="000000"/>
              <w:left w:val="single" w:sz="8" w:space="0" w:color="000000"/>
              <w:bottom w:val="single" w:sz="8" w:space="0" w:color="000000"/>
              <w:right w:val="single" w:sz="8" w:space="0" w:color="000000"/>
            </w:tcBorders>
            <w:vAlign w:val="center"/>
          </w:tcPr>
          <w:p w14:paraId="78FA90B7" w14:textId="77777777" w:rsidR="006572FB" w:rsidRPr="006572FB" w:rsidRDefault="006572FB" w:rsidP="00846FC5">
            <w:pPr>
              <w:spacing w:line="360" w:lineRule="auto"/>
              <w:ind w:hanging="3"/>
              <w:jc w:val="center"/>
              <w:rPr>
                <w:sz w:val="28"/>
                <w:szCs w:val="28"/>
              </w:rPr>
            </w:pPr>
            <w:r w:rsidRPr="006572FB">
              <w:rPr>
                <w:sz w:val="28"/>
                <w:szCs w:val="28"/>
              </w:rPr>
              <w:t>8,75</w:t>
            </w:r>
          </w:p>
        </w:tc>
        <w:tc>
          <w:tcPr>
            <w:tcW w:w="992" w:type="dxa"/>
            <w:tcBorders>
              <w:top w:val="single" w:sz="8" w:space="0" w:color="000000"/>
              <w:left w:val="single" w:sz="8" w:space="0" w:color="000000"/>
              <w:bottom w:val="single" w:sz="8" w:space="0" w:color="000000"/>
              <w:right w:val="single" w:sz="8" w:space="0" w:color="000000"/>
            </w:tcBorders>
            <w:vAlign w:val="center"/>
          </w:tcPr>
          <w:p w14:paraId="3F8EB125" w14:textId="77777777" w:rsidR="006572FB" w:rsidRPr="006572FB" w:rsidRDefault="006572FB" w:rsidP="00846FC5">
            <w:pPr>
              <w:spacing w:line="360" w:lineRule="auto"/>
              <w:ind w:left="-144" w:firstLine="144"/>
              <w:jc w:val="center"/>
              <w:rPr>
                <w:sz w:val="28"/>
                <w:szCs w:val="28"/>
              </w:rPr>
            </w:pPr>
            <w:r w:rsidRPr="006572FB">
              <w:rPr>
                <w:sz w:val="28"/>
                <w:szCs w:val="28"/>
              </w:rPr>
              <w:t>0,156</w:t>
            </w:r>
          </w:p>
        </w:tc>
        <w:tc>
          <w:tcPr>
            <w:tcW w:w="851" w:type="dxa"/>
            <w:tcBorders>
              <w:top w:val="single" w:sz="8" w:space="0" w:color="000000"/>
              <w:left w:val="single" w:sz="8" w:space="0" w:color="000000"/>
              <w:bottom w:val="single" w:sz="8" w:space="0" w:color="000000"/>
              <w:right w:val="single" w:sz="8" w:space="0" w:color="000000"/>
            </w:tcBorders>
            <w:vAlign w:val="center"/>
          </w:tcPr>
          <w:p w14:paraId="602EAB3C" w14:textId="77777777" w:rsidR="006572FB" w:rsidRPr="006572FB" w:rsidRDefault="006572FB" w:rsidP="00846FC5">
            <w:pPr>
              <w:spacing w:line="360" w:lineRule="auto"/>
              <w:jc w:val="center"/>
              <w:rPr>
                <w:sz w:val="28"/>
                <w:szCs w:val="28"/>
              </w:rPr>
            </w:pPr>
            <w:r w:rsidRPr="006572FB">
              <w:rPr>
                <w:sz w:val="28"/>
                <w:szCs w:val="28"/>
              </w:rPr>
              <w:t>32,625</w:t>
            </w:r>
          </w:p>
        </w:tc>
        <w:tc>
          <w:tcPr>
            <w:tcW w:w="1134" w:type="dxa"/>
            <w:tcBorders>
              <w:top w:val="single" w:sz="8" w:space="0" w:color="000000"/>
              <w:left w:val="single" w:sz="8" w:space="0" w:color="000000"/>
              <w:bottom w:val="single" w:sz="8" w:space="0" w:color="000000"/>
              <w:right w:val="single" w:sz="8" w:space="0" w:color="000000"/>
            </w:tcBorders>
            <w:vAlign w:val="center"/>
          </w:tcPr>
          <w:p w14:paraId="796C11FB" w14:textId="77777777" w:rsidR="006572FB" w:rsidRPr="006572FB" w:rsidRDefault="006572FB" w:rsidP="00846FC5">
            <w:pPr>
              <w:spacing w:line="360" w:lineRule="auto"/>
              <w:ind w:firstLine="141"/>
              <w:jc w:val="center"/>
              <w:rPr>
                <w:sz w:val="28"/>
                <w:szCs w:val="28"/>
              </w:rPr>
            </w:pPr>
            <w:r w:rsidRPr="006572FB">
              <w:rPr>
                <w:sz w:val="28"/>
                <w:szCs w:val="28"/>
              </w:rPr>
              <w:t>0,158</w:t>
            </w:r>
          </w:p>
        </w:tc>
      </w:tr>
      <w:tr w:rsidR="006572FB" w:rsidRPr="006572FB" w14:paraId="1AF4A0C5" w14:textId="77777777" w:rsidTr="00846FC5">
        <w:trPr>
          <w:trHeight w:val="462"/>
        </w:trPr>
        <w:tc>
          <w:tcPr>
            <w:tcW w:w="1542" w:type="dxa"/>
            <w:tcBorders>
              <w:top w:val="single" w:sz="8" w:space="0" w:color="000000"/>
              <w:left w:val="single" w:sz="8" w:space="0" w:color="000000"/>
              <w:bottom w:val="single" w:sz="8" w:space="0" w:color="000000"/>
              <w:right w:val="single" w:sz="8" w:space="0" w:color="000000"/>
            </w:tcBorders>
            <w:vAlign w:val="center"/>
          </w:tcPr>
          <w:p w14:paraId="4DB18405" w14:textId="77777777" w:rsidR="006572FB" w:rsidRPr="006572FB" w:rsidRDefault="006572FB" w:rsidP="00846FC5">
            <w:pPr>
              <w:spacing w:line="360" w:lineRule="auto"/>
              <w:jc w:val="center"/>
              <w:rPr>
                <w:sz w:val="28"/>
                <w:szCs w:val="28"/>
              </w:rPr>
            </w:pPr>
            <w:r w:rsidRPr="006572FB">
              <w:rPr>
                <w:sz w:val="28"/>
                <w:szCs w:val="28"/>
              </w:rPr>
              <w:t>Х3</w:t>
            </w:r>
          </w:p>
        </w:tc>
        <w:tc>
          <w:tcPr>
            <w:tcW w:w="567" w:type="dxa"/>
            <w:tcBorders>
              <w:top w:val="single" w:sz="8" w:space="0" w:color="000000"/>
              <w:left w:val="single" w:sz="8" w:space="0" w:color="000000"/>
              <w:bottom w:val="single" w:sz="8" w:space="0" w:color="000000"/>
              <w:right w:val="single" w:sz="8" w:space="0" w:color="000000"/>
            </w:tcBorders>
            <w:vAlign w:val="center"/>
          </w:tcPr>
          <w:p w14:paraId="2E229EAA" w14:textId="77777777" w:rsidR="006572FB" w:rsidRPr="006572FB" w:rsidRDefault="006572FB" w:rsidP="00846FC5">
            <w:pPr>
              <w:spacing w:line="360" w:lineRule="auto"/>
              <w:ind w:firstLine="72"/>
              <w:jc w:val="center"/>
              <w:rPr>
                <w:sz w:val="28"/>
                <w:szCs w:val="28"/>
              </w:rPr>
            </w:pPr>
            <w:r w:rsidRPr="006572FB">
              <w:rPr>
                <w:sz w:val="28"/>
                <w:szCs w:val="28"/>
              </w:rPr>
              <w:t>1,5</w:t>
            </w:r>
          </w:p>
        </w:tc>
        <w:tc>
          <w:tcPr>
            <w:tcW w:w="708" w:type="dxa"/>
            <w:tcBorders>
              <w:top w:val="single" w:sz="8" w:space="0" w:color="000000"/>
              <w:left w:val="single" w:sz="8" w:space="0" w:color="000000"/>
              <w:bottom w:val="single" w:sz="8" w:space="0" w:color="000000"/>
              <w:right w:val="single" w:sz="8" w:space="0" w:color="000000"/>
            </w:tcBorders>
            <w:vAlign w:val="center"/>
          </w:tcPr>
          <w:p w14:paraId="012DBA5A" w14:textId="77777777" w:rsidR="006572FB" w:rsidRPr="006572FB" w:rsidRDefault="006572FB" w:rsidP="00846FC5">
            <w:pPr>
              <w:spacing w:line="360" w:lineRule="auto"/>
              <w:ind w:firstLine="142"/>
              <w:jc w:val="center"/>
              <w:rPr>
                <w:sz w:val="28"/>
                <w:szCs w:val="28"/>
              </w:rPr>
            </w:pPr>
            <w:r w:rsidRPr="006572FB">
              <w:rPr>
                <w:sz w:val="28"/>
                <w:szCs w:val="28"/>
              </w:rPr>
              <w:t>1,5</w:t>
            </w:r>
          </w:p>
        </w:tc>
        <w:tc>
          <w:tcPr>
            <w:tcW w:w="851" w:type="dxa"/>
            <w:tcBorders>
              <w:top w:val="single" w:sz="8" w:space="0" w:color="000000"/>
              <w:left w:val="single" w:sz="8" w:space="0" w:color="000000"/>
              <w:bottom w:val="single" w:sz="8" w:space="0" w:color="000000"/>
              <w:right w:val="single" w:sz="8" w:space="0" w:color="000000"/>
            </w:tcBorders>
            <w:vAlign w:val="center"/>
          </w:tcPr>
          <w:p w14:paraId="5252B2F6" w14:textId="77777777" w:rsidR="006572FB" w:rsidRPr="006572FB" w:rsidRDefault="006572FB" w:rsidP="00846FC5">
            <w:pPr>
              <w:spacing w:line="360" w:lineRule="auto"/>
              <w:ind w:firstLine="141"/>
              <w:jc w:val="center"/>
              <w:rPr>
                <w:sz w:val="28"/>
                <w:szCs w:val="28"/>
              </w:rPr>
            </w:pPr>
            <w:r w:rsidRPr="006572FB">
              <w:rPr>
                <w:sz w:val="28"/>
                <w:szCs w:val="28"/>
              </w:rPr>
              <w:t>1,0</w:t>
            </w:r>
          </w:p>
        </w:tc>
        <w:tc>
          <w:tcPr>
            <w:tcW w:w="709" w:type="dxa"/>
            <w:tcBorders>
              <w:top w:val="single" w:sz="8" w:space="0" w:color="000000"/>
              <w:left w:val="single" w:sz="8" w:space="0" w:color="000000"/>
              <w:bottom w:val="single" w:sz="8" w:space="0" w:color="000000"/>
              <w:right w:val="single" w:sz="8" w:space="0" w:color="000000"/>
            </w:tcBorders>
            <w:vAlign w:val="center"/>
          </w:tcPr>
          <w:p w14:paraId="49A85DE9" w14:textId="77777777" w:rsidR="006572FB" w:rsidRPr="006572FB" w:rsidRDefault="006572FB" w:rsidP="00846FC5">
            <w:pPr>
              <w:spacing w:line="360" w:lineRule="auto"/>
              <w:jc w:val="center"/>
              <w:rPr>
                <w:sz w:val="28"/>
                <w:szCs w:val="28"/>
              </w:rPr>
            </w:pPr>
            <w:r w:rsidRPr="006572FB">
              <w:rPr>
                <w:sz w:val="28"/>
                <w:szCs w:val="28"/>
              </w:rPr>
              <w:t>1,5</w:t>
            </w:r>
          </w:p>
        </w:tc>
        <w:tc>
          <w:tcPr>
            <w:tcW w:w="850" w:type="dxa"/>
            <w:tcBorders>
              <w:top w:val="single" w:sz="8" w:space="0" w:color="000000"/>
              <w:left w:val="single" w:sz="8" w:space="0" w:color="000000"/>
              <w:bottom w:val="single" w:sz="8" w:space="0" w:color="000000"/>
              <w:right w:val="single" w:sz="8" w:space="0" w:color="000000"/>
            </w:tcBorders>
            <w:vAlign w:val="center"/>
          </w:tcPr>
          <w:p w14:paraId="5B279114" w14:textId="77777777" w:rsidR="006572FB" w:rsidRPr="006572FB" w:rsidRDefault="006572FB" w:rsidP="00846FC5">
            <w:pPr>
              <w:spacing w:line="360" w:lineRule="auto"/>
              <w:ind w:firstLine="158"/>
              <w:jc w:val="center"/>
              <w:rPr>
                <w:sz w:val="28"/>
                <w:szCs w:val="28"/>
              </w:rPr>
            </w:pPr>
            <w:r w:rsidRPr="006572FB">
              <w:rPr>
                <w:sz w:val="28"/>
                <w:szCs w:val="28"/>
              </w:rPr>
              <w:t>4,5</w:t>
            </w:r>
          </w:p>
        </w:tc>
        <w:tc>
          <w:tcPr>
            <w:tcW w:w="851" w:type="dxa"/>
            <w:tcBorders>
              <w:top w:val="single" w:sz="8" w:space="0" w:color="000000"/>
              <w:left w:val="single" w:sz="8" w:space="0" w:color="000000"/>
              <w:bottom w:val="single" w:sz="8" w:space="0" w:color="000000"/>
              <w:right w:val="single" w:sz="8" w:space="0" w:color="000000"/>
            </w:tcBorders>
            <w:vAlign w:val="center"/>
          </w:tcPr>
          <w:p w14:paraId="17F59984" w14:textId="77777777" w:rsidR="006572FB" w:rsidRPr="006572FB" w:rsidRDefault="006572FB" w:rsidP="00846FC5">
            <w:pPr>
              <w:spacing w:line="360" w:lineRule="auto"/>
              <w:jc w:val="center"/>
              <w:rPr>
                <w:sz w:val="28"/>
                <w:szCs w:val="28"/>
              </w:rPr>
            </w:pPr>
            <w:r w:rsidRPr="006572FB">
              <w:rPr>
                <w:sz w:val="28"/>
                <w:szCs w:val="28"/>
              </w:rPr>
              <w:t>0.3</w:t>
            </w:r>
          </w:p>
        </w:tc>
        <w:tc>
          <w:tcPr>
            <w:tcW w:w="992" w:type="dxa"/>
            <w:tcBorders>
              <w:top w:val="single" w:sz="8" w:space="0" w:color="000000"/>
              <w:left w:val="single" w:sz="8" w:space="0" w:color="000000"/>
              <w:bottom w:val="single" w:sz="8" w:space="0" w:color="000000"/>
              <w:right w:val="single" w:sz="8" w:space="0" w:color="000000"/>
            </w:tcBorders>
            <w:vAlign w:val="center"/>
          </w:tcPr>
          <w:p w14:paraId="440F09FC" w14:textId="77777777" w:rsidR="006572FB" w:rsidRPr="006572FB" w:rsidRDefault="006572FB" w:rsidP="00846FC5">
            <w:pPr>
              <w:spacing w:line="360" w:lineRule="auto"/>
              <w:ind w:hanging="3"/>
              <w:jc w:val="center"/>
              <w:rPr>
                <w:sz w:val="28"/>
                <w:szCs w:val="28"/>
              </w:rPr>
            </w:pPr>
            <w:r w:rsidRPr="006572FB">
              <w:rPr>
                <w:sz w:val="28"/>
                <w:szCs w:val="28"/>
              </w:rPr>
              <w:t>20,25</w:t>
            </w:r>
          </w:p>
        </w:tc>
        <w:tc>
          <w:tcPr>
            <w:tcW w:w="992" w:type="dxa"/>
            <w:tcBorders>
              <w:top w:val="single" w:sz="8" w:space="0" w:color="000000"/>
              <w:left w:val="single" w:sz="8" w:space="0" w:color="000000"/>
              <w:bottom w:val="single" w:sz="8" w:space="0" w:color="000000"/>
              <w:right w:val="single" w:sz="8" w:space="0" w:color="000000"/>
            </w:tcBorders>
            <w:vAlign w:val="center"/>
          </w:tcPr>
          <w:p w14:paraId="0FFEE8C2" w14:textId="77777777" w:rsidR="006572FB" w:rsidRPr="006572FB" w:rsidRDefault="006572FB" w:rsidP="00846FC5">
            <w:pPr>
              <w:spacing w:line="360" w:lineRule="auto"/>
              <w:ind w:left="-144" w:firstLine="144"/>
              <w:jc w:val="center"/>
              <w:rPr>
                <w:sz w:val="28"/>
                <w:szCs w:val="28"/>
              </w:rPr>
            </w:pPr>
            <w:r w:rsidRPr="006572FB">
              <w:rPr>
                <w:sz w:val="28"/>
                <w:szCs w:val="28"/>
              </w:rPr>
              <w:t>0,358</w:t>
            </w:r>
          </w:p>
        </w:tc>
        <w:tc>
          <w:tcPr>
            <w:tcW w:w="851" w:type="dxa"/>
            <w:tcBorders>
              <w:top w:val="single" w:sz="8" w:space="0" w:color="000000"/>
              <w:left w:val="single" w:sz="8" w:space="0" w:color="000000"/>
              <w:bottom w:val="single" w:sz="8" w:space="0" w:color="000000"/>
              <w:right w:val="single" w:sz="8" w:space="0" w:color="000000"/>
            </w:tcBorders>
            <w:vAlign w:val="center"/>
          </w:tcPr>
          <w:p w14:paraId="413416A5" w14:textId="77777777" w:rsidR="006572FB" w:rsidRPr="006572FB" w:rsidRDefault="006572FB" w:rsidP="00846FC5">
            <w:pPr>
              <w:spacing w:line="360" w:lineRule="auto"/>
              <w:jc w:val="center"/>
              <w:rPr>
                <w:sz w:val="28"/>
                <w:szCs w:val="28"/>
              </w:rPr>
            </w:pPr>
            <w:r w:rsidRPr="006572FB">
              <w:rPr>
                <w:sz w:val="28"/>
                <w:szCs w:val="28"/>
              </w:rPr>
              <w:t>74,625</w:t>
            </w:r>
          </w:p>
        </w:tc>
        <w:tc>
          <w:tcPr>
            <w:tcW w:w="1134" w:type="dxa"/>
            <w:tcBorders>
              <w:top w:val="single" w:sz="8" w:space="0" w:color="000000"/>
              <w:left w:val="single" w:sz="8" w:space="0" w:color="000000"/>
              <w:bottom w:val="single" w:sz="8" w:space="0" w:color="000000"/>
              <w:right w:val="single" w:sz="8" w:space="0" w:color="000000"/>
            </w:tcBorders>
            <w:vAlign w:val="center"/>
          </w:tcPr>
          <w:p w14:paraId="06558C51" w14:textId="77777777" w:rsidR="006572FB" w:rsidRPr="006572FB" w:rsidRDefault="006572FB" w:rsidP="00846FC5">
            <w:pPr>
              <w:spacing w:line="360" w:lineRule="auto"/>
              <w:ind w:firstLine="141"/>
              <w:jc w:val="center"/>
              <w:rPr>
                <w:sz w:val="28"/>
                <w:szCs w:val="28"/>
              </w:rPr>
            </w:pPr>
            <w:r w:rsidRPr="006572FB">
              <w:rPr>
                <w:sz w:val="28"/>
                <w:szCs w:val="28"/>
              </w:rPr>
              <w:t>0,361</w:t>
            </w:r>
          </w:p>
        </w:tc>
      </w:tr>
      <w:tr w:rsidR="00846FC5" w:rsidRPr="006572FB" w14:paraId="15F712EF" w14:textId="77777777" w:rsidTr="00846FC5">
        <w:trPr>
          <w:trHeight w:val="462"/>
        </w:trPr>
        <w:tc>
          <w:tcPr>
            <w:tcW w:w="1542" w:type="dxa"/>
            <w:tcBorders>
              <w:top w:val="single" w:sz="8" w:space="0" w:color="000000"/>
              <w:left w:val="single" w:sz="8" w:space="0" w:color="000000"/>
              <w:bottom w:val="single" w:sz="8" w:space="0" w:color="000000"/>
              <w:right w:val="single" w:sz="8" w:space="0" w:color="000000"/>
            </w:tcBorders>
            <w:vAlign w:val="center"/>
          </w:tcPr>
          <w:p w14:paraId="35C878E3" w14:textId="3644E558" w:rsidR="00846FC5" w:rsidRPr="006572FB" w:rsidRDefault="00846FC5" w:rsidP="00846FC5">
            <w:pPr>
              <w:spacing w:line="360" w:lineRule="auto"/>
              <w:jc w:val="center"/>
              <w:rPr>
                <w:sz w:val="28"/>
                <w:szCs w:val="28"/>
              </w:rPr>
            </w:pPr>
            <w:r w:rsidRPr="006572FB">
              <w:rPr>
                <w:sz w:val="28"/>
                <w:szCs w:val="28"/>
              </w:rPr>
              <w:t>0,5</w:t>
            </w:r>
          </w:p>
        </w:tc>
        <w:tc>
          <w:tcPr>
            <w:tcW w:w="567" w:type="dxa"/>
            <w:tcBorders>
              <w:top w:val="single" w:sz="8" w:space="0" w:color="000000"/>
              <w:left w:val="single" w:sz="8" w:space="0" w:color="000000"/>
              <w:bottom w:val="single" w:sz="8" w:space="0" w:color="000000"/>
              <w:right w:val="single" w:sz="8" w:space="0" w:color="000000"/>
            </w:tcBorders>
            <w:vAlign w:val="center"/>
          </w:tcPr>
          <w:p w14:paraId="66D275B4" w14:textId="0C1F34AB" w:rsidR="00846FC5" w:rsidRPr="006572FB" w:rsidRDefault="00846FC5" w:rsidP="00846FC5">
            <w:pPr>
              <w:spacing w:line="360" w:lineRule="auto"/>
              <w:ind w:firstLine="72"/>
              <w:jc w:val="center"/>
              <w:rPr>
                <w:sz w:val="28"/>
                <w:szCs w:val="28"/>
              </w:rPr>
            </w:pPr>
            <w:r w:rsidRPr="006572FB">
              <w:rPr>
                <w:sz w:val="28"/>
                <w:szCs w:val="28"/>
              </w:rPr>
              <w:t>1,5</w:t>
            </w:r>
          </w:p>
        </w:tc>
        <w:tc>
          <w:tcPr>
            <w:tcW w:w="708" w:type="dxa"/>
            <w:tcBorders>
              <w:top w:val="single" w:sz="8" w:space="0" w:color="000000"/>
              <w:left w:val="single" w:sz="8" w:space="0" w:color="000000"/>
              <w:bottom w:val="single" w:sz="8" w:space="0" w:color="000000"/>
              <w:right w:val="single" w:sz="8" w:space="0" w:color="000000"/>
            </w:tcBorders>
            <w:vAlign w:val="center"/>
          </w:tcPr>
          <w:p w14:paraId="32FA610B" w14:textId="2434337A" w:rsidR="00846FC5" w:rsidRPr="006572FB" w:rsidRDefault="00846FC5" w:rsidP="00846FC5">
            <w:pPr>
              <w:spacing w:line="360" w:lineRule="auto"/>
              <w:ind w:firstLine="142"/>
              <w:jc w:val="center"/>
              <w:rPr>
                <w:sz w:val="28"/>
                <w:szCs w:val="28"/>
              </w:rPr>
            </w:pPr>
            <w:r w:rsidRPr="006572FB">
              <w:rPr>
                <w:sz w:val="28"/>
                <w:szCs w:val="28"/>
              </w:rPr>
              <w:t>0,5</w:t>
            </w:r>
          </w:p>
        </w:tc>
        <w:tc>
          <w:tcPr>
            <w:tcW w:w="851" w:type="dxa"/>
            <w:tcBorders>
              <w:top w:val="single" w:sz="8" w:space="0" w:color="000000"/>
              <w:left w:val="single" w:sz="8" w:space="0" w:color="000000"/>
              <w:bottom w:val="single" w:sz="8" w:space="0" w:color="000000"/>
              <w:right w:val="single" w:sz="8" w:space="0" w:color="000000"/>
            </w:tcBorders>
            <w:vAlign w:val="center"/>
          </w:tcPr>
          <w:p w14:paraId="4A69B6FE" w14:textId="01A7A15F" w:rsidR="00846FC5" w:rsidRPr="006572FB" w:rsidRDefault="00846FC5" w:rsidP="00846FC5">
            <w:pPr>
              <w:spacing w:line="360" w:lineRule="auto"/>
              <w:ind w:firstLine="141"/>
              <w:jc w:val="center"/>
              <w:rPr>
                <w:sz w:val="28"/>
                <w:szCs w:val="28"/>
              </w:rPr>
            </w:pPr>
            <w:r w:rsidRPr="006572FB">
              <w:rPr>
                <w:sz w:val="28"/>
                <w:szCs w:val="28"/>
              </w:rPr>
              <w:t>1,0</w:t>
            </w:r>
          </w:p>
        </w:tc>
        <w:tc>
          <w:tcPr>
            <w:tcW w:w="709" w:type="dxa"/>
            <w:tcBorders>
              <w:top w:val="single" w:sz="8" w:space="0" w:color="000000"/>
              <w:left w:val="single" w:sz="8" w:space="0" w:color="000000"/>
              <w:bottom w:val="single" w:sz="8" w:space="0" w:color="000000"/>
              <w:right w:val="single" w:sz="8" w:space="0" w:color="000000"/>
            </w:tcBorders>
            <w:vAlign w:val="center"/>
          </w:tcPr>
          <w:p w14:paraId="549DF980" w14:textId="16E66905" w:rsidR="00846FC5" w:rsidRPr="006572FB" w:rsidRDefault="00846FC5" w:rsidP="00846FC5">
            <w:pPr>
              <w:spacing w:line="360" w:lineRule="auto"/>
              <w:jc w:val="center"/>
              <w:rPr>
                <w:sz w:val="28"/>
                <w:szCs w:val="28"/>
              </w:rPr>
            </w:pPr>
            <w:r w:rsidRPr="006572FB">
              <w:rPr>
                <w:sz w:val="28"/>
                <w:szCs w:val="28"/>
              </w:rPr>
              <w:t>3,5</w:t>
            </w:r>
          </w:p>
        </w:tc>
        <w:tc>
          <w:tcPr>
            <w:tcW w:w="850" w:type="dxa"/>
            <w:tcBorders>
              <w:top w:val="single" w:sz="8" w:space="0" w:color="000000"/>
              <w:left w:val="single" w:sz="8" w:space="0" w:color="000000"/>
              <w:bottom w:val="single" w:sz="8" w:space="0" w:color="000000"/>
              <w:right w:val="single" w:sz="8" w:space="0" w:color="000000"/>
            </w:tcBorders>
            <w:vAlign w:val="center"/>
          </w:tcPr>
          <w:p w14:paraId="4B798B6D" w14:textId="20579E71" w:rsidR="00846FC5" w:rsidRPr="006572FB" w:rsidRDefault="00846FC5" w:rsidP="00846FC5">
            <w:pPr>
              <w:spacing w:line="360" w:lineRule="auto"/>
              <w:ind w:firstLine="158"/>
              <w:jc w:val="center"/>
              <w:rPr>
                <w:sz w:val="28"/>
                <w:szCs w:val="28"/>
              </w:rPr>
            </w:pPr>
            <w:r w:rsidRPr="006572FB">
              <w:rPr>
                <w:sz w:val="28"/>
                <w:szCs w:val="28"/>
              </w:rPr>
              <w:t>0.233</w:t>
            </w:r>
          </w:p>
        </w:tc>
        <w:tc>
          <w:tcPr>
            <w:tcW w:w="851" w:type="dxa"/>
            <w:tcBorders>
              <w:top w:val="single" w:sz="8" w:space="0" w:color="000000"/>
              <w:left w:val="single" w:sz="8" w:space="0" w:color="000000"/>
              <w:bottom w:val="single" w:sz="8" w:space="0" w:color="000000"/>
              <w:right w:val="single" w:sz="8" w:space="0" w:color="000000"/>
            </w:tcBorders>
            <w:vAlign w:val="center"/>
          </w:tcPr>
          <w:p w14:paraId="10E6ABF8" w14:textId="5C6607D0" w:rsidR="00846FC5" w:rsidRPr="006572FB" w:rsidRDefault="00846FC5" w:rsidP="00846FC5">
            <w:pPr>
              <w:spacing w:line="360" w:lineRule="auto"/>
              <w:jc w:val="center"/>
              <w:rPr>
                <w:sz w:val="28"/>
                <w:szCs w:val="28"/>
              </w:rPr>
            </w:pPr>
            <w:r w:rsidRPr="006572FB">
              <w:rPr>
                <w:sz w:val="28"/>
                <w:szCs w:val="28"/>
              </w:rPr>
              <w:t>11,75</w:t>
            </w:r>
          </w:p>
        </w:tc>
        <w:tc>
          <w:tcPr>
            <w:tcW w:w="992" w:type="dxa"/>
            <w:tcBorders>
              <w:top w:val="single" w:sz="8" w:space="0" w:color="000000"/>
              <w:left w:val="single" w:sz="8" w:space="0" w:color="000000"/>
              <w:bottom w:val="single" w:sz="8" w:space="0" w:color="000000"/>
              <w:right w:val="single" w:sz="8" w:space="0" w:color="000000"/>
            </w:tcBorders>
            <w:vAlign w:val="center"/>
          </w:tcPr>
          <w:p w14:paraId="7C5FF4A0" w14:textId="5146A5F1" w:rsidR="00846FC5" w:rsidRPr="006572FB" w:rsidRDefault="00846FC5" w:rsidP="00846FC5">
            <w:pPr>
              <w:spacing w:line="360" w:lineRule="auto"/>
              <w:ind w:hanging="3"/>
              <w:jc w:val="center"/>
              <w:rPr>
                <w:sz w:val="28"/>
                <w:szCs w:val="28"/>
              </w:rPr>
            </w:pPr>
            <w:r w:rsidRPr="006572FB">
              <w:rPr>
                <w:sz w:val="28"/>
                <w:szCs w:val="28"/>
              </w:rPr>
              <w:t>0,208</w:t>
            </w:r>
          </w:p>
        </w:tc>
        <w:tc>
          <w:tcPr>
            <w:tcW w:w="992" w:type="dxa"/>
            <w:tcBorders>
              <w:top w:val="single" w:sz="8" w:space="0" w:color="000000"/>
              <w:left w:val="single" w:sz="8" w:space="0" w:color="000000"/>
              <w:bottom w:val="single" w:sz="8" w:space="0" w:color="000000"/>
              <w:right w:val="single" w:sz="8" w:space="0" w:color="000000"/>
            </w:tcBorders>
            <w:vAlign w:val="center"/>
          </w:tcPr>
          <w:p w14:paraId="08388C6C" w14:textId="1E58FBF3" w:rsidR="00846FC5" w:rsidRPr="006572FB" w:rsidRDefault="00846FC5" w:rsidP="00846FC5">
            <w:pPr>
              <w:spacing w:line="360" w:lineRule="auto"/>
              <w:ind w:left="-144" w:firstLine="144"/>
              <w:jc w:val="center"/>
              <w:rPr>
                <w:sz w:val="28"/>
                <w:szCs w:val="28"/>
              </w:rPr>
            </w:pPr>
            <w:r w:rsidRPr="006572FB">
              <w:rPr>
                <w:sz w:val="28"/>
                <w:szCs w:val="28"/>
              </w:rPr>
              <w:t>42,875</w:t>
            </w:r>
          </w:p>
        </w:tc>
        <w:tc>
          <w:tcPr>
            <w:tcW w:w="851" w:type="dxa"/>
            <w:tcBorders>
              <w:top w:val="single" w:sz="8" w:space="0" w:color="000000"/>
              <w:left w:val="single" w:sz="8" w:space="0" w:color="000000"/>
              <w:bottom w:val="single" w:sz="8" w:space="0" w:color="000000"/>
              <w:right w:val="single" w:sz="8" w:space="0" w:color="000000"/>
            </w:tcBorders>
            <w:vAlign w:val="center"/>
          </w:tcPr>
          <w:p w14:paraId="7C6FCD18" w14:textId="56C6543F" w:rsidR="00846FC5" w:rsidRPr="006572FB" w:rsidRDefault="00846FC5" w:rsidP="00846FC5">
            <w:pPr>
              <w:spacing w:line="360" w:lineRule="auto"/>
              <w:jc w:val="center"/>
              <w:rPr>
                <w:sz w:val="28"/>
                <w:szCs w:val="28"/>
              </w:rPr>
            </w:pPr>
            <w:r w:rsidRPr="006572FB">
              <w:rPr>
                <w:sz w:val="28"/>
                <w:szCs w:val="28"/>
              </w:rPr>
              <w:t>0,207</w:t>
            </w:r>
          </w:p>
        </w:tc>
        <w:tc>
          <w:tcPr>
            <w:tcW w:w="1134" w:type="dxa"/>
            <w:tcBorders>
              <w:top w:val="single" w:sz="8" w:space="0" w:color="000000"/>
              <w:left w:val="single" w:sz="8" w:space="0" w:color="000000"/>
              <w:bottom w:val="single" w:sz="8" w:space="0" w:color="000000"/>
              <w:right w:val="single" w:sz="8" w:space="0" w:color="000000"/>
            </w:tcBorders>
            <w:vAlign w:val="center"/>
          </w:tcPr>
          <w:p w14:paraId="681C04F5" w14:textId="66414FBB" w:rsidR="00846FC5" w:rsidRPr="006572FB" w:rsidRDefault="00846FC5" w:rsidP="00846FC5">
            <w:pPr>
              <w:spacing w:line="360" w:lineRule="auto"/>
              <w:ind w:firstLine="141"/>
              <w:jc w:val="center"/>
              <w:rPr>
                <w:sz w:val="28"/>
                <w:szCs w:val="28"/>
              </w:rPr>
            </w:pPr>
          </w:p>
        </w:tc>
      </w:tr>
      <w:tr w:rsidR="00846FC5" w:rsidRPr="006572FB" w14:paraId="21781003" w14:textId="77777777" w:rsidTr="00846FC5">
        <w:trPr>
          <w:trHeight w:val="451"/>
        </w:trPr>
        <w:tc>
          <w:tcPr>
            <w:tcW w:w="1542" w:type="dxa"/>
            <w:tcBorders>
              <w:top w:val="single" w:sz="8" w:space="0" w:color="000000"/>
              <w:left w:val="single" w:sz="8" w:space="0" w:color="000000"/>
              <w:bottom w:val="single" w:sz="8" w:space="0" w:color="000000"/>
              <w:right w:val="single" w:sz="8" w:space="0" w:color="000000"/>
            </w:tcBorders>
            <w:vAlign w:val="center"/>
          </w:tcPr>
          <w:p w14:paraId="429E0BD4" w14:textId="119ACCDB" w:rsidR="00846FC5" w:rsidRPr="006572FB" w:rsidRDefault="00846FC5" w:rsidP="00846FC5">
            <w:pPr>
              <w:spacing w:line="360" w:lineRule="auto"/>
              <w:jc w:val="center"/>
              <w:rPr>
                <w:sz w:val="28"/>
                <w:szCs w:val="28"/>
              </w:rPr>
            </w:pPr>
          </w:p>
        </w:tc>
        <w:tc>
          <w:tcPr>
            <w:tcW w:w="567" w:type="dxa"/>
            <w:tcBorders>
              <w:top w:val="single" w:sz="8" w:space="0" w:color="000000"/>
              <w:left w:val="single" w:sz="8" w:space="0" w:color="000000"/>
              <w:bottom w:val="single" w:sz="8" w:space="0" w:color="000000"/>
              <w:right w:val="single" w:sz="8" w:space="0" w:color="000000"/>
            </w:tcBorders>
            <w:vAlign w:val="center"/>
          </w:tcPr>
          <w:p w14:paraId="443895EA" w14:textId="77777777" w:rsidR="00846FC5" w:rsidRPr="006572FB" w:rsidRDefault="00846FC5" w:rsidP="00846FC5">
            <w:pPr>
              <w:spacing w:line="360" w:lineRule="auto"/>
              <w:ind w:firstLine="709"/>
              <w:jc w:val="center"/>
              <w:rPr>
                <w:sz w:val="28"/>
                <w:szCs w:val="28"/>
              </w:rPr>
            </w:pPr>
          </w:p>
        </w:tc>
        <w:tc>
          <w:tcPr>
            <w:tcW w:w="708" w:type="dxa"/>
            <w:tcBorders>
              <w:top w:val="single" w:sz="8" w:space="0" w:color="000000"/>
              <w:left w:val="single" w:sz="8" w:space="0" w:color="000000"/>
              <w:bottom w:val="single" w:sz="8" w:space="0" w:color="000000"/>
              <w:right w:val="single" w:sz="8" w:space="0" w:color="000000"/>
            </w:tcBorders>
            <w:vAlign w:val="center"/>
          </w:tcPr>
          <w:p w14:paraId="49DBF9F0" w14:textId="77777777" w:rsidR="00846FC5" w:rsidRPr="006572FB" w:rsidRDefault="00846FC5" w:rsidP="00846FC5">
            <w:pPr>
              <w:spacing w:line="360" w:lineRule="auto"/>
              <w:ind w:firstLine="709"/>
              <w:jc w:val="center"/>
              <w:rPr>
                <w:sz w:val="28"/>
                <w:szCs w:val="28"/>
              </w:rPr>
            </w:pPr>
          </w:p>
        </w:tc>
        <w:tc>
          <w:tcPr>
            <w:tcW w:w="851" w:type="dxa"/>
            <w:tcBorders>
              <w:top w:val="single" w:sz="8" w:space="0" w:color="000000"/>
              <w:left w:val="single" w:sz="8" w:space="0" w:color="000000"/>
              <w:bottom w:val="single" w:sz="8" w:space="0" w:color="000000"/>
              <w:right w:val="single" w:sz="8" w:space="0" w:color="000000"/>
            </w:tcBorders>
            <w:vAlign w:val="center"/>
          </w:tcPr>
          <w:p w14:paraId="1710546A" w14:textId="77777777" w:rsidR="00846FC5" w:rsidRPr="006572FB" w:rsidRDefault="00846FC5" w:rsidP="00846FC5">
            <w:pPr>
              <w:spacing w:line="360" w:lineRule="auto"/>
              <w:ind w:firstLine="709"/>
              <w:jc w:val="center"/>
              <w:rPr>
                <w:sz w:val="28"/>
                <w:szCs w:val="28"/>
              </w:rPr>
            </w:pPr>
          </w:p>
        </w:tc>
        <w:tc>
          <w:tcPr>
            <w:tcW w:w="709" w:type="dxa"/>
            <w:tcBorders>
              <w:top w:val="single" w:sz="8" w:space="0" w:color="000000"/>
              <w:left w:val="single" w:sz="8" w:space="0" w:color="000000"/>
              <w:bottom w:val="single" w:sz="8" w:space="0" w:color="000000"/>
              <w:right w:val="single" w:sz="8" w:space="0" w:color="000000"/>
            </w:tcBorders>
            <w:vAlign w:val="center"/>
          </w:tcPr>
          <w:p w14:paraId="68833362" w14:textId="7AB1AA79" w:rsidR="00846FC5" w:rsidRPr="006572FB" w:rsidRDefault="00846FC5" w:rsidP="00846FC5">
            <w:pPr>
              <w:spacing w:line="360" w:lineRule="auto"/>
              <w:ind w:firstLine="234"/>
              <w:jc w:val="center"/>
              <w:rPr>
                <w:sz w:val="28"/>
                <w:szCs w:val="28"/>
              </w:rPr>
            </w:pPr>
            <w:r w:rsidRPr="006572FB">
              <w:rPr>
                <w:sz w:val="28"/>
                <w:szCs w:val="28"/>
              </w:rPr>
              <w:t>15</w:t>
            </w:r>
          </w:p>
        </w:tc>
        <w:tc>
          <w:tcPr>
            <w:tcW w:w="850" w:type="dxa"/>
            <w:tcBorders>
              <w:top w:val="single" w:sz="8" w:space="0" w:color="000000"/>
              <w:left w:val="single" w:sz="8" w:space="0" w:color="000000"/>
              <w:bottom w:val="single" w:sz="8" w:space="0" w:color="000000"/>
              <w:right w:val="single" w:sz="8" w:space="0" w:color="000000"/>
            </w:tcBorders>
            <w:vAlign w:val="center"/>
          </w:tcPr>
          <w:p w14:paraId="0C571E61" w14:textId="0CE5D7A6" w:rsidR="00846FC5" w:rsidRPr="006572FB" w:rsidRDefault="00846FC5" w:rsidP="00846FC5">
            <w:pPr>
              <w:spacing w:line="360" w:lineRule="auto"/>
              <w:ind w:firstLine="158"/>
              <w:jc w:val="center"/>
              <w:rPr>
                <w:sz w:val="28"/>
                <w:szCs w:val="28"/>
              </w:rPr>
            </w:pPr>
            <w:r w:rsidRPr="006572FB">
              <w:rPr>
                <w:sz w:val="28"/>
                <w:szCs w:val="28"/>
              </w:rPr>
              <w:t>1</w:t>
            </w:r>
          </w:p>
        </w:tc>
        <w:tc>
          <w:tcPr>
            <w:tcW w:w="851" w:type="dxa"/>
            <w:tcBorders>
              <w:top w:val="single" w:sz="8" w:space="0" w:color="000000"/>
              <w:left w:val="single" w:sz="8" w:space="0" w:color="000000"/>
              <w:bottom w:val="single" w:sz="8" w:space="0" w:color="000000"/>
              <w:right w:val="single" w:sz="8" w:space="0" w:color="000000"/>
            </w:tcBorders>
            <w:vAlign w:val="center"/>
          </w:tcPr>
          <w:p w14:paraId="053538AC" w14:textId="688EC029" w:rsidR="00846FC5" w:rsidRPr="006572FB" w:rsidRDefault="00846FC5" w:rsidP="00846FC5">
            <w:pPr>
              <w:spacing w:line="360" w:lineRule="auto"/>
              <w:jc w:val="center"/>
              <w:rPr>
                <w:sz w:val="28"/>
                <w:szCs w:val="28"/>
              </w:rPr>
            </w:pPr>
            <w:r w:rsidRPr="006572FB">
              <w:rPr>
                <w:sz w:val="28"/>
                <w:szCs w:val="28"/>
              </w:rPr>
              <w:t>56,5</w:t>
            </w:r>
          </w:p>
        </w:tc>
        <w:tc>
          <w:tcPr>
            <w:tcW w:w="992" w:type="dxa"/>
            <w:tcBorders>
              <w:top w:val="single" w:sz="8" w:space="0" w:color="000000"/>
              <w:left w:val="single" w:sz="8" w:space="0" w:color="000000"/>
              <w:bottom w:val="single" w:sz="8" w:space="0" w:color="000000"/>
              <w:right w:val="single" w:sz="8" w:space="0" w:color="000000"/>
            </w:tcBorders>
            <w:vAlign w:val="center"/>
          </w:tcPr>
          <w:p w14:paraId="65CBD242" w14:textId="476EE253" w:rsidR="00846FC5" w:rsidRPr="006572FB" w:rsidRDefault="00846FC5" w:rsidP="00846FC5">
            <w:pPr>
              <w:spacing w:line="360" w:lineRule="auto"/>
              <w:ind w:hanging="3"/>
              <w:jc w:val="center"/>
              <w:rPr>
                <w:sz w:val="28"/>
                <w:szCs w:val="28"/>
              </w:rPr>
            </w:pPr>
            <w:r w:rsidRPr="006572FB">
              <w:rPr>
                <w:sz w:val="28"/>
                <w:szCs w:val="28"/>
              </w:rPr>
              <w:t>1</w:t>
            </w:r>
          </w:p>
        </w:tc>
        <w:tc>
          <w:tcPr>
            <w:tcW w:w="992" w:type="dxa"/>
            <w:tcBorders>
              <w:top w:val="single" w:sz="8" w:space="0" w:color="000000"/>
              <w:left w:val="single" w:sz="8" w:space="0" w:color="000000"/>
              <w:bottom w:val="single" w:sz="8" w:space="0" w:color="000000"/>
              <w:right w:val="single" w:sz="8" w:space="0" w:color="000000"/>
            </w:tcBorders>
            <w:vAlign w:val="center"/>
          </w:tcPr>
          <w:p w14:paraId="574E1B85" w14:textId="03ED668B" w:rsidR="00846FC5" w:rsidRPr="006572FB" w:rsidRDefault="00846FC5" w:rsidP="00846FC5">
            <w:pPr>
              <w:spacing w:line="360" w:lineRule="auto"/>
              <w:ind w:left="-144" w:firstLine="144"/>
              <w:jc w:val="center"/>
              <w:rPr>
                <w:sz w:val="28"/>
                <w:szCs w:val="28"/>
              </w:rPr>
            </w:pPr>
            <w:r w:rsidRPr="006572FB">
              <w:rPr>
                <w:sz w:val="28"/>
                <w:szCs w:val="28"/>
              </w:rPr>
              <w:t>206,75</w:t>
            </w:r>
          </w:p>
        </w:tc>
        <w:tc>
          <w:tcPr>
            <w:tcW w:w="851" w:type="dxa"/>
            <w:tcBorders>
              <w:top w:val="single" w:sz="8" w:space="0" w:color="000000"/>
              <w:left w:val="single" w:sz="8" w:space="0" w:color="000000"/>
              <w:bottom w:val="single" w:sz="8" w:space="0" w:color="000000"/>
              <w:right w:val="single" w:sz="8" w:space="0" w:color="000000"/>
            </w:tcBorders>
            <w:vAlign w:val="center"/>
          </w:tcPr>
          <w:p w14:paraId="6A82AC95" w14:textId="4583948C" w:rsidR="00846FC5" w:rsidRPr="006572FB" w:rsidRDefault="00846FC5" w:rsidP="00846FC5">
            <w:pPr>
              <w:spacing w:line="360" w:lineRule="auto"/>
              <w:jc w:val="center"/>
              <w:rPr>
                <w:sz w:val="28"/>
                <w:szCs w:val="28"/>
              </w:rPr>
            </w:pPr>
            <w:r w:rsidRPr="006572FB">
              <w:rPr>
                <w:sz w:val="28"/>
                <w:szCs w:val="28"/>
              </w:rPr>
              <w:t>1</w:t>
            </w:r>
          </w:p>
        </w:tc>
        <w:tc>
          <w:tcPr>
            <w:tcW w:w="1134" w:type="dxa"/>
            <w:tcBorders>
              <w:top w:val="single" w:sz="8" w:space="0" w:color="000000"/>
              <w:left w:val="single" w:sz="8" w:space="0" w:color="000000"/>
              <w:bottom w:val="single" w:sz="8" w:space="0" w:color="000000"/>
              <w:right w:val="single" w:sz="8" w:space="0" w:color="000000"/>
            </w:tcBorders>
            <w:vAlign w:val="center"/>
          </w:tcPr>
          <w:p w14:paraId="3223C638" w14:textId="42ECDD11" w:rsidR="00846FC5" w:rsidRPr="006572FB" w:rsidRDefault="00846FC5" w:rsidP="00846FC5">
            <w:pPr>
              <w:spacing w:line="360" w:lineRule="auto"/>
              <w:ind w:firstLine="141"/>
              <w:jc w:val="center"/>
              <w:rPr>
                <w:sz w:val="28"/>
                <w:szCs w:val="28"/>
              </w:rPr>
            </w:pPr>
          </w:p>
        </w:tc>
      </w:tr>
    </w:tbl>
    <w:p w14:paraId="26B20448" w14:textId="77777777" w:rsidR="006572FB" w:rsidRPr="006572FB" w:rsidRDefault="006572FB" w:rsidP="00023CD0">
      <w:pPr>
        <w:tabs>
          <w:tab w:val="left" w:pos="604"/>
        </w:tabs>
        <w:spacing w:line="360" w:lineRule="auto"/>
        <w:rPr>
          <w:sz w:val="28"/>
          <w:szCs w:val="28"/>
        </w:rPr>
      </w:pPr>
    </w:p>
    <w:p w14:paraId="165AF754" w14:textId="1DA0B9F2" w:rsidR="006572FB" w:rsidRPr="006572FB" w:rsidRDefault="008D5EE9" w:rsidP="001D4EF1">
      <w:pPr>
        <w:pStyle w:val="2"/>
        <w:numPr>
          <w:ilvl w:val="1"/>
          <w:numId w:val="45"/>
        </w:numPr>
        <w:rPr>
          <w:rFonts w:ascii="Times New Roman" w:hAnsi="Times New Roman" w:cs="Times New Roman"/>
          <w:b/>
          <w:bCs/>
          <w:sz w:val="28"/>
          <w:szCs w:val="28"/>
        </w:rPr>
      </w:pPr>
      <w:bookmarkStart w:id="47" w:name="_Toc10408754"/>
      <w:bookmarkStart w:id="48" w:name="_Toc42784566"/>
      <w:r>
        <w:rPr>
          <w:rFonts w:ascii="Times New Roman" w:hAnsi="Times New Roman" w:cs="Times New Roman"/>
          <w:b/>
          <w:bCs/>
          <w:sz w:val="28"/>
          <w:szCs w:val="28"/>
          <w:lang w:val="uk-UA"/>
        </w:rPr>
        <w:t xml:space="preserve"> </w:t>
      </w:r>
      <w:bookmarkStart w:id="49" w:name="_Toc73351112"/>
      <w:r w:rsidR="006572FB" w:rsidRPr="006572FB">
        <w:rPr>
          <w:rFonts w:ascii="Times New Roman" w:hAnsi="Times New Roman" w:cs="Times New Roman"/>
          <w:b/>
          <w:bCs/>
          <w:sz w:val="28"/>
          <w:szCs w:val="28"/>
        </w:rPr>
        <w:t>Аналіз рівня якості варіантів реалізації функцій</w:t>
      </w:r>
      <w:bookmarkEnd w:id="47"/>
      <w:bookmarkEnd w:id="48"/>
      <w:bookmarkEnd w:id="49"/>
    </w:p>
    <w:p w14:paraId="3ACF1BB2" w14:textId="77777777" w:rsidR="006572FB" w:rsidRPr="006572FB" w:rsidRDefault="006572FB" w:rsidP="006572FB">
      <w:pPr>
        <w:rPr>
          <w:sz w:val="28"/>
          <w:szCs w:val="28"/>
          <w:lang w:eastAsia="ja-JP"/>
        </w:rPr>
      </w:pPr>
    </w:p>
    <w:p w14:paraId="36664EC3" w14:textId="75967B16" w:rsidR="006572FB" w:rsidRPr="00023CD0" w:rsidRDefault="006572FB" w:rsidP="00023CD0">
      <w:pPr>
        <w:spacing w:line="360" w:lineRule="auto"/>
        <w:ind w:firstLine="709"/>
        <w:jc w:val="both"/>
        <w:rPr>
          <w:sz w:val="28"/>
          <w:szCs w:val="28"/>
          <w:lang w:val="uk-UA"/>
        </w:rPr>
      </w:pPr>
      <w:r w:rsidRPr="006572FB">
        <w:rPr>
          <w:sz w:val="28"/>
          <w:szCs w:val="28"/>
        </w:rPr>
        <w:lastRenderedPageBreak/>
        <w:t xml:space="preserve">Варіант функції F1 описується параметром Х1, F2 параметром Х2, F3 параметром Х3,  F4 параметром Х4. </w:t>
      </w:r>
      <w:r w:rsidR="00023CD0" w:rsidRPr="006572FB">
        <w:rPr>
          <w:sz w:val="28"/>
          <w:szCs w:val="28"/>
        </w:rPr>
        <w:t>Розрахунок показників рівня якості варіантів реалізації</w:t>
      </w:r>
      <w:r w:rsidR="00023CD0">
        <w:rPr>
          <w:sz w:val="28"/>
          <w:szCs w:val="28"/>
          <w:lang w:val="uk-UA"/>
        </w:rPr>
        <w:t xml:space="preserve"> представлений у табл. 4.6.</w:t>
      </w:r>
    </w:p>
    <w:p w14:paraId="0DE8532E" w14:textId="77777777" w:rsidR="006572FB" w:rsidRPr="006572FB" w:rsidRDefault="006572FB" w:rsidP="006572FB">
      <w:pPr>
        <w:spacing w:line="360" w:lineRule="auto"/>
        <w:ind w:firstLine="709"/>
        <w:rPr>
          <w:sz w:val="28"/>
          <w:szCs w:val="28"/>
        </w:rPr>
      </w:pPr>
    </w:p>
    <w:p w14:paraId="24CBB200" w14:textId="4FCB5F7D" w:rsidR="006572FB" w:rsidRPr="006572FB" w:rsidRDefault="006572FB" w:rsidP="006572FB">
      <w:pPr>
        <w:spacing w:line="360" w:lineRule="auto"/>
        <w:ind w:firstLine="709"/>
        <w:rPr>
          <w:sz w:val="28"/>
          <w:szCs w:val="28"/>
        </w:rPr>
      </w:pPr>
      <w:r w:rsidRPr="006572FB">
        <w:rPr>
          <w:sz w:val="28"/>
          <w:szCs w:val="28"/>
        </w:rPr>
        <w:t>Таблиця 4.6</w:t>
      </w:r>
      <w:r w:rsidR="00846FC5">
        <w:rPr>
          <w:sz w:val="28"/>
          <w:szCs w:val="28"/>
          <w:lang w:val="uk-UA"/>
        </w:rPr>
        <w:t xml:space="preserve"> </w:t>
      </w:r>
      <m:oMath>
        <m:r>
          <w:rPr>
            <w:rFonts w:ascii="Cambria Math" w:hAnsi="Cambria Math"/>
            <w:color w:val="000000" w:themeColor="text1"/>
            <w:sz w:val="28"/>
            <w:szCs w:val="28"/>
          </w:rPr>
          <m:t>-</m:t>
        </m:r>
      </m:oMath>
      <w:r w:rsidRPr="006572FB">
        <w:rPr>
          <w:sz w:val="28"/>
          <w:szCs w:val="28"/>
        </w:rPr>
        <w:t xml:space="preserve"> Розрахунок показників рівня якості варіантів реалізації</w:t>
      </w:r>
    </w:p>
    <w:tbl>
      <w:tblPr>
        <w:tblW w:w="5000" w:type="pct"/>
        <w:tblCellMar>
          <w:left w:w="0" w:type="dxa"/>
          <w:right w:w="0" w:type="dxa"/>
        </w:tblCellMar>
        <w:tblLook w:val="0000" w:firstRow="0" w:lastRow="0" w:firstColumn="0" w:lastColumn="0" w:noHBand="0" w:noVBand="0"/>
      </w:tblPr>
      <w:tblGrid>
        <w:gridCol w:w="1601"/>
        <w:gridCol w:w="1636"/>
        <w:gridCol w:w="1686"/>
        <w:gridCol w:w="1656"/>
        <w:gridCol w:w="1682"/>
        <w:gridCol w:w="1680"/>
      </w:tblGrid>
      <w:tr w:rsidR="00023CD0" w:rsidRPr="006572FB" w14:paraId="6BDFC9E0" w14:textId="77777777" w:rsidTr="00023CD0">
        <w:tc>
          <w:tcPr>
            <w:tcW w:w="805" w:type="pct"/>
            <w:tcBorders>
              <w:top w:val="single" w:sz="8" w:space="0" w:color="000000"/>
              <w:left w:val="single" w:sz="8" w:space="0" w:color="000000"/>
              <w:bottom w:val="single" w:sz="8" w:space="0" w:color="000000"/>
              <w:right w:val="single" w:sz="8" w:space="0" w:color="000000"/>
            </w:tcBorders>
            <w:vAlign w:val="center"/>
          </w:tcPr>
          <w:p w14:paraId="35787CDF" w14:textId="77777777" w:rsidR="006572FB" w:rsidRPr="006572FB" w:rsidRDefault="006572FB" w:rsidP="00023CD0">
            <w:pPr>
              <w:spacing w:line="360" w:lineRule="auto"/>
              <w:jc w:val="center"/>
              <w:rPr>
                <w:sz w:val="28"/>
                <w:szCs w:val="28"/>
              </w:rPr>
            </w:pPr>
            <w:r w:rsidRPr="006572FB">
              <w:rPr>
                <w:bCs/>
                <w:sz w:val="28"/>
                <w:szCs w:val="28"/>
              </w:rPr>
              <w:t>Основні функції</w:t>
            </w:r>
          </w:p>
        </w:tc>
        <w:tc>
          <w:tcPr>
            <w:tcW w:w="823" w:type="pct"/>
            <w:tcBorders>
              <w:top w:val="single" w:sz="8" w:space="0" w:color="000000"/>
              <w:left w:val="single" w:sz="8" w:space="0" w:color="000000"/>
              <w:bottom w:val="single" w:sz="8" w:space="0" w:color="000000"/>
              <w:right w:val="single" w:sz="8" w:space="0" w:color="000000"/>
            </w:tcBorders>
            <w:vAlign w:val="center"/>
          </w:tcPr>
          <w:p w14:paraId="6A5B4CCD" w14:textId="77777777" w:rsidR="006572FB" w:rsidRPr="006572FB" w:rsidRDefault="006572FB" w:rsidP="00023CD0">
            <w:pPr>
              <w:spacing w:line="360" w:lineRule="auto"/>
              <w:jc w:val="center"/>
              <w:rPr>
                <w:sz w:val="28"/>
                <w:szCs w:val="28"/>
              </w:rPr>
            </w:pPr>
            <w:r w:rsidRPr="006572FB">
              <w:rPr>
                <w:bCs/>
                <w:sz w:val="28"/>
                <w:szCs w:val="28"/>
              </w:rPr>
              <w:t>Варіант реалізації функції</w:t>
            </w:r>
          </w:p>
        </w:tc>
        <w:tc>
          <w:tcPr>
            <w:tcW w:w="848" w:type="pct"/>
            <w:tcBorders>
              <w:top w:val="single" w:sz="8" w:space="0" w:color="000000"/>
              <w:left w:val="single" w:sz="8" w:space="0" w:color="000000"/>
              <w:bottom w:val="single" w:sz="8" w:space="0" w:color="000000"/>
              <w:right w:val="single" w:sz="8" w:space="0" w:color="000000"/>
            </w:tcBorders>
            <w:vAlign w:val="center"/>
          </w:tcPr>
          <w:p w14:paraId="4B9E53DA" w14:textId="77777777" w:rsidR="006572FB" w:rsidRPr="006572FB" w:rsidRDefault="006572FB" w:rsidP="00023CD0">
            <w:pPr>
              <w:spacing w:line="360" w:lineRule="auto"/>
              <w:jc w:val="center"/>
              <w:rPr>
                <w:sz w:val="28"/>
                <w:szCs w:val="28"/>
              </w:rPr>
            </w:pPr>
            <w:r w:rsidRPr="006572FB">
              <w:rPr>
                <w:bCs/>
                <w:sz w:val="28"/>
                <w:szCs w:val="28"/>
              </w:rPr>
              <w:t>Абсолютне значення параметра</w:t>
            </w:r>
          </w:p>
        </w:tc>
        <w:tc>
          <w:tcPr>
            <w:tcW w:w="833" w:type="pct"/>
            <w:tcBorders>
              <w:top w:val="single" w:sz="8" w:space="0" w:color="000000"/>
              <w:left w:val="single" w:sz="8" w:space="0" w:color="000000"/>
              <w:bottom w:val="single" w:sz="8" w:space="0" w:color="000000"/>
              <w:right w:val="single" w:sz="8" w:space="0" w:color="000000"/>
            </w:tcBorders>
            <w:vAlign w:val="center"/>
          </w:tcPr>
          <w:p w14:paraId="1403A3F2" w14:textId="77777777" w:rsidR="006572FB" w:rsidRPr="006572FB" w:rsidRDefault="006572FB" w:rsidP="00023CD0">
            <w:pPr>
              <w:spacing w:line="360" w:lineRule="auto"/>
              <w:jc w:val="center"/>
              <w:rPr>
                <w:sz w:val="28"/>
                <w:szCs w:val="28"/>
              </w:rPr>
            </w:pPr>
            <w:r w:rsidRPr="006572FB">
              <w:rPr>
                <w:bCs/>
                <w:sz w:val="28"/>
                <w:szCs w:val="28"/>
              </w:rPr>
              <w:t>Бальна оцінка параметра</w:t>
            </w:r>
          </w:p>
        </w:tc>
        <w:tc>
          <w:tcPr>
            <w:tcW w:w="846" w:type="pct"/>
            <w:tcBorders>
              <w:top w:val="single" w:sz="8" w:space="0" w:color="000000"/>
              <w:left w:val="single" w:sz="8" w:space="0" w:color="000000"/>
              <w:bottom w:val="single" w:sz="8" w:space="0" w:color="000000"/>
              <w:right w:val="single" w:sz="8" w:space="0" w:color="000000"/>
            </w:tcBorders>
            <w:vAlign w:val="center"/>
          </w:tcPr>
          <w:p w14:paraId="6AB534E8" w14:textId="77777777" w:rsidR="006572FB" w:rsidRPr="006572FB" w:rsidRDefault="006572FB" w:rsidP="00023CD0">
            <w:pPr>
              <w:spacing w:line="360" w:lineRule="auto"/>
              <w:jc w:val="center"/>
              <w:rPr>
                <w:sz w:val="28"/>
                <w:szCs w:val="28"/>
              </w:rPr>
            </w:pPr>
            <w:r w:rsidRPr="006572FB">
              <w:rPr>
                <w:bCs/>
                <w:sz w:val="28"/>
                <w:szCs w:val="28"/>
              </w:rPr>
              <w:t>Коефіцієнт вагомості параметра</w:t>
            </w:r>
          </w:p>
        </w:tc>
        <w:tc>
          <w:tcPr>
            <w:tcW w:w="845" w:type="pct"/>
            <w:tcBorders>
              <w:top w:val="single" w:sz="8" w:space="0" w:color="000000"/>
              <w:left w:val="single" w:sz="8" w:space="0" w:color="000000"/>
              <w:bottom w:val="single" w:sz="8" w:space="0" w:color="000000"/>
              <w:right w:val="single" w:sz="8" w:space="0" w:color="000000"/>
            </w:tcBorders>
            <w:vAlign w:val="center"/>
          </w:tcPr>
          <w:p w14:paraId="44BB98C0" w14:textId="77777777" w:rsidR="006572FB" w:rsidRPr="006572FB" w:rsidRDefault="006572FB" w:rsidP="00023CD0">
            <w:pPr>
              <w:spacing w:line="360" w:lineRule="auto"/>
              <w:jc w:val="center"/>
              <w:rPr>
                <w:sz w:val="28"/>
                <w:szCs w:val="28"/>
              </w:rPr>
            </w:pPr>
            <w:r w:rsidRPr="006572FB">
              <w:rPr>
                <w:bCs/>
                <w:sz w:val="28"/>
                <w:szCs w:val="28"/>
              </w:rPr>
              <w:t>Коефіцієнт рівня якості</w:t>
            </w:r>
          </w:p>
        </w:tc>
      </w:tr>
      <w:tr w:rsidR="00023CD0" w:rsidRPr="006572FB" w14:paraId="560A4A05" w14:textId="77777777" w:rsidTr="00023CD0">
        <w:tc>
          <w:tcPr>
            <w:tcW w:w="805" w:type="pct"/>
            <w:tcBorders>
              <w:top w:val="single" w:sz="8" w:space="0" w:color="000000"/>
              <w:left w:val="single" w:sz="8" w:space="0" w:color="000000"/>
              <w:bottom w:val="single" w:sz="8" w:space="0" w:color="000000"/>
              <w:right w:val="single" w:sz="8" w:space="0" w:color="000000"/>
            </w:tcBorders>
            <w:vAlign w:val="center"/>
          </w:tcPr>
          <w:p w14:paraId="03508533" w14:textId="77777777" w:rsidR="006572FB" w:rsidRPr="006572FB" w:rsidRDefault="006572FB" w:rsidP="00023CD0">
            <w:pPr>
              <w:spacing w:line="360" w:lineRule="auto"/>
              <w:jc w:val="center"/>
              <w:rPr>
                <w:sz w:val="28"/>
                <w:szCs w:val="28"/>
              </w:rPr>
            </w:pPr>
            <w:r w:rsidRPr="006572FB">
              <w:rPr>
                <w:sz w:val="28"/>
                <w:szCs w:val="28"/>
              </w:rPr>
              <w:t>F1</w:t>
            </w:r>
          </w:p>
        </w:tc>
        <w:tc>
          <w:tcPr>
            <w:tcW w:w="823" w:type="pct"/>
            <w:tcBorders>
              <w:top w:val="single" w:sz="8" w:space="0" w:color="000000"/>
              <w:left w:val="single" w:sz="8" w:space="0" w:color="000000"/>
              <w:bottom w:val="single" w:sz="8" w:space="0" w:color="000000"/>
              <w:right w:val="single" w:sz="8" w:space="0" w:color="000000"/>
            </w:tcBorders>
            <w:vAlign w:val="center"/>
          </w:tcPr>
          <w:p w14:paraId="43129B84" w14:textId="77777777" w:rsidR="006572FB" w:rsidRPr="006572FB" w:rsidRDefault="006572FB" w:rsidP="00023CD0">
            <w:pPr>
              <w:spacing w:line="360" w:lineRule="auto"/>
              <w:jc w:val="center"/>
              <w:rPr>
                <w:sz w:val="28"/>
                <w:szCs w:val="28"/>
              </w:rPr>
            </w:pPr>
            <w:r w:rsidRPr="006572FB">
              <w:rPr>
                <w:sz w:val="28"/>
                <w:szCs w:val="28"/>
              </w:rPr>
              <w:t>А</w:t>
            </w:r>
          </w:p>
        </w:tc>
        <w:tc>
          <w:tcPr>
            <w:tcW w:w="848" w:type="pct"/>
            <w:tcBorders>
              <w:top w:val="single" w:sz="8" w:space="0" w:color="000000"/>
              <w:left w:val="single" w:sz="8" w:space="0" w:color="000000"/>
              <w:bottom w:val="single" w:sz="8" w:space="0" w:color="000000"/>
              <w:right w:val="single" w:sz="8" w:space="0" w:color="000000"/>
            </w:tcBorders>
            <w:vAlign w:val="center"/>
          </w:tcPr>
          <w:p w14:paraId="3BE4F451" w14:textId="77777777" w:rsidR="006572FB" w:rsidRPr="006572FB" w:rsidRDefault="006572FB" w:rsidP="00023CD0">
            <w:pPr>
              <w:spacing w:line="360" w:lineRule="auto"/>
              <w:jc w:val="center"/>
              <w:rPr>
                <w:sz w:val="28"/>
                <w:szCs w:val="28"/>
              </w:rPr>
            </w:pPr>
            <w:r w:rsidRPr="006572FB">
              <w:rPr>
                <w:sz w:val="28"/>
                <w:szCs w:val="28"/>
              </w:rPr>
              <w:t>50</w:t>
            </w:r>
          </w:p>
        </w:tc>
        <w:tc>
          <w:tcPr>
            <w:tcW w:w="833" w:type="pct"/>
            <w:tcBorders>
              <w:top w:val="single" w:sz="8" w:space="0" w:color="000000"/>
              <w:left w:val="single" w:sz="8" w:space="0" w:color="000000"/>
              <w:bottom w:val="single" w:sz="8" w:space="0" w:color="000000"/>
              <w:right w:val="single" w:sz="8" w:space="0" w:color="000000"/>
            </w:tcBorders>
            <w:vAlign w:val="center"/>
          </w:tcPr>
          <w:p w14:paraId="597D9E57" w14:textId="77777777" w:rsidR="006572FB" w:rsidRPr="006572FB" w:rsidRDefault="006572FB" w:rsidP="00023CD0">
            <w:pPr>
              <w:spacing w:line="360" w:lineRule="auto"/>
              <w:jc w:val="center"/>
              <w:rPr>
                <w:sz w:val="28"/>
                <w:szCs w:val="28"/>
              </w:rPr>
            </w:pPr>
            <w:r w:rsidRPr="006572FB">
              <w:rPr>
                <w:sz w:val="28"/>
                <w:szCs w:val="28"/>
              </w:rPr>
              <w:t>5</w:t>
            </w:r>
          </w:p>
        </w:tc>
        <w:tc>
          <w:tcPr>
            <w:tcW w:w="846" w:type="pct"/>
            <w:tcBorders>
              <w:top w:val="single" w:sz="8" w:space="0" w:color="000000"/>
              <w:left w:val="single" w:sz="8" w:space="0" w:color="000000"/>
              <w:bottom w:val="single" w:sz="8" w:space="0" w:color="000000"/>
              <w:right w:val="single" w:sz="8" w:space="0" w:color="000000"/>
            </w:tcBorders>
            <w:vAlign w:val="center"/>
          </w:tcPr>
          <w:p w14:paraId="4330646B" w14:textId="77777777" w:rsidR="006572FB" w:rsidRPr="006572FB" w:rsidRDefault="006572FB" w:rsidP="00023CD0">
            <w:pPr>
              <w:spacing w:line="360" w:lineRule="auto"/>
              <w:jc w:val="center"/>
              <w:rPr>
                <w:sz w:val="28"/>
                <w:szCs w:val="28"/>
              </w:rPr>
            </w:pPr>
            <w:r w:rsidRPr="006572FB">
              <w:rPr>
                <w:sz w:val="28"/>
                <w:szCs w:val="28"/>
              </w:rPr>
              <w:t>0.274</w:t>
            </w:r>
          </w:p>
        </w:tc>
        <w:tc>
          <w:tcPr>
            <w:tcW w:w="845" w:type="pct"/>
            <w:tcBorders>
              <w:top w:val="single" w:sz="8" w:space="0" w:color="000000"/>
              <w:left w:val="single" w:sz="8" w:space="0" w:color="000000"/>
              <w:bottom w:val="single" w:sz="8" w:space="0" w:color="000000"/>
              <w:right w:val="single" w:sz="8" w:space="0" w:color="000000"/>
            </w:tcBorders>
            <w:vAlign w:val="center"/>
          </w:tcPr>
          <w:p w14:paraId="32893D88" w14:textId="77777777" w:rsidR="006572FB" w:rsidRPr="006572FB" w:rsidRDefault="006572FB" w:rsidP="00023CD0">
            <w:pPr>
              <w:spacing w:line="360" w:lineRule="auto"/>
              <w:jc w:val="center"/>
              <w:rPr>
                <w:sz w:val="28"/>
                <w:szCs w:val="28"/>
              </w:rPr>
            </w:pPr>
            <w:r w:rsidRPr="006572FB">
              <w:rPr>
                <w:sz w:val="28"/>
                <w:szCs w:val="28"/>
              </w:rPr>
              <w:t>1,37</w:t>
            </w:r>
          </w:p>
        </w:tc>
      </w:tr>
      <w:tr w:rsidR="00023CD0" w:rsidRPr="006572FB" w14:paraId="34CB6C7D" w14:textId="77777777" w:rsidTr="00023CD0">
        <w:trPr>
          <w:trHeight w:val="180"/>
        </w:trPr>
        <w:tc>
          <w:tcPr>
            <w:tcW w:w="805" w:type="pct"/>
            <w:vMerge w:val="restart"/>
            <w:tcBorders>
              <w:top w:val="single" w:sz="8" w:space="0" w:color="000000"/>
              <w:left w:val="single" w:sz="8" w:space="0" w:color="000000"/>
              <w:right w:val="single" w:sz="8" w:space="0" w:color="000000"/>
            </w:tcBorders>
            <w:vAlign w:val="center"/>
          </w:tcPr>
          <w:p w14:paraId="63C683D2" w14:textId="77777777" w:rsidR="006572FB" w:rsidRPr="006572FB" w:rsidRDefault="006572FB" w:rsidP="00023CD0">
            <w:pPr>
              <w:spacing w:line="360" w:lineRule="auto"/>
              <w:jc w:val="center"/>
              <w:rPr>
                <w:sz w:val="28"/>
                <w:szCs w:val="28"/>
              </w:rPr>
            </w:pPr>
            <w:r w:rsidRPr="006572FB">
              <w:rPr>
                <w:sz w:val="28"/>
                <w:szCs w:val="28"/>
              </w:rPr>
              <w:t>F2</w:t>
            </w:r>
          </w:p>
        </w:tc>
        <w:tc>
          <w:tcPr>
            <w:tcW w:w="823" w:type="pct"/>
            <w:tcBorders>
              <w:top w:val="single" w:sz="8" w:space="0" w:color="000000"/>
              <w:left w:val="single" w:sz="8" w:space="0" w:color="000000"/>
              <w:bottom w:val="single" w:sz="8" w:space="0" w:color="000000"/>
              <w:right w:val="single" w:sz="8" w:space="0" w:color="000000"/>
            </w:tcBorders>
            <w:vAlign w:val="center"/>
          </w:tcPr>
          <w:p w14:paraId="51BBFF9B" w14:textId="77777777" w:rsidR="006572FB" w:rsidRPr="006572FB" w:rsidRDefault="006572FB" w:rsidP="00023CD0">
            <w:pPr>
              <w:spacing w:line="360" w:lineRule="auto"/>
              <w:jc w:val="center"/>
              <w:rPr>
                <w:sz w:val="28"/>
                <w:szCs w:val="28"/>
              </w:rPr>
            </w:pPr>
            <w:r w:rsidRPr="006572FB">
              <w:rPr>
                <w:sz w:val="28"/>
                <w:szCs w:val="28"/>
              </w:rPr>
              <w:t>А</w:t>
            </w:r>
          </w:p>
        </w:tc>
        <w:tc>
          <w:tcPr>
            <w:tcW w:w="848" w:type="pct"/>
            <w:tcBorders>
              <w:top w:val="single" w:sz="8" w:space="0" w:color="000000"/>
              <w:left w:val="single" w:sz="8" w:space="0" w:color="000000"/>
              <w:right w:val="single" w:sz="8" w:space="0" w:color="000000"/>
            </w:tcBorders>
            <w:vAlign w:val="center"/>
          </w:tcPr>
          <w:p w14:paraId="3449C1DD" w14:textId="77777777" w:rsidR="006572FB" w:rsidRPr="006572FB" w:rsidRDefault="006572FB" w:rsidP="00023CD0">
            <w:pPr>
              <w:spacing w:line="360" w:lineRule="auto"/>
              <w:jc w:val="center"/>
              <w:rPr>
                <w:sz w:val="28"/>
                <w:szCs w:val="28"/>
              </w:rPr>
            </w:pPr>
            <w:r w:rsidRPr="006572FB">
              <w:rPr>
                <w:sz w:val="28"/>
                <w:szCs w:val="28"/>
              </w:rPr>
              <w:t>120</w:t>
            </w:r>
          </w:p>
        </w:tc>
        <w:tc>
          <w:tcPr>
            <w:tcW w:w="833" w:type="pct"/>
            <w:tcBorders>
              <w:top w:val="single" w:sz="8" w:space="0" w:color="000000"/>
              <w:left w:val="single" w:sz="8" w:space="0" w:color="000000"/>
              <w:right w:val="single" w:sz="8" w:space="0" w:color="000000"/>
            </w:tcBorders>
            <w:vAlign w:val="center"/>
          </w:tcPr>
          <w:p w14:paraId="0C9F0BFD" w14:textId="77777777" w:rsidR="006572FB" w:rsidRPr="006572FB" w:rsidRDefault="006572FB" w:rsidP="00023CD0">
            <w:pPr>
              <w:spacing w:line="360" w:lineRule="auto"/>
              <w:jc w:val="center"/>
              <w:rPr>
                <w:sz w:val="28"/>
                <w:szCs w:val="28"/>
              </w:rPr>
            </w:pPr>
            <w:r w:rsidRPr="006572FB">
              <w:rPr>
                <w:sz w:val="28"/>
                <w:szCs w:val="28"/>
              </w:rPr>
              <w:t>8,4</w:t>
            </w:r>
          </w:p>
        </w:tc>
        <w:tc>
          <w:tcPr>
            <w:tcW w:w="846" w:type="pct"/>
            <w:tcBorders>
              <w:top w:val="single" w:sz="8" w:space="0" w:color="000000"/>
              <w:left w:val="single" w:sz="8" w:space="0" w:color="000000"/>
              <w:right w:val="single" w:sz="8" w:space="0" w:color="000000"/>
            </w:tcBorders>
            <w:vAlign w:val="center"/>
          </w:tcPr>
          <w:p w14:paraId="4C9B8E13" w14:textId="77777777" w:rsidR="006572FB" w:rsidRPr="006572FB" w:rsidRDefault="006572FB" w:rsidP="00023CD0">
            <w:pPr>
              <w:spacing w:line="360" w:lineRule="auto"/>
              <w:jc w:val="center"/>
              <w:rPr>
                <w:sz w:val="28"/>
                <w:szCs w:val="28"/>
              </w:rPr>
            </w:pPr>
            <w:r w:rsidRPr="006572FB">
              <w:rPr>
                <w:sz w:val="28"/>
                <w:szCs w:val="28"/>
              </w:rPr>
              <w:t>0.158</w:t>
            </w:r>
          </w:p>
        </w:tc>
        <w:tc>
          <w:tcPr>
            <w:tcW w:w="845" w:type="pct"/>
            <w:tcBorders>
              <w:top w:val="single" w:sz="8" w:space="0" w:color="000000"/>
              <w:left w:val="single" w:sz="8" w:space="0" w:color="000000"/>
              <w:right w:val="single" w:sz="8" w:space="0" w:color="000000"/>
            </w:tcBorders>
            <w:vAlign w:val="center"/>
          </w:tcPr>
          <w:p w14:paraId="06A64C57" w14:textId="77777777" w:rsidR="006572FB" w:rsidRPr="006572FB" w:rsidRDefault="006572FB" w:rsidP="00023CD0">
            <w:pPr>
              <w:spacing w:line="360" w:lineRule="auto"/>
              <w:jc w:val="center"/>
              <w:rPr>
                <w:sz w:val="28"/>
                <w:szCs w:val="28"/>
              </w:rPr>
            </w:pPr>
            <w:r w:rsidRPr="006572FB">
              <w:rPr>
                <w:sz w:val="28"/>
                <w:szCs w:val="28"/>
              </w:rPr>
              <w:t>1,33</w:t>
            </w:r>
          </w:p>
        </w:tc>
      </w:tr>
      <w:tr w:rsidR="00023CD0" w:rsidRPr="006572FB" w14:paraId="2404BDFF" w14:textId="77777777" w:rsidTr="00023CD0">
        <w:trPr>
          <w:trHeight w:val="466"/>
        </w:trPr>
        <w:tc>
          <w:tcPr>
            <w:tcW w:w="805" w:type="pct"/>
            <w:vMerge/>
            <w:tcBorders>
              <w:top w:val="single" w:sz="8" w:space="0" w:color="000000"/>
              <w:left w:val="single" w:sz="8" w:space="0" w:color="000000"/>
              <w:right w:val="single" w:sz="8" w:space="0" w:color="000000"/>
            </w:tcBorders>
            <w:vAlign w:val="center"/>
          </w:tcPr>
          <w:p w14:paraId="7B0DCACD" w14:textId="77777777" w:rsidR="006572FB" w:rsidRPr="006572FB" w:rsidRDefault="006572FB" w:rsidP="00023CD0">
            <w:pPr>
              <w:spacing w:line="360" w:lineRule="auto"/>
              <w:ind w:firstLine="709"/>
              <w:jc w:val="center"/>
              <w:rPr>
                <w:sz w:val="28"/>
                <w:szCs w:val="28"/>
              </w:rPr>
            </w:pPr>
          </w:p>
        </w:tc>
        <w:tc>
          <w:tcPr>
            <w:tcW w:w="823" w:type="pct"/>
            <w:tcBorders>
              <w:top w:val="single" w:sz="8" w:space="0" w:color="000000"/>
              <w:left w:val="single" w:sz="8" w:space="0" w:color="000000"/>
              <w:right w:val="single" w:sz="8" w:space="0" w:color="000000"/>
            </w:tcBorders>
            <w:vAlign w:val="center"/>
          </w:tcPr>
          <w:p w14:paraId="5B2A210B" w14:textId="77777777" w:rsidR="006572FB" w:rsidRPr="006572FB" w:rsidRDefault="006572FB" w:rsidP="00023CD0">
            <w:pPr>
              <w:spacing w:line="360" w:lineRule="auto"/>
              <w:jc w:val="center"/>
              <w:rPr>
                <w:sz w:val="28"/>
                <w:szCs w:val="28"/>
              </w:rPr>
            </w:pPr>
            <w:r w:rsidRPr="006572FB">
              <w:rPr>
                <w:sz w:val="28"/>
                <w:szCs w:val="28"/>
              </w:rPr>
              <w:t>Б</w:t>
            </w:r>
          </w:p>
        </w:tc>
        <w:tc>
          <w:tcPr>
            <w:tcW w:w="848" w:type="pct"/>
            <w:tcBorders>
              <w:top w:val="single" w:sz="8" w:space="0" w:color="000000"/>
              <w:left w:val="single" w:sz="8" w:space="0" w:color="000000"/>
              <w:right w:val="single" w:sz="8" w:space="0" w:color="000000"/>
            </w:tcBorders>
            <w:vAlign w:val="center"/>
          </w:tcPr>
          <w:p w14:paraId="7A428586" w14:textId="77777777" w:rsidR="006572FB" w:rsidRPr="006572FB" w:rsidRDefault="006572FB" w:rsidP="00023CD0">
            <w:pPr>
              <w:spacing w:line="360" w:lineRule="auto"/>
              <w:jc w:val="center"/>
              <w:rPr>
                <w:sz w:val="28"/>
                <w:szCs w:val="28"/>
              </w:rPr>
            </w:pPr>
            <w:r w:rsidRPr="006572FB">
              <w:rPr>
                <w:sz w:val="28"/>
                <w:szCs w:val="28"/>
              </w:rPr>
              <w:t>600</w:t>
            </w:r>
          </w:p>
        </w:tc>
        <w:tc>
          <w:tcPr>
            <w:tcW w:w="833" w:type="pct"/>
            <w:tcBorders>
              <w:top w:val="single" w:sz="8" w:space="0" w:color="000000"/>
              <w:left w:val="single" w:sz="8" w:space="0" w:color="000000"/>
              <w:right w:val="single" w:sz="8" w:space="0" w:color="000000"/>
            </w:tcBorders>
            <w:vAlign w:val="center"/>
          </w:tcPr>
          <w:p w14:paraId="65096069" w14:textId="77777777" w:rsidR="006572FB" w:rsidRPr="006572FB" w:rsidRDefault="006572FB" w:rsidP="00023CD0">
            <w:pPr>
              <w:spacing w:line="360" w:lineRule="auto"/>
              <w:jc w:val="center"/>
              <w:rPr>
                <w:sz w:val="28"/>
                <w:szCs w:val="28"/>
              </w:rPr>
            </w:pPr>
            <w:r w:rsidRPr="006572FB">
              <w:rPr>
                <w:sz w:val="28"/>
                <w:szCs w:val="28"/>
              </w:rPr>
              <w:t>2,7</w:t>
            </w:r>
          </w:p>
        </w:tc>
        <w:tc>
          <w:tcPr>
            <w:tcW w:w="846" w:type="pct"/>
            <w:tcBorders>
              <w:top w:val="single" w:sz="8" w:space="0" w:color="000000"/>
              <w:left w:val="single" w:sz="8" w:space="0" w:color="000000"/>
              <w:right w:val="single" w:sz="8" w:space="0" w:color="000000"/>
            </w:tcBorders>
            <w:vAlign w:val="center"/>
          </w:tcPr>
          <w:p w14:paraId="33C48A5D" w14:textId="77777777" w:rsidR="006572FB" w:rsidRPr="006572FB" w:rsidRDefault="006572FB" w:rsidP="00023CD0">
            <w:pPr>
              <w:spacing w:line="360" w:lineRule="auto"/>
              <w:jc w:val="center"/>
              <w:rPr>
                <w:sz w:val="28"/>
                <w:szCs w:val="28"/>
              </w:rPr>
            </w:pPr>
            <w:r w:rsidRPr="006572FB">
              <w:rPr>
                <w:sz w:val="28"/>
                <w:szCs w:val="28"/>
              </w:rPr>
              <w:t>0.158</w:t>
            </w:r>
          </w:p>
        </w:tc>
        <w:tc>
          <w:tcPr>
            <w:tcW w:w="845" w:type="pct"/>
            <w:tcBorders>
              <w:top w:val="single" w:sz="8" w:space="0" w:color="000000"/>
              <w:left w:val="single" w:sz="8" w:space="0" w:color="000000"/>
              <w:right w:val="single" w:sz="8" w:space="0" w:color="000000"/>
            </w:tcBorders>
            <w:vAlign w:val="center"/>
          </w:tcPr>
          <w:p w14:paraId="15FCF30C" w14:textId="77777777" w:rsidR="006572FB" w:rsidRPr="006572FB" w:rsidRDefault="006572FB" w:rsidP="00023CD0">
            <w:pPr>
              <w:spacing w:line="360" w:lineRule="auto"/>
              <w:jc w:val="center"/>
              <w:rPr>
                <w:sz w:val="28"/>
                <w:szCs w:val="28"/>
              </w:rPr>
            </w:pPr>
            <w:r w:rsidRPr="006572FB">
              <w:rPr>
                <w:sz w:val="28"/>
                <w:szCs w:val="28"/>
              </w:rPr>
              <w:t>0,43</w:t>
            </w:r>
          </w:p>
        </w:tc>
      </w:tr>
      <w:tr w:rsidR="00023CD0" w:rsidRPr="006572FB" w14:paraId="5F76D208" w14:textId="77777777" w:rsidTr="00023CD0">
        <w:tc>
          <w:tcPr>
            <w:tcW w:w="805" w:type="pct"/>
            <w:tcBorders>
              <w:top w:val="single" w:sz="8" w:space="0" w:color="000000"/>
              <w:left w:val="single" w:sz="8" w:space="0" w:color="000000"/>
              <w:bottom w:val="single" w:sz="8" w:space="0" w:color="000000"/>
              <w:right w:val="single" w:sz="8" w:space="0" w:color="000000"/>
            </w:tcBorders>
            <w:vAlign w:val="center"/>
          </w:tcPr>
          <w:p w14:paraId="64F9A0AC" w14:textId="77777777" w:rsidR="006572FB" w:rsidRPr="006572FB" w:rsidRDefault="006572FB" w:rsidP="00023CD0">
            <w:pPr>
              <w:spacing w:line="360" w:lineRule="auto"/>
              <w:jc w:val="center"/>
              <w:rPr>
                <w:sz w:val="28"/>
                <w:szCs w:val="28"/>
              </w:rPr>
            </w:pPr>
            <w:r w:rsidRPr="006572FB">
              <w:rPr>
                <w:sz w:val="28"/>
                <w:szCs w:val="28"/>
              </w:rPr>
              <w:t>F3</w:t>
            </w:r>
          </w:p>
        </w:tc>
        <w:tc>
          <w:tcPr>
            <w:tcW w:w="823" w:type="pct"/>
            <w:tcBorders>
              <w:top w:val="single" w:sz="8" w:space="0" w:color="000000"/>
              <w:left w:val="single" w:sz="8" w:space="0" w:color="000000"/>
              <w:bottom w:val="single" w:sz="8" w:space="0" w:color="000000"/>
              <w:right w:val="single" w:sz="8" w:space="0" w:color="000000"/>
            </w:tcBorders>
            <w:vAlign w:val="center"/>
          </w:tcPr>
          <w:p w14:paraId="5795D9CC" w14:textId="77777777" w:rsidR="006572FB" w:rsidRPr="006572FB" w:rsidRDefault="006572FB" w:rsidP="00023CD0">
            <w:pPr>
              <w:spacing w:line="360" w:lineRule="auto"/>
              <w:jc w:val="center"/>
              <w:rPr>
                <w:sz w:val="28"/>
                <w:szCs w:val="28"/>
              </w:rPr>
            </w:pPr>
            <w:r w:rsidRPr="006572FB">
              <w:rPr>
                <w:sz w:val="28"/>
                <w:szCs w:val="28"/>
              </w:rPr>
              <w:t>А</w:t>
            </w:r>
          </w:p>
        </w:tc>
        <w:tc>
          <w:tcPr>
            <w:tcW w:w="848" w:type="pct"/>
            <w:tcBorders>
              <w:top w:val="single" w:sz="8" w:space="0" w:color="000000"/>
              <w:left w:val="single" w:sz="8" w:space="0" w:color="000000"/>
              <w:bottom w:val="single" w:sz="8" w:space="0" w:color="000000"/>
              <w:right w:val="single" w:sz="8" w:space="0" w:color="000000"/>
            </w:tcBorders>
            <w:vAlign w:val="center"/>
          </w:tcPr>
          <w:p w14:paraId="2AD155DB" w14:textId="77777777" w:rsidR="006572FB" w:rsidRPr="006572FB" w:rsidRDefault="006572FB" w:rsidP="00023CD0">
            <w:pPr>
              <w:spacing w:line="360" w:lineRule="auto"/>
              <w:jc w:val="center"/>
              <w:rPr>
                <w:sz w:val="28"/>
                <w:szCs w:val="28"/>
              </w:rPr>
            </w:pPr>
            <w:r w:rsidRPr="006572FB">
              <w:rPr>
                <w:sz w:val="28"/>
                <w:szCs w:val="28"/>
              </w:rPr>
              <w:t>10Е-6</w:t>
            </w:r>
          </w:p>
        </w:tc>
        <w:tc>
          <w:tcPr>
            <w:tcW w:w="833" w:type="pct"/>
            <w:tcBorders>
              <w:top w:val="single" w:sz="8" w:space="0" w:color="000000"/>
              <w:left w:val="single" w:sz="8" w:space="0" w:color="000000"/>
              <w:bottom w:val="single" w:sz="8" w:space="0" w:color="000000"/>
              <w:right w:val="single" w:sz="8" w:space="0" w:color="000000"/>
            </w:tcBorders>
            <w:vAlign w:val="center"/>
          </w:tcPr>
          <w:p w14:paraId="3BD777DE" w14:textId="77777777" w:rsidR="006572FB" w:rsidRPr="006572FB" w:rsidRDefault="006572FB" w:rsidP="00023CD0">
            <w:pPr>
              <w:spacing w:line="360" w:lineRule="auto"/>
              <w:jc w:val="center"/>
              <w:rPr>
                <w:sz w:val="28"/>
                <w:szCs w:val="28"/>
              </w:rPr>
            </w:pPr>
            <w:r w:rsidRPr="006572FB">
              <w:rPr>
                <w:sz w:val="28"/>
                <w:szCs w:val="28"/>
              </w:rPr>
              <w:t>10</w:t>
            </w:r>
          </w:p>
        </w:tc>
        <w:tc>
          <w:tcPr>
            <w:tcW w:w="846" w:type="pct"/>
            <w:tcBorders>
              <w:top w:val="single" w:sz="8" w:space="0" w:color="000000"/>
              <w:left w:val="single" w:sz="8" w:space="0" w:color="000000"/>
              <w:bottom w:val="single" w:sz="8" w:space="0" w:color="000000"/>
              <w:right w:val="single" w:sz="8" w:space="0" w:color="000000"/>
            </w:tcBorders>
            <w:vAlign w:val="center"/>
          </w:tcPr>
          <w:p w14:paraId="541E5A29" w14:textId="77777777" w:rsidR="006572FB" w:rsidRPr="006572FB" w:rsidRDefault="006572FB" w:rsidP="00023CD0">
            <w:pPr>
              <w:spacing w:line="360" w:lineRule="auto"/>
              <w:jc w:val="center"/>
              <w:rPr>
                <w:sz w:val="28"/>
                <w:szCs w:val="28"/>
              </w:rPr>
            </w:pPr>
            <w:r w:rsidRPr="006572FB">
              <w:rPr>
                <w:sz w:val="28"/>
                <w:szCs w:val="28"/>
              </w:rPr>
              <w:t>0.361</w:t>
            </w:r>
          </w:p>
        </w:tc>
        <w:tc>
          <w:tcPr>
            <w:tcW w:w="845" w:type="pct"/>
            <w:tcBorders>
              <w:top w:val="single" w:sz="8" w:space="0" w:color="000000"/>
              <w:left w:val="single" w:sz="8" w:space="0" w:color="000000"/>
              <w:bottom w:val="single" w:sz="8" w:space="0" w:color="000000"/>
              <w:right w:val="single" w:sz="8" w:space="0" w:color="000000"/>
            </w:tcBorders>
            <w:vAlign w:val="center"/>
          </w:tcPr>
          <w:p w14:paraId="2B75C0EB" w14:textId="77777777" w:rsidR="006572FB" w:rsidRPr="006572FB" w:rsidRDefault="006572FB" w:rsidP="00023CD0">
            <w:pPr>
              <w:spacing w:line="360" w:lineRule="auto"/>
              <w:jc w:val="center"/>
              <w:rPr>
                <w:sz w:val="28"/>
                <w:szCs w:val="28"/>
              </w:rPr>
            </w:pPr>
            <w:r w:rsidRPr="006572FB">
              <w:rPr>
                <w:sz w:val="28"/>
                <w:szCs w:val="28"/>
              </w:rPr>
              <w:t>3,61</w:t>
            </w:r>
          </w:p>
        </w:tc>
      </w:tr>
      <w:tr w:rsidR="00023CD0" w:rsidRPr="006572FB" w14:paraId="53EE4EDC" w14:textId="77777777" w:rsidTr="00023CD0">
        <w:tc>
          <w:tcPr>
            <w:tcW w:w="805" w:type="pct"/>
            <w:tcBorders>
              <w:top w:val="single" w:sz="8" w:space="0" w:color="000000"/>
              <w:left w:val="single" w:sz="8" w:space="0" w:color="000000"/>
              <w:bottom w:val="single" w:sz="8" w:space="0" w:color="000000"/>
              <w:right w:val="single" w:sz="8" w:space="0" w:color="000000"/>
            </w:tcBorders>
            <w:vAlign w:val="center"/>
          </w:tcPr>
          <w:p w14:paraId="6C6474DD" w14:textId="77777777" w:rsidR="006572FB" w:rsidRPr="006572FB" w:rsidRDefault="006572FB" w:rsidP="00023CD0">
            <w:pPr>
              <w:spacing w:line="360" w:lineRule="auto"/>
              <w:ind w:firstLine="709"/>
              <w:jc w:val="center"/>
              <w:rPr>
                <w:sz w:val="28"/>
                <w:szCs w:val="28"/>
              </w:rPr>
            </w:pPr>
          </w:p>
        </w:tc>
        <w:tc>
          <w:tcPr>
            <w:tcW w:w="823" w:type="pct"/>
            <w:tcBorders>
              <w:top w:val="single" w:sz="8" w:space="0" w:color="000000"/>
              <w:left w:val="single" w:sz="8" w:space="0" w:color="000000"/>
              <w:bottom w:val="single" w:sz="8" w:space="0" w:color="000000"/>
              <w:right w:val="single" w:sz="8" w:space="0" w:color="000000"/>
            </w:tcBorders>
            <w:vAlign w:val="center"/>
          </w:tcPr>
          <w:p w14:paraId="64E43B11" w14:textId="77777777" w:rsidR="006572FB" w:rsidRPr="006572FB" w:rsidRDefault="006572FB" w:rsidP="00023CD0">
            <w:pPr>
              <w:spacing w:line="360" w:lineRule="auto"/>
              <w:jc w:val="center"/>
              <w:rPr>
                <w:sz w:val="28"/>
                <w:szCs w:val="28"/>
              </w:rPr>
            </w:pPr>
            <w:r w:rsidRPr="006572FB">
              <w:rPr>
                <w:sz w:val="28"/>
                <w:szCs w:val="28"/>
              </w:rPr>
              <w:t>Б</w:t>
            </w:r>
          </w:p>
        </w:tc>
        <w:tc>
          <w:tcPr>
            <w:tcW w:w="848" w:type="pct"/>
            <w:tcBorders>
              <w:top w:val="single" w:sz="8" w:space="0" w:color="000000"/>
              <w:left w:val="single" w:sz="8" w:space="0" w:color="000000"/>
              <w:bottom w:val="single" w:sz="8" w:space="0" w:color="000000"/>
              <w:right w:val="single" w:sz="8" w:space="0" w:color="000000"/>
            </w:tcBorders>
            <w:vAlign w:val="center"/>
          </w:tcPr>
          <w:p w14:paraId="22BAF3E3" w14:textId="77777777" w:rsidR="006572FB" w:rsidRPr="006572FB" w:rsidRDefault="006572FB" w:rsidP="00023CD0">
            <w:pPr>
              <w:spacing w:line="360" w:lineRule="auto"/>
              <w:jc w:val="center"/>
              <w:rPr>
                <w:sz w:val="28"/>
                <w:szCs w:val="28"/>
              </w:rPr>
            </w:pPr>
            <w:r w:rsidRPr="006572FB">
              <w:rPr>
                <w:sz w:val="28"/>
                <w:szCs w:val="28"/>
              </w:rPr>
              <w:t>10Е-5</w:t>
            </w:r>
          </w:p>
        </w:tc>
        <w:tc>
          <w:tcPr>
            <w:tcW w:w="833" w:type="pct"/>
            <w:tcBorders>
              <w:top w:val="single" w:sz="8" w:space="0" w:color="000000"/>
              <w:left w:val="single" w:sz="8" w:space="0" w:color="000000"/>
              <w:bottom w:val="single" w:sz="8" w:space="0" w:color="000000"/>
              <w:right w:val="single" w:sz="8" w:space="0" w:color="000000"/>
            </w:tcBorders>
            <w:vAlign w:val="center"/>
          </w:tcPr>
          <w:p w14:paraId="792B16D7" w14:textId="77777777" w:rsidR="006572FB" w:rsidRPr="006572FB" w:rsidRDefault="006572FB" w:rsidP="00023CD0">
            <w:pPr>
              <w:spacing w:line="360" w:lineRule="auto"/>
              <w:jc w:val="center"/>
              <w:rPr>
                <w:sz w:val="28"/>
                <w:szCs w:val="28"/>
              </w:rPr>
            </w:pPr>
            <w:r w:rsidRPr="006572FB">
              <w:rPr>
                <w:sz w:val="28"/>
                <w:szCs w:val="28"/>
              </w:rPr>
              <w:t>5</w:t>
            </w:r>
          </w:p>
        </w:tc>
        <w:tc>
          <w:tcPr>
            <w:tcW w:w="846" w:type="pct"/>
            <w:tcBorders>
              <w:top w:val="single" w:sz="8" w:space="0" w:color="000000"/>
              <w:left w:val="single" w:sz="8" w:space="0" w:color="000000"/>
              <w:bottom w:val="single" w:sz="8" w:space="0" w:color="000000"/>
              <w:right w:val="single" w:sz="8" w:space="0" w:color="000000"/>
            </w:tcBorders>
            <w:vAlign w:val="center"/>
          </w:tcPr>
          <w:p w14:paraId="05182BF9" w14:textId="77777777" w:rsidR="006572FB" w:rsidRPr="006572FB" w:rsidRDefault="006572FB" w:rsidP="00023CD0">
            <w:pPr>
              <w:spacing w:line="360" w:lineRule="auto"/>
              <w:jc w:val="center"/>
              <w:rPr>
                <w:sz w:val="28"/>
                <w:szCs w:val="28"/>
              </w:rPr>
            </w:pPr>
            <w:r w:rsidRPr="006572FB">
              <w:rPr>
                <w:sz w:val="28"/>
                <w:szCs w:val="28"/>
              </w:rPr>
              <w:t>0.361</w:t>
            </w:r>
          </w:p>
        </w:tc>
        <w:tc>
          <w:tcPr>
            <w:tcW w:w="845" w:type="pct"/>
            <w:tcBorders>
              <w:top w:val="single" w:sz="8" w:space="0" w:color="000000"/>
              <w:left w:val="single" w:sz="8" w:space="0" w:color="000000"/>
              <w:bottom w:val="single" w:sz="8" w:space="0" w:color="000000"/>
              <w:right w:val="single" w:sz="8" w:space="0" w:color="000000"/>
            </w:tcBorders>
            <w:vAlign w:val="center"/>
          </w:tcPr>
          <w:p w14:paraId="0B5B984C" w14:textId="77777777" w:rsidR="006572FB" w:rsidRPr="006572FB" w:rsidRDefault="006572FB" w:rsidP="00023CD0">
            <w:pPr>
              <w:spacing w:line="360" w:lineRule="auto"/>
              <w:jc w:val="center"/>
              <w:rPr>
                <w:sz w:val="28"/>
                <w:szCs w:val="28"/>
              </w:rPr>
            </w:pPr>
            <w:r w:rsidRPr="006572FB">
              <w:rPr>
                <w:sz w:val="28"/>
                <w:szCs w:val="28"/>
              </w:rPr>
              <w:t>1,81</w:t>
            </w:r>
          </w:p>
        </w:tc>
      </w:tr>
      <w:tr w:rsidR="00023CD0" w:rsidRPr="006572FB" w14:paraId="03F9FC21" w14:textId="77777777" w:rsidTr="00023CD0">
        <w:tc>
          <w:tcPr>
            <w:tcW w:w="805" w:type="pct"/>
            <w:tcBorders>
              <w:top w:val="single" w:sz="8" w:space="0" w:color="000000"/>
              <w:left w:val="single" w:sz="8" w:space="0" w:color="000000"/>
              <w:bottom w:val="single" w:sz="8" w:space="0" w:color="000000"/>
              <w:right w:val="single" w:sz="8" w:space="0" w:color="000000"/>
            </w:tcBorders>
            <w:vAlign w:val="center"/>
          </w:tcPr>
          <w:p w14:paraId="7854310D" w14:textId="77777777" w:rsidR="006572FB" w:rsidRPr="006572FB" w:rsidRDefault="006572FB" w:rsidP="00023CD0">
            <w:pPr>
              <w:spacing w:line="360" w:lineRule="auto"/>
              <w:jc w:val="center"/>
              <w:rPr>
                <w:sz w:val="28"/>
                <w:szCs w:val="28"/>
              </w:rPr>
            </w:pPr>
            <w:r w:rsidRPr="006572FB">
              <w:rPr>
                <w:sz w:val="28"/>
                <w:szCs w:val="28"/>
              </w:rPr>
              <w:t>F4</w:t>
            </w:r>
          </w:p>
        </w:tc>
        <w:tc>
          <w:tcPr>
            <w:tcW w:w="823" w:type="pct"/>
            <w:tcBorders>
              <w:top w:val="single" w:sz="8" w:space="0" w:color="000000"/>
              <w:left w:val="single" w:sz="8" w:space="0" w:color="000000"/>
              <w:bottom w:val="single" w:sz="8" w:space="0" w:color="000000"/>
              <w:right w:val="single" w:sz="8" w:space="0" w:color="000000"/>
            </w:tcBorders>
            <w:vAlign w:val="center"/>
          </w:tcPr>
          <w:p w14:paraId="50EAA579" w14:textId="77777777" w:rsidR="006572FB" w:rsidRPr="006572FB" w:rsidRDefault="006572FB" w:rsidP="00023CD0">
            <w:pPr>
              <w:spacing w:line="360" w:lineRule="auto"/>
              <w:jc w:val="center"/>
              <w:rPr>
                <w:sz w:val="28"/>
                <w:szCs w:val="28"/>
              </w:rPr>
            </w:pPr>
            <w:r w:rsidRPr="006572FB">
              <w:rPr>
                <w:sz w:val="28"/>
                <w:szCs w:val="28"/>
              </w:rPr>
              <w:t>А</w:t>
            </w:r>
          </w:p>
        </w:tc>
        <w:tc>
          <w:tcPr>
            <w:tcW w:w="848" w:type="pct"/>
            <w:tcBorders>
              <w:top w:val="single" w:sz="8" w:space="0" w:color="000000"/>
              <w:left w:val="single" w:sz="8" w:space="0" w:color="000000"/>
              <w:bottom w:val="single" w:sz="8" w:space="0" w:color="000000"/>
              <w:right w:val="single" w:sz="8" w:space="0" w:color="000000"/>
            </w:tcBorders>
            <w:vAlign w:val="center"/>
          </w:tcPr>
          <w:p w14:paraId="54DB0692" w14:textId="77777777" w:rsidR="006572FB" w:rsidRPr="006572FB" w:rsidRDefault="006572FB" w:rsidP="00023CD0">
            <w:pPr>
              <w:spacing w:line="360" w:lineRule="auto"/>
              <w:jc w:val="center"/>
              <w:rPr>
                <w:sz w:val="28"/>
                <w:szCs w:val="28"/>
              </w:rPr>
            </w:pPr>
            <w:r w:rsidRPr="006572FB">
              <w:rPr>
                <w:sz w:val="28"/>
                <w:szCs w:val="28"/>
              </w:rPr>
              <w:t>1200</w:t>
            </w:r>
          </w:p>
        </w:tc>
        <w:tc>
          <w:tcPr>
            <w:tcW w:w="833" w:type="pct"/>
            <w:tcBorders>
              <w:top w:val="single" w:sz="8" w:space="0" w:color="000000"/>
              <w:left w:val="single" w:sz="8" w:space="0" w:color="000000"/>
              <w:bottom w:val="single" w:sz="8" w:space="0" w:color="000000"/>
              <w:right w:val="single" w:sz="8" w:space="0" w:color="000000"/>
            </w:tcBorders>
            <w:vAlign w:val="center"/>
          </w:tcPr>
          <w:p w14:paraId="7197F34A" w14:textId="77777777" w:rsidR="006572FB" w:rsidRPr="006572FB" w:rsidRDefault="006572FB" w:rsidP="00023CD0">
            <w:pPr>
              <w:spacing w:line="360" w:lineRule="auto"/>
              <w:jc w:val="center"/>
              <w:rPr>
                <w:sz w:val="28"/>
                <w:szCs w:val="28"/>
              </w:rPr>
            </w:pPr>
            <w:r w:rsidRPr="006572FB">
              <w:rPr>
                <w:sz w:val="28"/>
                <w:szCs w:val="28"/>
              </w:rPr>
              <w:t>8</w:t>
            </w:r>
          </w:p>
        </w:tc>
        <w:tc>
          <w:tcPr>
            <w:tcW w:w="846" w:type="pct"/>
            <w:tcBorders>
              <w:top w:val="single" w:sz="8" w:space="0" w:color="000000"/>
              <w:left w:val="single" w:sz="8" w:space="0" w:color="000000"/>
              <w:bottom w:val="single" w:sz="8" w:space="0" w:color="000000"/>
              <w:right w:val="single" w:sz="8" w:space="0" w:color="000000"/>
            </w:tcBorders>
            <w:vAlign w:val="center"/>
          </w:tcPr>
          <w:p w14:paraId="6D5D5F6E" w14:textId="77777777" w:rsidR="006572FB" w:rsidRPr="006572FB" w:rsidRDefault="006572FB" w:rsidP="00023CD0">
            <w:pPr>
              <w:spacing w:line="360" w:lineRule="auto"/>
              <w:jc w:val="center"/>
              <w:rPr>
                <w:sz w:val="28"/>
                <w:szCs w:val="28"/>
              </w:rPr>
            </w:pPr>
            <w:r w:rsidRPr="006572FB">
              <w:rPr>
                <w:sz w:val="28"/>
                <w:szCs w:val="28"/>
              </w:rPr>
              <w:t>0.207</w:t>
            </w:r>
          </w:p>
        </w:tc>
        <w:tc>
          <w:tcPr>
            <w:tcW w:w="845" w:type="pct"/>
            <w:tcBorders>
              <w:top w:val="single" w:sz="8" w:space="0" w:color="000000"/>
              <w:left w:val="single" w:sz="8" w:space="0" w:color="000000"/>
              <w:bottom w:val="single" w:sz="8" w:space="0" w:color="000000"/>
              <w:right w:val="single" w:sz="8" w:space="0" w:color="000000"/>
            </w:tcBorders>
            <w:vAlign w:val="center"/>
          </w:tcPr>
          <w:p w14:paraId="3223016A" w14:textId="77777777" w:rsidR="006572FB" w:rsidRPr="006572FB" w:rsidRDefault="006572FB" w:rsidP="00023CD0">
            <w:pPr>
              <w:spacing w:line="360" w:lineRule="auto"/>
              <w:jc w:val="center"/>
              <w:rPr>
                <w:sz w:val="28"/>
                <w:szCs w:val="28"/>
              </w:rPr>
            </w:pPr>
            <w:r w:rsidRPr="006572FB">
              <w:rPr>
                <w:sz w:val="28"/>
                <w:szCs w:val="28"/>
              </w:rPr>
              <w:t>1,66</w:t>
            </w:r>
          </w:p>
        </w:tc>
      </w:tr>
    </w:tbl>
    <w:p w14:paraId="26385959" w14:textId="77777777" w:rsidR="00023CD0" w:rsidRDefault="00023CD0" w:rsidP="006572FB">
      <w:pPr>
        <w:spacing w:line="360" w:lineRule="auto"/>
        <w:ind w:firstLine="709"/>
        <w:rPr>
          <w:sz w:val="28"/>
          <w:szCs w:val="28"/>
        </w:rPr>
      </w:pPr>
    </w:p>
    <w:p w14:paraId="284A2F71" w14:textId="6158C988" w:rsidR="006572FB" w:rsidRPr="006572FB" w:rsidRDefault="006572FB" w:rsidP="00023CD0">
      <w:pPr>
        <w:spacing w:line="360" w:lineRule="auto"/>
        <w:ind w:firstLine="709"/>
        <w:jc w:val="both"/>
        <w:rPr>
          <w:sz w:val="28"/>
          <w:szCs w:val="28"/>
        </w:rPr>
      </w:pPr>
      <w:r w:rsidRPr="006572FB">
        <w:rPr>
          <w:sz w:val="28"/>
          <w:szCs w:val="28"/>
        </w:rPr>
        <w:t>Враховуючи дані з порівнянь варіантів реалізацій функцій можна виключити з реалізацій функцій наступні варіанти: F1(б, в).</w:t>
      </w:r>
    </w:p>
    <w:p w14:paraId="410AD765" w14:textId="77777777" w:rsidR="006572FB" w:rsidRPr="006572FB" w:rsidRDefault="006572FB" w:rsidP="00023CD0">
      <w:pPr>
        <w:spacing w:line="360" w:lineRule="auto"/>
        <w:ind w:firstLine="709"/>
        <w:jc w:val="both"/>
        <w:rPr>
          <w:sz w:val="28"/>
          <w:szCs w:val="28"/>
        </w:rPr>
      </w:pPr>
      <w:r w:rsidRPr="006572FB">
        <w:rPr>
          <w:sz w:val="28"/>
          <w:szCs w:val="28"/>
        </w:rPr>
        <w:t>Залишаються наступні варіанти:</w:t>
      </w:r>
    </w:p>
    <w:p w14:paraId="21B167AE" w14:textId="48C4C088" w:rsidR="00023CD0" w:rsidRDefault="006572FB" w:rsidP="001D4EF1">
      <w:pPr>
        <w:pStyle w:val="a5"/>
        <w:numPr>
          <w:ilvl w:val="0"/>
          <w:numId w:val="39"/>
        </w:numPr>
        <w:spacing w:line="360" w:lineRule="auto"/>
        <w:jc w:val="both"/>
        <w:rPr>
          <w:sz w:val="28"/>
          <w:szCs w:val="28"/>
        </w:rPr>
      </w:pPr>
      <w:r w:rsidRPr="00023CD0">
        <w:rPr>
          <w:sz w:val="28"/>
          <w:szCs w:val="28"/>
        </w:rPr>
        <w:t>F1(а)=&gt;F2(а)=&gt;F3(а)=&gt;F4(а)</w:t>
      </w:r>
      <w:r w:rsidR="00023CD0">
        <w:rPr>
          <w:sz w:val="28"/>
          <w:szCs w:val="28"/>
          <w:lang w:val="uk-UA"/>
        </w:rPr>
        <w:t>;</w:t>
      </w:r>
    </w:p>
    <w:p w14:paraId="429031F2" w14:textId="3F1AFB65" w:rsidR="00023CD0" w:rsidRDefault="006572FB" w:rsidP="001D4EF1">
      <w:pPr>
        <w:pStyle w:val="a5"/>
        <w:numPr>
          <w:ilvl w:val="0"/>
          <w:numId w:val="39"/>
        </w:numPr>
        <w:spacing w:line="360" w:lineRule="auto"/>
        <w:jc w:val="both"/>
        <w:rPr>
          <w:sz w:val="28"/>
          <w:szCs w:val="28"/>
        </w:rPr>
      </w:pPr>
      <w:r w:rsidRPr="00023CD0">
        <w:rPr>
          <w:sz w:val="28"/>
          <w:szCs w:val="28"/>
        </w:rPr>
        <w:t>F1(а)=&gt;F2(б)=&gt;F3(а)=&gt;F4(а)</w:t>
      </w:r>
      <w:r w:rsidR="00023CD0">
        <w:rPr>
          <w:sz w:val="28"/>
          <w:szCs w:val="28"/>
          <w:lang w:val="uk-UA"/>
        </w:rPr>
        <w:t>;</w:t>
      </w:r>
    </w:p>
    <w:p w14:paraId="62E9C999" w14:textId="092B314E" w:rsidR="00023CD0" w:rsidRDefault="006572FB" w:rsidP="001D4EF1">
      <w:pPr>
        <w:pStyle w:val="a5"/>
        <w:numPr>
          <w:ilvl w:val="0"/>
          <w:numId w:val="39"/>
        </w:numPr>
        <w:spacing w:line="360" w:lineRule="auto"/>
        <w:jc w:val="both"/>
        <w:rPr>
          <w:sz w:val="28"/>
          <w:szCs w:val="28"/>
        </w:rPr>
      </w:pPr>
      <w:r w:rsidRPr="00023CD0">
        <w:rPr>
          <w:sz w:val="28"/>
          <w:szCs w:val="28"/>
        </w:rPr>
        <w:t xml:space="preserve"> F1(а)=&gt;F2(а)=&gt;F3(б)=&gt;F4(а)</w:t>
      </w:r>
      <w:r w:rsidR="00023CD0">
        <w:rPr>
          <w:sz w:val="28"/>
          <w:szCs w:val="28"/>
          <w:lang w:val="uk-UA"/>
        </w:rPr>
        <w:t>;</w:t>
      </w:r>
    </w:p>
    <w:p w14:paraId="597815B3" w14:textId="1DC2F6CC" w:rsidR="006572FB" w:rsidRPr="00023CD0" w:rsidRDefault="006572FB" w:rsidP="001D4EF1">
      <w:pPr>
        <w:pStyle w:val="a5"/>
        <w:numPr>
          <w:ilvl w:val="0"/>
          <w:numId w:val="39"/>
        </w:numPr>
        <w:spacing w:line="360" w:lineRule="auto"/>
        <w:jc w:val="both"/>
        <w:rPr>
          <w:sz w:val="28"/>
          <w:szCs w:val="28"/>
        </w:rPr>
      </w:pPr>
      <w:r w:rsidRPr="00023CD0">
        <w:rPr>
          <w:sz w:val="28"/>
          <w:szCs w:val="28"/>
        </w:rPr>
        <w:t>F1(а)=&gt;F2(б)=&gt;F3(б)=&gt;F4(а)</w:t>
      </w:r>
      <w:r w:rsidR="00023CD0">
        <w:rPr>
          <w:sz w:val="28"/>
          <w:szCs w:val="28"/>
          <w:lang w:val="uk-UA"/>
        </w:rPr>
        <w:t>.</w:t>
      </w:r>
    </w:p>
    <w:p w14:paraId="6EE548B2" w14:textId="0CA39A97" w:rsidR="006572FB" w:rsidRPr="006572FB" w:rsidRDefault="006572FB" w:rsidP="00023CD0">
      <w:pPr>
        <w:spacing w:line="360" w:lineRule="auto"/>
        <w:ind w:firstLine="709"/>
        <w:jc w:val="both"/>
        <w:rPr>
          <w:sz w:val="28"/>
          <w:szCs w:val="28"/>
        </w:rPr>
      </w:pPr>
      <w:r w:rsidRPr="006572FB">
        <w:rPr>
          <w:sz w:val="28"/>
          <w:szCs w:val="28"/>
        </w:rPr>
        <w:t>За даними з табл</w:t>
      </w:r>
      <w:r w:rsidR="00023CD0">
        <w:rPr>
          <w:sz w:val="28"/>
          <w:szCs w:val="28"/>
          <w:lang w:val="uk-UA"/>
        </w:rPr>
        <w:t>.</w:t>
      </w:r>
      <w:r w:rsidRPr="006572FB">
        <w:rPr>
          <w:sz w:val="28"/>
          <w:szCs w:val="28"/>
        </w:rPr>
        <w:t xml:space="preserve"> 4.6 визначаємо рівень якості кожного з варіантів:</w:t>
      </w:r>
    </w:p>
    <w:p w14:paraId="6D22B83E" w14:textId="7B6E4D25" w:rsidR="006572FB" w:rsidRPr="00023CD0" w:rsidRDefault="006572FB" w:rsidP="00023CD0">
      <w:pPr>
        <w:spacing w:line="360" w:lineRule="auto"/>
        <w:jc w:val="both"/>
        <w:rPr>
          <w:i/>
          <w:iCs/>
          <w:sz w:val="28"/>
          <w:szCs w:val="28"/>
          <w:lang w:val="uk-UA"/>
        </w:rPr>
      </w:pPr>
      <w:r w:rsidRPr="006572FB">
        <w:rPr>
          <w:i/>
          <w:iCs/>
          <w:sz w:val="28"/>
          <w:szCs w:val="28"/>
        </w:rPr>
        <w:t>К</w:t>
      </w:r>
      <w:r w:rsidRPr="006572FB">
        <w:rPr>
          <w:i/>
          <w:iCs/>
          <w:sz w:val="28"/>
          <w:szCs w:val="28"/>
          <w:vertAlign w:val="subscript"/>
        </w:rPr>
        <w:t xml:space="preserve">я1 </w:t>
      </w:r>
      <w:r w:rsidRPr="006572FB">
        <w:rPr>
          <w:sz w:val="28"/>
          <w:szCs w:val="28"/>
        </w:rPr>
        <w:t>= 1,37 + 1,33 + 3,61 + 1,66 = 7,97</w:t>
      </w:r>
      <w:r w:rsidR="00023CD0">
        <w:rPr>
          <w:sz w:val="28"/>
          <w:szCs w:val="28"/>
          <w:lang w:val="uk-UA"/>
        </w:rPr>
        <w:t>;</w:t>
      </w:r>
    </w:p>
    <w:p w14:paraId="68030BCC" w14:textId="519290C8" w:rsidR="006572FB" w:rsidRPr="00023CD0" w:rsidRDefault="006572FB" w:rsidP="00023CD0">
      <w:pPr>
        <w:spacing w:line="360" w:lineRule="auto"/>
        <w:jc w:val="both"/>
        <w:rPr>
          <w:i/>
          <w:iCs/>
          <w:sz w:val="28"/>
          <w:szCs w:val="28"/>
          <w:lang w:val="uk-UA"/>
        </w:rPr>
      </w:pPr>
      <w:r w:rsidRPr="006572FB">
        <w:rPr>
          <w:i/>
          <w:iCs/>
          <w:sz w:val="28"/>
          <w:szCs w:val="28"/>
        </w:rPr>
        <w:t>К</w:t>
      </w:r>
      <w:r w:rsidRPr="006572FB">
        <w:rPr>
          <w:i/>
          <w:iCs/>
          <w:sz w:val="28"/>
          <w:szCs w:val="28"/>
          <w:vertAlign w:val="subscript"/>
        </w:rPr>
        <w:t>я</w:t>
      </w:r>
      <w:r w:rsidRPr="006572FB">
        <w:rPr>
          <w:sz w:val="28"/>
          <w:szCs w:val="28"/>
          <w:vertAlign w:val="subscript"/>
        </w:rPr>
        <w:t xml:space="preserve">2 </w:t>
      </w:r>
      <w:r w:rsidRPr="006572FB">
        <w:rPr>
          <w:sz w:val="28"/>
          <w:szCs w:val="28"/>
        </w:rPr>
        <w:t>= 1,37 + 0,43 + 3,61+ 1,66  = 7,07</w:t>
      </w:r>
      <w:r w:rsidR="00023CD0">
        <w:rPr>
          <w:sz w:val="28"/>
          <w:szCs w:val="28"/>
          <w:lang w:val="uk-UA"/>
        </w:rPr>
        <w:t>;</w:t>
      </w:r>
    </w:p>
    <w:p w14:paraId="57E872E4" w14:textId="7EC92ABC" w:rsidR="006572FB" w:rsidRPr="00023CD0" w:rsidRDefault="006572FB" w:rsidP="00023CD0">
      <w:pPr>
        <w:spacing w:line="360" w:lineRule="auto"/>
        <w:jc w:val="both"/>
        <w:rPr>
          <w:i/>
          <w:iCs/>
          <w:sz w:val="28"/>
          <w:szCs w:val="28"/>
          <w:lang w:val="uk-UA"/>
        </w:rPr>
      </w:pPr>
      <w:r w:rsidRPr="006572FB">
        <w:rPr>
          <w:i/>
          <w:iCs/>
          <w:sz w:val="28"/>
          <w:szCs w:val="28"/>
        </w:rPr>
        <w:t>К</w:t>
      </w:r>
      <w:r w:rsidRPr="006572FB">
        <w:rPr>
          <w:i/>
          <w:iCs/>
          <w:sz w:val="28"/>
          <w:szCs w:val="28"/>
          <w:vertAlign w:val="subscript"/>
        </w:rPr>
        <w:t>я</w:t>
      </w:r>
      <w:r w:rsidRPr="006572FB">
        <w:rPr>
          <w:sz w:val="28"/>
          <w:szCs w:val="28"/>
          <w:vertAlign w:val="subscript"/>
        </w:rPr>
        <w:t xml:space="preserve">3 </w:t>
      </w:r>
      <w:r w:rsidRPr="006572FB">
        <w:rPr>
          <w:sz w:val="28"/>
          <w:szCs w:val="28"/>
        </w:rPr>
        <w:t>= 1,37 + 1,33 + 1,81 + 1,66= 6,17</w:t>
      </w:r>
      <w:r w:rsidR="00023CD0">
        <w:rPr>
          <w:sz w:val="28"/>
          <w:szCs w:val="28"/>
          <w:lang w:val="uk-UA"/>
        </w:rPr>
        <w:t>;</w:t>
      </w:r>
    </w:p>
    <w:p w14:paraId="0B8C703F" w14:textId="2FEA20C6" w:rsidR="006572FB" w:rsidRPr="00023CD0" w:rsidRDefault="006572FB" w:rsidP="00023CD0">
      <w:pPr>
        <w:tabs>
          <w:tab w:val="left" w:pos="604"/>
        </w:tabs>
        <w:spacing w:line="360" w:lineRule="auto"/>
        <w:jc w:val="both"/>
        <w:rPr>
          <w:sz w:val="28"/>
          <w:szCs w:val="28"/>
          <w:lang w:val="uk-UA"/>
        </w:rPr>
      </w:pPr>
      <w:r w:rsidRPr="006572FB">
        <w:rPr>
          <w:i/>
          <w:iCs/>
          <w:sz w:val="28"/>
          <w:szCs w:val="28"/>
        </w:rPr>
        <w:t>К</w:t>
      </w:r>
      <w:r w:rsidRPr="006572FB">
        <w:rPr>
          <w:i/>
          <w:iCs/>
          <w:sz w:val="28"/>
          <w:szCs w:val="28"/>
          <w:vertAlign w:val="subscript"/>
        </w:rPr>
        <w:t>я</w:t>
      </w:r>
      <w:r w:rsidRPr="006572FB">
        <w:rPr>
          <w:sz w:val="28"/>
          <w:szCs w:val="28"/>
          <w:vertAlign w:val="subscript"/>
        </w:rPr>
        <w:t xml:space="preserve">4 </w:t>
      </w:r>
      <w:r w:rsidRPr="006572FB">
        <w:rPr>
          <w:sz w:val="28"/>
          <w:szCs w:val="28"/>
        </w:rPr>
        <w:t>= 1,37 + 0,43 + 1,81 + 1,66 = 5,27</w:t>
      </w:r>
      <w:r w:rsidR="00023CD0">
        <w:rPr>
          <w:sz w:val="28"/>
          <w:szCs w:val="28"/>
          <w:lang w:val="uk-UA"/>
        </w:rPr>
        <w:t>.</w:t>
      </w:r>
    </w:p>
    <w:p w14:paraId="25BAC514" w14:textId="77777777" w:rsidR="006572FB" w:rsidRPr="006572FB" w:rsidRDefault="006572FB" w:rsidP="00023CD0">
      <w:pPr>
        <w:spacing w:line="360" w:lineRule="auto"/>
        <w:ind w:firstLine="709"/>
        <w:jc w:val="both"/>
        <w:rPr>
          <w:sz w:val="28"/>
          <w:szCs w:val="28"/>
        </w:rPr>
      </w:pPr>
      <w:r w:rsidRPr="006572FB">
        <w:rPr>
          <w:sz w:val="28"/>
          <w:szCs w:val="28"/>
        </w:rPr>
        <w:t>Отже, найкращим є перший варіант, для якого коефіцієнт технічного рівня має найбільше значення.</w:t>
      </w:r>
    </w:p>
    <w:p w14:paraId="09275FD8" w14:textId="77777777" w:rsidR="006572FB" w:rsidRPr="006572FB" w:rsidRDefault="006572FB" w:rsidP="006572FB">
      <w:pPr>
        <w:pStyle w:val="2"/>
        <w:spacing w:before="0"/>
        <w:ind w:firstLine="709"/>
        <w:rPr>
          <w:rFonts w:ascii="Times New Roman" w:hAnsi="Times New Roman" w:cs="Times New Roman"/>
          <w:b/>
          <w:bCs/>
          <w:sz w:val="28"/>
          <w:szCs w:val="28"/>
        </w:rPr>
      </w:pPr>
      <w:bookmarkStart w:id="50" w:name="_Toc42784567"/>
    </w:p>
    <w:p w14:paraId="46949133" w14:textId="2A4D95CA" w:rsidR="006572FB" w:rsidRPr="006572FB" w:rsidRDefault="006572FB" w:rsidP="001D4EF1">
      <w:pPr>
        <w:pStyle w:val="2"/>
        <w:numPr>
          <w:ilvl w:val="1"/>
          <w:numId w:val="39"/>
        </w:numPr>
        <w:spacing w:before="0"/>
        <w:rPr>
          <w:rFonts w:ascii="Times New Roman" w:hAnsi="Times New Roman" w:cs="Times New Roman"/>
          <w:b/>
          <w:bCs/>
          <w:sz w:val="28"/>
          <w:szCs w:val="28"/>
        </w:rPr>
      </w:pPr>
      <w:bookmarkStart w:id="51" w:name="_Toc73351113"/>
      <w:r w:rsidRPr="006572FB">
        <w:rPr>
          <w:rFonts w:ascii="Times New Roman" w:hAnsi="Times New Roman" w:cs="Times New Roman"/>
          <w:b/>
          <w:bCs/>
          <w:sz w:val="28"/>
          <w:szCs w:val="28"/>
        </w:rPr>
        <w:t>Економічний аналіз варіантів розробки ПП</w:t>
      </w:r>
      <w:bookmarkEnd w:id="50"/>
      <w:bookmarkEnd w:id="51"/>
    </w:p>
    <w:p w14:paraId="4C93200D" w14:textId="77777777" w:rsidR="006572FB" w:rsidRPr="006572FB" w:rsidRDefault="006572FB" w:rsidP="006572FB">
      <w:pPr>
        <w:rPr>
          <w:sz w:val="28"/>
          <w:szCs w:val="28"/>
          <w:lang w:eastAsia="ja-JP"/>
        </w:rPr>
      </w:pPr>
    </w:p>
    <w:p w14:paraId="43417A59" w14:textId="77777777" w:rsidR="006572FB" w:rsidRPr="006572FB" w:rsidRDefault="006572FB" w:rsidP="00023CD0">
      <w:pPr>
        <w:spacing w:line="360" w:lineRule="auto"/>
        <w:ind w:firstLine="709"/>
        <w:jc w:val="both"/>
        <w:rPr>
          <w:color w:val="FF0000"/>
          <w:sz w:val="28"/>
          <w:szCs w:val="28"/>
        </w:rPr>
      </w:pPr>
      <w:r w:rsidRPr="006572FB">
        <w:rPr>
          <w:sz w:val="28"/>
          <w:szCs w:val="28"/>
        </w:rPr>
        <w:t xml:space="preserve">Для оцінки трудомісткості розробки спочатку проведемо розрахунок трудомісткості. Усі варіанти мають наступні основні завдання: </w:t>
      </w:r>
    </w:p>
    <w:p w14:paraId="2A68C283" w14:textId="0FFAD344" w:rsidR="00023CD0" w:rsidRPr="00023CD0" w:rsidRDefault="006572FB" w:rsidP="001D4EF1">
      <w:pPr>
        <w:pStyle w:val="a5"/>
        <w:numPr>
          <w:ilvl w:val="0"/>
          <w:numId w:val="40"/>
        </w:numPr>
        <w:suppressAutoHyphens/>
        <w:spacing w:line="360" w:lineRule="auto"/>
        <w:jc w:val="both"/>
        <w:rPr>
          <w:sz w:val="28"/>
          <w:szCs w:val="28"/>
        </w:rPr>
      </w:pPr>
      <w:r w:rsidRPr="00023CD0">
        <w:rPr>
          <w:sz w:val="28"/>
          <w:szCs w:val="28"/>
        </w:rPr>
        <w:t>програмна реалізація за допомогою мови Python</w:t>
      </w:r>
      <w:r w:rsidR="00023CD0">
        <w:rPr>
          <w:sz w:val="28"/>
          <w:szCs w:val="28"/>
          <w:lang w:val="uk-UA"/>
        </w:rPr>
        <w:t>;</w:t>
      </w:r>
    </w:p>
    <w:p w14:paraId="036535D3" w14:textId="2487899B" w:rsidR="006572FB" w:rsidRPr="00023CD0" w:rsidRDefault="006572FB" w:rsidP="001D4EF1">
      <w:pPr>
        <w:pStyle w:val="a5"/>
        <w:numPr>
          <w:ilvl w:val="0"/>
          <w:numId w:val="40"/>
        </w:numPr>
        <w:suppressAutoHyphens/>
        <w:spacing w:line="360" w:lineRule="auto"/>
        <w:jc w:val="both"/>
        <w:rPr>
          <w:sz w:val="28"/>
          <w:szCs w:val="28"/>
        </w:rPr>
      </w:pPr>
      <w:r w:rsidRPr="00023CD0">
        <w:rPr>
          <w:sz w:val="28"/>
          <w:szCs w:val="28"/>
        </w:rPr>
        <w:t>графічне представлення результатів за допомогою програмних засобів</w:t>
      </w:r>
      <w:r w:rsidR="00023CD0">
        <w:rPr>
          <w:sz w:val="28"/>
          <w:szCs w:val="28"/>
        </w:rPr>
        <w:t>.</w:t>
      </w:r>
    </w:p>
    <w:p w14:paraId="5CCE7FB8" w14:textId="77777777" w:rsidR="006572FB" w:rsidRPr="006572FB" w:rsidRDefault="006572FB" w:rsidP="00023CD0">
      <w:pPr>
        <w:spacing w:line="360" w:lineRule="auto"/>
        <w:ind w:firstLine="709"/>
        <w:jc w:val="both"/>
        <w:rPr>
          <w:sz w:val="28"/>
          <w:szCs w:val="28"/>
        </w:rPr>
      </w:pPr>
      <w:r w:rsidRPr="006572FB">
        <w:rPr>
          <w:sz w:val="28"/>
          <w:szCs w:val="28"/>
        </w:rPr>
        <w:t>Також кожний з варіантів має два додаткових завдання, які є реалізаціями розгалужених варіантів розробки незалежного модуля. Далі наведено варіанти додаткових завдан</w:t>
      </w:r>
      <w:proofErr w:type="gramStart"/>
      <w:r w:rsidRPr="006572FB">
        <w:rPr>
          <w:sz w:val="28"/>
          <w:szCs w:val="28"/>
        </w:rPr>
        <w:t>ь(</w:t>
      </w:r>
      <w:proofErr w:type="gramEnd"/>
      <w:r w:rsidRPr="006572FB">
        <w:rPr>
          <w:sz w:val="28"/>
          <w:szCs w:val="28"/>
        </w:rPr>
        <w:t>два завдання, які мають номери 3 в реалізаціях та два завдання, які мають номери 4 в реалізаціях)</w:t>
      </w:r>
    </w:p>
    <w:p w14:paraId="7906AC27" w14:textId="2928D2B8" w:rsidR="006572FB" w:rsidRPr="00023CD0" w:rsidRDefault="00023CD0" w:rsidP="00023CD0">
      <w:pPr>
        <w:spacing w:line="360" w:lineRule="auto"/>
        <w:jc w:val="both"/>
        <w:rPr>
          <w:sz w:val="28"/>
          <w:szCs w:val="28"/>
        </w:rPr>
      </w:pPr>
      <w:r w:rsidRPr="00023CD0">
        <w:rPr>
          <w:sz w:val="28"/>
          <w:szCs w:val="28"/>
        </w:rPr>
        <w:t xml:space="preserve">3.1) </w:t>
      </w:r>
      <w:r w:rsidR="006572FB" w:rsidRPr="00023CD0">
        <w:rPr>
          <w:sz w:val="28"/>
          <w:szCs w:val="28"/>
        </w:rPr>
        <w:t>завантаження даних із формату .csv;</w:t>
      </w:r>
    </w:p>
    <w:p w14:paraId="10074D1B" w14:textId="77777777" w:rsidR="006572FB" w:rsidRPr="006572FB" w:rsidRDefault="006572FB" w:rsidP="00023CD0">
      <w:pPr>
        <w:spacing w:line="360" w:lineRule="auto"/>
        <w:jc w:val="both"/>
        <w:rPr>
          <w:sz w:val="28"/>
          <w:szCs w:val="28"/>
        </w:rPr>
      </w:pPr>
      <w:r w:rsidRPr="006572FB">
        <w:rPr>
          <w:sz w:val="28"/>
          <w:szCs w:val="28"/>
        </w:rPr>
        <w:t>3.2) завантаження даних із формату .txt;</w:t>
      </w:r>
    </w:p>
    <w:p w14:paraId="0325BEE2" w14:textId="77777777" w:rsidR="006572FB" w:rsidRPr="006572FB" w:rsidRDefault="006572FB" w:rsidP="00023CD0">
      <w:pPr>
        <w:spacing w:line="360" w:lineRule="auto"/>
        <w:jc w:val="both"/>
        <w:rPr>
          <w:sz w:val="28"/>
          <w:szCs w:val="28"/>
        </w:rPr>
      </w:pPr>
      <w:r w:rsidRPr="006572FB">
        <w:rPr>
          <w:sz w:val="28"/>
          <w:szCs w:val="28"/>
        </w:rPr>
        <w:t>4.1) оцінювання результату за допомогою сторонніх модулів;</w:t>
      </w:r>
    </w:p>
    <w:p w14:paraId="5A188ECF" w14:textId="77777777" w:rsidR="006572FB" w:rsidRPr="006572FB" w:rsidRDefault="006572FB" w:rsidP="00023CD0">
      <w:pPr>
        <w:spacing w:line="360" w:lineRule="auto"/>
        <w:jc w:val="both"/>
        <w:rPr>
          <w:sz w:val="28"/>
          <w:szCs w:val="28"/>
        </w:rPr>
      </w:pPr>
      <w:r w:rsidRPr="006572FB">
        <w:rPr>
          <w:sz w:val="28"/>
          <w:szCs w:val="28"/>
        </w:rPr>
        <w:t>4.2) оцінювання результату за допомогою власних функцій.</w:t>
      </w:r>
    </w:p>
    <w:p w14:paraId="7B2B8991" w14:textId="5F0BF6B7" w:rsidR="006572FB" w:rsidRPr="006572FB" w:rsidRDefault="006572FB" w:rsidP="00023CD0">
      <w:pPr>
        <w:spacing w:line="360" w:lineRule="auto"/>
        <w:jc w:val="both"/>
        <w:rPr>
          <w:sz w:val="28"/>
          <w:szCs w:val="28"/>
        </w:rPr>
      </w:pPr>
      <w:r w:rsidRPr="006572FB">
        <w:rPr>
          <w:sz w:val="28"/>
          <w:szCs w:val="28"/>
        </w:rPr>
        <w:t>В варіанті 1 присутні наступні додаткові завдання під номерами 3.1 та 4.1</w:t>
      </w:r>
      <w:r w:rsidR="00023CD0">
        <w:rPr>
          <w:sz w:val="28"/>
          <w:szCs w:val="28"/>
        </w:rPr>
        <w:t>;</w:t>
      </w:r>
    </w:p>
    <w:p w14:paraId="504985DF" w14:textId="6904BB9F" w:rsidR="006572FB" w:rsidRPr="006572FB" w:rsidRDefault="006572FB" w:rsidP="00023CD0">
      <w:pPr>
        <w:spacing w:line="360" w:lineRule="auto"/>
        <w:jc w:val="both"/>
        <w:rPr>
          <w:sz w:val="28"/>
          <w:szCs w:val="28"/>
        </w:rPr>
      </w:pPr>
      <w:r w:rsidRPr="006572FB">
        <w:rPr>
          <w:sz w:val="28"/>
          <w:szCs w:val="28"/>
        </w:rPr>
        <w:t>В варіанті 2 присутні наступні додаткові завдання під номерами 3.2 та 4.1</w:t>
      </w:r>
      <w:r w:rsidR="00023CD0">
        <w:rPr>
          <w:sz w:val="28"/>
          <w:szCs w:val="28"/>
        </w:rPr>
        <w:t>;</w:t>
      </w:r>
      <w:r w:rsidRPr="006572FB">
        <w:rPr>
          <w:sz w:val="28"/>
          <w:szCs w:val="28"/>
        </w:rPr>
        <w:t xml:space="preserve"> </w:t>
      </w:r>
    </w:p>
    <w:p w14:paraId="2FA1A224" w14:textId="759EB2B4" w:rsidR="006572FB" w:rsidRPr="006572FB" w:rsidRDefault="006572FB" w:rsidP="00023CD0">
      <w:pPr>
        <w:spacing w:line="360" w:lineRule="auto"/>
        <w:jc w:val="both"/>
        <w:rPr>
          <w:sz w:val="28"/>
          <w:szCs w:val="28"/>
        </w:rPr>
      </w:pPr>
      <w:r w:rsidRPr="006572FB">
        <w:rPr>
          <w:sz w:val="28"/>
          <w:szCs w:val="28"/>
        </w:rPr>
        <w:t>В варіанті 3 присутні наступні додаткові завдання під номерами 3.1 та 4.2</w:t>
      </w:r>
      <w:r w:rsidR="00023CD0">
        <w:rPr>
          <w:sz w:val="28"/>
          <w:szCs w:val="28"/>
        </w:rPr>
        <w:t>;</w:t>
      </w:r>
    </w:p>
    <w:p w14:paraId="3C16FD1B" w14:textId="3505399C" w:rsidR="006572FB" w:rsidRPr="00023CD0" w:rsidRDefault="006572FB" w:rsidP="00023CD0">
      <w:pPr>
        <w:spacing w:line="360" w:lineRule="auto"/>
        <w:jc w:val="both"/>
        <w:rPr>
          <w:sz w:val="28"/>
          <w:szCs w:val="28"/>
          <w:lang w:val="uk-UA"/>
        </w:rPr>
      </w:pPr>
      <w:r w:rsidRPr="006572FB">
        <w:rPr>
          <w:iCs/>
          <w:sz w:val="28"/>
          <w:szCs w:val="28"/>
        </w:rPr>
        <w:t>В варіанті 4 присутні наступні додаткові завдання під номерами 3.2 та 4.2</w:t>
      </w:r>
      <w:r w:rsidR="00023CD0">
        <w:rPr>
          <w:iCs/>
          <w:sz w:val="28"/>
          <w:szCs w:val="28"/>
          <w:lang w:val="uk-UA"/>
        </w:rPr>
        <w:t>;</w:t>
      </w:r>
    </w:p>
    <w:p w14:paraId="58F8DA1C" w14:textId="77777777" w:rsidR="006572FB" w:rsidRPr="006572FB" w:rsidRDefault="006572FB" w:rsidP="00023CD0">
      <w:pPr>
        <w:spacing w:line="360" w:lineRule="auto"/>
        <w:ind w:firstLine="709"/>
        <w:jc w:val="both"/>
        <w:rPr>
          <w:sz w:val="28"/>
          <w:szCs w:val="28"/>
        </w:rPr>
      </w:pPr>
      <w:r w:rsidRPr="006572FB">
        <w:rPr>
          <w:sz w:val="28"/>
          <w:szCs w:val="28"/>
        </w:rPr>
        <w:t>За ступенем новизни до групи</w:t>
      </w:r>
      <w:proofErr w:type="gramStart"/>
      <w:r w:rsidRPr="006572FB">
        <w:rPr>
          <w:sz w:val="28"/>
          <w:szCs w:val="28"/>
        </w:rPr>
        <w:t xml:space="preserve"> А</w:t>
      </w:r>
      <w:proofErr w:type="gramEnd"/>
      <w:r w:rsidRPr="006572FB">
        <w:rPr>
          <w:sz w:val="28"/>
          <w:szCs w:val="28"/>
        </w:rPr>
        <w:t xml:space="preserve"> відноситься задання 1, 4.2, до групи Б – 4.1, до групи В відносяться завдання  3.2,3.1 , до групи Г — 2.</w:t>
      </w:r>
    </w:p>
    <w:p w14:paraId="5DD45430" w14:textId="77777777" w:rsidR="006572FB" w:rsidRPr="006572FB" w:rsidRDefault="006572FB" w:rsidP="00023CD0">
      <w:pPr>
        <w:spacing w:line="360" w:lineRule="auto"/>
        <w:ind w:firstLine="709"/>
        <w:jc w:val="both"/>
        <w:rPr>
          <w:sz w:val="28"/>
          <w:szCs w:val="28"/>
        </w:rPr>
      </w:pPr>
      <w:r w:rsidRPr="006572FB">
        <w:rPr>
          <w:sz w:val="28"/>
          <w:szCs w:val="28"/>
        </w:rPr>
        <w:t>За складністю алгоритмі</w:t>
      </w:r>
      <w:proofErr w:type="gramStart"/>
      <w:r w:rsidRPr="006572FB">
        <w:rPr>
          <w:sz w:val="28"/>
          <w:szCs w:val="28"/>
        </w:rPr>
        <w:t>в</w:t>
      </w:r>
      <w:proofErr w:type="gramEnd"/>
      <w:r w:rsidRPr="006572FB">
        <w:rPr>
          <w:sz w:val="28"/>
          <w:szCs w:val="28"/>
        </w:rPr>
        <w:t xml:space="preserve"> до групи 1 відносяться завдання 1, 4.2  до групи 2 відноситься завдання 3.2, 4.1, до групи 3 – 3.1, 2.  </w:t>
      </w:r>
    </w:p>
    <w:p w14:paraId="35AEA47B" w14:textId="11B4E586" w:rsidR="006572FB" w:rsidRPr="006572FB" w:rsidRDefault="006572FB" w:rsidP="00023CD0">
      <w:pPr>
        <w:spacing w:line="360" w:lineRule="auto"/>
        <w:ind w:firstLine="709"/>
        <w:jc w:val="both"/>
        <w:rPr>
          <w:sz w:val="28"/>
          <w:szCs w:val="28"/>
        </w:rPr>
      </w:pPr>
      <w:r w:rsidRPr="006572FB">
        <w:rPr>
          <w:iCs/>
          <w:sz w:val="28"/>
          <w:szCs w:val="28"/>
        </w:rPr>
        <w:t>Якщо при розробці ПП використовуються стандартні бібліотеки та(чи) пакети прикладних програм, норми часу коректуються з допомогою коефіцієнта Кст,</w:t>
      </w:r>
      <w:r w:rsidR="00BA0A2E">
        <w:rPr>
          <w:iCs/>
          <w:sz w:val="28"/>
          <w:szCs w:val="28"/>
          <w:lang w:val="uk-UA"/>
        </w:rPr>
        <w:t xml:space="preserve"> </w:t>
      </w:r>
      <w:r w:rsidRPr="006572FB">
        <w:rPr>
          <w:iCs/>
          <w:sz w:val="28"/>
          <w:szCs w:val="28"/>
        </w:rPr>
        <w:t xml:space="preserve">значення якого лежать в діапазоні 0,6-0,8. У нашому випадку Кст =0,7. </w:t>
      </w:r>
    </w:p>
    <w:p w14:paraId="07E8E3DF" w14:textId="77777777" w:rsidR="006572FB" w:rsidRPr="006572FB" w:rsidRDefault="006572FB" w:rsidP="00023CD0">
      <w:pPr>
        <w:spacing w:line="360" w:lineRule="auto"/>
        <w:ind w:firstLine="709"/>
        <w:jc w:val="both"/>
        <w:rPr>
          <w:rFonts w:eastAsia="Calibri"/>
          <w:sz w:val="28"/>
          <w:szCs w:val="28"/>
        </w:rPr>
      </w:pPr>
      <w:r w:rsidRPr="006572FB">
        <w:rPr>
          <w:rFonts w:eastAsia="Calibri"/>
          <w:sz w:val="28"/>
          <w:szCs w:val="28"/>
        </w:rPr>
        <w:t>Для першого завдання (степінь новизни А, група складності – 1), тобто Т</w:t>
      </w:r>
      <w:r w:rsidRPr="006572FB">
        <w:rPr>
          <w:rFonts w:eastAsia="Calibri"/>
          <w:sz w:val="28"/>
          <w:szCs w:val="28"/>
          <w:vertAlign w:val="subscript"/>
        </w:rPr>
        <w:t>Р</w:t>
      </w:r>
      <w:r w:rsidRPr="006572FB">
        <w:rPr>
          <w:rFonts w:eastAsia="Calibri"/>
          <w:sz w:val="28"/>
          <w:szCs w:val="28"/>
        </w:rPr>
        <w:t>=90 людино-днів, К</w:t>
      </w:r>
      <w:r w:rsidRPr="006572FB">
        <w:rPr>
          <w:rFonts w:eastAsia="Calibri"/>
          <w:sz w:val="28"/>
          <w:szCs w:val="28"/>
          <w:vertAlign w:val="subscript"/>
        </w:rPr>
        <w:t>П</w:t>
      </w:r>
      <w:r w:rsidRPr="006572FB">
        <w:rPr>
          <w:rFonts w:eastAsia="Calibri"/>
          <w:sz w:val="28"/>
          <w:szCs w:val="28"/>
        </w:rPr>
        <w:t xml:space="preserve"> = 1,7, К</w:t>
      </w:r>
      <w:r w:rsidRPr="006572FB">
        <w:rPr>
          <w:rFonts w:eastAsia="Calibri"/>
          <w:sz w:val="28"/>
          <w:szCs w:val="28"/>
          <w:vertAlign w:val="subscript"/>
        </w:rPr>
        <w:t>СК</w:t>
      </w:r>
      <w:r w:rsidRPr="006572FB">
        <w:rPr>
          <w:rFonts w:eastAsia="Calibri"/>
          <w:sz w:val="28"/>
          <w:szCs w:val="28"/>
        </w:rPr>
        <w:t xml:space="preserve"> = 1; К</w:t>
      </w:r>
      <w:r w:rsidRPr="006572FB">
        <w:rPr>
          <w:rFonts w:eastAsia="Calibri"/>
          <w:sz w:val="28"/>
          <w:szCs w:val="28"/>
          <w:vertAlign w:val="subscript"/>
        </w:rPr>
        <w:t>СТ</w:t>
      </w:r>
      <w:r w:rsidRPr="006572FB">
        <w:rPr>
          <w:rFonts w:eastAsia="Calibri"/>
          <w:sz w:val="28"/>
          <w:szCs w:val="28"/>
        </w:rPr>
        <w:t xml:space="preserve"> = 0.7. </w:t>
      </w:r>
    </w:p>
    <w:p w14:paraId="0C7A85AE" w14:textId="77777777" w:rsidR="006572FB" w:rsidRPr="006572FB" w:rsidRDefault="006572FB" w:rsidP="00023CD0">
      <w:pPr>
        <w:spacing w:line="360" w:lineRule="auto"/>
        <w:ind w:firstLine="709"/>
        <w:jc w:val="both"/>
        <w:rPr>
          <w:rFonts w:eastAsia="Calibri"/>
          <w:sz w:val="28"/>
          <w:szCs w:val="28"/>
        </w:rPr>
      </w:pPr>
      <w:r w:rsidRPr="006572FB">
        <w:rPr>
          <w:rFonts w:eastAsia="Calibri"/>
          <w:sz w:val="28"/>
          <w:szCs w:val="28"/>
        </w:rPr>
        <w:t>Тоді,  загальна трудомісткість програмування першого завдання дорівнює:</w:t>
      </w:r>
    </w:p>
    <w:p w14:paraId="5367295E" w14:textId="77777777" w:rsidR="006572FB" w:rsidRPr="006572FB" w:rsidRDefault="006572FB" w:rsidP="00DC7280">
      <w:pPr>
        <w:spacing w:line="360" w:lineRule="auto"/>
        <w:jc w:val="center"/>
        <w:rPr>
          <w:rFonts w:eastAsia="Calibri"/>
          <w:sz w:val="28"/>
          <w:szCs w:val="28"/>
        </w:rPr>
      </w:pPr>
      <w:r w:rsidRPr="006572FB">
        <w:rPr>
          <w:rFonts w:eastAsia="Calibri"/>
          <w:sz w:val="28"/>
          <w:szCs w:val="28"/>
        </w:rPr>
        <w:t>Т</w:t>
      </w:r>
      <w:r w:rsidRPr="006572FB">
        <w:rPr>
          <w:rFonts w:eastAsia="Calibri"/>
          <w:sz w:val="28"/>
          <w:szCs w:val="28"/>
          <w:vertAlign w:val="subscript"/>
        </w:rPr>
        <w:t>1</w:t>
      </w:r>
      <w:r w:rsidRPr="006572FB">
        <w:rPr>
          <w:rFonts w:eastAsia="Calibri"/>
          <w:sz w:val="28"/>
          <w:szCs w:val="28"/>
        </w:rPr>
        <w:t xml:space="preserve"> = 90</w:t>
      </w:r>
      <w:r w:rsidRPr="006572FB">
        <w:rPr>
          <w:rFonts w:ascii="Cambria Math" w:eastAsia="Calibri" w:hAnsi="Cambria Math" w:cs="Cambria Math"/>
          <w:sz w:val="28"/>
          <w:szCs w:val="28"/>
        </w:rPr>
        <w:t>⋅</w:t>
      </w:r>
      <w:r w:rsidRPr="006572FB">
        <w:rPr>
          <w:rFonts w:eastAsia="Calibri"/>
          <w:sz w:val="28"/>
          <w:szCs w:val="28"/>
        </w:rPr>
        <w:t xml:space="preserve"> 1,7</w:t>
      </w:r>
      <w:r w:rsidRPr="006572FB">
        <w:rPr>
          <w:rFonts w:ascii="Cambria Math" w:eastAsia="Calibri" w:hAnsi="Cambria Math" w:cs="Cambria Math"/>
          <w:sz w:val="28"/>
          <w:szCs w:val="28"/>
        </w:rPr>
        <w:t>⋅</w:t>
      </w:r>
      <w:r w:rsidRPr="006572FB">
        <w:rPr>
          <w:rFonts w:eastAsia="Calibri"/>
          <w:sz w:val="28"/>
          <w:szCs w:val="28"/>
        </w:rPr>
        <w:t>1</w:t>
      </w:r>
      <w:r w:rsidRPr="006572FB">
        <w:rPr>
          <w:rFonts w:ascii="Cambria Math" w:eastAsia="Calibri" w:hAnsi="Cambria Math" w:cs="Cambria Math"/>
          <w:sz w:val="28"/>
          <w:szCs w:val="28"/>
        </w:rPr>
        <w:t>⋅</w:t>
      </w:r>
      <w:r w:rsidRPr="006572FB">
        <w:rPr>
          <w:rFonts w:eastAsia="Calibri"/>
          <w:sz w:val="28"/>
          <w:szCs w:val="28"/>
        </w:rPr>
        <w:t>0,7 = 107,1  людино-днів</w:t>
      </w:r>
    </w:p>
    <w:p w14:paraId="37AAEE17" w14:textId="59C7B5F4" w:rsidR="006572FB" w:rsidRPr="006572FB" w:rsidRDefault="006572FB" w:rsidP="00023CD0">
      <w:pPr>
        <w:spacing w:line="360" w:lineRule="auto"/>
        <w:ind w:firstLine="709"/>
        <w:jc w:val="both"/>
        <w:rPr>
          <w:rFonts w:eastAsia="Calibri"/>
          <w:sz w:val="28"/>
          <w:szCs w:val="28"/>
        </w:rPr>
      </w:pPr>
      <w:r w:rsidRPr="006572FB">
        <w:rPr>
          <w:rFonts w:eastAsia="Calibri"/>
          <w:sz w:val="28"/>
          <w:szCs w:val="28"/>
        </w:rPr>
        <w:t xml:space="preserve">Для другого завдання (степінь новизни Г, група складності – 2),  </w:t>
      </w:r>
      <w:r w:rsidRPr="006572FB">
        <w:rPr>
          <w:sz w:val="28"/>
          <w:szCs w:val="28"/>
        </w:rPr>
        <w:t xml:space="preserve">тобто </w:t>
      </w:r>
      <w:r w:rsidRPr="006572FB">
        <w:rPr>
          <w:rFonts w:eastAsia="Calibri"/>
          <w:sz w:val="28"/>
          <w:szCs w:val="28"/>
        </w:rPr>
        <w:t>Т</w:t>
      </w:r>
      <w:r w:rsidRPr="006572FB">
        <w:rPr>
          <w:rFonts w:eastAsia="Calibri"/>
          <w:sz w:val="28"/>
          <w:szCs w:val="28"/>
          <w:vertAlign w:val="subscript"/>
        </w:rPr>
        <w:t>Р</w:t>
      </w:r>
      <w:r w:rsidRPr="006572FB">
        <w:rPr>
          <w:rFonts w:eastAsia="Calibri"/>
          <w:sz w:val="28"/>
          <w:szCs w:val="28"/>
        </w:rPr>
        <w:t>= 12 людино-днів,</w:t>
      </w:r>
      <w:r w:rsidR="00DC7280">
        <w:rPr>
          <w:rFonts w:eastAsia="Calibri"/>
          <w:sz w:val="28"/>
          <w:szCs w:val="28"/>
        </w:rPr>
        <w:t xml:space="preserve"> </w:t>
      </w:r>
      <w:r w:rsidRPr="006572FB">
        <w:rPr>
          <w:rFonts w:eastAsia="Calibri"/>
          <w:sz w:val="28"/>
          <w:szCs w:val="28"/>
        </w:rPr>
        <w:t>К</w:t>
      </w:r>
      <w:r w:rsidRPr="006572FB">
        <w:rPr>
          <w:rFonts w:eastAsia="Calibri"/>
          <w:sz w:val="28"/>
          <w:szCs w:val="28"/>
          <w:vertAlign w:val="subscript"/>
        </w:rPr>
        <w:t>П</w:t>
      </w:r>
      <w:r w:rsidRPr="006572FB">
        <w:rPr>
          <w:sz w:val="28"/>
          <w:szCs w:val="28"/>
        </w:rPr>
        <w:t xml:space="preserve"> = 0,72;  </w:t>
      </w:r>
      <w:r w:rsidRPr="006572FB">
        <w:rPr>
          <w:rFonts w:eastAsia="Calibri"/>
          <w:sz w:val="28"/>
          <w:szCs w:val="28"/>
        </w:rPr>
        <w:t>К</w:t>
      </w:r>
      <w:r w:rsidRPr="006572FB">
        <w:rPr>
          <w:rFonts w:eastAsia="Calibri"/>
          <w:sz w:val="28"/>
          <w:szCs w:val="28"/>
          <w:vertAlign w:val="subscript"/>
        </w:rPr>
        <w:t>СК</w:t>
      </w:r>
      <w:r w:rsidRPr="006572FB">
        <w:rPr>
          <w:rFonts w:eastAsia="Calibri"/>
          <w:sz w:val="28"/>
          <w:szCs w:val="28"/>
        </w:rPr>
        <w:t xml:space="preserve"> = 1; К</w:t>
      </w:r>
      <w:r w:rsidRPr="006572FB">
        <w:rPr>
          <w:rFonts w:eastAsia="Calibri"/>
          <w:sz w:val="28"/>
          <w:szCs w:val="28"/>
          <w:vertAlign w:val="subscript"/>
        </w:rPr>
        <w:t>СТ</w:t>
      </w:r>
      <w:r w:rsidRPr="006572FB">
        <w:rPr>
          <w:sz w:val="28"/>
          <w:szCs w:val="28"/>
        </w:rPr>
        <w:t xml:space="preserve"> = 0.7:</w:t>
      </w:r>
    </w:p>
    <w:p w14:paraId="337CB442" w14:textId="77777777" w:rsidR="006572FB" w:rsidRPr="006572FB" w:rsidRDefault="006572FB" w:rsidP="00DC7280">
      <w:pPr>
        <w:spacing w:line="360" w:lineRule="auto"/>
        <w:ind w:firstLine="709"/>
        <w:jc w:val="center"/>
        <w:rPr>
          <w:rFonts w:eastAsia="Calibri"/>
          <w:sz w:val="28"/>
          <w:szCs w:val="28"/>
        </w:rPr>
      </w:pPr>
      <w:r w:rsidRPr="006572FB">
        <w:rPr>
          <w:rFonts w:eastAsia="Calibri"/>
          <w:sz w:val="28"/>
          <w:szCs w:val="28"/>
        </w:rPr>
        <w:t>Т</w:t>
      </w:r>
      <w:r w:rsidRPr="006572FB">
        <w:rPr>
          <w:rFonts w:eastAsia="Calibri"/>
          <w:sz w:val="28"/>
          <w:szCs w:val="28"/>
          <w:vertAlign w:val="subscript"/>
        </w:rPr>
        <w:t>2</w:t>
      </w:r>
      <w:r w:rsidRPr="006572FB">
        <w:rPr>
          <w:rFonts w:eastAsia="Calibri"/>
          <w:sz w:val="28"/>
          <w:szCs w:val="28"/>
        </w:rPr>
        <w:t xml:space="preserve">=  12 </w:t>
      </w:r>
      <w:r w:rsidRPr="006572FB">
        <w:rPr>
          <w:rFonts w:ascii="Cambria Math" w:eastAsia="Calibri" w:hAnsi="Cambria Math" w:cs="Cambria Math"/>
          <w:sz w:val="28"/>
          <w:szCs w:val="28"/>
        </w:rPr>
        <w:t>⋅</w:t>
      </w:r>
      <w:r w:rsidRPr="006572FB">
        <w:rPr>
          <w:rFonts w:eastAsia="Calibri"/>
          <w:sz w:val="28"/>
          <w:szCs w:val="28"/>
        </w:rPr>
        <w:t xml:space="preserve"> 0,72</w:t>
      </w:r>
      <w:r w:rsidRPr="006572FB">
        <w:rPr>
          <w:rFonts w:ascii="Cambria Math" w:eastAsia="Calibri" w:hAnsi="Cambria Math" w:cs="Cambria Math"/>
          <w:sz w:val="28"/>
          <w:szCs w:val="28"/>
        </w:rPr>
        <w:t>⋅</w:t>
      </w:r>
      <w:r w:rsidRPr="006572FB">
        <w:rPr>
          <w:rFonts w:eastAsia="Calibri"/>
          <w:sz w:val="28"/>
          <w:szCs w:val="28"/>
        </w:rPr>
        <w:t xml:space="preserve"> 1 </w:t>
      </w:r>
      <w:r w:rsidRPr="006572FB">
        <w:rPr>
          <w:rFonts w:ascii="Cambria Math" w:eastAsia="Calibri" w:hAnsi="Cambria Math" w:cs="Cambria Math"/>
          <w:sz w:val="28"/>
          <w:szCs w:val="28"/>
        </w:rPr>
        <w:t>⋅</w:t>
      </w:r>
      <w:r w:rsidRPr="006572FB">
        <w:rPr>
          <w:rFonts w:eastAsia="Calibri"/>
          <w:sz w:val="28"/>
          <w:szCs w:val="28"/>
        </w:rPr>
        <w:t xml:space="preserve"> 0,7 = 6,1 людино-днів.</w:t>
      </w:r>
    </w:p>
    <w:p w14:paraId="521C21E4" w14:textId="77777777" w:rsidR="006572FB" w:rsidRPr="006572FB" w:rsidRDefault="006572FB" w:rsidP="00023CD0">
      <w:pPr>
        <w:pStyle w:val="af8"/>
        <w:ind w:firstLine="709"/>
        <w:jc w:val="both"/>
        <w:rPr>
          <w:sz w:val="28"/>
          <w:szCs w:val="28"/>
        </w:rPr>
      </w:pPr>
      <w:r w:rsidRPr="006572FB">
        <w:rPr>
          <w:sz w:val="28"/>
          <w:szCs w:val="28"/>
        </w:rPr>
        <w:t xml:space="preserve">Для  завдання 3.1 (степінь новизни  В, </w:t>
      </w:r>
      <w:r w:rsidRPr="006572FB">
        <w:rPr>
          <w:rFonts w:eastAsia="Calibri"/>
          <w:sz w:val="28"/>
          <w:szCs w:val="28"/>
        </w:rPr>
        <w:t>група складності – 3</w:t>
      </w:r>
      <w:r w:rsidRPr="006572FB">
        <w:rPr>
          <w:sz w:val="28"/>
          <w:szCs w:val="28"/>
        </w:rPr>
        <w:t xml:space="preserve">), тобто </w:t>
      </w:r>
      <w:r w:rsidRPr="006572FB">
        <w:rPr>
          <w:rFonts w:eastAsia="Calibri"/>
          <w:sz w:val="28"/>
          <w:szCs w:val="28"/>
        </w:rPr>
        <w:t>Т</w:t>
      </w:r>
      <w:r w:rsidRPr="006572FB">
        <w:rPr>
          <w:rFonts w:eastAsia="Calibri"/>
          <w:sz w:val="28"/>
          <w:szCs w:val="28"/>
          <w:vertAlign w:val="subscript"/>
        </w:rPr>
        <w:t>Р</w:t>
      </w:r>
      <w:r w:rsidRPr="006572FB">
        <w:rPr>
          <w:rFonts w:eastAsia="Calibri"/>
          <w:sz w:val="28"/>
          <w:szCs w:val="28"/>
        </w:rPr>
        <w:t>=12 людино-днів, К</w:t>
      </w:r>
      <w:r w:rsidRPr="006572FB">
        <w:rPr>
          <w:rFonts w:eastAsia="Calibri"/>
          <w:sz w:val="28"/>
          <w:szCs w:val="28"/>
          <w:vertAlign w:val="subscript"/>
        </w:rPr>
        <w:t>П</w:t>
      </w:r>
      <w:r w:rsidRPr="006572FB">
        <w:rPr>
          <w:sz w:val="28"/>
          <w:szCs w:val="28"/>
        </w:rPr>
        <w:t xml:space="preserve"> = 0,6 ; </w:t>
      </w:r>
      <w:r w:rsidRPr="006572FB">
        <w:rPr>
          <w:rFonts w:eastAsia="Calibri"/>
          <w:sz w:val="28"/>
          <w:szCs w:val="28"/>
        </w:rPr>
        <w:t>К</w:t>
      </w:r>
      <w:r w:rsidRPr="006572FB">
        <w:rPr>
          <w:rFonts w:eastAsia="Calibri"/>
          <w:sz w:val="28"/>
          <w:szCs w:val="28"/>
          <w:vertAlign w:val="subscript"/>
        </w:rPr>
        <w:t>СК</w:t>
      </w:r>
      <w:r w:rsidRPr="006572FB">
        <w:rPr>
          <w:rFonts w:eastAsia="Calibri"/>
          <w:sz w:val="28"/>
          <w:szCs w:val="28"/>
        </w:rPr>
        <w:t xml:space="preserve"> = 1; К</w:t>
      </w:r>
      <w:r w:rsidRPr="006572FB">
        <w:rPr>
          <w:rFonts w:eastAsia="Calibri"/>
          <w:sz w:val="28"/>
          <w:szCs w:val="28"/>
          <w:vertAlign w:val="subscript"/>
        </w:rPr>
        <w:t>СТ</w:t>
      </w:r>
      <w:r w:rsidRPr="006572FB">
        <w:rPr>
          <w:sz w:val="28"/>
          <w:szCs w:val="28"/>
        </w:rPr>
        <w:t xml:space="preserve"> = 0.7: </w:t>
      </w:r>
    </w:p>
    <w:p w14:paraId="1C4D0079" w14:textId="77777777" w:rsidR="006572FB" w:rsidRPr="006572FB" w:rsidRDefault="006572FB" w:rsidP="00DC7280">
      <w:pPr>
        <w:pStyle w:val="af8"/>
        <w:jc w:val="center"/>
        <w:rPr>
          <w:sz w:val="28"/>
          <w:szCs w:val="28"/>
        </w:rPr>
      </w:pPr>
      <w:r w:rsidRPr="006572FB">
        <w:rPr>
          <w:rFonts w:eastAsia="Calibri"/>
          <w:sz w:val="28"/>
          <w:szCs w:val="28"/>
        </w:rPr>
        <w:t>Т</w:t>
      </w:r>
      <w:r w:rsidRPr="006572FB">
        <w:rPr>
          <w:rFonts w:eastAsia="Calibri"/>
          <w:sz w:val="28"/>
          <w:szCs w:val="28"/>
          <w:vertAlign w:val="subscript"/>
        </w:rPr>
        <w:t>3.1</w:t>
      </w:r>
      <w:r w:rsidRPr="006572FB">
        <w:rPr>
          <w:rFonts w:eastAsia="Calibri"/>
          <w:sz w:val="28"/>
          <w:szCs w:val="28"/>
        </w:rPr>
        <w:t>= 12</w:t>
      </w:r>
      <w:r w:rsidRPr="006572FB">
        <w:rPr>
          <w:rFonts w:ascii="Cambria Math" w:eastAsia="Calibri" w:hAnsi="Cambria Math" w:cs="Cambria Math"/>
          <w:sz w:val="28"/>
          <w:szCs w:val="28"/>
        </w:rPr>
        <w:t>⋅</w:t>
      </w:r>
      <w:r w:rsidRPr="006572FB">
        <w:rPr>
          <w:rFonts w:eastAsia="Calibri"/>
          <w:sz w:val="28"/>
          <w:szCs w:val="28"/>
        </w:rPr>
        <w:t>0,6</w:t>
      </w:r>
      <w:r w:rsidRPr="006572FB">
        <w:rPr>
          <w:rFonts w:ascii="Cambria Math" w:eastAsia="Calibri" w:hAnsi="Cambria Math" w:cs="Cambria Math"/>
          <w:sz w:val="28"/>
          <w:szCs w:val="28"/>
        </w:rPr>
        <w:t>⋅</w:t>
      </w:r>
      <w:r w:rsidRPr="006572FB">
        <w:rPr>
          <w:rFonts w:eastAsia="Calibri"/>
          <w:sz w:val="28"/>
          <w:szCs w:val="28"/>
        </w:rPr>
        <w:t>1</w:t>
      </w:r>
      <w:r w:rsidRPr="006572FB">
        <w:rPr>
          <w:rFonts w:ascii="Cambria Math" w:eastAsia="Calibri" w:hAnsi="Cambria Math" w:cs="Cambria Math"/>
          <w:sz w:val="28"/>
          <w:szCs w:val="28"/>
        </w:rPr>
        <w:t>⋅</w:t>
      </w:r>
      <w:r w:rsidRPr="006572FB">
        <w:rPr>
          <w:rFonts w:eastAsia="Calibri"/>
          <w:sz w:val="28"/>
          <w:szCs w:val="28"/>
        </w:rPr>
        <w:t xml:space="preserve"> 0.7 =5,04  людино-днів.</w:t>
      </w:r>
    </w:p>
    <w:p w14:paraId="5117D0DD" w14:textId="63D5F7BB" w:rsidR="006572FB" w:rsidRPr="006572FB" w:rsidRDefault="006572FB" w:rsidP="006572FB">
      <w:pPr>
        <w:pStyle w:val="af8"/>
        <w:ind w:firstLine="709"/>
        <w:rPr>
          <w:sz w:val="28"/>
          <w:szCs w:val="28"/>
        </w:rPr>
      </w:pPr>
      <w:r w:rsidRPr="006572FB">
        <w:rPr>
          <w:rFonts w:eastAsia="Calibri"/>
          <w:sz w:val="28"/>
          <w:szCs w:val="28"/>
        </w:rPr>
        <w:t>Для завдання 3.2(степінь новизни В, складність алгоритмів 2), тобто Т</w:t>
      </w:r>
      <w:r w:rsidRPr="006572FB">
        <w:rPr>
          <w:rFonts w:eastAsia="Calibri"/>
          <w:sz w:val="28"/>
          <w:szCs w:val="28"/>
          <w:vertAlign w:val="subscript"/>
        </w:rPr>
        <w:t>Р</w:t>
      </w:r>
      <w:r w:rsidRPr="006572FB">
        <w:rPr>
          <w:rFonts w:eastAsia="Calibri"/>
          <w:sz w:val="28"/>
          <w:szCs w:val="28"/>
        </w:rPr>
        <w:t>= 19 людино-днів, К</w:t>
      </w:r>
      <w:r w:rsidRPr="006572FB">
        <w:rPr>
          <w:rFonts w:eastAsia="Calibri"/>
          <w:sz w:val="28"/>
          <w:szCs w:val="28"/>
          <w:vertAlign w:val="subscript"/>
        </w:rPr>
        <w:t>П</w:t>
      </w:r>
      <w:r w:rsidRPr="006572FB">
        <w:rPr>
          <w:rFonts w:eastAsia="Calibri"/>
          <w:sz w:val="28"/>
          <w:szCs w:val="28"/>
        </w:rPr>
        <w:t xml:space="preserve"> =0,72  ; К</w:t>
      </w:r>
      <w:r w:rsidRPr="006572FB">
        <w:rPr>
          <w:rFonts w:eastAsia="Calibri"/>
          <w:sz w:val="28"/>
          <w:szCs w:val="28"/>
          <w:vertAlign w:val="subscript"/>
        </w:rPr>
        <w:t>СК</w:t>
      </w:r>
      <w:r w:rsidRPr="006572FB">
        <w:rPr>
          <w:rFonts w:eastAsia="Calibri"/>
          <w:sz w:val="28"/>
          <w:szCs w:val="28"/>
        </w:rPr>
        <w:t xml:space="preserve"> = 1; К</w:t>
      </w:r>
      <w:r w:rsidRPr="006572FB">
        <w:rPr>
          <w:rFonts w:eastAsia="Calibri"/>
          <w:sz w:val="28"/>
          <w:szCs w:val="28"/>
          <w:vertAlign w:val="subscript"/>
        </w:rPr>
        <w:t>СТ</w:t>
      </w:r>
      <w:r w:rsidRPr="006572FB">
        <w:rPr>
          <w:rFonts w:eastAsia="Calibri"/>
          <w:sz w:val="28"/>
          <w:szCs w:val="28"/>
        </w:rPr>
        <w:t xml:space="preserve"> = 0.7</w:t>
      </w:r>
    </w:p>
    <w:p w14:paraId="19B47CE3" w14:textId="1D1C17BF" w:rsidR="006572FB" w:rsidRPr="006572FB" w:rsidRDefault="006572FB" w:rsidP="00DC7280">
      <w:pPr>
        <w:pStyle w:val="af8"/>
        <w:jc w:val="center"/>
        <w:rPr>
          <w:sz w:val="28"/>
          <w:szCs w:val="28"/>
        </w:rPr>
      </w:pPr>
      <w:r w:rsidRPr="006572FB">
        <w:rPr>
          <w:rFonts w:eastAsia="Calibri"/>
          <w:sz w:val="28"/>
          <w:szCs w:val="28"/>
        </w:rPr>
        <w:t>Т</w:t>
      </w:r>
      <w:r w:rsidRPr="006572FB">
        <w:rPr>
          <w:rFonts w:eastAsia="Calibri"/>
          <w:sz w:val="28"/>
          <w:szCs w:val="28"/>
          <w:vertAlign w:val="subscript"/>
        </w:rPr>
        <w:t xml:space="preserve">3.2  </w:t>
      </w:r>
      <w:r w:rsidRPr="006572FB">
        <w:rPr>
          <w:rFonts w:eastAsia="Calibri"/>
          <w:sz w:val="28"/>
          <w:szCs w:val="28"/>
        </w:rPr>
        <w:t>= 19</w:t>
      </w:r>
      <w:r w:rsidRPr="006572FB">
        <w:rPr>
          <w:rFonts w:ascii="Cambria Math" w:eastAsia="Calibri" w:hAnsi="Cambria Math" w:cs="Cambria Math"/>
          <w:sz w:val="28"/>
          <w:szCs w:val="28"/>
        </w:rPr>
        <w:t>⋅</w:t>
      </w:r>
      <w:r w:rsidRPr="006572FB">
        <w:rPr>
          <w:rFonts w:eastAsia="Calibri"/>
          <w:sz w:val="28"/>
          <w:szCs w:val="28"/>
        </w:rPr>
        <w:t>0,72</w:t>
      </w:r>
      <w:r w:rsidRPr="006572FB">
        <w:rPr>
          <w:rFonts w:ascii="Cambria Math" w:eastAsia="Calibri" w:hAnsi="Cambria Math" w:cs="Cambria Math"/>
          <w:sz w:val="28"/>
          <w:szCs w:val="28"/>
        </w:rPr>
        <w:t>⋅</w:t>
      </w:r>
      <w:r w:rsidRPr="006572FB">
        <w:rPr>
          <w:rFonts w:eastAsia="Calibri"/>
          <w:sz w:val="28"/>
          <w:szCs w:val="28"/>
        </w:rPr>
        <w:t>1</w:t>
      </w:r>
      <w:r w:rsidRPr="006572FB">
        <w:rPr>
          <w:rFonts w:ascii="Cambria Math" w:eastAsia="Calibri" w:hAnsi="Cambria Math" w:cs="Cambria Math"/>
          <w:sz w:val="28"/>
          <w:szCs w:val="28"/>
        </w:rPr>
        <w:t>⋅</w:t>
      </w:r>
      <w:r w:rsidRPr="006572FB">
        <w:rPr>
          <w:rFonts w:eastAsia="Calibri"/>
          <w:sz w:val="28"/>
          <w:szCs w:val="28"/>
        </w:rPr>
        <w:t xml:space="preserve"> 0.7= 9,58 людино-днів.</w:t>
      </w:r>
    </w:p>
    <w:p w14:paraId="3C27D8B2" w14:textId="77777777" w:rsidR="006572FB" w:rsidRPr="006572FB" w:rsidRDefault="006572FB" w:rsidP="006572FB">
      <w:pPr>
        <w:pStyle w:val="af8"/>
        <w:ind w:firstLine="709"/>
        <w:rPr>
          <w:sz w:val="28"/>
          <w:szCs w:val="28"/>
        </w:rPr>
      </w:pPr>
      <w:r w:rsidRPr="006572FB">
        <w:rPr>
          <w:sz w:val="28"/>
          <w:szCs w:val="28"/>
        </w:rPr>
        <w:t xml:space="preserve">Для  завдання 4.1  (степінь новизни  Б, </w:t>
      </w:r>
      <w:r w:rsidRPr="006572FB">
        <w:rPr>
          <w:rFonts w:eastAsia="Calibri"/>
          <w:sz w:val="28"/>
          <w:szCs w:val="28"/>
        </w:rPr>
        <w:t>група складності – 2</w:t>
      </w:r>
      <w:r w:rsidRPr="006572FB">
        <w:rPr>
          <w:sz w:val="28"/>
          <w:szCs w:val="28"/>
        </w:rPr>
        <w:t xml:space="preserve">), тобто </w:t>
      </w:r>
      <w:r w:rsidRPr="006572FB">
        <w:rPr>
          <w:rFonts w:eastAsia="Calibri"/>
          <w:sz w:val="28"/>
          <w:szCs w:val="28"/>
        </w:rPr>
        <w:t>Т</w:t>
      </w:r>
      <w:r w:rsidRPr="006572FB">
        <w:rPr>
          <w:rFonts w:eastAsia="Calibri"/>
          <w:sz w:val="28"/>
          <w:szCs w:val="28"/>
          <w:vertAlign w:val="subscript"/>
        </w:rPr>
        <w:t>Р</w:t>
      </w:r>
      <w:r w:rsidRPr="006572FB">
        <w:rPr>
          <w:rFonts w:eastAsia="Calibri"/>
          <w:sz w:val="28"/>
          <w:szCs w:val="28"/>
        </w:rPr>
        <w:t>=27 людино-днів,К</w:t>
      </w:r>
      <w:r w:rsidRPr="006572FB">
        <w:rPr>
          <w:rFonts w:eastAsia="Calibri"/>
          <w:sz w:val="28"/>
          <w:szCs w:val="28"/>
          <w:vertAlign w:val="subscript"/>
        </w:rPr>
        <w:t>П</w:t>
      </w:r>
      <w:r w:rsidRPr="006572FB">
        <w:rPr>
          <w:sz w:val="28"/>
          <w:szCs w:val="28"/>
        </w:rPr>
        <w:t xml:space="preserve"> = 1.08;  </w:t>
      </w:r>
      <w:r w:rsidRPr="006572FB">
        <w:rPr>
          <w:rFonts w:eastAsia="Calibri"/>
          <w:sz w:val="28"/>
          <w:szCs w:val="28"/>
        </w:rPr>
        <w:t>К</w:t>
      </w:r>
      <w:r w:rsidRPr="006572FB">
        <w:rPr>
          <w:rFonts w:eastAsia="Calibri"/>
          <w:sz w:val="28"/>
          <w:szCs w:val="28"/>
          <w:vertAlign w:val="subscript"/>
        </w:rPr>
        <w:t>СК</w:t>
      </w:r>
      <w:r w:rsidRPr="006572FB">
        <w:rPr>
          <w:rFonts w:eastAsia="Calibri"/>
          <w:sz w:val="28"/>
          <w:szCs w:val="28"/>
        </w:rPr>
        <w:t xml:space="preserve"> = 1; К</w:t>
      </w:r>
      <w:r w:rsidRPr="006572FB">
        <w:rPr>
          <w:rFonts w:eastAsia="Calibri"/>
          <w:sz w:val="28"/>
          <w:szCs w:val="28"/>
          <w:vertAlign w:val="subscript"/>
        </w:rPr>
        <w:t>СТ</w:t>
      </w:r>
      <w:r w:rsidRPr="006572FB">
        <w:rPr>
          <w:sz w:val="28"/>
          <w:szCs w:val="28"/>
        </w:rPr>
        <w:t xml:space="preserve"> = 0.7:</w:t>
      </w:r>
    </w:p>
    <w:p w14:paraId="5FB10266" w14:textId="77777777" w:rsidR="006572FB" w:rsidRPr="006572FB" w:rsidRDefault="006572FB" w:rsidP="00DC7280">
      <w:pPr>
        <w:spacing w:line="360" w:lineRule="auto"/>
        <w:jc w:val="center"/>
        <w:rPr>
          <w:rFonts w:eastAsia="Calibri"/>
          <w:sz w:val="28"/>
          <w:szCs w:val="28"/>
        </w:rPr>
      </w:pPr>
      <w:r w:rsidRPr="006572FB">
        <w:rPr>
          <w:rFonts w:eastAsia="Calibri"/>
          <w:sz w:val="28"/>
          <w:szCs w:val="28"/>
        </w:rPr>
        <w:t>Т</w:t>
      </w:r>
      <w:r w:rsidRPr="006572FB">
        <w:rPr>
          <w:rFonts w:eastAsia="Calibri"/>
          <w:sz w:val="28"/>
          <w:szCs w:val="28"/>
          <w:vertAlign w:val="subscript"/>
        </w:rPr>
        <w:t>4 .1</w:t>
      </w:r>
      <w:r w:rsidRPr="006572FB">
        <w:rPr>
          <w:rFonts w:eastAsia="Calibri"/>
          <w:sz w:val="28"/>
          <w:szCs w:val="28"/>
        </w:rPr>
        <w:t>= 27</w:t>
      </w:r>
      <w:r w:rsidRPr="006572FB">
        <w:rPr>
          <w:rFonts w:ascii="Cambria Math" w:eastAsia="Calibri" w:hAnsi="Cambria Math" w:cs="Cambria Math"/>
          <w:sz w:val="28"/>
          <w:szCs w:val="28"/>
        </w:rPr>
        <w:t>⋅</w:t>
      </w:r>
      <w:r w:rsidRPr="006572FB">
        <w:rPr>
          <w:rFonts w:eastAsia="Calibri"/>
          <w:sz w:val="28"/>
          <w:szCs w:val="28"/>
        </w:rPr>
        <w:t>1,08</w:t>
      </w:r>
      <w:r w:rsidRPr="006572FB">
        <w:rPr>
          <w:rFonts w:ascii="Cambria Math" w:eastAsia="Calibri" w:hAnsi="Cambria Math" w:cs="Cambria Math"/>
          <w:sz w:val="28"/>
          <w:szCs w:val="28"/>
        </w:rPr>
        <w:t>⋅</w:t>
      </w:r>
      <w:r w:rsidRPr="006572FB">
        <w:rPr>
          <w:rFonts w:eastAsia="Calibri"/>
          <w:sz w:val="28"/>
          <w:szCs w:val="28"/>
        </w:rPr>
        <w:t>1</w:t>
      </w:r>
      <w:r w:rsidRPr="006572FB">
        <w:rPr>
          <w:rFonts w:ascii="Cambria Math" w:eastAsia="Calibri" w:hAnsi="Cambria Math" w:cs="Cambria Math"/>
          <w:sz w:val="28"/>
          <w:szCs w:val="28"/>
        </w:rPr>
        <w:t>⋅</w:t>
      </w:r>
      <w:r w:rsidRPr="006572FB">
        <w:rPr>
          <w:rFonts w:eastAsia="Calibri"/>
          <w:sz w:val="28"/>
          <w:szCs w:val="28"/>
        </w:rPr>
        <w:t xml:space="preserve"> 0.7 =  20, 41 людино-днів.</w:t>
      </w:r>
    </w:p>
    <w:p w14:paraId="24B5E5D0" w14:textId="77777777" w:rsidR="006572FB" w:rsidRPr="006572FB" w:rsidRDefault="006572FB" w:rsidP="006572FB">
      <w:pPr>
        <w:spacing w:line="360" w:lineRule="auto"/>
        <w:ind w:firstLine="709"/>
        <w:rPr>
          <w:rFonts w:eastAsia="Calibri"/>
          <w:sz w:val="28"/>
          <w:szCs w:val="28"/>
        </w:rPr>
      </w:pPr>
      <w:r w:rsidRPr="006572FB">
        <w:rPr>
          <w:rFonts w:eastAsia="Calibri"/>
          <w:sz w:val="28"/>
          <w:szCs w:val="28"/>
        </w:rPr>
        <w:t>Для завдання 4.2(степінь новизни А, група складності — 1), тобто Т</w:t>
      </w:r>
      <w:r w:rsidRPr="006572FB">
        <w:rPr>
          <w:rFonts w:eastAsia="Calibri"/>
          <w:sz w:val="28"/>
          <w:szCs w:val="28"/>
          <w:vertAlign w:val="subscript"/>
        </w:rPr>
        <w:t>Р</w:t>
      </w:r>
      <w:r w:rsidRPr="006572FB">
        <w:rPr>
          <w:rFonts w:eastAsia="Calibri"/>
          <w:sz w:val="28"/>
          <w:szCs w:val="28"/>
        </w:rPr>
        <w:t>=90 людино-днів, К</w:t>
      </w:r>
      <w:r w:rsidRPr="006572FB">
        <w:rPr>
          <w:rFonts w:eastAsia="Calibri"/>
          <w:sz w:val="28"/>
          <w:szCs w:val="28"/>
          <w:vertAlign w:val="subscript"/>
        </w:rPr>
        <w:t>П</w:t>
      </w:r>
      <w:r w:rsidRPr="006572FB">
        <w:rPr>
          <w:rFonts w:eastAsia="Calibri"/>
          <w:sz w:val="28"/>
          <w:szCs w:val="28"/>
        </w:rPr>
        <w:t xml:space="preserve"> = 1,7 ,  К</w:t>
      </w:r>
      <w:r w:rsidRPr="006572FB">
        <w:rPr>
          <w:rFonts w:eastAsia="Calibri"/>
          <w:sz w:val="28"/>
          <w:szCs w:val="28"/>
          <w:vertAlign w:val="subscript"/>
        </w:rPr>
        <w:t>СК</w:t>
      </w:r>
      <w:r w:rsidRPr="006572FB">
        <w:rPr>
          <w:rFonts w:eastAsia="Calibri"/>
          <w:sz w:val="28"/>
          <w:szCs w:val="28"/>
        </w:rPr>
        <w:t xml:space="preserve"> = 1; К</w:t>
      </w:r>
      <w:r w:rsidRPr="006572FB">
        <w:rPr>
          <w:rFonts w:eastAsia="Calibri"/>
          <w:sz w:val="28"/>
          <w:szCs w:val="28"/>
          <w:vertAlign w:val="subscript"/>
        </w:rPr>
        <w:t>СТ</w:t>
      </w:r>
      <w:r w:rsidRPr="006572FB">
        <w:rPr>
          <w:rFonts w:eastAsia="Calibri"/>
          <w:sz w:val="28"/>
          <w:szCs w:val="28"/>
        </w:rPr>
        <w:t xml:space="preserve"> = 0.7. </w:t>
      </w:r>
    </w:p>
    <w:p w14:paraId="713E1F79" w14:textId="77777777" w:rsidR="006572FB" w:rsidRPr="006572FB" w:rsidRDefault="006572FB" w:rsidP="00DC7280">
      <w:pPr>
        <w:spacing w:line="360" w:lineRule="auto"/>
        <w:jc w:val="center"/>
        <w:rPr>
          <w:rFonts w:eastAsia="Calibri"/>
          <w:sz w:val="28"/>
          <w:szCs w:val="28"/>
        </w:rPr>
      </w:pPr>
      <w:r w:rsidRPr="006572FB">
        <w:rPr>
          <w:rFonts w:eastAsia="Calibri"/>
          <w:sz w:val="28"/>
          <w:szCs w:val="28"/>
        </w:rPr>
        <w:t>Т</w:t>
      </w:r>
      <w:r w:rsidRPr="006572FB">
        <w:rPr>
          <w:rFonts w:eastAsia="Calibri"/>
          <w:sz w:val="28"/>
          <w:szCs w:val="28"/>
          <w:vertAlign w:val="subscript"/>
        </w:rPr>
        <w:t xml:space="preserve">4.2 </w:t>
      </w:r>
      <w:r w:rsidRPr="006572FB">
        <w:rPr>
          <w:rFonts w:eastAsia="Calibri"/>
          <w:sz w:val="28"/>
          <w:szCs w:val="28"/>
        </w:rPr>
        <w:t>=  90</w:t>
      </w:r>
      <w:r w:rsidRPr="006572FB">
        <w:rPr>
          <w:rFonts w:ascii="Cambria Math" w:eastAsia="Calibri" w:hAnsi="Cambria Math" w:cs="Cambria Math"/>
          <w:sz w:val="28"/>
          <w:szCs w:val="28"/>
        </w:rPr>
        <w:t>⋅</w:t>
      </w:r>
      <w:r w:rsidRPr="006572FB">
        <w:rPr>
          <w:rFonts w:eastAsia="Calibri"/>
          <w:sz w:val="28"/>
          <w:szCs w:val="28"/>
        </w:rPr>
        <w:t xml:space="preserve">2,84 </w:t>
      </w:r>
      <w:r w:rsidRPr="006572FB">
        <w:rPr>
          <w:rFonts w:ascii="Cambria Math" w:eastAsia="Calibri" w:hAnsi="Cambria Math" w:cs="Cambria Math"/>
          <w:sz w:val="28"/>
          <w:szCs w:val="28"/>
        </w:rPr>
        <w:t>⋅</w:t>
      </w:r>
      <w:r w:rsidRPr="006572FB">
        <w:rPr>
          <w:rFonts w:eastAsia="Calibri"/>
          <w:sz w:val="28"/>
          <w:szCs w:val="28"/>
        </w:rPr>
        <w:t>1</w:t>
      </w:r>
      <w:r w:rsidRPr="006572FB">
        <w:rPr>
          <w:rFonts w:ascii="Cambria Math" w:eastAsia="Calibri" w:hAnsi="Cambria Math" w:cs="Cambria Math"/>
          <w:sz w:val="28"/>
          <w:szCs w:val="28"/>
        </w:rPr>
        <w:t>⋅</w:t>
      </w:r>
      <w:r w:rsidRPr="006572FB">
        <w:rPr>
          <w:rFonts w:eastAsia="Calibri"/>
          <w:sz w:val="28"/>
          <w:szCs w:val="28"/>
        </w:rPr>
        <w:t>0.7 = 178,92 людино-днів</w:t>
      </w:r>
    </w:p>
    <w:p w14:paraId="774A46A9" w14:textId="77777777" w:rsidR="006572FB" w:rsidRPr="006572FB" w:rsidRDefault="006572FB" w:rsidP="006572FB">
      <w:pPr>
        <w:spacing w:line="360" w:lineRule="auto"/>
        <w:ind w:firstLine="709"/>
        <w:rPr>
          <w:rFonts w:eastAsia="Calibri"/>
          <w:sz w:val="28"/>
          <w:szCs w:val="28"/>
        </w:rPr>
      </w:pPr>
      <w:r w:rsidRPr="006572FB">
        <w:rPr>
          <w:rFonts w:eastAsia="Calibri"/>
          <w:sz w:val="28"/>
          <w:szCs w:val="28"/>
        </w:rPr>
        <w:t>Складаємо трудомісткість відповідних завдань для кожного з обраних варіантів реалізації програми, щоб отримати їх трудомісткість:</w:t>
      </w:r>
    </w:p>
    <w:p w14:paraId="7785BC33" w14:textId="77777777" w:rsidR="006572FB" w:rsidRPr="006572FB" w:rsidRDefault="006572FB" w:rsidP="00DC7280">
      <w:pPr>
        <w:spacing w:line="360" w:lineRule="auto"/>
        <w:jc w:val="center"/>
        <w:rPr>
          <w:rFonts w:eastAsia="Calibri"/>
          <w:sz w:val="28"/>
          <w:szCs w:val="28"/>
        </w:rPr>
      </w:pPr>
      <w:r w:rsidRPr="006572FB">
        <w:rPr>
          <w:rFonts w:eastAsia="Calibri"/>
          <w:sz w:val="28"/>
          <w:szCs w:val="28"/>
        </w:rPr>
        <w:t>Т</w:t>
      </w:r>
      <w:r w:rsidRPr="006572FB">
        <w:rPr>
          <w:rFonts w:eastAsia="Calibri"/>
          <w:sz w:val="28"/>
          <w:szCs w:val="28"/>
          <w:vertAlign w:val="subscript"/>
        </w:rPr>
        <w:t>I</w:t>
      </w:r>
      <w:r w:rsidRPr="006572FB">
        <w:rPr>
          <w:rFonts w:eastAsia="Calibri"/>
          <w:sz w:val="28"/>
          <w:szCs w:val="28"/>
        </w:rPr>
        <w:t xml:space="preserve"> = (107,1 + 6,1 + 5,04+20,41) </w:t>
      </w:r>
      <w:r w:rsidRPr="006572FB">
        <w:rPr>
          <w:rFonts w:ascii="Cambria Math" w:eastAsia="Calibri" w:hAnsi="Cambria Math" w:cs="Cambria Math"/>
          <w:sz w:val="28"/>
          <w:szCs w:val="28"/>
        </w:rPr>
        <w:t>⋅</w:t>
      </w:r>
      <w:r w:rsidRPr="006572FB">
        <w:rPr>
          <w:rFonts w:eastAsia="Calibri"/>
          <w:sz w:val="28"/>
          <w:szCs w:val="28"/>
        </w:rPr>
        <w:t>8 = 1109,2 людино-годин;</w:t>
      </w:r>
    </w:p>
    <w:p w14:paraId="6091E5A3" w14:textId="77777777" w:rsidR="006572FB" w:rsidRPr="006572FB" w:rsidRDefault="006572FB" w:rsidP="00DC7280">
      <w:pPr>
        <w:spacing w:line="360" w:lineRule="auto"/>
        <w:jc w:val="center"/>
        <w:rPr>
          <w:rFonts w:eastAsia="Calibri"/>
          <w:sz w:val="28"/>
          <w:szCs w:val="28"/>
        </w:rPr>
      </w:pPr>
      <w:r w:rsidRPr="006572FB">
        <w:rPr>
          <w:rFonts w:eastAsia="Calibri"/>
          <w:sz w:val="28"/>
          <w:szCs w:val="28"/>
        </w:rPr>
        <w:t>Т</w:t>
      </w:r>
      <w:r w:rsidRPr="006572FB">
        <w:rPr>
          <w:rFonts w:eastAsia="Calibri"/>
          <w:sz w:val="28"/>
          <w:szCs w:val="28"/>
          <w:vertAlign w:val="subscript"/>
        </w:rPr>
        <w:t>II</w:t>
      </w:r>
      <w:r w:rsidRPr="006572FB">
        <w:rPr>
          <w:rFonts w:eastAsia="Calibri"/>
          <w:sz w:val="28"/>
          <w:szCs w:val="28"/>
        </w:rPr>
        <w:t xml:space="preserve"> = (107,1 + 6,1 + 9,58 + 20, 41) </w:t>
      </w:r>
      <w:r w:rsidRPr="006572FB">
        <w:rPr>
          <w:rFonts w:ascii="Cambria Math" w:eastAsia="Calibri" w:hAnsi="Cambria Math" w:cs="Cambria Math"/>
          <w:sz w:val="28"/>
          <w:szCs w:val="28"/>
        </w:rPr>
        <w:t>⋅</w:t>
      </w:r>
      <w:r w:rsidRPr="006572FB">
        <w:rPr>
          <w:rFonts w:eastAsia="Calibri"/>
          <w:sz w:val="28"/>
          <w:szCs w:val="28"/>
        </w:rPr>
        <w:t>8 =  1145,5 людино-годин.</w:t>
      </w:r>
    </w:p>
    <w:p w14:paraId="58239AD2" w14:textId="77777777" w:rsidR="006572FB" w:rsidRPr="006572FB" w:rsidRDefault="006572FB" w:rsidP="00DC7280">
      <w:pPr>
        <w:spacing w:line="360" w:lineRule="auto"/>
        <w:jc w:val="center"/>
        <w:rPr>
          <w:rFonts w:eastAsia="Calibri"/>
          <w:sz w:val="28"/>
          <w:szCs w:val="28"/>
        </w:rPr>
      </w:pPr>
      <w:r w:rsidRPr="006572FB">
        <w:rPr>
          <w:rFonts w:eastAsia="Calibri"/>
          <w:sz w:val="28"/>
          <w:szCs w:val="28"/>
        </w:rPr>
        <w:t>Т</w:t>
      </w:r>
      <w:r w:rsidRPr="006572FB">
        <w:rPr>
          <w:rFonts w:eastAsia="Calibri"/>
          <w:sz w:val="28"/>
          <w:szCs w:val="28"/>
          <w:vertAlign w:val="subscript"/>
        </w:rPr>
        <w:t>IIІ</w:t>
      </w:r>
      <w:r w:rsidRPr="006572FB">
        <w:rPr>
          <w:rFonts w:eastAsia="Calibri"/>
          <w:sz w:val="28"/>
          <w:szCs w:val="28"/>
        </w:rPr>
        <w:t xml:space="preserve"> = (107,1 + 6,1 + 5,04 + 178,92) </w:t>
      </w:r>
      <w:r w:rsidRPr="006572FB">
        <w:rPr>
          <w:rFonts w:ascii="Cambria Math" w:eastAsia="Calibri" w:hAnsi="Cambria Math" w:cs="Cambria Math"/>
          <w:sz w:val="28"/>
          <w:szCs w:val="28"/>
        </w:rPr>
        <w:t>⋅</w:t>
      </w:r>
      <w:r w:rsidRPr="006572FB">
        <w:rPr>
          <w:rFonts w:eastAsia="Calibri"/>
          <w:sz w:val="28"/>
          <w:szCs w:val="28"/>
        </w:rPr>
        <w:t>8 =  2377,28  людино-годин.</w:t>
      </w:r>
    </w:p>
    <w:p w14:paraId="68F746C0" w14:textId="77777777" w:rsidR="006572FB" w:rsidRPr="006572FB" w:rsidRDefault="006572FB" w:rsidP="00DC7280">
      <w:pPr>
        <w:spacing w:line="360" w:lineRule="auto"/>
        <w:jc w:val="center"/>
        <w:rPr>
          <w:rFonts w:eastAsia="Calibri"/>
          <w:sz w:val="28"/>
          <w:szCs w:val="28"/>
        </w:rPr>
      </w:pPr>
      <w:r w:rsidRPr="006572FB">
        <w:rPr>
          <w:rFonts w:eastAsia="Calibri"/>
          <w:sz w:val="28"/>
          <w:szCs w:val="28"/>
        </w:rPr>
        <w:t>Т</w:t>
      </w:r>
      <w:r w:rsidRPr="006572FB">
        <w:rPr>
          <w:rFonts w:eastAsia="Calibri"/>
          <w:sz w:val="28"/>
          <w:szCs w:val="28"/>
          <w:vertAlign w:val="subscript"/>
        </w:rPr>
        <w:t>IV</w:t>
      </w:r>
      <w:r w:rsidRPr="006572FB">
        <w:rPr>
          <w:rFonts w:eastAsia="Calibri"/>
          <w:sz w:val="28"/>
          <w:szCs w:val="28"/>
        </w:rPr>
        <w:t xml:space="preserve"> = (107,1 + 6,1 + 9,58 + 178,92) </w:t>
      </w:r>
      <w:r w:rsidRPr="006572FB">
        <w:rPr>
          <w:rFonts w:ascii="Cambria Math" w:eastAsia="Calibri" w:hAnsi="Cambria Math" w:cs="Cambria Math"/>
          <w:sz w:val="28"/>
          <w:szCs w:val="28"/>
        </w:rPr>
        <w:t>⋅</w:t>
      </w:r>
      <w:r w:rsidRPr="006572FB">
        <w:rPr>
          <w:rFonts w:eastAsia="Calibri"/>
          <w:sz w:val="28"/>
          <w:szCs w:val="28"/>
        </w:rPr>
        <w:t>8 =   2413, 6 людино-годин.</w:t>
      </w:r>
    </w:p>
    <w:p w14:paraId="71621322" w14:textId="77777777" w:rsidR="006572FB" w:rsidRPr="006572FB" w:rsidRDefault="006572FB" w:rsidP="006572FB">
      <w:pPr>
        <w:spacing w:line="360" w:lineRule="auto"/>
        <w:ind w:firstLine="709"/>
        <w:rPr>
          <w:rFonts w:eastAsia="Calibri"/>
          <w:sz w:val="28"/>
          <w:szCs w:val="28"/>
        </w:rPr>
      </w:pPr>
      <w:r w:rsidRPr="006572FB">
        <w:rPr>
          <w:rFonts w:eastAsia="Calibri"/>
          <w:iCs/>
          <w:sz w:val="28"/>
          <w:szCs w:val="28"/>
        </w:rPr>
        <w:t>Найбільш високу трудомісткість має варіант IV.</w:t>
      </w:r>
    </w:p>
    <w:p w14:paraId="5A84E1F5" w14:textId="77777777" w:rsidR="006572FB" w:rsidRPr="006572FB" w:rsidRDefault="006572FB" w:rsidP="006572FB">
      <w:pPr>
        <w:spacing w:line="360" w:lineRule="auto"/>
        <w:ind w:firstLine="709"/>
        <w:rPr>
          <w:rFonts w:eastAsia="Calibri"/>
          <w:sz w:val="28"/>
          <w:szCs w:val="28"/>
        </w:rPr>
      </w:pPr>
    </w:p>
    <w:p w14:paraId="36DD4F58" w14:textId="2F65D95C" w:rsidR="006572FB" w:rsidRPr="006572FB" w:rsidRDefault="006572FB" w:rsidP="006572FB">
      <w:pPr>
        <w:spacing w:line="360" w:lineRule="auto"/>
        <w:ind w:firstLine="709"/>
        <w:rPr>
          <w:rFonts w:eastAsia="Calibri"/>
          <w:sz w:val="28"/>
          <w:szCs w:val="28"/>
        </w:rPr>
      </w:pPr>
      <w:r w:rsidRPr="006572FB">
        <w:rPr>
          <w:rFonts w:eastAsia="Calibri"/>
          <w:iCs/>
          <w:sz w:val="28"/>
          <w:szCs w:val="28"/>
        </w:rPr>
        <w:t>В розробці беруть участь два програмісти з окладом 9350 грн, один фінансовий аналітик з окладом 10830</w:t>
      </w:r>
      <w:r w:rsidR="00BA0A2E">
        <w:rPr>
          <w:rFonts w:eastAsia="Calibri"/>
          <w:iCs/>
          <w:sz w:val="28"/>
          <w:szCs w:val="28"/>
          <w:lang w:val="uk-UA"/>
        </w:rPr>
        <w:t xml:space="preserve"> </w:t>
      </w:r>
      <w:r w:rsidRPr="006572FB">
        <w:rPr>
          <w:rFonts w:eastAsia="Calibri"/>
          <w:iCs/>
          <w:sz w:val="28"/>
          <w:szCs w:val="28"/>
        </w:rPr>
        <w:t>грн. Визначимо зарплату за годину:</w:t>
      </w:r>
    </w:p>
    <w:p w14:paraId="6339A68D" w14:textId="247FE64C" w:rsidR="006572FB" w:rsidRPr="006572FB" w:rsidRDefault="006572FB" w:rsidP="006572FB">
      <w:pPr>
        <w:spacing w:line="360" w:lineRule="auto"/>
        <w:ind w:firstLine="709"/>
        <w:rPr>
          <w:rFonts w:eastAsia="Calibri"/>
          <w:sz w:val="28"/>
          <w:szCs w:val="28"/>
        </w:rPr>
      </w:pPr>
      <m:oMathPara>
        <m:oMath>
          <m:r>
            <m:rPr>
              <m:lit/>
              <m:nor/>
            </m:rPr>
            <w:rPr>
              <w:sz w:val="28"/>
              <w:szCs w:val="28"/>
            </w:rPr>
            <m:t>СЧ</m:t>
          </m:r>
          <m:r>
            <w:rPr>
              <w:rFonts w:ascii="Cambria Math" w:hAnsi="Cambria Math"/>
              <w:sz w:val="28"/>
              <w:szCs w:val="28"/>
            </w:rPr>
            <m:t>=</m:t>
          </m:r>
          <m:f>
            <m:fPr>
              <m:ctrlPr>
                <w:rPr>
                  <w:rFonts w:ascii="Cambria Math" w:hAnsi="Cambria Math"/>
                  <w:sz w:val="28"/>
                  <w:szCs w:val="28"/>
                </w:rPr>
              </m:ctrlPr>
            </m:fPr>
            <m:num>
              <m:r>
                <w:rPr>
                  <w:rFonts w:ascii="Cambria Math" w:hAnsi="Cambria Math"/>
                  <w:sz w:val="28"/>
                  <w:szCs w:val="28"/>
                </w:rPr>
                <m:t>9350+9350+10830</m:t>
              </m:r>
            </m:num>
            <m:den>
              <m:r>
                <w:rPr>
                  <w:rFonts w:ascii="Cambria Math" w:hAnsi="Cambria Math"/>
                  <w:sz w:val="28"/>
                  <w:szCs w:val="28"/>
                </w:rPr>
                <m:t>3⋅21⋅8</m:t>
              </m:r>
            </m:den>
          </m:f>
          <m:r>
            <w:rPr>
              <w:rFonts w:ascii="Cambria Math" w:hAnsi="Cambria Math"/>
              <w:sz w:val="28"/>
              <w:szCs w:val="28"/>
            </w:rPr>
            <m:t>=</m:t>
          </m:r>
          <m:r>
            <m:rPr>
              <m:lit/>
              <m:nor/>
            </m:rPr>
            <w:rPr>
              <w:sz w:val="28"/>
              <w:szCs w:val="28"/>
            </w:rPr>
            <m:t>58,</m:t>
          </m:r>
          <m:r>
            <w:rPr>
              <w:rFonts w:ascii="Cambria Math" w:hAnsi="Cambria Math"/>
              <w:sz w:val="28"/>
              <w:szCs w:val="28"/>
            </w:rPr>
            <m:t>59 грн.</m:t>
          </m:r>
        </m:oMath>
      </m:oMathPara>
    </w:p>
    <w:p w14:paraId="35B76948" w14:textId="3453D458" w:rsidR="006572FB" w:rsidRPr="006572FB" w:rsidRDefault="006572FB" w:rsidP="006572FB">
      <w:pPr>
        <w:spacing w:line="360" w:lineRule="auto"/>
        <w:ind w:firstLine="709"/>
        <w:rPr>
          <w:rFonts w:eastAsia="Calibri"/>
          <w:sz w:val="28"/>
          <w:szCs w:val="28"/>
        </w:rPr>
      </w:pPr>
      <w:r w:rsidRPr="006572FB">
        <w:rPr>
          <w:rFonts w:eastAsia="Calibri"/>
          <w:iCs/>
          <w:sz w:val="28"/>
          <w:szCs w:val="28"/>
        </w:rPr>
        <w:t>Тоді, заробітн</w:t>
      </w:r>
      <w:r w:rsidR="00BA0A2E">
        <w:rPr>
          <w:rFonts w:eastAsia="Calibri"/>
          <w:iCs/>
          <w:sz w:val="28"/>
          <w:szCs w:val="28"/>
          <w:lang w:val="uk-UA"/>
        </w:rPr>
        <w:t>я</w:t>
      </w:r>
      <w:r w:rsidRPr="006572FB">
        <w:rPr>
          <w:rFonts w:eastAsia="Calibri"/>
          <w:iCs/>
          <w:sz w:val="28"/>
          <w:szCs w:val="28"/>
        </w:rPr>
        <w:t xml:space="preserve"> плата розробників за варіантами становить:</w:t>
      </w:r>
    </w:p>
    <w:p w14:paraId="584EC4E0" w14:textId="7719B837" w:rsidR="006572FB" w:rsidRPr="00023CD0" w:rsidRDefault="006572FB" w:rsidP="006572FB">
      <w:pPr>
        <w:spacing w:line="360" w:lineRule="auto"/>
        <w:ind w:firstLine="709"/>
        <w:rPr>
          <w:rFonts w:eastAsia="Calibri"/>
          <w:sz w:val="28"/>
          <w:szCs w:val="28"/>
          <w:lang w:val="uk-UA"/>
        </w:rPr>
      </w:pPr>
      <w:r w:rsidRPr="006572FB">
        <w:rPr>
          <w:rFonts w:eastAsia="Calibri"/>
          <w:iCs/>
          <w:sz w:val="28"/>
          <w:szCs w:val="28"/>
        </w:rPr>
        <w:t>I.</w:t>
      </w:r>
      <w:r w:rsidRPr="006572FB">
        <w:rPr>
          <w:rFonts w:eastAsia="Calibri"/>
          <w:iCs/>
          <w:sz w:val="28"/>
          <w:szCs w:val="28"/>
        </w:rPr>
        <w:tab/>
        <w:t>СЗП = 58,59</w:t>
      </w:r>
      <w:r w:rsidRPr="006572FB">
        <w:rPr>
          <w:rFonts w:ascii="Cambria Math" w:eastAsia="Calibri" w:hAnsi="Cambria Math" w:cs="Cambria Math"/>
          <w:iCs/>
          <w:sz w:val="28"/>
          <w:szCs w:val="28"/>
        </w:rPr>
        <w:t>⋅</w:t>
      </w:r>
      <w:r w:rsidRPr="006572FB">
        <w:rPr>
          <w:rFonts w:eastAsia="Calibri"/>
          <w:iCs/>
          <w:sz w:val="28"/>
          <w:szCs w:val="28"/>
        </w:rPr>
        <w:t xml:space="preserve"> 1109,2 </w:t>
      </w:r>
      <w:r w:rsidRPr="006572FB">
        <w:rPr>
          <w:rFonts w:ascii="Cambria Math" w:eastAsia="Calibri" w:hAnsi="Cambria Math" w:cs="Cambria Math"/>
          <w:iCs/>
          <w:sz w:val="28"/>
          <w:szCs w:val="28"/>
        </w:rPr>
        <w:t>⋅</w:t>
      </w:r>
      <w:r w:rsidRPr="006572FB">
        <w:rPr>
          <w:rFonts w:eastAsia="Calibri"/>
          <w:iCs/>
          <w:sz w:val="28"/>
          <w:szCs w:val="28"/>
        </w:rPr>
        <w:t xml:space="preserve"> 1.2 = 77 985,63 грн</w:t>
      </w:r>
      <w:r w:rsidR="00023CD0">
        <w:rPr>
          <w:rFonts w:eastAsia="Calibri"/>
          <w:iCs/>
          <w:sz w:val="28"/>
          <w:szCs w:val="28"/>
          <w:lang w:val="uk-UA"/>
        </w:rPr>
        <w:t>;</w:t>
      </w:r>
    </w:p>
    <w:p w14:paraId="60E3976B" w14:textId="6098BFCA" w:rsidR="006572FB" w:rsidRPr="00023CD0" w:rsidRDefault="006572FB" w:rsidP="006572FB">
      <w:pPr>
        <w:spacing w:line="360" w:lineRule="auto"/>
        <w:ind w:firstLine="709"/>
        <w:rPr>
          <w:rFonts w:eastAsia="Calibri"/>
          <w:sz w:val="28"/>
          <w:szCs w:val="28"/>
          <w:lang w:val="uk-UA"/>
        </w:rPr>
      </w:pPr>
      <w:r w:rsidRPr="006572FB">
        <w:rPr>
          <w:rFonts w:eastAsia="Calibri"/>
          <w:iCs/>
          <w:sz w:val="28"/>
          <w:szCs w:val="28"/>
        </w:rPr>
        <w:t>II.</w:t>
      </w:r>
      <w:r w:rsidRPr="006572FB">
        <w:rPr>
          <w:rFonts w:eastAsia="Calibri"/>
          <w:iCs/>
          <w:sz w:val="28"/>
          <w:szCs w:val="28"/>
        </w:rPr>
        <w:tab/>
        <w:t>СЗП = 58,59</w:t>
      </w:r>
      <w:r w:rsidRPr="006572FB">
        <w:rPr>
          <w:rFonts w:ascii="Cambria Math" w:eastAsia="Calibri" w:hAnsi="Cambria Math" w:cs="Cambria Math"/>
          <w:iCs/>
          <w:sz w:val="28"/>
          <w:szCs w:val="28"/>
        </w:rPr>
        <w:t>⋅</w:t>
      </w:r>
      <w:r w:rsidRPr="006572FB">
        <w:rPr>
          <w:rFonts w:eastAsia="Calibri"/>
          <w:iCs/>
          <w:sz w:val="28"/>
          <w:szCs w:val="28"/>
        </w:rPr>
        <w:t xml:space="preserve">1145,5  </w:t>
      </w:r>
      <w:r w:rsidRPr="006572FB">
        <w:rPr>
          <w:rFonts w:ascii="Cambria Math" w:eastAsia="Calibri" w:hAnsi="Cambria Math" w:cs="Cambria Math"/>
          <w:iCs/>
          <w:sz w:val="28"/>
          <w:szCs w:val="28"/>
        </w:rPr>
        <w:t>⋅</w:t>
      </w:r>
      <w:r w:rsidRPr="006572FB">
        <w:rPr>
          <w:rFonts w:eastAsia="Calibri"/>
          <w:iCs/>
          <w:sz w:val="28"/>
          <w:szCs w:val="28"/>
        </w:rPr>
        <w:t xml:space="preserve"> 1.2 = 80537, 81грн</w:t>
      </w:r>
      <w:r w:rsidR="00023CD0">
        <w:rPr>
          <w:rFonts w:eastAsia="Calibri"/>
          <w:iCs/>
          <w:sz w:val="28"/>
          <w:szCs w:val="28"/>
          <w:lang w:val="uk-UA"/>
        </w:rPr>
        <w:t>;</w:t>
      </w:r>
    </w:p>
    <w:p w14:paraId="1634E01B" w14:textId="62682842" w:rsidR="006572FB" w:rsidRPr="00023CD0" w:rsidRDefault="006572FB" w:rsidP="006572FB">
      <w:pPr>
        <w:spacing w:line="360" w:lineRule="auto"/>
        <w:ind w:firstLine="709"/>
        <w:rPr>
          <w:rFonts w:eastAsia="Calibri"/>
          <w:sz w:val="28"/>
          <w:szCs w:val="28"/>
          <w:lang w:val="uk-UA"/>
        </w:rPr>
      </w:pPr>
      <w:r w:rsidRPr="006572FB">
        <w:rPr>
          <w:rFonts w:eastAsia="Calibri"/>
          <w:iCs/>
          <w:sz w:val="28"/>
          <w:szCs w:val="28"/>
        </w:rPr>
        <w:t>III</w:t>
      </w:r>
      <w:r w:rsidRPr="00DA3578">
        <w:rPr>
          <w:rFonts w:eastAsia="Calibri"/>
          <w:iCs/>
          <w:sz w:val="28"/>
          <w:szCs w:val="28"/>
          <w:lang w:val="uk-UA"/>
        </w:rPr>
        <w:t>.</w:t>
      </w:r>
      <w:r w:rsidRPr="00DA3578">
        <w:rPr>
          <w:rFonts w:eastAsia="Calibri"/>
          <w:iCs/>
          <w:sz w:val="28"/>
          <w:szCs w:val="28"/>
          <w:lang w:val="uk-UA"/>
        </w:rPr>
        <w:tab/>
        <w:t>СЗП = 58,59</w:t>
      </w:r>
      <w:r w:rsidRPr="00DA3578">
        <w:rPr>
          <w:rFonts w:ascii="Cambria Math" w:eastAsia="Calibri" w:hAnsi="Cambria Math" w:cs="Cambria Math"/>
          <w:iCs/>
          <w:sz w:val="28"/>
          <w:szCs w:val="28"/>
          <w:lang w:val="uk-UA"/>
        </w:rPr>
        <w:t>⋅</w:t>
      </w:r>
      <w:r w:rsidRPr="00DA3578">
        <w:rPr>
          <w:rFonts w:eastAsia="Calibri"/>
          <w:iCs/>
          <w:sz w:val="28"/>
          <w:szCs w:val="28"/>
          <w:lang w:val="uk-UA"/>
        </w:rPr>
        <w:t xml:space="preserve">2377,28 </w:t>
      </w:r>
      <w:r w:rsidRPr="00DA3578">
        <w:rPr>
          <w:rFonts w:ascii="Cambria Math" w:eastAsia="Calibri" w:hAnsi="Cambria Math" w:cs="Cambria Math"/>
          <w:iCs/>
          <w:sz w:val="28"/>
          <w:szCs w:val="28"/>
          <w:lang w:val="uk-UA"/>
        </w:rPr>
        <w:t>⋅</w:t>
      </w:r>
      <w:r w:rsidRPr="00DA3578">
        <w:rPr>
          <w:rFonts w:eastAsia="Calibri"/>
          <w:iCs/>
          <w:sz w:val="28"/>
          <w:szCs w:val="28"/>
          <w:lang w:val="uk-UA"/>
        </w:rPr>
        <w:t xml:space="preserve"> 1.2 = 167141,8 грн</w:t>
      </w:r>
      <w:r w:rsidR="00023CD0">
        <w:rPr>
          <w:rFonts w:eastAsia="Calibri"/>
          <w:iCs/>
          <w:sz w:val="28"/>
          <w:szCs w:val="28"/>
          <w:lang w:val="uk-UA"/>
        </w:rPr>
        <w:t>;</w:t>
      </w:r>
    </w:p>
    <w:p w14:paraId="0586256F" w14:textId="77777777" w:rsidR="006572FB" w:rsidRPr="00DA3578" w:rsidRDefault="006572FB" w:rsidP="006572FB">
      <w:pPr>
        <w:spacing w:line="360" w:lineRule="auto"/>
        <w:ind w:firstLine="709"/>
        <w:rPr>
          <w:rFonts w:eastAsia="Calibri"/>
          <w:sz w:val="28"/>
          <w:szCs w:val="28"/>
          <w:lang w:val="uk-UA"/>
        </w:rPr>
      </w:pPr>
      <w:r w:rsidRPr="006572FB">
        <w:rPr>
          <w:rFonts w:eastAsia="Calibri"/>
          <w:iCs/>
          <w:sz w:val="28"/>
          <w:szCs w:val="28"/>
        </w:rPr>
        <w:t>IV</w:t>
      </w:r>
      <w:r w:rsidRPr="00DA3578">
        <w:rPr>
          <w:rFonts w:eastAsia="Calibri"/>
          <w:iCs/>
          <w:sz w:val="28"/>
          <w:szCs w:val="28"/>
          <w:lang w:val="uk-UA"/>
        </w:rPr>
        <w:t>.</w:t>
      </w:r>
      <w:r w:rsidRPr="00DA3578">
        <w:rPr>
          <w:rFonts w:eastAsia="Calibri"/>
          <w:iCs/>
          <w:sz w:val="28"/>
          <w:szCs w:val="28"/>
          <w:lang w:val="uk-UA"/>
        </w:rPr>
        <w:tab/>
        <w:t>СЗП = 58,59</w:t>
      </w:r>
      <w:r w:rsidRPr="00DA3578">
        <w:rPr>
          <w:rFonts w:ascii="Cambria Math" w:eastAsia="Calibri" w:hAnsi="Cambria Math" w:cs="Cambria Math"/>
          <w:iCs/>
          <w:sz w:val="28"/>
          <w:szCs w:val="28"/>
          <w:lang w:val="uk-UA"/>
        </w:rPr>
        <w:t>⋅</w:t>
      </w:r>
      <w:r w:rsidRPr="00DA3578">
        <w:rPr>
          <w:rFonts w:eastAsia="Calibri"/>
          <w:iCs/>
          <w:sz w:val="28"/>
          <w:szCs w:val="28"/>
          <w:lang w:val="uk-UA"/>
        </w:rPr>
        <w:t xml:space="preserve"> 2413,6 </w:t>
      </w:r>
      <w:r w:rsidRPr="00DA3578">
        <w:rPr>
          <w:rFonts w:ascii="Cambria Math" w:eastAsia="Calibri" w:hAnsi="Cambria Math" w:cs="Cambria Math"/>
          <w:iCs/>
          <w:sz w:val="28"/>
          <w:szCs w:val="28"/>
          <w:lang w:val="uk-UA"/>
        </w:rPr>
        <w:t>⋅</w:t>
      </w:r>
      <w:r w:rsidRPr="00DA3578">
        <w:rPr>
          <w:rFonts w:eastAsia="Calibri"/>
          <w:iCs/>
          <w:sz w:val="28"/>
          <w:szCs w:val="28"/>
          <w:lang w:val="uk-UA"/>
        </w:rPr>
        <w:t xml:space="preserve"> 1.2 = 169695,39 грн.</w:t>
      </w:r>
    </w:p>
    <w:p w14:paraId="0656BA97" w14:textId="77777777" w:rsidR="006572FB" w:rsidRPr="006572FB" w:rsidRDefault="006572FB" w:rsidP="006572FB">
      <w:pPr>
        <w:spacing w:line="360" w:lineRule="auto"/>
        <w:ind w:firstLine="709"/>
        <w:rPr>
          <w:rFonts w:eastAsia="Calibri"/>
          <w:sz w:val="28"/>
          <w:szCs w:val="28"/>
        </w:rPr>
      </w:pPr>
      <w:r w:rsidRPr="006572FB">
        <w:rPr>
          <w:rFonts w:eastAsia="Calibri"/>
          <w:iCs/>
          <w:sz w:val="28"/>
          <w:szCs w:val="28"/>
        </w:rPr>
        <w:t>Відрахування на єдиний соціальний внесок становить 22%:</w:t>
      </w:r>
    </w:p>
    <w:p w14:paraId="4840ED39" w14:textId="5766EB15" w:rsidR="006572FB" w:rsidRPr="00023CD0" w:rsidRDefault="006572FB" w:rsidP="006572FB">
      <w:pPr>
        <w:spacing w:line="360" w:lineRule="auto"/>
        <w:ind w:firstLine="709"/>
        <w:rPr>
          <w:rFonts w:eastAsia="Calibri"/>
          <w:sz w:val="28"/>
          <w:szCs w:val="28"/>
          <w:lang w:val="uk-UA"/>
        </w:rPr>
      </w:pPr>
      <w:r w:rsidRPr="006572FB">
        <w:rPr>
          <w:rFonts w:eastAsia="Calibri"/>
          <w:iCs/>
          <w:sz w:val="28"/>
          <w:szCs w:val="28"/>
        </w:rPr>
        <w:t>I.</w:t>
      </w:r>
      <w:r w:rsidRPr="006572FB">
        <w:rPr>
          <w:rFonts w:eastAsia="Calibri"/>
          <w:iCs/>
          <w:sz w:val="28"/>
          <w:szCs w:val="28"/>
        </w:rPr>
        <w:tab/>
        <w:t xml:space="preserve">СВІД = СЗП </w:t>
      </w:r>
      <w:r w:rsidRPr="006572FB">
        <w:rPr>
          <w:rFonts w:ascii="Cambria Math" w:eastAsia="Calibri" w:hAnsi="Cambria Math" w:cs="Cambria Math"/>
          <w:iCs/>
          <w:sz w:val="28"/>
          <w:szCs w:val="28"/>
        </w:rPr>
        <w:t>⋅</w:t>
      </w:r>
      <w:r w:rsidRPr="006572FB">
        <w:rPr>
          <w:rFonts w:eastAsia="Calibri"/>
          <w:iCs/>
          <w:sz w:val="28"/>
          <w:szCs w:val="28"/>
        </w:rPr>
        <w:t xml:space="preserve"> 0.22 = 77985,63  </w:t>
      </w:r>
      <w:r w:rsidRPr="006572FB">
        <w:rPr>
          <w:rFonts w:ascii="Cambria Math" w:eastAsia="Calibri" w:hAnsi="Cambria Math" w:cs="Cambria Math"/>
          <w:iCs/>
          <w:sz w:val="28"/>
          <w:szCs w:val="28"/>
        </w:rPr>
        <w:t>⋅</w:t>
      </w:r>
      <w:r w:rsidRPr="006572FB">
        <w:rPr>
          <w:rFonts w:eastAsia="Calibri"/>
          <w:iCs/>
          <w:sz w:val="28"/>
          <w:szCs w:val="28"/>
        </w:rPr>
        <w:t xml:space="preserve"> 0.22 = 17156, 84 грн</w:t>
      </w:r>
      <w:r w:rsidR="00023CD0">
        <w:rPr>
          <w:rFonts w:eastAsia="Calibri"/>
          <w:iCs/>
          <w:sz w:val="28"/>
          <w:szCs w:val="28"/>
          <w:lang w:val="uk-UA"/>
        </w:rPr>
        <w:t>;</w:t>
      </w:r>
    </w:p>
    <w:p w14:paraId="7DD990A6" w14:textId="42FE71C5" w:rsidR="006572FB" w:rsidRPr="00023CD0" w:rsidRDefault="006572FB" w:rsidP="006572FB">
      <w:pPr>
        <w:spacing w:line="360" w:lineRule="auto"/>
        <w:ind w:firstLine="709"/>
        <w:rPr>
          <w:rFonts w:eastAsia="Calibri"/>
          <w:sz w:val="28"/>
          <w:szCs w:val="28"/>
          <w:lang w:val="uk-UA"/>
        </w:rPr>
      </w:pPr>
      <w:r w:rsidRPr="006572FB">
        <w:rPr>
          <w:rFonts w:eastAsia="Calibri"/>
          <w:iCs/>
          <w:sz w:val="28"/>
          <w:szCs w:val="28"/>
        </w:rPr>
        <w:t>II.</w:t>
      </w:r>
      <w:r w:rsidRPr="006572FB">
        <w:rPr>
          <w:rFonts w:eastAsia="Calibri"/>
          <w:iCs/>
          <w:sz w:val="28"/>
          <w:szCs w:val="28"/>
        </w:rPr>
        <w:tab/>
        <w:t xml:space="preserve">СВІД = СЗП </w:t>
      </w:r>
      <w:r w:rsidRPr="006572FB">
        <w:rPr>
          <w:rFonts w:ascii="Cambria Math" w:eastAsia="Calibri" w:hAnsi="Cambria Math" w:cs="Cambria Math"/>
          <w:iCs/>
          <w:sz w:val="28"/>
          <w:szCs w:val="28"/>
        </w:rPr>
        <w:t>⋅</w:t>
      </w:r>
      <w:r w:rsidRPr="006572FB">
        <w:rPr>
          <w:rFonts w:eastAsia="Calibri"/>
          <w:iCs/>
          <w:sz w:val="28"/>
          <w:szCs w:val="28"/>
        </w:rPr>
        <w:t xml:space="preserve"> 0.22 = 80537, 81  </w:t>
      </w:r>
      <w:r w:rsidRPr="006572FB">
        <w:rPr>
          <w:rFonts w:ascii="Cambria Math" w:eastAsia="Calibri" w:hAnsi="Cambria Math" w:cs="Cambria Math"/>
          <w:iCs/>
          <w:sz w:val="28"/>
          <w:szCs w:val="28"/>
        </w:rPr>
        <w:t>⋅</w:t>
      </w:r>
      <w:r w:rsidRPr="006572FB">
        <w:rPr>
          <w:rFonts w:eastAsia="Calibri"/>
          <w:iCs/>
          <w:sz w:val="28"/>
          <w:szCs w:val="28"/>
        </w:rPr>
        <w:t xml:space="preserve"> 0.22 = 17718,32 грн</w:t>
      </w:r>
      <w:r w:rsidR="00023CD0">
        <w:rPr>
          <w:rFonts w:eastAsia="Calibri"/>
          <w:iCs/>
          <w:sz w:val="28"/>
          <w:szCs w:val="28"/>
          <w:lang w:val="uk-UA"/>
        </w:rPr>
        <w:t>;</w:t>
      </w:r>
    </w:p>
    <w:p w14:paraId="1E8F348E" w14:textId="06C2F877" w:rsidR="006572FB" w:rsidRPr="00023CD0" w:rsidRDefault="006572FB" w:rsidP="006572FB">
      <w:pPr>
        <w:spacing w:line="360" w:lineRule="auto"/>
        <w:ind w:firstLine="709"/>
        <w:rPr>
          <w:rFonts w:eastAsia="Calibri"/>
          <w:sz w:val="28"/>
          <w:szCs w:val="28"/>
          <w:lang w:val="uk-UA"/>
        </w:rPr>
      </w:pPr>
      <w:r w:rsidRPr="006572FB">
        <w:rPr>
          <w:rFonts w:eastAsia="Calibri"/>
          <w:iCs/>
          <w:sz w:val="28"/>
          <w:szCs w:val="28"/>
        </w:rPr>
        <w:t>III</w:t>
      </w:r>
      <w:r w:rsidRPr="00DA3578">
        <w:rPr>
          <w:rFonts w:eastAsia="Calibri"/>
          <w:iCs/>
          <w:sz w:val="28"/>
          <w:szCs w:val="28"/>
          <w:lang w:val="uk-UA"/>
        </w:rPr>
        <w:t>.</w:t>
      </w:r>
      <w:r w:rsidRPr="00DA3578">
        <w:rPr>
          <w:rFonts w:eastAsia="Calibri"/>
          <w:iCs/>
          <w:sz w:val="28"/>
          <w:szCs w:val="28"/>
          <w:lang w:val="uk-UA"/>
        </w:rPr>
        <w:tab/>
        <w:t xml:space="preserve">СВІД = СЗП </w:t>
      </w:r>
      <w:r w:rsidRPr="00DA3578">
        <w:rPr>
          <w:rFonts w:ascii="Cambria Math" w:eastAsia="Calibri" w:hAnsi="Cambria Math" w:cs="Cambria Math"/>
          <w:iCs/>
          <w:sz w:val="28"/>
          <w:szCs w:val="28"/>
          <w:lang w:val="uk-UA"/>
        </w:rPr>
        <w:t>⋅</w:t>
      </w:r>
      <w:r w:rsidRPr="00DA3578">
        <w:rPr>
          <w:rFonts w:eastAsia="Calibri"/>
          <w:iCs/>
          <w:sz w:val="28"/>
          <w:szCs w:val="28"/>
          <w:lang w:val="uk-UA"/>
        </w:rPr>
        <w:t xml:space="preserve"> 0.22 =  167141,8 </w:t>
      </w:r>
      <w:r w:rsidRPr="00DA3578">
        <w:rPr>
          <w:rFonts w:ascii="Cambria Math" w:eastAsia="Calibri" w:hAnsi="Cambria Math" w:cs="Cambria Math"/>
          <w:iCs/>
          <w:sz w:val="28"/>
          <w:szCs w:val="28"/>
          <w:lang w:val="uk-UA"/>
        </w:rPr>
        <w:t>⋅</w:t>
      </w:r>
      <w:r w:rsidRPr="00DA3578">
        <w:rPr>
          <w:rFonts w:eastAsia="Calibri"/>
          <w:iCs/>
          <w:sz w:val="28"/>
          <w:szCs w:val="28"/>
          <w:lang w:val="uk-UA"/>
        </w:rPr>
        <w:t xml:space="preserve"> 0.22 = 36771,19 грн</w:t>
      </w:r>
      <w:r w:rsidR="00023CD0">
        <w:rPr>
          <w:rFonts w:eastAsia="Calibri"/>
          <w:iCs/>
          <w:sz w:val="28"/>
          <w:szCs w:val="28"/>
          <w:lang w:val="uk-UA"/>
        </w:rPr>
        <w:t>;</w:t>
      </w:r>
    </w:p>
    <w:p w14:paraId="76DFF5FD" w14:textId="77777777" w:rsidR="006572FB" w:rsidRPr="00DA3578" w:rsidRDefault="006572FB" w:rsidP="006572FB">
      <w:pPr>
        <w:spacing w:line="360" w:lineRule="auto"/>
        <w:ind w:firstLine="709"/>
        <w:rPr>
          <w:rFonts w:eastAsia="Calibri"/>
          <w:sz w:val="28"/>
          <w:szCs w:val="28"/>
          <w:lang w:val="uk-UA"/>
        </w:rPr>
      </w:pPr>
      <w:r w:rsidRPr="006572FB">
        <w:rPr>
          <w:rFonts w:eastAsia="Calibri"/>
          <w:iCs/>
          <w:sz w:val="28"/>
          <w:szCs w:val="28"/>
        </w:rPr>
        <w:t>IV</w:t>
      </w:r>
      <w:r w:rsidRPr="00DA3578">
        <w:rPr>
          <w:rFonts w:eastAsia="Calibri"/>
          <w:iCs/>
          <w:sz w:val="28"/>
          <w:szCs w:val="28"/>
          <w:lang w:val="uk-UA"/>
        </w:rPr>
        <w:t>.</w:t>
      </w:r>
      <w:r w:rsidRPr="00DA3578">
        <w:rPr>
          <w:rFonts w:eastAsia="Calibri"/>
          <w:iCs/>
          <w:sz w:val="28"/>
          <w:szCs w:val="28"/>
          <w:lang w:val="uk-UA"/>
        </w:rPr>
        <w:tab/>
        <w:t xml:space="preserve">СВІД = СЗП </w:t>
      </w:r>
      <w:r w:rsidRPr="00DA3578">
        <w:rPr>
          <w:rFonts w:ascii="Cambria Math" w:eastAsia="Calibri" w:hAnsi="Cambria Math" w:cs="Cambria Math"/>
          <w:iCs/>
          <w:sz w:val="28"/>
          <w:szCs w:val="28"/>
          <w:lang w:val="uk-UA"/>
        </w:rPr>
        <w:t>⋅</w:t>
      </w:r>
      <w:r w:rsidRPr="00DA3578">
        <w:rPr>
          <w:rFonts w:eastAsia="Calibri"/>
          <w:iCs/>
          <w:sz w:val="28"/>
          <w:szCs w:val="28"/>
          <w:lang w:val="uk-UA"/>
        </w:rPr>
        <w:t xml:space="preserve"> 0.22 = 169695,39 </w:t>
      </w:r>
      <w:r w:rsidRPr="00DA3578">
        <w:rPr>
          <w:rFonts w:ascii="Cambria Math" w:eastAsia="Calibri" w:hAnsi="Cambria Math" w:cs="Cambria Math"/>
          <w:iCs/>
          <w:sz w:val="28"/>
          <w:szCs w:val="28"/>
          <w:lang w:val="uk-UA"/>
        </w:rPr>
        <w:t>⋅</w:t>
      </w:r>
      <w:r w:rsidRPr="00DA3578">
        <w:rPr>
          <w:rFonts w:eastAsia="Calibri"/>
          <w:iCs/>
          <w:sz w:val="28"/>
          <w:szCs w:val="28"/>
          <w:lang w:val="uk-UA"/>
        </w:rPr>
        <w:t xml:space="preserve"> 0.22 =  37332,98 грн.</w:t>
      </w:r>
    </w:p>
    <w:p w14:paraId="08ECD2EA" w14:textId="77777777" w:rsidR="006572FB" w:rsidRPr="00DA3578" w:rsidRDefault="006572FB" w:rsidP="006572FB">
      <w:pPr>
        <w:spacing w:line="360" w:lineRule="auto"/>
        <w:ind w:firstLine="709"/>
        <w:rPr>
          <w:rFonts w:eastAsia="Calibri"/>
          <w:sz w:val="28"/>
          <w:szCs w:val="28"/>
          <w:lang w:val="uk-UA"/>
        </w:rPr>
      </w:pPr>
    </w:p>
    <w:p w14:paraId="006412FC" w14:textId="3C9AE3A5" w:rsidR="006572FB" w:rsidRPr="006572FB" w:rsidRDefault="006572FB" w:rsidP="006572FB">
      <w:pPr>
        <w:spacing w:line="360" w:lineRule="auto"/>
        <w:ind w:firstLine="709"/>
        <w:rPr>
          <w:rFonts w:eastAsia="Calibri"/>
          <w:sz w:val="28"/>
          <w:szCs w:val="28"/>
        </w:rPr>
      </w:pPr>
      <w:r w:rsidRPr="006572FB">
        <w:rPr>
          <w:rFonts w:eastAsia="Calibri"/>
          <w:sz w:val="28"/>
          <w:szCs w:val="28"/>
        </w:rPr>
        <w:t>Тепер, визначимо витрати на оплату однієї машино-години</w:t>
      </w:r>
      <w:r w:rsidR="00DC7280">
        <w:rPr>
          <w:rFonts w:eastAsia="Calibri"/>
          <w:sz w:val="28"/>
          <w:szCs w:val="28"/>
          <w:lang w:val="uk-UA"/>
        </w:rPr>
        <w:t xml:space="preserve"> </w:t>
      </w:r>
      <w:r w:rsidRPr="006572FB">
        <w:rPr>
          <w:rFonts w:eastAsia="Calibri"/>
          <w:sz w:val="28"/>
          <w:szCs w:val="28"/>
        </w:rPr>
        <w:t>(С</w:t>
      </w:r>
      <w:r w:rsidRPr="006572FB">
        <w:rPr>
          <w:rFonts w:eastAsia="Calibri"/>
          <w:sz w:val="28"/>
          <w:szCs w:val="28"/>
          <w:vertAlign w:val="subscript"/>
        </w:rPr>
        <w:t>М</w:t>
      </w:r>
      <w:r w:rsidRPr="006572FB">
        <w:rPr>
          <w:rFonts w:eastAsia="Calibri"/>
          <w:sz w:val="28"/>
          <w:szCs w:val="28"/>
        </w:rPr>
        <w:t>)</w:t>
      </w:r>
    </w:p>
    <w:p w14:paraId="1A38F4F6" w14:textId="269D390E" w:rsidR="006572FB" w:rsidRPr="006572FB" w:rsidRDefault="00BA0A2E" w:rsidP="006572FB">
      <w:pPr>
        <w:spacing w:line="360" w:lineRule="auto"/>
        <w:ind w:firstLine="709"/>
        <w:rPr>
          <w:rFonts w:eastAsia="Calibri"/>
          <w:sz w:val="28"/>
          <w:szCs w:val="28"/>
        </w:rPr>
      </w:pPr>
      <w:r>
        <w:rPr>
          <w:rFonts w:eastAsia="Calibri"/>
          <w:sz w:val="28"/>
          <w:szCs w:val="28"/>
          <w:lang w:val="uk-UA"/>
        </w:rPr>
        <w:t>Через те, що</w:t>
      </w:r>
      <w:r w:rsidR="006572FB" w:rsidRPr="006572FB">
        <w:rPr>
          <w:rFonts w:eastAsia="Calibri"/>
          <w:sz w:val="28"/>
          <w:szCs w:val="28"/>
        </w:rPr>
        <w:t xml:space="preserve"> одна ЕОМ обслуговує одного програміста з окладом 14000 грн., з коефіцієнтом зайнятості 0,2 то для однієї машини отримаємо:</w:t>
      </w:r>
    </w:p>
    <w:p w14:paraId="161A49AD" w14:textId="77777777" w:rsidR="006572FB" w:rsidRPr="006572FB" w:rsidRDefault="006572FB" w:rsidP="006572FB">
      <w:pPr>
        <w:spacing w:line="360" w:lineRule="auto"/>
        <w:ind w:firstLine="709"/>
        <w:jc w:val="center"/>
        <w:rPr>
          <w:rFonts w:eastAsia="Calibri"/>
          <w:sz w:val="28"/>
          <w:szCs w:val="28"/>
        </w:rPr>
      </w:pPr>
      <w:r w:rsidRPr="006572FB">
        <w:rPr>
          <w:rFonts w:eastAsia="Calibri"/>
          <w:sz w:val="28"/>
          <w:szCs w:val="28"/>
        </w:rPr>
        <w:t>С</w:t>
      </w:r>
      <w:r w:rsidRPr="006572FB">
        <w:rPr>
          <w:rFonts w:eastAsia="Calibri"/>
          <w:sz w:val="28"/>
          <w:szCs w:val="28"/>
          <w:vertAlign w:val="subscript"/>
        </w:rPr>
        <w:t xml:space="preserve">Г </w:t>
      </w:r>
      <w:r w:rsidRPr="006572FB">
        <w:rPr>
          <w:rFonts w:eastAsia="Calibri"/>
          <w:sz w:val="28"/>
          <w:szCs w:val="28"/>
        </w:rPr>
        <w:t>= 12</w:t>
      </w:r>
      <w:r w:rsidRPr="006572FB">
        <w:rPr>
          <w:rFonts w:ascii="Cambria Math" w:eastAsia="Calibri" w:hAnsi="Cambria Math" w:cs="Cambria Math"/>
          <w:sz w:val="28"/>
          <w:szCs w:val="28"/>
        </w:rPr>
        <w:t>⋅</w:t>
      </w:r>
      <w:r w:rsidRPr="006572FB">
        <w:rPr>
          <w:rFonts w:eastAsia="Calibri"/>
          <w:sz w:val="28"/>
          <w:szCs w:val="28"/>
        </w:rPr>
        <w:t>M</w:t>
      </w:r>
      <w:r w:rsidRPr="006572FB">
        <w:rPr>
          <w:rFonts w:ascii="Cambria Math" w:eastAsia="Calibri" w:hAnsi="Cambria Math" w:cs="Cambria Math"/>
          <w:sz w:val="28"/>
          <w:szCs w:val="28"/>
        </w:rPr>
        <w:t>⋅</w:t>
      </w:r>
      <w:r w:rsidRPr="006572FB">
        <w:rPr>
          <w:rFonts w:eastAsia="Calibri"/>
          <w:sz w:val="28"/>
          <w:szCs w:val="28"/>
        </w:rPr>
        <w:t>K</w:t>
      </w:r>
      <w:r w:rsidRPr="006572FB">
        <w:rPr>
          <w:rFonts w:eastAsia="Calibri"/>
          <w:sz w:val="28"/>
          <w:szCs w:val="28"/>
          <w:vertAlign w:val="subscript"/>
        </w:rPr>
        <w:t>З</w:t>
      </w:r>
      <w:r w:rsidRPr="006572FB">
        <w:rPr>
          <w:rFonts w:eastAsia="Calibri"/>
          <w:sz w:val="28"/>
          <w:szCs w:val="28"/>
        </w:rPr>
        <w:t xml:space="preserve"> = 12 </w:t>
      </w:r>
      <w:r w:rsidRPr="006572FB">
        <w:rPr>
          <w:rFonts w:ascii="Cambria Math" w:eastAsia="Calibri" w:hAnsi="Cambria Math" w:cs="Cambria Math"/>
          <w:sz w:val="28"/>
          <w:szCs w:val="28"/>
        </w:rPr>
        <w:t>⋅</w:t>
      </w:r>
      <w:r w:rsidRPr="006572FB">
        <w:rPr>
          <w:rFonts w:eastAsia="Calibri"/>
          <w:sz w:val="28"/>
          <w:szCs w:val="28"/>
        </w:rPr>
        <w:t>9350</w:t>
      </w:r>
      <w:r w:rsidRPr="006572FB">
        <w:rPr>
          <w:rFonts w:ascii="Cambria Math" w:eastAsia="Calibri" w:hAnsi="Cambria Math" w:cs="Cambria Math"/>
          <w:sz w:val="28"/>
          <w:szCs w:val="28"/>
        </w:rPr>
        <w:t>⋅</w:t>
      </w:r>
      <w:r w:rsidRPr="006572FB">
        <w:rPr>
          <w:rFonts w:eastAsia="Calibri"/>
          <w:sz w:val="28"/>
          <w:szCs w:val="28"/>
        </w:rPr>
        <w:t xml:space="preserve"> 0,2 = 22440 грн.</w:t>
      </w:r>
    </w:p>
    <w:p w14:paraId="09893E8F" w14:textId="77777777" w:rsidR="006572FB" w:rsidRPr="006572FB" w:rsidRDefault="006572FB" w:rsidP="006572FB">
      <w:pPr>
        <w:spacing w:line="360" w:lineRule="auto"/>
        <w:ind w:firstLine="709"/>
        <w:rPr>
          <w:rFonts w:eastAsia="Calibri"/>
          <w:sz w:val="28"/>
          <w:szCs w:val="28"/>
        </w:rPr>
      </w:pPr>
      <w:r w:rsidRPr="006572FB">
        <w:rPr>
          <w:rFonts w:eastAsia="Calibri"/>
          <w:sz w:val="28"/>
          <w:szCs w:val="28"/>
        </w:rPr>
        <w:t>З урахуванням додаткової заробітної плати:</w:t>
      </w:r>
    </w:p>
    <w:p w14:paraId="7131AF45" w14:textId="77777777" w:rsidR="006572FB" w:rsidRPr="006572FB" w:rsidRDefault="006572FB" w:rsidP="006572FB">
      <w:pPr>
        <w:spacing w:line="360" w:lineRule="auto"/>
        <w:ind w:firstLine="709"/>
        <w:jc w:val="center"/>
        <w:rPr>
          <w:rFonts w:eastAsia="Calibri"/>
          <w:sz w:val="28"/>
          <w:szCs w:val="28"/>
        </w:rPr>
      </w:pPr>
      <w:r w:rsidRPr="006572FB">
        <w:rPr>
          <w:rFonts w:eastAsia="Calibri"/>
          <w:sz w:val="28"/>
          <w:szCs w:val="28"/>
        </w:rPr>
        <w:t>С</w:t>
      </w:r>
      <w:r w:rsidRPr="006572FB">
        <w:rPr>
          <w:rFonts w:eastAsia="Calibri"/>
          <w:sz w:val="28"/>
          <w:szCs w:val="28"/>
          <w:vertAlign w:val="subscript"/>
        </w:rPr>
        <w:t xml:space="preserve">ЗП </w:t>
      </w:r>
      <w:r w:rsidRPr="006572FB">
        <w:rPr>
          <w:rFonts w:eastAsia="Calibri"/>
          <w:sz w:val="28"/>
          <w:szCs w:val="28"/>
        </w:rPr>
        <w:t>=С</w:t>
      </w:r>
      <w:r w:rsidRPr="006572FB">
        <w:rPr>
          <w:rFonts w:eastAsia="Calibri"/>
          <w:sz w:val="28"/>
          <w:szCs w:val="28"/>
          <w:vertAlign w:val="subscript"/>
        </w:rPr>
        <w:t>Г</w:t>
      </w:r>
      <w:r w:rsidRPr="006572FB">
        <w:rPr>
          <w:rFonts w:ascii="Cambria Math" w:eastAsia="Calibri" w:hAnsi="Cambria Math" w:cs="Cambria Math"/>
          <w:sz w:val="28"/>
          <w:szCs w:val="28"/>
        </w:rPr>
        <w:t>⋅</w:t>
      </w:r>
      <w:r w:rsidRPr="006572FB">
        <w:rPr>
          <w:rFonts w:eastAsia="Calibri"/>
          <w:sz w:val="28"/>
          <w:szCs w:val="28"/>
        </w:rPr>
        <w:t xml:space="preserve"> (1+ K</w:t>
      </w:r>
      <w:r w:rsidRPr="006572FB">
        <w:rPr>
          <w:rFonts w:eastAsia="Calibri"/>
          <w:sz w:val="28"/>
          <w:szCs w:val="28"/>
          <w:vertAlign w:val="subscript"/>
        </w:rPr>
        <w:t>З</w:t>
      </w:r>
      <w:r w:rsidRPr="006572FB">
        <w:rPr>
          <w:rFonts w:eastAsia="Calibri"/>
          <w:sz w:val="28"/>
          <w:szCs w:val="28"/>
        </w:rPr>
        <w:t xml:space="preserve">) = 22440 </w:t>
      </w:r>
      <w:r w:rsidRPr="006572FB">
        <w:rPr>
          <w:rFonts w:ascii="Cambria Math" w:eastAsia="Calibri" w:hAnsi="Cambria Math" w:cs="Cambria Math"/>
          <w:sz w:val="28"/>
          <w:szCs w:val="28"/>
        </w:rPr>
        <w:t>⋅</w:t>
      </w:r>
      <w:r w:rsidRPr="006572FB">
        <w:rPr>
          <w:rFonts w:eastAsia="Calibri"/>
          <w:sz w:val="28"/>
          <w:szCs w:val="28"/>
        </w:rPr>
        <w:t xml:space="preserve"> (1 + 0.2)=26928 грн.</w:t>
      </w:r>
    </w:p>
    <w:p w14:paraId="1A1DECBA" w14:textId="77777777" w:rsidR="006572FB" w:rsidRPr="006572FB" w:rsidRDefault="006572FB" w:rsidP="006572FB">
      <w:pPr>
        <w:spacing w:line="360" w:lineRule="auto"/>
        <w:ind w:firstLine="709"/>
        <w:rPr>
          <w:rFonts w:eastAsia="Calibri"/>
          <w:sz w:val="28"/>
          <w:szCs w:val="28"/>
        </w:rPr>
      </w:pPr>
      <w:r w:rsidRPr="006572FB">
        <w:rPr>
          <w:rFonts w:eastAsia="Calibri"/>
          <w:sz w:val="28"/>
          <w:szCs w:val="28"/>
        </w:rPr>
        <w:t>Відрахування на єдиний соціальний внесок:</w:t>
      </w:r>
    </w:p>
    <w:p w14:paraId="090F4E9A" w14:textId="77777777" w:rsidR="006572FB" w:rsidRPr="006572FB" w:rsidRDefault="006572FB" w:rsidP="006572FB">
      <w:pPr>
        <w:spacing w:line="360" w:lineRule="auto"/>
        <w:ind w:firstLine="709"/>
        <w:jc w:val="center"/>
        <w:rPr>
          <w:rFonts w:eastAsia="Calibri"/>
          <w:sz w:val="28"/>
          <w:szCs w:val="28"/>
        </w:rPr>
      </w:pPr>
      <w:r w:rsidRPr="006572FB">
        <w:rPr>
          <w:rFonts w:eastAsia="Calibri"/>
          <w:sz w:val="28"/>
          <w:szCs w:val="28"/>
        </w:rPr>
        <w:t>С</w:t>
      </w:r>
      <w:r w:rsidRPr="006572FB">
        <w:rPr>
          <w:rFonts w:eastAsia="Calibri"/>
          <w:sz w:val="28"/>
          <w:szCs w:val="28"/>
          <w:vertAlign w:val="subscript"/>
        </w:rPr>
        <w:t>ВІД</w:t>
      </w:r>
      <w:r w:rsidRPr="006572FB">
        <w:rPr>
          <w:rFonts w:eastAsia="Calibri"/>
          <w:sz w:val="28"/>
          <w:szCs w:val="28"/>
        </w:rPr>
        <w:t>= С</w:t>
      </w:r>
      <w:r w:rsidRPr="006572FB">
        <w:rPr>
          <w:rFonts w:eastAsia="Calibri"/>
          <w:sz w:val="28"/>
          <w:szCs w:val="28"/>
          <w:vertAlign w:val="subscript"/>
        </w:rPr>
        <w:t xml:space="preserve">ЗП </w:t>
      </w:r>
      <w:r w:rsidRPr="006572FB">
        <w:rPr>
          <w:rFonts w:ascii="Cambria Math" w:eastAsia="Calibri" w:hAnsi="Cambria Math" w:cs="Cambria Math"/>
          <w:sz w:val="28"/>
          <w:szCs w:val="28"/>
        </w:rPr>
        <w:t>⋅</w:t>
      </w:r>
      <w:r w:rsidRPr="006572FB">
        <w:rPr>
          <w:rFonts w:eastAsia="Calibri"/>
          <w:sz w:val="28"/>
          <w:szCs w:val="28"/>
        </w:rPr>
        <w:t xml:space="preserve"> 0.22 = 26928</w:t>
      </w:r>
      <w:r w:rsidRPr="006572FB">
        <w:rPr>
          <w:rFonts w:ascii="Cambria Math" w:eastAsia="Calibri" w:hAnsi="Cambria Math" w:cs="Cambria Math"/>
          <w:sz w:val="28"/>
          <w:szCs w:val="28"/>
        </w:rPr>
        <w:t>⋅</w:t>
      </w:r>
      <w:r w:rsidRPr="006572FB">
        <w:rPr>
          <w:rFonts w:eastAsia="Calibri"/>
          <w:sz w:val="28"/>
          <w:szCs w:val="28"/>
        </w:rPr>
        <w:t xml:space="preserve"> 0,22 = 5924,16 грн.</w:t>
      </w:r>
    </w:p>
    <w:p w14:paraId="2B4711CF" w14:textId="77777777" w:rsidR="006572FB" w:rsidRPr="006572FB" w:rsidRDefault="006572FB" w:rsidP="006572FB">
      <w:pPr>
        <w:spacing w:line="360" w:lineRule="auto"/>
        <w:ind w:firstLine="709"/>
        <w:rPr>
          <w:rFonts w:eastAsia="Calibri"/>
          <w:sz w:val="28"/>
          <w:szCs w:val="28"/>
        </w:rPr>
      </w:pPr>
      <w:r w:rsidRPr="006572FB">
        <w:rPr>
          <w:rFonts w:eastAsia="Calibri"/>
          <w:sz w:val="28"/>
          <w:szCs w:val="28"/>
        </w:rPr>
        <w:t>Амортизаційні відрахування розраховуємо при амортизації 25% та вартості ЕОМ – 15250 грн.</w:t>
      </w:r>
    </w:p>
    <w:p w14:paraId="6082FDF3" w14:textId="5D9C3AFD" w:rsidR="006572FB" w:rsidRPr="006572FB" w:rsidRDefault="006572FB" w:rsidP="006572FB">
      <w:pPr>
        <w:spacing w:line="360" w:lineRule="auto"/>
        <w:ind w:firstLine="709"/>
        <w:jc w:val="center"/>
        <w:rPr>
          <w:rFonts w:eastAsia="Calibri"/>
          <w:sz w:val="28"/>
          <w:szCs w:val="28"/>
        </w:rPr>
      </w:pPr>
      <w:r w:rsidRPr="006572FB">
        <w:rPr>
          <w:rFonts w:eastAsia="Calibri"/>
          <w:sz w:val="28"/>
          <w:szCs w:val="28"/>
        </w:rPr>
        <w:t>С</w:t>
      </w:r>
      <w:r w:rsidRPr="006572FB">
        <w:rPr>
          <w:rFonts w:eastAsia="Calibri"/>
          <w:sz w:val="28"/>
          <w:szCs w:val="28"/>
          <w:vertAlign w:val="subscript"/>
        </w:rPr>
        <w:t xml:space="preserve">А </w:t>
      </w:r>
      <w:r w:rsidRPr="006572FB">
        <w:rPr>
          <w:rFonts w:eastAsia="Calibri"/>
          <w:sz w:val="28"/>
          <w:szCs w:val="28"/>
        </w:rPr>
        <w:t>= К</w:t>
      </w:r>
      <w:r w:rsidRPr="006572FB">
        <w:rPr>
          <w:rFonts w:eastAsia="Calibri"/>
          <w:sz w:val="28"/>
          <w:szCs w:val="28"/>
          <w:vertAlign w:val="subscript"/>
        </w:rPr>
        <w:t>ТМ</w:t>
      </w:r>
      <w:r w:rsidRPr="006572FB">
        <w:rPr>
          <w:rFonts w:ascii="Cambria Math" w:eastAsia="Calibri" w:hAnsi="Cambria Math" w:cs="Cambria Math"/>
          <w:sz w:val="28"/>
          <w:szCs w:val="28"/>
        </w:rPr>
        <w:t>⋅</w:t>
      </w:r>
      <w:r w:rsidRPr="006572FB">
        <w:rPr>
          <w:rFonts w:eastAsia="Calibri"/>
          <w:sz w:val="28"/>
          <w:szCs w:val="28"/>
        </w:rPr>
        <w:t xml:space="preserve"> K</w:t>
      </w:r>
      <w:r w:rsidRPr="006572FB">
        <w:rPr>
          <w:rFonts w:eastAsia="Calibri"/>
          <w:sz w:val="28"/>
          <w:szCs w:val="28"/>
          <w:vertAlign w:val="subscript"/>
        </w:rPr>
        <w:t>А</w:t>
      </w:r>
      <w:r w:rsidRPr="006572FB">
        <w:rPr>
          <w:rFonts w:ascii="Cambria Math" w:eastAsia="Calibri" w:hAnsi="Cambria Math" w:cs="Cambria Math"/>
          <w:sz w:val="28"/>
          <w:szCs w:val="28"/>
        </w:rPr>
        <w:t>⋅</w:t>
      </w:r>
      <w:r w:rsidRPr="006572FB">
        <w:rPr>
          <w:rFonts w:eastAsia="Calibri"/>
          <w:sz w:val="28"/>
          <w:szCs w:val="28"/>
        </w:rPr>
        <w:t>Ц</w:t>
      </w:r>
      <w:r w:rsidRPr="006572FB">
        <w:rPr>
          <w:rFonts w:eastAsia="Calibri"/>
          <w:sz w:val="28"/>
          <w:szCs w:val="28"/>
          <w:vertAlign w:val="subscript"/>
        </w:rPr>
        <w:t>ПР</w:t>
      </w:r>
      <w:r w:rsidRPr="006572FB">
        <w:rPr>
          <w:rFonts w:eastAsia="Calibri"/>
          <w:sz w:val="28"/>
          <w:szCs w:val="28"/>
        </w:rPr>
        <w:t xml:space="preserve"> = 1.15 </w:t>
      </w:r>
      <w:r w:rsidRPr="006572FB">
        <w:rPr>
          <w:rFonts w:ascii="Cambria Math" w:eastAsia="Calibri" w:hAnsi="Cambria Math" w:cs="Cambria Math"/>
          <w:sz w:val="28"/>
          <w:szCs w:val="28"/>
        </w:rPr>
        <w:t>⋅</w:t>
      </w:r>
      <w:r w:rsidRPr="006572FB">
        <w:rPr>
          <w:rFonts w:eastAsia="Calibri"/>
          <w:sz w:val="28"/>
          <w:szCs w:val="28"/>
        </w:rPr>
        <w:t xml:space="preserve"> 0.25 </w:t>
      </w:r>
      <w:r w:rsidRPr="006572FB">
        <w:rPr>
          <w:rFonts w:ascii="Cambria Math" w:eastAsia="Calibri" w:hAnsi="Cambria Math" w:cs="Cambria Math"/>
          <w:sz w:val="28"/>
          <w:szCs w:val="28"/>
        </w:rPr>
        <w:t>⋅</w:t>
      </w:r>
      <w:r w:rsidRPr="006572FB">
        <w:rPr>
          <w:rFonts w:eastAsia="Calibri"/>
          <w:sz w:val="28"/>
          <w:szCs w:val="28"/>
        </w:rPr>
        <w:t>15250 = 4384,38 грн.</w:t>
      </w:r>
    </w:p>
    <w:p w14:paraId="1C55459F" w14:textId="77777777" w:rsidR="006572FB" w:rsidRPr="006572FB" w:rsidRDefault="006572FB" w:rsidP="006572FB">
      <w:pPr>
        <w:spacing w:line="360" w:lineRule="auto"/>
        <w:ind w:firstLine="709"/>
        <w:rPr>
          <w:rFonts w:eastAsia="Calibri"/>
          <w:sz w:val="28"/>
          <w:szCs w:val="28"/>
        </w:rPr>
      </w:pPr>
      <w:r w:rsidRPr="006572FB">
        <w:rPr>
          <w:rFonts w:eastAsia="Calibri"/>
          <w:sz w:val="28"/>
          <w:szCs w:val="28"/>
        </w:rPr>
        <w:t>Витрати на ремонт та профілактику розраховуємо як:</w:t>
      </w:r>
    </w:p>
    <w:p w14:paraId="0E5C9F49" w14:textId="4D8FE496" w:rsidR="006572FB" w:rsidRPr="006572FB" w:rsidRDefault="006572FB" w:rsidP="006572FB">
      <w:pPr>
        <w:spacing w:line="360" w:lineRule="auto"/>
        <w:ind w:firstLine="709"/>
        <w:jc w:val="center"/>
        <w:rPr>
          <w:rFonts w:eastAsia="Calibri"/>
          <w:sz w:val="28"/>
          <w:szCs w:val="28"/>
        </w:rPr>
      </w:pPr>
      <w:r w:rsidRPr="006572FB">
        <w:rPr>
          <w:rFonts w:eastAsia="Calibri"/>
          <w:sz w:val="28"/>
          <w:szCs w:val="28"/>
        </w:rPr>
        <w:t>С</w:t>
      </w:r>
      <w:r w:rsidRPr="006572FB">
        <w:rPr>
          <w:rFonts w:eastAsia="Calibri"/>
          <w:sz w:val="28"/>
          <w:szCs w:val="28"/>
          <w:vertAlign w:val="subscript"/>
        </w:rPr>
        <w:t xml:space="preserve">Р </w:t>
      </w:r>
      <w:r w:rsidRPr="006572FB">
        <w:rPr>
          <w:rFonts w:eastAsia="Calibri"/>
          <w:sz w:val="28"/>
          <w:szCs w:val="28"/>
        </w:rPr>
        <w:t>= К</w:t>
      </w:r>
      <w:r w:rsidRPr="006572FB">
        <w:rPr>
          <w:rFonts w:eastAsia="Calibri"/>
          <w:sz w:val="28"/>
          <w:szCs w:val="28"/>
          <w:vertAlign w:val="subscript"/>
        </w:rPr>
        <w:t>ТМ</w:t>
      </w:r>
      <w:r w:rsidRPr="006572FB">
        <w:rPr>
          <w:rFonts w:ascii="Cambria Math" w:eastAsia="Calibri" w:hAnsi="Cambria Math" w:cs="Cambria Math"/>
          <w:sz w:val="28"/>
          <w:szCs w:val="28"/>
        </w:rPr>
        <w:t>⋅</w:t>
      </w:r>
      <w:r w:rsidRPr="006572FB">
        <w:rPr>
          <w:rFonts w:eastAsia="Calibri"/>
          <w:sz w:val="28"/>
          <w:szCs w:val="28"/>
        </w:rPr>
        <w:t>Ц</w:t>
      </w:r>
      <w:r w:rsidRPr="006572FB">
        <w:rPr>
          <w:rFonts w:eastAsia="Calibri"/>
          <w:sz w:val="28"/>
          <w:szCs w:val="28"/>
          <w:vertAlign w:val="subscript"/>
        </w:rPr>
        <w:t>ПР</w:t>
      </w:r>
      <w:r w:rsidRPr="006572FB">
        <w:rPr>
          <w:rFonts w:eastAsia="Calibri"/>
          <w:sz w:val="28"/>
          <w:szCs w:val="28"/>
        </w:rPr>
        <w:t xml:space="preserve"> </w:t>
      </w:r>
      <w:r w:rsidRPr="006572FB">
        <w:rPr>
          <w:rFonts w:ascii="Cambria Math" w:eastAsia="Calibri" w:hAnsi="Cambria Math" w:cs="Cambria Math"/>
          <w:sz w:val="28"/>
          <w:szCs w:val="28"/>
        </w:rPr>
        <w:t>⋅</w:t>
      </w:r>
      <w:r w:rsidRPr="006572FB">
        <w:rPr>
          <w:rFonts w:eastAsia="Calibri"/>
          <w:sz w:val="28"/>
          <w:szCs w:val="28"/>
        </w:rPr>
        <w:t xml:space="preserve"> К</w:t>
      </w:r>
      <w:r w:rsidRPr="006572FB">
        <w:rPr>
          <w:rFonts w:eastAsia="Calibri"/>
          <w:sz w:val="28"/>
          <w:szCs w:val="28"/>
          <w:vertAlign w:val="subscript"/>
        </w:rPr>
        <w:t>Р</w:t>
      </w:r>
      <w:r w:rsidRPr="006572FB">
        <w:rPr>
          <w:rFonts w:eastAsia="Calibri"/>
          <w:sz w:val="28"/>
          <w:szCs w:val="28"/>
        </w:rPr>
        <w:t xml:space="preserve"> = 1.15 </w:t>
      </w:r>
      <w:r w:rsidRPr="006572FB">
        <w:rPr>
          <w:rFonts w:ascii="Cambria Math" w:eastAsia="Calibri" w:hAnsi="Cambria Math" w:cs="Cambria Math"/>
          <w:sz w:val="28"/>
          <w:szCs w:val="28"/>
        </w:rPr>
        <w:t>⋅</w:t>
      </w:r>
      <w:r w:rsidRPr="006572FB">
        <w:rPr>
          <w:rFonts w:eastAsia="Calibri"/>
          <w:sz w:val="28"/>
          <w:szCs w:val="28"/>
        </w:rPr>
        <w:t>15250</w:t>
      </w:r>
      <w:r w:rsidRPr="006572FB">
        <w:rPr>
          <w:rFonts w:ascii="Cambria Math" w:eastAsia="Calibri" w:hAnsi="Cambria Math" w:cs="Cambria Math"/>
          <w:sz w:val="28"/>
          <w:szCs w:val="28"/>
        </w:rPr>
        <w:t>⋅</w:t>
      </w:r>
      <w:r w:rsidRPr="006572FB">
        <w:rPr>
          <w:rFonts w:eastAsia="Calibri"/>
          <w:sz w:val="28"/>
          <w:szCs w:val="28"/>
        </w:rPr>
        <w:t xml:space="preserve"> 0.05 = 876,88 грн.</w:t>
      </w:r>
    </w:p>
    <w:p w14:paraId="125761AE" w14:textId="77777777" w:rsidR="006572FB" w:rsidRPr="006572FB" w:rsidRDefault="006572FB" w:rsidP="006572FB">
      <w:pPr>
        <w:spacing w:line="360" w:lineRule="auto"/>
        <w:ind w:firstLine="709"/>
        <w:rPr>
          <w:rFonts w:eastAsia="Calibri"/>
          <w:sz w:val="28"/>
          <w:szCs w:val="28"/>
        </w:rPr>
      </w:pPr>
      <w:r w:rsidRPr="006572FB">
        <w:rPr>
          <w:rFonts w:eastAsia="Calibri"/>
          <w:sz w:val="28"/>
          <w:szCs w:val="28"/>
        </w:rPr>
        <w:t>Ефективний годинний фонд часу ПК за рік розраховуємо за формулою:</w:t>
      </w:r>
    </w:p>
    <w:p w14:paraId="3D4AFF7E" w14:textId="24411ED1" w:rsidR="006572FB" w:rsidRPr="006572FB" w:rsidRDefault="006572FB" w:rsidP="006572FB">
      <w:pPr>
        <w:spacing w:line="360" w:lineRule="auto"/>
        <w:ind w:firstLine="709"/>
        <w:jc w:val="center"/>
        <w:rPr>
          <w:rFonts w:eastAsia="Calibri"/>
          <w:sz w:val="28"/>
          <w:szCs w:val="28"/>
        </w:rPr>
      </w:pPr>
      <w:r w:rsidRPr="006572FB">
        <w:rPr>
          <w:rFonts w:eastAsia="Calibri"/>
          <w:sz w:val="28"/>
          <w:szCs w:val="28"/>
        </w:rPr>
        <w:t>Т</w:t>
      </w:r>
      <w:r w:rsidRPr="006572FB">
        <w:rPr>
          <w:rFonts w:eastAsia="Calibri"/>
          <w:sz w:val="28"/>
          <w:szCs w:val="28"/>
          <w:vertAlign w:val="subscript"/>
        </w:rPr>
        <w:t xml:space="preserve">ЕФ  </w:t>
      </w:r>
      <w:r w:rsidRPr="006572FB">
        <w:rPr>
          <w:rFonts w:eastAsia="Calibri"/>
          <w:sz w:val="28"/>
          <w:szCs w:val="28"/>
        </w:rPr>
        <w:t>=(Д</w:t>
      </w:r>
      <w:r w:rsidRPr="006572FB">
        <w:rPr>
          <w:rFonts w:eastAsia="Calibri"/>
          <w:sz w:val="28"/>
          <w:szCs w:val="28"/>
          <w:vertAlign w:val="subscript"/>
        </w:rPr>
        <w:t>К</w:t>
      </w:r>
      <w:r w:rsidRPr="006572FB">
        <w:rPr>
          <w:rFonts w:eastAsia="Calibri"/>
          <w:sz w:val="28"/>
          <w:szCs w:val="28"/>
        </w:rPr>
        <w:t xml:space="preserve"> – Д</w:t>
      </w:r>
      <w:r w:rsidRPr="006572FB">
        <w:rPr>
          <w:rFonts w:eastAsia="Calibri"/>
          <w:sz w:val="28"/>
          <w:szCs w:val="28"/>
          <w:vertAlign w:val="subscript"/>
        </w:rPr>
        <w:t>В</w:t>
      </w:r>
      <w:r w:rsidRPr="006572FB">
        <w:rPr>
          <w:rFonts w:eastAsia="Calibri"/>
          <w:sz w:val="28"/>
          <w:szCs w:val="28"/>
        </w:rPr>
        <w:t xml:space="preserve"> – Д</w:t>
      </w:r>
      <w:r w:rsidRPr="006572FB">
        <w:rPr>
          <w:rFonts w:eastAsia="Calibri"/>
          <w:sz w:val="28"/>
          <w:szCs w:val="28"/>
          <w:vertAlign w:val="subscript"/>
        </w:rPr>
        <w:t>С</w:t>
      </w:r>
      <w:r w:rsidRPr="006572FB">
        <w:rPr>
          <w:rFonts w:eastAsia="Calibri"/>
          <w:sz w:val="28"/>
          <w:szCs w:val="28"/>
        </w:rPr>
        <w:t xml:space="preserve"> – Д</w:t>
      </w:r>
      <w:r w:rsidRPr="006572FB">
        <w:rPr>
          <w:rFonts w:eastAsia="Calibri"/>
          <w:sz w:val="28"/>
          <w:szCs w:val="28"/>
          <w:vertAlign w:val="subscript"/>
        </w:rPr>
        <w:t>Р</w:t>
      </w:r>
      <w:r w:rsidRPr="006572FB">
        <w:rPr>
          <w:rFonts w:eastAsia="Calibri"/>
          <w:sz w:val="28"/>
          <w:szCs w:val="28"/>
        </w:rPr>
        <w:t xml:space="preserve">) </w:t>
      </w:r>
      <w:r w:rsidRPr="006572FB">
        <w:rPr>
          <w:rFonts w:ascii="Cambria Math" w:eastAsia="Calibri" w:hAnsi="Cambria Math" w:cs="Cambria Math"/>
          <w:sz w:val="28"/>
          <w:szCs w:val="28"/>
        </w:rPr>
        <w:t>⋅</w:t>
      </w:r>
      <w:r w:rsidRPr="006572FB">
        <w:rPr>
          <w:rFonts w:eastAsia="Calibri"/>
          <w:sz w:val="28"/>
          <w:szCs w:val="28"/>
        </w:rPr>
        <w:t xml:space="preserve"> t</w:t>
      </w:r>
      <w:r w:rsidRPr="006572FB">
        <w:rPr>
          <w:rFonts w:eastAsia="Calibri"/>
          <w:sz w:val="28"/>
          <w:szCs w:val="28"/>
          <w:vertAlign w:val="subscript"/>
        </w:rPr>
        <w:t>З</w:t>
      </w:r>
      <w:r w:rsidRPr="006572FB">
        <w:rPr>
          <w:rFonts w:ascii="Cambria Math" w:eastAsia="Calibri" w:hAnsi="Cambria Math" w:cs="Cambria Math"/>
          <w:sz w:val="28"/>
          <w:szCs w:val="28"/>
        </w:rPr>
        <w:t>⋅</w:t>
      </w:r>
      <w:r w:rsidRPr="006572FB">
        <w:rPr>
          <w:rFonts w:eastAsia="Calibri"/>
          <w:sz w:val="28"/>
          <w:szCs w:val="28"/>
        </w:rPr>
        <w:t xml:space="preserve"> К</w:t>
      </w:r>
      <w:r w:rsidRPr="006572FB">
        <w:rPr>
          <w:rFonts w:eastAsia="Calibri"/>
          <w:sz w:val="28"/>
          <w:szCs w:val="28"/>
          <w:vertAlign w:val="subscript"/>
        </w:rPr>
        <w:t>В</w:t>
      </w:r>
      <w:r w:rsidRPr="006572FB">
        <w:rPr>
          <w:rFonts w:eastAsia="Calibri"/>
          <w:sz w:val="28"/>
          <w:szCs w:val="28"/>
        </w:rPr>
        <w:t xml:space="preserve"> = (365 – 142 – 16) </w:t>
      </w:r>
      <w:r w:rsidRPr="006572FB">
        <w:rPr>
          <w:rFonts w:ascii="Cambria Math" w:eastAsia="Calibri" w:hAnsi="Cambria Math" w:cs="Cambria Math"/>
          <w:sz w:val="28"/>
          <w:szCs w:val="28"/>
        </w:rPr>
        <w:t>⋅</w:t>
      </w:r>
      <w:r w:rsidRPr="006572FB">
        <w:rPr>
          <w:rFonts w:eastAsia="Calibri"/>
          <w:sz w:val="28"/>
          <w:szCs w:val="28"/>
        </w:rPr>
        <w:t xml:space="preserve"> 8 </w:t>
      </w:r>
      <w:r w:rsidRPr="006572FB">
        <w:rPr>
          <w:rFonts w:ascii="Cambria Math" w:eastAsia="Calibri" w:hAnsi="Cambria Math" w:cs="Cambria Math"/>
          <w:sz w:val="28"/>
          <w:szCs w:val="28"/>
        </w:rPr>
        <w:t>⋅</w:t>
      </w:r>
      <w:r w:rsidRPr="006572FB">
        <w:rPr>
          <w:rFonts w:eastAsia="Calibri"/>
          <w:sz w:val="28"/>
          <w:szCs w:val="28"/>
        </w:rPr>
        <w:t xml:space="preserve"> 0.9 = 1324,8 год.</w:t>
      </w:r>
    </w:p>
    <w:p w14:paraId="01384FDB" w14:textId="77777777" w:rsidR="006572FB" w:rsidRPr="006572FB" w:rsidRDefault="006572FB" w:rsidP="006572FB">
      <w:pPr>
        <w:spacing w:line="360" w:lineRule="auto"/>
        <w:ind w:firstLine="709"/>
        <w:rPr>
          <w:rFonts w:eastAsia="Calibri"/>
          <w:sz w:val="28"/>
          <w:szCs w:val="28"/>
        </w:rPr>
      </w:pPr>
      <w:r w:rsidRPr="006572FB">
        <w:rPr>
          <w:rFonts w:eastAsia="Calibri"/>
          <w:sz w:val="28"/>
          <w:szCs w:val="28"/>
        </w:rPr>
        <w:t>Витрати на оплату електроенергії розраховуємо за формулою:</w:t>
      </w:r>
    </w:p>
    <w:p w14:paraId="685C382F" w14:textId="714806F9" w:rsidR="006572FB" w:rsidRPr="006572FB" w:rsidRDefault="006572FB" w:rsidP="006572FB">
      <w:pPr>
        <w:spacing w:line="360" w:lineRule="auto"/>
        <w:ind w:firstLine="709"/>
        <w:jc w:val="center"/>
        <w:rPr>
          <w:rFonts w:eastAsia="Calibri"/>
          <w:sz w:val="28"/>
          <w:szCs w:val="28"/>
        </w:rPr>
      </w:pPr>
      <w:r w:rsidRPr="006572FB">
        <w:rPr>
          <w:rFonts w:eastAsia="Calibri"/>
          <w:sz w:val="28"/>
          <w:szCs w:val="28"/>
        </w:rPr>
        <w:t>С</w:t>
      </w:r>
      <w:r w:rsidRPr="006572FB">
        <w:rPr>
          <w:rFonts w:eastAsia="Calibri"/>
          <w:sz w:val="28"/>
          <w:szCs w:val="28"/>
          <w:vertAlign w:val="subscript"/>
        </w:rPr>
        <w:t xml:space="preserve">ЕЛ  </w:t>
      </w:r>
      <w:r w:rsidRPr="006572FB">
        <w:rPr>
          <w:rFonts w:eastAsia="Calibri"/>
          <w:sz w:val="28"/>
          <w:szCs w:val="28"/>
        </w:rPr>
        <w:t>= Т</w:t>
      </w:r>
      <w:r w:rsidRPr="006572FB">
        <w:rPr>
          <w:rFonts w:eastAsia="Calibri"/>
          <w:sz w:val="28"/>
          <w:szCs w:val="28"/>
          <w:vertAlign w:val="subscript"/>
        </w:rPr>
        <w:t>ЕФ</w:t>
      </w:r>
      <w:r w:rsidRPr="006572FB">
        <w:rPr>
          <w:rFonts w:ascii="Cambria Math" w:eastAsia="Calibri" w:hAnsi="Cambria Math" w:cs="Cambria Math"/>
          <w:sz w:val="28"/>
          <w:szCs w:val="28"/>
        </w:rPr>
        <w:t>⋅</w:t>
      </w:r>
      <w:r w:rsidRPr="006572FB">
        <w:rPr>
          <w:rFonts w:eastAsia="Calibri"/>
          <w:sz w:val="28"/>
          <w:szCs w:val="28"/>
        </w:rPr>
        <w:t xml:space="preserve"> N</w:t>
      </w:r>
      <w:r w:rsidRPr="006572FB">
        <w:rPr>
          <w:rFonts w:eastAsia="Calibri"/>
          <w:sz w:val="28"/>
          <w:szCs w:val="28"/>
          <w:vertAlign w:val="subscript"/>
        </w:rPr>
        <w:t>С</w:t>
      </w:r>
      <w:r w:rsidRPr="006572FB">
        <w:rPr>
          <w:rFonts w:ascii="Cambria Math" w:eastAsia="Calibri" w:hAnsi="Cambria Math" w:cs="Cambria Math"/>
          <w:sz w:val="28"/>
          <w:szCs w:val="28"/>
        </w:rPr>
        <w:t>⋅</w:t>
      </w:r>
      <w:r w:rsidRPr="006572FB">
        <w:rPr>
          <w:rFonts w:eastAsia="Calibri"/>
          <w:sz w:val="28"/>
          <w:szCs w:val="28"/>
        </w:rPr>
        <w:t xml:space="preserve"> K</w:t>
      </w:r>
      <w:r w:rsidRPr="006572FB">
        <w:rPr>
          <w:rFonts w:eastAsia="Calibri"/>
          <w:sz w:val="28"/>
          <w:szCs w:val="28"/>
          <w:vertAlign w:val="subscript"/>
        </w:rPr>
        <w:t>З</w:t>
      </w:r>
      <w:r w:rsidRPr="006572FB">
        <w:rPr>
          <w:rFonts w:ascii="Cambria Math" w:eastAsia="Calibri" w:hAnsi="Cambria Math" w:cs="Cambria Math"/>
          <w:sz w:val="28"/>
          <w:szCs w:val="28"/>
        </w:rPr>
        <w:t>⋅</w:t>
      </w:r>
      <w:r w:rsidRPr="006572FB">
        <w:rPr>
          <w:rFonts w:eastAsia="Calibri"/>
          <w:sz w:val="28"/>
          <w:szCs w:val="28"/>
        </w:rPr>
        <w:t xml:space="preserve"> Ц</w:t>
      </w:r>
      <w:r w:rsidRPr="006572FB">
        <w:rPr>
          <w:rFonts w:eastAsia="Calibri"/>
          <w:sz w:val="28"/>
          <w:szCs w:val="28"/>
          <w:vertAlign w:val="subscript"/>
        </w:rPr>
        <w:t>ЕН</w:t>
      </w:r>
      <w:r w:rsidRPr="006572FB">
        <w:rPr>
          <w:rFonts w:eastAsia="Calibri"/>
          <w:sz w:val="28"/>
          <w:szCs w:val="28"/>
        </w:rPr>
        <w:t xml:space="preserve"> =</w:t>
      </w:r>
      <w:r w:rsidRPr="006572FB">
        <w:rPr>
          <w:rFonts w:eastAsia="Calibri"/>
          <w:snapToGrid w:val="0"/>
          <w:sz w:val="28"/>
          <w:szCs w:val="28"/>
          <w:lang w:val="uk-UA"/>
        </w:rPr>
        <w:t xml:space="preserve">1677.6 </w:t>
      </w:r>
      <w:r w:rsidRPr="006572FB">
        <w:rPr>
          <w:rFonts w:ascii="Cambria Math" w:eastAsia="Calibri" w:hAnsi="Cambria Math" w:cs="Cambria Math"/>
          <w:snapToGrid w:val="0"/>
          <w:sz w:val="28"/>
          <w:szCs w:val="28"/>
          <w:lang w:val="uk-UA"/>
        </w:rPr>
        <w:t>⋅</w:t>
      </w:r>
      <w:r w:rsidRPr="006572FB">
        <w:rPr>
          <w:rFonts w:eastAsia="Calibri"/>
          <w:snapToGrid w:val="0"/>
          <w:sz w:val="28"/>
          <w:szCs w:val="28"/>
          <w:lang w:val="uk-UA"/>
        </w:rPr>
        <w:t xml:space="preserve"> 0,3</w:t>
      </w:r>
      <w:r w:rsidRPr="006572FB">
        <w:rPr>
          <w:rFonts w:ascii="Cambria Math" w:eastAsia="Calibri" w:hAnsi="Cambria Math" w:cs="Cambria Math"/>
          <w:sz w:val="28"/>
          <w:szCs w:val="28"/>
          <w:lang w:val="uk-UA"/>
        </w:rPr>
        <w:t>⋅</w:t>
      </w:r>
      <w:r w:rsidRPr="006572FB">
        <w:rPr>
          <w:rFonts w:eastAsia="Calibri"/>
          <w:sz w:val="28"/>
          <w:szCs w:val="28"/>
          <w:lang w:val="uk-UA"/>
        </w:rPr>
        <w:t>3,52</w:t>
      </w:r>
      <w:r w:rsidRPr="006572FB">
        <w:rPr>
          <w:rFonts w:ascii="Cambria Math" w:eastAsia="Calibri" w:hAnsi="Cambria Math" w:cs="Cambria Math"/>
          <w:snapToGrid w:val="0"/>
          <w:sz w:val="28"/>
          <w:szCs w:val="28"/>
          <w:lang w:val="uk-UA"/>
        </w:rPr>
        <w:t>⋅</w:t>
      </w:r>
      <w:r w:rsidRPr="006572FB">
        <w:rPr>
          <w:rFonts w:eastAsia="Calibri"/>
          <w:snapToGrid w:val="0"/>
          <w:sz w:val="28"/>
          <w:szCs w:val="28"/>
          <w:lang w:val="uk-UA"/>
        </w:rPr>
        <w:t xml:space="preserve"> 2 = 3543,09 грн</w:t>
      </w:r>
      <w:r w:rsidR="00DC7280">
        <w:rPr>
          <w:rFonts w:eastAsia="Calibri"/>
          <w:snapToGrid w:val="0"/>
          <w:sz w:val="28"/>
          <w:szCs w:val="28"/>
          <w:lang w:val="uk-UA"/>
        </w:rPr>
        <w:t>.</w:t>
      </w:r>
      <w:r w:rsidRPr="006572FB">
        <w:rPr>
          <w:rFonts w:eastAsia="Calibri"/>
          <w:sz w:val="28"/>
          <w:szCs w:val="28"/>
        </w:rPr>
        <w:t xml:space="preserve"> </w:t>
      </w:r>
    </w:p>
    <w:p w14:paraId="34E442AF" w14:textId="77777777" w:rsidR="006572FB" w:rsidRPr="006572FB" w:rsidRDefault="006572FB" w:rsidP="006572FB">
      <w:pPr>
        <w:spacing w:line="360" w:lineRule="auto"/>
        <w:ind w:firstLine="709"/>
        <w:rPr>
          <w:rFonts w:eastAsia="Calibri"/>
          <w:sz w:val="28"/>
          <w:szCs w:val="28"/>
        </w:rPr>
      </w:pPr>
      <w:r w:rsidRPr="006572FB">
        <w:rPr>
          <w:rFonts w:eastAsia="Calibri"/>
          <w:sz w:val="28"/>
          <w:szCs w:val="28"/>
        </w:rPr>
        <w:t>Накладні витрати розраховуємо за формулою:</w:t>
      </w:r>
    </w:p>
    <w:p w14:paraId="33DF1030" w14:textId="77777777" w:rsidR="006572FB" w:rsidRPr="006572FB" w:rsidRDefault="006572FB" w:rsidP="006572FB">
      <w:pPr>
        <w:spacing w:line="360" w:lineRule="auto"/>
        <w:ind w:firstLine="709"/>
        <w:jc w:val="center"/>
        <w:rPr>
          <w:rFonts w:eastAsia="Calibri"/>
          <w:sz w:val="28"/>
          <w:szCs w:val="28"/>
        </w:rPr>
      </w:pPr>
      <w:r w:rsidRPr="006572FB">
        <w:rPr>
          <w:rFonts w:eastAsia="Calibri"/>
          <w:sz w:val="28"/>
          <w:szCs w:val="28"/>
        </w:rPr>
        <w:t>С</w:t>
      </w:r>
      <w:r w:rsidRPr="006572FB">
        <w:rPr>
          <w:rFonts w:eastAsia="Calibri"/>
          <w:sz w:val="28"/>
          <w:szCs w:val="28"/>
          <w:vertAlign w:val="subscript"/>
        </w:rPr>
        <w:t>Н</w:t>
      </w:r>
      <w:r w:rsidRPr="006572FB">
        <w:rPr>
          <w:rFonts w:eastAsia="Calibri"/>
          <w:sz w:val="28"/>
          <w:szCs w:val="28"/>
        </w:rPr>
        <w:t xml:space="preserve"> = Ц</w:t>
      </w:r>
      <w:r w:rsidRPr="006572FB">
        <w:rPr>
          <w:rFonts w:eastAsia="Calibri"/>
          <w:sz w:val="28"/>
          <w:szCs w:val="28"/>
          <w:vertAlign w:val="subscript"/>
        </w:rPr>
        <w:t>ПР</w:t>
      </w:r>
      <w:r w:rsidRPr="006572FB">
        <w:rPr>
          <w:rFonts w:ascii="Cambria Math" w:eastAsia="Calibri" w:hAnsi="Cambria Math" w:cs="Cambria Math"/>
          <w:sz w:val="28"/>
          <w:szCs w:val="28"/>
        </w:rPr>
        <w:t>⋅</w:t>
      </w:r>
      <w:r w:rsidRPr="006572FB">
        <w:rPr>
          <w:rFonts w:eastAsia="Calibri"/>
          <w:sz w:val="28"/>
          <w:szCs w:val="28"/>
        </w:rPr>
        <w:t>0.67 = 15250</w:t>
      </w:r>
      <w:r w:rsidRPr="006572FB">
        <w:rPr>
          <w:rFonts w:ascii="Cambria Math" w:eastAsia="Calibri" w:hAnsi="Cambria Math" w:cs="Cambria Math"/>
          <w:sz w:val="28"/>
          <w:szCs w:val="28"/>
        </w:rPr>
        <w:t>⋅</w:t>
      </w:r>
      <w:r w:rsidRPr="006572FB">
        <w:rPr>
          <w:rFonts w:eastAsia="Calibri"/>
          <w:sz w:val="28"/>
          <w:szCs w:val="28"/>
        </w:rPr>
        <w:t xml:space="preserve"> 0,67 =10217,5 грн.</w:t>
      </w:r>
    </w:p>
    <w:p w14:paraId="0F7CC866" w14:textId="77777777" w:rsidR="006572FB" w:rsidRPr="006572FB" w:rsidRDefault="006572FB" w:rsidP="006572FB">
      <w:pPr>
        <w:spacing w:line="360" w:lineRule="auto"/>
        <w:ind w:firstLine="709"/>
        <w:rPr>
          <w:rFonts w:eastAsia="Calibri"/>
          <w:sz w:val="28"/>
          <w:szCs w:val="28"/>
        </w:rPr>
      </w:pPr>
      <w:r w:rsidRPr="006572FB">
        <w:rPr>
          <w:rFonts w:eastAsia="Calibri"/>
          <w:sz w:val="28"/>
          <w:szCs w:val="28"/>
        </w:rPr>
        <w:t>Тоді, річні експлуатаційні витрати будуть:</w:t>
      </w:r>
    </w:p>
    <w:p w14:paraId="68D876EB" w14:textId="77777777" w:rsidR="00DC7280" w:rsidRDefault="006572FB" w:rsidP="00DC7280">
      <w:pPr>
        <w:spacing w:line="360" w:lineRule="auto"/>
        <w:ind w:firstLine="709"/>
        <w:jc w:val="center"/>
        <w:rPr>
          <w:rFonts w:eastAsia="Calibri"/>
          <w:sz w:val="28"/>
          <w:szCs w:val="28"/>
          <w:lang w:val="uk-UA"/>
        </w:rPr>
      </w:pPr>
      <w:r w:rsidRPr="006572FB">
        <w:rPr>
          <w:sz w:val="28"/>
          <w:szCs w:val="28"/>
        </w:rPr>
        <w:t>С</w:t>
      </w:r>
      <w:r w:rsidRPr="006572FB">
        <w:rPr>
          <w:sz w:val="28"/>
          <w:szCs w:val="28"/>
          <w:vertAlign w:val="subscript"/>
        </w:rPr>
        <w:t xml:space="preserve">ЕКС </w:t>
      </w:r>
      <w:r w:rsidRPr="006572FB">
        <w:rPr>
          <w:sz w:val="28"/>
          <w:szCs w:val="28"/>
        </w:rPr>
        <w:t>=</w:t>
      </w:r>
      <w:r w:rsidRPr="006572FB">
        <w:rPr>
          <w:rFonts w:eastAsia="Calibri"/>
          <w:sz w:val="28"/>
          <w:szCs w:val="28"/>
        </w:rPr>
        <w:t>С</w:t>
      </w:r>
      <w:r w:rsidRPr="006572FB">
        <w:rPr>
          <w:rFonts w:eastAsia="Calibri"/>
          <w:sz w:val="28"/>
          <w:szCs w:val="28"/>
          <w:vertAlign w:val="subscript"/>
        </w:rPr>
        <w:t>ЗП</w:t>
      </w:r>
      <w:r w:rsidRPr="006572FB">
        <w:rPr>
          <w:sz w:val="28"/>
          <w:szCs w:val="28"/>
        </w:rPr>
        <w:t>+ С</w:t>
      </w:r>
      <w:r w:rsidRPr="006572FB">
        <w:rPr>
          <w:sz w:val="28"/>
          <w:szCs w:val="28"/>
          <w:vertAlign w:val="subscript"/>
        </w:rPr>
        <w:t>ВІД</w:t>
      </w:r>
      <w:r w:rsidRPr="006572FB">
        <w:rPr>
          <w:sz w:val="28"/>
          <w:szCs w:val="28"/>
        </w:rPr>
        <w:t>+ С</w:t>
      </w:r>
      <w:r w:rsidRPr="006572FB">
        <w:rPr>
          <w:sz w:val="28"/>
          <w:szCs w:val="28"/>
          <w:vertAlign w:val="subscript"/>
        </w:rPr>
        <w:t>А</w:t>
      </w:r>
      <w:r w:rsidRPr="006572FB">
        <w:rPr>
          <w:sz w:val="28"/>
          <w:szCs w:val="28"/>
        </w:rPr>
        <w:t xml:space="preserve"> + С</w:t>
      </w:r>
      <w:r w:rsidRPr="006572FB">
        <w:rPr>
          <w:sz w:val="28"/>
          <w:szCs w:val="28"/>
          <w:vertAlign w:val="subscript"/>
        </w:rPr>
        <w:t>Р</w:t>
      </w:r>
      <w:r w:rsidRPr="006572FB">
        <w:rPr>
          <w:sz w:val="28"/>
          <w:szCs w:val="28"/>
        </w:rPr>
        <w:t>+ С</w:t>
      </w:r>
      <w:r w:rsidRPr="006572FB">
        <w:rPr>
          <w:sz w:val="28"/>
          <w:szCs w:val="28"/>
          <w:vertAlign w:val="subscript"/>
        </w:rPr>
        <w:t>ЕЛ</w:t>
      </w:r>
      <w:r w:rsidRPr="006572FB">
        <w:rPr>
          <w:sz w:val="28"/>
          <w:szCs w:val="28"/>
        </w:rPr>
        <w:t xml:space="preserve"> + С</w:t>
      </w:r>
      <w:r w:rsidRPr="006572FB">
        <w:rPr>
          <w:sz w:val="28"/>
          <w:szCs w:val="28"/>
          <w:vertAlign w:val="subscript"/>
        </w:rPr>
        <w:t>Н</w:t>
      </w:r>
      <w:r w:rsidR="00DC7280">
        <w:rPr>
          <w:sz w:val="28"/>
          <w:szCs w:val="28"/>
          <w:vertAlign w:val="subscript"/>
          <w:lang w:val="uk-UA"/>
        </w:rPr>
        <w:t xml:space="preserve"> </w:t>
      </w:r>
      <w:r w:rsidR="00DC7280">
        <w:rPr>
          <w:rFonts w:eastAsia="Calibri"/>
          <w:sz w:val="28"/>
          <w:szCs w:val="28"/>
          <w:lang w:val="uk-UA"/>
        </w:rPr>
        <w:t>.</w:t>
      </w:r>
    </w:p>
    <w:p w14:paraId="1C68E62D" w14:textId="6ECDD104" w:rsidR="006572FB" w:rsidRPr="00DC7280" w:rsidRDefault="006572FB" w:rsidP="00DC7280">
      <w:pPr>
        <w:spacing w:line="360" w:lineRule="auto"/>
        <w:ind w:firstLine="709"/>
        <w:jc w:val="center"/>
        <w:rPr>
          <w:sz w:val="28"/>
          <w:szCs w:val="28"/>
          <w:vertAlign w:val="subscript"/>
          <w:lang w:val="uk-UA"/>
        </w:rPr>
      </w:pPr>
      <w:r w:rsidRPr="006572FB">
        <w:rPr>
          <w:rFonts w:eastAsia="Calibri"/>
          <w:sz w:val="28"/>
          <w:szCs w:val="28"/>
        </w:rPr>
        <w:t>С</w:t>
      </w:r>
      <w:r w:rsidRPr="006572FB">
        <w:rPr>
          <w:rFonts w:eastAsia="Calibri"/>
          <w:sz w:val="28"/>
          <w:szCs w:val="28"/>
          <w:vertAlign w:val="subscript"/>
        </w:rPr>
        <w:t xml:space="preserve">ЕКС </w:t>
      </w:r>
      <w:r w:rsidRPr="006572FB">
        <w:rPr>
          <w:rFonts w:eastAsia="Calibri"/>
          <w:sz w:val="28"/>
          <w:szCs w:val="28"/>
        </w:rPr>
        <w:t>=   26928+ 5924,16+ 4384,38+ 876,88+220,62+ 10217,5 = 48551,54 грн.</w:t>
      </w:r>
    </w:p>
    <w:p w14:paraId="7F5308E3" w14:textId="77777777" w:rsidR="006572FB" w:rsidRPr="006572FB" w:rsidRDefault="006572FB" w:rsidP="006572FB">
      <w:pPr>
        <w:spacing w:line="360" w:lineRule="auto"/>
        <w:ind w:firstLine="709"/>
        <w:rPr>
          <w:rFonts w:eastAsia="Calibri"/>
          <w:sz w:val="28"/>
          <w:szCs w:val="28"/>
        </w:rPr>
      </w:pPr>
      <w:r w:rsidRPr="006572FB">
        <w:rPr>
          <w:rFonts w:eastAsia="Calibri"/>
          <w:sz w:val="28"/>
          <w:szCs w:val="28"/>
        </w:rPr>
        <w:t>Собівартість однієї машино-години ЕОМ дорівнюватиме:</w:t>
      </w:r>
    </w:p>
    <w:p w14:paraId="2F88E3AD" w14:textId="77777777" w:rsidR="006572FB" w:rsidRPr="006572FB" w:rsidRDefault="006572FB" w:rsidP="006572FB">
      <w:pPr>
        <w:spacing w:line="360" w:lineRule="auto"/>
        <w:ind w:firstLine="709"/>
        <w:jc w:val="center"/>
        <w:rPr>
          <w:rFonts w:eastAsia="Calibri"/>
          <w:sz w:val="28"/>
          <w:szCs w:val="28"/>
        </w:rPr>
      </w:pPr>
      <w:r w:rsidRPr="006572FB">
        <w:rPr>
          <w:rFonts w:eastAsia="Calibri"/>
          <w:iCs/>
          <w:sz w:val="28"/>
          <w:szCs w:val="28"/>
        </w:rPr>
        <w:t>С</w:t>
      </w:r>
      <w:r w:rsidRPr="006572FB">
        <w:rPr>
          <w:rFonts w:eastAsia="Calibri"/>
          <w:iCs/>
          <w:sz w:val="28"/>
          <w:szCs w:val="28"/>
          <w:vertAlign w:val="subscript"/>
        </w:rPr>
        <w:t xml:space="preserve">М-Г </w:t>
      </w:r>
      <w:r w:rsidRPr="006572FB">
        <w:rPr>
          <w:rFonts w:eastAsia="Calibri"/>
          <w:iCs/>
          <w:sz w:val="28"/>
          <w:szCs w:val="28"/>
        </w:rPr>
        <w:t>= С</w:t>
      </w:r>
      <w:r w:rsidRPr="006572FB">
        <w:rPr>
          <w:rFonts w:eastAsia="Calibri"/>
          <w:iCs/>
          <w:sz w:val="28"/>
          <w:szCs w:val="28"/>
          <w:vertAlign w:val="subscript"/>
        </w:rPr>
        <w:t>ЕКС</w:t>
      </w:r>
      <w:r w:rsidRPr="006572FB">
        <w:rPr>
          <w:rFonts w:eastAsia="Calibri"/>
          <w:iCs/>
          <w:sz w:val="28"/>
          <w:szCs w:val="28"/>
        </w:rPr>
        <w:t>/ Т</w:t>
      </w:r>
      <w:r w:rsidRPr="006572FB">
        <w:rPr>
          <w:rFonts w:eastAsia="Calibri"/>
          <w:iCs/>
          <w:sz w:val="28"/>
          <w:szCs w:val="28"/>
          <w:vertAlign w:val="subscript"/>
        </w:rPr>
        <w:t>ЕФ</w:t>
      </w:r>
      <w:r w:rsidRPr="006572FB">
        <w:rPr>
          <w:rFonts w:eastAsia="Calibri"/>
          <w:iCs/>
          <w:sz w:val="28"/>
          <w:szCs w:val="28"/>
        </w:rPr>
        <w:t xml:space="preserve"> = 48551,54</w:t>
      </w:r>
      <w:r w:rsidRPr="006572FB">
        <w:rPr>
          <w:rFonts w:eastAsia="Calibri"/>
          <w:iCs/>
          <w:sz w:val="28"/>
          <w:szCs w:val="28"/>
        </w:rPr>
        <w:t>‬ /1324,8 = 36,65 грн/час.</w:t>
      </w:r>
    </w:p>
    <w:p w14:paraId="31933D63" w14:textId="77777777" w:rsidR="006572FB" w:rsidRPr="006572FB" w:rsidRDefault="006572FB" w:rsidP="006572FB">
      <w:pPr>
        <w:spacing w:line="360" w:lineRule="auto"/>
        <w:ind w:firstLine="709"/>
        <w:rPr>
          <w:rFonts w:eastAsia="Calibri"/>
          <w:sz w:val="28"/>
          <w:szCs w:val="28"/>
        </w:rPr>
      </w:pPr>
      <w:r w:rsidRPr="006572FB">
        <w:rPr>
          <w:rFonts w:eastAsia="Calibri"/>
          <w:sz w:val="28"/>
          <w:szCs w:val="28"/>
        </w:rPr>
        <w:t>Отже, витрати на оплату машинного часу, в залежності від обраного варіанта реалізації, складає:</w:t>
      </w:r>
    </w:p>
    <w:p w14:paraId="78A6DB20" w14:textId="535707F0" w:rsidR="006572FB" w:rsidRPr="00DC7280" w:rsidRDefault="006572FB" w:rsidP="006572FB">
      <w:pPr>
        <w:spacing w:line="360" w:lineRule="auto"/>
        <w:ind w:firstLine="709"/>
        <w:jc w:val="center"/>
        <w:rPr>
          <w:sz w:val="28"/>
          <w:szCs w:val="28"/>
          <w:lang w:val="uk-UA"/>
        </w:rPr>
      </w:pPr>
      <w:r w:rsidRPr="006572FB">
        <w:rPr>
          <w:rFonts w:eastAsia="Calibri"/>
          <w:sz w:val="28"/>
          <w:szCs w:val="28"/>
        </w:rPr>
        <w:t>С</w:t>
      </w:r>
      <w:r w:rsidRPr="006572FB">
        <w:rPr>
          <w:rFonts w:eastAsia="Calibri"/>
          <w:sz w:val="28"/>
          <w:szCs w:val="28"/>
          <w:vertAlign w:val="subscript"/>
        </w:rPr>
        <w:t>М</w:t>
      </w:r>
      <w:r w:rsidRPr="006572FB">
        <w:rPr>
          <w:rFonts w:eastAsia="Calibri"/>
          <w:sz w:val="28"/>
          <w:szCs w:val="28"/>
        </w:rPr>
        <w:t xml:space="preserve"> = С</w:t>
      </w:r>
      <w:r w:rsidRPr="006572FB">
        <w:rPr>
          <w:rFonts w:eastAsia="Calibri"/>
          <w:sz w:val="28"/>
          <w:szCs w:val="28"/>
          <w:vertAlign w:val="subscript"/>
        </w:rPr>
        <w:t>М-Г</w:t>
      </w:r>
      <w:r w:rsidRPr="006572FB">
        <w:rPr>
          <w:rFonts w:ascii="Cambria Math" w:eastAsia="Calibri" w:hAnsi="Cambria Math" w:cs="Cambria Math"/>
          <w:sz w:val="28"/>
          <w:szCs w:val="28"/>
        </w:rPr>
        <w:t>⋅</w:t>
      </w:r>
      <w:r w:rsidRPr="006572FB">
        <w:rPr>
          <w:rFonts w:eastAsia="Calibri"/>
          <w:sz w:val="28"/>
          <w:szCs w:val="28"/>
        </w:rPr>
        <w:t>T</w:t>
      </w:r>
      <w:r w:rsidR="00DC7280">
        <w:rPr>
          <w:rFonts w:eastAsia="Calibri"/>
          <w:sz w:val="28"/>
          <w:szCs w:val="28"/>
          <w:lang w:val="uk-UA"/>
        </w:rPr>
        <w:t>.</w:t>
      </w:r>
    </w:p>
    <w:p w14:paraId="34314480" w14:textId="21BFBC31" w:rsidR="006572FB" w:rsidRPr="00DC7280" w:rsidRDefault="006572FB" w:rsidP="006572FB">
      <w:pPr>
        <w:spacing w:line="360" w:lineRule="auto"/>
        <w:ind w:firstLine="709"/>
        <w:rPr>
          <w:rFonts w:eastAsia="Calibri"/>
          <w:sz w:val="28"/>
          <w:szCs w:val="28"/>
          <w:lang w:val="uk-UA"/>
        </w:rPr>
      </w:pPr>
      <w:r w:rsidRPr="006572FB">
        <w:rPr>
          <w:rFonts w:eastAsia="Calibri"/>
          <w:sz w:val="28"/>
          <w:szCs w:val="28"/>
        </w:rPr>
        <w:t xml:space="preserve">І. </w:t>
      </w:r>
      <w:r w:rsidRPr="006572FB">
        <w:rPr>
          <w:rFonts w:eastAsia="Calibri"/>
          <w:sz w:val="28"/>
          <w:szCs w:val="28"/>
        </w:rPr>
        <w:tab/>
        <w:t>С</w:t>
      </w:r>
      <w:r w:rsidRPr="006572FB">
        <w:rPr>
          <w:rFonts w:eastAsia="Calibri"/>
          <w:sz w:val="28"/>
          <w:szCs w:val="28"/>
          <w:vertAlign w:val="subscript"/>
        </w:rPr>
        <w:t>М</w:t>
      </w:r>
      <w:r w:rsidRPr="006572FB">
        <w:rPr>
          <w:rFonts w:eastAsia="Calibri"/>
          <w:sz w:val="28"/>
          <w:szCs w:val="28"/>
        </w:rPr>
        <w:t xml:space="preserve"> = 36,65 </w:t>
      </w:r>
      <w:r w:rsidRPr="006572FB">
        <w:rPr>
          <w:rFonts w:ascii="Cambria Math" w:eastAsia="Calibri" w:hAnsi="Cambria Math" w:cs="Cambria Math"/>
          <w:sz w:val="28"/>
          <w:szCs w:val="28"/>
        </w:rPr>
        <w:t>⋅</w:t>
      </w:r>
      <w:r w:rsidRPr="006572FB">
        <w:rPr>
          <w:rFonts w:eastAsia="Calibri"/>
          <w:sz w:val="28"/>
          <w:szCs w:val="28"/>
        </w:rPr>
        <w:t>1109,2 = 40652,18 грн</w:t>
      </w:r>
      <w:r w:rsidR="00DC7280">
        <w:rPr>
          <w:rFonts w:eastAsia="Calibri"/>
          <w:sz w:val="28"/>
          <w:szCs w:val="28"/>
          <w:lang w:val="uk-UA"/>
        </w:rPr>
        <w:t>;</w:t>
      </w:r>
    </w:p>
    <w:p w14:paraId="611DAF4D" w14:textId="41A1F38D" w:rsidR="006572FB" w:rsidRPr="00DA3578" w:rsidRDefault="006572FB" w:rsidP="006572FB">
      <w:pPr>
        <w:spacing w:line="360" w:lineRule="auto"/>
        <w:ind w:firstLine="709"/>
        <w:rPr>
          <w:rFonts w:eastAsia="Calibri"/>
          <w:sz w:val="28"/>
          <w:szCs w:val="28"/>
          <w:lang w:val="uk-UA"/>
        </w:rPr>
      </w:pPr>
      <w:r w:rsidRPr="00DA3578">
        <w:rPr>
          <w:rFonts w:eastAsia="Calibri"/>
          <w:sz w:val="28"/>
          <w:szCs w:val="28"/>
          <w:lang w:val="uk-UA"/>
        </w:rPr>
        <w:t xml:space="preserve">ІІ. </w:t>
      </w:r>
      <w:r w:rsidRPr="00DA3578">
        <w:rPr>
          <w:rFonts w:eastAsia="Calibri"/>
          <w:sz w:val="28"/>
          <w:szCs w:val="28"/>
          <w:lang w:val="uk-UA"/>
        </w:rPr>
        <w:tab/>
        <w:t>С</w:t>
      </w:r>
      <w:r w:rsidRPr="00DA3578">
        <w:rPr>
          <w:rFonts w:eastAsia="Calibri"/>
          <w:sz w:val="28"/>
          <w:szCs w:val="28"/>
          <w:vertAlign w:val="subscript"/>
          <w:lang w:val="uk-UA"/>
        </w:rPr>
        <w:t>М</w:t>
      </w:r>
      <w:r w:rsidRPr="00DA3578">
        <w:rPr>
          <w:rFonts w:eastAsia="Calibri"/>
          <w:sz w:val="28"/>
          <w:szCs w:val="28"/>
          <w:lang w:val="uk-UA"/>
        </w:rPr>
        <w:t xml:space="preserve"> = 36,65 </w:t>
      </w:r>
      <w:r w:rsidRPr="00DA3578">
        <w:rPr>
          <w:rFonts w:ascii="Cambria Math" w:eastAsia="Calibri" w:hAnsi="Cambria Math" w:cs="Cambria Math"/>
          <w:sz w:val="28"/>
          <w:szCs w:val="28"/>
          <w:lang w:val="uk-UA"/>
        </w:rPr>
        <w:t>⋅</w:t>
      </w:r>
      <w:r w:rsidRPr="00DA3578">
        <w:rPr>
          <w:rFonts w:eastAsia="Calibri"/>
          <w:sz w:val="28"/>
          <w:szCs w:val="28"/>
          <w:lang w:val="uk-UA"/>
        </w:rPr>
        <w:t>1145,5  = 41982,58  грн</w:t>
      </w:r>
      <w:r w:rsidR="00DC7280">
        <w:rPr>
          <w:rFonts w:eastAsia="Calibri"/>
          <w:sz w:val="28"/>
          <w:szCs w:val="28"/>
          <w:lang w:val="uk-UA"/>
        </w:rPr>
        <w:t>;</w:t>
      </w:r>
      <w:r w:rsidRPr="00DA3578">
        <w:rPr>
          <w:rFonts w:eastAsia="Calibri"/>
          <w:sz w:val="28"/>
          <w:szCs w:val="28"/>
          <w:lang w:val="uk-UA"/>
        </w:rPr>
        <w:t xml:space="preserve"> </w:t>
      </w:r>
    </w:p>
    <w:p w14:paraId="4ADAFDC8" w14:textId="6979F77D" w:rsidR="006572FB" w:rsidRPr="00DA3578" w:rsidRDefault="006572FB" w:rsidP="006572FB">
      <w:pPr>
        <w:spacing w:line="360" w:lineRule="auto"/>
        <w:ind w:firstLine="709"/>
        <w:rPr>
          <w:rFonts w:eastAsia="Calibri"/>
          <w:sz w:val="28"/>
          <w:szCs w:val="28"/>
          <w:lang w:val="uk-UA"/>
        </w:rPr>
      </w:pPr>
      <w:r w:rsidRPr="006572FB">
        <w:rPr>
          <w:rFonts w:eastAsia="Calibri"/>
          <w:sz w:val="28"/>
          <w:szCs w:val="28"/>
        </w:rPr>
        <w:t>III</w:t>
      </w:r>
      <w:r w:rsidRPr="00DA3578">
        <w:rPr>
          <w:rFonts w:eastAsia="Calibri"/>
          <w:sz w:val="28"/>
          <w:szCs w:val="28"/>
          <w:lang w:val="uk-UA"/>
        </w:rPr>
        <w:t>.</w:t>
      </w:r>
      <w:r w:rsidRPr="00DA3578">
        <w:rPr>
          <w:rFonts w:eastAsia="Calibri"/>
          <w:sz w:val="28"/>
          <w:szCs w:val="28"/>
          <w:lang w:val="uk-UA"/>
        </w:rPr>
        <w:tab/>
        <w:t>С</w:t>
      </w:r>
      <w:r w:rsidRPr="00DA3578">
        <w:rPr>
          <w:rFonts w:eastAsia="Calibri"/>
          <w:sz w:val="28"/>
          <w:szCs w:val="28"/>
          <w:vertAlign w:val="subscript"/>
          <w:lang w:val="uk-UA"/>
        </w:rPr>
        <w:t>М</w:t>
      </w:r>
      <w:r w:rsidRPr="00DA3578">
        <w:rPr>
          <w:rFonts w:eastAsia="Calibri"/>
          <w:sz w:val="28"/>
          <w:szCs w:val="28"/>
          <w:lang w:val="uk-UA"/>
        </w:rPr>
        <w:t xml:space="preserve"> = 36,65 </w:t>
      </w:r>
      <w:r w:rsidRPr="00DA3578">
        <w:rPr>
          <w:rFonts w:ascii="Cambria Math" w:eastAsia="Calibri" w:hAnsi="Cambria Math" w:cs="Cambria Math"/>
          <w:sz w:val="28"/>
          <w:szCs w:val="28"/>
          <w:lang w:val="uk-UA"/>
        </w:rPr>
        <w:t>⋅</w:t>
      </w:r>
      <w:r w:rsidRPr="00DA3578">
        <w:rPr>
          <w:rFonts w:eastAsia="Calibri"/>
          <w:sz w:val="28"/>
          <w:szCs w:val="28"/>
          <w:lang w:val="uk-UA"/>
        </w:rPr>
        <w:t>2377,28 = 85661,31 грн</w:t>
      </w:r>
      <w:r w:rsidR="00DC7280">
        <w:rPr>
          <w:rFonts w:eastAsia="Calibri"/>
          <w:sz w:val="28"/>
          <w:szCs w:val="28"/>
          <w:lang w:val="uk-UA"/>
        </w:rPr>
        <w:t>;</w:t>
      </w:r>
      <w:r w:rsidRPr="00DA3578">
        <w:rPr>
          <w:rFonts w:eastAsia="Calibri"/>
          <w:sz w:val="28"/>
          <w:szCs w:val="28"/>
          <w:lang w:val="uk-UA"/>
        </w:rPr>
        <w:t xml:space="preserve"> </w:t>
      </w:r>
    </w:p>
    <w:p w14:paraId="4E46AF35" w14:textId="77777777" w:rsidR="006572FB" w:rsidRPr="006572FB" w:rsidRDefault="006572FB" w:rsidP="006572FB">
      <w:pPr>
        <w:spacing w:line="360" w:lineRule="auto"/>
        <w:ind w:firstLine="709"/>
        <w:rPr>
          <w:rFonts w:eastAsia="Calibri"/>
          <w:sz w:val="28"/>
          <w:szCs w:val="28"/>
        </w:rPr>
      </w:pPr>
      <w:r w:rsidRPr="006572FB">
        <w:rPr>
          <w:rFonts w:eastAsia="Calibri"/>
          <w:sz w:val="28"/>
          <w:szCs w:val="28"/>
        </w:rPr>
        <w:t>IV.</w:t>
      </w:r>
      <w:r w:rsidRPr="006572FB">
        <w:rPr>
          <w:rFonts w:eastAsia="Calibri"/>
          <w:sz w:val="28"/>
          <w:szCs w:val="28"/>
        </w:rPr>
        <w:tab/>
        <w:t>С</w:t>
      </w:r>
      <w:r w:rsidRPr="006572FB">
        <w:rPr>
          <w:rFonts w:eastAsia="Calibri"/>
          <w:sz w:val="28"/>
          <w:szCs w:val="28"/>
          <w:vertAlign w:val="subscript"/>
        </w:rPr>
        <w:t>М</w:t>
      </w:r>
      <w:r w:rsidRPr="006572FB">
        <w:rPr>
          <w:rFonts w:eastAsia="Calibri"/>
          <w:sz w:val="28"/>
          <w:szCs w:val="28"/>
        </w:rPr>
        <w:t xml:space="preserve"> = 36,65 </w:t>
      </w:r>
      <w:r w:rsidRPr="006572FB">
        <w:rPr>
          <w:rFonts w:ascii="Cambria Math" w:eastAsia="Calibri" w:hAnsi="Cambria Math" w:cs="Cambria Math"/>
          <w:sz w:val="28"/>
          <w:szCs w:val="28"/>
        </w:rPr>
        <w:t>⋅</w:t>
      </w:r>
      <w:r w:rsidRPr="006572FB">
        <w:rPr>
          <w:rFonts w:eastAsia="Calibri"/>
          <w:sz w:val="28"/>
          <w:szCs w:val="28"/>
        </w:rPr>
        <w:t>2413, 6 = 88458,44 грн.</w:t>
      </w:r>
    </w:p>
    <w:p w14:paraId="08BC5E06" w14:textId="77777777" w:rsidR="006572FB" w:rsidRPr="006572FB" w:rsidRDefault="006572FB" w:rsidP="006572FB">
      <w:pPr>
        <w:spacing w:line="360" w:lineRule="auto"/>
        <w:ind w:firstLine="709"/>
        <w:rPr>
          <w:rFonts w:eastAsia="Calibri"/>
          <w:sz w:val="28"/>
          <w:szCs w:val="28"/>
        </w:rPr>
      </w:pPr>
      <w:r w:rsidRPr="006572FB">
        <w:rPr>
          <w:rFonts w:eastAsia="Calibri"/>
          <w:sz w:val="28"/>
          <w:szCs w:val="28"/>
        </w:rPr>
        <w:t>Накладні витрати складають 67% від заробітної плати:</w:t>
      </w:r>
    </w:p>
    <w:p w14:paraId="3D6FB085" w14:textId="23A3323A" w:rsidR="006572FB" w:rsidRPr="00DC7280" w:rsidRDefault="006572FB" w:rsidP="006572FB">
      <w:pPr>
        <w:tabs>
          <w:tab w:val="left" w:pos="1276"/>
        </w:tabs>
        <w:spacing w:line="360" w:lineRule="auto"/>
        <w:ind w:firstLine="709"/>
        <w:jc w:val="center"/>
        <w:rPr>
          <w:sz w:val="28"/>
          <w:szCs w:val="28"/>
          <w:lang w:val="uk-UA"/>
        </w:rPr>
      </w:pPr>
      <w:r w:rsidRPr="006572FB">
        <w:rPr>
          <w:rFonts w:eastAsia="Calibri"/>
          <w:sz w:val="28"/>
          <w:szCs w:val="28"/>
        </w:rPr>
        <w:t>С</w:t>
      </w:r>
      <w:r w:rsidRPr="006572FB">
        <w:rPr>
          <w:rFonts w:eastAsia="Calibri"/>
          <w:sz w:val="28"/>
          <w:szCs w:val="28"/>
          <w:vertAlign w:val="subscript"/>
        </w:rPr>
        <w:t>Н</w:t>
      </w:r>
      <w:r w:rsidRPr="006572FB">
        <w:rPr>
          <w:rFonts w:eastAsia="Calibri"/>
          <w:sz w:val="28"/>
          <w:szCs w:val="28"/>
        </w:rPr>
        <w:t xml:space="preserve"> = С</w:t>
      </w:r>
      <w:r w:rsidRPr="006572FB">
        <w:rPr>
          <w:rFonts w:eastAsia="Calibri"/>
          <w:sz w:val="28"/>
          <w:szCs w:val="28"/>
          <w:vertAlign w:val="subscript"/>
        </w:rPr>
        <w:t>ЗП</w:t>
      </w:r>
      <w:r w:rsidRPr="006572FB">
        <w:rPr>
          <w:rFonts w:ascii="Cambria Math" w:eastAsia="Calibri" w:hAnsi="Cambria Math" w:cs="Cambria Math"/>
          <w:sz w:val="28"/>
          <w:szCs w:val="28"/>
        </w:rPr>
        <w:t>⋅</w:t>
      </w:r>
      <w:r w:rsidRPr="006572FB">
        <w:rPr>
          <w:rFonts w:eastAsia="Calibri"/>
          <w:sz w:val="28"/>
          <w:szCs w:val="28"/>
        </w:rPr>
        <w:t xml:space="preserve"> 0,67</w:t>
      </w:r>
      <w:r w:rsidR="00DC7280">
        <w:rPr>
          <w:rFonts w:eastAsia="Calibri"/>
          <w:sz w:val="28"/>
          <w:szCs w:val="28"/>
          <w:lang w:val="uk-UA"/>
        </w:rPr>
        <w:t>.</w:t>
      </w:r>
    </w:p>
    <w:p w14:paraId="00D3BBD5" w14:textId="642FFE01" w:rsidR="006572FB" w:rsidRPr="00DC7280" w:rsidRDefault="006572FB" w:rsidP="006572FB">
      <w:pPr>
        <w:spacing w:line="360" w:lineRule="auto"/>
        <w:ind w:firstLine="709"/>
        <w:rPr>
          <w:rFonts w:eastAsia="Calibri"/>
          <w:sz w:val="28"/>
          <w:szCs w:val="28"/>
          <w:lang w:val="uk-UA"/>
        </w:rPr>
      </w:pPr>
      <w:r w:rsidRPr="006572FB">
        <w:rPr>
          <w:rFonts w:eastAsia="Calibri"/>
          <w:sz w:val="28"/>
          <w:szCs w:val="28"/>
        </w:rPr>
        <w:t xml:space="preserve">І. </w:t>
      </w:r>
      <w:r w:rsidRPr="006572FB">
        <w:rPr>
          <w:rFonts w:eastAsia="Calibri"/>
          <w:sz w:val="28"/>
          <w:szCs w:val="28"/>
        </w:rPr>
        <w:tab/>
        <w:t>С</w:t>
      </w:r>
      <w:r w:rsidRPr="006572FB">
        <w:rPr>
          <w:rFonts w:eastAsia="Calibri"/>
          <w:sz w:val="28"/>
          <w:szCs w:val="28"/>
          <w:vertAlign w:val="subscript"/>
        </w:rPr>
        <w:t>Н</w:t>
      </w:r>
      <w:r w:rsidRPr="006572FB">
        <w:rPr>
          <w:rFonts w:eastAsia="Calibri"/>
          <w:sz w:val="28"/>
          <w:szCs w:val="28"/>
        </w:rPr>
        <w:t xml:space="preserve"> =  </w:t>
      </w:r>
      <w:r w:rsidRPr="006572FB">
        <w:rPr>
          <w:rFonts w:eastAsia="Calibri"/>
          <w:iCs/>
          <w:sz w:val="28"/>
          <w:szCs w:val="28"/>
        </w:rPr>
        <w:t xml:space="preserve">77 985,63 </w:t>
      </w:r>
      <w:r w:rsidRPr="006572FB">
        <w:rPr>
          <w:rFonts w:ascii="Cambria Math" w:eastAsia="Calibri" w:hAnsi="Cambria Math" w:cs="Cambria Math"/>
          <w:sz w:val="28"/>
          <w:szCs w:val="28"/>
        </w:rPr>
        <w:t>⋅</w:t>
      </w:r>
      <w:r w:rsidRPr="006572FB">
        <w:rPr>
          <w:rFonts w:eastAsia="Calibri"/>
          <w:sz w:val="28"/>
          <w:szCs w:val="28"/>
        </w:rPr>
        <w:t xml:space="preserve"> 0,67 = 52250,37 грн</w:t>
      </w:r>
      <w:r w:rsidR="00DC7280">
        <w:rPr>
          <w:rFonts w:eastAsia="Calibri"/>
          <w:sz w:val="28"/>
          <w:szCs w:val="28"/>
          <w:lang w:val="uk-UA"/>
        </w:rPr>
        <w:t>;</w:t>
      </w:r>
    </w:p>
    <w:p w14:paraId="55D981DD" w14:textId="78525B6E" w:rsidR="006572FB" w:rsidRPr="00DA3578" w:rsidRDefault="006572FB" w:rsidP="006572FB">
      <w:pPr>
        <w:spacing w:line="360" w:lineRule="auto"/>
        <w:ind w:firstLine="709"/>
        <w:rPr>
          <w:rFonts w:eastAsia="Calibri"/>
          <w:sz w:val="28"/>
          <w:szCs w:val="28"/>
          <w:lang w:val="uk-UA"/>
        </w:rPr>
      </w:pPr>
      <w:r w:rsidRPr="00DA3578">
        <w:rPr>
          <w:rFonts w:eastAsia="Calibri"/>
          <w:sz w:val="28"/>
          <w:szCs w:val="28"/>
          <w:lang w:val="uk-UA"/>
        </w:rPr>
        <w:t xml:space="preserve">ІІ. </w:t>
      </w:r>
      <w:r w:rsidRPr="00DA3578">
        <w:rPr>
          <w:rFonts w:eastAsia="Calibri"/>
          <w:sz w:val="28"/>
          <w:szCs w:val="28"/>
          <w:lang w:val="uk-UA"/>
        </w:rPr>
        <w:tab/>
        <w:t>С</w:t>
      </w:r>
      <w:r w:rsidRPr="00DA3578">
        <w:rPr>
          <w:rFonts w:eastAsia="Calibri"/>
          <w:sz w:val="28"/>
          <w:szCs w:val="28"/>
          <w:vertAlign w:val="subscript"/>
          <w:lang w:val="uk-UA"/>
        </w:rPr>
        <w:t>Н</w:t>
      </w:r>
      <w:r w:rsidRPr="00DA3578">
        <w:rPr>
          <w:rFonts w:eastAsia="Calibri"/>
          <w:sz w:val="28"/>
          <w:szCs w:val="28"/>
          <w:lang w:val="uk-UA"/>
        </w:rPr>
        <w:t xml:space="preserve"> =  </w:t>
      </w:r>
      <w:r w:rsidRPr="00DA3578">
        <w:rPr>
          <w:rFonts w:eastAsia="Calibri"/>
          <w:iCs/>
          <w:sz w:val="28"/>
          <w:szCs w:val="28"/>
          <w:lang w:val="uk-UA"/>
        </w:rPr>
        <w:t xml:space="preserve">80537, 81 </w:t>
      </w:r>
      <w:r w:rsidRPr="00DA3578">
        <w:rPr>
          <w:rFonts w:ascii="Cambria Math" w:eastAsia="Calibri" w:hAnsi="Cambria Math" w:cs="Cambria Math"/>
          <w:sz w:val="28"/>
          <w:szCs w:val="28"/>
          <w:lang w:val="uk-UA"/>
        </w:rPr>
        <w:t>⋅</w:t>
      </w:r>
      <w:r w:rsidRPr="00DA3578">
        <w:rPr>
          <w:rFonts w:eastAsia="Calibri"/>
          <w:sz w:val="28"/>
          <w:szCs w:val="28"/>
          <w:lang w:val="uk-UA"/>
        </w:rPr>
        <w:t xml:space="preserve"> 0,67 = 53960,33 грн</w:t>
      </w:r>
      <w:r w:rsidR="00DC7280">
        <w:rPr>
          <w:rFonts w:eastAsia="Calibri"/>
          <w:sz w:val="28"/>
          <w:szCs w:val="28"/>
          <w:lang w:val="uk-UA"/>
        </w:rPr>
        <w:t>;</w:t>
      </w:r>
      <w:r w:rsidRPr="00DA3578">
        <w:rPr>
          <w:rFonts w:eastAsia="Calibri"/>
          <w:sz w:val="28"/>
          <w:szCs w:val="28"/>
          <w:lang w:val="uk-UA"/>
        </w:rPr>
        <w:t xml:space="preserve"> </w:t>
      </w:r>
    </w:p>
    <w:p w14:paraId="1457F0ED" w14:textId="1C04B911" w:rsidR="006572FB" w:rsidRPr="00DC7280" w:rsidRDefault="006572FB" w:rsidP="006572FB">
      <w:pPr>
        <w:spacing w:line="360" w:lineRule="auto"/>
        <w:ind w:firstLine="709"/>
        <w:rPr>
          <w:rFonts w:eastAsia="Calibri"/>
          <w:sz w:val="28"/>
          <w:szCs w:val="28"/>
          <w:lang w:val="uk-UA"/>
        </w:rPr>
      </w:pPr>
      <w:r w:rsidRPr="006572FB">
        <w:rPr>
          <w:rFonts w:eastAsia="Calibri"/>
          <w:sz w:val="28"/>
          <w:szCs w:val="28"/>
        </w:rPr>
        <w:t>III</w:t>
      </w:r>
      <w:r w:rsidRPr="00DA3578">
        <w:rPr>
          <w:rFonts w:eastAsia="Calibri"/>
          <w:sz w:val="28"/>
          <w:szCs w:val="28"/>
          <w:lang w:val="uk-UA"/>
        </w:rPr>
        <w:t>.</w:t>
      </w:r>
      <w:r w:rsidRPr="00DA3578">
        <w:rPr>
          <w:rFonts w:eastAsia="Calibri"/>
          <w:sz w:val="28"/>
          <w:szCs w:val="28"/>
          <w:lang w:val="uk-UA"/>
        </w:rPr>
        <w:tab/>
        <w:t>С</w:t>
      </w:r>
      <w:r w:rsidRPr="00DA3578">
        <w:rPr>
          <w:rFonts w:eastAsia="Calibri"/>
          <w:sz w:val="28"/>
          <w:szCs w:val="28"/>
          <w:vertAlign w:val="subscript"/>
          <w:lang w:val="uk-UA"/>
        </w:rPr>
        <w:t>Н</w:t>
      </w:r>
      <w:r w:rsidRPr="00DA3578">
        <w:rPr>
          <w:rFonts w:eastAsia="Calibri"/>
          <w:sz w:val="28"/>
          <w:szCs w:val="28"/>
          <w:lang w:val="uk-UA"/>
        </w:rPr>
        <w:t xml:space="preserve"> =  </w:t>
      </w:r>
      <w:r w:rsidRPr="00DA3578">
        <w:rPr>
          <w:rFonts w:eastAsia="Calibri"/>
          <w:iCs/>
          <w:sz w:val="28"/>
          <w:szCs w:val="28"/>
          <w:lang w:val="uk-UA"/>
        </w:rPr>
        <w:t xml:space="preserve">167141,8 </w:t>
      </w:r>
      <w:r w:rsidRPr="00DA3578">
        <w:rPr>
          <w:rFonts w:ascii="Cambria Math" w:eastAsia="Calibri" w:hAnsi="Cambria Math" w:cs="Cambria Math"/>
          <w:sz w:val="28"/>
          <w:szCs w:val="28"/>
          <w:lang w:val="uk-UA"/>
        </w:rPr>
        <w:t>⋅</w:t>
      </w:r>
      <w:r w:rsidRPr="00DA3578">
        <w:rPr>
          <w:rFonts w:eastAsia="Calibri"/>
          <w:sz w:val="28"/>
          <w:szCs w:val="28"/>
          <w:lang w:val="uk-UA"/>
        </w:rPr>
        <w:t xml:space="preserve"> 0,67 =  111985 грн</w:t>
      </w:r>
      <w:r w:rsidR="00DC7280">
        <w:rPr>
          <w:rFonts w:eastAsia="Calibri"/>
          <w:sz w:val="28"/>
          <w:szCs w:val="28"/>
          <w:lang w:val="uk-UA"/>
        </w:rPr>
        <w:t>;</w:t>
      </w:r>
    </w:p>
    <w:p w14:paraId="0CC279C9" w14:textId="09888659" w:rsidR="006572FB" w:rsidRPr="00EF4BAA" w:rsidRDefault="006572FB" w:rsidP="006572FB">
      <w:pPr>
        <w:spacing w:line="360" w:lineRule="auto"/>
        <w:ind w:firstLine="709"/>
        <w:rPr>
          <w:rFonts w:eastAsia="Calibri"/>
          <w:sz w:val="28"/>
          <w:szCs w:val="28"/>
          <w:lang w:val="uk-UA"/>
        </w:rPr>
      </w:pPr>
      <w:r w:rsidRPr="006572FB">
        <w:rPr>
          <w:rFonts w:eastAsia="Calibri"/>
          <w:sz w:val="28"/>
          <w:szCs w:val="28"/>
        </w:rPr>
        <w:t>IV</w:t>
      </w:r>
      <w:r w:rsidRPr="00EF4BAA">
        <w:rPr>
          <w:rFonts w:eastAsia="Calibri"/>
          <w:sz w:val="28"/>
          <w:szCs w:val="28"/>
          <w:lang w:val="uk-UA"/>
        </w:rPr>
        <w:t>.</w:t>
      </w:r>
      <w:r w:rsidRPr="00EF4BAA">
        <w:rPr>
          <w:rFonts w:eastAsia="Calibri"/>
          <w:sz w:val="28"/>
          <w:szCs w:val="28"/>
          <w:lang w:val="uk-UA"/>
        </w:rPr>
        <w:tab/>
        <w:t>С</w:t>
      </w:r>
      <w:r w:rsidRPr="00EF4BAA">
        <w:rPr>
          <w:rFonts w:eastAsia="Calibri"/>
          <w:sz w:val="28"/>
          <w:szCs w:val="28"/>
          <w:vertAlign w:val="subscript"/>
          <w:lang w:val="uk-UA"/>
        </w:rPr>
        <w:t>Н</w:t>
      </w:r>
      <w:r w:rsidRPr="00EF4BAA">
        <w:rPr>
          <w:rFonts w:eastAsia="Calibri"/>
          <w:sz w:val="28"/>
          <w:szCs w:val="28"/>
          <w:lang w:val="uk-UA"/>
        </w:rPr>
        <w:t xml:space="preserve"> =  </w:t>
      </w:r>
      <w:r w:rsidRPr="00EF4BAA">
        <w:rPr>
          <w:rFonts w:eastAsia="Calibri"/>
          <w:iCs/>
          <w:sz w:val="28"/>
          <w:szCs w:val="28"/>
          <w:lang w:val="uk-UA"/>
        </w:rPr>
        <w:t xml:space="preserve">169695,39 </w:t>
      </w:r>
      <w:r w:rsidRPr="00EF4BAA">
        <w:rPr>
          <w:rFonts w:ascii="Cambria Math" w:eastAsia="Calibri" w:hAnsi="Cambria Math" w:cs="Cambria Math"/>
          <w:sz w:val="28"/>
          <w:szCs w:val="28"/>
          <w:lang w:val="uk-UA"/>
        </w:rPr>
        <w:t>⋅</w:t>
      </w:r>
      <w:r w:rsidRPr="00EF4BAA">
        <w:rPr>
          <w:rFonts w:eastAsia="Calibri"/>
          <w:sz w:val="28"/>
          <w:szCs w:val="28"/>
          <w:lang w:val="uk-UA"/>
        </w:rPr>
        <w:t xml:space="preserve"> 0,67 = 113695,91 грн</w:t>
      </w:r>
      <w:r w:rsidR="00DC7280">
        <w:rPr>
          <w:rFonts w:eastAsia="Calibri"/>
          <w:sz w:val="28"/>
          <w:szCs w:val="28"/>
          <w:lang w:val="uk-UA"/>
        </w:rPr>
        <w:t>;</w:t>
      </w:r>
      <w:r w:rsidRPr="00EF4BAA">
        <w:rPr>
          <w:rFonts w:eastAsia="Calibri"/>
          <w:sz w:val="28"/>
          <w:szCs w:val="28"/>
          <w:lang w:val="uk-UA"/>
        </w:rPr>
        <w:t xml:space="preserve"> </w:t>
      </w:r>
    </w:p>
    <w:p w14:paraId="1BC6C4A7" w14:textId="77777777" w:rsidR="006572FB" w:rsidRPr="006572FB" w:rsidRDefault="006572FB" w:rsidP="006572FB">
      <w:pPr>
        <w:spacing w:line="360" w:lineRule="auto"/>
        <w:ind w:firstLine="709"/>
        <w:rPr>
          <w:rFonts w:eastAsia="Calibri"/>
          <w:sz w:val="28"/>
          <w:szCs w:val="28"/>
        </w:rPr>
      </w:pPr>
      <w:r w:rsidRPr="006572FB">
        <w:rPr>
          <w:rFonts w:eastAsia="Calibri"/>
          <w:sz w:val="28"/>
          <w:szCs w:val="28"/>
        </w:rPr>
        <w:t>Отже, вартість розробки ПП за варіантами становить:</w:t>
      </w:r>
    </w:p>
    <w:p w14:paraId="3372E9B9" w14:textId="5596B76F" w:rsidR="006572FB" w:rsidRPr="00DC7280" w:rsidRDefault="006572FB" w:rsidP="006572FB">
      <w:pPr>
        <w:spacing w:line="360" w:lineRule="auto"/>
        <w:ind w:firstLine="709"/>
        <w:rPr>
          <w:sz w:val="28"/>
          <w:szCs w:val="28"/>
          <w:lang w:val="uk-UA"/>
        </w:rPr>
      </w:pPr>
      <w:r w:rsidRPr="006572FB">
        <w:rPr>
          <w:rFonts w:eastAsia="Calibri"/>
          <w:sz w:val="28"/>
          <w:szCs w:val="28"/>
        </w:rPr>
        <w:t>С</w:t>
      </w:r>
      <w:r w:rsidRPr="006572FB">
        <w:rPr>
          <w:rFonts w:eastAsia="Calibri"/>
          <w:sz w:val="28"/>
          <w:szCs w:val="28"/>
          <w:vertAlign w:val="subscript"/>
        </w:rPr>
        <w:t>ПП</w:t>
      </w:r>
      <w:r w:rsidRPr="006572FB">
        <w:rPr>
          <w:rFonts w:eastAsia="Calibri"/>
          <w:sz w:val="28"/>
          <w:szCs w:val="28"/>
        </w:rPr>
        <w:t xml:space="preserve"> = С</w:t>
      </w:r>
      <w:r w:rsidRPr="006572FB">
        <w:rPr>
          <w:rFonts w:eastAsia="Calibri"/>
          <w:sz w:val="28"/>
          <w:szCs w:val="28"/>
          <w:vertAlign w:val="subscript"/>
        </w:rPr>
        <w:t>ЗП</w:t>
      </w:r>
      <w:r w:rsidRPr="006572FB">
        <w:rPr>
          <w:rFonts w:eastAsia="Calibri"/>
          <w:sz w:val="28"/>
          <w:szCs w:val="28"/>
        </w:rPr>
        <w:t>+ С</w:t>
      </w:r>
      <w:r w:rsidRPr="006572FB">
        <w:rPr>
          <w:rFonts w:eastAsia="Calibri"/>
          <w:sz w:val="28"/>
          <w:szCs w:val="28"/>
          <w:vertAlign w:val="subscript"/>
        </w:rPr>
        <w:t>ВІД</w:t>
      </w:r>
      <w:r w:rsidRPr="006572FB">
        <w:rPr>
          <w:rFonts w:eastAsia="Calibri"/>
          <w:sz w:val="28"/>
          <w:szCs w:val="28"/>
        </w:rPr>
        <w:t>+ С</w:t>
      </w:r>
      <w:r w:rsidRPr="006572FB">
        <w:rPr>
          <w:rFonts w:eastAsia="Calibri"/>
          <w:sz w:val="28"/>
          <w:szCs w:val="28"/>
          <w:vertAlign w:val="subscript"/>
        </w:rPr>
        <w:t>М</w:t>
      </w:r>
      <w:r w:rsidRPr="006572FB">
        <w:rPr>
          <w:rFonts w:eastAsia="Calibri"/>
          <w:sz w:val="28"/>
          <w:szCs w:val="28"/>
        </w:rPr>
        <w:t xml:space="preserve"> +С</w:t>
      </w:r>
      <w:r w:rsidRPr="006572FB">
        <w:rPr>
          <w:rFonts w:eastAsia="Calibri"/>
          <w:sz w:val="28"/>
          <w:szCs w:val="28"/>
          <w:vertAlign w:val="subscript"/>
        </w:rPr>
        <w:t>Н</w:t>
      </w:r>
      <w:r w:rsidR="00DC7280">
        <w:rPr>
          <w:rFonts w:eastAsia="Calibri"/>
          <w:sz w:val="28"/>
          <w:szCs w:val="28"/>
          <w:vertAlign w:val="subscript"/>
          <w:lang w:val="uk-UA"/>
        </w:rPr>
        <w:t>.</w:t>
      </w:r>
    </w:p>
    <w:p w14:paraId="5A7D3ABE" w14:textId="1AB2FE87" w:rsidR="006572FB" w:rsidRPr="00DA3578" w:rsidRDefault="006572FB" w:rsidP="006572FB">
      <w:pPr>
        <w:spacing w:line="360" w:lineRule="auto"/>
        <w:ind w:firstLine="709"/>
        <w:rPr>
          <w:rFonts w:eastAsia="Calibri"/>
          <w:sz w:val="28"/>
          <w:szCs w:val="28"/>
          <w:lang w:val="uk-UA"/>
        </w:rPr>
      </w:pPr>
      <w:r w:rsidRPr="00DA3578">
        <w:rPr>
          <w:rFonts w:eastAsia="Calibri"/>
          <w:sz w:val="28"/>
          <w:szCs w:val="28"/>
          <w:lang w:val="uk-UA"/>
        </w:rPr>
        <w:t xml:space="preserve">І. </w:t>
      </w:r>
      <w:r w:rsidRPr="00DA3578">
        <w:rPr>
          <w:rFonts w:eastAsia="Calibri"/>
          <w:sz w:val="28"/>
          <w:szCs w:val="28"/>
          <w:lang w:val="uk-UA"/>
        </w:rPr>
        <w:tab/>
        <w:t>С</w:t>
      </w:r>
      <w:r w:rsidRPr="00DA3578">
        <w:rPr>
          <w:rFonts w:eastAsia="Calibri"/>
          <w:sz w:val="28"/>
          <w:szCs w:val="28"/>
          <w:vertAlign w:val="subscript"/>
          <w:lang w:val="uk-UA"/>
        </w:rPr>
        <w:t>ПП</w:t>
      </w:r>
      <w:r w:rsidRPr="00DA3578">
        <w:rPr>
          <w:rFonts w:eastAsia="Calibri"/>
          <w:sz w:val="28"/>
          <w:szCs w:val="28"/>
          <w:lang w:val="uk-UA"/>
        </w:rPr>
        <w:t xml:space="preserve"> =  </w:t>
      </w:r>
      <w:r w:rsidRPr="00DA3578">
        <w:rPr>
          <w:rFonts w:eastAsia="Calibri"/>
          <w:iCs/>
          <w:sz w:val="28"/>
          <w:szCs w:val="28"/>
          <w:lang w:val="uk-UA"/>
        </w:rPr>
        <w:t>77985,63 +17156, 84+40652,18+ 52250,37=188045,1</w:t>
      </w:r>
      <w:r w:rsidR="00DC7280">
        <w:rPr>
          <w:rFonts w:eastAsia="Calibri"/>
          <w:iCs/>
          <w:sz w:val="28"/>
          <w:szCs w:val="28"/>
          <w:lang w:val="uk-UA"/>
        </w:rPr>
        <w:t xml:space="preserve"> </w:t>
      </w:r>
      <w:r w:rsidRPr="00DA3578">
        <w:rPr>
          <w:rFonts w:eastAsia="Calibri"/>
          <w:sz w:val="28"/>
          <w:szCs w:val="28"/>
          <w:lang w:val="uk-UA"/>
        </w:rPr>
        <w:t xml:space="preserve">грн; </w:t>
      </w:r>
    </w:p>
    <w:p w14:paraId="11437161" w14:textId="5FDB2E86" w:rsidR="006572FB" w:rsidRPr="00DA3578" w:rsidRDefault="006572FB" w:rsidP="006572FB">
      <w:pPr>
        <w:spacing w:line="360" w:lineRule="auto"/>
        <w:ind w:firstLine="709"/>
        <w:rPr>
          <w:rFonts w:eastAsia="Calibri"/>
          <w:sz w:val="28"/>
          <w:szCs w:val="28"/>
          <w:lang w:val="uk-UA"/>
        </w:rPr>
      </w:pPr>
      <w:r w:rsidRPr="00DA3578">
        <w:rPr>
          <w:rFonts w:eastAsia="Calibri"/>
          <w:sz w:val="28"/>
          <w:szCs w:val="28"/>
          <w:lang w:val="uk-UA"/>
        </w:rPr>
        <w:t xml:space="preserve">ІІ. </w:t>
      </w:r>
      <w:r w:rsidRPr="00DA3578">
        <w:rPr>
          <w:rFonts w:eastAsia="Calibri"/>
          <w:sz w:val="28"/>
          <w:szCs w:val="28"/>
          <w:lang w:val="uk-UA"/>
        </w:rPr>
        <w:tab/>
        <w:t>С</w:t>
      </w:r>
      <w:r w:rsidRPr="00DA3578">
        <w:rPr>
          <w:rFonts w:eastAsia="Calibri"/>
          <w:sz w:val="28"/>
          <w:szCs w:val="28"/>
          <w:vertAlign w:val="subscript"/>
          <w:lang w:val="uk-UA"/>
        </w:rPr>
        <w:t>ПП</w:t>
      </w:r>
      <w:r w:rsidRPr="00DA3578">
        <w:rPr>
          <w:rFonts w:eastAsia="Calibri"/>
          <w:sz w:val="28"/>
          <w:szCs w:val="28"/>
          <w:lang w:val="uk-UA"/>
        </w:rPr>
        <w:t xml:space="preserve"> =  </w:t>
      </w:r>
      <w:r w:rsidRPr="00DA3578">
        <w:rPr>
          <w:rFonts w:eastAsia="Calibri"/>
          <w:iCs/>
          <w:sz w:val="28"/>
          <w:szCs w:val="28"/>
          <w:lang w:val="uk-UA"/>
        </w:rPr>
        <w:t>80537, 81 + 17718,32+41982,58+ 53960,33 =194199,1</w:t>
      </w:r>
      <w:r w:rsidR="00DC7280">
        <w:rPr>
          <w:rFonts w:eastAsia="Calibri"/>
          <w:iCs/>
          <w:sz w:val="28"/>
          <w:szCs w:val="28"/>
          <w:lang w:val="uk-UA"/>
        </w:rPr>
        <w:t xml:space="preserve"> </w:t>
      </w:r>
      <w:r w:rsidRPr="00DA3578">
        <w:rPr>
          <w:rFonts w:eastAsia="Calibri"/>
          <w:sz w:val="28"/>
          <w:szCs w:val="28"/>
          <w:lang w:val="uk-UA"/>
        </w:rPr>
        <w:t>грн</w:t>
      </w:r>
      <w:r w:rsidR="00DC7280">
        <w:rPr>
          <w:rFonts w:eastAsia="Calibri"/>
          <w:sz w:val="28"/>
          <w:szCs w:val="28"/>
          <w:lang w:val="uk-UA"/>
        </w:rPr>
        <w:t>;</w:t>
      </w:r>
      <w:r w:rsidRPr="00DA3578">
        <w:rPr>
          <w:rFonts w:eastAsia="Calibri"/>
          <w:sz w:val="28"/>
          <w:szCs w:val="28"/>
          <w:lang w:val="uk-UA"/>
        </w:rPr>
        <w:t xml:space="preserve"> </w:t>
      </w:r>
    </w:p>
    <w:p w14:paraId="63614E5C" w14:textId="7694AE55" w:rsidR="006572FB" w:rsidRPr="00DC7280" w:rsidRDefault="006572FB" w:rsidP="006572FB">
      <w:pPr>
        <w:spacing w:line="360" w:lineRule="auto"/>
        <w:ind w:firstLine="709"/>
        <w:rPr>
          <w:rFonts w:eastAsia="Calibri"/>
          <w:sz w:val="28"/>
          <w:szCs w:val="28"/>
          <w:lang w:val="uk-UA"/>
        </w:rPr>
      </w:pPr>
      <w:r w:rsidRPr="006572FB">
        <w:rPr>
          <w:rFonts w:eastAsia="Calibri"/>
          <w:sz w:val="28"/>
          <w:szCs w:val="28"/>
        </w:rPr>
        <w:t>III</w:t>
      </w:r>
      <w:r w:rsidRPr="00DA3578">
        <w:rPr>
          <w:rFonts w:eastAsia="Calibri"/>
          <w:sz w:val="28"/>
          <w:szCs w:val="28"/>
          <w:lang w:val="uk-UA"/>
        </w:rPr>
        <w:t>.</w:t>
      </w:r>
      <w:r w:rsidRPr="00DA3578">
        <w:rPr>
          <w:rFonts w:eastAsia="Calibri"/>
          <w:sz w:val="28"/>
          <w:szCs w:val="28"/>
          <w:lang w:val="uk-UA"/>
        </w:rPr>
        <w:tab/>
        <w:t>С</w:t>
      </w:r>
      <w:r w:rsidRPr="00DA3578">
        <w:rPr>
          <w:rFonts w:eastAsia="Calibri"/>
          <w:sz w:val="28"/>
          <w:szCs w:val="28"/>
          <w:vertAlign w:val="subscript"/>
          <w:lang w:val="uk-UA"/>
        </w:rPr>
        <w:t>ПП</w:t>
      </w:r>
      <w:r w:rsidRPr="00DA3578">
        <w:rPr>
          <w:rFonts w:eastAsia="Calibri"/>
          <w:sz w:val="28"/>
          <w:szCs w:val="28"/>
          <w:lang w:val="uk-UA"/>
        </w:rPr>
        <w:t xml:space="preserve"> =  </w:t>
      </w:r>
      <w:r w:rsidRPr="00DA3578">
        <w:rPr>
          <w:rFonts w:eastAsia="Calibri"/>
          <w:iCs/>
          <w:sz w:val="28"/>
          <w:szCs w:val="28"/>
          <w:lang w:val="uk-UA"/>
        </w:rPr>
        <w:t>167141,8</w:t>
      </w:r>
      <w:r w:rsidRPr="00DA3578">
        <w:rPr>
          <w:rFonts w:eastAsia="Calibri"/>
          <w:sz w:val="28"/>
          <w:szCs w:val="28"/>
          <w:lang w:val="uk-UA"/>
        </w:rPr>
        <w:t xml:space="preserve">+ </w:t>
      </w:r>
      <w:r w:rsidRPr="00DA3578">
        <w:rPr>
          <w:rFonts w:eastAsia="Calibri"/>
          <w:iCs/>
          <w:sz w:val="28"/>
          <w:szCs w:val="28"/>
          <w:lang w:val="uk-UA"/>
        </w:rPr>
        <w:t>36771,19+</w:t>
      </w:r>
      <w:r w:rsidRPr="00DA3578">
        <w:rPr>
          <w:rFonts w:eastAsia="Calibri"/>
          <w:sz w:val="28"/>
          <w:szCs w:val="28"/>
          <w:lang w:val="uk-UA"/>
        </w:rPr>
        <w:t>85661,31 +111985 = 401559,3</w:t>
      </w:r>
      <w:r w:rsidR="00DC7280">
        <w:rPr>
          <w:rFonts w:eastAsia="Calibri"/>
          <w:sz w:val="28"/>
          <w:szCs w:val="28"/>
          <w:lang w:val="uk-UA"/>
        </w:rPr>
        <w:t xml:space="preserve"> </w:t>
      </w:r>
      <w:r w:rsidRPr="00DA3578">
        <w:rPr>
          <w:rFonts w:eastAsia="Calibri"/>
          <w:sz w:val="28"/>
          <w:szCs w:val="28"/>
          <w:lang w:val="uk-UA"/>
        </w:rPr>
        <w:t>грн</w:t>
      </w:r>
      <w:r w:rsidR="00DC7280">
        <w:rPr>
          <w:rFonts w:eastAsia="Calibri"/>
          <w:sz w:val="28"/>
          <w:szCs w:val="28"/>
          <w:lang w:val="uk-UA"/>
        </w:rPr>
        <w:t>;</w:t>
      </w:r>
    </w:p>
    <w:p w14:paraId="2707FB23" w14:textId="6B11889E" w:rsidR="006572FB" w:rsidRPr="00DA3578" w:rsidRDefault="006572FB" w:rsidP="006572FB">
      <w:pPr>
        <w:spacing w:line="360" w:lineRule="auto"/>
        <w:ind w:firstLine="709"/>
        <w:rPr>
          <w:rFonts w:eastAsia="Calibri"/>
          <w:sz w:val="28"/>
          <w:szCs w:val="28"/>
          <w:lang w:val="uk-UA"/>
        </w:rPr>
      </w:pPr>
      <w:r w:rsidRPr="006572FB">
        <w:rPr>
          <w:rFonts w:eastAsia="Calibri"/>
          <w:sz w:val="28"/>
          <w:szCs w:val="28"/>
        </w:rPr>
        <w:t>IV</w:t>
      </w:r>
      <w:r w:rsidRPr="00DA3578">
        <w:rPr>
          <w:rFonts w:eastAsia="Calibri"/>
          <w:sz w:val="28"/>
          <w:szCs w:val="28"/>
          <w:lang w:val="uk-UA"/>
        </w:rPr>
        <w:t>.</w:t>
      </w:r>
      <w:r w:rsidRPr="00DA3578">
        <w:rPr>
          <w:rFonts w:eastAsia="Calibri"/>
          <w:sz w:val="28"/>
          <w:szCs w:val="28"/>
          <w:lang w:val="uk-UA"/>
        </w:rPr>
        <w:tab/>
        <w:t>С</w:t>
      </w:r>
      <w:r w:rsidRPr="00DA3578">
        <w:rPr>
          <w:rFonts w:eastAsia="Calibri"/>
          <w:sz w:val="28"/>
          <w:szCs w:val="28"/>
          <w:vertAlign w:val="subscript"/>
          <w:lang w:val="uk-UA"/>
        </w:rPr>
        <w:t>ПП</w:t>
      </w:r>
      <w:r w:rsidRPr="00DA3578">
        <w:rPr>
          <w:rFonts w:eastAsia="Calibri"/>
          <w:sz w:val="28"/>
          <w:szCs w:val="28"/>
          <w:lang w:val="uk-UA"/>
        </w:rPr>
        <w:t xml:space="preserve"> =  </w:t>
      </w:r>
      <w:r w:rsidRPr="00DA3578">
        <w:rPr>
          <w:rFonts w:eastAsia="Calibri"/>
          <w:iCs/>
          <w:sz w:val="28"/>
          <w:szCs w:val="28"/>
          <w:lang w:val="uk-UA"/>
        </w:rPr>
        <w:t xml:space="preserve">169695,39  + 37332,98  + 88458,44+113695,91 = 409182 </w:t>
      </w:r>
      <w:r w:rsidRPr="00DA3578">
        <w:rPr>
          <w:rFonts w:eastAsia="Calibri"/>
          <w:sz w:val="28"/>
          <w:szCs w:val="28"/>
          <w:lang w:val="uk-UA"/>
        </w:rPr>
        <w:t>грн</w:t>
      </w:r>
      <w:r w:rsidR="00DC7280">
        <w:rPr>
          <w:rFonts w:eastAsia="Calibri"/>
          <w:sz w:val="28"/>
          <w:szCs w:val="28"/>
          <w:lang w:val="uk-UA"/>
        </w:rPr>
        <w:t>;</w:t>
      </w:r>
      <w:r w:rsidRPr="00DA3578">
        <w:rPr>
          <w:rFonts w:eastAsia="Calibri"/>
          <w:sz w:val="28"/>
          <w:szCs w:val="28"/>
          <w:lang w:val="uk-UA"/>
        </w:rPr>
        <w:t xml:space="preserve"> </w:t>
      </w:r>
    </w:p>
    <w:p w14:paraId="783A2DC7" w14:textId="77777777" w:rsidR="006572FB" w:rsidRPr="00DA3578" w:rsidRDefault="006572FB" w:rsidP="006572FB">
      <w:pPr>
        <w:spacing w:line="360" w:lineRule="auto"/>
        <w:ind w:firstLine="709"/>
        <w:rPr>
          <w:rFonts w:eastAsia="Calibri"/>
          <w:sz w:val="28"/>
          <w:szCs w:val="28"/>
          <w:lang w:val="uk-UA"/>
        </w:rPr>
      </w:pPr>
    </w:p>
    <w:p w14:paraId="6AFB10BE" w14:textId="77777777" w:rsidR="006572FB" w:rsidRPr="006572FB" w:rsidRDefault="006572FB" w:rsidP="006572FB">
      <w:pPr>
        <w:pStyle w:val="a5"/>
        <w:spacing w:line="360" w:lineRule="auto"/>
        <w:ind w:firstLine="709"/>
        <w:rPr>
          <w:rFonts w:eastAsia="Calibri"/>
          <w:sz w:val="28"/>
          <w:szCs w:val="28"/>
        </w:rPr>
      </w:pPr>
      <w:bookmarkStart w:id="52" w:name="_Toc483870433"/>
      <w:bookmarkStart w:id="53" w:name="_Toc325472503"/>
      <w:bookmarkStart w:id="54" w:name="_Toc324262935"/>
      <w:bookmarkStart w:id="55" w:name="_Toc295904352"/>
      <w:r w:rsidRPr="006572FB">
        <w:rPr>
          <w:rFonts w:eastAsia="Calibri"/>
          <w:sz w:val="28"/>
          <w:szCs w:val="28"/>
        </w:rPr>
        <w:t>Вибір кращого варіанта ПП техніко-економічного рівня</w:t>
      </w:r>
      <w:bookmarkEnd w:id="52"/>
      <w:bookmarkEnd w:id="53"/>
      <w:bookmarkEnd w:id="54"/>
      <w:bookmarkEnd w:id="55"/>
    </w:p>
    <w:p w14:paraId="3CBE4721" w14:textId="77777777" w:rsidR="006572FB" w:rsidRPr="006572FB" w:rsidRDefault="006572FB" w:rsidP="006572FB">
      <w:pPr>
        <w:spacing w:line="360" w:lineRule="auto"/>
        <w:ind w:firstLine="709"/>
        <w:rPr>
          <w:rFonts w:eastAsia="Calibri"/>
          <w:sz w:val="28"/>
          <w:szCs w:val="28"/>
        </w:rPr>
      </w:pPr>
      <w:r w:rsidRPr="006572FB">
        <w:rPr>
          <w:rFonts w:eastAsia="Calibri"/>
          <w:sz w:val="28"/>
          <w:szCs w:val="28"/>
        </w:rPr>
        <w:t>Розрахуємо коефіцієнт техніко-економічного рівня за формулою:</w:t>
      </w:r>
    </w:p>
    <w:p w14:paraId="6ABB8B70" w14:textId="77777777" w:rsidR="006572FB" w:rsidRPr="006572FB" w:rsidRDefault="006572FB" w:rsidP="006572FB">
      <w:pPr>
        <w:spacing w:line="360" w:lineRule="auto"/>
        <w:ind w:firstLine="709"/>
        <w:rPr>
          <w:rFonts w:eastAsia="Calibri"/>
          <w:sz w:val="28"/>
          <w:szCs w:val="28"/>
        </w:rPr>
      </w:pPr>
      <w:r w:rsidRPr="006572FB">
        <w:rPr>
          <w:rFonts w:eastAsia="Calibri"/>
          <w:sz w:val="28"/>
          <w:szCs w:val="28"/>
        </w:rPr>
        <w:t>К</w:t>
      </w:r>
      <w:r w:rsidRPr="006572FB">
        <w:rPr>
          <w:rFonts w:eastAsia="Calibri"/>
          <w:sz w:val="28"/>
          <w:szCs w:val="28"/>
          <w:vertAlign w:val="subscript"/>
        </w:rPr>
        <w:t>ТЕРj</w:t>
      </w:r>
      <w:r w:rsidRPr="006572FB">
        <w:rPr>
          <w:rFonts w:eastAsia="Calibri"/>
          <w:sz w:val="28"/>
          <w:szCs w:val="28"/>
        </w:rPr>
        <w:t xml:space="preserve"> = К</w:t>
      </w:r>
      <w:r w:rsidRPr="006572FB">
        <w:rPr>
          <w:rFonts w:eastAsia="Calibri"/>
          <w:sz w:val="28"/>
          <w:szCs w:val="28"/>
          <w:vertAlign w:val="subscript"/>
        </w:rPr>
        <w:t>Кj</w:t>
      </w:r>
      <w:r w:rsidRPr="006572FB">
        <w:rPr>
          <w:rFonts w:eastAsia="Calibri"/>
          <w:sz w:val="28"/>
          <w:szCs w:val="28"/>
        </w:rPr>
        <w:t xml:space="preserve"> ⁄ С</w:t>
      </w:r>
      <w:r w:rsidRPr="006572FB">
        <w:rPr>
          <w:rFonts w:eastAsia="Calibri"/>
          <w:sz w:val="28"/>
          <w:szCs w:val="28"/>
          <w:vertAlign w:val="subscript"/>
        </w:rPr>
        <w:t>ППj</w:t>
      </w:r>
      <w:r w:rsidRPr="006572FB">
        <w:rPr>
          <w:rFonts w:eastAsia="Calibri"/>
          <w:sz w:val="28"/>
          <w:szCs w:val="28"/>
        </w:rPr>
        <w:t>,</w:t>
      </w:r>
    </w:p>
    <w:p w14:paraId="7D5B54D5" w14:textId="77777777" w:rsidR="00DC7280" w:rsidRDefault="006572FB" w:rsidP="00DC7280">
      <w:pPr>
        <w:spacing w:line="360" w:lineRule="auto"/>
        <w:ind w:firstLine="709"/>
        <w:jc w:val="center"/>
        <w:rPr>
          <w:rFonts w:eastAsia="Calibri"/>
          <w:sz w:val="28"/>
          <w:szCs w:val="28"/>
          <w:lang w:val="uk-UA"/>
        </w:rPr>
      </w:pPr>
      <w:r w:rsidRPr="006572FB">
        <w:rPr>
          <w:rFonts w:eastAsia="Calibri"/>
          <w:sz w:val="28"/>
          <w:szCs w:val="28"/>
        </w:rPr>
        <w:t>К</w:t>
      </w:r>
      <w:r w:rsidRPr="006572FB">
        <w:rPr>
          <w:rFonts w:eastAsia="Calibri"/>
          <w:sz w:val="28"/>
          <w:szCs w:val="28"/>
          <w:vertAlign w:val="subscript"/>
        </w:rPr>
        <w:t>ТЕР1</w:t>
      </w:r>
      <w:r w:rsidRPr="006572FB">
        <w:rPr>
          <w:rFonts w:eastAsia="Calibri"/>
          <w:sz w:val="28"/>
          <w:szCs w:val="28"/>
        </w:rPr>
        <w:t xml:space="preserve"> = 7,97 / 188045,1 = 4,24</w:t>
      </w:r>
      <w:r w:rsidRPr="006572FB">
        <w:rPr>
          <w:rFonts w:ascii="Cambria Math" w:eastAsia="Calibri" w:hAnsi="Cambria Math" w:cs="Cambria Math"/>
          <w:sz w:val="28"/>
          <w:szCs w:val="28"/>
        </w:rPr>
        <w:t>⋅</w:t>
      </w:r>
      <w:r w:rsidRPr="006572FB">
        <w:rPr>
          <w:rFonts w:eastAsia="Calibri"/>
          <w:sz w:val="28"/>
          <w:szCs w:val="28"/>
        </w:rPr>
        <w:t>10</w:t>
      </w:r>
      <w:r w:rsidRPr="006572FB">
        <w:rPr>
          <w:rFonts w:eastAsia="Calibri"/>
          <w:sz w:val="28"/>
          <w:szCs w:val="28"/>
          <w:vertAlign w:val="superscript"/>
        </w:rPr>
        <w:t>-5</w:t>
      </w:r>
      <w:r w:rsidR="00DC7280">
        <w:rPr>
          <w:rFonts w:eastAsia="Calibri"/>
          <w:sz w:val="28"/>
          <w:szCs w:val="28"/>
          <w:lang w:val="uk-UA"/>
        </w:rPr>
        <w:t>;</w:t>
      </w:r>
    </w:p>
    <w:p w14:paraId="76887A41" w14:textId="77777777" w:rsidR="00DC7280" w:rsidRDefault="006572FB" w:rsidP="00DC7280">
      <w:pPr>
        <w:spacing w:line="360" w:lineRule="auto"/>
        <w:ind w:firstLine="709"/>
        <w:jc w:val="center"/>
        <w:rPr>
          <w:rFonts w:eastAsia="Calibri"/>
          <w:sz w:val="28"/>
          <w:szCs w:val="28"/>
          <w:lang w:val="uk-UA"/>
        </w:rPr>
      </w:pPr>
      <w:r w:rsidRPr="006572FB">
        <w:rPr>
          <w:rFonts w:eastAsia="Calibri"/>
          <w:sz w:val="28"/>
          <w:szCs w:val="28"/>
        </w:rPr>
        <w:t>К</w:t>
      </w:r>
      <w:r w:rsidRPr="006572FB">
        <w:rPr>
          <w:rFonts w:eastAsia="Calibri"/>
          <w:sz w:val="28"/>
          <w:szCs w:val="28"/>
          <w:vertAlign w:val="subscript"/>
        </w:rPr>
        <w:t>ТЕР2</w:t>
      </w:r>
      <w:r w:rsidRPr="006572FB">
        <w:rPr>
          <w:rFonts w:eastAsia="Calibri"/>
          <w:sz w:val="28"/>
          <w:szCs w:val="28"/>
        </w:rPr>
        <w:t xml:space="preserve"> = 7,07  / </w:t>
      </w:r>
      <w:r w:rsidRPr="006572FB">
        <w:rPr>
          <w:rFonts w:eastAsia="Calibri"/>
          <w:iCs/>
          <w:sz w:val="28"/>
          <w:szCs w:val="28"/>
        </w:rPr>
        <w:t>194199,1</w:t>
      </w:r>
      <w:r w:rsidRPr="006572FB">
        <w:rPr>
          <w:rFonts w:eastAsia="Calibri"/>
          <w:sz w:val="28"/>
          <w:szCs w:val="28"/>
        </w:rPr>
        <w:t xml:space="preserve"> = 3,64</w:t>
      </w:r>
      <w:r w:rsidRPr="006572FB">
        <w:rPr>
          <w:rFonts w:ascii="Cambria Math" w:eastAsia="Calibri" w:hAnsi="Cambria Math" w:cs="Cambria Math"/>
          <w:sz w:val="28"/>
          <w:szCs w:val="28"/>
        </w:rPr>
        <w:t>⋅</w:t>
      </w:r>
      <w:r w:rsidRPr="006572FB">
        <w:rPr>
          <w:rFonts w:eastAsia="Calibri"/>
          <w:sz w:val="28"/>
          <w:szCs w:val="28"/>
        </w:rPr>
        <w:t>10</w:t>
      </w:r>
      <w:r w:rsidRPr="006572FB">
        <w:rPr>
          <w:rFonts w:eastAsia="Calibri"/>
          <w:sz w:val="28"/>
          <w:szCs w:val="28"/>
          <w:vertAlign w:val="superscript"/>
        </w:rPr>
        <w:t>-5</w:t>
      </w:r>
      <w:r w:rsidR="00DC7280">
        <w:rPr>
          <w:rFonts w:eastAsia="Calibri"/>
          <w:sz w:val="28"/>
          <w:szCs w:val="28"/>
          <w:lang w:val="uk-UA"/>
        </w:rPr>
        <w:t>;</w:t>
      </w:r>
    </w:p>
    <w:p w14:paraId="310EEBB0" w14:textId="77777777" w:rsidR="00DC7280" w:rsidRDefault="006572FB" w:rsidP="00DC7280">
      <w:pPr>
        <w:spacing w:line="360" w:lineRule="auto"/>
        <w:ind w:firstLine="709"/>
        <w:jc w:val="center"/>
        <w:rPr>
          <w:rFonts w:eastAsia="Calibri"/>
          <w:sz w:val="28"/>
          <w:szCs w:val="28"/>
          <w:lang w:val="uk-UA"/>
        </w:rPr>
      </w:pPr>
      <w:r w:rsidRPr="00DA3578">
        <w:rPr>
          <w:rFonts w:eastAsia="Calibri"/>
          <w:sz w:val="28"/>
          <w:szCs w:val="28"/>
          <w:lang w:val="uk-UA"/>
        </w:rPr>
        <w:t>К</w:t>
      </w:r>
      <w:r w:rsidRPr="00DA3578">
        <w:rPr>
          <w:rFonts w:eastAsia="Calibri"/>
          <w:sz w:val="28"/>
          <w:szCs w:val="28"/>
          <w:vertAlign w:val="subscript"/>
          <w:lang w:val="uk-UA"/>
        </w:rPr>
        <w:t>ТЕР3</w:t>
      </w:r>
      <w:r w:rsidRPr="00DA3578">
        <w:rPr>
          <w:rFonts w:eastAsia="Calibri"/>
          <w:sz w:val="28"/>
          <w:szCs w:val="28"/>
          <w:lang w:val="uk-UA"/>
        </w:rPr>
        <w:t xml:space="preserve">= 6,17 /  401559,3 = 1,5 </w:t>
      </w:r>
      <w:r w:rsidRPr="00DA3578">
        <w:rPr>
          <w:rFonts w:ascii="Cambria Math" w:eastAsia="Calibri" w:hAnsi="Cambria Math" w:cs="Cambria Math"/>
          <w:sz w:val="28"/>
          <w:szCs w:val="28"/>
          <w:lang w:val="uk-UA"/>
        </w:rPr>
        <w:t>⋅</w:t>
      </w:r>
      <w:r w:rsidRPr="00DA3578">
        <w:rPr>
          <w:rFonts w:eastAsia="Calibri"/>
          <w:sz w:val="28"/>
          <w:szCs w:val="28"/>
          <w:lang w:val="uk-UA"/>
        </w:rPr>
        <w:t>10</w:t>
      </w:r>
      <w:r w:rsidRPr="00DA3578">
        <w:rPr>
          <w:rFonts w:eastAsia="Calibri"/>
          <w:sz w:val="28"/>
          <w:szCs w:val="28"/>
          <w:vertAlign w:val="superscript"/>
          <w:lang w:val="uk-UA"/>
        </w:rPr>
        <w:t>-5</w:t>
      </w:r>
      <w:r w:rsidR="00DC7280">
        <w:rPr>
          <w:rFonts w:eastAsia="Calibri"/>
          <w:sz w:val="28"/>
          <w:szCs w:val="28"/>
          <w:lang w:val="uk-UA"/>
        </w:rPr>
        <w:t>;</w:t>
      </w:r>
    </w:p>
    <w:p w14:paraId="07D25B24" w14:textId="77777777" w:rsidR="00DC7280" w:rsidRDefault="006572FB" w:rsidP="00DC7280">
      <w:pPr>
        <w:spacing w:line="360" w:lineRule="auto"/>
        <w:ind w:firstLine="709"/>
        <w:jc w:val="center"/>
        <w:rPr>
          <w:rFonts w:eastAsia="Calibri"/>
          <w:iCs/>
          <w:sz w:val="28"/>
          <w:szCs w:val="28"/>
          <w:lang w:val="uk-UA"/>
        </w:rPr>
      </w:pPr>
      <w:r w:rsidRPr="00DA3578">
        <w:rPr>
          <w:rFonts w:eastAsia="Calibri"/>
          <w:sz w:val="28"/>
          <w:szCs w:val="28"/>
          <w:lang w:val="uk-UA"/>
        </w:rPr>
        <w:t>К</w:t>
      </w:r>
      <w:r w:rsidRPr="00DA3578">
        <w:rPr>
          <w:rFonts w:eastAsia="Calibri"/>
          <w:sz w:val="28"/>
          <w:szCs w:val="28"/>
          <w:vertAlign w:val="subscript"/>
          <w:lang w:val="uk-UA"/>
        </w:rPr>
        <w:t>ТЕР4</w:t>
      </w:r>
      <w:r w:rsidRPr="00DA3578">
        <w:rPr>
          <w:rFonts w:eastAsia="Calibri"/>
          <w:sz w:val="28"/>
          <w:szCs w:val="28"/>
          <w:lang w:val="uk-UA"/>
        </w:rPr>
        <w:t xml:space="preserve"> =  5,25 /  </w:t>
      </w:r>
      <w:r w:rsidRPr="00DA3578">
        <w:rPr>
          <w:rFonts w:eastAsia="Calibri"/>
          <w:iCs/>
          <w:sz w:val="28"/>
          <w:szCs w:val="28"/>
          <w:lang w:val="uk-UA"/>
        </w:rPr>
        <w:t xml:space="preserve">409182 = 1,28 </w:t>
      </w:r>
      <w:r w:rsidRPr="00DA3578">
        <w:rPr>
          <w:rFonts w:ascii="Cambria Math" w:eastAsia="Calibri" w:hAnsi="Cambria Math" w:cs="Cambria Math"/>
          <w:iCs/>
          <w:sz w:val="28"/>
          <w:szCs w:val="28"/>
          <w:lang w:val="uk-UA"/>
        </w:rPr>
        <w:t>⋅</w:t>
      </w:r>
      <w:r w:rsidRPr="00DA3578">
        <w:rPr>
          <w:rFonts w:eastAsia="Calibri"/>
          <w:iCs/>
          <w:sz w:val="28"/>
          <w:szCs w:val="28"/>
          <w:lang w:val="uk-UA"/>
        </w:rPr>
        <w:t>10</w:t>
      </w:r>
      <w:r w:rsidRPr="00DA3578">
        <w:rPr>
          <w:rFonts w:eastAsia="Calibri"/>
          <w:iCs/>
          <w:sz w:val="28"/>
          <w:szCs w:val="28"/>
          <w:vertAlign w:val="superscript"/>
          <w:lang w:val="uk-UA"/>
        </w:rPr>
        <w:t>-5</w:t>
      </w:r>
      <w:r w:rsidR="00DC7280">
        <w:rPr>
          <w:rFonts w:eastAsia="Calibri"/>
          <w:iCs/>
          <w:sz w:val="28"/>
          <w:szCs w:val="28"/>
          <w:lang w:val="uk-UA"/>
        </w:rPr>
        <w:t>.</w:t>
      </w:r>
    </w:p>
    <w:p w14:paraId="4B2A8D7E" w14:textId="3738599B" w:rsidR="006572FB" w:rsidRPr="00DA3578" w:rsidRDefault="006572FB" w:rsidP="00DC7280">
      <w:pPr>
        <w:spacing w:line="360" w:lineRule="auto"/>
        <w:ind w:firstLine="709"/>
        <w:rPr>
          <w:rFonts w:eastAsia="Calibri"/>
          <w:sz w:val="28"/>
          <w:szCs w:val="28"/>
          <w:lang w:val="uk-UA"/>
        </w:rPr>
      </w:pPr>
      <w:r w:rsidRPr="00DA3578">
        <w:rPr>
          <w:rFonts w:eastAsia="Calibri"/>
          <w:iCs/>
          <w:sz w:val="28"/>
          <w:szCs w:val="28"/>
          <w:lang w:val="uk-UA"/>
        </w:rPr>
        <w:t>Як бачимо, найбільш ефективним є перший варіант реалізації програми з коефіцієнтом техніко-економічного рівня К</w:t>
      </w:r>
      <w:r w:rsidRPr="00DA3578">
        <w:rPr>
          <w:rFonts w:eastAsia="Calibri"/>
          <w:iCs/>
          <w:sz w:val="28"/>
          <w:szCs w:val="28"/>
          <w:vertAlign w:val="subscript"/>
          <w:lang w:val="uk-UA"/>
        </w:rPr>
        <w:t>ТЕР1</w:t>
      </w:r>
      <w:r w:rsidRPr="00DA3578">
        <w:rPr>
          <w:rFonts w:eastAsia="Calibri"/>
          <w:iCs/>
          <w:sz w:val="28"/>
          <w:szCs w:val="28"/>
          <w:lang w:val="uk-UA"/>
        </w:rPr>
        <w:t>= 2,8</w:t>
      </w:r>
      <w:r w:rsidRPr="00DA3578">
        <w:rPr>
          <w:rFonts w:ascii="Cambria Math" w:eastAsia="Calibri" w:hAnsi="Cambria Math" w:cs="Cambria Math"/>
          <w:iCs/>
          <w:sz w:val="28"/>
          <w:szCs w:val="28"/>
          <w:lang w:val="uk-UA"/>
        </w:rPr>
        <w:t>⋅</w:t>
      </w:r>
      <w:r w:rsidRPr="00DA3578">
        <w:rPr>
          <w:rFonts w:eastAsia="Calibri"/>
          <w:iCs/>
          <w:sz w:val="28"/>
          <w:szCs w:val="28"/>
          <w:lang w:val="uk-UA"/>
        </w:rPr>
        <w:t>10</w:t>
      </w:r>
      <w:r w:rsidRPr="00DA3578">
        <w:rPr>
          <w:rFonts w:eastAsia="Calibri"/>
          <w:iCs/>
          <w:sz w:val="28"/>
          <w:szCs w:val="28"/>
          <w:vertAlign w:val="superscript"/>
          <w:lang w:val="uk-UA"/>
        </w:rPr>
        <w:t>-5</w:t>
      </w:r>
      <w:r w:rsidRPr="00DA3578">
        <w:rPr>
          <w:rFonts w:eastAsia="Calibri"/>
          <w:iCs/>
          <w:sz w:val="28"/>
          <w:szCs w:val="28"/>
          <w:lang w:val="uk-UA"/>
        </w:rPr>
        <w:t>.</w:t>
      </w:r>
    </w:p>
    <w:p w14:paraId="3A82EB9F" w14:textId="77777777" w:rsidR="006572FB" w:rsidRPr="00DA3578" w:rsidRDefault="006572FB" w:rsidP="00DC7280">
      <w:pPr>
        <w:spacing w:line="360" w:lineRule="auto"/>
        <w:ind w:firstLine="709"/>
        <w:rPr>
          <w:rFonts w:eastAsia="Calibri"/>
          <w:sz w:val="28"/>
          <w:szCs w:val="28"/>
          <w:lang w:val="uk-UA"/>
        </w:rPr>
      </w:pPr>
    </w:p>
    <w:p w14:paraId="4B960C3A" w14:textId="42BC1898" w:rsidR="006572FB" w:rsidRPr="006572FB" w:rsidRDefault="006572FB" w:rsidP="001D4EF1">
      <w:pPr>
        <w:pStyle w:val="2"/>
        <w:numPr>
          <w:ilvl w:val="1"/>
          <w:numId w:val="39"/>
        </w:numPr>
        <w:spacing w:before="0" w:after="0"/>
        <w:rPr>
          <w:rFonts w:ascii="Times New Roman" w:hAnsi="Times New Roman" w:cs="Times New Roman"/>
          <w:b/>
          <w:bCs/>
          <w:sz w:val="28"/>
          <w:szCs w:val="28"/>
        </w:rPr>
      </w:pPr>
      <w:bookmarkStart w:id="56" w:name="_Toc42784568"/>
      <w:bookmarkStart w:id="57" w:name="_Toc73351114"/>
      <w:r w:rsidRPr="006572FB">
        <w:rPr>
          <w:rFonts w:ascii="Times New Roman" w:hAnsi="Times New Roman" w:cs="Times New Roman"/>
          <w:b/>
          <w:bCs/>
          <w:sz w:val="28"/>
          <w:szCs w:val="28"/>
        </w:rPr>
        <w:t>Висновки</w:t>
      </w:r>
      <w:bookmarkEnd w:id="56"/>
      <w:bookmarkEnd w:id="57"/>
      <w:r w:rsidRPr="006572FB">
        <w:rPr>
          <w:rFonts w:ascii="Times New Roman" w:hAnsi="Times New Roman" w:cs="Times New Roman"/>
          <w:b/>
          <w:bCs/>
          <w:sz w:val="28"/>
          <w:szCs w:val="28"/>
        </w:rPr>
        <w:t xml:space="preserve"> </w:t>
      </w:r>
    </w:p>
    <w:p w14:paraId="565FE243" w14:textId="77777777" w:rsidR="006572FB" w:rsidRPr="006572FB" w:rsidRDefault="006572FB" w:rsidP="00DC7280">
      <w:pPr>
        <w:rPr>
          <w:sz w:val="28"/>
          <w:szCs w:val="28"/>
          <w:lang w:eastAsia="ja-JP"/>
        </w:rPr>
      </w:pPr>
    </w:p>
    <w:p w14:paraId="37781256" w14:textId="77777777" w:rsidR="006572FB" w:rsidRPr="006572FB" w:rsidRDefault="006572FB" w:rsidP="00DC7280">
      <w:pPr>
        <w:spacing w:line="360" w:lineRule="auto"/>
        <w:ind w:firstLine="709"/>
        <w:jc w:val="both"/>
        <w:rPr>
          <w:rFonts w:eastAsia="Calibri"/>
          <w:bCs/>
          <w:sz w:val="28"/>
          <w:szCs w:val="28"/>
        </w:rPr>
      </w:pPr>
      <w:r w:rsidRPr="006572FB">
        <w:rPr>
          <w:rFonts w:eastAsia="Calibri"/>
          <w:bCs/>
          <w:sz w:val="28"/>
          <w:szCs w:val="28"/>
        </w:rPr>
        <w:t xml:space="preserve">Після виконання </w:t>
      </w:r>
      <w:r w:rsidRPr="006572FB">
        <w:rPr>
          <w:rFonts w:eastAsia="Calibri"/>
          <w:sz w:val="28"/>
          <w:szCs w:val="28"/>
        </w:rPr>
        <w:t>функціонально-вартісного</w:t>
      </w:r>
      <w:r w:rsidRPr="006572FB">
        <w:rPr>
          <w:rFonts w:eastAsia="Calibri"/>
          <w:bCs/>
          <w:sz w:val="28"/>
          <w:szCs w:val="28"/>
        </w:rPr>
        <w:t xml:space="preserve"> аналізу програмного комплексу, що розроблюється, можна зробити висновок, що з альтернатив, що залишились після першого відбору двох варіантів виконання програмного комплексу оптимальним є перший  варіант реалізації програмного продукту. У нього виявився найкращий показник техніко-економічного рівня якості: </w:t>
      </w:r>
    </w:p>
    <w:p w14:paraId="14643999" w14:textId="77777777" w:rsidR="006572FB" w:rsidRPr="006572FB" w:rsidRDefault="006572FB" w:rsidP="00DC7280">
      <w:pPr>
        <w:spacing w:line="360" w:lineRule="auto"/>
        <w:ind w:firstLine="709"/>
        <w:jc w:val="both"/>
        <w:rPr>
          <w:rFonts w:eastAsia="Calibri"/>
          <w:sz w:val="28"/>
          <w:szCs w:val="28"/>
        </w:rPr>
      </w:pPr>
      <w:r w:rsidRPr="006572FB">
        <w:rPr>
          <w:rFonts w:eastAsia="Calibri"/>
          <w:bCs/>
          <w:iCs/>
          <w:sz w:val="28"/>
          <w:szCs w:val="28"/>
        </w:rPr>
        <w:t>К</w:t>
      </w:r>
      <w:r w:rsidRPr="006572FB">
        <w:rPr>
          <w:rFonts w:eastAsia="Calibri"/>
          <w:bCs/>
          <w:iCs/>
          <w:sz w:val="28"/>
          <w:szCs w:val="28"/>
          <w:vertAlign w:val="subscript"/>
        </w:rPr>
        <w:t>ТЕР1</w:t>
      </w:r>
      <w:r w:rsidRPr="006572FB">
        <w:rPr>
          <w:rFonts w:eastAsia="Calibri"/>
          <w:bCs/>
          <w:iCs/>
          <w:sz w:val="28"/>
          <w:szCs w:val="28"/>
        </w:rPr>
        <w:t xml:space="preserve"> = 7,97 / 188045,1 = 4,24</w:t>
      </w:r>
      <w:r w:rsidRPr="006572FB">
        <w:rPr>
          <w:rFonts w:ascii="Cambria Math" w:eastAsia="Calibri" w:hAnsi="Cambria Math" w:cs="Cambria Math"/>
          <w:bCs/>
          <w:iCs/>
          <w:sz w:val="28"/>
          <w:szCs w:val="28"/>
        </w:rPr>
        <w:t>⋅</w:t>
      </w:r>
      <w:r w:rsidRPr="006572FB">
        <w:rPr>
          <w:rFonts w:eastAsia="Calibri"/>
          <w:bCs/>
          <w:iCs/>
          <w:sz w:val="28"/>
          <w:szCs w:val="28"/>
        </w:rPr>
        <w:t>10</w:t>
      </w:r>
      <w:r w:rsidRPr="006572FB">
        <w:rPr>
          <w:rFonts w:eastAsia="Calibri"/>
          <w:bCs/>
          <w:iCs/>
          <w:sz w:val="28"/>
          <w:szCs w:val="28"/>
          <w:vertAlign w:val="superscript"/>
        </w:rPr>
        <w:t>-5</w:t>
      </w:r>
      <w:r w:rsidRPr="006572FB">
        <w:rPr>
          <w:rFonts w:eastAsia="Calibri"/>
          <w:bCs/>
          <w:iCs/>
          <w:sz w:val="28"/>
          <w:szCs w:val="28"/>
        </w:rPr>
        <w:t>.</w:t>
      </w:r>
    </w:p>
    <w:p w14:paraId="64025994" w14:textId="23E28131" w:rsidR="006572FB" w:rsidRPr="006572FB" w:rsidRDefault="006572FB" w:rsidP="00DC7280">
      <w:pPr>
        <w:spacing w:line="360" w:lineRule="auto"/>
        <w:ind w:firstLine="709"/>
        <w:jc w:val="both"/>
        <w:rPr>
          <w:rFonts w:eastAsia="Calibri"/>
          <w:sz w:val="28"/>
          <w:szCs w:val="28"/>
        </w:rPr>
      </w:pPr>
      <w:r w:rsidRPr="006572FB">
        <w:rPr>
          <w:rFonts w:eastAsia="Calibri"/>
          <w:bCs/>
          <w:iCs/>
          <w:sz w:val="28"/>
          <w:szCs w:val="28"/>
        </w:rPr>
        <w:t>До першого варіанту реалізації відносят</w:t>
      </w:r>
      <w:r w:rsidR="00BA0A2E">
        <w:rPr>
          <w:rFonts w:eastAsia="Calibri"/>
          <w:bCs/>
          <w:iCs/>
          <w:sz w:val="28"/>
          <w:szCs w:val="28"/>
          <w:lang w:val="uk-UA"/>
        </w:rPr>
        <w:t>ь</w:t>
      </w:r>
      <w:r w:rsidRPr="006572FB">
        <w:rPr>
          <w:rFonts w:eastAsia="Calibri"/>
          <w:bCs/>
          <w:iCs/>
          <w:sz w:val="28"/>
          <w:szCs w:val="28"/>
        </w:rPr>
        <w:t>ся такі задачі:</w:t>
      </w:r>
    </w:p>
    <w:p w14:paraId="70406829" w14:textId="77777777" w:rsidR="00DC7280" w:rsidRPr="00DC7280" w:rsidRDefault="006572FB" w:rsidP="001D4EF1">
      <w:pPr>
        <w:pStyle w:val="a5"/>
        <w:numPr>
          <w:ilvl w:val="0"/>
          <w:numId w:val="41"/>
        </w:numPr>
        <w:spacing w:line="360" w:lineRule="auto"/>
        <w:jc w:val="both"/>
        <w:rPr>
          <w:rFonts w:eastAsia="Calibri"/>
          <w:sz w:val="28"/>
          <w:szCs w:val="28"/>
        </w:rPr>
      </w:pPr>
      <w:r w:rsidRPr="00DC7280">
        <w:rPr>
          <w:rFonts w:eastAsia="Calibri"/>
          <w:iCs/>
          <w:sz w:val="28"/>
          <w:szCs w:val="28"/>
        </w:rPr>
        <w:t>програмна реалізація за допомогою мови Python;</w:t>
      </w:r>
    </w:p>
    <w:p w14:paraId="3CAEC1E7" w14:textId="77777777" w:rsidR="00DC7280" w:rsidRPr="00DC7280" w:rsidRDefault="006572FB" w:rsidP="001D4EF1">
      <w:pPr>
        <w:pStyle w:val="a5"/>
        <w:numPr>
          <w:ilvl w:val="0"/>
          <w:numId w:val="41"/>
        </w:numPr>
        <w:spacing w:line="360" w:lineRule="auto"/>
        <w:jc w:val="both"/>
        <w:rPr>
          <w:rFonts w:eastAsia="Calibri"/>
          <w:sz w:val="28"/>
          <w:szCs w:val="28"/>
        </w:rPr>
      </w:pPr>
      <w:r w:rsidRPr="00DC7280">
        <w:rPr>
          <w:sz w:val="28"/>
          <w:szCs w:val="28"/>
        </w:rPr>
        <w:t>завантаження даних із формату .csv;</w:t>
      </w:r>
    </w:p>
    <w:p w14:paraId="4D69E579" w14:textId="77777777" w:rsidR="00DC7280" w:rsidRPr="00DC7280" w:rsidRDefault="006572FB" w:rsidP="001D4EF1">
      <w:pPr>
        <w:pStyle w:val="a5"/>
        <w:numPr>
          <w:ilvl w:val="0"/>
          <w:numId w:val="41"/>
        </w:numPr>
        <w:spacing w:line="360" w:lineRule="auto"/>
        <w:jc w:val="both"/>
        <w:rPr>
          <w:rFonts w:eastAsia="Calibri"/>
          <w:sz w:val="28"/>
          <w:szCs w:val="28"/>
        </w:rPr>
      </w:pPr>
      <w:r w:rsidRPr="00DC7280">
        <w:rPr>
          <w:sz w:val="28"/>
          <w:szCs w:val="28"/>
        </w:rPr>
        <w:t>оцінювання результату за допомогою сторонніх модулів;</w:t>
      </w:r>
    </w:p>
    <w:p w14:paraId="1FC4244A" w14:textId="2648AEE2" w:rsidR="006572FB" w:rsidRPr="00DC7280" w:rsidRDefault="006572FB" w:rsidP="001D4EF1">
      <w:pPr>
        <w:pStyle w:val="a5"/>
        <w:numPr>
          <w:ilvl w:val="0"/>
          <w:numId w:val="41"/>
        </w:numPr>
        <w:spacing w:line="360" w:lineRule="auto"/>
        <w:jc w:val="both"/>
        <w:rPr>
          <w:rFonts w:eastAsia="Calibri"/>
          <w:sz w:val="28"/>
          <w:szCs w:val="28"/>
        </w:rPr>
      </w:pPr>
      <w:r w:rsidRPr="00DC7280">
        <w:rPr>
          <w:rFonts w:eastAsia="Calibri"/>
          <w:bCs/>
          <w:iCs/>
          <w:sz w:val="28"/>
          <w:szCs w:val="28"/>
        </w:rPr>
        <w:t>графічне представлення результатів за допомогою програмних засобів.</w:t>
      </w:r>
    </w:p>
    <w:p w14:paraId="42B0ED7F" w14:textId="77777777" w:rsidR="006572FB" w:rsidRPr="006572FB" w:rsidRDefault="006572FB" w:rsidP="00DC7280">
      <w:pPr>
        <w:spacing w:line="360" w:lineRule="auto"/>
        <w:ind w:firstLine="709"/>
        <w:jc w:val="both"/>
        <w:rPr>
          <w:sz w:val="28"/>
          <w:szCs w:val="28"/>
          <w:lang w:val="uk-UA"/>
        </w:rPr>
      </w:pPr>
      <w:r w:rsidRPr="006572FB">
        <w:rPr>
          <w:rFonts w:eastAsia="Calibri"/>
          <w:bCs/>
          <w:iCs/>
          <w:sz w:val="28"/>
          <w:szCs w:val="28"/>
        </w:rPr>
        <w:t xml:space="preserve">Як бачимо, даний варіант реалізації дозволяє швидко та просто реалізувати необхідні функції, а також задовольняє потреби у функціональності. </w:t>
      </w:r>
      <w:bookmarkStart w:id="58" w:name="_egoyt4zgj3ob" w:colFirst="0" w:colLast="0"/>
      <w:bookmarkEnd w:id="58"/>
    </w:p>
    <w:p w14:paraId="2339BE18" w14:textId="57AD4FFB" w:rsidR="006572FB" w:rsidRPr="006572FB" w:rsidRDefault="006572FB" w:rsidP="00DC7280">
      <w:pPr>
        <w:pStyle w:val="a4"/>
        <w:spacing w:before="0" w:beforeAutospacing="0" w:after="0" w:afterAutospacing="0" w:line="360" w:lineRule="auto"/>
        <w:ind w:firstLine="708"/>
        <w:jc w:val="both"/>
        <w:rPr>
          <w:color w:val="000000" w:themeColor="text1"/>
          <w:sz w:val="28"/>
          <w:szCs w:val="28"/>
        </w:rPr>
      </w:pPr>
    </w:p>
    <w:p w14:paraId="2EE22C92" w14:textId="35D4B575" w:rsidR="006572FB" w:rsidRPr="006572FB" w:rsidRDefault="006572FB" w:rsidP="00C42811">
      <w:pPr>
        <w:pStyle w:val="a4"/>
        <w:spacing w:before="0" w:beforeAutospacing="0" w:after="0" w:afterAutospacing="0" w:line="360" w:lineRule="auto"/>
        <w:ind w:firstLine="708"/>
        <w:jc w:val="both"/>
        <w:rPr>
          <w:color w:val="000000" w:themeColor="text1"/>
          <w:sz w:val="28"/>
          <w:szCs w:val="28"/>
        </w:rPr>
      </w:pPr>
    </w:p>
    <w:p w14:paraId="3C4209DE" w14:textId="4C81649C" w:rsidR="006572FB" w:rsidRPr="006572FB" w:rsidRDefault="006572FB" w:rsidP="00C42811">
      <w:pPr>
        <w:pStyle w:val="a4"/>
        <w:spacing w:before="0" w:beforeAutospacing="0" w:after="0" w:afterAutospacing="0" w:line="360" w:lineRule="auto"/>
        <w:ind w:firstLine="708"/>
        <w:jc w:val="both"/>
        <w:rPr>
          <w:color w:val="000000" w:themeColor="text1"/>
          <w:sz w:val="28"/>
          <w:szCs w:val="28"/>
        </w:rPr>
      </w:pPr>
    </w:p>
    <w:p w14:paraId="5ED88ADF" w14:textId="77777777" w:rsidR="006969FF" w:rsidRPr="006572FB" w:rsidRDefault="006969FF" w:rsidP="00C42811">
      <w:pPr>
        <w:pStyle w:val="a4"/>
        <w:spacing w:before="0" w:beforeAutospacing="0" w:after="0" w:afterAutospacing="0" w:line="360" w:lineRule="auto"/>
        <w:ind w:firstLine="708"/>
        <w:jc w:val="both"/>
        <w:rPr>
          <w:color w:val="000000" w:themeColor="text1"/>
          <w:sz w:val="28"/>
          <w:szCs w:val="28"/>
        </w:rPr>
      </w:pPr>
    </w:p>
    <w:p w14:paraId="143BBF29" w14:textId="77777777" w:rsidR="006572FB" w:rsidRPr="006572FB" w:rsidRDefault="006572FB" w:rsidP="00C42811">
      <w:pPr>
        <w:pStyle w:val="a4"/>
        <w:spacing w:before="0" w:beforeAutospacing="0" w:after="0" w:afterAutospacing="0" w:line="360" w:lineRule="auto"/>
        <w:ind w:firstLine="708"/>
        <w:jc w:val="both"/>
        <w:rPr>
          <w:color w:val="000000" w:themeColor="text1"/>
          <w:sz w:val="28"/>
          <w:szCs w:val="28"/>
        </w:rPr>
      </w:pPr>
    </w:p>
    <w:p w14:paraId="055CACF1" w14:textId="591B5EEC" w:rsidR="003E008D" w:rsidRPr="006572FB" w:rsidRDefault="003E008D" w:rsidP="003E008D">
      <w:pPr>
        <w:pStyle w:val="a4"/>
        <w:spacing w:before="0" w:beforeAutospacing="0" w:after="0" w:afterAutospacing="0" w:line="360" w:lineRule="auto"/>
        <w:ind w:firstLine="708"/>
        <w:jc w:val="center"/>
        <w:outlineLvl w:val="0"/>
        <w:rPr>
          <w:b/>
          <w:bCs/>
          <w:color w:val="000000" w:themeColor="text1"/>
          <w:sz w:val="28"/>
          <w:szCs w:val="28"/>
        </w:rPr>
      </w:pPr>
      <w:bookmarkStart w:id="59" w:name="_Toc73351115"/>
      <w:r w:rsidRPr="006572FB">
        <w:rPr>
          <w:b/>
          <w:bCs/>
          <w:color w:val="000000" w:themeColor="text1"/>
          <w:sz w:val="28"/>
          <w:szCs w:val="28"/>
        </w:rPr>
        <w:t>ВИСНОВКИ</w:t>
      </w:r>
      <w:bookmarkEnd w:id="59"/>
    </w:p>
    <w:p w14:paraId="55E33AC0" w14:textId="7D4EF6DC" w:rsidR="00C42811" w:rsidRPr="006572FB" w:rsidRDefault="00C42811" w:rsidP="0043665F">
      <w:pPr>
        <w:pStyle w:val="a4"/>
        <w:spacing w:before="0" w:beforeAutospacing="0" w:after="0" w:afterAutospacing="0" w:line="360" w:lineRule="auto"/>
        <w:rPr>
          <w:b/>
          <w:bCs/>
          <w:color w:val="000000" w:themeColor="text1"/>
          <w:sz w:val="28"/>
          <w:szCs w:val="28"/>
          <w:lang w:val="uk-UA"/>
        </w:rPr>
      </w:pPr>
    </w:p>
    <w:p w14:paraId="1C72D61F" w14:textId="0E7430E6" w:rsidR="00CE2CA6" w:rsidRPr="00CE2CA6" w:rsidRDefault="00CE2CA6" w:rsidP="00CE2CA6">
      <w:pPr>
        <w:pStyle w:val="a4"/>
        <w:spacing w:before="0" w:beforeAutospacing="0" w:after="0" w:afterAutospacing="0" w:line="360" w:lineRule="auto"/>
        <w:ind w:firstLine="708"/>
        <w:jc w:val="both"/>
        <w:rPr>
          <w:color w:val="000000" w:themeColor="text1"/>
          <w:sz w:val="28"/>
          <w:szCs w:val="28"/>
        </w:rPr>
      </w:pPr>
      <w:r w:rsidRPr="00CE2CA6">
        <w:rPr>
          <w:color w:val="000000" w:themeColor="text1"/>
          <w:sz w:val="28"/>
          <w:szCs w:val="28"/>
        </w:rPr>
        <w:t xml:space="preserve">Реклама </w:t>
      </w:r>
      <w:r w:rsidR="00BA0A2E" w:rsidRPr="006572FB">
        <w:rPr>
          <w:iCs/>
          <w:sz w:val="28"/>
          <w:szCs w:val="28"/>
        </w:rPr>
        <w:t>–</w:t>
      </w:r>
      <w:r w:rsidRPr="00CE2CA6">
        <w:rPr>
          <w:color w:val="000000" w:themeColor="text1"/>
          <w:sz w:val="28"/>
          <w:szCs w:val="28"/>
        </w:rPr>
        <w:t xml:space="preserve"> це досить дорогий продукт, який користується </w:t>
      </w:r>
      <w:proofErr w:type="gramStart"/>
      <w:r w:rsidRPr="00CE2CA6">
        <w:rPr>
          <w:color w:val="000000" w:themeColor="text1"/>
          <w:sz w:val="28"/>
          <w:szCs w:val="28"/>
        </w:rPr>
        <w:t>п</w:t>
      </w:r>
      <w:proofErr w:type="gramEnd"/>
      <w:r w:rsidRPr="00CE2CA6">
        <w:rPr>
          <w:color w:val="000000" w:themeColor="text1"/>
          <w:sz w:val="28"/>
          <w:szCs w:val="28"/>
        </w:rPr>
        <w:t>ідвищеним попитом у підприємців. Однак при запуску рекламних компаній потрібно знати ефективність і доцільність конкретних способів просування.</w:t>
      </w:r>
    </w:p>
    <w:p w14:paraId="74EE0219" w14:textId="39B31DF9" w:rsidR="00CE2CA6" w:rsidRDefault="00CE2CA6" w:rsidP="00CE2CA6">
      <w:pPr>
        <w:pStyle w:val="a4"/>
        <w:spacing w:before="0" w:beforeAutospacing="0" w:after="0" w:afterAutospacing="0" w:line="360" w:lineRule="auto"/>
        <w:ind w:firstLine="708"/>
        <w:jc w:val="both"/>
        <w:rPr>
          <w:color w:val="000000" w:themeColor="text1"/>
          <w:sz w:val="28"/>
          <w:szCs w:val="28"/>
          <w:lang w:val="uk-UA"/>
        </w:rPr>
      </w:pPr>
      <w:r w:rsidRPr="00CE2CA6">
        <w:rPr>
          <w:color w:val="000000" w:themeColor="text1"/>
          <w:sz w:val="28"/>
          <w:szCs w:val="28"/>
        </w:rPr>
        <w:t xml:space="preserve">Особливість полягає в тому, що єдиного способу оцінки не існує. Інструменти просування товарів або послуг впливає на сприйняття цільової аудиторії 50+ різними способами </w:t>
      </w:r>
      <w:r w:rsidR="005D742B">
        <w:rPr>
          <w:color w:val="000000" w:themeColor="text1"/>
          <w:sz w:val="28"/>
          <w:szCs w:val="28"/>
          <w:lang w:val="uk-UA"/>
        </w:rPr>
        <w:t>й</w:t>
      </w:r>
      <w:r w:rsidRPr="00CE2CA6">
        <w:rPr>
          <w:color w:val="000000" w:themeColor="text1"/>
          <w:sz w:val="28"/>
          <w:szCs w:val="28"/>
        </w:rPr>
        <w:t xml:space="preserve"> їх кількість продовжує зростати. </w:t>
      </w:r>
      <w:r>
        <w:rPr>
          <w:color w:val="000000" w:themeColor="text1"/>
          <w:sz w:val="28"/>
          <w:szCs w:val="28"/>
        </w:rPr>
        <w:t>До того ж</w:t>
      </w:r>
      <w:r w:rsidR="0043665F" w:rsidRPr="006572FB">
        <w:rPr>
          <w:color w:val="000000" w:themeColor="text1"/>
          <w:sz w:val="28"/>
          <w:szCs w:val="28"/>
        </w:rPr>
        <w:t xml:space="preserve"> оц</w:t>
      </w:r>
      <w:r w:rsidR="0043665F" w:rsidRPr="006572FB">
        <w:rPr>
          <w:color w:val="000000" w:themeColor="text1"/>
          <w:sz w:val="28"/>
          <w:szCs w:val="28"/>
          <w:lang w:val="uk-UA"/>
        </w:rPr>
        <w:t xml:space="preserve">інити прямий вплив рекламної активності на попит складно, адже існує багато факторів впливу. </w:t>
      </w:r>
    </w:p>
    <w:p w14:paraId="2E572B85" w14:textId="54C9DCCF" w:rsidR="00CE2CA6" w:rsidRDefault="0043665F" w:rsidP="00CE2CA6">
      <w:pPr>
        <w:pStyle w:val="a4"/>
        <w:spacing w:before="0" w:beforeAutospacing="0" w:after="0" w:afterAutospacing="0" w:line="360" w:lineRule="auto"/>
        <w:ind w:firstLine="708"/>
        <w:jc w:val="both"/>
        <w:rPr>
          <w:color w:val="000000" w:themeColor="text1"/>
          <w:sz w:val="28"/>
          <w:szCs w:val="28"/>
          <w:lang w:val="uk-UA"/>
        </w:rPr>
      </w:pPr>
      <w:r w:rsidRPr="006572FB">
        <w:rPr>
          <w:color w:val="000000" w:themeColor="text1"/>
          <w:sz w:val="28"/>
          <w:szCs w:val="28"/>
          <w:lang w:val="uk-UA"/>
        </w:rPr>
        <w:t xml:space="preserve">Опрацювавши літературу </w:t>
      </w:r>
      <w:r w:rsidR="005D742B">
        <w:rPr>
          <w:color w:val="000000" w:themeColor="text1"/>
          <w:sz w:val="28"/>
          <w:szCs w:val="28"/>
          <w:lang w:val="uk-UA"/>
        </w:rPr>
        <w:t>й</w:t>
      </w:r>
      <w:r w:rsidRPr="006572FB">
        <w:rPr>
          <w:color w:val="000000" w:themeColor="text1"/>
          <w:sz w:val="28"/>
          <w:szCs w:val="28"/>
          <w:lang w:val="uk-UA"/>
        </w:rPr>
        <w:t xml:space="preserve"> зробивши аналітичний огляд рекламного ринку, попиту і сезонності товару</w:t>
      </w:r>
      <w:r w:rsidR="00CE2CA6">
        <w:rPr>
          <w:color w:val="000000" w:themeColor="text1"/>
          <w:sz w:val="28"/>
          <w:szCs w:val="28"/>
          <w:lang w:val="uk-UA"/>
        </w:rPr>
        <w:t xml:space="preserve"> я поглибилась в цю тему більш детально. Розглянувши детально методи машинного навчання, було обрано</w:t>
      </w:r>
      <w:r w:rsidR="00BA0A2E">
        <w:rPr>
          <w:color w:val="000000" w:themeColor="text1"/>
          <w:sz w:val="28"/>
          <w:szCs w:val="28"/>
          <w:lang w:val="uk-UA"/>
        </w:rPr>
        <w:t xml:space="preserve"> такі методи побудови моделі:</w:t>
      </w:r>
      <w:r w:rsidR="00CE2CA6">
        <w:rPr>
          <w:color w:val="000000" w:themeColor="text1"/>
          <w:sz w:val="28"/>
          <w:szCs w:val="28"/>
          <w:lang w:val="uk-UA"/>
        </w:rPr>
        <w:t xml:space="preserve"> дерева рішень, випадкові дерева </w:t>
      </w:r>
      <w:r w:rsidR="005D742B">
        <w:rPr>
          <w:color w:val="000000" w:themeColor="text1"/>
          <w:sz w:val="28"/>
          <w:szCs w:val="28"/>
          <w:lang w:val="uk-UA"/>
        </w:rPr>
        <w:t>та</w:t>
      </w:r>
      <w:r w:rsidR="00CE2CA6">
        <w:rPr>
          <w:color w:val="000000" w:themeColor="text1"/>
          <w:sz w:val="28"/>
          <w:szCs w:val="28"/>
          <w:lang w:val="uk-UA"/>
        </w:rPr>
        <w:t xml:space="preserve"> метод градієнтного бустингу</w:t>
      </w:r>
      <w:r w:rsidR="00BA0A2E">
        <w:rPr>
          <w:color w:val="000000" w:themeColor="text1"/>
          <w:sz w:val="28"/>
          <w:szCs w:val="28"/>
          <w:lang w:val="uk-UA"/>
        </w:rPr>
        <w:t>.</w:t>
      </w:r>
      <w:r w:rsidR="00CE2CA6">
        <w:rPr>
          <w:color w:val="000000" w:themeColor="text1"/>
          <w:sz w:val="28"/>
          <w:szCs w:val="28"/>
          <w:lang w:val="uk-UA"/>
        </w:rPr>
        <w:t xml:space="preserve"> Також було опрацьовано різні види регресії </w:t>
      </w:r>
      <w:r w:rsidR="00BA0A2E">
        <w:rPr>
          <w:color w:val="000000" w:themeColor="text1"/>
          <w:sz w:val="28"/>
          <w:szCs w:val="28"/>
          <w:lang w:val="uk-UA"/>
        </w:rPr>
        <w:t>й</w:t>
      </w:r>
      <w:r w:rsidR="00CE2CA6">
        <w:rPr>
          <w:color w:val="000000" w:themeColor="text1"/>
          <w:sz w:val="28"/>
          <w:szCs w:val="28"/>
          <w:lang w:val="uk-UA"/>
        </w:rPr>
        <w:t xml:space="preserve"> об</w:t>
      </w:r>
      <w:r w:rsidR="00BA0A2E">
        <w:rPr>
          <w:color w:val="000000" w:themeColor="text1"/>
          <w:sz w:val="28"/>
          <w:szCs w:val="28"/>
          <w:lang w:val="uk-UA"/>
        </w:rPr>
        <w:t>р</w:t>
      </w:r>
      <w:r w:rsidR="00CE2CA6">
        <w:rPr>
          <w:color w:val="000000" w:themeColor="text1"/>
          <w:sz w:val="28"/>
          <w:szCs w:val="28"/>
          <w:lang w:val="uk-UA"/>
        </w:rPr>
        <w:t xml:space="preserve">ано лінійну. Що стосується нейронних мереж, я надала перевагу моделі </w:t>
      </w:r>
      <w:r w:rsidR="00CE2CA6">
        <w:rPr>
          <w:color w:val="000000" w:themeColor="text1"/>
          <w:sz w:val="28"/>
          <w:szCs w:val="28"/>
          <w:lang w:val="en-US"/>
        </w:rPr>
        <w:t>LSTM</w:t>
      </w:r>
      <w:r w:rsidR="00CE2CA6">
        <w:rPr>
          <w:color w:val="000000" w:themeColor="text1"/>
          <w:sz w:val="28"/>
          <w:szCs w:val="28"/>
          <w:lang w:val="uk-UA"/>
        </w:rPr>
        <w:t xml:space="preserve"> для прогнозу часового ряду. </w:t>
      </w:r>
    </w:p>
    <w:p w14:paraId="43765A53" w14:textId="5F28DA8C" w:rsidR="00CE2CA6" w:rsidRDefault="00CE2CA6" w:rsidP="00AE3FEA">
      <w:pPr>
        <w:pStyle w:val="a4"/>
        <w:spacing w:before="0" w:beforeAutospacing="0" w:after="0" w:afterAutospacing="0" w:line="360" w:lineRule="auto"/>
        <w:ind w:firstLine="708"/>
        <w:jc w:val="both"/>
        <w:rPr>
          <w:color w:val="000000" w:themeColor="text1"/>
          <w:sz w:val="28"/>
          <w:szCs w:val="28"/>
          <w:lang w:val="uk-UA"/>
        </w:rPr>
      </w:pPr>
      <w:r>
        <w:rPr>
          <w:color w:val="000000" w:themeColor="text1"/>
          <w:sz w:val="28"/>
          <w:szCs w:val="28"/>
          <w:lang w:val="uk-UA"/>
        </w:rPr>
        <w:t xml:space="preserve">Тож виконавши програмну реалізацію, виявилось що найкращим алгоритмом є лінійна регресія, він має найменшу похибку </w:t>
      </w:r>
      <w:r>
        <w:rPr>
          <w:color w:val="000000" w:themeColor="text1"/>
          <w:sz w:val="28"/>
          <w:szCs w:val="28"/>
          <w:lang w:val="en-US"/>
        </w:rPr>
        <w:t>R</w:t>
      </w:r>
      <w:r w:rsidRPr="00CE2CA6">
        <w:rPr>
          <w:color w:val="000000" w:themeColor="text1"/>
          <w:sz w:val="28"/>
          <w:szCs w:val="28"/>
          <w:lang w:val="uk-UA"/>
        </w:rPr>
        <w:t xml:space="preserve">2. </w:t>
      </w:r>
      <w:r>
        <w:rPr>
          <w:color w:val="000000" w:themeColor="text1"/>
          <w:sz w:val="28"/>
          <w:szCs w:val="28"/>
          <w:lang w:val="uk-UA"/>
        </w:rPr>
        <w:t xml:space="preserve">Модель </w:t>
      </w:r>
      <w:r>
        <w:rPr>
          <w:color w:val="000000" w:themeColor="text1"/>
          <w:sz w:val="28"/>
          <w:szCs w:val="28"/>
          <w:lang w:val="en-US"/>
        </w:rPr>
        <w:t>LSTM</w:t>
      </w:r>
      <w:r>
        <w:rPr>
          <w:color w:val="000000" w:themeColor="text1"/>
          <w:sz w:val="28"/>
          <w:szCs w:val="28"/>
          <w:lang w:val="uk-UA"/>
        </w:rPr>
        <w:t xml:space="preserve"> показала себе досить гарно, на основі неї було побудовано прогноз частки </w:t>
      </w:r>
      <w:r w:rsidR="00AE3FEA">
        <w:rPr>
          <w:color w:val="000000" w:themeColor="text1"/>
          <w:sz w:val="28"/>
          <w:szCs w:val="28"/>
          <w:lang w:val="uk-UA"/>
        </w:rPr>
        <w:t xml:space="preserve">продажів </w:t>
      </w:r>
      <w:r>
        <w:rPr>
          <w:color w:val="000000" w:themeColor="text1"/>
          <w:sz w:val="28"/>
          <w:szCs w:val="28"/>
          <w:lang w:val="uk-UA"/>
        </w:rPr>
        <w:t xml:space="preserve">бренду </w:t>
      </w:r>
      <w:r w:rsidR="00AE3FEA">
        <w:rPr>
          <w:color w:val="000000" w:themeColor="text1"/>
          <w:sz w:val="28"/>
          <w:szCs w:val="28"/>
          <w:lang w:val="uk-UA"/>
        </w:rPr>
        <w:t>на</w:t>
      </w:r>
      <w:r>
        <w:rPr>
          <w:color w:val="000000" w:themeColor="text1"/>
          <w:sz w:val="28"/>
          <w:szCs w:val="28"/>
          <w:lang w:val="uk-UA"/>
        </w:rPr>
        <w:t xml:space="preserve"> ринку на 2021 рік. Спрогнозувати </w:t>
      </w:r>
      <w:r w:rsidR="00AE3FEA">
        <w:rPr>
          <w:color w:val="000000" w:themeColor="text1"/>
          <w:sz w:val="28"/>
          <w:szCs w:val="28"/>
          <w:lang w:val="uk-UA"/>
        </w:rPr>
        <w:t xml:space="preserve">правильно </w:t>
      </w:r>
      <w:r>
        <w:rPr>
          <w:color w:val="000000" w:themeColor="text1"/>
          <w:sz w:val="28"/>
          <w:szCs w:val="28"/>
          <w:lang w:val="uk-UA"/>
        </w:rPr>
        <w:t>рекламні рейтинги бренду і конкурентів виявилось неможливо, адже низька кореляція (0,2) і малий датасет (всього 313 полів) завадили цьому.</w:t>
      </w:r>
      <w:r w:rsidR="00AE3FEA">
        <w:rPr>
          <w:color w:val="000000" w:themeColor="text1"/>
          <w:sz w:val="28"/>
          <w:szCs w:val="28"/>
          <w:lang w:val="uk-UA"/>
        </w:rPr>
        <w:t xml:space="preserve"> Проте ми скористались засобами </w:t>
      </w:r>
      <w:r w:rsidR="00AE3FEA">
        <w:rPr>
          <w:color w:val="000000" w:themeColor="text1"/>
          <w:sz w:val="28"/>
          <w:szCs w:val="28"/>
          <w:lang w:val="en-US"/>
        </w:rPr>
        <w:t>EXCEL</w:t>
      </w:r>
      <w:r w:rsidR="00AE3FEA">
        <w:rPr>
          <w:color w:val="000000" w:themeColor="text1"/>
          <w:sz w:val="28"/>
          <w:szCs w:val="28"/>
          <w:lang w:val="uk-UA"/>
        </w:rPr>
        <w:t xml:space="preserve"> і зрозуміли, що необхідно щоб конкуренти не були такими активними, якими вони є наразі.</w:t>
      </w:r>
      <w:r>
        <w:rPr>
          <w:color w:val="000000" w:themeColor="text1"/>
          <w:sz w:val="28"/>
          <w:szCs w:val="28"/>
          <w:lang w:val="uk-UA"/>
        </w:rPr>
        <w:t xml:space="preserve"> </w:t>
      </w:r>
      <w:r w:rsidR="00AE3FEA">
        <w:rPr>
          <w:color w:val="000000" w:themeColor="text1"/>
          <w:sz w:val="28"/>
          <w:szCs w:val="28"/>
          <w:lang w:val="uk-UA"/>
        </w:rPr>
        <w:t xml:space="preserve">А завдяки </w:t>
      </w:r>
      <w:r>
        <w:rPr>
          <w:color w:val="000000" w:themeColor="text1"/>
          <w:sz w:val="28"/>
          <w:szCs w:val="28"/>
          <w:lang w:val="uk-UA"/>
        </w:rPr>
        <w:t>аналітичн</w:t>
      </w:r>
      <w:r w:rsidR="00AE3FEA">
        <w:rPr>
          <w:color w:val="000000" w:themeColor="text1"/>
          <w:sz w:val="28"/>
          <w:szCs w:val="28"/>
          <w:lang w:val="uk-UA"/>
        </w:rPr>
        <w:t>ому</w:t>
      </w:r>
      <w:r>
        <w:rPr>
          <w:color w:val="000000" w:themeColor="text1"/>
          <w:sz w:val="28"/>
          <w:szCs w:val="28"/>
          <w:lang w:val="uk-UA"/>
        </w:rPr>
        <w:t xml:space="preserve"> дослідженн</w:t>
      </w:r>
      <w:r w:rsidR="00AE3FEA">
        <w:rPr>
          <w:color w:val="000000" w:themeColor="text1"/>
          <w:sz w:val="28"/>
          <w:szCs w:val="28"/>
          <w:lang w:val="uk-UA"/>
        </w:rPr>
        <w:t>і</w:t>
      </w:r>
      <w:r>
        <w:rPr>
          <w:color w:val="000000" w:themeColor="text1"/>
          <w:sz w:val="28"/>
          <w:szCs w:val="28"/>
          <w:lang w:val="uk-UA"/>
        </w:rPr>
        <w:t>, я дійшла висновку, що реклама має короткочасний ефект і якщо постійно не бути присутнім в медіаефірі дуже швидко попит почне зменшуватись.</w:t>
      </w:r>
      <w:r w:rsidR="00AE3FEA">
        <w:rPr>
          <w:color w:val="000000" w:themeColor="text1"/>
          <w:sz w:val="28"/>
          <w:szCs w:val="28"/>
          <w:lang w:val="uk-UA"/>
        </w:rPr>
        <w:t xml:space="preserve"> Також не завадить використовув</w:t>
      </w:r>
      <w:r w:rsidR="005D742B">
        <w:rPr>
          <w:color w:val="000000" w:themeColor="text1"/>
          <w:sz w:val="28"/>
          <w:szCs w:val="28"/>
          <w:lang w:val="uk-UA"/>
        </w:rPr>
        <w:t>а</w:t>
      </w:r>
      <w:r w:rsidR="00AE3FEA">
        <w:rPr>
          <w:color w:val="000000" w:themeColor="text1"/>
          <w:sz w:val="28"/>
          <w:szCs w:val="28"/>
          <w:lang w:val="uk-UA"/>
        </w:rPr>
        <w:t>ти інші маркетингові інструменти, адже насправді ціль реклами не підвищення попиту, а залучення нових покупців.</w:t>
      </w:r>
    </w:p>
    <w:p w14:paraId="680AEB8F" w14:textId="77777777" w:rsidR="00AE3FEA" w:rsidRPr="00AE3FEA" w:rsidRDefault="00AE3FEA" w:rsidP="00AE3FEA">
      <w:pPr>
        <w:pStyle w:val="a4"/>
        <w:spacing w:before="0" w:beforeAutospacing="0" w:after="0" w:afterAutospacing="0" w:line="360" w:lineRule="auto"/>
        <w:ind w:firstLine="708"/>
        <w:jc w:val="both"/>
        <w:rPr>
          <w:color w:val="000000" w:themeColor="text1"/>
          <w:sz w:val="28"/>
          <w:szCs w:val="28"/>
          <w:lang w:val="uk-UA"/>
        </w:rPr>
      </w:pPr>
    </w:p>
    <w:p w14:paraId="401A6537" w14:textId="77777777" w:rsidR="00C42811" w:rsidRPr="006572FB" w:rsidRDefault="00C42811" w:rsidP="00C42811">
      <w:pPr>
        <w:pStyle w:val="a4"/>
        <w:spacing w:before="0" w:beforeAutospacing="0" w:after="0" w:afterAutospacing="0" w:line="360" w:lineRule="auto"/>
        <w:jc w:val="center"/>
        <w:rPr>
          <w:b/>
          <w:bCs/>
          <w:color w:val="000000" w:themeColor="text1"/>
          <w:sz w:val="28"/>
          <w:szCs w:val="28"/>
          <w:lang w:val="uk-UA"/>
        </w:rPr>
      </w:pPr>
    </w:p>
    <w:p w14:paraId="6A5C7A3A" w14:textId="480BF8AC" w:rsidR="00F24E81" w:rsidRPr="006572FB" w:rsidRDefault="00F24E81" w:rsidP="00450905">
      <w:pPr>
        <w:pStyle w:val="a4"/>
        <w:spacing w:before="0" w:beforeAutospacing="0" w:after="0" w:afterAutospacing="0" w:line="360" w:lineRule="auto"/>
        <w:jc w:val="center"/>
        <w:outlineLvl w:val="0"/>
        <w:rPr>
          <w:b/>
          <w:bCs/>
          <w:color w:val="000000" w:themeColor="text1"/>
          <w:sz w:val="28"/>
          <w:szCs w:val="28"/>
          <w:lang w:val="uk-UA"/>
        </w:rPr>
      </w:pPr>
      <w:bookmarkStart w:id="60" w:name="_Toc73351116"/>
      <w:r w:rsidRPr="006572FB">
        <w:rPr>
          <w:b/>
          <w:bCs/>
          <w:color w:val="000000" w:themeColor="text1"/>
          <w:sz w:val="28"/>
          <w:szCs w:val="28"/>
          <w:lang w:val="uk-UA"/>
        </w:rPr>
        <w:t>ПЕРЕЛІК ПОСИЛАНЬ</w:t>
      </w:r>
      <w:bookmarkEnd w:id="60"/>
    </w:p>
    <w:p w14:paraId="1DAD7592" w14:textId="77777777" w:rsidR="00F24E81" w:rsidRPr="006572FB" w:rsidRDefault="00F24E81" w:rsidP="00450905">
      <w:pPr>
        <w:pStyle w:val="a4"/>
        <w:spacing w:before="0" w:beforeAutospacing="0" w:after="0" w:afterAutospacing="0" w:line="360" w:lineRule="auto"/>
        <w:jc w:val="center"/>
        <w:outlineLvl w:val="0"/>
        <w:rPr>
          <w:b/>
          <w:bCs/>
          <w:color w:val="000000" w:themeColor="text1"/>
          <w:sz w:val="28"/>
          <w:szCs w:val="28"/>
          <w:lang w:val="uk-UA"/>
        </w:rPr>
      </w:pPr>
    </w:p>
    <w:p w14:paraId="0CE8D6DB" w14:textId="4E8DA56B" w:rsidR="007877F0" w:rsidRPr="00440C65" w:rsidRDefault="007877F0" w:rsidP="00440C65">
      <w:pPr>
        <w:pStyle w:val="a4"/>
        <w:numPr>
          <w:ilvl w:val="1"/>
          <w:numId w:val="1"/>
        </w:numPr>
        <w:spacing w:before="0" w:beforeAutospacing="0" w:after="0" w:afterAutospacing="0" w:line="360" w:lineRule="auto"/>
        <w:jc w:val="both"/>
        <w:rPr>
          <w:color w:val="000000" w:themeColor="text1"/>
          <w:sz w:val="28"/>
          <w:szCs w:val="28"/>
        </w:rPr>
      </w:pPr>
      <w:r w:rsidRPr="00440C65">
        <w:rPr>
          <w:color w:val="000000" w:themeColor="text1"/>
          <w:sz w:val="28"/>
          <w:szCs w:val="28"/>
          <w:lang w:val="uk-UA"/>
        </w:rPr>
        <w:t xml:space="preserve">Діброва Т. Г. Рекламний менеджмент: теорія і практика: підручник / Т. Г. Діброва, С. О. Солнцев, К. В. Бажеріна. – Київ : КПІ ім. </w:t>
      </w:r>
      <w:r w:rsidRPr="00440C65">
        <w:rPr>
          <w:color w:val="000000" w:themeColor="text1"/>
          <w:sz w:val="28"/>
          <w:szCs w:val="28"/>
        </w:rPr>
        <w:t xml:space="preserve">Ігоря Сікорського, Вид-во «Політехніка», 2018. – 300 с. </w:t>
      </w:r>
    </w:p>
    <w:p w14:paraId="1C6E739E" w14:textId="1030B19D" w:rsidR="00F24E81" w:rsidRPr="00A5753E" w:rsidRDefault="00B65536" w:rsidP="00916AAC">
      <w:pPr>
        <w:pStyle w:val="a5"/>
        <w:numPr>
          <w:ilvl w:val="1"/>
          <w:numId w:val="1"/>
        </w:numPr>
        <w:spacing w:line="360" w:lineRule="auto"/>
        <w:jc w:val="both"/>
        <w:rPr>
          <w:color w:val="000000" w:themeColor="text1"/>
          <w:sz w:val="28"/>
          <w:szCs w:val="28"/>
          <w:lang w:eastAsia="ja-JP"/>
        </w:rPr>
      </w:pPr>
      <w:r>
        <w:rPr>
          <w:sz w:val="28"/>
          <w:szCs w:val="28"/>
        </w:rPr>
        <w:t>Дан</w:t>
      </w:r>
      <w:r>
        <w:rPr>
          <w:sz w:val="28"/>
          <w:szCs w:val="28"/>
          <w:lang w:val="uk-UA"/>
        </w:rPr>
        <w:t xml:space="preserve">і всеукраїнської рекламної коаліції 2020. </w:t>
      </w:r>
      <w:r w:rsidRPr="00A515BE">
        <w:rPr>
          <w:sz w:val="28"/>
          <w:szCs w:val="28"/>
          <w:lang w:val="en-US"/>
        </w:rPr>
        <w:t>URL</w:t>
      </w:r>
      <w:r w:rsidRPr="00A515BE">
        <w:rPr>
          <w:sz w:val="28"/>
          <w:szCs w:val="28"/>
        </w:rPr>
        <w:t xml:space="preserve">: </w:t>
      </w:r>
      <w:hyperlink r:id="rId40" w:history="1">
        <w:r w:rsidR="00F24E81" w:rsidRPr="00B65536">
          <w:rPr>
            <w:rStyle w:val="a3"/>
            <w:color w:val="000000" w:themeColor="text1"/>
            <w:sz w:val="28"/>
            <w:szCs w:val="28"/>
            <w:u w:val="none"/>
            <w:lang w:val="en-US" w:eastAsia="ja-JP"/>
          </w:rPr>
          <w:t>https</w:t>
        </w:r>
        <w:r w:rsidR="00F24E81" w:rsidRPr="00B65536">
          <w:rPr>
            <w:rStyle w:val="a3"/>
            <w:color w:val="000000" w:themeColor="text1"/>
            <w:sz w:val="28"/>
            <w:szCs w:val="28"/>
            <w:u w:val="none"/>
            <w:lang w:eastAsia="ja-JP"/>
          </w:rPr>
          <w:t>://</w:t>
        </w:r>
        <w:r w:rsidR="00F24E81" w:rsidRPr="00B65536">
          <w:rPr>
            <w:rStyle w:val="a3"/>
            <w:color w:val="000000" w:themeColor="text1"/>
            <w:sz w:val="28"/>
            <w:szCs w:val="28"/>
            <w:u w:val="none"/>
            <w:lang w:val="en-US" w:eastAsia="ja-JP"/>
          </w:rPr>
          <w:t>vrk</w:t>
        </w:r>
        <w:r w:rsidR="00F24E81" w:rsidRPr="00B65536">
          <w:rPr>
            <w:rStyle w:val="a3"/>
            <w:color w:val="000000" w:themeColor="text1"/>
            <w:sz w:val="28"/>
            <w:szCs w:val="28"/>
            <w:u w:val="none"/>
            <w:lang w:eastAsia="ja-JP"/>
          </w:rPr>
          <w:t>.</w:t>
        </w:r>
        <w:r w:rsidR="00F24E81" w:rsidRPr="00B65536">
          <w:rPr>
            <w:rStyle w:val="a3"/>
            <w:color w:val="000000" w:themeColor="text1"/>
            <w:sz w:val="28"/>
            <w:szCs w:val="28"/>
            <w:u w:val="none"/>
            <w:lang w:val="en-US" w:eastAsia="ja-JP"/>
          </w:rPr>
          <w:t>org</w:t>
        </w:r>
        <w:r w:rsidR="00F24E81" w:rsidRPr="00B65536">
          <w:rPr>
            <w:rStyle w:val="a3"/>
            <w:color w:val="000000" w:themeColor="text1"/>
            <w:sz w:val="28"/>
            <w:szCs w:val="28"/>
            <w:u w:val="none"/>
            <w:lang w:eastAsia="ja-JP"/>
          </w:rPr>
          <w:t>.</w:t>
        </w:r>
        <w:r w:rsidR="00F24E81" w:rsidRPr="00B65536">
          <w:rPr>
            <w:rStyle w:val="a3"/>
            <w:color w:val="000000" w:themeColor="text1"/>
            <w:sz w:val="28"/>
            <w:szCs w:val="28"/>
            <w:u w:val="none"/>
            <w:lang w:val="en-US" w:eastAsia="ja-JP"/>
          </w:rPr>
          <w:t>ua</w:t>
        </w:r>
        <w:r w:rsidR="00F24E81" w:rsidRPr="00B65536">
          <w:rPr>
            <w:rStyle w:val="a3"/>
            <w:color w:val="000000" w:themeColor="text1"/>
            <w:sz w:val="28"/>
            <w:szCs w:val="28"/>
            <w:u w:val="none"/>
            <w:lang w:eastAsia="ja-JP"/>
          </w:rPr>
          <w:t>/</w:t>
        </w:r>
        <w:r w:rsidR="00F24E81" w:rsidRPr="00B65536">
          <w:rPr>
            <w:rStyle w:val="a3"/>
            <w:color w:val="000000" w:themeColor="text1"/>
            <w:sz w:val="28"/>
            <w:szCs w:val="28"/>
            <w:u w:val="none"/>
            <w:lang w:val="en-US" w:eastAsia="ja-JP"/>
          </w:rPr>
          <w:t>ad</w:t>
        </w:r>
        <w:r w:rsidR="00F24E81" w:rsidRPr="00B65536">
          <w:rPr>
            <w:rStyle w:val="a3"/>
            <w:color w:val="000000" w:themeColor="text1"/>
            <w:sz w:val="28"/>
            <w:szCs w:val="28"/>
            <w:u w:val="none"/>
            <w:lang w:eastAsia="ja-JP"/>
          </w:rPr>
          <w:t>-</w:t>
        </w:r>
        <w:r w:rsidR="00F24E81" w:rsidRPr="00B65536">
          <w:rPr>
            <w:rStyle w:val="a3"/>
            <w:color w:val="000000" w:themeColor="text1"/>
            <w:sz w:val="28"/>
            <w:szCs w:val="28"/>
            <w:u w:val="none"/>
            <w:lang w:val="en-US" w:eastAsia="ja-JP"/>
          </w:rPr>
          <w:t>market</w:t>
        </w:r>
        <w:r w:rsidR="00F24E81" w:rsidRPr="00B65536">
          <w:rPr>
            <w:rStyle w:val="a3"/>
            <w:color w:val="000000" w:themeColor="text1"/>
            <w:sz w:val="28"/>
            <w:szCs w:val="28"/>
            <w:u w:val="none"/>
            <w:lang w:eastAsia="ja-JP"/>
          </w:rPr>
          <w:t>/</w:t>
        </w:r>
      </w:hyperlink>
      <w:hyperlink r:id="rId41" w:history="1"/>
    </w:p>
    <w:p w14:paraId="16F9194C" w14:textId="77777777" w:rsidR="00F24E81" w:rsidRPr="00A5753E" w:rsidRDefault="00F24E81" w:rsidP="00916AAC">
      <w:pPr>
        <w:pStyle w:val="a5"/>
        <w:numPr>
          <w:ilvl w:val="1"/>
          <w:numId w:val="1"/>
        </w:numPr>
        <w:spacing w:line="360" w:lineRule="auto"/>
        <w:jc w:val="both"/>
        <w:rPr>
          <w:color w:val="000000" w:themeColor="text1"/>
          <w:sz w:val="28"/>
          <w:szCs w:val="28"/>
          <w:lang w:eastAsia="ja-JP"/>
        </w:rPr>
      </w:pPr>
      <w:r w:rsidRPr="00A5753E">
        <w:rPr>
          <w:color w:val="000000" w:themeColor="text1"/>
          <w:sz w:val="28"/>
          <w:szCs w:val="28"/>
        </w:rPr>
        <w:t xml:space="preserve">Андрєєва, В. М. Конспект лекцій з навчальної дисципліни «Управління попитом» (для студентів 5 курсу денної та 6 курсу заочної форм навчання спеці- альностей 7.14010101, 8.14010101 «Готельна і ресторанна справа» та 7.14010301, 8.14010301 «Туризмознавство (за видами)») / В. М. Андрєєва, О. І. Лук’яненко; Харк. нац. акад. міськ. госп-ва. – Х.: ХНАМГ, 2011. – 67 с. </w:t>
      </w:r>
    </w:p>
    <w:p w14:paraId="524C43C6" w14:textId="7DCD8C99" w:rsidR="00C42811" w:rsidRPr="00A5753E" w:rsidRDefault="00B65536" w:rsidP="00916AAC">
      <w:pPr>
        <w:pStyle w:val="a5"/>
        <w:numPr>
          <w:ilvl w:val="1"/>
          <w:numId w:val="1"/>
        </w:numPr>
        <w:spacing w:line="360" w:lineRule="auto"/>
        <w:jc w:val="both"/>
        <w:rPr>
          <w:rStyle w:val="a3"/>
          <w:color w:val="000000" w:themeColor="text1"/>
          <w:sz w:val="28"/>
          <w:szCs w:val="28"/>
          <w:u w:val="none"/>
          <w:lang w:eastAsia="ja-JP"/>
        </w:rPr>
      </w:pPr>
      <w:r>
        <w:rPr>
          <w:sz w:val="28"/>
          <w:szCs w:val="28"/>
          <w:lang w:val="uk-UA"/>
        </w:rPr>
        <w:t xml:space="preserve">Прогнозування попиту і планування продажів 2020 </w:t>
      </w:r>
      <w:r w:rsidRPr="00B65536">
        <w:rPr>
          <w:sz w:val="28"/>
          <w:szCs w:val="28"/>
        </w:rPr>
        <w:t>URL</w:t>
      </w:r>
      <w:r w:rsidRPr="00A515BE">
        <w:rPr>
          <w:sz w:val="28"/>
          <w:szCs w:val="28"/>
        </w:rPr>
        <w:t>:</w:t>
      </w:r>
      <w:r>
        <w:rPr>
          <w:sz w:val="28"/>
          <w:szCs w:val="28"/>
          <w:lang w:val="uk-UA"/>
        </w:rPr>
        <w:t xml:space="preserve"> </w:t>
      </w:r>
      <w:hyperlink r:id="rId42" w:history="1">
        <w:r w:rsidRPr="00932A15">
          <w:rPr>
            <w:rStyle w:val="a3"/>
            <w:sz w:val="28"/>
            <w:szCs w:val="28"/>
            <w:lang w:eastAsia="ja-JP"/>
          </w:rPr>
          <w:t>https://stud.com.ua/53495/logistika/prognozuvannya_popitu_planuvannya_prodazhiv</w:t>
        </w:r>
      </w:hyperlink>
    </w:p>
    <w:p w14:paraId="31FD31EE" w14:textId="1F21FC12" w:rsidR="00C512EE" w:rsidRPr="00A5753E" w:rsidRDefault="00B65536" w:rsidP="00916AAC">
      <w:pPr>
        <w:pStyle w:val="a5"/>
        <w:numPr>
          <w:ilvl w:val="1"/>
          <w:numId w:val="1"/>
        </w:numPr>
        <w:spacing w:line="360" w:lineRule="auto"/>
        <w:jc w:val="both"/>
        <w:rPr>
          <w:rStyle w:val="a3"/>
          <w:color w:val="000000" w:themeColor="text1"/>
          <w:sz w:val="28"/>
          <w:szCs w:val="28"/>
          <w:u w:val="none"/>
          <w:lang w:eastAsia="ja-JP"/>
        </w:rPr>
      </w:pPr>
      <w:r>
        <w:rPr>
          <w:sz w:val="28"/>
          <w:szCs w:val="28"/>
          <w:lang w:val="uk-UA"/>
        </w:rPr>
        <w:t xml:space="preserve">Машинне навчання 2018 </w:t>
      </w:r>
      <w:r w:rsidRPr="00B65536">
        <w:rPr>
          <w:sz w:val="28"/>
          <w:szCs w:val="28"/>
        </w:rPr>
        <w:t>URL</w:t>
      </w:r>
      <w:r w:rsidRPr="00A515BE">
        <w:rPr>
          <w:sz w:val="28"/>
          <w:szCs w:val="28"/>
        </w:rPr>
        <w:t>:</w:t>
      </w:r>
      <w:r>
        <w:rPr>
          <w:sz w:val="28"/>
          <w:szCs w:val="28"/>
          <w:lang w:val="uk-UA"/>
        </w:rPr>
        <w:t xml:space="preserve"> </w:t>
      </w:r>
      <w:hyperlink r:id="rId43" w:history="1">
        <w:r w:rsidR="00C512EE" w:rsidRPr="00A5753E">
          <w:rPr>
            <w:rStyle w:val="a3"/>
            <w:color w:val="000000" w:themeColor="text1"/>
            <w:sz w:val="28"/>
            <w:szCs w:val="28"/>
            <w:u w:val="none"/>
            <w:lang w:eastAsia="ja-JP"/>
          </w:rPr>
          <w:t>https://www.it.ua/ru/knowledge-base/technology-innovation/machine-learning</w:t>
        </w:r>
      </w:hyperlink>
    </w:p>
    <w:p w14:paraId="7E345B6F" w14:textId="19C80CB1" w:rsidR="009A1176" w:rsidRPr="00A5753E" w:rsidRDefault="00B65536" w:rsidP="00916AAC">
      <w:pPr>
        <w:pStyle w:val="a5"/>
        <w:numPr>
          <w:ilvl w:val="1"/>
          <w:numId w:val="1"/>
        </w:numPr>
        <w:spacing w:line="360" w:lineRule="auto"/>
        <w:jc w:val="both"/>
        <w:rPr>
          <w:color w:val="000000" w:themeColor="text1"/>
          <w:sz w:val="28"/>
          <w:szCs w:val="28"/>
          <w:lang w:eastAsia="ja-JP"/>
        </w:rPr>
      </w:pPr>
      <w:r w:rsidRPr="00B65536">
        <w:rPr>
          <w:color w:val="000000" w:themeColor="text1"/>
          <w:sz w:val="28"/>
          <w:szCs w:val="28"/>
          <w:lang w:eastAsia="ja-JP"/>
        </w:rPr>
        <w:t>Что такое обучение с подкреплением</w:t>
      </w:r>
      <w:r>
        <w:rPr>
          <w:color w:val="000000" w:themeColor="text1"/>
          <w:sz w:val="28"/>
          <w:szCs w:val="28"/>
          <w:lang w:val="uk-UA" w:eastAsia="ja-JP"/>
        </w:rPr>
        <w:t xml:space="preserve"> 2016 </w:t>
      </w:r>
      <w:r>
        <w:rPr>
          <w:color w:val="000000" w:themeColor="text1"/>
          <w:sz w:val="28"/>
          <w:szCs w:val="28"/>
          <w:lang w:val="en-US" w:eastAsia="ja-JP"/>
        </w:rPr>
        <w:t>URL</w:t>
      </w:r>
      <w:r w:rsidRPr="00B65536">
        <w:rPr>
          <w:color w:val="000000" w:themeColor="text1"/>
          <w:sz w:val="28"/>
          <w:szCs w:val="28"/>
          <w:lang w:eastAsia="ja-JP"/>
        </w:rPr>
        <w:t xml:space="preserve">: </w:t>
      </w:r>
      <w:r w:rsidR="009A1176" w:rsidRPr="00A5753E">
        <w:rPr>
          <w:color w:val="000000" w:themeColor="text1"/>
          <w:sz w:val="28"/>
          <w:szCs w:val="28"/>
          <w:lang w:eastAsia="ja-JP"/>
        </w:rPr>
        <w:t>https://storage.piter.com/upload/contents/978544611079/978544611079_p.pdf</w:t>
      </w:r>
    </w:p>
    <w:p w14:paraId="5D0ADC54" w14:textId="401B8546" w:rsidR="001E1C1A" w:rsidRPr="00A5753E" w:rsidRDefault="00B65536" w:rsidP="00916AAC">
      <w:pPr>
        <w:pStyle w:val="a5"/>
        <w:numPr>
          <w:ilvl w:val="1"/>
          <w:numId w:val="1"/>
        </w:numPr>
        <w:spacing w:line="360" w:lineRule="auto"/>
        <w:jc w:val="both"/>
        <w:rPr>
          <w:color w:val="000000" w:themeColor="text1"/>
          <w:sz w:val="28"/>
          <w:szCs w:val="28"/>
          <w:lang w:eastAsia="ja-JP"/>
        </w:rPr>
      </w:pPr>
      <w:r w:rsidRPr="00B65536">
        <w:rPr>
          <w:color w:val="000000" w:themeColor="text1"/>
          <w:sz w:val="28"/>
          <w:szCs w:val="28"/>
          <w:lang w:eastAsia="ja-JP"/>
        </w:rPr>
        <w:t>Проблеми, які вирішуються штучними нейронними мережами</w:t>
      </w:r>
      <w:r>
        <w:rPr>
          <w:color w:val="000000" w:themeColor="text1"/>
          <w:sz w:val="28"/>
          <w:szCs w:val="28"/>
          <w:lang w:val="uk-UA" w:eastAsia="ja-JP"/>
        </w:rPr>
        <w:t xml:space="preserve"> 2019 </w:t>
      </w:r>
      <w:r w:rsidRPr="00B65536">
        <w:rPr>
          <w:sz w:val="28"/>
          <w:szCs w:val="28"/>
        </w:rPr>
        <w:t>URL</w:t>
      </w:r>
      <w:r w:rsidRPr="00A515BE">
        <w:rPr>
          <w:sz w:val="28"/>
          <w:szCs w:val="28"/>
        </w:rPr>
        <w:t>:</w:t>
      </w:r>
      <w:r>
        <w:rPr>
          <w:sz w:val="28"/>
          <w:szCs w:val="28"/>
          <w:lang w:val="uk-UA"/>
        </w:rPr>
        <w:t xml:space="preserve"> </w:t>
      </w:r>
      <w:hyperlink r:id="rId44" w:history="1">
        <w:r w:rsidRPr="00932A15">
          <w:rPr>
            <w:rStyle w:val="a3"/>
            <w:sz w:val="28"/>
            <w:szCs w:val="28"/>
            <w:lang w:eastAsia="ja-JP"/>
          </w:rPr>
          <w:t>http://um.co.ua/13/13-1/13-122719.html</w:t>
        </w:r>
      </w:hyperlink>
    </w:p>
    <w:p w14:paraId="03C4810A" w14:textId="5618978D" w:rsidR="007E2D5F" w:rsidRPr="00A5753E" w:rsidRDefault="007E2D5F" w:rsidP="00916AAC">
      <w:pPr>
        <w:pStyle w:val="a5"/>
        <w:numPr>
          <w:ilvl w:val="1"/>
          <w:numId w:val="1"/>
        </w:numPr>
        <w:spacing w:line="360" w:lineRule="auto"/>
        <w:jc w:val="both"/>
        <w:rPr>
          <w:color w:val="000000" w:themeColor="text1"/>
          <w:sz w:val="28"/>
          <w:szCs w:val="28"/>
          <w:lang w:eastAsia="ja-JP"/>
        </w:rPr>
      </w:pPr>
      <w:r w:rsidRPr="00A5753E">
        <w:rPr>
          <w:color w:val="000000" w:themeColor="text1"/>
          <w:sz w:val="28"/>
          <w:szCs w:val="28"/>
          <w:lang w:eastAsia="ja-JP"/>
        </w:rPr>
        <w:t>Леонт’єва Ю.Ю. Прогнозування: Конспект лекцій (для студентів 4 курсу заочної форми навчання напряму підготовки 6.030504 – «Економіка підприємства» і слухачів другої вищої освіти) / Леонт’єва Ю.Ю. Харк. нац. акад. міськ. госп-ва. – Х.: ХНАМГ, 2008.- 79 с.</w:t>
      </w:r>
    </w:p>
    <w:p w14:paraId="3600FD44" w14:textId="3463DC80" w:rsidR="0081342C" w:rsidRPr="00A5753E" w:rsidRDefault="00B65536" w:rsidP="00916AAC">
      <w:pPr>
        <w:pStyle w:val="a5"/>
        <w:numPr>
          <w:ilvl w:val="1"/>
          <w:numId w:val="1"/>
        </w:numPr>
        <w:spacing w:line="360" w:lineRule="auto"/>
        <w:jc w:val="both"/>
        <w:rPr>
          <w:color w:val="000000" w:themeColor="text1"/>
          <w:sz w:val="28"/>
          <w:szCs w:val="28"/>
          <w:lang w:eastAsia="ja-JP"/>
        </w:rPr>
      </w:pPr>
      <w:r w:rsidRPr="00B65536">
        <w:rPr>
          <w:color w:val="000000" w:themeColor="text1"/>
          <w:sz w:val="28"/>
          <w:szCs w:val="28"/>
          <w:lang w:eastAsia="ja-JP"/>
        </w:rPr>
        <w:t xml:space="preserve">Тезисное описание алгоритма Random Forest 2019 </w:t>
      </w:r>
      <w:r>
        <w:rPr>
          <w:color w:val="000000" w:themeColor="text1"/>
          <w:sz w:val="28"/>
          <w:szCs w:val="28"/>
          <w:lang w:val="en-US" w:eastAsia="ja-JP"/>
        </w:rPr>
        <w:t>URL</w:t>
      </w:r>
      <w:r w:rsidRPr="00B65536">
        <w:rPr>
          <w:color w:val="000000" w:themeColor="text1"/>
          <w:sz w:val="28"/>
          <w:szCs w:val="28"/>
          <w:lang w:eastAsia="ja-JP"/>
        </w:rPr>
        <w:t xml:space="preserve">: </w:t>
      </w:r>
      <w:hyperlink r:id="rId45" w:history="1">
        <w:r w:rsidRPr="00932A15">
          <w:rPr>
            <w:rStyle w:val="a3"/>
            <w:sz w:val="28"/>
            <w:szCs w:val="28"/>
            <w:lang w:eastAsia="ja-JP"/>
          </w:rPr>
          <w:t>https://www.mql5.com/ru/articles/3856</w:t>
        </w:r>
      </w:hyperlink>
    </w:p>
    <w:p w14:paraId="65CFBB34" w14:textId="74365076" w:rsidR="00E758C6" w:rsidRPr="00A5753E" w:rsidRDefault="00B65536" w:rsidP="00916AAC">
      <w:pPr>
        <w:pStyle w:val="a5"/>
        <w:numPr>
          <w:ilvl w:val="1"/>
          <w:numId w:val="1"/>
        </w:numPr>
        <w:spacing w:line="360" w:lineRule="auto"/>
        <w:jc w:val="both"/>
        <w:rPr>
          <w:color w:val="000000" w:themeColor="text1"/>
          <w:sz w:val="28"/>
          <w:szCs w:val="28"/>
          <w:lang w:eastAsia="ja-JP"/>
        </w:rPr>
      </w:pPr>
      <w:r>
        <w:rPr>
          <w:color w:val="000000" w:themeColor="text1"/>
          <w:sz w:val="28"/>
          <w:szCs w:val="28"/>
          <w:lang w:val="uk-UA" w:eastAsia="ja-JP"/>
        </w:rPr>
        <w:t xml:space="preserve">Сервіс для аналізу популярності запиту 2011 </w:t>
      </w:r>
      <w:r>
        <w:rPr>
          <w:color w:val="000000" w:themeColor="text1"/>
          <w:sz w:val="28"/>
          <w:szCs w:val="28"/>
          <w:lang w:val="en-US" w:eastAsia="ja-JP"/>
        </w:rPr>
        <w:t>URL</w:t>
      </w:r>
      <w:r w:rsidRPr="00B65536">
        <w:rPr>
          <w:color w:val="000000" w:themeColor="text1"/>
          <w:sz w:val="28"/>
          <w:szCs w:val="28"/>
          <w:lang w:eastAsia="ja-JP"/>
        </w:rPr>
        <w:t xml:space="preserve">: </w:t>
      </w:r>
      <w:r w:rsidR="00E758C6" w:rsidRPr="00A5753E">
        <w:rPr>
          <w:color w:val="000000" w:themeColor="text1"/>
          <w:sz w:val="28"/>
          <w:szCs w:val="28"/>
          <w:lang w:eastAsia="ja-JP"/>
        </w:rPr>
        <w:t>https://trends.google.com/trends/?hl=ru&amp;geo=US</w:t>
      </w:r>
    </w:p>
    <w:p w14:paraId="7420E842" w14:textId="54457332" w:rsidR="00C42811" w:rsidRPr="00A5753E" w:rsidRDefault="00B65536" w:rsidP="00916AAC">
      <w:pPr>
        <w:pStyle w:val="a5"/>
        <w:numPr>
          <w:ilvl w:val="1"/>
          <w:numId w:val="1"/>
        </w:numPr>
        <w:spacing w:line="360" w:lineRule="auto"/>
        <w:jc w:val="both"/>
        <w:rPr>
          <w:color w:val="000000" w:themeColor="text1"/>
          <w:sz w:val="28"/>
          <w:szCs w:val="28"/>
          <w:lang w:eastAsia="ja-JP"/>
        </w:rPr>
      </w:pPr>
      <w:r w:rsidRPr="00B65536">
        <w:rPr>
          <w:color w:val="000000" w:themeColor="text1"/>
          <w:sz w:val="28"/>
          <w:szCs w:val="28"/>
          <w:lang w:eastAsia="ja-JP"/>
        </w:rPr>
        <w:t xml:space="preserve">Нейронные сети 2013 </w:t>
      </w:r>
      <w:r>
        <w:rPr>
          <w:color w:val="000000" w:themeColor="text1"/>
          <w:sz w:val="28"/>
          <w:szCs w:val="28"/>
          <w:lang w:val="en-US" w:eastAsia="ja-JP"/>
        </w:rPr>
        <w:t>URL</w:t>
      </w:r>
      <w:r w:rsidRPr="00B65536">
        <w:rPr>
          <w:color w:val="000000" w:themeColor="text1"/>
          <w:sz w:val="28"/>
          <w:szCs w:val="28"/>
          <w:lang w:eastAsia="ja-JP"/>
        </w:rPr>
        <w:t xml:space="preserve">: </w:t>
      </w:r>
      <w:r w:rsidR="00C42811" w:rsidRPr="00A5753E">
        <w:rPr>
          <w:color w:val="000000" w:themeColor="text1"/>
          <w:sz w:val="28"/>
          <w:szCs w:val="28"/>
          <w:lang w:eastAsia="ja-JP"/>
        </w:rPr>
        <w:t>http://statsoft.ru/home/textbook/modules/stneunet.html</w:t>
      </w:r>
    </w:p>
    <w:p w14:paraId="68B285C1" w14:textId="77777777" w:rsidR="00B65536" w:rsidRDefault="00737D0A" w:rsidP="00916AAC">
      <w:pPr>
        <w:pStyle w:val="a5"/>
        <w:numPr>
          <w:ilvl w:val="1"/>
          <w:numId w:val="1"/>
        </w:numPr>
        <w:spacing w:line="360" w:lineRule="auto"/>
        <w:jc w:val="both"/>
        <w:rPr>
          <w:color w:val="000000" w:themeColor="text1"/>
          <w:sz w:val="28"/>
          <w:szCs w:val="28"/>
          <w:lang w:eastAsia="ja-JP"/>
        </w:rPr>
      </w:pPr>
      <w:r w:rsidRPr="00A5753E">
        <w:rPr>
          <w:color w:val="000000" w:themeColor="text1"/>
          <w:sz w:val="28"/>
          <w:szCs w:val="28"/>
          <w:lang w:eastAsia="ja-JP"/>
        </w:rPr>
        <w:t>А. И. Галушкин, В. А. Судариков, Е. В. Шабанов, Ней- роматематика: методы решения задач на нейрокомпьютерах, Матем. моделирование, 1991, том 3, номер 8, 93–111</w:t>
      </w:r>
    </w:p>
    <w:p w14:paraId="7CDC5AF5" w14:textId="265E77F2" w:rsidR="00C42811" w:rsidRPr="00B65536" w:rsidRDefault="00B65536" w:rsidP="00916AAC">
      <w:pPr>
        <w:pStyle w:val="a5"/>
        <w:numPr>
          <w:ilvl w:val="1"/>
          <w:numId w:val="1"/>
        </w:numPr>
        <w:spacing w:line="360" w:lineRule="auto"/>
        <w:jc w:val="both"/>
        <w:rPr>
          <w:color w:val="000000" w:themeColor="text1"/>
          <w:sz w:val="28"/>
          <w:szCs w:val="28"/>
          <w:lang w:eastAsia="ja-JP"/>
        </w:rPr>
      </w:pPr>
      <w:r w:rsidRPr="00B65536">
        <w:rPr>
          <w:color w:val="000000" w:themeColor="text1"/>
          <w:sz w:val="28"/>
          <w:szCs w:val="28"/>
        </w:rPr>
        <w:t xml:space="preserve">Простая линейная регрессия 2015 </w:t>
      </w:r>
      <w:r>
        <w:rPr>
          <w:color w:val="000000" w:themeColor="text1"/>
          <w:sz w:val="28"/>
          <w:szCs w:val="28"/>
          <w:lang w:val="en-US"/>
        </w:rPr>
        <w:t>URL</w:t>
      </w:r>
      <w:r w:rsidRPr="00B65536">
        <w:rPr>
          <w:color w:val="000000" w:themeColor="text1"/>
          <w:sz w:val="28"/>
          <w:szCs w:val="28"/>
        </w:rPr>
        <w:t xml:space="preserve">: </w:t>
      </w:r>
      <w:hyperlink r:id="rId46" w:history="1">
        <w:r w:rsidRPr="00932A15">
          <w:rPr>
            <w:rStyle w:val="a3"/>
            <w:sz w:val="28"/>
            <w:szCs w:val="28"/>
            <w:lang w:eastAsia="ja-JP"/>
          </w:rPr>
          <w:t>https://baguzin.ru/wp/wp-content/uploads/2013/08/Простая-линейная-регрессия.pdf</w:t>
        </w:r>
      </w:hyperlink>
    </w:p>
    <w:p w14:paraId="12ABB637" w14:textId="77777777" w:rsidR="00C42811" w:rsidRPr="00A5753E" w:rsidRDefault="00C42811" w:rsidP="00916AAC">
      <w:pPr>
        <w:pStyle w:val="a5"/>
        <w:numPr>
          <w:ilvl w:val="1"/>
          <w:numId w:val="1"/>
        </w:numPr>
        <w:spacing w:line="360" w:lineRule="auto"/>
        <w:jc w:val="both"/>
        <w:rPr>
          <w:color w:val="000000" w:themeColor="text1"/>
          <w:sz w:val="28"/>
          <w:szCs w:val="28"/>
          <w:lang w:eastAsia="ja-JP"/>
        </w:rPr>
      </w:pPr>
      <w:r w:rsidRPr="00A5753E">
        <w:rPr>
          <w:color w:val="000000" w:themeColor="text1"/>
          <w:sz w:val="28"/>
          <w:szCs w:val="28"/>
        </w:rPr>
        <w:t xml:space="preserve">Кленси К.Дж., Крейг П.С., Вольф М.М. Моделирование рынка: как спрогнозировать успех нового продукта, пер. с англ. Болдышевой А.В. – М. : Вершина, 2007. </w:t>
      </w:r>
    </w:p>
    <w:p w14:paraId="01EF2B29" w14:textId="77777777" w:rsidR="00C42811" w:rsidRPr="00DA3578" w:rsidRDefault="00C42811" w:rsidP="00916AAC">
      <w:pPr>
        <w:pStyle w:val="a5"/>
        <w:numPr>
          <w:ilvl w:val="1"/>
          <w:numId w:val="1"/>
        </w:numPr>
        <w:spacing w:line="360" w:lineRule="auto"/>
        <w:jc w:val="both"/>
        <w:rPr>
          <w:color w:val="000000" w:themeColor="text1"/>
          <w:sz w:val="28"/>
          <w:szCs w:val="28"/>
          <w:lang w:val="en-US" w:eastAsia="ja-JP"/>
        </w:rPr>
      </w:pPr>
      <w:r w:rsidRPr="00DA3578">
        <w:rPr>
          <w:color w:val="000000" w:themeColor="text1"/>
          <w:sz w:val="28"/>
          <w:szCs w:val="28"/>
          <w:lang w:val="en-US"/>
        </w:rPr>
        <w:t xml:space="preserve">Chip Conley, Eric Friedenwald-Fishman. Marketing that matters: 10 practices to profit your business and change the world, Berret-Koehler Publisher, Inc., San Francisco, 2006. </w:t>
      </w:r>
    </w:p>
    <w:p w14:paraId="3827F09F" w14:textId="77777777" w:rsidR="00C42811" w:rsidRPr="00A5753E" w:rsidRDefault="00C42811" w:rsidP="00916AAC">
      <w:pPr>
        <w:pStyle w:val="a5"/>
        <w:numPr>
          <w:ilvl w:val="1"/>
          <w:numId w:val="1"/>
        </w:numPr>
        <w:spacing w:line="360" w:lineRule="auto"/>
        <w:jc w:val="both"/>
        <w:rPr>
          <w:color w:val="000000" w:themeColor="text1"/>
          <w:sz w:val="28"/>
          <w:szCs w:val="28"/>
          <w:lang w:eastAsia="ja-JP"/>
        </w:rPr>
      </w:pPr>
      <w:r w:rsidRPr="00A5753E">
        <w:rPr>
          <w:color w:val="000000" w:themeColor="text1"/>
          <w:sz w:val="28"/>
          <w:szCs w:val="28"/>
        </w:rPr>
        <w:t xml:space="preserve">Белогородский А.А. Частота контактов с целевой аудиторией и ее влияние на эффективность кампа- нии // Маркетинг в России и за рубежом, No 2 (52), 2006. </w:t>
      </w:r>
    </w:p>
    <w:p w14:paraId="17001169" w14:textId="77777777" w:rsidR="00C42811" w:rsidRPr="00A5753E" w:rsidRDefault="00C42811" w:rsidP="00916AAC">
      <w:pPr>
        <w:pStyle w:val="a5"/>
        <w:numPr>
          <w:ilvl w:val="1"/>
          <w:numId w:val="1"/>
        </w:numPr>
        <w:spacing w:line="360" w:lineRule="auto"/>
        <w:jc w:val="both"/>
        <w:rPr>
          <w:color w:val="000000" w:themeColor="text1"/>
          <w:sz w:val="28"/>
          <w:szCs w:val="28"/>
          <w:lang w:eastAsia="ja-JP"/>
        </w:rPr>
      </w:pPr>
      <w:r w:rsidRPr="00A5753E">
        <w:rPr>
          <w:color w:val="000000" w:themeColor="text1"/>
          <w:sz w:val="28"/>
          <w:szCs w:val="28"/>
        </w:rPr>
        <w:t xml:space="preserve"> Кузьменко А. Промоакции помогли увеличить выручку X5 Retail Group // РБК Daily, 19 января 2010 г. </w:t>
      </w:r>
    </w:p>
    <w:p w14:paraId="1CC5FAFB" w14:textId="77777777" w:rsidR="00A5753E" w:rsidRPr="00A5753E" w:rsidRDefault="00C42811" w:rsidP="00916AAC">
      <w:pPr>
        <w:pStyle w:val="a5"/>
        <w:numPr>
          <w:ilvl w:val="1"/>
          <w:numId w:val="1"/>
        </w:numPr>
        <w:spacing w:line="360" w:lineRule="auto"/>
        <w:jc w:val="both"/>
        <w:rPr>
          <w:color w:val="000000" w:themeColor="text1"/>
          <w:sz w:val="28"/>
          <w:szCs w:val="28"/>
          <w:lang w:eastAsia="ja-JP"/>
        </w:rPr>
      </w:pPr>
      <w:r w:rsidRPr="00A5753E">
        <w:rPr>
          <w:color w:val="000000" w:themeColor="text1"/>
          <w:sz w:val="28"/>
          <w:szCs w:val="28"/>
        </w:rPr>
        <w:t xml:space="preserve"> Осипов М. Методика определения объема рекламных бюджетов: основные модели и российская специфика // Реклама. Теория и практика, No 4, 2004 г.</w:t>
      </w:r>
    </w:p>
    <w:p w14:paraId="457ED9DE" w14:textId="77777777" w:rsidR="00A5753E" w:rsidRPr="00A5753E" w:rsidRDefault="00A5753E" w:rsidP="00916AAC">
      <w:pPr>
        <w:pStyle w:val="a5"/>
        <w:numPr>
          <w:ilvl w:val="1"/>
          <w:numId w:val="1"/>
        </w:numPr>
        <w:spacing w:line="360" w:lineRule="auto"/>
        <w:jc w:val="both"/>
        <w:rPr>
          <w:color w:val="000000" w:themeColor="text1"/>
          <w:sz w:val="28"/>
          <w:szCs w:val="28"/>
          <w:lang w:eastAsia="ja-JP"/>
        </w:rPr>
      </w:pPr>
      <w:r w:rsidRPr="00A5753E">
        <w:rPr>
          <w:color w:val="000000" w:themeColor="text1"/>
          <w:sz w:val="28"/>
          <w:szCs w:val="28"/>
        </w:rPr>
        <w:t xml:space="preserve">Чучуева А.И. Модель прогнозирования временных рядов по выборке максимального правдоподобия: дис. ... канд. техн. наук. М., 2012. 155 с. </w:t>
      </w:r>
    </w:p>
    <w:p w14:paraId="39412B91" w14:textId="02A66BB6" w:rsidR="00A5753E" w:rsidRPr="00A5753E" w:rsidRDefault="00A5753E" w:rsidP="00916AAC">
      <w:pPr>
        <w:pStyle w:val="a5"/>
        <w:numPr>
          <w:ilvl w:val="1"/>
          <w:numId w:val="1"/>
        </w:numPr>
        <w:spacing w:line="360" w:lineRule="auto"/>
        <w:jc w:val="both"/>
        <w:rPr>
          <w:color w:val="000000" w:themeColor="text1"/>
          <w:sz w:val="28"/>
          <w:szCs w:val="28"/>
          <w:lang w:eastAsia="ja-JP"/>
        </w:rPr>
      </w:pPr>
      <w:r w:rsidRPr="00A5753E">
        <w:rPr>
          <w:color w:val="000000" w:themeColor="text1"/>
          <w:sz w:val="28"/>
          <w:szCs w:val="28"/>
        </w:rPr>
        <w:t xml:space="preserve">Бокс Дж., Дженкинс Г.М. Анализ временных рядов, прогноз и управление. М.: Мир, 1974. 406 с. </w:t>
      </w:r>
    </w:p>
    <w:p w14:paraId="273C0E22" w14:textId="77777777" w:rsidR="00A5753E" w:rsidRPr="00A5753E" w:rsidRDefault="00A5753E" w:rsidP="00916AAC">
      <w:pPr>
        <w:pStyle w:val="a5"/>
        <w:numPr>
          <w:ilvl w:val="1"/>
          <w:numId w:val="1"/>
        </w:numPr>
        <w:spacing w:line="360" w:lineRule="auto"/>
        <w:jc w:val="both"/>
        <w:rPr>
          <w:color w:val="000000" w:themeColor="text1"/>
          <w:sz w:val="28"/>
          <w:szCs w:val="28"/>
          <w:lang w:eastAsia="ja-JP"/>
        </w:rPr>
      </w:pPr>
      <w:r>
        <w:rPr>
          <w:sz w:val="28"/>
          <w:szCs w:val="28"/>
        </w:rPr>
        <w:t>Рао С.Р.</w:t>
      </w:r>
      <w:r w:rsidRPr="00D347BA">
        <w:rPr>
          <w:sz w:val="28"/>
          <w:szCs w:val="28"/>
        </w:rPr>
        <w:t xml:space="preserve"> Линейные статисти</w:t>
      </w:r>
      <w:r>
        <w:rPr>
          <w:sz w:val="28"/>
          <w:szCs w:val="28"/>
        </w:rPr>
        <w:t xml:space="preserve">ческие методы и их применения: наука. / </w:t>
      </w:r>
      <w:r w:rsidRPr="00D347BA">
        <w:rPr>
          <w:sz w:val="28"/>
          <w:szCs w:val="28"/>
        </w:rPr>
        <w:t>Москва</w:t>
      </w:r>
      <w:r>
        <w:rPr>
          <w:sz w:val="28"/>
          <w:szCs w:val="28"/>
        </w:rPr>
        <w:t>.</w:t>
      </w:r>
      <w:r w:rsidRPr="00D347BA">
        <w:rPr>
          <w:sz w:val="28"/>
          <w:szCs w:val="28"/>
        </w:rPr>
        <w:t xml:space="preserve"> 1968. 85</w:t>
      </w:r>
      <m:oMath>
        <m:r>
          <w:rPr>
            <w:rFonts w:ascii="Cambria Math" w:hAnsi="Cambria Math"/>
            <w:sz w:val="28"/>
            <w:szCs w:val="28"/>
          </w:rPr>
          <m:t>-</m:t>
        </m:r>
      </m:oMath>
      <w:r w:rsidRPr="00D347BA">
        <w:rPr>
          <w:sz w:val="28"/>
          <w:szCs w:val="28"/>
        </w:rPr>
        <w:t>92с.</w:t>
      </w:r>
    </w:p>
    <w:p w14:paraId="5D7C6A77" w14:textId="77777777" w:rsidR="00A5753E" w:rsidRPr="00A5753E" w:rsidRDefault="00A5753E" w:rsidP="00916AAC">
      <w:pPr>
        <w:pStyle w:val="a5"/>
        <w:numPr>
          <w:ilvl w:val="1"/>
          <w:numId w:val="1"/>
        </w:numPr>
        <w:spacing w:line="360" w:lineRule="auto"/>
        <w:jc w:val="both"/>
        <w:rPr>
          <w:color w:val="000000" w:themeColor="text1"/>
          <w:sz w:val="28"/>
          <w:szCs w:val="28"/>
          <w:lang w:eastAsia="ja-JP"/>
        </w:rPr>
      </w:pPr>
      <w:r w:rsidRPr="00DA3578">
        <w:rPr>
          <w:sz w:val="28"/>
          <w:szCs w:val="28"/>
          <w:lang w:val="en-US"/>
        </w:rPr>
        <w:t>Ross</w:t>
      </w:r>
      <w:r w:rsidRPr="00A5753E">
        <w:rPr>
          <w:sz w:val="28"/>
          <w:szCs w:val="28"/>
          <w:lang w:val="en-US"/>
        </w:rPr>
        <w:t xml:space="preserve"> Q.</w:t>
      </w:r>
      <w:r w:rsidRPr="00DA3578">
        <w:rPr>
          <w:sz w:val="28"/>
          <w:szCs w:val="28"/>
          <w:lang w:val="en-US"/>
        </w:rPr>
        <w:t xml:space="preserve">J. Induction of decision trees. </w:t>
      </w:r>
      <w:r w:rsidRPr="00A5753E">
        <w:rPr>
          <w:sz w:val="28"/>
          <w:szCs w:val="28"/>
        </w:rPr>
        <w:t>Machine Learning</w:t>
      </w:r>
      <w:r w:rsidRPr="00A5753E">
        <w:rPr>
          <w:sz w:val="28"/>
          <w:szCs w:val="28"/>
          <w:lang w:val="en-US"/>
        </w:rPr>
        <w:t>.</w:t>
      </w:r>
      <w:r w:rsidRPr="00A5753E">
        <w:rPr>
          <w:sz w:val="28"/>
          <w:szCs w:val="28"/>
        </w:rPr>
        <w:t xml:space="preserve"> 1986</w:t>
      </w:r>
      <w:r w:rsidRPr="00A5753E">
        <w:rPr>
          <w:sz w:val="28"/>
          <w:szCs w:val="28"/>
          <w:lang w:val="en-US"/>
        </w:rPr>
        <w:t>. P.</w:t>
      </w:r>
      <w:r w:rsidRPr="00A5753E">
        <w:rPr>
          <w:sz w:val="28"/>
          <w:szCs w:val="28"/>
        </w:rPr>
        <w:t>81-106</w:t>
      </w:r>
    </w:p>
    <w:p w14:paraId="4F0DDF29" w14:textId="4DA2DF19" w:rsidR="00A5753E" w:rsidRPr="00A5753E" w:rsidRDefault="00A5753E" w:rsidP="00916AAC">
      <w:pPr>
        <w:pStyle w:val="a5"/>
        <w:numPr>
          <w:ilvl w:val="1"/>
          <w:numId w:val="1"/>
        </w:numPr>
        <w:spacing w:line="360" w:lineRule="auto"/>
        <w:jc w:val="both"/>
        <w:rPr>
          <w:color w:val="000000" w:themeColor="text1"/>
          <w:sz w:val="28"/>
          <w:szCs w:val="28"/>
          <w:lang w:eastAsia="ja-JP"/>
        </w:rPr>
      </w:pPr>
      <w:r w:rsidRPr="00DA3578">
        <w:rPr>
          <w:sz w:val="28"/>
          <w:szCs w:val="28"/>
          <w:lang w:val="en-US"/>
        </w:rPr>
        <w:t>Ross</w:t>
      </w:r>
      <w:r w:rsidRPr="00A5753E">
        <w:rPr>
          <w:sz w:val="28"/>
          <w:szCs w:val="28"/>
          <w:lang w:val="en-US"/>
        </w:rPr>
        <w:t xml:space="preserve"> Q.</w:t>
      </w:r>
      <w:r w:rsidRPr="00DA3578">
        <w:rPr>
          <w:sz w:val="28"/>
          <w:szCs w:val="28"/>
          <w:lang w:val="en-US"/>
        </w:rPr>
        <w:t xml:space="preserve">J. C4.5: Programs for Machine learning. </w:t>
      </w:r>
      <w:r w:rsidRPr="00A5753E">
        <w:rPr>
          <w:sz w:val="28"/>
          <w:szCs w:val="28"/>
        </w:rPr>
        <w:t>Morgan Kaufmann Publishers</w:t>
      </w:r>
      <w:r w:rsidRPr="00A5753E">
        <w:rPr>
          <w:sz w:val="28"/>
          <w:szCs w:val="28"/>
          <w:lang w:val="en-US"/>
        </w:rPr>
        <w:t>.</w:t>
      </w:r>
      <w:r w:rsidRPr="00A5753E">
        <w:rPr>
          <w:sz w:val="28"/>
          <w:szCs w:val="28"/>
        </w:rPr>
        <w:t xml:space="preserve"> 1993.</w:t>
      </w:r>
      <w:r w:rsidRPr="00A5753E">
        <w:rPr>
          <w:sz w:val="28"/>
          <w:szCs w:val="28"/>
          <w:lang w:val="en-US"/>
        </w:rPr>
        <w:t xml:space="preserve"> P. 122</w:t>
      </w:r>
      <m:oMath>
        <m:r>
          <w:rPr>
            <w:rFonts w:ascii="Cambria Math" w:hAnsi="Cambria Math"/>
            <w:sz w:val="28"/>
            <w:szCs w:val="28"/>
            <w:lang w:val="en-US"/>
          </w:rPr>
          <m:t>-</m:t>
        </m:r>
      </m:oMath>
      <w:r w:rsidRPr="00A5753E">
        <w:rPr>
          <w:sz w:val="28"/>
          <w:szCs w:val="28"/>
          <w:lang w:val="en-US"/>
        </w:rPr>
        <w:t>131</w:t>
      </w:r>
    </w:p>
    <w:p w14:paraId="3103B323" w14:textId="025605F1" w:rsidR="005E2F72" w:rsidRPr="00440C65" w:rsidRDefault="00A5753E" w:rsidP="002E7501">
      <w:pPr>
        <w:pStyle w:val="a5"/>
        <w:numPr>
          <w:ilvl w:val="1"/>
          <w:numId w:val="1"/>
        </w:numPr>
        <w:spacing w:line="360" w:lineRule="auto"/>
        <w:jc w:val="both"/>
        <w:rPr>
          <w:color w:val="000000" w:themeColor="text1"/>
          <w:sz w:val="28"/>
          <w:szCs w:val="28"/>
          <w:lang w:eastAsia="ja-JP"/>
        </w:rPr>
      </w:pPr>
      <w:r w:rsidRPr="00FD58B8">
        <w:rPr>
          <w:sz w:val="28"/>
          <w:szCs w:val="28"/>
        </w:rPr>
        <w:t>Недашківська Н. І., Конспект лекцій з дисципліни «Моделі і методи інтелектуального аналізу даних», 2019.</w:t>
      </w:r>
    </w:p>
    <w:p w14:paraId="392EA912" w14:textId="77777777" w:rsidR="00440C65" w:rsidRPr="002E7501" w:rsidRDefault="00440C65" w:rsidP="00440C65">
      <w:pPr>
        <w:pStyle w:val="a5"/>
        <w:spacing w:line="360" w:lineRule="auto"/>
        <w:ind w:left="360"/>
        <w:jc w:val="both"/>
        <w:rPr>
          <w:color w:val="000000" w:themeColor="text1"/>
          <w:sz w:val="28"/>
          <w:szCs w:val="28"/>
          <w:lang w:eastAsia="ja-JP"/>
        </w:rPr>
      </w:pPr>
    </w:p>
    <w:p w14:paraId="563DF36F" w14:textId="33E6F7CA" w:rsidR="00F34AD3" w:rsidRDefault="005E2F72" w:rsidP="00F34AD3">
      <w:pPr>
        <w:pStyle w:val="a4"/>
        <w:jc w:val="center"/>
        <w:outlineLvl w:val="0"/>
        <w:rPr>
          <w:b/>
          <w:bCs/>
          <w:sz w:val="28"/>
          <w:szCs w:val="28"/>
        </w:rPr>
      </w:pPr>
      <w:bookmarkStart w:id="61" w:name="_Toc73351117"/>
      <w:r w:rsidRPr="008623A0">
        <w:rPr>
          <w:b/>
          <w:bCs/>
          <w:sz w:val="28"/>
          <w:szCs w:val="28"/>
        </w:rPr>
        <w:t xml:space="preserve">ДОДАТОК </w:t>
      </w:r>
      <w:r>
        <w:rPr>
          <w:b/>
          <w:bCs/>
          <w:sz w:val="28"/>
          <w:szCs w:val="28"/>
          <w:lang w:val="uk-UA"/>
        </w:rPr>
        <w:t>А</w:t>
      </w:r>
      <w:r w:rsidRPr="008623A0">
        <w:rPr>
          <w:b/>
          <w:bCs/>
          <w:sz w:val="28"/>
          <w:szCs w:val="28"/>
        </w:rPr>
        <w:t xml:space="preserve"> </w:t>
      </w:r>
      <w:r w:rsidRPr="005E2F72">
        <w:rPr>
          <w:b/>
          <w:bCs/>
          <w:sz w:val="28"/>
          <w:szCs w:val="28"/>
        </w:rPr>
        <w:t>ДЕМОНСТРАЦІЙНІ МАТЕРІАЛИ</w:t>
      </w:r>
      <w:bookmarkEnd w:id="61"/>
    </w:p>
    <w:p w14:paraId="3EBCDB92" w14:textId="77777777" w:rsidR="00F34AD3" w:rsidRPr="00F34AD3" w:rsidRDefault="00F34AD3" w:rsidP="00F34AD3">
      <w:pPr>
        <w:pStyle w:val="a4"/>
        <w:jc w:val="center"/>
        <w:rPr>
          <w:b/>
          <w:bCs/>
          <w:sz w:val="28"/>
          <w:szCs w:val="28"/>
        </w:rPr>
      </w:pPr>
    </w:p>
    <w:p w14:paraId="0B421437" w14:textId="39FF0970" w:rsidR="005E2F72" w:rsidRDefault="00F34AD3" w:rsidP="00F34AD3">
      <w:pPr>
        <w:pStyle w:val="a4"/>
        <w:jc w:val="center"/>
        <w:rPr>
          <w:b/>
          <w:bCs/>
          <w:sz w:val="28"/>
          <w:szCs w:val="28"/>
        </w:rPr>
      </w:pPr>
      <w:r w:rsidRPr="00F34AD3">
        <w:rPr>
          <w:b/>
          <w:bCs/>
          <w:noProof/>
          <w:sz w:val="28"/>
          <w:szCs w:val="28"/>
        </w:rPr>
        <w:drawing>
          <wp:inline distT="0" distB="0" distL="0" distR="0" wp14:anchorId="3925A51C" wp14:editId="743BECF9">
            <wp:extent cx="4572396" cy="3429297"/>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4572396" cy="3429297"/>
                    </a:xfrm>
                    <a:prstGeom prst="rect">
                      <a:avLst/>
                    </a:prstGeom>
                  </pic:spPr>
                </pic:pic>
              </a:graphicData>
            </a:graphic>
          </wp:inline>
        </w:drawing>
      </w:r>
    </w:p>
    <w:p w14:paraId="0819E6A2" w14:textId="669F990A" w:rsidR="00F34AD3" w:rsidRDefault="00F34AD3" w:rsidP="00F34AD3">
      <w:pPr>
        <w:pStyle w:val="a4"/>
        <w:jc w:val="center"/>
        <w:rPr>
          <w:b/>
          <w:bCs/>
          <w:sz w:val="28"/>
          <w:szCs w:val="28"/>
        </w:rPr>
      </w:pPr>
      <w:r w:rsidRPr="00F34AD3">
        <w:rPr>
          <w:b/>
          <w:bCs/>
          <w:noProof/>
          <w:sz w:val="28"/>
          <w:szCs w:val="28"/>
        </w:rPr>
        <w:drawing>
          <wp:inline distT="0" distB="0" distL="0" distR="0" wp14:anchorId="144382C1" wp14:editId="7CFBF3E3">
            <wp:extent cx="4572396" cy="3429297"/>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4572396" cy="3429297"/>
                    </a:xfrm>
                    <a:prstGeom prst="rect">
                      <a:avLst/>
                    </a:prstGeom>
                  </pic:spPr>
                </pic:pic>
              </a:graphicData>
            </a:graphic>
          </wp:inline>
        </w:drawing>
      </w:r>
    </w:p>
    <w:p w14:paraId="13BEEFAC" w14:textId="6D79C838" w:rsidR="00F34AD3" w:rsidRDefault="00F34AD3" w:rsidP="00F34AD3">
      <w:pPr>
        <w:pStyle w:val="a4"/>
        <w:jc w:val="center"/>
        <w:rPr>
          <w:b/>
          <w:bCs/>
          <w:sz w:val="28"/>
          <w:szCs w:val="28"/>
        </w:rPr>
      </w:pPr>
      <w:r w:rsidRPr="00F34AD3">
        <w:rPr>
          <w:b/>
          <w:bCs/>
          <w:noProof/>
          <w:sz w:val="28"/>
          <w:szCs w:val="28"/>
        </w:rPr>
        <w:drawing>
          <wp:inline distT="0" distB="0" distL="0" distR="0" wp14:anchorId="6AD9CAFD" wp14:editId="404D3868">
            <wp:extent cx="4572396" cy="3429297"/>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4572396" cy="3429297"/>
                    </a:xfrm>
                    <a:prstGeom prst="rect">
                      <a:avLst/>
                    </a:prstGeom>
                  </pic:spPr>
                </pic:pic>
              </a:graphicData>
            </a:graphic>
          </wp:inline>
        </w:drawing>
      </w:r>
    </w:p>
    <w:p w14:paraId="7402EF65" w14:textId="26D596F2" w:rsidR="00F34AD3" w:rsidRDefault="00F34AD3" w:rsidP="00F34AD3">
      <w:pPr>
        <w:pStyle w:val="a4"/>
        <w:jc w:val="center"/>
        <w:rPr>
          <w:b/>
          <w:bCs/>
          <w:sz w:val="28"/>
          <w:szCs w:val="28"/>
        </w:rPr>
      </w:pPr>
      <w:r w:rsidRPr="00F34AD3">
        <w:rPr>
          <w:b/>
          <w:bCs/>
          <w:noProof/>
          <w:sz w:val="28"/>
          <w:szCs w:val="28"/>
        </w:rPr>
        <w:drawing>
          <wp:inline distT="0" distB="0" distL="0" distR="0" wp14:anchorId="23FDF5A8" wp14:editId="60C5FF07">
            <wp:extent cx="4572396" cy="3429297"/>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4572396" cy="3429297"/>
                    </a:xfrm>
                    <a:prstGeom prst="rect">
                      <a:avLst/>
                    </a:prstGeom>
                  </pic:spPr>
                </pic:pic>
              </a:graphicData>
            </a:graphic>
          </wp:inline>
        </w:drawing>
      </w:r>
    </w:p>
    <w:p w14:paraId="6B0C8EDD" w14:textId="5BA30A71" w:rsidR="00F34AD3" w:rsidRDefault="00F34AD3" w:rsidP="00F34AD3">
      <w:pPr>
        <w:pStyle w:val="a4"/>
        <w:jc w:val="center"/>
        <w:rPr>
          <w:b/>
          <w:bCs/>
          <w:sz w:val="28"/>
          <w:szCs w:val="28"/>
        </w:rPr>
      </w:pPr>
      <w:r w:rsidRPr="00F34AD3">
        <w:rPr>
          <w:b/>
          <w:bCs/>
          <w:noProof/>
          <w:sz w:val="28"/>
          <w:szCs w:val="28"/>
        </w:rPr>
        <w:drawing>
          <wp:inline distT="0" distB="0" distL="0" distR="0" wp14:anchorId="0094BA43" wp14:editId="64BA56DB">
            <wp:extent cx="4572396" cy="3429297"/>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4572396" cy="3429297"/>
                    </a:xfrm>
                    <a:prstGeom prst="rect">
                      <a:avLst/>
                    </a:prstGeom>
                  </pic:spPr>
                </pic:pic>
              </a:graphicData>
            </a:graphic>
          </wp:inline>
        </w:drawing>
      </w:r>
    </w:p>
    <w:p w14:paraId="18D47229" w14:textId="17157867" w:rsidR="00F34AD3" w:rsidRDefault="00F34AD3" w:rsidP="00F34AD3">
      <w:pPr>
        <w:pStyle w:val="a4"/>
        <w:jc w:val="center"/>
        <w:rPr>
          <w:b/>
          <w:bCs/>
          <w:sz w:val="28"/>
          <w:szCs w:val="28"/>
        </w:rPr>
      </w:pPr>
      <w:r w:rsidRPr="00F34AD3">
        <w:rPr>
          <w:b/>
          <w:bCs/>
          <w:noProof/>
          <w:sz w:val="28"/>
          <w:szCs w:val="28"/>
        </w:rPr>
        <w:drawing>
          <wp:inline distT="0" distB="0" distL="0" distR="0" wp14:anchorId="6DEB0214" wp14:editId="6BBB9A25">
            <wp:extent cx="4572396" cy="3429297"/>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4572396" cy="3429297"/>
                    </a:xfrm>
                    <a:prstGeom prst="rect">
                      <a:avLst/>
                    </a:prstGeom>
                  </pic:spPr>
                </pic:pic>
              </a:graphicData>
            </a:graphic>
          </wp:inline>
        </w:drawing>
      </w:r>
    </w:p>
    <w:p w14:paraId="2DB8BDBE" w14:textId="5C070533" w:rsidR="00F34AD3" w:rsidRDefault="00F34AD3" w:rsidP="00F34AD3">
      <w:pPr>
        <w:pStyle w:val="a4"/>
        <w:jc w:val="center"/>
        <w:rPr>
          <w:b/>
          <w:bCs/>
          <w:sz w:val="28"/>
          <w:szCs w:val="28"/>
        </w:rPr>
      </w:pPr>
      <w:r w:rsidRPr="00F34AD3">
        <w:rPr>
          <w:b/>
          <w:bCs/>
          <w:noProof/>
          <w:sz w:val="28"/>
          <w:szCs w:val="28"/>
        </w:rPr>
        <w:drawing>
          <wp:inline distT="0" distB="0" distL="0" distR="0" wp14:anchorId="3F7C1781" wp14:editId="169E9000">
            <wp:extent cx="4572396" cy="3429297"/>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4572396" cy="3429297"/>
                    </a:xfrm>
                    <a:prstGeom prst="rect">
                      <a:avLst/>
                    </a:prstGeom>
                  </pic:spPr>
                </pic:pic>
              </a:graphicData>
            </a:graphic>
          </wp:inline>
        </w:drawing>
      </w:r>
    </w:p>
    <w:p w14:paraId="145F4E05" w14:textId="43828D17" w:rsidR="00F34AD3" w:rsidRDefault="00F34AD3" w:rsidP="00F34AD3">
      <w:pPr>
        <w:pStyle w:val="a4"/>
        <w:jc w:val="center"/>
        <w:rPr>
          <w:b/>
          <w:bCs/>
          <w:sz w:val="28"/>
          <w:szCs w:val="28"/>
        </w:rPr>
      </w:pPr>
      <w:r w:rsidRPr="00F34AD3">
        <w:rPr>
          <w:b/>
          <w:bCs/>
          <w:noProof/>
          <w:sz w:val="28"/>
          <w:szCs w:val="28"/>
        </w:rPr>
        <w:drawing>
          <wp:inline distT="0" distB="0" distL="0" distR="0" wp14:anchorId="394CF968" wp14:editId="5908D93B">
            <wp:extent cx="4572396" cy="3429297"/>
            <wp:effectExtent l="0" t="0" r="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4572396" cy="3429297"/>
                    </a:xfrm>
                    <a:prstGeom prst="rect">
                      <a:avLst/>
                    </a:prstGeom>
                  </pic:spPr>
                </pic:pic>
              </a:graphicData>
            </a:graphic>
          </wp:inline>
        </w:drawing>
      </w:r>
    </w:p>
    <w:p w14:paraId="026B9156" w14:textId="483036E1" w:rsidR="00F34AD3" w:rsidRDefault="00F34AD3" w:rsidP="00F34AD3">
      <w:pPr>
        <w:pStyle w:val="a4"/>
        <w:jc w:val="center"/>
        <w:rPr>
          <w:b/>
          <w:bCs/>
          <w:sz w:val="28"/>
          <w:szCs w:val="28"/>
        </w:rPr>
      </w:pPr>
      <w:r w:rsidRPr="00F34AD3">
        <w:rPr>
          <w:b/>
          <w:bCs/>
          <w:noProof/>
          <w:sz w:val="28"/>
          <w:szCs w:val="28"/>
        </w:rPr>
        <w:drawing>
          <wp:inline distT="0" distB="0" distL="0" distR="0" wp14:anchorId="1616EA5E" wp14:editId="0829D72B">
            <wp:extent cx="4572396" cy="3429297"/>
            <wp:effectExtent l="0" t="0" r="0"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4572396" cy="3429297"/>
                    </a:xfrm>
                    <a:prstGeom prst="rect">
                      <a:avLst/>
                    </a:prstGeom>
                  </pic:spPr>
                </pic:pic>
              </a:graphicData>
            </a:graphic>
          </wp:inline>
        </w:drawing>
      </w:r>
    </w:p>
    <w:p w14:paraId="7CB640A8" w14:textId="06DF9E03" w:rsidR="00F34AD3" w:rsidRDefault="00F34AD3" w:rsidP="00F34AD3">
      <w:pPr>
        <w:pStyle w:val="a4"/>
        <w:jc w:val="center"/>
        <w:rPr>
          <w:b/>
          <w:bCs/>
          <w:sz w:val="28"/>
          <w:szCs w:val="28"/>
        </w:rPr>
      </w:pPr>
      <w:r w:rsidRPr="00F34AD3">
        <w:rPr>
          <w:b/>
          <w:bCs/>
          <w:noProof/>
          <w:sz w:val="28"/>
          <w:szCs w:val="28"/>
        </w:rPr>
        <w:drawing>
          <wp:inline distT="0" distB="0" distL="0" distR="0" wp14:anchorId="4AB33AC6" wp14:editId="58E290F3">
            <wp:extent cx="4572396" cy="3429297"/>
            <wp:effectExtent l="0" t="0" r="0"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4572396" cy="3429297"/>
                    </a:xfrm>
                    <a:prstGeom prst="rect">
                      <a:avLst/>
                    </a:prstGeom>
                  </pic:spPr>
                </pic:pic>
              </a:graphicData>
            </a:graphic>
          </wp:inline>
        </w:drawing>
      </w:r>
    </w:p>
    <w:p w14:paraId="4BBD8380" w14:textId="017A86D7" w:rsidR="00F34AD3" w:rsidRDefault="00F34AD3" w:rsidP="00F34AD3">
      <w:pPr>
        <w:pStyle w:val="a4"/>
        <w:jc w:val="center"/>
        <w:rPr>
          <w:b/>
          <w:bCs/>
          <w:sz w:val="28"/>
          <w:szCs w:val="28"/>
        </w:rPr>
      </w:pPr>
      <w:r w:rsidRPr="00F34AD3">
        <w:rPr>
          <w:b/>
          <w:bCs/>
          <w:noProof/>
          <w:sz w:val="28"/>
          <w:szCs w:val="28"/>
        </w:rPr>
        <w:drawing>
          <wp:inline distT="0" distB="0" distL="0" distR="0" wp14:anchorId="305D4231" wp14:editId="04C12A25">
            <wp:extent cx="4572396" cy="3429297"/>
            <wp:effectExtent l="0" t="0" r="0" b="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4572396" cy="3429297"/>
                    </a:xfrm>
                    <a:prstGeom prst="rect">
                      <a:avLst/>
                    </a:prstGeom>
                  </pic:spPr>
                </pic:pic>
              </a:graphicData>
            </a:graphic>
          </wp:inline>
        </w:drawing>
      </w:r>
    </w:p>
    <w:p w14:paraId="54939ED3" w14:textId="3CEFC067" w:rsidR="00F34AD3" w:rsidRDefault="00F34AD3" w:rsidP="00F34AD3">
      <w:pPr>
        <w:pStyle w:val="a4"/>
        <w:jc w:val="center"/>
        <w:rPr>
          <w:b/>
          <w:bCs/>
          <w:sz w:val="28"/>
          <w:szCs w:val="28"/>
        </w:rPr>
      </w:pPr>
      <w:r w:rsidRPr="00F34AD3">
        <w:rPr>
          <w:b/>
          <w:bCs/>
          <w:noProof/>
          <w:sz w:val="28"/>
          <w:szCs w:val="28"/>
        </w:rPr>
        <w:drawing>
          <wp:inline distT="0" distB="0" distL="0" distR="0" wp14:anchorId="71760608" wp14:editId="57D26168">
            <wp:extent cx="4572396" cy="3429297"/>
            <wp:effectExtent l="0" t="0" r="0" b="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4572396" cy="3429297"/>
                    </a:xfrm>
                    <a:prstGeom prst="rect">
                      <a:avLst/>
                    </a:prstGeom>
                  </pic:spPr>
                </pic:pic>
              </a:graphicData>
            </a:graphic>
          </wp:inline>
        </w:drawing>
      </w:r>
    </w:p>
    <w:p w14:paraId="54B4FF4A" w14:textId="1DC27EED" w:rsidR="00F34AD3" w:rsidRDefault="00F34AD3" w:rsidP="00F34AD3">
      <w:pPr>
        <w:pStyle w:val="a4"/>
        <w:jc w:val="center"/>
        <w:rPr>
          <w:b/>
          <w:bCs/>
          <w:sz w:val="28"/>
          <w:szCs w:val="28"/>
        </w:rPr>
      </w:pPr>
      <w:r w:rsidRPr="00F34AD3">
        <w:rPr>
          <w:b/>
          <w:bCs/>
          <w:noProof/>
          <w:sz w:val="28"/>
          <w:szCs w:val="28"/>
        </w:rPr>
        <w:drawing>
          <wp:inline distT="0" distB="0" distL="0" distR="0" wp14:anchorId="52FE4147" wp14:editId="7F1B3155">
            <wp:extent cx="4572396" cy="3429297"/>
            <wp:effectExtent l="0" t="0" r="0" b="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stretch>
                      <a:fillRect/>
                    </a:stretch>
                  </pic:blipFill>
                  <pic:spPr>
                    <a:xfrm>
                      <a:off x="0" y="0"/>
                      <a:ext cx="4572396" cy="3429297"/>
                    </a:xfrm>
                    <a:prstGeom prst="rect">
                      <a:avLst/>
                    </a:prstGeom>
                  </pic:spPr>
                </pic:pic>
              </a:graphicData>
            </a:graphic>
          </wp:inline>
        </w:drawing>
      </w:r>
      <w:r w:rsidRPr="00F34AD3">
        <w:rPr>
          <w:b/>
          <w:bCs/>
          <w:noProof/>
          <w:sz w:val="28"/>
          <w:szCs w:val="28"/>
        </w:rPr>
        <w:drawing>
          <wp:inline distT="0" distB="0" distL="0" distR="0" wp14:anchorId="71364167" wp14:editId="49780E1E">
            <wp:extent cx="4572396" cy="3429297"/>
            <wp:effectExtent l="0" t="0" r="0" b="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4572396" cy="3429297"/>
                    </a:xfrm>
                    <a:prstGeom prst="rect">
                      <a:avLst/>
                    </a:prstGeom>
                  </pic:spPr>
                </pic:pic>
              </a:graphicData>
            </a:graphic>
          </wp:inline>
        </w:drawing>
      </w:r>
    </w:p>
    <w:p w14:paraId="498BFE66" w14:textId="3943702C" w:rsidR="00F34AD3" w:rsidRDefault="00F34AD3" w:rsidP="00F34AD3">
      <w:pPr>
        <w:pStyle w:val="a4"/>
        <w:jc w:val="center"/>
        <w:rPr>
          <w:b/>
          <w:bCs/>
          <w:sz w:val="28"/>
          <w:szCs w:val="28"/>
        </w:rPr>
      </w:pPr>
      <w:r w:rsidRPr="00F34AD3">
        <w:rPr>
          <w:b/>
          <w:bCs/>
          <w:noProof/>
          <w:sz w:val="28"/>
          <w:szCs w:val="28"/>
        </w:rPr>
        <w:drawing>
          <wp:inline distT="0" distB="0" distL="0" distR="0" wp14:anchorId="246A7117" wp14:editId="22813A8D">
            <wp:extent cx="4572396" cy="3429297"/>
            <wp:effectExtent l="0" t="0" r="0" b="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4572396" cy="3429297"/>
                    </a:xfrm>
                    <a:prstGeom prst="rect">
                      <a:avLst/>
                    </a:prstGeom>
                  </pic:spPr>
                </pic:pic>
              </a:graphicData>
            </a:graphic>
          </wp:inline>
        </w:drawing>
      </w:r>
      <w:r w:rsidRPr="00F34AD3">
        <w:rPr>
          <w:b/>
          <w:bCs/>
          <w:noProof/>
          <w:sz w:val="28"/>
          <w:szCs w:val="28"/>
        </w:rPr>
        <w:drawing>
          <wp:inline distT="0" distB="0" distL="0" distR="0" wp14:anchorId="689CE98E" wp14:editId="66B8E3A5">
            <wp:extent cx="4572396" cy="3429297"/>
            <wp:effectExtent l="0" t="0" r="0" b="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stretch>
                      <a:fillRect/>
                    </a:stretch>
                  </pic:blipFill>
                  <pic:spPr>
                    <a:xfrm>
                      <a:off x="0" y="0"/>
                      <a:ext cx="4572396" cy="3429297"/>
                    </a:xfrm>
                    <a:prstGeom prst="rect">
                      <a:avLst/>
                    </a:prstGeom>
                  </pic:spPr>
                </pic:pic>
              </a:graphicData>
            </a:graphic>
          </wp:inline>
        </w:drawing>
      </w:r>
      <w:r w:rsidRPr="00F34AD3">
        <w:rPr>
          <w:b/>
          <w:bCs/>
          <w:noProof/>
          <w:sz w:val="28"/>
          <w:szCs w:val="28"/>
        </w:rPr>
        <w:drawing>
          <wp:inline distT="0" distB="0" distL="0" distR="0" wp14:anchorId="3C197C00" wp14:editId="38B6DB33">
            <wp:extent cx="4572396" cy="3429297"/>
            <wp:effectExtent l="0" t="0" r="0" b="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stretch>
                      <a:fillRect/>
                    </a:stretch>
                  </pic:blipFill>
                  <pic:spPr>
                    <a:xfrm>
                      <a:off x="0" y="0"/>
                      <a:ext cx="4572396" cy="3429297"/>
                    </a:xfrm>
                    <a:prstGeom prst="rect">
                      <a:avLst/>
                    </a:prstGeom>
                  </pic:spPr>
                </pic:pic>
              </a:graphicData>
            </a:graphic>
          </wp:inline>
        </w:drawing>
      </w:r>
      <w:r w:rsidRPr="00F34AD3">
        <w:rPr>
          <w:b/>
          <w:bCs/>
          <w:noProof/>
          <w:sz w:val="28"/>
          <w:szCs w:val="28"/>
        </w:rPr>
        <w:drawing>
          <wp:inline distT="0" distB="0" distL="0" distR="0" wp14:anchorId="58364159" wp14:editId="3475CB26">
            <wp:extent cx="4572396" cy="3429297"/>
            <wp:effectExtent l="0" t="0" r="0" b="0"/>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stretch>
                      <a:fillRect/>
                    </a:stretch>
                  </pic:blipFill>
                  <pic:spPr>
                    <a:xfrm>
                      <a:off x="0" y="0"/>
                      <a:ext cx="4572396" cy="3429297"/>
                    </a:xfrm>
                    <a:prstGeom prst="rect">
                      <a:avLst/>
                    </a:prstGeom>
                  </pic:spPr>
                </pic:pic>
              </a:graphicData>
            </a:graphic>
          </wp:inline>
        </w:drawing>
      </w:r>
      <w:r w:rsidRPr="00F34AD3">
        <w:rPr>
          <w:b/>
          <w:bCs/>
          <w:noProof/>
          <w:sz w:val="28"/>
          <w:szCs w:val="28"/>
        </w:rPr>
        <w:drawing>
          <wp:inline distT="0" distB="0" distL="0" distR="0" wp14:anchorId="6B3308B8" wp14:editId="1FE278A7">
            <wp:extent cx="4572396" cy="3429297"/>
            <wp:effectExtent l="0" t="0" r="0" b="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stretch>
                      <a:fillRect/>
                    </a:stretch>
                  </pic:blipFill>
                  <pic:spPr>
                    <a:xfrm>
                      <a:off x="0" y="0"/>
                      <a:ext cx="4572396" cy="3429297"/>
                    </a:xfrm>
                    <a:prstGeom prst="rect">
                      <a:avLst/>
                    </a:prstGeom>
                  </pic:spPr>
                </pic:pic>
              </a:graphicData>
            </a:graphic>
          </wp:inline>
        </w:drawing>
      </w:r>
    </w:p>
    <w:p w14:paraId="17F20904" w14:textId="77777777" w:rsidR="005E2F72" w:rsidRDefault="005E2F72" w:rsidP="00F34AD3">
      <w:pPr>
        <w:pStyle w:val="a4"/>
        <w:jc w:val="center"/>
        <w:rPr>
          <w:b/>
          <w:bCs/>
          <w:sz w:val="28"/>
          <w:szCs w:val="28"/>
        </w:rPr>
      </w:pPr>
    </w:p>
    <w:p w14:paraId="1FC134B1" w14:textId="77777777" w:rsidR="005E2F72" w:rsidRDefault="005E2F72" w:rsidP="00F34AD3">
      <w:pPr>
        <w:pStyle w:val="a4"/>
        <w:jc w:val="center"/>
        <w:rPr>
          <w:b/>
          <w:bCs/>
          <w:sz w:val="28"/>
          <w:szCs w:val="28"/>
        </w:rPr>
      </w:pPr>
    </w:p>
    <w:p w14:paraId="2DC7557C" w14:textId="77777777" w:rsidR="005E2F72" w:rsidRDefault="005E2F72" w:rsidP="00F34AD3">
      <w:pPr>
        <w:pStyle w:val="a4"/>
        <w:jc w:val="center"/>
        <w:rPr>
          <w:b/>
          <w:bCs/>
          <w:sz w:val="28"/>
          <w:szCs w:val="28"/>
        </w:rPr>
      </w:pPr>
    </w:p>
    <w:p w14:paraId="25A3AF7A" w14:textId="77777777" w:rsidR="005E2F72" w:rsidRDefault="005E2F72" w:rsidP="00F34AD3">
      <w:pPr>
        <w:pStyle w:val="a4"/>
        <w:jc w:val="center"/>
        <w:rPr>
          <w:b/>
          <w:bCs/>
          <w:sz w:val="28"/>
          <w:szCs w:val="28"/>
        </w:rPr>
      </w:pPr>
    </w:p>
    <w:p w14:paraId="06D8C91A" w14:textId="77777777" w:rsidR="005E2F72" w:rsidRDefault="005E2F72" w:rsidP="00F34AD3">
      <w:pPr>
        <w:pStyle w:val="a4"/>
        <w:jc w:val="center"/>
        <w:rPr>
          <w:b/>
          <w:bCs/>
          <w:sz w:val="28"/>
          <w:szCs w:val="28"/>
        </w:rPr>
      </w:pPr>
    </w:p>
    <w:p w14:paraId="4B22CFBE" w14:textId="77777777" w:rsidR="005E2F72" w:rsidRDefault="005E2F72" w:rsidP="00F34AD3">
      <w:pPr>
        <w:pStyle w:val="a4"/>
        <w:jc w:val="center"/>
        <w:rPr>
          <w:b/>
          <w:bCs/>
          <w:sz w:val="28"/>
          <w:szCs w:val="28"/>
        </w:rPr>
      </w:pPr>
    </w:p>
    <w:p w14:paraId="3C50AECC" w14:textId="77777777" w:rsidR="005E2F72" w:rsidRDefault="005E2F72" w:rsidP="00F34AD3">
      <w:pPr>
        <w:pStyle w:val="a4"/>
        <w:jc w:val="center"/>
        <w:rPr>
          <w:b/>
          <w:bCs/>
          <w:sz w:val="28"/>
          <w:szCs w:val="28"/>
        </w:rPr>
      </w:pPr>
    </w:p>
    <w:p w14:paraId="26ADFB39" w14:textId="77777777" w:rsidR="005E2F72" w:rsidRDefault="005E2F72" w:rsidP="00F34AD3">
      <w:pPr>
        <w:pStyle w:val="a4"/>
        <w:jc w:val="center"/>
        <w:rPr>
          <w:b/>
          <w:bCs/>
          <w:sz w:val="28"/>
          <w:szCs w:val="28"/>
        </w:rPr>
      </w:pPr>
    </w:p>
    <w:p w14:paraId="3189177C" w14:textId="77777777" w:rsidR="005E2F72" w:rsidRDefault="005E2F72" w:rsidP="00F34AD3">
      <w:pPr>
        <w:pStyle w:val="a4"/>
        <w:jc w:val="center"/>
        <w:rPr>
          <w:b/>
          <w:bCs/>
          <w:sz w:val="28"/>
          <w:szCs w:val="28"/>
        </w:rPr>
      </w:pPr>
    </w:p>
    <w:p w14:paraId="62B164F7" w14:textId="77777777" w:rsidR="005E2F72" w:rsidRDefault="005E2F72" w:rsidP="00F34AD3">
      <w:pPr>
        <w:pStyle w:val="a4"/>
        <w:jc w:val="center"/>
        <w:rPr>
          <w:b/>
          <w:bCs/>
          <w:sz w:val="28"/>
          <w:szCs w:val="28"/>
        </w:rPr>
      </w:pPr>
    </w:p>
    <w:p w14:paraId="740F755D" w14:textId="77777777" w:rsidR="005E2F72" w:rsidRDefault="005E2F72" w:rsidP="00F34AD3">
      <w:pPr>
        <w:pStyle w:val="a4"/>
        <w:jc w:val="center"/>
        <w:rPr>
          <w:b/>
          <w:bCs/>
          <w:sz w:val="28"/>
          <w:szCs w:val="28"/>
        </w:rPr>
      </w:pPr>
    </w:p>
    <w:p w14:paraId="1B476394" w14:textId="4E3B513E" w:rsidR="005E2F72" w:rsidRDefault="005E2F72" w:rsidP="00F34AD3">
      <w:pPr>
        <w:pStyle w:val="a4"/>
        <w:jc w:val="center"/>
        <w:rPr>
          <w:b/>
          <w:bCs/>
          <w:sz w:val="28"/>
          <w:szCs w:val="28"/>
        </w:rPr>
      </w:pPr>
    </w:p>
    <w:p w14:paraId="54A8A8AA" w14:textId="655B663C" w:rsidR="00F34AD3" w:rsidRDefault="00F34AD3" w:rsidP="00F34AD3">
      <w:pPr>
        <w:pStyle w:val="a4"/>
        <w:jc w:val="center"/>
        <w:rPr>
          <w:b/>
          <w:bCs/>
          <w:sz w:val="28"/>
          <w:szCs w:val="28"/>
        </w:rPr>
      </w:pPr>
    </w:p>
    <w:p w14:paraId="2FF50A75" w14:textId="77777777" w:rsidR="00F34AD3" w:rsidRDefault="00F34AD3" w:rsidP="008623A0">
      <w:pPr>
        <w:pStyle w:val="a4"/>
        <w:jc w:val="center"/>
        <w:outlineLvl w:val="0"/>
        <w:rPr>
          <w:b/>
          <w:bCs/>
          <w:sz w:val="28"/>
          <w:szCs w:val="28"/>
        </w:rPr>
      </w:pPr>
    </w:p>
    <w:p w14:paraId="20DE2D9A" w14:textId="77777777" w:rsidR="005E2F72" w:rsidRDefault="005E2F72" w:rsidP="008623A0">
      <w:pPr>
        <w:pStyle w:val="a4"/>
        <w:jc w:val="center"/>
        <w:outlineLvl w:val="0"/>
        <w:rPr>
          <w:b/>
          <w:bCs/>
          <w:sz w:val="28"/>
          <w:szCs w:val="28"/>
        </w:rPr>
      </w:pPr>
    </w:p>
    <w:p w14:paraId="21AF3B4F" w14:textId="1CC3DC11" w:rsidR="008623A0" w:rsidRPr="00DA3578" w:rsidRDefault="008623A0" w:rsidP="008623A0">
      <w:pPr>
        <w:pStyle w:val="a4"/>
        <w:jc w:val="center"/>
        <w:outlineLvl w:val="0"/>
        <w:rPr>
          <w:b/>
          <w:bCs/>
          <w:sz w:val="28"/>
          <w:szCs w:val="28"/>
          <w:lang w:val="en-US"/>
        </w:rPr>
      </w:pPr>
      <w:bookmarkStart w:id="62" w:name="_Toc73351118"/>
      <w:r w:rsidRPr="008623A0">
        <w:rPr>
          <w:b/>
          <w:bCs/>
          <w:sz w:val="28"/>
          <w:szCs w:val="28"/>
        </w:rPr>
        <w:t>ДОДАТОК</w:t>
      </w:r>
      <w:r w:rsidRPr="00DA3578">
        <w:rPr>
          <w:b/>
          <w:bCs/>
          <w:sz w:val="28"/>
          <w:szCs w:val="28"/>
          <w:lang w:val="en-US"/>
        </w:rPr>
        <w:t xml:space="preserve"> </w:t>
      </w:r>
      <w:r w:rsidR="005E2F72">
        <w:rPr>
          <w:b/>
          <w:bCs/>
          <w:sz w:val="28"/>
          <w:szCs w:val="28"/>
          <w:lang w:val="uk-UA"/>
        </w:rPr>
        <w:t>Б</w:t>
      </w:r>
      <w:r w:rsidRPr="00DA3578">
        <w:rPr>
          <w:b/>
          <w:bCs/>
          <w:sz w:val="28"/>
          <w:szCs w:val="28"/>
          <w:lang w:val="en-US"/>
        </w:rPr>
        <w:t xml:space="preserve"> </w:t>
      </w:r>
      <w:r w:rsidRPr="008623A0">
        <w:rPr>
          <w:b/>
          <w:bCs/>
          <w:sz w:val="28"/>
          <w:szCs w:val="28"/>
        </w:rPr>
        <w:t>ЛІСТИНГ</w:t>
      </w:r>
      <w:r w:rsidRPr="00DA3578">
        <w:rPr>
          <w:b/>
          <w:bCs/>
          <w:sz w:val="28"/>
          <w:szCs w:val="28"/>
          <w:lang w:val="en-US"/>
        </w:rPr>
        <w:t xml:space="preserve"> </w:t>
      </w:r>
      <w:r w:rsidRPr="008623A0">
        <w:rPr>
          <w:b/>
          <w:bCs/>
          <w:sz w:val="28"/>
          <w:szCs w:val="28"/>
        </w:rPr>
        <w:t>ПРОГРАМИ</w:t>
      </w:r>
      <w:bookmarkEnd w:id="62"/>
    </w:p>
    <w:p w14:paraId="13514252" w14:textId="249BAD83" w:rsidR="008623A0" w:rsidRPr="008D5EE9" w:rsidRDefault="008623A0" w:rsidP="008623A0">
      <w:pPr>
        <w:spacing w:line="360" w:lineRule="auto"/>
        <w:jc w:val="both"/>
        <w:rPr>
          <w:color w:val="000000" w:themeColor="text1"/>
          <w:sz w:val="28"/>
          <w:szCs w:val="28"/>
          <w:lang w:val="uk-UA" w:eastAsia="ja-JP"/>
        </w:rPr>
      </w:pPr>
    </w:p>
    <w:p w14:paraId="6125ED06" w14:textId="77777777" w:rsidR="00B40197" w:rsidRPr="00DA3578" w:rsidRDefault="00B40197" w:rsidP="00BA16FB">
      <w:pPr>
        <w:shd w:val="clear" w:color="auto" w:fill="FFFFFE"/>
        <w:spacing w:line="360" w:lineRule="auto"/>
        <w:rPr>
          <w:color w:val="000000" w:themeColor="text1"/>
          <w:sz w:val="28"/>
          <w:szCs w:val="28"/>
          <w:lang w:val="en-US"/>
        </w:rPr>
      </w:pPr>
      <w:r w:rsidRPr="00DA3578">
        <w:rPr>
          <w:color w:val="000000" w:themeColor="text1"/>
          <w:sz w:val="28"/>
          <w:szCs w:val="28"/>
          <w:lang w:val="en-US"/>
        </w:rPr>
        <w:t>import pandas as pd</w:t>
      </w:r>
    </w:p>
    <w:p w14:paraId="0702E529" w14:textId="77777777" w:rsidR="00B40197" w:rsidRPr="00DA3578" w:rsidRDefault="00B40197" w:rsidP="00BA16FB">
      <w:pPr>
        <w:shd w:val="clear" w:color="auto" w:fill="FFFFFE"/>
        <w:spacing w:line="360" w:lineRule="auto"/>
        <w:rPr>
          <w:color w:val="000000" w:themeColor="text1"/>
          <w:sz w:val="28"/>
          <w:szCs w:val="28"/>
          <w:lang w:val="en-US"/>
        </w:rPr>
      </w:pPr>
      <w:proofErr w:type="gramStart"/>
      <w:r w:rsidRPr="00DA3578">
        <w:rPr>
          <w:color w:val="000000" w:themeColor="text1"/>
          <w:sz w:val="28"/>
          <w:szCs w:val="28"/>
          <w:lang w:val="en-US"/>
        </w:rPr>
        <w:t>import</w:t>
      </w:r>
      <w:proofErr w:type="gramEnd"/>
      <w:r w:rsidRPr="00DA3578">
        <w:rPr>
          <w:color w:val="000000" w:themeColor="text1"/>
          <w:sz w:val="28"/>
          <w:szCs w:val="28"/>
          <w:lang w:val="en-US"/>
        </w:rPr>
        <w:t xml:space="preserve"> matplotlib.pyplot as plt</w:t>
      </w:r>
    </w:p>
    <w:p w14:paraId="151E118A" w14:textId="77777777" w:rsidR="00B40197" w:rsidRPr="00DA3578" w:rsidRDefault="00B40197" w:rsidP="00BA16FB">
      <w:pPr>
        <w:shd w:val="clear" w:color="auto" w:fill="FFFFFE"/>
        <w:spacing w:line="360" w:lineRule="auto"/>
        <w:rPr>
          <w:color w:val="000000" w:themeColor="text1"/>
          <w:sz w:val="28"/>
          <w:szCs w:val="28"/>
          <w:lang w:val="en-US"/>
        </w:rPr>
      </w:pPr>
      <w:r w:rsidRPr="00DA3578">
        <w:rPr>
          <w:color w:val="000000" w:themeColor="text1"/>
          <w:sz w:val="28"/>
          <w:szCs w:val="28"/>
          <w:lang w:val="en-US"/>
        </w:rPr>
        <w:t>from datetime import datetime</w:t>
      </w:r>
    </w:p>
    <w:p w14:paraId="3D93A516" w14:textId="77777777" w:rsidR="00B40197" w:rsidRPr="00DA3578" w:rsidRDefault="00B40197" w:rsidP="00BA16FB">
      <w:pPr>
        <w:shd w:val="clear" w:color="auto" w:fill="FFFFFE"/>
        <w:spacing w:line="360" w:lineRule="auto"/>
        <w:rPr>
          <w:color w:val="000000" w:themeColor="text1"/>
          <w:sz w:val="28"/>
          <w:szCs w:val="28"/>
          <w:lang w:val="en-US"/>
        </w:rPr>
      </w:pPr>
      <w:r w:rsidRPr="00DA3578">
        <w:rPr>
          <w:color w:val="000000" w:themeColor="text1"/>
          <w:sz w:val="28"/>
          <w:szCs w:val="28"/>
          <w:lang w:val="en-US"/>
        </w:rPr>
        <w:t>import datetime</w:t>
      </w:r>
    </w:p>
    <w:p w14:paraId="6431218B" w14:textId="77777777" w:rsidR="00B40197" w:rsidRPr="00DA3578" w:rsidRDefault="00B40197" w:rsidP="00BA16FB">
      <w:pPr>
        <w:shd w:val="clear" w:color="auto" w:fill="FFFFFE"/>
        <w:spacing w:line="360" w:lineRule="auto"/>
        <w:rPr>
          <w:color w:val="000000" w:themeColor="text1"/>
          <w:sz w:val="28"/>
          <w:szCs w:val="28"/>
          <w:lang w:val="en-US"/>
        </w:rPr>
      </w:pPr>
      <w:proofErr w:type="gramStart"/>
      <w:r w:rsidRPr="00DA3578">
        <w:rPr>
          <w:color w:val="000000" w:themeColor="text1"/>
          <w:sz w:val="28"/>
          <w:szCs w:val="28"/>
          <w:lang w:val="en-US"/>
        </w:rPr>
        <w:t>from</w:t>
      </w:r>
      <w:proofErr w:type="gramEnd"/>
      <w:r w:rsidRPr="00DA3578">
        <w:rPr>
          <w:color w:val="000000" w:themeColor="text1"/>
          <w:sz w:val="28"/>
          <w:szCs w:val="28"/>
          <w:lang w:val="en-US"/>
        </w:rPr>
        <w:t xml:space="preserve"> keras.preprocessing.sequence import TimeseriesGenerator</w:t>
      </w:r>
    </w:p>
    <w:p w14:paraId="4BE0C88F" w14:textId="77777777" w:rsidR="00B40197" w:rsidRPr="00DA3578" w:rsidRDefault="00B40197" w:rsidP="00BA16FB">
      <w:pPr>
        <w:shd w:val="clear" w:color="auto" w:fill="FFFFFE"/>
        <w:spacing w:line="360" w:lineRule="auto"/>
        <w:rPr>
          <w:color w:val="000000" w:themeColor="text1"/>
          <w:sz w:val="28"/>
          <w:szCs w:val="28"/>
          <w:lang w:val="en-US"/>
        </w:rPr>
      </w:pPr>
      <w:proofErr w:type="gramStart"/>
      <w:r w:rsidRPr="00DA3578">
        <w:rPr>
          <w:color w:val="000000" w:themeColor="text1"/>
          <w:sz w:val="28"/>
          <w:szCs w:val="28"/>
          <w:lang w:val="en-US"/>
        </w:rPr>
        <w:t>from</w:t>
      </w:r>
      <w:proofErr w:type="gramEnd"/>
      <w:r w:rsidRPr="00DA3578">
        <w:rPr>
          <w:color w:val="000000" w:themeColor="text1"/>
          <w:sz w:val="28"/>
          <w:szCs w:val="28"/>
          <w:lang w:val="en-US"/>
        </w:rPr>
        <w:t xml:space="preserve"> keras.layers import Dense</w:t>
      </w:r>
    </w:p>
    <w:p w14:paraId="097AE17B" w14:textId="77777777" w:rsidR="00B40197" w:rsidRPr="00DA3578" w:rsidRDefault="00B40197" w:rsidP="00BA16FB">
      <w:pPr>
        <w:shd w:val="clear" w:color="auto" w:fill="FFFFFE"/>
        <w:spacing w:line="360" w:lineRule="auto"/>
        <w:rPr>
          <w:color w:val="000000" w:themeColor="text1"/>
          <w:sz w:val="28"/>
          <w:szCs w:val="28"/>
          <w:lang w:val="en-US"/>
        </w:rPr>
      </w:pPr>
      <w:proofErr w:type="gramStart"/>
      <w:r w:rsidRPr="00DA3578">
        <w:rPr>
          <w:color w:val="000000" w:themeColor="text1"/>
          <w:sz w:val="28"/>
          <w:szCs w:val="28"/>
          <w:lang w:val="en-US"/>
        </w:rPr>
        <w:t>from</w:t>
      </w:r>
      <w:proofErr w:type="gramEnd"/>
      <w:r w:rsidRPr="00DA3578">
        <w:rPr>
          <w:color w:val="000000" w:themeColor="text1"/>
          <w:sz w:val="28"/>
          <w:szCs w:val="28"/>
          <w:lang w:val="en-US"/>
        </w:rPr>
        <w:t xml:space="preserve"> keras.layers import TimeDistributed</w:t>
      </w:r>
    </w:p>
    <w:p w14:paraId="4A28E2C1" w14:textId="77777777" w:rsidR="00B40197" w:rsidRPr="00DA3578" w:rsidRDefault="00B40197" w:rsidP="00BA16FB">
      <w:pPr>
        <w:shd w:val="clear" w:color="auto" w:fill="FFFFFE"/>
        <w:spacing w:line="360" w:lineRule="auto"/>
        <w:rPr>
          <w:color w:val="000000" w:themeColor="text1"/>
          <w:sz w:val="28"/>
          <w:szCs w:val="28"/>
          <w:lang w:val="en-US"/>
        </w:rPr>
      </w:pPr>
      <w:proofErr w:type="gramStart"/>
      <w:r w:rsidRPr="00DA3578">
        <w:rPr>
          <w:color w:val="000000" w:themeColor="text1"/>
          <w:sz w:val="28"/>
          <w:szCs w:val="28"/>
          <w:lang w:val="en-US"/>
        </w:rPr>
        <w:t>from</w:t>
      </w:r>
      <w:proofErr w:type="gramEnd"/>
      <w:r w:rsidRPr="00DA3578">
        <w:rPr>
          <w:color w:val="000000" w:themeColor="text1"/>
          <w:sz w:val="28"/>
          <w:szCs w:val="28"/>
          <w:lang w:val="en-US"/>
        </w:rPr>
        <w:t xml:space="preserve"> keras.models import Sequential</w:t>
      </w:r>
    </w:p>
    <w:p w14:paraId="1D8FF35C" w14:textId="77777777" w:rsidR="00B40197" w:rsidRPr="00DA3578" w:rsidRDefault="00B40197" w:rsidP="00BA16FB">
      <w:pPr>
        <w:shd w:val="clear" w:color="auto" w:fill="FFFFFE"/>
        <w:spacing w:line="360" w:lineRule="auto"/>
        <w:rPr>
          <w:color w:val="000000" w:themeColor="text1"/>
          <w:sz w:val="28"/>
          <w:szCs w:val="28"/>
          <w:lang w:val="en-US"/>
        </w:rPr>
      </w:pPr>
      <w:proofErr w:type="gramStart"/>
      <w:r w:rsidRPr="00DA3578">
        <w:rPr>
          <w:color w:val="000000" w:themeColor="text1"/>
          <w:sz w:val="28"/>
          <w:szCs w:val="28"/>
          <w:lang w:val="en-US"/>
        </w:rPr>
        <w:t>from</w:t>
      </w:r>
      <w:proofErr w:type="gramEnd"/>
      <w:r w:rsidRPr="00DA3578">
        <w:rPr>
          <w:color w:val="000000" w:themeColor="text1"/>
          <w:sz w:val="28"/>
          <w:szCs w:val="28"/>
          <w:lang w:val="en-US"/>
        </w:rPr>
        <w:t xml:space="preserve"> keras.layers import LSTM, Dense</w:t>
      </w:r>
    </w:p>
    <w:p w14:paraId="3677E3D1" w14:textId="24D74B60" w:rsidR="00B40197" w:rsidRPr="00DA3578" w:rsidRDefault="00B40197" w:rsidP="00BA16FB">
      <w:pPr>
        <w:shd w:val="clear" w:color="auto" w:fill="FFFFFE"/>
        <w:spacing w:line="360" w:lineRule="auto"/>
        <w:rPr>
          <w:color w:val="000000" w:themeColor="text1"/>
          <w:sz w:val="28"/>
          <w:szCs w:val="28"/>
          <w:lang w:val="en-US"/>
        </w:rPr>
      </w:pPr>
      <w:r w:rsidRPr="00DA3578">
        <w:rPr>
          <w:color w:val="000000" w:themeColor="text1"/>
          <w:sz w:val="28"/>
          <w:szCs w:val="28"/>
          <w:lang w:val="en-US"/>
        </w:rPr>
        <w:t>from keras import backend as K</w:t>
      </w:r>
    </w:p>
    <w:p w14:paraId="72736A8D" w14:textId="3DA41A2D" w:rsidR="00BA16FB" w:rsidRPr="00DA3578" w:rsidRDefault="00BA16FB" w:rsidP="00BA16FB">
      <w:pPr>
        <w:shd w:val="clear" w:color="auto" w:fill="FFFFFE"/>
        <w:spacing w:line="360" w:lineRule="auto"/>
        <w:rPr>
          <w:color w:val="000000" w:themeColor="text1"/>
          <w:sz w:val="28"/>
          <w:szCs w:val="28"/>
          <w:lang w:val="en-US"/>
        </w:rPr>
      </w:pPr>
      <w:proofErr w:type="gramStart"/>
      <w:r w:rsidRPr="00DA3578">
        <w:rPr>
          <w:color w:val="000000" w:themeColor="text1"/>
          <w:sz w:val="28"/>
          <w:szCs w:val="28"/>
          <w:lang w:val="en-US"/>
        </w:rPr>
        <w:t>from</w:t>
      </w:r>
      <w:proofErr w:type="gramEnd"/>
      <w:r w:rsidRPr="00DA3578">
        <w:rPr>
          <w:color w:val="000000" w:themeColor="text1"/>
          <w:sz w:val="28"/>
          <w:szCs w:val="28"/>
          <w:lang w:val="en-US"/>
        </w:rPr>
        <w:t xml:space="preserve"> keras.optimizers import Adam</w:t>
      </w:r>
    </w:p>
    <w:p w14:paraId="306BA923" w14:textId="77777777" w:rsidR="00B40197" w:rsidRPr="00DA3578" w:rsidRDefault="00B40197" w:rsidP="00BA16FB">
      <w:pPr>
        <w:shd w:val="clear" w:color="auto" w:fill="FFFFFE"/>
        <w:spacing w:line="360" w:lineRule="auto"/>
        <w:rPr>
          <w:color w:val="000000" w:themeColor="text1"/>
          <w:sz w:val="28"/>
          <w:szCs w:val="28"/>
          <w:lang w:val="en-US"/>
        </w:rPr>
      </w:pPr>
      <w:proofErr w:type="gramStart"/>
      <w:r w:rsidRPr="00DA3578">
        <w:rPr>
          <w:color w:val="000000" w:themeColor="text1"/>
          <w:sz w:val="28"/>
          <w:szCs w:val="28"/>
          <w:lang w:val="en-US"/>
        </w:rPr>
        <w:t>from</w:t>
      </w:r>
      <w:proofErr w:type="gramEnd"/>
      <w:r w:rsidRPr="00DA3578">
        <w:rPr>
          <w:color w:val="000000" w:themeColor="text1"/>
          <w:sz w:val="28"/>
          <w:szCs w:val="28"/>
          <w:lang w:val="en-US"/>
        </w:rPr>
        <w:t xml:space="preserve"> keras.metrics import RootMeanSquaredError</w:t>
      </w:r>
    </w:p>
    <w:p w14:paraId="2D445FE2" w14:textId="77777777" w:rsidR="00B40197" w:rsidRPr="00DA3578" w:rsidRDefault="00B40197" w:rsidP="00BA16FB">
      <w:pPr>
        <w:shd w:val="clear" w:color="auto" w:fill="FFFFFE"/>
        <w:spacing w:line="360" w:lineRule="auto"/>
        <w:rPr>
          <w:color w:val="000000" w:themeColor="text1"/>
          <w:sz w:val="28"/>
          <w:szCs w:val="28"/>
          <w:lang w:val="en-US"/>
        </w:rPr>
      </w:pPr>
      <w:proofErr w:type="gramStart"/>
      <w:r w:rsidRPr="00DA3578">
        <w:rPr>
          <w:color w:val="000000" w:themeColor="text1"/>
          <w:sz w:val="28"/>
          <w:szCs w:val="28"/>
          <w:lang w:val="en-US"/>
        </w:rPr>
        <w:t>import</w:t>
      </w:r>
      <w:proofErr w:type="gramEnd"/>
      <w:r w:rsidRPr="00DA3578">
        <w:rPr>
          <w:color w:val="000000" w:themeColor="text1"/>
          <w:sz w:val="28"/>
          <w:szCs w:val="28"/>
          <w:lang w:val="en-US"/>
        </w:rPr>
        <w:t xml:space="preserve"> plotly.graph_objects as go</w:t>
      </w:r>
    </w:p>
    <w:p w14:paraId="331F3579" w14:textId="77777777" w:rsidR="00B40197" w:rsidRPr="00DA3578" w:rsidRDefault="00B40197" w:rsidP="00BA16FB">
      <w:pPr>
        <w:shd w:val="clear" w:color="auto" w:fill="FFFFFE"/>
        <w:spacing w:line="360" w:lineRule="auto"/>
        <w:rPr>
          <w:color w:val="000000" w:themeColor="text1"/>
          <w:sz w:val="28"/>
          <w:szCs w:val="28"/>
          <w:lang w:val="en-US"/>
        </w:rPr>
      </w:pPr>
      <w:r w:rsidRPr="00DA3578">
        <w:rPr>
          <w:color w:val="000000" w:themeColor="text1"/>
          <w:sz w:val="28"/>
          <w:szCs w:val="28"/>
          <w:lang w:val="en-US"/>
        </w:rPr>
        <w:t>import numpy as np</w:t>
      </w:r>
    </w:p>
    <w:p w14:paraId="77587F04" w14:textId="77777777" w:rsidR="00BA16FB" w:rsidRPr="00DA3578" w:rsidRDefault="00BA16FB" w:rsidP="00BA16FB">
      <w:pPr>
        <w:shd w:val="clear" w:color="auto" w:fill="FFFFFE"/>
        <w:spacing w:line="360" w:lineRule="auto"/>
        <w:rPr>
          <w:color w:val="000000" w:themeColor="text1"/>
          <w:sz w:val="28"/>
          <w:szCs w:val="28"/>
          <w:lang w:val="en-US"/>
        </w:rPr>
      </w:pPr>
      <w:proofErr w:type="gramStart"/>
      <w:r w:rsidRPr="00DA3578">
        <w:rPr>
          <w:color w:val="000000" w:themeColor="text1"/>
          <w:sz w:val="28"/>
          <w:szCs w:val="28"/>
          <w:lang w:val="en-US"/>
        </w:rPr>
        <w:t>from</w:t>
      </w:r>
      <w:proofErr w:type="gramEnd"/>
      <w:r w:rsidRPr="00DA3578">
        <w:rPr>
          <w:color w:val="000000" w:themeColor="text1"/>
          <w:sz w:val="28"/>
          <w:szCs w:val="28"/>
          <w:lang w:val="en-US"/>
        </w:rPr>
        <w:t xml:space="preserve"> sklearn.preprocessing import StandardScaler</w:t>
      </w:r>
    </w:p>
    <w:p w14:paraId="190DAA27" w14:textId="77777777" w:rsidR="00BA16FB" w:rsidRPr="00DA3578" w:rsidRDefault="00BA16FB" w:rsidP="00BA16FB">
      <w:pPr>
        <w:shd w:val="clear" w:color="auto" w:fill="FFFFFE"/>
        <w:spacing w:line="360" w:lineRule="auto"/>
        <w:rPr>
          <w:color w:val="000000" w:themeColor="text1"/>
          <w:sz w:val="28"/>
          <w:szCs w:val="28"/>
          <w:lang w:val="en-US"/>
        </w:rPr>
      </w:pPr>
      <w:proofErr w:type="gramStart"/>
      <w:r w:rsidRPr="00DA3578">
        <w:rPr>
          <w:color w:val="000000" w:themeColor="text1"/>
          <w:sz w:val="28"/>
          <w:szCs w:val="28"/>
          <w:lang w:val="en-US"/>
        </w:rPr>
        <w:t>from</w:t>
      </w:r>
      <w:proofErr w:type="gramEnd"/>
      <w:r w:rsidRPr="00DA3578">
        <w:rPr>
          <w:color w:val="000000" w:themeColor="text1"/>
          <w:sz w:val="28"/>
          <w:szCs w:val="28"/>
          <w:lang w:val="en-US"/>
        </w:rPr>
        <w:t xml:space="preserve"> sklearn.model_selection import train_test_split</w:t>
      </w:r>
    </w:p>
    <w:p w14:paraId="3C454AA6" w14:textId="77777777" w:rsidR="00BA16FB" w:rsidRPr="00DA3578" w:rsidRDefault="00BA16FB" w:rsidP="00BA16FB">
      <w:pPr>
        <w:shd w:val="clear" w:color="auto" w:fill="FFFFFE"/>
        <w:spacing w:line="360" w:lineRule="auto"/>
        <w:rPr>
          <w:color w:val="000000" w:themeColor="text1"/>
          <w:sz w:val="28"/>
          <w:szCs w:val="28"/>
          <w:lang w:val="en-US"/>
        </w:rPr>
      </w:pPr>
      <w:proofErr w:type="gramStart"/>
      <w:r w:rsidRPr="00DA3578">
        <w:rPr>
          <w:color w:val="000000" w:themeColor="text1"/>
          <w:sz w:val="28"/>
          <w:szCs w:val="28"/>
          <w:lang w:val="en-US"/>
        </w:rPr>
        <w:t>from</w:t>
      </w:r>
      <w:proofErr w:type="gramEnd"/>
      <w:r w:rsidRPr="00DA3578">
        <w:rPr>
          <w:color w:val="000000" w:themeColor="text1"/>
          <w:sz w:val="28"/>
          <w:szCs w:val="28"/>
          <w:lang w:val="en-US"/>
        </w:rPr>
        <w:t xml:space="preserve"> sklearn.ensemble import RandomForestRegressor</w:t>
      </w:r>
    </w:p>
    <w:p w14:paraId="494D89C9" w14:textId="77777777" w:rsidR="00BA16FB" w:rsidRPr="00DA3578" w:rsidRDefault="00BA16FB" w:rsidP="00BA16FB">
      <w:pPr>
        <w:shd w:val="clear" w:color="auto" w:fill="FFFFFE"/>
        <w:spacing w:line="360" w:lineRule="auto"/>
        <w:rPr>
          <w:color w:val="000000" w:themeColor="text1"/>
          <w:sz w:val="28"/>
          <w:szCs w:val="28"/>
          <w:lang w:val="en-US"/>
        </w:rPr>
      </w:pPr>
      <w:proofErr w:type="gramStart"/>
      <w:r w:rsidRPr="00DA3578">
        <w:rPr>
          <w:color w:val="000000" w:themeColor="text1"/>
          <w:sz w:val="28"/>
          <w:szCs w:val="28"/>
          <w:lang w:val="en-US"/>
        </w:rPr>
        <w:t>from</w:t>
      </w:r>
      <w:proofErr w:type="gramEnd"/>
      <w:r w:rsidRPr="00DA3578">
        <w:rPr>
          <w:color w:val="000000" w:themeColor="text1"/>
          <w:sz w:val="28"/>
          <w:szCs w:val="28"/>
          <w:lang w:val="en-US"/>
        </w:rPr>
        <w:t xml:space="preserve"> sklearn.linear_model import LinearRegression</w:t>
      </w:r>
    </w:p>
    <w:p w14:paraId="3EABC8CC" w14:textId="77777777" w:rsidR="00BA16FB" w:rsidRPr="00DA3578" w:rsidRDefault="00BA16FB" w:rsidP="00BA16FB">
      <w:pPr>
        <w:shd w:val="clear" w:color="auto" w:fill="FFFFFE"/>
        <w:spacing w:line="360" w:lineRule="auto"/>
        <w:rPr>
          <w:color w:val="000000" w:themeColor="text1"/>
          <w:sz w:val="28"/>
          <w:szCs w:val="28"/>
          <w:lang w:val="en-US"/>
        </w:rPr>
      </w:pPr>
      <w:proofErr w:type="gramStart"/>
      <w:r w:rsidRPr="00DA3578">
        <w:rPr>
          <w:color w:val="000000" w:themeColor="text1"/>
          <w:sz w:val="28"/>
          <w:szCs w:val="28"/>
          <w:lang w:val="en-US"/>
        </w:rPr>
        <w:t>from</w:t>
      </w:r>
      <w:proofErr w:type="gramEnd"/>
      <w:r w:rsidRPr="00DA3578">
        <w:rPr>
          <w:color w:val="000000" w:themeColor="text1"/>
          <w:sz w:val="28"/>
          <w:szCs w:val="28"/>
          <w:lang w:val="en-US"/>
        </w:rPr>
        <w:t xml:space="preserve"> sklearn.tree import DecisionTreeRegressor</w:t>
      </w:r>
    </w:p>
    <w:p w14:paraId="5F431FB6" w14:textId="77777777" w:rsidR="00BA16FB" w:rsidRPr="00DA3578" w:rsidRDefault="00BA16FB" w:rsidP="00BA16FB">
      <w:pPr>
        <w:shd w:val="clear" w:color="auto" w:fill="FFFFFE"/>
        <w:spacing w:line="360" w:lineRule="auto"/>
        <w:rPr>
          <w:color w:val="000000" w:themeColor="text1"/>
          <w:sz w:val="28"/>
          <w:szCs w:val="28"/>
          <w:lang w:val="en-US"/>
        </w:rPr>
      </w:pPr>
      <w:r w:rsidRPr="00DA3578">
        <w:rPr>
          <w:color w:val="000000" w:themeColor="text1"/>
          <w:sz w:val="28"/>
          <w:szCs w:val="28"/>
          <w:lang w:val="en-US"/>
        </w:rPr>
        <w:t>from sklearn.svm import SVR</w:t>
      </w:r>
    </w:p>
    <w:p w14:paraId="69B58E80" w14:textId="33A27205" w:rsidR="00BA16FB" w:rsidRPr="00DA3578" w:rsidRDefault="00BA16FB" w:rsidP="00BA16FB">
      <w:pPr>
        <w:shd w:val="clear" w:color="auto" w:fill="FFFFFE"/>
        <w:spacing w:line="360" w:lineRule="auto"/>
        <w:rPr>
          <w:color w:val="000000" w:themeColor="text1"/>
          <w:sz w:val="28"/>
          <w:szCs w:val="28"/>
          <w:lang w:val="en-US"/>
        </w:rPr>
      </w:pPr>
      <w:proofErr w:type="gramStart"/>
      <w:r w:rsidRPr="00DA3578">
        <w:rPr>
          <w:color w:val="000000" w:themeColor="text1"/>
          <w:sz w:val="28"/>
          <w:szCs w:val="28"/>
          <w:lang w:val="en-US"/>
        </w:rPr>
        <w:t>from</w:t>
      </w:r>
      <w:proofErr w:type="gramEnd"/>
      <w:r w:rsidRPr="00DA3578">
        <w:rPr>
          <w:color w:val="000000" w:themeColor="text1"/>
          <w:sz w:val="28"/>
          <w:szCs w:val="28"/>
          <w:lang w:val="en-US"/>
        </w:rPr>
        <w:t xml:space="preserve"> sklearn.ensemble import GradientBoostingRegressor</w:t>
      </w:r>
    </w:p>
    <w:p w14:paraId="7528A72D" w14:textId="77777777" w:rsidR="00BA16FB" w:rsidRPr="00DA3578" w:rsidRDefault="00BA16FB" w:rsidP="00BA16FB">
      <w:pPr>
        <w:shd w:val="clear" w:color="auto" w:fill="FFFFFE"/>
        <w:spacing w:line="360" w:lineRule="auto"/>
        <w:rPr>
          <w:color w:val="000000" w:themeColor="text1"/>
          <w:sz w:val="28"/>
          <w:szCs w:val="28"/>
          <w:lang w:val="en-US"/>
        </w:rPr>
      </w:pPr>
      <w:proofErr w:type="gramStart"/>
      <w:r w:rsidRPr="00DA3578">
        <w:rPr>
          <w:color w:val="000000" w:themeColor="text1"/>
          <w:sz w:val="28"/>
          <w:szCs w:val="28"/>
          <w:lang w:val="en-US"/>
        </w:rPr>
        <w:t>from</w:t>
      </w:r>
      <w:proofErr w:type="gramEnd"/>
      <w:r w:rsidRPr="00DA3578">
        <w:rPr>
          <w:color w:val="000000" w:themeColor="text1"/>
          <w:sz w:val="28"/>
          <w:szCs w:val="28"/>
          <w:lang w:val="en-US"/>
        </w:rPr>
        <w:t xml:space="preserve"> sklearn.metrics import mean_absolute_error, mean_squared_error, r2_score, explained_variance_score, median_absolute_error</w:t>
      </w:r>
    </w:p>
    <w:p w14:paraId="39D6EFFA" w14:textId="77777777" w:rsidR="00BA16FB" w:rsidRPr="00DA3578" w:rsidRDefault="00BA16FB" w:rsidP="00BA16FB">
      <w:pPr>
        <w:shd w:val="clear" w:color="auto" w:fill="FFFFFE"/>
        <w:spacing w:line="360" w:lineRule="auto"/>
        <w:rPr>
          <w:color w:val="000000" w:themeColor="text1"/>
          <w:sz w:val="28"/>
          <w:szCs w:val="28"/>
          <w:lang w:val="en-US"/>
        </w:rPr>
      </w:pPr>
    </w:p>
    <w:p w14:paraId="4A130DC7" w14:textId="05C10C49" w:rsidR="00BA16FB" w:rsidRPr="00DA3578" w:rsidRDefault="00BA16FB" w:rsidP="00BA16FB">
      <w:pPr>
        <w:shd w:val="clear" w:color="auto" w:fill="FFFFFE"/>
        <w:spacing w:line="360" w:lineRule="auto"/>
        <w:rPr>
          <w:color w:val="000000" w:themeColor="text1"/>
          <w:sz w:val="28"/>
          <w:szCs w:val="28"/>
          <w:lang w:val="en-US"/>
        </w:rPr>
      </w:pPr>
      <w:proofErr w:type="gramStart"/>
      <w:r w:rsidRPr="00DA3578">
        <w:rPr>
          <w:color w:val="000000" w:themeColor="text1"/>
          <w:sz w:val="28"/>
          <w:szCs w:val="28"/>
          <w:lang w:val="en-US"/>
        </w:rPr>
        <w:t>data</w:t>
      </w:r>
      <w:proofErr w:type="gramEnd"/>
      <w:r w:rsidRPr="00DA3578">
        <w:rPr>
          <w:color w:val="000000" w:themeColor="text1"/>
          <w:sz w:val="28"/>
          <w:szCs w:val="28"/>
          <w:lang w:val="en-US"/>
        </w:rPr>
        <w:t xml:space="preserve"> = pd.read_excel('</w:t>
      </w:r>
      <w:r w:rsidRPr="00BA16FB">
        <w:rPr>
          <w:color w:val="000000" w:themeColor="text1"/>
          <w:sz w:val="28"/>
          <w:szCs w:val="28"/>
        </w:rPr>
        <w:t>Вводные</w:t>
      </w:r>
      <w:r w:rsidRPr="00DA3578">
        <w:rPr>
          <w:color w:val="000000" w:themeColor="text1"/>
          <w:sz w:val="28"/>
          <w:szCs w:val="28"/>
          <w:lang w:val="en-US"/>
        </w:rPr>
        <w:t xml:space="preserve"> </w:t>
      </w:r>
      <w:r w:rsidRPr="00BA16FB">
        <w:rPr>
          <w:color w:val="000000" w:themeColor="text1"/>
          <w:sz w:val="28"/>
          <w:szCs w:val="28"/>
        </w:rPr>
        <w:t>данные</w:t>
      </w:r>
      <w:r w:rsidRPr="00DA3578">
        <w:rPr>
          <w:color w:val="000000" w:themeColor="text1"/>
          <w:sz w:val="28"/>
          <w:szCs w:val="28"/>
          <w:lang w:val="en-US"/>
        </w:rPr>
        <w:t>_new.xlsx')</w:t>
      </w:r>
    </w:p>
    <w:p w14:paraId="11E9B229" w14:textId="77777777" w:rsidR="00BA16FB" w:rsidRPr="00DA3578" w:rsidRDefault="00BA16FB" w:rsidP="00BA16FB">
      <w:pPr>
        <w:shd w:val="clear" w:color="auto" w:fill="FFFFFE"/>
        <w:spacing w:line="360" w:lineRule="auto"/>
        <w:rPr>
          <w:color w:val="000000" w:themeColor="text1"/>
          <w:sz w:val="28"/>
          <w:szCs w:val="28"/>
          <w:lang w:val="en-US"/>
        </w:rPr>
      </w:pPr>
      <w:proofErr w:type="gramStart"/>
      <w:r w:rsidRPr="00DA3578">
        <w:rPr>
          <w:color w:val="000000" w:themeColor="text1"/>
          <w:sz w:val="28"/>
          <w:szCs w:val="28"/>
          <w:lang w:val="en-US"/>
        </w:rPr>
        <w:t>data.head()</w:t>
      </w:r>
      <w:proofErr w:type="gramEnd"/>
    </w:p>
    <w:p w14:paraId="36A48CD1" w14:textId="61BB0AFC" w:rsidR="00BA16FB" w:rsidRPr="00DA3578" w:rsidRDefault="00BA16FB" w:rsidP="00BA16FB">
      <w:pPr>
        <w:shd w:val="clear" w:color="auto" w:fill="FFFFFE"/>
        <w:spacing w:line="360" w:lineRule="auto"/>
        <w:rPr>
          <w:color w:val="000000" w:themeColor="text1"/>
          <w:sz w:val="28"/>
          <w:szCs w:val="28"/>
          <w:lang w:val="en-US"/>
        </w:rPr>
      </w:pPr>
      <w:proofErr w:type="gramStart"/>
      <w:r w:rsidRPr="00DA3578">
        <w:rPr>
          <w:color w:val="000000" w:themeColor="text1"/>
          <w:sz w:val="28"/>
          <w:szCs w:val="28"/>
          <w:lang w:val="en-US"/>
        </w:rPr>
        <w:t>data.isna(</w:t>
      </w:r>
      <w:proofErr w:type="gramEnd"/>
      <w:r w:rsidRPr="00DA3578">
        <w:rPr>
          <w:color w:val="000000" w:themeColor="text1"/>
          <w:sz w:val="28"/>
          <w:szCs w:val="28"/>
          <w:lang w:val="en-US"/>
        </w:rPr>
        <w:t>).sum()</w:t>
      </w:r>
    </w:p>
    <w:p w14:paraId="501F54E7" w14:textId="77777777" w:rsidR="00BA16FB" w:rsidRPr="00DA3578" w:rsidRDefault="00BA16FB" w:rsidP="00BA16FB">
      <w:pPr>
        <w:shd w:val="clear" w:color="auto" w:fill="FFFFFE"/>
        <w:spacing w:line="360" w:lineRule="auto"/>
        <w:rPr>
          <w:color w:val="000000" w:themeColor="text1"/>
          <w:sz w:val="28"/>
          <w:szCs w:val="28"/>
          <w:lang w:val="en-US"/>
        </w:rPr>
      </w:pPr>
      <w:proofErr w:type="gramStart"/>
      <w:r w:rsidRPr="00DA3578">
        <w:rPr>
          <w:color w:val="000000" w:themeColor="text1"/>
          <w:sz w:val="28"/>
          <w:szCs w:val="28"/>
          <w:lang w:val="en-US"/>
        </w:rPr>
        <w:t>data.info()</w:t>
      </w:r>
      <w:proofErr w:type="gramEnd"/>
    </w:p>
    <w:p w14:paraId="2C90A35E" w14:textId="77777777" w:rsidR="00BA16FB" w:rsidRPr="00DA3578" w:rsidRDefault="00BA16FB" w:rsidP="00BA16FB">
      <w:pPr>
        <w:shd w:val="clear" w:color="auto" w:fill="FFFFFE"/>
        <w:spacing w:line="360" w:lineRule="auto"/>
        <w:rPr>
          <w:color w:val="000000" w:themeColor="text1"/>
          <w:sz w:val="28"/>
          <w:szCs w:val="28"/>
          <w:lang w:val="en-US"/>
        </w:rPr>
      </w:pPr>
      <w:proofErr w:type="gramStart"/>
      <w:r w:rsidRPr="00DA3578">
        <w:rPr>
          <w:color w:val="000000" w:themeColor="text1"/>
          <w:sz w:val="28"/>
          <w:szCs w:val="28"/>
          <w:lang w:val="en-US"/>
        </w:rPr>
        <w:t>data.describe()</w:t>
      </w:r>
      <w:proofErr w:type="gramEnd"/>
    </w:p>
    <w:p w14:paraId="61EF2DA5" w14:textId="77777777" w:rsidR="00BA16FB" w:rsidRPr="00DA3578" w:rsidRDefault="00BA16FB" w:rsidP="00BA16FB">
      <w:pPr>
        <w:shd w:val="clear" w:color="auto" w:fill="FFFFFE"/>
        <w:spacing w:line="360" w:lineRule="auto"/>
        <w:rPr>
          <w:color w:val="000000" w:themeColor="text1"/>
          <w:sz w:val="28"/>
          <w:szCs w:val="28"/>
          <w:lang w:val="en-US"/>
        </w:rPr>
      </w:pPr>
      <w:r w:rsidRPr="00DA3578">
        <w:rPr>
          <w:color w:val="000000" w:themeColor="text1"/>
          <w:sz w:val="28"/>
          <w:szCs w:val="28"/>
          <w:lang w:val="en-US"/>
        </w:rPr>
        <w:t xml:space="preserve">submission_data = </w:t>
      </w:r>
      <w:proofErr w:type="gramStart"/>
      <w:r w:rsidRPr="00DA3578">
        <w:rPr>
          <w:color w:val="000000" w:themeColor="text1"/>
          <w:sz w:val="28"/>
          <w:szCs w:val="28"/>
          <w:lang w:val="en-US"/>
        </w:rPr>
        <w:t>data.iloc[</w:t>
      </w:r>
      <w:proofErr w:type="gramEnd"/>
      <w:r w:rsidRPr="00DA3578">
        <w:rPr>
          <w:color w:val="000000" w:themeColor="text1"/>
          <w:sz w:val="28"/>
          <w:szCs w:val="28"/>
          <w:lang w:val="en-US"/>
        </w:rPr>
        <w:t>262: ,]</w:t>
      </w:r>
    </w:p>
    <w:p w14:paraId="2FB6FBFE" w14:textId="77777777" w:rsidR="00BA16FB" w:rsidRPr="00DA3578" w:rsidRDefault="00BA16FB" w:rsidP="00BA16FB">
      <w:pPr>
        <w:shd w:val="clear" w:color="auto" w:fill="FFFFFE"/>
        <w:spacing w:line="360" w:lineRule="auto"/>
        <w:rPr>
          <w:color w:val="000000" w:themeColor="text1"/>
          <w:sz w:val="28"/>
          <w:szCs w:val="28"/>
          <w:lang w:val="en-US"/>
        </w:rPr>
      </w:pPr>
      <w:proofErr w:type="gramStart"/>
      <w:r w:rsidRPr="00DA3578">
        <w:rPr>
          <w:color w:val="000000" w:themeColor="text1"/>
          <w:sz w:val="28"/>
          <w:szCs w:val="28"/>
          <w:lang w:val="en-US"/>
        </w:rPr>
        <w:t>df</w:t>
      </w:r>
      <w:proofErr w:type="gramEnd"/>
      <w:r w:rsidRPr="00DA3578">
        <w:rPr>
          <w:color w:val="000000" w:themeColor="text1"/>
          <w:sz w:val="28"/>
          <w:szCs w:val="28"/>
          <w:lang w:val="en-US"/>
        </w:rPr>
        <w:t xml:space="preserve"> = data.iloc[:262 ,]</w:t>
      </w:r>
    </w:p>
    <w:p w14:paraId="540D3BA2" w14:textId="77777777" w:rsidR="00BA16FB" w:rsidRPr="00DA3578" w:rsidRDefault="00BA16FB" w:rsidP="00BA16FB">
      <w:pPr>
        <w:shd w:val="clear" w:color="auto" w:fill="FFFFFE"/>
        <w:spacing w:line="360" w:lineRule="auto"/>
        <w:rPr>
          <w:color w:val="000000" w:themeColor="text1"/>
          <w:sz w:val="28"/>
          <w:szCs w:val="28"/>
          <w:lang w:val="en-US"/>
        </w:rPr>
      </w:pPr>
      <w:proofErr w:type="gramStart"/>
      <w:r w:rsidRPr="00DA3578">
        <w:rPr>
          <w:color w:val="000000" w:themeColor="text1"/>
          <w:sz w:val="28"/>
          <w:szCs w:val="28"/>
          <w:lang w:val="en-US"/>
        </w:rPr>
        <w:t>df[</w:t>
      </w:r>
      <w:proofErr w:type="gramEnd"/>
      <w:r w:rsidRPr="00DA3578">
        <w:rPr>
          <w:color w:val="000000" w:themeColor="text1"/>
          <w:sz w:val="28"/>
          <w:szCs w:val="28"/>
          <w:lang w:val="en-US"/>
        </w:rPr>
        <w:t>'TRP competitors'] = df['TRP competitors'].fillna(df['TRP competitors'].mean())</w:t>
      </w:r>
    </w:p>
    <w:p w14:paraId="5FA15650" w14:textId="72C5FC48" w:rsidR="00BA16FB" w:rsidRPr="00DA3578" w:rsidRDefault="00BA16FB" w:rsidP="00BA16FB">
      <w:pPr>
        <w:shd w:val="clear" w:color="auto" w:fill="FFFFFE"/>
        <w:spacing w:line="360" w:lineRule="auto"/>
        <w:rPr>
          <w:color w:val="000000" w:themeColor="text1"/>
          <w:sz w:val="28"/>
          <w:szCs w:val="28"/>
          <w:lang w:val="en-US"/>
        </w:rPr>
      </w:pPr>
      <w:proofErr w:type="gramStart"/>
      <w:r w:rsidRPr="00DA3578">
        <w:rPr>
          <w:color w:val="000000" w:themeColor="text1"/>
          <w:sz w:val="28"/>
          <w:szCs w:val="28"/>
          <w:lang w:val="en-US"/>
        </w:rPr>
        <w:t>df[</w:t>
      </w:r>
      <w:proofErr w:type="gramEnd"/>
      <w:r w:rsidRPr="00DA3578">
        <w:rPr>
          <w:color w:val="000000" w:themeColor="text1"/>
          <w:sz w:val="28"/>
          <w:szCs w:val="28"/>
          <w:lang w:val="en-US"/>
        </w:rPr>
        <w:t>'TRP competitors'] = df['TRP competitors'].astype(int)</w:t>
      </w:r>
    </w:p>
    <w:p w14:paraId="23BF08EC" w14:textId="77777777" w:rsidR="00BA16FB" w:rsidRPr="00DA3578" w:rsidRDefault="00BA16FB" w:rsidP="00BA16FB">
      <w:pPr>
        <w:shd w:val="clear" w:color="auto" w:fill="FFFFFE"/>
        <w:spacing w:line="360" w:lineRule="auto"/>
        <w:rPr>
          <w:color w:val="000000" w:themeColor="text1"/>
          <w:sz w:val="28"/>
          <w:szCs w:val="28"/>
          <w:lang w:val="en-US"/>
        </w:rPr>
      </w:pPr>
      <w:proofErr w:type="gramStart"/>
      <w:r w:rsidRPr="00DA3578">
        <w:rPr>
          <w:color w:val="000000" w:themeColor="text1"/>
          <w:sz w:val="28"/>
          <w:szCs w:val="28"/>
          <w:lang w:val="en-US"/>
        </w:rPr>
        <w:t>df[</w:t>
      </w:r>
      <w:proofErr w:type="gramEnd"/>
      <w:r w:rsidRPr="00DA3578">
        <w:rPr>
          <w:color w:val="000000" w:themeColor="text1"/>
          <w:sz w:val="28"/>
          <w:szCs w:val="28"/>
          <w:lang w:val="en-US"/>
        </w:rPr>
        <w:t>'TRP Our'] = df['TRP Our'].fillna(0)</w:t>
      </w:r>
    </w:p>
    <w:p w14:paraId="299A9EB0" w14:textId="77777777" w:rsidR="00BA16FB" w:rsidRPr="00DA3578" w:rsidRDefault="00BA16FB" w:rsidP="00BA16FB">
      <w:pPr>
        <w:shd w:val="clear" w:color="auto" w:fill="FFFFFE"/>
        <w:spacing w:line="360" w:lineRule="auto"/>
        <w:rPr>
          <w:color w:val="000000" w:themeColor="text1"/>
          <w:sz w:val="28"/>
          <w:szCs w:val="28"/>
          <w:lang w:val="en-US"/>
        </w:rPr>
      </w:pPr>
      <w:proofErr w:type="gramStart"/>
      <w:r w:rsidRPr="00DA3578">
        <w:rPr>
          <w:color w:val="000000" w:themeColor="text1"/>
          <w:sz w:val="28"/>
          <w:szCs w:val="28"/>
          <w:lang w:val="en-US"/>
        </w:rPr>
        <w:t>df.info()</w:t>
      </w:r>
      <w:proofErr w:type="gramEnd"/>
    </w:p>
    <w:p w14:paraId="061A550F" w14:textId="77777777" w:rsidR="00BA16FB" w:rsidRPr="00DA3578" w:rsidRDefault="00BA16FB" w:rsidP="00BA16FB">
      <w:pPr>
        <w:shd w:val="clear" w:color="auto" w:fill="FFFFFE"/>
        <w:spacing w:line="360" w:lineRule="auto"/>
        <w:rPr>
          <w:color w:val="000000" w:themeColor="text1"/>
          <w:sz w:val="28"/>
          <w:szCs w:val="28"/>
          <w:lang w:val="en-US"/>
        </w:rPr>
      </w:pPr>
      <w:proofErr w:type="gramStart"/>
      <w:r w:rsidRPr="00DA3578">
        <w:rPr>
          <w:color w:val="000000" w:themeColor="text1"/>
          <w:sz w:val="28"/>
          <w:szCs w:val="28"/>
          <w:lang w:val="en-US"/>
        </w:rPr>
        <w:t>df.head()</w:t>
      </w:r>
      <w:proofErr w:type="gramEnd"/>
    </w:p>
    <w:p w14:paraId="07551EB7" w14:textId="77777777" w:rsidR="00BA16FB" w:rsidRPr="00DA3578" w:rsidRDefault="00BA16FB" w:rsidP="00BA16FB">
      <w:pPr>
        <w:shd w:val="clear" w:color="auto" w:fill="FFFFFE"/>
        <w:spacing w:line="360" w:lineRule="auto"/>
        <w:rPr>
          <w:color w:val="000000" w:themeColor="text1"/>
          <w:sz w:val="28"/>
          <w:szCs w:val="28"/>
          <w:lang w:val="en-US"/>
        </w:rPr>
      </w:pPr>
      <w:r w:rsidRPr="00DA3578">
        <w:rPr>
          <w:color w:val="000000" w:themeColor="text1"/>
          <w:sz w:val="28"/>
          <w:szCs w:val="28"/>
          <w:lang w:val="en-US"/>
        </w:rPr>
        <w:t>def func(x):</w:t>
      </w:r>
    </w:p>
    <w:p w14:paraId="678808E0" w14:textId="77777777" w:rsidR="00BA16FB" w:rsidRPr="00DA3578" w:rsidRDefault="00BA16FB" w:rsidP="00BA16FB">
      <w:pPr>
        <w:shd w:val="clear" w:color="auto" w:fill="FFFFFE"/>
        <w:spacing w:line="360" w:lineRule="auto"/>
        <w:rPr>
          <w:color w:val="000000" w:themeColor="text1"/>
          <w:sz w:val="28"/>
          <w:szCs w:val="28"/>
          <w:lang w:val="en-US"/>
        </w:rPr>
      </w:pPr>
      <w:r w:rsidRPr="00DA3578">
        <w:rPr>
          <w:color w:val="000000" w:themeColor="text1"/>
          <w:sz w:val="28"/>
          <w:szCs w:val="28"/>
          <w:lang w:val="en-US"/>
        </w:rPr>
        <w:t xml:space="preserve">  </w:t>
      </w:r>
      <w:proofErr w:type="gramStart"/>
      <w:r w:rsidRPr="00DA3578">
        <w:rPr>
          <w:color w:val="000000" w:themeColor="text1"/>
          <w:sz w:val="28"/>
          <w:szCs w:val="28"/>
          <w:lang w:val="en-US"/>
        </w:rPr>
        <w:t>return</w:t>
      </w:r>
      <w:proofErr w:type="gramEnd"/>
      <w:r w:rsidRPr="00DA3578">
        <w:rPr>
          <w:color w:val="000000" w:themeColor="text1"/>
          <w:sz w:val="28"/>
          <w:szCs w:val="28"/>
          <w:lang w:val="en-US"/>
        </w:rPr>
        <w:t xml:space="preserve"> datetime.datetime.strptime(x + '-1', "%YW %W-%w")</w:t>
      </w:r>
    </w:p>
    <w:p w14:paraId="16659A4F" w14:textId="77777777" w:rsidR="00BA16FB" w:rsidRPr="00DA3578" w:rsidRDefault="00BA16FB" w:rsidP="00BA16FB">
      <w:pPr>
        <w:shd w:val="clear" w:color="auto" w:fill="FFFFFE"/>
        <w:spacing w:line="360" w:lineRule="auto"/>
        <w:rPr>
          <w:color w:val="000000" w:themeColor="text1"/>
          <w:sz w:val="28"/>
          <w:szCs w:val="28"/>
          <w:lang w:val="en-US"/>
        </w:rPr>
      </w:pPr>
      <w:r w:rsidRPr="00DA3578">
        <w:rPr>
          <w:color w:val="000000" w:themeColor="text1"/>
          <w:sz w:val="28"/>
          <w:szCs w:val="28"/>
          <w:lang w:val="en-US"/>
        </w:rPr>
        <w:t xml:space="preserve">df.Date = </w:t>
      </w:r>
      <w:proofErr w:type="gramStart"/>
      <w:r w:rsidRPr="00DA3578">
        <w:rPr>
          <w:color w:val="000000" w:themeColor="text1"/>
          <w:sz w:val="28"/>
          <w:szCs w:val="28"/>
          <w:lang w:val="en-US"/>
        </w:rPr>
        <w:t>df.Date.apply(</w:t>
      </w:r>
      <w:proofErr w:type="gramEnd"/>
      <w:r w:rsidRPr="00DA3578">
        <w:rPr>
          <w:color w:val="000000" w:themeColor="text1"/>
          <w:sz w:val="28"/>
          <w:szCs w:val="28"/>
          <w:lang w:val="en-US"/>
        </w:rPr>
        <w:t>func)</w:t>
      </w:r>
    </w:p>
    <w:p w14:paraId="1320E62B" w14:textId="77777777" w:rsidR="00BA16FB" w:rsidRPr="00DA3578" w:rsidRDefault="00BA16FB" w:rsidP="00BA16FB">
      <w:pPr>
        <w:shd w:val="clear" w:color="auto" w:fill="FFFFFE"/>
        <w:spacing w:line="360" w:lineRule="auto"/>
        <w:rPr>
          <w:color w:val="000000" w:themeColor="text1"/>
          <w:sz w:val="28"/>
          <w:szCs w:val="28"/>
          <w:lang w:val="en-US"/>
        </w:rPr>
      </w:pPr>
      <w:r w:rsidRPr="00DA3578">
        <w:rPr>
          <w:color w:val="000000" w:themeColor="text1"/>
          <w:sz w:val="28"/>
          <w:szCs w:val="28"/>
          <w:lang w:val="en-US"/>
        </w:rPr>
        <w:t xml:space="preserve">X = </w:t>
      </w:r>
      <w:proofErr w:type="gramStart"/>
      <w:r w:rsidRPr="00DA3578">
        <w:rPr>
          <w:color w:val="000000" w:themeColor="text1"/>
          <w:sz w:val="28"/>
          <w:szCs w:val="28"/>
          <w:lang w:val="en-US"/>
        </w:rPr>
        <w:t>df[</w:t>
      </w:r>
      <w:proofErr w:type="gramEnd"/>
      <w:r w:rsidRPr="00DA3578">
        <w:rPr>
          <w:color w:val="000000" w:themeColor="text1"/>
          <w:sz w:val="28"/>
          <w:szCs w:val="28"/>
          <w:lang w:val="en-US"/>
        </w:rPr>
        <w:t>['TRP Our', 'TRP competitors']]</w:t>
      </w:r>
    </w:p>
    <w:p w14:paraId="702AAC0D" w14:textId="77777777" w:rsidR="00BA16FB" w:rsidRPr="00DA3578" w:rsidRDefault="00BA16FB" w:rsidP="00BA16FB">
      <w:pPr>
        <w:shd w:val="clear" w:color="auto" w:fill="FFFFFE"/>
        <w:spacing w:line="360" w:lineRule="auto"/>
        <w:rPr>
          <w:color w:val="000000" w:themeColor="text1"/>
          <w:sz w:val="28"/>
          <w:szCs w:val="28"/>
          <w:lang w:val="en-US"/>
        </w:rPr>
      </w:pPr>
      <w:r w:rsidRPr="00DA3578">
        <w:rPr>
          <w:color w:val="000000" w:themeColor="text1"/>
          <w:sz w:val="28"/>
          <w:szCs w:val="28"/>
          <w:lang w:val="en-US"/>
        </w:rPr>
        <w:t>y= df['SOM']</w:t>
      </w:r>
    </w:p>
    <w:p w14:paraId="301763E9" w14:textId="77777777" w:rsidR="00BA16FB" w:rsidRPr="00DA3578" w:rsidRDefault="00BA16FB" w:rsidP="00BA16FB">
      <w:pPr>
        <w:shd w:val="clear" w:color="auto" w:fill="FFFFFE"/>
        <w:spacing w:line="360" w:lineRule="auto"/>
        <w:rPr>
          <w:color w:val="000000" w:themeColor="text1"/>
          <w:sz w:val="28"/>
          <w:szCs w:val="28"/>
          <w:lang w:val="en-US"/>
        </w:rPr>
      </w:pPr>
      <w:r w:rsidRPr="00DA3578">
        <w:rPr>
          <w:color w:val="000000" w:themeColor="text1"/>
          <w:sz w:val="28"/>
          <w:szCs w:val="28"/>
          <w:lang w:val="en-US"/>
        </w:rPr>
        <w:t>Res_dict = {}</w:t>
      </w:r>
    </w:p>
    <w:p w14:paraId="646CDDB1" w14:textId="77777777" w:rsidR="00BA16FB" w:rsidRPr="00DA3578" w:rsidRDefault="00BA16FB" w:rsidP="00BA16FB">
      <w:pPr>
        <w:shd w:val="clear" w:color="auto" w:fill="FFFFFE"/>
        <w:spacing w:line="360" w:lineRule="auto"/>
        <w:rPr>
          <w:color w:val="000000" w:themeColor="text1"/>
          <w:sz w:val="28"/>
          <w:szCs w:val="28"/>
          <w:lang w:val="en-US"/>
        </w:rPr>
      </w:pPr>
      <w:proofErr w:type="gramStart"/>
      <w:r w:rsidRPr="00DA3578">
        <w:rPr>
          <w:color w:val="000000" w:themeColor="text1"/>
          <w:sz w:val="28"/>
          <w:szCs w:val="28"/>
          <w:lang w:val="en-US"/>
        </w:rPr>
        <w:t>standart</w:t>
      </w:r>
      <w:proofErr w:type="gramEnd"/>
      <w:r w:rsidRPr="00DA3578">
        <w:rPr>
          <w:color w:val="000000" w:themeColor="text1"/>
          <w:sz w:val="28"/>
          <w:szCs w:val="28"/>
          <w:lang w:val="en-US"/>
        </w:rPr>
        <w:t xml:space="preserve"> = StandardScaler()</w:t>
      </w:r>
    </w:p>
    <w:p w14:paraId="3F81B1D5" w14:textId="77777777" w:rsidR="00BA16FB" w:rsidRPr="00DA3578" w:rsidRDefault="00BA16FB" w:rsidP="00BA16FB">
      <w:pPr>
        <w:shd w:val="clear" w:color="auto" w:fill="FFFFFE"/>
        <w:spacing w:line="360" w:lineRule="auto"/>
        <w:rPr>
          <w:color w:val="000000" w:themeColor="text1"/>
          <w:sz w:val="28"/>
          <w:szCs w:val="28"/>
          <w:lang w:val="en-US"/>
        </w:rPr>
      </w:pPr>
      <w:r w:rsidRPr="00DA3578">
        <w:rPr>
          <w:color w:val="000000" w:themeColor="text1"/>
          <w:sz w:val="28"/>
          <w:szCs w:val="28"/>
          <w:lang w:val="en-US"/>
        </w:rPr>
        <w:t>X= standart.fit_transform(X)</w:t>
      </w:r>
    </w:p>
    <w:p w14:paraId="292179C3" w14:textId="77777777" w:rsidR="00BA16FB" w:rsidRPr="00DA3578" w:rsidRDefault="00BA16FB" w:rsidP="00BA16FB">
      <w:pPr>
        <w:shd w:val="clear" w:color="auto" w:fill="FFFFFE"/>
        <w:spacing w:line="360" w:lineRule="auto"/>
        <w:rPr>
          <w:color w:val="000000" w:themeColor="text1"/>
          <w:sz w:val="28"/>
          <w:szCs w:val="28"/>
          <w:lang w:val="en-US"/>
        </w:rPr>
      </w:pPr>
      <w:r w:rsidRPr="00DA3578">
        <w:rPr>
          <w:color w:val="000000" w:themeColor="text1"/>
          <w:sz w:val="28"/>
          <w:szCs w:val="28"/>
          <w:lang w:val="en-US"/>
        </w:rPr>
        <w:t>X_train, X_test, y_train, y_test = train_test_split(X, y, test_size = 0.2)</w:t>
      </w:r>
    </w:p>
    <w:p w14:paraId="6757E503" w14:textId="77777777" w:rsidR="00BA16FB" w:rsidRPr="00DA3578" w:rsidRDefault="00BA16FB" w:rsidP="00BA16FB">
      <w:pPr>
        <w:shd w:val="clear" w:color="auto" w:fill="FFFFFE"/>
        <w:spacing w:line="360" w:lineRule="auto"/>
        <w:rPr>
          <w:color w:val="000000" w:themeColor="text1"/>
          <w:sz w:val="28"/>
          <w:szCs w:val="28"/>
          <w:lang w:val="en-US"/>
        </w:rPr>
      </w:pPr>
      <w:proofErr w:type="gramStart"/>
      <w:r w:rsidRPr="00DA3578">
        <w:rPr>
          <w:color w:val="000000" w:themeColor="text1"/>
          <w:sz w:val="28"/>
          <w:szCs w:val="28"/>
          <w:lang w:val="en-US"/>
        </w:rPr>
        <w:t>fig</w:t>
      </w:r>
      <w:proofErr w:type="gramEnd"/>
      <w:r w:rsidRPr="00DA3578">
        <w:rPr>
          <w:color w:val="000000" w:themeColor="text1"/>
          <w:sz w:val="28"/>
          <w:szCs w:val="28"/>
          <w:lang w:val="en-US"/>
        </w:rPr>
        <w:t xml:space="preserve"> = go.Figure()</w:t>
      </w:r>
    </w:p>
    <w:p w14:paraId="31F99921" w14:textId="77777777" w:rsidR="00BA16FB" w:rsidRPr="00DA3578" w:rsidRDefault="00BA16FB" w:rsidP="00BA16FB">
      <w:pPr>
        <w:shd w:val="clear" w:color="auto" w:fill="FFFFFE"/>
        <w:spacing w:line="360" w:lineRule="auto"/>
        <w:rPr>
          <w:color w:val="000000" w:themeColor="text1"/>
          <w:sz w:val="28"/>
          <w:szCs w:val="28"/>
          <w:lang w:val="en-US"/>
        </w:rPr>
      </w:pPr>
      <w:r w:rsidRPr="00DA3578">
        <w:rPr>
          <w:color w:val="000000" w:themeColor="text1"/>
          <w:sz w:val="28"/>
          <w:szCs w:val="28"/>
          <w:lang w:val="en-US"/>
        </w:rPr>
        <w:t>fig.add_</w:t>
      </w:r>
      <w:proofErr w:type="gramStart"/>
      <w:r w:rsidRPr="00DA3578">
        <w:rPr>
          <w:color w:val="000000" w:themeColor="text1"/>
          <w:sz w:val="28"/>
          <w:szCs w:val="28"/>
          <w:lang w:val="en-US"/>
        </w:rPr>
        <w:t>trace(</w:t>
      </w:r>
      <w:proofErr w:type="gramEnd"/>
      <w:r w:rsidRPr="00DA3578">
        <w:rPr>
          <w:color w:val="000000" w:themeColor="text1"/>
          <w:sz w:val="28"/>
          <w:szCs w:val="28"/>
          <w:lang w:val="en-US"/>
        </w:rPr>
        <w:t>go.Scatter(x=df.Date, y=df['SOM'], line = dict(color = '#17BECF'), opacity = 0.8))</w:t>
      </w:r>
    </w:p>
    <w:p w14:paraId="5AF3368A" w14:textId="77777777" w:rsidR="00BA16FB" w:rsidRPr="00DA3578" w:rsidRDefault="00BA16FB" w:rsidP="00BA16FB">
      <w:pPr>
        <w:shd w:val="clear" w:color="auto" w:fill="FFFFFE"/>
        <w:spacing w:line="360" w:lineRule="auto"/>
        <w:rPr>
          <w:color w:val="000000" w:themeColor="text1"/>
          <w:sz w:val="28"/>
          <w:szCs w:val="28"/>
          <w:lang w:val="en-US"/>
        </w:rPr>
      </w:pPr>
      <w:proofErr w:type="gramStart"/>
      <w:r w:rsidRPr="00DA3578">
        <w:rPr>
          <w:color w:val="000000" w:themeColor="text1"/>
          <w:sz w:val="28"/>
          <w:szCs w:val="28"/>
          <w:lang w:val="en-US"/>
        </w:rPr>
        <w:t>model</w:t>
      </w:r>
      <w:proofErr w:type="gramEnd"/>
      <w:r w:rsidRPr="00DA3578">
        <w:rPr>
          <w:color w:val="000000" w:themeColor="text1"/>
          <w:sz w:val="28"/>
          <w:szCs w:val="28"/>
          <w:lang w:val="en-US"/>
        </w:rPr>
        <w:t xml:space="preserve"> = RandomForestRegressor()</w:t>
      </w:r>
    </w:p>
    <w:p w14:paraId="3F803170" w14:textId="77777777" w:rsidR="00BA16FB" w:rsidRPr="00DA3578" w:rsidRDefault="00BA16FB" w:rsidP="00BA16FB">
      <w:pPr>
        <w:shd w:val="clear" w:color="auto" w:fill="FFFFFE"/>
        <w:spacing w:line="360" w:lineRule="auto"/>
        <w:rPr>
          <w:color w:val="000000" w:themeColor="text1"/>
          <w:sz w:val="28"/>
          <w:szCs w:val="28"/>
          <w:lang w:val="en-US"/>
        </w:rPr>
      </w:pPr>
      <w:proofErr w:type="gramStart"/>
      <w:r w:rsidRPr="00DA3578">
        <w:rPr>
          <w:color w:val="000000" w:themeColor="text1"/>
          <w:sz w:val="28"/>
          <w:szCs w:val="28"/>
          <w:lang w:val="en-US"/>
        </w:rPr>
        <w:t>model.fit(</w:t>
      </w:r>
      <w:proofErr w:type="gramEnd"/>
      <w:r w:rsidRPr="00DA3578">
        <w:rPr>
          <w:color w:val="000000" w:themeColor="text1"/>
          <w:sz w:val="28"/>
          <w:szCs w:val="28"/>
          <w:lang w:val="en-US"/>
        </w:rPr>
        <w:t>X_train,y_train)</w:t>
      </w:r>
    </w:p>
    <w:p w14:paraId="33F55F58" w14:textId="77777777" w:rsidR="00BA16FB" w:rsidRPr="00DA3578" w:rsidRDefault="00BA16FB" w:rsidP="00BA16FB">
      <w:pPr>
        <w:shd w:val="clear" w:color="auto" w:fill="FFFFFE"/>
        <w:spacing w:line="360" w:lineRule="auto"/>
        <w:rPr>
          <w:color w:val="000000" w:themeColor="text1"/>
          <w:sz w:val="28"/>
          <w:szCs w:val="28"/>
          <w:lang w:val="en-US"/>
        </w:rPr>
      </w:pPr>
      <w:r w:rsidRPr="00DA3578">
        <w:rPr>
          <w:color w:val="000000" w:themeColor="text1"/>
          <w:sz w:val="28"/>
          <w:szCs w:val="28"/>
          <w:lang w:val="en-US"/>
        </w:rPr>
        <w:t xml:space="preserve">y_pred = </w:t>
      </w:r>
      <w:proofErr w:type="gramStart"/>
      <w:r w:rsidRPr="00DA3578">
        <w:rPr>
          <w:color w:val="000000" w:themeColor="text1"/>
          <w:sz w:val="28"/>
          <w:szCs w:val="28"/>
          <w:lang w:val="en-US"/>
        </w:rPr>
        <w:t>model.predict(</w:t>
      </w:r>
      <w:proofErr w:type="gramEnd"/>
      <w:r w:rsidRPr="00DA3578">
        <w:rPr>
          <w:color w:val="000000" w:themeColor="text1"/>
          <w:sz w:val="28"/>
          <w:szCs w:val="28"/>
          <w:lang w:val="en-US"/>
        </w:rPr>
        <w:t>X_test)</w:t>
      </w:r>
    </w:p>
    <w:p w14:paraId="67577BA6" w14:textId="77777777" w:rsidR="00BA16FB" w:rsidRPr="00DA3578" w:rsidRDefault="00BA16FB" w:rsidP="00BA16FB">
      <w:pPr>
        <w:shd w:val="clear" w:color="auto" w:fill="FFFFFE"/>
        <w:spacing w:line="360" w:lineRule="auto"/>
        <w:rPr>
          <w:color w:val="000000" w:themeColor="text1"/>
          <w:sz w:val="28"/>
          <w:szCs w:val="28"/>
          <w:lang w:val="en-US"/>
        </w:rPr>
      </w:pPr>
      <w:proofErr w:type="gramStart"/>
      <w:r w:rsidRPr="00DA3578">
        <w:rPr>
          <w:color w:val="000000" w:themeColor="text1"/>
          <w:sz w:val="28"/>
          <w:szCs w:val="28"/>
          <w:lang w:val="en-US"/>
        </w:rPr>
        <w:t>print(</w:t>
      </w:r>
      <w:proofErr w:type="gramEnd"/>
      <w:r w:rsidRPr="00DA3578">
        <w:rPr>
          <w:color w:val="000000" w:themeColor="text1"/>
          <w:sz w:val="28"/>
          <w:szCs w:val="28"/>
          <w:lang w:val="en-US"/>
        </w:rPr>
        <w:t>'MAE: ', mean_absolute_error(y_test, y_pred))</w:t>
      </w:r>
    </w:p>
    <w:p w14:paraId="222F707D" w14:textId="77777777" w:rsidR="00BA16FB" w:rsidRPr="00DA3578" w:rsidRDefault="00BA16FB" w:rsidP="00BA16FB">
      <w:pPr>
        <w:shd w:val="clear" w:color="auto" w:fill="FFFFFE"/>
        <w:spacing w:line="360" w:lineRule="auto"/>
        <w:rPr>
          <w:color w:val="000000" w:themeColor="text1"/>
          <w:sz w:val="28"/>
          <w:szCs w:val="28"/>
          <w:lang w:val="en-US"/>
        </w:rPr>
      </w:pPr>
      <w:proofErr w:type="gramStart"/>
      <w:r w:rsidRPr="00DA3578">
        <w:rPr>
          <w:color w:val="000000" w:themeColor="text1"/>
          <w:sz w:val="28"/>
          <w:szCs w:val="28"/>
          <w:lang w:val="en-US"/>
        </w:rPr>
        <w:t>print(</w:t>
      </w:r>
      <w:proofErr w:type="gramEnd"/>
      <w:r w:rsidRPr="00DA3578">
        <w:rPr>
          <w:color w:val="000000" w:themeColor="text1"/>
          <w:sz w:val="28"/>
          <w:szCs w:val="28"/>
          <w:lang w:val="en-US"/>
        </w:rPr>
        <w:t>'MSE: ', mean_squared_error(y_test, y_pred))</w:t>
      </w:r>
    </w:p>
    <w:p w14:paraId="10FB3571" w14:textId="77777777" w:rsidR="00BA16FB" w:rsidRPr="00DA3578" w:rsidRDefault="00BA16FB" w:rsidP="00BA16FB">
      <w:pPr>
        <w:shd w:val="clear" w:color="auto" w:fill="FFFFFE"/>
        <w:spacing w:line="360" w:lineRule="auto"/>
        <w:rPr>
          <w:color w:val="000000" w:themeColor="text1"/>
          <w:sz w:val="28"/>
          <w:szCs w:val="28"/>
          <w:lang w:val="en-US"/>
        </w:rPr>
      </w:pPr>
      <w:proofErr w:type="gramStart"/>
      <w:r w:rsidRPr="00DA3578">
        <w:rPr>
          <w:color w:val="000000" w:themeColor="text1"/>
          <w:sz w:val="28"/>
          <w:szCs w:val="28"/>
          <w:lang w:val="en-US"/>
        </w:rPr>
        <w:t>print(</w:t>
      </w:r>
      <w:proofErr w:type="gramEnd"/>
      <w:r w:rsidRPr="00DA3578">
        <w:rPr>
          <w:color w:val="000000" w:themeColor="text1"/>
          <w:sz w:val="28"/>
          <w:szCs w:val="28"/>
          <w:lang w:val="en-US"/>
        </w:rPr>
        <w:t>'R2: ', r2_score(y_test, y_pred))</w:t>
      </w:r>
    </w:p>
    <w:p w14:paraId="103DF536" w14:textId="77777777" w:rsidR="00BA16FB" w:rsidRPr="00DA3578" w:rsidRDefault="00BA16FB" w:rsidP="00BA16FB">
      <w:pPr>
        <w:shd w:val="clear" w:color="auto" w:fill="FFFFFE"/>
        <w:spacing w:line="360" w:lineRule="auto"/>
        <w:rPr>
          <w:color w:val="000000" w:themeColor="text1"/>
          <w:sz w:val="28"/>
          <w:szCs w:val="28"/>
          <w:lang w:val="en-US"/>
        </w:rPr>
      </w:pPr>
      <w:proofErr w:type="gramStart"/>
      <w:r w:rsidRPr="00DA3578">
        <w:rPr>
          <w:color w:val="000000" w:themeColor="text1"/>
          <w:sz w:val="28"/>
          <w:szCs w:val="28"/>
          <w:lang w:val="en-US"/>
        </w:rPr>
        <w:t>print(</w:t>
      </w:r>
      <w:proofErr w:type="gramEnd"/>
      <w:r w:rsidRPr="00DA3578">
        <w:rPr>
          <w:color w:val="000000" w:themeColor="text1"/>
          <w:sz w:val="28"/>
          <w:szCs w:val="28"/>
          <w:lang w:val="en-US"/>
        </w:rPr>
        <w:t>'Variance score: ', explained_variance_score(y_test, y_pred))</w:t>
      </w:r>
    </w:p>
    <w:p w14:paraId="33F4E532" w14:textId="77777777" w:rsidR="00BA16FB" w:rsidRPr="00DA3578" w:rsidRDefault="00BA16FB" w:rsidP="00BA16FB">
      <w:pPr>
        <w:shd w:val="clear" w:color="auto" w:fill="FFFFFE"/>
        <w:spacing w:line="360" w:lineRule="auto"/>
        <w:rPr>
          <w:color w:val="000000" w:themeColor="text1"/>
          <w:sz w:val="28"/>
          <w:szCs w:val="28"/>
          <w:lang w:val="en-US"/>
        </w:rPr>
      </w:pPr>
      <w:proofErr w:type="gramStart"/>
      <w:r w:rsidRPr="00DA3578">
        <w:rPr>
          <w:color w:val="000000" w:themeColor="text1"/>
          <w:sz w:val="28"/>
          <w:szCs w:val="28"/>
          <w:lang w:val="en-US"/>
        </w:rPr>
        <w:t>print(</w:t>
      </w:r>
      <w:proofErr w:type="gramEnd"/>
      <w:r w:rsidRPr="00DA3578">
        <w:rPr>
          <w:color w:val="000000" w:themeColor="text1"/>
          <w:sz w:val="28"/>
          <w:szCs w:val="28"/>
          <w:lang w:val="en-US"/>
        </w:rPr>
        <w:t>'MEdian Absolute Error: ', median_absolute_error(y_test, y_pred))</w:t>
      </w:r>
    </w:p>
    <w:p w14:paraId="55097B11" w14:textId="77777777" w:rsidR="00BA16FB" w:rsidRPr="00DA3578" w:rsidRDefault="00BA16FB" w:rsidP="00BA16FB">
      <w:pPr>
        <w:shd w:val="clear" w:color="auto" w:fill="FFFFFE"/>
        <w:spacing w:line="360" w:lineRule="auto"/>
        <w:rPr>
          <w:color w:val="000000" w:themeColor="text1"/>
          <w:sz w:val="28"/>
          <w:szCs w:val="28"/>
          <w:lang w:val="en-US"/>
        </w:rPr>
      </w:pPr>
      <w:r w:rsidRPr="00DA3578">
        <w:rPr>
          <w:color w:val="000000" w:themeColor="text1"/>
          <w:sz w:val="28"/>
          <w:szCs w:val="28"/>
          <w:lang w:val="en-US"/>
        </w:rPr>
        <w:t>r2=r2_</w:t>
      </w:r>
      <w:proofErr w:type="gramStart"/>
      <w:r w:rsidRPr="00DA3578">
        <w:rPr>
          <w:color w:val="000000" w:themeColor="text1"/>
          <w:sz w:val="28"/>
          <w:szCs w:val="28"/>
          <w:lang w:val="en-US"/>
        </w:rPr>
        <w:t>score(</w:t>
      </w:r>
      <w:proofErr w:type="gramEnd"/>
      <w:r w:rsidRPr="00DA3578">
        <w:rPr>
          <w:color w:val="000000" w:themeColor="text1"/>
          <w:sz w:val="28"/>
          <w:szCs w:val="28"/>
          <w:lang w:val="en-US"/>
        </w:rPr>
        <w:t>y_test, y_pred)</w:t>
      </w:r>
    </w:p>
    <w:p w14:paraId="67C31516" w14:textId="77777777" w:rsidR="00BA16FB" w:rsidRPr="00DA3578" w:rsidRDefault="00BA16FB" w:rsidP="00BA16FB">
      <w:pPr>
        <w:shd w:val="clear" w:color="auto" w:fill="FFFFFE"/>
        <w:spacing w:line="360" w:lineRule="auto"/>
        <w:rPr>
          <w:color w:val="000000" w:themeColor="text1"/>
          <w:sz w:val="28"/>
          <w:szCs w:val="28"/>
          <w:lang w:val="en-US"/>
        </w:rPr>
      </w:pPr>
      <w:r w:rsidRPr="00DA3578">
        <w:rPr>
          <w:color w:val="000000" w:themeColor="text1"/>
          <w:sz w:val="28"/>
          <w:szCs w:val="28"/>
          <w:lang w:val="en-US"/>
        </w:rPr>
        <w:t>Res_</w:t>
      </w:r>
      <w:proofErr w:type="gramStart"/>
      <w:r w:rsidRPr="00DA3578">
        <w:rPr>
          <w:color w:val="000000" w:themeColor="text1"/>
          <w:sz w:val="28"/>
          <w:szCs w:val="28"/>
          <w:lang w:val="en-US"/>
        </w:rPr>
        <w:t>dict[</w:t>
      </w:r>
      <w:proofErr w:type="gramEnd"/>
      <w:r w:rsidRPr="00DA3578">
        <w:rPr>
          <w:color w:val="000000" w:themeColor="text1"/>
          <w:sz w:val="28"/>
          <w:szCs w:val="28"/>
          <w:lang w:val="en-US"/>
        </w:rPr>
        <w:t>'RandomForest']= r2</w:t>
      </w:r>
    </w:p>
    <w:p w14:paraId="7ADC2973" w14:textId="77777777" w:rsidR="00BA16FB" w:rsidRPr="00DA3578" w:rsidRDefault="00BA16FB" w:rsidP="00BA16FB">
      <w:pPr>
        <w:shd w:val="clear" w:color="auto" w:fill="FFFFFE"/>
        <w:spacing w:line="360" w:lineRule="auto"/>
        <w:rPr>
          <w:color w:val="000000" w:themeColor="text1"/>
          <w:sz w:val="28"/>
          <w:szCs w:val="28"/>
          <w:lang w:val="en-US"/>
        </w:rPr>
      </w:pPr>
      <w:r w:rsidRPr="00DA3578">
        <w:rPr>
          <w:color w:val="000000" w:themeColor="text1"/>
          <w:sz w:val="28"/>
          <w:szCs w:val="28"/>
          <w:lang w:val="en-US"/>
        </w:rPr>
        <w:t>SOM_predicted =model.predict(X)</w:t>
      </w:r>
    </w:p>
    <w:p w14:paraId="6B2F0FF8" w14:textId="77777777" w:rsidR="00BA16FB" w:rsidRPr="00DA3578" w:rsidRDefault="00BA16FB" w:rsidP="00BA16FB">
      <w:pPr>
        <w:shd w:val="clear" w:color="auto" w:fill="FFFFFE"/>
        <w:spacing w:line="360" w:lineRule="auto"/>
        <w:rPr>
          <w:color w:val="000000" w:themeColor="text1"/>
          <w:sz w:val="28"/>
          <w:szCs w:val="28"/>
          <w:lang w:val="en-US"/>
        </w:rPr>
      </w:pPr>
      <w:proofErr w:type="gramStart"/>
      <w:r w:rsidRPr="00DA3578">
        <w:rPr>
          <w:color w:val="000000" w:themeColor="text1"/>
          <w:sz w:val="28"/>
          <w:szCs w:val="28"/>
          <w:lang w:val="en-US"/>
        </w:rPr>
        <w:t>fig</w:t>
      </w:r>
      <w:proofErr w:type="gramEnd"/>
      <w:r w:rsidRPr="00DA3578">
        <w:rPr>
          <w:color w:val="000000" w:themeColor="text1"/>
          <w:sz w:val="28"/>
          <w:szCs w:val="28"/>
          <w:lang w:val="en-US"/>
        </w:rPr>
        <w:t xml:space="preserve"> = go.Figure()</w:t>
      </w:r>
    </w:p>
    <w:p w14:paraId="07848C37" w14:textId="77777777" w:rsidR="00BA16FB" w:rsidRPr="00DA3578" w:rsidRDefault="00BA16FB" w:rsidP="00BA16FB">
      <w:pPr>
        <w:shd w:val="clear" w:color="auto" w:fill="FFFFFE"/>
        <w:spacing w:line="360" w:lineRule="auto"/>
        <w:rPr>
          <w:color w:val="000000" w:themeColor="text1"/>
          <w:sz w:val="28"/>
          <w:szCs w:val="28"/>
          <w:lang w:val="en-US"/>
        </w:rPr>
      </w:pPr>
      <w:r w:rsidRPr="00DA3578">
        <w:rPr>
          <w:color w:val="000000" w:themeColor="text1"/>
          <w:sz w:val="28"/>
          <w:szCs w:val="28"/>
          <w:lang w:val="en-US"/>
        </w:rPr>
        <w:t>fig.add_</w:t>
      </w:r>
      <w:proofErr w:type="gramStart"/>
      <w:r w:rsidRPr="00DA3578">
        <w:rPr>
          <w:color w:val="000000" w:themeColor="text1"/>
          <w:sz w:val="28"/>
          <w:szCs w:val="28"/>
          <w:lang w:val="en-US"/>
        </w:rPr>
        <w:t>trace(</w:t>
      </w:r>
      <w:proofErr w:type="gramEnd"/>
      <w:r w:rsidRPr="00DA3578">
        <w:rPr>
          <w:color w:val="000000" w:themeColor="text1"/>
          <w:sz w:val="28"/>
          <w:szCs w:val="28"/>
          <w:lang w:val="en-US"/>
        </w:rPr>
        <w:t>go.Scatter(x=df.Date, y=SOM_predicted, line = dict(color = '#17BECF'), opacity = 0.8))</w:t>
      </w:r>
    </w:p>
    <w:p w14:paraId="23AB9688" w14:textId="77777777" w:rsidR="00BA16FB" w:rsidRPr="00DA3578" w:rsidRDefault="00BA16FB" w:rsidP="00BA16FB">
      <w:pPr>
        <w:shd w:val="clear" w:color="auto" w:fill="FFFFFE"/>
        <w:spacing w:line="360" w:lineRule="auto"/>
        <w:rPr>
          <w:color w:val="000000" w:themeColor="text1"/>
          <w:sz w:val="28"/>
          <w:szCs w:val="28"/>
          <w:lang w:val="en-US"/>
        </w:rPr>
      </w:pPr>
      <w:r w:rsidRPr="00DA3578">
        <w:rPr>
          <w:color w:val="000000" w:themeColor="text1"/>
          <w:sz w:val="28"/>
          <w:szCs w:val="28"/>
          <w:lang w:val="en-US"/>
        </w:rPr>
        <w:t xml:space="preserve">df_RF= </w:t>
      </w:r>
      <w:proofErr w:type="gramStart"/>
      <w:r w:rsidRPr="00DA3578">
        <w:rPr>
          <w:color w:val="000000" w:themeColor="text1"/>
          <w:sz w:val="28"/>
          <w:szCs w:val="28"/>
          <w:lang w:val="en-US"/>
        </w:rPr>
        <w:t>pd.DataFrame()</w:t>
      </w:r>
      <w:proofErr w:type="gramEnd"/>
    </w:p>
    <w:p w14:paraId="08BAABD6" w14:textId="77777777" w:rsidR="00BA16FB" w:rsidRPr="00DA3578" w:rsidRDefault="00BA16FB" w:rsidP="00BA16FB">
      <w:pPr>
        <w:shd w:val="clear" w:color="auto" w:fill="FFFFFE"/>
        <w:spacing w:line="360" w:lineRule="auto"/>
        <w:rPr>
          <w:color w:val="000000" w:themeColor="text1"/>
          <w:sz w:val="28"/>
          <w:szCs w:val="28"/>
          <w:lang w:val="en-US"/>
        </w:rPr>
      </w:pPr>
      <w:r w:rsidRPr="00DA3578">
        <w:rPr>
          <w:color w:val="000000" w:themeColor="text1"/>
          <w:sz w:val="28"/>
          <w:szCs w:val="28"/>
          <w:lang w:val="en-US"/>
        </w:rPr>
        <w:t>df_RF= df[['Date']]</w:t>
      </w:r>
    </w:p>
    <w:p w14:paraId="7C5EEEB4" w14:textId="77777777" w:rsidR="00BA16FB" w:rsidRPr="00DA3578" w:rsidRDefault="00BA16FB" w:rsidP="00BA16FB">
      <w:pPr>
        <w:shd w:val="clear" w:color="auto" w:fill="FFFFFE"/>
        <w:spacing w:line="360" w:lineRule="auto"/>
        <w:rPr>
          <w:color w:val="000000" w:themeColor="text1"/>
          <w:sz w:val="28"/>
          <w:szCs w:val="28"/>
          <w:lang w:val="en-US"/>
        </w:rPr>
      </w:pPr>
      <w:r w:rsidRPr="00DA3578">
        <w:rPr>
          <w:color w:val="000000" w:themeColor="text1"/>
          <w:sz w:val="28"/>
          <w:szCs w:val="28"/>
          <w:lang w:val="en-US"/>
        </w:rPr>
        <w:t>df_RF['SOM'] = SOM_predicted</w:t>
      </w:r>
    </w:p>
    <w:p w14:paraId="60F877E9" w14:textId="77777777" w:rsidR="00BA16FB" w:rsidRPr="00DA3578" w:rsidRDefault="00BA16FB" w:rsidP="00BA16FB">
      <w:pPr>
        <w:shd w:val="clear" w:color="auto" w:fill="FFFFFE"/>
        <w:spacing w:line="360" w:lineRule="auto"/>
        <w:rPr>
          <w:color w:val="000000" w:themeColor="text1"/>
          <w:sz w:val="28"/>
          <w:szCs w:val="28"/>
          <w:lang w:val="en-US"/>
        </w:rPr>
      </w:pPr>
      <w:r w:rsidRPr="00DA3578">
        <w:rPr>
          <w:color w:val="000000" w:themeColor="text1"/>
          <w:sz w:val="28"/>
          <w:szCs w:val="28"/>
          <w:lang w:val="en-US"/>
        </w:rPr>
        <w:t>df_</w:t>
      </w:r>
      <w:proofErr w:type="gramStart"/>
      <w:r w:rsidRPr="00DA3578">
        <w:rPr>
          <w:color w:val="000000" w:themeColor="text1"/>
          <w:sz w:val="28"/>
          <w:szCs w:val="28"/>
          <w:lang w:val="en-US"/>
        </w:rPr>
        <w:t>RF[</w:t>
      </w:r>
      <w:proofErr w:type="gramEnd"/>
      <w:r w:rsidRPr="00DA3578">
        <w:rPr>
          <w:color w:val="000000" w:themeColor="text1"/>
          <w:sz w:val="28"/>
          <w:szCs w:val="28"/>
          <w:lang w:val="en-US"/>
        </w:rPr>
        <w:t>'TRP Our'] = df[['TRP Our']]</w:t>
      </w:r>
    </w:p>
    <w:p w14:paraId="371CFDB0" w14:textId="77777777" w:rsidR="00BA16FB" w:rsidRPr="00DA3578" w:rsidRDefault="00BA16FB" w:rsidP="00BA16FB">
      <w:pPr>
        <w:shd w:val="clear" w:color="auto" w:fill="FFFFFE"/>
        <w:spacing w:line="360" w:lineRule="auto"/>
        <w:rPr>
          <w:color w:val="000000" w:themeColor="text1"/>
          <w:sz w:val="28"/>
          <w:szCs w:val="28"/>
          <w:lang w:val="en-US"/>
        </w:rPr>
      </w:pPr>
      <w:r w:rsidRPr="00DA3578">
        <w:rPr>
          <w:color w:val="000000" w:themeColor="text1"/>
          <w:sz w:val="28"/>
          <w:szCs w:val="28"/>
          <w:lang w:val="en-US"/>
        </w:rPr>
        <w:t>df_</w:t>
      </w:r>
      <w:proofErr w:type="gramStart"/>
      <w:r w:rsidRPr="00DA3578">
        <w:rPr>
          <w:color w:val="000000" w:themeColor="text1"/>
          <w:sz w:val="28"/>
          <w:szCs w:val="28"/>
          <w:lang w:val="en-US"/>
        </w:rPr>
        <w:t>RF[</w:t>
      </w:r>
      <w:proofErr w:type="gramEnd"/>
      <w:r w:rsidRPr="00DA3578">
        <w:rPr>
          <w:color w:val="000000" w:themeColor="text1"/>
          <w:sz w:val="28"/>
          <w:szCs w:val="28"/>
          <w:lang w:val="en-US"/>
        </w:rPr>
        <w:t>'TRP competitors'] = df[['TRP competitors']]</w:t>
      </w:r>
    </w:p>
    <w:p w14:paraId="6B2B7A91" w14:textId="77777777" w:rsidR="00BA16FB" w:rsidRPr="00DA3578" w:rsidRDefault="00BA16FB" w:rsidP="00BA16FB">
      <w:pPr>
        <w:shd w:val="clear" w:color="auto" w:fill="FFFFFE"/>
        <w:spacing w:line="360" w:lineRule="auto"/>
        <w:rPr>
          <w:color w:val="000000" w:themeColor="text1"/>
          <w:sz w:val="28"/>
          <w:szCs w:val="28"/>
          <w:lang w:val="en-US"/>
        </w:rPr>
      </w:pPr>
      <w:proofErr w:type="gramStart"/>
      <w:r w:rsidRPr="00DA3578">
        <w:rPr>
          <w:color w:val="000000" w:themeColor="text1"/>
          <w:sz w:val="28"/>
          <w:szCs w:val="28"/>
          <w:lang w:val="en-US"/>
        </w:rPr>
        <w:t>model</w:t>
      </w:r>
      <w:proofErr w:type="gramEnd"/>
      <w:r w:rsidRPr="00DA3578">
        <w:rPr>
          <w:color w:val="000000" w:themeColor="text1"/>
          <w:sz w:val="28"/>
          <w:szCs w:val="28"/>
          <w:lang w:val="en-US"/>
        </w:rPr>
        <w:t xml:space="preserve"> = LinearRegression()</w:t>
      </w:r>
    </w:p>
    <w:p w14:paraId="7E0A0814" w14:textId="77777777" w:rsidR="00BA16FB" w:rsidRPr="00DA3578" w:rsidRDefault="00BA16FB" w:rsidP="00BA16FB">
      <w:pPr>
        <w:shd w:val="clear" w:color="auto" w:fill="FFFFFE"/>
        <w:spacing w:line="360" w:lineRule="auto"/>
        <w:rPr>
          <w:color w:val="000000" w:themeColor="text1"/>
          <w:sz w:val="28"/>
          <w:szCs w:val="28"/>
          <w:lang w:val="en-US"/>
        </w:rPr>
      </w:pPr>
      <w:proofErr w:type="gramStart"/>
      <w:r w:rsidRPr="00DA3578">
        <w:rPr>
          <w:color w:val="000000" w:themeColor="text1"/>
          <w:sz w:val="28"/>
          <w:szCs w:val="28"/>
          <w:lang w:val="en-US"/>
        </w:rPr>
        <w:t>model.fit(</w:t>
      </w:r>
      <w:proofErr w:type="gramEnd"/>
      <w:r w:rsidRPr="00DA3578">
        <w:rPr>
          <w:color w:val="000000" w:themeColor="text1"/>
          <w:sz w:val="28"/>
          <w:szCs w:val="28"/>
          <w:lang w:val="en-US"/>
        </w:rPr>
        <w:t>X_train,y_train)</w:t>
      </w:r>
    </w:p>
    <w:p w14:paraId="61E4EDC3" w14:textId="77777777" w:rsidR="00BA16FB" w:rsidRPr="00DA3578" w:rsidRDefault="00BA16FB" w:rsidP="00BA16FB">
      <w:pPr>
        <w:shd w:val="clear" w:color="auto" w:fill="FFFFFE"/>
        <w:spacing w:line="360" w:lineRule="auto"/>
        <w:rPr>
          <w:color w:val="000000" w:themeColor="text1"/>
          <w:sz w:val="28"/>
          <w:szCs w:val="28"/>
          <w:lang w:val="en-US"/>
        </w:rPr>
      </w:pPr>
      <w:r w:rsidRPr="00DA3578">
        <w:rPr>
          <w:color w:val="000000" w:themeColor="text1"/>
          <w:sz w:val="28"/>
          <w:szCs w:val="28"/>
          <w:lang w:val="en-US"/>
        </w:rPr>
        <w:t xml:space="preserve">y_pred = </w:t>
      </w:r>
      <w:proofErr w:type="gramStart"/>
      <w:r w:rsidRPr="00DA3578">
        <w:rPr>
          <w:color w:val="000000" w:themeColor="text1"/>
          <w:sz w:val="28"/>
          <w:szCs w:val="28"/>
          <w:lang w:val="en-US"/>
        </w:rPr>
        <w:t>model.predict(</w:t>
      </w:r>
      <w:proofErr w:type="gramEnd"/>
      <w:r w:rsidRPr="00DA3578">
        <w:rPr>
          <w:color w:val="000000" w:themeColor="text1"/>
          <w:sz w:val="28"/>
          <w:szCs w:val="28"/>
          <w:lang w:val="en-US"/>
        </w:rPr>
        <w:t>X_test)</w:t>
      </w:r>
    </w:p>
    <w:p w14:paraId="26822D7B" w14:textId="77777777" w:rsidR="00BA16FB" w:rsidRPr="00DA3578" w:rsidRDefault="00BA16FB" w:rsidP="00BA16FB">
      <w:pPr>
        <w:shd w:val="clear" w:color="auto" w:fill="FFFFFE"/>
        <w:spacing w:line="360" w:lineRule="auto"/>
        <w:rPr>
          <w:color w:val="000000" w:themeColor="text1"/>
          <w:sz w:val="28"/>
          <w:szCs w:val="28"/>
          <w:lang w:val="en-US"/>
        </w:rPr>
      </w:pPr>
      <w:proofErr w:type="gramStart"/>
      <w:r w:rsidRPr="00DA3578">
        <w:rPr>
          <w:color w:val="000000" w:themeColor="text1"/>
          <w:sz w:val="28"/>
          <w:szCs w:val="28"/>
          <w:lang w:val="en-US"/>
        </w:rPr>
        <w:t>print(</w:t>
      </w:r>
      <w:proofErr w:type="gramEnd"/>
      <w:r w:rsidRPr="00DA3578">
        <w:rPr>
          <w:color w:val="000000" w:themeColor="text1"/>
          <w:sz w:val="28"/>
          <w:szCs w:val="28"/>
          <w:lang w:val="en-US"/>
        </w:rPr>
        <w:t>'MAE: ', mean_absolute_error(y_test, y_pred))</w:t>
      </w:r>
    </w:p>
    <w:p w14:paraId="6B1780C7" w14:textId="77777777" w:rsidR="00BA16FB" w:rsidRPr="00DA3578" w:rsidRDefault="00BA16FB" w:rsidP="00BA16FB">
      <w:pPr>
        <w:shd w:val="clear" w:color="auto" w:fill="FFFFFE"/>
        <w:spacing w:line="360" w:lineRule="auto"/>
        <w:rPr>
          <w:color w:val="000000" w:themeColor="text1"/>
          <w:sz w:val="28"/>
          <w:szCs w:val="28"/>
          <w:lang w:val="en-US"/>
        </w:rPr>
      </w:pPr>
      <w:proofErr w:type="gramStart"/>
      <w:r w:rsidRPr="00DA3578">
        <w:rPr>
          <w:color w:val="000000" w:themeColor="text1"/>
          <w:sz w:val="28"/>
          <w:szCs w:val="28"/>
          <w:lang w:val="en-US"/>
        </w:rPr>
        <w:t>print(</w:t>
      </w:r>
      <w:proofErr w:type="gramEnd"/>
      <w:r w:rsidRPr="00DA3578">
        <w:rPr>
          <w:color w:val="000000" w:themeColor="text1"/>
          <w:sz w:val="28"/>
          <w:szCs w:val="28"/>
          <w:lang w:val="en-US"/>
        </w:rPr>
        <w:t>'MSE: ', mean_squared_error(y_test, y_pred))</w:t>
      </w:r>
    </w:p>
    <w:p w14:paraId="7FB43BDD" w14:textId="77777777" w:rsidR="00BA16FB" w:rsidRPr="00DA3578" w:rsidRDefault="00BA16FB" w:rsidP="00BA16FB">
      <w:pPr>
        <w:shd w:val="clear" w:color="auto" w:fill="FFFFFE"/>
        <w:spacing w:line="360" w:lineRule="auto"/>
        <w:rPr>
          <w:color w:val="000000" w:themeColor="text1"/>
          <w:sz w:val="28"/>
          <w:szCs w:val="28"/>
          <w:lang w:val="en-US"/>
        </w:rPr>
      </w:pPr>
      <w:proofErr w:type="gramStart"/>
      <w:r w:rsidRPr="00DA3578">
        <w:rPr>
          <w:color w:val="000000" w:themeColor="text1"/>
          <w:sz w:val="28"/>
          <w:szCs w:val="28"/>
          <w:lang w:val="en-US"/>
        </w:rPr>
        <w:t>print(</w:t>
      </w:r>
      <w:proofErr w:type="gramEnd"/>
      <w:r w:rsidRPr="00DA3578">
        <w:rPr>
          <w:color w:val="000000" w:themeColor="text1"/>
          <w:sz w:val="28"/>
          <w:szCs w:val="28"/>
          <w:lang w:val="en-US"/>
        </w:rPr>
        <w:t>'R2: ', r2_score(y_test, y_pred))</w:t>
      </w:r>
    </w:p>
    <w:p w14:paraId="40698AF1" w14:textId="77777777" w:rsidR="00BA16FB" w:rsidRPr="00DA3578" w:rsidRDefault="00BA16FB" w:rsidP="00BA16FB">
      <w:pPr>
        <w:shd w:val="clear" w:color="auto" w:fill="FFFFFE"/>
        <w:spacing w:line="360" w:lineRule="auto"/>
        <w:rPr>
          <w:color w:val="000000" w:themeColor="text1"/>
          <w:sz w:val="28"/>
          <w:szCs w:val="28"/>
          <w:lang w:val="en-US"/>
        </w:rPr>
      </w:pPr>
      <w:proofErr w:type="gramStart"/>
      <w:r w:rsidRPr="00DA3578">
        <w:rPr>
          <w:color w:val="000000" w:themeColor="text1"/>
          <w:sz w:val="28"/>
          <w:szCs w:val="28"/>
          <w:lang w:val="en-US"/>
        </w:rPr>
        <w:t>print(</w:t>
      </w:r>
      <w:proofErr w:type="gramEnd"/>
      <w:r w:rsidRPr="00DA3578">
        <w:rPr>
          <w:color w:val="000000" w:themeColor="text1"/>
          <w:sz w:val="28"/>
          <w:szCs w:val="28"/>
          <w:lang w:val="en-US"/>
        </w:rPr>
        <w:t>'Variance score: ', explained_variance_score(y_test, y_pred))</w:t>
      </w:r>
    </w:p>
    <w:p w14:paraId="2C040A8E" w14:textId="77777777" w:rsidR="00BA16FB" w:rsidRPr="00DA3578" w:rsidRDefault="00BA16FB" w:rsidP="00BA16FB">
      <w:pPr>
        <w:shd w:val="clear" w:color="auto" w:fill="FFFFFE"/>
        <w:spacing w:line="360" w:lineRule="auto"/>
        <w:rPr>
          <w:color w:val="000000" w:themeColor="text1"/>
          <w:sz w:val="28"/>
          <w:szCs w:val="28"/>
          <w:lang w:val="en-US"/>
        </w:rPr>
      </w:pPr>
      <w:proofErr w:type="gramStart"/>
      <w:r w:rsidRPr="00DA3578">
        <w:rPr>
          <w:color w:val="000000" w:themeColor="text1"/>
          <w:sz w:val="28"/>
          <w:szCs w:val="28"/>
          <w:lang w:val="en-US"/>
        </w:rPr>
        <w:t>print(</w:t>
      </w:r>
      <w:proofErr w:type="gramEnd"/>
      <w:r w:rsidRPr="00DA3578">
        <w:rPr>
          <w:color w:val="000000" w:themeColor="text1"/>
          <w:sz w:val="28"/>
          <w:szCs w:val="28"/>
          <w:lang w:val="en-US"/>
        </w:rPr>
        <w:t>'MEdian Absolute Error: ', median_absolute_error(y_test, y_pred))</w:t>
      </w:r>
    </w:p>
    <w:p w14:paraId="3215BC9C" w14:textId="77777777" w:rsidR="00BA16FB" w:rsidRPr="00DA3578" w:rsidRDefault="00BA16FB" w:rsidP="00BA16FB">
      <w:pPr>
        <w:shd w:val="clear" w:color="auto" w:fill="FFFFFE"/>
        <w:spacing w:line="360" w:lineRule="auto"/>
        <w:rPr>
          <w:color w:val="000000" w:themeColor="text1"/>
          <w:sz w:val="28"/>
          <w:szCs w:val="28"/>
          <w:lang w:val="en-US"/>
        </w:rPr>
      </w:pPr>
      <w:r w:rsidRPr="00DA3578">
        <w:rPr>
          <w:color w:val="000000" w:themeColor="text1"/>
          <w:sz w:val="28"/>
          <w:szCs w:val="28"/>
          <w:lang w:val="en-US"/>
        </w:rPr>
        <w:t>r2=r2_</w:t>
      </w:r>
      <w:proofErr w:type="gramStart"/>
      <w:r w:rsidRPr="00DA3578">
        <w:rPr>
          <w:color w:val="000000" w:themeColor="text1"/>
          <w:sz w:val="28"/>
          <w:szCs w:val="28"/>
          <w:lang w:val="en-US"/>
        </w:rPr>
        <w:t>score(</w:t>
      </w:r>
      <w:proofErr w:type="gramEnd"/>
      <w:r w:rsidRPr="00DA3578">
        <w:rPr>
          <w:color w:val="000000" w:themeColor="text1"/>
          <w:sz w:val="28"/>
          <w:szCs w:val="28"/>
          <w:lang w:val="en-US"/>
        </w:rPr>
        <w:t>y_test, y_pred)</w:t>
      </w:r>
    </w:p>
    <w:p w14:paraId="06F16A0B" w14:textId="77777777" w:rsidR="00BA16FB" w:rsidRPr="00DA3578" w:rsidRDefault="00BA16FB" w:rsidP="00BA16FB">
      <w:pPr>
        <w:shd w:val="clear" w:color="auto" w:fill="FFFFFE"/>
        <w:spacing w:line="360" w:lineRule="auto"/>
        <w:rPr>
          <w:color w:val="000000" w:themeColor="text1"/>
          <w:sz w:val="28"/>
          <w:szCs w:val="28"/>
          <w:lang w:val="en-US"/>
        </w:rPr>
      </w:pPr>
      <w:r w:rsidRPr="00DA3578">
        <w:rPr>
          <w:color w:val="000000" w:themeColor="text1"/>
          <w:sz w:val="28"/>
          <w:szCs w:val="28"/>
          <w:lang w:val="en-US"/>
        </w:rPr>
        <w:t>Res_</w:t>
      </w:r>
      <w:proofErr w:type="gramStart"/>
      <w:r w:rsidRPr="00DA3578">
        <w:rPr>
          <w:color w:val="000000" w:themeColor="text1"/>
          <w:sz w:val="28"/>
          <w:szCs w:val="28"/>
          <w:lang w:val="en-US"/>
        </w:rPr>
        <w:t>dict[</w:t>
      </w:r>
      <w:proofErr w:type="gramEnd"/>
      <w:r w:rsidRPr="00DA3578">
        <w:rPr>
          <w:color w:val="000000" w:themeColor="text1"/>
          <w:sz w:val="28"/>
          <w:szCs w:val="28"/>
          <w:lang w:val="en-US"/>
        </w:rPr>
        <w:t>'LinearRegr']= r2</w:t>
      </w:r>
    </w:p>
    <w:p w14:paraId="2F68DF24" w14:textId="77777777" w:rsidR="00BA16FB" w:rsidRPr="00DA3578" w:rsidRDefault="00BA16FB" w:rsidP="00BA16FB">
      <w:pPr>
        <w:shd w:val="clear" w:color="auto" w:fill="FFFFFE"/>
        <w:spacing w:line="360" w:lineRule="auto"/>
        <w:rPr>
          <w:color w:val="000000" w:themeColor="text1"/>
          <w:sz w:val="28"/>
          <w:szCs w:val="28"/>
          <w:lang w:val="en-US"/>
        </w:rPr>
      </w:pPr>
      <w:r w:rsidRPr="00DA3578">
        <w:rPr>
          <w:color w:val="000000" w:themeColor="text1"/>
          <w:sz w:val="28"/>
          <w:szCs w:val="28"/>
          <w:lang w:val="en-US"/>
        </w:rPr>
        <w:t>SOM_predicted =model.predict(X)</w:t>
      </w:r>
    </w:p>
    <w:p w14:paraId="6545401E" w14:textId="77777777" w:rsidR="00BA16FB" w:rsidRPr="00DA3578" w:rsidRDefault="00BA16FB" w:rsidP="00BA16FB">
      <w:pPr>
        <w:shd w:val="clear" w:color="auto" w:fill="FFFFFE"/>
        <w:spacing w:line="360" w:lineRule="auto"/>
        <w:rPr>
          <w:color w:val="000000" w:themeColor="text1"/>
          <w:sz w:val="28"/>
          <w:szCs w:val="28"/>
          <w:lang w:val="en-US"/>
        </w:rPr>
      </w:pPr>
      <w:proofErr w:type="gramStart"/>
      <w:r w:rsidRPr="00DA3578">
        <w:rPr>
          <w:color w:val="000000" w:themeColor="text1"/>
          <w:sz w:val="28"/>
          <w:szCs w:val="28"/>
          <w:lang w:val="en-US"/>
        </w:rPr>
        <w:t>fig</w:t>
      </w:r>
      <w:proofErr w:type="gramEnd"/>
      <w:r w:rsidRPr="00DA3578">
        <w:rPr>
          <w:color w:val="000000" w:themeColor="text1"/>
          <w:sz w:val="28"/>
          <w:szCs w:val="28"/>
          <w:lang w:val="en-US"/>
        </w:rPr>
        <w:t xml:space="preserve"> = go.Figure()</w:t>
      </w:r>
    </w:p>
    <w:p w14:paraId="2CB9A926" w14:textId="77777777" w:rsidR="00BA16FB" w:rsidRPr="00DA3578" w:rsidRDefault="00BA16FB" w:rsidP="00BA16FB">
      <w:pPr>
        <w:shd w:val="clear" w:color="auto" w:fill="FFFFFE"/>
        <w:spacing w:line="360" w:lineRule="auto"/>
        <w:rPr>
          <w:color w:val="000000" w:themeColor="text1"/>
          <w:sz w:val="28"/>
          <w:szCs w:val="28"/>
          <w:lang w:val="en-US"/>
        </w:rPr>
      </w:pPr>
      <w:r w:rsidRPr="00DA3578">
        <w:rPr>
          <w:color w:val="000000" w:themeColor="text1"/>
          <w:sz w:val="28"/>
          <w:szCs w:val="28"/>
          <w:lang w:val="en-US"/>
        </w:rPr>
        <w:t>fig.add_</w:t>
      </w:r>
      <w:proofErr w:type="gramStart"/>
      <w:r w:rsidRPr="00DA3578">
        <w:rPr>
          <w:color w:val="000000" w:themeColor="text1"/>
          <w:sz w:val="28"/>
          <w:szCs w:val="28"/>
          <w:lang w:val="en-US"/>
        </w:rPr>
        <w:t>trace(</w:t>
      </w:r>
      <w:proofErr w:type="gramEnd"/>
      <w:r w:rsidRPr="00DA3578">
        <w:rPr>
          <w:color w:val="000000" w:themeColor="text1"/>
          <w:sz w:val="28"/>
          <w:szCs w:val="28"/>
          <w:lang w:val="en-US"/>
        </w:rPr>
        <w:t>go.Scatter(x=df.Date, y=SOM_predicted, line = dict(color = '#17BECF'), opacity = 0.8))</w:t>
      </w:r>
    </w:p>
    <w:p w14:paraId="6790F4E2" w14:textId="77777777" w:rsidR="00BA16FB" w:rsidRPr="00DA3578" w:rsidRDefault="00BA16FB" w:rsidP="00BA16FB">
      <w:pPr>
        <w:shd w:val="clear" w:color="auto" w:fill="FFFFFE"/>
        <w:spacing w:line="360" w:lineRule="auto"/>
        <w:rPr>
          <w:color w:val="000000" w:themeColor="text1"/>
          <w:sz w:val="28"/>
          <w:szCs w:val="28"/>
          <w:lang w:val="en-US"/>
        </w:rPr>
      </w:pPr>
      <w:r w:rsidRPr="00DA3578">
        <w:rPr>
          <w:color w:val="000000" w:themeColor="text1"/>
          <w:sz w:val="28"/>
          <w:szCs w:val="28"/>
          <w:lang w:val="en-US"/>
        </w:rPr>
        <w:t xml:space="preserve">df_LR= </w:t>
      </w:r>
      <w:proofErr w:type="gramStart"/>
      <w:r w:rsidRPr="00DA3578">
        <w:rPr>
          <w:color w:val="000000" w:themeColor="text1"/>
          <w:sz w:val="28"/>
          <w:szCs w:val="28"/>
          <w:lang w:val="en-US"/>
        </w:rPr>
        <w:t>pd.DataFrame()</w:t>
      </w:r>
      <w:proofErr w:type="gramEnd"/>
    </w:p>
    <w:p w14:paraId="3F0F5F76" w14:textId="77777777" w:rsidR="00BA16FB" w:rsidRPr="00DA3578" w:rsidRDefault="00BA16FB" w:rsidP="00BA16FB">
      <w:pPr>
        <w:shd w:val="clear" w:color="auto" w:fill="FFFFFE"/>
        <w:spacing w:line="360" w:lineRule="auto"/>
        <w:rPr>
          <w:color w:val="000000" w:themeColor="text1"/>
          <w:sz w:val="28"/>
          <w:szCs w:val="28"/>
          <w:lang w:val="en-US"/>
        </w:rPr>
      </w:pPr>
      <w:r w:rsidRPr="00DA3578">
        <w:rPr>
          <w:color w:val="000000" w:themeColor="text1"/>
          <w:sz w:val="28"/>
          <w:szCs w:val="28"/>
          <w:lang w:val="en-US"/>
        </w:rPr>
        <w:t>df_LR= df[['Date']]</w:t>
      </w:r>
    </w:p>
    <w:p w14:paraId="4BCE1825" w14:textId="77777777" w:rsidR="00BA16FB" w:rsidRPr="00DA3578" w:rsidRDefault="00BA16FB" w:rsidP="00BA16FB">
      <w:pPr>
        <w:shd w:val="clear" w:color="auto" w:fill="FFFFFE"/>
        <w:spacing w:line="360" w:lineRule="auto"/>
        <w:rPr>
          <w:color w:val="000000" w:themeColor="text1"/>
          <w:sz w:val="28"/>
          <w:szCs w:val="28"/>
          <w:lang w:val="en-US"/>
        </w:rPr>
      </w:pPr>
      <w:r w:rsidRPr="00DA3578">
        <w:rPr>
          <w:color w:val="000000" w:themeColor="text1"/>
          <w:sz w:val="28"/>
          <w:szCs w:val="28"/>
          <w:lang w:val="en-US"/>
        </w:rPr>
        <w:t>df_LR['SOM'] = SOM_predicted</w:t>
      </w:r>
    </w:p>
    <w:p w14:paraId="3C811AF5" w14:textId="77777777" w:rsidR="00BA16FB" w:rsidRPr="00DA3578" w:rsidRDefault="00BA16FB" w:rsidP="00BA16FB">
      <w:pPr>
        <w:shd w:val="clear" w:color="auto" w:fill="FFFFFE"/>
        <w:spacing w:line="360" w:lineRule="auto"/>
        <w:rPr>
          <w:color w:val="000000" w:themeColor="text1"/>
          <w:sz w:val="28"/>
          <w:szCs w:val="28"/>
          <w:lang w:val="en-US"/>
        </w:rPr>
      </w:pPr>
      <w:r w:rsidRPr="00DA3578">
        <w:rPr>
          <w:color w:val="000000" w:themeColor="text1"/>
          <w:sz w:val="28"/>
          <w:szCs w:val="28"/>
          <w:lang w:val="en-US"/>
        </w:rPr>
        <w:t>df_</w:t>
      </w:r>
      <w:proofErr w:type="gramStart"/>
      <w:r w:rsidRPr="00DA3578">
        <w:rPr>
          <w:color w:val="000000" w:themeColor="text1"/>
          <w:sz w:val="28"/>
          <w:szCs w:val="28"/>
          <w:lang w:val="en-US"/>
        </w:rPr>
        <w:t>LR[</w:t>
      </w:r>
      <w:proofErr w:type="gramEnd"/>
      <w:r w:rsidRPr="00DA3578">
        <w:rPr>
          <w:color w:val="000000" w:themeColor="text1"/>
          <w:sz w:val="28"/>
          <w:szCs w:val="28"/>
          <w:lang w:val="en-US"/>
        </w:rPr>
        <w:t>'TRP Our'] = df[['TRP Our']]</w:t>
      </w:r>
    </w:p>
    <w:p w14:paraId="3FF408D6" w14:textId="77777777" w:rsidR="00BA16FB" w:rsidRPr="00DA3578" w:rsidRDefault="00BA16FB" w:rsidP="00BA16FB">
      <w:pPr>
        <w:shd w:val="clear" w:color="auto" w:fill="FFFFFE"/>
        <w:spacing w:line="360" w:lineRule="auto"/>
        <w:rPr>
          <w:color w:val="000000" w:themeColor="text1"/>
          <w:sz w:val="28"/>
          <w:szCs w:val="28"/>
          <w:lang w:val="en-US"/>
        </w:rPr>
      </w:pPr>
      <w:r w:rsidRPr="00DA3578">
        <w:rPr>
          <w:color w:val="000000" w:themeColor="text1"/>
          <w:sz w:val="28"/>
          <w:szCs w:val="28"/>
          <w:lang w:val="en-US"/>
        </w:rPr>
        <w:t>df_</w:t>
      </w:r>
      <w:proofErr w:type="gramStart"/>
      <w:r w:rsidRPr="00DA3578">
        <w:rPr>
          <w:color w:val="000000" w:themeColor="text1"/>
          <w:sz w:val="28"/>
          <w:szCs w:val="28"/>
          <w:lang w:val="en-US"/>
        </w:rPr>
        <w:t>LR[</w:t>
      </w:r>
      <w:proofErr w:type="gramEnd"/>
      <w:r w:rsidRPr="00DA3578">
        <w:rPr>
          <w:color w:val="000000" w:themeColor="text1"/>
          <w:sz w:val="28"/>
          <w:szCs w:val="28"/>
          <w:lang w:val="en-US"/>
        </w:rPr>
        <w:t>'TRP competitors'] = df[['TRP competitors']]</w:t>
      </w:r>
    </w:p>
    <w:p w14:paraId="0100C949" w14:textId="77777777" w:rsidR="00BA16FB" w:rsidRPr="00DA3578" w:rsidRDefault="00BA16FB" w:rsidP="00BA16FB">
      <w:pPr>
        <w:shd w:val="clear" w:color="auto" w:fill="FFFFFE"/>
        <w:spacing w:line="360" w:lineRule="auto"/>
        <w:rPr>
          <w:color w:val="000000" w:themeColor="text1"/>
          <w:sz w:val="28"/>
          <w:szCs w:val="28"/>
          <w:lang w:val="en-US"/>
        </w:rPr>
      </w:pPr>
      <w:proofErr w:type="gramStart"/>
      <w:r w:rsidRPr="00DA3578">
        <w:rPr>
          <w:color w:val="000000" w:themeColor="text1"/>
          <w:sz w:val="28"/>
          <w:szCs w:val="28"/>
          <w:lang w:val="en-US"/>
        </w:rPr>
        <w:t>model</w:t>
      </w:r>
      <w:proofErr w:type="gramEnd"/>
      <w:r w:rsidRPr="00DA3578">
        <w:rPr>
          <w:color w:val="000000" w:themeColor="text1"/>
          <w:sz w:val="28"/>
          <w:szCs w:val="28"/>
          <w:lang w:val="en-US"/>
        </w:rPr>
        <w:t xml:space="preserve"> = DecisionTreeRegressor()</w:t>
      </w:r>
    </w:p>
    <w:p w14:paraId="1636A900" w14:textId="77777777" w:rsidR="00BA16FB" w:rsidRPr="00DA3578" w:rsidRDefault="00BA16FB" w:rsidP="00BA16FB">
      <w:pPr>
        <w:shd w:val="clear" w:color="auto" w:fill="FFFFFE"/>
        <w:spacing w:line="360" w:lineRule="auto"/>
        <w:rPr>
          <w:color w:val="000000" w:themeColor="text1"/>
          <w:sz w:val="28"/>
          <w:szCs w:val="28"/>
          <w:lang w:val="en-US"/>
        </w:rPr>
      </w:pPr>
      <w:proofErr w:type="gramStart"/>
      <w:r w:rsidRPr="00DA3578">
        <w:rPr>
          <w:color w:val="000000" w:themeColor="text1"/>
          <w:sz w:val="28"/>
          <w:szCs w:val="28"/>
          <w:lang w:val="en-US"/>
        </w:rPr>
        <w:t>model.fit(</w:t>
      </w:r>
      <w:proofErr w:type="gramEnd"/>
      <w:r w:rsidRPr="00DA3578">
        <w:rPr>
          <w:color w:val="000000" w:themeColor="text1"/>
          <w:sz w:val="28"/>
          <w:szCs w:val="28"/>
          <w:lang w:val="en-US"/>
        </w:rPr>
        <w:t>X_train,y_train)</w:t>
      </w:r>
    </w:p>
    <w:p w14:paraId="49FE104F" w14:textId="77777777" w:rsidR="00BA16FB" w:rsidRPr="00DA3578" w:rsidRDefault="00BA16FB" w:rsidP="00BA16FB">
      <w:pPr>
        <w:shd w:val="clear" w:color="auto" w:fill="FFFFFE"/>
        <w:spacing w:line="360" w:lineRule="auto"/>
        <w:rPr>
          <w:color w:val="000000" w:themeColor="text1"/>
          <w:sz w:val="28"/>
          <w:szCs w:val="28"/>
          <w:lang w:val="en-US"/>
        </w:rPr>
      </w:pPr>
      <w:r w:rsidRPr="00DA3578">
        <w:rPr>
          <w:color w:val="000000" w:themeColor="text1"/>
          <w:sz w:val="28"/>
          <w:szCs w:val="28"/>
          <w:lang w:val="en-US"/>
        </w:rPr>
        <w:t xml:space="preserve">y_pred = </w:t>
      </w:r>
      <w:proofErr w:type="gramStart"/>
      <w:r w:rsidRPr="00DA3578">
        <w:rPr>
          <w:color w:val="000000" w:themeColor="text1"/>
          <w:sz w:val="28"/>
          <w:szCs w:val="28"/>
          <w:lang w:val="en-US"/>
        </w:rPr>
        <w:t>model.predict(</w:t>
      </w:r>
      <w:proofErr w:type="gramEnd"/>
      <w:r w:rsidRPr="00DA3578">
        <w:rPr>
          <w:color w:val="000000" w:themeColor="text1"/>
          <w:sz w:val="28"/>
          <w:szCs w:val="28"/>
          <w:lang w:val="en-US"/>
        </w:rPr>
        <w:t>X_test)</w:t>
      </w:r>
    </w:p>
    <w:p w14:paraId="32C48B97" w14:textId="77777777" w:rsidR="00BA16FB" w:rsidRPr="00DA3578" w:rsidRDefault="00BA16FB" w:rsidP="00BA16FB">
      <w:pPr>
        <w:shd w:val="clear" w:color="auto" w:fill="FFFFFE"/>
        <w:spacing w:line="360" w:lineRule="auto"/>
        <w:rPr>
          <w:color w:val="000000" w:themeColor="text1"/>
          <w:sz w:val="28"/>
          <w:szCs w:val="28"/>
          <w:lang w:val="en-US"/>
        </w:rPr>
      </w:pPr>
      <w:proofErr w:type="gramStart"/>
      <w:r w:rsidRPr="00DA3578">
        <w:rPr>
          <w:color w:val="000000" w:themeColor="text1"/>
          <w:sz w:val="28"/>
          <w:szCs w:val="28"/>
          <w:lang w:val="en-US"/>
        </w:rPr>
        <w:t>print(</w:t>
      </w:r>
      <w:proofErr w:type="gramEnd"/>
      <w:r w:rsidRPr="00DA3578">
        <w:rPr>
          <w:color w:val="000000" w:themeColor="text1"/>
          <w:sz w:val="28"/>
          <w:szCs w:val="28"/>
          <w:lang w:val="en-US"/>
        </w:rPr>
        <w:t>'MAE: ', mean_absolute_error(y_test, y_pred))</w:t>
      </w:r>
    </w:p>
    <w:p w14:paraId="392BFCC4" w14:textId="77777777" w:rsidR="00BA16FB" w:rsidRPr="00DA3578" w:rsidRDefault="00BA16FB" w:rsidP="00BA16FB">
      <w:pPr>
        <w:shd w:val="clear" w:color="auto" w:fill="FFFFFE"/>
        <w:spacing w:line="360" w:lineRule="auto"/>
        <w:rPr>
          <w:color w:val="000000" w:themeColor="text1"/>
          <w:sz w:val="28"/>
          <w:szCs w:val="28"/>
          <w:lang w:val="en-US"/>
        </w:rPr>
      </w:pPr>
      <w:proofErr w:type="gramStart"/>
      <w:r w:rsidRPr="00DA3578">
        <w:rPr>
          <w:color w:val="000000" w:themeColor="text1"/>
          <w:sz w:val="28"/>
          <w:szCs w:val="28"/>
          <w:lang w:val="en-US"/>
        </w:rPr>
        <w:t>print(</w:t>
      </w:r>
      <w:proofErr w:type="gramEnd"/>
      <w:r w:rsidRPr="00DA3578">
        <w:rPr>
          <w:color w:val="000000" w:themeColor="text1"/>
          <w:sz w:val="28"/>
          <w:szCs w:val="28"/>
          <w:lang w:val="en-US"/>
        </w:rPr>
        <w:t>'MSE: ', mean_squared_error(y_test, y_pred))</w:t>
      </w:r>
    </w:p>
    <w:p w14:paraId="678CCE08" w14:textId="77777777" w:rsidR="00BA16FB" w:rsidRPr="00DA3578" w:rsidRDefault="00BA16FB" w:rsidP="00BA16FB">
      <w:pPr>
        <w:shd w:val="clear" w:color="auto" w:fill="FFFFFE"/>
        <w:spacing w:line="360" w:lineRule="auto"/>
        <w:rPr>
          <w:color w:val="000000" w:themeColor="text1"/>
          <w:sz w:val="28"/>
          <w:szCs w:val="28"/>
          <w:lang w:val="en-US"/>
        </w:rPr>
      </w:pPr>
      <w:proofErr w:type="gramStart"/>
      <w:r w:rsidRPr="00DA3578">
        <w:rPr>
          <w:color w:val="000000" w:themeColor="text1"/>
          <w:sz w:val="28"/>
          <w:szCs w:val="28"/>
          <w:lang w:val="en-US"/>
        </w:rPr>
        <w:t>print(</w:t>
      </w:r>
      <w:proofErr w:type="gramEnd"/>
      <w:r w:rsidRPr="00DA3578">
        <w:rPr>
          <w:color w:val="000000" w:themeColor="text1"/>
          <w:sz w:val="28"/>
          <w:szCs w:val="28"/>
          <w:lang w:val="en-US"/>
        </w:rPr>
        <w:t>'R2: ', r2_score(y_test, y_pred))</w:t>
      </w:r>
    </w:p>
    <w:p w14:paraId="1FC8F927" w14:textId="77777777" w:rsidR="00BA16FB" w:rsidRPr="00DA3578" w:rsidRDefault="00BA16FB" w:rsidP="00BA16FB">
      <w:pPr>
        <w:shd w:val="clear" w:color="auto" w:fill="FFFFFE"/>
        <w:spacing w:line="360" w:lineRule="auto"/>
        <w:rPr>
          <w:color w:val="000000" w:themeColor="text1"/>
          <w:sz w:val="28"/>
          <w:szCs w:val="28"/>
          <w:lang w:val="en-US"/>
        </w:rPr>
      </w:pPr>
      <w:proofErr w:type="gramStart"/>
      <w:r w:rsidRPr="00DA3578">
        <w:rPr>
          <w:color w:val="000000" w:themeColor="text1"/>
          <w:sz w:val="28"/>
          <w:szCs w:val="28"/>
          <w:lang w:val="en-US"/>
        </w:rPr>
        <w:t>print(</w:t>
      </w:r>
      <w:proofErr w:type="gramEnd"/>
      <w:r w:rsidRPr="00DA3578">
        <w:rPr>
          <w:color w:val="000000" w:themeColor="text1"/>
          <w:sz w:val="28"/>
          <w:szCs w:val="28"/>
          <w:lang w:val="en-US"/>
        </w:rPr>
        <w:t>'Variance score: ', explained_variance_score(y_test, y_pred))</w:t>
      </w:r>
    </w:p>
    <w:p w14:paraId="7C0B0463" w14:textId="77777777" w:rsidR="00BA16FB" w:rsidRPr="00DA3578" w:rsidRDefault="00BA16FB" w:rsidP="00BA16FB">
      <w:pPr>
        <w:shd w:val="clear" w:color="auto" w:fill="FFFFFE"/>
        <w:spacing w:line="360" w:lineRule="auto"/>
        <w:rPr>
          <w:color w:val="000000" w:themeColor="text1"/>
          <w:sz w:val="28"/>
          <w:szCs w:val="28"/>
          <w:lang w:val="en-US"/>
        </w:rPr>
      </w:pPr>
      <w:proofErr w:type="gramStart"/>
      <w:r w:rsidRPr="00DA3578">
        <w:rPr>
          <w:color w:val="000000" w:themeColor="text1"/>
          <w:sz w:val="28"/>
          <w:szCs w:val="28"/>
          <w:lang w:val="en-US"/>
        </w:rPr>
        <w:t>print(</w:t>
      </w:r>
      <w:proofErr w:type="gramEnd"/>
      <w:r w:rsidRPr="00DA3578">
        <w:rPr>
          <w:color w:val="000000" w:themeColor="text1"/>
          <w:sz w:val="28"/>
          <w:szCs w:val="28"/>
          <w:lang w:val="en-US"/>
        </w:rPr>
        <w:t>'MEdian Absolute Error: ', median_absolute_error(y_test, y_pred))</w:t>
      </w:r>
    </w:p>
    <w:p w14:paraId="4DB44525" w14:textId="77777777" w:rsidR="00BA16FB" w:rsidRPr="00DA3578" w:rsidRDefault="00BA16FB" w:rsidP="00BA16FB">
      <w:pPr>
        <w:shd w:val="clear" w:color="auto" w:fill="FFFFFE"/>
        <w:spacing w:line="360" w:lineRule="auto"/>
        <w:rPr>
          <w:color w:val="000000" w:themeColor="text1"/>
          <w:sz w:val="28"/>
          <w:szCs w:val="28"/>
          <w:lang w:val="en-US"/>
        </w:rPr>
      </w:pPr>
      <w:r w:rsidRPr="00DA3578">
        <w:rPr>
          <w:color w:val="000000" w:themeColor="text1"/>
          <w:sz w:val="28"/>
          <w:szCs w:val="28"/>
          <w:lang w:val="en-US"/>
        </w:rPr>
        <w:t>r2=r2_</w:t>
      </w:r>
      <w:proofErr w:type="gramStart"/>
      <w:r w:rsidRPr="00DA3578">
        <w:rPr>
          <w:color w:val="000000" w:themeColor="text1"/>
          <w:sz w:val="28"/>
          <w:szCs w:val="28"/>
          <w:lang w:val="en-US"/>
        </w:rPr>
        <w:t>score(</w:t>
      </w:r>
      <w:proofErr w:type="gramEnd"/>
      <w:r w:rsidRPr="00DA3578">
        <w:rPr>
          <w:color w:val="000000" w:themeColor="text1"/>
          <w:sz w:val="28"/>
          <w:szCs w:val="28"/>
          <w:lang w:val="en-US"/>
        </w:rPr>
        <w:t>y_test, y_pred)</w:t>
      </w:r>
    </w:p>
    <w:p w14:paraId="17CD8DF6" w14:textId="77777777" w:rsidR="00BA16FB" w:rsidRPr="00DA3578" w:rsidRDefault="00BA16FB" w:rsidP="00BA16FB">
      <w:pPr>
        <w:shd w:val="clear" w:color="auto" w:fill="FFFFFE"/>
        <w:spacing w:line="360" w:lineRule="auto"/>
        <w:rPr>
          <w:color w:val="000000" w:themeColor="text1"/>
          <w:sz w:val="28"/>
          <w:szCs w:val="28"/>
          <w:lang w:val="en-US"/>
        </w:rPr>
      </w:pPr>
      <w:r w:rsidRPr="00DA3578">
        <w:rPr>
          <w:color w:val="000000" w:themeColor="text1"/>
          <w:sz w:val="28"/>
          <w:szCs w:val="28"/>
          <w:lang w:val="en-US"/>
        </w:rPr>
        <w:t>Res_</w:t>
      </w:r>
      <w:proofErr w:type="gramStart"/>
      <w:r w:rsidRPr="00DA3578">
        <w:rPr>
          <w:color w:val="000000" w:themeColor="text1"/>
          <w:sz w:val="28"/>
          <w:szCs w:val="28"/>
          <w:lang w:val="en-US"/>
        </w:rPr>
        <w:t>dict[</w:t>
      </w:r>
      <w:proofErr w:type="gramEnd"/>
      <w:r w:rsidRPr="00DA3578">
        <w:rPr>
          <w:color w:val="000000" w:themeColor="text1"/>
          <w:sz w:val="28"/>
          <w:szCs w:val="28"/>
          <w:lang w:val="en-US"/>
        </w:rPr>
        <w:t>'DecisTree']= r2</w:t>
      </w:r>
    </w:p>
    <w:p w14:paraId="52570843" w14:textId="77777777" w:rsidR="00BA16FB" w:rsidRPr="00DA3578" w:rsidRDefault="00BA16FB" w:rsidP="00BA16FB">
      <w:pPr>
        <w:shd w:val="clear" w:color="auto" w:fill="FFFFFE"/>
        <w:spacing w:line="360" w:lineRule="auto"/>
        <w:rPr>
          <w:color w:val="000000" w:themeColor="text1"/>
          <w:sz w:val="28"/>
          <w:szCs w:val="28"/>
          <w:lang w:val="en-US"/>
        </w:rPr>
      </w:pPr>
      <w:r w:rsidRPr="00DA3578">
        <w:rPr>
          <w:color w:val="000000" w:themeColor="text1"/>
          <w:sz w:val="28"/>
          <w:szCs w:val="28"/>
          <w:lang w:val="en-US"/>
        </w:rPr>
        <w:t>SOM_predicted =model.predict(X)</w:t>
      </w:r>
    </w:p>
    <w:p w14:paraId="6FE4E6A0" w14:textId="77777777" w:rsidR="00BA16FB" w:rsidRPr="00DA3578" w:rsidRDefault="00BA16FB" w:rsidP="00BA16FB">
      <w:pPr>
        <w:shd w:val="clear" w:color="auto" w:fill="FFFFFE"/>
        <w:spacing w:line="360" w:lineRule="auto"/>
        <w:rPr>
          <w:color w:val="000000" w:themeColor="text1"/>
          <w:sz w:val="28"/>
          <w:szCs w:val="28"/>
          <w:lang w:val="en-US"/>
        </w:rPr>
      </w:pPr>
      <w:proofErr w:type="gramStart"/>
      <w:r w:rsidRPr="00DA3578">
        <w:rPr>
          <w:color w:val="000000" w:themeColor="text1"/>
          <w:sz w:val="28"/>
          <w:szCs w:val="28"/>
          <w:lang w:val="en-US"/>
        </w:rPr>
        <w:t>fig</w:t>
      </w:r>
      <w:proofErr w:type="gramEnd"/>
      <w:r w:rsidRPr="00DA3578">
        <w:rPr>
          <w:color w:val="000000" w:themeColor="text1"/>
          <w:sz w:val="28"/>
          <w:szCs w:val="28"/>
          <w:lang w:val="en-US"/>
        </w:rPr>
        <w:t xml:space="preserve"> = go.Figure()</w:t>
      </w:r>
    </w:p>
    <w:p w14:paraId="3B7084BB" w14:textId="77777777" w:rsidR="00BA16FB" w:rsidRPr="00DA3578" w:rsidRDefault="00BA16FB" w:rsidP="00BA16FB">
      <w:pPr>
        <w:shd w:val="clear" w:color="auto" w:fill="FFFFFE"/>
        <w:spacing w:line="360" w:lineRule="auto"/>
        <w:rPr>
          <w:color w:val="000000" w:themeColor="text1"/>
          <w:sz w:val="28"/>
          <w:szCs w:val="28"/>
          <w:lang w:val="en-US"/>
        </w:rPr>
      </w:pPr>
      <w:r w:rsidRPr="00DA3578">
        <w:rPr>
          <w:color w:val="000000" w:themeColor="text1"/>
          <w:sz w:val="28"/>
          <w:szCs w:val="28"/>
          <w:lang w:val="en-US"/>
        </w:rPr>
        <w:t>fig.add_</w:t>
      </w:r>
      <w:proofErr w:type="gramStart"/>
      <w:r w:rsidRPr="00DA3578">
        <w:rPr>
          <w:color w:val="000000" w:themeColor="text1"/>
          <w:sz w:val="28"/>
          <w:szCs w:val="28"/>
          <w:lang w:val="en-US"/>
        </w:rPr>
        <w:t>trace(</w:t>
      </w:r>
      <w:proofErr w:type="gramEnd"/>
      <w:r w:rsidRPr="00DA3578">
        <w:rPr>
          <w:color w:val="000000" w:themeColor="text1"/>
          <w:sz w:val="28"/>
          <w:szCs w:val="28"/>
          <w:lang w:val="en-US"/>
        </w:rPr>
        <w:t>go.Scatter(x=df.Date, y=SOM_predicted, line = dict(color = '#17BECF'), opacity = 0.8))</w:t>
      </w:r>
    </w:p>
    <w:p w14:paraId="4B7AED73" w14:textId="77777777" w:rsidR="00BA16FB" w:rsidRPr="00DA3578" w:rsidRDefault="00BA16FB" w:rsidP="00BA16FB">
      <w:pPr>
        <w:shd w:val="clear" w:color="auto" w:fill="FFFFFE"/>
        <w:spacing w:line="360" w:lineRule="auto"/>
        <w:rPr>
          <w:color w:val="000000" w:themeColor="text1"/>
          <w:sz w:val="28"/>
          <w:szCs w:val="28"/>
          <w:lang w:val="en-US"/>
        </w:rPr>
      </w:pPr>
      <w:r w:rsidRPr="00DA3578">
        <w:rPr>
          <w:color w:val="000000" w:themeColor="text1"/>
          <w:sz w:val="28"/>
          <w:szCs w:val="28"/>
          <w:lang w:val="en-US"/>
        </w:rPr>
        <w:t xml:space="preserve">df_DT= </w:t>
      </w:r>
      <w:proofErr w:type="gramStart"/>
      <w:r w:rsidRPr="00DA3578">
        <w:rPr>
          <w:color w:val="000000" w:themeColor="text1"/>
          <w:sz w:val="28"/>
          <w:szCs w:val="28"/>
          <w:lang w:val="en-US"/>
        </w:rPr>
        <w:t>pd.DataFrame()</w:t>
      </w:r>
      <w:proofErr w:type="gramEnd"/>
    </w:p>
    <w:p w14:paraId="45F43A15" w14:textId="77777777" w:rsidR="00BA16FB" w:rsidRPr="00DA3578" w:rsidRDefault="00BA16FB" w:rsidP="00BA16FB">
      <w:pPr>
        <w:shd w:val="clear" w:color="auto" w:fill="FFFFFE"/>
        <w:spacing w:line="360" w:lineRule="auto"/>
        <w:rPr>
          <w:color w:val="000000" w:themeColor="text1"/>
          <w:sz w:val="28"/>
          <w:szCs w:val="28"/>
          <w:lang w:val="en-US"/>
        </w:rPr>
      </w:pPr>
      <w:r w:rsidRPr="00DA3578">
        <w:rPr>
          <w:color w:val="000000" w:themeColor="text1"/>
          <w:sz w:val="28"/>
          <w:szCs w:val="28"/>
          <w:lang w:val="en-US"/>
        </w:rPr>
        <w:t>df_DT= df[['Date']]</w:t>
      </w:r>
    </w:p>
    <w:p w14:paraId="45650149" w14:textId="77777777" w:rsidR="00BA16FB" w:rsidRPr="00DA3578" w:rsidRDefault="00BA16FB" w:rsidP="00BA16FB">
      <w:pPr>
        <w:shd w:val="clear" w:color="auto" w:fill="FFFFFE"/>
        <w:spacing w:line="360" w:lineRule="auto"/>
        <w:rPr>
          <w:color w:val="000000" w:themeColor="text1"/>
          <w:sz w:val="28"/>
          <w:szCs w:val="28"/>
          <w:lang w:val="en-US"/>
        </w:rPr>
      </w:pPr>
      <w:r w:rsidRPr="00DA3578">
        <w:rPr>
          <w:color w:val="000000" w:themeColor="text1"/>
          <w:sz w:val="28"/>
          <w:szCs w:val="28"/>
          <w:lang w:val="en-US"/>
        </w:rPr>
        <w:t>df_DT['SOM'] = SOM_predicted</w:t>
      </w:r>
    </w:p>
    <w:p w14:paraId="4EEF1633" w14:textId="77777777" w:rsidR="00BA16FB" w:rsidRPr="00DA3578" w:rsidRDefault="00BA16FB" w:rsidP="00BA16FB">
      <w:pPr>
        <w:shd w:val="clear" w:color="auto" w:fill="FFFFFE"/>
        <w:spacing w:line="360" w:lineRule="auto"/>
        <w:rPr>
          <w:color w:val="000000" w:themeColor="text1"/>
          <w:sz w:val="28"/>
          <w:szCs w:val="28"/>
          <w:lang w:val="en-US"/>
        </w:rPr>
      </w:pPr>
      <w:r w:rsidRPr="00DA3578">
        <w:rPr>
          <w:color w:val="000000" w:themeColor="text1"/>
          <w:sz w:val="28"/>
          <w:szCs w:val="28"/>
          <w:lang w:val="en-US"/>
        </w:rPr>
        <w:t>df_</w:t>
      </w:r>
      <w:proofErr w:type="gramStart"/>
      <w:r w:rsidRPr="00DA3578">
        <w:rPr>
          <w:color w:val="000000" w:themeColor="text1"/>
          <w:sz w:val="28"/>
          <w:szCs w:val="28"/>
          <w:lang w:val="en-US"/>
        </w:rPr>
        <w:t>DT[</w:t>
      </w:r>
      <w:proofErr w:type="gramEnd"/>
      <w:r w:rsidRPr="00DA3578">
        <w:rPr>
          <w:color w:val="000000" w:themeColor="text1"/>
          <w:sz w:val="28"/>
          <w:szCs w:val="28"/>
          <w:lang w:val="en-US"/>
        </w:rPr>
        <w:t>'TRP Our'] = df[['TRP Our']]</w:t>
      </w:r>
    </w:p>
    <w:p w14:paraId="453383B6" w14:textId="77777777" w:rsidR="00BA16FB" w:rsidRPr="00DA3578" w:rsidRDefault="00BA16FB" w:rsidP="00BA16FB">
      <w:pPr>
        <w:shd w:val="clear" w:color="auto" w:fill="FFFFFE"/>
        <w:spacing w:line="360" w:lineRule="auto"/>
        <w:rPr>
          <w:color w:val="000000" w:themeColor="text1"/>
          <w:sz w:val="28"/>
          <w:szCs w:val="28"/>
          <w:lang w:val="en-US"/>
        </w:rPr>
      </w:pPr>
      <w:r w:rsidRPr="00DA3578">
        <w:rPr>
          <w:color w:val="000000" w:themeColor="text1"/>
          <w:sz w:val="28"/>
          <w:szCs w:val="28"/>
          <w:lang w:val="en-US"/>
        </w:rPr>
        <w:t>df_</w:t>
      </w:r>
      <w:proofErr w:type="gramStart"/>
      <w:r w:rsidRPr="00DA3578">
        <w:rPr>
          <w:color w:val="000000" w:themeColor="text1"/>
          <w:sz w:val="28"/>
          <w:szCs w:val="28"/>
          <w:lang w:val="en-US"/>
        </w:rPr>
        <w:t>DT[</w:t>
      </w:r>
      <w:proofErr w:type="gramEnd"/>
      <w:r w:rsidRPr="00DA3578">
        <w:rPr>
          <w:color w:val="000000" w:themeColor="text1"/>
          <w:sz w:val="28"/>
          <w:szCs w:val="28"/>
          <w:lang w:val="en-US"/>
        </w:rPr>
        <w:t>'TRP competitors'] = df[['TRP competitors']]</w:t>
      </w:r>
    </w:p>
    <w:p w14:paraId="70B7165F" w14:textId="77777777" w:rsidR="00BA16FB" w:rsidRPr="00DA3578" w:rsidRDefault="00BA16FB" w:rsidP="00BA16FB">
      <w:pPr>
        <w:shd w:val="clear" w:color="auto" w:fill="FFFFFE"/>
        <w:spacing w:line="360" w:lineRule="auto"/>
        <w:rPr>
          <w:color w:val="000000" w:themeColor="text1"/>
          <w:sz w:val="28"/>
          <w:szCs w:val="28"/>
          <w:lang w:val="en-US"/>
        </w:rPr>
      </w:pPr>
      <w:proofErr w:type="gramStart"/>
      <w:r w:rsidRPr="00DA3578">
        <w:rPr>
          <w:color w:val="000000" w:themeColor="text1"/>
          <w:sz w:val="28"/>
          <w:szCs w:val="28"/>
          <w:lang w:val="en-US"/>
        </w:rPr>
        <w:t>model</w:t>
      </w:r>
      <w:proofErr w:type="gramEnd"/>
      <w:r w:rsidRPr="00DA3578">
        <w:rPr>
          <w:color w:val="000000" w:themeColor="text1"/>
          <w:sz w:val="28"/>
          <w:szCs w:val="28"/>
          <w:lang w:val="en-US"/>
        </w:rPr>
        <w:t xml:space="preserve"> = GradientBoostingRegressor()</w:t>
      </w:r>
    </w:p>
    <w:p w14:paraId="3AE2255C" w14:textId="77777777" w:rsidR="00BA16FB" w:rsidRPr="00DA3578" w:rsidRDefault="00BA16FB" w:rsidP="00BA16FB">
      <w:pPr>
        <w:shd w:val="clear" w:color="auto" w:fill="FFFFFE"/>
        <w:spacing w:line="360" w:lineRule="auto"/>
        <w:rPr>
          <w:color w:val="000000" w:themeColor="text1"/>
          <w:sz w:val="28"/>
          <w:szCs w:val="28"/>
          <w:lang w:val="en-US"/>
        </w:rPr>
      </w:pPr>
      <w:proofErr w:type="gramStart"/>
      <w:r w:rsidRPr="00DA3578">
        <w:rPr>
          <w:color w:val="000000" w:themeColor="text1"/>
          <w:sz w:val="28"/>
          <w:szCs w:val="28"/>
          <w:lang w:val="en-US"/>
        </w:rPr>
        <w:t>model.fit(</w:t>
      </w:r>
      <w:proofErr w:type="gramEnd"/>
      <w:r w:rsidRPr="00DA3578">
        <w:rPr>
          <w:color w:val="000000" w:themeColor="text1"/>
          <w:sz w:val="28"/>
          <w:szCs w:val="28"/>
          <w:lang w:val="en-US"/>
        </w:rPr>
        <w:t>X_train,y_train)</w:t>
      </w:r>
    </w:p>
    <w:p w14:paraId="10C0152A" w14:textId="77777777" w:rsidR="00BA16FB" w:rsidRPr="00DA3578" w:rsidRDefault="00BA16FB" w:rsidP="00BA16FB">
      <w:pPr>
        <w:shd w:val="clear" w:color="auto" w:fill="FFFFFE"/>
        <w:spacing w:line="360" w:lineRule="auto"/>
        <w:rPr>
          <w:color w:val="000000" w:themeColor="text1"/>
          <w:sz w:val="28"/>
          <w:szCs w:val="28"/>
          <w:lang w:val="en-US"/>
        </w:rPr>
      </w:pPr>
      <w:r w:rsidRPr="00DA3578">
        <w:rPr>
          <w:color w:val="000000" w:themeColor="text1"/>
          <w:sz w:val="28"/>
          <w:szCs w:val="28"/>
          <w:lang w:val="en-US"/>
        </w:rPr>
        <w:t xml:space="preserve">y_pred = </w:t>
      </w:r>
      <w:proofErr w:type="gramStart"/>
      <w:r w:rsidRPr="00DA3578">
        <w:rPr>
          <w:color w:val="000000" w:themeColor="text1"/>
          <w:sz w:val="28"/>
          <w:szCs w:val="28"/>
          <w:lang w:val="en-US"/>
        </w:rPr>
        <w:t>model.predict(</w:t>
      </w:r>
      <w:proofErr w:type="gramEnd"/>
      <w:r w:rsidRPr="00DA3578">
        <w:rPr>
          <w:color w:val="000000" w:themeColor="text1"/>
          <w:sz w:val="28"/>
          <w:szCs w:val="28"/>
          <w:lang w:val="en-US"/>
        </w:rPr>
        <w:t>X_test)</w:t>
      </w:r>
    </w:p>
    <w:p w14:paraId="33F89E76" w14:textId="77777777" w:rsidR="00BA16FB" w:rsidRPr="00DA3578" w:rsidRDefault="00BA16FB" w:rsidP="00BA16FB">
      <w:pPr>
        <w:shd w:val="clear" w:color="auto" w:fill="FFFFFE"/>
        <w:spacing w:line="360" w:lineRule="auto"/>
        <w:rPr>
          <w:color w:val="000000" w:themeColor="text1"/>
          <w:sz w:val="28"/>
          <w:szCs w:val="28"/>
          <w:lang w:val="en-US"/>
        </w:rPr>
      </w:pPr>
      <w:proofErr w:type="gramStart"/>
      <w:r w:rsidRPr="00DA3578">
        <w:rPr>
          <w:color w:val="000000" w:themeColor="text1"/>
          <w:sz w:val="28"/>
          <w:szCs w:val="28"/>
          <w:lang w:val="en-US"/>
        </w:rPr>
        <w:t>print(</w:t>
      </w:r>
      <w:proofErr w:type="gramEnd"/>
      <w:r w:rsidRPr="00DA3578">
        <w:rPr>
          <w:color w:val="000000" w:themeColor="text1"/>
          <w:sz w:val="28"/>
          <w:szCs w:val="28"/>
          <w:lang w:val="en-US"/>
        </w:rPr>
        <w:t>'MAE: ', mean_absolute_error(y_test, y_pred))</w:t>
      </w:r>
    </w:p>
    <w:p w14:paraId="63E3E32A" w14:textId="77777777" w:rsidR="00BA16FB" w:rsidRPr="00DA3578" w:rsidRDefault="00BA16FB" w:rsidP="00BA16FB">
      <w:pPr>
        <w:shd w:val="clear" w:color="auto" w:fill="FFFFFE"/>
        <w:spacing w:line="360" w:lineRule="auto"/>
        <w:rPr>
          <w:color w:val="000000" w:themeColor="text1"/>
          <w:sz w:val="28"/>
          <w:szCs w:val="28"/>
          <w:lang w:val="en-US"/>
        </w:rPr>
      </w:pPr>
      <w:proofErr w:type="gramStart"/>
      <w:r w:rsidRPr="00DA3578">
        <w:rPr>
          <w:color w:val="000000" w:themeColor="text1"/>
          <w:sz w:val="28"/>
          <w:szCs w:val="28"/>
          <w:lang w:val="en-US"/>
        </w:rPr>
        <w:t>print(</w:t>
      </w:r>
      <w:proofErr w:type="gramEnd"/>
      <w:r w:rsidRPr="00DA3578">
        <w:rPr>
          <w:color w:val="000000" w:themeColor="text1"/>
          <w:sz w:val="28"/>
          <w:szCs w:val="28"/>
          <w:lang w:val="en-US"/>
        </w:rPr>
        <w:t>'MSE: ', mean_squared_error(y_test, y_pred))</w:t>
      </w:r>
    </w:p>
    <w:p w14:paraId="388EBB58" w14:textId="77777777" w:rsidR="00BA16FB" w:rsidRPr="00DA3578" w:rsidRDefault="00BA16FB" w:rsidP="00BA16FB">
      <w:pPr>
        <w:shd w:val="clear" w:color="auto" w:fill="FFFFFE"/>
        <w:spacing w:line="360" w:lineRule="auto"/>
        <w:rPr>
          <w:color w:val="000000" w:themeColor="text1"/>
          <w:sz w:val="28"/>
          <w:szCs w:val="28"/>
          <w:lang w:val="en-US"/>
        </w:rPr>
      </w:pPr>
      <w:proofErr w:type="gramStart"/>
      <w:r w:rsidRPr="00DA3578">
        <w:rPr>
          <w:color w:val="000000" w:themeColor="text1"/>
          <w:sz w:val="28"/>
          <w:szCs w:val="28"/>
          <w:lang w:val="en-US"/>
        </w:rPr>
        <w:t>print(</w:t>
      </w:r>
      <w:proofErr w:type="gramEnd"/>
      <w:r w:rsidRPr="00DA3578">
        <w:rPr>
          <w:color w:val="000000" w:themeColor="text1"/>
          <w:sz w:val="28"/>
          <w:szCs w:val="28"/>
          <w:lang w:val="en-US"/>
        </w:rPr>
        <w:t>'R2: ', r2_score(y_test, y_pred))</w:t>
      </w:r>
    </w:p>
    <w:p w14:paraId="56B5E6D3" w14:textId="77777777" w:rsidR="00BA16FB" w:rsidRPr="00DA3578" w:rsidRDefault="00BA16FB" w:rsidP="00BA16FB">
      <w:pPr>
        <w:shd w:val="clear" w:color="auto" w:fill="FFFFFE"/>
        <w:spacing w:line="360" w:lineRule="auto"/>
        <w:rPr>
          <w:color w:val="000000" w:themeColor="text1"/>
          <w:sz w:val="28"/>
          <w:szCs w:val="28"/>
          <w:lang w:val="en-US"/>
        </w:rPr>
      </w:pPr>
      <w:proofErr w:type="gramStart"/>
      <w:r w:rsidRPr="00DA3578">
        <w:rPr>
          <w:color w:val="000000" w:themeColor="text1"/>
          <w:sz w:val="28"/>
          <w:szCs w:val="28"/>
          <w:lang w:val="en-US"/>
        </w:rPr>
        <w:t>print(</w:t>
      </w:r>
      <w:proofErr w:type="gramEnd"/>
      <w:r w:rsidRPr="00DA3578">
        <w:rPr>
          <w:color w:val="000000" w:themeColor="text1"/>
          <w:sz w:val="28"/>
          <w:szCs w:val="28"/>
          <w:lang w:val="en-US"/>
        </w:rPr>
        <w:t>'Variance score: ', explained_variance_score(y_test, y_pred))</w:t>
      </w:r>
    </w:p>
    <w:p w14:paraId="1B650DE9" w14:textId="77777777" w:rsidR="00BA16FB" w:rsidRPr="00DA3578" w:rsidRDefault="00BA16FB" w:rsidP="00BA16FB">
      <w:pPr>
        <w:shd w:val="clear" w:color="auto" w:fill="FFFFFE"/>
        <w:spacing w:line="360" w:lineRule="auto"/>
        <w:rPr>
          <w:color w:val="000000" w:themeColor="text1"/>
          <w:sz w:val="28"/>
          <w:szCs w:val="28"/>
          <w:lang w:val="en-US"/>
        </w:rPr>
      </w:pPr>
      <w:proofErr w:type="gramStart"/>
      <w:r w:rsidRPr="00DA3578">
        <w:rPr>
          <w:color w:val="000000" w:themeColor="text1"/>
          <w:sz w:val="28"/>
          <w:szCs w:val="28"/>
          <w:lang w:val="en-US"/>
        </w:rPr>
        <w:t>print(</w:t>
      </w:r>
      <w:proofErr w:type="gramEnd"/>
      <w:r w:rsidRPr="00DA3578">
        <w:rPr>
          <w:color w:val="000000" w:themeColor="text1"/>
          <w:sz w:val="28"/>
          <w:szCs w:val="28"/>
          <w:lang w:val="en-US"/>
        </w:rPr>
        <w:t>'MEdian Absolute Error: ', median_absolute_error(y_test, y_pred))</w:t>
      </w:r>
    </w:p>
    <w:p w14:paraId="0ED374A5" w14:textId="77777777" w:rsidR="00BA16FB" w:rsidRPr="00DA3578" w:rsidRDefault="00BA16FB" w:rsidP="00BA16FB">
      <w:pPr>
        <w:shd w:val="clear" w:color="auto" w:fill="FFFFFE"/>
        <w:spacing w:line="360" w:lineRule="auto"/>
        <w:rPr>
          <w:color w:val="000000" w:themeColor="text1"/>
          <w:sz w:val="28"/>
          <w:szCs w:val="28"/>
          <w:lang w:val="en-US"/>
        </w:rPr>
      </w:pPr>
      <w:r w:rsidRPr="00DA3578">
        <w:rPr>
          <w:color w:val="000000" w:themeColor="text1"/>
          <w:sz w:val="28"/>
          <w:szCs w:val="28"/>
          <w:lang w:val="en-US"/>
        </w:rPr>
        <w:t>r2=r2_</w:t>
      </w:r>
      <w:proofErr w:type="gramStart"/>
      <w:r w:rsidRPr="00DA3578">
        <w:rPr>
          <w:color w:val="000000" w:themeColor="text1"/>
          <w:sz w:val="28"/>
          <w:szCs w:val="28"/>
          <w:lang w:val="en-US"/>
        </w:rPr>
        <w:t>score(</w:t>
      </w:r>
      <w:proofErr w:type="gramEnd"/>
      <w:r w:rsidRPr="00DA3578">
        <w:rPr>
          <w:color w:val="000000" w:themeColor="text1"/>
          <w:sz w:val="28"/>
          <w:szCs w:val="28"/>
          <w:lang w:val="en-US"/>
        </w:rPr>
        <w:t>y_test, y_pred)</w:t>
      </w:r>
    </w:p>
    <w:p w14:paraId="612E9EFA" w14:textId="77777777" w:rsidR="00BA16FB" w:rsidRPr="00DA3578" w:rsidRDefault="00BA16FB" w:rsidP="00BA16FB">
      <w:pPr>
        <w:shd w:val="clear" w:color="auto" w:fill="FFFFFE"/>
        <w:spacing w:line="360" w:lineRule="auto"/>
        <w:rPr>
          <w:color w:val="000000" w:themeColor="text1"/>
          <w:sz w:val="28"/>
          <w:szCs w:val="28"/>
          <w:lang w:val="en-US"/>
        </w:rPr>
      </w:pPr>
      <w:r w:rsidRPr="00DA3578">
        <w:rPr>
          <w:color w:val="000000" w:themeColor="text1"/>
          <w:sz w:val="28"/>
          <w:szCs w:val="28"/>
          <w:lang w:val="en-US"/>
        </w:rPr>
        <w:t>Res_</w:t>
      </w:r>
      <w:proofErr w:type="gramStart"/>
      <w:r w:rsidRPr="00DA3578">
        <w:rPr>
          <w:color w:val="000000" w:themeColor="text1"/>
          <w:sz w:val="28"/>
          <w:szCs w:val="28"/>
          <w:lang w:val="en-US"/>
        </w:rPr>
        <w:t>dict[</w:t>
      </w:r>
      <w:proofErr w:type="gramEnd"/>
      <w:r w:rsidRPr="00DA3578">
        <w:rPr>
          <w:color w:val="000000" w:themeColor="text1"/>
          <w:sz w:val="28"/>
          <w:szCs w:val="28"/>
          <w:lang w:val="en-US"/>
        </w:rPr>
        <w:t>'GradientBoost']= r2</w:t>
      </w:r>
    </w:p>
    <w:p w14:paraId="226A754E" w14:textId="77777777" w:rsidR="00BA16FB" w:rsidRPr="00DA3578" w:rsidRDefault="00BA16FB" w:rsidP="00BA16FB">
      <w:pPr>
        <w:shd w:val="clear" w:color="auto" w:fill="FFFFFE"/>
        <w:spacing w:line="360" w:lineRule="auto"/>
        <w:rPr>
          <w:color w:val="000000" w:themeColor="text1"/>
          <w:sz w:val="28"/>
          <w:szCs w:val="28"/>
          <w:lang w:val="en-US"/>
        </w:rPr>
      </w:pPr>
      <w:r w:rsidRPr="00DA3578">
        <w:rPr>
          <w:color w:val="000000" w:themeColor="text1"/>
          <w:sz w:val="28"/>
          <w:szCs w:val="28"/>
          <w:lang w:val="en-US"/>
        </w:rPr>
        <w:t>SOM_predicted =model.predict(X)</w:t>
      </w:r>
    </w:p>
    <w:p w14:paraId="6922E81B" w14:textId="77777777" w:rsidR="00BA16FB" w:rsidRPr="00DA3578" w:rsidRDefault="00BA16FB" w:rsidP="00BA16FB">
      <w:pPr>
        <w:shd w:val="clear" w:color="auto" w:fill="FFFFFE"/>
        <w:spacing w:line="360" w:lineRule="auto"/>
        <w:rPr>
          <w:color w:val="000000" w:themeColor="text1"/>
          <w:sz w:val="28"/>
          <w:szCs w:val="28"/>
          <w:lang w:val="en-US"/>
        </w:rPr>
      </w:pPr>
      <w:proofErr w:type="gramStart"/>
      <w:r w:rsidRPr="00DA3578">
        <w:rPr>
          <w:color w:val="000000" w:themeColor="text1"/>
          <w:sz w:val="28"/>
          <w:szCs w:val="28"/>
          <w:lang w:val="en-US"/>
        </w:rPr>
        <w:t>fig</w:t>
      </w:r>
      <w:proofErr w:type="gramEnd"/>
      <w:r w:rsidRPr="00DA3578">
        <w:rPr>
          <w:color w:val="000000" w:themeColor="text1"/>
          <w:sz w:val="28"/>
          <w:szCs w:val="28"/>
          <w:lang w:val="en-US"/>
        </w:rPr>
        <w:t xml:space="preserve"> = go.Figure()</w:t>
      </w:r>
    </w:p>
    <w:p w14:paraId="7B2F4B8A" w14:textId="77777777" w:rsidR="00BA16FB" w:rsidRPr="00DA3578" w:rsidRDefault="00BA16FB" w:rsidP="00BA16FB">
      <w:pPr>
        <w:shd w:val="clear" w:color="auto" w:fill="FFFFFE"/>
        <w:spacing w:line="360" w:lineRule="auto"/>
        <w:rPr>
          <w:color w:val="000000" w:themeColor="text1"/>
          <w:sz w:val="28"/>
          <w:szCs w:val="28"/>
          <w:lang w:val="en-US"/>
        </w:rPr>
      </w:pPr>
      <w:r w:rsidRPr="00DA3578">
        <w:rPr>
          <w:color w:val="000000" w:themeColor="text1"/>
          <w:sz w:val="28"/>
          <w:szCs w:val="28"/>
          <w:lang w:val="en-US"/>
        </w:rPr>
        <w:t>fig.add_</w:t>
      </w:r>
      <w:proofErr w:type="gramStart"/>
      <w:r w:rsidRPr="00DA3578">
        <w:rPr>
          <w:color w:val="000000" w:themeColor="text1"/>
          <w:sz w:val="28"/>
          <w:szCs w:val="28"/>
          <w:lang w:val="en-US"/>
        </w:rPr>
        <w:t>trace(</w:t>
      </w:r>
      <w:proofErr w:type="gramEnd"/>
      <w:r w:rsidRPr="00DA3578">
        <w:rPr>
          <w:color w:val="000000" w:themeColor="text1"/>
          <w:sz w:val="28"/>
          <w:szCs w:val="28"/>
          <w:lang w:val="en-US"/>
        </w:rPr>
        <w:t>go.Scatter(x=df.Date, y=SOM_predicted, line = dict(color = '#17BECF'), opacity = 0.8))</w:t>
      </w:r>
    </w:p>
    <w:p w14:paraId="44988F14" w14:textId="6CC06588" w:rsidR="00B40197" w:rsidRPr="00DA3578" w:rsidRDefault="00BA16FB" w:rsidP="00BA16FB">
      <w:pPr>
        <w:shd w:val="clear" w:color="auto" w:fill="FFFFFE"/>
        <w:spacing w:line="360" w:lineRule="auto"/>
        <w:rPr>
          <w:color w:val="000000" w:themeColor="text1"/>
          <w:sz w:val="28"/>
          <w:szCs w:val="28"/>
          <w:lang w:val="en-US"/>
        </w:rPr>
      </w:pPr>
      <w:proofErr w:type="gramStart"/>
      <w:r w:rsidRPr="00DA3578">
        <w:rPr>
          <w:color w:val="000000" w:themeColor="text1"/>
          <w:sz w:val="28"/>
          <w:szCs w:val="28"/>
          <w:lang w:val="en-US"/>
        </w:rPr>
        <w:t>plt.bar(</w:t>
      </w:r>
      <w:proofErr w:type="gramEnd"/>
      <w:r w:rsidRPr="00DA3578">
        <w:rPr>
          <w:color w:val="000000" w:themeColor="text1"/>
          <w:sz w:val="28"/>
          <w:szCs w:val="28"/>
          <w:lang w:val="en-US"/>
        </w:rPr>
        <w:t xml:space="preserve">Res_dict.keys(), Res_dict.values(), color='g') </w:t>
      </w:r>
    </w:p>
    <w:p w14:paraId="7A8E03D6" w14:textId="77777777" w:rsidR="00BA16FB" w:rsidRPr="00DA3578" w:rsidRDefault="00BA16FB" w:rsidP="00BA16FB">
      <w:pPr>
        <w:shd w:val="clear" w:color="auto" w:fill="FFFFFE"/>
        <w:spacing w:line="360" w:lineRule="auto"/>
        <w:rPr>
          <w:color w:val="000000" w:themeColor="text1"/>
          <w:sz w:val="28"/>
          <w:szCs w:val="28"/>
          <w:lang w:val="en-US"/>
        </w:rPr>
      </w:pPr>
      <w:r w:rsidRPr="00DA3578">
        <w:rPr>
          <w:color w:val="000000" w:themeColor="text1"/>
          <w:sz w:val="28"/>
          <w:szCs w:val="28"/>
          <w:lang w:val="en-US"/>
        </w:rPr>
        <w:t xml:space="preserve">df_GB= </w:t>
      </w:r>
      <w:proofErr w:type="gramStart"/>
      <w:r w:rsidRPr="00DA3578">
        <w:rPr>
          <w:color w:val="000000" w:themeColor="text1"/>
          <w:sz w:val="28"/>
          <w:szCs w:val="28"/>
          <w:lang w:val="en-US"/>
        </w:rPr>
        <w:t>pd.DataFrame()</w:t>
      </w:r>
      <w:proofErr w:type="gramEnd"/>
    </w:p>
    <w:p w14:paraId="35362666" w14:textId="77777777" w:rsidR="00BA16FB" w:rsidRPr="00DA3578" w:rsidRDefault="00BA16FB" w:rsidP="00BA16FB">
      <w:pPr>
        <w:shd w:val="clear" w:color="auto" w:fill="FFFFFE"/>
        <w:spacing w:line="360" w:lineRule="auto"/>
        <w:rPr>
          <w:color w:val="000000" w:themeColor="text1"/>
          <w:sz w:val="28"/>
          <w:szCs w:val="28"/>
          <w:lang w:val="en-US"/>
        </w:rPr>
      </w:pPr>
      <w:r w:rsidRPr="00DA3578">
        <w:rPr>
          <w:color w:val="000000" w:themeColor="text1"/>
          <w:sz w:val="28"/>
          <w:szCs w:val="28"/>
          <w:lang w:val="en-US"/>
        </w:rPr>
        <w:t>df_GB= df[['Date']]</w:t>
      </w:r>
    </w:p>
    <w:p w14:paraId="796BE20E" w14:textId="77777777" w:rsidR="00BA16FB" w:rsidRPr="00DA3578" w:rsidRDefault="00BA16FB" w:rsidP="00BA16FB">
      <w:pPr>
        <w:shd w:val="clear" w:color="auto" w:fill="FFFFFE"/>
        <w:spacing w:line="360" w:lineRule="auto"/>
        <w:rPr>
          <w:color w:val="000000" w:themeColor="text1"/>
          <w:sz w:val="28"/>
          <w:szCs w:val="28"/>
          <w:lang w:val="en-US"/>
        </w:rPr>
      </w:pPr>
      <w:r w:rsidRPr="00DA3578">
        <w:rPr>
          <w:color w:val="000000" w:themeColor="text1"/>
          <w:sz w:val="28"/>
          <w:szCs w:val="28"/>
          <w:lang w:val="en-US"/>
        </w:rPr>
        <w:t>df_GB['SOM'] = SOM_predicted</w:t>
      </w:r>
    </w:p>
    <w:p w14:paraId="3ACC2C78" w14:textId="77777777" w:rsidR="00BA16FB" w:rsidRPr="00DA3578" w:rsidRDefault="00BA16FB" w:rsidP="00BA16FB">
      <w:pPr>
        <w:shd w:val="clear" w:color="auto" w:fill="FFFFFE"/>
        <w:spacing w:line="360" w:lineRule="auto"/>
        <w:rPr>
          <w:color w:val="000000" w:themeColor="text1"/>
          <w:sz w:val="28"/>
          <w:szCs w:val="28"/>
          <w:lang w:val="en-US"/>
        </w:rPr>
      </w:pPr>
      <w:r w:rsidRPr="00DA3578">
        <w:rPr>
          <w:color w:val="000000" w:themeColor="text1"/>
          <w:sz w:val="28"/>
          <w:szCs w:val="28"/>
          <w:lang w:val="en-US"/>
        </w:rPr>
        <w:t>df_</w:t>
      </w:r>
      <w:proofErr w:type="gramStart"/>
      <w:r w:rsidRPr="00DA3578">
        <w:rPr>
          <w:color w:val="000000" w:themeColor="text1"/>
          <w:sz w:val="28"/>
          <w:szCs w:val="28"/>
          <w:lang w:val="en-US"/>
        </w:rPr>
        <w:t>GB[</w:t>
      </w:r>
      <w:proofErr w:type="gramEnd"/>
      <w:r w:rsidRPr="00DA3578">
        <w:rPr>
          <w:color w:val="000000" w:themeColor="text1"/>
          <w:sz w:val="28"/>
          <w:szCs w:val="28"/>
          <w:lang w:val="en-US"/>
        </w:rPr>
        <w:t>'TRP Our'] = df[['TRP Our']]</w:t>
      </w:r>
    </w:p>
    <w:p w14:paraId="45D2DB53" w14:textId="77777777" w:rsidR="00BA16FB" w:rsidRPr="00DA3578" w:rsidRDefault="00BA16FB" w:rsidP="00BA16FB">
      <w:pPr>
        <w:shd w:val="clear" w:color="auto" w:fill="FFFFFE"/>
        <w:spacing w:line="360" w:lineRule="auto"/>
        <w:rPr>
          <w:color w:val="000000" w:themeColor="text1"/>
          <w:sz w:val="28"/>
          <w:szCs w:val="28"/>
          <w:lang w:val="en-US"/>
        </w:rPr>
      </w:pPr>
      <w:r w:rsidRPr="00DA3578">
        <w:rPr>
          <w:color w:val="000000" w:themeColor="text1"/>
          <w:sz w:val="28"/>
          <w:szCs w:val="28"/>
          <w:lang w:val="en-US"/>
        </w:rPr>
        <w:t>df_</w:t>
      </w:r>
      <w:proofErr w:type="gramStart"/>
      <w:r w:rsidRPr="00DA3578">
        <w:rPr>
          <w:color w:val="000000" w:themeColor="text1"/>
          <w:sz w:val="28"/>
          <w:szCs w:val="28"/>
          <w:lang w:val="en-US"/>
        </w:rPr>
        <w:t>GB[</w:t>
      </w:r>
      <w:proofErr w:type="gramEnd"/>
      <w:r w:rsidRPr="00DA3578">
        <w:rPr>
          <w:color w:val="000000" w:themeColor="text1"/>
          <w:sz w:val="28"/>
          <w:szCs w:val="28"/>
          <w:lang w:val="en-US"/>
        </w:rPr>
        <w:t>'TRP competitors'] = df[['TRP competitors']]</w:t>
      </w:r>
    </w:p>
    <w:p w14:paraId="144002BB" w14:textId="77777777" w:rsidR="00BA16FB" w:rsidRPr="00DA3578" w:rsidRDefault="00BA16FB" w:rsidP="00BA16FB">
      <w:pPr>
        <w:shd w:val="clear" w:color="auto" w:fill="FFFFFE"/>
        <w:spacing w:line="360" w:lineRule="auto"/>
        <w:rPr>
          <w:color w:val="000000" w:themeColor="text1"/>
          <w:sz w:val="28"/>
          <w:szCs w:val="28"/>
          <w:lang w:val="en-US"/>
        </w:rPr>
      </w:pPr>
      <w:proofErr w:type="gramStart"/>
      <w:r w:rsidRPr="00DA3578">
        <w:rPr>
          <w:color w:val="000000" w:themeColor="text1"/>
          <w:sz w:val="28"/>
          <w:szCs w:val="28"/>
          <w:lang w:val="en-US"/>
        </w:rPr>
        <w:t>def</w:t>
      </w:r>
      <w:proofErr w:type="gramEnd"/>
      <w:r w:rsidRPr="00DA3578">
        <w:rPr>
          <w:color w:val="000000" w:themeColor="text1"/>
          <w:sz w:val="28"/>
          <w:szCs w:val="28"/>
          <w:lang w:val="en-US"/>
        </w:rPr>
        <w:t xml:space="preserve"> plot_df(df, x, y, title="", xlabel='Date', ylabel='Value', dpi=100):</w:t>
      </w:r>
    </w:p>
    <w:p w14:paraId="76B584F1" w14:textId="77777777" w:rsidR="00BA16FB" w:rsidRPr="00DA3578" w:rsidRDefault="00BA16FB" w:rsidP="00BA16FB">
      <w:pPr>
        <w:shd w:val="clear" w:color="auto" w:fill="FFFFFE"/>
        <w:spacing w:line="360" w:lineRule="auto"/>
        <w:rPr>
          <w:color w:val="000000" w:themeColor="text1"/>
          <w:sz w:val="28"/>
          <w:szCs w:val="28"/>
          <w:lang w:val="en-US"/>
        </w:rPr>
      </w:pPr>
      <w:r w:rsidRPr="00DA3578">
        <w:rPr>
          <w:color w:val="000000" w:themeColor="text1"/>
          <w:sz w:val="28"/>
          <w:szCs w:val="28"/>
          <w:lang w:val="en-US"/>
        </w:rPr>
        <w:t xml:space="preserve">    </w:t>
      </w:r>
      <w:proofErr w:type="gramStart"/>
      <w:r w:rsidRPr="00DA3578">
        <w:rPr>
          <w:color w:val="000000" w:themeColor="text1"/>
          <w:sz w:val="28"/>
          <w:szCs w:val="28"/>
          <w:lang w:val="en-US"/>
        </w:rPr>
        <w:t>plt.figure(</w:t>
      </w:r>
      <w:proofErr w:type="gramEnd"/>
      <w:r w:rsidRPr="00DA3578">
        <w:rPr>
          <w:color w:val="000000" w:themeColor="text1"/>
          <w:sz w:val="28"/>
          <w:szCs w:val="28"/>
          <w:lang w:val="en-US"/>
        </w:rPr>
        <w:t>figsize=(16,5), dpi=dpi)</w:t>
      </w:r>
    </w:p>
    <w:p w14:paraId="2CB9F68E" w14:textId="77777777" w:rsidR="00BA16FB" w:rsidRPr="00DA3578" w:rsidRDefault="00BA16FB" w:rsidP="00BA16FB">
      <w:pPr>
        <w:shd w:val="clear" w:color="auto" w:fill="FFFFFE"/>
        <w:spacing w:line="360" w:lineRule="auto"/>
        <w:rPr>
          <w:color w:val="000000" w:themeColor="text1"/>
          <w:sz w:val="28"/>
          <w:szCs w:val="28"/>
          <w:lang w:val="en-US"/>
        </w:rPr>
      </w:pPr>
      <w:r w:rsidRPr="00DA3578">
        <w:rPr>
          <w:color w:val="000000" w:themeColor="text1"/>
          <w:sz w:val="28"/>
          <w:szCs w:val="28"/>
          <w:lang w:val="en-US"/>
        </w:rPr>
        <w:t xml:space="preserve">    plt.plot(x, y, color='tab</w:t>
      </w:r>
      <w:proofErr w:type="gramStart"/>
      <w:r w:rsidRPr="00DA3578">
        <w:rPr>
          <w:color w:val="000000" w:themeColor="text1"/>
          <w:sz w:val="28"/>
          <w:szCs w:val="28"/>
          <w:lang w:val="en-US"/>
        </w:rPr>
        <w:t>:red'</w:t>
      </w:r>
      <w:proofErr w:type="gramEnd"/>
      <w:r w:rsidRPr="00DA3578">
        <w:rPr>
          <w:color w:val="000000" w:themeColor="text1"/>
          <w:sz w:val="28"/>
          <w:szCs w:val="28"/>
          <w:lang w:val="en-US"/>
        </w:rPr>
        <w:t>)</w:t>
      </w:r>
    </w:p>
    <w:p w14:paraId="753479BA" w14:textId="77777777" w:rsidR="00BA16FB" w:rsidRPr="00DA3578" w:rsidRDefault="00BA16FB" w:rsidP="00BA16FB">
      <w:pPr>
        <w:shd w:val="clear" w:color="auto" w:fill="FFFFFE"/>
        <w:spacing w:line="360" w:lineRule="auto"/>
        <w:rPr>
          <w:color w:val="000000" w:themeColor="text1"/>
          <w:sz w:val="28"/>
          <w:szCs w:val="28"/>
          <w:lang w:val="en-US"/>
        </w:rPr>
      </w:pPr>
      <w:r w:rsidRPr="00DA3578">
        <w:rPr>
          <w:color w:val="000000" w:themeColor="text1"/>
          <w:sz w:val="28"/>
          <w:szCs w:val="28"/>
          <w:lang w:val="en-US"/>
        </w:rPr>
        <w:t xml:space="preserve">    </w:t>
      </w:r>
      <w:proofErr w:type="gramStart"/>
      <w:r w:rsidRPr="00DA3578">
        <w:rPr>
          <w:color w:val="000000" w:themeColor="text1"/>
          <w:sz w:val="28"/>
          <w:szCs w:val="28"/>
          <w:lang w:val="en-US"/>
        </w:rPr>
        <w:t>plt.gca(</w:t>
      </w:r>
      <w:proofErr w:type="gramEnd"/>
      <w:r w:rsidRPr="00DA3578">
        <w:rPr>
          <w:color w:val="000000" w:themeColor="text1"/>
          <w:sz w:val="28"/>
          <w:szCs w:val="28"/>
          <w:lang w:val="en-US"/>
        </w:rPr>
        <w:t>).set(title=title, xlabel=xlabel, ylabel=ylabel)</w:t>
      </w:r>
    </w:p>
    <w:p w14:paraId="148BA2EB" w14:textId="5B81FD17" w:rsidR="00BA16FB" w:rsidRPr="00DA3578" w:rsidRDefault="00BA16FB" w:rsidP="00BA16FB">
      <w:pPr>
        <w:shd w:val="clear" w:color="auto" w:fill="FFFFFE"/>
        <w:spacing w:line="360" w:lineRule="auto"/>
        <w:rPr>
          <w:color w:val="000000" w:themeColor="text1"/>
          <w:sz w:val="28"/>
          <w:szCs w:val="28"/>
          <w:lang w:val="en-US"/>
        </w:rPr>
      </w:pPr>
      <w:r w:rsidRPr="00DA3578">
        <w:rPr>
          <w:color w:val="000000" w:themeColor="text1"/>
          <w:sz w:val="28"/>
          <w:szCs w:val="28"/>
          <w:lang w:val="en-US"/>
        </w:rPr>
        <w:t xml:space="preserve">    </w:t>
      </w:r>
      <w:proofErr w:type="gramStart"/>
      <w:r w:rsidRPr="00DA3578">
        <w:rPr>
          <w:color w:val="000000" w:themeColor="text1"/>
          <w:sz w:val="28"/>
          <w:szCs w:val="28"/>
          <w:lang w:val="en-US"/>
        </w:rPr>
        <w:t>plt.show()</w:t>
      </w:r>
      <w:proofErr w:type="gramEnd"/>
    </w:p>
    <w:p w14:paraId="4BF5D122" w14:textId="77777777" w:rsidR="00BA16FB" w:rsidRPr="00DA3578" w:rsidRDefault="00BA16FB" w:rsidP="00BA16FB">
      <w:pPr>
        <w:shd w:val="clear" w:color="auto" w:fill="FFFFFE"/>
        <w:spacing w:line="360" w:lineRule="auto"/>
        <w:rPr>
          <w:color w:val="000000" w:themeColor="text1"/>
          <w:sz w:val="28"/>
          <w:szCs w:val="28"/>
          <w:lang w:val="en-US"/>
        </w:rPr>
      </w:pPr>
      <w:r w:rsidRPr="00DA3578">
        <w:rPr>
          <w:color w:val="000000" w:themeColor="text1"/>
          <w:sz w:val="28"/>
          <w:szCs w:val="28"/>
          <w:lang w:val="en-US"/>
        </w:rPr>
        <w:t>plot_</w:t>
      </w:r>
      <w:proofErr w:type="gramStart"/>
      <w:r w:rsidRPr="00DA3578">
        <w:rPr>
          <w:color w:val="000000" w:themeColor="text1"/>
          <w:sz w:val="28"/>
          <w:szCs w:val="28"/>
          <w:lang w:val="en-US"/>
        </w:rPr>
        <w:t>df(</w:t>
      </w:r>
      <w:proofErr w:type="gramEnd"/>
      <w:r w:rsidRPr="00DA3578">
        <w:rPr>
          <w:color w:val="000000" w:themeColor="text1"/>
          <w:sz w:val="28"/>
          <w:szCs w:val="28"/>
          <w:lang w:val="en-US"/>
        </w:rPr>
        <w:t xml:space="preserve">df, x=df.Date, y=df.SOM, title='SOM of adv 2016-2021') </w:t>
      </w:r>
    </w:p>
    <w:p w14:paraId="01B6115C" w14:textId="77777777" w:rsidR="00BA16FB" w:rsidRPr="00DA3578" w:rsidRDefault="00BA16FB" w:rsidP="00BA16FB">
      <w:pPr>
        <w:shd w:val="clear" w:color="auto" w:fill="FFFFFE"/>
        <w:spacing w:line="360" w:lineRule="auto"/>
        <w:rPr>
          <w:color w:val="000000" w:themeColor="text1"/>
          <w:sz w:val="28"/>
          <w:szCs w:val="28"/>
          <w:lang w:val="en-US"/>
        </w:rPr>
      </w:pPr>
      <w:r w:rsidRPr="00DA3578">
        <w:rPr>
          <w:color w:val="000000" w:themeColor="text1"/>
          <w:sz w:val="28"/>
          <w:szCs w:val="28"/>
          <w:lang w:val="en-US"/>
        </w:rPr>
        <w:t>df.set_axis(df['Date'], inplace=True)</w:t>
      </w:r>
    </w:p>
    <w:p w14:paraId="3885A617" w14:textId="77777777" w:rsidR="00BA16FB" w:rsidRPr="00DA3578" w:rsidRDefault="00BA16FB" w:rsidP="00BA16FB">
      <w:pPr>
        <w:shd w:val="clear" w:color="auto" w:fill="FFFFFE"/>
        <w:spacing w:line="360" w:lineRule="auto"/>
        <w:rPr>
          <w:color w:val="000000" w:themeColor="text1"/>
          <w:sz w:val="28"/>
          <w:szCs w:val="28"/>
          <w:lang w:val="en-US"/>
        </w:rPr>
      </w:pPr>
      <w:proofErr w:type="gramStart"/>
      <w:r w:rsidRPr="00DA3578">
        <w:rPr>
          <w:color w:val="000000" w:themeColor="text1"/>
          <w:sz w:val="28"/>
          <w:szCs w:val="28"/>
          <w:lang w:val="en-US"/>
        </w:rPr>
        <w:t>df.drop(</w:t>
      </w:r>
      <w:proofErr w:type="gramEnd"/>
      <w:r w:rsidRPr="00DA3578">
        <w:rPr>
          <w:color w:val="000000" w:themeColor="text1"/>
          <w:sz w:val="28"/>
          <w:szCs w:val="28"/>
          <w:lang w:val="en-US"/>
        </w:rPr>
        <w:t>['Date'], axis=1, inplace=True)</w:t>
      </w:r>
    </w:p>
    <w:p w14:paraId="5D6E11D6" w14:textId="77777777" w:rsidR="00BA16FB" w:rsidRPr="00DA3578" w:rsidRDefault="00BA16FB" w:rsidP="00BA16FB">
      <w:pPr>
        <w:shd w:val="clear" w:color="auto" w:fill="FFFFFE"/>
        <w:spacing w:line="360" w:lineRule="auto"/>
        <w:rPr>
          <w:color w:val="000000" w:themeColor="text1"/>
          <w:sz w:val="28"/>
          <w:szCs w:val="28"/>
          <w:lang w:val="en-US"/>
        </w:rPr>
      </w:pPr>
      <w:r w:rsidRPr="00DA3578">
        <w:rPr>
          <w:color w:val="000000" w:themeColor="text1"/>
          <w:sz w:val="28"/>
          <w:szCs w:val="28"/>
          <w:lang w:val="en-US"/>
        </w:rPr>
        <w:t xml:space="preserve">SOM_data = </w:t>
      </w:r>
      <w:proofErr w:type="gramStart"/>
      <w:r w:rsidRPr="00DA3578">
        <w:rPr>
          <w:color w:val="000000" w:themeColor="text1"/>
          <w:sz w:val="28"/>
          <w:szCs w:val="28"/>
          <w:lang w:val="en-US"/>
        </w:rPr>
        <w:t>df[</w:t>
      </w:r>
      <w:proofErr w:type="gramEnd"/>
      <w:r w:rsidRPr="00DA3578">
        <w:rPr>
          <w:color w:val="000000" w:themeColor="text1"/>
          <w:sz w:val="28"/>
          <w:szCs w:val="28"/>
          <w:lang w:val="en-US"/>
        </w:rPr>
        <w:t>'SOM'].values</w:t>
      </w:r>
    </w:p>
    <w:p w14:paraId="62AF2E62" w14:textId="77777777" w:rsidR="00BA16FB" w:rsidRPr="00DA3578" w:rsidRDefault="00BA16FB" w:rsidP="00BA16FB">
      <w:pPr>
        <w:shd w:val="clear" w:color="auto" w:fill="FFFFFE"/>
        <w:spacing w:line="360" w:lineRule="auto"/>
        <w:rPr>
          <w:color w:val="000000" w:themeColor="text1"/>
          <w:sz w:val="28"/>
          <w:szCs w:val="28"/>
          <w:lang w:val="en-US"/>
        </w:rPr>
      </w:pPr>
      <w:r w:rsidRPr="00DA3578">
        <w:rPr>
          <w:color w:val="000000" w:themeColor="text1"/>
          <w:sz w:val="28"/>
          <w:szCs w:val="28"/>
          <w:lang w:val="en-US"/>
        </w:rPr>
        <w:t>SOM_data = SOM_</w:t>
      </w:r>
      <w:proofErr w:type="gramStart"/>
      <w:r w:rsidRPr="00DA3578">
        <w:rPr>
          <w:color w:val="000000" w:themeColor="text1"/>
          <w:sz w:val="28"/>
          <w:szCs w:val="28"/>
          <w:lang w:val="en-US"/>
        </w:rPr>
        <w:t>data.reshape(</w:t>
      </w:r>
      <w:proofErr w:type="gramEnd"/>
      <w:r w:rsidRPr="00DA3578">
        <w:rPr>
          <w:color w:val="000000" w:themeColor="text1"/>
          <w:sz w:val="28"/>
          <w:szCs w:val="28"/>
          <w:lang w:val="en-US"/>
        </w:rPr>
        <w:t>(-1,1))</w:t>
      </w:r>
    </w:p>
    <w:p w14:paraId="7593582A" w14:textId="77777777" w:rsidR="00BA16FB" w:rsidRPr="00DA3578" w:rsidRDefault="00BA16FB" w:rsidP="00BA16FB">
      <w:pPr>
        <w:shd w:val="clear" w:color="auto" w:fill="FFFFFE"/>
        <w:spacing w:line="360" w:lineRule="auto"/>
        <w:rPr>
          <w:color w:val="000000" w:themeColor="text1"/>
          <w:sz w:val="28"/>
          <w:szCs w:val="28"/>
          <w:lang w:val="en-US"/>
        </w:rPr>
      </w:pPr>
    </w:p>
    <w:p w14:paraId="30AA390C" w14:textId="77777777" w:rsidR="00BA16FB" w:rsidRPr="00DA3578" w:rsidRDefault="00BA16FB" w:rsidP="00BA16FB">
      <w:pPr>
        <w:shd w:val="clear" w:color="auto" w:fill="FFFFFE"/>
        <w:spacing w:line="360" w:lineRule="auto"/>
        <w:rPr>
          <w:color w:val="000000" w:themeColor="text1"/>
          <w:sz w:val="28"/>
          <w:szCs w:val="28"/>
          <w:lang w:val="en-US"/>
        </w:rPr>
      </w:pPr>
      <w:r w:rsidRPr="00DA3578">
        <w:rPr>
          <w:color w:val="000000" w:themeColor="text1"/>
          <w:sz w:val="28"/>
          <w:szCs w:val="28"/>
          <w:lang w:val="en-US"/>
        </w:rPr>
        <w:t>split_percent = 0.8</w:t>
      </w:r>
    </w:p>
    <w:p w14:paraId="0D5B4985" w14:textId="77777777" w:rsidR="00BA16FB" w:rsidRPr="00DA3578" w:rsidRDefault="00BA16FB" w:rsidP="00BA16FB">
      <w:pPr>
        <w:shd w:val="clear" w:color="auto" w:fill="FFFFFE"/>
        <w:spacing w:line="360" w:lineRule="auto"/>
        <w:rPr>
          <w:color w:val="000000" w:themeColor="text1"/>
          <w:sz w:val="28"/>
          <w:szCs w:val="28"/>
          <w:lang w:val="en-US"/>
        </w:rPr>
      </w:pPr>
      <w:proofErr w:type="gramStart"/>
      <w:r w:rsidRPr="00DA3578">
        <w:rPr>
          <w:color w:val="000000" w:themeColor="text1"/>
          <w:sz w:val="28"/>
          <w:szCs w:val="28"/>
          <w:lang w:val="en-US"/>
        </w:rPr>
        <w:t>split</w:t>
      </w:r>
      <w:proofErr w:type="gramEnd"/>
      <w:r w:rsidRPr="00DA3578">
        <w:rPr>
          <w:color w:val="000000" w:themeColor="text1"/>
          <w:sz w:val="28"/>
          <w:szCs w:val="28"/>
          <w:lang w:val="en-US"/>
        </w:rPr>
        <w:t xml:space="preserve"> = int(split_percent*len(SOM_data))</w:t>
      </w:r>
    </w:p>
    <w:p w14:paraId="022023B9" w14:textId="77777777" w:rsidR="00BA16FB" w:rsidRPr="00DA3578" w:rsidRDefault="00BA16FB" w:rsidP="00BA16FB">
      <w:pPr>
        <w:shd w:val="clear" w:color="auto" w:fill="FFFFFE"/>
        <w:spacing w:line="360" w:lineRule="auto"/>
        <w:rPr>
          <w:color w:val="000000" w:themeColor="text1"/>
          <w:sz w:val="28"/>
          <w:szCs w:val="28"/>
          <w:lang w:val="en-US"/>
        </w:rPr>
      </w:pPr>
    </w:p>
    <w:p w14:paraId="260730B9" w14:textId="77777777" w:rsidR="00BA16FB" w:rsidRPr="00DA3578" w:rsidRDefault="00BA16FB" w:rsidP="00BA16FB">
      <w:pPr>
        <w:shd w:val="clear" w:color="auto" w:fill="FFFFFE"/>
        <w:spacing w:line="360" w:lineRule="auto"/>
        <w:rPr>
          <w:color w:val="000000" w:themeColor="text1"/>
          <w:sz w:val="28"/>
          <w:szCs w:val="28"/>
          <w:lang w:val="en-US"/>
        </w:rPr>
      </w:pPr>
      <w:r w:rsidRPr="00DA3578">
        <w:rPr>
          <w:color w:val="000000" w:themeColor="text1"/>
          <w:sz w:val="28"/>
          <w:szCs w:val="28"/>
          <w:lang w:val="en-US"/>
        </w:rPr>
        <w:t>SOM_train = SOM_</w:t>
      </w:r>
      <w:proofErr w:type="gramStart"/>
      <w:r w:rsidRPr="00DA3578">
        <w:rPr>
          <w:color w:val="000000" w:themeColor="text1"/>
          <w:sz w:val="28"/>
          <w:szCs w:val="28"/>
          <w:lang w:val="en-US"/>
        </w:rPr>
        <w:t>data[</w:t>
      </w:r>
      <w:proofErr w:type="gramEnd"/>
      <w:r w:rsidRPr="00DA3578">
        <w:rPr>
          <w:color w:val="000000" w:themeColor="text1"/>
          <w:sz w:val="28"/>
          <w:szCs w:val="28"/>
          <w:lang w:val="en-US"/>
        </w:rPr>
        <w:t>:split]</w:t>
      </w:r>
    </w:p>
    <w:p w14:paraId="7CE4EBBE" w14:textId="77777777" w:rsidR="00BA16FB" w:rsidRPr="00DA3578" w:rsidRDefault="00BA16FB" w:rsidP="00BA16FB">
      <w:pPr>
        <w:shd w:val="clear" w:color="auto" w:fill="FFFFFE"/>
        <w:spacing w:line="360" w:lineRule="auto"/>
        <w:rPr>
          <w:color w:val="000000" w:themeColor="text1"/>
          <w:sz w:val="28"/>
          <w:szCs w:val="28"/>
          <w:lang w:val="en-US"/>
        </w:rPr>
      </w:pPr>
      <w:r w:rsidRPr="00DA3578">
        <w:rPr>
          <w:color w:val="000000" w:themeColor="text1"/>
          <w:sz w:val="28"/>
          <w:szCs w:val="28"/>
          <w:lang w:val="en-US"/>
        </w:rPr>
        <w:t>SOM_test = SOM_data[split:]</w:t>
      </w:r>
    </w:p>
    <w:p w14:paraId="7534D440" w14:textId="77777777" w:rsidR="00BA16FB" w:rsidRPr="00DA3578" w:rsidRDefault="00BA16FB" w:rsidP="00BA16FB">
      <w:pPr>
        <w:shd w:val="clear" w:color="auto" w:fill="FFFFFE"/>
        <w:spacing w:line="360" w:lineRule="auto"/>
        <w:rPr>
          <w:color w:val="000000" w:themeColor="text1"/>
          <w:sz w:val="28"/>
          <w:szCs w:val="28"/>
          <w:lang w:val="en-US"/>
        </w:rPr>
      </w:pPr>
    </w:p>
    <w:p w14:paraId="06BFA1C0" w14:textId="77777777" w:rsidR="00BA16FB" w:rsidRPr="00DA3578" w:rsidRDefault="00BA16FB" w:rsidP="00BA16FB">
      <w:pPr>
        <w:shd w:val="clear" w:color="auto" w:fill="FFFFFE"/>
        <w:spacing w:line="360" w:lineRule="auto"/>
        <w:rPr>
          <w:color w:val="000000" w:themeColor="text1"/>
          <w:sz w:val="28"/>
          <w:szCs w:val="28"/>
          <w:lang w:val="en-US"/>
        </w:rPr>
      </w:pPr>
      <w:r w:rsidRPr="00DA3578">
        <w:rPr>
          <w:color w:val="000000" w:themeColor="text1"/>
          <w:sz w:val="28"/>
          <w:szCs w:val="28"/>
          <w:lang w:val="en-US"/>
        </w:rPr>
        <w:t xml:space="preserve">date_train = </w:t>
      </w:r>
      <w:proofErr w:type="gramStart"/>
      <w:r w:rsidRPr="00DA3578">
        <w:rPr>
          <w:color w:val="000000" w:themeColor="text1"/>
          <w:sz w:val="28"/>
          <w:szCs w:val="28"/>
          <w:lang w:val="en-US"/>
        </w:rPr>
        <w:t>df.index[</w:t>
      </w:r>
      <w:proofErr w:type="gramEnd"/>
      <w:r w:rsidRPr="00DA3578">
        <w:rPr>
          <w:color w:val="000000" w:themeColor="text1"/>
          <w:sz w:val="28"/>
          <w:szCs w:val="28"/>
          <w:lang w:val="en-US"/>
        </w:rPr>
        <w:t>:split]</w:t>
      </w:r>
    </w:p>
    <w:p w14:paraId="00ACF807" w14:textId="77777777" w:rsidR="00BA16FB" w:rsidRPr="00DA3578" w:rsidRDefault="00BA16FB" w:rsidP="00BA16FB">
      <w:pPr>
        <w:shd w:val="clear" w:color="auto" w:fill="FFFFFE"/>
        <w:spacing w:line="360" w:lineRule="auto"/>
        <w:rPr>
          <w:color w:val="000000" w:themeColor="text1"/>
          <w:sz w:val="28"/>
          <w:szCs w:val="28"/>
          <w:lang w:val="en-US"/>
        </w:rPr>
      </w:pPr>
      <w:r w:rsidRPr="00DA3578">
        <w:rPr>
          <w:color w:val="000000" w:themeColor="text1"/>
          <w:sz w:val="28"/>
          <w:szCs w:val="28"/>
          <w:lang w:val="en-US"/>
        </w:rPr>
        <w:t xml:space="preserve">date_test = </w:t>
      </w:r>
      <w:proofErr w:type="gramStart"/>
      <w:r w:rsidRPr="00DA3578">
        <w:rPr>
          <w:color w:val="000000" w:themeColor="text1"/>
          <w:sz w:val="28"/>
          <w:szCs w:val="28"/>
          <w:lang w:val="en-US"/>
        </w:rPr>
        <w:t>df.index[</w:t>
      </w:r>
      <w:proofErr w:type="gramEnd"/>
      <w:r w:rsidRPr="00DA3578">
        <w:rPr>
          <w:color w:val="000000" w:themeColor="text1"/>
          <w:sz w:val="28"/>
          <w:szCs w:val="28"/>
          <w:lang w:val="en-US"/>
        </w:rPr>
        <w:t>split:]</w:t>
      </w:r>
    </w:p>
    <w:p w14:paraId="28A1F4BB" w14:textId="77777777" w:rsidR="00BA16FB" w:rsidRPr="00DA3578" w:rsidRDefault="00BA16FB" w:rsidP="00BA16FB">
      <w:pPr>
        <w:shd w:val="clear" w:color="auto" w:fill="FFFFFE"/>
        <w:spacing w:line="360" w:lineRule="auto"/>
        <w:rPr>
          <w:color w:val="000000" w:themeColor="text1"/>
          <w:sz w:val="28"/>
          <w:szCs w:val="28"/>
          <w:lang w:val="en-US"/>
        </w:rPr>
      </w:pPr>
      <w:r w:rsidRPr="00DA3578">
        <w:rPr>
          <w:color w:val="000000" w:themeColor="text1"/>
          <w:sz w:val="28"/>
          <w:szCs w:val="28"/>
          <w:lang w:val="en-US"/>
        </w:rPr>
        <w:t>look_back = 3</w:t>
      </w:r>
    </w:p>
    <w:p w14:paraId="68367F33" w14:textId="77777777" w:rsidR="00BA16FB" w:rsidRPr="00DA3578" w:rsidRDefault="00BA16FB" w:rsidP="00BA16FB">
      <w:pPr>
        <w:shd w:val="clear" w:color="auto" w:fill="FFFFFE"/>
        <w:spacing w:line="360" w:lineRule="auto"/>
        <w:rPr>
          <w:color w:val="000000" w:themeColor="text1"/>
          <w:sz w:val="28"/>
          <w:szCs w:val="28"/>
          <w:lang w:val="en-US"/>
        </w:rPr>
      </w:pPr>
      <w:r w:rsidRPr="00DA3578">
        <w:rPr>
          <w:color w:val="000000" w:themeColor="text1"/>
          <w:sz w:val="28"/>
          <w:szCs w:val="28"/>
          <w:lang w:val="en-US"/>
        </w:rPr>
        <w:t xml:space="preserve">train_generator = </w:t>
      </w:r>
      <w:proofErr w:type="gramStart"/>
      <w:r w:rsidRPr="00DA3578">
        <w:rPr>
          <w:color w:val="000000" w:themeColor="text1"/>
          <w:sz w:val="28"/>
          <w:szCs w:val="28"/>
          <w:lang w:val="en-US"/>
        </w:rPr>
        <w:t>TimeseriesGenerator(</w:t>
      </w:r>
      <w:proofErr w:type="gramEnd"/>
      <w:r w:rsidRPr="00DA3578">
        <w:rPr>
          <w:color w:val="000000" w:themeColor="text1"/>
          <w:sz w:val="28"/>
          <w:szCs w:val="28"/>
          <w:lang w:val="en-US"/>
        </w:rPr>
        <w:t xml:space="preserve">SOM_train, SOM_train, length=look_back, batch_size=1)     </w:t>
      </w:r>
    </w:p>
    <w:p w14:paraId="0DBABC7E" w14:textId="77777777" w:rsidR="00BA16FB" w:rsidRPr="00DA3578" w:rsidRDefault="00BA16FB" w:rsidP="00BA16FB">
      <w:pPr>
        <w:shd w:val="clear" w:color="auto" w:fill="FFFFFE"/>
        <w:spacing w:line="360" w:lineRule="auto"/>
        <w:rPr>
          <w:color w:val="000000" w:themeColor="text1"/>
          <w:sz w:val="28"/>
          <w:szCs w:val="28"/>
          <w:lang w:val="en-US"/>
        </w:rPr>
      </w:pPr>
      <w:r w:rsidRPr="00DA3578">
        <w:rPr>
          <w:color w:val="000000" w:themeColor="text1"/>
          <w:sz w:val="28"/>
          <w:szCs w:val="28"/>
          <w:lang w:val="en-US"/>
        </w:rPr>
        <w:t xml:space="preserve">test_generator = </w:t>
      </w:r>
      <w:proofErr w:type="gramStart"/>
      <w:r w:rsidRPr="00DA3578">
        <w:rPr>
          <w:color w:val="000000" w:themeColor="text1"/>
          <w:sz w:val="28"/>
          <w:szCs w:val="28"/>
          <w:lang w:val="en-US"/>
        </w:rPr>
        <w:t>TimeseriesGenerator(</w:t>
      </w:r>
      <w:proofErr w:type="gramEnd"/>
      <w:r w:rsidRPr="00DA3578">
        <w:rPr>
          <w:color w:val="000000" w:themeColor="text1"/>
          <w:sz w:val="28"/>
          <w:szCs w:val="28"/>
          <w:lang w:val="en-US"/>
        </w:rPr>
        <w:t>SOM_test, SOM_test, length=look_back, batch_size=1)</w:t>
      </w:r>
    </w:p>
    <w:p w14:paraId="56551A1D" w14:textId="77777777" w:rsidR="00BA16FB" w:rsidRPr="00DA3578" w:rsidRDefault="00BA16FB" w:rsidP="00BA16FB">
      <w:pPr>
        <w:shd w:val="clear" w:color="auto" w:fill="FFFFFE"/>
        <w:spacing w:line="360" w:lineRule="auto"/>
        <w:rPr>
          <w:color w:val="000000" w:themeColor="text1"/>
          <w:sz w:val="28"/>
          <w:szCs w:val="28"/>
          <w:lang w:val="en-US"/>
        </w:rPr>
      </w:pPr>
      <w:proofErr w:type="gramStart"/>
      <w:r w:rsidRPr="00DA3578">
        <w:rPr>
          <w:color w:val="000000" w:themeColor="text1"/>
          <w:sz w:val="28"/>
          <w:szCs w:val="28"/>
          <w:lang w:val="en-US"/>
        </w:rPr>
        <w:t>model</w:t>
      </w:r>
      <w:proofErr w:type="gramEnd"/>
      <w:r w:rsidRPr="00DA3578">
        <w:rPr>
          <w:color w:val="000000" w:themeColor="text1"/>
          <w:sz w:val="28"/>
          <w:szCs w:val="28"/>
          <w:lang w:val="en-US"/>
        </w:rPr>
        <w:t xml:space="preserve"> = Sequential()</w:t>
      </w:r>
    </w:p>
    <w:p w14:paraId="19D7A700" w14:textId="77777777" w:rsidR="00BA16FB" w:rsidRPr="00DA3578" w:rsidRDefault="00BA16FB" w:rsidP="00BA16FB">
      <w:pPr>
        <w:shd w:val="clear" w:color="auto" w:fill="FFFFFE"/>
        <w:spacing w:line="360" w:lineRule="auto"/>
        <w:rPr>
          <w:color w:val="000000" w:themeColor="text1"/>
          <w:sz w:val="28"/>
          <w:szCs w:val="28"/>
          <w:lang w:val="en-US"/>
        </w:rPr>
      </w:pPr>
      <w:proofErr w:type="gramStart"/>
      <w:r w:rsidRPr="00DA3578">
        <w:rPr>
          <w:color w:val="000000" w:themeColor="text1"/>
          <w:sz w:val="28"/>
          <w:szCs w:val="28"/>
          <w:lang w:val="en-US"/>
        </w:rPr>
        <w:t>model.add(</w:t>
      </w:r>
      <w:proofErr w:type="gramEnd"/>
    </w:p>
    <w:p w14:paraId="012E6406" w14:textId="77777777" w:rsidR="00BA16FB" w:rsidRPr="00DA3578" w:rsidRDefault="00BA16FB" w:rsidP="00BA16FB">
      <w:pPr>
        <w:shd w:val="clear" w:color="auto" w:fill="FFFFFE"/>
        <w:spacing w:line="360" w:lineRule="auto"/>
        <w:rPr>
          <w:color w:val="000000" w:themeColor="text1"/>
          <w:sz w:val="28"/>
          <w:szCs w:val="28"/>
          <w:lang w:val="en-US"/>
        </w:rPr>
      </w:pPr>
      <w:r w:rsidRPr="00DA3578">
        <w:rPr>
          <w:color w:val="000000" w:themeColor="text1"/>
          <w:sz w:val="28"/>
          <w:szCs w:val="28"/>
          <w:lang w:val="en-US"/>
        </w:rPr>
        <w:t xml:space="preserve">    </w:t>
      </w:r>
      <w:proofErr w:type="gramStart"/>
      <w:r w:rsidRPr="00DA3578">
        <w:rPr>
          <w:color w:val="000000" w:themeColor="text1"/>
          <w:sz w:val="28"/>
          <w:szCs w:val="28"/>
          <w:lang w:val="en-US"/>
        </w:rPr>
        <w:t>LSTM(</w:t>
      </w:r>
      <w:proofErr w:type="gramEnd"/>
      <w:r w:rsidRPr="00DA3578">
        <w:rPr>
          <w:color w:val="000000" w:themeColor="text1"/>
          <w:sz w:val="28"/>
          <w:szCs w:val="28"/>
          <w:lang w:val="en-US"/>
        </w:rPr>
        <w:t>10,</w:t>
      </w:r>
    </w:p>
    <w:p w14:paraId="6BBFF66B" w14:textId="77777777" w:rsidR="00BA16FB" w:rsidRPr="00DA3578" w:rsidRDefault="00BA16FB" w:rsidP="00BA16FB">
      <w:pPr>
        <w:shd w:val="clear" w:color="auto" w:fill="FFFFFE"/>
        <w:spacing w:line="360" w:lineRule="auto"/>
        <w:rPr>
          <w:color w:val="000000" w:themeColor="text1"/>
          <w:sz w:val="28"/>
          <w:szCs w:val="28"/>
          <w:lang w:val="en-US"/>
        </w:rPr>
      </w:pPr>
      <w:r w:rsidRPr="00DA3578">
        <w:rPr>
          <w:color w:val="000000" w:themeColor="text1"/>
          <w:sz w:val="28"/>
          <w:szCs w:val="28"/>
          <w:lang w:val="en-US"/>
        </w:rPr>
        <w:t xml:space="preserve">        activation='tanh',</w:t>
      </w:r>
    </w:p>
    <w:p w14:paraId="3E5D6893" w14:textId="77777777" w:rsidR="00BA16FB" w:rsidRPr="00DA3578" w:rsidRDefault="00BA16FB" w:rsidP="00BA16FB">
      <w:pPr>
        <w:shd w:val="clear" w:color="auto" w:fill="FFFFFE"/>
        <w:spacing w:line="360" w:lineRule="auto"/>
        <w:rPr>
          <w:color w:val="000000" w:themeColor="text1"/>
          <w:sz w:val="28"/>
          <w:szCs w:val="28"/>
          <w:lang w:val="en-US"/>
        </w:rPr>
      </w:pPr>
      <w:r w:rsidRPr="00DA3578">
        <w:rPr>
          <w:color w:val="000000" w:themeColor="text1"/>
          <w:sz w:val="28"/>
          <w:szCs w:val="28"/>
          <w:lang w:val="en-US"/>
        </w:rPr>
        <w:t xml:space="preserve">        input_shape=(look_back,1))</w:t>
      </w:r>
    </w:p>
    <w:p w14:paraId="20819E9B" w14:textId="77777777" w:rsidR="00BA16FB" w:rsidRPr="00BA16FB" w:rsidRDefault="00BA16FB" w:rsidP="00BA16FB">
      <w:pPr>
        <w:shd w:val="clear" w:color="auto" w:fill="FFFFFE"/>
        <w:spacing w:line="360" w:lineRule="auto"/>
        <w:rPr>
          <w:color w:val="000000" w:themeColor="text1"/>
          <w:sz w:val="28"/>
          <w:szCs w:val="28"/>
        </w:rPr>
      </w:pPr>
      <w:r w:rsidRPr="00BA16FB">
        <w:rPr>
          <w:color w:val="000000" w:themeColor="text1"/>
          <w:sz w:val="28"/>
          <w:szCs w:val="28"/>
        </w:rPr>
        <w:t>)</w:t>
      </w:r>
    </w:p>
    <w:p w14:paraId="27AE5390" w14:textId="77777777" w:rsidR="00BA16FB" w:rsidRPr="00BA16FB" w:rsidRDefault="00BA16FB" w:rsidP="00BA16FB">
      <w:pPr>
        <w:shd w:val="clear" w:color="auto" w:fill="FFFFFE"/>
        <w:spacing w:line="360" w:lineRule="auto"/>
        <w:rPr>
          <w:color w:val="000000" w:themeColor="text1"/>
          <w:sz w:val="28"/>
          <w:szCs w:val="28"/>
        </w:rPr>
      </w:pPr>
    </w:p>
    <w:p w14:paraId="65C87814" w14:textId="77777777" w:rsidR="00BA16FB" w:rsidRPr="00BA16FB" w:rsidRDefault="00BA16FB" w:rsidP="00BA16FB">
      <w:pPr>
        <w:shd w:val="clear" w:color="auto" w:fill="FFFFFE"/>
        <w:spacing w:line="360" w:lineRule="auto"/>
        <w:rPr>
          <w:color w:val="000000" w:themeColor="text1"/>
          <w:sz w:val="28"/>
          <w:szCs w:val="28"/>
        </w:rPr>
      </w:pPr>
      <w:r w:rsidRPr="00BA16FB">
        <w:rPr>
          <w:color w:val="000000" w:themeColor="text1"/>
          <w:sz w:val="28"/>
          <w:szCs w:val="28"/>
        </w:rPr>
        <w:t>#filepath="weights.best.hdf5" # файл, в котором будут сохраняться лучшие веса модели</w:t>
      </w:r>
    </w:p>
    <w:p w14:paraId="56B37D04" w14:textId="77777777" w:rsidR="00BA16FB" w:rsidRPr="00DA3578" w:rsidRDefault="00BA16FB" w:rsidP="00BA16FB">
      <w:pPr>
        <w:shd w:val="clear" w:color="auto" w:fill="FFFFFE"/>
        <w:spacing w:line="360" w:lineRule="auto"/>
        <w:rPr>
          <w:color w:val="000000" w:themeColor="text1"/>
          <w:sz w:val="28"/>
          <w:szCs w:val="28"/>
          <w:lang w:val="en-US"/>
        </w:rPr>
      </w:pPr>
      <w:r w:rsidRPr="00DA3578">
        <w:rPr>
          <w:color w:val="000000" w:themeColor="text1"/>
          <w:sz w:val="28"/>
          <w:szCs w:val="28"/>
          <w:lang w:val="en-US"/>
        </w:rPr>
        <w:t xml:space="preserve">#checkpoint = </w:t>
      </w:r>
      <w:proofErr w:type="gramStart"/>
      <w:r w:rsidRPr="00DA3578">
        <w:rPr>
          <w:color w:val="000000" w:themeColor="text1"/>
          <w:sz w:val="28"/>
          <w:szCs w:val="28"/>
          <w:lang w:val="en-US"/>
        </w:rPr>
        <w:t>ModelCheckpoint(</w:t>
      </w:r>
      <w:proofErr w:type="gramEnd"/>
      <w:r w:rsidRPr="00DA3578">
        <w:rPr>
          <w:color w:val="000000" w:themeColor="text1"/>
          <w:sz w:val="28"/>
          <w:szCs w:val="28"/>
          <w:lang w:val="en-US"/>
        </w:rPr>
        <w:t xml:space="preserve">filepath, monitor='root_mean_squared_error', verbose=1, save_best_only=True, mode='max') # </w:t>
      </w:r>
      <w:r w:rsidRPr="00BA16FB">
        <w:rPr>
          <w:color w:val="000000" w:themeColor="text1"/>
          <w:sz w:val="28"/>
          <w:szCs w:val="28"/>
        </w:rPr>
        <w:t>функция</w:t>
      </w:r>
      <w:r w:rsidRPr="00DA3578">
        <w:rPr>
          <w:color w:val="000000" w:themeColor="text1"/>
          <w:sz w:val="28"/>
          <w:szCs w:val="28"/>
          <w:lang w:val="en-US"/>
        </w:rPr>
        <w:t xml:space="preserve"> </w:t>
      </w:r>
      <w:r w:rsidRPr="00BA16FB">
        <w:rPr>
          <w:color w:val="000000" w:themeColor="text1"/>
          <w:sz w:val="28"/>
          <w:szCs w:val="28"/>
        </w:rPr>
        <w:t>для</w:t>
      </w:r>
      <w:r w:rsidRPr="00DA3578">
        <w:rPr>
          <w:color w:val="000000" w:themeColor="text1"/>
          <w:sz w:val="28"/>
          <w:szCs w:val="28"/>
          <w:lang w:val="en-US"/>
        </w:rPr>
        <w:t xml:space="preserve"> </w:t>
      </w:r>
      <w:r w:rsidRPr="00BA16FB">
        <w:rPr>
          <w:color w:val="000000" w:themeColor="text1"/>
          <w:sz w:val="28"/>
          <w:szCs w:val="28"/>
        </w:rPr>
        <w:t>сохранения</w:t>
      </w:r>
      <w:r w:rsidRPr="00DA3578">
        <w:rPr>
          <w:color w:val="000000" w:themeColor="text1"/>
          <w:sz w:val="28"/>
          <w:szCs w:val="28"/>
          <w:lang w:val="en-US"/>
        </w:rPr>
        <w:t xml:space="preserve"> </w:t>
      </w:r>
      <w:r w:rsidRPr="00BA16FB">
        <w:rPr>
          <w:color w:val="000000" w:themeColor="text1"/>
          <w:sz w:val="28"/>
          <w:szCs w:val="28"/>
        </w:rPr>
        <w:t>лучших</w:t>
      </w:r>
      <w:r w:rsidRPr="00DA3578">
        <w:rPr>
          <w:color w:val="000000" w:themeColor="text1"/>
          <w:sz w:val="28"/>
          <w:szCs w:val="28"/>
          <w:lang w:val="en-US"/>
        </w:rPr>
        <w:t xml:space="preserve"> </w:t>
      </w:r>
      <w:r w:rsidRPr="00BA16FB">
        <w:rPr>
          <w:color w:val="000000" w:themeColor="text1"/>
          <w:sz w:val="28"/>
          <w:szCs w:val="28"/>
        </w:rPr>
        <w:t>весов</w:t>
      </w:r>
    </w:p>
    <w:p w14:paraId="3ECFF5EB" w14:textId="77777777" w:rsidR="00BA16FB" w:rsidRPr="00DA3578" w:rsidRDefault="00BA16FB" w:rsidP="00BA16FB">
      <w:pPr>
        <w:shd w:val="clear" w:color="auto" w:fill="FFFFFE"/>
        <w:spacing w:line="360" w:lineRule="auto"/>
        <w:rPr>
          <w:color w:val="000000" w:themeColor="text1"/>
          <w:sz w:val="28"/>
          <w:szCs w:val="28"/>
          <w:lang w:val="en-US"/>
        </w:rPr>
      </w:pPr>
      <w:r w:rsidRPr="00DA3578">
        <w:rPr>
          <w:color w:val="000000" w:themeColor="text1"/>
          <w:sz w:val="28"/>
          <w:szCs w:val="28"/>
          <w:lang w:val="en-US"/>
        </w:rPr>
        <w:t>#callbacks_list = [checkpoint]</w:t>
      </w:r>
    </w:p>
    <w:p w14:paraId="4B1A0EB0" w14:textId="77777777" w:rsidR="00BA16FB" w:rsidRPr="00DA3578" w:rsidRDefault="00BA16FB" w:rsidP="00BA16FB">
      <w:pPr>
        <w:shd w:val="clear" w:color="auto" w:fill="FFFFFE"/>
        <w:spacing w:line="360" w:lineRule="auto"/>
        <w:rPr>
          <w:color w:val="000000" w:themeColor="text1"/>
          <w:sz w:val="28"/>
          <w:szCs w:val="28"/>
          <w:lang w:val="en-US"/>
        </w:rPr>
      </w:pPr>
    </w:p>
    <w:p w14:paraId="41B2595E" w14:textId="77777777" w:rsidR="00BA16FB" w:rsidRPr="00DA3578" w:rsidRDefault="00BA16FB" w:rsidP="00BA16FB">
      <w:pPr>
        <w:shd w:val="clear" w:color="auto" w:fill="FFFFFE"/>
        <w:spacing w:line="360" w:lineRule="auto"/>
        <w:rPr>
          <w:color w:val="000000" w:themeColor="text1"/>
          <w:sz w:val="28"/>
          <w:szCs w:val="28"/>
          <w:lang w:val="en-US"/>
        </w:rPr>
      </w:pPr>
      <w:proofErr w:type="gramStart"/>
      <w:r w:rsidRPr="00DA3578">
        <w:rPr>
          <w:color w:val="000000" w:themeColor="text1"/>
          <w:sz w:val="28"/>
          <w:szCs w:val="28"/>
          <w:lang w:val="en-US"/>
        </w:rPr>
        <w:t>model.add(</w:t>
      </w:r>
      <w:proofErr w:type="gramEnd"/>
      <w:r w:rsidRPr="00DA3578">
        <w:rPr>
          <w:color w:val="000000" w:themeColor="text1"/>
          <w:sz w:val="28"/>
          <w:szCs w:val="28"/>
          <w:lang w:val="en-US"/>
        </w:rPr>
        <w:t>Dense(1))</w:t>
      </w:r>
    </w:p>
    <w:p w14:paraId="721B4669" w14:textId="77777777" w:rsidR="00BA16FB" w:rsidRPr="00DA3578" w:rsidRDefault="00BA16FB" w:rsidP="00BA16FB">
      <w:pPr>
        <w:shd w:val="clear" w:color="auto" w:fill="FFFFFE"/>
        <w:spacing w:line="360" w:lineRule="auto"/>
        <w:rPr>
          <w:color w:val="000000" w:themeColor="text1"/>
          <w:sz w:val="28"/>
          <w:szCs w:val="28"/>
          <w:lang w:val="en-US"/>
        </w:rPr>
      </w:pPr>
      <w:proofErr w:type="gramStart"/>
      <w:r w:rsidRPr="00DA3578">
        <w:rPr>
          <w:color w:val="000000" w:themeColor="text1"/>
          <w:sz w:val="28"/>
          <w:szCs w:val="28"/>
          <w:lang w:val="en-US"/>
        </w:rPr>
        <w:t>model.compile(</w:t>
      </w:r>
      <w:proofErr w:type="gramEnd"/>
      <w:r w:rsidRPr="00DA3578">
        <w:rPr>
          <w:color w:val="000000" w:themeColor="text1"/>
          <w:sz w:val="28"/>
          <w:szCs w:val="28"/>
          <w:lang w:val="en-US"/>
        </w:rPr>
        <w:t>optimizer='adam', loss='mse', metrics=[RootMeanSquaredError()])</w:t>
      </w:r>
    </w:p>
    <w:p w14:paraId="1B690D21" w14:textId="77777777" w:rsidR="00BA16FB" w:rsidRPr="00DA3578" w:rsidRDefault="00BA16FB" w:rsidP="00BA16FB">
      <w:pPr>
        <w:shd w:val="clear" w:color="auto" w:fill="FFFFFE"/>
        <w:spacing w:line="360" w:lineRule="auto"/>
        <w:rPr>
          <w:color w:val="000000" w:themeColor="text1"/>
          <w:sz w:val="28"/>
          <w:szCs w:val="28"/>
          <w:lang w:val="en-US"/>
        </w:rPr>
      </w:pPr>
    </w:p>
    <w:p w14:paraId="28295C85" w14:textId="77777777" w:rsidR="00BA16FB" w:rsidRPr="00DA3578" w:rsidRDefault="00BA16FB" w:rsidP="00BA16FB">
      <w:pPr>
        <w:shd w:val="clear" w:color="auto" w:fill="FFFFFE"/>
        <w:spacing w:line="360" w:lineRule="auto"/>
        <w:rPr>
          <w:color w:val="000000" w:themeColor="text1"/>
          <w:sz w:val="28"/>
          <w:szCs w:val="28"/>
          <w:lang w:val="en-US"/>
        </w:rPr>
      </w:pPr>
      <w:r w:rsidRPr="00DA3578">
        <w:rPr>
          <w:color w:val="000000" w:themeColor="text1"/>
          <w:sz w:val="28"/>
          <w:szCs w:val="28"/>
          <w:lang w:val="en-US"/>
        </w:rPr>
        <w:t>num_epochs = 20</w:t>
      </w:r>
    </w:p>
    <w:p w14:paraId="55CF1044" w14:textId="77777777" w:rsidR="00BA16FB" w:rsidRPr="00DA3578" w:rsidRDefault="00BA16FB" w:rsidP="00BA16FB">
      <w:pPr>
        <w:shd w:val="clear" w:color="auto" w:fill="FFFFFE"/>
        <w:spacing w:line="360" w:lineRule="auto"/>
        <w:rPr>
          <w:color w:val="000000" w:themeColor="text1"/>
          <w:sz w:val="28"/>
          <w:szCs w:val="28"/>
          <w:lang w:val="en-US"/>
        </w:rPr>
      </w:pPr>
      <w:r w:rsidRPr="00DA3578">
        <w:rPr>
          <w:color w:val="000000" w:themeColor="text1"/>
          <w:sz w:val="28"/>
          <w:szCs w:val="28"/>
          <w:lang w:val="en-US"/>
        </w:rPr>
        <w:t>model.fit_</w:t>
      </w:r>
      <w:proofErr w:type="gramStart"/>
      <w:r w:rsidRPr="00DA3578">
        <w:rPr>
          <w:color w:val="000000" w:themeColor="text1"/>
          <w:sz w:val="28"/>
          <w:szCs w:val="28"/>
          <w:lang w:val="en-US"/>
        </w:rPr>
        <w:t>generator(</w:t>
      </w:r>
      <w:proofErr w:type="gramEnd"/>
      <w:r w:rsidRPr="00DA3578">
        <w:rPr>
          <w:color w:val="000000" w:themeColor="text1"/>
          <w:sz w:val="28"/>
          <w:szCs w:val="28"/>
          <w:lang w:val="en-US"/>
        </w:rPr>
        <w:t>train_generator, epochs=num_epochs, verbose=1)</w:t>
      </w:r>
    </w:p>
    <w:p w14:paraId="64E44306" w14:textId="77777777" w:rsidR="00BA16FB" w:rsidRPr="00DA3578" w:rsidRDefault="00BA16FB" w:rsidP="00BA16FB">
      <w:pPr>
        <w:shd w:val="clear" w:color="auto" w:fill="FFFFFE"/>
        <w:spacing w:line="360" w:lineRule="auto"/>
        <w:rPr>
          <w:color w:val="000000" w:themeColor="text1"/>
          <w:sz w:val="28"/>
          <w:szCs w:val="28"/>
          <w:lang w:val="en-US"/>
        </w:rPr>
      </w:pPr>
      <w:proofErr w:type="gramStart"/>
      <w:r w:rsidRPr="00DA3578">
        <w:rPr>
          <w:color w:val="000000" w:themeColor="text1"/>
          <w:sz w:val="28"/>
          <w:szCs w:val="28"/>
          <w:lang w:val="en-US"/>
        </w:rPr>
        <w:t>prediction</w:t>
      </w:r>
      <w:proofErr w:type="gramEnd"/>
      <w:r w:rsidRPr="00DA3578">
        <w:rPr>
          <w:color w:val="000000" w:themeColor="text1"/>
          <w:sz w:val="28"/>
          <w:szCs w:val="28"/>
          <w:lang w:val="en-US"/>
        </w:rPr>
        <w:t xml:space="preserve"> = model.predict_generator(test_generator)</w:t>
      </w:r>
    </w:p>
    <w:p w14:paraId="23EC222F" w14:textId="77777777" w:rsidR="00BA16FB" w:rsidRPr="00DA3578" w:rsidRDefault="00BA16FB" w:rsidP="00BA16FB">
      <w:pPr>
        <w:shd w:val="clear" w:color="auto" w:fill="FFFFFE"/>
        <w:spacing w:line="360" w:lineRule="auto"/>
        <w:rPr>
          <w:color w:val="000000" w:themeColor="text1"/>
          <w:sz w:val="28"/>
          <w:szCs w:val="28"/>
          <w:lang w:val="en-US"/>
        </w:rPr>
      </w:pPr>
    </w:p>
    <w:p w14:paraId="34E83938" w14:textId="77777777" w:rsidR="00BA16FB" w:rsidRPr="00DA3578" w:rsidRDefault="00BA16FB" w:rsidP="00BA16FB">
      <w:pPr>
        <w:shd w:val="clear" w:color="auto" w:fill="FFFFFE"/>
        <w:spacing w:line="360" w:lineRule="auto"/>
        <w:rPr>
          <w:color w:val="000000" w:themeColor="text1"/>
          <w:sz w:val="28"/>
          <w:szCs w:val="28"/>
          <w:lang w:val="en-US"/>
        </w:rPr>
      </w:pPr>
      <w:r w:rsidRPr="00DA3578">
        <w:rPr>
          <w:color w:val="000000" w:themeColor="text1"/>
          <w:sz w:val="28"/>
          <w:szCs w:val="28"/>
          <w:lang w:val="en-US"/>
        </w:rPr>
        <w:t>SOM_train = SOM_</w:t>
      </w:r>
      <w:proofErr w:type="gramStart"/>
      <w:r w:rsidRPr="00DA3578">
        <w:rPr>
          <w:color w:val="000000" w:themeColor="text1"/>
          <w:sz w:val="28"/>
          <w:szCs w:val="28"/>
          <w:lang w:val="en-US"/>
        </w:rPr>
        <w:t>train.reshape(</w:t>
      </w:r>
      <w:proofErr w:type="gramEnd"/>
      <w:r w:rsidRPr="00DA3578">
        <w:rPr>
          <w:color w:val="000000" w:themeColor="text1"/>
          <w:sz w:val="28"/>
          <w:szCs w:val="28"/>
          <w:lang w:val="en-US"/>
        </w:rPr>
        <w:t>(-1))</w:t>
      </w:r>
    </w:p>
    <w:p w14:paraId="4BE7F282" w14:textId="77777777" w:rsidR="00BA16FB" w:rsidRPr="00DA3578" w:rsidRDefault="00BA16FB" w:rsidP="00BA16FB">
      <w:pPr>
        <w:shd w:val="clear" w:color="auto" w:fill="FFFFFE"/>
        <w:spacing w:line="360" w:lineRule="auto"/>
        <w:rPr>
          <w:color w:val="000000" w:themeColor="text1"/>
          <w:sz w:val="28"/>
          <w:szCs w:val="28"/>
          <w:lang w:val="en-US"/>
        </w:rPr>
      </w:pPr>
      <w:r w:rsidRPr="00DA3578">
        <w:rPr>
          <w:color w:val="000000" w:themeColor="text1"/>
          <w:sz w:val="28"/>
          <w:szCs w:val="28"/>
          <w:lang w:val="en-US"/>
        </w:rPr>
        <w:t>SOM_test = SOM_</w:t>
      </w:r>
      <w:proofErr w:type="gramStart"/>
      <w:r w:rsidRPr="00DA3578">
        <w:rPr>
          <w:color w:val="000000" w:themeColor="text1"/>
          <w:sz w:val="28"/>
          <w:szCs w:val="28"/>
          <w:lang w:val="en-US"/>
        </w:rPr>
        <w:t>test.reshape(</w:t>
      </w:r>
      <w:proofErr w:type="gramEnd"/>
      <w:r w:rsidRPr="00DA3578">
        <w:rPr>
          <w:color w:val="000000" w:themeColor="text1"/>
          <w:sz w:val="28"/>
          <w:szCs w:val="28"/>
          <w:lang w:val="en-US"/>
        </w:rPr>
        <w:t>(-1))</w:t>
      </w:r>
    </w:p>
    <w:p w14:paraId="1C4F44EA" w14:textId="77777777" w:rsidR="00BA16FB" w:rsidRPr="00DA3578" w:rsidRDefault="00BA16FB" w:rsidP="00BA16FB">
      <w:pPr>
        <w:shd w:val="clear" w:color="auto" w:fill="FFFFFE"/>
        <w:spacing w:line="360" w:lineRule="auto"/>
        <w:rPr>
          <w:color w:val="000000" w:themeColor="text1"/>
          <w:sz w:val="28"/>
          <w:szCs w:val="28"/>
          <w:lang w:val="en-US"/>
        </w:rPr>
      </w:pPr>
      <w:proofErr w:type="gramStart"/>
      <w:r w:rsidRPr="00DA3578">
        <w:rPr>
          <w:color w:val="000000" w:themeColor="text1"/>
          <w:sz w:val="28"/>
          <w:szCs w:val="28"/>
          <w:lang w:val="en-US"/>
        </w:rPr>
        <w:t>prediction</w:t>
      </w:r>
      <w:proofErr w:type="gramEnd"/>
      <w:r w:rsidRPr="00DA3578">
        <w:rPr>
          <w:color w:val="000000" w:themeColor="text1"/>
          <w:sz w:val="28"/>
          <w:szCs w:val="28"/>
          <w:lang w:val="en-US"/>
        </w:rPr>
        <w:t xml:space="preserve"> = prediction.reshape((-1))</w:t>
      </w:r>
    </w:p>
    <w:p w14:paraId="281376C3" w14:textId="77777777" w:rsidR="00BA16FB" w:rsidRPr="00DA3578" w:rsidRDefault="00BA16FB" w:rsidP="00BA16FB">
      <w:pPr>
        <w:shd w:val="clear" w:color="auto" w:fill="FFFFFE"/>
        <w:spacing w:line="360" w:lineRule="auto"/>
        <w:rPr>
          <w:color w:val="000000" w:themeColor="text1"/>
          <w:sz w:val="28"/>
          <w:szCs w:val="28"/>
          <w:lang w:val="en-US"/>
        </w:rPr>
      </w:pPr>
    </w:p>
    <w:p w14:paraId="0DBFE1B2" w14:textId="77777777" w:rsidR="00BA16FB" w:rsidRPr="00DA3578" w:rsidRDefault="00BA16FB" w:rsidP="00BA16FB">
      <w:pPr>
        <w:shd w:val="clear" w:color="auto" w:fill="FFFFFE"/>
        <w:spacing w:line="360" w:lineRule="auto"/>
        <w:rPr>
          <w:color w:val="000000" w:themeColor="text1"/>
          <w:sz w:val="28"/>
          <w:szCs w:val="28"/>
          <w:lang w:val="en-US"/>
        </w:rPr>
      </w:pPr>
      <w:r w:rsidRPr="00DA3578">
        <w:rPr>
          <w:color w:val="000000" w:themeColor="text1"/>
          <w:sz w:val="28"/>
          <w:szCs w:val="28"/>
          <w:lang w:val="en-US"/>
        </w:rPr>
        <w:t xml:space="preserve">trace1 = </w:t>
      </w:r>
      <w:proofErr w:type="gramStart"/>
      <w:r w:rsidRPr="00DA3578">
        <w:rPr>
          <w:color w:val="000000" w:themeColor="text1"/>
          <w:sz w:val="28"/>
          <w:szCs w:val="28"/>
          <w:lang w:val="en-US"/>
        </w:rPr>
        <w:t>go.Scatter(</w:t>
      </w:r>
      <w:proofErr w:type="gramEnd"/>
    </w:p>
    <w:p w14:paraId="15422EC0" w14:textId="77777777" w:rsidR="00BA16FB" w:rsidRPr="00DA3578" w:rsidRDefault="00BA16FB" w:rsidP="00BA16FB">
      <w:pPr>
        <w:shd w:val="clear" w:color="auto" w:fill="FFFFFE"/>
        <w:spacing w:line="360" w:lineRule="auto"/>
        <w:rPr>
          <w:color w:val="000000" w:themeColor="text1"/>
          <w:sz w:val="28"/>
          <w:szCs w:val="28"/>
          <w:lang w:val="en-US"/>
        </w:rPr>
      </w:pPr>
      <w:r w:rsidRPr="00DA3578">
        <w:rPr>
          <w:color w:val="000000" w:themeColor="text1"/>
          <w:sz w:val="28"/>
          <w:szCs w:val="28"/>
          <w:lang w:val="en-US"/>
        </w:rPr>
        <w:t xml:space="preserve">    x = date_train,</w:t>
      </w:r>
    </w:p>
    <w:p w14:paraId="2708415C" w14:textId="77777777" w:rsidR="00BA16FB" w:rsidRPr="00DA3578" w:rsidRDefault="00BA16FB" w:rsidP="00BA16FB">
      <w:pPr>
        <w:shd w:val="clear" w:color="auto" w:fill="FFFFFE"/>
        <w:spacing w:line="360" w:lineRule="auto"/>
        <w:rPr>
          <w:color w:val="000000" w:themeColor="text1"/>
          <w:sz w:val="28"/>
          <w:szCs w:val="28"/>
          <w:lang w:val="en-US"/>
        </w:rPr>
      </w:pPr>
      <w:r w:rsidRPr="00DA3578">
        <w:rPr>
          <w:color w:val="000000" w:themeColor="text1"/>
          <w:sz w:val="28"/>
          <w:szCs w:val="28"/>
          <w:lang w:val="en-US"/>
        </w:rPr>
        <w:t xml:space="preserve">    y = SOM_train,</w:t>
      </w:r>
    </w:p>
    <w:p w14:paraId="02C03673" w14:textId="77777777" w:rsidR="00BA16FB" w:rsidRPr="00DA3578" w:rsidRDefault="00BA16FB" w:rsidP="00BA16FB">
      <w:pPr>
        <w:shd w:val="clear" w:color="auto" w:fill="FFFFFE"/>
        <w:spacing w:line="360" w:lineRule="auto"/>
        <w:rPr>
          <w:color w:val="000000" w:themeColor="text1"/>
          <w:sz w:val="28"/>
          <w:szCs w:val="28"/>
          <w:lang w:val="en-US"/>
        </w:rPr>
      </w:pPr>
      <w:r w:rsidRPr="00DA3578">
        <w:rPr>
          <w:color w:val="000000" w:themeColor="text1"/>
          <w:sz w:val="28"/>
          <w:szCs w:val="28"/>
          <w:lang w:val="en-US"/>
        </w:rPr>
        <w:t xml:space="preserve">    mode = 'lines',</w:t>
      </w:r>
    </w:p>
    <w:p w14:paraId="22F58CF5" w14:textId="77777777" w:rsidR="00BA16FB" w:rsidRPr="00DA3578" w:rsidRDefault="00BA16FB" w:rsidP="00BA16FB">
      <w:pPr>
        <w:shd w:val="clear" w:color="auto" w:fill="FFFFFE"/>
        <w:spacing w:line="360" w:lineRule="auto"/>
        <w:rPr>
          <w:color w:val="000000" w:themeColor="text1"/>
          <w:sz w:val="28"/>
          <w:szCs w:val="28"/>
          <w:lang w:val="en-US"/>
        </w:rPr>
      </w:pPr>
      <w:r w:rsidRPr="00DA3578">
        <w:rPr>
          <w:color w:val="000000" w:themeColor="text1"/>
          <w:sz w:val="28"/>
          <w:szCs w:val="28"/>
          <w:lang w:val="en-US"/>
        </w:rPr>
        <w:t xml:space="preserve">    name = 'Data'</w:t>
      </w:r>
    </w:p>
    <w:p w14:paraId="412D48CE" w14:textId="77777777" w:rsidR="00BA16FB" w:rsidRPr="00DA3578" w:rsidRDefault="00BA16FB" w:rsidP="00BA16FB">
      <w:pPr>
        <w:shd w:val="clear" w:color="auto" w:fill="FFFFFE"/>
        <w:spacing w:line="360" w:lineRule="auto"/>
        <w:rPr>
          <w:color w:val="000000" w:themeColor="text1"/>
          <w:sz w:val="28"/>
          <w:szCs w:val="28"/>
          <w:lang w:val="en-US"/>
        </w:rPr>
      </w:pPr>
      <w:r w:rsidRPr="00DA3578">
        <w:rPr>
          <w:color w:val="000000" w:themeColor="text1"/>
          <w:sz w:val="28"/>
          <w:szCs w:val="28"/>
          <w:lang w:val="en-US"/>
        </w:rPr>
        <w:t>)</w:t>
      </w:r>
    </w:p>
    <w:p w14:paraId="014EE15A" w14:textId="77777777" w:rsidR="00BA16FB" w:rsidRPr="00DA3578" w:rsidRDefault="00BA16FB" w:rsidP="00BA16FB">
      <w:pPr>
        <w:shd w:val="clear" w:color="auto" w:fill="FFFFFE"/>
        <w:spacing w:line="360" w:lineRule="auto"/>
        <w:rPr>
          <w:color w:val="000000" w:themeColor="text1"/>
          <w:sz w:val="28"/>
          <w:szCs w:val="28"/>
          <w:lang w:val="en-US"/>
        </w:rPr>
      </w:pPr>
      <w:r w:rsidRPr="00DA3578">
        <w:rPr>
          <w:color w:val="000000" w:themeColor="text1"/>
          <w:sz w:val="28"/>
          <w:szCs w:val="28"/>
          <w:lang w:val="en-US"/>
        </w:rPr>
        <w:t xml:space="preserve">trace2 = </w:t>
      </w:r>
      <w:proofErr w:type="gramStart"/>
      <w:r w:rsidRPr="00DA3578">
        <w:rPr>
          <w:color w:val="000000" w:themeColor="text1"/>
          <w:sz w:val="28"/>
          <w:szCs w:val="28"/>
          <w:lang w:val="en-US"/>
        </w:rPr>
        <w:t>go.Scatter(</w:t>
      </w:r>
      <w:proofErr w:type="gramEnd"/>
    </w:p>
    <w:p w14:paraId="4A27FD5B" w14:textId="77777777" w:rsidR="00BA16FB" w:rsidRPr="00DA3578" w:rsidRDefault="00BA16FB" w:rsidP="00BA16FB">
      <w:pPr>
        <w:shd w:val="clear" w:color="auto" w:fill="FFFFFE"/>
        <w:spacing w:line="360" w:lineRule="auto"/>
        <w:rPr>
          <w:color w:val="000000" w:themeColor="text1"/>
          <w:sz w:val="28"/>
          <w:szCs w:val="28"/>
          <w:lang w:val="en-US"/>
        </w:rPr>
      </w:pPr>
      <w:r w:rsidRPr="00DA3578">
        <w:rPr>
          <w:color w:val="000000" w:themeColor="text1"/>
          <w:sz w:val="28"/>
          <w:szCs w:val="28"/>
          <w:lang w:val="en-US"/>
        </w:rPr>
        <w:t xml:space="preserve">    x = date_test,</w:t>
      </w:r>
    </w:p>
    <w:p w14:paraId="7B2F66B8" w14:textId="77777777" w:rsidR="00BA16FB" w:rsidRPr="00DA3578" w:rsidRDefault="00BA16FB" w:rsidP="00BA16FB">
      <w:pPr>
        <w:shd w:val="clear" w:color="auto" w:fill="FFFFFE"/>
        <w:spacing w:line="360" w:lineRule="auto"/>
        <w:rPr>
          <w:color w:val="000000" w:themeColor="text1"/>
          <w:sz w:val="28"/>
          <w:szCs w:val="28"/>
          <w:lang w:val="en-US"/>
        </w:rPr>
      </w:pPr>
      <w:r w:rsidRPr="00DA3578">
        <w:rPr>
          <w:color w:val="000000" w:themeColor="text1"/>
          <w:sz w:val="28"/>
          <w:szCs w:val="28"/>
          <w:lang w:val="en-US"/>
        </w:rPr>
        <w:t xml:space="preserve">    y = prediction,</w:t>
      </w:r>
    </w:p>
    <w:p w14:paraId="6484A444" w14:textId="77777777" w:rsidR="00BA16FB" w:rsidRPr="00DA3578" w:rsidRDefault="00BA16FB" w:rsidP="00BA16FB">
      <w:pPr>
        <w:shd w:val="clear" w:color="auto" w:fill="FFFFFE"/>
        <w:spacing w:line="360" w:lineRule="auto"/>
        <w:rPr>
          <w:color w:val="000000" w:themeColor="text1"/>
          <w:sz w:val="28"/>
          <w:szCs w:val="28"/>
          <w:lang w:val="en-US"/>
        </w:rPr>
      </w:pPr>
      <w:r w:rsidRPr="00DA3578">
        <w:rPr>
          <w:color w:val="000000" w:themeColor="text1"/>
          <w:sz w:val="28"/>
          <w:szCs w:val="28"/>
          <w:lang w:val="en-US"/>
        </w:rPr>
        <w:t xml:space="preserve">    mode = 'lines',</w:t>
      </w:r>
    </w:p>
    <w:p w14:paraId="4F9EB59F" w14:textId="77777777" w:rsidR="00BA16FB" w:rsidRPr="00DA3578" w:rsidRDefault="00BA16FB" w:rsidP="00BA16FB">
      <w:pPr>
        <w:shd w:val="clear" w:color="auto" w:fill="FFFFFE"/>
        <w:spacing w:line="360" w:lineRule="auto"/>
        <w:rPr>
          <w:color w:val="000000" w:themeColor="text1"/>
          <w:sz w:val="28"/>
          <w:szCs w:val="28"/>
          <w:lang w:val="en-US"/>
        </w:rPr>
      </w:pPr>
      <w:r w:rsidRPr="00DA3578">
        <w:rPr>
          <w:color w:val="000000" w:themeColor="text1"/>
          <w:sz w:val="28"/>
          <w:szCs w:val="28"/>
          <w:lang w:val="en-US"/>
        </w:rPr>
        <w:t xml:space="preserve">    name = 'Prediction'</w:t>
      </w:r>
    </w:p>
    <w:p w14:paraId="16AA6457" w14:textId="77777777" w:rsidR="00BA16FB" w:rsidRPr="00DA3578" w:rsidRDefault="00BA16FB" w:rsidP="00BA16FB">
      <w:pPr>
        <w:shd w:val="clear" w:color="auto" w:fill="FFFFFE"/>
        <w:spacing w:line="360" w:lineRule="auto"/>
        <w:rPr>
          <w:color w:val="000000" w:themeColor="text1"/>
          <w:sz w:val="28"/>
          <w:szCs w:val="28"/>
          <w:lang w:val="en-US"/>
        </w:rPr>
      </w:pPr>
      <w:r w:rsidRPr="00DA3578">
        <w:rPr>
          <w:color w:val="000000" w:themeColor="text1"/>
          <w:sz w:val="28"/>
          <w:szCs w:val="28"/>
          <w:lang w:val="en-US"/>
        </w:rPr>
        <w:t>)</w:t>
      </w:r>
    </w:p>
    <w:p w14:paraId="21D80D56" w14:textId="77777777" w:rsidR="00BA16FB" w:rsidRPr="00DA3578" w:rsidRDefault="00BA16FB" w:rsidP="00BA16FB">
      <w:pPr>
        <w:shd w:val="clear" w:color="auto" w:fill="FFFFFE"/>
        <w:spacing w:line="360" w:lineRule="auto"/>
        <w:rPr>
          <w:color w:val="000000" w:themeColor="text1"/>
          <w:sz w:val="28"/>
          <w:szCs w:val="28"/>
          <w:lang w:val="en-US"/>
        </w:rPr>
      </w:pPr>
      <w:r w:rsidRPr="00DA3578">
        <w:rPr>
          <w:color w:val="000000" w:themeColor="text1"/>
          <w:sz w:val="28"/>
          <w:szCs w:val="28"/>
          <w:lang w:val="en-US"/>
        </w:rPr>
        <w:t xml:space="preserve">trace3 = </w:t>
      </w:r>
      <w:proofErr w:type="gramStart"/>
      <w:r w:rsidRPr="00DA3578">
        <w:rPr>
          <w:color w:val="000000" w:themeColor="text1"/>
          <w:sz w:val="28"/>
          <w:szCs w:val="28"/>
          <w:lang w:val="en-US"/>
        </w:rPr>
        <w:t>go.Scatter(</w:t>
      </w:r>
      <w:proofErr w:type="gramEnd"/>
    </w:p>
    <w:p w14:paraId="78846AC4" w14:textId="77777777" w:rsidR="00BA16FB" w:rsidRPr="00DA3578" w:rsidRDefault="00BA16FB" w:rsidP="00BA16FB">
      <w:pPr>
        <w:shd w:val="clear" w:color="auto" w:fill="FFFFFE"/>
        <w:spacing w:line="360" w:lineRule="auto"/>
        <w:rPr>
          <w:color w:val="000000" w:themeColor="text1"/>
          <w:sz w:val="28"/>
          <w:szCs w:val="28"/>
          <w:lang w:val="en-US"/>
        </w:rPr>
      </w:pPr>
      <w:r w:rsidRPr="00DA3578">
        <w:rPr>
          <w:color w:val="000000" w:themeColor="text1"/>
          <w:sz w:val="28"/>
          <w:szCs w:val="28"/>
          <w:lang w:val="en-US"/>
        </w:rPr>
        <w:t xml:space="preserve">    x = date_test,</w:t>
      </w:r>
    </w:p>
    <w:p w14:paraId="0B00C8D5" w14:textId="77777777" w:rsidR="00BA16FB" w:rsidRPr="00DA3578" w:rsidRDefault="00BA16FB" w:rsidP="00BA16FB">
      <w:pPr>
        <w:shd w:val="clear" w:color="auto" w:fill="FFFFFE"/>
        <w:spacing w:line="360" w:lineRule="auto"/>
        <w:rPr>
          <w:color w:val="000000" w:themeColor="text1"/>
          <w:sz w:val="28"/>
          <w:szCs w:val="28"/>
          <w:lang w:val="en-US"/>
        </w:rPr>
      </w:pPr>
      <w:r w:rsidRPr="00DA3578">
        <w:rPr>
          <w:color w:val="000000" w:themeColor="text1"/>
          <w:sz w:val="28"/>
          <w:szCs w:val="28"/>
          <w:lang w:val="en-US"/>
        </w:rPr>
        <w:t xml:space="preserve">    y = SOM_test,</w:t>
      </w:r>
    </w:p>
    <w:p w14:paraId="38254EF3" w14:textId="77777777" w:rsidR="00BA16FB" w:rsidRPr="00DA3578" w:rsidRDefault="00BA16FB" w:rsidP="00BA16FB">
      <w:pPr>
        <w:shd w:val="clear" w:color="auto" w:fill="FFFFFE"/>
        <w:spacing w:line="360" w:lineRule="auto"/>
        <w:rPr>
          <w:color w:val="000000" w:themeColor="text1"/>
          <w:sz w:val="28"/>
          <w:szCs w:val="28"/>
          <w:lang w:val="en-US"/>
        </w:rPr>
      </w:pPr>
      <w:r w:rsidRPr="00DA3578">
        <w:rPr>
          <w:color w:val="000000" w:themeColor="text1"/>
          <w:sz w:val="28"/>
          <w:szCs w:val="28"/>
          <w:lang w:val="en-US"/>
        </w:rPr>
        <w:t xml:space="preserve">    mode='lines',</w:t>
      </w:r>
    </w:p>
    <w:p w14:paraId="0A528344" w14:textId="77777777" w:rsidR="00BA16FB" w:rsidRPr="00DA3578" w:rsidRDefault="00BA16FB" w:rsidP="00BA16FB">
      <w:pPr>
        <w:shd w:val="clear" w:color="auto" w:fill="FFFFFE"/>
        <w:spacing w:line="360" w:lineRule="auto"/>
        <w:rPr>
          <w:color w:val="000000" w:themeColor="text1"/>
          <w:sz w:val="28"/>
          <w:szCs w:val="28"/>
          <w:lang w:val="en-US"/>
        </w:rPr>
      </w:pPr>
      <w:r w:rsidRPr="00DA3578">
        <w:rPr>
          <w:color w:val="000000" w:themeColor="text1"/>
          <w:sz w:val="28"/>
          <w:szCs w:val="28"/>
          <w:lang w:val="en-US"/>
        </w:rPr>
        <w:t xml:space="preserve">    name = 'Ground Truth'</w:t>
      </w:r>
    </w:p>
    <w:p w14:paraId="1A828A04" w14:textId="77777777" w:rsidR="00BA16FB" w:rsidRPr="00DA3578" w:rsidRDefault="00BA16FB" w:rsidP="00BA16FB">
      <w:pPr>
        <w:shd w:val="clear" w:color="auto" w:fill="FFFFFE"/>
        <w:spacing w:line="360" w:lineRule="auto"/>
        <w:rPr>
          <w:color w:val="000000" w:themeColor="text1"/>
          <w:sz w:val="28"/>
          <w:szCs w:val="28"/>
          <w:lang w:val="en-US"/>
        </w:rPr>
      </w:pPr>
      <w:r w:rsidRPr="00DA3578">
        <w:rPr>
          <w:color w:val="000000" w:themeColor="text1"/>
          <w:sz w:val="28"/>
          <w:szCs w:val="28"/>
          <w:lang w:val="en-US"/>
        </w:rPr>
        <w:t>)</w:t>
      </w:r>
    </w:p>
    <w:p w14:paraId="1CF58BC7" w14:textId="77777777" w:rsidR="00BA16FB" w:rsidRPr="00DA3578" w:rsidRDefault="00BA16FB" w:rsidP="00BA16FB">
      <w:pPr>
        <w:shd w:val="clear" w:color="auto" w:fill="FFFFFE"/>
        <w:spacing w:line="360" w:lineRule="auto"/>
        <w:rPr>
          <w:color w:val="000000" w:themeColor="text1"/>
          <w:sz w:val="28"/>
          <w:szCs w:val="28"/>
          <w:lang w:val="en-US"/>
        </w:rPr>
      </w:pPr>
      <w:proofErr w:type="gramStart"/>
      <w:r w:rsidRPr="00DA3578">
        <w:rPr>
          <w:color w:val="000000" w:themeColor="text1"/>
          <w:sz w:val="28"/>
          <w:szCs w:val="28"/>
          <w:lang w:val="en-US"/>
        </w:rPr>
        <w:t>layout</w:t>
      </w:r>
      <w:proofErr w:type="gramEnd"/>
      <w:r w:rsidRPr="00DA3578">
        <w:rPr>
          <w:color w:val="000000" w:themeColor="text1"/>
          <w:sz w:val="28"/>
          <w:szCs w:val="28"/>
          <w:lang w:val="en-US"/>
        </w:rPr>
        <w:t xml:space="preserve"> = go.Layout(</w:t>
      </w:r>
    </w:p>
    <w:p w14:paraId="13002058" w14:textId="77777777" w:rsidR="00BA16FB" w:rsidRPr="00DA3578" w:rsidRDefault="00BA16FB" w:rsidP="00BA16FB">
      <w:pPr>
        <w:shd w:val="clear" w:color="auto" w:fill="FFFFFE"/>
        <w:spacing w:line="360" w:lineRule="auto"/>
        <w:rPr>
          <w:color w:val="000000" w:themeColor="text1"/>
          <w:sz w:val="28"/>
          <w:szCs w:val="28"/>
          <w:lang w:val="en-US"/>
        </w:rPr>
      </w:pPr>
      <w:r w:rsidRPr="00DA3578">
        <w:rPr>
          <w:color w:val="000000" w:themeColor="text1"/>
          <w:sz w:val="28"/>
          <w:szCs w:val="28"/>
          <w:lang w:val="en-US"/>
        </w:rPr>
        <w:t xml:space="preserve">    title = "Google Stock",</w:t>
      </w:r>
    </w:p>
    <w:p w14:paraId="06E59BA6" w14:textId="77777777" w:rsidR="00BA16FB" w:rsidRPr="00DA3578" w:rsidRDefault="00BA16FB" w:rsidP="00BA16FB">
      <w:pPr>
        <w:shd w:val="clear" w:color="auto" w:fill="FFFFFE"/>
        <w:spacing w:line="360" w:lineRule="auto"/>
        <w:rPr>
          <w:color w:val="000000" w:themeColor="text1"/>
          <w:sz w:val="28"/>
          <w:szCs w:val="28"/>
          <w:lang w:val="en-US"/>
        </w:rPr>
      </w:pPr>
      <w:r w:rsidRPr="00DA3578">
        <w:rPr>
          <w:color w:val="000000" w:themeColor="text1"/>
          <w:sz w:val="28"/>
          <w:szCs w:val="28"/>
          <w:lang w:val="en-US"/>
        </w:rPr>
        <w:t xml:space="preserve">    </w:t>
      </w:r>
      <w:proofErr w:type="gramStart"/>
      <w:r w:rsidRPr="00DA3578">
        <w:rPr>
          <w:color w:val="000000" w:themeColor="text1"/>
          <w:sz w:val="28"/>
          <w:szCs w:val="28"/>
          <w:lang w:val="en-US"/>
        </w:rPr>
        <w:t>xaxis</w:t>
      </w:r>
      <w:proofErr w:type="gramEnd"/>
      <w:r w:rsidRPr="00DA3578">
        <w:rPr>
          <w:color w:val="000000" w:themeColor="text1"/>
          <w:sz w:val="28"/>
          <w:szCs w:val="28"/>
          <w:lang w:val="en-US"/>
        </w:rPr>
        <w:t xml:space="preserve"> = {'title' : "Date"},</w:t>
      </w:r>
    </w:p>
    <w:p w14:paraId="3190F451" w14:textId="77777777" w:rsidR="00BA16FB" w:rsidRPr="00DA3578" w:rsidRDefault="00BA16FB" w:rsidP="00BA16FB">
      <w:pPr>
        <w:shd w:val="clear" w:color="auto" w:fill="FFFFFE"/>
        <w:spacing w:line="360" w:lineRule="auto"/>
        <w:rPr>
          <w:color w:val="000000" w:themeColor="text1"/>
          <w:sz w:val="28"/>
          <w:szCs w:val="28"/>
          <w:lang w:val="en-US"/>
        </w:rPr>
      </w:pPr>
      <w:r w:rsidRPr="00DA3578">
        <w:rPr>
          <w:color w:val="000000" w:themeColor="text1"/>
          <w:sz w:val="28"/>
          <w:szCs w:val="28"/>
          <w:lang w:val="en-US"/>
        </w:rPr>
        <w:t xml:space="preserve">    </w:t>
      </w:r>
      <w:proofErr w:type="gramStart"/>
      <w:r w:rsidRPr="00DA3578">
        <w:rPr>
          <w:color w:val="000000" w:themeColor="text1"/>
          <w:sz w:val="28"/>
          <w:szCs w:val="28"/>
          <w:lang w:val="en-US"/>
        </w:rPr>
        <w:t>yaxis</w:t>
      </w:r>
      <w:proofErr w:type="gramEnd"/>
      <w:r w:rsidRPr="00DA3578">
        <w:rPr>
          <w:color w:val="000000" w:themeColor="text1"/>
          <w:sz w:val="28"/>
          <w:szCs w:val="28"/>
          <w:lang w:val="en-US"/>
        </w:rPr>
        <w:t xml:space="preserve"> = {'title' : "Close"}</w:t>
      </w:r>
    </w:p>
    <w:p w14:paraId="20F98611" w14:textId="77777777" w:rsidR="00BA16FB" w:rsidRPr="00DA3578" w:rsidRDefault="00BA16FB" w:rsidP="00BA16FB">
      <w:pPr>
        <w:shd w:val="clear" w:color="auto" w:fill="FFFFFE"/>
        <w:spacing w:line="360" w:lineRule="auto"/>
        <w:rPr>
          <w:color w:val="000000" w:themeColor="text1"/>
          <w:sz w:val="28"/>
          <w:szCs w:val="28"/>
          <w:lang w:val="en-US"/>
        </w:rPr>
      </w:pPr>
      <w:r w:rsidRPr="00DA3578">
        <w:rPr>
          <w:color w:val="000000" w:themeColor="text1"/>
          <w:sz w:val="28"/>
          <w:szCs w:val="28"/>
          <w:lang w:val="en-US"/>
        </w:rPr>
        <w:t>)</w:t>
      </w:r>
    </w:p>
    <w:p w14:paraId="1F990E53" w14:textId="77777777" w:rsidR="00BA16FB" w:rsidRPr="00DA3578" w:rsidRDefault="00BA16FB" w:rsidP="00BA16FB">
      <w:pPr>
        <w:shd w:val="clear" w:color="auto" w:fill="FFFFFE"/>
        <w:spacing w:line="360" w:lineRule="auto"/>
        <w:rPr>
          <w:color w:val="000000" w:themeColor="text1"/>
          <w:sz w:val="28"/>
          <w:szCs w:val="28"/>
          <w:lang w:val="en-US"/>
        </w:rPr>
      </w:pPr>
      <w:proofErr w:type="gramStart"/>
      <w:r w:rsidRPr="00DA3578">
        <w:rPr>
          <w:color w:val="000000" w:themeColor="text1"/>
          <w:sz w:val="28"/>
          <w:szCs w:val="28"/>
          <w:lang w:val="en-US"/>
        </w:rPr>
        <w:t>fig</w:t>
      </w:r>
      <w:proofErr w:type="gramEnd"/>
      <w:r w:rsidRPr="00DA3578">
        <w:rPr>
          <w:color w:val="000000" w:themeColor="text1"/>
          <w:sz w:val="28"/>
          <w:szCs w:val="28"/>
          <w:lang w:val="en-US"/>
        </w:rPr>
        <w:t xml:space="preserve"> = go.Figure(data=[trace1, trace2, trace3], layout=layout)</w:t>
      </w:r>
    </w:p>
    <w:p w14:paraId="4DC738F4" w14:textId="77777777" w:rsidR="00BA16FB" w:rsidRPr="00DA3578" w:rsidRDefault="00BA16FB" w:rsidP="00BA16FB">
      <w:pPr>
        <w:shd w:val="clear" w:color="auto" w:fill="FFFFFE"/>
        <w:spacing w:line="360" w:lineRule="auto"/>
        <w:rPr>
          <w:color w:val="000000" w:themeColor="text1"/>
          <w:sz w:val="28"/>
          <w:szCs w:val="28"/>
          <w:lang w:val="en-US"/>
        </w:rPr>
      </w:pPr>
      <w:proofErr w:type="gramStart"/>
      <w:r w:rsidRPr="00DA3578">
        <w:rPr>
          <w:color w:val="000000" w:themeColor="text1"/>
          <w:sz w:val="28"/>
          <w:szCs w:val="28"/>
          <w:lang w:val="en-US"/>
        </w:rPr>
        <w:t>fig.show()</w:t>
      </w:r>
      <w:proofErr w:type="gramEnd"/>
    </w:p>
    <w:p w14:paraId="4A6FB123" w14:textId="77777777" w:rsidR="00BA16FB" w:rsidRPr="00DA3578" w:rsidRDefault="00BA16FB" w:rsidP="00BA16FB">
      <w:pPr>
        <w:shd w:val="clear" w:color="auto" w:fill="FFFFFE"/>
        <w:spacing w:line="360" w:lineRule="auto"/>
        <w:rPr>
          <w:color w:val="000000" w:themeColor="text1"/>
          <w:sz w:val="28"/>
          <w:szCs w:val="28"/>
          <w:lang w:val="en-US"/>
        </w:rPr>
      </w:pPr>
      <w:proofErr w:type="gramStart"/>
      <w:r w:rsidRPr="00DA3578">
        <w:rPr>
          <w:color w:val="000000" w:themeColor="text1"/>
          <w:sz w:val="28"/>
          <w:szCs w:val="28"/>
          <w:lang w:val="en-US"/>
        </w:rPr>
        <w:t>def</w:t>
      </w:r>
      <w:proofErr w:type="gramEnd"/>
      <w:r w:rsidRPr="00DA3578">
        <w:rPr>
          <w:color w:val="000000" w:themeColor="text1"/>
          <w:sz w:val="28"/>
          <w:szCs w:val="28"/>
          <w:lang w:val="en-US"/>
        </w:rPr>
        <w:t xml:space="preserve"> predict(num_prediction, model):</w:t>
      </w:r>
    </w:p>
    <w:p w14:paraId="39EB5FA3" w14:textId="77777777" w:rsidR="00BA16FB" w:rsidRPr="00DA3578" w:rsidRDefault="00BA16FB" w:rsidP="00BA16FB">
      <w:pPr>
        <w:shd w:val="clear" w:color="auto" w:fill="FFFFFE"/>
        <w:spacing w:line="360" w:lineRule="auto"/>
        <w:rPr>
          <w:color w:val="000000" w:themeColor="text1"/>
          <w:sz w:val="28"/>
          <w:szCs w:val="28"/>
          <w:lang w:val="en-US"/>
        </w:rPr>
      </w:pPr>
      <w:r w:rsidRPr="00DA3578">
        <w:rPr>
          <w:color w:val="000000" w:themeColor="text1"/>
          <w:sz w:val="28"/>
          <w:szCs w:val="28"/>
          <w:lang w:val="en-US"/>
        </w:rPr>
        <w:t xml:space="preserve">    prediction_list = SOM_data[-look_back:]</w:t>
      </w:r>
    </w:p>
    <w:p w14:paraId="15C0B47A" w14:textId="77777777" w:rsidR="00BA16FB" w:rsidRPr="00DA3578" w:rsidRDefault="00BA16FB" w:rsidP="00BA16FB">
      <w:pPr>
        <w:shd w:val="clear" w:color="auto" w:fill="FFFFFE"/>
        <w:spacing w:line="360" w:lineRule="auto"/>
        <w:rPr>
          <w:color w:val="000000" w:themeColor="text1"/>
          <w:sz w:val="28"/>
          <w:szCs w:val="28"/>
          <w:lang w:val="en-US"/>
        </w:rPr>
      </w:pPr>
      <w:r w:rsidRPr="00DA3578">
        <w:rPr>
          <w:color w:val="000000" w:themeColor="text1"/>
          <w:sz w:val="28"/>
          <w:szCs w:val="28"/>
          <w:lang w:val="en-US"/>
        </w:rPr>
        <w:t xml:space="preserve">    </w:t>
      </w:r>
    </w:p>
    <w:p w14:paraId="1CD87202" w14:textId="77777777" w:rsidR="00BA16FB" w:rsidRPr="00DA3578" w:rsidRDefault="00BA16FB" w:rsidP="00BA16FB">
      <w:pPr>
        <w:shd w:val="clear" w:color="auto" w:fill="FFFFFE"/>
        <w:spacing w:line="360" w:lineRule="auto"/>
        <w:rPr>
          <w:color w:val="000000" w:themeColor="text1"/>
          <w:sz w:val="28"/>
          <w:szCs w:val="28"/>
          <w:lang w:val="en-US"/>
        </w:rPr>
      </w:pPr>
      <w:r w:rsidRPr="00DA3578">
        <w:rPr>
          <w:color w:val="000000" w:themeColor="text1"/>
          <w:sz w:val="28"/>
          <w:szCs w:val="28"/>
          <w:lang w:val="en-US"/>
        </w:rPr>
        <w:t xml:space="preserve">    for _ in range(num_prediction):</w:t>
      </w:r>
    </w:p>
    <w:p w14:paraId="369A675B" w14:textId="77777777" w:rsidR="00BA16FB" w:rsidRPr="00DA3578" w:rsidRDefault="00BA16FB" w:rsidP="00BA16FB">
      <w:pPr>
        <w:shd w:val="clear" w:color="auto" w:fill="FFFFFE"/>
        <w:spacing w:line="360" w:lineRule="auto"/>
        <w:rPr>
          <w:color w:val="000000" w:themeColor="text1"/>
          <w:sz w:val="28"/>
          <w:szCs w:val="28"/>
          <w:lang w:val="en-US"/>
        </w:rPr>
      </w:pPr>
      <w:r w:rsidRPr="00DA3578">
        <w:rPr>
          <w:color w:val="000000" w:themeColor="text1"/>
          <w:sz w:val="28"/>
          <w:szCs w:val="28"/>
          <w:lang w:val="en-US"/>
        </w:rPr>
        <w:t xml:space="preserve">        x = prediction_list[-look_back:]</w:t>
      </w:r>
    </w:p>
    <w:p w14:paraId="5C7BE37A" w14:textId="77777777" w:rsidR="00BA16FB" w:rsidRPr="00DA3578" w:rsidRDefault="00BA16FB" w:rsidP="00BA16FB">
      <w:pPr>
        <w:shd w:val="clear" w:color="auto" w:fill="FFFFFE"/>
        <w:spacing w:line="360" w:lineRule="auto"/>
        <w:rPr>
          <w:color w:val="000000" w:themeColor="text1"/>
          <w:sz w:val="28"/>
          <w:szCs w:val="28"/>
          <w:lang w:val="en-US"/>
        </w:rPr>
      </w:pPr>
      <w:r w:rsidRPr="00DA3578">
        <w:rPr>
          <w:color w:val="000000" w:themeColor="text1"/>
          <w:sz w:val="28"/>
          <w:szCs w:val="28"/>
          <w:lang w:val="en-US"/>
        </w:rPr>
        <w:t xml:space="preserve">        x = </w:t>
      </w:r>
      <w:proofErr w:type="gramStart"/>
      <w:r w:rsidRPr="00DA3578">
        <w:rPr>
          <w:color w:val="000000" w:themeColor="text1"/>
          <w:sz w:val="28"/>
          <w:szCs w:val="28"/>
          <w:lang w:val="en-US"/>
        </w:rPr>
        <w:t>x.reshape(</w:t>
      </w:r>
      <w:proofErr w:type="gramEnd"/>
      <w:r w:rsidRPr="00DA3578">
        <w:rPr>
          <w:color w:val="000000" w:themeColor="text1"/>
          <w:sz w:val="28"/>
          <w:szCs w:val="28"/>
          <w:lang w:val="en-US"/>
        </w:rPr>
        <w:t>(1, look_back, 1))</w:t>
      </w:r>
    </w:p>
    <w:p w14:paraId="17D29BDC" w14:textId="77777777" w:rsidR="00BA16FB" w:rsidRPr="00DA3578" w:rsidRDefault="00BA16FB" w:rsidP="00BA16FB">
      <w:pPr>
        <w:shd w:val="clear" w:color="auto" w:fill="FFFFFE"/>
        <w:spacing w:line="360" w:lineRule="auto"/>
        <w:rPr>
          <w:color w:val="000000" w:themeColor="text1"/>
          <w:sz w:val="28"/>
          <w:szCs w:val="28"/>
          <w:lang w:val="en-US"/>
        </w:rPr>
      </w:pPr>
      <w:r w:rsidRPr="00DA3578">
        <w:rPr>
          <w:color w:val="000000" w:themeColor="text1"/>
          <w:sz w:val="28"/>
          <w:szCs w:val="28"/>
          <w:lang w:val="en-US"/>
        </w:rPr>
        <w:t xml:space="preserve">        </w:t>
      </w:r>
      <w:proofErr w:type="gramStart"/>
      <w:r w:rsidRPr="00DA3578">
        <w:rPr>
          <w:color w:val="000000" w:themeColor="text1"/>
          <w:sz w:val="28"/>
          <w:szCs w:val="28"/>
          <w:lang w:val="en-US"/>
        </w:rPr>
        <w:t>out</w:t>
      </w:r>
      <w:proofErr w:type="gramEnd"/>
      <w:r w:rsidRPr="00DA3578">
        <w:rPr>
          <w:color w:val="000000" w:themeColor="text1"/>
          <w:sz w:val="28"/>
          <w:szCs w:val="28"/>
          <w:lang w:val="en-US"/>
        </w:rPr>
        <w:t xml:space="preserve"> = model.predict(x)[0][0]</w:t>
      </w:r>
    </w:p>
    <w:p w14:paraId="05B206EA" w14:textId="77777777" w:rsidR="00BA16FB" w:rsidRPr="00DA3578" w:rsidRDefault="00BA16FB" w:rsidP="00BA16FB">
      <w:pPr>
        <w:shd w:val="clear" w:color="auto" w:fill="FFFFFE"/>
        <w:spacing w:line="360" w:lineRule="auto"/>
        <w:rPr>
          <w:color w:val="000000" w:themeColor="text1"/>
          <w:sz w:val="28"/>
          <w:szCs w:val="28"/>
          <w:lang w:val="en-US"/>
        </w:rPr>
      </w:pPr>
      <w:r w:rsidRPr="00DA3578">
        <w:rPr>
          <w:color w:val="000000" w:themeColor="text1"/>
          <w:sz w:val="28"/>
          <w:szCs w:val="28"/>
          <w:lang w:val="en-US"/>
        </w:rPr>
        <w:t xml:space="preserve">        prediction_list = </w:t>
      </w:r>
      <w:proofErr w:type="gramStart"/>
      <w:r w:rsidRPr="00DA3578">
        <w:rPr>
          <w:color w:val="000000" w:themeColor="text1"/>
          <w:sz w:val="28"/>
          <w:szCs w:val="28"/>
          <w:lang w:val="en-US"/>
        </w:rPr>
        <w:t>np.append(</w:t>
      </w:r>
      <w:proofErr w:type="gramEnd"/>
      <w:r w:rsidRPr="00DA3578">
        <w:rPr>
          <w:color w:val="000000" w:themeColor="text1"/>
          <w:sz w:val="28"/>
          <w:szCs w:val="28"/>
          <w:lang w:val="en-US"/>
        </w:rPr>
        <w:t>prediction_list, out)</w:t>
      </w:r>
    </w:p>
    <w:p w14:paraId="747888B3" w14:textId="15C6A6C1" w:rsidR="00BA16FB" w:rsidRPr="00DA3578" w:rsidRDefault="00BA16FB" w:rsidP="00BA16FB">
      <w:pPr>
        <w:shd w:val="clear" w:color="auto" w:fill="FFFFFE"/>
        <w:spacing w:line="360" w:lineRule="auto"/>
        <w:rPr>
          <w:color w:val="000000" w:themeColor="text1"/>
          <w:sz w:val="28"/>
          <w:szCs w:val="28"/>
          <w:lang w:val="en-US"/>
        </w:rPr>
      </w:pPr>
      <w:r w:rsidRPr="00DA3578">
        <w:rPr>
          <w:color w:val="000000" w:themeColor="text1"/>
          <w:sz w:val="28"/>
          <w:szCs w:val="28"/>
          <w:lang w:val="en-US"/>
        </w:rPr>
        <w:t xml:space="preserve">    prediction_list = prediction_list[look_back-1:]</w:t>
      </w:r>
    </w:p>
    <w:p w14:paraId="291032AF" w14:textId="490800F8" w:rsidR="00BA16FB" w:rsidRPr="00DA3578" w:rsidRDefault="00BA16FB" w:rsidP="00BA16FB">
      <w:pPr>
        <w:shd w:val="clear" w:color="auto" w:fill="FFFFFE"/>
        <w:spacing w:line="360" w:lineRule="auto"/>
        <w:rPr>
          <w:color w:val="000000" w:themeColor="text1"/>
          <w:sz w:val="28"/>
          <w:szCs w:val="28"/>
          <w:lang w:val="en-US"/>
        </w:rPr>
      </w:pPr>
      <w:r w:rsidRPr="00DA3578">
        <w:rPr>
          <w:color w:val="000000" w:themeColor="text1"/>
          <w:sz w:val="28"/>
          <w:szCs w:val="28"/>
          <w:lang w:val="en-US"/>
        </w:rPr>
        <w:t xml:space="preserve">    return prediction_list</w:t>
      </w:r>
    </w:p>
    <w:p w14:paraId="6D751FE4" w14:textId="77777777" w:rsidR="00BA16FB" w:rsidRPr="00DA3578" w:rsidRDefault="00BA16FB" w:rsidP="00BA16FB">
      <w:pPr>
        <w:shd w:val="clear" w:color="auto" w:fill="FFFFFE"/>
        <w:spacing w:line="360" w:lineRule="auto"/>
        <w:rPr>
          <w:color w:val="000000" w:themeColor="text1"/>
          <w:sz w:val="28"/>
          <w:szCs w:val="28"/>
          <w:lang w:val="en-US"/>
        </w:rPr>
      </w:pPr>
      <w:r w:rsidRPr="00DA3578">
        <w:rPr>
          <w:color w:val="000000" w:themeColor="text1"/>
          <w:sz w:val="28"/>
          <w:szCs w:val="28"/>
          <w:lang w:val="en-US"/>
        </w:rPr>
        <w:t>num_prediction = 50</w:t>
      </w:r>
    </w:p>
    <w:p w14:paraId="41555022" w14:textId="77777777" w:rsidR="00BA16FB" w:rsidRPr="00DA3578" w:rsidRDefault="00BA16FB" w:rsidP="00BA16FB">
      <w:pPr>
        <w:shd w:val="clear" w:color="auto" w:fill="FFFFFE"/>
        <w:spacing w:line="360" w:lineRule="auto"/>
        <w:rPr>
          <w:color w:val="000000" w:themeColor="text1"/>
          <w:sz w:val="28"/>
          <w:szCs w:val="28"/>
          <w:lang w:val="en-US"/>
        </w:rPr>
      </w:pPr>
      <w:proofErr w:type="gramStart"/>
      <w:r w:rsidRPr="00DA3578">
        <w:rPr>
          <w:color w:val="000000" w:themeColor="text1"/>
          <w:sz w:val="28"/>
          <w:szCs w:val="28"/>
          <w:lang w:val="en-US"/>
        </w:rPr>
        <w:t>forecast</w:t>
      </w:r>
      <w:proofErr w:type="gramEnd"/>
      <w:r w:rsidRPr="00DA3578">
        <w:rPr>
          <w:color w:val="000000" w:themeColor="text1"/>
          <w:sz w:val="28"/>
          <w:szCs w:val="28"/>
          <w:lang w:val="en-US"/>
        </w:rPr>
        <w:t xml:space="preserve"> = predict(num_prediction, model)</w:t>
      </w:r>
    </w:p>
    <w:p w14:paraId="3EEA7DB4" w14:textId="77777777" w:rsidR="00BA16FB" w:rsidRPr="00DA3578" w:rsidRDefault="00BA16FB" w:rsidP="00BA16FB">
      <w:pPr>
        <w:shd w:val="clear" w:color="auto" w:fill="FFFFFE"/>
        <w:spacing w:line="360" w:lineRule="auto"/>
        <w:rPr>
          <w:color w:val="000000" w:themeColor="text1"/>
          <w:sz w:val="28"/>
          <w:szCs w:val="28"/>
          <w:lang w:val="en-US"/>
        </w:rPr>
      </w:pPr>
      <w:r w:rsidRPr="00DA3578">
        <w:rPr>
          <w:color w:val="000000" w:themeColor="text1"/>
          <w:sz w:val="28"/>
          <w:szCs w:val="28"/>
          <w:lang w:val="en-US"/>
        </w:rPr>
        <w:t>submission_data['SOM'] = forecast</w:t>
      </w:r>
    </w:p>
    <w:p w14:paraId="635D171C" w14:textId="77777777" w:rsidR="00BA16FB" w:rsidRPr="00DA3578" w:rsidRDefault="00BA16FB" w:rsidP="00BA16FB">
      <w:pPr>
        <w:shd w:val="clear" w:color="auto" w:fill="FFFFFE"/>
        <w:spacing w:line="360" w:lineRule="auto"/>
        <w:rPr>
          <w:color w:val="000000" w:themeColor="text1"/>
          <w:sz w:val="28"/>
          <w:szCs w:val="28"/>
          <w:lang w:val="en-US"/>
        </w:rPr>
      </w:pPr>
      <w:r w:rsidRPr="00DA3578">
        <w:rPr>
          <w:color w:val="000000" w:themeColor="text1"/>
          <w:sz w:val="28"/>
          <w:szCs w:val="28"/>
          <w:lang w:val="en-US"/>
        </w:rPr>
        <w:t xml:space="preserve">df_GB = </w:t>
      </w:r>
      <w:proofErr w:type="gramStart"/>
      <w:r w:rsidRPr="00DA3578">
        <w:rPr>
          <w:color w:val="000000" w:themeColor="text1"/>
          <w:sz w:val="28"/>
          <w:szCs w:val="28"/>
          <w:lang w:val="en-US"/>
        </w:rPr>
        <w:t>pd.concat(</w:t>
      </w:r>
      <w:proofErr w:type="gramEnd"/>
      <w:r w:rsidRPr="00DA3578">
        <w:rPr>
          <w:color w:val="000000" w:themeColor="text1"/>
          <w:sz w:val="28"/>
          <w:szCs w:val="28"/>
          <w:lang w:val="en-US"/>
        </w:rPr>
        <w:t>[df_GB,submission_data ])</w:t>
      </w:r>
    </w:p>
    <w:p w14:paraId="27DF3C79" w14:textId="77777777" w:rsidR="00BA16FB" w:rsidRPr="00DA3578" w:rsidRDefault="00BA16FB" w:rsidP="00BA16FB">
      <w:pPr>
        <w:shd w:val="clear" w:color="auto" w:fill="FFFFFE"/>
        <w:spacing w:line="360" w:lineRule="auto"/>
        <w:rPr>
          <w:color w:val="000000" w:themeColor="text1"/>
          <w:sz w:val="28"/>
          <w:szCs w:val="28"/>
          <w:lang w:val="en-US"/>
        </w:rPr>
      </w:pPr>
      <w:r w:rsidRPr="00DA3578">
        <w:rPr>
          <w:color w:val="000000" w:themeColor="text1"/>
          <w:sz w:val="28"/>
          <w:szCs w:val="28"/>
          <w:lang w:val="en-US"/>
        </w:rPr>
        <w:t>df_GB.to_</w:t>
      </w:r>
      <w:proofErr w:type="gramStart"/>
      <w:r w:rsidRPr="00DA3578">
        <w:rPr>
          <w:color w:val="000000" w:themeColor="text1"/>
          <w:sz w:val="28"/>
          <w:szCs w:val="28"/>
          <w:lang w:val="en-US"/>
        </w:rPr>
        <w:t>csv(</w:t>
      </w:r>
      <w:proofErr w:type="gramEnd"/>
      <w:r w:rsidRPr="00DA3578">
        <w:rPr>
          <w:color w:val="000000" w:themeColor="text1"/>
          <w:sz w:val="28"/>
          <w:szCs w:val="28"/>
          <w:lang w:val="en-US"/>
        </w:rPr>
        <w:t>'df_GB.csv', index=False)</w:t>
      </w:r>
    </w:p>
    <w:p w14:paraId="370F907A" w14:textId="77777777" w:rsidR="00BA16FB" w:rsidRPr="00DA3578" w:rsidRDefault="00BA16FB" w:rsidP="00BA16FB">
      <w:pPr>
        <w:shd w:val="clear" w:color="auto" w:fill="FFFFFE"/>
        <w:spacing w:line="360" w:lineRule="auto"/>
        <w:rPr>
          <w:color w:val="000000" w:themeColor="text1"/>
          <w:sz w:val="28"/>
          <w:szCs w:val="28"/>
          <w:lang w:val="en-US"/>
        </w:rPr>
      </w:pPr>
      <w:r w:rsidRPr="00DA3578">
        <w:rPr>
          <w:color w:val="000000" w:themeColor="text1"/>
          <w:sz w:val="28"/>
          <w:szCs w:val="28"/>
          <w:lang w:val="en-US"/>
        </w:rPr>
        <w:t xml:space="preserve">df_LR = </w:t>
      </w:r>
      <w:proofErr w:type="gramStart"/>
      <w:r w:rsidRPr="00DA3578">
        <w:rPr>
          <w:color w:val="000000" w:themeColor="text1"/>
          <w:sz w:val="28"/>
          <w:szCs w:val="28"/>
          <w:lang w:val="en-US"/>
        </w:rPr>
        <w:t>pd.concat(</w:t>
      </w:r>
      <w:proofErr w:type="gramEnd"/>
      <w:r w:rsidRPr="00DA3578">
        <w:rPr>
          <w:color w:val="000000" w:themeColor="text1"/>
          <w:sz w:val="28"/>
          <w:szCs w:val="28"/>
          <w:lang w:val="en-US"/>
        </w:rPr>
        <w:t>[df_LR,submission_data ])</w:t>
      </w:r>
    </w:p>
    <w:p w14:paraId="707285D3" w14:textId="77777777" w:rsidR="00BA16FB" w:rsidRPr="00DA3578" w:rsidRDefault="00BA16FB" w:rsidP="00BA16FB">
      <w:pPr>
        <w:shd w:val="clear" w:color="auto" w:fill="FFFFFE"/>
        <w:spacing w:line="360" w:lineRule="auto"/>
        <w:rPr>
          <w:color w:val="000000" w:themeColor="text1"/>
          <w:sz w:val="28"/>
          <w:szCs w:val="28"/>
          <w:lang w:val="en-US"/>
        </w:rPr>
      </w:pPr>
      <w:r w:rsidRPr="00DA3578">
        <w:rPr>
          <w:color w:val="000000" w:themeColor="text1"/>
          <w:sz w:val="28"/>
          <w:szCs w:val="28"/>
          <w:lang w:val="en-US"/>
        </w:rPr>
        <w:t>df_LR.to_</w:t>
      </w:r>
      <w:proofErr w:type="gramStart"/>
      <w:r w:rsidRPr="00DA3578">
        <w:rPr>
          <w:color w:val="000000" w:themeColor="text1"/>
          <w:sz w:val="28"/>
          <w:szCs w:val="28"/>
          <w:lang w:val="en-US"/>
        </w:rPr>
        <w:t>csv(</w:t>
      </w:r>
      <w:proofErr w:type="gramEnd"/>
      <w:r w:rsidRPr="00DA3578">
        <w:rPr>
          <w:color w:val="000000" w:themeColor="text1"/>
          <w:sz w:val="28"/>
          <w:szCs w:val="28"/>
          <w:lang w:val="en-US"/>
        </w:rPr>
        <w:t>'df_LR.csv', index=False)</w:t>
      </w:r>
    </w:p>
    <w:p w14:paraId="170EFB4F" w14:textId="77777777" w:rsidR="00BA16FB" w:rsidRPr="00DA3578" w:rsidRDefault="00BA16FB" w:rsidP="00BA16FB">
      <w:pPr>
        <w:shd w:val="clear" w:color="auto" w:fill="FFFFFE"/>
        <w:spacing w:line="360" w:lineRule="auto"/>
        <w:rPr>
          <w:color w:val="000000" w:themeColor="text1"/>
          <w:sz w:val="28"/>
          <w:szCs w:val="28"/>
          <w:lang w:val="en-US"/>
        </w:rPr>
      </w:pPr>
      <w:r w:rsidRPr="00DA3578">
        <w:rPr>
          <w:color w:val="000000" w:themeColor="text1"/>
          <w:sz w:val="28"/>
          <w:szCs w:val="28"/>
          <w:lang w:val="en-US"/>
        </w:rPr>
        <w:t xml:space="preserve">df_DT = </w:t>
      </w:r>
      <w:proofErr w:type="gramStart"/>
      <w:r w:rsidRPr="00DA3578">
        <w:rPr>
          <w:color w:val="000000" w:themeColor="text1"/>
          <w:sz w:val="28"/>
          <w:szCs w:val="28"/>
          <w:lang w:val="en-US"/>
        </w:rPr>
        <w:t>pd.concat(</w:t>
      </w:r>
      <w:proofErr w:type="gramEnd"/>
      <w:r w:rsidRPr="00DA3578">
        <w:rPr>
          <w:color w:val="000000" w:themeColor="text1"/>
          <w:sz w:val="28"/>
          <w:szCs w:val="28"/>
          <w:lang w:val="en-US"/>
        </w:rPr>
        <w:t>[df_DT,submission_data ])</w:t>
      </w:r>
    </w:p>
    <w:p w14:paraId="1ABA81F0" w14:textId="77777777" w:rsidR="00BA16FB" w:rsidRPr="00DA3578" w:rsidRDefault="00BA16FB" w:rsidP="00BA16FB">
      <w:pPr>
        <w:shd w:val="clear" w:color="auto" w:fill="FFFFFE"/>
        <w:spacing w:line="360" w:lineRule="auto"/>
        <w:rPr>
          <w:color w:val="000000" w:themeColor="text1"/>
          <w:sz w:val="28"/>
          <w:szCs w:val="28"/>
          <w:lang w:val="en-US"/>
        </w:rPr>
      </w:pPr>
      <w:r w:rsidRPr="00DA3578">
        <w:rPr>
          <w:color w:val="000000" w:themeColor="text1"/>
          <w:sz w:val="28"/>
          <w:szCs w:val="28"/>
          <w:lang w:val="en-US"/>
        </w:rPr>
        <w:t>df_DT.to_</w:t>
      </w:r>
      <w:proofErr w:type="gramStart"/>
      <w:r w:rsidRPr="00DA3578">
        <w:rPr>
          <w:color w:val="000000" w:themeColor="text1"/>
          <w:sz w:val="28"/>
          <w:szCs w:val="28"/>
          <w:lang w:val="en-US"/>
        </w:rPr>
        <w:t>csv(</w:t>
      </w:r>
      <w:proofErr w:type="gramEnd"/>
      <w:r w:rsidRPr="00DA3578">
        <w:rPr>
          <w:color w:val="000000" w:themeColor="text1"/>
          <w:sz w:val="28"/>
          <w:szCs w:val="28"/>
          <w:lang w:val="en-US"/>
        </w:rPr>
        <w:t>'df_DT.csv', index=False)</w:t>
      </w:r>
    </w:p>
    <w:p w14:paraId="39E71A42" w14:textId="77777777" w:rsidR="00BA16FB" w:rsidRPr="00DA3578" w:rsidRDefault="00BA16FB" w:rsidP="00BA16FB">
      <w:pPr>
        <w:shd w:val="clear" w:color="auto" w:fill="FFFFFE"/>
        <w:spacing w:line="360" w:lineRule="auto"/>
        <w:rPr>
          <w:color w:val="000000" w:themeColor="text1"/>
          <w:sz w:val="28"/>
          <w:szCs w:val="28"/>
          <w:lang w:val="en-US"/>
        </w:rPr>
      </w:pPr>
      <w:r w:rsidRPr="00DA3578">
        <w:rPr>
          <w:color w:val="000000" w:themeColor="text1"/>
          <w:sz w:val="28"/>
          <w:szCs w:val="28"/>
          <w:lang w:val="en-US"/>
        </w:rPr>
        <w:t xml:space="preserve">df_RF = </w:t>
      </w:r>
      <w:proofErr w:type="gramStart"/>
      <w:r w:rsidRPr="00DA3578">
        <w:rPr>
          <w:color w:val="000000" w:themeColor="text1"/>
          <w:sz w:val="28"/>
          <w:szCs w:val="28"/>
          <w:lang w:val="en-US"/>
        </w:rPr>
        <w:t>pd.concat(</w:t>
      </w:r>
      <w:proofErr w:type="gramEnd"/>
      <w:r w:rsidRPr="00DA3578">
        <w:rPr>
          <w:color w:val="000000" w:themeColor="text1"/>
          <w:sz w:val="28"/>
          <w:szCs w:val="28"/>
          <w:lang w:val="en-US"/>
        </w:rPr>
        <w:t>[df_RF,submission_data ])</w:t>
      </w:r>
    </w:p>
    <w:p w14:paraId="40227339" w14:textId="77777777" w:rsidR="00BA16FB" w:rsidRPr="00DA3578" w:rsidRDefault="00BA16FB" w:rsidP="00BA16FB">
      <w:pPr>
        <w:shd w:val="clear" w:color="auto" w:fill="FFFFFE"/>
        <w:spacing w:line="360" w:lineRule="auto"/>
        <w:rPr>
          <w:color w:val="000000" w:themeColor="text1"/>
          <w:sz w:val="28"/>
          <w:szCs w:val="28"/>
          <w:lang w:val="en-US"/>
        </w:rPr>
      </w:pPr>
      <w:r w:rsidRPr="00DA3578">
        <w:rPr>
          <w:color w:val="000000" w:themeColor="text1"/>
          <w:sz w:val="28"/>
          <w:szCs w:val="28"/>
          <w:lang w:val="en-US"/>
        </w:rPr>
        <w:t>df_RF.to_</w:t>
      </w:r>
      <w:proofErr w:type="gramStart"/>
      <w:r w:rsidRPr="00DA3578">
        <w:rPr>
          <w:color w:val="000000" w:themeColor="text1"/>
          <w:sz w:val="28"/>
          <w:szCs w:val="28"/>
          <w:lang w:val="en-US"/>
        </w:rPr>
        <w:t>csv(</w:t>
      </w:r>
      <w:proofErr w:type="gramEnd"/>
      <w:r w:rsidRPr="00DA3578">
        <w:rPr>
          <w:color w:val="000000" w:themeColor="text1"/>
          <w:sz w:val="28"/>
          <w:szCs w:val="28"/>
          <w:lang w:val="en-US"/>
        </w:rPr>
        <w:t>'df_RF.csv', index=False)</w:t>
      </w:r>
    </w:p>
    <w:p w14:paraId="035C3650" w14:textId="77777777" w:rsidR="00B40197" w:rsidRPr="00DA3578" w:rsidRDefault="00B40197" w:rsidP="008623A0">
      <w:pPr>
        <w:spacing w:line="360" w:lineRule="auto"/>
        <w:jc w:val="both"/>
        <w:rPr>
          <w:color w:val="000000" w:themeColor="text1"/>
          <w:sz w:val="28"/>
          <w:szCs w:val="28"/>
          <w:lang w:val="en-US" w:eastAsia="ja-JP"/>
        </w:rPr>
      </w:pPr>
    </w:p>
    <w:sectPr w:rsidR="00B40197" w:rsidRPr="00DA3578" w:rsidSect="00C42811">
      <w:headerReference w:type="even" r:id="rId66"/>
      <w:headerReference w:type="default" r:id="rId67"/>
      <w:pgSz w:w="11906" w:h="16838"/>
      <w:pgMar w:top="1134" w:right="567" w:bottom="1134" w:left="141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CDEA57D" w14:textId="77777777" w:rsidR="008A5E0F" w:rsidRDefault="008A5E0F" w:rsidP="007877F0">
      <w:r>
        <w:separator/>
      </w:r>
    </w:p>
  </w:endnote>
  <w:endnote w:type="continuationSeparator" w:id="0">
    <w:p w14:paraId="58D2D380" w14:textId="77777777" w:rsidR="008A5E0F" w:rsidRDefault="008A5E0F" w:rsidP="007877F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Math">
    <w:panose1 w:val="02040503050406030204"/>
    <w:charset w:val="CC"/>
    <w:family w:val="roman"/>
    <w:pitch w:val="variable"/>
    <w:sig w:usb0="E00006FF" w:usb1="420024FF" w:usb2="02000000" w:usb3="00000000" w:csb0="0000019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Liberation Sans">
    <w:altName w:val="Arial"/>
    <w:charset w:val="01"/>
    <w:family w:val="swiss"/>
    <w:pitch w:val="variable"/>
  </w:font>
  <w:font w:name="Noto Sans CJK SC">
    <w:charset w:val="00"/>
    <w:family w:val="auto"/>
    <w:pitch w:val="variable"/>
  </w:font>
  <w:font w:name="Lohit Devanagari">
    <w:altName w:val="Calibri"/>
    <w:charset w:val="00"/>
    <w:family w:val="auto"/>
    <w:pitch w:val="variable"/>
  </w:font>
  <w:font w:name="Liberation Serif">
    <w:altName w:val="Times New Roman"/>
    <w:charset w:val="00"/>
    <w:family w:val="roman"/>
    <w:pitch w:val="variable"/>
  </w:font>
  <w:font w:name="Noto Serif CJK SC">
    <w:panose1 w:val="00000000000000000000"/>
    <w:charset w:val="00"/>
    <w:family w:val="roman"/>
    <w:notTrueType/>
    <w:pitch w:val="default"/>
  </w:font>
  <w:font w:name="Tahoma">
    <w:panose1 w:val="020B0604030504040204"/>
    <w:charset w:val="CC"/>
    <w:family w:val="swiss"/>
    <w:pitch w:val="variable"/>
    <w:sig w:usb0="E1002EFF" w:usb1="C000605B" w:usb2="00000029" w:usb3="00000000" w:csb0="000101FF" w:csb1="00000000"/>
  </w:font>
  <w:font w:name="Mangal">
    <w:panose1 w:val="00000400000000000000"/>
    <w:charset w:val="01"/>
    <w:family w:val="roman"/>
    <w:notTrueType/>
    <w:pitch w:val="variable"/>
    <w:sig w:usb0="00002000" w:usb1="00000000" w:usb2="00000000" w:usb3="00000000" w:csb0="0000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C600930" w14:textId="77777777" w:rsidR="008A5E0F" w:rsidRDefault="008A5E0F" w:rsidP="007877F0">
      <w:r>
        <w:separator/>
      </w:r>
    </w:p>
  </w:footnote>
  <w:footnote w:type="continuationSeparator" w:id="0">
    <w:p w14:paraId="6D6A03DB" w14:textId="77777777" w:rsidR="008A5E0F" w:rsidRDefault="008A5E0F" w:rsidP="007877F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af7"/>
      </w:rPr>
      <w:id w:val="-1468581926"/>
      <w:docPartObj>
        <w:docPartGallery w:val="Page Numbers (Top of Page)"/>
        <w:docPartUnique/>
      </w:docPartObj>
    </w:sdtPr>
    <w:sdtEndPr>
      <w:rPr>
        <w:rStyle w:val="af7"/>
      </w:rPr>
    </w:sdtEndPr>
    <w:sdtContent>
      <w:p w14:paraId="3CA646FC" w14:textId="18DF93F6" w:rsidR="00052B29" w:rsidRDefault="00052B29" w:rsidP="0042374F">
        <w:pPr>
          <w:pStyle w:val="a8"/>
          <w:framePr w:wrap="none" w:vAnchor="text" w:hAnchor="margin" w:xAlign="right" w:y="1"/>
          <w:rPr>
            <w:rStyle w:val="af7"/>
          </w:rPr>
        </w:pPr>
        <w:r>
          <w:rPr>
            <w:rStyle w:val="af7"/>
          </w:rPr>
          <w:fldChar w:fldCharType="begin"/>
        </w:r>
        <w:r>
          <w:rPr>
            <w:rStyle w:val="af7"/>
          </w:rPr>
          <w:instrText xml:space="preserve"> PAGE </w:instrText>
        </w:r>
        <w:r>
          <w:rPr>
            <w:rStyle w:val="af7"/>
          </w:rPr>
          <w:fldChar w:fldCharType="end"/>
        </w:r>
      </w:p>
    </w:sdtContent>
  </w:sdt>
  <w:p w14:paraId="278B0D33" w14:textId="77777777" w:rsidR="00052B29" w:rsidRDefault="00052B29" w:rsidP="00C42811">
    <w:pPr>
      <w:pStyle w:val="a8"/>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af7"/>
      </w:rPr>
      <w:id w:val="-1527316016"/>
      <w:docPartObj>
        <w:docPartGallery w:val="Page Numbers (Top of Page)"/>
        <w:docPartUnique/>
      </w:docPartObj>
    </w:sdtPr>
    <w:sdtEndPr>
      <w:rPr>
        <w:rStyle w:val="af7"/>
      </w:rPr>
    </w:sdtEndPr>
    <w:sdtContent>
      <w:p w14:paraId="0279C885" w14:textId="59484E0F" w:rsidR="00052B29" w:rsidRDefault="00052B29" w:rsidP="0042374F">
        <w:pPr>
          <w:pStyle w:val="a8"/>
          <w:framePr w:wrap="none" w:vAnchor="text" w:hAnchor="margin" w:xAlign="right" w:y="1"/>
          <w:rPr>
            <w:rStyle w:val="af7"/>
          </w:rPr>
        </w:pPr>
        <w:r>
          <w:rPr>
            <w:rStyle w:val="af7"/>
          </w:rPr>
          <w:fldChar w:fldCharType="begin"/>
        </w:r>
        <w:r>
          <w:rPr>
            <w:rStyle w:val="af7"/>
          </w:rPr>
          <w:instrText xml:space="preserve"> PAGE </w:instrText>
        </w:r>
        <w:r>
          <w:rPr>
            <w:rStyle w:val="af7"/>
          </w:rPr>
          <w:fldChar w:fldCharType="separate"/>
        </w:r>
        <w:r w:rsidR="00A928A3">
          <w:rPr>
            <w:rStyle w:val="af7"/>
            <w:noProof/>
          </w:rPr>
          <w:t>85</w:t>
        </w:r>
        <w:r>
          <w:rPr>
            <w:rStyle w:val="af7"/>
          </w:rPr>
          <w:fldChar w:fldCharType="end"/>
        </w:r>
      </w:p>
    </w:sdtContent>
  </w:sdt>
  <w:p w14:paraId="60E4E6E7" w14:textId="77777777" w:rsidR="00052B29" w:rsidRDefault="00052B29" w:rsidP="00C42811">
    <w:pPr>
      <w:pStyle w:val="a8"/>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B4D47"/>
    <w:multiLevelType w:val="multilevel"/>
    <w:tmpl w:val="643CBFD0"/>
    <w:lvl w:ilvl="0">
      <w:start w:val="2"/>
      <w:numFmt w:val="russianLower"/>
      <w:lvlText w:val="%1)"/>
      <w:lvlJc w:val="left"/>
      <w:pPr>
        <w:ind w:left="-720" w:firstLine="0"/>
      </w:pPr>
      <w:rPr>
        <w:rFonts w:hint="default"/>
        <w:i w:val="0"/>
        <w:iCs/>
      </w:rPr>
    </w:lvl>
    <w:lvl w:ilvl="1">
      <w:start w:val="1"/>
      <w:numFmt w:val="bullet"/>
      <w:lvlText w:val="o"/>
      <w:lvlJc w:val="left"/>
      <w:pPr>
        <w:ind w:left="1637" w:hanging="360"/>
      </w:pPr>
      <w:rPr>
        <w:rFonts w:ascii="Courier New" w:hAnsi="Courier New" w:cs="Courier New" w:hint="default"/>
      </w:rPr>
    </w:lvl>
    <w:lvl w:ilvl="2">
      <w:start w:val="1"/>
      <w:numFmt w:val="bullet"/>
      <w:lvlText w:val=""/>
      <w:lvlJc w:val="left"/>
      <w:pPr>
        <w:ind w:left="2357" w:hanging="360"/>
      </w:pPr>
      <w:rPr>
        <w:rFonts w:ascii="Wingdings" w:hAnsi="Wingdings" w:hint="default"/>
      </w:rPr>
    </w:lvl>
    <w:lvl w:ilvl="3">
      <w:start w:val="1"/>
      <w:numFmt w:val="bullet"/>
      <w:lvlText w:val=""/>
      <w:lvlJc w:val="left"/>
      <w:pPr>
        <w:ind w:left="3077" w:hanging="360"/>
      </w:pPr>
      <w:rPr>
        <w:rFonts w:ascii="Symbol" w:hAnsi="Symbol" w:hint="default"/>
      </w:rPr>
    </w:lvl>
    <w:lvl w:ilvl="4">
      <w:start w:val="1"/>
      <w:numFmt w:val="bullet"/>
      <w:lvlText w:val="o"/>
      <w:lvlJc w:val="left"/>
      <w:pPr>
        <w:ind w:left="3797" w:hanging="360"/>
      </w:pPr>
      <w:rPr>
        <w:rFonts w:ascii="Courier New" w:hAnsi="Courier New" w:cs="Courier New" w:hint="default"/>
      </w:rPr>
    </w:lvl>
    <w:lvl w:ilvl="5">
      <w:start w:val="1"/>
      <w:numFmt w:val="bullet"/>
      <w:lvlText w:val=""/>
      <w:lvlJc w:val="left"/>
      <w:pPr>
        <w:ind w:left="4517" w:hanging="360"/>
      </w:pPr>
      <w:rPr>
        <w:rFonts w:ascii="Wingdings" w:hAnsi="Wingdings" w:hint="default"/>
      </w:rPr>
    </w:lvl>
    <w:lvl w:ilvl="6">
      <w:start w:val="1"/>
      <w:numFmt w:val="bullet"/>
      <w:lvlText w:val=""/>
      <w:lvlJc w:val="left"/>
      <w:pPr>
        <w:ind w:left="5237" w:hanging="360"/>
      </w:pPr>
      <w:rPr>
        <w:rFonts w:ascii="Symbol" w:hAnsi="Symbol" w:hint="default"/>
      </w:rPr>
    </w:lvl>
    <w:lvl w:ilvl="7">
      <w:start w:val="1"/>
      <w:numFmt w:val="bullet"/>
      <w:lvlText w:val="o"/>
      <w:lvlJc w:val="left"/>
      <w:pPr>
        <w:ind w:left="5957" w:hanging="360"/>
      </w:pPr>
      <w:rPr>
        <w:rFonts w:ascii="Courier New" w:hAnsi="Courier New" w:cs="Courier New" w:hint="default"/>
      </w:rPr>
    </w:lvl>
    <w:lvl w:ilvl="8">
      <w:start w:val="1"/>
      <w:numFmt w:val="bullet"/>
      <w:lvlText w:val=""/>
      <w:lvlJc w:val="left"/>
      <w:pPr>
        <w:ind w:left="6677" w:hanging="360"/>
      </w:pPr>
      <w:rPr>
        <w:rFonts w:ascii="Wingdings" w:hAnsi="Wingdings" w:hint="default"/>
      </w:rPr>
    </w:lvl>
  </w:abstractNum>
  <w:abstractNum w:abstractNumId="1">
    <w:nsid w:val="00E15C48"/>
    <w:multiLevelType w:val="hybridMultilevel"/>
    <w:tmpl w:val="226E5422"/>
    <w:lvl w:ilvl="0" w:tplc="56EAD3AA">
      <w:numFmt w:val="bullet"/>
      <w:lvlText w:val="–"/>
      <w:lvlJc w:val="left"/>
      <w:pPr>
        <w:ind w:left="360" w:hanging="360"/>
      </w:pPr>
      <w:rPr>
        <w:rFonts w:ascii="Times New Roman" w:eastAsia="Times New Roman" w:hAnsi="Times New Roman" w:cs="Times New Roman"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2">
    <w:nsid w:val="00EA438D"/>
    <w:multiLevelType w:val="hybridMultilevel"/>
    <w:tmpl w:val="046863E0"/>
    <w:lvl w:ilvl="0" w:tplc="04190011">
      <w:start w:val="1"/>
      <w:numFmt w:val="decimal"/>
      <w:lvlText w:val="%1)"/>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03E818A8"/>
    <w:multiLevelType w:val="hybridMultilevel"/>
    <w:tmpl w:val="4F76E54E"/>
    <w:lvl w:ilvl="0" w:tplc="56EAD3AA">
      <w:numFmt w:val="bullet"/>
      <w:lvlText w:val="–"/>
      <w:lvlJc w:val="left"/>
      <w:pPr>
        <w:ind w:left="502" w:hanging="360"/>
      </w:pPr>
      <w:rPr>
        <w:rFonts w:ascii="Times New Roman" w:eastAsia="Times New Roman" w:hAnsi="Times New Roman" w:cs="Times New Roman" w:hint="default"/>
      </w:rPr>
    </w:lvl>
    <w:lvl w:ilvl="1" w:tplc="04190003" w:tentative="1">
      <w:start w:val="1"/>
      <w:numFmt w:val="bullet"/>
      <w:lvlText w:val="o"/>
      <w:lvlJc w:val="left"/>
      <w:pPr>
        <w:ind w:left="1222" w:hanging="360"/>
      </w:pPr>
      <w:rPr>
        <w:rFonts w:ascii="Courier New" w:hAnsi="Courier New" w:cs="Courier New" w:hint="default"/>
      </w:rPr>
    </w:lvl>
    <w:lvl w:ilvl="2" w:tplc="04190005" w:tentative="1">
      <w:start w:val="1"/>
      <w:numFmt w:val="bullet"/>
      <w:lvlText w:val=""/>
      <w:lvlJc w:val="left"/>
      <w:pPr>
        <w:ind w:left="1942" w:hanging="360"/>
      </w:pPr>
      <w:rPr>
        <w:rFonts w:ascii="Wingdings" w:hAnsi="Wingdings" w:hint="default"/>
      </w:rPr>
    </w:lvl>
    <w:lvl w:ilvl="3" w:tplc="04190001" w:tentative="1">
      <w:start w:val="1"/>
      <w:numFmt w:val="bullet"/>
      <w:lvlText w:val=""/>
      <w:lvlJc w:val="left"/>
      <w:pPr>
        <w:ind w:left="2662" w:hanging="360"/>
      </w:pPr>
      <w:rPr>
        <w:rFonts w:ascii="Symbol" w:hAnsi="Symbol" w:hint="default"/>
      </w:rPr>
    </w:lvl>
    <w:lvl w:ilvl="4" w:tplc="04190003" w:tentative="1">
      <w:start w:val="1"/>
      <w:numFmt w:val="bullet"/>
      <w:lvlText w:val="o"/>
      <w:lvlJc w:val="left"/>
      <w:pPr>
        <w:ind w:left="3382" w:hanging="360"/>
      </w:pPr>
      <w:rPr>
        <w:rFonts w:ascii="Courier New" w:hAnsi="Courier New" w:cs="Courier New" w:hint="default"/>
      </w:rPr>
    </w:lvl>
    <w:lvl w:ilvl="5" w:tplc="04190005" w:tentative="1">
      <w:start w:val="1"/>
      <w:numFmt w:val="bullet"/>
      <w:lvlText w:val=""/>
      <w:lvlJc w:val="left"/>
      <w:pPr>
        <w:ind w:left="4102" w:hanging="360"/>
      </w:pPr>
      <w:rPr>
        <w:rFonts w:ascii="Wingdings" w:hAnsi="Wingdings" w:hint="default"/>
      </w:rPr>
    </w:lvl>
    <w:lvl w:ilvl="6" w:tplc="04190001" w:tentative="1">
      <w:start w:val="1"/>
      <w:numFmt w:val="bullet"/>
      <w:lvlText w:val=""/>
      <w:lvlJc w:val="left"/>
      <w:pPr>
        <w:ind w:left="4822" w:hanging="360"/>
      </w:pPr>
      <w:rPr>
        <w:rFonts w:ascii="Symbol" w:hAnsi="Symbol" w:hint="default"/>
      </w:rPr>
    </w:lvl>
    <w:lvl w:ilvl="7" w:tplc="04190003" w:tentative="1">
      <w:start w:val="1"/>
      <w:numFmt w:val="bullet"/>
      <w:lvlText w:val="o"/>
      <w:lvlJc w:val="left"/>
      <w:pPr>
        <w:ind w:left="5542" w:hanging="360"/>
      </w:pPr>
      <w:rPr>
        <w:rFonts w:ascii="Courier New" w:hAnsi="Courier New" w:cs="Courier New" w:hint="default"/>
      </w:rPr>
    </w:lvl>
    <w:lvl w:ilvl="8" w:tplc="04190005" w:tentative="1">
      <w:start w:val="1"/>
      <w:numFmt w:val="bullet"/>
      <w:lvlText w:val=""/>
      <w:lvlJc w:val="left"/>
      <w:pPr>
        <w:ind w:left="6262" w:hanging="360"/>
      </w:pPr>
      <w:rPr>
        <w:rFonts w:ascii="Wingdings" w:hAnsi="Wingdings" w:hint="default"/>
      </w:rPr>
    </w:lvl>
  </w:abstractNum>
  <w:abstractNum w:abstractNumId="4">
    <w:nsid w:val="04352627"/>
    <w:multiLevelType w:val="hybridMultilevel"/>
    <w:tmpl w:val="B60EC606"/>
    <w:lvl w:ilvl="0" w:tplc="1728BB38">
      <w:numFmt w:val="bullet"/>
      <w:lvlText w:val="−"/>
      <w:lvlJc w:val="left"/>
      <w:pPr>
        <w:ind w:left="360" w:hanging="360"/>
      </w:pPr>
      <w:rPr>
        <w:rFonts w:ascii="Cambria Math" w:eastAsia="Times New Roman" w:hAnsi="Cambria Math" w:cs="Times New Roman" w:hint="default"/>
        <w:i/>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5">
    <w:nsid w:val="056A6D90"/>
    <w:multiLevelType w:val="hybridMultilevel"/>
    <w:tmpl w:val="0A860B52"/>
    <w:lvl w:ilvl="0" w:tplc="56EAD3AA">
      <w:numFmt w:val="bullet"/>
      <w:lvlText w:val="–"/>
      <w:lvlJc w:val="left"/>
      <w:pPr>
        <w:ind w:left="360" w:hanging="360"/>
      </w:pPr>
      <w:rPr>
        <w:rFonts w:ascii="Times New Roman" w:eastAsia="Times New Roman" w:hAnsi="Times New Roman" w:cs="Times New Roman"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6">
    <w:nsid w:val="0576249E"/>
    <w:multiLevelType w:val="hybridMultilevel"/>
    <w:tmpl w:val="77382DD6"/>
    <w:lvl w:ilvl="0" w:tplc="1728BB38">
      <w:numFmt w:val="bullet"/>
      <w:lvlText w:val="−"/>
      <w:lvlJc w:val="left"/>
      <w:pPr>
        <w:ind w:left="360" w:hanging="360"/>
      </w:pPr>
      <w:rPr>
        <w:rFonts w:ascii="Cambria Math" w:eastAsia="Times New Roman" w:hAnsi="Cambria Math" w:cs="Times New Roman" w:hint="default"/>
        <w:i/>
      </w:rPr>
    </w:lvl>
    <w:lvl w:ilvl="1" w:tplc="E1C4A7F2">
      <w:start w:val="1"/>
      <w:numFmt w:val="decimal"/>
      <w:lvlText w:val="%2)"/>
      <w:lvlJc w:val="left"/>
      <w:pPr>
        <w:ind w:left="786" w:hanging="360"/>
      </w:pPr>
      <w:rPr>
        <w:rFonts w:hint="default"/>
        <w:i w:val="0"/>
        <w:iCs/>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7">
    <w:nsid w:val="076D1AD3"/>
    <w:multiLevelType w:val="multilevel"/>
    <w:tmpl w:val="96420D7A"/>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600" w:hanging="2160"/>
      </w:pPr>
      <w:rPr>
        <w:rFonts w:hint="default"/>
      </w:rPr>
    </w:lvl>
  </w:abstractNum>
  <w:abstractNum w:abstractNumId="8">
    <w:nsid w:val="07F8768B"/>
    <w:multiLevelType w:val="hybridMultilevel"/>
    <w:tmpl w:val="060AE76A"/>
    <w:lvl w:ilvl="0" w:tplc="04190011">
      <w:start w:val="1"/>
      <w:numFmt w:val="decimal"/>
      <w:lvlText w:val="%1)"/>
      <w:lvlJc w:val="left"/>
      <w:pPr>
        <w:ind w:left="786" w:hanging="360"/>
      </w:p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9">
    <w:nsid w:val="110D4BE3"/>
    <w:multiLevelType w:val="hybridMultilevel"/>
    <w:tmpl w:val="14880664"/>
    <w:lvl w:ilvl="0" w:tplc="1728BB38">
      <w:numFmt w:val="bullet"/>
      <w:lvlText w:val="−"/>
      <w:lvlJc w:val="left"/>
      <w:pPr>
        <w:ind w:left="360" w:hanging="360"/>
      </w:pPr>
      <w:rPr>
        <w:rFonts w:ascii="Cambria Math" w:eastAsia="Times New Roman" w:hAnsi="Cambria Math" w:cs="Times New Roman" w:hint="default"/>
        <w:i/>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0">
    <w:nsid w:val="11D31265"/>
    <w:multiLevelType w:val="multilevel"/>
    <w:tmpl w:val="5972E29A"/>
    <w:lvl w:ilvl="0">
      <w:start w:val="2"/>
      <w:numFmt w:val="russianLower"/>
      <w:lvlText w:val="%1)"/>
      <w:lvlJc w:val="left"/>
      <w:pPr>
        <w:ind w:left="0" w:firstLine="0"/>
      </w:pPr>
      <w:rPr>
        <w:rFonts w:hint="default"/>
        <w:i w:val="0"/>
        <w:iCs/>
      </w:rPr>
    </w:lvl>
    <w:lvl w:ilvl="1">
      <w:start w:val="1"/>
      <w:numFmt w:val="bullet"/>
      <w:lvlText w:val="o"/>
      <w:lvlJc w:val="left"/>
      <w:pPr>
        <w:ind w:left="2357" w:hanging="360"/>
      </w:pPr>
      <w:rPr>
        <w:rFonts w:ascii="Courier New" w:hAnsi="Courier New" w:cs="Courier New" w:hint="default"/>
      </w:rPr>
    </w:lvl>
    <w:lvl w:ilvl="2">
      <w:start w:val="1"/>
      <w:numFmt w:val="bullet"/>
      <w:lvlText w:val=""/>
      <w:lvlJc w:val="left"/>
      <w:pPr>
        <w:ind w:left="3077" w:hanging="360"/>
      </w:pPr>
      <w:rPr>
        <w:rFonts w:ascii="Wingdings" w:hAnsi="Wingdings" w:hint="default"/>
      </w:rPr>
    </w:lvl>
    <w:lvl w:ilvl="3">
      <w:start w:val="1"/>
      <w:numFmt w:val="bullet"/>
      <w:lvlText w:val=""/>
      <w:lvlJc w:val="left"/>
      <w:pPr>
        <w:ind w:left="3797" w:hanging="360"/>
      </w:pPr>
      <w:rPr>
        <w:rFonts w:ascii="Symbol" w:hAnsi="Symbol" w:hint="default"/>
      </w:rPr>
    </w:lvl>
    <w:lvl w:ilvl="4">
      <w:start w:val="1"/>
      <w:numFmt w:val="bullet"/>
      <w:lvlText w:val="o"/>
      <w:lvlJc w:val="left"/>
      <w:pPr>
        <w:ind w:left="4517" w:hanging="360"/>
      </w:pPr>
      <w:rPr>
        <w:rFonts w:ascii="Courier New" w:hAnsi="Courier New" w:cs="Courier New" w:hint="default"/>
      </w:rPr>
    </w:lvl>
    <w:lvl w:ilvl="5">
      <w:start w:val="1"/>
      <w:numFmt w:val="bullet"/>
      <w:lvlText w:val=""/>
      <w:lvlJc w:val="left"/>
      <w:pPr>
        <w:ind w:left="5237" w:hanging="360"/>
      </w:pPr>
      <w:rPr>
        <w:rFonts w:ascii="Wingdings" w:hAnsi="Wingdings" w:hint="default"/>
      </w:rPr>
    </w:lvl>
    <w:lvl w:ilvl="6">
      <w:start w:val="1"/>
      <w:numFmt w:val="bullet"/>
      <w:lvlText w:val=""/>
      <w:lvlJc w:val="left"/>
      <w:pPr>
        <w:ind w:left="5957" w:hanging="360"/>
      </w:pPr>
      <w:rPr>
        <w:rFonts w:ascii="Symbol" w:hAnsi="Symbol" w:hint="default"/>
      </w:rPr>
    </w:lvl>
    <w:lvl w:ilvl="7">
      <w:start w:val="1"/>
      <w:numFmt w:val="bullet"/>
      <w:lvlText w:val="o"/>
      <w:lvlJc w:val="left"/>
      <w:pPr>
        <w:ind w:left="6677" w:hanging="360"/>
      </w:pPr>
      <w:rPr>
        <w:rFonts w:ascii="Courier New" w:hAnsi="Courier New" w:cs="Courier New" w:hint="default"/>
      </w:rPr>
    </w:lvl>
    <w:lvl w:ilvl="8">
      <w:start w:val="1"/>
      <w:numFmt w:val="bullet"/>
      <w:lvlText w:val=""/>
      <w:lvlJc w:val="left"/>
      <w:pPr>
        <w:ind w:left="7397" w:hanging="360"/>
      </w:pPr>
      <w:rPr>
        <w:rFonts w:ascii="Wingdings" w:hAnsi="Wingdings" w:hint="default"/>
      </w:rPr>
    </w:lvl>
  </w:abstractNum>
  <w:abstractNum w:abstractNumId="11">
    <w:nsid w:val="12E75A11"/>
    <w:multiLevelType w:val="hybridMultilevel"/>
    <w:tmpl w:val="14A0AB64"/>
    <w:lvl w:ilvl="0" w:tplc="1728BB38">
      <w:numFmt w:val="bullet"/>
      <w:lvlText w:val="−"/>
      <w:lvlJc w:val="left"/>
      <w:pPr>
        <w:ind w:left="360" w:hanging="360"/>
      </w:pPr>
      <w:rPr>
        <w:rFonts w:ascii="Cambria Math" w:eastAsia="Times New Roman" w:hAnsi="Cambria Math" w:cs="Times New Roman" w:hint="default"/>
        <w:i/>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2">
    <w:nsid w:val="16253BEE"/>
    <w:multiLevelType w:val="hybridMultilevel"/>
    <w:tmpl w:val="929000F2"/>
    <w:lvl w:ilvl="0" w:tplc="1728BB38">
      <w:numFmt w:val="bullet"/>
      <w:lvlText w:val="−"/>
      <w:lvlJc w:val="left"/>
      <w:pPr>
        <w:ind w:left="360" w:hanging="360"/>
      </w:pPr>
      <w:rPr>
        <w:rFonts w:ascii="Cambria Math" w:eastAsia="Times New Roman" w:hAnsi="Cambria Math" w:cs="Times New Roman" w:hint="default"/>
        <w:i/>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3">
    <w:nsid w:val="16795D01"/>
    <w:multiLevelType w:val="multilevel"/>
    <w:tmpl w:val="6166E694"/>
    <w:lvl w:ilvl="0">
      <w:start w:val="1"/>
      <w:numFmt w:val="decimal"/>
      <w:lvlText w:val="%1"/>
      <w:lvlJc w:val="left"/>
      <w:pPr>
        <w:ind w:left="560" w:hanging="560"/>
      </w:pPr>
      <w:rPr>
        <w:rFonts w:eastAsia="Times New Roman" w:hint="default"/>
      </w:rPr>
    </w:lvl>
    <w:lvl w:ilvl="1">
      <w:start w:val="2"/>
      <w:numFmt w:val="decimal"/>
      <w:lvlText w:val="%1.%2"/>
      <w:lvlJc w:val="left"/>
      <w:pPr>
        <w:ind w:left="560" w:hanging="560"/>
      </w:pPr>
      <w:rPr>
        <w:rFonts w:eastAsia="Times New Roman" w:hint="default"/>
      </w:rPr>
    </w:lvl>
    <w:lvl w:ilvl="2">
      <w:start w:val="1"/>
      <w:numFmt w:val="decimal"/>
      <w:lvlText w:val="%1.%2.%3"/>
      <w:lvlJc w:val="left"/>
      <w:pPr>
        <w:ind w:left="720" w:hanging="720"/>
      </w:pPr>
      <w:rPr>
        <w:rFonts w:eastAsia="Times New Roman" w:hint="default"/>
      </w:rPr>
    </w:lvl>
    <w:lvl w:ilvl="3">
      <w:start w:val="1"/>
      <w:numFmt w:val="decimal"/>
      <w:lvlText w:val="%1.%2.%3.%4"/>
      <w:lvlJc w:val="left"/>
      <w:pPr>
        <w:ind w:left="1080" w:hanging="1080"/>
      </w:pPr>
      <w:rPr>
        <w:rFonts w:eastAsia="Times New Roman" w:hint="default"/>
      </w:rPr>
    </w:lvl>
    <w:lvl w:ilvl="4">
      <w:start w:val="1"/>
      <w:numFmt w:val="decimal"/>
      <w:lvlText w:val="%1.%2.%3.%4.%5"/>
      <w:lvlJc w:val="left"/>
      <w:pPr>
        <w:ind w:left="1080" w:hanging="1080"/>
      </w:pPr>
      <w:rPr>
        <w:rFonts w:eastAsia="Times New Roman" w:hint="default"/>
      </w:rPr>
    </w:lvl>
    <w:lvl w:ilvl="5">
      <w:start w:val="1"/>
      <w:numFmt w:val="decimal"/>
      <w:lvlText w:val="%1.%2.%3.%4.%5.%6"/>
      <w:lvlJc w:val="left"/>
      <w:pPr>
        <w:ind w:left="1440" w:hanging="1440"/>
      </w:pPr>
      <w:rPr>
        <w:rFonts w:eastAsia="Times New Roman" w:hint="default"/>
      </w:rPr>
    </w:lvl>
    <w:lvl w:ilvl="6">
      <w:start w:val="1"/>
      <w:numFmt w:val="decimal"/>
      <w:lvlText w:val="%1.%2.%3.%4.%5.%6.%7"/>
      <w:lvlJc w:val="left"/>
      <w:pPr>
        <w:ind w:left="1440" w:hanging="1440"/>
      </w:pPr>
      <w:rPr>
        <w:rFonts w:eastAsia="Times New Roman" w:hint="default"/>
      </w:rPr>
    </w:lvl>
    <w:lvl w:ilvl="7">
      <w:start w:val="1"/>
      <w:numFmt w:val="decimal"/>
      <w:lvlText w:val="%1.%2.%3.%4.%5.%6.%7.%8"/>
      <w:lvlJc w:val="left"/>
      <w:pPr>
        <w:ind w:left="1800" w:hanging="1800"/>
      </w:pPr>
      <w:rPr>
        <w:rFonts w:eastAsia="Times New Roman" w:hint="default"/>
      </w:rPr>
    </w:lvl>
    <w:lvl w:ilvl="8">
      <w:start w:val="1"/>
      <w:numFmt w:val="decimal"/>
      <w:lvlText w:val="%1.%2.%3.%4.%5.%6.%7.%8.%9"/>
      <w:lvlJc w:val="left"/>
      <w:pPr>
        <w:ind w:left="2160" w:hanging="2160"/>
      </w:pPr>
      <w:rPr>
        <w:rFonts w:eastAsia="Times New Roman" w:hint="default"/>
      </w:rPr>
    </w:lvl>
  </w:abstractNum>
  <w:abstractNum w:abstractNumId="14">
    <w:nsid w:val="1B011F25"/>
    <w:multiLevelType w:val="hybridMultilevel"/>
    <w:tmpl w:val="EF66BB46"/>
    <w:lvl w:ilvl="0" w:tplc="1728BB38">
      <w:numFmt w:val="bullet"/>
      <w:lvlText w:val="−"/>
      <w:lvlJc w:val="left"/>
      <w:pPr>
        <w:ind w:left="360" w:hanging="360"/>
      </w:pPr>
      <w:rPr>
        <w:rFonts w:ascii="Cambria Math" w:eastAsia="Times New Roman" w:hAnsi="Cambria Math" w:cs="Times New Roman" w:hint="default"/>
        <w:i/>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5">
    <w:nsid w:val="1BA07CF9"/>
    <w:multiLevelType w:val="hybridMultilevel"/>
    <w:tmpl w:val="79FC4E08"/>
    <w:lvl w:ilvl="0" w:tplc="1728BB38">
      <w:numFmt w:val="bullet"/>
      <w:lvlText w:val="−"/>
      <w:lvlJc w:val="left"/>
      <w:pPr>
        <w:ind w:left="360" w:hanging="360"/>
      </w:pPr>
      <w:rPr>
        <w:rFonts w:ascii="Cambria Math" w:eastAsia="Times New Roman" w:hAnsi="Cambria Math" w:cs="Times New Roman" w:hint="default"/>
        <w:i/>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6">
    <w:nsid w:val="1D31179C"/>
    <w:multiLevelType w:val="hybridMultilevel"/>
    <w:tmpl w:val="A30236B8"/>
    <w:lvl w:ilvl="0" w:tplc="56EAD3AA">
      <w:numFmt w:val="bullet"/>
      <w:lvlText w:val="–"/>
      <w:lvlJc w:val="left"/>
      <w:pPr>
        <w:ind w:left="360" w:hanging="360"/>
      </w:pPr>
      <w:rPr>
        <w:rFonts w:ascii="Times New Roman" w:eastAsia="Times New Roman" w:hAnsi="Times New Roman" w:cs="Times New Roman"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7">
    <w:nsid w:val="1D99242D"/>
    <w:multiLevelType w:val="hybridMultilevel"/>
    <w:tmpl w:val="0A3858EE"/>
    <w:lvl w:ilvl="0" w:tplc="56EAD3AA">
      <w:numFmt w:val="bullet"/>
      <w:lvlText w:val="–"/>
      <w:lvlJc w:val="left"/>
      <w:pPr>
        <w:ind w:left="1211" w:hanging="360"/>
      </w:pPr>
      <w:rPr>
        <w:rFonts w:ascii="Times New Roman" w:eastAsia="Times New Roman" w:hAnsi="Times New Roman" w:cs="Times New Roman" w:hint="default"/>
      </w:rPr>
    </w:lvl>
    <w:lvl w:ilvl="1" w:tplc="04190003" w:tentative="1">
      <w:start w:val="1"/>
      <w:numFmt w:val="bullet"/>
      <w:lvlText w:val="o"/>
      <w:lvlJc w:val="left"/>
      <w:pPr>
        <w:ind w:left="1931" w:hanging="360"/>
      </w:pPr>
      <w:rPr>
        <w:rFonts w:ascii="Courier New" w:hAnsi="Courier New" w:cs="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cs="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cs="Courier New" w:hint="default"/>
      </w:rPr>
    </w:lvl>
    <w:lvl w:ilvl="8" w:tplc="04190005" w:tentative="1">
      <w:start w:val="1"/>
      <w:numFmt w:val="bullet"/>
      <w:lvlText w:val=""/>
      <w:lvlJc w:val="left"/>
      <w:pPr>
        <w:ind w:left="6971" w:hanging="360"/>
      </w:pPr>
      <w:rPr>
        <w:rFonts w:ascii="Wingdings" w:hAnsi="Wingdings" w:hint="default"/>
      </w:rPr>
    </w:lvl>
  </w:abstractNum>
  <w:abstractNum w:abstractNumId="18">
    <w:nsid w:val="1EDF05D9"/>
    <w:multiLevelType w:val="hybridMultilevel"/>
    <w:tmpl w:val="DDCEB64E"/>
    <w:lvl w:ilvl="0" w:tplc="56EAD3AA">
      <w:numFmt w:val="bullet"/>
      <w:lvlText w:val="–"/>
      <w:lvlJc w:val="left"/>
      <w:pPr>
        <w:ind w:left="1211" w:hanging="360"/>
      </w:pPr>
      <w:rPr>
        <w:rFonts w:ascii="Times New Roman" w:eastAsia="Times New Roman" w:hAnsi="Times New Roman" w:cs="Times New Roman" w:hint="default"/>
      </w:rPr>
    </w:lvl>
    <w:lvl w:ilvl="1" w:tplc="04190003" w:tentative="1">
      <w:start w:val="1"/>
      <w:numFmt w:val="bullet"/>
      <w:lvlText w:val="o"/>
      <w:lvlJc w:val="left"/>
      <w:pPr>
        <w:ind w:left="1931" w:hanging="360"/>
      </w:pPr>
      <w:rPr>
        <w:rFonts w:ascii="Courier New" w:hAnsi="Courier New" w:cs="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cs="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cs="Courier New" w:hint="default"/>
      </w:rPr>
    </w:lvl>
    <w:lvl w:ilvl="8" w:tplc="04190005" w:tentative="1">
      <w:start w:val="1"/>
      <w:numFmt w:val="bullet"/>
      <w:lvlText w:val=""/>
      <w:lvlJc w:val="left"/>
      <w:pPr>
        <w:ind w:left="6971" w:hanging="360"/>
      </w:pPr>
      <w:rPr>
        <w:rFonts w:ascii="Wingdings" w:hAnsi="Wingdings" w:hint="default"/>
      </w:rPr>
    </w:lvl>
  </w:abstractNum>
  <w:abstractNum w:abstractNumId="19">
    <w:nsid w:val="1F523F2C"/>
    <w:multiLevelType w:val="hybridMultilevel"/>
    <w:tmpl w:val="73F27108"/>
    <w:lvl w:ilvl="0" w:tplc="1728BB38">
      <w:numFmt w:val="bullet"/>
      <w:lvlText w:val="−"/>
      <w:lvlJc w:val="left"/>
      <w:pPr>
        <w:ind w:left="360" w:hanging="360"/>
      </w:pPr>
      <w:rPr>
        <w:rFonts w:ascii="Cambria Math" w:eastAsia="Times New Roman" w:hAnsi="Cambria Math" w:cs="Times New Roman" w:hint="default"/>
        <w:i/>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20">
    <w:nsid w:val="1F70325E"/>
    <w:multiLevelType w:val="multilevel"/>
    <w:tmpl w:val="4EEC059E"/>
    <w:lvl w:ilvl="0">
      <w:start w:val="3"/>
      <w:numFmt w:val="russianLower"/>
      <w:lvlText w:val="%1)"/>
      <w:lvlJc w:val="left"/>
      <w:pPr>
        <w:ind w:left="0" w:firstLine="0"/>
      </w:pPr>
      <w:rPr>
        <w:rFonts w:hint="default"/>
        <w:i w:val="0"/>
        <w:iCs/>
      </w:rPr>
    </w:lvl>
    <w:lvl w:ilvl="1">
      <w:start w:val="1"/>
      <w:numFmt w:val="bullet"/>
      <w:lvlText w:val="o"/>
      <w:lvlJc w:val="left"/>
      <w:pPr>
        <w:ind w:left="2357" w:hanging="360"/>
      </w:pPr>
      <w:rPr>
        <w:rFonts w:ascii="Courier New" w:hAnsi="Courier New" w:cs="Courier New" w:hint="default"/>
      </w:rPr>
    </w:lvl>
    <w:lvl w:ilvl="2">
      <w:start w:val="1"/>
      <w:numFmt w:val="bullet"/>
      <w:lvlText w:val=""/>
      <w:lvlJc w:val="left"/>
      <w:pPr>
        <w:ind w:left="3077" w:hanging="360"/>
      </w:pPr>
      <w:rPr>
        <w:rFonts w:ascii="Wingdings" w:hAnsi="Wingdings" w:hint="default"/>
      </w:rPr>
    </w:lvl>
    <w:lvl w:ilvl="3">
      <w:start w:val="1"/>
      <w:numFmt w:val="bullet"/>
      <w:lvlText w:val=""/>
      <w:lvlJc w:val="left"/>
      <w:pPr>
        <w:ind w:left="3797" w:hanging="360"/>
      </w:pPr>
      <w:rPr>
        <w:rFonts w:ascii="Symbol" w:hAnsi="Symbol" w:hint="default"/>
      </w:rPr>
    </w:lvl>
    <w:lvl w:ilvl="4">
      <w:start w:val="1"/>
      <w:numFmt w:val="bullet"/>
      <w:lvlText w:val="o"/>
      <w:lvlJc w:val="left"/>
      <w:pPr>
        <w:ind w:left="4517" w:hanging="360"/>
      </w:pPr>
      <w:rPr>
        <w:rFonts w:ascii="Courier New" w:hAnsi="Courier New" w:cs="Courier New" w:hint="default"/>
      </w:rPr>
    </w:lvl>
    <w:lvl w:ilvl="5">
      <w:start w:val="1"/>
      <w:numFmt w:val="bullet"/>
      <w:lvlText w:val=""/>
      <w:lvlJc w:val="left"/>
      <w:pPr>
        <w:ind w:left="5237" w:hanging="360"/>
      </w:pPr>
      <w:rPr>
        <w:rFonts w:ascii="Wingdings" w:hAnsi="Wingdings" w:hint="default"/>
      </w:rPr>
    </w:lvl>
    <w:lvl w:ilvl="6">
      <w:start w:val="1"/>
      <w:numFmt w:val="bullet"/>
      <w:lvlText w:val=""/>
      <w:lvlJc w:val="left"/>
      <w:pPr>
        <w:ind w:left="5957" w:hanging="360"/>
      </w:pPr>
      <w:rPr>
        <w:rFonts w:ascii="Symbol" w:hAnsi="Symbol" w:hint="default"/>
      </w:rPr>
    </w:lvl>
    <w:lvl w:ilvl="7">
      <w:start w:val="1"/>
      <w:numFmt w:val="bullet"/>
      <w:lvlText w:val="o"/>
      <w:lvlJc w:val="left"/>
      <w:pPr>
        <w:ind w:left="6677" w:hanging="360"/>
      </w:pPr>
      <w:rPr>
        <w:rFonts w:ascii="Courier New" w:hAnsi="Courier New" w:cs="Courier New" w:hint="default"/>
      </w:rPr>
    </w:lvl>
    <w:lvl w:ilvl="8">
      <w:start w:val="1"/>
      <w:numFmt w:val="bullet"/>
      <w:lvlText w:val=""/>
      <w:lvlJc w:val="left"/>
      <w:pPr>
        <w:ind w:left="7397" w:hanging="360"/>
      </w:pPr>
      <w:rPr>
        <w:rFonts w:ascii="Wingdings" w:hAnsi="Wingdings" w:hint="default"/>
      </w:rPr>
    </w:lvl>
  </w:abstractNum>
  <w:abstractNum w:abstractNumId="21">
    <w:nsid w:val="1FF36246"/>
    <w:multiLevelType w:val="hybridMultilevel"/>
    <w:tmpl w:val="B09C0188"/>
    <w:lvl w:ilvl="0" w:tplc="1728BB38">
      <w:numFmt w:val="bullet"/>
      <w:lvlText w:val="−"/>
      <w:lvlJc w:val="left"/>
      <w:pPr>
        <w:ind w:left="360" w:hanging="360"/>
      </w:pPr>
      <w:rPr>
        <w:rFonts w:ascii="Cambria Math" w:eastAsia="Times New Roman" w:hAnsi="Cambria Math" w:cs="Times New Roman" w:hint="default"/>
        <w:i/>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22">
    <w:nsid w:val="21770F2B"/>
    <w:multiLevelType w:val="hybridMultilevel"/>
    <w:tmpl w:val="5C34AE4C"/>
    <w:lvl w:ilvl="0" w:tplc="56EAD3AA">
      <w:numFmt w:val="bullet"/>
      <w:lvlText w:val="–"/>
      <w:lvlJc w:val="left"/>
      <w:pPr>
        <w:ind w:left="360" w:hanging="360"/>
      </w:pPr>
      <w:rPr>
        <w:rFonts w:ascii="Times New Roman" w:eastAsia="Times New Roman" w:hAnsi="Times New Roman" w:cs="Times New Roman"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23">
    <w:nsid w:val="2350694A"/>
    <w:multiLevelType w:val="multilevel"/>
    <w:tmpl w:val="732CBED0"/>
    <w:lvl w:ilvl="0">
      <w:start w:val="1"/>
      <w:numFmt w:val="decimal"/>
      <w:lvlText w:val="%1."/>
      <w:lvlJc w:val="left"/>
      <w:pPr>
        <w:ind w:left="360" w:hanging="360"/>
      </w:pPr>
      <w:rPr>
        <w:rFonts w:hint="default"/>
      </w:rPr>
    </w:lvl>
    <w:lvl w:ilvl="1">
      <w:start w:val="4"/>
      <w:numFmt w:val="decimal"/>
      <w:isLgl/>
      <w:lvlText w:val="%1.%2"/>
      <w:lvlJc w:val="left"/>
      <w:pPr>
        <w:ind w:left="420" w:hanging="4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24">
    <w:nsid w:val="25463086"/>
    <w:multiLevelType w:val="multilevel"/>
    <w:tmpl w:val="8940E902"/>
    <w:lvl w:ilvl="0">
      <w:start w:val="1"/>
      <w:numFmt w:val="decimal"/>
      <w:lvlText w:val="%1"/>
      <w:lvlJc w:val="left"/>
      <w:pPr>
        <w:ind w:left="560" w:hanging="560"/>
      </w:pPr>
      <w:rPr>
        <w:rFonts w:hint="default"/>
      </w:rPr>
    </w:lvl>
    <w:lvl w:ilvl="1">
      <w:start w:val="1"/>
      <w:numFmt w:val="decimal"/>
      <w:lvlText w:val="%1.%2"/>
      <w:lvlJc w:val="left"/>
      <w:pPr>
        <w:ind w:left="920" w:hanging="56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5">
    <w:nsid w:val="27786FB3"/>
    <w:multiLevelType w:val="hybridMultilevel"/>
    <w:tmpl w:val="0C80E82E"/>
    <w:lvl w:ilvl="0" w:tplc="1728BB38">
      <w:numFmt w:val="bullet"/>
      <w:lvlText w:val="−"/>
      <w:lvlJc w:val="left"/>
      <w:pPr>
        <w:ind w:left="360" w:hanging="360"/>
      </w:pPr>
      <w:rPr>
        <w:rFonts w:ascii="Cambria Math" w:eastAsia="Times New Roman" w:hAnsi="Cambria Math" w:cs="Times New Roman" w:hint="default"/>
        <w:i/>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26">
    <w:nsid w:val="27F345C6"/>
    <w:multiLevelType w:val="multilevel"/>
    <w:tmpl w:val="DDBC1468"/>
    <w:lvl w:ilvl="0">
      <w:start w:val="1"/>
      <w:numFmt w:val="decimal"/>
      <w:lvlText w:val="%1"/>
      <w:lvlJc w:val="left"/>
      <w:pPr>
        <w:ind w:left="560" w:hanging="560"/>
      </w:pPr>
      <w:rPr>
        <w:rFonts w:hint="default"/>
      </w:rPr>
    </w:lvl>
    <w:lvl w:ilvl="1">
      <w:start w:val="3"/>
      <w:numFmt w:val="decimal"/>
      <w:lvlText w:val="%1.%2"/>
      <w:lvlJc w:val="left"/>
      <w:pPr>
        <w:ind w:left="560" w:hanging="5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7">
    <w:nsid w:val="2AB10F73"/>
    <w:multiLevelType w:val="hybridMultilevel"/>
    <w:tmpl w:val="CFA812F2"/>
    <w:lvl w:ilvl="0" w:tplc="56EAD3AA">
      <w:numFmt w:val="bullet"/>
      <w:lvlText w:val="–"/>
      <w:lvlJc w:val="left"/>
      <w:pPr>
        <w:ind w:left="360" w:hanging="360"/>
      </w:pPr>
      <w:rPr>
        <w:rFonts w:ascii="Times New Roman" w:eastAsia="Times New Roman" w:hAnsi="Times New Roman" w:cs="Times New Roman"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28">
    <w:nsid w:val="2C2254A1"/>
    <w:multiLevelType w:val="hybridMultilevel"/>
    <w:tmpl w:val="D1F2AB28"/>
    <w:lvl w:ilvl="0" w:tplc="1728BB38">
      <w:numFmt w:val="bullet"/>
      <w:lvlText w:val="−"/>
      <w:lvlJc w:val="left"/>
      <w:pPr>
        <w:ind w:left="360" w:hanging="360"/>
      </w:pPr>
      <w:rPr>
        <w:rFonts w:ascii="Cambria Math" w:eastAsia="Times New Roman" w:hAnsi="Cambria Math" w:cs="Times New Roman" w:hint="default"/>
        <w:i/>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29">
    <w:nsid w:val="2E7460E8"/>
    <w:multiLevelType w:val="multilevel"/>
    <w:tmpl w:val="F5F2EF3A"/>
    <w:lvl w:ilvl="0">
      <w:start w:val="1"/>
      <w:numFmt w:val="russianLower"/>
      <w:lvlText w:val="%1)"/>
      <w:lvlJc w:val="left"/>
      <w:pPr>
        <w:ind w:left="0" w:firstLine="0"/>
      </w:pPr>
      <w:rPr>
        <w:rFonts w:hint="default"/>
        <w:i w:val="0"/>
        <w:iCs/>
      </w:rPr>
    </w:lvl>
    <w:lvl w:ilvl="1">
      <w:start w:val="1"/>
      <w:numFmt w:val="bullet"/>
      <w:lvlText w:val="o"/>
      <w:lvlJc w:val="left"/>
      <w:pPr>
        <w:ind w:left="2357" w:hanging="360"/>
      </w:pPr>
      <w:rPr>
        <w:rFonts w:ascii="Courier New" w:hAnsi="Courier New" w:cs="Courier New" w:hint="default"/>
      </w:rPr>
    </w:lvl>
    <w:lvl w:ilvl="2">
      <w:start w:val="1"/>
      <w:numFmt w:val="bullet"/>
      <w:lvlText w:val=""/>
      <w:lvlJc w:val="left"/>
      <w:pPr>
        <w:ind w:left="3077" w:hanging="360"/>
      </w:pPr>
      <w:rPr>
        <w:rFonts w:ascii="Wingdings" w:hAnsi="Wingdings" w:hint="default"/>
      </w:rPr>
    </w:lvl>
    <w:lvl w:ilvl="3">
      <w:start w:val="1"/>
      <w:numFmt w:val="bullet"/>
      <w:lvlText w:val=""/>
      <w:lvlJc w:val="left"/>
      <w:pPr>
        <w:ind w:left="3797" w:hanging="360"/>
      </w:pPr>
      <w:rPr>
        <w:rFonts w:ascii="Symbol" w:hAnsi="Symbol" w:hint="default"/>
      </w:rPr>
    </w:lvl>
    <w:lvl w:ilvl="4">
      <w:start w:val="1"/>
      <w:numFmt w:val="bullet"/>
      <w:lvlText w:val="o"/>
      <w:lvlJc w:val="left"/>
      <w:pPr>
        <w:ind w:left="4517" w:hanging="360"/>
      </w:pPr>
      <w:rPr>
        <w:rFonts w:ascii="Courier New" w:hAnsi="Courier New" w:cs="Courier New" w:hint="default"/>
      </w:rPr>
    </w:lvl>
    <w:lvl w:ilvl="5">
      <w:start w:val="1"/>
      <w:numFmt w:val="bullet"/>
      <w:lvlText w:val=""/>
      <w:lvlJc w:val="left"/>
      <w:pPr>
        <w:ind w:left="5237" w:hanging="360"/>
      </w:pPr>
      <w:rPr>
        <w:rFonts w:ascii="Wingdings" w:hAnsi="Wingdings" w:hint="default"/>
      </w:rPr>
    </w:lvl>
    <w:lvl w:ilvl="6">
      <w:start w:val="1"/>
      <w:numFmt w:val="bullet"/>
      <w:lvlText w:val=""/>
      <w:lvlJc w:val="left"/>
      <w:pPr>
        <w:ind w:left="5957" w:hanging="360"/>
      </w:pPr>
      <w:rPr>
        <w:rFonts w:ascii="Symbol" w:hAnsi="Symbol" w:hint="default"/>
      </w:rPr>
    </w:lvl>
    <w:lvl w:ilvl="7">
      <w:start w:val="1"/>
      <w:numFmt w:val="bullet"/>
      <w:lvlText w:val="o"/>
      <w:lvlJc w:val="left"/>
      <w:pPr>
        <w:ind w:left="6677" w:hanging="360"/>
      </w:pPr>
      <w:rPr>
        <w:rFonts w:ascii="Courier New" w:hAnsi="Courier New" w:cs="Courier New" w:hint="default"/>
      </w:rPr>
    </w:lvl>
    <w:lvl w:ilvl="8">
      <w:start w:val="1"/>
      <w:numFmt w:val="bullet"/>
      <w:lvlText w:val=""/>
      <w:lvlJc w:val="left"/>
      <w:pPr>
        <w:ind w:left="7397" w:hanging="360"/>
      </w:pPr>
      <w:rPr>
        <w:rFonts w:ascii="Wingdings" w:hAnsi="Wingdings" w:hint="default"/>
      </w:rPr>
    </w:lvl>
  </w:abstractNum>
  <w:abstractNum w:abstractNumId="30">
    <w:nsid w:val="34F13C6C"/>
    <w:multiLevelType w:val="hybridMultilevel"/>
    <w:tmpl w:val="58621AA6"/>
    <w:lvl w:ilvl="0" w:tplc="1728BB38">
      <w:numFmt w:val="bullet"/>
      <w:lvlText w:val="−"/>
      <w:lvlJc w:val="left"/>
      <w:pPr>
        <w:ind w:left="360" w:hanging="360"/>
      </w:pPr>
      <w:rPr>
        <w:rFonts w:ascii="Cambria Math" w:eastAsia="Times New Roman" w:hAnsi="Cambria Math" w:cs="Times New Roman" w:hint="default"/>
        <w:i/>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31">
    <w:nsid w:val="35E12A74"/>
    <w:multiLevelType w:val="hybridMultilevel"/>
    <w:tmpl w:val="DEECBD7E"/>
    <w:lvl w:ilvl="0" w:tplc="1728BB38">
      <w:numFmt w:val="bullet"/>
      <w:lvlText w:val="−"/>
      <w:lvlJc w:val="left"/>
      <w:pPr>
        <w:ind w:left="360" w:hanging="360"/>
      </w:pPr>
      <w:rPr>
        <w:rFonts w:ascii="Cambria Math" w:eastAsia="Times New Roman" w:hAnsi="Cambria Math" w:cs="Times New Roman" w:hint="default"/>
        <w:i/>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32">
    <w:nsid w:val="38816909"/>
    <w:multiLevelType w:val="hybridMultilevel"/>
    <w:tmpl w:val="753AA7CE"/>
    <w:lvl w:ilvl="0" w:tplc="56EAD3AA">
      <w:numFmt w:val="bullet"/>
      <w:lvlText w:val="–"/>
      <w:lvlJc w:val="left"/>
      <w:pPr>
        <w:ind w:left="360" w:hanging="360"/>
      </w:pPr>
      <w:rPr>
        <w:rFonts w:ascii="Times New Roman" w:eastAsia="Times New Roman" w:hAnsi="Times New Roman" w:cs="Times New Roman"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33">
    <w:nsid w:val="389B56CB"/>
    <w:multiLevelType w:val="hybridMultilevel"/>
    <w:tmpl w:val="D862A734"/>
    <w:lvl w:ilvl="0" w:tplc="1728BB38">
      <w:numFmt w:val="bullet"/>
      <w:lvlText w:val="−"/>
      <w:lvlJc w:val="left"/>
      <w:pPr>
        <w:ind w:left="360" w:hanging="360"/>
      </w:pPr>
      <w:rPr>
        <w:rFonts w:ascii="Cambria Math" w:eastAsia="Times New Roman" w:hAnsi="Cambria Math" w:cs="Times New Roman" w:hint="default"/>
        <w:i/>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34">
    <w:nsid w:val="3B9A42EA"/>
    <w:multiLevelType w:val="hybridMultilevel"/>
    <w:tmpl w:val="80CC90C6"/>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5">
    <w:nsid w:val="3FEC7B79"/>
    <w:multiLevelType w:val="hybridMultilevel"/>
    <w:tmpl w:val="6524A57C"/>
    <w:lvl w:ilvl="0" w:tplc="56EAD3AA">
      <w:numFmt w:val="bullet"/>
      <w:lvlText w:val="–"/>
      <w:lvlJc w:val="left"/>
      <w:pPr>
        <w:ind w:left="360" w:hanging="360"/>
      </w:pPr>
      <w:rPr>
        <w:rFonts w:ascii="Times New Roman" w:eastAsia="Times New Roman" w:hAnsi="Times New Roman" w:cs="Times New Roman"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36">
    <w:nsid w:val="405C3B42"/>
    <w:multiLevelType w:val="hybridMultilevel"/>
    <w:tmpl w:val="1B66713A"/>
    <w:lvl w:ilvl="0" w:tplc="1728BB38">
      <w:numFmt w:val="bullet"/>
      <w:lvlText w:val="−"/>
      <w:lvlJc w:val="left"/>
      <w:pPr>
        <w:ind w:left="1070" w:hanging="360"/>
      </w:pPr>
      <w:rPr>
        <w:rFonts w:ascii="Cambria Math" w:eastAsia="Times New Roman" w:hAnsi="Cambria Math" w:cs="Times New Roman" w:hint="default"/>
        <w:i/>
      </w:rPr>
    </w:lvl>
    <w:lvl w:ilvl="1" w:tplc="04190003" w:tentative="1">
      <w:start w:val="1"/>
      <w:numFmt w:val="bullet"/>
      <w:lvlText w:val="o"/>
      <w:lvlJc w:val="left"/>
      <w:pPr>
        <w:ind w:left="1790" w:hanging="360"/>
      </w:pPr>
      <w:rPr>
        <w:rFonts w:ascii="Courier New" w:hAnsi="Courier New" w:cs="Courier New" w:hint="default"/>
      </w:rPr>
    </w:lvl>
    <w:lvl w:ilvl="2" w:tplc="04190005" w:tentative="1">
      <w:start w:val="1"/>
      <w:numFmt w:val="bullet"/>
      <w:lvlText w:val=""/>
      <w:lvlJc w:val="left"/>
      <w:pPr>
        <w:ind w:left="2510" w:hanging="360"/>
      </w:pPr>
      <w:rPr>
        <w:rFonts w:ascii="Wingdings" w:hAnsi="Wingdings" w:hint="default"/>
      </w:rPr>
    </w:lvl>
    <w:lvl w:ilvl="3" w:tplc="04190001" w:tentative="1">
      <w:start w:val="1"/>
      <w:numFmt w:val="bullet"/>
      <w:lvlText w:val=""/>
      <w:lvlJc w:val="left"/>
      <w:pPr>
        <w:ind w:left="3230" w:hanging="360"/>
      </w:pPr>
      <w:rPr>
        <w:rFonts w:ascii="Symbol" w:hAnsi="Symbol" w:hint="default"/>
      </w:rPr>
    </w:lvl>
    <w:lvl w:ilvl="4" w:tplc="04190003" w:tentative="1">
      <w:start w:val="1"/>
      <w:numFmt w:val="bullet"/>
      <w:lvlText w:val="o"/>
      <w:lvlJc w:val="left"/>
      <w:pPr>
        <w:ind w:left="3950" w:hanging="360"/>
      </w:pPr>
      <w:rPr>
        <w:rFonts w:ascii="Courier New" w:hAnsi="Courier New" w:cs="Courier New" w:hint="default"/>
      </w:rPr>
    </w:lvl>
    <w:lvl w:ilvl="5" w:tplc="04190005" w:tentative="1">
      <w:start w:val="1"/>
      <w:numFmt w:val="bullet"/>
      <w:lvlText w:val=""/>
      <w:lvlJc w:val="left"/>
      <w:pPr>
        <w:ind w:left="4670" w:hanging="360"/>
      </w:pPr>
      <w:rPr>
        <w:rFonts w:ascii="Wingdings" w:hAnsi="Wingdings" w:hint="default"/>
      </w:rPr>
    </w:lvl>
    <w:lvl w:ilvl="6" w:tplc="04190001" w:tentative="1">
      <w:start w:val="1"/>
      <w:numFmt w:val="bullet"/>
      <w:lvlText w:val=""/>
      <w:lvlJc w:val="left"/>
      <w:pPr>
        <w:ind w:left="5390" w:hanging="360"/>
      </w:pPr>
      <w:rPr>
        <w:rFonts w:ascii="Symbol" w:hAnsi="Symbol" w:hint="default"/>
      </w:rPr>
    </w:lvl>
    <w:lvl w:ilvl="7" w:tplc="04190003" w:tentative="1">
      <w:start w:val="1"/>
      <w:numFmt w:val="bullet"/>
      <w:lvlText w:val="o"/>
      <w:lvlJc w:val="left"/>
      <w:pPr>
        <w:ind w:left="6110" w:hanging="360"/>
      </w:pPr>
      <w:rPr>
        <w:rFonts w:ascii="Courier New" w:hAnsi="Courier New" w:cs="Courier New" w:hint="default"/>
      </w:rPr>
    </w:lvl>
    <w:lvl w:ilvl="8" w:tplc="04190005" w:tentative="1">
      <w:start w:val="1"/>
      <w:numFmt w:val="bullet"/>
      <w:lvlText w:val=""/>
      <w:lvlJc w:val="left"/>
      <w:pPr>
        <w:ind w:left="6830" w:hanging="360"/>
      </w:pPr>
      <w:rPr>
        <w:rFonts w:ascii="Wingdings" w:hAnsi="Wingdings" w:hint="default"/>
      </w:rPr>
    </w:lvl>
  </w:abstractNum>
  <w:abstractNum w:abstractNumId="37">
    <w:nsid w:val="40DE5791"/>
    <w:multiLevelType w:val="hybridMultilevel"/>
    <w:tmpl w:val="2E442C24"/>
    <w:lvl w:ilvl="0" w:tplc="1728BB38">
      <w:numFmt w:val="bullet"/>
      <w:lvlText w:val="−"/>
      <w:lvlJc w:val="left"/>
      <w:pPr>
        <w:ind w:left="360" w:hanging="360"/>
      </w:pPr>
      <w:rPr>
        <w:rFonts w:ascii="Cambria Math" w:eastAsia="Times New Roman" w:hAnsi="Cambria Math" w:cs="Times New Roman" w:hint="default"/>
        <w:i/>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38">
    <w:nsid w:val="430F57FE"/>
    <w:multiLevelType w:val="hybridMultilevel"/>
    <w:tmpl w:val="D49620E4"/>
    <w:lvl w:ilvl="0" w:tplc="04190011">
      <w:start w:val="1"/>
      <w:numFmt w:val="decimal"/>
      <w:lvlText w:val="%1)"/>
      <w:lvlJc w:val="left"/>
      <w:pPr>
        <w:ind w:left="786" w:hanging="360"/>
      </w:p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39">
    <w:nsid w:val="4315407F"/>
    <w:multiLevelType w:val="multilevel"/>
    <w:tmpl w:val="7852441E"/>
    <w:lvl w:ilvl="0">
      <w:start w:val="1"/>
      <w:numFmt w:val="russianLower"/>
      <w:lvlText w:val="%1)"/>
      <w:lvlJc w:val="left"/>
      <w:pPr>
        <w:ind w:left="502" w:hanging="360"/>
      </w:pPr>
      <w:rPr>
        <w:rFonts w:hint="default"/>
      </w:rPr>
    </w:lvl>
    <w:lvl w:ilvl="1">
      <w:start w:val="1"/>
      <w:numFmt w:val="decimal"/>
      <w:lvlText w:val="%2)"/>
      <w:lvlJc w:val="left"/>
      <w:pPr>
        <w:ind w:left="786" w:hanging="360"/>
      </w:pPr>
      <w:rPr>
        <w:rFonts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40">
    <w:nsid w:val="43305B73"/>
    <w:multiLevelType w:val="hybridMultilevel"/>
    <w:tmpl w:val="1DC8CD58"/>
    <w:lvl w:ilvl="0" w:tplc="1728BB38">
      <w:numFmt w:val="bullet"/>
      <w:lvlText w:val="−"/>
      <w:lvlJc w:val="left"/>
      <w:pPr>
        <w:ind w:left="360" w:hanging="360"/>
      </w:pPr>
      <w:rPr>
        <w:rFonts w:ascii="Cambria Math" w:eastAsia="Times New Roman" w:hAnsi="Cambria Math" w:cs="Times New Roman" w:hint="default"/>
        <w:i/>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41">
    <w:nsid w:val="44832756"/>
    <w:multiLevelType w:val="multilevel"/>
    <w:tmpl w:val="CE4A821E"/>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360" w:hanging="360"/>
      </w:pPr>
      <w:rPr>
        <w:rFonts w:hint="default"/>
        <w:sz w:val="28"/>
        <w:szCs w:val="28"/>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nsid w:val="448E4EAD"/>
    <w:multiLevelType w:val="hybridMultilevel"/>
    <w:tmpl w:val="FC608744"/>
    <w:lvl w:ilvl="0" w:tplc="56EAD3AA">
      <w:numFmt w:val="bullet"/>
      <w:lvlText w:val="–"/>
      <w:lvlJc w:val="left"/>
      <w:pPr>
        <w:ind w:left="360" w:hanging="360"/>
      </w:pPr>
      <w:rPr>
        <w:rFonts w:ascii="Times New Roman" w:eastAsia="Times New Roman" w:hAnsi="Times New Roman" w:cs="Times New Roman"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43">
    <w:nsid w:val="44E7181F"/>
    <w:multiLevelType w:val="multilevel"/>
    <w:tmpl w:val="5B509BE0"/>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44">
    <w:nsid w:val="461C532E"/>
    <w:multiLevelType w:val="hybridMultilevel"/>
    <w:tmpl w:val="B0B460E2"/>
    <w:lvl w:ilvl="0" w:tplc="56EAD3AA">
      <w:numFmt w:val="bullet"/>
      <w:lvlText w:val="–"/>
      <w:lvlJc w:val="left"/>
      <w:pPr>
        <w:ind w:left="360" w:hanging="360"/>
      </w:pPr>
      <w:rPr>
        <w:rFonts w:ascii="Times New Roman" w:eastAsia="Times New Roman" w:hAnsi="Times New Roman" w:cs="Times New Roman"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45">
    <w:nsid w:val="46446F39"/>
    <w:multiLevelType w:val="multilevel"/>
    <w:tmpl w:val="3A00A2E0"/>
    <w:lvl w:ilvl="0">
      <w:start w:val="1"/>
      <w:numFmt w:val="decimal"/>
      <w:lvlText w:val="%1"/>
      <w:lvlJc w:val="left"/>
      <w:pPr>
        <w:ind w:left="560" w:hanging="560"/>
      </w:pPr>
      <w:rPr>
        <w:rFonts w:hint="default"/>
      </w:rPr>
    </w:lvl>
    <w:lvl w:ilvl="1">
      <w:start w:val="2"/>
      <w:numFmt w:val="decimal"/>
      <w:lvlText w:val="%1.%2"/>
      <w:lvlJc w:val="left"/>
      <w:pPr>
        <w:ind w:left="560" w:hanging="56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6">
    <w:nsid w:val="472D3A13"/>
    <w:multiLevelType w:val="hybridMultilevel"/>
    <w:tmpl w:val="81226568"/>
    <w:lvl w:ilvl="0" w:tplc="D90A0F90">
      <w:start w:val="1"/>
      <w:numFmt w:val="decimal"/>
      <w:lvlText w:val="%1)"/>
      <w:lvlJc w:val="left"/>
      <w:pPr>
        <w:ind w:left="786" w:hanging="360"/>
      </w:pPr>
      <w:rPr>
        <w:rFonts w:ascii="Times New Roman" w:eastAsia="Times New Roman" w:hAnsi="Times New Roman" w:cs="Times New Roman"/>
      </w:rPr>
    </w:lvl>
    <w:lvl w:ilvl="1" w:tplc="04190003" w:tentative="1">
      <w:start w:val="1"/>
      <w:numFmt w:val="bullet"/>
      <w:lvlText w:val="o"/>
      <w:lvlJc w:val="left"/>
      <w:pPr>
        <w:ind w:left="1790" w:hanging="360"/>
      </w:pPr>
      <w:rPr>
        <w:rFonts w:ascii="Courier New" w:hAnsi="Courier New" w:cs="Courier New" w:hint="default"/>
      </w:rPr>
    </w:lvl>
    <w:lvl w:ilvl="2" w:tplc="04190005" w:tentative="1">
      <w:start w:val="1"/>
      <w:numFmt w:val="bullet"/>
      <w:lvlText w:val=""/>
      <w:lvlJc w:val="left"/>
      <w:pPr>
        <w:ind w:left="2510" w:hanging="360"/>
      </w:pPr>
      <w:rPr>
        <w:rFonts w:ascii="Wingdings" w:hAnsi="Wingdings" w:hint="default"/>
      </w:rPr>
    </w:lvl>
    <w:lvl w:ilvl="3" w:tplc="04190001" w:tentative="1">
      <w:start w:val="1"/>
      <w:numFmt w:val="bullet"/>
      <w:lvlText w:val=""/>
      <w:lvlJc w:val="left"/>
      <w:pPr>
        <w:ind w:left="3230" w:hanging="360"/>
      </w:pPr>
      <w:rPr>
        <w:rFonts w:ascii="Symbol" w:hAnsi="Symbol" w:hint="default"/>
      </w:rPr>
    </w:lvl>
    <w:lvl w:ilvl="4" w:tplc="04190003" w:tentative="1">
      <w:start w:val="1"/>
      <w:numFmt w:val="bullet"/>
      <w:lvlText w:val="o"/>
      <w:lvlJc w:val="left"/>
      <w:pPr>
        <w:ind w:left="3950" w:hanging="360"/>
      </w:pPr>
      <w:rPr>
        <w:rFonts w:ascii="Courier New" w:hAnsi="Courier New" w:cs="Courier New" w:hint="default"/>
      </w:rPr>
    </w:lvl>
    <w:lvl w:ilvl="5" w:tplc="04190005" w:tentative="1">
      <w:start w:val="1"/>
      <w:numFmt w:val="bullet"/>
      <w:lvlText w:val=""/>
      <w:lvlJc w:val="left"/>
      <w:pPr>
        <w:ind w:left="4670" w:hanging="360"/>
      </w:pPr>
      <w:rPr>
        <w:rFonts w:ascii="Wingdings" w:hAnsi="Wingdings" w:hint="default"/>
      </w:rPr>
    </w:lvl>
    <w:lvl w:ilvl="6" w:tplc="04190001" w:tentative="1">
      <w:start w:val="1"/>
      <w:numFmt w:val="bullet"/>
      <w:lvlText w:val=""/>
      <w:lvlJc w:val="left"/>
      <w:pPr>
        <w:ind w:left="5390" w:hanging="360"/>
      </w:pPr>
      <w:rPr>
        <w:rFonts w:ascii="Symbol" w:hAnsi="Symbol" w:hint="default"/>
      </w:rPr>
    </w:lvl>
    <w:lvl w:ilvl="7" w:tplc="04190003" w:tentative="1">
      <w:start w:val="1"/>
      <w:numFmt w:val="bullet"/>
      <w:lvlText w:val="o"/>
      <w:lvlJc w:val="left"/>
      <w:pPr>
        <w:ind w:left="6110" w:hanging="360"/>
      </w:pPr>
      <w:rPr>
        <w:rFonts w:ascii="Courier New" w:hAnsi="Courier New" w:cs="Courier New" w:hint="default"/>
      </w:rPr>
    </w:lvl>
    <w:lvl w:ilvl="8" w:tplc="04190005" w:tentative="1">
      <w:start w:val="1"/>
      <w:numFmt w:val="bullet"/>
      <w:lvlText w:val=""/>
      <w:lvlJc w:val="left"/>
      <w:pPr>
        <w:ind w:left="6830" w:hanging="360"/>
      </w:pPr>
      <w:rPr>
        <w:rFonts w:ascii="Wingdings" w:hAnsi="Wingdings" w:hint="default"/>
      </w:rPr>
    </w:lvl>
  </w:abstractNum>
  <w:abstractNum w:abstractNumId="47">
    <w:nsid w:val="49EA5038"/>
    <w:multiLevelType w:val="hybridMultilevel"/>
    <w:tmpl w:val="808852EA"/>
    <w:lvl w:ilvl="0" w:tplc="1728BB38">
      <w:numFmt w:val="bullet"/>
      <w:lvlText w:val="−"/>
      <w:lvlJc w:val="left"/>
      <w:pPr>
        <w:ind w:left="360" w:hanging="360"/>
      </w:pPr>
      <w:rPr>
        <w:rFonts w:ascii="Cambria Math" w:eastAsia="Times New Roman" w:hAnsi="Cambria Math" w:cs="Times New Roman" w:hint="default"/>
        <w:i/>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48">
    <w:nsid w:val="4B7F134B"/>
    <w:multiLevelType w:val="hybridMultilevel"/>
    <w:tmpl w:val="CA82570E"/>
    <w:lvl w:ilvl="0" w:tplc="1728BB38">
      <w:numFmt w:val="bullet"/>
      <w:lvlText w:val="−"/>
      <w:lvlJc w:val="left"/>
      <w:pPr>
        <w:ind w:left="360" w:hanging="360"/>
      </w:pPr>
      <w:rPr>
        <w:rFonts w:ascii="Cambria Math" w:eastAsia="Times New Roman" w:hAnsi="Cambria Math" w:cs="Times New Roman" w:hint="default"/>
        <w:i/>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49">
    <w:nsid w:val="4DEC27C3"/>
    <w:multiLevelType w:val="hybridMultilevel"/>
    <w:tmpl w:val="36CC8EA2"/>
    <w:lvl w:ilvl="0" w:tplc="56EAD3AA">
      <w:numFmt w:val="bullet"/>
      <w:lvlText w:val="–"/>
      <w:lvlJc w:val="left"/>
      <w:pPr>
        <w:ind w:left="360" w:hanging="360"/>
      </w:pPr>
      <w:rPr>
        <w:rFonts w:ascii="Times New Roman" w:eastAsia="Times New Roman" w:hAnsi="Times New Roman" w:cs="Times New Roman"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50">
    <w:nsid w:val="4EF43EF2"/>
    <w:multiLevelType w:val="hybridMultilevel"/>
    <w:tmpl w:val="05E0D65C"/>
    <w:lvl w:ilvl="0" w:tplc="1728BB38">
      <w:numFmt w:val="bullet"/>
      <w:lvlText w:val="−"/>
      <w:lvlJc w:val="left"/>
      <w:pPr>
        <w:ind w:left="360" w:hanging="360"/>
      </w:pPr>
      <w:rPr>
        <w:rFonts w:ascii="Cambria Math" w:eastAsia="Times New Roman" w:hAnsi="Cambria Math" w:cs="Times New Roman" w:hint="default"/>
        <w:i/>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51">
    <w:nsid w:val="4F03647F"/>
    <w:multiLevelType w:val="multilevel"/>
    <w:tmpl w:val="D112455E"/>
    <w:lvl w:ilvl="0">
      <w:start w:val="1"/>
      <w:numFmt w:val="russianLower"/>
      <w:lvlText w:val="%1)"/>
      <w:lvlJc w:val="left"/>
      <w:pPr>
        <w:ind w:left="360" w:hanging="360"/>
      </w:pPr>
      <w:rPr>
        <w:rFonts w:hint="default"/>
        <w:i w:val="0"/>
        <w:iCs/>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52">
    <w:nsid w:val="501E6501"/>
    <w:multiLevelType w:val="hybridMultilevel"/>
    <w:tmpl w:val="66983914"/>
    <w:lvl w:ilvl="0" w:tplc="56EAD3AA">
      <w:numFmt w:val="bullet"/>
      <w:lvlText w:val="–"/>
      <w:lvlJc w:val="left"/>
      <w:pPr>
        <w:ind w:left="360" w:hanging="360"/>
      </w:pPr>
      <w:rPr>
        <w:rFonts w:ascii="Times New Roman" w:eastAsia="Times New Roman" w:hAnsi="Times New Roman" w:cs="Times New Roman"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53">
    <w:nsid w:val="504F1C9A"/>
    <w:multiLevelType w:val="multilevel"/>
    <w:tmpl w:val="02D60CC4"/>
    <w:lvl w:ilvl="0">
      <w:start w:val="1"/>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Zero"/>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4">
    <w:nsid w:val="51352A85"/>
    <w:multiLevelType w:val="hybridMultilevel"/>
    <w:tmpl w:val="F60CF280"/>
    <w:lvl w:ilvl="0" w:tplc="1728BB38">
      <w:numFmt w:val="bullet"/>
      <w:lvlText w:val="−"/>
      <w:lvlJc w:val="left"/>
      <w:pPr>
        <w:ind w:left="360" w:hanging="360"/>
      </w:pPr>
      <w:rPr>
        <w:rFonts w:ascii="Cambria Math" w:eastAsia="Times New Roman" w:hAnsi="Cambria Math" w:cs="Times New Roman" w:hint="default"/>
        <w:i/>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55">
    <w:nsid w:val="5301098B"/>
    <w:multiLevelType w:val="hybridMultilevel"/>
    <w:tmpl w:val="74CAE716"/>
    <w:lvl w:ilvl="0" w:tplc="1728BB38">
      <w:numFmt w:val="bullet"/>
      <w:lvlText w:val="−"/>
      <w:lvlJc w:val="left"/>
      <w:pPr>
        <w:ind w:left="360" w:hanging="360"/>
      </w:pPr>
      <w:rPr>
        <w:rFonts w:ascii="Cambria Math" w:eastAsia="Times New Roman" w:hAnsi="Cambria Math" w:cs="Times New Roman" w:hint="default"/>
        <w:i/>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56">
    <w:nsid w:val="559216F6"/>
    <w:multiLevelType w:val="multilevel"/>
    <w:tmpl w:val="980A38AE"/>
    <w:lvl w:ilvl="0">
      <w:start w:val="1"/>
      <w:numFmt w:val="russianLower"/>
      <w:lvlText w:val="%1)"/>
      <w:lvlJc w:val="left"/>
      <w:pPr>
        <w:ind w:left="0" w:firstLine="0"/>
      </w:pPr>
      <w:rPr>
        <w:rFonts w:hint="default"/>
        <w:i w:val="0"/>
        <w:iCs/>
      </w:rPr>
    </w:lvl>
    <w:lvl w:ilvl="1">
      <w:start w:val="1"/>
      <w:numFmt w:val="bullet"/>
      <w:lvlText w:val="o"/>
      <w:lvlJc w:val="left"/>
      <w:pPr>
        <w:ind w:left="2357" w:hanging="360"/>
      </w:pPr>
      <w:rPr>
        <w:rFonts w:ascii="Courier New" w:hAnsi="Courier New" w:cs="Courier New" w:hint="default"/>
      </w:rPr>
    </w:lvl>
    <w:lvl w:ilvl="2">
      <w:start w:val="1"/>
      <w:numFmt w:val="bullet"/>
      <w:lvlText w:val=""/>
      <w:lvlJc w:val="left"/>
      <w:pPr>
        <w:ind w:left="3077" w:hanging="360"/>
      </w:pPr>
      <w:rPr>
        <w:rFonts w:ascii="Wingdings" w:hAnsi="Wingdings" w:hint="default"/>
      </w:rPr>
    </w:lvl>
    <w:lvl w:ilvl="3">
      <w:start w:val="1"/>
      <w:numFmt w:val="bullet"/>
      <w:lvlText w:val=""/>
      <w:lvlJc w:val="left"/>
      <w:pPr>
        <w:ind w:left="3797" w:hanging="360"/>
      </w:pPr>
      <w:rPr>
        <w:rFonts w:ascii="Symbol" w:hAnsi="Symbol" w:hint="default"/>
      </w:rPr>
    </w:lvl>
    <w:lvl w:ilvl="4">
      <w:start w:val="1"/>
      <w:numFmt w:val="bullet"/>
      <w:lvlText w:val="o"/>
      <w:lvlJc w:val="left"/>
      <w:pPr>
        <w:ind w:left="4517" w:hanging="360"/>
      </w:pPr>
      <w:rPr>
        <w:rFonts w:ascii="Courier New" w:hAnsi="Courier New" w:cs="Courier New" w:hint="default"/>
      </w:rPr>
    </w:lvl>
    <w:lvl w:ilvl="5">
      <w:start w:val="1"/>
      <w:numFmt w:val="bullet"/>
      <w:lvlText w:val=""/>
      <w:lvlJc w:val="left"/>
      <w:pPr>
        <w:ind w:left="5237" w:hanging="360"/>
      </w:pPr>
      <w:rPr>
        <w:rFonts w:ascii="Wingdings" w:hAnsi="Wingdings" w:hint="default"/>
      </w:rPr>
    </w:lvl>
    <w:lvl w:ilvl="6">
      <w:start w:val="1"/>
      <w:numFmt w:val="bullet"/>
      <w:lvlText w:val=""/>
      <w:lvlJc w:val="left"/>
      <w:pPr>
        <w:ind w:left="5957" w:hanging="360"/>
      </w:pPr>
      <w:rPr>
        <w:rFonts w:ascii="Symbol" w:hAnsi="Symbol" w:hint="default"/>
      </w:rPr>
    </w:lvl>
    <w:lvl w:ilvl="7">
      <w:start w:val="1"/>
      <w:numFmt w:val="bullet"/>
      <w:lvlText w:val="o"/>
      <w:lvlJc w:val="left"/>
      <w:pPr>
        <w:ind w:left="6677" w:hanging="360"/>
      </w:pPr>
      <w:rPr>
        <w:rFonts w:ascii="Courier New" w:hAnsi="Courier New" w:cs="Courier New" w:hint="default"/>
      </w:rPr>
    </w:lvl>
    <w:lvl w:ilvl="8">
      <w:start w:val="1"/>
      <w:numFmt w:val="bullet"/>
      <w:lvlText w:val=""/>
      <w:lvlJc w:val="left"/>
      <w:pPr>
        <w:ind w:left="7397" w:hanging="360"/>
      </w:pPr>
      <w:rPr>
        <w:rFonts w:ascii="Wingdings" w:hAnsi="Wingdings" w:hint="default"/>
      </w:rPr>
    </w:lvl>
  </w:abstractNum>
  <w:abstractNum w:abstractNumId="57">
    <w:nsid w:val="575B0026"/>
    <w:multiLevelType w:val="hybridMultilevel"/>
    <w:tmpl w:val="A45E1BC6"/>
    <w:lvl w:ilvl="0" w:tplc="56EAD3AA">
      <w:numFmt w:val="bullet"/>
      <w:lvlText w:val="–"/>
      <w:lvlJc w:val="left"/>
      <w:pPr>
        <w:ind w:left="360" w:hanging="360"/>
      </w:pPr>
      <w:rPr>
        <w:rFonts w:ascii="Times New Roman" w:eastAsia="Times New Roman" w:hAnsi="Times New Roman" w:cs="Times New Roman"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58">
    <w:nsid w:val="5B854E22"/>
    <w:multiLevelType w:val="hybridMultilevel"/>
    <w:tmpl w:val="48DEB98A"/>
    <w:lvl w:ilvl="0" w:tplc="56EAD3AA">
      <w:numFmt w:val="bullet"/>
      <w:lvlText w:val="–"/>
      <w:lvlJc w:val="left"/>
      <w:pPr>
        <w:ind w:left="360" w:hanging="360"/>
      </w:pPr>
      <w:rPr>
        <w:rFonts w:ascii="Times New Roman" w:eastAsia="Times New Roman" w:hAnsi="Times New Roman" w:cs="Times New Roman"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59">
    <w:nsid w:val="5C405CCA"/>
    <w:multiLevelType w:val="hybridMultilevel"/>
    <w:tmpl w:val="DF847B42"/>
    <w:lvl w:ilvl="0" w:tplc="04190011">
      <w:start w:val="1"/>
      <w:numFmt w:val="decimal"/>
      <w:lvlText w:val="%1)"/>
      <w:lvlJc w:val="left"/>
      <w:pPr>
        <w:ind w:left="720" w:hanging="360"/>
      </w:pPr>
    </w:lvl>
    <w:lvl w:ilvl="1" w:tplc="56EAD3AA">
      <w:numFmt w:val="bullet"/>
      <w:lvlText w:val="–"/>
      <w:lvlJc w:val="left"/>
      <w:pPr>
        <w:ind w:left="1211" w:hanging="360"/>
      </w:pPr>
      <w:rPr>
        <w:rFonts w:ascii="Times New Roman" w:eastAsia="Times New Roman" w:hAnsi="Times New Roman" w:cs="Times New Roman" w:hint="default"/>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0">
    <w:nsid w:val="5DA41EF8"/>
    <w:multiLevelType w:val="hybridMultilevel"/>
    <w:tmpl w:val="BD4A7148"/>
    <w:lvl w:ilvl="0" w:tplc="56EAD3AA">
      <w:numFmt w:val="bullet"/>
      <w:lvlText w:val="–"/>
      <w:lvlJc w:val="left"/>
      <w:pPr>
        <w:ind w:left="360" w:hanging="360"/>
      </w:pPr>
      <w:rPr>
        <w:rFonts w:ascii="Times New Roman" w:eastAsia="Times New Roman" w:hAnsi="Times New Roman" w:cs="Times New Roman" w:hint="default"/>
      </w:rPr>
    </w:lvl>
    <w:lvl w:ilvl="1" w:tplc="56EAD3AA">
      <w:numFmt w:val="bullet"/>
      <w:lvlText w:val="–"/>
      <w:lvlJc w:val="left"/>
      <w:pPr>
        <w:ind w:left="360" w:hanging="360"/>
      </w:pPr>
      <w:rPr>
        <w:rFonts w:ascii="Times New Roman" w:eastAsia="Times New Roman" w:hAnsi="Times New Roman" w:cs="Times New Roman"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1">
    <w:nsid w:val="5DE315EE"/>
    <w:multiLevelType w:val="multilevel"/>
    <w:tmpl w:val="391C5F80"/>
    <w:lvl w:ilvl="0">
      <w:start w:val="1"/>
      <w:numFmt w:val="lowerRoman"/>
      <w:lvlText w:val="%1"/>
      <w:lvlJc w:val="left"/>
      <w:pPr>
        <w:ind w:left="1495" w:hanging="360"/>
      </w:pPr>
      <w:rPr>
        <w:rFonts w:hint="default"/>
        <w:i w:val="0"/>
        <w:iCs/>
      </w:rPr>
    </w:lvl>
    <w:lvl w:ilvl="1">
      <w:start w:val="1"/>
      <w:numFmt w:val="bullet"/>
      <w:lvlText w:val="o"/>
      <w:lvlJc w:val="left"/>
      <w:pPr>
        <w:ind w:left="2216" w:hanging="360"/>
      </w:pPr>
      <w:rPr>
        <w:rFonts w:ascii="Courier New" w:hAnsi="Courier New" w:cs="Courier New" w:hint="default"/>
      </w:rPr>
    </w:lvl>
    <w:lvl w:ilvl="2">
      <w:start w:val="1"/>
      <w:numFmt w:val="bullet"/>
      <w:lvlText w:val=""/>
      <w:lvlJc w:val="left"/>
      <w:pPr>
        <w:ind w:left="2936" w:hanging="360"/>
      </w:pPr>
      <w:rPr>
        <w:rFonts w:ascii="Wingdings" w:hAnsi="Wingdings" w:hint="default"/>
      </w:rPr>
    </w:lvl>
    <w:lvl w:ilvl="3">
      <w:start w:val="1"/>
      <w:numFmt w:val="bullet"/>
      <w:lvlText w:val=""/>
      <w:lvlJc w:val="left"/>
      <w:pPr>
        <w:ind w:left="3656" w:hanging="360"/>
      </w:pPr>
      <w:rPr>
        <w:rFonts w:ascii="Symbol" w:hAnsi="Symbol" w:hint="default"/>
      </w:rPr>
    </w:lvl>
    <w:lvl w:ilvl="4">
      <w:start w:val="1"/>
      <w:numFmt w:val="bullet"/>
      <w:lvlText w:val="o"/>
      <w:lvlJc w:val="left"/>
      <w:pPr>
        <w:ind w:left="4376" w:hanging="360"/>
      </w:pPr>
      <w:rPr>
        <w:rFonts w:ascii="Courier New" w:hAnsi="Courier New" w:cs="Courier New" w:hint="default"/>
      </w:rPr>
    </w:lvl>
    <w:lvl w:ilvl="5">
      <w:start w:val="1"/>
      <w:numFmt w:val="bullet"/>
      <w:lvlText w:val=""/>
      <w:lvlJc w:val="left"/>
      <w:pPr>
        <w:ind w:left="5096" w:hanging="360"/>
      </w:pPr>
      <w:rPr>
        <w:rFonts w:ascii="Wingdings" w:hAnsi="Wingdings" w:hint="default"/>
      </w:rPr>
    </w:lvl>
    <w:lvl w:ilvl="6">
      <w:start w:val="1"/>
      <w:numFmt w:val="bullet"/>
      <w:lvlText w:val=""/>
      <w:lvlJc w:val="left"/>
      <w:pPr>
        <w:ind w:left="5816" w:hanging="360"/>
      </w:pPr>
      <w:rPr>
        <w:rFonts w:ascii="Symbol" w:hAnsi="Symbol" w:hint="default"/>
      </w:rPr>
    </w:lvl>
    <w:lvl w:ilvl="7">
      <w:start w:val="1"/>
      <w:numFmt w:val="bullet"/>
      <w:lvlText w:val="o"/>
      <w:lvlJc w:val="left"/>
      <w:pPr>
        <w:ind w:left="6536" w:hanging="360"/>
      </w:pPr>
      <w:rPr>
        <w:rFonts w:ascii="Courier New" w:hAnsi="Courier New" w:cs="Courier New" w:hint="default"/>
      </w:rPr>
    </w:lvl>
    <w:lvl w:ilvl="8">
      <w:start w:val="1"/>
      <w:numFmt w:val="bullet"/>
      <w:lvlText w:val=""/>
      <w:lvlJc w:val="left"/>
      <w:pPr>
        <w:ind w:left="7256" w:hanging="360"/>
      </w:pPr>
      <w:rPr>
        <w:rFonts w:ascii="Wingdings" w:hAnsi="Wingdings" w:hint="default"/>
      </w:rPr>
    </w:lvl>
  </w:abstractNum>
  <w:abstractNum w:abstractNumId="62">
    <w:nsid w:val="5DFE2A13"/>
    <w:multiLevelType w:val="multilevel"/>
    <w:tmpl w:val="A2D8AD94"/>
    <w:lvl w:ilvl="0">
      <w:start w:val="6"/>
      <w:numFmt w:val="russianLower"/>
      <w:lvlText w:val="%1)"/>
      <w:lvlJc w:val="left"/>
      <w:pPr>
        <w:ind w:left="0" w:firstLine="0"/>
      </w:pPr>
      <w:rPr>
        <w:rFonts w:hint="default"/>
        <w:i w:val="0"/>
        <w:iCs/>
      </w:rPr>
    </w:lvl>
    <w:lvl w:ilvl="1">
      <w:start w:val="1"/>
      <w:numFmt w:val="bullet"/>
      <w:lvlText w:val="o"/>
      <w:lvlJc w:val="left"/>
      <w:pPr>
        <w:ind w:left="2357" w:hanging="360"/>
      </w:pPr>
      <w:rPr>
        <w:rFonts w:ascii="Courier New" w:hAnsi="Courier New" w:cs="Courier New" w:hint="default"/>
      </w:rPr>
    </w:lvl>
    <w:lvl w:ilvl="2">
      <w:start w:val="1"/>
      <w:numFmt w:val="bullet"/>
      <w:lvlText w:val=""/>
      <w:lvlJc w:val="left"/>
      <w:pPr>
        <w:ind w:left="3077" w:hanging="360"/>
      </w:pPr>
      <w:rPr>
        <w:rFonts w:ascii="Wingdings" w:hAnsi="Wingdings" w:hint="default"/>
      </w:rPr>
    </w:lvl>
    <w:lvl w:ilvl="3">
      <w:start w:val="1"/>
      <w:numFmt w:val="bullet"/>
      <w:lvlText w:val=""/>
      <w:lvlJc w:val="left"/>
      <w:pPr>
        <w:ind w:left="3797" w:hanging="360"/>
      </w:pPr>
      <w:rPr>
        <w:rFonts w:ascii="Symbol" w:hAnsi="Symbol" w:hint="default"/>
      </w:rPr>
    </w:lvl>
    <w:lvl w:ilvl="4">
      <w:start w:val="1"/>
      <w:numFmt w:val="bullet"/>
      <w:lvlText w:val="o"/>
      <w:lvlJc w:val="left"/>
      <w:pPr>
        <w:ind w:left="4517" w:hanging="360"/>
      </w:pPr>
      <w:rPr>
        <w:rFonts w:ascii="Courier New" w:hAnsi="Courier New" w:cs="Courier New" w:hint="default"/>
      </w:rPr>
    </w:lvl>
    <w:lvl w:ilvl="5">
      <w:start w:val="1"/>
      <w:numFmt w:val="bullet"/>
      <w:lvlText w:val=""/>
      <w:lvlJc w:val="left"/>
      <w:pPr>
        <w:ind w:left="5237" w:hanging="360"/>
      </w:pPr>
      <w:rPr>
        <w:rFonts w:ascii="Wingdings" w:hAnsi="Wingdings" w:hint="default"/>
      </w:rPr>
    </w:lvl>
    <w:lvl w:ilvl="6">
      <w:start w:val="1"/>
      <w:numFmt w:val="bullet"/>
      <w:lvlText w:val=""/>
      <w:lvlJc w:val="left"/>
      <w:pPr>
        <w:ind w:left="5957" w:hanging="360"/>
      </w:pPr>
      <w:rPr>
        <w:rFonts w:ascii="Symbol" w:hAnsi="Symbol" w:hint="default"/>
      </w:rPr>
    </w:lvl>
    <w:lvl w:ilvl="7">
      <w:start w:val="1"/>
      <w:numFmt w:val="bullet"/>
      <w:lvlText w:val="o"/>
      <w:lvlJc w:val="left"/>
      <w:pPr>
        <w:ind w:left="6677" w:hanging="360"/>
      </w:pPr>
      <w:rPr>
        <w:rFonts w:ascii="Courier New" w:hAnsi="Courier New" w:cs="Courier New" w:hint="default"/>
      </w:rPr>
    </w:lvl>
    <w:lvl w:ilvl="8">
      <w:start w:val="1"/>
      <w:numFmt w:val="bullet"/>
      <w:lvlText w:val=""/>
      <w:lvlJc w:val="left"/>
      <w:pPr>
        <w:ind w:left="7397" w:hanging="360"/>
      </w:pPr>
      <w:rPr>
        <w:rFonts w:ascii="Wingdings" w:hAnsi="Wingdings" w:hint="default"/>
      </w:rPr>
    </w:lvl>
  </w:abstractNum>
  <w:abstractNum w:abstractNumId="63">
    <w:nsid w:val="5F4E78DB"/>
    <w:multiLevelType w:val="multilevel"/>
    <w:tmpl w:val="6E3C7316"/>
    <w:lvl w:ilvl="0">
      <w:start w:val="2"/>
      <w:numFmt w:val="russianLower"/>
      <w:lvlText w:val="%1)"/>
      <w:lvlJc w:val="left"/>
      <w:pPr>
        <w:ind w:left="0" w:firstLine="0"/>
      </w:pPr>
      <w:rPr>
        <w:rFonts w:hint="default"/>
        <w:i w:val="0"/>
        <w:iCs/>
      </w:rPr>
    </w:lvl>
    <w:lvl w:ilvl="1">
      <w:start w:val="1"/>
      <w:numFmt w:val="bullet"/>
      <w:lvlText w:val="o"/>
      <w:lvlJc w:val="left"/>
      <w:pPr>
        <w:ind w:left="2357" w:hanging="360"/>
      </w:pPr>
      <w:rPr>
        <w:rFonts w:ascii="Courier New" w:hAnsi="Courier New" w:cs="Courier New" w:hint="default"/>
      </w:rPr>
    </w:lvl>
    <w:lvl w:ilvl="2">
      <w:start w:val="1"/>
      <w:numFmt w:val="bullet"/>
      <w:lvlText w:val=""/>
      <w:lvlJc w:val="left"/>
      <w:pPr>
        <w:ind w:left="3077" w:hanging="360"/>
      </w:pPr>
      <w:rPr>
        <w:rFonts w:ascii="Wingdings" w:hAnsi="Wingdings" w:hint="default"/>
      </w:rPr>
    </w:lvl>
    <w:lvl w:ilvl="3">
      <w:start w:val="1"/>
      <w:numFmt w:val="bullet"/>
      <w:lvlText w:val=""/>
      <w:lvlJc w:val="left"/>
      <w:pPr>
        <w:ind w:left="3797" w:hanging="360"/>
      </w:pPr>
      <w:rPr>
        <w:rFonts w:ascii="Symbol" w:hAnsi="Symbol" w:hint="default"/>
      </w:rPr>
    </w:lvl>
    <w:lvl w:ilvl="4">
      <w:start w:val="1"/>
      <w:numFmt w:val="bullet"/>
      <w:lvlText w:val="o"/>
      <w:lvlJc w:val="left"/>
      <w:pPr>
        <w:ind w:left="4517" w:hanging="360"/>
      </w:pPr>
      <w:rPr>
        <w:rFonts w:ascii="Courier New" w:hAnsi="Courier New" w:cs="Courier New" w:hint="default"/>
      </w:rPr>
    </w:lvl>
    <w:lvl w:ilvl="5">
      <w:start w:val="1"/>
      <w:numFmt w:val="bullet"/>
      <w:lvlText w:val=""/>
      <w:lvlJc w:val="left"/>
      <w:pPr>
        <w:ind w:left="5237" w:hanging="360"/>
      </w:pPr>
      <w:rPr>
        <w:rFonts w:ascii="Wingdings" w:hAnsi="Wingdings" w:hint="default"/>
      </w:rPr>
    </w:lvl>
    <w:lvl w:ilvl="6">
      <w:start w:val="1"/>
      <w:numFmt w:val="bullet"/>
      <w:lvlText w:val=""/>
      <w:lvlJc w:val="left"/>
      <w:pPr>
        <w:ind w:left="5957" w:hanging="360"/>
      </w:pPr>
      <w:rPr>
        <w:rFonts w:ascii="Symbol" w:hAnsi="Symbol" w:hint="default"/>
      </w:rPr>
    </w:lvl>
    <w:lvl w:ilvl="7">
      <w:start w:val="1"/>
      <w:numFmt w:val="bullet"/>
      <w:lvlText w:val="o"/>
      <w:lvlJc w:val="left"/>
      <w:pPr>
        <w:ind w:left="6677" w:hanging="360"/>
      </w:pPr>
      <w:rPr>
        <w:rFonts w:ascii="Courier New" w:hAnsi="Courier New" w:cs="Courier New" w:hint="default"/>
      </w:rPr>
    </w:lvl>
    <w:lvl w:ilvl="8">
      <w:start w:val="1"/>
      <w:numFmt w:val="bullet"/>
      <w:lvlText w:val=""/>
      <w:lvlJc w:val="left"/>
      <w:pPr>
        <w:ind w:left="7397" w:hanging="360"/>
      </w:pPr>
      <w:rPr>
        <w:rFonts w:ascii="Wingdings" w:hAnsi="Wingdings" w:hint="default"/>
      </w:rPr>
    </w:lvl>
  </w:abstractNum>
  <w:abstractNum w:abstractNumId="64">
    <w:nsid w:val="61D32EA1"/>
    <w:multiLevelType w:val="multilevel"/>
    <w:tmpl w:val="32E01748"/>
    <w:lvl w:ilvl="0">
      <w:start w:val="1"/>
      <w:numFmt w:val="decimal"/>
      <w:lvlText w:val="%1"/>
      <w:lvlJc w:val="left"/>
      <w:pPr>
        <w:ind w:left="560" w:hanging="560"/>
      </w:pPr>
      <w:rPr>
        <w:rFonts w:hint="default"/>
      </w:rPr>
    </w:lvl>
    <w:lvl w:ilvl="1">
      <w:start w:val="1"/>
      <w:numFmt w:val="decimal"/>
      <w:lvlText w:val="%1.%2"/>
      <w:lvlJc w:val="left"/>
      <w:pPr>
        <w:ind w:left="560" w:hanging="5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5">
    <w:nsid w:val="620E019A"/>
    <w:multiLevelType w:val="hybridMultilevel"/>
    <w:tmpl w:val="F16A06BE"/>
    <w:lvl w:ilvl="0" w:tplc="1728BB38">
      <w:numFmt w:val="bullet"/>
      <w:lvlText w:val="−"/>
      <w:lvlJc w:val="left"/>
      <w:pPr>
        <w:ind w:left="360" w:hanging="360"/>
      </w:pPr>
      <w:rPr>
        <w:rFonts w:ascii="Cambria Math" w:eastAsia="Times New Roman" w:hAnsi="Cambria Math" w:cs="Times New Roman" w:hint="default"/>
        <w:i/>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66">
    <w:nsid w:val="626746D2"/>
    <w:multiLevelType w:val="multilevel"/>
    <w:tmpl w:val="041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67">
    <w:nsid w:val="63E5020F"/>
    <w:multiLevelType w:val="hybridMultilevel"/>
    <w:tmpl w:val="582AC04C"/>
    <w:lvl w:ilvl="0" w:tplc="56EAD3AA">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8">
    <w:nsid w:val="662D1C4D"/>
    <w:multiLevelType w:val="hybridMultilevel"/>
    <w:tmpl w:val="B6B499B6"/>
    <w:lvl w:ilvl="0" w:tplc="56EAD3AA">
      <w:numFmt w:val="bullet"/>
      <w:lvlText w:val="–"/>
      <w:lvlJc w:val="left"/>
      <w:pPr>
        <w:ind w:left="1211" w:hanging="360"/>
      </w:pPr>
      <w:rPr>
        <w:rFonts w:ascii="Times New Roman" w:eastAsia="Times New Roman" w:hAnsi="Times New Roman" w:cs="Times New Roman" w:hint="default"/>
      </w:rPr>
    </w:lvl>
    <w:lvl w:ilvl="1" w:tplc="04190003" w:tentative="1">
      <w:start w:val="1"/>
      <w:numFmt w:val="bullet"/>
      <w:lvlText w:val="o"/>
      <w:lvlJc w:val="left"/>
      <w:pPr>
        <w:ind w:left="1931" w:hanging="360"/>
      </w:pPr>
      <w:rPr>
        <w:rFonts w:ascii="Courier New" w:hAnsi="Courier New" w:cs="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cs="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cs="Courier New" w:hint="default"/>
      </w:rPr>
    </w:lvl>
    <w:lvl w:ilvl="8" w:tplc="04190005" w:tentative="1">
      <w:start w:val="1"/>
      <w:numFmt w:val="bullet"/>
      <w:lvlText w:val=""/>
      <w:lvlJc w:val="left"/>
      <w:pPr>
        <w:ind w:left="6971" w:hanging="360"/>
      </w:pPr>
      <w:rPr>
        <w:rFonts w:ascii="Wingdings" w:hAnsi="Wingdings" w:hint="default"/>
      </w:rPr>
    </w:lvl>
  </w:abstractNum>
  <w:abstractNum w:abstractNumId="69">
    <w:nsid w:val="6879338F"/>
    <w:multiLevelType w:val="hybridMultilevel"/>
    <w:tmpl w:val="8EA24D7E"/>
    <w:lvl w:ilvl="0" w:tplc="04190011">
      <w:start w:val="1"/>
      <w:numFmt w:val="decimal"/>
      <w:lvlText w:val="%1)"/>
      <w:lvlJc w:val="left"/>
      <w:pPr>
        <w:ind w:left="786" w:hanging="360"/>
      </w:pPr>
      <w:rPr>
        <w:rFonts w:hint="default"/>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70">
    <w:nsid w:val="69936A6D"/>
    <w:multiLevelType w:val="hybridMultilevel"/>
    <w:tmpl w:val="4AE21BEA"/>
    <w:lvl w:ilvl="0" w:tplc="1728BB38">
      <w:numFmt w:val="bullet"/>
      <w:lvlText w:val="−"/>
      <w:lvlJc w:val="left"/>
      <w:pPr>
        <w:ind w:left="360" w:hanging="360"/>
      </w:pPr>
      <w:rPr>
        <w:rFonts w:ascii="Cambria Math" w:eastAsia="Times New Roman" w:hAnsi="Cambria Math" w:cs="Times New Roman" w:hint="default"/>
        <w:i/>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71">
    <w:nsid w:val="6AD7799E"/>
    <w:multiLevelType w:val="hybridMultilevel"/>
    <w:tmpl w:val="EBB07282"/>
    <w:lvl w:ilvl="0" w:tplc="56EAD3AA">
      <w:numFmt w:val="bullet"/>
      <w:lvlText w:val="–"/>
      <w:lvlJc w:val="left"/>
      <w:pPr>
        <w:ind w:left="360" w:hanging="360"/>
      </w:pPr>
      <w:rPr>
        <w:rFonts w:ascii="Times New Roman" w:eastAsia="Times New Roman" w:hAnsi="Times New Roman" w:cs="Times New Roman"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72">
    <w:nsid w:val="6C414218"/>
    <w:multiLevelType w:val="hybridMultilevel"/>
    <w:tmpl w:val="AAEEF902"/>
    <w:lvl w:ilvl="0" w:tplc="1728BB38">
      <w:numFmt w:val="bullet"/>
      <w:lvlText w:val="−"/>
      <w:lvlJc w:val="left"/>
      <w:pPr>
        <w:ind w:left="360" w:hanging="360"/>
      </w:pPr>
      <w:rPr>
        <w:rFonts w:ascii="Cambria Math" w:eastAsia="Times New Roman" w:hAnsi="Cambria Math" w:cs="Times New Roman" w:hint="default"/>
        <w:i/>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73">
    <w:nsid w:val="6CA556D0"/>
    <w:multiLevelType w:val="hybridMultilevel"/>
    <w:tmpl w:val="841A7B9C"/>
    <w:lvl w:ilvl="0" w:tplc="56EAD3AA">
      <w:numFmt w:val="bullet"/>
      <w:lvlText w:val="–"/>
      <w:lvlJc w:val="left"/>
      <w:pPr>
        <w:ind w:left="360" w:hanging="360"/>
      </w:pPr>
      <w:rPr>
        <w:rFonts w:ascii="Times New Roman" w:eastAsia="Times New Roman" w:hAnsi="Times New Roman" w:cs="Times New Roman"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74">
    <w:nsid w:val="6E3D6313"/>
    <w:multiLevelType w:val="multilevel"/>
    <w:tmpl w:val="2EC46480"/>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75">
    <w:nsid w:val="6E877AC9"/>
    <w:multiLevelType w:val="multilevel"/>
    <w:tmpl w:val="83CC9A5C"/>
    <w:lvl w:ilvl="0">
      <w:start w:val="1"/>
      <w:numFmt w:val="russianLower"/>
      <w:lvlText w:val="%1)"/>
      <w:lvlJc w:val="left"/>
      <w:pPr>
        <w:ind w:left="360" w:hanging="360"/>
      </w:pPr>
      <w:rPr>
        <w:rFonts w:hint="default"/>
        <w:i w:val="0"/>
        <w:iCs/>
      </w:rPr>
    </w:lvl>
    <w:lvl w:ilvl="1">
      <w:start w:val="1"/>
      <w:numFmt w:val="bullet"/>
      <w:lvlText w:val="o"/>
      <w:lvlJc w:val="left"/>
      <w:pPr>
        <w:ind w:left="1081" w:hanging="360"/>
      </w:pPr>
      <w:rPr>
        <w:rFonts w:ascii="Courier New" w:hAnsi="Courier New" w:cs="Courier New" w:hint="default"/>
      </w:rPr>
    </w:lvl>
    <w:lvl w:ilvl="2">
      <w:start w:val="1"/>
      <w:numFmt w:val="bullet"/>
      <w:lvlText w:val=""/>
      <w:lvlJc w:val="left"/>
      <w:pPr>
        <w:ind w:left="1801" w:hanging="360"/>
      </w:pPr>
      <w:rPr>
        <w:rFonts w:ascii="Wingdings" w:hAnsi="Wingdings" w:hint="default"/>
      </w:rPr>
    </w:lvl>
    <w:lvl w:ilvl="3">
      <w:start w:val="1"/>
      <w:numFmt w:val="bullet"/>
      <w:lvlText w:val=""/>
      <w:lvlJc w:val="left"/>
      <w:pPr>
        <w:ind w:left="2521" w:hanging="360"/>
      </w:pPr>
      <w:rPr>
        <w:rFonts w:ascii="Symbol" w:hAnsi="Symbol" w:hint="default"/>
      </w:rPr>
    </w:lvl>
    <w:lvl w:ilvl="4">
      <w:start w:val="1"/>
      <w:numFmt w:val="bullet"/>
      <w:lvlText w:val="o"/>
      <w:lvlJc w:val="left"/>
      <w:pPr>
        <w:ind w:left="3241" w:hanging="360"/>
      </w:pPr>
      <w:rPr>
        <w:rFonts w:ascii="Courier New" w:hAnsi="Courier New" w:cs="Courier New" w:hint="default"/>
      </w:rPr>
    </w:lvl>
    <w:lvl w:ilvl="5">
      <w:start w:val="1"/>
      <w:numFmt w:val="bullet"/>
      <w:lvlText w:val=""/>
      <w:lvlJc w:val="left"/>
      <w:pPr>
        <w:ind w:left="3961" w:hanging="360"/>
      </w:pPr>
      <w:rPr>
        <w:rFonts w:ascii="Wingdings" w:hAnsi="Wingdings" w:hint="default"/>
      </w:rPr>
    </w:lvl>
    <w:lvl w:ilvl="6">
      <w:start w:val="1"/>
      <w:numFmt w:val="bullet"/>
      <w:lvlText w:val=""/>
      <w:lvlJc w:val="left"/>
      <w:pPr>
        <w:ind w:left="4681" w:hanging="360"/>
      </w:pPr>
      <w:rPr>
        <w:rFonts w:ascii="Symbol" w:hAnsi="Symbol" w:hint="default"/>
      </w:rPr>
    </w:lvl>
    <w:lvl w:ilvl="7">
      <w:start w:val="1"/>
      <w:numFmt w:val="bullet"/>
      <w:lvlText w:val="o"/>
      <w:lvlJc w:val="left"/>
      <w:pPr>
        <w:ind w:left="5401" w:hanging="360"/>
      </w:pPr>
      <w:rPr>
        <w:rFonts w:ascii="Courier New" w:hAnsi="Courier New" w:cs="Courier New" w:hint="default"/>
      </w:rPr>
    </w:lvl>
    <w:lvl w:ilvl="8">
      <w:start w:val="1"/>
      <w:numFmt w:val="bullet"/>
      <w:lvlText w:val=""/>
      <w:lvlJc w:val="left"/>
      <w:pPr>
        <w:ind w:left="6121" w:hanging="360"/>
      </w:pPr>
      <w:rPr>
        <w:rFonts w:ascii="Wingdings" w:hAnsi="Wingdings" w:hint="default"/>
      </w:rPr>
    </w:lvl>
  </w:abstractNum>
  <w:abstractNum w:abstractNumId="76">
    <w:nsid w:val="6F60176E"/>
    <w:multiLevelType w:val="hybridMultilevel"/>
    <w:tmpl w:val="2A72AD4A"/>
    <w:lvl w:ilvl="0" w:tplc="1728BB38">
      <w:numFmt w:val="bullet"/>
      <w:lvlText w:val="−"/>
      <w:lvlJc w:val="left"/>
      <w:pPr>
        <w:ind w:left="360" w:hanging="360"/>
      </w:pPr>
      <w:rPr>
        <w:rFonts w:ascii="Cambria Math" w:eastAsia="Times New Roman" w:hAnsi="Cambria Math" w:cs="Times New Roman" w:hint="default"/>
        <w:i/>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77">
    <w:nsid w:val="729A5F0F"/>
    <w:multiLevelType w:val="hybridMultilevel"/>
    <w:tmpl w:val="0290AEB4"/>
    <w:lvl w:ilvl="0" w:tplc="1728BB38">
      <w:numFmt w:val="bullet"/>
      <w:lvlText w:val="−"/>
      <w:lvlJc w:val="left"/>
      <w:pPr>
        <w:ind w:left="360" w:hanging="360"/>
      </w:pPr>
      <w:rPr>
        <w:rFonts w:ascii="Cambria Math" w:eastAsia="Times New Roman" w:hAnsi="Cambria Math" w:cs="Times New Roman" w:hint="default"/>
        <w:i/>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78">
    <w:nsid w:val="73803AD2"/>
    <w:multiLevelType w:val="multilevel"/>
    <w:tmpl w:val="A6C0AD52"/>
    <w:lvl w:ilvl="0">
      <w:start w:val="1"/>
      <w:numFmt w:val="decimal"/>
      <w:lvlText w:val="%1"/>
      <w:lvlJc w:val="left"/>
      <w:pPr>
        <w:ind w:left="560" w:hanging="560"/>
      </w:pPr>
      <w:rPr>
        <w:rFonts w:hint="default"/>
      </w:rPr>
    </w:lvl>
    <w:lvl w:ilvl="1">
      <w:start w:val="2"/>
      <w:numFmt w:val="decimal"/>
      <w:lvlText w:val="%1.%2"/>
      <w:lvlJc w:val="left"/>
      <w:pPr>
        <w:ind w:left="560" w:hanging="56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9">
    <w:nsid w:val="7A473596"/>
    <w:multiLevelType w:val="hybridMultilevel"/>
    <w:tmpl w:val="EB9C852E"/>
    <w:lvl w:ilvl="0" w:tplc="1728BB38">
      <w:numFmt w:val="bullet"/>
      <w:lvlText w:val="−"/>
      <w:lvlJc w:val="left"/>
      <w:pPr>
        <w:ind w:left="360" w:hanging="360"/>
      </w:pPr>
      <w:rPr>
        <w:rFonts w:ascii="Cambria Math" w:eastAsia="Times New Roman" w:hAnsi="Cambria Math" w:cs="Times New Roman" w:hint="default"/>
        <w:i/>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80">
    <w:nsid w:val="7A5E418A"/>
    <w:multiLevelType w:val="hybridMultilevel"/>
    <w:tmpl w:val="128E4ACE"/>
    <w:lvl w:ilvl="0" w:tplc="1728BB38">
      <w:numFmt w:val="bullet"/>
      <w:lvlText w:val="−"/>
      <w:lvlJc w:val="left"/>
      <w:pPr>
        <w:ind w:left="360" w:hanging="360"/>
      </w:pPr>
      <w:rPr>
        <w:rFonts w:ascii="Cambria Math" w:eastAsia="Times New Roman" w:hAnsi="Cambria Math" w:cs="Times New Roman" w:hint="default"/>
        <w:i/>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81">
    <w:nsid w:val="7C5F0AE0"/>
    <w:multiLevelType w:val="hybridMultilevel"/>
    <w:tmpl w:val="54D25EA2"/>
    <w:lvl w:ilvl="0" w:tplc="56EAD3AA">
      <w:numFmt w:val="bullet"/>
      <w:lvlText w:val="–"/>
      <w:lvlJc w:val="left"/>
      <w:pPr>
        <w:ind w:left="360" w:hanging="360"/>
      </w:pPr>
      <w:rPr>
        <w:rFonts w:ascii="Times New Roman" w:eastAsia="Times New Roman" w:hAnsi="Times New Roman" w:cs="Times New Roman"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82">
    <w:nsid w:val="7C7C6AE4"/>
    <w:multiLevelType w:val="hybridMultilevel"/>
    <w:tmpl w:val="4598506C"/>
    <w:lvl w:ilvl="0" w:tplc="1728BB38">
      <w:numFmt w:val="bullet"/>
      <w:lvlText w:val="−"/>
      <w:lvlJc w:val="left"/>
      <w:pPr>
        <w:ind w:left="360" w:hanging="360"/>
      </w:pPr>
      <w:rPr>
        <w:rFonts w:ascii="Cambria Math" w:eastAsia="Times New Roman" w:hAnsi="Cambria Math" w:cs="Times New Roman" w:hint="default"/>
        <w:i/>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83">
    <w:nsid w:val="7CE3624B"/>
    <w:multiLevelType w:val="hybridMultilevel"/>
    <w:tmpl w:val="20B03FEE"/>
    <w:lvl w:ilvl="0" w:tplc="56EAD3AA">
      <w:numFmt w:val="bullet"/>
      <w:lvlText w:val="–"/>
      <w:lvlJc w:val="left"/>
      <w:pPr>
        <w:ind w:left="360" w:hanging="360"/>
      </w:pPr>
      <w:rPr>
        <w:rFonts w:ascii="Times New Roman" w:eastAsia="Times New Roman" w:hAnsi="Times New Roman" w:cs="Times New Roman"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84">
    <w:nsid w:val="7F6D3AFD"/>
    <w:multiLevelType w:val="hybridMultilevel"/>
    <w:tmpl w:val="7FE6F88E"/>
    <w:lvl w:ilvl="0" w:tplc="56EAD3AA">
      <w:numFmt w:val="bullet"/>
      <w:lvlText w:val="–"/>
      <w:lvlJc w:val="left"/>
      <w:pPr>
        <w:ind w:left="360" w:hanging="360"/>
      </w:pPr>
      <w:rPr>
        <w:rFonts w:ascii="Times New Roman" w:eastAsia="Times New Roman" w:hAnsi="Times New Roman" w:cs="Times New Roman"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num w:numId="1">
    <w:abstractNumId w:val="41"/>
  </w:num>
  <w:num w:numId="2">
    <w:abstractNumId w:val="53"/>
  </w:num>
  <w:num w:numId="3">
    <w:abstractNumId w:val="39"/>
  </w:num>
  <w:num w:numId="4">
    <w:abstractNumId w:val="24"/>
  </w:num>
  <w:num w:numId="5">
    <w:abstractNumId w:val="64"/>
  </w:num>
  <w:num w:numId="6">
    <w:abstractNumId w:val="46"/>
  </w:num>
  <w:num w:numId="7">
    <w:abstractNumId w:val="60"/>
  </w:num>
  <w:num w:numId="8">
    <w:abstractNumId w:val="67"/>
  </w:num>
  <w:num w:numId="9">
    <w:abstractNumId w:val="45"/>
  </w:num>
  <w:num w:numId="10">
    <w:abstractNumId w:val="78"/>
  </w:num>
  <w:num w:numId="11">
    <w:abstractNumId w:val="25"/>
  </w:num>
  <w:num w:numId="12">
    <w:abstractNumId w:val="40"/>
  </w:num>
  <w:num w:numId="13">
    <w:abstractNumId w:val="48"/>
  </w:num>
  <w:num w:numId="14">
    <w:abstractNumId w:val="6"/>
  </w:num>
  <w:num w:numId="15">
    <w:abstractNumId w:val="36"/>
  </w:num>
  <w:num w:numId="16">
    <w:abstractNumId w:val="61"/>
  </w:num>
  <w:num w:numId="17">
    <w:abstractNumId w:val="33"/>
  </w:num>
  <w:num w:numId="18">
    <w:abstractNumId w:val="76"/>
  </w:num>
  <w:num w:numId="19">
    <w:abstractNumId w:val="72"/>
  </w:num>
  <w:num w:numId="20">
    <w:abstractNumId w:val="50"/>
  </w:num>
  <w:num w:numId="21">
    <w:abstractNumId w:val="19"/>
  </w:num>
  <w:num w:numId="22">
    <w:abstractNumId w:val="54"/>
  </w:num>
  <w:num w:numId="23">
    <w:abstractNumId w:val="65"/>
  </w:num>
  <w:num w:numId="24">
    <w:abstractNumId w:val="4"/>
  </w:num>
  <w:num w:numId="25">
    <w:abstractNumId w:val="55"/>
  </w:num>
  <w:num w:numId="26">
    <w:abstractNumId w:val="11"/>
  </w:num>
  <w:num w:numId="27">
    <w:abstractNumId w:val="82"/>
  </w:num>
  <w:num w:numId="28">
    <w:abstractNumId w:val="34"/>
  </w:num>
  <w:num w:numId="29">
    <w:abstractNumId w:val="37"/>
  </w:num>
  <w:num w:numId="30">
    <w:abstractNumId w:val="9"/>
  </w:num>
  <w:num w:numId="31">
    <w:abstractNumId w:val="15"/>
  </w:num>
  <w:num w:numId="32">
    <w:abstractNumId w:val="79"/>
  </w:num>
  <w:num w:numId="33">
    <w:abstractNumId w:val="21"/>
  </w:num>
  <w:num w:numId="34">
    <w:abstractNumId w:val="77"/>
  </w:num>
  <w:num w:numId="35">
    <w:abstractNumId w:val="31"/>
  </w:num>
  <w:num w:numId="36">
    <w:abstractNumId w:val="14"/>
  </w:num>
  <w:num w:numId="37">
    <w:abstractNumId w:val="47"/>
  </w:num>
  <w:num w:numId="38">
    <w:abstractNumId w:val="28"/>
  </w:num>
  <w:num w:numId="39">
    <w:abstractNumId w:val="23"/>
  </w:num>
  <w:num w:numId="40">
    <w:abstractNumId w:val="66"/>
  </w:num>
  <w:num w:numId="41">
    <w:abstractNumId w:val="30"/>
  </w:num>
  <w:num w:numId="42">
    <w:abstractNumId w:val="7"/>
  </w:num>
  <w:num w:numId="43">
    <w:abstractNumId w:val="13"/>
  </w:num>
  <w:num w:numId="44">
    <w:abstractNumId w:val="74"/>
  </w:num>
  <w:num w:numId="45">
    <w:abstractNumId w:val="43"/>
  </w:num>
  <w:num w:numId="46">
    <w:abstractNumId w:val="26"/>
  </w:num>
  <w:num w:numId="47">
    <w:abstractNumId w:val="70"/>
  </w:num>
  <w:num w:numId="48">
    <w:abstractNumId w:val="80"/>
  </w:num>
  <w:num w:numId="49">
    <w:abstractNumId w:val="12"/>
  </w:num>
  <w:num w:numId="50">
    <w:abstractNumId w:val="51"/>
  </w:num>
  <w:num w:numId="51">
    <w:abstractNumId w:val="84"/>
  </w:num>
  <w:num w:numId="52">
    <w:abstractNumId w:val="58"/>
  </w:num>
  <w:num w:numId="53">
    <w:abstractNumId w:val="35"/>
  </w:num>
  <w:num w:numId="54">
    <w:abstractNumId w:val="73"/>
  </w:num>
  <w:num w:numId="55">
    <w:abstractNumId w:val="75"/>
  </w:num>
  <w:num w:numId="56">
    <w:abstractNumId w:val="2"/>
  </w:num>
  <w:num w:numId="57">
    <w:abstractNumId w:val="22"/>
  </w:num>
  <w:num w:numId="58">
    <w:abstractNumId w:val="56"/>
  </w:num>
  <w:num w:numId="59">
    <w:abstractNumId w:val="59"/>
  </w:num>
  <w:num w:numId="60">
    <w:abstractNumId w:val="68"/>
  </w:num>
  <w:num w:numId="61">
    <w:abstractNumId w:val="18"/>
  </w:num>
  <w:num w:numId="62">
    <w:abstractNumId w:val="5"/>
  </w:num>
  <w:num w:numId="63">
    <w:abstractNumId w:val="0"/>
  </w:num>
  <w:num w:numId="64">
    <w:abstractNumId w:val="81"/>
  </w:num>
  <w:num w:numId="65">
    <w:abstractNumId w:val="3"/>
  </w:num>
  <w:num w:numId="66">
    <w:abstractNumId w:val="10"/>
  </w:num>
  <w:num w:numId="67">
    <w:abstractNumId w:val="69"/>
  </w:num>
  <w:num w:numId="68">
    <w:abstractNumId w:val="17"/>
  </w:num>
  <w:num w:numId="69">
    <w:abstractNumId w:val="32"/>
  </w:num>
  <w:num w:numId="70">
    <w:abstractNumId w:val="49"/>
  </w:num>
  <w:num w:numId="71">
    <w:abstractNumId w:val="57"/>
  </w:num>
  <w:num w:numId="72">
    <w:abstractNumId w:val="1"/>
  </w:num>
  <w:num w:numId="73">
    <w:abstractNumId w:val="42"/>
  </w:num>
  <w:num w:numId="74">
    <w:abstractNumId w:val="44"/>
  </w:num>
  <w:num w:numId="75">
    <w:abstractNumId w:val="38"/>
  </w:num>
  <w:num w:numId="76">
    <w:abstractNumId w:val="29"/>
  </w:num>
  <w:num w:numId="77">
    <w:abstractNumId w:val="63"/>
  </w:num>
  <w:num w:numId="78">
    <w:abstractNumId w:val="20"/>
  </w:num>
  <w:num w:numId="79">
    <w:abstractNumId w:val="8"/>
  </w:num>
  <w:num w:numId="80">
    <w:abstractNumId w:val="62"/>
  </w:num>
  <w:num w:numId="81">
    <w:abstractNumId w:val="27"/>
  </w:num>
  <w:num w:numId="82">
    <w:abstractNumId w:val="52"/>
  </w:num>
  <w:num w:numId="83">
    <w:abstractNumId w:val="16"/>
  </w:num>
  <w:num w:numId="84">
    <w:abstractNumId w:val="71"/>
  </w:num>
  <w:num w:numId="85">
    <w:abstractNumId w:val="83"/>
  </w:num>
  <w:numIdMacAtCleanup w:val="8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2"/>
  <w:proofState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877F0"/>
    <w:rsid w:val="00012513"/>
    <w:rsid w:val="00023CD0"/>
    <w:rsid w:val="000329C7"/>
    <w:rsid w:val="00037589"/>
    <w:rsid w:val="0004019D"/>
    <w:rsid w:val="00040B48"/>
    <w:rsid w:val="00044C5E"/>
    <w:rsid w:val="00052B29"/>
    <w:rsid w:val="00057F2C"/>
    <w:rsid w:val="00070F93"/>
    <w:rsid w:val="00087460"/>
    <w:rsid w:val="00087FBC"/>
    <w:rsid w:val="00092F52"/>
    <w:rsid w:val="0009516F"/>
    <w:rsid w:val="000D3A79"/>
    <w:rsid w:val="000E40C8"/>
    <w:rsid w:val="000E6BCB"/>
    <w:rsid w:val="000F0ECB"/>
    <w:rsid w:val="00105F63"/>
    <w:rsid w:val="001152B8"/>
    <w:rsid w:val="00117EA8"/>
    <w:rsid w:val="001238E4"/>
    <w:rsid w:val="0014111E"/>
    <w:rsid w:val="0014523C"/>
    <w:rsid w:val="0015657D"/>
    <w:rsid w:val="00181C1E"/>
    <w:rsid w:val="001870F7"/>
    <w:rsid w:val="00192439"/>
    <w:rsid w:val="00194E8D"/>
    <w:rsid w:val="001A2A2C"/>
    <w:rsid w:val="001B0E32"/>
    <w:rsid w:val="001D4EF1"/>
    <w:rsid w:val="001D5C26"/>
    <w:rsid w:val="001E1C1A"/>
    <w:rsid w:val="001E7F43"/>
    <w:rsid w:val="001F0D08"/>
    <w:rsid w:val="001F25A8"/>
    <w:rsid w:val="00215A8A"/>
    <w:rsid w:val="002219E8"/>
    <w:rsid w:val="00236F4D"/>
    <w:rsid w:val="002464F2"/>
    <w:rsid w:val="002762C9"/>
    <w:rsid w:val="002C1023"/>
    <w:rsid w:val="002C7C56"/>
    <w:rsid w:val="002D674A"/>
    <w:rsid w:val="002D6DD3"/>
    <w:rsid w:val="002E4C68"/>
    <w:rsid w:val="002E7501"/>
    <w:rsid w:val="002F1EA1"/>
    <w:rsid w:val="002F4BE1"/>
    <w:rsid w:val="002F4D69"/>
    <w:rsid w:val="00304E67"/>
    <w:rsid w:val="00305A2D"/>
    <w:rsid w:val="00320F70"/>
    <w:rsid w:val="003224E5"/>
    <w:rsid w:val="00352FB8"/>
    <w:rsid w:val="00360ED4"/>
    <w:rsid w:val="00394C6E"/>
    <w:rsid w:val="003978CE"/>
    <w:rsid w:val="003A2671"/>
    <w:rsid w:val="003B01A8"/>
    <w:rsid w:val="003C029F"/>
    <w:rsid w:val="003C0F36"/>
    <w:rsid w:val="003D4125"/>
    <w:rsid w:val="003E008D"/>
    <w:rsid w:val="003E0B83"/>
    <w:rsid w:val="003F54D2"/>
    <w:rsid w:val="003F6ABB"/>
    <w:rsid w:val="00403383"/>
    <w:rsid w:val="0041059B"/>
    <w:rsid w:val="004165F4"/>
    <w:rsid w:val="0042374F"/>
    <w:rsid w:val="00433E6D"/>
    <w:rsid w:val="0043544D"/>
    <w:rsid w:val="0043665F"/>
    <w:rsid w:val="00440C65"/>
    <w:rsid w:val="00450905"/>
    <w:rsid w:val="0047349B"/>
    <w:rsid w:val="00474683"/>
    <w:rsid w:val="004756C6"/>
    <w:rsid w:val="0048162E"/>
    <w:rsid w:val="00493AFF"/>
    <w:rsid w:val="00497D42"/>
    <w:rsid w:val="004A6891"/>
    <w:rsid w:val="004B2284"/>
    <w:rsid w:val="004B3A1F"/>
    <w:rsid w:val="004C3303"/>
    <w:rsid w:val="004E513E"/>
    <w:rsid w:val="005126E0"/>
    <w:rsid w:val="005210DE"/>
    <w:rsid w:val="005211EB"/>
    <w:rsid w:val="00536A4A"/>
    <w:rsid w:val="00541B05"/>
    <w:rsid w:val="00543138"/>
    <w:rsid w:val="005557ED"/>
    <w:rsid w:val="00575D05"/>
    <w:rsid w:val="00580952"/>
    <w:rsid w:val="00581D0F"/>
    <w:rsid w:val="00592AFD"/>
    <w:rsid w:val="005D13E7"/>
    <w:rsid w:val="005D742B"/>
    <w:rsid w:val="005E2F72"/>
    <w:rsid w:val="006173C4"/>
    <w:rsid w:val="00635856"/>
    <w:rsid w:val="006360BE"/>
    <w:rsid w:val="00640DBF"/>
    <w:rsid w:val="006572FB"/>
    <w:rsid w:val="00670E38"/>
    <w:rsid w:val="00680CCC"/>
    <w:rsid w:val="00694CAE"/>
    <w:rsid w:val="006969FF"/>
    <w:rsid w:val="006B046C"/>
    <w:rsid w:val="006B25B2"/>
    <w:rsid w:val="006C3857"/>
    <w:rsid w:val="006E13B3"/>
    <w:rsid w:val="006F2A35"/>
    <w:rsid w:val="00737D0A"/>
    <w:rsid w:val="00741A21"/>
    <w:rsid w:val="00743288"/>
    <w:rsid w:val="00744511"/>
    <w:rsid w:val="007525B3"/>
    <w:rsid w:val="0075629B"/>
    <w:rsid w:val="00761493"/>
    <w:rsid w:val="00782A5E"/>
    <w:rsid w:val="007877F0"/>
    <w:rsid w:val="007B2418"/>
    <w:rsid w:val="007B2E34"/>
    <w:rsid w:val="007E2D5F"/>
    <w:rsid w:val="007E6296"/>
    <w:rsid w:val="007E7CCD"/>
    <w:rsid w:val="007F3704"/>
    <w:rsid w:val="0080332B"/>
    <w:rsid w:val="0081338F"/>
    <w:rsid w:val="0081342C"/>
    <w:rsid w:val="00822CAA"/>
    <w:rsid w:val="00823D02"/>
    <w:rsid w:val="00825465"/>
    <w:rsid w:val="00846FC5"/>
    <w:rsid w:val="00856238"/>
    <w:rsid w:val="008623A0"/>
    <w:rsid w:val="00863417"/>
    <w:rsid w:val="00871C8F"/>
    <w:rsid w:val="008745B9"/>
    <w:rsid w:val="008802BE"/>
    <w:rsid w:val="00882984"/>
    <w:rsid w:val="00885090"/>
    <w:rsid w:val="00896333"/>
    <w:rsid w:val="00896F6B"/>
    <w:rsid w:val="008A5DB8"/>
    <w:rsid w:val="008A5E0F"/>
    <w:rsid w:val="008B01A9"/>
    <w:rsid w:val="008C0F27"/>
    <w:rsid w:val="008D465C"/>
    <w:rsid w:val="008D5EE9"/>
    <w:rsid w:val="008E72B0"/>
    <w:rsid w:val="008F70CC"/>
    <w:rsid w:val="00900EBD"/>
    <w:rsid w:val="009100A1"/>
    <w:rsid w:val="00910847"/>
    <w:rsid w:val="00916AAC"/>
    <w:rsid w:val="00926A30"/>
    <w:rsid w:val="009271E4"/>
    <w:rsid w:val="00932DE3"/>
    <w:rsid w:val="009402B9"/>
    <w:rsid w:val="00940B8B"/>
    <w:rsid w:val="00940EB1"/>
    <w:rsid w:val="009430D1"/>
    <w:rsid w:val="009728C2"/>
    <w:rsid w:val="00980E6E"/>
    <w:rsid w:val="009A00FC"/>
    <w:rsid w:val="009A1176"/>
    <w:rsid w:val="009A4BCB"/>
    <w:rsid w:val="009A67B9"/>
    <w:rsid w:val="009A7F59"/>
    <w:rsid w:val="009B1782"/>
    <w:rsid w:val="009B2319"/>
    <w:rsid w:val="009C2B0E"/>
    <w:rsid w:val="009D0165"/>
    <w:rsid w:val="009D4EA3"/>
    <w:rsid w:val="009F27AE"/>
    <w:rsid w:val="009F4ACE"/>
    <w:rsid w:val="00A14A12"/>
    <w:rsid w:val="00A438C8"/>
    <w:rsid w:val="00A5753E"/>
    <w:rsid w:val="00A65EC2"/>
    <w:rsid w:val="00A66DB5"/>
    <w:rsid w:val="00A76883"/>
    <w:rsid w:val="00A928A3"/>
    <w:rsid w:val="00AA6094"/>
    <w:rsid w:val="00AB2416"/>
    <w:rsid w:val="00AB64AE"/>
    <w:rsid w:val="00AC3645"/>
    <w:rsid w:val="00AE2EA2"/>
    <w:rsid w:val="00AE3FEA"/>
    <w:rsid w:val="00AF534B"/>
    <w:rsid w:val="00AF5417"/>
    <w:rsid w:val="00AF6654"/>
    <w:rsid w:val="00B02195"/>
    <w:rsid w:val="00B04068"/>
    <w:rsid w:val="00B12FB1"/>
    <w:rsid w:val="00B30644"/>
    <w:rsid w:val="00B40197"/>
    <w:rsid w:val="00B52454"/>
    <w:rsid w:val="00B65536"/>
    <w:rsid w:val="00B70372"/>
    <w:rsid w:val="00B77780"/>
    <w:rsid w:val="00B87928"/>
    <w:rsid w:val="00BA0A2E"/>
    <w:rsid w:val="00BA16FB"/>
    <w:rsid w:val="00BA3A29"/>
    <w:rsid w:val="00BB5D32"/>
    <w:rsid w:val="00BE7ADA"/>
    <w:rsid w:val="00C00E83"/>
    <w:rsid w:val="00C0163C"/>
    <w:rsid w:val="00C11E97"/>
    <w:rsid w:val="00C17875"/>
    <w:rsid w:val="00C232D0"/>
    <w:rsid w:val="00C24D5A"/>
    <w:rsid w:val="00C33B65"/>
    <w:rsid w:val="00C358F4"/>
    <w:rsid w:val="00C37529"/>
    <w:rsid w:val="00C404F1"/>
    <w:rsid w:val="00C4159F"/>
    <w:rsid w:val="00C42811"/>
    <w:rsid w:val="00C50EED"/>
    <w:rsid w:val="00C512EE"/>
    <w:rsid w:val="00C528C4"/>
    <w:rsid w:val="00C653D7"/>
    <w:rsid w:val="00C73DA0"/>
    <w:rsid w:val="00C90E6C"/>
    <w:rsid w:val="00CA12ED"/>
    <w:rsid w:val="00CA709C"/>
    <w:rsid w:val="00CB0CA2"/>
    <w:rsid w:val="00CB2439"/>
    <w:rsid w:val="00CB2CBA"/>
    <w:rsid w:val="00CE2CA6"/>
    <w:rsid w:val="00CE76D2"/>
    <w:rsid w:val="00CF0316"/>
    <w:rsid w:val="00CF7198"/>
    <w:rsid w:val="00D03E39"/>
    <w:rsid w:val="00D41F3B"/>
    <w:rsid w:val="00D52499"/>
    <w:rsid w:val="00D55B3A"/>
    <w:rsid w:val="00D70679"/>
    <w:rsid w:val="00D730E5"/>
    <w:rsid w:val="00D75BA4"/>
    <w:rsid w:val="00D8655A"/>
    <w:rsid w:val="00DA11B9"/>
    <w:rsid w:val="00DA3578"/>
    <w:rsid w:val="00DA4C25"/>
    <w:rsid w:val="00DA669D"/>
    <w:rsid w:val="00DC7280"/>
    <w:rsid w:val="00DF1145"/>
    <w:rsid w:val="00E001E2"/>
    <w:rsid w:val="00E02BA0"/>
    <w:rsid w:val="00E04F6A"/>
    <w:rsid w:val="00E1161A"/>
    <w:rsid w:val="00E27430"/>
    <w:rsid w:val="00E3022B"/>
    <w:rsid w:val="00E35D05"/>
    <w:rsid w:val="00E758C6"/>
    <w:rsid w:val="00E8688E"/>
    <w:rsid w:val="00ED503D"/>
    <w:rsid w:val="00ED7B74"/>
    <w:rsid w:val="00EE3F90"/>
    <w:rsid w:val="00EF00BE"/>
    <w:rsid w:val="00EF4BAA"/>
    <w:rsid w:val="00F05361"/>
    <w:rsid w:val="00F05F0D"/>
    <w:rsid w:val="00F2045D"/>
    <w:rsid w:val="00F24E81"/>
    <w:rsid w:val="00F347C5"/>
    <w:rsid w:val="00F34AD3"/>
    <w:rsid w:val="00F55594"/>
    <w:rsid w:val="00F628A7"/>
    <w:rsid w:val="00F6481B"/>
    <w:rsid w:val="00F83AF8"/>
    <w:rsid w:val="00F971F7"/>
    <w:rsid w:val="00F97E94"/>
    <w:rsid w:val="00FA4980"/>
    <w:rsid w:val="00FA5585"/>
    <w:rsid w:val="00FA6990"/>
    <w:rsid w:val="00FD0807"/>
    <w:rsid w:val="00FE500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C606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ru-RU"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Lis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Strong" w:semiHidden="0" w:uiPriority="22" w:unhideWhenUsed="0" w:qFormat="1"/>
    <w:lsdException w:name="Emphasis" w:semiHidden="0" w:uiPriority="20" w:unhideWhenUsed="0" w:qFormat="1"/>
    <w:lsdException w:name="Normal (Web)"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A16FB"/>
    <w:rPr>
      <w:rFonts w:ascii="Times New Roman" w:eastAsia="Times New Roman" w:hAnsi="Times New Roman" w:cs="Times New Roman"/>
      <w:lang w:eastAsia="ru-RU"/>
    </w:rPr>
  </w:style>
  <w:style w:type="paragraph" w:styleId="1">
    <w:name w:val="heading 1"/>
    <w:basedOn w:val="a"/>
    <w:next w:val="a"/>
    <w:link w:val="10"/>
    <w:qFormat/>
    <w:rsid w:val="009B1782"/>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qFormat/>
    <w:rsid w:val="007877F0"/>
    <w:pPr>
      <w:keepNext/>
      <w:keepLines/>
      <w:spacing w:before="360" w:after="120" w:line="276" w:lineRule="auto"/>
      <w:outlineLvl w:val="1"/>
    </w:pPr>
    <w:rPr>
      <w:rFonts w:ascii="Arial" w:eastAsia="Arial" w:hAnsi="Arial" w:cs="Arial"/>
      <w:sz w:val="32"/>
      <w:szCs w:val="32"/>
      <w:lang w:val="ru" w:eastAsia="ja-JP"/>
    </w:rPr>
  </w:style>
  <w:style w:type="paragraph" w:styleId="3">
    <w:name w:val="heading 3"/>
    <w:basedOn w:val="a"/>
    <w:next w:val="a"/>
    <w:link w:val="30"/>
    <w:unhideWhenUsed/>
    <w:qFormat/>
    <w:rsid w:val="007877F0"/>
    <w:pPr>
      <w:keepNext/>
      <w:keepLines/>
      <w:spacing w:before="40"/>
      <w:outlineLvl w:val="2"/>
    </w:pPr>
    <w:rPr>
      <w:rFonts w:asciiTheme="majorHAnsi" w:eastAsiaTheme="majorEastAsia" w:hAnsiTheme="majorHAnsi" w:cstheme="majorBidi"/>
      <w:color w:val="1F3763" w:themeColor="accent1" w:themeShade="7F"/>
    </w:rPr>
  </w:style>
  <w:style w:type="paragraph" w:styleId="4">
    <w:name w:val="heading 4"/>
    <w:basedOn w:val="a"/>
    <w:next w:val="a"/>
    <w:link w:val="40"/>
    <w:unhideWhenUsed/>
    <w:qFormat/>
    <w:rsid w:val="007877F0"/>
    <w:pPr>
      <w:keepNext/>
      <w:keepLines/>
      <w:spacing w:before="40"/>
      <w:outlineLvl w:val="3"/>
    </w:pPr>
    <w:rPr>
      <w:rFonts w:asciiTheme="majorHAnsi" w:eastAsiaTheme="majorEastAsia" w:hAnsiTheme="majorHAnsi" w:cstheme="majorBidi"/>
      <w:i/>
      <w:iCs/>
      <w:color w:val="2F5496" w:themeColor="accent1" w:themeShade="BF"/>
    </w:rPr>
  </w:style>
  <w:style w:type="paragraph" w:styleId="5">
    <w:name w:val="heading 5"/>
    <w:basedOn w:val="a"/>
    <w:next w:val="a"/>
    <w:link w:val="50"/>
    <w:unhideWhenUsed/>
    <w:qFormat/>
    <w:rsid w:val="00450905"/>
    <w:pPr>
      <w:keepNext/>
      <w:keepLines/>
      <w:spacing w:before="40"/>
      <w:outlineLvl w:val="4"/>
    </w:pPr>
    <w:rPr>
      <w:rFonts w:asciiTheme="majorHAnsi" w:eastAsiaTheme="majorEastAsia" w:hAnsiTheme="majorHAnsi" w:cstheme="majorBidi"/>
      <w:color w:val="2F5496" w:themeColor="accent1" w:themeShade="BF"/>
    </w:rPr>
  </w:style>
  <w:style w:type="paragraph" w:styleId="6">
    <w:name w:val="heading 6"/>
    <w:basedOn w:val="a"/>
    <w:next w:val="a"/>
    <w:link w:val="60"/>
    <w:rsid w:val="006572FB"/>
    <w:pPr>
      <w:keepNext/>
      <w:keepLines/>
      <w:spacing w:before="240" w:after="80" w:line="276" w:lineRule="auto"/>
      <w:outlineLvl w:val="5"/>
    </w:pPr>
    <w:rPr>
      <w:rFonts w:ascii="Arial" w:eastAsia="Arial" w:hAnsi="Arial" w:cs="Arial"/>
      <w:i/>
      <w:color w:val="666666"/>
      <w:sz w:val="22"/>
      <w:szCs w:val="22"/>
      <w:lang w:val="ru" w:eastAsia="ja-JP"/>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rsid w:val="007877F0"/>
    <w:rPr>
      <w:rFonts w:ascii="Arial" w:eastAsia="Arial" w:hAnsi="Arial" w:cs="Arial"/>
      <w:sz w:val="32"/>
      <w:szCs w:val="32"/>
      <w:lang w:val="ru" w:eastAsia="ja-JP"/>
    </w:rPr>
  </w:style>
  <w:style w:type="character" w:customStyle="1" w:styleId="apple-converted-space">
    <w:name w:val="apple-converted-space"/>
    <w:basedOn w:val="a0"/>
    <w:qFormat/>
    <w:rsid w:val="007877F0"/>
  </w:style>
  <w:style w:type="character" w:styleId="a3">
    <w:name w:val="Hyperlink"/>
    <w:basedOn w:val="a0"/>
    <w:uiPriority w:val="99"/>
    <w:unhideWhenUsed/>
    <w:rsid w:val="007877F0"/>
    <w:rPr>
      <w:color w:val="0563C1" w:themeColor="hyperlink"/>
      <w:u w:val="single"/>
    </w:rPr>
  </w:style>
  <w:style w:type="character" w:customStyle="1" w:styleId="UnresolvedMention">
    <w:name w:val="Unresolved Mention"/>
    <w:basedOn w:val="a0"/>
    <w:uiPriority w:val="99"/>
    <w:semiHidden/>
    <w:unhideWhenUsed/>
    <w:rsid w:val="007877F0"/>
    <w:rPr>
      <w:color w:val="605E5C"/>
      <w:shd w:val="clear" w:color="auto" w:fill="E1DFDD"/>
    </w:rPr>
  </w:style>
  <w:style w:type="paragraph" w:styleId="a4">
    <w:name w:val="Normal (Web)"/>
    <w:basedOn w:val="a"/>
    <w:uiPriority w:val="99"/>
    <w:unhideWhenUsed/>
    <w:qFormat/>
    <w:rsid w:val="007877F0"/>
    <w:pPr>
      <w:spacing w:before="100" w:beforeAutospacing="1" w:after="100" w:afterAutospacing="1"/>
    </w:pPr>
  </w:style>
  <w:style w:type="paragraph" w:styleId="a5">
    <w:name w:val="List Paragraph"/>
    <w:basedOn w:val="a"/>
    <w:uiPriority w:val="34"/>
    <w:qFormat/>
    <w:rsid w:val="007877F0"/>
    <w:pPr>
      <w:ind w:left="720"/>
      <w:contextualSpacing/>
    </w:pPr>
  </w:style>
  <w:style w:type="character" w:styleId="a6">
    <w:name w:val="Emphasis"/>
    <w:basedOn w:val="a0"/>
    <w:uiPriority w:val="20"/>
    <w:qFormat/>
    <w:rsid w:val="007877F0"/>
    <w:rPr>
      <w:i/>
      <w:iCs/>
    </w:rPr>
  </w:style>
  <w:style w:type="character" w:styleId="a7">
    <w:name w:val="Strong"/>
    <w:basedOn w:val="a0"/>
    <w:uiPriority w:val="22"/>
    <w:qFormat/>
    <w:rsid w:val="007877F0"/>
    <w:rPr>
      <w:b/>
      <w:bCs/>
    </w:rPr>
  </w:style>
  <w:style w:type="paragraph" w:styleId="a8">
    <w:name w:val="header"/>
    <w:basedOn w:val="a"/>
    <w:link w:val="a9"/>
    <w:uiPriority w:val="99"/>
    <w:unhideWhenUsed/>
    <w:rsid w:val="007877F0"/>
    <w:pPr>
      <w:tabs>
        <w:tab w:val="center" w:pos="4513"/>
        <w:tab w:val="right" w:pos="9026"/>
      </w:tabs>
    </w:pPr>
  </w:style>
  <w:style w:type="character" w:customStyle="1" w:styleId="a9">
    <w:name w:val="Верхний колонтитул Знак"/>
    <w:basedOn w:val="a0"/>
    <w:link w:val="a8"/>
    <w:uiPriority w:val="99"/>
    <w:rsid w:val="007877F0"/>
  </w:style>
  <w:style w:type="paragraph" w:styleId="aa">
    <w:name w:val="footer"/>
    <w:basedOn w:val="a"/>
    <w:link w:val="ab"/>
    <w:uiPriority w:val="99"/>
    <w:unhideWhenUsed/>
    <w:rsid w:val="007877F0"/>
    <w:pPr>
      <w:tabs>
        <w:tab w:val="center" w:pos="4513"/>
        <w:tab w:val="right" w:pos="9026"/>
      </w:tabs>
    </w:pPr>
  </w:style>
  <w:style w:type="character" w:customStyle="1" w:styleId="ab">
    <w:name w:val="Нижний колонтитул Знак"/>
    <w:basedOn w:val="a0"/>
    <w:link w:val="aa"/>
    <w:uiPriority w:val="99"/>
    <w:rsid w:val="007877F0"/>
  </w:style>
  <w:style w:type="character" w:styleId="ac">
    <w:name w:val="FollowedHyperlink"/>
    <w:basedOn w:val="a0"/>
    <w:uiPriority w:val="99"/>
    <w:semiHidden/>
    <w:unhideWhenUsed/>
    <w:rsid w:val="007877F0"/>
    <w:rPr>
      <w:color w:val="954F72" w:themeColor="followedHyperlink"/>
      <w:u w:val="single"/>
    </w:rPr>
  </w:style>
  <w:style w:type="character" w:customStyle="1" w:styleId="30">
    <w:name w:val="Заголовок 3 Знак"/>
    <w:basedOn w:val="a0"/>
    <w:link w:val="3"/>
    <w:rsid w:val="007877F0"/>
    <w:rPr>
      <w:rFonts w:asciiTheme="majorHAnsi" w:eastAsiaTheme="majorEastAsia" w:hAnsiTheme="majorHAnsi" w:cstheme="majorBidi"/>
      <w:color w:val="1F3763" w:themeColor="accent1" w:themeShade="7F"/>
    </w:rPr>
  </w:style>
  <w:style w:type="character" w:customStyle="1" w:styleId="40">
    <w:name w:val="Заголовок 4 Знак"/>
    <w:basedOn w:val="a0"/>
    <w:link w:val="4"/>
    <w:rsid w:val="007877F0"/>
    <w:rPr>
      <w:rFonts w:asciiTheme="majorHAnsi" w:eastAsiaTheme="majorEastAsia" w:hAnsiTheme="majorHAnsi" w:cstheme="majorBidi"/>
      <w:i/>
      <w:iCs/>
      <w:color w:val="2F5496" w:themeColor="accent1" w:themeShade="BF"/>
    </w:rPr>
  </w:style>
  <w:style w:type="character" w:styleId="ad">
    <w:name w:val="Placeholder Text"/>
    <w:basedOn w:val="a0"/>
    <w:uiPriority w:val="99"/>
    <w:semiHidden/>
    <w:rsid w:val="007877F0"/>
    <w:rPr>
      <w:color w:val="808080"/>
    </w:rPr>
  </w:style>
  <w:style w:type="table" w:styleId="ae">
    <w:name w:val="Table Grid"/>
    <w:basedOn w:val="a1"/>
    <w:uiPriority w:val="39"/>
    <w:rsid w:val="007877F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old">
    <w:name w:val="bold"/>
    <w:basedOn w:val="a0"/>
    <w:rsid w:val="007877F0"/>
  </w:style>
  <w:style w:type="paragraph" w:customStyle="1" w:styleId="tlgrmchannel">
    <w:name w:val="tlgrm_channel"/>
    <w:basedOn w:val="a"/>
    <w:rsid w:val="007877F0"/>
    <w:pPr>
      <w:spacing w:before="100" w:beforeAutospacing="1" w:after="100" w:afterAutospacing="1"/>
    </w:pPr>
  </w:style>
  <w:style w:type="paragraph" w:styleId="af">
    <w:name w:val="footnote text"/>
    <w:basedOn w:val="a"/>
    <w:link w:val="af0"/>
    <w:semiHidden/>
    <w:unhideWhenUsed/>
    <w:rsid w:val="00AC3645"/>
    <w:rPr>
      <w:sz w:val="20"/>
      <w:szCs w:val="20"/>
    </w:rPr>
  </w:style>
  <w:style w:type="character" w:customStyle="1" w:styleId="af0">
    <w:name w:val="Текст сноски Знак"/>
    <w:basedOn w:val="a0"/>
    <w:link w:val="af"/>
    <w:semiHidden/>
    <w:rsid w:val="00AC3645"/>
    <w:rPr>
      <w:rFonts w:ascii="Times New Roman" w:eastAsia="Times New Roman" w:hAnsi="Times New Roman" w:cs="Times New Roman"/>
      <w:sz w:val="20"/>
      <w:szCs w:val="20"/>
      <w:lang w:eastAsia="ru-RU"/>
    </w:rPr>
  </w:style>
  <w:style w:type="character" w:styleId="af1">
    <w:name w:val="footnote reference"/>
    <w:basedOn w:val="a0"/>
    <w:semiHidden/>
    <w:unhideWhenUsed/>
    <w:rsid w:val="00AC3645"/>
    <w:rPr>
      <w:vertAlign w:val="superscript"/>
    </w:rPr>
  </w:style>
  <w:style w:type="paragraph" w:customStyle="1" w:styleId="hp">
    <w:name w:val="hp"/>
    <w:basedOn w:val="a"/>
    <w:rsid w:val="00B52454"/>
    <w:pPr>
      <w:spacing w:before="100" w:beforeAutospacing="1" w:after="100" w:afterAutospacing="1"/>
    </w:pPr>
  </w:style>
  <w:style w:type="paragraph" w:styleId="af2">
    <w:name w:val="Title"/>
    <w:basedOn w:val="a"/>
    <w:next w:val="a"/>
    <w:link w:val="af3"/>
    <w:qFormat/>
    <w:rsid w:val="009B1782"/>
    <w:pPr>
      <w:contextualSpacing/>
    </w:pPr>
    <w:rPr>
      <w:rFonts w:asciiTheme="majorHAnsi" w:eastAsiaTheme="majorEastAsia" w:hAnsiTheme="majorHAnsi" w:cstheme="majorBidi"/>
      <w:spacing w:val="-10"/>
      <w:kern w:val="28"/>
      <w:sz w:val="56"/>
      <w:szCs w:val="56"/>
    </w:rPr>
  </w:style>
  <w:style w:type="character" w:customStyle="1" w:styleId="af3">
    <w:name w:val="Название Знак"/>
    <w:basedOn w:val="a0"/>
    <w:link w:val="af2"/>
    <w:rsid w:val="009B1782"/>
    <w:rPr>
      <w:rFonts w:asciiTheme="majorHAnsi" w:eastAsiaTheme="majorEastAsia" w:hAnsiTheme="majorHAnsi" w:cstheme="majorBidi"/>
      <w:spacing w:val="-10"/>
      <w:kern w:val="28"/>
      <w:sz w:val="56"/>
      <w:szCs w:val="56"/>
      <w:lang w:eastAsia="ru-RU"/>
    </w:rPr>
  </w:style>
  <w:style w:type="character" w:customStyle="1" w:styleId="10">
    <w:name w:val="Заголовок 1 Знак"/>
    <w:basedOn w:val="a0"/>
    <w:link w:val="1"/>
    <w:rsid w:val="009B1782"/>
    <w:rPr>
      <w:rFonts w:asciiTheme="majorHAnsi" w:eastAsiaTheme="majorEastAsia" w:hAnsiTheme="majorHAnsi" w:cstheme="majorBidi"/>
      <w:color w:val="2F5496" w:themeColor="accent1" w:themeShade="BF"/>
      <w:sz w:val="32"/>
      <w:szCs w:val="32"/>
      <w:lang w:eastAsia="ru-RU"/>
    </w:rPr>
  </w:style>
  <w:style w:type="paragraph" w:styleId="af4">
    <w:name w:val="TOC Heading"/>
    <w:basedOn w:val="1"/>
    <w:next w:val="a"/>
    <w:uiPriority w:val="39"/>
    <w:unhideWhenUsed/>
    <w:qFormat/>
    <w:rsid w:val="009B1782"/>
    <w:pPr>
      <w:spacing w:before="480" w:line="276" w:lineRule="auto"/>
      <w:outlineLvl w:val="9"/>
    </w:pPr>
    <w:rPr>
      <w:b/>
      <w:bCs/>
      <w:sz w:val="28"/>
      <w:szCs w:val="28"/>
    </w:rPr>
  </w:style>
  <w:style w:type="paragraph" w:styleId="11">
    <w:name w:val="toc 1"/>
    <w:basedOn w:val="a"/>
    <w:next w:val="a"/>
    <w:autoRedefine/>
    <w:uiPriority w:val="39"/>
    <w:unhideWhenUsed/>
    <w:rsid w:val="00450905"/>
    <w:pPr>
      <w:tabs>
        <w:tab w:val="right" w:leader="dot" w:pos="9911"/>
      </w:tabs>
      <w:spacing w:line="360" w:lineRule="auto"/>
    </w:pPr>
    <w:rPr>
      <w:rFonts w:asciiTheme="minorHAnsi" w:hAnsiTheme="minorHAnsi" w:cstheme="minorHAnsi"/>
      <w:b/>
      <w:bCs/>
      <w:i/>
      <w:iCs/>
    </w:rPr>
  </w:style>
  <w:style w:type="paragraph" w:styleId="21">
    <w:name w:val="toc 2"/>
    <w:basedOn w:val="a"/>
    <w:next w:val="a"/>
    <w:autoRedefine/>
    <w:uiPriority w:val="39"/>
    <w:unhideWhenUsed/>
    <w:rsid w:val="009B1782"/>
    <w:pPr>
      <w:spacing w:before="120"/>
      <w:ind w:left="240"/>
    </w:pPr>
    <w:rPr>
      <w:rFonts w:asciiTheme="minorHAnsi" w:hAnsiTheme="minorHAnsi" w:cstheme="minorHAnsi"/>
      <w:b/>
      <w:bCs/>
      <w:sz w:val="22"/>
      <w:szCs w:val="22"/>
    </w:rPr>
  </w:style>
  <w:style w:type="paragraph" w:styleId="31">
    <w:name w:val="toc 3"/>
    <w:basedOn w:val="a"/>
    <w:next w:val="a"/>
    <w:autoRedefine/>
    <w:uiPriority w:val="39"/>
    <w:unhideWhenUsed/>
    <w:rsid w:val="009B1782"/>
    <w:pPr>
      <w:ind w:left="480"/>
    </w:pPr>
    <w:rPr>
      <w:rFonts w:asciiTheme="minorHAnsi" w:hAnsiTheme="minorHAnsi" w:cstheme="minorHAnsi"/>
      <w:sz w:val="20"/>
      <w:szCs w:val="20"/>
    </w:rPr>
  </w:style>
  <w:style w:type="paragraph" w:styleId="41">
    <w:name w:val="toc 4"/>
    <w:basedOn w:val="a"/>
    <w:next w:val="a"/>
    <w:autoRedefine/>
    <w:uiPriority w:val="39"/>
    <w:semiHidden/>
    <w:unhideWhenUsed/>
    <w:rsid w:val="009B1782"/>
    <w:pPr>
      <w:ind w:left="720"/>
    </w:pPr>
    <w:rPr>
      <w:rFonts w:asciiTheme="minorHAnsi" w:hAnsiTheme="minorHAnsi" w:cstheme="minorHAnsi"/>
      <w:sz w:val="20"/>
      <w:szCs w:val="20"/>
    </w:rPr>
  </w:style>
  <w:style w:type="paragraph" w:styleId="51">
    <w:name w:val="toc 5"/>
    <w:basedOn w:val="a"/>
    <w:next w:val="a"/>
    <w:autoRedefine/>
    <w:uiPriority w:val="39"/>
    <w:semiHidden/>
    <w:unhideWhenUsed/>
    <w:rsid w:val="009B1782"/>
    <w:pPr>
      <w:ind w:left="960"/>
    </w:pPr>
    <w:rPr>
      <w:rFonts w:asciiTheme="minorHAnsi" w:hAnsiTheme="minorHAnsi" w:cstheme="minorHAnsi"/>
      <w:sz w:val="20"/>
      <w:szCs w:val="20"/>
    </w:rPr>
  </w:style>
  <w:style w:type="paragraph" w:styleId="61">
    <w:name w:val="toc 6"/>
    <w:basedOn w:val="a"/>
    <w:next w:val="a"/>
    <w:autoRedefine/>
    <w:uiPriority w:val="39"/>
    <w:semiHidden/>
    <w:unhideWhenUsed/>
    <w:rsid w:val="009B1782"/>
    <w:pPr>
      <w:ind w:left="1200"/>
    </w:pPr>
    <w:rPr>
      <w:rFonts w:asciiTheme="minorHAnsi" w:hAnsiTheme="minorHAnsi" w:cstheme="minorHAnsi"/>
      <w:sz w:val="20"/>
      <w:szCs w:val="20"/>
    </w:rPr>
  </w:style>
  <w:style w:type="paragraph" w:styleId="7">
    <w:name w:val="toc 7"/>
    <w:basedOn w:val="a"/>
    <w:next w:val="a"/>
    <w:autoRedefine/>
    <w:uiPriority w:val="39"/>
    <w:semiHidden/>
    <w:unhideWhenUsed/>
    <w:rsid w:val="009B1782"/>
    <w:pPr>
      <w:ind w:left="1440"/>
    </w:pPr>
    <w:rPr>
      <w:rFonts w:asciiTheme="minorHAnsi" w:hAnsiTheme="minorHAnsi" w:cstheme="minorHAnsi"/>
      <w:sz w:val="20"/>
      <w:szCs w:val="20"/>
    </w:rPr>
  </w:style>
  <w:style w:type="paragraph" w:styleId="8">
    <w:name w:val="toc 8"/>
    <w:basedOn w:val="a"/>
    <w:next w:val="a"/>
    <w:autoRedefine/>
    <w:uiPriority w:val="39"/>
    <w:semiHidden/>
    <w:unhideWhenUsed/>
    <w:rsid w:val="009B1782"/>
    <w:pPr>
      <w:ind w:left="1680"/>
    </w:pPr>
    <w:rPr>
      <w:rFonts w:asciiTheme="minorHAnsi" w:hAnsiTheme="minorHAnsi" w:cstheme="minorHAnsi"/>
      <w:sz w:val="20"/>
      <w:szCs w:val="20"/>
    </w:rPr>
  </w:style>
  <w:style w:type="paragraph" w:styleId="9">
    <w:name w:val="toc 9"/>
    <w:basedOn w:val="a"/>
    <w:next w:val="a"/>
    <w:autoRedefine/>
    <w:uiPriority w:val="39"/>
    <w:semiHidden/>
    <w:unhideWhenUsed/>
    <w:rsid w:val="009B1782"/>
    <w:pPr>
      <w:ind w:left="1920"/>
    </w:pPr>
    <w:rPr>
      <w:rFonts w:asciiTheme="minorHAnsi" w:hAnsiTheme="minorHAnsi" w:cstheme="minorHAnsi"/>
      <w:sz w:val="20"/>
      <w:szCs w:val="20"/>
    </w:rPr>
  </w:style>
  <w:style w:type="paragraph" w:styleId="af5">
    <w:name w:val="Body Text"/>
    <w:basedOn w:val="a"/>
    <w:link w:val="af6"/>
    <w:rsid w:val="00F24E81"/>
    <w:pPr>
      <w:widowControl w:val="0"/>
      <w:autoSpaceDE w:val="0"/>
      <w:autoSpaceDN w:val="0"/>
    </w:pPr>
    <w:rPr>
      <w:rFonts w:eastAsia="Calibri"/>
      <w:lang w:val="en-US" w:eastAsia="en-US"/>
    </w:rPr>
  </w:style>
  <w:style w:type="character" w:customStyle="1" w:styleId="af6">
    <w:name w:val="Основной текст Знак"/>
    <w:basedOn w:val="a0"/>
    <w:link w:val="af5"/>
    <w:rsid w:val="00F24E81"/>
    <w:rPr>
      <w:rFonts w:ascii="Times New Roman" w:eastAsia="Calibri" w:hAnsi="Times New Roman" w:cs="Times New Roman"/>
      <w:lang w:val="en-US"/>
    </w:rPr>
  </w:style>
  <w:style w:type="character" w:customStyle="1" w:styleId="50">
    <w:name w:val="Заголовок 5 Знак"/>
    <w:basedOn w:val="a0"/>
    <w:link w:val="5"/>
    <w:rsid w:val="00450905"/>
    <w:rPr>
      <w:rFonts w:asciiTheme="majorHAnsi" w:eastAsiaTheme="majorEastAsia" w:hAnsiTheme="majorHAnsi" w:cstheme="majorBidi"/>
      <w:color w:val="2F5496" w:themeColor="accent1" w:themeShade="BF"/>
      <w:lang w:eastAsia="ru-RU"/>
    </w:rPr>
  </w:style>
  <w:style w:type="character" w:styleId="af7">
    <w:name w:val="page number"/>
    <w:basedOn w:val="a0"/>
    <w:uiPriority w:val="99"/>
    <w:semiHidden/>
    <w:unhideWhenUsed/>
    <w:rsid w:val="00C42811"/>
  </w:style>
  <w:style w:type="character" w:customStyle="1" w:styleId="mi">
    <w:name w:val="mi"/>
    <w:basedOn w:val="a0"/>
    <w:rsid w:val="00536A4A"/>
  </w:style>
  <w:style w:type="character" w:customStyle="1" w:styleId="mn">
    <w:name w:val="mn"/>
    <w:basedOn w:val="a0"/>
    <w:rsid w:val="00536A4A"/>
  </w:style>
  <w:style w:type="character" w:customStyle="1" w:styleId="mo">
    <w:name w:val="mo"/>
    <w:basedOn w:val="a0"/>
    <w:rsid w:val="00536A4A"/>
  </w:style>
  <w:style w:type="paragraph" w:styleId="af8">
    <w:name w:val="Body Text Indent"/>
    <w:basedOn w:val="a"/>
    <w:link w:val="af9"/>
    <w:unhideWhenUsed/>
    <w:rsid w:val="006572FB"/>
    <w:pPr>
      <w:spacing w:after="120"/>
      <w:ind w:left="283"/>
    </w:pPr>
  </w:style>
  <w:style w:type="character" w:customStyle="1" w:styleId="af9">
    <w:name w:val="Основной текст с отступом Знак"/>
    <w:basedOn w:val="a0"/>
    <w:link w:val="af8"/>
    <w:rsid w:val="006572FB"/>
    <w:rPr>
      <w:rFonts w:ascii="Times New Roman" w:eastAsia="Times New Roman" w:hAnsi="Times New Roman" w:cs="Times New Roman"/>
      <w:lang w:eastAsia="ru-RU"/>
    </w:rPr>
  </w:style>
  <w:style w:type="character" w:customStyle="1" w:styleId="60">
    <w:name w:val="Заголовок 6 Знак"/>
    <w:basedOn w:val="a0"/>
    <w:link w:val="6"/>
    <w:rsid w:val="006572FB"/>
    <w:rPr>
      <w:rFonts w:ascii="Arial" w:eastAsia="Arial" w:hAnsi="Arial" w:cs="Arial"/>
      <w:i/>
      <w:color w:val="666666"/>
      <w:sz w:val="22"/>
      <w:szCs w:val="22"/>
      <w:lang w:val="ru" w:eastAsia="ja-JP"/>
    </w:rPr>
  </w:style>
  <w:style w:type="numbering" w:customStyle="1" w:styleId="NoList1">
    <w:name w:val="No List1"/>
    <w:next w:val="a2"/>
    <w:uiPriority w:val="99"/>
    <w:semiHidden/>
    <w:unhideWhenUsed/>
    <w:rsid w:val="006572FB"/>
  </w:style>
  <w:style w:type="table" w:customStyle="1" w:styleId="TableGrid1">
    <w:name w:val="Table Grid1"/>
    <w:basedOn w:val="a1"/>
    <w:next w:val="ae"/>
    <w:uiPriority w:val="39"/>
    <w:rsid w:val="006572FB"/>
    <w:rPr>
      <w:rFonts w:ascii="Times New Roman" w:hAnsi="Times New Roman" w:cs="Times New Roman"/>
      <w:sz w:val="28"/>
      <w:szCs w:val="28"/>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we-math-mathml-inline">
    <w:name w:val="mwe-math-mathml-inline"/>
    <w:basedOn w:val="a0"/>
    <w:rsid w:val="006572FB"/>
  </w:style>
  <w:style w:type="character" w:customStyle="1" w:styleId="link-external">
    <w:name w:val="link-external"/>
    <w:basedOn w:val="a0"/>
    <w:rsid w:val="006572FB"/>
  </w:style>
  <w:style w:type="paragraph" w:customStyle="1" w:styleId="Default">
    <w:name w:val="Default"/>
    <w:rsid w:val="006572FB"/>
    <w:pPr>
      <w:autoSpaceDE w:val="0"/>
      <w:autoSpaceDN w:val="0"/>
      <w:adjustRightInd w:val="0"/>
    </w:pPr>
    <w:rPr>
      <w:rFonts w:ascii="Times New Roman" w:hAnsi="Times New Roman" w:cs="Times New Roman"/>
      <w:color w:val="000000"/>
      <w:lang w:val="uk-UA"/>
    </w:rPr>
  </w:style>
  <w:style w:type="paragraph" w:customStyle="1" w:styleId="msonormal0">
    <w:name w:val="msonormal"/>
    <w:basedOn w:val="a"/>
    <w:rsid w:val="006572FB"/>
    <w:pPr>
      <w:spacing w:before="100" w:beforeAutospacing="1" w:after="100" w:afterAutospacing="1" w:line="249" w:lineRule="auto"/>
      <w:ind w:left="10" w:hanging="10"/>
      <w:jc w:val="both"/>
    </w:pPr>
    <w:rPr>
      <w:color w:val="000000"/>
      <w:sz w:val="28"/>
    </w:rPr>
  </w:style>
  <w:style w:type="table" w:customStyle="1" w:styleId="TableGrid">
    <w:name w:val="TableGrid"/>
    <w:rsid w:val="006572FB"/>
    <w:rPr>
      <w:rFonts w:eastAsiaTheme="minorEastAsia"/>
      <w:lang w:eastAsia="ru-RU"/>
    </w:rPr>
    <w:tblPr>
      <w:tblCellMar>
        <w:top w:w="0" w:type="dxa"/>
        <w:left w:w="0" w:type="dxa"/>
        <w:bottom w:w="0" w:type="dxa"/>
        <w:right w:w="0" w:type="dxa"/>
      </w:tblCellMar>
    </w:tblPr>
  </w:style>
  <w:style w:type="table" w:customStyle="1" w:styleId="TableNormal">
    <w:name w:val="Table Normal"/>
    <w:rsid w:val="006572FB"/>
    <w:pPr>
      <w:spacing w:line="276" w:lineRule="auto"/>
    </w:pPr>
    <w:rPr>
      <w:rFonts w:ascii="Arial" w:eastAsia="Arial" w:hAnsi="Arial" w:cs="Arial"/>
      <w:sz w:val="22"/>
      <w:szCs w:val="22"/>
      <w:lang w:val="ru" w:eastAsia="ja-JP"/>
    </w:rPr>
    <w:tblPr>
      <w:tblCellMar>
        <w:top w:w="0" w:type="dxa"/>
        <w:left w:w="0" w:type="dxa"/>
        <w:bottom w:w="0" w:type="dxa"/>
        <w:right w:w="0" w:type="dxa"/>
      </w:tblCellMar>
    </w:tblPr>
  </w:style>
  <w:style w:type="paragraph" w:styleId="afa">
    <w:name w:val="Subtitle"/>
    <w:basedOn w:val="a"/>
    <w:next w:val="a"/>
    <w:link w:val="afb"/>
    <w:rsid w:val="006572FB"/>
    <w:pPr>
      <w:keepNext/>
      <w:keepLines/>
      <w:spacing w:after="320" w:line="276" w:lineRule="auto"/>
    </w:pPr>
    <w:rPr>
      <w:rFonts w:ascii="Arial" w:eastAsia="Arial" w:hAnsi="Arial" w:cs="Arial"/>
      <w:color w:val="666666"/>
      <w:sz w:val="30"/>
      <w:szCs w:val="30"/>
      <w:lang w:val="ru" w:eastAsia="ja-JP"/>
    </w:rPr>
  </w:style>
  <w:style w:type="character" w:customStyle="1" w:styleId="afb">
    <w:name w:val="Подзаголовок Знак"/>
    <w:basedOn w:val="a0"/>
    <w:link w:val="afa"/>
    <w:rsid w:val="006572FB"/>
    <w:rPr>
      <w:rFonts w:ascii="Arial" w:eastAsia="Arial" w:hAnsi="Arial" w:cs="Arial"/>
      <w:color w:val="666666"/>
      <w:sz w:val="30"/>
      <w:szCs w:val="30"/>
      <w:lang w:val="ru" w:eastAsia="ja-JP"/>
    </w:rPr>
  </w:style>
  <w:style w:type="paragraph" w:customStyle="1" w:styleId="110">
    <w:name w:val="Заголовок 11"/>
    <w:basedOn w:val="a"/>
    <w:next w:val="a"/>
    <w:qFormat/>
    <w:rsid w:val="006572FB"/>
    <w:pPr>
      <w:keepNext/>
      <w:keepLines/>
      <w:suppressAutoHyphens/>
      <w:spacing w:before="240"/>
      <w:outlineLvl w:val="0"/>
    </w:pPr>
    <w:rPr>
      <w:rFonts w:asciiTheme="majorHAnsi" w:eastAsiaTheme="majorEastAsia" w:hAnsiTheme="majorHAnsi" w:cstheme="majorBidi"/>
      <w:color w:val="2F5496" w:themeColor="accent1" w:themeShade="BF"/>
      <w:kern w:val="2"/>
      <w:sz w:val="32"/>
      <w:szCs w:val="32"/>
      <w:lang w:val="en-US" w:eastAsia="zh-CN" w:bidi="hi-IN"/>
    </w:rPr>
  </w:style>
  <w:style w:type="paragraph" w:customStyle="1" w:styleId="91">
    <w:name w:val="Заголовок 91"/>
    <w:basedOn w:val="a"/>
    <w:next w:val="a"/>
    <w:qFormat/>
    <w:rsid w:val="006572FB"/>
    <w:pPr>
      <w:keepNext/>
      <w:keepLines/>
      <w:suppressAutoHyphens/>
      <w:spacing w:before="40"/>
      <w:outlineLvl w:val="8"/>
    </w:pPr>
    <w:rPr>
      <w:rFonts w:asciiTheme="majorHAnsi" w:eastAsiaTheme="majorEastAsia" w:hAnsiTheme="majorHAnsi" w:cstheme="majorBidi"/>
      <w:i/>
      <w:iCs/>
      <w:color w:val="272727" w:themeColor="text1" w:themeTint="D8"/>
      <w:kern w:val="2"/>
      <w:sz w:val="21"/>
      <w:szCs w:val="21"/>
      <w:lang w:val="en-US" w:eastAsia="zh-CN" w:bidi="hi-IN"/>
    </w:rPr>
  </w:style>
  <w:style w:type="paragraph" w:customStyle="1" w:styleId="Heading">
    <w:name w:val="Heading"/>
    <w:basedOn w:val="a"/>
    <w:next w:val="af5"/>
    <w:qFormat/>
    <w:rsid w:val="006572FB"/>
    <w:pPr>
      <w:keepNext/>
      <w:suppressAutoHyphens/>
      <w:spacing w:before="240" w:after="120"/>
    </w:pPr>
    <w:rPr>
      <w:rFonts w:ascii="Liberation Sans" w:eastAsia="Noto Sans CJK SC" w:hAnsi="Liberation Sans" w:cs="Lohit Devanagari"/>
      <w:kern w:val="2"/>
      <w:sz w:val="28"/>
      <w:szCs w:val="28"/>
      <w:lang w:val="en-US" w:eastAsia="zh-CN" w:bidi="hi-IN"/>
    </w:rPr>
  </w:style>
  <w:style w:type="paragraph" w:styleId="afc">
    <w:name w:val="List"/>
    <w:basedOn w:val="af5"/>
    <w:rsid w:val="006572FB"/>
    <w:pPr>
      <w:widowControl/>
      <w:suppressAutoHyphens/>
      <w:autoSpaceDE/>
      <w:autoSpaceDN/>
      <w:spacing w:after="140" w:line="276" w:lineRule="auto"/>
    </w:pPr>
    <w:rPr>
      <w:rFonts w:ascii="Liberation Serif" w:eastAsia="Noto Serif CJK SC" w:hAnsi="Liberation Serif" w:cs="Lohit Devanagari"/>
      <w:kern w:val="2"/>
      <w:lang w:eastAsia="zh-CN" w:bidi="hi-IN"/>
    </w:rPr>
  </w:style>
  <w:style w:type="paragraph" w:customStyle="1" w:styleId="12">
    <w:name w:val="Название объекта1"/>
    <w:basedOn w:val="a"/>
    <w:qFormat/>
    <w:rsid w:val="006572FB"/>
    <w:pPr>
      <w:suppressLineNumbers/>
      <w:suppressAutoHyphens/>
      <w:spacing w:before="120" w:after="120"/>
    </w:pPr>
    <w:rPr>
      <w:rFonts w:ascii="Liberation Serif" w:eastAsia="Noto Serif CJK SC" w:hAnsi="Liberation Serif" w:cs="Lohit Devanagari"/>
      <w:i/>
      <w:iCs/>
      <w:kern w:val="2"/>
      <w:lang w:val="en-US" w:eastAsia="zh-CN" w:bidi="hi-IN"/>
    </w:rPr>
  </w:style>
  <w:style w:type="paragraph" w:customStyle="1" w:styleId="Index">
    <w:name w:val="Index"/>
    <w:basedOn w:val="a"/>
    <w:qFormat/>
    <w:rsid w:val="006572FB"/>
    <w:pPr>
      <w:suppressLineNumbers/>
      <w:suppressAutoHyphens/>
    </w:pPr>
    <w:rPr>
      <w:rFonts w:ascii="Liberation Serif" w:eastAsia="Noto Serif CJK SC" w:hAnsi="Liberation Serif" w:cs="Lohit Devanagari"/>
      <w:kern w:val="2"/>
      <w:lang w:val="en-US" w:eastAsia="zh-CN" w:bidi="hi-IN"/>
    </w:rPr>
  </w:style>
  <w:style w:type="paragraph" w:customStyle="1" w:styleId="13">
    <w:name w:val="Обычный1"/>
    <w:qFormat/>
    <w:rsid w:val="006572FB"/>
    <w:pPr>
      <w:widowControl w:val="0"/>
      <w:suppressAutoHyphens/>
      <w:spacing w:before="100" w:after="100"/>
    </w:pPr>
    <w:rPr>
      <w:rFonts w:ascii="Times New Roman" w:eastAsia="Times New Roman" w:hAnsi="Times New Roman" w:cs="Times New Roman"/>
      <w:kern w:val="2"/>
      <w:szCs w:val="20"/>
      <w:lang w:eastAsia="ru-RU" w:bidi="hi-IN"/>
    </w:rPr>
  </w:style>
  <w:style w:type="paragraph" w:customStyle="1" w:styleId="TableContents">
    <w:name w:val="Table Contents"/>
    <w:basedOn w:val="a"/>
    <w:qFormat/>
    <w:rsid w:val="006572FB"/>
    <w:pPr>
      <w:suppressLineNumbers/>
      <w:suppressAutoHyphens/>
    </w:pPr>
    <w:rPr>
      <w:rFonts w:ascii="Liberation Serif" w:eastAsia="Noto Serif CJK SC" w:hAnsi="Liberation Serif" w:cs="Lohit Devanagari"/>
      <w:kern w:val="2"/>
      <w:lang w:val="en-US" w:eastAsia="zh-CN" w:bidi="hi-IN"/>
    </w:rPr>
  </w:style>
  <w:style w:type="paragraph" w:customStyle="1" w:styleId="TableHeading">
    <w:name w:val="Table Heading"/>
    <w:basedOn w:val="TableContents"/>
    <w:qFormat/>
    <w:rsid w:val="006572FB"/>
    <w:pPr>
      <w:jc w:val="center"/>
    </w:pPr>
    <w:rPr>
      <w:b/>
      <w:bCs/>
    </w:rPr>
  </w:style>
  <w:style w:type="paragraph" w:styleId="afd">
    <w:name w:val="Balloon Text"/>
    <w:basedOn w:val="a"/>
    <w:link w:val="afe"/>
    <w:uiPriority w:val="99"/>
    <w:semiHidden/>
    <w:unhideWhenUsed/>
    <w:rsid w:val="006572FB"/>
    <w:pPr>
      <w:suppressAutoHyphens/>
    </w:pPr>
    <w:rPr>
      <w:rFonts w:ascii="Tahoma" w:eastAsia="Noto Serif CJK SC" w:hAnsi="Tahoma" w:cs="Mangal"/>
      <w:kern w:val="2"/>
      <w:sz w:val="16"/>
      <w:szCs w:val="14"/>
      <w:lang w:val="en-US" w:eastAsia="zh-CN" w:bidi="hi-IN"/>
    </w:rPr>
  </w:style>
  <w:style w:type="character" w:customStyle="1" w:styleId="afe">
    <w:name w:val="Текст выноски Знак"/>
    <w:basedOn w:val="a0"/>
    <w:link w:val="afd"/>
    <w:uiPriority w:val="99"/>
    <w:semiHidden/>
    <w:rsid w:val="006572FB"/>
    <w:rPr>
      <w:rFonts w:ascii="Tahoma" w:eastAsia="Noto Serif CJK SC" w:hAnsi="Tahoma" w:cs="Mangal"/>
      <w:kern w:val="2"/>
      <w:sz w:val="16"/>
      <w:szCs w:val="14"/>
      <w:lang w:val="en-US" w:eastAsia="zh-CN" w:bidi="hi-IN"/>
    </w:rPr>
  </w:style>
  <w:style w:type="character" w:customStyle="1" w:styleId="apple-tab-span">
    <w:name w:val="apple-tab-span"/>
    <w:basedOn w:val="a0"/>
    <w:rsid w:val="006572FB"/>
  </w:style>
  <w:style w:type="paragraph" w:customStyle="1" w:styleId="docdata">
    <w:name w:val="docdata"/>
    <w:aliases w:val="docy,v5,21217,baiaagaaboqcaaad5k4aaax0tgaaaaaaaaaaaaaaaaaaaaaaaaaaaaaaaaaaaaaaaaaaaaaaaaaaaaaaaaaaaaaaaaaaaaaaaaaaaaaaaaaaaaaaaaaaaaaaaaaaaaaaaaaaaaaaaaaaaaaaaaaaaaaaaaaaaaaaaaaaaaaaaaaaaaaaaaaaaaaaaaaaaaaaaaaaaaaaaaaaaaaaaaaaaaaaaaaaaaaaaaaaaaa"/>
    <w:basedOn w:val="a"/>
    <w:rsid w:val="006572FB"/>
    <w:pPr>
      <w:spacing w:before="100" w:beforeAutospacing="1" w:after="100" w:afterAutospacing="1"/>
    </w:pPr>
    <w:rPr>
      <w:lang w:eastAsia="ja-JP"/>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ru-RU"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Lis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Strong" w:semiHidden="0" w:uiPriority="22" w:unhideWhenUsed="0" w:qFormat="1"/>
    <w:lsdException w:name="Emphasis" w:semiHidden="0" w:uiPriority="20" w:unhideWhenUsed="0" w:qFormat="1"/>
    <w:lsdException w:name="Normal (Web)"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A16FB"/>
    <w:rPr>
      <w:rFonts w:ascii="Times New Roman" w:eastAsia="Times New Roman" w:hAnsi="Times New Roman" w:cs="Times New Roman"/>
      <w:lang w:eastAsia="ru-RU"/>
    </w:rPr>
  </w:style>
  <w:style w:type="paragraph" w:styleId="1">
    <w:name w:val="heading 1"/>
    <w:basedOn w:val="a"/>
    <w:next w:val="a"/>
    <w:link w:val="10"/>
    <w:qFormat/>
    <w:rsid w:val="009B1782"/>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qFormat/>
    <w:rsid w:val="007877F0"/>
    <w:pPr>
      <w:keepNext/>
      <w:keepLines/>
      <w:spacing w:before="360" w:after="120" w:line="276" w:lineRule="auto"/>
      <w:outlineLvl w:val="1"/>
    </w:pPr>
    <w:rPr>
      <w:rFonts w:ascii="Arial" w:eastAsia="Arial" w:hAnsi="Arial" w:cs="Arial"/>
      <w:sz w:val="32"/>
      <w:szCs w:val="32"/>
      <w:lang w:val="ru" w:eastAsia="ja-JP"/>
    </w:rPr>
  </w:style>
  <w:style w:type="paragraph" w:styleId="3">
    <w:name w:val="heading 3"/>
    <w:basedOn w:val="a"/>
    <w:next w:val="a"/>
    <w:link w:val="30"/>
    <w:unhideWhenUsed/>
    <w:qFormat/>
    <w:rsid w:val="007877F0"/>
    <w:pPr>
      <w:keepNext/>
      <w:keepLines/>
      <w:spacing w:before="40"/>
      <w:outlineLvl w:val="2"/>
    </w:pPr>
    <w:rPr>
      <w:rFonts w:asciiTheme="majorHAnsi" w:eastAsiaTheme="majorEastAsia" w:hAnsiTheme="majorHAnsi" w:cstheme="majorBidi"/>
      <w:color w:val="1F3763" w:themeColor="accent1" w:themeShade="7F"/>
    </w:rPr>
  </w:style>
  <w:style w:type="paragraph" w:styleId="4">
    <w:name w:val="heading 4"/>
    <w:basedOn w:val="a"/>
    <w:next w:val="a"/>
    <w:link w:val="40"/>
    <w:unhideWhenUsed/>
    <w:qFormat/>
    <w:rsid w:val="007877F0"/>
    <w:pPr>
      <w:keepNext/>
      <w:keepLines/>
      <w:spacing w:before="40"/>
      <w:outlineLvl w:val="3"/>
    </w:pPr>
    <w:rPr>
      <w:rFonts w:asciiTheme="majorHAnsi" w:eastAsiaTheme="majorEastAsia" w:hAnsiTheme="majorHAnsi" w:cstheme="majorBidi"/>
      <w:i/>
      <w:iCs/>
      <w:color w:val="2F5496" w:themeColor="accent1" w:themeShade="BF"/>
    </w:rPr>
  </w:style>
  <w:style w:type="paragraph" w:styleId="5">
    <w:name w:val="heading 5"/>
    <w:basedOn w:val="a"/>
    <w:next w:val="a"/>
    <w:link w:val="50"/>
    <w:unhideWhenUsed/>
    <w:qFormat/>
    <w:rsid w:val="00450905"/>
    <w:pPr>
      <w:keepNext/>
      <w:keepLines/>
      <w:spacing w:before="40"/>
      <w:outlineLvl w:val="4"/>
    </w:pPr>
    <w:rPr>
      <w:rFonts w:asciiTheme="majorHAnsi" w:eastAsiaTheme="majorEastAsia" w:hAnsiTheme="majorHAnsi" w:cstheme="majorBidi"/>
      <w:color w:val="2F5496" w:themeColor="accent1" w:themeShade="BF"/>
    </w:rPr>
  </w:style>
  <w:style w:type="paragraph" w:styleId="6">
    <w:name w:val="heading 6"/>
    <w:basedOn w:val="a"/>
    <w:next w:val="a"/>
    <w:link w:val="60"/>
    <w:rsid w:val="006572FB"/>
    <w:pPr>
      <w:keepNext/>
      <w:keepLines/>
      <w:spacing w:before="240" w:after="80" w:line="276" w:lineRule="auto"/>
      <w:outlineLvl w:val="5"/>
    </w:pPr>
    <w:rPr>
      <w:rFonts w:ascii="Arial" w:eastAsia="Arial" w:hAnsi="Arial" w:cs="Arial"/>
      <w:i/>
      <w:color w:val="666666"/>
      <w:sz w:val="22"/>
      <w:szCs w:val="22"/>
      <w:lang w:val="ru" w:eastAsia="ja-JP"/>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rsid w:val="007877F0"/>
    <w:rPr>
      <w:rFonts w:ascii="Arial" w:eastAsia="Arial" w:hAnsi="Arial" w:cs="Arial"/>
      <w:sz w:val="32"/>
      <w:szCs w:val="32"/>
      <w:lang w:val="ru" w:eastAsia="ja-JP"/>
    </w:rPr>
  </w:style>
  <w:style w:type="character" w:customStyle="1" w:styleId="apple-converted-space">
    <w:name w:val="apple-converted-space"/>
    <w:basedOn w:val="a0"/>
    <w:qFormat/>
    <w:rsid w:val="007877F0"/>
  </w:style>
  <w:style w:type="character" w:styleId="a3">
    <w:name w:val="Hyperlink"/>
    <w:basedOn w:val="a0"/>
    <w:uiPriority w:val="99"/>
    <w:unhideWhenUsed/>
    <w:rsid w:val="007877F0"/>
    <w:rPr>
      <w:color w:val="0563C1" w:themeColor="hyperlink"/>
      <w:u w:val="single"/>
    </w:rPr>
  </w:style>
  <w:style w:type="character" w:customStyle="1" w:styleId="UnresolvedMention">
    <w:name w:val="Unresolved Mention"/>
    <w:basedOn w:val="a0"/>
    <w:uiPriority w:val="99"/>
    <w:semiHidden/>
    <w:unhideWhenUsed/>
    <w:rsid w:val="007877F0"/>
    <w:rPr>
      <w:color w:val="605E5C"/>
      <w:shd w:val="clear" w:color="auto" w:fill="E1DFDD"/>
    </w:rPr>
  </w:style>
  <w:style w:type="paragraph" w:styleId="a4">
    <w:name w:val="Normal (Web)"/>
    <w:basedOn w:val="a"/>
    <w:uiPriority w:val="99"/>
    <w:unhideWhenUsed/>
    <w:qFormat/>
    <w:rsid w:val="007877F0"/>
    <w:pPr>
      <w:spacing w:before="100" w:beforeAutospacing="1" w:after="100" w:afterAutospacing="1"/>
    </w:pPr>
  </w:style>
  <w:style w:type="paragraph" w:styleId="a5">
    <w:name w:val="List Paragraph"/>
    <w:basedOn w:val="a"/>
    <w:uiPriority w:val="34"/>
    <w:qFormat/>
    <w:rsid w:val="007877F0"/>
    <w:pPr>
      <w:ind w:left="720"/>
      <w:contextualSpacing/>
    </w:pPr>
  </w:style>
  <w:style w:type="character" w:styleId="a6">
    <w:name w:val="Emphasis"/>
    <w:basedOn w:val="a0"/>
    <w:uiPriority w:val="20"/>
    <w:qFormat/>
    <w:rsid w:val="007877F0"/>
    <w:rPr>
      <w:i/>
      <w:iCs/>
    </w:rPr>
  </w:style>
  <w:style w:type="character" w:styleId="a7">
    <w:name w:val="Strong"/>
    <w:basedOn w:val="a0"/>
    <w:uiPriority w:val="22"/>
    <w:qFormat/>
    <w:rsid w:val="007877F0"/>
    <w:rPr>
      <w:b/>
      <w:bCs/>
    </w:rPr>
  </w:style>
  <w:style w:type="paragraph" w:styleId="a8">
    <w:name w:val="header"/>
    <w:basedOn w:val="a"/>
    <w:link w:val="a9"/>
    <w:uiPriority w:val="99"/>
    <w:unhideWhenUsed/>
    <w:rsid w:val="007877F0"/>
    <w:pPr>
      <w:tabs>
        <w:tab w:val="center" w:pos="4513"/>
        <w:tab w:val="right" w:pos="9026"/>
      </w:tabs>
    </w:pPr>
  </w:style>
  <w:style w:type="character" w:customStyle="1" w:styleId="a9">
    <w:name w:val="Верхний колонтитул Знак"/>
    <w:basedOn w:val="a0"/>
    <w:link w:val="a8"/>
    <w:uiPriority w:val="99"/>
    <w:rsid w:val="007877F0"/>
  </w:style>
  <w:style w:type="paragraph" w:styleId="aa">
    <w:name w:val="footer"/>
    <w:basedOn w:val="a"/>
    <w:link w:val="ab"/>
    <w:uiPriority w:val="99"/>
    <w:unhideWhenUsed/>
    <w:rsid w:val="007877F0"/>
    <w:pPr>
      <w:tabs>
        <w:tab w:val="center" w:pos="4513"/>
        <w:tab w:val="right" w:pos="9026"/>
      </w:tabs>
    </w:pPr>
  </w:style>
  <w:style w:type="character" w:customStyle="1" w:styleId="ab">
    <w:name w:val="Нижний колонтитул Знак"/>
    <w:basedOn w:val="a0"/>
    <w:link w:val="aa"/>
    <w:uiPriority w:val="99"/>
    <w:rsid w:val="007877F0"/>
  </w:style>
  <w:style w:type="character" w:styleId="ac">
    <w:name w:val="FollowedHyperlink"/>
    <w:basedOn w:val="a0"/>
    <w:uiPriority w:val="99"/>
    <w:semiHidden/>
    <w:unhideWhenUsed/>
    <w:rsid w:val="007877F0"/>
    <w:rPr>
      <w:color w:val="954F72" w:themeColor="followedHyperlink"/>
      <w:u w:val="single"/>
    </w:rPr>
  </w:style>
  <w:style w:type="character" w:customStyle="1" w:styleId="30">
    <w:name w:val="Заголовок 3 Знак"/>
    <w:basedOn w:val="a0"/>
    <w:link w:val="3"/>
    <w:rsid w:val="007877F0"/>
    <w:rPr>
      <w:rFonts w:asciiTheme="majorHAnsi" w:eastAsiaTheme="majorEastAsia" w:hAnsiTheme="majorHAnsi" w:cstheme="majorBidi"/>
      <w:color w:val="1F3763" w:themeColor="accent1" w:themeShade="7F"/>
    </w:rPr>
  </w:style>
  <w:style w:type="character" w:customStyle="1" w:styleId="40">
    <w:name w:val="Заголовок 4 Знак"/>
    <w:basedOn w:val="a0"/>
    <w:link w:val="4"/>
    <w:rsid w:val="007877F0"/>
    <w:rPr>
      <w:rFonts w:asciiTheme="majorHAnsi" w:eastAsiaTheme="majorEastAsia" w:hAnsiTheme="majorHAnsi" w:cstheme="majorBidi"/>
      <w:i/>
      <w:iCs/>
      <w:color w:val="2F5496" w:themeColor="accent1" w:themeShade="BF"/>
    </w:rPr>
  </w:style>
  <w:style w:type="character" w:styleId="ad">
    <w:name w:val="Placeholder Text"/>
    <w:basedOn w:val="a0"/>
    <w:uiPriority w:val="99"/>
    <w:semiHidden/>
    <w:rsid w:val="007877F0"/>
    <w:rPr>
      <w:color w:val="808080"/>
    </w:rPr>
  </w:style>
  <w:style w:type="table" w:styleId="ae">
    <w:name w:val="Table Grid"/>
    <w:basedOn w:val="a1"/>
    <w:uiPriority w:val="39"/>
    <w:rsid w:val="007877F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old">
    <w:name w:val="bold"/>
    <w:basedOn w:val="a0"/>
    <w:rsid w:val="007877F0"/>
  </w:style>
  <w:style w:type="paragraph" w:customStyle="1" w:styleId="tlgrmchannel">
    <w:name w:val="tlgrm_channel"/>
    <w:basedOn w:val="a"/>
    <w:rsid w:val="007877F0"/>
    <w:pPr>
      <w:spacing w:before="100" w:beforeAutospacing="1" w:after="100" w:afterAutospacing="1"/>
    </w:pPr>
  </w:style>
  <w:style w:type="paragraph" w:styleId="af">
    <w:name w:val="footnote text"/>
    <w:basedOn w:val="a"/>
    <w:link w:val="af0"/>
    <w:semiHidden/>
    <w:unhideWhenUsed/>
    <w:rsid w:val="00AC3645"/>
    <w:rPr>
      <w:sz w:val="20"/>
      <w:szCs w:val="20"/>
    </w:rPr>
  </w:style>
  <w:style w:type="character" w:customStyle="1" w:styleId="af0">
    <w:name w:val="Текст сноски Знак"/>
    <w:basedOn w:val="a0"/>
    <w:link w:val="af"/>
    <w:semiHidden/>
    <w:rsid w:val="00AC3645"/>
    <w:rPr>
      <w:rFonts w:ascii="Times New Roman" w:eastAsia="Times New Roman" w:hAnsi="Times New Roman" w:cs="Times New Roman"/>
      <w:sz w:val="20"/>
      <w:szCs w:val="20"/>
      <w:lang w:eastAsia="ru-RU"/>
    </w:rPr>
  </w:style>
  <w:style w:type="character" w:styleId="af1">
    <w:name w:val="footnote reference"/>
    <w:basedOn w:val="a0"/>
    <w:semiHidden/>
    <w:unhideWhenUsed/>
    <w:rsid w:val="00AC3645"/>
    <w:rPr>
      <w:vertAlign w:val="superscript"/>
    </w:rPr>
  </w:style>
  <w:style w:type="paragraph" w:customStyle="1" w:styleId="hp">
    <w:name w:val="hp"/>
    <w:basedOn w:val="a"/>
    <w:rsid w:val="00B52454"/>
    <w:pPr>
      <w:spacing w:before="100" w:beforeAutospacing="1" w:after="100" w:afterAutospacing="1"/>
    </w:pPr>
  </w:style>
  <w:style w:type="paragraph" w:styleId="af2">
    <w:name w:val="Title"/>
    <w:basedOn w:val="a"/>
    <w:next w:val="a"/>
    <w:link w:val="af3"/>
    <w:qFormat/>
    <w:rsid w:val="009B1782"/>
    <w:pPr>
      <w:contextualSpacing/>
    </w:pPr>
    <w:rPr>
      <w:rFonts w:asciiTheme="majorHAnsi" w:eastAsiaTheme="majorEastAsia" w:hAnsiTheme="majorHAnsi" w:cstheme="majorBidi"/>
      <w:spacing w:val="-10"/>
      <w:kern w:val="28"/>
      <w:sz w:val="56"/>
      <w:szCs w:val="56"/>
    </w:rPr>
  </w:style>
  <w:style w:type="character" w:customStyle="1" w:styleId="af3">
    <w:name w:val="Название Знак"/>
    <w:basedOn w:val="a0"/>
    <w:link w:val="af2"/>
    <w:rsid w:val="009B1782"/>
    <w:rPr>
      <w:rFonts w:asciiTheme="majorHAnsi" w:eastAsiaTheme="majorEastAsia" w:hAnsiTheme="majorHAnsi" w:cstheme="majorBidi"/>
      <w:spacing w:val="-10"/>
      <w:kern w:val="28"/>
      <w:sz w:val="56"/>
      <w:szCs w:val="56"/>
      <w:lang w:eastAsia="ru-RU"/>
    </w:rPr>
  </w:style>
  <w:style w:type="character" w:customStyle="1" w:styleId="10">
    <w:name w:val="Заголовок 1 Знак"/>
    <w:basedOn w:val="a0"/>
    <w:link w:val="1"/>
    <w:rsid w:val="009B1782"/>
    <w:rPr>
      <w:rFonts w:asciiTheme="majorHAnsi" w:eastAsiaTheme="majorEastAsia" w:hAnsiTheme="majorHAnsi" w:cstheme="majorBidi"/>
      <w:color w:val="2F5496" w:themeColor="accent1" w:themeShade="BF"/>
      <w:sz w:val="32"/>
      <w:szCs w:val="32"/>
      <w:lang w:eastAsia="ru-RU"/>
    </w:rPr>
  </w:style>
  <w:style w:type="paragraph" w:styleId="af4">
    <w:name w:val="TOC Heading"/>
    <w:basedOn w:val="1"/>
    <w:next w:val="a"/>
    <w:uiPriority w:val="39"/>
    <w:unhideWhenUsed/>
    <w:qFormat/>
    <w:rsid w:val="009B1782"/>
    <w:pPr>
      <w:spacing w:before="480" w:line="276" w:lineRule="auto"/>
      <w:outlineLvl w:val="9"/>
    </w:pPr>
    <w:rPr>
      <w:b/>
      <w:bCs/>
      <w:sz w:val="28"/>
      <w:szCs w:val="28"/>
    </w:rPr>
  </w:style>
  <w:style w:type="paragraph" w:styleId="11">
    <w:name w:val="toc 1"/>
    <w:basedOn w:val="a"/>
    <w:next w:val="a"/>
    <w:autoRedefine/>
    <w:uiPriority w:val="39"/>
    <w:unhideWhenUsed/>
    <w:rsid w:val="00450905"/>
    <w:pPr>
      <w:tabs>
        <w:tab w:val="right" w:leader="dot" w:pos="9911"/>
      </w:tabs>
      <w:spacing w:line="360" w:lineRule="auto"/>
    </w:pPr>
    <w:rPr>
      <w:rFonts w:asciiTheme="minorHAnsi" w:hAnsiTheme="minorHAnsi" w:cstheme="minorHAnsi"/>
      <w:b/>
      <w:bCs/>
      <w:i/>
      <w:iCs/>
    </w:rPr>
  </w:style>
  <w:style w:type="paragraph" w:styleId="21">
    <w:name w:val="toc 2"/>
    <w:basedOn w:val="a"/>
    <w:next w:val="a"/>
    <w:autoRedefine/>
    <w:uiPriority w:val="39"/>
    <w:unhideWhenUsed/>
    <w:rsid w:val="009B1782"/>
    <w:pPr>
      <w:spacing w:before="120"/>
      <w:ind w:left="240"/>
    </w:pPr>
    <w:rPr>
      <w:rFonts w:asciiTheme="minorHAnsi" w:hAnsiTheme="minorHAnsi" w:cstheme="minorHAnsi"/>
      <w:b/>
      <w:bCs/>
      <w:sz w:val="22"/>
      <w:szCs w:val="22"/>
    </w:rPr>
  </w:style>
  <w:style w:type="paragraph" w:styleId="31">
    <w:name w:val="toc 3"/>
    <w:basedOn w:val="a"/>
    <w:next w:val="a"/>
    <w:autoRedefine/>
    <w:uiPriority w:val="39"/>
    <w:unhideWhenUsed/>
    <w:rsid w:val="009B1782"/>
    <w:pPr>
      <w:ind w:left="480"/>
    </w:pPr>
    <w:rPr>
      <w:rFonts w:asciiTheme="minorHAnsi" w:hAnsiTheme="minorHAnsi" w:cstheme="minorHAnsi"/>
      <w:sz w:val="20"/>
      <w:szCs w:val="20"/>
    </w:rPr>
  </w:style>
  <w:style w:type="paragraph" w:styleId="41">
    <w:name w:val="toc 4"/>
    <w:basedOn w:val="a"/>
    <w:next w:val="a"/>
    <w:autoRedefine/>
    <w:uiPriority w:val="39"/>
    <w:semiHidden/>
    <w:unhideWhenUsed/>
    <w:rsid w:val="009B1782"/>
    <w:pPr>
      <w:ind w:left="720"/>
    </w:pPr>
    <w:rPr>
      <w:rFonts w:asciiTheme="minorHAnsi" w:hAnsiTheme="minorHAnsi" w:cstheme="minorHAnsi"/>
      <w:sz w:val="20"/>
      <w:szCs w:val="20"/>
    </w:rPr>
  </w:style>
  <w:style w:type="paragraph" w:styleId="51">
    <w:name w:val="toc 5"/>
    <w:basedOn w:val="a"/>
    <w:next w:val="a"/>
    <w:autoRedefine/>
    <w:uiPriority w:val="39"/>
    <w:semiHidden/>
    <w:unhideWhenUsed/>
    <w:rsid w:val="009B1782"/>
    <w:pPr>
      <w:ind w:left="960"/>
    </w:pPr>
    <w:rPr>
      <w:rFonts w:asciiTheme="minorHAnsi" w:hAnsiTheme="minorHAnsi" w:cstheme="minorHAnsi"/>
      <w:sz w:val="20"/>
      <w:szCs w:val="20"/>
    </w:rPr>
  </w:style>
  <w:style w:type="paragraph" w:styleId="61">
    <w:name w:val="toc 6"/>
    <w:basedOn w:val="a"/>
    <w:next w:val="a"/>
    <w:autoRedefine/>
    <w:uiPriority w:val="39"/>
    <w:semiHidden/>
    <w:unhideWhenUsed/>
    <w:rsid w:val="009B1782"/>
    <w:pPr>
      <w:ind w:left="1200"/>
    </w:pPr>
    <w:rPr>
      <w:rFonts w:asciiTheme="minorHAnsi" w:hAnsiTheme="minorHAnsi" w:cstheme="minorHAnsi"/>
      <w:sz w:val="20"/>
      <w:szCs w:val="20"/>
    </w:rPr>
  </w:style>
  <w:style w:type="paragraph" w:styleId="7">
    <w:name w:val="toc 7"/>
    <w:basedOn w:val="a"/>
    <w:next w:val="a"/>
    <w:autoRedefine/>
    <w:uiPriority w:val="39"/>
    <w:semiHidden/>
    <w:unhideWhenUsed/>
    <w:rsid w:val="009B1782"/>
    <w:pPr>
      <w:ind w:left="1440"/>
    </w:pPr>
    <w:rPr>
      <w:rFonts w:asciiTheme="minorHAnsi" w:hAnsiTheme="minorHAnsi" w:cstheme="minorHAnsi"/>
      <w:sz w:val="20"/>
      <w:szCs w:val="20"/>
    </w:rPr>
  </w:style>
  <w:style w:type="paragraph" w:styleId="8">
    <w:name w:val="toc 8"/>
    <w:basedOn w:val="a"/>
    <w:next w:val="a"/>
    <w:autoRedefine/>
    <w:uiPriority w:val="39"/>
    <w:semiHidden/>
    <w:unhideWhenUsed/>
    <w:rsid w:val="009B1782"/>
    <w:pPr>
      <w:ind w:left="1680"/>
    </w:pPr>
    <w:rPr>
      <w:rFonts w:asciiTheme="minorHAnsi" w:hAnsiTheme="minorHAnsi" w:cstheme="minorHAnsi"/>
      <w:sz w:val="20"/>
      <w:szCs w:val="20"/>
    </w:rPr>
  </w:style>
  <w:style w:type="paragraph" w:styleId="9">
    <w:name w:val="toc 9"/>
    <w:basedOn w:val="a"/>
    <w:next w:val="a"/>
    <w:autoRedefine/>
    <w:uiPriority w:val="39"/>
    <w:semiHidden/>
    <w:unhideWhenUsed/>
    <w:rsid w:val="009B1782"/>
    <w:pPr>
      <w:ind w:left="1920"/>
    </w:pPr>
    <w:rPr>
      <w:rFonts w:asciiTheme="minorHAnsi" w:hAnsiTheme="minorHAnsi" w:cstheme="minorHAnsi"/>
      <w:sz w:val="20"/>
      <w:szCs w:val="20"/>
    </w:rPr>
  </w:style>
  <w:style w:type="paragraph" w:styleId="af5">
    <w:name w:val="Body Text"/>
    <w:basedOn w:val="a"/>
    <w:link w:val="af6"/>
    <w:rsid w:val="00F24E81"/>
    <w:pPr>
      <w:widowControl w:val="0"/>
      <w:autoSpaceDE w:val="0"/>
      <w:autoSpaceDN w:val="0"/>
    </w:pPr>
    <w:rPr>
      <w:rFonts w:eastAsia="Calibri"/>
      <w:lang w:val="en-US" w:eastAsia="en-US"/>
    </w:rPr>
  </w:style>
  <w:style w:type="character" w:customStyle="1" w:styleId="af6">
    <w:name w:val="Основной текст Знак"/>
    <w:basedOn w:val="a0"/>
    <w:link w:val="af5"/>
    <w:rsid w:val="00F24E81"/>
    <w:rPr>
      <w:rFonts w:ascii="Times New Roman" w:eastAsia="Calibri" w:hAnsi="Times New Roman" w:cs="Times New Roman"/>
      <w:lang w:val="en-US"/>
    </w:rPr>
  </w:style>
  <w:style w:type="character" w:customStyle="1" w:styleId="50">
    <w:name w:val="Заголовок 5 Знак"/>
    <w:basedOn w:val="a0"/>
    <w:link w:val="5"/>
    <w:rsid w:val="00450905"/>
    <w:rPr>
      <w:rFonts w:asciiTheme="majorHAnsi" w:eastAsiaTheme="majorEastAsia" w:hAnsiTheme="majorHAnsi" w:cstheme="majorBidi"/>
      <w:color w:val="2F5496" w:themeColor="accent1" w:themeShade="BF"/>
      <w:lang w:eastAsia="ru-RU"/>
    </w:rPr>
  </w:style>
  <w:style w:type="character" w:styleId="af7">
    <w:name w:val="page number"/>
    <w:basedOn w:val="a0"/>
    <w:uiPriority w:val="99"/>
    <w:semiHidden/>
    <w:unhideWhenUsed/>
    <w:rsid w:val="00C42811"/>
  </w:style>
  <w:style w:type="character" w:customStyle="1" w:styleId="mi">
    <w:name w:val="mi"/>
    <w:basedOn w:val="a0"/>
    <w:rsid w:val="00536A4A"/>
  </w:style>
  <w:style w:type="character" w:customStyle="1" w:styleId="mn">
    <w:name w:val="mn"/>
    <w:basedOn w:val="a0"/>
    <w:rsid w:val="00536A4A"/>
  </w:style>
  <w:style w:type="character" w:customStyle="1" w:styleId="mo">
    <w:name w:val="mo"/>
    <w:basedOn w:val="a0"/>
    <w:rsid w:val="00536A4A"/>
  </w:style>
  <w:style w:type="paragraph" w:styleId="af8">
    <w:name w:val="Body Text Indent"/>
    <w:basedOn w:val="a"/>
    <w:link w:val="af9"/>
    <w:unhideWhenUsed/>
    <w:rsid w:val="006572FB"/>
    <w:pPr>
      <w:spacing w:after="120"/>
      <w:ind w:left="283"/>
    </w:pPr>
  </w:style>
  <w:style w:type="character" w:customStyle="1" w:styleId="af9">
    <w:name w:val="Основной текст с отступом Знак"/>
    <w:basedOn w:val="a0"/>
    <w:link w:val="af8"/>
    <w:rsid w:val="006572FB"/>
    <w:rPr>
      <w:rFonts w:ascii="Times New Roman" w:eastAsia="Times New Roman" w:hAnsi="Times New Roman" w:cs="Times New Roman"/>
      <w:lang w:eastAsia="ru-RU"/>
    </w:rPr>
  </w:style>
  <w:style w:type="character" w:customStyle="1" w:styleId="60">
    <w:name w:val="Заголовок 6 Знак"/>
    <w:basedOn w:val="a0"/>
    <w:link w:val="6"/>
    <w:rsid w:val="006572FB"/>
    <w:rPr>
      <w:rFonts w:ascii="Arial" w:eastAsia="Arial" w:hAnsi="Arial" w:cs="Arial"/>
      <w:i/>
      <w:color w:val="666666"/>
      <w:sz w:val="22"/>
      <w:szCs w:val="22"/>
      <w:lang w:val="ru" w:eastAsia="ja-JP"/>
    </w:rPr>
  </w:style>
  <w:style w:type="numbering" w:customStyle="1" w:styleId="NoList1">
    <w:name w:val="No List1"/>
    <w:next w:val="a2"/>
    <w:uiPriority w:val="99"/>
    <w:semiHidden/>
    <w:unhideWhenUsed/>
    <w:rsid w:val="006572FB"/>
  </w:style>
  <w:style w:type="table" w:customStyle="1" w:styleId="TableGrid1">
    <w:name w:val="Table Grid1"/>
    <w:basedOn w:val="a1"/>
    <w:next w:val="ae"/>
    <w:uiPriority w:val="39"/>
    <w:rsid w:val="006572FB"/>
    <w:rPr>
      <w:rFonts w:ascii="Times New Roman" w:hAnsi="Times New Roman" w:cs="Times New Roman"/>
      <w:sz w:val="28"/>
      <w:szCs w:val="28"/>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we-math-mathml-inline">
    <w:name w:val="mwe-math-mathml-inline"/>
    <w:basedOn w:val="a0"/>
    <w:rsid w:val="006572FB"/>
  </w:style>
  <w:style w:type="character" w:customStyle="1" w:styleId="link-external">
    <w:name w:val="link-external"/>
    <w:basedOn w:val="a0"/>
    <w:rsid w:val="006572FB"/>
  </w:style>
  <w:style w:type="paragraph" w:customStyle="1" w:styleId="Default">
    <w:name w:val="Default"/>
    <w:rsid w:val="006572FB"/>
    <w:pPr>
      <w:autoSpaceDE w:val="0"/>
      <w:autoSpaceDN w:val="0"/>
      <w:adjustRightInd w:val="0"/>
    </w:pPr>
    <w:rPr>
      <w:rFonts w:ascii="Times New Roman" w:hAnsi="Times New Roman" w:cs="Times New Roman"/>
      <w:color w:val="000000"/>
      <w:lang w:val="uk-UA"/>
    </w:rPr>
  </w:style>
  <w:style w:type="paragraph" w:customStyle="1" w:styleId="msonormal0">
    <w:name w:val="msonormal"/>
    <w:basedOn w:val="a"/>
    <w:rsid w:val="006572FB"/>
    <w:pPr>
      <w:spacing w:before="100" w:beforeAutospacing="1" w:after="100" w:afterAutospacing="1" w:line="249" w:lineRule="auto"/>
      <w:ind w:left="10" w:hanging="10"/>
      <w:jc w:val="both"/>
    </w:pPr>
    <w:rPr>
      <w:color w:val="000000"/>
      <w:sz w:val="28"/>
    </w:rPr>
  </w:style>
  <w:style w:type="table" w:customStyle="1" w:styleId="TableGrid">
    <w:name w:val="TableGrid"/>
    <w:rsid w:val="006572FB"/>
    <w:rPr>
      <w:rFonts w:eastAsiaTheme="minorEastAsia"/>
      <w:lang w:eastAsia="ru-RU"/>
    </w:rPr>
    <w:tblPr>
      <w:tblCellMar>
        <w:top w:w="0" w:type="dxa"/>
        <w:left w:w="0" w:type="dxa"/>
        <w:bottom w:w="0" w:type="dxa"/>
        <w:right w:w="0" w:type="dxa"/>
      </w:tblCellMar>
    </w:tblPr>
  </w:style>
  <w:style w:type="table" w:customStyle="1" w:styleId="TableNormal">
    <w:name w:val="Table Normal"/>
    <w:rsid w:val="006572FB"/>
    <w:pPr>
      <w:spacing w:line="276" w:lineRule="auto"/>
    </w:pPr>
    <w:rPr>
      <w:rFonts w:ascii="Arial" w:eastAsia="Arial" w:hAnsi="Arial" w:cs="Arial"/>
      <w:sz w:val="22"/>
      <w:szCs w:val="22"/>
      <w:lang w:val="ru" w:eastAsia="ja-JP"/>
    </w:rPr>
    <w:tblPr>
      <w:tblCellMar>
        <w:top w:w="0" w:type="dxa"/>
        <w:left w:w="0" w:type="dxa"/>
        <w:bottom w:w="0" w:type="dxa"/>
        <w:right w:w="0" w:type="dxa"/>
      </w:tblCellMar>
    </w:tblPr>
  </w:style>
  <w:style w:type="paragraph" w:styleId="afa">
    <w:name w:val="Subtitle"/>
    <w:basedOn w:val="a"/>
    <w:next w:val="a"/>
    <w:link w:val="afb"/>
    <w:rsid w:val="006572FB"/>
    <w:pPr>
      <w:keepNext/>
      <w:keepLines/>
      <w:spacing w:after="320" w:line="276" w:lineRule="auto"/>
    </w:pPr>
    <w:rPr>
      <w:rFonts w:ascii="Arial" w:eastAsia="Arial" w:hAnsi="Arial" w:cs="Arial"/>
      <w:color w:val="666666"/>
      <w:sz w:val="30"/>
      <w:szCs w:val="30"/>
      <w:lang w:val="ru" w:eastAsia="ja-JP"/>
    </w:rPr>
  </w:style>
  <w:style w:type="character" w:customStyle="1" w:styleId="afb">
    <w:name w:val="Подзаголовок Знак"/>
    <w:basedOn w:val="a0"/>
    <w:link w:val="afa"/>
    <w:rsid w:val="006572FB"/>
    <w:rPr>
      <w:rFonts w:ascii="Arial" w:eastAsia="Arial" w:hAnsi="Arial" w:cs="Arial"/>
      <w:color w:val="666666"/>
      <w:sz w:val="30"/>
      <w:szCs w:val="30"/>
      <w:lang w:val="ru" w:eastAsia="ja-JP"/>
    </w:rPr>
  </w:style>
  <w:style w:type="paragraph" w:customStyle="1" w:styleId="110">
    <w:name w:val="Заголовок 11"/>
    <w:basedOn w:val="a"/>
    <w:next w:val="a"/>
    <w:qFormat/>
    <w:rsid w:val="006572FB"/>
    <w:pPr>
      <w:keepNext/>
      <w:keepLines/>
      <w:suppressAutoHyphens/>
      <w:spacing w:before="240"/>
      <w:outlineLvl w:val="0"/>
    </w:pPr>
    <w:rPr>
      <w:rFonts w:asciiTheme="majorHAnsi" w:eastAsiaTheme="majorEastAsia" w:hAnsiTheme="majorHAnsi" w:cstheme="majorBidi"/>
      <w:color w:val="2F5496" w:themeColor="accent1" w:themeShade="BF"/>
      <w:kern w:val="2"/>
      <w:sz w:val="32"/>
      <w:szCs w:val="32"/>
      <w:lang w:val="en-US" w:eastAsia="zh-CN" w:bidi="hi-IN"/>
    </w:rPr>
  </w:style>
  <w:style w:type="paragraph" w:customStyle="1" w:styleId="91">
    <w:name w:val="Заголовок 91"/>
    <w:basedOn w:val="a"/>
    <w:next w:val="a"/>
    <w:qFormat/>
    <w:rsid w:val="006572FB"/>
    <w:pPr>
      <w:keepNext/>
      <w:keepLines/>
      <w:suppressAutoHyphens/>
      <w:spacing w:before="40"/>
      <w:outlineLvl w:val="8"/>
    </w:pPr>
    <w:rPr>
      <w:rFonts w:asciiTheme="majorHAnsi" w:eastAsiaTheme="majorEastAsia" w:hAnsiTheme="majorHAnsi" w:cstheme="majorBidi"/>
      <w:i/>
      <w:iCs/>
      <w:color w:val="272727" w:themeColor="text1" w:themeTint="D8"/>
      <w:kern w:val="2"/>
      <w:sz w:val="21"/>
      <w:szCs w:val="21"/>
      <w:lang w:val="en-US" w:eastAsia="zh-CN" w:bidi="hi-IN"/>
    </w:rPr>
  </w:style>
  <w:style w:type="paragraph" w:customStyle="1" w:styleId="Heading">
    <w:name w:val="Heading"/>
    <w:basedOn w:val="a"/>
    <w:next w:val="af5"/>
    <w:qFormat/>
    <w:rsid w:val="006572FB"/>
    <w:pPr>
      <w:keepNext/>
      <w:suppressAutoHyphens/>
      <w:spacing w:before="240" w:after="120"/>
    </w:pPr>
    <w:rPr>
      <w:rFonts w:ascii="Liberation Sans" w:eastAsia="Noto Sans CJK SC" w:hAnsi="Liberation Sans" w:cs="Lohit Devanagari"/>
      <w:kern w:val="2"/>
      <w:sz w:val="28"/>
      <w:szCs w:val="28"/>
      <w:lang w:val="en-US" w:eastAsia="zh-CN" w:bidi="hi-IN"/>
    </w:rPr>
  </w:style>
  <w:style w:type="paragraph" w:styleId="afc">
    <w:name w:val="List"/>
    <w:basedOn w:val="af5"/>
    <w:rsid w:val="006572FB"/>
    <w:pPr>
      <w:widowControl/>
      <w:suppressAutoHyphens/>
      <w:autoSpaceDE/>
      <w:autoSpaceDN/>
      <w:spacing w:after="140" w:line="276" w:lineRule="auto"/>
    </w:pPr>
    <w:rPr>
      <w:rFonts w:ascii="Liberation Serif" w:eastAsia="Noto Serif CJK SC" w:hAnsi="Liberation Serif" w:cs="Lohit Devanagari"/>
      <w:kern w:val="2"/>
      <w:lang w:eastAsia="zh-CN" w:bidi="hi-IN"/>
    </w:rPr>
  </w:style>
  <w:style w:type="paragraph" w:customStyle="1" w:styleId="12">
    <w:name w:val="Название объекта1"/>
    <w:basedOn w:val="a"/>
    <w:qFormat/>
    <w:rsid w:val="006572FB"/>
    <w:pPr>
      <w:suppressLineNumbers/>
      <w:suppressAutoHyphens/>
      <w:spacing w:before="120" w:after="120"/>
    </w:pPr>
    <w:rPr>
      <w:rFonts w:ascii="Liberation Serif" w:eastAsia="Noto Serif CJK SC" w:hAnsi="Liberation Serif" w:cs="Lohit Devanagari"/>
      <w:i/>
      <w:iCs/>
      <w:kern w:val="2"/>
      <w:lang w:val="en-US" w:eastAsia="zh-CN" w:bidi="hi-IN"/>
    </w:rPr>
  </w:style>
  <w:style w:type="paragraph" w:customStyle="1" w:styleId="Index">
    <w:name w:val="Index"/>
    <w:basedOn w:val="a"/>
    <w:qFormat/>
    <w:rsid w:val="006572FB"/>
    <w:pPr>
      <w:suppressLineNumbers/>
      <w:suppressAutoHyphens/>
    </w:pPr>
    <w:rPr>
      <w:rFonts w:ascii="Liberation Serif" w:eastAsia="Noto Serif CJK SC" w:hAnsi="Liberation Serif" w:cs="Lohit Devanagari"/>
      <w:kern w:val="2"/>
      <w:lang w:val="en-US" w:eastAsia="zh-CN" w:bidi="hi-IN"/>
    </w:rPr>
  </w:style>
  <w:style w:type="paragraph" w:customStyle="1" w:styleId="13">
    <w:name w:val="Обычный1"/>
    <w:qFormat/>
    <w:rsid w:val="006572FB"/>
    <w:pPr>
      <w:widowControl w:val="0"/>
      <w:suppressAutoHyphens/>
      <w:spacing w:before="100" w:after="100"/>
    </w:pPr>
    <w:rPr>
      <w:rFonts w:ascii="Times New Roman" w:eastAsia="Times New Roman" w:hAnsi="Times New Roman" w:cs="Times New Roman"/>
      <w:kern w:val="2"/>
      <w:szCs w:val="20"/>
      <w:lang w:eastAsia="ru-RU" w:bidi="hi-IN"/>
    </w:rPr>
  </w:style>
  <w:style w:type="paragraph" w:customStyle="1" w:styleId="TableContents">
    <w:name w:val="Table Contents"/>
    <w:basedOn w:val="a"/>
    <w:qFormat/>
    <w:rsid w:val="006572FB"/>
    <w:pPr>
      <w:suppressLineNumbers/>
      <w:suppressAutoHyphens/>
    </w:pPr>
    <w:rPr>
      <w:rFonts w:ascii="Liberation Serif" w:eastAsia="Noto Serif CJK SC" w:hAnsi="Liberation Serif" w:cs="Lohit Devanagari"/>
      <w:kern w:val="2"/>
      <w:lang w:val="en-US" w:eastAsia="zh-CN" w:bidi="hi-IN"/>
    </w:rPr>
  </w:style>
  <w:style w:type="paragraph" w:customStyle="1" w:styleId="TableHeading">
    <w:name w:val="Table Heading"/>
    <w:basedOn w:val="TableContents"/>
    <w:qFormat/>
    <w:rsid w:val="006572FB"/>
    <w:pPr>
      <w:jc w:val="center"/>
    </w:pPr>
    <w:rPr>
      <w:b/>
      <w:bCs/>
    </w:rPr>
  </w:style>
  <w:style w:type="paragraph" w:styleId="afd">
    <w:name w:val="Balloon Text"/>
    <w:basedOn w:val="a"/>
    <w:link w:val="afe"/>
    <w:uiPriority w:val="99"/>
    <w:semiHidden/>
    <w:unhideWhenUsed/>
    <w:rsid w:val="006572FB"/>
    <w:pPr>
      <w:suppressAutoHyphens/>
    </w:pPr>
    <w:rPr>
      <w:rFonts w:ascii="Tahoma" w:eastAsia="Noto Serif CJK SC" w:hAnsi="Tahoma" w:cs="Mangal"/>
      <w:kern w:val="2"/>
      <w:sz w:val="16"/>
      <w:szCs w:val="14"/>
      <w:lang w:val="en-US" w:eastAsia="zh-CN" w:bidi="hi-IN"/>
    </w:rPr>
  </w:style>
  <w:style w:type="character" w:customStyle="1" w:styleId="afe">
    <w:name w:val="Текст выноски Знак"/>
    <w:basedOn w:val="a0"/>
    <w:link w:val="afd"/>
    <w:uiPriority w:val="99"/>
    <w:semiHidden/>
    <w:rsid w:val="006572FB"/>
    <w:rPr>
      <w:rFonts w:ascii="Tahoma" w:eastAsia="Noto Serif CJK SC" w:hAnsi="Tahoma" w:cs="Mangal"/>
      <w:kern w:val="2"/>
      <w:sz w:val="16"/>
      <w:szCs w:val="14"/>
      <w:lang w:val="en-US" w:eastAsia="zh-CN" w:bidi="hi-IN"/>
    </w:rPr>
  </w:style>
  <w:style w:type="character" w:customStyle="1" w:styleId="apple-tab-span">
    <w:name w:val="apple-tab-span"/>
    <w:basedOn w:val="a0"/>
    <w:rsid w:val="006572FB"/>
  </w:style>
  <w:style w:type="paragraph" w:customStyle="1" w:styleId="docdata">
    <w:name w:val="docdata"/>
    <w:aliases w:val="docy,v5,21217,baiaagaaboqcaaad5k4aaax0tgaaaaaaaaaaaaaaaaaaaaaaaaaaaaaaaaaaaaaaaaaaaaaaaaaaaaaaaaaaaaaaaaaaaaaaaaaaaaaaaaaaaaaaaaaaaaaaaaaaaaaaaaaaaaaaaaaaaaaaaaaaaaaaaaaaaaaaaaaaaaaaaaaaaaaaaaaaaaaaaaaaaaaaaaaaaaaaaaaaaaaaaaaaaaaaaaaaaaaaaaaaaaa"/>
    <w:basedOn w:val="a"/>
    <w:rsid w:val="006572FB"/>
    <w:pPr>
      <w:spacing w:before="100" w:beforeAutospacing="1" w:after="100" w:afterAutospacing="1"/>
    </w:pPr>
    <w:rPr>
      <w:lang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9064552">
      <w:bodyDiv w:val="1"/>
      <w:marLeft w:val="0"/>
      <w:marRight w:val="0"/>
      <w:marTop w:val="0"/>
      <w:marBottom w:val="0"/>
      <w:divBdr>
        <w:top w:val="none" w:sz="0" w:space="0" w:color="auto"/>
        <w:left w:val="none" w:sz="0" w:space="0" w:color="auto"/>
        <w:bottom w:val="none" w:sz="0" w:space="0" w:color="auto"/>
        <w:right w:val="none" w:sz="0" w:space="0" w:color="auto"/>
      </w:divBdr>
    </w:div>
    <w:div w:id="70780215">
      <w:bodyDiv w:val="1"/>
      <w:marLeft w:val="0"/>
      <w:marRight w:val="0"/>
      <w:marTop w:val="0"/>
      <w:marBottom w:val="0"/>
      <w:divBdr>
        <w:top w:val="none" w:sz="0" w:space="0" w:color="auto"/>
        <w:left w:val="none" w:sz="0" w:space="0" w:color="auto"/>
        <w:bottom w:val="none" w:sz="0" w:space="0" w:color="auto"/>
        <w:right w:val="none" w:sz="0" w:space="0" w:color="auto"/>
      </w:divBdr>
      <w:divsChild>
        <w:div w:id="2113284105">
          <w:marLeft w:val="0"/>
          <w:marRight w:val="0"/>
          <w:marTop w:val="0"/>
          <w:marBottom w:val="0"/>
          <w:divBdr>
            <w:top w:val="none" w:sz="0" w:space="0" w:color="auto"/>
            <w:left w:val="none" w:sz="0" w:space="0" w:color="auto"/>
            <w:bottom w:val="none" w:sz="0" w:space="0" w:color="auto"/>
            <w:right w:val="none" w:sz="0" w:space="0" w:color="auto"/>
          </w:divBdr>
          <w:divsChild>
            <w:div w:id="977950153">
              <w:marLeft w:val="0"/>
              <w:marRight w:val="0"/>
              <w:marTop w:val="0"/>
              <w:marBottom w:val="0"/>
              <w:divBdr>
                <w:top w:val="none" w:sz="0" w:space="0" w:color="auto"/>
                <w:left w:val="none" w:sz="0" w:space="0" w:color="auto"/>
                <w:bottom w:val="none" w:sz="0" w:space="0" w:color="auto"/>
                <w:right w:val="none" w:sz="0" w:space="0" w:color="auto"/>
              </w:divBdr>
            </w:div>
            <w:div w:id="473371624">
              <w:marLeft w:val="0"/>
              <w:marRight w:val="0"/>
              <w:marTop w:val="0"/>
              <w:marBottom w:val="0"/>
              <w:divBdr>
                <w:top w:val="none" w:sz="0" w:space="0" w:color="auto"/>
                <w:left w:val="none" w:sz="0" w:space="0" w:color="auto"/>
                <w:bottom w:val="none" w:sz="0" w:space="0" w:color="auto"/>
                <w:right w:val="none" w:sz="0" w:space="0" w:color="auto"/>
              </w:divBdr>
            </w:div>
            <w:div w:id="1165129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485158">
      <w:bodyDiv w:val="1"/>
      <w:marLeft w:val="0"/>
      <w:marRight w:val="0"/>
      <w:marTop w:val="0"/>
      <w:marBottom w:val="0"/>
      <w:divBdr>
        <w:top w:val="none" w:sz="0" w:space="0" w:color="auto"/>
        <w:left w:val="none" w:sz="0" w:space="0" w:color="auto"/>
        <w:bottom w:val="none" w:sz="0" w:space="0" w:color="auto"/>
        <w:right w:val="none" w:sz="0" w:space="0" w:color="auto"/>
      </w:divBdr>
      <w:divsChild>
        <w:div w:id="1531534402">
          <w:marLeft w:val="0"/>
          <w:marRight w:val="0"/>
          <w:marTop w:val="0"/>
          <w:marBottom w:val="0"/>
          <w:divBdr>
            <w:top w:val="none" w:sz="0" w:space="0" w:color="auto"/>
            <w:left w:val="none" w:sz="0" w:space="0" w:color="auto"/>
            <w:bottom w:val="none" w:sz="0" w:space="0" w:color="auto"/>
            <w:right w:val="none" w:sz="0" w:space="0" w:color="auto"/>
          </w:divBdr>
          <w:divsChild>
            <w:div w:id="1166239004">
              <w:marLeft w:val="0"/>
              <w:marRight w:val="0"/>
              <w:marTop w:val="0"/>
              <w:marBottom w:val="0"/>
              <w:divBdr>
                <w:top w:val="none" w:sz="0" w:space="0" w:color="auto"/>
                <w:left w:val="none" w:sz="0" w:space="0" w:color="auto"/>
                <w:bottom w:val="none" w:sz="0" w:space="0" w:color="auto"/>
                <w:right w:val="none" w:sz="0" w:space="0" w:color="auto"/>
              </w:divBdr>
            </w:div>
            <w:div w:id="24914999">
              <w:marLeft w:val="0"/>
              <w:marRight w:val="0"/>
              <w:marTop w:val="0"/>
              <w:marBottom w:val="0"/>
              <w:divBdr>
                <w:top w:val="none" w:sz="0" w:space="0" w:color="auto"/>
                <w:left w:val="none" w:sz="0" w:space="0" w:color="auto"/>
                <w:bottom w:val="none" w:sz="0" w:space="0" w:color="auto"/>
                <w:right w:val="none" w:sz="0" w:space="0" w:color="auto"/>
              </w:divBdr>
            </w:div>
            <w:div w:id="15918095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492726">
      <w:bodyDiv w:val="1"/>
      <w:marLeft w:val="0"/>
      <w:marRight w:val="0"/>
      <w:marTop w:val="0"/>
      <w:marBottom w:val="0"/>
      <w:divBdr>
        <w:top w:val="none" w:sz="0" w:space="0" w:color="auto"/>
        <w:left w:val="none" w:sz="0" w:space="0" w:color="auto"/>
        <w:bottom w:val="none" w:sz="0" w:space="0" w:color="auto"/>
        <w:right w:val="none" w:sz="0" w:space="0" w:color="auto"/>
      </w:divBdr>
    </w:div>
    <w:div w:id="84376216">
      <w:bodyDiv w:val="1"/>
      <w:marLeft w:val="0"/>
      <w:marRight w:val="0"/>
      <w:marTop w:val="0"/>
      <w:marBottom w:val="0"/>
      <w:divBdr>
        <w:top w:val="none" w:sz="0" w:space="0" w:color="auto"/>
        <w:left w:val="none" w:sz="0" w:space="0" w:color="auto"/>
        <w:bottom w:val="none" w:sz="0" w:space="0" w:color="auto"/>
        <w:right w:val="none" w:sz="0" w:space="0" w:color="auto"/>
      </w:divBdr>
      <w:divsChild>
        <w:div w:id="784009947">
          <w:marLeft w:val="0"/>
          <w:marRight w:val="0"/>
          <w:marTop w:val="0"/>
          <w:marBottom w:val="0"/>
          <w:divBdr>
            <w:top w:val="none" w:sz="0" w:space="0" w:color="auto"/>
            <w:left w:val="none" w:sz="0" w:space="0" w:color="auto"/>
            <w:bottom w:val="none" w:sz="0" w:space="0" w:color="auto"/>
            <w:right w:val="none" w:sz="0" w:space="0" w:color="auto"/>
          </w:divBdr>
          <w:divsChild>
            <w:div w:id="309099887">
              <w:marLeft w:val="0"/>
              <w:marRight w:val="0"/>
              <w:marTop w:val="0"/>
              <w:marBottom w:val="0"/>
              <w:divBdr>
                <w:top w:val="none" w:sz="0" w:space="0" w:color="auto"/>
                <w:left w:val="none" w:sz="0" w:space="0" w:color="auto"/>
                <w:bottom w:val="none" w:sz="0" w:space="0" w:color="auto"/>
                <w:right w:val="none" w:sz="0" w:space="0" w:color="auto"/>
              </w:divBdr>
              <w:divsChild>
                <w:div w:id="973829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814077">
      <w:bodyDiv w:val="1"/>
      <w:marLeft w:val="0"/>
      <w:marRight w:val="0"/>
      <w:marTop w:val="0"/>
      <w:marBottom w:val="0"/>
      <w:divBdr>
        <w:top w:val="none" w:sz="0" w:space="0" w:color="auto"/>
        <w:left w:val="none" w:sz="0" w:space="0" w:color="auto"/>
        <w:bottom w:val="none" w:sz="0" w:space="0" w:color="auto"/>
        <w:right w:val="none" w:sz="0" w:space="0" w:color="auto"/>
      </w:divBdr>
      <w:divsChild>
        <w:div w:id="1746800054">
          <w:marLeft w:val="0"/>
          <w:marRight w:val="0"/>
          <w:marTop w:val="0"/>
          <w:marBottom w:val="0"/>
          <w:divBdr>
            <w:top w:val="none" w:sz="0" w:space="0" w:color="auto"/>
            <w:left w:val="none" w:sz="0" w:space="0" w:color="auto"/>
            <w:bottom w:val="none" w:sz="0" w:space="0" w:color="auto"/>
            <w:right w:val="none" w:sz="0" w:space="0" w:color="auto"/>
          </w:divBdr>
          <w:divsChild>
            <w:div w:id="1419325443">
              <w:marLeft w:val="0"/>
              <w:marRight w:val="0"/>
              <w:marTop w:val="0"/>
              <w:marBottom w:val="0"/>
              <w:divBdr>
                <w:top w:val="none" w:sz="0" w:space="0" w:color="auto"/>
                <w:left w:val="none" w:sz="0" w:space="0" w:color="auto"/>
                <w:bottom w:val="none" w:sz="0" w:space="0" w:color="auto"/>
                <w:right w:val="none" w:sz="0" w:space="0" w:color="auto"/>
              </w:divBdr>
            </w:div>
            <w:div w:id="144976835">
              <w:marLeft w:val="0"/>
              <w:marRight w:val="0"/>
              <w:marTop w:val="0"/>
              <w:marBottom w:val="0"/>
              <w:divBdr>
                <w:top w:val="none" w:sz="0" w:space="0" w:color="auto"/>
                <w:left w:val="none" w:sz="0" w:space="0" w:color="auto"/>
                <w:bottom w:val="none" w:sz="0" w:space="0" w:color="auto"/>
                <w:right w:val="none" w:sz="0" w:space="0" w:color="auto"/>
              </w:divBdr>
            </w:div>
            <w:div w:id="16454280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864387">
      <w:bodyDiv w:val="1"/>
      <w:marLeft w:val="0"/>
      <w:marRight w:val="0"/>
      <w:marTop w:val="0"/>
      <w:marBottom w:val="0"/>
      <w:divBdr>
        <w:top w:val="none" w:sz="0" w:space="0" w:color="auto"/>
        <w:left w:val="none" w:sz="0" w:space="0" w:color="auto"/>
        <w:bottom w:val="none" w:sz="0" w:space="0" w:color="auto"/>
        <w:right w:val="none" w:sz="0" w:space="0" w:color="auto"/>
      </w:divBdr>
    </w:div>
    <w:div w:id="113792781">
      <w:bodyDiv w:val="1"/>
      <w:marLeft w:val="0"/>
      <w:marRight w:val="0"/>
      <w:marTop w:val="0"/>
      <w:marBottom w:val="0"/>
      <w:divBdr>
        <w:top w:val="none" w:sz="0" w:space="0" w:color="auto"/>
        <w:left w:val="none" w:sz="0" w:space="0" w:color="auto"/>
        <w:bottom w:val="none" w:sz="0" w:space="0" w:color="auto"/>
        <w:right w:val="none" w:sz="0" w:space="0" w:color="auto"/>
      </w:divBdr>
    </w:div>
    <w:div w:id="162596386">
      <w:bodyDiv w:val="1"/>
      <w:marLeft w:val="0"/>
      <w:marRight w:val="0"/>
      <w:marTop w:val="0"/>
      <w:marBottom w:val="0"/>
      <w:divBdr>
        <w:top w:val="none" w:sz="0" w:space="0" w:color="auto"/>
        <w:left w:val="none" w:sz="0" w:space="0" w:color="auto"/>
        <w:bottom w:val="none" w:sz="0" w:space="0" w:color="auto"/>
        <w:right w:val="none" w:sz="0" w:space="0" w:color="auto"/>
      </w:divBdr>
    </w:div>
    <w:div w:id="164831259">
      <w:bodyDiv w:val="1"/>
      <w:marLeft w:val="0"/>
      <w:marRight w:val="0"/>
      <w:marTop w:val="0"/>
      <w:marBottom w:val="0"/>
      <w:divBdr>
        <w:top w:val="none" w:sz="0" w:space="0" w:color="auto"/>
        <w:left w:val="none" w:sz="0" w:space="0" w:color="auto"/>
        <w:bottom w:val="none" w:sz="0" w:space="0" w:color="auto"/>
        <w:right w:val="none" w:sz="0" w:space="0" w:color="auto"/>
      </w:divBdr>
      <w:divsChild>
        <w:div w:id="104497096">
          <w:blockQuote w:val="1"/>
          <w:marLeft w:val="0"/>
          <w:marRight w:val="720"/>
          <w:marTop w:val="100"/>
          <w:marBottom w:val="100"/>
          <w:divBdr>
            <w:top w:val="none" w:sz="0" w:space="0" w:color="auto"/>
            <w:left w:val="none" w:sz="0" w:space="0" w:color="auto"/>
            <w:bottom w:val="none" w:sz="0" w:space="0" w:color="auto"/>
            <w:right w:val="none" w:sz="0" w:space="0" w:color="auto"/>
          </w:divBdr>
        </w:div>
        <w:div w:id="1260791732">
          <w:blockQuote w:val="1"/>
          <w:marLeft w:val="0"/>
          <w:marRight w:val="720"/>
          <w:marTop w:val="100"/>
          <w:marBottom w:val="100"/>
          <w:divBdr>
            <w:top w:val="none" w:sz="0" w:space="0" w:color="auto"/>
            <w:left w:val="none" w:sz="0" w:space="0" w:color="auto"/>
            <w:bottom w:val="none" w:sz="0" w:space="0" w:color="auto"/>
            <w:right w:val="none" w:sz="0" w:space="0" w:color="auto"/>
          </w:divBdr>
        </w:div>
      </w:divsChild>
    </w:div>
    <w:div w:id="165676754">
      <w:bodyDiv w:val="1"/>
      <w:marLeft w:val="0"/>
      <w:marRight w:val="0"/>
      <w:marTop w:val="0"/>
      <w:marBottom w:val="0"/>
      <w:divBdr>
        <w:top w:val="none" w:sz="0" w:space="0" w:color="auto"/>
        <w:left w:val="none" w:sz="0" w:space="0" w:color="auto"/>
        <w:bottom w:val="none" w:sz="0" w:space="0" w:color="auto"/>
        <w:right w:val="none" w:sz="0" w:space="0" w:color="auto"/>
      </w:divBdr>
      <w:divsChild>
        <w:div w:id="960383221">
          <w:marLeft w:val="0"/>
          <w:marRight w:val="0"/>
          <w:marTop w:val="0"/>
          <w:marBottom w:val="0"/>
          <w:divBdr>
            <w:top w:val="none" w:sz="0" w:space="0" w:color="auto"/>
            <w:left w:val="none" w:sz="0" w:space="0" w:color="auto"/>
            <w:bottom w:val="none" w:sz="0" w:space="0" w:color="auto"/>
            <w:right w:val="none" w:sz="0" w:space="0" w:color="auto"/>
          </w:divBdr>
          <w:divsChild>
            <w:div w:id="629674184">
              <w:marLeft w:val="0"/>
              <w:marRight w:val="0"/>
              <w:marTop w:val="0"/>
              <w:marBottom w:val="0"/>
              <w:divBdr>
                <w:top w:val="none" w:sz="0" w:space="0" w:color="auto"/>
                <w:left w:val="none" w:sz="0" w:space="0" w:color="auto"/>
                <w:bottom w:val="none" w:sz="0" w:space="0" w:color="auto"/>
                <w:right w:val="none" w:sz="0" w:space="0" w:color="auto"/>
              </w:divBdr>
            </w:div>
            <w:div w:id="1203857414">
              <w:marLeft w:val="0"/>
              <w:marRight w:val="0"/>
              <w:marTop w:val="0"/>
              <w:marBottom w:val="0"/>
              <w:divBdr>
                <w:top w:val="none" w:sz="0" w:space="0" w:color="auto"/>
                <w:left w:val="none" w:sz="0" w:space="0" w:color="auto"/>
                <w:bottom w:val="none" w:sz="0" w:space="0" w:color="auto"/>
                <w:right w:val="none" w:sz="0" w:space="0" w:color="auto"/>
              </w:divBdr>
            </w:div>
            <w:div w:id="1133251715">
              <w:marLeft w:val="0"/>
              <w:marRight w:val="0"/>
              <w:marTop w:val="0"/>
              <w:marBottom w:val="0"/>
              <w:divBdr>
                <w:top w:val="none" w:sz="0" w:space="0" w:color="auto"/>
                <w:left w:val="none" w:sz="0" w:space="0" w:color="auto"/>
                <w:bottom w:val="none" w:sz="0" w:space="0" w:color="auto"/>
                <w:right w:val="none" w:sz="0" w:space="0" w:color="auto"/>
              </w:divBdr>
            </w:div>
            <w:div w:id="2087343251">
              <w:marLeft w:val="0"/>
              <w:marRight w:val="0"/>
              <w:marTop w:val="0"/>
              <w:marBottom w:val="0"/>
              <w:divBdr>
                <w:top w:val="none" w:sz="0" w:space="0" w:color="auto"/>
                <w:left w:val="none" w:sz="0" w:space="0" w:color="auto"/>
                <w:bottom w:val="none" w:sz="0" w:space="0" w:color="auto"/>
                <w:right w:val="none" w:sz="0" w:space="0" w:color="auto"/>
              </w:divBdr>
            </w:div>
            <w:div w:id="503520895">
              <w:marLeft w:val="0"/>
              <w:marRight w:val="0"/>
              <w:marTop w:val="0"/>
              <w:marBottom w:val="0"/>
              <w:divBdr>
                <w:top w:val="none" w:sz="0" w:space="0" w:color="auto"/>
                <w:left w:val="none" w:sz="0" w:space="0" w:color="auto"/>
                <w:bottom w:val="none" w:sz="0" w:space="0" w:color="auto"/>
                <w:right w:val="none" w:sz="0" w:space="0" w:color="auto"/>
              </w:divBdr>
            </w:div>
            <w:div w:id="2033333298">
              <w:marLeft w:val="0"/>
              <w:marRight w:val="0"/>
              <w:marTop w:val="0"/>
              <w:marBottom w:val="0"/>
              <w:divBdr>
                <w:top w:val="none" w:sz="0" w:space="0" w:color="auto"/>
                <w:left w:val="none" w:sz="0" w:space="0" w:color="auto"/>
                <w:bottom w:val="none" w:sz="0" w:space="0" w:color="auto"/>
                <w:right w:val="none" w:sz="0" w:space="0" w:color="auto"/>
              </w:divBdr>
            </w:div>
            <w:div w:id="2022777165">
              <w:marLeft w:val="0"/>
              <w:marRight w:val="0"/>
              <w:marTop w:val="0"/>
              <w:marBottom w:val="0"/>
              <w:divBdr>
                <w:top w:val="none" w:sz="0" w:space="0" w:color="auto"/>
                <w:left w:val="none" w:sz="0" w:space="0" w:color="auto"/>
                <w:bottom w:val="none" w:sz="0" w:space="0" w:color="auto"/>
                <w:right w:val="none" w:sz="0" w:space="0" w:color="auto"/>
              </w:divBdr>
            </w:div>
            <w:div w:id="395055921">
              <w:marLeft w:val="0"/>
              <w:marRight w:val="0"/>
              <w:marTop w:val="0"/>
              <w:marBottom w:val="0"/>
              <w:divBdr>
                <w:top w:val="none" w:sz="0" w:space="0" w:color="auto"/>
                <w:left w:val="none" w:sz="0" w:space="0" w:color="auto"/>
                <w:bottom w:val="none" w:sz="0" w:space="0" w:color="auto"/>
                <w:right w:val="none" w:sz="0" w:space="0" w:color="auto"/>
              </w:divBdr>
            </w:div>
            <w:div w:id="986132800">
              <w:marLeft w:val="0"/>
              <w:marRight w:val="0"/>
              <w:marTop w:val="0"/>
              <w:marBottom w:val="0"/>
              <w:divBdr>
                <w:top w:val="none" w:sz="0" w:space="0" w:color="auto"/>
                <w:left w:val="none" w:sz="0" w:space="0" w:color="auto"/>
                <w:bottom w:val="none" w:sz="0" w:space="0" w:color="auto"/>
                <w:right w:val="none" w:sz="0" w:space="0" w:color="auto"/>
              </w:divBdr>
            </w:div>
            <w:div w:id="1756172470">
              <w:marLeft w:val="0"/>
              <w:marRight w:val="0"/>
              <w:marTop w:val="0"/>
              <w:marBottom w:val="0"/>
              <w:divBdr>
                <w:top w:val="none" w:sz="0" w:space="0" w:color="auto"/>
                <w:left w:val="none" w:sz="0" w:space="0" w:color="auto"/>
                <w:bottom w:val="none" w:sz="0" w:space="0" w:color="auto"/>
                <w:right w:val="none" w:sz="0" w:space="0" w:color="auto"/>
              </w:divBdr>
            </w:div>
            <w:div w:id="285504393">
              <w:marLeft w:val="0"/>
              <w:marRight w:val="0"/>
              <w:marTop w:val="0"/>
              <w:marBottom w:val="0"/>
              <w:divBdr>
                <w:top w:val="none" w:sz="0" w:space="0" w:color="auto"/>
                <w:left w:val="none" w:sz="0" w:space="0" w:color="auto"/>
                <w:bottom w:val="none" w:sz="0" w:space="0" w:color="auto"/>
                <w:right w:val="none" w:sz="0" w:space="0" w:color="auto"/>
              </w:divBdr>
            </w:div>
            <w:div w:id="90660220">
              <w:marLeft w:val="0"/>
              <w:marRight w:val="0"/>
              <w:marTop w:val="0"/>
              <w:marBottom w:val="0"/>
              <w:divBdr>
                <w:top w:val="none" w:sz="0" w:space="0" w:color="auto"/>
                <w:left w:val="none" w:sz="0" w:space="0" w:color="auto"/>
                <w:bottom w:val="none" w:sz="0" w:space="0" w:color="auto"/>
                <w:right w:val="none" w:sz="0" w:space="0" w:color="auto"/>
              </w:divBdr>
            </w:div>
            <w:div w:id="57703436">
              <w:marLeft w:val="0"/>
              <w:marRight w:val="0"/>
              <w:marTop w:val="0"/>
              <w:marBottom w:val="0"/>
              <w:divBdr>
                <w:top w:val="none" w:sz="0" w:space="0" w:color="auto"/>
                <w:left w:val="none" w:sz="0" w:space="0" w:color="auto"/>
                <w:bottom w:val="none" w:sz="0" w:space="0" w:color="auto"/>
                <w:right w:val="none" w:sz="0" w:space="0" w:color="auto"/>
              </w:divBdr>
            </w:div>
            <w:div w:id="1916476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888248">
      <w:bodyDiv w:val="1"/>
      <w:marLeft w:val="0"/>
      <w:marRight w:val="0"/>
      <w:marTop w:val="0"/>
      <w:marBottom w:val="0"/>
      <w:divBdr>
        <w:top w:val="none" w:sz="0" w:space="0" w:color="auto"/>
        <w:left w:val="none" w:sz="0" w:space="0" w:color="auto"/>
        <w:bottom w:val="none" w:sz="0" w:space="0" w:color="auto"/>
        <w:right w:val="none" w:sz="0" w:space="0" w:color="auto"/>
      </w:divBdr>
    </w:div>
    <w:div w:id="184026096">
      <w:bodyDiv w:val="1"/>
      <w:marLeft w:val="0"/>
      <w:marRight w:val="0"/>
      <w:marTop w:val="0"/>
      <w:marBottom w:val="0"/>
      <w:divBdr>
        <w:top w:val="none" w:sz="0" w:space="0" w:color="auto"/>
        <w:left w:val="none" w:sz="0" w:space="0" w:color="auto"/>
        <w:bottom w:val="none" w:sz="0" w:space="0" w:color="auto"/>
        <w:right w:val="none" w:sz="0" w:space="0" w:color="auto"/>
      </w:divBdr>
      <w:divsChild>
        <w:div w:id="650864007">
          <w:marLeft w:val="0"/>
          <w:marRight w:val="0"/>
          <w:marTop w:val="0"/>
          <w:marBottom w:val="0"/>
          <w:divBdr>
            <w:top w:val="none" w:sz="0" w:space="0" w:color="auto"/>
            <w:left w:val="none" w:sz="0" w:space="0" w:color="auto"/>
            <w:bottom w:val="none" w:sz="0" w:space="0" w:color="auto"/>
            <w:right w:val="none" w:sz="0" w:space="0" w:color="auto"/>
          </w:divBdr>
          <w:divsChild>
            <w:div w:id="1178427229">
              <w:marLeft w:val="0"/>
              <w:marRight w:val="0"/>
              <w:marTop w:val="0"/>
              <w:marBottom w:val="0"/>
              <w:divBdr>
                <w:top w:val="none" w:sz="0" w:space="0" w:color="auto"/>
                <w:left w:val="none" w:sz="0" w:space="0" w:color="auto"/>
                <w:bottom w:val="none" w:sz="0" w:space="0" w:color="auto"/>
                <w:right w:val="none" w:sz="0" w:space="0" w:color="auto"/>
              </w:divBdr>
              <w:divsChild>
                <w:div w:id="977686679">
                  <w:marLeft w:val="0"/>
                  <w:marRight w:val="0"/>
                  <w:marTop w:val="0"/>
                  <w:marBottom w:val="0"/>
                  <w:divBdr>
                    <w:top w:val="none" w:sz="0" w:space="0" w:color="auto"/>
                    <w:left w:val="none" w:sz="0" w:space="0" w:color="auto"/>
                    <w:bottom w:val="none" w:sz="0" w:space="0" w:color="auto"/>
                    <w:right w:val="none" w:sz="0" w:space="0" w:color="auto"/>
                  </w:divBdr>
                  <w:divsChild>
                    <w:div w:id="171382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873427">
      <w:bodyDiv w:val="1"/>
      <w:marLeft w:val="0"/>
      <w:marRight w:val="0"/>
      <w:marTop w:val="0"/>
      <w:marBottom w:val="0"/>
      <w:divBdr>
        <w:top w:val="none" w:sz="0" w:space="0" w:color="auto"/>
        <w:left w:val="none" w:sz="0" w:space="0" w:color="auto"/>
        <w:bottom w:val="none" w:sz="0" w:space="0" w:color="auto"/>
        <w:right w:val="none" w:sz="0" w:space="0" w:color="auto"/>
      </w:divBdr>
      <w:divsChild>
        <w:div w:id="1920942415">
          <w:marLeft w:val="0"/>
          <w:marRight w:val="0"/>
          <w:marTop w:val="0"/>
          <w:marBottom w:val="0"/>
          <w:divBdr>
            <w:top w:val="none" w:sz="0" w:space="0" w:color="auto"/>
            <w:left w:val="none" w:sz="0" w:space="0" w:color="auto"/>
            <w:bottom w:val="none" w:sz="0" w:space="0" w:color="auto"/>
            <w:right w:val="none" w:sz="0" w:space="0" w:color="auto"/>
          </w:divBdr>
          <w:divsChild>
            <w:div w:id="934285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149734">
      <w:bodyDiv w:val="1"/>
      <w:marLeft w:val="0"/>
      <w:marRight w:val="0"/>
      <w:marTop w:val="0"/>
      <w:marBottom w:val="0"/>
      <w:divBdr>
        <w:top w:val="none" w:sz="0" w:space="0" w:color="auto"/>
        <w:left w:val="none" w:sz="0" w:space="0" w:color="auto"/>
        <w:bottom w:val="none" w:sz="0" w:space="0" w:color="auto"/>
        <w:right w:val="none" w:sz="0" w:space="0" w:color="auto"/>
      </w:divBdr>
      <w:divsChild>
        <w:div w:id="1025448729">
          <w:marLeft w:val="0"/>
          <w:marRight w:val="0"/>
          <w:marTop w:val="0"/>
          <w:marBottom w:val="0"/>
          <w:divBdr>
            <w:top w:val="none" w:sz="0" w:space="0" w:color="auto"/>
            <w:left w:val="none" w:sz="0" w:space="0" w:color="auto"/>
            <w:bottom w:val="none" w:sz="0" w:space="0" w:color="auto"/>
            <w:right w:val="none" w:sz="0" w:space="0" w:color="auto"/>
          </w:divBdr>
          <w:divsChild>
            <w:div w:id="112601699">
              <w:marLeft w:val="960"/>
              <w:marRight w:val="960"/>
              <w:marTop w:val="0"/>
              <w:marBottom w:val="0"/>
              <w:divBdr>
                <w:top w:val="none" w:sz="0" w:space="0" w:color="auto"/>
                <w:left w:val="none" w:sz="0" w:space="0" w:color="auto"/>
                <w:bottom w:val="none" w:sz="0" w:space="0" w:color="auto"/>
                <w:right w:val="none" w:sz="0" w:space="0" w:color="auto"/>
              </w:divBdr>
            </w:div>
          </w:divsChild>
        </w:div>
      </w:divsChild>
    </w:div>
    <w:div w:id="200944216">
      <w:bodyDiv w:val="1"/>
      <w:marLeft w:val="0"/>
      <w:marRight w:val="0"/>
      <w:marTop w:val="0"/>
      <w:marBottom w:val="0"/>
      <w:divBdr>
        <w:top w:val="none" w:sz="0" w:space="0" w:color="auto"/>
        <w:left w:val="none" w:sz="0" w:space="0" w:color="auto"/>
        <w:bottom w:val="none" w:sz="0" w:space="0" w:color="auto"/>
        <w:right w:val="none" w:sz="0" w:space="0" w:color="auto"/>
      </w:divBdr>
      <w:divsChild>
        <w:div w:id="508561996">
          <w:marLeft w:val="0"/>
          <w:marRight w:val="0"/>
          <w:marTop w:val="0"/>
          <w:marBottom w:val="0"/>
          <w:divBdr>
            <w:top w:val="none" w:sz="0" w:space="0" w:color="auto"/>
            <w:left w:val="none" w:sz="0" w:space="0" w:color="auto"/>
            <w:bottom w:val="none" w:sz="0" w:space="0" w:color="auto"/>
            <w:right w:val="none" w:sz="0" w:space="0" w:color="auto"/>
          </w:divBdr>
          <w:divsChild>
            <w:div w:id="16008120">
              <w:marLeft w:val="0"/>
              <w:marRight w:val="0"/>
              <w:marTop w:val="0"/>
              <w:marBottom w:val="0"/>
              <w:divBdr>
                <w:top w:val="none" w:sz="0" w:space="0" w:color="auto"/>
                <w:left w:val="none" w:sz="0" w:space="0" w:color="auto"/>
                <w:bottom w:val="none" w:sz="0" w:space="0" w:color="auto"/>
                <w:right w:val="none" w:sz="0" w:space="0" w:color="auto"/>
              </w:divBdr>
            </w:div>
            <w:div w:id="203374692">
              <w:marLeft w:val="0"/>
              <w:marRight w:val="0"/>
              <w:marTop w:val="0"/>
              <w:marBottom w:val="0"/>
              <w:divBdr>
                <w:top w:val="none" w:sz="0" w:space="0" w:color="auto"/>
                <w:left w:val="none" w:sz="0" w:space="0" w:color="auto"/>
                <w:bottom w:val="none" w:sz="0" w:space="0" w:color="auto"/>
                <w:right w:val="none" w:sz="0" w:space="0" w:color="auto"/>
              </w:divBdr>
            </w:div>
            <w:div w:id="1348873727">
              <w:marLeft w:val="0"/>
              <w:marRight w:val="0"/>
              <w:marTop w:val="0"/>
              <w:marBottom w:val="0"/>
              <w:divBdr>
                <w:top w:val="none" w:sz="0" w:space="0" w:color="auto"/>
                <w:left w:val="none" w:sz="0" w:space="0" w:color="auto"/>
                <w:bottom w:val="none" w:sz="0" w:space="0" w:color="auto"/>
                <w:right w:val="none" w:sz="0" w:space="0" w:color="auto"/>
              </w:divBdr>
            </w:div>
            <w:div w:id="305555051">
              <w:marLeft w:val="0"/>
              <w:marRight w:val="0"/>
              <w:marTop w:val="0"/>
              <w:marBottom w:val="0"/>
              <w:divBdr>
                <w:top w:val="none" w:sz="0" w:space="0" w:color="auto"/>
                <w:left w:val="none" w:sz="0" w:space="0" w:color="auto"/>
                <w:bottom w:val="none" w:sz="0" w:space="0" w:color="auto"/>
                <w:right w:val="none" w:sz="0" w:space="0" w:color="auto"/>
              </w:divBdr>
            </w:div>
            <w:div w:id="1205092535">
              <w:marLeft w:val="0"/>
              <w:marRight w:val="0"/>
              <w:marTop w:val="0"/>
              <w:marBottom w:val="0"/>
              <w:divBdr>
                <w:top w:val="none" w:sz="0" w:space="0" w:color="auto"/>
                <w:left w:val="none" w:sz="0" w:space="0" w:color="auto"/>
                <w:bottom w:val="none" w:sz="0" w:space="0" w:color="auto"/>
                <w:right w:val="none" w:sz="0" w:space="0" w:color="auto"/>
              </w:divBdr>
            </w:div>
            <w:div w:id="1043822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756322">
      <w:bodyDiv w:val="1"/>
      <w:marLeft w:val="0"/>
      <w:marRight w:val="0"/>
      <w:marTop w:val="0"/>
      <w:marBottom w:val="0"/>
      <w:divBdr>
        <w:top w:val="none" w:sz="0" w:space="0" w:color="auto"/>
        <w:left w:val="none" w:sz="0" w:space="0" w:color="auto"/>
        <w:bottom w:val="none" w:sz="0" w:space="0" w:color="auto"/>
        <w:right w:val="none" w:sz="0" w:space="0" w:color="auto"/>
      </w:divBdr>
    </w:div>
    <w:div w:id="221798632">
      <w:bodyDiv w:val="1"/>
      <w:marLeft w:val="0"/>
      <w:marRight w:val="0"/>
      <w:marTop w:val="0"/>
      <w:marBottom w:val="0"/>
      <w:divBdr>
        <w:top w:val="none" w:sz="0" w:space="0" w:color="auto"/>
        <w:left w:val="none" w:sz="0" w:space="0" w:color="auto"/>
        <w:bottom w:val="none" w:sz="0" w:space="0" w:color="auto"/>
        <w:right w:val="none" w:sz="0" w:space="0" w:color="auto"/>
      </w:divBdr>
    </w:div>
    <w:div w:id="229966815">
      <w:bodyDiv w:val="1"/>
      <w:marLeft w:val="0"/>
      <w:marRight w:val="0"/>
      <w:marTop w:val="0"/>
      <w:marBottom w:val="0"/>
      <w:divBdr>
        <w:top w:val="none" w:sz="0" w:space="0" w:color="auto"/>
        <w:left w:val="none" w:sz="0" w:space="0" w:color="auto"/>
        <w:bottom w:val="none" w:sz="0" w:space="0" w:color="auto"/>
        <w:right w:val="none" w:sz="0" w:space="0" w:color="auto"/>
      </w:divBdr>
    </w:div>
    <w:div w:id="232552025">
      <w:bodyDiv w:val="1"/>
      <w:marLeft w:val="0"/>
      <w:marRight w:val="0"/>
      <w:marTop w:val="0"/>
      <w:marBottom w:val="0"/>
      <w:divBdr>
        <w:top w:val="none" w:sz="0" w:space="0" w:color="auto"/>
        <w:left w:val="none" w:sz="0" w:space="0" w:color="auto"/>
        <w:bottom w:val="none" w:sz="0" w:space="0" w:color="auto"/>
        <w:right w:val="none" w:sz="0" w:space="0" w:color="auto"/>
      </w:divBdr>
    </w:div>
    <w:div w:id="272905232">
      <w:bodyDiv w:val="1"/>
      <w:marLeft w:val="0"/>
      <w:marRight w:val="0"/>
      <w:marTop w:val="0"/>
      <w:marBottom w:val="0"/>
      <w:divBdr>
        <w:top w:val="none" w:sz="0" w:space="0" w:color="auto"/>
        <w:left w:val="none" w:sz="0" w:space="0" w:color="auto"/>
        <w:bottom w:val="none" w:sz="0" w:space="0" w:color="auto"/>
        <w:right w:val="none" w:sz="0" w:space="0" w:color="auto"/>
      </w:divBdr>
      <w:divsChild>
        <w:div w:id="1858277431">
          <w:marLeft w:val="0"/>
          <w:marRight w:val="0"/>
          <w:marTop w:val="0"/>
          <w:marBottom w:val="0"/>
          <w:divBdr>
            <w:top w:val="none" w:sz="0" w:space="0" w:color="auto"/>
            <w:left w:val="none" w:sz="0" w:space="0" w:color="auto"/>
            <w:bottom w:val="none" w:sz="0" w:space="0" w:color="auto"/>
            <w:right w:val="none" w:sz="0" w:space="0" w:color="auto"/>
          </w:divBdr>
          <w:divsChild>
            <w:div w:id="993798586">
              <w:marLeft w:val="0"/>
              <w:marRight w:val="0"/>
              <w:marTop w:val="0"/>
              <w:marBottom w:val="0"/>
              <w:divBdr>
                <w:top w:val="none" w:sz="0" w:space="0" w:color="auto"/>
                <w:left w:val="none" w:sz="0" w:space="0" w:color="auto"/>
                <w:bottom w:val="none" w:sz="0" w:space="0" w:color="auto"/>
                <w:right w:val="none" w:sz="0" w:space="0" w:color="auto"/>
              </w:divBdr>
            </w:div>
            <w:div w:id="13359168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9168522">
      <w:bodyDiv w:val="1"/>
      <w:marLeft w:val="0"/>
      <w:marRight w:val="0"/>
      <w:marTop w:val="0"/>
      <w:marBottom w:val="0"/>
      <w:divBdr>
        <w:top w:val="none" w:sz="0" w:space="0" w:color="auto"/>
        <w:left w:val="none" w:sz="0" w:space="0" w:color="auto"/>
        <w:bottom w:val="none" w:sz="0" w:space="0" w:color="auto"/>
        <w:right w:val="none" w:sz="0" w:space="0" w:color="auto"/>
      </w:divBdr>
      <w:divsChild>
        <w:div w:id="774321987">
          <w:marLeft w:val="0"/>
          <w:marRight w:val="0"/>
          <w:marTop w:val="0"/>
          <w:marBottom w:val="0"/>
          <w:divBdr>
            <w:top w:val="none" w:sz="0" w:space="0" w:color="auto"/>
            <w:left w:val="none" w:sz="0" w:space="0" w:color="auto"/>
            <w:bottom w:val="none" w:sz="0" w:space="0" w:color="auto"/>
            <w:right w:val="none" w:sz="0" w:space="0" w:color="auto"/>
          </w:divBdr>
          <w:divsChild>
            <w:div w:id="6452818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3463223">
      <w:bodyDiv w:val="1"/>
      <w:marLeft w:val="0"/>
      <w:marRight w:val="0"/>
      <w:marTop w:val="0"/>
      <w:marBottom w:val="0"/>
      <w:divBdr>
        <w:top w:val="none" w:sz="0" w:space="0" w:color="auto"/>
        <w:left w:val="none" w:sz="0" w:space="0" w:color="auto"/>
        <w:bottom w:val="none" w:sz="0" w:space="0" w:color="auto"/>
        <w:right w:val="none" w:sz="0" w:space="0" w:color="auto"/>
      </w:divBdr>
      <w:divsChild>
        <w:div w:id="1843928126">
          <w:blockQuote w:val="1"/>
          <w:marLeft w:val="0"/>
          <w:marRight w:val="0"/>
          <w:marTop w:val="270"/>
          <w:marBottom w:val="315"/>
          <w:divBdr>
            <w:top w:val="single" w:sz="6" w:space="11" w:color="DFDFDF"/>
            <w:left w:val="single" w:sz="18" w:space="19" w:color="3965A8"/>
            <w:bottom w:val="single" w:sz="6" w:space="10" w:color="DFDFDF"/>
            <w:right w:val="single" w:sz="6" w:space="17" w:color="DFDFDF"/>
          </w:divBdr>
        </w:div>
      </w:divsChild>
    </w:div>
    <w:div w:id="313267732">
      <w:bodyDiv w:val="1"/>
      <w:marLeft w:val="0"/>
      <w:marRight w:val="0"/>
      <w:marTop w:val="0"/>
      <w:marBottom w:val="0"/>
      <w:divBdr>
        <w:top w:val="none" w:sz="0" w:space="0" w:color="auto"/>
        <w:left w:val="none" w:sz="0" w:space="0" w:color="auto"/>
        <w:bottom w:val="none" w:sz="0" w:space="0" w:color="auto"/>
        <w:right w:val="none" w:sz="0" w:space="0" w:color="auto"/>
      </w:divBdr>
    </w:div>
    <w:div w:id="318073018">
      <w:bodyDiv w:val="1"/>
      <w:marLeft w:val="0"/>
      <w:marRight w:val="0"/>
      <w:marTop w:val="0"/>
      <w:marBottom w:val="0"/>
      <w:divBdr>
        <w:top w:val="none" w:sz="0" w:space="0" w:color="auto"/>
        <w:left w:val="none" w:sz="0" w:space="0" w:color="auto"/>
        <w:bottom w:val="none" w:sz="0" w:space="0" w:color="auto"/>
        <w:right w:val="none" w:sz="0" w:space="0" w:color="auto"/>
      </w:divBdr>
      <w:divsChild>
        <w:div w:id="293412283">
          <w:marLeft w:val="0"/>
          <w:marRight w:val="0"/>
          <w:marTop w:val="0"/>
          <w:marBottom w:val="0"/>
          <w:divBdr>
            <w:top w:val="none" w:sz="0" w:space="0" w:color="auto"/>
            <w:left w:val="none" w:sz="0" w:space="0" w:color="auto"/>
            <w:bottom w:val="none" w:sz="0" w:space="0" w:color="auto"/>
            <w:right w:val="none" w:sz="0" w:space="0" w:color="auto"/>
          </w:divBdr>
          <w:divsChild>
            <w:div w:id="1048412066">
              <w:marLeft w:val="0"/>
              <w:marRight w:val="0"/>
              <w:marTop w:val="0"/>
              <w:marBottom w:val="0"/>
              <w:divBdr>
                <w:top w:val="none" w:sz="0" w:space="0" w:color="auto"/>
                <w:left w:val="none" w:sz="0" w:space="0" w:color="auto"/>
                <w:bottom w:val="none" w:sz="0" w:space="0" w:color="auto"/>
                <w:right w:val="none" w:sz="0" w:space="0" w:color="auto"/>
              </w:divBdr>
              <w:divsChild>
                <w:div w:id="1683317265">
                  <w:marLeft w:val="0"/>
                  <w:marRight w:val="0"/>
                  <w:marTop w:val="0"/>
                  <w:marBottom w:val="0"/>
                  <w:divBdr>
                    <w:top w:val="none" w:sz="0" w:space="0" w:color="auto"/>
                    <w:left w:val="none" w:sz="0" w:space="0" w:color="auto"/>
                    <w:bottom w:val="none" w:sz="0" w:space="0" w:color="auto"/>
                    <w:right w:val="none" w:sz="0" w:space="0" w:color="auto"/>
                  </w:divBdr>
                  <w:divsChild>
                    <w:div w:id="13346019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33999803">
      <w:bodyDiv w:val="1"/>
      <w:marLeft w:val="0"/>
      <w:marRight w:val="0"/>
      <w:marTop w:val="0"/>
      <w:marBottom w:val="0"/>
      <w:divBdr>
        <w:top w:val="none" w:sz="0" w:space="0" w:color="auto"/>
        <w:left w:val="none" w:sz="0" w:space="0" w:color="auto"/>
        <w:bottom w:val="none" w:sz="0" w:space="0" w:color="auto"/>
        <w:right w:val="none" w:sz="0" w:space="0" w:color="auto"/>
      </w:divBdr>
      <w:divsChild>
        <w:div w:id="1680884998">
          <w:marLeft w:val="0"/>
          <w:marRight w:val="0"/>
          <w:marTop w:val="0"/>
          <w:marBottom w:val="0"/>
          <w:divBdr>
            <w:top w:val="none" w:sz="0" w:space="0" w:color="auto"/>
            <w:left w:val="none" w:sz="0" w:space="0" w:color="auto"/>
            <w:bottom w:val="none" w:sz="0" w:space="0" w:color="auto"/>
            <w:right w:val="none" w:sz="0" w:space="0" w:color="auto"/>
          </w:divBdr>
          <w:divsChild>
            <w:div w:id="1592078629">
              <w:marLeft w:val="0"/>
              <w:marRight w:val="0"/>
              <w:marTop w:val="0"/>
              <w:marBottom w:val="0"/>
              <w:divBdr>
                <w:top w:val="none" w:sz="0" w:space="0" w:color="auto"/>
                <w:left w:val="none" w:sz="0" w:space="0" w:color="auto"/>
                <w:bottom w:val="none" w:sz="0" w:space="0" w:color="auto"/>
                <w:right w:val="none" w:sz="0" w:space="0" w:color="auto"/>
              </w:divBdr>
              <w:divsChild>
                <w:div w:id="14291100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8244375">
      <w:bodyDiv w:val="1"/>
      <w:marLeft w:val="0"/>
      <w:marRight w:val="0"/>
      <w:marTop w:val="0"/>
      <w:marBottom w:val="0"/>
      <w:divBdr>
        <w:top w:val="none" w:sz="0" w:space="0" w:color="auto"/>
        <w:left w:val="none" w:sz="0" w:space="0" w:color="auto"/>
        <w:bottom w:val="none" w:sz="0" w:space="0" w:color="auto"/>
        <w:right w:val="none" w:sz="0" w:space="0" w:color="auto"/>
      </w:divBdr>
      <w:divsChild>
        <w:div w:id="1403723578">
          <w:marLeft w:val="0"/>
          <w:marRight w:val="0"/>
          <w:marTop w:val="0"/>
          <w:marBottom w:val="0"/>
          <w:divBdr>
            <w:top w:val="none" w:sz="0" w:space="0" w:color="auto"/>
            <w:left w:val="none" w:sz="0" w:space="0" w:color="auto"/>
            <w:bottom w:val="none" w:sz="0" w:space="0" w:color="auto"/>
            <w:right w:val="none" w:sz="0" w:space="0" w:color="auto"/>
          </w:divBdr>
          <w:divsChild>
            <w:div w:id="969936604">
              <w:marLeft w:val="0"/>
              <w:marRight w:val="0"/>
              <w:marTop w:val="0"/>
              <w:marBottom w:val="0"/>
              <w:divBdr>
                <w:top w:val="none" w:sz="0" w:space="0" w:color="auto"/>
                <w:left w:val="none" w:sz="0" w:space="0" w:color="auto"/>
                <w:bottom w:val="none" w:sz="0" w:space="0" w:color="auto"/>
                <w:right w:val="none" w:sz="0" w:space="0" w:color="auto"/>
              </w:divBdr>
            </w:div>
            <w:div w:id="400762555">
              <w:marLeft w:val="0"/>
              <w:marRight w:val="0"/>
              <w:marTop w:val="0"/>
              <w:marBottom w:val="0"/>
              <w:divBdr>
                <w:top w:val="none" w:sz="0" w:space="0" w:color="auto"/>
                <w:left w:val="none" w:sz="0" w:space="0" w:color="auto"/>
                <w:bottom w:val="none" w:sz="0" w:space="0" w:color="auto"/>
                <w:right w:val="none" w:sz="0" w:space="0" w:color="auto"/>
              </w:divBdr>
            </w:div>
            <w:div w:id="1541553933">
              <w:marLeft w:val="0"/>
              <w:marRight w:val="0"/>
              <w:marTop w:val="0"/>
              <w:marBottom w:val="0"/>
              <w:divBdr>
                <w:top w:val="none" w:sz="0" w:space="0" w:color="auto"/>
                <w:left w:val="none" w:sz="0" w:space="0" w:color="auto"/>
                <w:bottom w:val="none" w:sz="0" w:space="0" w:color="auto"/>
                <w:right w:val="none" w:sz="0" w:space="0" w:color="auto"/>
              </w:divBdr>
            </w:div>
            <w:div w:id="2139755740">
              <w:marLeft w:val="0"/>
              <w:marRight w:val="0"/>
              <w:marTop w:val="0"/>
              <w:marBottom w:val="0"/>
              <w:divBdr>
                <w:top w:val="none" w:sz="0" w:space="0" w:color="auto"/>
                <w:left w:val="none" w:sz="0" w:space="0" w:color="auto"/>
                <w:bottom w:val="none" w:sz="0" w:space="0" w:color="auto"/>
                <w:right w:val="none" w:sz="0" w:space="0" w:color="auto"/>
              </w:divBdr>
            </w:div>
            <w:div w:id="1070153301">
              <w:marLeft w:val="0"/>
              <w:marRight w:val="0"/>
              <w:marTop w:val="0"/>
              <w:marBottom w:val="0"/>
              <w:divBdr>
                <w:top w:val="none" w:sz="0" w:space="0" w:color="auto"/>
                <w:left w:val="none" w:sz="0" w:space="0" w:color="auto"/>
                <w:bottom w:val="none" w:sz="0" w:space="0" w:color="auto"/>
                <w:right w:val="none" w:sz="0" w:space="0" w:color="auto"/>
              </w:divBdr>
            </w:div>
            <w:div w:id="1655991964">
              <w:marLeft w:val="0"/>
              <w:marRight w:val="0"/>
              <w:marTop w:val="0"/>
              <w:marBottom w:val="0"/>
              <w:divBdr>
                <w:top w:val="none" w:sz="0" w:space="0" w:color="auto"/>
                <w:left w:val="none" w:sz="0" w:space="0" w:color="auto"/>
                <w:bottom w:val="none" w:sz="0" w:space="0" w:color="auto"/>
                <w:right w:val="none" w:sz="0" w:space="0" w:color="auto"/>
              </w:divBdr>
            </w:div>
            <w:div w:id="281494451">
              <w:marLeft w:val="0"/>
              <w:marRight w:val="0"/>
              <w:marTop w:val="0"/>
              <w:marBottom w:val="0"/>
              <w:divBdr>
                <w:top w:val="none" w:sz="0" w:space="0" w:color="auto"/>
                <w:left w:val="none" w:sz="0" w:space="0" w:color="auto"/>
                <w:bottom w:val="none" w:sz="0" w:space="0" w:color="auto"/>
                <w:right w:val="none" w:sz="0" w:space="0" w:color="auto"/>
              </w:divBdr>
            </w:div>
            <w:div w:id="943028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3098110">
      <w:bodyDiv w:val="1"/>
      <w:marLeft w:val="0"/>
      <w:marRight w:val="0"/>
      <w:marTop w:val="0"/>
      <w:marBottom w:val="0"/>
      <w:divBdr>
        <w:top w:val="none" w:sz="0" w:space="0" w:color="auto"/>
        <w:left w:val="none" w:sz="0" w:space="0" w:color="auto"/>
        <w:bottom w:val="none" w:sz="0" w:space="0" w:color="auto"/>
        <w:right w:val="none" w:sz="0" w:space="0" w:color="auto"/>
      </w:divBdr>
    </w:div>
    <w:div w:id="363554272">
      <w:bodyDiv w:val="1"/>
      <w:marLeft w:val="0"/>
      <w:marRight w:val="0"/>
      <w:marTop w:val="0"/>
      <w:marBottom w:val="0"/>
      <w:divBdr>
        <w:top w:val="none" w:sz="0" w:space="0" w:color="auto"/>
        <w:left w:val="none" w:sz="0" w:space="0" w:color="auto"/>
        <w:bottom w:val="none" w:sz="0" w:space="0" w:color="auto"/>
        <w:right w:val="none" w:sz="0" w:space="0" w:color="auto"/>
      </w:divBdr>
      <w:divsChild>
        <w:div w:id="1481310869">
          <w:marLeft w:val="0"/>
          <w:marRight w:val="0"/>
          <w:marTop w:val="0"/>
          <w:marBottom w:val="0"/>
          <w:divBdr>
            <w:top w:val="none" w:sz="0" w:space="0" w:color="auto"/>
            <w:left w:val="none" w:sz="0" w:space="0" w:color="auto"/>
            <w:bottom w:val="none" w:sz="0" w:space="0" w:color="auto"/>
            <w:right w:val="none" w:sz="0" w:space="0" w:color="auto"/>
          </w:divBdr>
          <w:divsChild>
            <w:div w:id="1014653097">
              <w:marLeft w:val="0"/>
              <w:marRight w:val="0"/>
              <w:marTop w:val="0"/>
              <w:marBottom w:val="0"/>
              <w:divBdr>
                <w:top w:val="none" w:sz="0" w:space="0" w:color="auto"/>
                <w:left w:val="none" w:sz="0" w:space="0" w:color="auto"/>
                <w:bottom w:val="none" w:sz="0" w:space="0" w:color="auto"/>
                <w:right w:val="none" w:sz="0" w:space="0" w:color="auto"/>
              </w:divBdr>
              <w:divsChild>
                <w:div w:id="752893248">
                  <w:marLeft w:val="0"/>
                  <w:marRight w:val="0"/>
                  <w:marTop w:val="0"/>
                  <w:marBottom w:val="0"/>
                  <w:divBdr>
                    <w:top w:val="none" w:sz="0" w:space="0" w:color="auto"/>
                    <w:left w:val="none" w:sz="0" w:space="0" w:color="auto"/>
                    <w:bottom w:val="none" w:sz="0" w:space="0" w:color="auto"/>
                    <w:right w:val="none" w:sz="0" w:space="0" w:color="auto"/>
                  </w:divBdr>
                </w:div>
                <w:div w:id="17531165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8743259">
      <w:bodyDiv w:val="1"/>
      <w:marLeft w:val="0"/>
      <w:marRight w:val="0"/>
      <w:marTop w:val="0"/>
      <w:marBottom w:val="0"/>
      <w:divBdr>
        <w:top w:val="none" w:sz="0" w:space="0" w:color="auto"/>
        <w:left w:val="none" w:sz="0" w:space="0" w:color="auto"/>
        <w:bottom w:val="none" w:sz="0" w:space="0" w:color="auto"/>
        <w:right w:val="none" w:sz="0" w:space="0" w:color="auto"/>
      </w:divBdr>
    </w:div>
    <w:div w:id="379061725">
      <w:bodyDiv w:val="1"/>
      <w:marLeft w:val="0"/>
      <w:marRight w:val="0"/>
      <w:marTop w:val="0"/>
      <w:marBottom w:val="0"/>
      <w:divBdr>
        <w:top w:val="none" w:sz="0" w:space="0" w:color="auto"/>
        <w:left w:val="none" w:sz="0" w:space="0" w:color="auto"/>
        <w:bottom w:val="none" w:sz="0" w:space="0" w:color="auto"/>
        <w:right w:val="none" w:sz="0" w:space="0" w:color="auto"/>
      </w:divBdr>
      <w:divsChild>
        <w:div w:id="1262879177">
          <w:marLeft w:val="0"/>
          <w:marRight w:val="0"/>
          <w:marTop w:val="0"/>
          <w:marBottom w:val="0"/>
          <w:divBdr>
            <w:top w:val="none" w:sz="0" w:space="0" w:color="auto"/>
            <w:left w:val="none" w:sz="0" w:space="0" w:color="auto"/>
            <w:bottom w:val="none" w:sz="0" w:space="0" w:color="auto"/>
            <w:right w:val="none" w:sz="0" w:space="0" w:color="auto"/>
          </w:divBdr>
          <w:divsChild>
            <w:div w:id="2035115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9747200">
      <w:bodyDiv w:val="1"/>
      <w:marLeft w:val="0"/>
      <w:marRight w:val="0"/>
      <w:marTop w:val="0"/>
      <w:marBottom w:val="0"/>
      <w:divBdr>
        <w:top w:val="none" w:sz="0" w:space="0" w:color="auto"/>
        <w:left w:val="none" w:sz="0" w:space="0" w:color="auto"/>
        <w:bottom w:val="none" w:sz="0" w:space="0" w:color="auto"/>
        <w:right w:val="none" w:sz="0" w:space="0" w:color="auto"/>
      </w:divBdr>
    </w:div>
    <w:div w:id="381178956">
      <w:bodyDiv w:val="1"/>
      <w:marLeft w:val="0"/>
      <w:marRight w:val="0"/>
      <w:marTop w:val="0"/>
      <w:marBottom w:val="0"/>
      <w:divBdr>
        <w:top w:val="none" w:sz="0" w:space="0" w:color="auto"/>
        <w:left w:val="none" w:sz="0" w:space="0" w:color="auto"/>
        <w:bottom w:val="none" w:sz="0" w:space="0" w:color="auto"/>
        <w:right w:val="none" w:sz="0" w:space="0" w:color="auto"/>
      </w:divBdr>
    </w:div>
    <w:div w:id="382408868">
      <w:bodyDiv w:val="1"/>
      <w:marLeft w:val="0"/>
      <w:marRight w:val="0"/>
      <w:marTop w:val="0"/>
      <w:marBottom w:val="0"/>
      <w:divBdr>
        <w:top w:val="none" w:sz="0" w:space="0" w:color="auto"/>
        <w:left w:val="none" w:sz="0" w:space="0" w:color="auto"/>
        <w:bottom w:val="none" w:sz="0" w:space="0" w:color="auto"/>
        <w:right w:val="none" w:sz="0" w:space="0" w:color="auto"/>
      </w:divBdr>
    </w:div>
    <w:div w:id="415828190">
      <w:bodyDiv w:val="1"/>
      <w:marLeft w:val="0"/>
      <w:marRight w:val="0"/>
      <w:marTop w:val="0"/>
      <w:marBottom w:val="0"/>
      <w:divBdr>
        <w:top w:val="none" w:sz="0" w:space="0" w:color="auto"/>
        <w:left w:val="none" w:sz="0" w:space="0" w:color="auto"/>
        <w:bottom w:val="none" w:sz="0" w:space="0" w:color="auto"/>
        <w:right w:val="none" w:sz="0" w:space="0" w:color="auto"/>
      </w:divBdr>
    </w:div>
    <w:div w:id="418645624">
      <w:bodyDiv w:val="1"/>
      <w:marLeft w:val="0"/>
      <w:marRight w:val="0"/>
      <w:marTop w:val="0"/>
      <w:marBottom w:val="0"/>
      <w:divBdr>
        <w:top w:val="none" w:sz="0" w:space="0" w:color="auto"/>
        <w:left w:val="none" w:sz="0" w:space="0" w:color="auto"/>
        <w:bottom w:val="none" w:sz="0" w:space="0" w:color="auto"/>
        <w:right w:val="none" w:sz="0" w:space="0" w:color="auto"/>
      </w:divBdr>
    </w:div>
    <w:div w:id="432089306">
      <w:bodyDiv w:val="1"/>
      <w:marLeft w:val="0"/>
      <w:marRight w:val="0"/>
      <w:marTop w:val="0"/>
      <w:marBottom w:val="0"/>
      <w:divBdr>
        <w:top w:val="none" w:sz="0" w:space="0" w:color="auto"/>
        <w:left w:val="none" w:sz="0" w:space="0" w:color="auto"/>
        <w:bottom w:val="none" w:sz="0" w:space="0" w:color="auto"/>
        <w:right w:val="none" w:sz="0" w:space="0" w:color="auto"/>
      </w:divBdr>
      <w:divsChild>
        <w:div w:id="354498184">
          <w:marLeft w:val="0"/>
          <w:marRight w:val="0"/>
          <w:marTop w:val="0"/>
          <w:marBottom w:val="0"/>
          <w:divBdr>
            <w:top w:val="none" w:sz="0" w:space="0" w:color="auto"/>
            <w:left w:val="none" w:sz="0" w:space="0" w:color="auto"/>
            <w:bottom w:val="none" w:sz="0" w:space="0" w:color="auto"/>
            <w:right w:val="none" w:sz="0" w:space="0" w:color="auto"/>
          </w:divBdr>
          <w:divsChild>
            <w:div w:id="956066589">
              <w:marLeft w:val="0"/>
              <w:marRight w:val="0"/>
              <w:marTop w:val="0"/>
              <w:marBottom w:val="0"/>
              <w:divBdr>
                <w:top w:val="none" w:sz="0" w:space="0" w:color="auto"/>
                <w:left w:val="none" w:sz="0" w:space="0" w:color="auto"/>
                <w:bottom w:val="none" w:sz="0" w:space="0" w:color="auto"/>
                <w:right w:val="none" w:sz="0" w:space="0" w:color="auto"/>
              </w:divBdr>
            </w:div>
            <w:div w:id="1635134548">
              <w:marLeft w:val="0"/>
              <w:marRight w:val="0"/>
              <w:marTop w:val="0"/>
              <w:marBottom w:val="0"/>
              <w:divBdr>
                <w:top w:val="none" w:sz="0" w:space="0" w:color="auto"/>
                <w:left w:val="none" w:sz="0" w:space="0" w:color="auto"/>
                <w:bottom w:val="none" w:sz="0" w:space="0" w:color="auto"/>
                <w:right w:val="none" w:sz="0" w:space="0" w:color="auto"/>
              </w:divBdr>
            </w:div>
            <w:div w:id="420297935">
              <w:marLeft w:val="0"/>
              <w:marRight w:val="0"/>
              <w:marTop w:val="0"/>
              <w:marBottom w:val="0"/>
              <w:divBdr>
                <w:top w:val="none" w:sz="0" w:space="0" w:color="auto"/>
                <w:left w:val="none" w:sz="0" w:space="0" w:color="auto"/>
                <w:bottom w:val="none" w:sz="0" w:space="0" w:color="auto"/>
                <w:right w:val="none" w:sz="0" w:space="0" w:color="auto"/>
              </w:divBdr>
            </w:div>
            <w:div w:id="1812138005">
              <w:marLeft w:val="0"/>
              <w:marRight w:val="0"/>
              <w:marTop w:val="0"/>
              <w:marBottom w:val="0"/>
              <w:divBdr>
                <w:top w:val="none" w:sz="0" w:space="0" w:color="auto"/>
                <w:left w:val="none" w:sz="0" w:space="0" w:color="auto"/>
                <w:bottom w:val="none" w:sz="0" w:space="0" w:color="auto"/>
                <w:right w:val="none" w:sz="0" w:space="0" w:color="auto"/>
              </w:divBdr>
            </w:div>
            <w:div w:id="352194946">
              <w:marLeft w:val="0"/>
              <w:marRight w:val="0"/>
              <w:marTop w:val="0"/>
              <w:marBottom w:val="0"/>
              <w:divBdr>
                <w:top w:val="none" w:sz="0" w:space="0" w:color="auto"/>
                <w:left w:val="none" w:sz="0" w:space="0" w:color="auto"/>
                <w:bottom w:val="none" w:sz="0" w:space="0" w:color="auto"/>
                <w:right w:val="none" w:sz="0" w:space="0" w:color="auto"/>
              </w:divBdr>
            </w:div>
            <w:div w:id="1187478960">
              <w:marLeft w:val="0"/>
              <w:marRight w:val="0"/>
              <w:marTop w:val="0"/>
              <w:marBottom w:val="0"/>
              <w:divBdr>
                <w:top w:val="none" w:sz="0" w:space="0" w:color="auto"/>
                <w:left w:val="none" w:sz="0" w:space="0" w:color="auto"/>
                <w:bottom w:val="none" w:sz="0" w:space="0" w:color="auto"/>
                <w:right w:val="none" w:sz="0" w:space="0" w:color="auto"/>
              </w:divBdr>
            </w:div>
            <w:div w:id="1887180971">
              <w:marLeft w:val="0"/>
              <w:marRight w:val="0"/>
              <w:marTop w:val="0"/>
              <w:marBottom w:val="0"/>
              <w:divBdr>
                <w:top w:val="none" w:sz="0" w:space="0" w:color="auto"/>
                <w:left w:val="none" w:sz="0" w:space="0" w:color="auto"/>
                <w:bottom w:val="none" w:sz="0" w:space="0" w:color="auto"/>
                <w:right w:val="none" w:sz="0" w:space="0" w:color="auto"/>
              </w:divBdr>
            </w:div>
            <w:div w:id="2002348099">
              <w:marLeft w:val="0"/>
              <w:marRight w:val="0"/>
              <w:marTop w:val="0"/>
              <w:marBottom w:val="0"/>
              <w:divBdr>
                <w:top w:val="none" w:sz="0" w:space="0" w:color="auto"/>
                <w:left w:val="none" w:sz="0" w:space="0" w:color="auto"/>
                <w:bottom w:val="none" w:sz="0" w:space="0" w:color="auto"/>
                <w:right w:val="none" w:sz="0" w:space="0" w:color="auto"/>
              </w:divBdr>
            </w:div>
            <w:div w:id="2047484389">
              <w:marLeft w:val="0"/>
              <w:marRight w:val="0"/>
              <w:marTop w:val="0"/>
              <w:marBottom w:val="0"/>
              <w:divBdr>
                <w:top w:val="none" w:sz="0" w:space="0" w:color="auto"/>
                <w:left w:val="none" w:sz="0" w:space="0" w:color="auto"/>
                <w:bottom w:val="none" w:sz="0" w:space="0" w:color="auto"/>
                <w:right w:val="none" w:sz="0" w:space="0" w:color="auto"/>
              </w:divBdr>
            </w:div>
            <w:div w:id="1409182886">
              <w:marLeft w:val="0"/>
              <w:marRight w:val="0"/>
              <w:marTop w:val="0"/>
              <w:marBottom w:val="0"/>
              <w:divBdr>
                <w:top w:val="none" w:sz="0" w:space="0" w:color="auto"/>
                <w:left w:val="none" w:sz="0" w:space="0" w:color="auto"/>
                <w:bottom w:val="none" w:sz="0" w:space="0" w:color="auto"/>
                <w:right w:val="none" w:sz="0" w:space="0" w:color="auto"/>
              </w:divBdr>
            </w:div>
            <w:div w:id="1149438488">
              <w:marLeft w:val="0"/>
              <w:marRight w:val="0"/>
              <w:marTop w:val="0"/>
              <w:marBottom w:val="0"/>
              <w:divBdr>
                <w:top w:val="none" w:sz="0" w:space="0" w:color="auto"/>
                <w:left w:val="none" w:sz="0" w:space="0" w:color="auto"/>
                <w:bottom w:val="none" w:sz="0" w:space="0" w:color="auto"/>
                <w:right w:val="none" w:sz="0" w:space="0" w:color="auto"/>
              </w:divBdr>
            </w:div>
            <w:div w:id="1159469259">
              <w:marLeft w:val="0"/>
              <w:marRight w:val="0"/>
              <w:marTop w:val="0"/>
              <w:marBottom w:val="0"/>
              <w:divBdr>
                <w:top w:val="none" w:sz="0" w:space="0" w:color="auto"/>
                <w:left w:val="none" w:sz="0" w:space="0" w:color="auto"/>
                <w:bottom w:val="none" w:sz="0" w:space="0" w:color="auto"/>
                <w:right w:val="none" w:sz="0" w:space="0" w:color="auto"/>
              </w:divBdr>
            </w:div>
            <w:div w:id="875121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6891401">
      <w:bodyDiv w:val="1"/>
      <w:marLeft w:val="0"/>
      <w:marRight w:val="0"/>
      <w:marTop w:val="0"/>
      <w:marBottom w:val="0"/>
      <w:divBdr>
        <w:top w:val="none" w:sz="0" w:space="0" w:color="auto"/>
        <w:left w:val="none" w:sz="0" w:space="0" w:color="auto"/>
        <w:bottom w:val="none" w:sz="0" w:space="0" w:color="auto"/>
        <w:right w:val="none" w:sz="0" w:space="0" w:color="auto"/>
      </w:divBdr>
      <w:divsChild>
        <w:div w:id="895629573">
          <w:marLeft w:val="0"/>
          <w:marRight w:val="0"/>
          <w:marTop w:val="0"/>
          <w:marBottom w:val="0"/>
          <w:divBdr>
            <w:top w:val="none" w:sz="0" w:space="0" w:color="auto"/>
            <w:left w:val="none" w:sz="0" w:space="0" w:color="auto"/>
            <w:bottom w:val="none" w:sz="0" w:space="0" w:color="auto"/>
            <w:right w:val="none" w:sz="0" w:space="0" w:color="auto"/>
          </w:divBdr>
          <w:divsChild>
            <w:div w:id="237137753">
              <w:marLeft w:val="0"/>
              <w:marRight w:val="0"/>
              <w:marTop w:val="0"/>
              <w:marBottom w:val="0"/>
              <w:divBdr>
                <w:top w:val="none" w:sz="0" w:space="0" w:color="auto"/>
                <w:left w:val="none" w:sz="0" w:space="0" w:color="auto"/>
                <w:bottom w:val="none" w:sz="0" w:space="0" w:color="auto"/>
                <w:right w:val="none" w:sz="0" w:space="0" w:color="auto"/>
              </w:divBdr>
            </w:div>
            <w:div w:id="1635674415">
              <w:marLeft w:val="0"/>
              <w:marRight w:val="0"/>
              <w:marTop w:val="0"/>
              <w:marBottom w:val="0"/>
              <w:divBdr>
                <w:top w:val="none" w:sz="0" w:space="0" w:color="auto"/>
                <w:left w:val="none" w:sz="0" w:space="0" w:color="auto"/>
                <w:bottom w:val="none" w:sz="0" w:space="0" w:color="auto"/>
                <w:right w:val="none" w:sz="0" w:space="0" w:color="auto"/>
              </w:divBdr>
            </w:div>
            <w:div w:id="1414816974">
              <w:marLeft w:val="0"/>
              <w:marRight w:val="0"/>
              <w:marTop w:val="0"/>
              <w:marBottom w:val="0"/>
              <w:divBdr>
                <w:top w:val="none" w:sz="0" w:space="0" w:color="auto"/>
                <w:left w:val="none" w:sz="0" w:space="0" w:color="auto"/>
                <w:bottom w:val="none" w:sz="0" w:space="0" w:color="auto"/>
                <w:right w:val="none" w:sz="0" w:space="0" w:color="auto"/>
              </w:divBdr>
            </w:div>
            <w:div w:id="1736246419">
              <w:marLeft w:val="0"/>
              <w:marRight w:val="0"/>
              <w:marTop w:val="0"/>
              <w:marBottom w:val="0"/>
              <w:divBdr>
                <w:top w:val="none" w:sz="0" w:space="0" w:color="auto"/>
                <w:left w:val="none" w:sz="0" w:space="0" w:color="auto"/>
                <w:bottom w:val="none" w:sz="0" w:space="0" w:color="auto"/>
                <w:right w:val="none" w:sz="0" w:space="0" w:color="auto"/>
              </w:divBdr>
            </w:div>
            <w:div w:id="244874669">
              <w:marLeft w:val="0"/>
              <w:marRight w:val="0"/>
              <w:marTop w:val="0"/>
              <w:marBottom w:val="0"/>
              <w:divBdr>
                <w:top w:val="none" w:sz="0" w:space="0" w:color="auto"/>
                <w:left w:val="none" w:sz="0" w:space="0" w:color="auto"/>
                <w:bottom w:val="none" w:sz="0" w:space="0" w:color="auto"/>
                <w:right w:val="none" w:sz="0" w:space="0" w:color="auto"/>
              </w:divBdr>
            </w:div>
            <w:div w:id="2020966015">
              <w:marLeft w:val="0"/>
              <w:marRight w:val="0"/>
              <w:marTop w:val="0"/>
              <w:marBottom w:val="0"/>
              <w:divBdr>
                <w:top w:val="none" w:sz="0" w:space="0" w:color="auto"/>
                <w:left w:val="none" w:sz="0" w:space="0" w:color="auto"/>
                <w:bottom w:val="none" w:sz="0" w:space="0" w:color="auto"/>
                <w:right w:val="none" w:sz="0" w:space="0" w:color="auto"/>
              </w:divBdr>
            </w:div>
            <w:div w:id="51773590">
              <w:marLeft w:val="0"/>
              <w:marRight w:val="0"/>
              <w:marTop w:val="0"/>
              <w:marBottom w:val="0"/>
              <w:divBdr>
                <w:top w:val="none" w:sz="0" w:space="0" w:color="auto"/>
                <w:left w:val="none" w:sz="0" w:space="0" w:color="auto"/>
                <w:bottom w:val="none" w:sz="0" w:space="0" w:color="auto"/>
                <w:right w:val="none" w:sz="0" w:space="0" w:color="auto"/>
              </w:divBdr>
            </w:div>
            <w:div w:id="136072197">
              <w:marLeft w:val="0"/>
              <w:marRight w:val="0"/>
              <w:marTop w:val="0"/>
              <w:marBottom w:val="0"/>
              <w:divBdr>
                <w:top w:val="none" w:sz="0" w:space="0" w:color="auto"/>
                <w:left w:val="none" w:sz="0" w:space="0" w:color="auto"/>
                <w:bottom w:val="none" w:sz="0" w:space="0" w:color="auto"/>
                <w:right w:val="none" w:sz="0" w:space="0" w:color="auto"/>
              </w:divBdr>
            </w:div>
            <w:div w:id="1994143776">
              <w:marLeft w:val="0"/>
              <w:marRight w:val="0"/>
              <w:marTop w:val="0"/>
              <w:marBottom w:val="0"/>
              <w:divBdr>
                <w:top w:val="none" w:sz="0" w:space="0" w:color="auto"/>
                <w:left w:val="none" w:sz="0" w:space="0" w:color="auto"/>
                <w:bottom w:val="none" w:sz="0" w:space="0" w:color="auto"/>
                <w:right w:val="none" w:sz="0" w:space="0" w:color="auto"/>
              </w:divBdr>
            </w:div>
            <w:div w:id="742604934">
              <w:marLeft w:val="0"/>
              <w:marRight w:val="0"/>
              <w:marTop w:val="0"/>
              <w:marBottom w:val="0"/>
              <w:divBdr>
                <w:top w:val="none" w:sz="0" w:space="0" w:color="auto"/>
                <w:left w:val="none" w:sz="0" w:space="0" w:color="auto"/>
                <w:bottom w:val="none" w:sz="0" w:space="0" w:color="auto"/>
                <w:right w:val="none" w:sz="0" w:space="0" w:color="auto"/>
              </w:divBdr>
            </w:div>
            <w:div w:id="1909266587">
              <w:marLeft w:val="0"/>
              <w:marRight w:val="0"/>
              <w:marTop w:val="0"/>
              <w:marBottom w:val="0"/>
              <w:divBdr>
                <w:top w:val="none" w:sz="0" w:space="0" w:color="auto"/>
                <w:left w:val="none" w:sz="0" w:space="0" w:color="auto"/>
                <w:bottom w:val="none" w:sz="0" w:space="0" w:color="auto"/>
                <w:right w:val="none" w:sz="0" w:space="0" w:color="auto"/>
              </w:divBdr>
            </w:div>
            <w:div w:id="2089838249">
              <w:marLeft w:val="0"/>
              <w:marRight w:val="0"/>
              <w:marTop w:val="0"/>
              <w:marBottom w:val="0"/>
              <w:divBdr>
                <w:top w:val="none" w:sz="0" w:space="0" w:color="auto"/>
                <w:left w:val="none" w:sz="0" w:space="0" w:color="auto"/>
                <w:bottom w:val="none" w:sz="0" w:space="0" w:color="auto"/>
                <w:right w:val="none" w:sz="0" w:space="0" w:color="auto"/>
              </w:divBdr>
            </w:div>
            <w:div w:id="226573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0726817">
      <w:bodyDiv w:val="1"/>
      <w:marLeft w:val="0"/>
      <w:marRight w:val="0"/>
      <w:marTop w:val="0"/>
      <w:marBottom w:val="0"/>
      <w:divBdr>
        <w:top w:val="none" w:sz="0" w:space="0" w:color="auto"/>
        <w:left w:val="none" w:sz="0" w:space="0" w:color="auto"/>
        <w:bottom w:val="none" w:sz="0" w:space="0" w:color="auto"/>
        <w:right w:val="none" w:sz="0" w:space="0" w:color="auto"/>
      </w:divBdr>
      <w:divsChild>
        <w:div w:id="2067026156">
          <w:marLeft w:val="0"/>
          <w:marRight w:val="0"/>
          <w:marTop w:val="0"/>
          <w:marBottom w:val="0"/>
          <w:divBdr>
            <w:top w:val="none" w:sz="0" w:space="0" w:color="auto"/>
            <w:left w:val="none" w:sz="0" w:space="0" w:color="auto"/>
            <w:bottom w:val="none" w:sz="0" w:space="0" w:color="auto"/>
            <w:right w:val="none" w:sz="0" w:space="0" w:color="auto"/>
          </w:divBdr>
          <w:divsChild>
            <w:div w:id="12641448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4734376">
      <w:bodyDiv w:val="1"/>
      <w:marLeft w:val="0"/>
      <w:marRight w:val="0"/>
      <w:marTop w:val="0"/>
      <w:marBottom w:val="0"/>
      <w:divBdr>
        <w:top w:val="none" w:sz="0" w:space="0" w:color="auto"/>
        <w:left w:val="none" w:sz="0" w:space="0" w:color="auto"/>
        <w:bottom w:val="none" w:sz="0" w:space="0" w:color="auto"/>
        <w:right w:val="none" w:sz="0" w:space="0" w:color="auto"/>
      </w:divBdr>
      <w:divsChild>
        <w:div w:id="1174996379">
          <w:marLeft w:val="0"/>
          <w:marRight w:val="0"/>
          <w:marTop w:val="0"/>
          <w:marBottom w:val="0"/>
          <w:divBdr>
            <w:top w:val="none" w:sz="0" w:space="0" w:color="auto"/>
            <w:left w:val="none" w:sz="0" w:space="0" w:color="auto"/>
            <w:bottom w:val="none" w:sz="0" w:space="0" w:color="auto"/>
            <w:right w:val="none" w:sz="0" w:space="0" w:color="auto"/>
          </w:divBdr>
          <w:divsChild>
            <w:div w:id="719406493">
              <w:marLeft w:val="0"/>
              <w:marRight w:val="0"/>
              <w:marTop w:val="0"/>
              <w:marBottom w:val="0"/>
              <w:divBdr>
                <w:top w:val="none" w:sz="0" w:space="0" w:color="auto"/>
                <w:left w:val="none" w:sz="0" w:space="0" w:color="auto"/>
                <w:bottom w:val="none" w:sz="0" w:space="0" w:color="auto"/>
                <w:right w:val="none" w:sz="0" w:space="0" w:color="auto"/>
              </w:divBdr>
              <w:divsChild>
                <w:div w:id="812596688">
                  <w:marLeft w:val="0"/>
                  <w:marRight w:val="0"/>
                  <w:marTop w:val="0"/>
                  <w:marBottom w:val="0"/>
                  <w:divBdr>
                    <w:top w:val="none" w:sz="0" w:space="0" w:color="auto"/>
                    <w:left w:val="none" w:sz="0" w:space="0" w:color="auto"/>
                    <w:bottom w:val="none" w:sz="0" w:space="0" w:color="auto"/>
                    <w:right w:val="none" w:sz="0" w:space="0" w:color="auto"/>
                  </w:divBdr>
                </w:div>
                <w:div w:id="18622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2767164">
      <w:bodyDiv w:val="1"/>
      <w:marLeft w:val="0"/>
      <w:marRight w:val="0"/>
      <w:marTop w:val="0"/>
      <w:marBottom w:val="0"/>
      <w:divBdr>
        <w:top w:val="none" w:sz="0" w:space="0" w:color="auto"/>
        <w:left w:val="none" w:sz="0" w:space="0" w:color="auto"/>
        <w:bottom w:val="none" w:sz="0" w:space="0" w:color="auto"/>
        <w:right w:val="none" w:sz="0" w:space="0" w:color="auto"/>
      </w:divBdr>
      <w:divsChild>
        <w:div w:id="578364369">
          <w:marLeft w:val="0"/>
          <w:marRight w:val="0"/>
          <w:marTop w:val="0"/>
          <w:marBottom w:val="0"/>
          <w:divBdr>
            <w:top w:val="none" w:sz="0" w:space="0" w:color="auto"/>
            <w:left w:val="none" w:sz="0" w:space="0" w:color="auto"/>
            <w:bottom w:val="none" w:sz="0" w:space="0" w:color="auto"/>
            <w:right w:val="none" w:sz="0" w:space="0" w:color="auto"/>
          </w:divBdr>
          <w:divsChild>
            <w:div w:id="284509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1289418">
      <w:bodyDiv w:val="1"/>
      <w:marLeft w:val="0"/>
      <w:marRight w:val="0"/>
      <w:marTop w:val="0"/>
      <w:marBottom w:val="0"/>
      <w:divBdr>
        <w:top w:val="none" w:sz="0" w:space="0" w:color="auto"/>
        <w:left w:val="none" w:sz="0" w:space="0" w:color="auto"/>
        <w:bottom w:val="none" w:sz="0" w:space="0" w:color="auto"/>
        <w:right w:val="none" w:sz="0" w:space="0" w:color="auto"/>
      </w:divBdr>
    </w:div>
    <w:div w:id="528569422">
      <w:bodyDiv w:val="1"/>
      <w:marLeft w:val="0"/>
      <w:marRight w:val="0"/>
      <w:marTop w:val="0"/>
      <w:marBottom w:val="0"/>
      <w:divBdr>
        <w:top w:val="none" w:sz="0" w:space="0" w:color="auto"/>
        <w:left w:val="none" w:sz="0" w:space="0" w:color="auto"/>
        <w:bottom w:val="none" w:sz="0" w:space="0" w:color="auto"/>
        <w:right w:val="none" w:sz="0" w:space="0" w:color="auto"/>
      </w:divBdr>
    </w:div>
    <w:div w:id="535702287">
      <w:bodyDiv w:val="1"/>
      <w:marLeft w:val="0"/>
      <w:marRight w:val="0"/>
      <w:marTop w:val="0"/>
      <w:marBottom w:val="0"/>
      <w:divBdr>
        <w:top w:val="none" w:sz="0" w:space="0" w:color="auto"/>
        <w:left w:val="none" w:sz="0" w:space="0" w:color="auto"/>
        <w:bottom w:val="none" w:sz="0" w:space="0" w:color="auto"/>
        <w:right w:val="none" w:sz="0" w:space="0" w:color="auto"/>
      </w:divBdr>
    </w:div>
    <w:div w:id="539516110">
      <w:bodyDiv w:val="1"/>
      <w:marLeft w:val="0"/>
      <w:marRight w:val="0"/>
      <w:marTop w:val="0"/>
      <w:marBottom w:val="0"/>
      <w:divBdr>
        <w:top w:val="none" w:sz="0" w:space="0" w:color="auto"/>
        <w:left w:val="none" w:sz="0" w:space="0" w:color="auto"/>
        <w:bottom w:val="none" w:sz="0" w:space="0" w:color="auto"/>
        <w:right w:val="none" w:sz="0" w:space="0" w:color="auto"/>
      </w:divBdr>
      <w:divsChild>
        <w:div w:id="1494956881">
          <w:marLeft w:val="0"/>
          <w:marRight w:val="0"/>
          <w:marTop w:val="0"/>
          <w:marBottom w:val="0"/>
          <w:divBdr>
            <w:top w:val="none" w:sz="0" w:space="0" w:color="auto"/>
            <w:left w:val="none" w:sz="0" w:space="0" w:color="auto"/>
            <w:bottom w:val="none" w:sz="0" w:space="0" w:color="auto"/>
            <w:right w:val="none" w:sz="0" w:space="0" w:color="auto"/>
          </w:divBdr>
          <w:divsChild>
            <w:div w:id="1569724643">
              <w:marLeft w:val="0"/>
              <w:marRight w:val="0"/>
              <w:marTop w:val="0"/>
              <w:marBottom w:val="0"/>
              <w:divBdr>
                <w:top w:val="none" w:sz="0" w:space="0" w:color="auto"/>
                <w:left w:val="none" w:sz="0" w:space="0" w:color="auto"/>
                <w:bottom w:val="none" w:sz="0" w:space="0" w:color="auto"/>
                <w:right w:val="none" w:sz="0" w:space="0" w:color="auto"/>
              </w:divBdr>
              <w:divsChild>
                <w:div w:id="1524515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5189072">
      <w:bodyDiv w:val="1"/>
      <w:marLeft w:val="0"/>
      <w:marRight w:val="0"/>
      <w:marTop w:val="0"/>
      <w:marBottom w:val="0"/>
      <w:divBdr>
        <w:top w:val="none" w:sz="0" w:space="0" w:color="auto"/>
        <w:left w:val="none" w:sz="0" w:space="0" w:color="auto"/>
        <w:bottom w:val="none" w:sz="0" w:space="0" w:color="auto"/>
        <w:right w:val="none" w:sz="0" w:space="0" w:color="auto"/>
      </w:divBdr>
    </w:div>
    <w:div w:id="575745224">
      <w:bodyDiv w:val="1"/>
      <w:marLeft w:val="0"/>
      <w:marRight w:val="0"/>
      <w:marTop w:val="0"/>
      <w:marBottom w:val="0"/>
      <w:divBdr>
        <w:top w:val="none" w:sz="0" w:space="0" w:color="auto"/>
        <w:left w:val="none" w:sz="0" w:space="0" w:color="auto"/>
        <w:bottom w:val="none" w:sz="0" w:space="0" w:color="auto"/>
        <w:right w:val="none" w:sz="0" w:space="0" w:color="auto"/>
      </w:divBdr>
      <w:divsChild>
        <w:div w:id="1086614113">
          <w:marLeft w:val="0"/>
          <w:marRight w:val="0"/>
          <w:marTop w:val="0"/>
          <w:marBottom w:val="0"/>
          <w:divBdr>
            <w:top w:val="none" w:sz="0" w:space="0" w:color="auto"/>
            <w:left w:val="none" w:sz="0" w:space="0" w:color="auto"/>
            <w:bottom w:val="none" w:sz="0" w:space="0" w:color="auto"/>
            <w:right w:val="none" w:sz="0" w:space="0" w:color="auto"/>
          </w:divBdr>
          <w:divsChild>
            <w:div w:id="475337828">
              <w:marLeft w:val="0"/>
              <w:marRight w:val="0"/>
              <w:marTop w:val="0"/>
              <w:marBottom w:val="0"/>
              <w:divBdr>
                <w:top w:val="none" w:sz="0" w:space="0" w:color="auto"/>
                <w:left w:val="none" w:sz="0" w:space="0" w:color="auto"/>
                <w:bottom w:val="none" w:sz="0" w:space="0" w:color="auto"/>
                <w:right w:val="none" w:sz="0" w:space="0" w:color="auto"/>
              </w:divBdr>
            </w:div>
            <w:div w:id="1588923321">
              <w:marLeft w:val="0"/>
              <w:marRight w:val="0"/>
              <w:marTop w:val="0"/>
              <w:marBottom w:val="0"/>
              <w:divBdr>
                <w:top w:val="none" w:sz="0" w:space="0" w:color="auto"/>
                <w:left w:val="none" w:sz="0" w:space="0" w:color="auto"/>
                <w:bottom w:val="none" w:sz="0" w:space="0" w:color="auto"/>
                <w:right w:val="none" w:sz="0" w:space="0" w:color="auto"/>
              </w:divBdr>
            </w:div>
            <w:div w:id="1241676398">
              <w:marLeft w:val="0"/>
              <w:marRight w:val="0"/>
              <w:marTop w:val="0"/>
              <w:marBottom w:val="0"/>
              <w:divBdr>
                <w:top w:val="none" w:sz="0" w:space="0" w:color="auto"/>
                <w:left w:val="none" w:sz="0" w:space="0" w:color="auto"/>
                <w:bottom w:val="none" w:sz="0" w:space="0" w:color="auto"/>
                <w:right w:val="none" w:sz="0" w:space="0" w:color="auto"/>
              </w:divBdr>
            </w:div>
            <w:div w:id="229460032">
              <w:marLeft w:val="0"/>
              <w:marRight w:val="0"/>
              <w:marTop w:val="0"/>
              <w:marBottom w:val="0"/>
              <w:divBdr>
                <w:top w:val="none" w:sz="0" w:space="0" w:color="auto"/>
                <w:left w:val="none" w:sz="0" w:space="0" w:color="auto"/>
                <w:bottom w:val="none" w:sz="0" w:space="0" w:color="auto"/>
                <w:right w:val="none" w:sz="0" w:space="0" w:color="auto"/>
              </w:divBdr>
            </w:div>
            <w:div w:id="1653750090">
              <w:marLeft w:val="0"/>
              <w:marRight w:val="0"/>
              <w:marTop w:val="0"/>
              <w:marBottom w:val="0"/>
              <w:divBdr>
                <w:top w:val="none" w:sz="0" w:space="0" w:color="auto"/>
                <w:left w:val="none" w:sz="0" w:space="0" w:color="auto"/>
                <w:bottom w:val="none" w:sz="0" w:space="0" w:color="auto"/>
                <w:right w:val="none" w:sz="0" w:space="0" w:color="auto"/>
              </w:divBdr>
            </w:div>
            <w:div w:id="1548101364">
              <w:marLeft w:val="0"/>
              <w:marRight w:val="0"/>
              <w:marTop w:val="0"/>
              <w:marBottom w:val="0"/>
              <w:divBdr>
                <w:top w:val="none" w:sz="0" w:space="0" w:color="auto"/>
                <w:left w:val="none" w:sz="0" w:space="0" w:color="auto"/>
                <w:bottom w:val="none" w:sz="0" w:space="0" w:color="auto"/>
                <w:right w:val="none" w:sz="0" w:space="0" w:color="auto"/>
              </w:divBdr>
            </w:div>
            <w:div w:id="1834418474">
              <w:marLeft w:val="0"/>
              <w:marRight w:val="0"/>
              <w:marTop w:val="0"/>
              <w:marBottom w:val="0"/>
              <w:divBdr>
                <w:top w:val="none" w:sz="0" w:space="0" w:color="auto"/>
                <w:left w:val="none" w:sz="0" w:space="0" w:color="auto"/>
                <w:bottom w:val="none" w:sz="0" w:space="0" w:color="auto"/>
                <w:right w:val="none" w:sz="0" w:space="0" w:color="auto"/>
              </w:divBdr>
            </w:div>
            <w:div w:id="677385776">
              <w:marLeft w:val="0"/>
              <w:marRight w:val="0"/>
              <w:marTop w:val="0"/>
              <w:marBottom w:val="0"/>
              <w:divBdr>
                <w:top w:val="none" w:sz="0" w:space="0" w:color="auto"/>
                <w:left w:val="none" w:sz="0" w:space="0" w:color="auto"/>
                <w:bottom w:val="none" w:sz="0" w:space="0" w:color="auto"/>
                <w:right w:val="none" w:sz="0" w:space="0" w:color="auto"/>
              </w:divBdr>
            </w:div>
            <w:div w:id="843591174">
              <w:marLeft w:val="0"/>
              <w:marRight w:val="0"/>
              <w:marTop w:val="0"/>
              <w:marBottom w:val="0"/>
              <w:divBdr>
                <w:top w:val="none" w:sz="0" w:space="0" w:color="auto"/>
                <w:left w:val="none" w:sz="0" w:space="0" w:color="auto"/>
                <w:bottom w:val="none" w:sz="0" w:space="0" w:color="auto"/>
                <w:right w:val="none" w:sz="0" w:space="0" w:color="auto"/>
              </w:divBdr>
            </w:div>
            <w:div w:id="947086162">
              <w:marLeft w:val="0"/>
              <w:marRight w:val="0"/>
              <w:marTop w:val="0"/>
              <w:marBottom w:val="0"/>
              <w:divBdr>
                <w:top w:val="none" w:sz="0" w:space="0" w:color="auto"/>
                <w:left w:val="none" w:sz="0" w:space="0" w:color="auto"/>
                <w:bottom w:val="none" w:sz="0" w:space="0" w:color="auto"/>
                <w:right w:val="none" w:sz="0" w:space="0" w:color="auto"/>
              </w:divBdr>
            </w:div>
            <w:div w:id="1414088644">
              <w:marLeft w:val="0"/>
              <w:marRight w:val="0"/>
              <w:marTop w:val="0"/>
              <w:marBottom w:val="0"/>
              <w:divBdr>
                <w:top w:val="none" w:sz="0" w:space="0" w:color="auto"/>
                <w:left w:val="none" w:sz="0" w:space="0" w:color="auto"/>
                <w:bottom w:val="none" w:sz="0" w:space="0" w:color="auto"/>
                <w:right w:val="none" w:sz="0" w:space="0" w:color="auto"/>
              </w:divBdr>
            </w:div>
            <w:div w:id="1184056722">
              <w:marLeft w:val="0"/>
              <w:marRight w:val="0"/>
              <w:marTop w:val="0"/>
              <w:marBottom w:val="0"/>
              <w:divBdr>
                <w:top w:val="none" w:sz="0" w:space="0" w:color="auto"/>
                <w:left w:val="none" w:sz="0" w:space="0" w:color="auto"/>
                <w:bottom w:val="none" w:sz="0" w:space="0" w:color="auto"/>
                <w:right w:val="none" w:sz="0" w:space="0" w:color="auto"/>
              </w:divBdr>
            </w:div>
            <w:div w:id="516695461">
              <w:marLeft w:val="0"/>
              <w:marRight w:val="0"/>
              <w:marTop w:val="0"/>
              <w:marBottom w:val="0"/>
              <w:divBdr>
                <w:top w:val="none" w:sz="0" w:space="0" w:color="auto"/>
                <w:left w:val="none" w:sz="0" w:space="0" w:color="auto"/>
                <w:bottom w:val="none" w:sz="0" w:space="0" w:color="auto"/>
                <w:right w:val="none" w:sz="0" w:space="0" w:color="auto"/>
              </w:divBdr>
            </w:div>
            <w:div w:id="1315453347">
              <w:marLeft w:val="0"/>
              <w:marRight w:val="0"/>
              <w:marTop w:val="0"/>
              <w:marBottom w:val="0"/>
              <w:divBdr>
                <w:top w:val="none" w:sz="0" w:space="0" w:color="auto"/>
                <w:left w:val="none" w:sz="0" w:space="0" w:color="auto"/>
                <w:bottom w:val="none" w:sz="0" w:space="0" w:color="auto"/>
                <w:right w:val="none" w:sz="0" w:space="0" w:color="auto"/>
              </w:divBdr>
            </w:div>
            <w:div w:id="807866273">
              <w:marLeft w:val="0"/>
              <w:marRight w:val="0"/>
              <w:marTop w:val="0"/>
              <w:marBottom w:val="0"/>
              <w:divBdr>
                <w:top w:val="none" w:sz="0" w:space="0" w:color="auto"/>
                <w:left w:val="none" w:sz="0" w:space="0" w:color="auto"/>
                <w:bottom w:val="none" w:sz="0" w:space="0" w:color="auto"/>
                <w:right w:val="none" w:sz="0" w:space="0" w:color="auto"/>
              </w:divBdr>
            </w:div>
            <w:div w:id="559512680">
              <w:marLeft w:val="0"/>
              <w:marRight w:val="0"/>
              <w:marTop w:val="0"/>
              <w:marBottom w:val="0"/>
              <w:divBdr>
                <w:top w:val="none" w:sz="0" w:space="0" w:color="auto"/>
                <w:left w:val="none" w:sz="0" w:space="0" w:color="auto"/>
                <w:bottom w:val="none" w:sz="0" w:space="0" w:color="auto"/>
                <w:right w:val="none" w:sz="0" w:space="0" w:color="auto"/>
              </w:divBdr>
            </w:div>
            <w:div w:id="1209151599">
              <w:marLeft w:val="0"/>
              <w:marRight w:val="0"/>
              <w:marTop w:val="0"/>
              <w:marBottom w:val="0"/>
              <w:divBdr>
                <w:top w:val="none" w:sz="0" w:space="0" w:color="auto"/>
                <w:left w:val="none" w:sz="0" w:space="0" w:color="auto"/>
                <w:bottom w:val="none" w:sz="0" w:space="0" w:color="auto"/>
                <w:right w:val="none" w:sz="0" w:space="0" w:color="auto"/>
              </w:divBdr>
            </w:div>
            <w:div w:id="537275779">
              <w:marLeft w:val="0"/>
              <w:marRight w:val="0"/>
              <w:marTop w:val="0"/>
              <w:marBottom w:val="0"/>
              <w:divBdr>
                <w:top w:val="none" w:sz="0" w:space="0" w:color="auto"/>
                <w:left w:val="none" w:sz="0" w:space="0" w:color="auto"/>
                <w:bottom w:val="none" w:sz="0" w:space="0" w:color="auto"/>
                <w:right w:val="none" w:sz="0" w:space="0" w:color="auto"/>
              </w:divBdr>
            </w:div>
            <w:div w:id="129641070">
              <w:marLeft w:val="0"/>
              <w:marRight w:val="0"/>
              <w:marTop w:val="0"/>
              <w:marBottom w:val="0"/>
              <w:divBdr>
                <w:top w:val="none" w:sz="0" w:space="0" w:color="auto"/>
                <w:left w:val="none" w:sz="0" w:space="0" w:color="auto"/>
                <w:bottom w:val="none" w:sz="0" w:space="0" w:color="auto"/>
                <w:right w:val="none" w:sz="0" w:space="0" w:color="auto"/>
              </w:divBdr>
            </w:div>
            <w:div w:id="1382092590">
              <w:marLeft w:val="0"/>
              <w:marRight w:val="0"/>
              <w:marTop w:val="0"/>
              <w:marBottom w:val="0"/>
              <w:divBdr>
                <w:top w:val="none" w:sz="0" w:space="0" w:color="auto"/>
                <w:left w:val="none" w:sz="0" w:space="0" w:color="auto"/>
                <w:bottom w:val="none" w:sz="0" w:space="0" w:color="auto"/>
                <w:right w:val="none" w:sz="0" w:space="0" w:color="auto"/>
              </w:divBdr>
            </w:div>
            <w:div w:id="1602374913">
              <w:marLeft w:val="0"/>
              <w:marRight w:val="0"/>
              <w:marTop w:val="0"/>
              <w:marBottom w:val="0"/>
              <w:divBdr>
                <w:top w:val="none" w:sz="0" w:space="0" w:color="auto"/>
                <w:left w:val="none" w:sz="0" w:space="0" w:color="auto"/>
                <w:bottom w:val="none" w:sz="0" w:space="0" w:color="auto"/>
                <w:right w:val="none" w:sz="0" w:space="0" w:color="auto"/>
              </w:divBdr>
            </w:div>
            <w:div w:id="1038898332">
              <w:marLeft w:val="0"/>
              <w:marRight w:val="0"/>
              <w:marTop w:val="0"/>
              <w:marBottom w:val="0"/>
              <w:divBdr>
                <w:top w:val="none" w:sz="0" w:space="0" w:color="auto"/>
                <w:left w:val="none" w:sz="0" w:space="0" w:color="auto"/>
                <w:bottom w:val="none" w:sz="0" w:space="0" w:color="auto"/>
                <w:right w:val="none" w:sz="0" w:space="0" w:color="auto"/>
              </w:divBdr>
            </w:div>
            <w:div w:id="321861087">
              <w:marLeft w:val="0"/>
              <w:marRight w:val="0"/>
              <w:marTop w:val="0"/>
              <w:marBottom w:val="0"/>
              <w:divBdr>
                <w:top w:val="none" w:sz="0" w:space="0" w:color="auto"/>
                <w:left w:val="none" w:sz="0" w:space="0" w:color="auto"/>
                <w:bottom w:val="none" w:sz="0" w:space="0" w:color="auto"/>
                <w:right w:val="none" w:sz="0" w:space="0" w:color="auto"/>
              </w:divBdr>
            </w:div>
            <w:div w:id="1028724041">
              <w:marLeft w:val="0"/>
              <w:marRight w:val="0"/>
              <w:marTop w:val="0"/>
              <w:marBottom w:val="0"/>
              <w:divBdr>
                <w:top w:val="none" w:sz="0" w:space="0" w:color="auto"/>
                <w:left w:val="none" w:sz="0" w:space="0" w:color="auto"/>
                <w:bottom w:val="none" w:sz="0" w:space="0" w:color="auto"/>
                <w:right w:val="none" w:sz="0" w:space="0" w:color="auto"/>
              </w:divBdr>
            </w:div>
            <w:div w:id="448665115">
              <w:marLeft w:val="0"/>
              <w:marRight w:val="0"/>
              <w:marTop w:val="0"/>
              <w:marBottom w:val="0"/>
              <w:divBdr>
                <w:top w:val="none" w:sz="0" w:space="0" w:color="auto"/>
                <w:left w:val="none" w:sz="0" w:space="0" w:color="auto"/>
                <w:bottom w:val="none" w:sz="0" w:space="0" w:color="auto"/>
                <w:right w:val="none" w:sz="0" w:space="0" w:color="auto"/>
              </w:divBdr>
            </w:div>
            <w:div w:id="431248585">
              <w:marLeft w:val="0"/>
              <w:marRight w:val="0"/>
              <w:marTop w:val="0"/>
              <w:marBottom w:val="0"/>
              <w:divBdr>
                <w:top w:val="none" w:sz="0" w:space="0" w:color="auto"/>
                <w:left w:val="none" w:sz="0" w:space="0" w:color="auto"/>
                <w:bottom w:val="none" w:sz="0" w:space="0" w:color="auto"/>
                <w:right w:val="none" w:sz="0" w:space="0" w:color="auto"/>
              </w:divBdr>
            </w:div>
            <w:div w:id="1189637334">
              <w:marLeft w:val="0"/>
              <w:marRight w:val="0"/>
              <w:marTop w:val="0"/>
              <w:marBottom w:val="0"/>
              <w:divBdr>
                <w:top w:val="none" w:sz="0" w:space="0" w:color="auto"/>
                <w:left w:val="none" w:sz="0" w:space="0" w:color="auto"/>
                <w:bottom w:val="none" w:sz="0" w:space="0" w:color="auto"/>
                <w:right w:val="none" w:sz="0" w:space="0" w:color="auto"/>
              </w:divBdr>
            </w:div>
            <w:div w:id="1673802229">
              <w:marLeft w:val="0"/>
              <w:marRight w:val="0"/>
              <w:marTop w:val="0"/>
              <w:marBottom w:val="0"/>
              <w:divBdr>
                <w:top w:val="none" w:sz="0" w:space="0" w:color="auto"/>
                <w:left w:val="none" w:sz="0" w:space="0" w:color="auto"/>
                <w:bottom w:val="none" w:sz="0" w:space="0" w:color="auto"/>
                <w:right w:val="none" w:sz="0" w:space="0" w:color="auto"/>
              </w:divBdr>
            </w:div>
            <w:div w:id="3172664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9293317">
      <w:bodyDiv w:val="1"/>
      <w:marLeft w:val="0"/>
      <w:marRight w:val="0"/>
      <w:marTop w:val="0"/>
      <w:marBottom w:val="0"/>
      <w:divBdr>
        <w:top w:val="none" w:sz="0" w:space="0" w:color="auto"/>
        <w:left w:val="none" w:sz="0" w:space="0" w:color="auto"/>
        <w:bottom w:val="none" w:sz="0" w:space="0" w:color="auto"/>
        <w:right w:val="none" w:sz="0" w:space="0" w:color="auto"/>
      </w:divBdr>
      <w:divsChild>
        <w:div w:id="1186405492">
          <w:marLeft w:val="0"/>
          <w:marRight w:val="0"/>
          <w:marTop w:val="0"/>
          <w:marBottom w:val="0"/>
          <w:divBdr>
            <w:top w:val="none" w:sz="0" w:space="0" w:color="auto"/>
            <w:left w:val="none" w:sz="0" w:space="0" w:color="auto"/>
            <w:bottom w:val="none" w:sz="0" w:space="0" w:color="auto"/>
            <w:right w:val="none" w:sz="0" w:space="0" w:color="auto"/>
          </w:divBdr>
          <w:divsChild>
            <w:div w:id="15070139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6428126">
      <w:bodyDiv w:val="1"/>
      <w:marLeft w:val="0"/>
      <w:marRight w:val="0"/>
      <w:marTop w:val="0"/>
      <w:marBottom w:val="0"/>
      <w:divBdr>
        <w:top w:val="none" w:sz="0" w:space="0" w:color="auto"/>
        <w:left w:val="none" w:sz="0" w:space="0" w:color="auto"/>
        <w:bottom w:val="none" w:sz="0" w:space="0" w:color="auto"/>
        <w:right w:val="none" w:sz="0" w:space="0" w:color="auto"/>
      </w:divBdr>
    </w:div>
    <w:div w:id="592052870">
      <w:bodyDiv w:val="1"/>
      <w:marLeft w:val="0"/>
      <w:marRight w:val="0"/>
      <w:marTop w:val="0"/>
      <w:marBottom w:val="0"/>
      <w:divBdr>
        <w:top w:val="none" w:sz="0" w:space="0" w:color="auto"/>
        <w:left w:val="none" w:sz="0" w:space="0" w:color="auto"/>
        <w:bottom w:val="none" w:sz="0" w:space="0" w:color="auto"/>
        <w:right w:val="none" w:sz="0" w:space="0" w:color="auto"/>
      </w:divBdr>
    </w:div>
    <w:div w:id="644898717">
      <w:bodyDiv w:val="1"/>
      <w:marLeft w:val="0"/>
      <w:marRight w:val="0"/>
      <w:marTop w:val="0"/>
      <w:marBottom w:val="0"/>
      <w:divBdr>
        <w:top w:val="none" w:sz="0" w:space="0" w:color="auto"/>
        <w:left w:val="none" w:sz="0" w:space="0" w:color="auto"/>
        <w:bottom w:val="none" w:sz="0" w:space="0" w:color="auto"/>
        <w:right w:val="none" w:sz="0" w:space="0" w:color="auto"/>
      </w:divBdr>
    </w:div>
    <w:div w:id="662662249">
      <w:bodyDiv w:val="1"/>
      <w:marLeft w:val="0"/>
      <w:marRight w:val="0"/>
      <w:marTop w:val="0"/>
      <w:marBottom w:val="0"/>
      <w:divBdr>
        <w:top w:val="none" w:sz="0" w:space="0" w:color="auto"/>
        <w:left w:val="none" w:sz="0" w:space="0" w:color="auto"/>
        <w:bottom w:val="none" w:sz="0" w:space="0" w:color="auto"/>
        <w:right w:val="none" w:sz="0" w:space="0" w:color="auto"/>
      </w:divBdr>
    </w:div>
    <w:div w:id="685135366">
      <w:bodyDiv w:val="1"/>
      <w:marLeft w:val="0"/>
      <w:marRight w:val="0"/>
      <w:marTop w:val="0"/>
      <w:marBottom w:val="0"/>
      <w:divBdr>
        <w:top w:val="none" w:sz="0" w:space="0" w:color="auto"/>
        <w:left w:val="none" w:sz="0" w:space="0" w:color="auto"/>
        <w:bottom w:val="none" w:sz="0" w:space="0" w:color="auto"/>
        <w:right w:val="none" w:sz="0" w:space="0" w:color="auto"/>
      </w:divBdr>
    </w:div>
    <w:div w:id="685715727">
      <w:bodyDiv w:val="1"/>
      <w:marLeft w:val="0"/>
      <w:marRight w:val="0"/>
      <w:marTop w:val="0"/>
      <w:marBottom w:val="0"/>
      <w:divBdr>
        <w:top w:val="none" w:sz="0" w:space="0" w:color="auto"/>
        <w:left w:val="none" w:sz="0" w:space="0" w:color="auto"/>
        <w:bottom w:val="none" w:sz="0" w:space="0" w:color="auto"/>
        <w:right w:val="none" w:sz="0" w:space="0" w:color="auto"/>
      </w:divBdr>
      <w:divsChild>
        <w:div w:id="1353527757">
          <w:marLeft w:val="0"/>
          <w:marRight w:val="0"/>
          <w:marTop w:val="615"/>
          <w:marBottom w:val="0"/>
          <w:divBdr>
            <w:top w:val="none" w:sz="0" w:space="0" w:color="auto"/>
            <w:left w:val="none" w:sz="0" w:space="0" w:color="auto"/>
            <w:bottom w:val="none" w:sz="0" w:space="0" w:color="auto"/>
            <w:right w:val="none" w:sz="0" w:space="0" w:color="auto"/>
          </w:divBdr>
          <w:divsChild>
            <w:div w:id="530994731">
              <w:marLeft w:val="0"/>
              <w:marRight w:val="0"/>
              <w:marTop w:val="270"/>
              <w:marBottom w:val="270"/>
              <w:divBdr>
                <w:top w:val="none" w:sz="0" w:space="0" w:color="auto"/>
                <w:left w:val="none" w:sz="0" w:space="0" w:color="auto"/>
                <w:bottom w:val="none" w:sz="0" w:space="0" w:color="auto"/>
                <w:right w:val="none" w:sz="0" w:space="0" w:color="auto"/>
              </w:divBdr>
              <w:divsChild>
                <w:div w:id="1742831205">
                  <w:marLeft w:val="0"/>
                  <w:marRight w:val="0"/>
                  <w:marTop w:val="0"/>
                  <w:marBottom w:val="0"/>
                  <w:divBdr>
                    <w:top w:val="none" w:sz="0" w:space="0" w:color="auto"/>
                    <w:left w:val="none" w:sz="0" w:space="0" w:color="auto"/>
                    <w:bottom w:val="none" w:sz="0" w:space="0" w:color="auto"/>
                    <w:right w:val="none" w:sz="0" w:space="0" w:color="auto"/>
                  </w:divBdr>
                  <w:divsChild>
                    <w:div w:id="277881484">
                      <w:marLeft w:val="0"/>
                      <w:marRight w:val="0"/>
                      <w:marTop w:val="0"/>
                      <w:marBottom w:val="0"/>
                      <w:divBdr>
                        <w:top w:val="none" w:sz="0" w:space="0" w:color="auto"/>
                        <w:left w:val="none" w:sz="0" w:space="0" w:color="auto"/>
                        <w:bottom w:val="none" w:sz="0" w:space="0" w:color="auto"/>
                        <w:right w:val="none" w:sz="0" w:space="0" w:color="auto"/>
                      </w:divBdr>
                      <w:divsChild>
                        <w:div w:id="854617746">
                          <w:marLeft w:val="225"/>
                          <w:marRight w:val="225"/>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 w:id="702094145">
      <w:bodyDiv w:val="1"/>
      <w:marLeft w:val="0"/>
      <w:marRight w:val="0"/>
      <w:marTop w:val="0"/>
      <w:marBottom w:val="0"/>
      <w:divBdr>
        <w:top w:val="none" w:sz="0" w:space="0" w:color="auto"/>
        <w:left w:val="none" w:sz="0" w:space="0" w:color="auto"/>
        <w:bottom w:val="none" w:sz="0" w:space="0" w:color="auto"/>
        <w:right w:val="none" w:sz="0" w:space="0" w:color="auto"/>
      </w:divBdr>
    </w:div>
    <w:div w:id="736711832">
      <w:bodyDiv w:val="1"/>
      <w:marLeft w:val="0"/>
      <w:marRight w:val="0"/>
      <w:marTop w:val="0"/>
      <w:marBottom w:val="0"/>
      <w:divBdr>
        <w:top w:val="none" w:sz="0" w:space="0" w:color="auto"/>
        <w:left w:val="none" w:sz="0" w:space="0" w:color="auto"/>
        <w:bottom w:val="none" w:sz="0" w:space="0" w:color="auto"/>
        <w:right w:val="none" w:sz="0" w:space="0" w:color="auto"/>
      </w:divBdr>
      <w:divsChild>
        <w:div w:id="460851068">
          <w:marLeft w:val="0"/>
          <w:marRight w:val="0"/>
          <w:marTop w:val="0"/>
          <w:marBottom w:val="0"/>
          <w:divBdr>
            <w:top w:val="none" w:sz="0" w:space="0" w:color="auto"/>
            <w:left w:val="none" w:sz="0" w:space="0" w:color="auto"/>
            <w:bottom w:val="none" w:sz="0" w:space="0" w:color="auto"/>
            <w:right w:val="none" w:sz="0" w:space="0" w:color="auto"/>
          </w:divBdr>
          <w:divsChild>
            <w:div w:id="770903051">
              <w:marLeft w:val="0"/>
              <w:marRight w:val="0"/>
              <w:marTop w:val="0"/>
              <w:marBottom w:val="0"/>
              <w:divBdr>
                <w:top w:val="none" w:sz="0" w:space="0" w:color="auto"/>
                <w:left w:val="none" w:sz="0" w:space="0" w:color="auto"/>
                <w:bottom w:val="none" w:sz="0" w:space="0" w:color="auto"/>
                <w:right w:val="none" w:sz="0" w:space="0" w:color="auto"/>
              </w:divBdr>
            </w:div>
            <w:div w:id="143664196">
              <w:marLeft w:val="0"/>
              <w:marRight w:val="0"/>
              <w:marTop w:val="0"/>
              <w:marBottom w:val="0"/>
              <w:divBdr>
                <w:top w:val="none" w:sz="0" w:space="0" w:color="auto"/>
                <w:left w:val="none" w:sz="0" w:space="0" w:color="auto"/>
                <w:bottom w:val="none" w:sz="0" w:space="0" w:color="auto"/>
                <w:right w:val="none" w:sz="0" w:space="0" w:color="auto"/>
              </w:divBdr>
            </w:div>
            <w:div w:id="1221483940">
              <w:marLeft w:val="0"/>
              <w:marRight w:val="0"/>
              <w:marTop w:val="0"/>
              <w:marBottom w:val="0"/>
              <w:divBdr>
                <w:top w:val="none" w:sz="0" w:space="0" w:color="auto"/>
                <w:left w:val="none" w:sz="0" w:space="0" w:color="auto"/>
                <w:bottom w:val="none" w:sz="0" w:space="0" w:color="auto"/>
                <w:right w:val="none" w:sz="0" w:space="0" w:color="auto"/>
              </w:divBdr>
            </w:div>
            <w:div w:id="2101560678">
              <w:marLeft w:val="0"/>
              <w:marRight w:val="0"/>
              <w:marTop w:val="0"/>
              <w:marBottom w:val="0"/>
              <w:divBdr>
                <w:top w:val="none" w:sz="0" w:space="0" w:color="auto"/>
                <w:left w:val="none" w:sz="0" w:space="0" w:color="auto"/>
                <w:bottom w:val="none" w:sz="0" w:space="0" w:color="auto"/>
                <w:right w:val="none" w:sz="0" w:space="0" w:color="auto"/>
              </w:divBdr>
            </w:div>
            <w:div w:id="1966425985">
              <w:marLeft w:val="0"/>
              <w:marRight w:val="0"/>
              <w:marTop w:val="0"/>
              <w:marBottom w:val="0"/>
              <w:divBdr>
                <w:top w:val="none" w:sz="0" w:space="0" w:color="auto"/>
                <w:left w:val="none" w:sz="0" w:space="0" w:color="auto"/>
                <w:bottom w:val="none" w:sz="0" w:space="0" w:color="auto"/>
                <w:right w:val="none" w:sz="0" w:space="0" w:color="auto"/>
              </w:divBdr>
            </w:div>
            <w:div w:id="742948763">
              <w:marLeft w:val="0"/>
              <w:marRight w:val="0"/>
              <w:marTop w:val="0"/>
              <w:marBottom w:val="0"/>
              <w:divBdr>
                <w:top w:val="none" w:sz="0" w:space="0" w:color="auto"/>
                <w:left w:val="none" w:sz="0" w:space="0" w:color="auto"/>
                <w:bottom w:val="none" w:sz="0" w:space="0" w:color="auto"/>
                <w:right w:val="none" w:sz="0" w:space="0" w:color="auto"/>
              </w:divBdr>
            </w:div>
            <w:div w:id="401804117">
              <w:marLeft w:val="0"/>
              <w:marRight w:val="0"/>
              <w:marTop w:val="0"/>
              <w:marBottom w:val="0"/>
              <w:divBdr>
                <w:top w:val="none" w:sz="0" w:space="0" w:color="auto"/>
                <w:left w:val="none" w:sz="0" w:space="0" w:color="auto"/>
                <w:bottom w:val="none" w:sz="0" w:space="0" w:color="auto"/>
                <w:right w:val="none" w:sz="0" w:space="0" w:color="auto"/>
              </w:divBdr>
            </w:div>
            <w:div w:id="1010714589">
              <w:marLeft w:val="0"/>
              <w:marRight w:val="0"/>
              <w:marTop w:val="0"/>
              <w:marBottom w:val="0"/>
              <w:divBdr>
                <w:top w:val="none" w:sz="0" w:space="0" w:color="auto"/>
                <w:left w:val="none" w:sz="0" w:space="0" w:color="auto"/>
                <w:bottom w:val="none" w:sz="0" w:space="0" w:color="auto"/>
                <w:right w:val="none" w:sz="0" w:space="0" w:color="auto"/>
              </w:divBdr>
            </w:div>
            <w:div w:id="384909327">
              <w:marLeft w:val="0"/>
              <w:marRight w:val="0"/>
              <w:marTop w:val="0"/>
              <w:marBottom w:val="0"/>
              <w:divBdr>
                <w:top w:val="none" w:sz="0" w:space="0" w:color="auto"/>
                <w:left w:val="none" w:sz="0" w:space="0" w:color="auto"/>
                <w:bottom w:val="none" w:sz="0" w:space="0" w:color="auto"/>
                <w:right w:val="none" w:sz="0" w:space="0" w:color="auto"/>
              </w:divBdr>
            </w:div>
            <w:div w:id="378094488">
              <w:marLeft w:val="0"/>
              <w:marRight w:val="0"/>
              <w:marTop w:val="0"/>
              <w:marBottom w:val="0"/>
              <w:divBdr>
                <w:top w:val="none" w:sz="0" w:space="0" w:color="auto"/>
                <w:left w:val="none" w:sz="0" w:space="0" w:color="auto"/>
                <w:bottom w:val="none" w:sz="0" w:space="0" w:color="auto"/>
                <w:right w:val="none" w:sz="0" w:space="0" w:color="auto"/>
              </w:divBdr>
            </w:div>
            <w:div w:id="1159419237">
              <w:marLeft w:val="0"/>
              <w:marRight w:val="0"/>
              <w:marTop w:val="0"/>
              <w:marBottom w:val="0"/>
              <w:divBdr>
                <w:top w:val="none" w:sz="0" w:space="0" w:color="auto"/>
                <w:left w:val="none" w:sz="0" w:space="0" w:color="auto"/>
                <w:bottom w:val="none" w:sz="0" w:space="0" w:color="auto"/>
                <w:right w:val="none" w:sz="0" w:space="0" w:color="auto"/>
              </w:divBdr>
            </w:div>
            <w:div w:id="929696724">
              <w:marLeft w:val="0"/>
              <w:marRight w:val="0"/>
              <w:marTop w:val="0"/>
              <w:marBottom w:val="0"/>
              <w:divBdr>
                <w:top w:val="none" w:sz="0" w:space="0" w:color="auto"/>
                <w:left w:val="none" w:sz="0" w:space="0" w:color="auto"/>
                <w:bottom w:val="none" w:sz="0" w:space="0" w:color="auto"/>
                <w:right w:val="none" w:sz="0" w:space="0" w:color="auto"/>
              </w:divBdr>
            </w:div>
            <w:div w:id="1102334059">
              <w:marLeft w:val="0"/>
              <w:marRight w:val="0"/>
              <w:marTop w:val="0"/>
              <w:marBottom w:val="0"/>
              <w:divBdr>
                <w:top w:val="none" w:sz="0" w:space="0" w:color="auto"/>
                <w:left w:val="none" w:sz="0" w:space="0" w:color="auto"/>
                <w:bottom w:val="none" w:sz="0" w:space="0" w:color="auto"/>
                <w:right w:val="none" w:sz="0" w:space="0" w:color="auto"/>
              </w:divBdr>
            </w:div>
            <w:div w:id="16024911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6148981">
      <w:bodyDiv w:val="1"/>
      <w:marLeft w:val="0"/>
      <w:marRight w:val="0"/>
      <w:marTop w:val="0"/>
      <w:marBottom w:val="0"/>
      <w:divBdr>
        <w:top w:val="none" w:sz="0" w:space="0" w:color="auto"/>
        <w:left w:val="none" w:sz="0" w:space="0" w:color="auto"/>
        <w:bottom w:val="none" w:sz="0" w:space="0" w:color="auto"/>
        <w:right w:val="none" w:sz="0" w:space="0" w:color="auto"/>
      </w:divBdr>
      <w:divsChild>
        <w:div w:id="1385762087">
          <w:marLeft w:val="0"/>
          <w:marRight w:val="0"/>
          <w:marTop w:val="0"/>
          <w:marBottom w:val="0"/>
          <w:divBdr>
            <w:top w:val="none" w:sz="0" w:space="0" w:color="auto"/>
            <w:left w:val="none" w:sz="0" w:space="0" w:color="auto"/>
            <w:bottom w:val="none" w:sz="0" w:space="0" w:color="auto"/>
            <w:right w:val="none" w:sz="0" w:space="0" w:color="auto"/>
          </w:divBdr>
          <w:divsChild>
            <w:div w:id="1366174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2623107">
      <w:bodyDiv w:val="1"/>
      <w:marLeft w:val="0"/>
      <w:marRight w:val="0"/>
      <w:marTop w:val="0"/>
      <w:marBottom w:val="0"/>
      <w:divBdr>
        <w:top w:val="none" w:sz="0" w:space="0" w:color="auto"/>
        <w:left w:val="none" w:sz="0" w:space="0" w:color="auto"/>
        <w:bottom w:val="none" w:sz="0" w:space="0" w:color="auto"/>
        <w:right w:val="none" w:sz="0" w:space="0" w:color="auto"/>
      </w:divBdr>
    </w:div>
    <w:div w:id="755859285">
      <w:bodyDiv w:val="1"/>
      <w:marLeft w:val="0"/>
      <w:marRight w:val="0"/>
      <w:marTop w:val="0"/>
      <w:marBottom w:val="0"/>
      <w:divBdr>
        <w:top w:val="none" w:sz="0" w:space="0" w:color="auto"/>
        <w:left w:val="none" w:sz="0" w:space="0" w:color="auto"/>
        <w:bottom w:val="none" w:sz="0" w:space="0" w:color="auto"/>
        <w:right w:val="none" w:sz="0" w:space="0" w:color="auto"/>
      </w:divBdr>
    </w:div>
    <w:div w:id="774130945">
      <w:bodyDiv w:val="1"/>
      <w:marLeft w:val="0"/>
      <w:marRight w:val="0"/>
      <w:marTop w:val="0"/>
      <w:marBottom w:val="0"/>
      <w:divBdr>
        <w:top w:val="none" w:sz="0" w:space="0" w:color="auto"/>
        <w:left w:val="none" w:sz="0" w:space="0" w:color="auto"/>
        <w:bottom w:val="none" w:sz="0" w:space="0" w:color="auto"/>
        <w:right w:val="none" w:sz="0" w:space="0" w:color="auto"/>
      </w:divBdr>
      <w:divsChild>
        <w:div w:id="1512724270">
          <w:marLeft w:val="0"/>
          <w:marRight w:val="0"/>
          <w:marTop w:val="0"/>
          <w:marBottom w:val="0"/>
          <w:divBdr>
            <w:top w:val="none" w:sz="0" w:space="0" w:color="auto"/>
            <w:left w:val="none" w:sz="0" w:space="0" w:color="auto"/>
            <w:bottom w:val="none" w:sz="0" w:space="0" w:color="auto"/>
            <w:right w:val="none" w:sz="0" w:space="0" w:color="auto"/>
          </w:divBdr>
          <w:divsChild>
            <w:div w:id="3683411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8110204">
      <w:bodyDiv w:val="1"/>
      <w:marLeft w:val="0"/>
      <w:marRight w:val="0"/>
      <w:marTop w:val="0"/>
      <w:marBottom w:val="0"/>
      <w:divBdr>
        <w:top w:val="none" w:sz="0" w:space="0" w:color="auto"/>
        <w:left w:val="none" w:sz="0" w:space="0" w:color="auto"/>
        <w:bottom w:val="none" w:sz="0" w:space="0" w:color="auto"/>
        <w:right w:val="none" w:sz="0" w:space="0" w:color="auto"/>
      </w:divBdr>
    </w:div>
    <w:div w:id="779565083">
      <w:bodyDiv w:val="1"/>
      <w:marLeft w:val="0"/>
      <w:marRight w:val="0"/>
      <w:marTop w:val="0"/>
      <w:marBottom w:val="0"/>
      <w:divBdr>
        <w:top w:val="none" w:sz="0" w:space="0" w:color="auto"/>
        <w:left w:val="none" w:sz="0" w:space="0" w:color="auto"/>
        <w:bottom w:val="none" w:sz="0" w:space="0" w:color="auto"/>
        <w:right w:val="none" w:sz="0" w:space="0" w:color="auto"/>
      </w:divBdr>
      <w:divsChild>
        <w:div w:id="1850946755">
          <w:marLeft w:val="0"/>
          <w:marRight w:val="0"/>
          <w:marTop w:val="0"/>
          <w:marBottom w:val="0"/>
          <w:divBdr>
            <w:top w:val="none" w:sz="0" w:space="0" w:color="auto"/>
            <w:left w:val="none" w:sz="0" w:space="0" w:color="auto"/>
            <w:bottom w:val="none" w:sz="0" w:space="0" w:color="auto"/>
            <w:right w:val="none" w:sz="0" w:space="0" w:color="auto"/>
          </w:divBdr>
          <w:divsChild>
            <w:div w:id="1671954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0607814">
      <w:bodyDiv w:val="1"/>
      <w:marLeft w:val="0"/>
      <w:marRight w:val="0"/>
      <w:marTop w:val="0"/>
      <w:marBottom w:val="0"/>
      <w:divBdr>
        <w:top w:val="none" w:sz="0" w:space="0" w:color="auto"/>
        <w:left w:val="none" w:sz="0" w:space="0" w:color="auto"/>
        <w:bottom w:val="none" w:sz="0" w:space="0" w:color="auto"/>
        <w:right w:val="none" w:sz="0" w:space="0" w:color="auto"/>
      </w:divBdr>
      <w:divsChild>
        <w:div w:id="850993616">
          <w:marLeft w:val="0"/>
          <w:marRight w:val="0"/>
          <w:marTop w:val="0"/>
          <w:marBottom w:val="0"/>
          <w:divBdr>
            <w:top w:val="none" w:sz="0" w:space="0" w:color="auto"/>
            <w:left w:val="none" w:sz="0" w:space="0" w:color="auto"/>
            <w:bottom w:val="none" w:sz="0" w:space="0" w:color="auto"/>
            <w:right w:val="none" w:sz="0" w:space="0" w:color="auto"/>
          </w:divBdr>
          <w:divsChild>
            <w:div w:id="353461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7841270">
      <w:bodyDiv w:val="1"/>
      <w:marLeft w:val="0"/>
      <w:marRight w:val="0"/>
      <w:marTop w:val="0"/>
      <w:marBottom w:val="0"/>
      <w:divBdr>
        <w:top w:val="none" w:sz="0" w:space="0" w:color="auto"/>
        <w:left w:val="none" w:sz="0" w:space="0" w:color="auto"/>
        <w:bottom w:val="none" w:sz="0" w:space="0" w:color="auto"/>
        <w:right w:val="none" w:sz="0" w:space="0" w:color="auto"/>
      </w:divBdr>
      <w:divsChild>
        <w:div w:id="2078085242">
          <w:marLeft w:val="0"/>
          <w:marRight w:val="0"/>
          <w:marTop w:val="0"/>
          <w:marBottom w:val="0"/>
          <w:divBdr>
            <w:top w:val="none" w:sz="0" w:space="0" w:color="auto"/>
            <w:left w:val="none" w:sz="0" w:space="0" w:color="auto"/>
            <w:bottom w:val="none" w:sz="0" w:space="0" w:color="auto"/>
            <w:right w:val="none" w:sz="0" w:space="0" w:color="auto"/>
          </w:divBdr>
          <w:divsChild>
            <w:div w:id="889611788">
              <w:marLeft w:val="0"/>
              <w:marRight w:val="0"/>
              <w:marTop w:val="0"/>
              <w:marBottom w:val="0"/>
              <w:divBdr>
                <w:top w:val="none" w:sz="0" w:space="0" w:color="auto"/>
                <w:left w:val="none" w:sz="0" w:space="0" w:color="auto"/>
                <w:bottom w:val="none" w:sz="0" w:space="0" w:color="auto"/>
                <w:right w:val="none" w:sz="0" w:space="0" w:color="auto"/>
              </w:divBdr>
              <w:divsChild>
                <w:div w:id="3364660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2136104">
      <w:bodyDiv w:val="1"/>
      <w:marLeft w:val="0"/>
      <w:marRight w:val="0"/>
      <w:marTop w:val="0"/>
      <w:marBottom w:val="0"/>
      <w:divBdr>
        <w:top w:val="none" w:sz="0" w:space="0" w:color="auto"/>
        <w:left w:val="none" w:sz="0" w:space="0" w:color="auto"/>
        <w:bottom w:val="none" w:sz="0" w:space="0" w:color="auto"/>
        <w:right w:val="none" w:sz="0" w:space="0" w:color="auto"/>
      </w:divBdr>
    </w:div>
    <w:div w:id="904872699">
      <w:bodyDiv w:val="1"/>
      <w:marLeft w:val="0"/>
      <w:marRight w:val="0"/>
      <w:marTop w:val="0"/>
      <w:marBottom w:val="0"/>
      <w:divBdr>
        <w:top w:val="none" w:sz="0" w:space="0" w:color="auto"/>
        <w:left w:val="none" w:sz="0" w:space="0" w:color="auto"/>
        <w:bottom w:val="none" w:sz="0" w:space="0" w:color="auto"/>
        <w:right w:val="none" w:sz="0" w:space="0" w:color="auto"/>
      </w:divBdr>
    </w:div>
    <w:div w:id="914629380">
      <w:bodyDiv w:val="1"/>
      <w:marLeft w:val="0"/>
      <w:marRight w:val="0"/>
      <w:marTop w:val="0"/>
      <w:marBottom w:val="0"/>
      <w:divBdr>
        <w:top w:val="none" w:sz="0" w:space="0" w:color="auto"/>
        <w:left w:val="none" w:sz="0" w:space="0" w:color="auto"/>
        <w:bottom w:val="none" w:sz="0" w:space="0" w:color="auto"/>
        <w:right w:val="none" w:sz="0" w:space="0" w:color="auto"/>
      </w:divBdr>
    </w:div>
    <w:div w:id="917862584">
      <w:bodyDiv w:val="1"/>
      <w:marLeft w:val="0"/>
      <w:marRight w:val="0"/>
      <w:marTop w:val="0"/>
      <w:marBottom w:val="0"/>
      <w:divBdr>
        <w:top w:val="none" w:sz="0" w:space="0" w:color="auto"/>
        <w:left w:val="none" w:sz="0" w:space="0" w:color="auto"/>
        <w:bottom w:val="none" w:sz="0" w:space="0" w:color="auto"/>
        <w:right w:val="none" w:sz="0" w:space="0" w:color="auto"/>
      </w:divBdr>
    </w:div>
    <w:div w:id="944385716">
      <w:bodyDiv w:val="1"/>
      <w:marLeft w:val="0"/>
      <w:marRight w:val="0"/>
      <w:marTop w:val="0"/>
      <w:marBottom w:val="0"/>
      <w:divBdr>
        <w:top w:val="none" w:sz="0" w:space="0" w:color="auto"/>
        <w:left w:val="none" w:sz="0" w:space="0" w:color="auto"/>
        <w:bottom w:val="none" w:sz="0" w:space="0" w:color="auto"/>
        <w:right w:val="none" w:sz="0" w:space="0" w:color="auto"/>
      </w:divBdr>
      <w:divsChild>
        <w:div w:id="949165139">
          <w:marLeft w:val="0"/>
          <w:marRight w:val="0"/>
          <w:marTop w:val="0"/>
          <w:marBottom w:val="0"/>
          <w:divBdr>
            <w:top w:val="none" w:sz="0" w:space="0" w:color="auto"/>
            <w:left w:val="none" w:sz="0" w:space="0" w:color="auto"/>
            <w:bottom w:val="none" w:sz="0" w:space="0" w:color="auto"/>
            <w:right w:val="none" w:sz="0" w:space="0" w:color="auto"/>
          </w:divBdr>
          <w:divsChild>
            <w:div w:id="1563061270">
              <w:marLeft w:val="0"/>
              <w:marRight w:val="0"/>
              <w:marTop w:val="0"/>
              <w:marBottom w:val="0"/>
              <w:divBdr>
                <w:top w:val="none" w:sz="0" w:space="0" w:color="auto"/>
                <w:left w:val="none" w:sz="0" w:space="0" w:color="auto"/>
                <w:bottom w:val="none" w:sz="0" w:space="0" w:color="auto"/>
                <w:right w:val="none" w:sz="0" w:space="0" w:color="auto"/>
              </w:divBdr>
              <w:divsChild>
                <w:div w:id="21322421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0303409">
      <w:bodyDiv w:val="1"/>
      <w:marLeft w:val="0"/>
      <w:marRight w:val="0"/>
      <w:marTop w:val="0"/>
      <w:marBottom w:val="0"/>
      <w:divBdr>
        <w:top w:val="none" w:sz="0" w:space="0" w:color="auto"/>
        <w:left w:val="none" w:sz="0" w:space="0" w:color="auto"/>
        <w:bottom w:val="none" w:sz="0" w:space="0" w:color="auto"/>
        <w:right w:val="none" w:sz="0" w:space="0" w:color="auto"/>
      </w:divBdr>
      <w:divsChild>
        <w:div w:id="598412280">
          <w:marLeft w:val="0"/>
          <w:marRight w:val="0"/>
          <w:marTop w:val="0"/>
          <w:marBottom w:val="0"/>
          <w:divBdr>
            <w:top w:val="none" w:sz="0" w:space="0" w:color="auto"/>
            <w:left w:val="none" w:sz="0" w:space="0" w:color="auto"/>
            <w:bottom w:val="none" w:sz="0" w:space="0" w:color="auto"/>
            <w:right w:val="none" w:sz="0" w:space="0" w:color="auto"/>
          </w:divBdr>
          <w:divsChild>
            <w:div w:id="20014955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8391890">
      <w:bodyDiv w:val="1"/>
      <w:marLeft w:val="0"/>
      <w:marRight w:val="0"/>
      <w:marTop w:val="0"/>
      <w:marBottom w:val="0"/>
      <w:divBdr>
        <w:top w:val="none" w:sz="0" w:space="0" w:color="auto"/>
        <w:left w:val="none" w:sz="0" w:space="0" w:color="auto"/>
        <w:bottom w:val="none" w:sz="0" w:space="0" w:color="auto"/>
        <w:right w:val="none" w:sz="0" w:space="0" w:color="auto"/>
      </w:divBdr>
      <w:divsChild>
        <w:div w:id="1560238655">
          <w:marLeft w:val="0"/>
          <w:marRight w:val="0"/>
          <w:marTop w:val="0"/>
          <w:marBottom w:val="0"/>
          <w:divBdr>
            <w:top w:val="none" w:sz="0" w:space="0" w:color="auto"/>
            <w:left w:val="none" w:sz="0" w:space="0" w:color="auto"/>
            <w:bottom w:val="none" w:sz="0" w:space="0" w:color="auto"/>
            <w:right w:val="none" w:sz="0" w:space="0" w:color="auto"/>
          </w:divBdr>
          <w:divsChild>
            <w:div w:id="1313604933">
              <w:marLeft w:val="0"/>
              <w:marRight w:val="0"/>
              <w:marTop w:val="0"/>
              <w:marBottom w:val="0"/>
              <w:divBdr>
                <w:top w:val="none" w:sz="0" w:space="0" w:color="auto"/>
                <w:left w:val="none" w:sz="0" w:space="0" w:color="auto"/>
                <w:bottom w:val="none" w:sz="0" w:space="0" w:color="auto"/>
                <w:right w:val="none" w:sz="0" w:space="0" w:color="auto"/>
              </w:divBdr>
            </w:div>
            <w:div w:id="679477874">
              <w:marLeft w:val="0"/>
              <w:marRight w:val="0"/>
              <w:marTop w:val="0"/>
              <w:marBottom w:val="0"/>
              <w:divBdr>
                <w:top w:val="none" w:sz="0" w:space="0" w:color="auto"/>
                <w:left w:val="none" w:sz="0" w:space="0" w:color="auto"/>
                <w:bottom w:val="none" w:sz="0" w:space="0" w:color="auto"/>
                <w:right w:val="none" w:sz="0" w:space="0" w:color="auto"/>
              </w:divBdr>
            </w:div>
            <w:div w:id="1606037496">
              <w:marLeft w:val="0"/>
              <w:marRight w:val="0"/>
              <w:marTop w:val="0"/>
              <w:marBottom w:val="0"/>
              <w:divBdr>
                <w:top w:val="none" w:sz="0" w:space="0" w:color="auto"/>
                <w:left w:val="none" w:sz="0" w:space="0" w:color="auto"/>
                <w:bottom w:val="none" w:sz="0" w:space="0" w:color="auto"/>
                <w:right w:val="none" w:sz="0" w:space="0" w:color="auto"/>
              </w:divBdr>
            </w:div>
            <w:div w:id="1629239319">
              <w:marLeft w:val="0"/>
              <w:marRight w:val="0"/>
              <w:marTop w:val="0"/>
              <w:marBottom w:val="0"/>
              <w:divBdr>
                <w:top w:val="none" w:sz="0" w:space="0" w:color="auto"/>
                <w:left w:val="none" w:sz="0" w:space="0" w:color="auto"/>
                <w:bottom w:val="none" w:sz="0" w:space="0" w:color="auto"/>
                <w:right w:val="none" w:sz="0" w:space="0" w:color="auto"/>
              </w:divBdr>
            </w:div>
            <w:div w:id="1630475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0482964">
      <w:bodyDiv w:val="1"/>
      <w:marLeft w:val="0"/>
      <w:marRight w:val="0"/>
      <w:marTop w:val="0"/>
      <w:marBottom w:val="0"/>
      <w:divBdr>
        <w:top w:val="none" w:sz="0" w:space="0" w:color="auto"/>
        <w:left w:val="none" w:sz="0" w:space="0" w:color="auto"/>
        <w:bottom w:val="none" w:sz="0" w:space="0" w:color="auto"/>
        <w:right w:val="none" w:sz="0" w:space="0" w:color="auto"/>
      </w:divBdr>
    </w:div>
    <w:div w:id="992441830">
      <w:bodyDiv w:val="1"/>
      <w:marLeft w:val="0"/>
      <w:marRight w:val="0"/>
      <w:marTop w:val="0"/>
      <w:marBottom w:val="0"/>
      <w:divBdr>
        <w:top w:val="none" w:sz="0" w:space="0" w:color="auto"/>
        <w:left w:val="none" w:sz="0" w:space="0" w:color="auto"/>
        <w:bottom w:val="none" w:sz="0" w:space="0" w:color="auto"/>
        <w:right w:val="none" w:sz="0" w:space="0" w:color="auto"/>
      </w:divBdr>
    </w:div>
    <w:div w:id="1003126540">
      <w:bodyDiv w:val="1"/>
      <w:marLeft w:val="0"/>
      <w:marRight w:val="0"/>
      <w:marTop w:val="0"/>
      <w:marBottom w:val="0"/>
      <w:divBdr>
        <w:top w:val="none" w:sz="0" w:space="0" w:color="auto"/>
        <w:left w:val="none" w:sz="0" w:space="0" w:color="auto"/>
        <w:bottom w:val="none" w:sz="0" w:space="0" w:color="auto"/>
        <w:right w:val="none" w:sz="0" w:space="0" w:color="auto"/>
      </w:divBdr>
      <w:divsChild>
        <w:div w:id="545409301">
          <w:marLeft w:val="0"/>
          <w:marRight w:val="0"/>
          <w:marTop w:val="0"/>
          <w:marBottom w:val="0"/>
          <w:divBdr>
            <w:top w:val="none" w:sz="0" w:space="0" w:color="auto"/>
            <w:left w:val="none" w:sz="0" w:space="0" w:color="auto"/>
            <w:bottom w:val="none" w:sz="0" w:space="0" w:color="auto"/>
            <w:right w:val="none" w:sz="0" w:space="0" w:color="auto"/>
          </w:divBdr>
          <w:divsChild>
            <w:div w:id="2040934454">
              <w:marLeft w:val="0"/>
              <w:marRight w:val="0"/>
              <w:marTop w:val="0"/>
              <w:marBottom w:val="0"/>
              <w:divBdr>
                <w:top w:val="none" w:sz="0" w:space="0" w:color="auto"/>
                <w:left w:val="none" w:sz="0" w:space="0" w:color="auto"/>
                <w:bottom w:val="none" w:sz="0" w:space="0" w:color="auto"/>
                <w:right w:val="none" w:sz="0" w:space="0" w:color="auto"/>
              </w:divBdr>
              <w:divsChild>
                <w:div w:id="7854702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4280506">
      <w:bodyDiv w:val="1"/>
      <w:marLeft w:val="0"/>
      <w:marRight w:val="0"/>
      <w:marTop w:val="0"/>
      <w:marBottom w:val="0"/>
      <w:divBdr>
        <w:top w:val="none" w:sz="0" w:space="0" w:color="auto"/>
        <w:left w:val="none" w:sz="0" w:space="0" w:color="auto"/>
        <w:bottom w:val="none" w:sz="0" w:space="0" w:color="auto"/>
        <w:right w:val="none" w:sz="0" w:space="0" w:color="auto"/>
      </w:divBdr>
      <w:divsChild>
        <w:div w:id="1377001767">
          <w:marLeft w:val="0"/>
          <w:marRight w:val="0"/>
          <w:marTop w:val="0"/>
          <w:marBottom w:val="0"/>
          <w:divBdr>
            <w:top w:val="none" w:sz="0" w:space="0" w:color="auto"/>
            <w:left w:val="none" w:sz="0" w:space="0" w:color="auto"/>
            <w:bottom w:val="none" w:sz="0" w:space="0" w:color="auto"/>
            <w:right w:val="none" w:sz="0" w:space="0" w:color="auto"/>
          </w:divBdr>
          <w:divsChild>
            <w:div w:id="16433907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1953805">
      <w:bodyDiv w:val="1"/>
      <w:marLeft w:val="0"/>
      <w:marRight w:val="0"/>
      <w:marTop w:val="0"/>
      <w:marBottom w:val="0"/>
      <w:divBdr>
        <w:top w:val="none" w:sz="0" w:space="0" w:color="auto"/>
        <w:left w:val="none" w:sz="0" w:space="0" w:color="auto"/>
        <w:bottom w:val="none" w:sz="0" w:space="0" w:color="auto"/>
        <w:right w:val="none" w:sz="0" w:space="0" w:color="auto"/>
      </w:divBdr>
      <w:divsChild>
        <w:div w:id="1357534569">
          <w:marLeft w:val="0"/>
          <w:marRight w:val="0"/>
          <w:marTop w:val="0"/>
          <w:marBottom w:val="0"/>
          <w:divBdr>
            <w:top w:val="none" w:sz="0" w:space="0" w:color="auto"/>
            <w:left w:val="none" w:sz="0" w:space="0" w:color="auto"/>
            <w:bottom w:val="none" w:sz="0" w:space="0" w:color="auto"/>
            <w:right w:val="none" w:sz="0" w:space="0" w:color="auto"/>
          </w:divBdr>
          <w:divsChild>
            <w:div w:id="1029263214">
              <w:marLeft w:val="0"/>
              <w:marRight w:val="0"/>
              <w:marTop w:val="0"/>
              <w:marBottom w:val="0"/>
              <w:divBdr>
                <w:top w:val="none" w:sz="0" w:space="0" w:color="auto"/>
                <w:left w:val="none" w:sz="0" w:space="0" w:color="auto"/>
                <w:bottom w:val="none" w:sz="0" w:space="0" w:color="auto"/>
                <w:right w:val="none" w:sz="0" w:space="0" w:color="auto"/>
              </w:divBdr>
              <w:divsChild>
                <w:div w:id="17147702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7030733">
      <w:bodyDiv w:val="1"/>
      <w:marLeft w:val="0"/>
      <w:marRight w:val="0"/>
      <w:marTop w:val="0"/>
      <w:marBottom w:val="0"/>
      <w:divBdr>
        <w:top w:val="none" w:sz="0" w:space="0" w:color="auto"/>
        <w:left w:val="none" w:sz="0" w:space="0" w:color="auto"/>
        <w:bottom w:val="none" w:sz="0" w:space="0" w:color="auto"/>
        <w:right w:val="none" w:sz="0" w:space="0" w:color="auto"/>
      </w:divBdr>
      <w:divsChild>
        <w:div w:id="2125493621">
          <w:marLeft w:val="0"/>
          <w:marRight w:val="0"/>
          <w:marTop w:val="0"/>
          <w:marBottom w:val="0"/>
          <w:divBdr>
            <w:top w:val="none" w:sz="0" w:space="0" w:color="auto"/>
            <w:left w:val="none" w:sz="0" w:space="0" w:color="auto"/>
            <w:bottom w:val="none" w:sz="0" w:space="0" w:color="auto"/>
            <w:right w:val="none" w:sz="0" w:space="0" w:color="auto"/>
          </w:divBdr>
          <w:divsChild>
            <w:div w:id="1446734545">
              <w:marLeft w:val="0"/>
              <w:marRight w:val="0"/>
              <w:marTop w:val="0"/>
              <w:marBottom w:val="0"/>
              <w:divBdr>
                <w:top w:val="none" w:sz="0" w:space="0" w:color="auto"/>
                <w:left w:val="none" w:sz="0" w:space="0" w:color="auto"/>
                <w:bottom w:val="none" w:sz="0" w:space="0" w:color="auto"/>
                <w:right w:val="none" w:sz="0" w:space="0" w:color="auto"/>
              </w:divBdr>
              <w:divsChild>
                <w:div w:id="969357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9568367">
      <w:bodyDiv w:val="1"/>
      <w:marLeft w:val="0"/>
      <w:marRight w:val="0"/>
      <w:marTop w:val="0"/>
      <w:marBottom w:val="0"/>
      <w:divBdr>
        <w:top w:val="none" w:sz="0" w:space="0" w:color="auto"/>
        <w:left w:val="none" w:sz="0" w:space="0" w:color="auto"/>
        <w:bottom w:val="none" w:sz="0" w:space="0" w:color="auto"/>
        <w:right w:val="none" w:sz="0" w:space="0" w:color="auto"/>
      </w:divBdr>
      <w:divsChild>
        <w:div w:id="1671978699">
          <w:marLeft w:val="0"/>
          <w:marRight w:val="0"/>
          <w:marTop w:val="0"/>
          <w:marBottom w:val="0"/>
          <w:divBdr>
            <w:top w:val="none" w:sz="0" w:space="0" w:color="auto"/>
            <w:left w:val="none" w:sz="0" w:space="0" w:color="auto"/>
            <w:bottom w:val="none" w:sz="0" w:space="0" w:color="auto"/>
            <w:right w:val="none" w:sz="0" w:space="0" w:color="auto"/>
          </w:divBdr>
          <w:divsChild>
            <w:div w:id="1331836611">
              <w:marLeft w:val="0"/>
              <w:marRight w:val="0"/>
              <w:marTop w:val="0"/>
              <w:marBottom w:val="0"/>
              <w:divBdr>
                <w:top w:val="none" w:sz="0" w:space="0" w:color="auto"/>
                <w:left w:val="none" w:sz="0" w:space="0" w:color="auto"/>
                <w:bottom w:val="none" w:sz="0" w:space="0" w:color="auto"/>
                <w:right w:val="none" w:sz="0" w:space="0" w:color="auto"/>
              </w:divBdr>
              <w:divsChild>
                <w:div w:id="71508706">
                  <w:marLeft w:val="0"/>
                  <w:marRight w:val="0"/>
                  <w:marTop w:val="0"/>
                  <w:marBottom w:val="0"/>
                  <w:divBdr>
                    <w:top w:val="none" w:sz="0" w:space="0" w:color="auto"/>
                    <w:left w:val="none" w:sz="0" w:space="0" w:color="auto"/>
                    <w:bottom w:val="none" w:sz="0" w:space="0" w:color="auto"/>
                    <w:right w:val="none" w:sz="0" w:space="0" w:color="auto"/>
                  </w:divBdr>
                  <w:divsChild>
                    <w:div w:id="6138303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66074732">
      <w:bodyDiv w:val="1"/>
      <w:marLeft w:val="0"/>
      <w:marRight w:val="0"/>
      <w:marTop w:val="0"/>
      <w:marBottom w:val="0"/>
      <w:divBdr>
        <w:top w:val="none" w:sz="0" w:space="0" w:color="auto"/>
        <w:left w:val="none" w:sz="0" w:space="0" w:color="auto"/>
        <w:bottom w:val="none" w:sz="0" w:space="0" w:color="auto"/>
        <w:right w:val="none" w:sz="0" w:space="0" w:color="auto"/>
      </w:divBdr>
    </w:div>
    <w:div w:id="1100297048">
      <w:bodyDiv w:val="1"/>
      <w:marLeft w:val="0"/>
      <w:marRight w:val="0"/>
      <w:marTop w:val="0"/>
      <w:marBottom w:val="0"/>
      <w:divBdr>
        <w:top w:val="none" w:sz="0" w:space="0" w:color="auto"/>
        <w:left w:val="none" w:sz="0" w:space="0" w:color="auto"/>
        <w:bottom w:val="none" w:sz="0" w:space="0" w:color="auto"/>
        <w:right w:val="none" w:sz="0" w:space="0" w:color="auto"/>
      </w:divBdr>
    </w:div>
    <w:div w:id="1111976264">
      <w:bodyDiv w:val="1"/>
      <w:marLeft w:val="0"/>
      <w:marRight w:val="0"/>
      <w:marTop w:val="0"/>
      <w:marBottom w:val="0"/>
      <w:divBdr>
        <w:top w:val="none" w:sz="0" w:space="0" w:color="auto"/>
        <w:left w:val="none" w:sz="0" w:space="0" w:color="auto"/>
        <w:bottom w:val="none" w:sz="0" w:space="0" w:color="auto"/>
        <w:right w:val="none" w:sz="0" w:space="0" w:color="auto"/>
      </w:divBdr>
      <w:divsChild>
        <w:div w:id="1003974382">
          <w:marLeft w:val="0"/>
          <w:marRight w:val="0"/>
          <w:marTop w:val="0"/>
          <w:marBottom w:val="0"/>
          <w:divBdr>
            <w:top w:val="none" w:sz="0" w:space="0" w:color="auto"/>
            <w:left w:val="none" w:sz="0" w:space="0" w:color="auto"/>
            <w:bottom w:val="none" w:sz="0" w:space="0" w:color="auto"/>
            <w:right w:val="none" w:sz="0" w:space="0" w:color="auto"/>
          </w:divBdr>
          <w:divsChild>
            <w:div w:id="2033410235">
              <w:marLeft w:val="0"/>
              <w:marRight w:val="0"/>
              <w:marTop w:val="0"/>
              <w:marBottom w:val="0"/>
              <w:divBdr>
                <w:top w:val="none" w:sz="0" w:space="0" w:color="auto"/>
                <w:left w:val="none" w:sz="0" w:space="0" w:color="auto"/>
                <w:bottom w:val="none" w:sz="0" w:space="0" w:color="auto"/>
                <w:right w:val="none" w:sz="0" w:space="0" w:color="auto"/>
              </w:divBdr>
            </w:div>
            <w:div w:id="2053115318">
              <w:marLeft w:val="0"/>
              <w:marRight w:val="0"/>
              <w:marTop w:val="0"/>
              <w:marBottom w:val="0"/>
              <w:divBdr>
                <w:top w:val="none" w:sz="0" w:space="0" w:color="auto"/>
                <w:left w:val="none" w:sz="0" w:space="0" w:color="auto"/>
                <w:bottom w:val="none" w:sz="0" w:space="0" w:color="auto"/>
                <w:right w:val="none" w:sz="0" w:space="0" w:color="auto"/>
              </w:divBdr>
            </w:div>
            <w:div w:id="257056236">
              <w:marLeft w:val="0"/>
              <w:marRight w:val="0"/>
              <w:marTop w:val="0"/>
              <w:marBottom w:val="0"/>
              <w:divBdr>
                <w:top w:val="none" w:sz="0" w:space="0" w:color="auto"/>
                <w:left w:val="none" w:sz="0" w:space="0" w:color="auto"/>
                <w:bottom w:val="none" w:sz="0" w:space="0" w:color="auto"/>
                <w:right w:val="none" w:sz="0" w:space="0" w:color="auto"/>
              </w:divBdr>
            </w:div>
            <w:div w:id="1379205487">
              <w:marLeft w:val="0"/>
              <w:marRight w:val="0"/>
              <w:marTop w:val="0"/>
              <w:marBottom w:val="0"/>
              <w:divBdr>
                <w:top w:val="none" w:sz="0" w:space="0" w:color="auto"/>
                <w:left w:val="none" w:sz="0" w:space="0" w:color="auto"/>
                <w:bottom w:val="none" w:sz="0" w:space="0" w:color="auto"/>
                <w:right w:val="none" w:sz="0" w:space="0" w:color="auto"/>
              </w:divBdr>
            </w:div>
            <w:div w:id="165859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6774987">
      <w:bodyDiv w:val="1"/>
      <w:marLeft w:val="0"/>
      <w:marRight w:val="0"/>
      <w:marTop w:val="0"/>
      <w:marBottom w:val="0"/>
      <w:divBdr>
        <w:top w:val="none" w:sz="0" w:space="0" w:color="auto"/>
        <w:left w:val="none" w:sz="0" w:space="0" w:color="auto"/>
        <w:bottom w:val="none" w:sz="0" w:space="0" w:color="auto"/>
        <w:right w:val="none" w:sz="0" w:space="0" w:color="auto"/>
      </w:divBdr>
      <w:divsChild>
        <w:div w:id="393890594">
          <w:blockQuote w:val="1"/>
          <w:marLeft w:val="150"/>
          <w:marRight w:val="0"/>
          <w:marTop w:val="0"/>
          <w:marBottom w:val="0"/>
          <w:divBdr>
            <w:top w:val="none" w:sz="0" w:space="0" w:color="auto"/>
            <w:left w:val="single" w:sz="12" w:space="8" w:color="1A50F5"/>
            <w:bottom w:val="none" w:sz="0" w:space="0" w:color="auto"/>
            <w:right w:val="none" w:sz="0" w:space="0" w:color="auto"/>
          </w:divBdr>
        </w:div>
        <w:div w:id="605889006">
          <w:blockQuote w:val="1"/>
          <w:marLeft w:val="150"/>
          <w:marRight w:val="0"/>
          <w:marTop w:val="0"/>
          <w:marBottom w:val="0"/>
          <w:divBdr>
            <w:top w:val="none" w:sz="0" w:space="0" w:color="auto"/>
            <w:left w:val="single" w:sz="12" w:space="8" w:color="1A50F5"/>
            <w:bottom w:val="none" w:sz="0" w:space="0" w:color="auto"/>
            <w:right w:val="none" w:sz="0" w:space="0" w:color="auto"/>
          </w:divBdr>
        </w:div>
        <w:div w:id="750932939">
          <w:blockQuote w:val="1"/>
          <w:marLeft w:val="150"/>
          <w:marRight w:val="0"/>
          <w:marTop w:val="0"/>
          <w:marBottom w:val="0"/>
          <w:divBdr>
            <w:top w:val="none" w:sz="0" w:space="0" w:color="auto"/>
            <w:left w:val="single" w:sz="12" w:space="8" w:color="1A50F5"/>
            <w:bottom w:val="none" w:sz="0" w:space="0" w:color="auto"/>
            <w:right w:val="none" w:sz="0" w:space="0" w:color="auto"/>
          </w:divBdr>
        </w:div>
      </w:divsChild>
    </w:div>
    <w:div w:id="1134520696">
      <w:bodyDiv w:val="1"/>
      <w:marLeft w:val="0"/>
      <w:marRight w:val="0"/>
      <w:marTop w:val="0"/>
      <w:marBottom w:val="0"/>
      <w:divBdr>
        <w:top w:val="none" w:sz="0" w:space="0" w:color="auto"/>
        <w:left w:val="none" w:sz="0" w:space="0" w:color="auto"/>
        <w:bottom w:val="none" w:sz="0" w:space="0" w:color="auto"/>
        <w:right w:val="none" w:sz="0" w:space="0" w:color="auto"/>
      </w:divBdr>
      <w:divsChild>
        <w:div w:id="1889339334">
          <w:marLeft w:val="0"/>
          <w:marRight w:val="0"/>
          <w:marTop w:val="0"/>
          <w:marBottom w:val="0"/>
          <w:divBdr>
            <w:top w:val="none" w:sz="0" w:space="0" w:color="auto"/>
            <w:left w:val="none" w:sz="0" w:space="0" w:color="auto"/>
            <w:bottom w:val="none" w:sz="0" w:space="0" w:color="auto"/>
            <w:right w:val="none" w:sz="0" w:space="0" w:color="auto"/>
          </w:divBdr>
          <w:divsChild>
            <w:div w:id="723336619">
              <w:marLeft w:val="0"/>
              <w:marRight w:val="0"/>
              <w:marTop w:val="0"/>
              <w:marBottom w:val="0"/>
              <w:divBdr>
                <w:top w:val="none" w:sz="0" w:space="0" w:color="auto"/>
                <w:left w:val="none" w:sz="0" w:space="0" w:color="auto"/>
                <w:bottom w:val="none" w:sz="0" w:space="0" w:color="auto"/>
                <w:right w:val="none" w:sz="0" w:space="0" w:color="auto"/>
              </w:divBdr>
            </w:div>
            <w:div w:id="1589267207">
              <w:marLeft w:val="0"/>
              <w:marRight w:val="0"/>
              <w:marTop w:val="0"/>
              <w:marBottom w:val="0"/>
              <w:divBdr>
                <w:top w:val="none" w:sz="0" w:space="0" w:color="auto"/>
                <w:left w:val="none" w:sz="0" w:space="0" w:color="auto"/>
                <w:bottom w:val="none" w:sz="0" w:space="0" w:color="auto"/>
                <w:right w:val="none" w:sz="0" w:space="0" w:color="auto"/>
              </w:divBdr>
            </w:div>
            <w:div w:id="1475022520">
              <w:marLeft w:val="0"/>
              <w:marRight w:val="0"/>
              <w:marTop w:val="0"/>
              <w:marBottom w:val="0"/>
              <w:divBdr>
                <w:top w:val="none" w:sz="0" w:space="0" w:color="auto"/>
                <w:left w:val="none" w:sz="0" w:space="0" w:color="auto"/>
                <w:bottom w:val="none" w:sz="0" w:space="0" w:color="auto"/>
                <w:right w:val="none" w:sz="0" w:space="0" w:color="auto"/>
              </w:divBdr>
            </w:div>
            <w:div w:id="691304496">
              <w:marLeft w:val="0"/>
              <w:marRight w:val="0"/>
              <w:marTop w:val="0"/>
              <w:marBottom w:val="0"/>
              <w:divBdr>
                <w:top w:val="none" w:sz="0" w:space="0" w:color="auto"/>
                <w:left w:val="none" w:sz="0" w:space="0" w:color="auto"/>
                <w:bottom w:val="none" w:sz="0" w:space="0" w:color="auto"/>
                <w:right w:val="none" w:sz="0" w:space="0" w:color="auto"/>
              </w:divBdr>
            </w:div>
            <w:div w:id="2122263524">
              <w:marLeft w:val="0"/>
              <w:marRight w:val="0"/>
              <w:marTop w:val="0"/>
              <w:marBottom w:val="0"/>
              <w:divBdr>
                <w:top w:val="none" w:sz="0" w:space="0" w:color="auto"/>
                <w:left w:val="none" w:sz="0" w:space="0" w:color="auto"/>
                <w:bottom w:val="none" w:sz="0" w:space="0" w:color="auto"/>
                <w:right w:val="none" w:sz="0" w:space="0" w:color="auto"/>
              </w:divBdr>
            </w:div>
            <w:div w:id="1731420356">
              <w:marLeft w:val="0"/>
              <w:marRight w:val="0"/>
              <w:marTop w:val="0"/>
              <w:marBottom w:val="0"/>
              <w:divBdr>
                <w:top w:val="none" w:sz="0" w:space="0" w:color="auto"/>
                <w:left w:val="none" w:sz="0" w:space="0" w:color="auto"/>
                <w:bottom w:val="none" w:sz="0" w:space="0" w:color="auto"/>
                <w:right w:val="none" w:sz="0" w:space="0" w:color="auto"/>
              </w:divBdr>
            </w:div>
            <w:div w:id="1793279796">
              <w:marLeft w:val="0"/>
              <w:marRight w:val="0"/>
              <w:marTop w:val="0"/>
              <w:marBottom w:val="0"/>
              <w:divBdr>
                <w:top w:val="none" w:sz="0" w:space="0" w:color="auto"/>
                <w:left w:val="none" w:sz="0" w:space="0" w:color="auto"/>
                <w:bottom w:val="none" w:sz="0" w:space="0" w:color="auto"/>
                <w:right w:val="none" w:sz="0" w:space="0" w:color="auto"/>
              </w:divBdr>
            </w:div>
            <w:div w:id="743340290">
              <w:marLeft w:val="0"/>
              <w:marRight w:val="0"/>
              <w:marTop w:val="0"/>
              <w:marBottom w:val="0"/>
              <w:divBdr>
                <w:top w:val="none" w:sz="0" w:space="0" w:color="auto"/>
                <w:left w:val="none" w:sz="0" w:space="0" w:color="auto"/>
                <w:bottom w:val="none" w:sz="0" w:space="0" w:color="auto"/>
                <w:right w:val="none" w:sz="0" w:space="0" w:color="auto"/>
              </w:divBdr>
            </w:div>
            <w:div w:id="1644508529">
              <w:marLeft w:val="0"/>
              <w:marRight w:val="0"/>
              <w:marTop w:val="0"/>
              <w:marBottom w:val="0"/>
              <w:divBdr>
                <w:top w:val="none" w:sz="0" w:space="0" w:color="auto"/>
                <w:left w:val="none" w:sz="0" w:space="0" w:color="auto"/>
                <w:bottom w:val="none" w:sz="0" w:space="0" w:color="auto"/>
                <w:right w:val="none" w:sz="0" w:space="0" w:color="auto"/>
              </w:divBdr>
            </w:div>
            <w:div w:id="1370762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4013163">
      <w:bodyDiv w:val="1"/>
      <w:marLeft w:val="0"/>
      <w:marRight w:val="0"/>
      <w:marTop w:val="0"/>
      <w:marBottom w:val="0"/>
      <w:divBdr>
        <w:top w:val="none" w:sz="0" w:space="0" w:color="auto"/>
        <w:left w:val="none" w:sz="0" w:space="0" w:color="auto"/>
        <w:bottom w:val="none" w:sz="0" w:space="0" w:color="auto"/>
        <w:right w:val="none" w:sz="0" w:space="0" w:color="auto"/>
      </w:divBdr>
    </w:div>
    <w:div w:id="1221671863">
      <w:bodyDiv w:val="1"/>
      <w:marLeft w:val="0"/>
      <w:marRight w:val="0"/>
      <w:marTop w:val="0"/>
      <w:marBottom w:val="0"/>
      <w:divBdr>
        <w:top w:val="none" w:sz="0" w:space="0" w:color="auto"/>
        <w:left w:val="none" w:sz="0" w:space="0" w:color="auto"/>
        <w:bottom w:val="none" w:sz="0" w:space="0" w:color="auto"/>
        <w:right w:val="none" w:sz="0" w:space="0" w:color="auto"/>
      </w:divBdr>
    </w:div>
    <w:div w:id="1237940119">
      <w:bodyDiv w:val="1"/>
      <w:marLeft w:val="0"/>
      <w:marRight w:val="0"/>
      <w:marTop w:val="0"/>
      <w:marBottom w:val="0"/>
      <w:divBdr>
        <w:top w:val="none" w:sz="0" w:space="0" w:color="auto"/>
        <w:left w:val="none" w:sz="0" w:space="0" w:color="auto"/>
        <w:bottom w:val="none" w:sz="0" w:space="0" w:color="auto"/>
        <w:right w:val="none" w:sz="0" w:space="0" w:color="auto"/>
      </w:divBdr>
    </w:div>
    <w:div w:id="1238981673">
      <w:bodyDiv w:val="1"/>
      <w:marLeft w:val="0"/>
      <w:marRight w:val="0"/>
      <w:marTop w:val="0"/>
      <w:marBottom w:val="0"/>
      <w:divBdr>
        <w:top w:val="none" w:sz="0" w:space="0" w:color="auto"/>
        <w:left w:val="none" w:sz="0" w:space="0" w:color="auto"/>
        <w:bottom w:val="none" w:sz="0" w:space="0" w:color="auto"/>
        <w:right w:val="none" w:sz="0" w:space="0" w:color="auto"/>
      </w:divBdr>
      <w:divsChild>
        <w:div w:id="211694781">
          <w:marLeft w:val="0"/>
          <w:marRight w:val="0"/>
          <w:marTop w:val="0"/>
          <w:marBottom w:val="0"/>
          <w:divBdr>
            <w:top w:val="none" w:sz="0" w:space="0" w:color="auto"/>
            <w:left w:val="none" w:sz="0" w:space="0" w:color="auto"/>
            <w:bottom w:val="none" w:sz="0" w:space="0" w:color="auto"/>
            <w:right w:val="none" w:sz="0" w:space="0" w:color="auto"/>
          </w:divBdr>
          <w:divsChild>
            <w:div w:id="1978795843">
              <w:marLeft w:val="0"/>
              <w:marRight w:val="0"/>
              <w:marTop w:val="0"/>
              <w:marBottom w:val="0"/>
              <w:divBdr>
                <w:top w:val="none" w:sz="0" w:space="0" w:color="auto"/>
                <w:left w:val="none" w:sz="0" w:space="0" w:color="auto"/>
                <w:bottom w:val="none" w:sz="0" w:space="0" w:color="auto"/>
                <w:right w:val="none" w:sz="0" w:space="0" w:color="auto"/>
              </w:divBdr>
              <w:divsChild>
                <w:div w:id="902103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0792011">
      <w:bodyDiv w:val="1"/>
      <w:marLeft w:val="0"/>
      <w:marRight w:val="0"/>
      <w:marTop w:val="0"/>
      <w:marBottom w:val="0"/>
      <w:divBdr>
        <w:top w:val="none" w:sz="0" w:space="0" w:color="auto"/>
        <w:left w:val="none" w:sz="0" w:space="0" w:color="auto"/>
        <w:bottom w:val="none" w:sz="0" w:space="0" w:color="auto"/>
        <w:right w:val="none" w:sz="0" w:space="0" w:color="auto"/>
      </w:divBdr>
    </w:div>
    <w:div w:id="1323659197">
      <w:bodyDiv w:val="1"/>
      <w:marLeft w:val="0"/>
      <w:marRight w:val="0"/>
      <w:marTop w:val="0"/>
      <w:marBottom w:val="0"/>
      <w:divBdr>
        <w:top w:val="none" w:sz="0" w:space="0" w:color="auto"/>
        <w:left w:val="none" w:sz="0" w:space="0" w:color="auto"/>
        <w:bottom w:val="none" w:sz="0" w:space="0" w:color="auto"/>
        <w:right w:val="none" w:sz="0" w:space="0" w:color="auto"/>
      </w:divBdr>
    </w:div>
    <w:div w:id="1330717840">
      <w:bodyDiv w:val="1"/>
      <w:marLeft w:val="0"/>
      <w:marRight w:val="0"/>
      <w:marTop w:val="0"/>
      <w:marBottom w:val="0"/>
      <w:divBdr>
        <w:top w:val="none" w:sz="0" w:space="0" w:color="auto"/>
        <w:left w:val="none" w:sz="0" w:space="0" w:color="auto"/>
        <w:bottom w:val="none" w:sz="0" w:space="0" w:color="auto"/>
        <w:right w:val="none" w:sz="0" w:space="0" w:color="auto"/>
      </w:divBdr>
      <w:divsChild>
        <w:div w:id="919680026">
          <w:marLeft w:val="0"/>
          <w:marRight w:val="0"/>
          <w:marTop w:val="0"/>
          <w:marBottom w:val="0"/>
          <w:divBdr>
            <w:top w:val="none" w:sz="0" w:space="0" w:color="auto"/>
            <w:left w:val="none" w:sz="0" w:space="0" w:color="auto"/>
            <w:bottom w:val="none" w:sz="0" w:space="0" w:color="auto"/>
            <w:right w:val="none" w:sz="0" w:space="0" w:color="auto"/>
          </w:divBdr>
          <w:divsChild>
            <w:div w:id="2589986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1859054">
      <w:bodyDiv w:val="1"/>
      <w:marLeft w:val="0"/>
      <w:marRight w:val="0"/>
      <w:marTop w:val="0"/>
      <w:marBottom w:val="0"/>
      <w:divBdr>
        <w:top w:val="none" w:sz="0" w:space="0" w:color="auto"/>
        <w:left w:val="none" w:sz="0" w:space="0" w:color="auto"/>
        <w:bottom w:val="none" w:sz="0" w:space="0" w:color="auto"/>
        <w:right w:val="none" w:sz="0" w:space="0" w:color="auto"/>
      </w:divBdr>
      <w:divsChild>
        <w:div w:id="1470245359">
          <w:marLeft w:val="0"/>
          <w:marRight w:val="0"/>
          <w:marTop w:val="0"/>
          <w:marBottom w:val="0"/>
          <w:divBdr>
            <w:top w:val="none" w:sz="0" w:space="0" w:color="auto"/>
            <w:left w:val="none" w:sz="0" w:space="0" w:color="auto"/>
            <w:bottom w:val="none" w:sz="0" w:space="0" w:color="auto"/>
            <w:right w:val="none" w:sz="0" w:space="0" w:color="auto"/>
          </w:divBdr>
          <w:divsChild>
            <w:div w:id="536311402">
              <w:marLeft w:val="0"/>
              <w:marRight w:val="0"/>
              <w:marTop w:val="0"/>
              <w:marBottom w:val="0"/>
              <w:divBdr>
                <w:top w:val="none" w:sz="0" w:space="0" w:color="auto"/>
                <w:left w:val="none" w:sz="0" w:space="0" w:color="auto"/>
                <w:bottom w:val="none" w:sz="0" w:space="0" w:color="auto"/>
                <w:right w:val="none" w:sz="0" w:space="0" w:color="auto"/>
              </w:divBdr>
            </w:div>
            <w:div w:id="1841921205">
              <w:marLeft w:val="0"/>
              <w:marRight w:val="0"/>
              <w:marTop w:val="0"/>
              <w:marBottom w:val="0"/>
              <w:divBdr>
                <w:top w:val="none" w:sz="0" w:space="0" w:color="auto"/>
                <w:left w:val="none" w:sz="0" w:space="0" w:color="auto"/>
                <w:bottom w:val="none" w:sz="0" w:space="0" w:color="auto"/>
                <w:right w:val="none" w:sz="0" w:space="0" w:color="auto"/>
              </w:divBdr>
            </w:div>
            <w:div w:id="1748380083">
              <w:marLeft w:val="0"/>
              <w:marRight w:val="0"/>
              <w:marTop w:val="0"/>
              <w:marBottom w:val="0"/>
              <w:divBdr>
                <w:top w:val="none" w:sz="0" w:space="0" w:color="auto"/>
                <w:left w:val="none" w:sz="0" w:space="0" w:color="auto"/>
                <w:bottom w:val="none" w:sz="0" w:space="0" w:color="auto"/>
                <w:right w:val="none" w:sz="0" w:space="0" w:color="auto"/>
              </w:divBdr>
            </w:div>
            <w:div w:id="1255557205">
              <w:marLeft w:val="0"/>
              <w:marRight w:val="0"/>
              <w:marTop w:val="0"/>
              <w:marBottom w:val="0"/>
              <w:divBdr>
                <w:top w:val="none" w:sz="0" w:space="0" w:color="auto"/>
                <w:left w:val="none" w:sz="0" w:space="0" w:color="auto"/>
                <w:bottom w:val="none" w:sz="0" w:space="0" w:color="auto"/>
                <w:right w:val="none" w:sz="0" w:space="0" w:color="auto"/>
              </w:divBdr>
            </w:div>
            <w:div w:id="21457372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6642053">
      <w:bodyDiv w:val="1"/>
      <w:marLeft w:val="0"/>
      <w:marRight w:val="0"/>
      <w:marTop w:val="0"/>
      <w:marBottom w:val="0"/>
      <w:divBdr>
        <w:top w:val="none" w:sz="0" w:space="0" w:color="auto"/>
        <w:left w:val="none" w:sz="0" w:space="0" w:color="auto"/>
        <w:bottom w:val="none" w:sz="0" w:space="0" w:color="auto"/>
        <w:right w:val="none" w:sz="0" w:space="0" w:color="auto"/>
      </w:divBdr>
      <w:divsChild>
        <w:div w:id="678503185">
          <w:marLeft w:val="0"/>
          <w:marRight w:val="0"/>
          <w:marTop w:val="0"/>
          <w:marBottom w:val="0"/>
          <w:divBdr>
            <w:top w:val="none" w:sz="0" w:space="0" w:color="auto"/>
            <w:left w:val="none" w:sz="0" w:space="0" w:color="auto"/>
            <w:bottom w:val="none" w:sz="0" w:space="0" w:color="auto"/>
            <w:right w:val="none" w:sz="0" w:space="0" w:color="auto"/>
          </w:divBdr>
          <w:divsChild>
            <w:div w:id="1410804859">
              <w:marLeft w:val="0"/>
              <w:marRight w:val="0"/>
              <w:marTop w:val="0"/>
              <w:marBottom w:val="0"/>
              <w:divBdr>
                <w:top w:val="none" w:sz="0" w:space="0" w:color="auto"/>
                <w:left w:val="none" w:sz="0" w:space="0" w:color="auto"/>
                <w:bottom w:val="none" w:sz="0" w:space="0" w:color="auto"/>
                <w:right w:val="none" w:sz="0" w:space="0" w:color="auto"/>
              </w:divBdr>
            </w:div>
            <w:div w:id="104495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2457568">
      <w:bodyDiv w:val="1"/>
      <w:marLeft w:val="0"/>
      <w:marRight w:val="0"/>
      <w:marTop w:val="0"/>
      <w:marBottom w:val="0"/>
      <w:divBdr>
        <w:top w:val="none" w:sz="0" w:space="0" w:color="auto"/>
        <w:left w:val="none" w:sz="0" w:space="0" w:color="auto"/>
        <w:bottom w:val="none" w:sz="0" w:space="0" w:color="auto"/>
        <w:right w:val="none" w:sz="0" w:space="0" w:color="auto"/>
      </w:divBdr>
      <w:divsChild>
        <w:div w:id="199128401">
          <w:marLeft w:val="0"/>
          <w:marRight w:val="0"/>
          <w:marTop w:val="0"/>
          <w:marBottom w:val="0"/>
          <w:divBdr>
            <w:top w:val="none" w:sz="0" w:space="0" w:color="auto"/>
            <w:left w:val="none" w:sz="0" w:space="0" w:color="auto"/>
            <w:bottom w:val="none" w:sz="0" w:space="0" w:color="auto"/>
            <w:right w:val="none" w:sz="0" w:space="0" w:color="auto"/>
          </w:divBdr>
          <w:divsChild>
            <w:div w:id="803816413">
              <w:marLeft w:val="0"/>
              <w:marRight w:val="0"/>
              <w:marTop w:val="0"/>
              <w:marBottom w:val="0"/>
              <w:divBdr>
                <w:top w:val="none" w:sz="0" w:space="0" w:color="auto"/>
                <w:left w:val="none" w:sz="0" w:space="0" w:color="auto"/>
                <w:bottom w:val="none" w:sz="0" w:space="0" w:color="auto"/>
                <w:right w:val="none" w:sz="0" w:space="0" w:color="auto"/>
              </w:divBdr>
              <w:divsChild>
                <w:div w:id="10109145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2926833">
      <w:bodyDiv w:val="1"/>
      <w:marLeft w:val="0"/>
      <w:marRight w:val="0"/>
      <w:marTop w:val="0"/>
      <w:marBottom w:val="0"/>
      <w:divBdr>
        <w:top w:val="none" w:sz="0" w:space="0" w:color="auto"/>
        <w:left w:val="none" w:sz="0" w:space="0" w:color="auto"/>
        <w:bottom w:val="none" w:sz="0" w:space="0" w:color="auto"/>
        <w:right w:val="none" w:sz="0" w:space="0" w:color="auto"/>
      </w:divBdr>
    </w:div>
    <w:div w:id="1435244287">
      <w:bodyDiv w:val="1"/>
      <w:marLeft w:val="0"/>
      <w:marRight w:val="0"/>
      <w:marTop w:val="0"/>
      <w:marBottom w:val="0"/>
      <w:divBdr>
        <w:top w:val="none" w:sz="0" w:space="0" w:color="auto"/>
        <w:left w:val="none" w:sz="0" w:space="0" w:color="auto"/>
        <w:bottom w:val="none" w:sz="0" w:space="0" w:color="auto"/>
        <w:right w:val="none" w:sz="0" w:space="0" w:color="auto"/>
      </w:divBdr>
      <w:divsChild>
        <w:div w:id="374543380">
          <w:marLeft w:val="0"/>
          <w:marRight w:val="0"/>
          <w:marTop w:val="0"/>
          <w:marBottom w:val="0"/>
          <w:divBdr>
            <w:top w:val="none" w:sz="0" w:space="0" w:color="auto"/>
            <w:left w:val="none" w:sz="0" w:space="0" w:color="auto"/>
            <w:bottom w:val="none" w:sz="0" w:space="0" w:color="auto"/>
            <w:right w:val="none" w:sz="0" w:space="0" w:color="auto"/>
          </w:divBdr>
          <w:divsChild>
            <w:div w:id="718822397">
              <w:marLeft w:val="0"/>
              <w:marRight w:val="0"/>
              <w:marTop w:val="0"/>
              <w:marBottom w:val="0"/>
              <w:divBdr>
                <w:top w:val="none" w:sz="0" w:space="0" w:color="auto"/>
                <w:left w:val="none" w:sz="0" w:space="0" w:color="auto"/>
                <w:bottom w:val="none" w:sz="0" w:space="0" w:color="auto"/>
                <w:right w:val="none" w:sz="0" w:space="0" w:color="auto"/>
              </w:divBdr>
              <w:divsChild>
                <w:div w:id="1401950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8480473">
      <w:bodyDiv w:val="1"/>
      <w:marLeft w:val="0"/>
      <w:marRight w:val="0"/>
      <w:marTop w:val="0"/>
      <w:marBottom w:val="0"/>
      <w:divBdr>
        <w:top w:val="none" w:sz="0" w:space="0" w:color="auto"/>
        <w:left w:val="none" w:sz="0" w:space="0" w:color="auto"/>
        <w:bottom w:val="none" w:sz="0" w:space="0" w:color="auto"/>
        <w:right w:val="none" w:sz="0" w:space="0" w:color="auto"/>
      </w:divBdr>
      <w:divsChild>
        <w:div w:id="313948424">
          <w:marLeft w:val="0"/>
          <w:marRight w:val="0"/>
          <w:marTop w:val="0"/>
          <w:marBottom w:val="0"/>
          <w:divBdr>
            <w:top w:val="none" w:sz="0" w:space="0" w:color="auto"/>
            <w:left w:val="none" w:sz="0" w:space="0" w:color="auto"/>
            <w:bottom w:val="none" w:sz="0" w:space="0" w:color="auto"/>
            <w:right w:val="none" w:sz="0" w:space="0" w:color="auto"/>
          </w:divBdr>
          <w:divsChild>
            <w:div w:id="278788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0876155">
      <w:bodyDiv w:val="1"/>
      <w:marLeft w:val="0"/>
      <w:marRight w:val="0"/>
      <w:marTop w:val="0"/>
      <w:marBottom w:val="0"/>
      <w:divBdr>
        <w:top w:val="none" w:sz="0" w:space="0" w:color="auto"/>
        <w:left w:val="none" w:sz="0" w:space="0" w:color="auto"/>
        <w:bottom w:val="none" w:sz="0" w:space="0" w:color="auto"/>
        <w:right w:val="none" w:sz="0" w:space="0" w:color="auto"/>
      </w:divBdr>
      <w:divsChild>
        <w:div w:id="209415598">
          <w:marLeft w:val="0"/>
          <w:marRight w:val="0"/>
          <w:marTop w:val="0"/>
          <w:marBottom w:val="0"/>
          <w:divBdr>
            <w:top w:val="none" w:sz="0" w:space="0" w:color="auto"/>
            <w:left w:val="none" w:sz="0" w:space="0" w:color="auto"/>
            <w:bottom w:val="none" w:sz="0" w:space="0" w:color="auto"/>
            <w:right w:val="none" w:sz="0" w:space="0" w:color="auto"/>
          </w:divBdr>
          <w:divsChild>
            <w:div w:id="657341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2648813">
      <w:bodyDiv w:val="1"/>
      <w:marLeft w:val="0"/>
      <w:marRight w:val="0"/>
      <w:marTop w:val="0"/>
      <w:marBottom w:val="0"/>
      <w:divBdr>
        <w:top w:val="none" w:sz="0" w:space="0" w:color="auto"/>
        <w:left w:val="none" w:sz="0" w:space="0" w:color="auto"/>
        <w:bottom w:val="none" w:sz="0" w:space="0" w:color="auto"/>
        <w:right w:val="none" w:sz="0" w:space="0" w:color="auto"/>
      </w:divBdr>
      <w:divsChild>
        <w:div w:id="1043140071">
          <w:marLeft w:val="0"/>
          <w:marRight w:val="0"/>
          <w:marTop w:val="0"/>
          <w:marBottom w:val="0"/>
          <w:divBdr>
            <w:top w:val="none" w:sz="0" w:space="0" w:color="auto"/>
            <w:left w:val="none" w:sz="0" w:space="0" w:color="auto"/>
            <w:bottom w:val="none" w:sz="0" w:space="0" w:color="auto"/>
            <w:right w:val="none" w:sz="0" w:space="0" w:color="auto"/>
          </w:divBdr>
          <w:divsChild>
            <w:div w:id="20693801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2016277">
      <w:bodyDiv w:val="1"/>
      <w:marLeft w:val="0"/>
      <w:marRight w:val="0"/>
      <w:marTop w:val="0"/>
      <w:marBottom w:val="0"/>
      <w:divBdr>
        <w:top w:val="none" w:sz="0" w:space="0" w:color="auto"/>
        <w:left w:val="none" w:sz="0" w:space="0" w:color="auto"/>
        <w:bottom w:val="none" w:sz="0" w:space="0" w:color="auto"/>
        <w:right w:val="none" w:sz="0" w:space="0" w:color="auto"/>
      </w:divBdr>
      <w:divsChild>
        <w:div w:id="1687556453">
          <w:marLeft w:val="0"/>
          <w:marRight w:val="0"/>
          <w:marTop w:val="0"/>
          <w:marBottom w:val="0"/>
          <w:divBdr>
            <w:top w:val="none" w:sz="0" w:space="0" w:color="auto"/>
            <w:left w:val="none" w:sz="0" w:space="0" w:color="auto"/>
            <w:bottom w:val="none" w:sz="0" w:space="0" w:color="auto"/>
            <w:right w:val="none" w:sz="0" w:space="0" w:color="auto"/>
          </w:divBdr>
          <w:divsChild>
            <w:div w:id="3024677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4417489">
      <w:bodyDiv w:val="1"/>
      <w:marLeft w:val="0"/>
      <w:marRight w:val="0"/>
      <w:marTop w:val="0"/>
      <w:marBottom w:val="0"/>
      <w:divBdr>
        <w:top w:val="none" w:sz="0" w:space="0" w:color="auto"/>
        <w:left w:val="none" w:sz="0" w:space="0" w:color="auto"/>
        <w:bottom w:val="none" w:sz="0" w:space="0" w:color="auto"/>
        <w:right w:val="none" w:sz="0" w:space="0" w:color="auto"/>
      </w:divBdr>
      <w:divsChild>
        <w:div w:id="64960372">
          <w:blockQuote w:val="1"/>
          <w:marLeft w:val="0"/>
          <w:marRight w:val="0"/>
          <w:marTop w:val="270"/>
          <w:marBottom w:val="315"/>
          <w:divBdr>
            <w:top w:val="single" w:sz="6" w:space="11" w:color="DFDFDF"/>
            <w:left w:val="single" w:sz="18" w:space="19" w:color="3965A8"/>
            <w:bottom w:val="single" w:sz="6" w:space="10" w:color="DFDFDF"/>
            <w:right w:val="single" w:sz="6" w:space="17" w:color="DFDFDF"/>
          </w:divBdr>
        </w:div>
      </w:divsChild>
    </w:div>
    <w:div w:id="1503201148">
      <w:bodyDiv w:val="1"/>
      <w:marLeft w:val="0"/>
      <w:marRight w:val="0"/>
      <w:marTop w:val="0"/>
      <w:marBottom w:val="0"/>
      <w:divBdr>
        <w:top w:val="none" w:sz="0" w:space="0" w:color="auto"/>
        <w:left w:val="none" w:sz="0" w:space="0" w:color="auto"/>
        <w:bottom w:val="none" w:sz="0" w:space="0" w:color="auto"/>
        <w:right w:val="none" w:sz="0" w:space="0" w:color="auto"/>
      </w:divBdr>
    </w:div>
    <w:div w:id="1515193385">
      <w:bodyDiv w:val="1"/>
      <w:marLeft w:val="0"/>
      <w:marRight w:val="0"/>
      <w:marTop w:val="0"/>
      <w:marBottom w:val="0"/>
      <w:divBdr>
        <w:top w:val="none" w:sz="0" w:space="0" w:color="auto"/>
        <w:left w:val="none" w:sz="0" w:space="0" w:color="auto"/>
        <w:bottom w:val="none" w:sz="0" w:space="0" w:color="auto"/>
        <w:right w:val="none" w:sz="0" w:space="0" w:color="auto"/>
      </w:divBdr>
      <w:divsChild>
        <w:div w:id="1999530264">
          <w:marLeft w:val="0"/>
          <w:marRight w:val="0"/>
          <w:marTop w:val="0"/>
          <w:marBottom w:val="0"/>
          <w:divBdr>
            <w:top w:val="none" w:sz="0" w:space="0" w:color="auto"/>
            <w:left w:val="none" w:sz="0" w:space="0" w:color="auto"/>
            <w:bottom w:val="none" w:sz="0" w:space="0" w:color="auto"/>
            <w:right w:val="none" w:sz="0" w:space="0" w:color="auto"/>
          </w:divBdr>
          <w:divsChild>
            <w:div w:id="1891376988">
              <w:marLeft w:val="0"/>
              <w:marRight w:val="0"/>
              <w:marTop w:val="0"/>
              <w:marBottom w:val="0"/>
              <w:divBdr>
                <w:top w:val="none" w:sz="0" w:space="0" w:color="auto"/>
                <w:left w:val="none" w:sz="0" w:space="0" w:color="auto"/>
                <w:bottom w:val="none" w:sz="0" w:space="0" w:color="auto"/>
                <w:right w:val="none" w:sz="0" w:space="0" w:color="auto"/>
              </w:divBdr>
            </w:div>
            <w:div w:id="367612707">
              <w:marLeft w:val="0"/>
              <w:marRight w:val="0"/>
              <w:marTop w:val="0"/>
              <w:marBottom w:val="0"/>
              <w:divBdr>
                <w:top w:val="none" w:sz="0" w:space="0" w:color="auto"/>
                <w:left w:val="none" w:sz="0" w:space="0" w:color="auto"/>
                <w:bottom w:val="none" w:sz="0" w:space="0" w:color="auto"/>
                <w:right w:val="none" w:sz="0" w:space="0" w:color="auto"/>
              </w:divBdr>
            </w:div>
            <w:div w:id="1959751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0463487">
      <w:bodyDiv w:val="1"/>
      <w:marLeft w:val="0"/>
      <w:marRight w:val="0"/>
      <w:marTop w:val="0"/>
      <w:marBottom w:val="0"/>
      <w:divBdr>
        <w:top w:val="none" w:sz="0" w:space="0" w:color="auto"/>
        <w:left w:val="none" w:sz="0" w:space="0" w:color="auto"/>
        <w:bottom w:val="none" w:sz="0" w:space="0" w:color="auto"/>
        <w:right w:val="none" w:sz="0" w:space="0" w:color="auto"/>
      </w:divBdr>
      <w:divsChild>
        <w:div w:id="361900651">
          <w:marLeft w:val="0"/>
          <w:marRight w:val="0"/>
          <w:marTop w:val="0"/>
          <w:marBottom w:val="0"/>
          <w:divBdr>
            <w:top w:val="none" w:sz="0" w:space="0" w:color="auto"/>
            <w:left w:val="none" w:sz="0" w:space="0" w:color="auto"/>
            <w:bottom w:val="none" w:sz="0" w:space="0" w:color="auto"/>
            <w:right w:val="none" w:sz="0" w:space="0" w:color="auto"/>
          </w:divBdr>
          <w:divsChild>
            <w:div w:id="783617402">
              <w:marLeft w:val="0"/>
              <w:marRight w:val="0"/>
              <w:marTop w:val="0"/>
              <w:marBottom w:val="0"/>
              <w:divBdr>
                <w:top w:val="none" w:sz="0" w:space="0" w:color="auto"/>
                <w:left w:val="none" w:sz="0" w:space="0" w:color="auto"/>
                <w:bottom w:val="none" w:sz="0" w:space="0" w:color="auto"/>
                <w:right w:val="none" w:sz="0" w:space="0" w:color="auto"/>
              </w:divBdr>
              <w:divsChild>
                <w:div w:id="1484081588">
                  <w:marLeft w:val="0"/>
                  <w:marRight w:val="0"/>
                  <w:marTop w:val="0"/>
                  <w:marBottom w:val="0"/>
                  <w:divBdr>
                    <w:top w:val="none" w:sz="0" w:space="0" w:color="auto"/>
                    <w:left w:val="none" w:sz="0" w:space="0" w:color="auto"/>
                    <w:bottom w:val="none" w:sz="0" w:space="0" w:color="auto"/>
                    <w:right w:val="none" w:sz="0" w:space="0" w:color="auto"/>
                  </w:divBdr>
                </w:div>
              </w:divsChild>
            </w:div>
            <w:div w:id="485780671">
              <w:marLeft w:val="0"/>
              <w:marRight w:val="0"/>
              <w:marTop w:val="0"/>
              <w:marBottom w:val="0"/>
              <w:divBdr>
                <w:top w:val="none" w:sz="0" w:space="0" w:color="auto"/>
                <w:left w:val="none" w:sz="0" w:space="0" w:color="auto"/>
                <w:bottom w:val="none" w:sz="0" w:space="0" w:color="auto"/>
                <w:right w:val="none" w:sz="0" w:space="0" w:color="auto"/>
              </w:divBdr>
              <w:divsChild>
                <w:div w:id="2375165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7161700">
      <w:bodyDiv w:val="1"/>
      <w:marLeft w:val="0"/>
      <w:marRight w:val="0"/>
      <w:marTop w:val="0"/>
      <w:marBottom w:val="0"/>
      <w:divBdr>
        <w:top w:val="none" w:sz="0" w:space="0" w:color="auto"/>
        <w:left w:val="none" w:sz="0" w:space="0" w:color="auto"/>
        <w:bottom w:val="none" w:sz="0" w:space="0" w:color="auto"/>
        <w:right w:val="none" w:sz="0" w:space="0" w:color="auto"/>
      </w:divBdr>
      <w:divsChild>
        <w:div w:id="1532759987">
          <w:marLeft w:val="0"/>
          <w:marRight w:val="0"/>
          <w:marTop w:val="0"/>
          <w:marBottom w:val="0"/>
          <w:divBdr>
            <w:top w:val="none" w:sz="0" w:space="0" w:color="auto"/>
            <w:left w:val="none" w:sz="0" w:space="0" w:color="auto"/>
            <w:bottom w:val="none" w:sz="0" w:space="0" w:color="auto"/>
            <w:right w:val="none" w:sz="0" w:space="0" w:color="auto"/>
          </w:divBdr>
          <w:divsChild>
            <w:div w:id="2068600940">
              <w:marLeft w:val="0"/>
              <w:marRight w:val="0"/>
              <w:marTop w:val="0"/>
              <w:marBottom w:val="0"/>
              <w:divBdr>
                <w:top w:val="none" w:sz="0" w:space="0" w:color="auto"/>
                <w:left w:val="none" w:sz="0" w:space="0" w:color="auto"/>
                <w:bottom w:val="none" w:sz="0" w:space="0" w:color="auto"/>
                <w:right w:val="none" w:sz="0" w:space="0" w:color="auto"/>
              </w:divBdr>
            </w:div>
            <w:div w:id="1274903502">
              <w:marLeft w:val="0"/>
              <w:marRight w:val="0"/>
              <w:marTop w:val="0"/>
              <w:marBottom w:val="0"/>
              <w:divBdr>
                <w:top w:val="none" w:sz="0" w:space="0" w:color="auto"/>
                <w:left w:val="none" w:sz="0" w:space="0" w:color="auto"/>
                <w:bottom w:val="none" w:sz="0" w:space="0" w:color="auto"/>
                <w:right w:val="none" w:sz="0" w:space="0" w:color="auto"/>
              </w:divBdr>
            </w:div>
            <w:div w:id="671835078">
              <w:marLeft w:val="0"/>
              <w:marRight w:val="0"/>
              <w:marTop w:val="0"/>
              <w:marBottom w:val="0"/>
              <w:divBdr>
                <w:top w:val="none" w:sz="0" w:space="0" w:color="auto"/>
                <w:left w:val="none" w:sz="0" w:space="0" w:color="auto"/>
                <w:bottom w:val="none" w:sz="0" w:space="0" w:color="auto"/>
                <w:right w:val="none" w:sz="0" w:space="0" w:color="auto"/>
              </w:divBdr>
            </w:div>
            <w:div w:id="1185024012">
              <w:marLeft w:val="0"/>
              <w:marRight w:val="0"/>
              <w:marTop w:val="0"/>
              <w:marBottom w:val="0"/>
              <w:divBdr>
                <w:top w:val="none" w:sz="0" w:space="0" w:color="auto"/>
                <w:left w:val="none" w:sz="0" w:space="0" w:color="auto"/>
                <w:bottom w:val="none" w:sz="0" w:space="0" w:color="auto"/>
                <w:right w:val="none" w:sz="0" w:space="0" w:color="auto"/>
              </w:divBdr>
            </w:div>
            <w:div w:id="773862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7597997">
      <w:bodyDiv w:val="1"/>
      <w:marLeft w:val="0"/>
      <w:marRight w:val="0"/>
      <w:marTop w:val="0"/>
      <w:marBottom w:val="0"/>
      <w:divBdr>
        <w:top w:val="none" w:sz="0" w:space="0" w:color="auto"/>
        <w:left w:val="none" w:sz="0" w:space="0" w:color="auto"/>
        <w:bottom w:val="none" w:sz="0" w:space="0" w:color="auto"/>
        <w:right w:val="none" w:sz="0" w:space="0" w:color="auto"/>
      </w:divBdr>
      <w:divsChild>
        <w:div w:id="975986804">
          <w:marLeft w:val="0"/>
          <w:marRight w:val="0"/>
          <w:marTop w:val="0"/>
          <w:marBottom w:val="0"/>
          <w:divBdr>
            <w:top w:val="none" w:sz="0" w:space="0" w:color="auto"/>
            <w:left w:val="none" w:sz="0" w:space="0" w:color="auto"/>
            <w:bottom w:val="none" w:sz="0" w:space="0" w:color="auto"/>
            <w:right w:val="none" w:sz="0" w:space="0" w:color="auto"/>
          </w:divBdr>
          <w:divsChild>
            <w:div w:id="1046220359">
              <w:marLeft w:val="0"/>
              <w:marRight w:val="0"/>
              <w:marTop w:val="0"/>
              <w:marBottom w:val="0"/>
              <w:divBdr>
                <w:top w:val="none" w:sz="0" w:space="0" w:color="auto"/>
                <w:left w:val="none" w:sz="0" w:space="0" w:color="auto"/>
                <w:bottom w:val="none" w:sz="0" w:space="0" w:color="auto"/>
                <w:right w:val="none" w:sz="0" w:space="0" w:color="auto"/>
              </w:divBdr>
              <w:divsChild>
                <w:div w:id="9483129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4929039">
      <w:bodyDiv w:val="1"/>
      <w:marLeft w:val="0"/>
      <w:marRight w:val="0"/>
      <w:marTop w:val="0"/>
      <w:marBottom w:val="0"/>
      <w:divBdr>
        <w:top w:val="none" w:sz="0" w:space="0" w:color="auto"/>
        <w:left w:val="none" w:sz="0" w:space="0" w:color="auto"/>
        <w:bottom w:val="none" w:sz="0" w:space="0" w:color="auto"/>
        <w:right w:val="none" w:sz="0" w:space="0" w:color="auto"/>
      </w:divBdr>
      <w:divsChild>
        <w:div w:id="1947078799">
          <w:marLeft w:val="0"/>
          <w:marRight w:val="0"/>
          <w:marTop w:val="0"/>
          <w:marBottom w:val="0"/>
          <w:divBdr>
            <w:top w:val="none" w:sz="0" w:space="0" w:color="auto"/>
            <w:left w:val="none" w:sz="0" w:space="0" w:color="auto"/>
            <w:bottom w:val="none" w:sz="0" w:space="0" w:color="auto"/>
            <w:right w:val="none" w:sz="0" w:space="0" w:color="auto"/>
          </w:divBdr>
          <w:divsChild>
            <w:div w:id="364715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8684499">
      <w:bodyDiv w:val="1"/>
      <w:marLeft w:val="0"/>
      <w:marRight w:val="0"/>
      <w:marTop w:val="0"/>
      <w:marBottom w:val="0"/>
      <w:divBdr>
        <w:top w:val="none" w:sz="0" w:space="0" w:color="auto"/>
        <w:left w:val="none" w:sz="0" w:space="0" w:color="auto"/>
        <w:bottom w:val="none" w:sz="0" w:space="0" w:color="auto"/>
        <w:right w:val="none" w:sz="0" w:space="0" w:color="auto"/>
      </w:divBdr>
      <w:divsChild>
        <w:div w:id="177430008">
          <w:blockQuote w:val="1"/>
          <w:marLeft w:val="150"/>
          <w:marRight w:val="0"/>
          <w:marTop w:val="0"/>
          <w:marBottom w:val="0"/>
          <w:divBdr>
            <w:top w:val="none" w:sz="0" w:space="0" w:color="auto"/>
            <w:left w:val="single" w:sz="12" w:space="8" w:color="1A50F5"/>
            <w:bottom w:val="none" w:sz="0" w:space="0" w:color="auto"/>
            <w:right w:val="none" w:sz="0" w:space="0" w:color="auto"/>
          </w:divBdr>
        </w:div>
        <w:div w:id="579027262">
          <w:blockQuote w:val="1"/>
          <w:marLeft w:val="150"/>
          <w:marRight w:val="0"/>
          <w:marTop w:val="0"/>
          <w:marBottom w:val="0"/>
          <w:divBdr>
            <w:top w:val="none" w:sz="0" w:space="0" w:color="auto"/>
            <w:left w:val="single" w:sz="12" w:space="8" w:color="1A50F5"/>
            <w:bottom w:val="none" w:sz="0" w:space="0" w:color="auto"/>
            <w:right w:val="none" w:sz="0" w:space="0" w:color="auto"/>
          </w:divBdr>
        </w:div>
        <w:div w:id="1829787857">
          <w:blockQuote w:val="1"/>
          <w:marLeft w:val="150"/>
          <w:marRight w:val="0"/>
          <w:marTop w:val="0"/>
          <w:marBottom w:val="0"/>
          <w:divBdr>
            <w:top w:val="none" w:sz="0" w:space="0" w:color="auto"/>
            <w:left w:val="single" w:sz="12" w:space="8" w:color="1A50F5"/>
            <w:bottom w:val="none" w:sz="0" w:space="0" w:color="auto"/>
            <w:right w:val="none" w:sz="0" w:space="0" w:color="auto"/>
          </w:divBdr>
        </w:div>
      </w:divsChild>
    </w:div>
    <w:div w:id="1585722034">
      <w:bodyDiv w:val="1"/>
      <w:marLeft w:val="0"/>
      <w:marRight w:val="0"/>
      <w:marTop w:val="0"/>
      <w:marBottom w:val="0"/>
      <w:divBdr>
        <w:top w:val="none" w:sz="0" w:space="0" w:color="auto"/>
        <w:left w:val="none" w:sz="0" w:space="0" w:color="auto"/>
        <w:bottom w:val="none" w:sz="0" w:space="0" w:color="auto"/>
        <w:right w:val="none" w:sz="0" w:space="0" w:color="auto"/>
      </w:divBdr>
      <w:divsChild>
        <w:div w:id="1477334731">
          <w:marLeft w:val="0"/>
          <w:marRight w:val="0"/>
          <w:marTop w:val="0"/>
          <w:marBottom w:val="0"/>
          <w:divBdr>
            <w:top w:val="none" w:sz="0" w:space="0" w:color="auto"/>
            <w:left w:val="none" w:sz="0" w:space="0" w:color="auto"/>
            <w:bottom w:val="none" w:sz="0" w:space="0" w:color="auto"/>
            <w:right w:val="none" w:sz="0" w:space="0" w:color="auto"/>
          </w:divBdr>
          <w:divsChild>
            <w:div w:id="1433629199">
              <w:marLeft w:val="0"/>
              <w:marRight w:val="0"/>
              <w:marTop w:val="0"/>
              <w:marBottom w:val="0"/>
              <w:divBdr>
                <w:top w:val="none" w:sz="0" w:space="0" w:color="auto"/>
                <w:left w:val="none" w:sz="0" w:space="0" w:color="auto"/>
                <w:bottom w:val="none" w:sz="0" w:space="0" w:color="auto"/>
                <w:right w:val="none" w:sz="0" w:space="0" w:color="auto"/>
              </w:divBdr>
            </w:div>
            <w:div w:id="1122529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5474568">
      <w:bodyDiv w:val="1"/>
      <w:marLeft w:val="0"/>
      <w:marRight w:val="0"/>
      <w:marTop w:val="0"/>
      <w:marBottom w:val="0"/>
      <w:divBdr>
        <w:top w:val="none" w:sz="0" w:space="0" w:color="auto"/>
        <w:left w:val="none" w:sz="0" w:space="0" w:color="auto"/>
        <w:bottom w:val="none" w:sz="0" w:space="0" w:color="auto"/>
        <w:right w:val="none" w:sz="0" w:space="0" w:color="auto"/>
      </w:divBdr>
      <w:divsChild>
        <w:div w:id="654143512">
          <w:marLeft w:val="0"/>
          <w:marRight w:val="0"/>
          <w:marTop w:val="0"/>
          <w:marBottom w:val="0"/>
          <w:divBdr>
            <w:top w:val="none" w:sz="0" w:space="0" w:color="auto"/>
            <w:left w:val="none" w:sz="0" w:space="0" w:color="auto"/>
            <w:bottom w:val="none" w:sz="0" w:space="0" w:color="auto"/>
            <w:right w:val="none" w:sz="0" w:space="0" w:color="auto"/>
          </w:divBdr>
          <w:divsChild>
            <w:div w:id="543831925">
              <w:marLeft w:val="0"/>
              <w:marRight w:val="0"/>
              <w:marTop w:val="0"/>
              <w:marBottom w:val="0"/>
              <w:divBdr>
                <w:top w:val="none" w:sz="0" w:space="0" w:color="auto"/>
                <w:left w:val="none" w:sz="0" w:space="0" w:color="auto"/>
                <w:bottom w:val="none" w:sz="0" w:space="0" w:color="auto"/>
                <w:right w:val="none" w:sz="0" w:space="0" w:color="auto"/>
              </w:divBdr>
              <w:divsChild>
                <w:div w:id="11793893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1786657">
      <w:bodyDiv w:val="1"/>
      <w:marLeft w:val="0"/>
      <w:marRight w:val="0"/>
      <w:marTop w:val="0"/>
      <w:marBottom w:val="0"/>
      <w:divBdr>
        <w:top w:val="none" w:sz="0" w:space="0" w:color="auto"/>
        <w:left w:val="none" w:sz="0" w:space="0" w:color="auto"/>
        <w:bottom w:val="none" w:sz="0" w:space="0" w:color="auto"/>
        <w:right w:val="none" w:sz="0" w:space="0" w:color="auto"/>
      </w:divBdr>
    </w:div>
    <w:div w:id="1673290825">
      <w:bodyDiv w:val="1"/>
      <w:marLeft w:val="0"/>
      <w:marRight w:val="0"/>
      <w:marTop w:val="0"/>
      <w:marBottom w:val="0"/>
      <w:divBdr>
        <w:top w:val="none" w:sz="0" w:space="0" w:color="auto"/>
        <w:left w:val="none" w:sz="0" w:space="0" w:color="auto"/>
        <w:bottom w:val="none" w:sz="0" w:space="0" w:color="auto"/>
        <w:right w:val="none" w:sz="0" w:space="0" w:color="auto"/>
      </w:divBdr>
    </w:div>
    <w:div w:id="1682009474">
      <w:bodyDiv w:val="1"/>
      <w:marLeft w:val="0"/>
      <w:marRight w:val="0"/>
      <w:marTop w:val="0"/>
      <w:marBottom w:val="0"/>
      <w:divBdr>
        <w:top w:val="none" w:sz="0" w:space="0" w:color="auto"/>
        <w:left w:val="none" w:sz="0" w:space="0" w:color="auto"/>
        <w:bottom w:val="none" w:sz="0" w:space="0" w:color="auto"/>
        <w:right w:val="none" w:sz="0" w:space="0" w:color="auto"/>
      </w:divBdr>
      <w:divsChild>
        <w:div w:id="32272388">
          <w:marLeft w:val="0"/>
          <w:marRight w:val="0"/>
          <w:marTop w:val="0"/>
          <w:marBottom w:val="0"/>
          <w:divBdr>
            <w:top w:val="none" w:sz="0" w:space="0" w:color="auto"/>
            <w:left w:val="none" w:sz="0" w:space="0" w:color="auto"/>
            <w:bottom w:val="none" w:sz="0" w:space="0" w:color="auto"/>
            <w:right w:val="none" w:sz="0" w:space="0" w:color="auto"/>
          </w:divBdr>
          <w:divsChild>
            <w:div w:id="2014144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5906571">
      <w:bodyDiv w:val="1"/>
      <w:marLeft w:val="0"/>
      <w:marRight w:val="0"/>
      <w:marTop w:val="0"/>
      <w:marBottom w:val="0"/>
      <w:divBdr>
        <w:top w:val="none" w:sz="0" w:space="0" w:color="auto"/>
        <w:left w:val="none" w:sz="0" w:space="0" w:color="auto"/>
        <w:bottom w:val="none" w:sz="0" w:space="0" w:color="auto"/>
        <w:right w:val="none" w:sz="0" w:space="0" w:color="auto"/>
      </w:divBdr>
    </w:div>
    <w:div w:id="1715622170">
      <w:bodyDiv w:val="1"/>
      <w:marLeft w:val="0"/>
      <w:marRight w:val="0"/>
      <w:marTop w:val="0"/>
      <w:marBottom w:val="0"/>
      <w:divBdr>
        <w:top w:val="none" w:sz="0" w:space="0" w:color="auto"/>
        <w:left w:val="none" w:sz="0" w:space="0" w:color="auto"/>
        <w:bottom w:val="none" w:sz="0" w:space="0" w:color="auto"/>
        <w:right w:val="none" w:sz="0" w:space="0" w:color="auto"/>
      </w:divBdr>
    </w:div>
    <w:div w:id="1716850494">
      <w:bodyDiv w:val="1"/>
      <w:marLeft w:val="0"/>
      <w:marRight w:val="0"/>
      <w:marTop w:val="0"/>
      <w:marBottom w:val="0"/>
      <w:divBdr>
        <w:top w:val="none" w:sz="0" w:space="0" w:color="auto"/>
        <w:left w:val="none" w:sz="0" w:space="0" w:color="auto"/>
        <w:bottom w:val="none" w:sz="0" w:space="0" w:color="auto"/>
        <w:right w:val="none" w:sz="0" w:space="0" w:color="auto"/>
      </w:divBdr>
      <w:divsChild>
        <w:div w:id="975182359">
          <w:marLeft w:val="0"/>
          <w:marRight w:val="0"/>
          <w:marTop w:val="0"/>
          <w:marBottom w:val="0"/>
          <w:divBdr>
            <w:top w:val="none" w:sz="0" w:space="0" w:color="auto"/>
            <w:left w:val="none" w:sz="0" w:space="0" w:color="auto"/>
            <w:bottom w:val="none" w:sz="0" w:space="0" w:color="auto"/>
            <w:right w:val="none" w:sz="0" w:space="0" w:color="auto"/>
          </w:divBdr>
          <w:divsChild>
            <w:div w:id="1089228507">
              <w:marLeft w:val="0"/>
              <w:marRight w:val="0"/>
              <w:marTop w:val="0"/>
              <w:marBottom w:val="0"/>
              <w:divBdr>
                <w:top w:val="none" w:sz="0" w:space="0" w:color="auto"/>
                <w:left w:val="none" w:sz="0" w:space="0" w:color="auto"/>
                <w:bottom w:val="none" w:sz="0" w:space="0" w:color="auto"/>
                <w:right w:val="none" w:sz="0" w:space="0" w:color="auto"/>
              </w:divBdr>
              <w:divsChild>
                <w:div w:id="1772817249">
                  <w:marLeft w:val="0"/>
                  <w:marRight w:val="0"/>
                  <w:marTop w:val="0"/>
                  <w:marBottom w:val="0"/>
                  <w:divBdr>
                    <w:top w:val="none" w:sz="0" w:space="0" w:color="auto"/>
                    <w:left w:val="none" w:sz="0" w:space="0" w:color="auto"/>
                    <w:bottom w:val="none" w:sz="0" w:space="0" w:color="auto"/>
                    <w:right w:val="none" w:sz="0" w:space="0" w:color="auto"/>
                  </w:divBdr>
                </w:div>
                <w:div w:id="4081634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7727302">
      <w:bodyDiv w:val="1"/>
      <w:marLeft w:val="0"/>
      <w:marRight w:val="0"/>
      <w:marTop w:val="0"/>
      <w:marBottom w:val="0"/>
      <w:divBdr>
        <w:top w:val="none" w:sz="0" w:space="0" w:color="auto"/>
        <w:left w:val="none" w:sz="0" w:space="0" w:color="auto"/>
        <w:bottom w:val="none" w:sz="0" w:space="0" w:color="auto"/>
        <w:right w:val="none" w:sz="0" w:space="0" w:color="auto"/>
      </w:divBdr>
    </w:div>
    <w:div w:id="1729107088">
      <w:bodyDiv w:val="1"/>
      <w:marLeft w:val="0"/>
      <w:marRight w:val="0"/>
      <w:marTop w:val="0"/>
      <w:marBottom w:val="0"/>
      <w:divBdr>
        <w:top w:val="none" w:sz="0" w:space="0" w:color="auto"/>
        <w:left w:val="none" w:sz="0" w:space="0" w:color="auto"/>
        <w:bottom w:val="none" w:sz="0" w:space="0" w:color="auto"/>
        <w:right w:val="none" w:sz="0" w:space="0" w:color="auto"/>
      </w:divBdr>
    </w:div>
    <w:div w:id="1746339213">
      <w:bodyDiv w:val="1"/>
      <w:marLeft w:val="0"/>
      <w:marRight w:val="0"/>
      <w:marTop w:val="0"/>
      <w:marBottom w:val="0"/>
      <w:divBdr>
        <w:top w:val="none" w:sz="0" w:space="0" w:color="auto"/>
        <w:left w:val="none" w:sz="0" w:space="0" w:color="auto"/>
        <w:bottom w:val="none" w:sz="0" w:space="0" w:color="auto"/>
        <w:right w:val="none" w:sz="0" w:space="0" w:color="auto"/>
      </w:divBdr>
    </w:div>
    <w:div w:id="1752583483">
      <w:bodyDiv w:val="1"/>
      <w:marLeft w:val="0"/>
      <w:marRight w:val="0"/>
      <w:marTop w:val="0"/>
      <w:marBottom w:val="0"/>
      <w:divBdr>
        <w:top w:val="none" w:sz="0" w:space="0" w:color="auto"/>
        <w:left w:val="none" w:sz="0" w:space="0" w:color="auto"/>
        <w:bottom w:val="none" w:sz="0" w:space="0" w:color="auto"/>
        <w:right w:val="none" w:sz="0" w:space="0" w:color="auto"/>
      </w:divBdr>
    </w:div>
    <w:div w:id="1762218106">
      <w:bodyDiv w:val="1"/>
      <w:marLeft w:val="0"/>
      <w:marRight w:val="0"/>
      <w:marTop w:val="0"/>
      <w:marBottom w:val="0"/>
      <w:divBdr>
        <w:top w:val="none" w:sz="0" w:space="0" w:color="auto"/>
        <w:left w:val="none" w:sz="0" w:space="0" w:color="auto"/>
        <w:bottom w:val="none" w:sz="0" w:space="0" w:color="auto"/>
        <w:right w:val="none" w:sz="0" w:space="0" w:color="auto"/>
      </w:divBdr>
      <w:divsChild>
        <w:div w:id="631057444">
          <w:marLeft w:val="0"/>
          <w:marRight w:val="0"/>
          <w:marTop w:val="0"/>
          <w:marBottom w:val="0"/>
          <w:divBdr>
            <w:top w:val="none" w:sz="0" w:space="0" w:color="auto"/>
            <w:left w:val="none" w:sz="0" w:space="0" w:color="auto"/>
            <w:bottom w:val="none" w:sz="0" w:space="0" w:color="auto"/>
            <w:right w:val="none" w:sz="0" w:space="0" w:color="auto"/>
          </w:divBdr>
          <w:divsChild>
            <w:div w:id="71701409">
              <w:marLeft w:val="0"/>
              <w:marRight w:val="0"/>
              <w:marTop w:val="0"/>
              <w:marBottom w:val="0"/>
              <w:divBdr>
                <w:top w:val="none" w:sz="0" w:space="0" w:color="auto"/>
                <w:left w:val="none" w:sz="0" w:space="0" w:color="auto"/>
                <w:bottom w:val="none" w:sz="0" w:space="0" w:color="auto"/>
                <w:right w:val="none" w:sz="0" w:space="0" w:color="auto"/>
              </w:divBdr>
              <w:divsChild>
                <w:div w:id="804466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1992115">
      <w:bodyDiv w:val="1"/>
      <w:marLeft w:val="0"/>
      <w:marRight w:val="0"/>
      <w:marTop w:val="0"/>
      <w:marBottom w:val="0"/>
      <w:divBdr>
        <w:top w:val="none" w:sz="0" w:space="0" w:color="auto"/>
        <w:left w:val="none" w:sz="0" w:space="0" w:color="auto"/>
        <w:bottom w:val="none" w:sz="0" w:space="0" w:color="auto"/>
        <w:right w:val="none" w:sz="0" w:space="0" w:color="auto"/>
      </w:divBdr>
      <w:divsChild>
        <w:div w:id="544948041">
          <w:marLeft w:val="0"/>
          <w:marRight w:val="0"/>
          <w:marTop w:val="0"/>
          <w:marBottom w:val="0"/>
          <w:divBdr>
            <w:top w:val="none" w:sz="0" w:space="0" w:color="auto"/>
            <w:left w:val="none" w:sz="0" w:space="0" w:color="auto"/>
            <w:bottom w:val="none" w:sz="0" w:space="0" w:color="auto"/>
            <w:right w:val="none" w:sz="0" w:space="0" w:color="auto"/>
          </w:divBdr>
          <w:divsChild>
            <w:div w:id="1516529070">
              <w:marLeft w:val="0"/>
              <w:marRight w:val="0"/>
              <w:marTop w:val="0"/>
              <w:marBottom w:val="0"/>
              <w:divBdr>
                <w:top w:val="none" w:sz="0" w:space="0" w:color="auto"/>
                <w:left w:val="none" w:sz="0" w:space="0" w:color="auto"/>
                <w:bottom w:val="none" w:sz="0" w:space="0" w:color="auto"/>
                <w:right w:val="none" w:sz="0" w:space="0" w:color="auto"/>
              </w:divBdr>
            </w:div>
            <w:div w:id="1669944985">
              <w:marLeft w:val="0"/>
              <w:marRight w:val="0"/>
              <w:marTop w:val="0"/>
              <w:marBottom w:val="0"/>
              <w:divBdr>
                <w:top w:val="none" w:sz="0" w:space="0" w:color="auto"/>
                <w:left w:val="none" w:sz="0" w:space="0" w:color="auto"/>
                <w:bottom w:val="none" w:sz="0" w:space="0" w:color="auto"/>
                <w:right w:val="none" w:sz="0" w:space="0" w:color="auto"/>
              </w:divBdr>
            </w:div>
            <w:div w:id="1355229511">
              <w:marLeft w:val="0"/>
              <w:marRight w:val="0"/>
              <w:marTop w:val="0"/>
              <w:marBottom w:val="0"/>
              <w:divBdr>
                <w:top w:val="none" w:sz="0" w:space="0" w:color="auto"/>
                <w:left w:val="none" w:sz="0" w:space="0" w:color="auto"/>
                <w:bottom w:val="none" w:sz="0" w:space="0" w:color="auto"/>
                <w:right w:val="none" w:sz="0" w:space="0" w:color="auto"/>
              </w:divBdr>
            </w:div>
            <w:div w:id="344865541">
              <w:marLeft w:val="0"/>
              <w:marRight w:val="0"/>
              <w:marTop w:val="0"/>
              <w:marBottom w:val="0"/>
              <w:divBdr>
                <w:top w:val="none" w:sz="0" w:space="0" w:color="auto"/>
                <w:left w:val="none" w:sz="0" w:space="0" w:color="auto"/>
                <w:bottom w:val="none" w:sz="0" w:space="0" w:color="auto"/>
                <w:right w:val="none" w:sz="0" w:space="0" w:color="auto"/>
              </w:divBdr>
            </w:div>
            <w:div w:id="1475099045">
              <w:marLeft w:val="0"/>
              <w:marRight w:val="0"/>
              <w:marTop w:val="0"/>
              <w:marBottom w:val="0"/>
              <w:divBdr>
                <w:top w:val="none" w:sz="0" w:space="0" w:color="auto"/>
                <w:left w:val="none" w:sz="0" w:space="0" w:color="auto"/>
                <w:bottom w:val="none" w:sz="0" w:space="0" w:color="auto"/>
                <w:right w:val="none" w:sz="0" w:space="0" w:color="auto"/>
              </w:divBdr>
            </w:div>
            <w:div w:id="2092004576">
              <w:marLeft w:val="0"/>
              <w:marRight w:val="0"/>
              <w:marTop w:val="0"/>
              <w:marBottom w:val="0"/>
              <w:divBdr>
                <w:top w:val="none" w:sz="0" w:space="0" w:color="auto"/>
                <w:left w:val="none" w:sz="0" w:space="0" w:color="auto"/>
                <w:bottom w:val="none" w:sz="0" w:space="0" w:color="auto"/>
                <w:right w:val="none" w:sz="0" w:space="0" w:color="auto"/>
              </w:divBdr>
            </w:div>
            <w:div w:id="1371151015">
              <w:marLeft w:val="0"/>
              <w:marRight w:val="0"/>
              <w:marTop w:val="0"/>
              <w:marBottom w:val="0"/>
              <w:divBdr>
                <w:top w:val="none" w:sz="0" w:space="0" w:color="auto"/>
                <w:left w:val="none" w:sz="0" w:space="0" w:color="auto"/>
                <w:bottom w:val="none" w:sz="0" w:space="0" w:color="auto"/>
                <w:right w:val="none" w:sz="0" w:space="0" w:color="auto"/>
              </w:divBdr>
            </w:div>
            <w:div w:id="209072362">
              <w:marLeft w:val="0"/>
              <w:marRight w:val="0"/>
              <w:marTop w:val="0"/>
              <w:marBottom w:val="0"/>
              <w:divBdr>
                <w:top w:val="none" w:sz="0" w:space="0" w:color="auto"/>
                <w:left w:val="none" w:sz="0" w:space="0" w:color="auto"/>
                <w:bottom w:val="none" w:sz="0" w:space="0" w:color="auto"/>
                <w:right w:val="none" w:sz="0" w:space="0" w:color="auto"/>
              </w:divBdr>
            </w:div>
            <w:div w:id="79760833">
              <w:marLeft w:val="0"/>
              <w:marRight w:val="0"/>
              <w:marTop w:val="0"/>
              <w:marBottom w:val="0"/>
              <w:divBdr>
                <w:top w:val="none" w:sz="0" w:space="0" w:color="auto"/>
                <w:left w:val="none" w:sz="0" w:space="0" w:color="auto"/>
                <w:bottom w:val="none" w:sz="0" w:space="0" w:color="auto"/>
                <w:right w:val="none" w:sz="0" w:space="0" w:color="auto"/>
              </w:divBdr>
            </w:div>
            <w:div w:id="554901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0390460">
      <w:bodyDiv w:val="1"/>
      <w:marLeft w:val="0"/>
      <w:marRight w:val="0"/>
      <w:marTop w:val="0"/>
      <w:marBottom w:val="0"/>
      <w:divBdr>
        <w:top w:val="none" w:sz="0" w:space="0" w:color="auto"/>
        <w:left w:val="none" w:sz="0" w:space="0" w:color="auto"/>
        <w:bottom w:val="none" w:sz="0" w:space="0" w:color="auto"/>
        <w:right w:val="none" w:sz="0" w:space="0" w:color="auto"/>
      </w:divBdr>
      <w:divsChild>
        <w:div w:id="972373573">
          <w:marLeft w:val="0"/>
          <w:marRight w:val="0"/>
          <w:marTop w:val="0"/>
          <w:marBottom w:val="0"/>
          <w:divBdr>
            <w:top w:val="none" w:sz="0" w:space="0" w:color="auto"/>
            <w:left w:val="none" w:sz="0" w:space="0" w:color="auto"/>
            <w:bottom w:val="none" w:sz="0" w:space="0" w:color="auto"/>
            <w:right w:val="none" w:sz="0" w:space="0" w:color="auto"/>
          </w:divBdr>
          <w:divsChild>
            <w:div w:id="537621275">
              <w:marLeft w:val="0"/>
              <w:marRight w:val="0"/>
              <w:marTop w:val="0"/>
              <w:marBottom w:val="0"/>
              <w:divBdr>
                <w:top w:val="none" w:sz="0" w:space="0" w:color="auto"/>
                <w:left w:val="none" w:sz="0" w:space="0" w:color="auto"/>
                <w:bottom w:val="none" w:sz="0" w:space="0" w:color="auto"/>
                <w:right w:val="none" w:sz="0" w:space="0" w:color="auto"/>
              </w:divBdr>
            </w:div>
            <w:div w:id="5787649">
              <w:marLeft w:val="0"/>
              <w:marRight w:val="0"/>
              <w:marTop w:val="0"/>
              <w:marBottom w:val="0"/>
              <w:divBdr>
                <w:top w:val="none" w:sz="0" w:space="0" w:color="auto"/>
                <w:left w:val="none" w:sz="0" w:space="0" w:color="auto"/>
                <w:bottom w:val="none" w:sz="0" w:space="0" w:color="auto"/>
                <w:right w:val="none" w:sz="0" w:space="0" w:color="auto"/>
              </w:divBdr>
            </w:div>
            <w:div w:id="11915291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4979470">
      <w:bodyDiv w:val="1"/>
      <w:marLeft w:val="0"/>
      <w:marRight w:val="0"/>
      <w:marTop w:val="0"/>
      <w:marBottom w:val="0"/>
      <w:divBdr>
        <w:top w:val="none" w:sz="0" w:space="0" w:color="auto"/>
        <w:left w:val="none" w:sz="0" w:space="0" w:color="auto"/>
        <w:bottom w:val="none" w:sz="0" w:space="0" w:color="auto"/>
        <w:right w:val="none" w:sz="0" w:space="0" w:color="auto"/>
      </w:divBdr>
      <w:divsChild>
        <w:div w:id="906459557">
          <w:marLeft w:val="0"/>
          <w:marRight w:val="0"/>
          <w:marTop w:val="0"/>
          <w:marBottom w:val="0"/>
          <w:divBdr>
            <w:top w:val="none" w:sz="0" w:space="0" w:color="auto"/>
            <w:left w:val="none" w:sz="0" w:space="0" w:color="auto"/>
            <w:bottom w:val="none" w:sz="0" w:space="0" w:color="auto"/>
            <w:right w:val="none" w:sz="0" w:space="0" w:color="auto"/>
          </w:divBdr>
          <w:divsChild>
            <w:div w:id="8972070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6561053">
      <w:bodyDiv w:val="1"/>
      <w:marLeft w:val="0"/>
      <w:marRight w:val="0"/>
      <w:marTop w:val="0"/>
      <w:marBottom w:val="0"/>
      <w:divBdr>
        <w:top w:val="none" w:sz="0" w:space="0" w:color="auto"/>
        <w:left w:val="none" w:sz="0" w:space="0" w:color="auto"/>
        <w:bottom w:val="none" w:sz="0" w:space="0" w:color="auto"/>
        <w:right w:val="none" w:sz="0" w:space="0" w:color="auto"/>
      </w:divBdr>
    </w:div>
    <w:div w:id="1797983491">
      <w:bodyDiv w:val="1"/>
      <w:marLeft w:val="0"/>
      <w:marRight w:val="0"/>
      <w:marTop w:val="0"/>
      <w:marBottom w:val="0"/>
      <w:divBdr>
        <w:top w:val="none" w:sz="0" w:space="0" w:color="auto"/>
        <w:left w:val="none" w:sz="0" w:space="0" w:color="auto"/>
        <w:bottom w:val="none" w:sz="0" w:space="0" w:color="auto"/>
        <w:right w:val="none" w:sz="0" w:space="0" w:color="auto"/>
      </w:divBdr>
      <w:divsChild>
        <w:div w:id="1925450195">
          <w:marLeft w:val="0"/>
          <w:marRight w:val="0"/>
          <w:marTop w:val="0"/>
          <w:marBottom w:val="0"/>
          <w:divBdr>
            <w:top w:val="none" w:sz="0" w:space="0" w:color="auto"/>
            <w:left w:val="none" w:sz="0" w:space="0" w:color="auto"/>
            <w:bottom w:val="none" w:sz="0" w:space="0" w:color="auto"/>
            <w:right w:val="none" w:sz="0" w:space="0" w:color="auto"/>
          </w:divBdr>
          <w:divsChild>
            <w:div w:id="1976181251">
              <w:marLeft w:val="0"/>
              <w:marRight w:val="0"/>
              <w:marTop w:val="0"/>
              <w:marBottom w:val="0"/>
              <w:divBdr>
                <w:top w:val="none" w:sz="0" w:space="0" w:color="auto"/>
                <w:left w:val="none" w:sz="0" w:space="0" w:color="auto"/>
                <w:bottom w:val="none" w:sz="0" w:space="0" w:color="auto"/>
                <w:right w:val="none" w:sz="0" w:space="0" w:color="auto"/>
              </w:divBdr>
            </w:div>
            <w:div w:id="1767068398">
              <w:marLeft w:val="0"/>
              <w:marRight w:val="0"/>
              <w:marTop w:val="0"/>
              <w:marBottom w:val="0"/>
              <w:divBdr>
                <w:top w:val="none" w:sz="0" w:space="0" w:color="auto"/>
                <w:left w:val="none" w:sz="0" w:space="0" w:color="auto"/>
                <w:bottom w:val="none" w:sz="0" w:space="0" w:color="auto"/>
                <w:right w:val="none" w:sz="0" w:space="0" w:color="auto"/>
              </w:divBdr>
            </w:div>
            <w:div w:id="307788759">
              <w:marLeft w:val="0"/>
              <w:marRight w:val="0"/>
              <w:marTop w:val="0"/>
              <w:marBottom w:val="0"/>
              <w:divBdr>
                <w:top w:val="none" w:sz="0" w:space="0" w:color="auto"/>
                <w:left w:val="none" w:sz="0" w:space="0" w:color="auto"/>
                <w:bottom w:val="none" w:sz="0" w:space="0" w:color="auto"/>
                <w:right w:val="none" w:sz="0" w:space="0" w:color="auto"/>
              </w:divBdr>
            </w:div>
            <w:div w:id="209730519">
              <w:marLeft w:val="0"/>
              <w:marRight w:val="0"/>
              <w:marTop w:val="0"/>
              <w:marBottom w:val="0"/>
              <w:divBdr>
                <w:top w:val="none" w:sz="0" w:space="0" w:color="auto"/>
                <w:left w:val="none" w:sz="0" w:space="0" w:color="auto"/>
                <w:bottom w:val="none" w:sz="0" w:space="0" w:color="auto"/>
                <w:right w:val="none" w:sz="0" w:space="0" w:color="auto"/>
              </w:divBdr>
            </w:div>
            <w:div w:id="900597760">
              <w:marLeft w:val="0"/>
              <w:marRight w:val="0"/>
              <w:marTop w:val="0"/>
              <w:marBottom w:val="0"/>
              <w:divBdr>
                <w:top w:val="none" w:sz="0" w:space="0" w:color="auto"/>
                <w:left w:val="none" w:sz="0" w:space="0" w:color="auto"/>
                <w:bottom w:val="none" w:sz="0" w:space="0" w:color="auto"/>
                <w:right w:val="none" w:sz="0" w:space="0" w:color="auto"/>
              </w:divBdr>
            </w:div>
            <w:div w:id="21519769">
              <w:marLeft w:val="0"/>
              <w:marRight w:val="0"/>
              <w:marTop w:val="0"/>
              <w:marBottom w:val="0"/>
              <w:divBdr>
                <w:top w:val="none" w:sz="0" w:space="0" w:color="auto"/>
                <w:left w:val="none" w:sz="0" w:space="0" w:color="auto"/>
                <w:bottom w:val="none" w:sz="0" w:space="0" w:color="auto"/>
                <w:right w:val="none" w:sz="0" w:space="0" w:color="auto"/>
              </w:divBdr>
            </w:div>
            <w:div w:id="1775859826">
              <w:marLeft w:val="0"/>
              <w:marRight w:val="0"/>
              <w:marTop w:val="0"/>
              <w:marBottom w:val="0"/>
              <w:divBdr>
                <w:top w:val="none" w:sz="0" w:space="0" w:color="auto"/>
                <w:left w:val="none" w:sz="0" w:space="0" w:color="auto"/>
                <w:bottom w:val="none" w:sz="0" w:space="0" w:color="auto"/>
                <w:right w:val="none" w:sz="0" w:space="0" w:color="auto"/>
              </w:divBdr>
            </w:div>
            <w:div w:id="1227188142">
              <w:marLeft w:val="0"/>
              <w:marRight w:val="0"/>
              <w:marTop w:val="0"/>
              <w:marBottom w:val="0"/>
              <w:divBdr>
                <w:top w:val="none" w:sz="0" w:space="0" w:color="auto"/>
                <w:left w:val="none" w:sz="0" w:space="0" w:color="auto"/>
                <w:bottom w:val="none" w:sz="0" w:space="0" w:color="auto"/>
                <w:right w:val="none" w:sz="0" w:space="0" w:color="auto"/>
              </w:divBdr>
            </w:div>
            <w:div w:id="315765034">
              <w:marLeft w:val="0"/>
              <w:marRight w:val="0"/>
              <w:marTop w:val="0"/>
              <w:marBottom w:val="0"/>
              <w:divBdr>
                <w:top w:val="none" w:sz="0" w:space="0" w:color="auto"/>
                <w:left w:val="none" w:sz="0" w:space="0" w:color="auto"/>
                <w:bottom w:val="none" w:sz="0" w:space="0" w:color="auto"/>
                <w:right w:val="none" w:sz="0" w:space="0" w:color="auto"/>
              </w:divBdr>
            </w:div>
            <w:div w:id="1029530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0495192">
      <w:bodyDiv w:val="1"/>
      <w:marLeft w:val="0"/>
      <w:marRight w:val="0"/>
      <w:marTop w:val="0"/>
      <w:marBottom w:val="0"/>
      <w:divBdr>
        <w:top w:val="none" w:sz="0" w:space="0" w:color="auto"/>
        <w:left w:val="none" w:sz="0" w:space="0" w:color="auto"/>
        <w:bottom w:val="none" w:sz="0" w:space="0" w:color="auto"/>
        <w:right w:val="none" w:sz="0" w:space="0" w:color="auto"/>
      </w:divBdr>
      <w:divsChild>
        <w:div w:id="488374932">
          <w:marLeft w:val="0"/>
          <w:marRight w:val="0"/>
          <w:marTop w:val="0"/>
          <w:marBottom w:val="0"/>
          <w:divBdr>
            <w:top w:val="none" w:sz="0" w:space="0" w:color="auto"/>
            <w:left w:val="none" w:sz="0" w:space="0" w:color="auto"/>
            <w:bottom w:val="none" w:sz="0" w:space="0" w:color="auto"/>
            <w:right w:val="none" w:sz="0" w:space="0" w:color="auto"/>
          </w:divBdr>
          <w:divsChild>
            <w:div w:id="1443453491">
              <w:marLeft w:val="0"/>
              <w:marRight w:val="0"/>
              <w:marTop w:val="0"/>
              <w:marBottom w:val="0"/>
              <w:divBdr>
                <w:top w:val="none" w:sz="0" w:space="0" w:color="auto"/>
                <w:left w:val="none" w:sz="0" w:space="0" w:color="auto"/>
                <w:bottom w:val="none" w:sz="0" w:space="0" w:color="auto"/>
                <w:right w:val="none" w:sz="0" w:space="0" w:color="auto"/>
              </w:divBdr>
            </w:div>
            <w:div w:id="2121803846">
              <w:marLeft w:val="0"/>
              <w:marRight w:val="0"/>
              <w:marTop w:val="0"/>
              <w:marBottom w:val="0"/>
              <w:divBdr>
                <w:top w:val="none" w:sz="0" w:space="0" w:color="auto"/>
                <w:left w:val="none" w:sz="0" w:space="0" w:color="auto"/>
                <w:bottom w:val="none" w:sz="0" w:space="0" w:color="auto"/>
                <w:right w:val="none" w:sz="0" w:space="0" w:color="auto"/>
              </w:divBdr>
            </w:div>
            <w:div w:id="657999063">
              <w:marLeft w:val="0"/>
              <w:marRight w:val="0"/>
              <w:marTop w:val="0"/>
              <w:marBottom w:val="0"/>
              <w:divBdr>
                <w:top w:val="none" w:sz="0" w:space="0" w:color="auto"/>
                <w:left w:val="none" w:sz="0" w:space="0" w:color="auto"/>
                <w:bottom w:val="none" w:sz="0" w:space="0" w:color="auto"/>
                <w:right w:val="none" w:sz="0" w:space="0" w:color="auto"/>
              </w:divBdr>
            </w:div>
            <w:div w:id="1997953671">
              <w:marLeft w:val="0"/>
              <w:marRight w:val="0"/>
              <w:marTop w:val="0"/>
              <w:marBottom w:val="0"/>
              <w:divBdr>
                <w:top w:val="none" w:sz="0" w:space="0" w:color="auto"/>
                <w:left w:val="none" w:sz="0" w:space="0" w:color="auto"/>
                <w:bottom w:val="none" w:sz="0" w:space="0" w:color="auto"/>
                <w:right w:val="none" w:sz="0" w:space="0" w:color="auto"/>
              </w:divBdr>
            </w:div>
            <w:div w:id="178470073">
              <w:marLeft w:val="0"/>
              <w:marRight w:val="0"/>
              <w:marTop w:val="0"/>
              <w:marBottom w:val="0"/>
              <w:divBdr>
                <w:top w:val="none" w:sz="0" w:space="0" w:color="auto"/>
                <w:left w:val="none" w:sz="0" w:space="0" w:color="auto"/>
                <w:bottom w:val="none" w:sz="0" w:space="0" w:color="auto"/>
                <w:right w:val="none" w:sz="0" w:space="0" w:color="auto"/>
              </w:divBdr>
            </w:div>
            <w:div w:id="643851334">
              <w:marLeft w:val="0"/>
              <w:marRight w:val="0"/>
              <w:marTop w:val="0"/>
              <w:marBottom w:val="0"/>
              <w:divBdr>
                <w:top w:val="none" w:sz="0" w:space="0" w:color="auto"/>
                <w:left w:val="none" w:sz="0" w:space="0" w:color="auto"/>
                <w:bottom w:val="none" w:sz="0" w:space="0" w:color="auto"/>
                <w:right w:val="none" w:sz="0" w:space="0" w:color="auto"/>
              </w:divBdr>
            </w:div>
            <w:div w:id="2050834631">
              <w:marLeft w:val="0"/>
              <w:marRight w:val="0"/>
              <w:marTop w:val="0"/>
              <w:marBottom w:val="0"/>
              <w:divBdr>
                <w:top w:val="none" w:sz="0" w:space="0" w:color="auto"/>
                <w:left w:val="none" w:sz="0" w:space="0" w:color="auto"/>
                <w:bottom w:val="none" w:sz="0" w:space="0" w:color="auto"/>
                <w:right w:val="none" w:sz="0" w:space="0" w:color="auto"/>
              </w:divBdr>
            </w:div>
            <w:div w:id="771827684">
              <w:marLeft w:val="0"/>
              <w:marRight w:val="0"/>
              <w:marTop w:val="0"/>
              <w:marBottom w:val="0"/>
              <w:divBdr>
                <w:top w:val="none" w:sz="0" w:space="0" w:color="auto"/>
                <w:left w:val="none" w:sz="0" w:space="0" w:color="auto"/>
                <w:bottom w:val="none" w:sz="0" w:space="0" w:color="auto"/>
                <w:right w:val="none" w:sz="0" w:space="0" w:color="auto"/>
              </w:divBdr>
            </w:div>
            <w:div w:id="1725595122">
              <w:marLeft w:val="0"/>
              <w:marRight w:val="0"/>
              <w:marTop w:val="0"/>
              <w:marBottom w:val="0"/>
              <w:divBdr>
                <w:top w:val="none" w:sz="0" w:space="0" w:color="auto"/>
                <w:left w:val="none" w:sz="0" w:space="0" w:color="auto"/>
                <w:bottom w:val="none" w:sz="0" w:space="0" w:color="auto"/>
                <w:right w:val="none" w:sz="0" w:space="0" w:color="auto"/>
              </w:divBdr>
            </w:div>
            <w:div w:id="1282491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7330632">
      <w:bodyDiv w:val="1"/>
      <w:marLeft w:val="0"/>
      <w:marRight w:val="0"/>
      <w:marTop w:val="0"/>
      <w:marBottom w:val="0"/>
      <w:divBdr>
        <w:top w:val="none" w:sz="0" w:space="0" w:color="auto"/>
        <w:left w:val="none" w:sz="0" w:space="0" w:color="auto"/>
        <w:bottom w:val="none" w:sz="0" w:space="0" w:color="auto"/>
        <w:right w:val="none" w:sz="0" w:space="0" w:color="auto"/>
      </w:divBdr>
      <w:divsChild>
        <w:div w:id="367797143">
          <w:marLeft w:val="0"/>
          <w:marRight w:val="0"/>
          <w:marTop w:val="0"/>
          <w:marBottom w:val="0"/>
          <w:divBdr>
            <w:top w:val="none" w:sz="0" w:space="0" w:color="auto"/>
            <w:left w:val="none" w:sz="0" w:space="0" w:color="auto"/>
            <w:bottom w:val="none" w:sz="0" w:space="0" w:color="auto"/>
            <w:right w:val="none" w:sz="0" w:space="0" w:color="auto"/>
          </w:divBdr>
          <w:divsChild>
            <w:div w:id="1346514242">
              <w:marLeft w:val="0"/>
              <w:marRight w:val="0"/>
              <w:marTop w:val="0"/>
              <w:marBottom w:val="0"/>
              <w:divBdr>
                <w:top w:val="none" w:sz="0" w:space="0" w:color="auto"/>
                <w:left w:val="none" w:sz="0" w:space="0" w:color="auto"/>
                <w:bottom w:val="none" w:sz="0" w:space="0" w:color="auto"/>
                <w:right w:val="none" w:sz="0" w:space="0" w:color="auto"/>
              </w:divBdr>
            </w:div>
            <w:div w:id="1277248193">
              <w:marLeft w:val="0"/>
              <w:marRight w:val="0"/>
              <w:marTop w:val="0"/>
              <w:marBottom w:val="0"/>
              <w:divBdr>
                <w:top w:val="none" w:sz="0" w:space="0" w:color="auto"/>
                <w:left w:val="none" w:sz="0" w:space="0" w:color="auto"/>
                <w:bottom w:val="none" w:sz="0" w:space="0" w:color="auto"/>
                <w:right w:val="none" w:sz="0" w:space="0" w:color="auto"/>
              </w:divBdr>
            </w:div>
            <w:div w:id="317267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9781971">
      <w:bodyDiv w:val="1"/>
      <w:marLeft w:val="0"/>
      <w:marRight w:val="0"/>
      <w:marTop w:val="0"/>
      <w:marBottom w:val="0"/>
      <w:divBdr>
        <w:top w:val="none" w:sz="0" w:space="0" w:color="auto"/>
        <w:left w:val="none" w:sz="0" w:space="0" w:color="auto"/>
        <w:bottom w:val="none" w:sz="0" w:space="0" w:color="auto"/>
        <w:right w:val="none" w:sz="0" w:space="0" w:color="auto"/>
      </w:divBdr>
      <w:divsChild>
        <w:div w:id="375551074">
          <w:marLeft w:val="0"/>
          <w:marRight w:val="0"/>
          <w:marTop w:val="0"/>
          <w:marBottom w:val="0"/>
          <w:divBdr>
            <w:top w:val="none" w:sz="0" w:space="0" w:color="auto"/>
            <w:left w:val="none" w:sz="0" w:space="0" w:color="auto"/>
            <w:bottom w:val="none" w:sz="0" w:space="0" w:color="auto"/>
            <w:right w:val="none" w:sz="0" w:space="0" w:color="auto"/>
          </w:divBdr>
          <w:divsChild>
            <w:div w:id="20796720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9081247">
      <w:bodyDiv w:val="1"/>
      <w:marLeft w:val="0"/>
      <w:marRight w:val="0"/>
      <w:marTop w:val="0"/>
      <w:marBottom w:val="0"/>
      <w:divBdr>
        <w:top w:val="none" w:sz="0" w:space="0" w:color="auto"/>
        <w:left w:val="none" w:sz="0" w:space="0" w:color="auto"/>
        <w:bottom w:val="none" w:sz="0" w:space="0" w:color="auto"/>
        <w:right w:val="none" w:sz="0" w:space="0" w:color="auto"/>
      </w:divBdr>
      <w:divsChild>
        <w:div w:id="2111663468">
          <w:marLeft w:val="0"/>
          <w:marRight w:val="0"/>
          <w:marTop w:val="0"/>
          <w:marBottom w:val="0"/>
          <w:divBdr>
            <w:top w:val="none" w:sz="0" w:space="0" w:color="auto"/>
            <w:left w:val="none" w:sz="0" w:space="0" w:color="auto"/>
            <w:bottom w:val="none" w:sz="0" w:space="0" w:color="auto"/>
            <w:right w:val="none" w:sz="0" w:space="0" w:color="auto"/>
          </w:divBdr>
          <w:divsChild>
            <w:div w:id="339696921">
              <w:marLeft w:val="0"/>
              <w:marRight w:val="0"/>
              <w:marTop w:val="0"/>
              <w:marBottom w:val="0"/>
              <w:divBdr>
                <w:top w:val="none" w:sz="0" w:space="0" w:color="auto"/>
                <w:left w:val="none" w:sz="0" w:space="0" w:color="auto"/>
                <w:bottom w:val="none" w:sz="0" w:space="0" w:color="auto"/>
                <w:right w:val="none" w:sz="0" w:space="0" w:color="auto"/>
              </w:divBdr>
            </w:div>
            <w:div w:id="8836416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9886207">
      <w:bodyDiv w:val="1"/>
      <w:marLeft w:val="0"/>
      <w:marRight w:val="0"/>
      <w:marTop w:val="0"/>
      <w:marBottom w:val="0"/>
      <w:divBdr>
        <w:top w:val="none" w:sz="0" w:space="0" w:color="auto"/>
        <w:left w:val="none" w:sz="0" w:space="0" w:color="auto"/>
        <w:bottom w:val="none" w:sz="0" w:space="0" w:color="auto"/>
        <w:right w:val="none" w:sz="0" w:space="0" w:color="auto"/>
      </w:divBdr>
    </w:div>
    <w:div w:id="1840151024">
      <w:bodyDiv w:val="1"/>
      <w:marLeft w:val="0"/>
      <w:marRight w:val="0"/>
      <w:marTop w:val="0"/>
      <w:marBottom w:val="0"/>
      <w:divBdr>
        <w:top w:val="none" w:sz="0" w:space="0" w:color="auto"/>
        <w:left w:val="none" w:sz="0" w:space="0" w:color="auto"/>
        <w:bottom w:val="none" w:sz="0" w:space="0" w:color="auto"/>
        <w:right w:val="none" w:sz="0" w:space="0" w:color="auto"/>
      </w:divBdr>
      <w:divsChild>
        <w:div w:id="528614336">
          <w:marLeft w:val="0"/>
          <w:marRight w:val="0"/>
          <w:marTop w:val="0"/>
          <w:marBottom w:val="0"/>
          <w:divBdr>
            <w:top w:val="none" w:sz="0" w:space="0" w:color="auto"/>
            <w:left w:val="none" w:sz="0" w:space="0" w:color="auto"/>
            <w:bottom w:val="none" w:sz="0" w:space="0" w:color="auto"/>
            <w:right w:val="none" w:sz="0" w:space="0" w:color="auto"/>
          </w:divBdr>
          <w:divsChild>
            <w:div w:id="294024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0195586">
      <w:bodyDiv w:val="1"/>
      <w:marLeft w:val="0"/>
      <w:marRight w:val="0"/>
      <w:marTop w:val="0"/>
      <w:marBottom w:val="0"/>
      <w:divBdr>
        <w:top w:val="none" w:sz="0" w:space="0" w:color="auto"/>
        <w:left w:val="none" w:sz="0" w:space="0" w:color="auto"/>
        <w:bottom w:val="none" w:sz="0" w:space="0" w:color="auto"/>
        <w:right w:val="none" w:sz="0" w:space="0" w:color="auto"/>
      </w:divBdr>
    </w:div>
    <w:div w:id="1952779805">
      <w:bodyDiv w:val="1"/>
      <w:marLeft w:val="0"/>
      <w:marRight w:val="0"/>
      <w:marTop w:val="0"/>
      <w:marBottom w:val="0"/>
      <w:divBdr>
        <w:top w:val="none" w:sz="0" w:space="0" w:color="auto"/>
        <w:left w:val="none" w:sz="0" w:space="0" w:color="auto"/>
        <w:bottom w:val="none" w:sz="0" w:space="0" w:color="auto"/>
        <w:right w:val="none" w:sz="0" w:space="0" w:color="auto"/>
      </w:divBdr>
      <w:divsChild>
        <w:div w:id="1768771676">
          <w:marLeft w:val="0"/>
          <w:marRight w:val="0"/>
          <w:marTop w:val="0"/>
          <w:marBottom w:val="0"/>
          <w:divBdr>
            <w:top w:val="none" w:sz="0" w:space="0" w:color="auto"/>
            <w:left w:val="none" w:sz="0" w:space="0" w:color="auto"/>
            <w:bottom w:val="none" w:sz="0" w:space="0" w:color="auto"/>
            <w:right w:val="none" w:sz="0" w:space="0" w:color="auto"/>
          </w:divBdr>
          <w:divsChild>
            <w:div w:id="2595347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7298496">
      <w:bodyDiv w:val="1"/>
      <w:marLeft w:val="0"/>
      <w:marRight w:val="0"/>
      <w:marTop w:val="0"/>
      <w:marBottom w:val="0"/>
      <w:divBdr>
        <w:top w:val="none" w:sz="0" w:space="0" w:color="auto"/>
        <w:left w:val="none" w:sz="0" w:space="0" w:color="auto"/>
        <w:bottom w:val="none" w:sz="0" w:space="0" w:color="auto"/>
        <w:right w:val="none" w:sz="0" w:space="0" w:color="auto"/>
      </w:divBdr>
      <w:divsChild>
        <w:div w:id="810557752">
          <w:marLeft w:val="0"/>
          <w:marRight w:val="0"/>
          <w:marTop w:val="0"/>
          <w:marBottom w:val="0"/>
          <w:divBdr>
            <w:top w:val="none" w:sz="0" w:space="0" w:color="auto"/>
            <w:left w:val="none" w:sz="0" w:space="0" w:color="auto"/>
            <w:bottom w:val="none" w:sz="0" w:space="0" w:color="auto"/>
            <w:right w:val="none" w:sz="0" w:space="0" w:color="auto"/>
          </w:divBdr>
          <w:divsChild>
            <w:div w:id="302274020">
              <w:marLeft w:val="0"/>
              <w:marRight w:val="0"/>
              <w:marTop w:val="0"/>
              <w:marBottom w:val="0"/>
              <w:divBdr>
                <w:top w:val="none" w:sz="0" w:space="0" w:color="auto"/>
                <w:left w:val="none" w:sz="0" w:space="0" w:color="auto"/>
                <w:bottom w:val="none" w:sz="0" w:space="0" w:color="auto"/>
                <w:right w:val="none" w:sz="0" w:space="0" w:color="auto"/>
              </w:divBdr>
              <w:divsChild>
                <w:div w:id="13471016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9017889">
      <w:bodyDiv w:val="1"/>
      <w:marLeft w:val="0"/>
      <w:marRight w:val="0"/>
      <w:marTop w:val="0"/>
      <w:marBottom w:val="0"/>
      <w:divBdr>
        <w:top w:val="none" w:sz="0" w:space="0" w:color="auto"/>
        <w:left w:val="none" w:sz="0" w:space="0" w:color="auto"/>
        <w:bottom w:val="none" w:sz="0" w:space="0" w:color="auto"/>
        <w:right w:val="none" w:sz="0" w:space="0" w:color="auto"/>
      </w:divBdr>
      <w:divsChild>
        <w:div w:id="1316303058">
          <w:marLeft w:val="0"/>
          <w:marRight w:val="0"/>
          <w:marTop w:val="0"/>
          <w:marBottom w:val="0"/>
          <w:divBdr>
            <w:top w:val="none" w:sz="0" w:space="0" w:color="auto"/>
            <w:left w:val="none" w:sz="0" w:space="0" w:color="auto"/>
            <w:bottom w:val="none" w:sz="0" w:space="0" w:color="auto"/>
            <w:right w:val="none" w:sz="0" w:space="0" w:color="auto"/>
          </w:divBdr>
          <w:divsChild>
            <w:div w:id="144006804">
              <w:marLeft w:val="0"/>
              <w:marRight w:val="0"/>
              <w:marTop w:val="0"/>
              <w:marBottom w:val="0"/>
              <w:divBdr>
                <w:top w:val="none" w:sz="0" w:space="0" w:color="auto"/>
                <w:left w:val="none" w:sz="0" w:space="0" w:color="auto"/>
                <w:bottom w:val="none" w:sz="0" w:space="0" w:color="auto"/>
                <w:right w:val="none" w:sz="0" w:space="0" w:color="auto"/>
              </w:divBdr>
            </w:div>
            <w:div w:id="1971127212">
              <w:marLeft w:val="0"/>
              <w:marRight w:val="0"/>
              <w:marTop w:val="0"/>
              <w:marBottom w:val="0"/>
              <w:divBdr>
                <w:top w:val="none" w:sz="0" w:space="0" w:color="auto"/>
                <w:left w:val="none" w:sz="0" w:space="0" w:color="auto"/>
                <w:bottom w:val="none" w:sz="0" w:space="0" w:color="auto"/>
                <w:right w:val="none" w:sz="0" w:space="0" w:color="auto"/>
              </w:divBdr>
            </w:div>
            <w:div w:id="1780100006">
              <w:marLeft w:val="0"/>
              <w:marRight w:val="0"/>
              <w:marTop w:val="0"/>
              <w:marBottom w:val="0"/>
              <w:divBdr>
                <w:top w:val="none" w:sz="0" w:space="0" w:color="auto"/>
                <w:left w:val="none" w:sz="0" w:space="0" w:color="auto"/>
                <w:bottom w:val="none" w:sz="0" w:space="0" w:color="auto"/>
                <w:right w:val="none" w:sz="0" w:space="0" w:color="auto"/>
              </w:divBdr>
            </w:div>
            <w:div w:id="322512778">
              <w:marLeft w:val="0"/>
              <w:marRight w:val="0"/>
              <w:marTop w:val="0"/>
              <w:marBottom w:val="0"/>
              <w:divBdr>
                <w:top w:val="none" w:sz="0" w:space="0" w:color="auto"/>
                <w:left w:val="none" w:sz="0" w:space="0" w:color="auto"/>
                <w:bottom w:val="none" w:sz="0" w:space="0" w:color="auto"/>
                <w:right w:val="none" w:sz="0" w:space="0" w:color="auto"/>
              </w:divBdr>
            </w:div>
            <w:div w:id="1515072640">
              <w:marLeft w:val="0"/>
              <w:marRight w:val="0"/>
              <w:marTop w:val="0"/>
              <w:marBottom w:val="0"/>
              <w:divBdr>
                <w:top w:val="none" w:sz="0" w:space="0" w:color="auto"/>
                <w:left w:val="none" w:sz="0" w:space="0" w:color="auto"/>
                <w:bottom w:val="none" w:sz="0" w:space="0" w:color="auto"/>
                <w:right w:val="none" w:sz="0" w:space="0" w:color="auto"/>
              </w:divBdr>
            </w:div>
            <w:div w:id="1303383200">
              <w:marLeft w:val="0"/>
              <w:marRight w:val="0"/>
              <w:marTop w:val="0"/>
              <w:marBottom w:val="0"/>
              <w:divBdr>
                <w:top w:val="none" w:sz="0" w:space="0" w:color="auto"/>
                <w:left w:val="none" w:sz="0" w:space="0" w:color="auto"/>
                <w:bottom w:val="none" w:sz="0" w:space="0" w:color="auto"/>
                <w:right w:val="none" w:sz="0" w:space="0" w:color="auto"/>
              </w:divBdr>
            </w:div>
            <w:div w:id="1902710616">
              <w:marLeft w:val="0"/>
              <w:marRight w:val="0"/>
              <w:marTop w:val="0"/>
              <w:marBottom w:val="0"/>
              <w:divBdr>
                <w:top w:val="none" w:sz="0" w:space="0" w:color="auto"/>
                <w:left w:val="none" w:sz="0" w:space="0" w:color="auto"/>
                <w:bottom w:val="none" w:sz="0" w:space="0" w:color="auto"/>
                <w:right w:val="none" w:sz="0" w:space="0" w:color="auto"/>
              </w:divBdr>
            </w:div>
            <w:div w:id="790710491">
              <w:marLeft w:val="0"/>
              <w:marRight w:val="0"/>
              <w:marTop w:val="0"/>
              <w:marBottom w:val="0"/>
              <w:divBdr>
                <w:top w:val="none" w:sz="0" w:space="0" w:color="auto"/>
                <w:left w:val="none" w:sz="0" w:space="0" w:color="auto"/>
                <w:bottom w:val="none" w:sz="0" w:space="0" w:color="auto"/>
                <w:right w:val="none" w:sz="0" w:space="0" w:color="auto"/>
              </w:divBdr>
            </w:div>
            <w:div w:id="519900008">
              <w:marLeft w:val="0"/>
              <w:marRight w:val="0"/>
              <w:marTop w:val="0"/>
              <w:marBottom w:val="0"/>
              <w:divBdr>
                <w:top w:val="none" w:sz="0" w:space="0" w:color="auto"/>
                <w:left w:val="none" w:sz="0" w:space="0" w:color="auto"/>
                <w:bottom w:val="none" w:sz="0" w:space="0" w:color="auto"/>
                <w:right w:val="none" w:sz="0" w:space="0" w:color="auto"/>
              </w:divBdr>
            </w:div>
            <w:div w:id="7597189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6759385">
      <w:bodyDiv w:val="1"/>
      <w:marLeft w:val="0"/>
      <w:marRight w:val="0"/>
      <w:marTop w:val="0"/>
      <w:marBottom w:val="0"/>
      <w:divBdr>
        <w:top w:val="none" w:sz="0" w:space="0" w:color="auto"/>
        <w:left w:val="none" w:sz="0" w:space="0" w:color="auto"/>
        <w:bottom w:val="none" w:sz="0" w:space="0" w:color="auto"/>
        <w:right w:val="none" w:sz="0" w:space="0" w:color="auto"/>
      </w:divBdr>
    </w:div>
    <w:div w:id="2017150625">
      <w:bodyDiv w:val="1"/>
      <w:marLeft w:val="0"/>
      <w:marRight w:val="0"/>
      <w:marTop w:val="0"/>
      <w:marBottom w:val="0"/>
      <w:divBdr>
        <w:top w:val="none" w:sz="0" w:space="0" w:color="auto"/>
        <w:left w:val="none" w:sz="0" w:space="0" w:color="auto"/>
        <w:bottom w:val="none" w:sz="0" w:space="0" w:color="auto"/>
        <w:right w:val="none" w:sz="0" w:space="0" w:color="auto"/>
      </w:divBdr>
    </w:div>
    <w:div w:id="2023317365">
      <w:bodyDiv w:val="1"/>
      <w:marLeft w:val="0"/>
      <w:marRight w:val="0"/>
      <w:marTop w:val="0"/>
      <w:marBottom w:val="0"/>
      <w:divBdr>
        <w:top w:val="none" w:sz="0" w:space="0" w:color="auto"/>
        <w:left w:val="none" w:sz="0" w:space="0" w:color="auto"/>
        <w:bottom w:val="none" w:sz="0" w:space="0" w:color="auto"/>
        <w:right w:val="none" w:sz="0" w:space="0" w:color="auto"/>
      </w:divBdr>
    </w:div>
    <w:div w:id="2026980081">
      <w:bodyDiv w:val="1"/>
      <w:marLeft w:val="0"/>
      <w:marRight w:val="0"/>
      <w:marTop w:val="0"/>
      <w:marBottom w:val="0"/>
      <w:divBdr>
        <w:top w:val="none" w:sz="0" w:space="0" w:color="auto"/>
        <w:left w:val="none" w:sz="0" w:space="0" w:color="auto"/>
        <w:bottom w:val="none" w:sz="0" w:space="0" w:color="auto"/>
        <w:right w:val="none" w:sz="0" w:space="0" w:color="auto"/>
      </w:divBdr>
      <w:divsChild>
        <w:div w:id="1673683301">
          <w:marLeft w:val="0"/>
          <w:marRight w:val="0"/>
          <w:marTop w:val="0"/>
          <w:marBottom w:val="0"/>
          <w:divBdr>
            <w:top w:val="none" w:sz="0" w:space="0" w:color="auto"/>
            <w:left w:val="none" w:sz="0" w:space="0" w:color="auto"/>
            <w:bottom w:val="none" w:sz="0" w:space="0" w:color="auto"/>
            <w:right w:val="none" w:sz="0" w:space="0" w:color="auto"/>
          </w:divBdr>
          <w:divsChild>
            <w:div w:id="1013894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0520686">
      <w:bodyDiv w:val="1"/>
      <w:marLeft w:val="0"/>
      <w:marRight w:val="0"/>
      <w:marTop w:val="0"/>
      <w:marBottom w:val="0"/>
      <w:divBdr>
        <w:top w:val="none" w:sz="0" w:space="0" w:color="auto"/>
        <w:left w:val="none" w:sz="0" w:space="0" w:color="auto"/>
        <w:bottom w:val="none" w:sz="0" w:space="0" w:color="auto"/>
        <w:right w:val="none" w:sz="0" w:space="0" w:color="auto"/>
      </w:divBdr>
    </w:div>
    <w:div w:id="2038197912">
      <w:bodyDiv w:val="1"/>
      <w:marLeft w:val="0"/>
      <w:marRight w:val="0"/>
      <w:marTop w:val="0"/>
      <w:marBottom w:val="0"/>
      <w:divBdr>
        <w:top w:val="none" w:sz="0" w:space="0" w:color="auto"/>
        <w:left w:val="none" w:sz="0" w:space="0" w:color="auto"/>
        <w:bottom w:val="none" w:sz="0" w:space="0" w:color="auto"/>
        <w:right w:val="none" w:sz="0" w:space="0" w:color="auto"/>
      </w:divBdr>
    </w:div>
    <w:div w:id="2049064900">
      <w:bodyDiv w:val="1"/>
      <w:marLeft w:val="0"/>
      <w:marRight w:val="0"/>
      <w:marTop w:val="0"/>
      <w:marBottom w:val="0"/>
      <w:divBdr>
        <w:top w:val="none" w:sz="0" w:space="0" w:color="auto"/>
        <w:left w:val="none" w:sz="0" w:space="0" w:color="auto"/>
        <w:bottom w:val="none" w:sz="0" w:space="0" w:color="auto"/>
        <w:right w:val="none" w:sz="0" w:space="0" w:color="auto"/>
      </w:divBdr>
    </w:div>
    <w:div w:id="2054380965">
      <w:bodyDiv w:val="1"/>
      <w:marLeft w:val="0"/>
      <w:marRight w:val="0"/>
      <w:marTop w:val="0"/>
      <w:marBottom w:val="0"/>
      <w:divBdr>
        <w:top w:val="none" w:sz="0" w:space="0" w:color="auto"/>
        <w:left w:val="none" w:sz="0" w:space="0" w:color="auto"/>
        <w:bottom w:val="none" w:sz="0" w:space="0" w:color="auto"/>
        <w:right w:val="none" w:sz="0" w:space="0" w:color="auto"/>
      </w:divBdr>
    </w:div>
    <w:div w:id="2061903590">
      <w:bodyDiv w:val="1"/>
      <w:marLeft w:val="0"/>
      <w:marRight w:val="0"/>
      <w:marTop w:val="0"/>
      <w:marBottom w:val="0"/>
      <w:divBdr>
        <w:top w:val="none" w:sz="0" w:space="0" w:color="auto"/>
        <w:left w:val="none" w:sz="0" w:space="0" w:color="auto"/>
        <w:bottom w:val="none" w:sz="0" w:space="0" w:color="auto"/>
        <w:right w:val="none" w:sz="0" w:space="0" w:color="auto"/>
      </w:divBdr>
    </w:div>
    <w:div w:id="2077782596">
      <w:bodyDiv w:val="1"/>
      <w:marLeft w:val="0"/>
      <w:marRight w:val="0"/>
      <w:marTop w:val="0"/>
      <w:marBottom w:val="0"/>
      <w:divBdr>
        <w:top w:val="none" w:sz="0" w:space="0" w:color="auto"/>
        <w:left w:val="none" w:sz="0" w:space="0" w:color="auto"/>
        <w:bottom w:val="none" w:sz="0" w:space="0" w:color="auto"/>
        <w:right w:val="none" w:sz="0" w:space="0" w:color="auto"/>
      </w:divBdr>
    </w:div>
    <w:div w:id="2086148543">
      <w:bodyDiv w:val="1"/>
      <w:marLeft w:val="0"/>
      <w:marRight w:val="0"/>
      <w:marTop w:val="0"/>
      <w:marBottom w:val="0"/>
      <w:divBdr>
        <w:top w:val="none" w:sz="0" w:space="0" w:color="auto"/>
        <w:left w:val="none" w:sz="0" w:space="0" w:color="auto"/>
        <w:bottom w:val="none" w:sz="0" w:space="0" w:color="auto"/>
        <w:right w:val="none" w:sz="0" w:space="0" w:color="auto"/>
      </w:divBdr>
      <w:divsChild>
        <w:div w:id="1780367234">
          <w:marLeft w:val="0"/>
          <w:marRight w:val="0"/>
          <w:marTop w:val="0"/>
          <w:marBottom w:val="0"/>
          <w:divBdr>
            <w:top w:val="none" w:sz="0" w:space="0" w:color="auto"/>
            <w:left w:val="none" w:sz="0" w:space="0" w:color="auto"/>
            <w:bottom w:val="none" w:sz="0" w:space="0" w:color="auto"/>
            <w:right w:val="none" w:sz="0" w:space="0" w:color="auto"/>
          </w:divBdr>
          <w:divsChild>
            <w:div w:id="534852377">
              <w:marLeft w:val="0"/>
              <w:marRight w:val="0"/>
              <w:marTop w:val="0"/>
              <w:marBottom w:val="0"/>
              <w:divBdr>
                <w:top w:val="none" w:sz="0" w:space="0" w:color="auto"/>
                <w:left w:val="none" w:sz="0" w:space="0" w:color="auto"/>
                <w:bottom w:val="none" w:sz="0" w:space="0" w:color="auto"/>
                <w:right w:val="none" w:sz="0" w:space="0" w:color="auto"/>
              </w:divBdr>
            </w:div>
            <w:div w:id="1427269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7872764">
      <w:bodyDiv w:val="1"/>
      <w:marLeft w:val="0"/>
      <w:marRight w:val="0"/>
      <w:marTop w:val="0"/>
      <w:marBottom w:val="0"/>
      <w:divBdr>
        <w:top w:val="none" w:sz="0" w:space="0" w:color="auto"/>
        <w:left w:val="none" w:sz="0" w:space="0" w:color="auto"/>
        <w:bottom w:val="none" w:sz="0" w:space="0" w:color="auto"/>
        <w:right w:val="none" w:sz="0" w:space="0" w:color="auto"/>
      </w:divBdr>
      <w:divsChild>
        <w:div w:id="808980164">
          <w:marLeft w:val="0"/>
          <w:marRight w:val="0"/>
          <w:marTop w:val="0"/>
          <w:marBottom w:val="0"/>
          <w:divBdr>
            <w:top w:val="none" w:sz="0" w:space="0" w:color="auto"/>
            <w:left w:val="none" w:sz="0" w:space="0" w:color="auto"/>
            <w:bottom w:val="none" w:sz="0" w:space="0" w:color="auto"/>
            <w:right w:val="none" w:sz="0" w:space="0" w:color="auto"/>
          </w:divBdr>
          <w:divsChild>
            <w:div w:id="1389569058">
              <w:marLeft w:val="0"/>
              <w:marRight w:val="0"/>
              <w:marTop w:val="0"/>
              <w:marBottom w:val="0"/>
              <w:divBdr>
                <w:top w:val="none" w:sz="0" w:space="0" w:color="auto"/>
                <w:left w:val="none" w:sz="0" w:space="0" w:color="auto"/>
                <w:bottom w:val="none" w:sz="0" w:space="0" w:color="auto"/>
                <w:right w:val="none" w:sz="0" w:space="0" w:color="auto"/>
              </w:divBdr>
              <w:divsChild>
                <w:div w:id="17804182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7652221">
      <w:bodyDiv w:val="1"/>
      <w:marLeft w:val="0"/>
      <w:marRight w:val="0"/>
      <w:marTop w:val="0"/>
      <w:marBottom w:val="0"/>
      <w:divBdr>
        <w:top w:val="none" w:sz="0" w:space="0" w:color="auto"/>
        <w:left w:val="none" w:sz="0" w:space="0" w:color="auto"/>
        <w:bottom w:val="none" w:sz="0" w:space="0" w:color="auto"/>
        <w:right w:val="none" w:sz="0" w:space="0" w:color="auto"/>
      </w:divBdr>
    </w:div>
    <w:div w:id="2133207363">
      <w:bodyDiv w:val="1"/>
      <w:marLeft w:val="0"/>
      <w:marRight w:val="0"/>
      <w:marTop w:val="0"/>
      <w:marBottom w:val="0"/>
      <w:divBdr>
        <w:top w:val="none" w:sz="0" w:space="0" w:color="auto"/>
        <w:left w:val="none" w:sz="0" w:space="0" w:color="auto"/>
        <w:bottom w:val="none" w:sz="0" w:space="0" w:color="auto"/>
        <w:right w:val="none" w:sz="0" w:space="0" w:color="auto"/>
      </w:divBdr>
      <w:divsChild>
        <w:div w:id="727994287">
          <w:marLeft w:val="0"/>
          <w:marRight w:val="0"/>
          <w:marTop w:val="0"/>
          <w:marBottom w:val="0"/>
          <w:divBdr>
            <w:top w:val="none" w:sz="0" w:space="0" w:color="auto"/>
            <w:left w:val="none" w:sz="0" w:space="0" w:color="auto"/>
            <w:bottom w:val="none" w:sz="0" w:space="0" w:color="auto"/>
            <w:right w:val="none" w:sz="0" w:space="0" w:color="auto"/>
          </w:divBdr>
          <w:divsChild>
            <w:div w:id="199588103">
              <w:marLeft w:val="0"/>
              <w:marRight w:val="0"/>
              <w:marTop w:val="0"/>
              <w:marBottom w:val="0"/>
              <w:divBdr>
                <w:top w:val="none" w:sz="0" w:space="0" w:color="auto"/>
                <w:left w:val="none" w:sz="0" w:space="0" w:color="auto"/>
                <w:bottom w:val="none" w:sz="0" w:space="0" w:color="auto"/>
                <w:right w:val="none" w:sz="0" w:space="0" w:color="auto"/>
              </w:divBdr>
              <w:divsChild>
                <w:div w:id="17469571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8.png"/><Relationship Id="rId21" Type="http://schemas.openxmlformats.org/officeDocument/2006/relationships/image" Target="media/image13.png"/><Relationship Id="rId42" Type="http://schemas.openxmlformats.org/officeDocument/2006/relationships/hyperlink" Target="https://stud.com.ua/53495/logistika/prognozuvannya_popitu_planuvannya_prodazhiv" TargetMode="External"/><Relationship Id="rId47" Type="http://schemas.openxmlformats.org/officeDocument/2006/relationships/image" Target="media/image32.png"/><Relationship Id="rId63" Type="http://schemas.openxmlformats.org/officeDocument/2006/relationships/image" Target="media/image48.png"/><Relationship Id="rId68" Type="http://schemas.openxmlformats.org/officeDocument/2006/relationships/fontTable" Target="fontTable.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image" Target="media/image8.png"/><Relationship Id="rId29" Type="http://schemas.openxmlformats.org/officeDocument/2006/relationships/image" Target="media/image21.png"/><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image" Target="media/image29.png"/><Relationship Id="rId40" Type="http://schemas.openxmlformats.org/officeDocument/2006/relationships/hyperlink" Target="https://vrk.org.ua/ad-market/" TargetMode="External"/><Relationship Id="rId45" Type="http://schemas.openxmlformats.org/officeDocument/2006/relationships/hyperlink" Target="https://www.mql5.com/ru/articles/3856" TargetMode="External"/><Relationship Id="rId53" Type="http://schemas.openxmlformats.org/officeDocument/2006/relationships/image" Target="media/image38.png"/><Relationship Id="rId58" Type="http://schemas.openxmlformats.org/officeDocument/2006/relationships/image" Target="media/image43.png"/><Relationship Id="rId66" Type="http://schemas.openxmlformats.org/officeDocument/2006/relationships/header" Target="header1.xml"/><Relationship Id="rId5" Type="http://schemas.openxmlformats.org/officeDocument/2006/relationships/settings" Target="settings.xml"/><Relationship Id="rId61" Type="http://schemas.openxmlformats.org/officeDocument/2006/relationships/image" Target="media/image46.png"/><Relationship Id="rId19" Type="http://schemas.openxmlformats.org/officeDocument/2006/relationships/image" Target="media/image11.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hyperlink" Target="https://www.it.ua/ru/knowledge-base/technology-innovation/machine-learning" TargetMode="External"/><Relationship Id="rId48" Type="http://schemas.openxmlformats.org/officeDocument/2006/relationships/image" Target="media/image33.png"/><Relationship Id="rId56" Type="http://schemas.openxmlformats.org/officeDocument/2006/relationships/image" Target="media/image41.png"/><Relationship Id="rId64" Type="http://schemas.openxmlformats.org/officeDocument/2006/relationships/image" Target="media/image49.png"/><Relationship Id="rId69" Type="http://schemas.openxmlformats.org/officeDocument/2006/relationships/theme" Target="theme/theme1.xml"/><Relationship Id="rId8" Type="http://schemas.openxmlformats.org/officeDocument/2006/relationships/endnotes" Target="endnotes.xml"/><Relationship Id="rId51" Type="http://schemas.openxmlformats.org/officeDocument/2006/relationships/image" Target="media/image36.png"/><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jpg"/><Relationship Id="rId38" Type="http://schemas.openxmlformats.org/officeDocument/2006/relationships/image" Target="media/image30.png"/><Relationship Id="rId46" Type="http://schemas.openxmlformats.org/officeDocument/2006/relationships/hyperlink" Target="https://baguzin.ru/wp/wp-content/uploads/2013/08/&#1055;&#1088;&#1086;&#1089;&#1090;&#1072;&#1103;-&#1083;&#1080;&#1085;&#1077;&#1081;&#1085;&#1072;&#1103;-&#1088;&#1077;&#1075;&#1088;&#1077;&#1089;&#1089;&#1080;&#1103;.pdf" TargetMode="External"/><Relationship Id="rId59" Type="http://schemas.openxmlformats.org/officeDocument/2006/relationships/image" Target="media/image44.png"/><Relationship Id="rId67" Type="http://schemas.openxmlformats.org/officeDocument/2006/relationships/header" Target="header2.xml"/><Relationship Id="rId20" Type="http://schemas.openxmlformats.org/officeDocument/2006/relationships/image" Target="media/image12.png"/><Relationship Id="rId41" Type="http://schemas.openxmlformats.org/officeDocument/2006/relationships/hyperlink" Target="https://biz.nv.ua/markets/rynok-reklamy-obemy-reklamnogo-rynka-v-ukraine-v-2021-godu-vyrastut-na-16-novosti-ukrainy-50130404.html" TargetMode="External"/><Relationship Id="rId54" Type="http://schemas.openxmlformats.org/officeDocument/2006/relationships/image" Target="media/image39.png"/><Relationship Id="rId62" Type="http://schemas.openxmlformats.org/officeDocument/2006/relationships/image" Target="media/image47.png"/><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8.png"/><Relationship Id="rId49" Type="http://schemas.openxmlformats.org/officeDocument/2006/relationships/image" Target="media/image34.png"/><Relationship Id="rId57" Type="http://schemas.openxmlformats.org/officeDocument/2006/relationships/image" Target="media/image42.png"/><Relationship Id="rId10" Type="http://schemas.openxmlformats.org/officeDocument/2006/relationships/image" Target="media/image2.tiff"/><Relationship Id="rId31" Type="http://schemas.openxmlformats.org/officeDocument/2006/relationships/image" Target="media/image23.png"/><Relationship Id="rId44" Type="http://schemas.openxmlformats.org/officeDocument/2006/relationships/hyperlink" Target="http://um.co.ua/13/13-1/13-122719.html" TargetMode="External"/><Relationship Id="rId52" Type="http://schemas.openxmlformats.org/officeDocument/2006/relationships/image" Target="media/image37.png"/><Relationship Id="rId60" Type="http://schemas.openxmlformats.org/officeDocument/2006/relationships/image" Target="media/image45.png"/><Relationship Id="rId65" Type="http://schemas.openxmlformats.org/officeDocument/2006/relationships/image" Target="media/image50.png"/><Relationship Id="rId4" Type="http://schemas.microsoft.com/office/2007/relationships/stylesWithEffects" Target="stylesWithEffects.xml"/><Relationship Id="rId9" Type="http://schemas.openxmlformats.org/officeDocument/2006/relationships/image" Target="media/image1.tiff"/><Relationship Id="rId13" Type="http://schemas.openxmlformats.org/officeDocument/2006/relationships/image" Target="media/image5.png"/><Relationship Id="rId18" Type="http://schemas.openxmlformats.org/officeDocument/2006/relationships/image" Target="media/image10.png"/><Relationship Id="rId39" Type="http://schemas.openxmlformats.org/officeDocument/2006/relationships/image" Target="media/image31.png"/><Relationship Id="rId34" Type="http://schemas.openxmlformats.org/officeDocument/2006/relationships/image" Target="media/image26.jpg"/><Relationship Id="rId50" Type="http://schemas.openxmlformats.org/officeDocument/2006/relationships/image" Target="media/image35.png"/><Relationship Id="rId55" Type="http://schemas.openxmlformats.org/officeDocument/2006/relationships/image" Target="media/image40.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0E41213-A9E8-4338-A3AD-83C87DA740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86</Pages>
  <Words>20480</Words>
  <Characters>116737</Characters>
  <Application>Microsoft Office Word</Application>
  <DocSecurity>0</DocSecurity>
  <Lines>972</Lines>
  <Paragraphs>273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136944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Даша Николаева</dc:creator>
  <cp:lastModifiedBy>Galina</cp:lastModifiedBy>
  <cp:revision>2</cp:revision>
  <cp:lastPrinted>2021-06-10T17:57:00Z</cp:lastPrinted>
  <dcterms:created xsi:type="dcterms:W3CDTF">2021-11-17T14:03:00Z</dcterms:created>
  <dcterms:modified xsi:type="dcterms:W3CDTF">2021-11-17T14:03:00Z</dcterms:modified>
</cp:coreProperties>
</file>