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922D3D" w14:textId="77777777" w:rsidR="00A96663" w:rsidRPr="00F733E6" w:rsidRDefault="00264184">
      <w:pPr>
        <w:pStyle w:val="1"/>
        <w:spacing w:after="96"/>
        <w:ind w:left="1279" w:right="711"/>
        <w:rPr>
          <w:sz w:val="24"/>
        </w:rPr>
      </w:pPr>
      <w:bookmarkStart w:id="0" w:name="_Toc105767035"/>
      <w:r w:rsidRPr="00F733E6">
        <w:rPr>
          <w:sz w:val="24"/>
        </w:rPr>
        <w:t>НАЦІОНАЛЬНИЙ ТЕХНІЧНИЙ УНІВЕРСИТЕТ УКРАЇНИ «КИЇВСЬКИЙ ПОЛІТЕХНІЧНИЙ ІНСТИТУТ</w:t>
      </w:r>
      <w:bookmarkEnd w:id="0"/>
      <w:r w:rsidRPr="00F733E6">
        <w:rPr>
          <w:sz w:val="24"/>
        </w:rPr>
        <w:t xml:space="preserve"> </w:t>
      </w:r>
    </w:p>
    <w:p w14:paraId="3BDC4195" w14:textId="4BC8AC98" w:rsidR="005F382F" w:rsidRPr="00F733E6" w:rsidRDefault="00264184" w:rsidP="00104BA0">
      <w:pPr>
        <w:pStyle w:val="1"/>
        <w:spacing w:after="96" w:line="240" w:lineRule="auto"/>
        <w:ind w:left="1279" w:right="711"/>
        <w:rPr>
          <w:sz w:val="24"/>
        </w:rPr>
      </w:pPr>
      <w:bookmarkStart w:id="1" w:name="_Toc105767036"/>
      <w:r w:rsidRPr="00F733E6">
        <w:rPr>
          <w:sz w:val="24"/>
        </w:rPr>
        <w:t>імені ІГОРЯ СІКОРСЬКОГО»</w:t>
      </w:r>
      <w:bookmarkEnd w:id="1"/>
      <w:r w:rsidRPr="00F733E6">
        <w:rPr>
          <w:sz w:val="24"/>
        </w:rPr>
        <w:t xml:space="preserve"> </w:t>
      </w:r>
    </w:p>
    <w:p w14:paraId="0BCCBB63" w14:textId="539D84AD" w:rsidR="005F382F" w:rsidRDefault="00EC24EC" w:rsidP="00104BA0">
      <w:pPr>
        <w:spacing w:after="139" w:line="240" w:lineRule="auto"/>
        <w:ind w:left="570"/>
        <w:jc w:val="center"/>
      </w:pPr>
      <w:r>
        <w:rPr>
          <w:b/>
          <w:sz w:val="24"/>
          <w:lang w:val="uk-UA"/>
        </w:rPr>
        <w:t>Навчально-науковий в</w:t>
      </w:r>
      <w:bookmarkStart w:id="2" w:name="_GoBack"/>
      <w:bookmarkEnd w:id="2"/>
      <w:r w:rsidR="000C11F2">
        <w:rPr>
          <w:b/>
          <w:sz w:val="24"/>
        </w:rPr>
        <w:t>идавничо</w:t>
      </w:r>
      <w:r w:rsidR="00264184">
        <w:rPr>
          <w:b/>
          <w:sz w:val="24"/>
        </w:rPr>
        <w:t xml:space="preserve">-поліграфічний інститут  </w:t>
      </w:r>
    </w:p>
    <w:p w14:paraId="483D78AA" w14:textId="77777777" w:rsidR="005F382F" w:rsidRDefault="00264184" w:rsidP="00104BA0">
      <w:pPr>
        <w:spacing w:after="139" w:line="240" w:lineRule="auto"/>
        <w:ind w:left="570"/>
        <w:jc w:val="center"/>
      </w:pPr>
      <w:r>
        <w:rPr>
          <w:b/>
          <w:sz w:val="24"/>
        </w:rPr>
        <w:t xml:space="preserve">Кафедра видавничої справи та редагування  </w:t>
      </w:r>
    </w:p>
    <w:p w14:paraId="794AF855" w14:textId="0FDF175E" w:rsidR="005F382F" w:rsidRPr="00104BA0" w:rsidRDefault="00264184" w:rsidP="00784785">
      <w:pPr>
        <w:spacing w:line="276" w:lineRule="auto"/>
        <w:ind w:left="700" w:firstLine="0"/>
        <w:jc w:val="right"/>
        <w:rPr>
          <w:b/>
          <w:bCs/>
          <w:sz w:val="24"/>
        </w:rPr>
      </w:pPr>
      <w:r w:rsidRPr="00104BA0">
        <w:rPr>
          <w:b/>
          <w:bCs/>
          <w:sz w:val="24"/>
        </w:rPr>
        <w:t xml:space="preserve">До захисту допущено: </w:t>
      </w:r>
    </w:p>
    <w:p w14:paraId="4C25C845" w14:textId="1E7198CF" w:rsidR="005F382F" w:rsidRPr="00104BA0" w:rsidRDefault="00264184" w:rsidP="00784785">
      <w:pPr>
        <w:spacing w:line="276" w:lineRule="auto"/>
        <w:jc w:val="right"/>
        <w:rPr>
          <w:b/>
          <w:bCs/>
          <w:sz w:val="24"/>
        </w:rPr>
      </w:pPr>
      <w:r w:rsidRPr="00104BA0">
        <w:rPr>
          <w:b/>
          <w:bCs/>
          <w:sz w:val="24"/>
        </w:rPr>
        <w:t xml:space="preserve">Завідувач кафедри </w:t>
      </w:r>
      <w:r w:rsidR="00A96663" w:rsidRPr="00104BA0">
        <w:rPr>
          <w:b/>
          <w:bCs/>
          <w:sz w:val="24"/>
        </w:rPr>
        <w:br/>
      </w:r>
      <w:r w:rsidRPr="00104BA0">
        <w:rPr>
          <w:b/>
          <w:bCs/>
          <w:sz w:val="24"/>
        </w:rPr>
        <w:t xml:space="preserve">______ Ольга Трішук </w:t>
      </w:r>
    </w:p>
    <w:p w14:paraId="7DA3DC34" w14:textId="1C51162D" w:rsidR="000C11F2" w:rsidRPr="00104BA0" w:rsidRDefault="00264184" w:rsidP="000C11F2">
      <w:pPr>
        <w:jc w:val="right"/>
        <w:rPr>
          <w:b/>
          <w:bCs/>
        </w:rPr>
      </w:pPr>
      <w:r w:rsidRPr="00104BA0">
        <w:rPr>
          <w:b/>
          <w:bCs/>
          <w:sz w:val="24"/>
          <w:u w:val="single"/>
        </w:rPr>
        <w:t>«</w:t>
      </w:r>
      <w:r w:rsidR="000C11F2" w:rsidRPr="00104BA0">
        <w:rPr>
          <w:b/>
          <w:bCs/>
          <w:sz w:val="24"/>
          <w:u w:val="single"/>
        </w:rPr>
        <w:t>__</w:t>
      </w:r>
      <w:r w:rsidR="00A96663" w:rsidRPr="00104BA0">
        <w:rPr>
          <w:b/>
          <w:bCs/>
          <w:sz w:val="24"/>
          <w:u w:val="single"/>
        </w:rPr>
        <w:t>»</w:t>
      </w:r>
      <w:r w:rsidR="000C11F2" w:rsidRPr="00104BA0">
        <w:rPr>
          <w:b/>
          <w:bCs/>
          <w:sz w:val="24"/>
        </w:rPr>
        <w:t xml:space="preserve"> </w:t>
      </w:r>
      <w:r w:rsidR="00A96663" w:rsidRPr="00104BA0">
        <w:rPr>
          <w:b/>
          <w:bCs/>
          <w:sz w:val="24"/>
        </w:rPr>
        <w:t xml:space="preserve"> </w:t>
      </w:r>
      <w:r w:rsidR="000C11F2" w:rsidRPr="00104BA0">
        <w:rPr>
          <w:b/>
          <w:bCs/>
          <w:sz w:val="24"/>
        </w:rPr>
        <w:t xml:space="preserve"> </w:t>
      </w:r>
      <w:r w:rsidR="00784785" w:rsidRPr="00104BA0">
        <w:rPr>
          <w:b/>
          <w:bCs/>
          <w:sz w:val="24"/>
          <w:lang w:val="uk-UA"/>
        </w:rPr>
        <w:t xml:space="preserve"> </w:t>
      </w:r>
      <w:r w:rsidR="000C11F2" w:rsidRPr="00104BA0">
        <w:rPr>
          <w:b/>
          <w:bCs/>
          <w:sz w:val="24"/>
        </w:rPr>
        <w:t xml:space="preserve">________ </w:t>
      </w:r>
      <w:r w:rsidRPr="00104BA0">
        <w:rPr>
          <w:b/>
          <w:bCs/>
          <w:sz w:val="24"/>
        </w:rPr>
        <w:t>2022р.</w:t>
      </w:r>
      <w:r w:rsidR="00A96663" w:rsidRPr="00104BA0">
        <w:rPr>
          <w:b/>
          <w:bCs/>
          <w:sz w:val="24"/>
        </w:rPr>
        <w:t xml:space="preserve"> </w:t>
      </w:r>
    </w:p>
    <w:p w14:paraId="6080CE6A" w14:textId="4A8ACF10" w:rsidR="005F382F" w:rsidRPr="000C11F2" w:rsidRDefault="00264184" w:rsidP="00F733E6">
      <w:pPr>
        <w:spacing w:line="276" w:lineRule="auto"/>
        <w:jc w:val="center"/>
        <w:rPr>
          <w:b/>
          <w:bCs/>
        </w:rPr>
      </w:pPr>
      <w:r w:rsidRPr="000C11F2">
        <w:rPr>
          <w:b/>
          <w:bCs/>
        </w:rPr>
        <w:t>Дипломний</w:t>
      </w:r>
      <w:r w:rsidR="00F733E6">
        <w:rPr>
          <w:b/>
          <w:bCs/>
        </w:rPr>
        <w:t xml:space="preserve"> </w:t>
      </w:r>
      <w:r w:rsidRPr="000C11F2">
        <w:rPr>
          <w:b/>
          <w:bCs/>
        </w:rPr>
        <w:t xml:space="preserve">проєкт </w:t>
      </w:r>
      <w:r w:rsidR="000C11F2">
        <w:rPr>
          <w:b/>
          <w:bCs/>
        </w:rPr>
        <w:br/>
      </w:r>
      <w:r w:rsidRPr="000C11F2">
        <w:rPr>
          <w:b/>
          <w:bCs/>
        </w:rPr>
        <w:t>на здобуття ступеня бакалавра</w:t>
      </w:r>
    </w:p>
    <w:p w14:paraId="487BA00F" w14:textId="5ECC7A97" w:rsidR="005F382F" w:rsidRPr="000C11F2" w:rsidRDefault="00264184" w:rsidP="00F733E6">
      <w:pPr>
        <w:spacing w:line="276" w:lineRule="auto"/>
        <w:jc w:val="center"/>
        <w:rPr>
          <w:b/>
          <w:bCs/>
          <w:szCs w:val="28"/>
        </w:rPr>
      </w:pPr>
      <w:r w:rsidRPr="000C11F2">
        <w:rPr>
          <w:b/>
          <w:bCs/>
          <w:szCs w:val="28"/>
        </w:rPr>
        <w:t>за освітньо-професійною програмою «Реклама і зв’язки</w:t>
      </w:r>
      <w:r w:rsidR="00784785">
        <w:rPr>
          <w:b/>
          <w:bCs/>
          <w:szCs w:val="28"/>
          <w:lang w:val="uk-UA"/>
        </w:rPr>
        <w:t xml:space="preserve"> з </w:t>
      </w:r>
      <w:r w:rsidRPr="000C11F2">
        <w:rPr>
          <w:b/>
          <w:bCs/>
          <w:szCs w:val="28"/>
        </w:rPr>
        <w:t>громадськістю»</w:t>
      </w:r>
    </w:p>
    <w:p w14:paraId="49B83A56" w14:textId="6073E962" w:rsidR="005F382F" w:rsidRPr="00A96663" w:rsidRDefault="00264184" w:rsidP="00784785">
      <w:pPr>
        <w:spacing w:after="139" w:line="240" w:lineRule="auto"/>
        <w:ind w:left="570"/>
        <w:jc w:val="center"/>
        <w:rPr>
          <w:szCs w:val="28"/>
        </w:rPr>
      </w:pPr>
      <w:r w:rsidRPr="00A96663">
        <w:rPr>
          <w:b/>
          <w:szCs w:val="28"/>
        </w:rPr>
        <w:t>спеціальності 061 «Журналістика»</w:t>
      </w:r>
    </w:p>
    <w:p w14:paraId="3BA2DBBF" w14:textId="5630973F" w:rsidR="005F382F" w:rsidRPr="00A96663" w:rsidRDefault="00264184" w:rsidP="00784785">
      <w:pPr>
        <w:spacing w:after="0" w:line="240" w:lineRule="auto"/>
        <w:ind w:left="570" w:right="196"/>
        <w:jc w:val="center"/>
        <w:rPr>
          <w:szCs w:val="28"/>
        </w:rPr>
      </w:pPr>
      <w:r w:rsidRPr="00A96663">
        <w:rPr>
          <w:b/>
          <w:szCs w:val="28"/>
        </w:rPr>
        <w:t>на тему: «Створення освітнього онлайн-проєкту для школярів на платформі популярних соціальних мереж»</w:t>
      </w:r>
      <w:r w:rsidR="000C11F2">
        <w:rPr>
          <w:b/>
          <w:szCs w:val="28"/>
        </w:rPr>
        <w:br/>
      </w:r>
    </w:p>
    <w:tbl>
      <w:tblPr>
        <w:tblStyle w:val="TableGrid"/>
        <w:tblW w:w="8773" w:type="dxa"/>
        <w:tblInd w:w="700" w:type="dxa"/>
        <w:tblLook w:val="04A0" w:firstRow="1" w:lastRow="0" w:firstColumn="1" w:lastColumn="0" w:noHBand="0" w:noVBand="1"/>
      </w:tblPr>
      <w:tblGrid>
        <w:gridCol w:w="7513"/>
        <w:gridCol w:w="1260"/>
      </w:tblGrid>
      <w:tr w:rsidR="005F382F" w14:paraId="16E4BEF2" w14:textId="77777777">
        <w:trPr>
          <w:trHeight w:val="546"/>
        </w:trPr>
        <w:tc>
          <w:tcPr>
            <w:tcW w:w="7513" w:type="dxa"/>
            <w:tcBorders>
              <w:top w:val="nil"/>
              <w:left w:val="nil"/>
              <w:bottom w:val="nil"/>
              <w:right w:val="nil"/>
            </w:tcBorders>
          </w:tcPr>
          <w:p w14:paraId="71D4F471" w14:textId="77777777" w:rsidR="005F382F" w:rsidRDefault="00264184">
            <w:pPr>
              <w:spacing w:after="0" w:line="259" w:lineRule="auto"/>
              <w:ind w:left="0" w:firstLine="0"/>
              <w:jc w:val="left"/>
            </w:pPr>
            <w:r>
              <w:rPr>
                <w:sz w:val="24"/>
              </w:rPr>
              <w:t xml:space="preserve">Виконав (-ла):  </w:t>
            </w:r>
          </w:p>
          <w:p w14:paraId="11B28CE3" w14:textId="77777777" w:rsidR="005F382F" w:rsidRDefault="00264184">
            <w:pPr>
              <w:spacing w:after="0" w:line="259" w:lineRule="auto"/>
              <w:ind w:left="0" w:firstLine="0"/>
              <w:jc w:val="left"/>
            </w:pPr>
            <w:r>
              <w:rPr>
                <w:sz w:val="24"/>
              </w:rPr>
              <w:t xml:space="preserve">студент (-ка) IV курсу, групи РЗ-з71 </w:t>
            </w:r>
          </w:p>
        </w:tc>
        <w:tc>
          <w:tcPr>
            <w:tcW w:w="1260" w:type="dxa"/>
            <w:tcBorders>
              <w:top w:val="nil"/>
              <w:left w:val="nil"/>
              <w:bottom w:val="nil"/>
              <w:right w:val="nil"/>
            </w:tcBorders>
          </w:tcPr>
          <w:p w14:paraId="09D3A16E" w14:textId="77777777" w:rsidR="005F382F" w:rsidRDefault="005F382F">
            <w:pPr>
              <w:spacing w:after="160" w:line="259" w:lineRule="auto"/>
              <w:ind w:left="0" w:firstLine="0"/>
              <w:jc w:val="left"/>
            </w:pPr>
          </w:p>
        </w:tc>
      </w:tr>
      <w:tr w:rsidR="005F382F" w14:paraId="7C7C66BB" w14:textId="77777777">
        <w:trPr>
          <w:trHeight w:val="1068"/>
        </w:trPr>
        <w:tc>
          <w:tcPr>
            <w:tcW w:w="7513" w:type="dxa"/>
            <w:tcBorders>
              <w:top w:val="nil"/>
              <w:left w:val="nil"/>
              <w:bottom w:val="nil"/>
              <w:right w:val="nil"/>
            </w:tcBorders>
          </w:tcPr>
          <w:p w14:paraId="607E166A" w14:textId="594BBD06" w:rsidR="005F382F" w:rsidRPr="000C11F2" w:rsidRDefault="000C11F2">
            <w:pPr>
              <w:spacing w:after="213" w:line="259" w:lineRule="auto"/>
              <w:ind w:left="0" w:firstLine="0"/>
              <w:jc w:val="left"/>
              <w:rPr>
                <w:sz w:val="24"/>
              </w:rPr>
            </w:pPr>
            <w:r w:rsidRPr="000C11F2">
              <w:rPr>
                <w:sz w:val="24"/>
              </w:rPr>
              <w:t>РАКОВА</w:t>
            </w:r>
            <w:r w:rsidR="00264184" w:rsidRPr="000C11F2">
              <w:rPr>
                <w:sz w:val="24"/>
              </w:rPr>
              <w:t xml:space="preserve"> Дар’я</w:t>
            </w:r>
            <w:r w:rsidR="00264184" w:rsidRPr="000C11F2">
              <w:rPr>
                <w:color w:val="FF0000"/>
                <w:sz w:val="24"/>
              </w:rPr>
              <w:t xml:space="preserve"> </w:t>
            </w:r>
            <w:r w:rsidR="00264184" w:rsidRPr="000C11F2">
              <w:rPr>
                <w:sz w:val="24"/>
              </w:rPr>
              <w:t xml:space="preserve">Василівна  </w:t>
            </w:r>
          </w:p>
          <w:p w14:paraId="602ECBCE" w14:textId="77777777" w:rsidR="005F382F" w:rsidRPr="000C11F2" w:rsidRDefault="00264184">
            <w:pPr>
              <w:spacing w:after="0" w:line="259" w:lineRule="auto"/>
              <w:ind w:left="0" w:firstLine="0"/>
              <w:jc w:val="left"/>
              <w:rPr>
                <w:sz w:val="24"/>
              </w:rPr>
            </w:pPr>
            <w:r w:rsidRPr="000C11F2">
              <w:rPr>
                <w:sz w:val="24"/>
              </w:rPr>
              <w:t xml:space="preserve">Керівник:  </w:t>
            </w:r>
          </w:p>
          <w:p w14:paraId="7E4D7BDE" w14:textId="77777777" w:rsidR="005F382F" w:rsidRPr="000C11F2" w:rsidRDefault="00264184">
            <w:pPr>
              <w:spacing w:after="0" w:line="259" w:lineRule="auto"/>
              <w:ind w:left="0" w:firstLine="0"/>
              <w:jc w:val="left"/>
              <w:rPr>
                <w:sz w:val="24"/>
              </w:rPr>
            </w:pPr>
            <w:r w:rsidRPr="000C11F2">
              <w:rPr>
                <w:sz w:val="24"/>
              </w:rPr>
              <w:t>к. філол. н., доцент</w:t>
            </w:r>
            <w:r w:rsidRPr="000C11F2">
              <w:rPr>
                <w:color w:val="FF0000"/>
                <w:sz w:val="24"/>
              </w:rPr>
              <w:t xml:space="preserve">  </w:t>
            </w:r>
          </w:p>
        </w:tc>
        <w:tc>
          <w:tcPr>
            <w:tcW w:w="1260" w:type="dxa"/>
            <w:tcBorders>
              <w:top w:val="nil"/>
              <w:left w:val="nil"/>
              <w:bottom w:val="nil"/>
              <w:right w:val="nil"/>
            </w:tcBorders>
          </w:tcPr>
          <w:p w14:paraId="7D95F246" w14:textId="77777777" w:rsidR="005F382F" w:rsidRDefault="00264184">
            <w:pPr>
              <w:spacing w:after="0" w:line="259" w:lineRule="auto"/>
              <w:ind w:left="0" w:firstLine="0"/>
            </w:pPr>
            <w:r>
              <w:rPr>
                <w:sz w:val="24"/>
              </w:rPr>
              <w:t xml:space="preserve">__________ </w:t>
            </w:r>
          </w:p>
        </w:tc>
      </w:tr>
      <w:tr w:rsidR="005F382F" w14:paraId="66DFB99E" w14:textId="77777777">
        <w:trPr>
          <w:trHeight w:val="1068"/>
        </w:trPr>
        <w:tc>
          <w:tcPr>
            <w:tcW w:w="7513" w:type="dxa"/>
            <w:tcBorders>
              <w:top w:val="nil"/>
              <w:left w:val="nil"/>
              <w:bottom w:val="nil"/>
              <w:right w:val="nil"/>
            </w:tcBorders>
          </w:tcPr>
          <w:p w14:paraId="4B7E0526" w14:textId="7B4F7F64" w:rsidR="005F382F" w:rsidRDefault="00264184" w:rsidP="000C11F2">
            <w:pPr>
              <w:spacing w:line="240" w:lineRule="auto"/>
              <w:ind w:left="0" w:firstLine="0"/>
              <w:jc w:val="left"/>
              <w:rPr>
                <w:color w:val="FF0000"/>
                <w:sz w:val="24"/>
              </w:rPr>
            </w:pPr>
            <w:r w:rsidRPr="000C11F2">
              <w:rPr>
                <w:sz w:val="24"/>
              </w:rPr>
              <w:t>Олександр ЯНІШЕВСЬКИЙ</w:t>
            </w:r>
            <w:r w:rsidRPr="000C11F2">
              <w:rPr>
                <w:color w:val="FF0000"/>
                <w:sz w:val="24"/>
              </w:rPr>
              <w:t xml:space="preserve"> </w:t>
            </w:r>
          </w:p>
          <w:p w14:paraId="33D70A8D" w14:textId="77777777" w:rsidR="000C11F2" w:rsidRPr="000C11F2" w:rsidRDefault="000C11F2" w:rsidP="000C11F2">
            <w:pPr>
              <w:spacing w:line="240" w:lineRule="auto"/>
              <w:ind w:left="0" w:firstLine="0"/>
              <w:jc w:val="left"/>
              <w:rPr>
                <w:sz w:val="24"/>
              </w:rPr>
            </w:pPr>
          </w:p>
          <w:p w14:paraId="3C986E54" w14:textId="377E1745" w:rsidR="005F382F" w:rsidRPr="000C11F2" w:rsidRDefault="00264184" w:rsidP="000C11F2">
            <w:pPr>
              <w:spacing w:line="240" w:lineRule="auto"/>
              <w:ind w:left="0" w:firstLine="0"/>
              <w:jc w:val="left"/>
              <w:rPr>
                <w:sz w:val="24"/>
              </w:rPr>
            </w:pPr>
            <w:r w:rsidRPr="000C11F2">
              <w:rPr>
                <w:sz w:val="24"/>
              </w:rPr>
              <w:t>Консультант з мови</w:t>
            </w:r>
            <w:r w:rsidR="000C11F2">
              <w:rPr>
                <w:sz w:val="24"/>
              </w:rPr>
              <w:t xml:space="preserve">: </w:t>
            </w:r>
            <w:r w:rsidR="000C11F2">
              <w:rPr>
                <w:sz w:val="24"/>
              </w:rPr>
              <w:br/>
              <w:t>к.ф</w:t>
            </w:r>
            <w:r w:rsidR="000C11F2">
              <w:rPr>
                <w:sz w:val="24"/>
                <w:lang w:val="uk-UA"/>
              </w:rPr>
              <w:t xml:space="preserve">ілол.н., </w:t>
            </w:r>
            <w:r w:rsidRPr="000C11F2">
              <w:rPr>
                <w:sz w:val="24"/>
              </w:rPr>
              <w:t xml:space="preserve">доцент </w:t>
            </w:r>
          </w:p>
        </w:tc>
        <w:tc>
          <w:tcPr>
            <w:tcW w:w="1260" w:type="dxa"/>
            <w:tcBorders>
              <w:top w:val="nil"/>
              <w:left w:val="nil"/>
              <w:bottom w:val="nil"/>
              <w:right w:val="nil"/>
            </w:tcBorders>
          </w:tcPr>
          <w:p w14:paraId="3ECD5918" w14:textId="77777777" w:rsidR="005F382F" w:rsidRDefault="00264184">
            <w:pPr>
              <w:spacing w:after="0" w:line="259" w:lineRule="auto"/>
              <w:ind w:left="0" w:firstLine="0"/>
            </w:pPr>
            <w:r>
              <w:rPr>
                <w:sz w:val="24"/>
              </w:rPr>
              <w:t xml:space="preserve">__________ </w:t>
            </w:r>
          </w:p>
        </w:tc>
      </w:tr>
      <w:tr w:rsidR="005F382F" w14:paraId="75DE93AD" w14:textId="77777777">
        <w:trPr>
          <w:trHeight w:val="272"/>
        </w:trPr>
        <w:tc>
          <w:tcPr>
            <w:tcW w:w="7513" w:type="dxa"/>
            <w:tcBorders>
              <w:top w:val="nil"/>
              <w:left w:val="nil"/>
              <w:bottom w:val="nil"/>
              <w:right w:val="nil"/>
            </w:tcBorders>
          </w:tcPr>
          <w:p w14:paraId="2FE0E2AD" w14:textId="78910333" w:rsidR="005F382F" w:rsidRPr="000C11F2" w:rsidRDefault="00264184" w:rsidP="000C11F2">
            <w:pPr>
              <w:spacing w:line="240" w:lineRule="auto"/>
              <w:ind w:left="0" w:firstLine="0"/>
              <w:jc w:val="left"/>
              <w:rPr>
                <w:sz w:val="24"/>
              </w:rPr>
            </w:pPr>
            <w:r w:rsidRPr="000C11F2">
              <w:rPr>
                <w:sz w:val="24"/>
              </w:rPr>
              <w:t>Олена ЛЕВЧУК</w:t>
            </w:r>
            <w:r w:rsidRPr="000C11F2">
              <w:rPr>
                <w:color w:val="FF0000"/>
                <w:sz w:val="24"/>
              </w:rPr>
              <w:t xml:space="preserve"> </w:t>
            </w:r>
          </w:p>
        </w:tc>
        <w:tc>
          <w:tcPr>
            <w:tcW w:w="1260" w:type="dxa"/>
            <w:tcBorders>
              <w:top w:val="nil"/>
              <w:left w:val="nil"/>
              <w:bottom w:val="nil"/>
              <w:right w:val="nil"/>
            </w:tcBorders>
          </w:tcPr>
          <w:p w14:paraId="6164DF7C" w14:textId="77777777" w:rsidR="005F382F" w:rsidRDefault="00264184">
            <w:pPr>
              <w:spacing w:after="0" w:line="259" w:lineRule="auto"/>
              <w:ind w:left="0" w:firstLine="0"/>
            </w:pPr>
            <w:r>
              <w:rPr>
                <w:sz w:val="24"/>
              </w:rPr>
              <w:t xml:space="preserve">__________ </w:t>
            </w:r>
          </w:p>
        </w:tc>
      </w:tr>
    </w:tbl>
    <w:p w14:paraId="76D448CF" w14:textId="5D0EAF5B" w:rsidR="005F382F" w:rsidRDefault="000C11F2">
      <w:pPr>
        <w:spacing w:after="0" w:line="249" w:lineRule="auto"/>
        <w:ind w:left="695" w:right="5577"/>
        <w:jc w:val="left"/>
      </w:pPr>
      <w:r>
        <w:rPr>
          <w:sz w:val="24"/>
        </w:rPr>
        <w:br/>
      </w:r>
      <w:r w:rsidR="00264184">
        <w:rPr>
          <w:sz w:val="24"/>
        </w:rPr>
        <w:t xml:space="preserve">Консультант з бібліографії: </w:t>
      </w:r>
      <w:r w:rsidR="00F733E6">
        <w:rPr>
          <w:sz w:val="24"/>
        </w:rPr>
        <w:br/>
      </w:r>
      <w:r w:rsidR="00F733E6">
        <w:rPr>
          <w:sz w:val="24"/>
          <w:lang w:val="uk-UA"/>
        </w:rPr>
        <w:t xml:space="preserve">к.н. із соц. ком., </w:t>
      </w:r>
      <w:r w:rsidR="00264184">
        <w:rPr>
          <w:sz w:val="24"/>
        </w:rPr>
        <w:t xml:space="preserve">доцент </w:t>
      </w:r>
    </w:p>
    <w:p w14:paraId="48FA1BDE" w14:textId="15C21784" w:rsidR="005F382F" w:rsidRDefault="00264184">
      <w:pPr>
        <w:spacing w:after="229" w:line="249" w:lineRule="auto"/>
        <w:ind w:left="695" w:right="108"/>
        <w:jc w:val="left"/>
      </w:pPr>
      <w:r>
        <w:rPr>
          <w:sz w:val="24"/>
        </w:rPr>
        <w:t xml:space="preserve">Радміла СЕГОЛ                                                                                               </w:t>
      </w:r>
      <w:r w:rsidR="00104BA0">
        <w:rPr>
          <w:sz w:val="24"/>
          <w:lang w:val="uk-UA"/>
        </w:rPr>
        <w:t xml:space="preserve"> </w:t>
      </w:r>
      <w:r>
        <w:rPr>
          <w:sz w:val="24"/>
        </w:rPr>
        <w:t xml:space="preserve">   __________ </w:t>
      </w:r>
    </w:p>
    <w:p w14:paraId="3E0BF86D" w14:textId="77777777" w:rsidR="005F382F" w:rsidRPr="00784785" w:rsidRDefault="00264184" w:rsidP="00F0712F">
      <w:pPr>
        <w:spacing w:after="0" w:line="276" w:lineRule="auto"/>
        <w:ind w:left="695" w:right="108"/>
        <w:jc w:val="left"/>
        <w:rPr>
          <w:sz w:val="22"/>
          <w:szCs w:val="22"/>
        </w:rPr>
      </w:pPr>
      <w:r w:rsidRPr="00784785">
        <w:rPr>
          <w:sz w:val="22"/>
          <w:szCs w:val="22"/>
        </w:rPr>
        <w:t xml:space="preserve">Рецензент: </w:t>
      </w:r>
    </w:p>
    <w:p w14:paraId="027C307F" w14:textId="1A3F1AC8" w:rsidR="005F382F" w:rsidRPr="00F0712F" w:rsidRDefault="00F0712F" w:rsidP="00F0712F">
      <w:pPr>
        <w:spacing w:after="46" w:line="276" w:lineRule="auto"/>
        <w:ind w:left="695" w:right="108"/>
        <w:jc w:val="left"/>
        <w:rPr>
          <w:lang w:val="uk-UA"/>
        </w:rPr>
      </w:pPr>
      <w:r>
        <w:rPr>
          <w:sz w:val="22"/>
          <w:szCs w:val="22"/>
          <w:lang w:val="uk-UA"/>
        </w:rPr>
        <w:t>Директор маркетингового відділу</w:t>
      </w:r>
      <w:r>
        <w:rPr>
          <w:sz w:val="22"/>
          <w:szCs w:val="22"/>
          <w:lang w:val="uk-UA"/>
        </w:rPr>
        <w:br/>
        <w:t>ТОВ «СОФТУМ»</w:t>
      </w:r>
      <w:r>
        <w:rPr>
          <w:lang w:val="uk-UA"/>
        </w:rPr>
        <w:br/>
      </w:r>
      <w:r w:rsidRPr="00F0712F">
        <w:rPr>
          <w:sz w:val="22"/>
          <w:szCs w:val="22"/>
          <w:lang w:val="uk-UA"/>
        </w:rPr>
        <w:t>Іван ШАПОВАЛ</w:t>
      </w:r>
      <w:r>
        <w:rPr>
          <w:sz w:val="24"/>
          <w:lang w:val="uk-UA"/>
        </w:rPr>
        <w:t xml:space="preserve">  </w:t>
      </w:r>
      <w:r w:rsidR="00264184">
        <w:rPr>
          <w:color w:val="FF0000"/>
        </w:rPr>
        <w:t xml:space="preserve">  </w:t>
      </w:r>
      <w:r w:rsidR="00784785">
        <w:rPr>
          <w:color w:val="FF0000"/>
          <w:lang w:val="uk-UA"/>
        </w:rPr>
        <w:t xml:space="preserve">  </w:t>
      </w:r>
      <w:r w:rsidR="00264184">
        <w:rPr>
          <w:color w:val="FF0000"/>
        </w:rPr>
        <w:tab/>
      </w:r>
      <w:r w:rsidR="00784785">
        <w:rPr>
          <w:color w:val="FF0000"/>
          <w:lang w:val="uk-UA"/>
        </w:rPr>
        <w:t xml:space="preserve">                                                                 </w:t>
      </w:r>
      <w:r>
        <w:rPr>
          <w:color w:val="FF0000"/>
          <w:lang w:val="uk-UA"/>
        </w:rPr>
        <w:t xml:space="preserve">          </w:t>
      </w:r>
      <w:r w:rsidR="00784785">
        <w:rPr>
          <w:color w:val="FF0000"/>
          <w:lang w:val="uk-UA"/>
        </w:rPr>
        <w:t xml:space="preserve">  </w:t>
      </w:r>
      <w:r w:rsidR="00264184">
        <w:t xml:space="preserve">_________ </w:t>
      </w:r>
      <w:r w:rsidR="00264184">
        <w:rPr>
          <w:sz w:val="24"/>
        </w:rPr>
        <w:t xml:space="preserve"> </w:t>
      </w:r>
    </w:p>
    <w:p w14:paraId="715D2FF5" w14:textId="138CC110" w:rsidR="005F382F" w:rsidRPr="00EC24EC" w:rsidRDefault="00784785" w:rsidP="00104BA0">
      <w:pPr>
        <w:spacing w:after="0" w:line="240" w:lineRule="auto"/>
        <w:ind w:left="5240" w:right="108" w:firstLine="0"/>
        <w:jc w:val="right"/>
        <w:rPr>
          <w:sz w:val="22"/>
          <w:szCs w:val="22"/>
          <w:lang w:val="uk-UA"/>
        </w:rPr>
      </w:pPr>
      <w:r w:rsidRPr="00EC24EC">
        <w:rPr>
          <w:sz w:val="22"/>
          <w:szCs w:val="22"/>
          <w:lang w:val="uk-UA"/>
        </w:rPr>
        <w:br/>
      </w:r>
      <w:r w:rsidR="00294D47" w:rsidRPr="00EC24EC">
        <w:rPr>
          <w:sz w:val="22"/>
          <w:szCs w:val="22"/>
          <w:lang w:val="uk-UA"/>
        </w:rPr>
        <w:br/>
      </w:r>
      <w:r w:rsidR="00264184" w:rsidRPr="00EC24EC">
        <w:rPr>
          <w:sz w:val="22"/>
          <w:szCs w:val="22"/>
          <w:lang w:val="uk-UA"/>
        </w:rPr>
        <w:t>Засвідчую, що у цьому дипломному проєкті немає запозичень з праць інших авторів без</w:t>
      </w:r>
      <w:r w:rsidR="00104BA0">
        <w:rPr>
          <w:sz w:val="22"/>
          <w:szCs w:val="22"/>
          <w:lang w:val="uk-UA"/>
        </w:rPr>
        <w:t xml:space="preserve"> в</w:t>
      </w:r>
      <w:r w:rsidR="00264184" w:rsidRPr="00EC24EC">
        <w:rPr>
          <w:sz w:val="22"/>
          <w:szCs w:val="22"/>
          <w:lang w:val="uk-UA"/>
        </w:rPr>
        <w:t xml:space="preserve">ідповідних посилань. </w:t>
      </w:r>
    </w:p>
    <w:p w14:paraId="2C11DAC7" w14:textId="5C08F9F8" w:rsidR="00294D47" w:rsidRPr="00DF0B40" w:rsidRDefault="00104BA0" w:rsidP="00294D47">
      <w:pPr>
        <w:spacing w:line="240" w:lineRule="auto"/>
        <w:jc w:val="center"/>
        <w:rPr>
          <w:sz w:val="22"/>
          <w:szCs w:val="22"/>
          <w:lang w:val="uk-UA"/>
        </w:rPr>
      </w:pPr>
      <w:r>
        <w:rPr>
          <w:sz w:val="22"/>
          <w:szCs w:val="22"/>
          <w:lang w:val="uk-UA"/>
        </w:rPr>
        <w:t xml:space="preserve">                                                                                                                </w:t>
      </w:r>
      <w:r w:rsidR="00264184" w:rsidRPr="00DF0B40">
        <w:rPr>
          <w:sz w:val="22"/>
          <w:szCs w:val="22"/>
          <w:lang w:val="uk-UA"/>
        </w:rPr>
        <w:t>Студент (-ка) ____________</w:t>
      </w:r>
      <w:r w:rsidRPr="00DF0B40">
        <w:rPr>
          <w:sz w:val="22"/>
          <w:szCs w:val="22"/>
          <w:lang w:val="uk-UA"/>
        </w:rPr>
        <w:br/>
      </w:r>
      <w:r w:rsidRPr="00DF0B40">
        <w:rPr>
          <w:sz w:val="22"/>
          <w:szCs w:val="22"/>
          <w:lang w:val="uk-UA"/>
        </w:rPr>
        <w:br/>
      </w:r>
      <w:r w:rsidR="00294D47">
        <w:rPr>
          <w:sz w:val="22"/>
          <w:szCs w:val="22"/>
          <w:lang w:val="uk-UA"/>
        </w:rPr>
        <w:br/>
      </w:r>
      <w:r w:rsidR="00294D47">
        <w:rPr>
          <w:sz w:val="22"/>
          <w:szCs w:val="22"/>
          <w:lang w:val="uk-UA"/>
        </w:rPr>
        <w:br/>
      </w:r>
      <w:r w:rsidR="00784785" w:rsidRPr="00104BA0">
        <w:rPr>
          <w:sz w:val="22"/>
          <w:szCs w:val="22"/>
          <w:lang w:val="uk-UA"/>
        </w:rPr>
        <w:t xml:space="preserve"> </w:t>
      </w:r>
      <w:r w:rsidR="00264184" w:rsidRPr="00DF0B40">
        <w:rPr>
          <w:sz w:val="22"/>
          <w:szCs w:val="22"/>
          <w:lang w:val="uk-UA"/>
        </w:rPr>
        <w:t>Київ – 2022</w:t>
      </w:r>
    </w:p>
    <w:p w14:paraId="35FA1CF6" w14:textId="12F715F4" w:rsidR="00341B97" w:rsidRPr="00DF0B40" w:rsidRDefault="00341B97" w:rsidP="00341B97">
      <w:pPr>
        <w:tabs>
          <w:tab w:val="left" w:pos="0"/>
        </w:tabs>
        <w:spacing w:line="360" w:lineRule="auto"/>
        <w:jc w:val="center"/>
        <w:rPr>
          <w:b/>
          <w:bCs/>
          <w:lang w:val="uk-UA"/>
        </w:rPr>
      </w:pPr>
      <w:r w:rsidRPr="00DF0B40">
        <w:rPr>
          <w:b/>
          <w:bCs/>
          <w:lang w:val="uk-UA"/>
        </w:rPr>
        <w:lastRenderedPageBreak/>
        <w:t>Національний технічний університет України</w:t>
      </w:r>
    </w:p>
    <w:p w14:paraId="5735C8C1" w14:textId="77777777" w:rsidR="00341B97" w:rsidRPr="00DF0B40" w:rsidRDefault="00341B97" w:rsidP="00341B97">
      <w:pPr>
        <w:pStyle w:val="31"/>
        <w:tabs>
          <w:tab w:val="left" w:pos="0"/>
        </w:tabs>
        <w:spacing w:after="0" w:line="360" w:lineRule="auto"/>
        <w:ind w:left="0"/>
        <w:jc w:val="center"/>
        <w:rPr>
          <w:b/>
          <w:bCs/>
          <w:sz w:val="28"/>
          <w:lang w:val="uk-UA"/>
        </w:rPr>
      </w:pPr>
      <w:r w:rsidRPr="00DF0B40">
        <w:rPr>
          <w:b/>
          <w:bCs/>
          <w:sz w:val="28"/>
          <w:lang w:val="uk-UA"/>
        </w:rPr>
        <w:t>«Київський політехнічний інститут імені Ігоря Сікорського»</w:t>
      </w:r>
    </w:p>
    <w:p w14:paraId="45638794" w14:textId="77777777" w:rsidR="00341B97" w:rsidRDefault="00341B97" w:rsidP="00341B97">
      <w:pPr>
        <w:pStyle w:val="31"/>
        <w:tabs>
          <w:tab w:val="left" w:pos="0"/>
        </w:tabs>
        <w:spacing w:after="0" w:line="360" w:lineRule="auto"/>
        <w:ind w:left="0"/>
        <w:jc w:val="center"/>
        <w:rPr>
          <w:b/>
          <w:bCs/>
          <w:sz w:val="28"/>
          <w:lang w:val="uk-UA"/>
        </w:rPr>
      </w:pPr>
      <w:r>
        <w:rPr>
          <w:b/>
          <w:bCs/>
          <w:sz w:val="28"/>
        </w:rPr>
        <w:t>Навчально-науковий</w:t>
      </w:r>
      <w:r w:rsidRPr="00D23062">
        <w:rPr>
          <w:b/>
          <w:bCs/>
          <w:sz w:val="28"/>
        </w:rPr>
        <w:t xml:space="preserve"> </w:t>
      </w:r>
      <w:r>
        <w:rPr>
          <w:b/>
          <w:bCs/>
          <w:sz w:val="28"/>
          <w:lang w:val="uk-UA"/>
        </w:rPr>
        <w:t>видавничо-поліграфічний інститут</w:t>
      </w:r>
    </w:p>
    <w:p w14:paraId="58307C0F" w14:textId="7823DB5D" w:rsidR="00341B97" w:rsidRDefault="00341B97" w:rsidP="00341B97">
      <w:pPr>
        <w:pStyle w:val="31"/>
        <w:tabs>
          <w:tab w:val="left" w:pos="0"/>
        </w:tabs>
        <w:spacing w:after="0" w:line="360" w:lineRule="auto"/>
        <w:ind w:left="0"/>
        <w:jc w:val="center"/>
        <w:rPr>
          <w:b/>
          <w:bCs/>
          <w:sz w:val="28"/>
          <w:lang w:val="uk-UA"/>
        </w:rPr>
      </w:pPr>
      <w:r>
        <w:rPr>
          <w:b/>
          <w:bCs/>
          <w:sz w:val="28"/>
          <w:lang w:val="uk-UA"/>
        </w:rPr>
        <w:t>Кафедра видавничої справи та редагування</w:t>
      </w:r>
    </w:p>
    <w:p w14:paraId="12A37D1E" w14:textId="77777777" w:rsidR="00294D47" w:rsidRPr="00341B97" w:rsidRDefault="00294D47" w:rsidP="00341B97">
      <w:pPr>
        <w:pStyle w:val="31"/>
        <w:tabs>
          <w:tab w:val="left" w:pos="0"/>
        </w:tabs>
        <w:spacing w:after="0" w:line="360" w:lineRule="auto"/>
        <w:ind w:left="0"/>
        <w:jc w:val="center"/>
        <w:rPr>
          <w:b/>
          <w:bCs/>
          <w:sz w:val="28"/>
          <w:szCs w:val="28"/>
          <w:lang w:val="uk-UA"/>
        </w:rPr>
      </w:pPr>
    </w:p>
    <w:p w14:paraId="134F3342" w14:textId="606E1D67" w:rsidR="00294D47" w:rsidRPr="004F7638" w:rsidRDefault="00341B97" w:rsidP="00294D47">
      <w:pPr>
        <w:tabs>
          <w:tab w:val="left" w:leader="underscore" w:pos="8903"/>
        </w:tabs>
        <w:spacing w:before="120"/>
        <w:ind w:left="0" w:firstLine="0"/>
      </w:pPr>
      <w:r w:rsidRPr="00341B97">
        <w:t xml:space="preserve"> </w:t>
      </w:r>
      <w:r w:rsidRPr="0077630D">
        <w:t>Рівень вищої освіти – перший (бакалаврський)</w:t>
      </w:r>
    </w:p>
    <w:p w14:paraId="395BB9E6" w14:textId="7B6ADB9F" w:rsidR="00341B97" w:rsidRDefault="00294D47" w:rsidP="00294D47">
      <w:pPr>
        <w:ind w:left="0" w:firstLine="0"/>
        <w:rPr>
          <w:u w:val="single"/>
          <w:lang w:val="uk-UA"/>
        </w:rPr>
      </w:pPr>
      <w:r w:rsidRPr="00294D47">
        <w:t xml:space="preserve"> </w:t>
      </w:r>
      <w:r w:rsidR="00341B97">
        <w:rPr>
          <w:lang w:val="uk-UA"/>
        </w:rPr>
        <w:t xml:space="preserve">Спеціальність:  </w:t>
      </w:r>
      <w:r w:rsidR="00341B97">
        <w:rPr>
          <w:u w:val="single"/>
          <w:lang w:val="uk-UA"/>
        </w:rPr>
        <w:t>061  Журналістика</w:t>
      </w:r>
    </w:p>
    <w:p w14:paraId="0EF78220" w14:textId="24469D80" w:rsidR="00341B97" w:rsidRDefault="00294D47" w:rsidP="00294D47">
      <w:pPr>
        <w:ind w:left="0" w:firstLine="0"/>
        <w:rPr>
          <w:u w:val="single"/>
          <w:lang w:val="uk-UA"/>
        </w:rPr>
      </w:pPr>
      <w:r w:rsidRPr="00294D47">
        <w:rPr>
          <w:szCs w:val="28"/>
        </w:rPr>
        <w:t xml:space="preserve"> </w:t>
      </w:r>
      <w:r w:rsidR="00341B97" w:rsidRPr="001C4759">
        <w:rPr>
          <w:szCs w:val="28"/>
        </w:rPr>
        <w:t>Освітньо-професійна програма</w:t>
      </w:r>
      <w:r w:rsidR="002102B2">
        <w:rPr>
          <w:lang w:val="uk-UA"/>
        </w:rPr>
        <w:t>:</w:t>
      </w:r>
      <w:r w:rsidR="00341B97">
        <w:rPr>
          <w:lang w:val="uk-UA"/>
        </w:rPr>
        <w:t xml:space="preserve"> </w:t>
      </w:r>
      <w:r w:rsidR="00341B97">
        <w:rPr>
          <w:u w:val="single"/>
          <w:lang w:val="uk-UA"/>
        </w:rPr>
        <w:t>Реклама і зв’язки з громадськістю</w:t>
      </w:r>
    </w:p>
    <w:p w14:paraId="19C00F9E" w14:textId="77777777" w:rsidR="00294D47" w:rsidRPr="008F08D8" w:rsidRDefault="00294D47" w:rsidP="00294D47">
      <w:pPr>
        <w:ind w:left="0" w:firstLine="0"/>
        <w:rPr>
          <w:u w:val="single"/>
          <w:lang w:val="uk-UA"/>
        </w:rPr>
      </w:pPr>
    </w:p>
    <w:p w14:paraId="7B09B0F9" w14:textId="77777777" w:rsidR="00294D47" w:rsidRDefault="00294D47" w:rsidP="00341B97">
      <w:pPr>
        <w:pStyle w:val="31"/>
        <w:tabs>
          <w:tab w:val="left" w:pos="720"/>
        </w:tabs>
        <w:ind w:left="1418"/>
        <w:jc w:val="right"/>
      </w:pPr>
    </w:p>
    <w:p w14:paraId="4742E804" w14:textId="7998EEAF" w:rsidR="00341B97" w:rsidRPr="0083598B" w:rsidRDefault="00341B97" w:rsidP="00341B97">
      <w:pPr>
        <w:pStyle w:val="31"/>
        <w:tabs>
          <w:tab w:val="left" w:pos="720"/>
        </w:tabs>
        <w:ind w:left="1418"/>
        <w:jc w:val="right"/>
        <w:rPr>
          <w:sz w:val="28"/>
          <w:szCs w:val="28"/>
          <w:lang w:val="uk-UA"/>
        </w:rPr>
      </w:pPr>
      <w:r w:rsidRPr="00341B97">
        <w:t xml:space="preserve">   </w:t>
      </w:r>
      <w:r w:rsidRPr="0083598B">
        <w:rPr>
          <w:sz w:val="28"/>
          <w:szCs w:val="28"/>
          <w:lang w:val="uk-UA"/>
        </w:rPr>
        <w:t>ЗАТВЕРДЖУЮ</w:t>
      </w:r>
    </w:p>
    <w:p w14:paraId="6CCBB61F" w14:textId="3432F01B" w:rsidR="00341B97" w:rsidRPr="0083598B" w:rsidRDefault="00294D47" w:rsidP="00341B97">
      <w:pPr>
        <w:pStyle w:val="31"/>
        <w:tabs>
          <w:tab w:val="left" w:pos="720"/>
        </w:tabs>
        <w:ind w:left="1418"/>
        <w:jc w:val="right"/>
        <w:rPr>
          <w:sz w:val="28"/>
          <w:szCs w:val="28"/>
          <w:lang w:val="uk-UA"/>
        </w:rPr>
      </w:pPr>
      <w:r w:rsidRPr="00294D47">
        <w:rPr>
          <w:sz w:val="28"/>
          <w:szCs w:val="28"/>
        </w:rPr>
        <w:t xml:space="preserve">  </w:t>
      </w:r>
      <w:r w:rsidR="00341B97" w:rsidRPr="0083598B">
        <w:rPr>
          <w:sz w:val="28"/>
          <w:szCs w:val="28"/>
          <w:lang w:val="uk-UA"/>
        </w:rPr>
        <w:t>Завідувач кафедри</w:t>
      </w:r>
    </w:p>
    <w:p w14:paraId="5E16A6D7" w14:textId="59DE3E41" w:rsidR="00341B97" w:rsidRPr="00B667A6" w:rsidRDefault="00341B97" w:rsidP="00341B97">
      <w:pPr>
        <w:spacing w:line="360" w:lineRule="auto"/>
        <w:jc w:val="right"/>
        <w:rPr>
          <w:sz w:val="24"/>
          <w:vertAlign w:val="superscript"/>
          <w:lang w:val="uk-UA"/>
        </w:rPr>
      </w:pPr>
      <w:r>
        <w:rPr>
          <w:noProof/>
          <w:szCs w:val="28"/>
        </w:rPr>
        <mc:AlternateContent>
          <mc:Choice Requires="wps">
            <w:drawing>
              <wp:anchor distT="0" distB="0" distL="114300" distR="114300" simplePos="0" relativeHeight="251662336" behindDoc="0" locked="0" layoutInCell="1" allowOverlap="1" wp14:anchorId="3383DC86" wp14:editId="64AFCC48">
                <wp:simplePos x="0" y="0"/>
                <wp:positionH relativeFrom="column">
                  <wp:posOffset>3746500</wp:posOffset>
                </wp:positionH>
                <wp:positionV relativeFrom="paragraph">
                  <wp:posOffset>162560</wp:posOffset>
                </wp:positionV>
                <wp:extent cx="1016000" cy="0"/>
                <wp:effectExtent l="0" t="0" r="0" b="0"/>
                <wp:wrapNone/>
                <wp:docPr id="5" name="Line 11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28C4268" id="Line 114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">
                <o:lock v:ext="edit" shapetype="f"/>
              </v:line>
            </w:pict>
          </mc:Fallback>
        </mc:AlternateContent>
      </w:r>
      <w:r w:rsidR="00294D47" w:rsidRPr="00294D47">
        <w:rPr>
          <w:bCs/>
        </w:rPr>
        <w:t xml:space="preserve">              </w:t>
      </w:r>
      <w:r w:rsidRPr="008C1A67">
        <w:rPr>
          <w:bCs/>
          <w:lang w:val="uk-UA"/>
        </w:rPr>
        <w:t>Ольга</w:t>
      </w:r>
      <w:r>
        <w:rPr>
          <w:bCs/>
          <w:lang w:val="uk-UA"/>
        </w:rPr>
        <w:t xml:space="preserve"> </w:t>
      </w:r>
      <w:r>
        <w:rPr>
          <w:szCs w:val="28"/>
          <w:lang w:val="uk-UA"/>
        </w:rPr>
        <w:t>ТРІЩУК</w:t>
      </w:r>
      <w:r w:rsidRPr="00B667A6">
        <w:rPr>
          <w:sz w:val="24"/>
          <w:vertAlign w:val="superscript"/>
          <w:lang w:val="uk-UA"/>
        </w:rPr>
        <w:t xml:space="preserve">                                                                                  </w:t>
      </w:r>
      <w:r>
        <w:rPr>
          <w:sz w:val="24"/>
          <w:vertAlign w:val="superscript"/>
          <w:lang w:val="uk-UA"/>
        </w:rPr>
        <w:t xml:space="preserve">                   </w:t>
      </w:r>
      <w:r w:rsidRPr="00B667A6">
        <w:rPr>
          <w:sz w:val="24"/>
          <w:vertAlign w:val="superscript"/>
          <w:lang w:val="uk-UA"/>
        </w:rPr>
        <w:t xml:space="preserve">                                    </w:t>
      </w:r>
      <w:r>
        <w:rPr>
          <w:sz w:val="24"/>
          <w:vertAlign w:val="superscript"/>
          <w:lang w:val="uk-UA"/>
        </w:rPr>
        <w:t xml:space="preserve">     </w:t>
      </w:r>
    </w:p>
    <w:p w14:paraId="1FBCBDF2" w14:textId="7797879E" w:rsidR="00341B97" w:rsidRPr="00294D47" w:rsidRDefault="00341B97" w:rsidP="00294D47">
      <w:pPr>
        <w:pStyle w:val="31"/>
        <w:tabs>
          <w:tab w:val="left" w:pos="720"/>
          <w:tab w:val="left" w:pos="6525"/>
        </w:tabs>
        <w:spacing w:after="0" w:line="360" w:lineRule="auto"/>
        <w:ind w:left="1417"/>
        <w:jc w:val="right"/>
        <w:rPr>
          <w:sz w:val="28"/>
          <w:szCs w:val="28"/>
        </w:rPr>
      </w:pPr>
      <w:r>
        <w:rPr>
          <w:sz w:val="28"/>
          <w:szCs w:val="28"/>
          <w:vertAlign w:val="superscript"/>
          <w:lang w:val="uk-UA"/>
        </w:rPr>
        <w:t xml:space="preserve">                                                                                                   </w:t>
      </w:r>
      <w:r>
        <w:rPr>
          <w:sz w:val="28"/>
          <w:szCs w:val="28"/>
          <w:lang w:val="uk-UA"/>
        </w:rPr>
        <w:t>«</w:t>
      </w:r>
      <w:r w:rsidRPr="008B6C76">
        <w:rPr>
          <w:sz w:val="28"/>
          <w:szCs w:val="28"/>
          <w:u w:val="single"/>
          <w:lang w:val="uk-UA"/>
        </w:rPr>
        <w:t>1</w:t>
      </w:r>
      <w:r>
        <w:rPr>
          <w:sz w:val="28"/>
          <w:szCs w:val="28"/>
          <w:u w:val="single"/>
          <w:lang w:val="uk-UA"/>
        </w:rPr>
        <w:t>9</w:t>
      </w:r>
      <w:r>
        <w:rPr>
          <w:sz w:val="28"/>
          <w:szCs w:val="28"/>
          <w:lang w:val="uk-UA"/>
        </w:rPr>
        <w:t xml:space="preserve">»  </w:t>
      </w:r>
      <w:r w:rsidRPr="008B6C76">
        <w:rPr>
          <w:sz w:val="28"/>
          <w:szCs w:val="28"/>
          <w:u w:val="single"/>
          <w:lang w:val="uk-UA"/>
        </w:rPr>
        <w:t>травня</w:t>
      </w:r>
      <w:r w:rsidRPr="008B6C76">
        <w:rPr>
          <w:sz w:val="28"/>
          <w:szCs w:val="28"/>
          <w:lang w:val="uk-UA"/>
        </w:rPr>
        <w:t xml:space="preserve"> </w:t>
      </w:r>
      <w:r>
        <w:rPr>
          <w:sz w:val="28"/>
          <w:szCs w:val="28"/>
          <w:lang w:val="uk-UA"/>
        </w:rPr>
        <w:t xml:space="preserve"> </w:t>
      </w:r>
      <w:r w:rsidRPr="0083598B">
        <w:rPr>
          <w:sz w:val="28"/>
          <w:szCs w:val="28"/>
        </w:rPr>
        <w:t>20</w:t>
      </w:r>
      <w:r>
        <w:rPr>
          <w:sz w:val="28"/>
          <w:szCs w:val="28"/>
          <w:lang w:val="uk-UA"/>
        </w:rPr>
        <w:t xml:space="preserve">22 </w:t>
      </w:r>
      <w:r w:rsidRPr="0083598B">
        <w:rPr>
          <w:sz w:val="28"/>
          <w:szCs w:val="28"/>
        </w:rPr>
        <w:t>р.</w:t>
      </w:r>
    </w:p>
    <w:p w14:paraId="26CFC15C" w14:textId="77777777" w:rsidR="00341B97" w:rsidRDefault="00341B97" w:rsidP="00341B97">
      <w:pPr>
        <w:rPr>
          <w:b/>
          <w:sz w:val="24"/>
          <w:lang w:val="uk-UA"/>
        </w:rPr>
      </w:pPr>
    </w:p>
    <w:p w14:paraId="0B39B51A" w14:textId="77777777" w:rsidR="00341B97" w:rsidRPr="00341B97" w:rsidRDefault="00341B97" w:rsidP="00294D47">
      <w:pPr>
        <w:spacing w:line="240" w:lineRule="auto"/>
        <w:jc w:val="center"/>
        <w:rPr>
          <w:b/>
          <w:bCs/>
        </w:rPr>
      </w:pPr>
      <w:r w:rsidRPr="00341B97">
        <w:rPr>
          <w:b/>
          <w:bCs/>
        </w:rPr>
        <w:t>ЗАВДАННЯ</w:t>
      </w:r>
    </w:p>
    <w:p w14:paraId="5B1F56C5" w14:textId="09B3F239" w:rsidR="00341B97" w:rsidRDefault="00341B97" w:rsidP="00341B97">
      <w:pPr>
        <w:spacing w:line="240" w:lineRule="auto"/>
        <w:jc w:val="center"/>
        <w:rPr>
          <w:b/>
          <w:bCs/>
          <w:szCs w:val="28"/>
          <w:lang w:val="uk-UA"/>
        </w:rPr>
      </w:pPr>
      <w:r w:rsidRPr="00341B97">
        <w:rPr>
          <w:b/>
          <w:bCs/>
          <w:szCs w:val="28"/>
          <w:lang w:val="uk-UA"/>
        </w:rPr>
        <w:t>на дипломний проєкт студенту</w:t>
      </w:r>
    </w:p>
    <w:p w14:paraId="1C9ECF11" w14:textId="77777777" w:rsidR="00341B97" w:rsidRDefault="00341B97" w:rsidP="00341B97">
      <w:pPr>
        <w:spacing w:line="240" w:lineRule="auto"/>
        <w:jc w:val="center"/>
        <w:rPr>
          <w:b/>
          <w:bCs/>
          <w:szCs w:val="28"/>
          <w:lang w:val="uk-UA"/>
        </w:rPr>
      </w:pPr>
    </w:p>
    <w:p w14:paraId="5C50A6B2" w14:textId="20C40FCC" w:rsidR="00341B97" w:rsidRPr="00836146" w:rsidRDefault="00341B97" w:rsidP="00341B97">
      <w:pPr>
        <w:spacing w:line="240" w:lineRule="auto"/>
        <w:jc w:val="center"/>
        <w:rPr>
          <w:rStyle w:val="10"/>
          <w:b w:val="0"/>
          <w:szCs w:val="28"/>
        </w:rPr>
      </w:pPr>
      <w:r>
        <w:rPr>
          <w:b/>
          <w:szCs w:val="28"/>
          <w:lang w:val="uk-UA"/>
        </w:rPr>
        <w:t>Ракова Дар’я Василівна</w:t>
      </w:r>
    </w:p>
    <w:p w14:paraId="1D17E06B" w14:textId="7536D4BE" w:rsidR="00341B97" w:rsidRPr="007F14A9" w:rsidRDefault="00341B97" w:rsidP="00341B97">
      <w:pPr>
        <w:jc w:val="center"/>
        <w:rPr>
          <w:sz w:val="16"/>
          <w:szCs w:val="16"/>
          <w:vertAlign w:val="superscript"/>
          <w:lang w:val="uk-UA"/>
        </w:rPr>
      </w:pPr>
      <w:r>
        <w:rPr>
          <w:noProof/>
          <w:sz w:val="16"/>
          <w:szCs w:val="16"/>
        </w:rPr>
        <mc:AlternateContent>
          <mc:Choice Requires="wps">
            <w:drawing>
              <wp:anchor distT="0" distB="0" distL="114300" distR="114300" simplePos="0" relativeHeight="251661312" behindDoc="0" locked="0" layoutInCell="1" allowOverlap="1" wp14:anchorId="473CCA8F" wp14:editId="0233B914">
                <wp:simplePos x="0" y="0"/>
                <wp:positionH relativeFrom="column">
                  <wp:posOffset>-17780</wp:posOffset>
                </wp:positionH>
                <wp:positionV relativeFrom="paragraph">
                  <wp:posOffset>8255</wp:posOffset>
                </wp:positionV>
                <wp:extent cx="6096000" cy="0"/>
                <wp:effectExtent l="0" t="0" r="0" b="0"/>
                <wp:wrapNone/>
                <wp:docPr id="4" name="Line 9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926619" id="Line 91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">
                <o:lock v:ext="edit" shapetype="f"/>
              </v:line>
            </w:pict>
          </mc:Fallback>
        </mc:AlternateContent>
      </w:r>
      <w:r>
        <w:rPr>
          <w:rStyle w:val="10"/>
          <w:b w:val="0"/>
          <w:sz w:val="16"/>
          <w:szCs w:val="16"/>
        </w:rPr>
        <w:t xml:space="preserve"> </w:t>
      </w:r>
      <w:bookmarkStart w:id="3" w:name="_Toc105767037"/>
      <w:r>
        <w:rPr>
          <w:rStyle w:val="10"/>
          <w:b w:val="0"/>
          <w:sz w:val="16"/>
          <w:szCs w:val="16"/>
        </w:rPr>
        <w:t>(</w:t>
      </w:r>
      <w:proofErr w:type="gramStart"/>
      <w:r w:rsidRPr="007F14A9">
        <w:rPr>
          <w:rStyle w:val="10"/>
          <w:b w:val="0"/>
          <w:sz w:val="16"/>
          <w:szCs w:val="16"/>
        </w:rPr>
        <w:t>прізвище</w:t>
      </w:r>
      <w:proofErr w:type="gramEnd"/>
      <w:r w:rsidRPr="007F14A9">
        <w:rPr>
          <w:rStyle w:val="10"/>
          <w:b w:val="0"/>
          <w:sz w:val="16"/>
          <w:szCs w:val="16"/>
        </w:rPr>
        <w:t>, ім’я,  по батькові</w:t>
      </w:r>
      <w:r>
        <w:rPr>
          <w:rStyle w:val="10"/>
          <w:b w:val="0"/>
          <w:sz w:val="16"/>
          <w:szCs w:val="16"/>
        </w:rPr>
        <w:t>)</w:t>
      </w:r>
      <w:bookmarkEnd w:id="3"/>
    </w:p>
    <w:p w14:paraId="380935F9" w14:textId="77777777" w:rsidR="00341B97" w:rsidRDefault="00341B97" w:rsidP="00341B97">
      <w:pPr>
        <w:pStyle w:val="a3"/>
        <w:rPr>
          <w:b w:val="0"/>
          <w:sz w:val="28"/>
        </w:rPr>
      </w:pPr>
    </w:p>
    <w:p w14:paraId="546867C6" w14:textId="77777777" w:rsidR="00341B97" w:rsidRPr="00876584" w:rsidRDefault="00341B97" w:rsidP="00341B97">
      <w:pPr>
        <w:pStyle w:val="a3"/>
        <w:spacing w:line="360" w:lineRule="auto"/>
        <w:rPr>
          <w:b w:val="0"/>
          <w:sz w:val="28"/>
          <w:u w:val="single"/>
        </w:rPr>
      </w:pPr>
      <w:r>
        <w:rPr>
          <w:noProof/>
          <w:sz w:val="16"/>
          <w:szCs w:val="16"/>
        </w:rPr>
        <mc:AlternateContent>
          <mc:Choice Requires="wps">
            <w:drawing>
              <wp:anchor distT="0" distB="0" distL="114300" distR="114300" simplePos="0" relativeHeight="251663360" behindDoc="0" locked="0" layoutInCell="1" allowOverlap="1" wp14:anchorId="154FE1AD" wp14:editId="3491602D">
                <wp:simplePos x="0" y="0"/>
                <wp:positionH relativeFrom="column">
                  <wp:posOffset>20320</wp:posOffset>
                </wp:positionH>
                <wp:positionV relativeFrom="paragraph">
                  <wp:posOffset>515620</wp:posOffset>
                </wp:positionV>
                <wp:extent cx="6096000" cy="0"/>
                <wp:effectExtent l="0" t="0" r="0" b="0"/>
                <wp:wrapNone/>
                <wp:docPr id="3" name="Line 1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B79E13" id="Line 114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pt,40.6pt" to="481.6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">
                <o:lock v:ext="edit" shapetype="f"/>
              </v:line>
            </w:pict>
          </mc:Fallback>
        </mc:AlternateContent>
      </w:r>
      <w:r>
        <w:rPr>
          <w:b w:val="0"/>
          <w:noProof/>
          <w:sz w:val="28"/>
        </w:rPr>
        <mc:AlternateContent>
          <mc:Choice Requires="wps">
            <w:drawing>
              <wp:anchor distT="0" distB="0" distL="114300" distR="114300" simplePos="0" relativeHeight="251659264" behindDoc="0" locked="0" layoutInCell="1" allowOverlap="1" wp14:anchorId="48235CEA" wp14:editId="0FB04A30">
                <wp:simplePos x="0" y="0"/>
                <wp:positionH relativeFrom="column">
                  <wp:posOffset>1261110</wp:posOffset>
                </wp:positionH>
                <wp:positionV relativeFrom="paragraph">
                  <wp:posOffset>206375</wp:posOffset>
                </wp:positionV>
                <wp:extent cx="4826000" cy="0"/>
                <wp:effectExtent l="0" t="0" r="0" b="0"/>
                <wp:wrapNone/>
                <wp:docPr id="2" name="Line 8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98F990A" id="Line 87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">
                <o:lock v:ext="edit" shapetype="f"/>
              </v:line>
            </w:pict>
          </mc:Fallback>
        </mc:AlternateContent>
      </w:r>
      <w:r w:rsidRPr="00683735">
        <w:rPr>
          <w:b w:val="0"/>
          <w:sz w:val="28"/>
        </w:rPr>
        <w:t xml:space="preserve">1. Тема </w:t>
      </w:r>
      <w:r>
        <w:rPr>
          <w:b w:val="0"/>
          <w:sz w:val="28"/>
        </w:rPr>
        <w:t>проєкту «</w:t>
      </w:r>
      <w:r>
        <w:rPr>
          <w:b w:val="0"/>
          <w:sz w:val="28"/>
          <w:szCs w:val="28"/>
        </w:rPr>
        <w:t>Створення освітнього онлайн-проєкту для школярів на платформі популярних соціальних мереж»,</w:t>
      </w:r>
    </w:p>
    <w:p w14:paraId="4461FA5C" w14:textId="77777777" w:rsidR="00341B97" w:rsidRPr="00F02FEE" w:rsidRDefault="00341B97" w:rsidP="00341B97">
      <w:pPr>
        <w:pStyle w:val="a3"/>
        <w:rPr>
          <w:b w:val="0"/>
          <w:sz w:val="18"/>
          <w:szCs w:val="18"/>
        </w:rPr>
      </w:pPr>
      <w:r w:rsidRPr="00F02FEE">
        <w:rPr>
          <w:b w:val="0"/>
          <w:sz w:val="18"/>
          <w:szCs w:val="18"/>
        </w:rPr>
        <w:t xml:space="preserve">                        </w:t>
      </w:r>
    </w:p>
    <w:p w14:paraId="7DCE76AE" w14:textId="77777777" w:rsidR="00341B97" w:rsidRPr="00554689" w:rsidRDefault="00341B97" w:rsidP="00341B97">
      <w:pPr>
        <w:pStyle w:val="a3"/>
        <w:rPr>
          <w:b w:val="0"/>
          <w:sz w:val="28"/>
        </w:rPr>
      </w:pPr>
      <w:r>
        <w:rPr>
          <w:b w:val="0"/>
          <w:sz w:val="28"/>
        </w:rPr>
        <w:t>керівник проєкту Янішевський Олександр Олександрович, к. філол. н., доцент</w:t>
      </w:r>
    </w:p>
    <w:p w14:paraId="74ABFA8D" w14:textId="77777777" w:rsidR="00341B97" w:rsidRPr="00554689" w:rsidRDefault="00341B97" w:rsidP="00341B97">
      <w:pPr>
        <w:jc w:val="center"/>
        <w:rPr>
          <w:sz w:val="16"/>
          <w:szCs w:val="16"/>
          <w:lang w:val="uk-UA"/>
        </w:rPr>
      </w:pPr>
      <w:r>
        <w:rPr>
          <w:b/>
          <w:noProof/>
        </w:rPr>
        <mc:AlternateContent>
          <mc:Choice Requires="wps">
            <w:drawing>
              <wp:anchor distT="0" distB="0" distL="114300" distR="114300" simplePos="0" relativeHeight="251660288" behindDoc="0" locked="0" layoutInCell="1" allowOverlap="1" wp14:anchorId="791ACA5B" wp14:editId="13D20ABC">
                <wp:simplePos x="0" y="0"/>
                <wp:positionH relativeFrom="column">
                  <wp:posOffset>1333500</wp:posOffset>
                </wp:positionH>
                <wp:positionV relativeFrom="paragraph">
                  <wp:posOffset>3175</wp:posOffset>
                </wp:positionV>
                <wp:extent cx="4762500" cy="0"/>
                <wp:effectExtent l="0" t="0" r="0" b="0"/>
                <wp:wrapNone/>
                <wp:docPr id="1" name="Line 8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10FE8FD" id="Line 87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">
                <o:lock v:ext="edit" shapetype="f"/>
              </v:line>
            </w:pict>
          </mc:Fallback>
        </mc:AlternateContent>
      </w:r>
      <w:r w:rsidRPr="00554689">
        <w:rPr>
          <w:sz w:val="16"/>
          <w:szCs w:val="16"/>
          <w:lang w:val="uk-UA"/>
        </w:rPr>
        <w:t xml:space="preserve">( </w:t>
      </w:r>
      <w:r w:rsidRPr="007F14A9">
        <w:rPr>
          <w:sz w:val="16"/>
          <w:szCs w:val="16"/>
          <w:lang w:val="uk-UA"/>
        </w:rPr>
        <w:t>прізвище, ім’я, по батькові</w:t>
      </w:r>
      <w:r>
        <w:rPr>
          <w:sz w:val="16"/>
          <w:szCs w:val="16"/>
          <w:lang w:val="uk-UA"/>
        </w:rPr>
        <w:t>, науковий ступінь, вчене звання</w:t>
      </w:r>
      <w:r w:rsidRPr="00554689">
        <w:rPr>
          <w:sz w:val="16"/>
          <w:szCs w:val="16"/>
          <w:lang w:val="uk-UA"/>
        </w:rPr>
        <w:t>)</w:t>
      </w:r>
    </w:p>
    <w:p w14:paraId="04B7F17B" w14:textId="77777777" w:rsidR="00341B97" w:rsidRPr="006B463D" w:rsidRDefault="00341B97" w:rsidP="00294D47">
      <w:pPr>
        <w:spacing w:before="240"/>
        <w:ind w:left="0" w:firstLine="0"/>
        <w:rPr>
          <w:u w:val="single"/>
          <w:lang w:val="uk-UA"/>
        </w:rPr>
      </w:pPr>
      <w:r>
        <w:rPr>
          <w:lang w:val="uk-UA"/>
        </w:rPr>
        <w:t>затверджені наказом по університету від «__» ________  20__ року  № _______</w:t>
      </w:r>
    </w:p>
    <w:p w14:paraId="1FB7B1B6" w14:textId="77777777" w:rsidR="00341B97" w:rsidRPr="00C02B6C" w:rsidRDefault="00341B97" w:rsidP="00294D47">
      <w:pPr>
        <w:spacing w:before="240"/>
        <w:ind w:left="0"/>
        <w:rPr>
          <w:u w:val="single"/>
          <w:lang w:val="uk-UA"/>
        </w:rPr>
      </w:pPr>
      <w:r>
        <w:rPr>
          <w:lang w:val="uk-UA"/>
        </w:rPr>
        <w:t xml:space="preserve">2. Термін подання студентом проєкту  </w:t>
      </w:r>
      <w:r>
        <w:rPr>
          <w:u w:val="single"/>
          <w:lang w:val="uk-UA"/>
        </w:rPr>
        <w:t>17.06.2022 р.</w:t>
      </w:r>
    </w:p>
    <w:p w14:paraId="6529452B" w14:textId="720AB774" w:rsidR="00341B97" w:rsidRPr="00294D47" w:rsidRDefault="00341B97" w:rsidP="00294D47">
      <w:pPr>
        <w:spacing w:line="240" w:lineRule="auto"/>
        <w:ind w:left="10"/>
        <w:jc w:val="left"/>
      </w:pPr>
      <w:r>
        <w:rPr>
          <w:lang w:val="uk-UA"/>
        </w:rPr>
        <w:t>3. Вихідні дані до проєкту</w:t>
      </w:r>
      <w:r w:rsidR="00294D47" w:rsidRPr="00294D47">
        <w:t xml:space="preserve">_____________________________________________ </w:t>
      </w:r>
      <w:r w:rsidRPr="00294D47">
        <w:rPr>
          <w:lang w:val="uk-UA"/>
        </w:rPr>
        <w:t>_____________________________________________</w:t>
      </w:r>
      <w:r w:rsidR="00294D47" w:rsidRPr="00294D47">
        <w:t>_______________________</w:t>
      </w:r>
    </w:p>
    <w:p w14:paraId="7B4F6958" w14:textId="0C5D4747" w:rsidR="00341B97" w:rsidRPr="00294D47" w:rsidRDefault="00341B97" w:rsidP="00294D47">
      <w:pPr>
        <w:spacing w:line="240" w:lineRule="auto"/>
        <w:ind w:left="10"/>
        <w:jc w:val="left"/>
        <w:rPr>
          <w:lang w:val="uk-UA"/>
        </w:rPr>
      </w:pPr>
      <w:r w:rsidRPr="00294D47">
        <w:rPr>
          <w:lang w:val="uk-UA"/>
        </w:rPr>
        <w:t>__________________________________________________________________________________________________________________________________</w:t>
      </w:r>
    </w:p>
    <w:p w14:paraId="3089564C" w14:textId="12714CC0" w:rsidR="00341B97" w:rsidRDefault="00341B97" w:rsidP="00294D47">
      <w:pPr>
        <w:spacing w:line="240" w:lineRule="auto"/>
        <w:ind w:left="0" w:firstLine="0"/>
        <w:jc w:val="left"/>
        <w:rPr>
          <w:lang w:val="uk-UA"/>
        </w:rPr>
      </w:pPr>
      <w:r>
        <w:rPr>
          <w:lang w:val="uk-UA"/>
        </w:rPr>
        <w:t>4.Зміст пояснювальної записки</w:t>
      </w:r>
      <w:r w:rsidR="00294D47" w:rsidRPr="00294D47">
        <w:t xml:space="preserve">______________________________________ </w:t>
      </w:r>
    </w:p>
    <w:p w14:paraId="1D44B787" w14:textId="1F9A1DC5" w:rsidR="005F382F" w:rsidRDefault="00341B97" w:rsidP="00C50C0C">
      <w:pPr>
        <w:spacing w:line="240" w:lineRule="auto"/>
        <w:ind w:left="10"/>
        <w:jc w:val="left"/>
      </w:pPr>
      <w:r>
        <w:rPr>
          <w:lang w:val="uk-UA"/>
        </w:rPr>
        <w:t>____________________________________________________________________________________________________________________________________________________________________________________________________________</w:t>
      </w:r>
    </w:p>
    <w:p w14:paraId="34AC2902" w14:textId="77777777" w:rsidR="00C50C0C" w:rsidRDefault="00C50C0C">
      <w:pPr>
        <w:spacing w:line="263" w:lineRule="auto"/>
        <w:ind w:left="695" w:right="127"/>
        <w:sectPr w:rsidR="00C50C0C" w:rsidSect="00294D47">
          <w:headerReference w:type="even" r:id="rId8"/>
          <w:headerReference w:type="default" r:id="rId9"/>
          <w:headerReference w:type="first" r:id="rId10"/>
          <w:pgSz w:w="11900" w:h="16840"/>
          <w:pgMar w:top="709" w:right="709" w:bottom="816" w:left="1599" w:header="720" w:footer="510" w:gutter="0"/>
          <w:cols w:space="720"/>
          <w:titlePg/>
          <w:docGrid w:linePitch="381"/>
        </w:sectPr>
      </w:pPr>
    </w:p>
    <w:p w14:paraId="6A836DC9" w14:textId="77777777" w:rsidR="00C50C0C" w:rsidRPr="00E603A6" w:rsidRDefault="00C50C0C" w:rsidP="00C50C0C">
      <w:pPr>
        <w:spacing w:line="240" w:lineRule="auto"/>
        <w:ind w:left="10"/>
        <w:jc w:val="left"/>
        <w:rPr>
          <w:lang w:val="uk-UA"/>
        </w:rPr>
      </w:pPr>
      <w:r w:rsidRPr="00E603A6">
        <w:rPr>
          <w:lang w:val="uk-UA"/>
        </w:rPr>
        <w:lastRenderedPageBreak/>
        <w:t>5. Перелік графічного матеріалу (</w:t>
      </w:r>
      <w:r>
        <w:rPr>
          <w:lang w:val="uk-UA"/>
        </w:rPr>
        <w:t>і</w:t>
      </w:r>
      <w:r w:rsidRPr="00E603A6">
        <w:rPr>
          <w:lang w:val="uk-UA"/>
        </w:rPr>
        <w:t xml:space="preserve">з зазначенням обов’язкових креслеників, плакатів, презентацій тощо) </w:t>
      </w:r>
      <w:r>
        <w:rPr>
          <w:lang w:val="uk-UA"/>
        </w:rPr>
        <w:t xml:space="preserve"> ___________________________________________</w:t>
      </w:r>
    </w:p>
    <w:p w14:paraId="4F179741" w14:textId="77777777" w:rsidR="00C50C0C" w:rsidRDefault="00C50C0C" w:rsidP="00C50C0C">
      <w:pPr>
        <w:spacing w:line="240" w:lineRule="auto"/>
        <w:ind w:left="10"/>
      </w:pPr>
      <w:r>
        <w:rPr>
          <w:b/>
        </w:rPr>
        <w:t>____________________________________________________________________________________________________________________________________________________________________________________________________________</w:t>
      </w:r>
    </w:p>
    <w:p w14:paraId="57126D48" w14:textId="77777777" w:rsidR="00C50C0C" w:rsidRDefault="00C50C0C" w:rsidP="00C50C0C">
      <w:pPr>
        <w:jc w:val="left"/>
      </w:pPr>
    </w:p>
    <w:p w14:paraId="78F746BC" w14:textId="77777777" w:rsidR="00C50C0C" w:rsidRDefault="00C50C0C" w:rsidP="00C50C0C">
      <w:pPr>
        <w:ind w:left="0" w:firstLine="0"/>
        <w:jc w:val="left"/>
      </w:pPr>
      <w:r>
        <w:t>6. Консультанти розділів проєкту*</w:t>
      </w:r>
    </w:p>
    <w:tbl>
      <w:tblPr>
        <w:tblW w:w="960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81"/>
        <w:gridCol w:w="4328"/>
        <w:gridCol w:w="1437"/>
        <w:gridCol w:w="1560"/>
      </w:tblGrid>
      <w:tr w:rsidR="00C50C0C" w14:paraId="634AAAEA" w14:textId="77777777" w:rsidTr="00BA0039">
        <w:trPr>
          <w:cantSplit/>
          <w:trHeight w:val="407"/>
        </w:trPr>
        <w:tc>
          <w:tcPr>
            <w:tcW w:w="2281" w:type="dxa"/>
            <w:vMerge w:val="restart"/>
            <w:vAlign w:val="center"/>
          </w:tcPr>
          <w:p w14:paraId="4161837F" w14:textId="77777777" w:rsidR="00C50C0C" w:rsidRPr="00BA0039" w:rsidRDefault="00C50C0C" w:rsidP="00C50C0C">
            <w:pPr>
              <w:spacing w:line="240" w:lineRule="auto"/>
              <w:ind w:left="10"/>
              <w:jc w:val="center"/>
              <w:rPr>
                <w:sz w:val="24"/>
                <w:lang w:val="uk-UA"/>
              </w:rPr>
            </w:pPr>
            <w:r w:rsidRPr="00BA0039">
              <w:rPr>
                <w:sz w:val="24"/>
                <w:lang w:val="uk-UA"/>
              </w:rPr>
              <w:t>Розділ</w:t>
            </w:r>
          </w:p>
        </w:tc>
        <w:tc>
          <w:tcPr>
            <w:tcW w:w="4328" w:type="dxa"/>
            <w:vMerge w:val="restart"/>
            <w:vAlign w:val="center"/>
          </w:tcPr>
          <w:p w14:paraId="54FE79E0" w14:textId="77777777" w:rsidR="00C50C0C" w:rsidRPr="00BA0039" w:rsidRDefault="00C50C0C" w:rsidP="00C50C0C">
            <w:pPr>
              <w:spacing w:line="240" w:lineRule="auto"/>
              <w:ind w:left="10"/>
              <w:jc w:val="left"/>
              <w:rPr>
                <w:sz w:val="24"/>
                <w:lang w:val="uk-UA"/>
              </w:rPr>
            </w:pPr>
            <w:r w:rsidRPr="00BA0039">
              <w:rPr>
                <w:sz w:val="24"/>
                <w:lang w:val="uk-UA"/>
              </w:rPr>
              <w:t xml:space="preserve">Прізвище, ініціали та посада </w:t>
            </w:r>
          </w:p>
          <w:p w14:paraId="41965EF1" w14:textId="77777777" w:rsidR="00C50C0C" w:rsidRPr="00BA0039" w:rsidRDefault="00C50C0C" w:rsidP="00C50C0C">
            <w:pPr>
              <w:spacing w:line="240" w:lineRule="auto"/>
              <w:ind w:left="10"/>
              <w:jc w:val="center"/>
              <w:rPr>
                <w:sz w:val="24"/>
                <w:lang w:val="uk-UA"/>
              </w:rPr>
            </w:pPr>
            <w:r w:rsidRPr="00BA0039">
              <w:rPr>
                <w:sz w:val="24"/>
              </w:rPr>
              <w:t>к</w:t>
            </w:r>
            <w:r w:rsidRPr="00BA0039">
              <w:rPr>
                <w:sz w:val="24"/>
                <w:lang w:val="uk-UA"/>
              </w:rPr>
              <w:t>онсультанта</w:t>
            </w:r>
          </w:p>
        </w:tc>
        <w:tc>
          <w:tcPr>
            <w:tcW w:w="2997" w:type="dxa"/>
            <w:gridSpan w:val="2"/>
          </w:tcPr>
          <w:p w14:paraId="40C511DA" w14:textId="266178D2" w:rsidR="00C50C0C" w:rsidRPr="00BA0039" w:rsidRDefault="00C50C0C" w:rsidP="00C50C0C">
            <w:pPr>
              <w:spacing w:line="240" w:lineRule="auto"/>
              <w:ind w:left="10"/>
              <w:jc w:val="center"/>
              <w:rPr>
                <w:sz w:val="24"/>
                <w:lang w:val="uk-UA"/>
              </w:rPr>
            </w:pPr>
            <w:r w:rsidRPr="00BA0039">
              <w:rPr>
                <w:sz w:val="24"/>
                <w:lang w:val="uk-UA"/>
              </w:rPr>
              <w:t>Підпис, дата</w:t>
            </w:r>
          </w:p>
        </w:tc>
      </w:tr>
      <w:tr w:rsidR="00C50C0C" w14:paraId="0CBF6C74" w14:textId="77777777" w:rsidTr="00BA0039">
        <w:trPr>
          <w:cantSplit/>
          <w:trHeight w:val="301"/>
        </w:trPr>
        <w:tc>
          <w:tcPr>
            <w:tcW w:w="2281" w:type="dxa"/>
            <w:vMerge/>
          </w:tcPr>
          <w:p w14:paraId="428BC13A" w14:textId="77777777" w:rsidR="00C50C0C" w:rsidRPr="00BA0039" w:rsidRDefault="00C50C0C" w:rsidP="00C50C0C">
            <w:pPr>
              <w:spacing w:line="240" w:lineRule="auto"/>
              <w:ind w:left="10"/>
              <w:jc w:val="left"/>
              <w:rPr>
                <w:sz w:val="24"/>
                <w:lang w:val="uk-UA"/>
              </w:rPr>
            </w:pPr>
          </w:p>
        </w:tc>
        <w:tc>
          <w:tcPr>
            <w:tcW w:w="4328" w:type="dxa"/>
            <w:vMerge/>
          </w:tcPr>
          <w:p w14:paraId="0680AF55" w14:textId="77777777" w:rsidR="00C50C0C" w:rsidRPr="00BA0039" w:rsidRDefault="00C50C0C" w:rsidP="00C50C0C">
            <w:pPr>
              <w:spacing w:line="240" w:lineRule="auto"/>
              <w:ind w:left="10"/>
              <w:jc w:val="left"/>
              <w:rPr>
                <w:sz w:val="24"/>
                <w:lang w:val="uk-UA"/>
              </w:rPr>
            </w:pPr>
          </w:p>
        </w:tc>
        <w:tc>
          <w:tcPr>
            <w:tcW w:w="1437" w:type="dxa"/>
          </w:tcPr>
          <w:p w14:paraId="11D2FA84" w14:textId="13041A0F" w:rsidR="00C50C0C" w:rsidRPr="00BA0039" w:rsidRDefault="00C50C0C" w:rsidP="00C50C0C">
            <w:pPr>
              <w:spacing w:line="240" w:lineRule="auto"/>
              <w:ind w:left="0" w:firstLine="0"/>
              <w:jc w:val="center"/>
              <w:rPr>
                <w:sz w:val="24"/>
                <w:lang w:val="uk-UA"/>
              </w:rPr>
            </w:pPr>
            <w:r w:rsidRPr="00BA0039">
              <w:rPr>
                <w:sz w:val="24"/>
                <w:lang w:val="uk-UA"/>
              </w:rPr>
              <w:t>завдання видав</w:t>
            </w:r>
          </w:p>
        </w:tc>
        <w:tc>
          <w:tcPr>
            <w:tcW w:w="1560" w:type="dxa"/>
          </w:tcPr>
          <w:p w14:paraId="65E15AFD" w14:textId="77777777" w:rsidR="00C50C0C" w:rsidRPr="00BA0039" w:rsidRDefault="00C50C0C" w:rsidP="00C50C0C">
            <w:pPr>
              <w:spacing w:line="240" w:lineRule="auto"/>
              <w:ind w:left="10"/>
              <w:jc w:val="center"/>
              <w:rPr>
                <w:sz w:val="24"/>
                <w:lang w:val="uk-UA"/>
              </w:rPr>
            </w:pPr>
            <w:r w:rsidRPr="00BA0039">
              <w:rPr>
                <w:sz w:val="24"/>
                <w:lang w:val="uk-UA"/>
              </w:rPr>
              <w:t>завдання</w:t>
            </w:r>
          </w:p>
          <w:p w14:paraId="116C8F3A" w14:textId="77777777" w:rsidR="00C50C0C" w:rsidRPr="00BA0039" w:rsidRDefault="00C50C0C" w:rsidP="00C50C0C">
            <w:pPr>
              <w:spacing w:line="240" w:lineRule="auto"/>
              <w:ind w:left="10"/>
              <w:jc w:val="center"/>
              <w:rPr>
                <w:sz w:val="24"/>
                <w:lang w:val="uk-UA"/>
              </w:rPr>
            </w:pPr>
            <w:r w:rsidRPr="00BA0039">
              <w:rPr>
                <w:sz w:val="24"/>
                <w:lang w:val="uk-UA"/>
              </w:rPr>
              <w:t>прийняв</w:t>
            </w:r>
          </w:p>
        </w:tc>
      </w:tr>
      <w:tr w:rsidR="00C50C0C" w14:paraId="2365BC83" w14:textId="77777777" w:rsidTr="00BA0039">
        <w:trPr>
          <w:trHeight w:val="691"/>
        </w:trPr>
        <w:tc>
          <w:tcPr>
            <w:tcW w:w="2281" w:type="dxa"/>
          </w:tcPr>
          <w:p w14:paraId="26B06373" w14:textId="7EAF9C2D" w:rsidR="00C50C0C" w:rsidRPr="00C50C0C" w:rsidRDefault="00C50C0C" w:rsidP="00C50C0C">
            <w:pPr>
              <w:spacing w:line="240" w:lineRule="auto"/>
              <w:ind w:left="10"/>
              <w:jc w:val="left"/>
              <w:rPr>
                <w:b/>
                <w:bCs/>
                <w:lang w:val="uk-UA"/>
              </w:rPr>
            </w:pPr>
            <w:r>
              <w:rPr>
                <w:b/>
                <w:bCs/>
                <w:lang w:val="uk-UA"/>
              </w:rPr>
              <w:br/>
            </w:r>
            <w:r w:rsidRPr="00C50C0C">
              <w:rPr>
                <w:b/>
                <w:bCs/>
                <w:lang w:val="uk-UA"/>
              </w:rPr>
              <w:t>з мови</w:t>
            </w:r>
            <w:r>
              <w:rPr>
                <w:b/>
                <w:bCs/>
                <w:lang w:val="uk-UA"/>
              </w:rPr>
              <w:br/>
            </w:r>
          </w:p>
        </w:tc>
        <w:tc>
          <w:tcPr>
            <w:tcW w:w="4328" w:type="dxa"/>
            <w:vAlign w:val="center"/>
          </w:tcPr>
          <w:p w14:paraId="57E40D4A" w14:textId="50CEFDC6" w:rsidR="00C50C0C" w:rsidRPr="00C50C0C" w:rsidRDefault="00C50C0C" w:rsidP="00BA0039">
            <w:pPr>
              <w:spacing w:line="240" w:lineRule="auto"/>
              <w:ind w:left="10"/>
              <w:jc w:val="center"/>
              <w:rPr>
                <w:b/>
                <w:bCs/>
                <w:lang w:val="uk-UA"/>
              </w:rPr>
            </w:pPr>
            <w:r w:rsidRPr="00C50C0C">
              <w:rPr>
                <w:b/>
                <w:bCs/>
                <w:lang w:val="uk-UA"/>
              </w:rPr>
              <w:t>Левчук О. М., доцент</w:t>
            </w:r>
          </w:p>
        </w:tc>
        <w:tc>
          <w:tcPr>
            <w:tcW w:w="1437" w:type="dxa"/>
          </w:tcPr>
          <w:p w14:paraId="62DEB9E8" w14:textId="77777777" w:rsidR="00C50C0C" w:rsidRDefault="00C50C0C" w:rsidP="00C50C0C">
            <w:pPr>
              <w:spacing w:line="240" w:lineRule="auto"/>
              <w:ind w:left="10"/>
              <w:jc w:val="left"/>
              <w:rPr>
                <w:lang w:val="uk-UA"/>
              </w:rPr>
            </w:pPr>
          </w:p>
        </w:tc>
        <w:tc>
          <w:tcPr>
            <w:tcW w:w="1560" w:type="dxa"/>
          </w:tcPr>
          <w:p w14:paraId="158ED3F3" w14:textId="77777777" w:rsidR="00C50C0C" w:rsidRDefault="00C50C0C" w:rsidP="00C50C0C">
            <w:pPr>
              <w:spacing w:line="240" w:lineRule="auto"/>
              <w:ind w:left="10"/>
              <w:jc w:val="left"/>
              <w:rPr>
                <w:b/>
                <w:lang w:val="uk-UA"/>
              </w:rPr>
            </w:pPr>
          </w:p>
        </w:tc>
      </w:tr>
      <w:tr w:rsidR="00C50C0C" w14:paraId="7F53D7B6" w14:textId="77777777" w:rsidTr="00BA0039">
        <w:trPr>
          <w:trHeight w:val="601"/>
        </w:trPr>
        <w:tc>
          <w:tcPr>
            <w:tcW w:w="2281" w:type="dxa"/>
            <w:vAlign w:val="center"/>
          </w:tcPr>
          <w:p w14:paraId="10FDC004" w14:textId="62026FCB" w:rsidR="00C50C0C" w:rsidRPr="00C50C0C" w:rsidRDefault="00C50C0C" w:rsidP="00C50C0C">
            <w:pPr>
              <w:spacing w:line="240" w:lineRule="auto"/>
              <w:ind w:left="10"/>
              <w:jc w:val="left"/>
              <w:rPr>
                <w:b/>
                <w:bCs/>
                <w:lang w:val="uk-UA"/>
              </w:rPr>
            </w:pPr>
            <w:r>
              <w:rPr>
                <w:b/>
                <w:bCs/>
                <w:lang w:val="uk-UA"/>
              </w:rPr>
              <w:br/>
            </w:r>
            <w:r w:rsidRPr="00C50C0C">
              <w:rPr>
                <w:b/>
                <w:bCs/>
                <w:lang w:val="uk-UA"/>
              </w:rPr>
              <w:t xml:space="preserve">з </w:t>
            </w:r>
            <w:r w:rsidRPr="00C50C0C">
              <w:rPr>
                <w:b/>
                <w:bCs/>
              </w:rPr>
              <w:t>б</w:t>
            </w:r>
            <w:r w:rsidRPr="00C50C0C">
              <w:rPr>
                <w:b/>
                <w:bCs/>
                <w:lang w:val="uk-UA"/>
              </w:rPr>
              <w:t>ібліографії</w:t>
            </w:r>
            <w:r>
              <w:rPr>
                <w:b/>
                <w:bCs/>
                <w:lang w:val="uk-UA"/>
              </w:rPr>
              <w:br/>
            </w:r>
          </w:p>
        </w:tc>
        <w:tc>
          <w:tcPr>
            <w:tcW w:w="4328" w:type="dxa"/>
            <w:vAlign w:val="center"/>
          </w:tcPr>
          <w:p w14:paraId="71BC056F" w14:textId="7BFA6A5A" w:rsidR="00C50C0C" w:rsidRPr="00C50C0C" w:rsidRDefault="00C50C0C" w:rsidP="00C50C0C">
            <w:pPr>
              <w:spacing w:line="240" w:lineRule="auto"/>
              <w:ind w:left="10"/>
              <w:jc w:val="center"/>
              <w:rPr>
                <w:b/>
                <w:bCs/>
                <w:lang w:val="uk-UA"/>
              </w:rPr>
            </w:pPr>
            <w:r w:rsidRPr="00C50C0C">
              <w:rPr>
                <w:b/>
                <w:bCs/>
                <w:lang w:val="uk-UA"/>
              </w:rPr>
              <w:t>Сегол Р. І., доцент</w:t>
            </w:r>
          </w:p>
        </w:tc>
        <w:tc>
          <w:tcPr>
            <w:tcW w:w="1437" w:type="dxa"/>
          </w:tcPr>
          <w:p w14:paraId="55296510" w14:textId="77777777" w:rsidR="00C50C0C" w:rsidRDefault="00C50C0C" w:rsidP="00C50C0C">
            <w:pPr>
              <w:spacing w:line="240" w:lineRule="auto"/>
              <w:ind w:left="10"/>
              <w:jc w:val="left"/>
              <w:rPr>
                <w:lang w:val="uk-UA"/>
              </w:rPr>
            </w:pPr>
          </w:p>
        </w:tc>
        <w:tc>
          <w:tcPr>
            <w:tcW w:w="1560" w:type="dxa"/>
          </w:tcPr>
          <w:p w14:paraId="30170CD3" w14:textId="77777777" w:rsidR="00C50C0C" w:rsidRDefault="00C50C0C" w:rsidP="00C50C0C">
            <w:pPr>
              <w:spacing w:line="240" w:lineRule="auto"/>
              <w:ind w:left="10"/>
              <w:jc w:val="left"/>
              <w:rPr>
                <w:b/>
                <w:lang w:val="uk-UA"/>
              </w:rPr>
            </w:pPr>
          </w:p>
        </w:tc>
      </w:tr>
    </w:tbl>
    <w:p w14:paraId="4E8751E2" w14:textId="77777777" w:rsidR="00C50C0C" w:rsidRDefault="00C50C0C" w:rsidP="00C50C0C">
      <w:pPr>
        <w:spacing w:line="240" w:lineRule="auto"/>
        <w:ind w:left="10"/>
        <w:jc w:val="left"/>
        <w:rPr>
          <w:b/>
          <w:lang w:val="uk-UA"/>
        </w:rPr>
      </w:pPr>
    </w:p>
    <w:p w14:paraId="6621C2D5" w14:textId="6AFFFD29" w:rsidR="00C50C0C" w:rsidRPr="00BA0039" w:rsidRDefault="00C50C0C" w:rsidP="00BA0039">
      <w:pPr>
        <w:ind w:left="0" w:firstLine="0"/>
        <w:rPr>
          <w:b/>
          <w:lang w:val="uk-UA"/>
        </w:rPr>
      </w:pPr>
      <w:r>
        <w:rPr>
          <w:lang w:val="uk-UA"/>
        </w:rPr>
        <w:t xml:space="preserve">7. Дата видачі завдання  </w:t>
      </w:r>
      <w:r>
        <w:rPr>
          <w:u w:val="single"/>
          <w:lang w:val="uk-UA"/>
        </w:rPr>
        <w:t>19.05.</w:t>
      </w:r>
      <w:r w:rsidRPr="000E7F24">
        <w:rPr>
          <w:u w:val="single"/>
          <w:lang w:val="uk-UA"/>
        </w:rPr>
        <w:t>20</w:t>
      </w:r>
      <w:r>
        <w:rPr>
          <w:u w:val="single"/>
          <w:lang w:val="uk-UA"/>
        </w:rPr>
        <w:t>22</w:t>
      </w:r>
      <w:r w:rsidRPr="000E7F24">
        <w:rPr>
          <w:u w:val="single"/>
          <w:lang w:val="uk-UA"/>
        </w:rPr>
        <w:t xml:space="preserve"> р.</w:t>
      </w:r>
    </w:p>
    <w:p w14:paraId="6CD0A5C6" w14:textId="77777777" w:rsidR="00BA0039" w:rsidRDefault="00BA0039" w:rsidP="00BA0039">
      <w:pPr>
        <w:ind w:left="0" w:firstLine="0"/>
        <w:rPr>
          <w:b/>
          <w:vertAlign w:val="superscript"/>
          <w:lang w:val="uk-UA"/>
        </w:rPr>
      </w:pPr>
    </w:p>
    <w:p w14:paraId="383C46B6" w14:textId="77777777" w:rsidR="00C50C0C" w:rsidRDefault="00C50C0C" w:rsidP="00C50C0C">
      <w:pPr>
        <w:keepNext/>
        <w:jc w:val="center"/>
        <w:outlineLvl w:val="3"/>
        <w:rPr>
          <w:b/>
        </w:rPr>
      </w:pPr>
      <w:proofErr w:type="gramStart"/>
      <w:r w:rsidRPr="00283D0F">
        <w:rPr>
          <w:b/>
        </w:rPr>
        <w:t xml:space="preserve">КАЛЕНДАРНИЙ </w:t>
      </w:r>
      <w:r>
        <w:rPr>
          <w:b/>
        </w:rPr>
        <w:t xml:space="preserve"> </w:t>
      </w:r>
      <w:r w:rsidRPr="00283D0F">
        <w:rPr>
          <w:b/>
        </w:rPr>
        <w:t>ПЛАН</w:t>
      </w:r>
      <w:proofErr w:type="gramEnd"/>
    </w:p>
    <w:p w14:paraId="7B718C14" w14:textId="77777777" w:rsidR="00C50C0C" w:rsidRPr="00BA0039" w:rsidRDefault="00C50C0C" w:rsidP="00BA0039">
      <w:pPr>
        <w:keepNext/>
        <w:jc w:val="left"/>
        <w:outlineLvl w:val="3"/>
        <w:rPr>
          <w:b/>
          <w:sz w:val="24"/>
        </w:rPr>
      </w:pPr>
    </w:p>
    <w:tbl>
      <w:tblPr>
        <w:tblW w:w="965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4110"/>
        <w:gridCol w:w="1985"/>
        <w:gridCol w:w="3022"/>
      </w:tblGrid>
      <w:tr w:rsidR="00BA0039" w:rsidRPr="00BA0039" w14:paraId="2C92145D" w14:textId="77777777" w:rsidTr="00BA0039">
        <w:trPr>
          <w:trHeight w:val="749"/>
        </w:trPr>
        <w:tc>
          <w:tcPr>
            <w:tcW w:w="534" w:type="dxa"/>
            <w:tcBorders>
              <w:top w:val="single" w:sz="4" w:space="0" w:color="auto"/>
              <w:left w:val="single" w:sz="4" w:space="0" w:color="auto"/>
              <w:bottom w:val="single" w:sz="4" w:space="0" w:color="auto"/>
              <w:right w:val="single" w:sz="4" w:space="0" w:color="auto"/>
            </w:tcBorders>
            <w:vAlign w:val="center"/>
          </w:tcPr>
          <w:p w14:paraId="4E17E4E9" w14:textId="79495D34" w:rsidR="00C50C0C" w:rsidRPr="00BA0039" w:rsidRDefault="00C50C0C" w:rsidP="00BA0039">
            <w:pPr>
              <w:spacing w:line="276" w:lineRule="auto"/>
              <w:ind w:left="0"/>
              <w:jc w:val="left"/>
              <w:rPr>
                <w:sz w:val="24"/>
              </w:rPr>
            </w:pPr>
            <w:r w:rsidRPr="00BA0039">
              <w:rPr>
                <w:sz w:val="24"/>
              </w:rPr>
              <w:t xml:space="preserve">№ </w:t>
            </w:r>
            <w:r w:rsidR="00BA0039">
              <w:rPr>
                <w:sz w:val="24"/>
              </w:rPr>
              <w:br/>
            </w:r>
            <w:r w:rsidRPr="00BA0039">
              <w:rPr>
                <w:sz w:val="24"/>
              </w:rPr>
              <w:t>з/п</w:t>
            </w:r>
          </w:p>
        </w:tc>
        <w:tc>
          <w:tcPr>
            <w:tcW w:w="4110" w:type="dxa"/>
            <w:tcBorders>
              <w:top w:val="single" w:sz="4" w:space="0" w:color="auto"/>
              <w:left w:val="single" w:sz="4" w:space="0" w:color="auto"/>
              <w:bottom w:val="single" w:sz="4" w:space="0" w:color="auto"/>
              <w:right w:val="single" w:sz="4" w:space="0" w:color="auto"/>
            </w:tcBorders>
            <w:vAlign w:val="center"/>
          </w:tcPr>
          <w:p w14:paraId="05B58C0D" w14:textId="77777777" w:rsidR="00C50C0C" w:rsidRPr="00BA0039" w:rsidRDefault="00C50C0C" w:rsidP="00BA0039">
            <w:pPr>
              <w:spacing w:line="276" w:lineRule="auto"/>
              <w:ind w:left="0" w:firstLine="0"/>
              <w:jc w:val="left"/>
              <w:rPr>
                <w:sz w:val="24"/>
              </w:rPr>
            </w:pPr>
            <w:r w:rsidRPr="00BA0039">
              <w:rPr>
                <w:sz w:val="24"/>
              </w:rPr>
              <w:t>Назва етапів виконання дипломного про</w:t>
            </w:r>
            <w:r w:rsidRPr="00BA0039">
              <w:rPr>
                <w:sz w:val="24"/>
                <w:lang w:val="uk-UA"/>
              </w:rPr>
              <w:t>є</w:t>
            </w:r>
            <w:r w:rsidRPr="00BA0039">
              <w:rPr>
                <w:sz w:val="24"/>
              </w:rPr>
              <w:t>кту</w:t>
            </w:r>
          </w:p>
        </w:tc>
        <w:tc>
          <w:tcPr>
            <w:tcW w:w="1985" w:type="dxa"/>
            <w:tcBorders>
              <w:top w:val="single" w:sz="4" w:space="0" w:color="auto"/>
              <w:left w:val="single" w:sz="4" w:space="0" w:color="auto"/>
              <w:bottom w:val="single" w:sz="4" w:space="0" w:color="auto"/>
              <w:right w:val="single" w:sz="4" w:space="0" w:color="auto"/>
            </w:tcBorders>
            <w:vAlign w:val="center"/>
          </w:tcPr>
          <w:p w14:paraId="20CA7430" w14:textId="77777777" w:rsidR="00C50C0C" w:rsidRPr="00BA0039" w:rsidRDefault="00C50C0C" w:rsidP="00BA0039">
            <w:pPr>
              <w:spacing w:line="276" w:lineRule="auto"/>
              <w:ind w:left="0"/>
              <w:jc w:val="left"/>
              <w:rPr>
                <w:sz w:val="24"/>
              </w:rPr>
            </w:pPr>
            <w:proofErr w:type="gramStart"/>
            <w:r w:rsidRPr="00BA0039">
              <w:rPr>
                <w:spacing w:val="-20"/>
                <w:sz w:val="24"/>
              </w:rPr>
              <w:t>Термін  виконання</w:t>
            </w:r>
            <w:proofErr w:type="gramEnd"/>
            <w:r w:rsidRPr="00BA0039">
              <w:rPr>
                <w:sz w:val="24"/>
              </w:rPr>
              <w:t xml:space="preserve"> етапів </w:t>
            </w:r>
            <w:r w:rsidRPr="00BA0039">
              <w:rPr>
                <w:sz w:val="24"/>
                <w:lang w:val="uk-UA"/>
              </w:rPr>
              <w:t>п</w:t>
            </w:r>
            <w:r w:rsidRPr="00BA0039">
              <w:rPr>
                <w:sz w:val="24"/>
              </w:rPr>
              <w:t>ро</w:t>
            </w:r>
            <w:r w:rsidRPr="00BA0039">
              <w:rPr>
                <w:sz w:val="24"/>
                <w:lang w:val="uk-UA"/>
              </w:rPr>
              <w:t>є</w:t>
            </w:r>
            <w:r w:rsidRPr="00BA0039">
              <w:rPr>
                <w:sz w:val="24"/>
              </w:rPr>
              <w:t>кту</w:t>
            </w:r>
          </w:p>
        </w:tc>
        <w:tc>
          <w:tcPr>
            <w:tcW w:w="3022" w:type="dxa"/>
            <w:tcBorders>
              <w:top w:val="single" w:sz="4" w:space="0" w:color="auto"/>
              <w:left w:val="single" w:sz="4" w:space="0" w:color="auto"/>
              <w:bottom w:val="single" w:sz="4" w:space="0" w:color="auto"/>
              <w:right w:val="single" w:sz="4" w:space="0" w:color="auto"/>
            </w:tcBorders>
            <w:vAlign w:val="center"/>
          </w:tcPr>
          <w:p w14:paraId="11D82863" w14:textId="77777777" w:rsidR="00C50C0C" w:rsidRPr="00BA0039" w:rsidRDefault="00C50C0C" w:rsidP="00BA0039">
            <w:pPr>
              <w:spacing w:line="276" w:lineRule="auto"/>
              <w:ind w:left="0"/>
              <w:jc w:val="center"/>
              <w:rPr>
                <w:spacing w:val="-20"/>
                <w:sz w:val="24"/>
              </w:rPr>
            </w:pPr>
            <w:r w:rsidRPr="00BA0039">
              <w:rPr>
                <w:spacing w:val="-20"/>
                <w:sz w:val="24"/>
              </w:rPr>
              <w:t>Примітка</w:t>
            </w:r>
          </w:p>
        </w:tc>
      </w:tr>
      <w:tr w:rsidR="00BA0039" w:rsidRPr="00BA0039" w14:paraId="78C7481E" w14:textId="77777777" w:rsidTr="00BA0039">
        <w:trPr>
          <w:trHeight w:val="576"/>
        </w:trPr>
        <w:tc>
          <w:tcPr>
            <w:tcW w:w="534" w:type="dxa"/>
            <w:tcBorders>
              <w:top w:val="single" w:sz="4" w:space="0" w:color="auto"/>
              <w:left w:val="single" w:sz="4" w:space="0" w:color="auto"/>
              <w:bottom w:val="single" w:sz="4" w:space="0" w:color="auto"/>
              <w:right w:val="single" w:sz="4" w:space="0" w:color="auto"/>
            </w:tcBorders>
          </w:tcPr>
          <w:p w14:paraId="7B2408AD" w14:textId="77777777" w:rsidR="00C50C0C" w:rsidRPr="00BA0039" w:rsidRDefault="00C50C0C" w:rsidP="00BA0039">
            <w:pPr>
              <w:spacing w:line="276" w:lineRule="auto"/>
              <w:ind w:left="0"/>
              <w:jc w:val="left"/>
              <w:rPr>
                <w:sz w:val="24"/>
                <w:lang w:val="uk-UA"/>
              </w:rPr>
            </w:pPr>
            <w:r w:rsidRPr="00BA0039">
              <w:rPr>
                <w:sz w:val="24"/>
                <w:lang w:val="uk-UA"/>
              </w:rPr>
              <w:t>1.</w:t>
            </w:r>
          </w:p>
        </w:tc>
        <w:tc>
          <w:tcPr>
            <w:tcW w:w="4110" w:type="dxa"/>
            <w:tcBorders>
              <w:top w:val="single" w:sz="4" w:space="0" w:color="auto"/>
              <w:left w:val="single" w:sz="4" w:space="0" w:color="auto"/>
              <w:bottom w:val="single" w:sz="4" w:space="0" w:color="auto"/>
              <w:right w:val="single" w:sz="4" w:space="0" w:color="auto"/>
            </w:tcBorders>
          </w:tcPr>
          <w:p w14:paraId="306DCD55" w14:textId="77777777" w:rsidR="00C50C0C" w:rsidRPr="00BA0039" w:rsidRDefault="00C50C0C" w:rsidP="00BA0039">
            <w:pPr>
              <w:spacing w:line="276" w:lineRule="auto"/>
              <w:ind w:left="0"/>
              <w:jc w:val="left"/>
              <w:rPr>
                <w:sz w:val="24"/>
                <w:lang w:val="uk-UA"/>
              </w:rPr>
            </w:pPr>
            <w:r w:rsidRPr="00BA0039">
              <w:rPr>
                <w:sz w:val="24"/>
                <w:lang w:val="uk-UA"/>
              </w:rPr>
              <w:t>План роботи. Література питання. Написання вступної частини</w:t>
            </w:r>
          </w:p>
        </w:tc>
        <w:tc>
          <w:tcPr>
            <w:tcW w:w="1985" w:type="dxa"/>
            <w:tcBorders>
              <w:top w:val="single" w:sz="4" w:space="0" w:color="auto"/>
              <w:left w:val="single" w:sz="4" w:space="0" w:color="auto"/>
              <w:bottom w:val="single" w:sz="4" w:space="0" w:color="auto"/>
              <w:right w:val="single" w:sz="4" w:space="0" w:color="auto"/>
            </w:tcBorders>
            <w:vAlign w:val="center"/>
          </w:tcPr>
          <w:p w14:paraId="7F6B12B6" w14:textId="77777777" w:rsidR="00C50C0C" w:rsidRPr="00BA0039" w:rsidRDefault="00C50C0C" w:rsidP="00DD6309">
            <w:pPr>
              <w:spacing w:line="276" w:lineRule="auto"/>
              <w:ind w:left="0"/>
              <w:jc w:val="center"/>
              <w:rPr>
                <w:b/>
                <w:sz w:val="24"/>
              </w:rPr>
            </w:pPr>
            <w:r w:rsidRPr="00BA0039">
              <w:rPr>
                <w:b/>
                <w:sz w:val="24"/>
                <w:lang w:val="uk-UA"/>
              </w:rPr>
              <w:t>19.</w:t>
            </w:r>
            <w:r w:rsidRPr="00BA0039">
              <w:rPr>
                <w:b/>
                <w:sz w:val="24"/>
                <w:lang w:val="en-US"/>
              </w:rPr>
              <w:t>05</w:t>
            </w:r>
            <w:r w:rsidRPr="00BA0039">
              <w:rPr>
                <w:b/>
                <w:sz w:val="24"/>
                <w:lang w:val="uk-UA"/>
              </w:rPr>
              <w:t>.2022</w:t>
            </w:r>
          </w:p>
        </w:tc>
        <w:tc>
          <w:tcPr>
            <w:tcW w:w="3022" w:type="dxa"/>
            <w:tcBorders>
              <w:top w:val="single" w:sz="4" w:space="0" w:color="auto"/>
              <w:left w:val="single" w:sz="4" w:space="0" w:color="auto"/>
              <w:bottom w:val="single" w:sz="4" w:space="0" w:color="auto"/>
              <w:right w:val="single" w:sz="4" w:space="0" w:color="auto"/>
            </w:tcBorders>
          </w:tcPr>
          <w:p w14:paraId="49B9D258" w14:textId="77777777" w:rsidR="00C50C0C" w:rsidRPr="00BA0039" w:rsidRDefault="00C50C0C" w:rsidP="00BA0039">
            <w:pPr>
              <w:spacing w:line="276" w:lineRule="auto"/>
              <w:ind w:left="0"/>
              <w:jc w:val="center"/>
              <w:rPr>
                <w:sz w:val="24"/>
                <w:lang w:val="uk-UA"/>
              </w:rPr>
            </w:pPr>
            <w:r w:rsidRPr="00BA0039">
              <w:rPr>
                <w:sz w:val="24"/>
                <w:lang w:val="uk-UA"/>
              </w:rPr>
              <w:t>Дистанційно онлайн з керівником</w:t>
            </w:r>
          </w:p>
        </w:tc>
      </w:tr>
      <w:tr w:rsidR="00BA0039" w:rsidRPr="00BA0039" w14:paraId="7D6A6AA4" w14:textId="77777777" w:rsidTr="00BA0039">
        <w:trPr>
          <w:trHeight w:val="469"/>
        </w:trPr>
        <w:tc>
          <w:tcPr>
            <w:tcW w:w="534" w:type="dxa"/>
            <w:tcBorders>
              <w:top w:val="single" w:sz="4" w:space="0" w:color="auto"/>
              <w:left w:val="single" w:sz="4" w:space="0" w:color="auto"/>
              <w:bottom w:val="single" w:sz="4" w:space="0" w:color="auto"/>
              <w:right w:val="single" w:sz="4" w:space="0" w:color="auto"/>
            </w:tcBorders>
          </w:tcPr>
          <w:p w14:paraId="1026920D" w14:textId="77777777" w:rsidR="00C50C0C" w:rsidRPr="00BA0039" w:rsidRDefault="00C50C0C" w:rsidP="00BA0039">
            <w:pPr>
              <w:spacing w:line="276" w:lineRule="auto"/>
              <w:ind w:left="0"/>
              <w:jc w:val="left"/>
              <w:rPr>
                <w:sz w:val="24"/>
                <w:lang w:val="uk-UA"/>
              </w:rPr>
            </w:pPr>
            <w:r w:rsidRPr="00BA0039">
              <w:rPr>
                <w:sz w:val="24"/>
                <w:lang w:val="uk-UA"/>
              </w:rPr>
              <w:t>2.</w:t>
            </w:r>
          </w:p>
        </w:tc>
        <w:tc>
          <w:tcPr>
            <w:tcW w:w="4110" w:type="dxa"/>
            <w:tcBorders>
              <w:top w:val="single" w:sz="4" w:space="0" w:color="auto"/>
              <w:left w:val="single" w:sz="4" w:space="0" w:color="auto"/>
              <w:bottom w:val="single" w:sz="4" w:space="0" w:color="auto"/>
              <w:right w:val="single" w:sz="4" w:space="0" w:color="auto"/>
            </w:tcBorders>
          </w:tcPr>
          <w:p w14:paraId="32BDA69C" w14:textId="77777777" w:rsidR="00C50C0C" w:rsidRPr="00BA0039" w:rsidRDefault="00C50C0C" w:rsidP="00BA0039">
            <w:pPr>
              <w:spacing w:line="276" w:lineRule="auto"/>
              <w:ind w:left="0"/>
              <w:jc w:val="left"/>
              <w:rPr>
                <w:sz w:val="24"/>
                <w:lang w:val="uk-UA"/>
              </w:rPr>
            </w:pPr>
            <w:r w:rsidRPr="00BA0039">
              <w:rPr>
                <w:sz w:val="24"/>
                <w:lang w:val="uk-UA"/>
              </w:rPr>
              <w:t xml:space="preserve">Написання теоретичної частини дипломного проєкту </w:t>
            </w:r>
          </w:p>
        </w:tc>
        <w:tc>
          <w:tcPr>
            <w:tcW w:w="1985" w:type="dxa"/>
            <w:tcBorders>
              <w:top w:val="single" w:sz="4" w:space="0" w:color="auto"/>
              <w:left w:val="single" w:sz="4" w:space="0" w:color="auto"/>
              <w:bottom w:val="single" w:sz="4" w:space="0" w:color="auto"/>
              <w:right w:val="single" w:sz="4" w:space="0" w:color="auto"/>
            </w:tcBorders>
            <w:vAlign w:val="center"/>
          </w:tcPr>
          <w:p w14:paraId="30AD76C1" w14:textId="77777777" w:rsidR="00C50C0C" w:rsidRPr="00BA0039" w:rsidRDefault="00C50C0C" w:rsidP="00DD6309">
            <w:pPr>
              <w:spacing w:line="276" w:lineRule="auto"/>
              <w:ind w:left="0"/>
              <w:jc w:val="center"/>
              <w:rPr>
                <w:b/>
                <w:sz w:val="24"/>
              </w:rPr>
            </w:pPr>
            <w:r w:rsidRPr="00BA0039">
              <w:rPr>
                <w:b/>
                <w:sz w:val="24"/>
                <w:lang w:val="uk-UA"/>
              </w:rPr>
              <w:t>03.06.2022</w:t>
            </w:r>
          </w:p>
        </w:tc>
        <w:tc>
          <w:tcPr>
            <w:tcW w:w="3022" w:type="dxa"/>
            <w:tcBorders>
              <w:top w:val="single" w:sz="4" w:space="0" w:color="auto"/>
              <w:left w:val="single" w:sz="4" w:space="0" w:color="auto"/>
              <w:bottom w:val="single" w:sz="4" w:space="0" w:color="auto"/>
              <w:right w:val="single" w:sz="4" w:space="0" w:color="auto"/>
            </w:tcBorders>
          </w:tcPr>
          <w:p w14:paraId="09B199EA" w14:textId="77777777" w:rsidR="00C50C0C" w:rsidRPr="00BA0039" w:rsidRDefault="00C50C0C" w:rsidP="00BA0039">
            <w:pPr>
              <w:spacing w:line="276" w:lineRule="auto"/>
              <w:ind w:left="0"/>
              <w:jc w:val="center"/>
              <w:rPr>
                <w:b/>
                <w:sz w:val="24"/>
              </w:rPr>
            </w:pPr>
            <w:r w:rsidRPr="00BA0039">
              <w:rPr>
                <w:sz w:val="24"/>
                <w:lang w:val="uk-UA"/>
              </w:rPr>
              <w:t>Дистанційно онлайн з керівником</w:t>
            </w:r>
          </w:p>
        </w:tc>
      </w:tr>
      <w:tr w:rsidR="00BA0039" w:rsidRPr="00BA0039" w14:paraId="15DC7079" w14:textId="77777777" w:rsidTr="00BA0039">
        <w:trPr>
          <w:trHeight w:val="419"/>
        </w:trPr>
        <w:tc>
          <w:tcPr>
            <w:tcW w:w="534" w:type="dxa"/>
            <w:tcBorders>
              <w:top w:val="single" w:sz="4" w:space="0" w:color="auto"/>
              <w:left w:val="single" w:sz="4" w:space="0" w:color="auto"/>
              <w:bottom w:val="single" w:sz="4" w:space="0" w:color="auto"/>
              <w:right w:val="single" w:sz="4" w:space="0" w:color="auto"/>
            </w:tcBorders>
          </w:tcPr>
          <w:p w14:paraId="7689FE1A" w14:textId="77777777" w:rsidR="00C50C0C" w:rsidRPr="00BA0039" w:rsidRDefault="00C50C0C" w:rsidP="00BA0039">
            <w:pPr>
              <w:spacing w:line="276" w:lineRule="auto"/>
              <w:ind w:left="0"/>
              <w:jc w:val="left"/>
              <w:rPr>
                <w:sz w:val="24"/>
                <w:lang w:val="uk-UA"/>
              </w:rPr>
            </w:pPr>
            <w:r w:rsidRPr="00BA0039">
              <w:rPr>
                <w:sz w:val="24"/>
                <w:lang w:val="uk-UA"/>
              </w:rPr>
              <w:t>3.</w:t>
            </w:r>
          </w:p>
        </w:tc>
        <w:tc>
          <w:tcPr>
            <w:tcW w:w="4110" w:type="dxa"/>
            <w:tcBorders>
              <w:top w:val="single" w:sz="4" w:space="0" w:color="auto"/>
              <w:left w:val="single" w:sz="4" w:space="0" w:color="auto"/>
              <w:bottom w:val="single" w:sz="4" w:space="0" w:color="auto"/>
              <w:right w:val="single" w:sz="4" w:space="0" w:color="auto"/>
            </w:tcBorders>
          </w:tcPr>
          <w:p w14:paraId="26E61446" w14:textId="77777777" w:rsidR="00C50C0C" w:rsidRPr="00BA0039" w:rsidRDefault="00C50C0C" w:rsidP="00BA0039">
            <w:pPr>
              <w:spacing w:line="276" w:lineRule="auto"/>
              <w:ind w:left="0"/>
              <w:jc w:val="left"/>
              <w:rPr>
                <w:sz w:val="24"/>
              </w:rPr>
            </w:pPr>
            <w:r w:rsidRPr="00BA0039">
              <w:rPr>
                <w:sz w:val="24"/>
                <w:lang w:val="uk-UA"/>
              </w:rPr>
              <w:t>Завершення роботи над практичною частиною дипломного проєкту</w:t>
            </w:r>
          </w:p>
        </w:tc>
        <w:tc>
          <w:tcPr>
            <w:tcW w:w="1985" w:type="dxa"/>
            <w:tcBorders>
              <w:top w:val="single" w:sz="4" w:space="0" w:color="auto"/>
              <w:left w:val="single" w:sz="4" w:space="0" w:color="auto"/>
              <w:bottom w:val="single" w:sz="4" w:space="0" w:color="auto"/>
              <w:right w:val="single" w:sz="4" w:space="0" w:color="auto"/>
            </w:tcBorders>
            <w:vAlign w:val="center"/>
          </w:tcPr>
          <w:p w14:paraId="63A47966" w14:textId="77777777" w:rsidR="00C50C0C" w:rsidRPr="00BA0039" w:rsidRDefault="00C50C0C" w:rsidP="00DD6309">
            <w:pPr>
              <w:spacing w:line="276" w:lineRule="auto"/>
              <w:ind w:left="0"/>
              <w:jc w:val="center"/>
              <w:rPr>
                <w:b/>
                <w:sz w:val="24"/>
                <w:lang w:val="uk-UA"/>
              </w:rPr>
            </w:pPr>
            <w:r w:rsidRPr="00BA0039">
              <w:rPr>
                <w:b/>
                <w:sz w:val="24"/>
                <w:lang w:val="uk-UA"/>
              </w:rPr>
              <w:t>10.06.2022</w:t>
            </w:r>
          </w:p>
        </w:tc>
        <w:tc>
          <w:tcPr>
            <w:tcW w:w="3022" w:type="dxa"/>
            <w:tcBorders>
              <w:top w:val="single" w:sz="4" w:space="0" w:color="auto"/>
              <w:left w:val="single" w:sz="4" w:space="0" w:color="auto"/>
              <w:bottom w:val="single" w:sz="4" w:space="0" w:color="auto"/>
              <w:right w:val="single" w:sz="4" w:space="0" w:color="auto"/>
            </w:tcBorders>
          </w:tcPr>
          <w:p w14:paraId="37D23232" w14:textId="77777777" w:rsidR="00C50C0C" w:rsidRPr="00BA0039" w:rsidRDefault="00C50C0C" w:rsidP="00BA0039">
            <w:pPr>
              <w:spacing w:line="276" w:lineRule="auto"/>
              <w:ind w:left="0"/>
              <w:jc w:val="center"/>
              <w:rPr>
                <w:b/>
                <w:sz w:val="24"/>
              </w:rPr>
            </w:pPr>
            <w:r w:rsidRPr="00BA0039">
              <w:rPr>
                <w:sz w:val="24"/>
                <w:lang w:val="uk-UA"/>
              </w:rPr>
              <w:t>Дистанційно онлайн з керівником</w:t>
            </w:r>
          </w:p>
        </w:tc>
      </w:tr>
      <w:tr w:rsidR="00BA0039" w:rsidRPr="00BA0039" w14:paraId="50FC5E92" w14:textId="77777777" w:rsidTr="00BA0039">
        <w:trPr>
          <w:trHeight w:val="889"/>
        </w:trPr>
        <w:tc>
          <w:tcPr>
            <w:tcW w:w="534" w:type="dxa"/>
            <w:tcBorders>
              <w:top w:val="single" w:sz="4" w:space="0" w:color="auto"/>
              <w:left w:val="single" w:sz="4" w:space="0" w:color="auto"/>
              <w:bottom w:val="single" w:sz="4" w:space="0" w:color="auto"/>
              <w:right w:val="single" w:sz="4" w:space="0" w:color="auto"/>
            </w:tcBorders>
          </w:tcPr>
          <w:p w14:paraId="44D3904C" w14:textId="77777777" w:rsidR="00C50C0C" w:rsidRPr="00BA0039" w:rsidRDefault="00C50C0C" w:rsidP="00BA0039">
            <w:pPr>
              <w:spacing w:line="276" w:lineRule="auto"/>
              <w:ind w:left="0"/>
              <w:jc w:val="left"/>
              <w:rPr>
                <w:sz w:val="24"/>
                <w:lang w:val="uk-UA"/>
              </w:rPr>
            </w:pPr>
            <w:r w:rsidRPr="00BA0039">
              <w:rPr>
                <w:sz w:val="24"/>
                <w:lang w:val="uk-UA"/>
              </w:rPr>
              <w:t>4.</w:t>
            </w:r>
          </w:p>
        </w:tc>
        <w:tc>
          <w:tcPr>
            <w:tcW w:w="4110" w:type="dxa"/>
            <w:tcBorders>
              <w:top w:val="single" w:sz="4" w:space="0" w:color="auto"/>
              <w:left w:val="single" w:sz="4" w:space="0" w:color="auto"/>
              <w:bottom w:val="single" w:sz="4" w:space="0" w:color="auto"/>
              <w:right w:val="single" w:sz="4" w:space="0" w:color="auto"/>
            </w:tcBorders>
          </w:tcPr>
          <w:p w14:paraId="0353923F" w14:textId="77777777" w:rsidR="00C50C0C" w:rsidRPr="00BA0039" w:rsidRDefault="00C50C0C" w:rsidP="00BA0039">
            <w:pPr>
              <w:spacing w:line="276" w:lineRule="auto"/>
              <w:ind w:left="0"/>
              <w:jc w:val="left"/>
              <w:rPr>
                <w:sz w:val="24"/>
                <w:lang w:val="uk-UA"/>
              </w:rPr>
            </w:pPr>
            <w:r w:rsidRPr="00BA0039">
              <w:rPr>
                <w:sz w:val="24"/>
                <w:lang w:val="uk-UA"/>
              </w:rPr>
              <w:t>Здача дипломного проєкту (завершеного) на кафедру.</w:t>
            </w:r>
          </w:p>
          <w:p w14:paraId="381E3E2C" w14:textId="77777777" w:rsidR="00C50C0C" w:rsidRPr="00BA0039" w:rsidRDefault="00C50C0C" w:rsidP="00BA0039">
            <w:pPr>
              <w:spacing w:line="276" w:lineRule="auto"/>
              <w:ind w:left="0"/>
              <w:jc w:val="left"/>
              <w:rPr>
                <w:sz w:val="24"/>
                <w:lang w:val="uk-UA"/>
              </w:rPr>
            </w:pPr>
            <w:r w:rsidRPr="00BA0039">
              <w:rPr>
                <w:sz w:val="24"/>
                <w:lang w:val="uk-UA"/>
              </w:rPr>
              <w:t>Попередній захист дипломного проєкту на засіданні кафедри</w:t>
            </w:r>
          </w:p>
        </w:tc>
        <w:tc>
          <w:tcPr>
            <w:tcW w:w="1985" w:type="dxa"/>
            <w:tcBorders>
              <w:top w:val="single" w:sz="4" w:space="0" w:color="auto"/>
              <w:left w:val="single" w:sz="4" w:space="0" w:color="auto"/>
              <w:bottom w:val="single" w:sz="4" w:space="0" w:color="auto"/>
              <w:right w:val="single" w:sz="4" w:space="0" w:color="auto"/>
            </w:tcBorders>
            <w:vAlign w:val="center"/>
          </w:tcPr>
          <w:p w14:paraId="7B43FC2B" w14:textId="77777777" w:rsidR="00C50C0C" w:rsidRPr="00BA0039" w:rsidRDefault="00C50C0C" w:rsidP="00DD6309">
            <w:pPr>
              <w:spacing w:line="276" w:lineRule="auto"/>
              <w:ind w:left="0"/>
              <w:jc w:val="center"/>
              <w:rPr>
                <w:b/>
                <w:sz w:val="24"/>
                <w:lang w:val="en-US"/>
              </w:rPr>
            </w:pPr>
            <w:r w:rsidRPr="00BA0039">
              <w:rPr>
                <w:b/>
                <w:sz w:val="24"/>
                <w:lang w:val="uk-UA"/>
              </w:rPr>
              <w:t>17</w:t>
            </w:r>
            <w:r w:rsidRPr="00BA0039">
              <w:rPr>
                <w:b/>
                <w:sz w:val="24"/>
              </w:rPr>
              <w:t>.</w:t>
            </w:r>
            <w:r w:rsidRPr="00BA0039">
              <w:rPr>
                <w:b/>
                <w:sz w:val="24"/>
                <w:lang w:val="uk-UA"/>
              </w:rPr>
              <w:t>06.2022</w:t>
            </w:r>
          </w:p>
        </w:tc>
        <w:tc>
          <w:tcPr>
            <w:tcW w:w="3022" w:type="dxa"/>
            <w:tcBorders>
              <w:top w:val="single" w:sz="4" w:space="0" w:color="auto"/>
              <w:left w:val="single" w:sz="4" w:space="0" w:color="auto"/>
              <w:bottom w:val="single" w:sz="4" w:space="0" w:color="auto"/>
              <w:right w:val="single" w:sz="4" w:space="0" w:color="auto"/>
            </w:tcBorders>
          </w:tcPr>
          <w:p w14:paraId="7A2DFAD3" w14:textId="77777777" w:rsidR="00C50C0C" w:rsidRPr="00BA0039" w:rsidRDefault="00C50C0C" w:rsidP="00BA0039">
            <w:pPr>
              <w:spacing w:line="276" w:lineRule="auto"/>
              <w:ind w:left="0"/>
              <w:jc w:val="center"/>
              <w:rPr>
                <w:b/>
                <w:sz w:val="24"/>
              </w:rPr>
            </w:pPr>
            <w:r w:rsidRPr="00BA0039">
              <w:rPr>
                <w:sz w:val="24"/>
                <w:lang w:val="uk-UA"/>
              </w:rPr>
              <w:t>Дистанційно онлайн з керівником</w:t>
            </w:r>
          </w:p>
        </w:tc>
      </w:tr>
    </w:tbl>
    <w:p w14:paraId="12B95867" w14:textId="77777777" w:rsidR="00C50C0C" w:rsidRPr="00283D0F" w:rsidRDefault="00C50C0C" w:rsidP="00DD6309">
      <w:pPr>
        <w:ind w:left="0" w:firstLine="0"/>
        <w:rPr>
          <w:b/>
        </w:rPr>
      </w:pPr>
    </w:p>
    <w:p w14:paraId="552ABB41" w14:textId="7E723673" w:rsidR="00C50C0C" w:rsidRPr="00DD6309" w:rsidRDefault="00C50C0C" w:rsidP="00DD6309">
      <w:pPr>
        <w:rPr>
          <w:b/>
          <w:sz w:val="24"/>
          <w:lang w:val="uk-UA"/>
        </w:rPr>
      </w:pPr>
      <w:r>
        <w:rPr>
          <w:noProof/>
        </w:rPr>
        <mc:AlternateContent>
          <mc:Choice Requires="wps">
            <w:drawing>
              <wp:anchor distT="4294967294" distB="4294967294" distL="114300" distR="114300" simplePos="0" relativeHeight="251665408" behindDoc="0" locked="0" layoutInCell="1" allowOverlap="1" wp14:anchorId="7DCD88FA" wp14:editId="510CCA44">
                <wp:simplePos x="0" y="0"/>
                <wp:positionH relativeFrom="column">
                  <wp:posOffset>3733800</wp:posOffset>
                </wp:positionH>
                <wp:positionV relativeFrom="paragraph">
                  <wp:posOffset>193674</wp:posOffset>
                </wp:positionV>
                <wp:extent cx="1841500" cy="0"/>
                <wp:effectExtent l="0" t="0" r="0" b="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6096DF" id="Прямая соединительная линия 27" o:spid="_x0000_s1026" style="position:absolute;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">
                <o:lock v:ext="edit" shapetype="f"/>
              </v:line>
            </w:pict>
          </mc:Fallback>
        </mc:AlternateContent>
      </w:r>
      <w:r w:rsidRPr="00895F21">
        <w:rPr>
          <w:szCs w:val="28"/>
        </w:rPr>
        <w:t>Студент</w:t>
      </w:r>
      <w:r w:rsidR="00DD6309">
        <w:rPr>
          <w:szCs w:val="28"/>
        </w:rPr>
        <w:t xml:space="preserve"> </w:t>
      </w:r>
      <w:r w:rsidRPr="00895F21">
        <w:rPr>
          <w:szCs w:val="28"/>
        </w:rPr>
        <w:t xml:space="preserve">  </w:t>
      </w:r>
      <w:r w:rsidRPr="00283D0F">
        <w:rPr>
          <w:b/>
          <w:sz w:val="24"/>
        </w:rPr>
        <w:t xml:space="preserve">  </w:t>
      </w:r>
      <w:r>
        <w:rPr>
          <w:b/>
          <w:sz w:val="24"/>
        </w:rPr>
        <w:t xml:space="preserve">                         </w:t>
      </w:r>
      <w:r w:rsidR="001B0D9E">
        <w:rPr>
          <w:b/>
          <w:sz w:val="24"/>
          <w:lang w:val="uk-UA"/>
        </w:rPr>
        <w:t>____________</w:t>
      </w:r>
      <w:r>
        <w:rPr>
          <w:b/>
          <w:sz w:val="24"/>
        </w:rPr>
        <w:t xml:space="preserve">             </w:t>
      </w:r>
      <w:r w:rsidR="001B0D9E">
        <w:rPr>
          <w:b/>
          <w:sz w:val="24"/>
          <w:lang w:val="uk-UA"/>
        </w:rPr>
        <w:t xml:space="preserve">   </w:t>
      </w:r>
      <w:r>
        <w:rPr>
          <w:b/>
          <w:sz w:val="24"/>
          <w:lang w:val="uk-UA"/>
        </w:rPr>
        <w:t xml:space="preserve">Дар’я РАКОВА </w:t>
      </w:r>
    </w:p>
    <w:p w14:paraId="635EA206" w14:textId="77777777" w:rsidR="00C50C0C" w:rsidRPr="00DD6309" w:rsidRDefault="00C50C0C" w:rsidP="00DD6309">
      <w:pPr>
        <w:ind w:left="0" w:firstLine="0"/>
        <w:rPr>
          <w:szCs w:val="28"/>
          <w:lang w:val="uk-UA"/>
        </w:rPr>
      </w:pPr>
    </w:p>
    <w:p w14:paraId="3073CBF7" w14:textId="225711D0" w:rsidR="00C50C0C" w:rsidRPr="00DD6309" w:rsidRDefault="00C50C0C" w:rsidP="00DD6309">
      <w:pPr>
        <w:rPr>
          <w:b/>
          <w:lang w:val="uk-UA"/>
        </w:rPr>
      </w:pPr>
      <w:r>
        <w:rPr>
          <w:noProof/>
        </w:rPr>
        <mc:AlternateContent>
          <mc:Choice Requires="wps">
            <w:drawing>
              <wp:anchor distT="4294967294" distB="4294967294" distL="114300" distR="114300" simplePos="0" relativeHeight="251666432" behindDoc="0" locked="0" layoutInCell="1" allowOverlap="1" wp14:anchorId="72B87ED2" wp14:editId="2AE6429D">
                <wp:simplePos x="0" y="0"/>
                <wp:positionH relativeFrom="column">
                  <wp:posOffset>3729355</wp:posOffset>
                </wp:positionH>
                <wp:positionV relativeFrom="paragraph">
                  <wp:posOffset>189229</wp:posOffset>
                </wp:positionV>
                <wp:extent cx="1841500" cy="0"/>
                <wp:effectExtent l="0" t="0" r="0" b="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0095BA4" id="Прямая соединительная линия 26"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">
                <o:lock v:ext="edit" shapetype="f"/>
              </v:line>
            </w:pict>
          </mc:Fallback>
        </mc:AlternateContent>
      </w:r>
      <w:r>
        <w:rPr>
          <w:szCs w:val="28"/>
          <w:lang w:val="uk-UA"/>
        </w:rPr>
        <w:t>К</w:t>
      </w:r>
      <w:r w:rsidRPr="00895F21">
        <w:rPr>
          <w:szCs w:val="28"/>
        </w:rPr>
        <w:t xml:space="preserve">ерівник  </w:t>
      </w:r>
      <w:r>
        <w:rPr>
          <w:szCs w:val="28"/>
          <w:lang w:val="uk-UA"/>
        </w:rPr>
        <w:t xml:space="preserve">                      </w:t>
      </w:r>
      <w:r w:rsidR="001B0D9E">
        <w:rPr>
          <w:szCs w:val="28"/>
          <w:lang w:val="uk-UA"/>
        </w:rPr>
        <w:t>___________</w:t>
      </w:r>
      <w:r>
        <w:rPr>
          <w:szCs w:val="28"/>
          <w:lang w:val="uk-UA"/>
        </w:rPr>
        <w:t xml:space="preserve">          </w:t>
      </w:r>
      <w:r>
        <w:rPr>
          <w:b/>
          <w:sz w:val="24"/>
        </w:rPr>
        <w:t xml:space="preserve"> </w:t>
      </w:r>
      <w:r w:rsidR="00DD6309">
        <w:rPr>
          <w:b/>
          <w:sz w:val="24"/>
        </w:rPr>
        <w:t xml:space="preserve">  </w:t>
      </w:r>
      <w:r>
        <w:rPr>
          <w:b/>
          <w:sz w:val="24"/>
          <w:lang w:val="uk-UA"/>
        </w:rPr>
        <w:t>Олександр ЯНІШЕВСЬКИЙ</w:t>
      </w:r>
      <w:r w:rsidRPr="00283D0F">
        <w:rPr>
          <w:bCs/>
        </w:rPr>
        <w:t xml:space="preserve">                       </w:t>
      </w:r>
      <w:r>
        <w:rPr>
          <w:bCs/>
        </w:rPr>
        <w:t xml:space="preserve">   </w:t>
      </w:r>
    </w:p>
    <w:p w14:paraId="60B7949F" w14:textId="6DFA6419" w:rsidR="00C50C0C" w:rsidRPr="001B0D9E" w:rsidRDefault="001B0D9E" w:rsidP="001B0D9E">
      <w:pPr>
        <w:spacing w:line="240" w:lineRule="auto"/>
        <w:rPr>
          <w:sz w:val="22"/>
          <w:szCs w:val="22"/>
        </w:rPr>
      </w:pPr>
      <w:r>
        <w:rPr>
          <w:sz w:val="22"/>
          <w:szCs w:val="22"/>
        </w:rPr>
        <w:br/>
      </w:r>
      <w:r>
        <w:rPr>
          <w:sz w:val="22"/>
          <w:szCs w:val="22"/>
        </w:rPr>
        <w:br/>
      </w:r>
      <w:r w:rsidR="00C50C0C" w:rsidRPr="001B0D9E">
        <w:rPr>
          <w:sz w:val="22"/>
          <w:szCs w:val="22"/>
        </w:rPr>
        <w:t>_____________________________</w:t>
      </w:r>
      <w:r w:rsidRPr="001B0D9E">
        <w:rPr>
          <w:sz w:val="22"/>
          <w:szCs w:val="22"/>
        </w:rPr>
        <w:br/>
      </w:r>
      <w:r w:rsidR="00C50C0C" w:rsidRPr="001B0D9E">
        <w:rPr>
          <w:sz w:val="22"/>
          <w:szCs w:val="22"/>
        </w:rPr>
        <w:t>*Консультантом не може бути зазначено керівника дипломного про</w:t>
      </w:r>
      <w:r w:rsidR="00C50C0C" w:rsidRPr="001B0D9E">
        <w:rPr>
          <w:sz w:val="22"/>
          <w:szCs w:val="22"/>
          <w:lang w:val="uk-UA"/>
        </w:rPr>
        <w:t>є</w:t>
      </w:r>
      <w:r w:rsidR="00C50C0C" w:rsidRPr="001B0D9E">
        <w:rPr>
          <w:sz w:val="22"/>
          <w:szCs w:val="22"/>
        </w:rPr>
        <w:t>кту</w:t>
      </w:r>
      <w:r w:rsidR="00C50C0C" w:rsidRPr="001B0D9E">
        <w:rPr>
          <w:sz w:val="22"/>
          <w:szCs w:val="22"/>
          <w:lang w:val="uk-UA"/>
        </w:rPr>
        <w:t>.</w:t>
      </w:r>
    </w:p>
    <w:p w14:paraId="6E99EFDF" w14:textId="77777777" w:rsidR="00C50C0C" w:rsidRPr="00C50C0C" w:rsidRDefault="00C50C0C" w:rsidP="00F258B5">
      <w:pPr>
        <w:spacing w:after="0" w:line="259" w:lineRule="auto"/>
        <w:ind w:left="10" w:right="1988"/>
        <w:rPr>
          <w:b/>
          <w:lang w:val="uk-UA"/>
        </w:rPr>
        <w:sectPr w:rsidR="00C50C0C" w:rsidRPr="00C50C0C" w:rsidSect="00C50C0C">
          <w:pgSz w:w="11900" w:h="16840"/>
          <w:pgMar w:top="709" w:right="709" w:bottom="816" w:left="1599" w:header="720" w:footer="510" w:gutter="0"/>
          <w:cols w:space="720"/>
          <w:titlePg/>
          <w:docGrid w:linePitch="381"/>
        </w:sectPr>
      </w:pPr>
    </w:p>
    <w:p w14:paraId="2439E43C" w14:textId="4BAE08F1" w:rsidR="008733F5" w:rsidRDefault="008733F5" w:rsidP="00F258B5">
      <w:pPr>
        <w:spacing w:after="0" w:line="259" w:lineRule="auto"/>
        <w:ind w:left="0" w:right="1988" w:firstLine="0"/>
        <w:rPr>
          <w:b/>
        </w:rPr>
      </w:pPr>
    </w:p>
    <w:p w14:paraId="61DC6037" w14:textId="2540062E" w:rsidR="005F382F" w:rsidRDefault="00264184">
      <w:pPr>
        <w:spacing w:after="0" w:line="259" w:lineRule="auto"/>
        <w:ind w:left="10" w:right="1988"/>
        <w:jc w:val="right"/>
      </w:pPr>
      <w:r>
        <w:rPr>
          <w:b/>
        </w:rPr>
        <w:t xml:space="preserve">ВІДОМІСТЬ ДИПЛОМНОГО ПРОЄКТУ </w:t>
      </w:r>
    </w:p>
    <w:p w14:paraId="5E64090D" w14:textId="77777777" w:rsidR="005F382F" w:rsidRDefault="00264184">
      <w:pPr>
        <w:spacing w:after="0" w:line="259" w:lineRule="auto"/>
        <w:ind w:left="630" w:firstLine="0"/>
        <w:jc w:val="center"/>
      </w:pPr>
      <w:r>
        <w:rPr>
          <w:b/>
        </w:rPr>
        <w:t xml:space="preserve"> </w:t>
      </w:r>
    </w:p>
    <w:tbl>
      <w:tblPr>
        <w:tblStyle w:val="TableGrid"/>
        <w:tblW w:w="9355" w:type="dxa"/>
        <w:tblInd w:w="-5" w:type="dxa"/>
        <w:tblCellMar>
          <w:top w:w="16" w:type="dxa"/>
          <w:left w:w="110" w:type="dxa"/>
        </w:tblCellMar>
        <w:tblLook w:val="04A0" w:firstRow="1" w:lastRow="0" w:firstColumn="1" w:lastColumn="0" w:noHBand="0" w:noVBand="1"/>
      </w:tblPr>
      <w:tblGrid>
        <w:gridCol w:w="637"/>
        <w:gridCol w:w="862"/>
        <w:gridCol w:w="2907"/>
        <w:gridCol w:w="2856"/>
        <w:gridCol w:w="798"/>
        <w:gridCol w:w="1295"/>
      </w:tblGrid>
      <w:tr w:rsidR="005F382F" w14:paraId="0B59259A" w14:textId="77777777" w:rsidTr="001B0D9E">
        <w:trPr>
          <w:trHeight w:val="1478"/>
        </w:trPr>
        <w:tc>
          <w:tcPr>
            <w:tcW w:w="637" w:type="dxa"/>
            <w:tcBorders>
              <w:top w:val="single" w:sz="4" w:space="0" w:color="000000"/>
              <w:left w:val="single" w:sz="4" w:space="0" w:color="000000"/>
              <w:bottom w:val="single" w:sz="4" w:space="0" w:color="000000"/>
              <w:right w:val="single" w:sz="4" w:space="0" w:color="000000"/>
            </w:tcBorders>
            <w:vAlign w:val="center"/>
          </w:tcPr>
          <w:p w14:paraId="3EBC2737" w14:textId="77777777" w:rsidR="005F382F" w:rsidRDefault="00264184">
            <w:pPr>
              <w:spacing w:after="21" w:line="259" w:lineRule="auto"/>
              <w:ind w:left="73" w:firstLine="0"/>
              <w:jc w:val="left"/>
            </w:pPr>
            <w:r>
              <w:t xml:space="preserve">№ </w:t>
            </w:r>
          </w:p>
          <w:p w14:paraId="53394D9C" w14:textId="77777777" w:rsidR="005F382F" w:rsidRDefault="00264184">
            <w:pPr>
              <w:spacing w:after="0" w:line="259" w:lineRule="auto"/>
              <w:ind w:left="38" w:firstLine="0"/>
              <w:jc w:val="left"/>
            </w:pPr>
            <w:r>
              <w:t xml:space="preserve">з/п </w:t>
            </w:r>
          </w:p>
        </w:tc>
        <w:tc>
          <w:tcPr>
            <w:tcW w:w="862" w:type="dxa"/>
            <w:tcBorders>
              <w:top w:val="single" w:sz="4" w:space="0" w:color="000000"/>
              <w:left w:val="single" w:sz="4" w:space="0" w:color="000000"/>
              <w:bottom w:val="single" w:sz="4" w:space="0" w:color="000000"/>
              <w:right w:val="single" w:sz="4" w:space="0" w:color="000000"/>
            </w:tcBorders>
          </w:tcPr>
          <w:p w14:paraId="58633156" w14:textId="77777777" w:rsidR="005F382F" w:rsidRDefault="00264184">
            <w:pPr>
              <w:spacing w:after="0" w:line="259" w:lineRule="auto"/>
              <w:ind w:left="146" w:firstLine="0"/>
              <w:jc w:val="left"/>
            </w:pPr>
            <w:r>
              <w:rPr>
                <w:rFonts w:ascii="Calibri" w:eastAsia="Calibri" w:hAnsi="Calibri" w:cs="Calibri"/>
                <w:noProof/>
                <w:sz w:val="22"/>
              </w:rPr>
              <mc:AlternateContent>
                <mc:Choice Requires="wpg">
                  <w:drawing>
                    <wp:inline distT="0" distB="0" distL="0" distR="0" wp14:anchorId="2A116AF3" wp14:editId="7940B375">
                      <wp:extent cx="195775" cy="631595"/>
                      <wp:effectExtent l="0" t="0" r="0" b="0"/>
                      <wp:docPr id="37305" name="Group 37305"/>
                      <wp:cNvGraphicFramePr/>
                      <a:graphic xmlns:a="http://schemas.openxmlformats.org/drawingml/2006/main">
                        <a:graphicData uri="http://schemas.microsoft.com/office/word/2010/wordprocessingGroup">
                          <wpg:wgp>
                            <wpg:cNvGrpSpPr/>
                            <wpg:grpSpPr>
                              <a:xfrm>
                                <a:off x="0" y="0"/>
                                <a:ext cx="195775" cy="631595"/>
                                <a:chOff x="0" y="0"/>
                                <a:chExt cx="195775" cy="631595"/>
                              </a:xfrm>
                            </wpg:grpSpPr>
                            <wps:wsp>
                              <wps:cNvPr id="683" name="Rectangle 683"/>
                              <wps:cNvSpPr/>
                              <wps:spPr>
                                <a:xfrm rot="-5399999">
                                  <a:off x="-260653" y="110560"/>
                                  <a:ext cx="781689" cy="260380"/>
                                </a:xfrm>
                                <a:prstGeom prst="rect">
                                  <a:avLst/>
                                </a:prstGeom>
                                <a:ln>
                                  <a:noFill/>
                                </a:ln>
                              </wps:spPr>
                              <wps:txbx>
                                <w:txbxContent>
                                  <w:p w14:paraId="0DF59C84" w14:textId="77777777" w:rsidR="00A159D9" w:rsidRDefault="00A159D9">
                                    <w:pPr>
                                      <w:spacing w:after="160" w:line="259" w:lineRule="auto"/>
                                      <w:ind w:left="0" w:firstLine="0"/>
                                      <w:jc w:val="left"/>
                                    </w:pPr>
                                    <w:r>
                                      <w:t>Формат</w:t>
                                    </w:r>
                                  </w:p>
                                </w:txbxContent>
                              </wps:txbx>
                              <wps:bodyPr horzOverflow="overflow" vert="horz" lIns="0" tIns="0" rIns="0" bIns="0" rtlCol="0">
                                <a:noAutofit/>
                              </wps:bodyPr>
                            </wps:wsp>
                            <wps:wsp>
                              <wps:cNvPr id="684" name="Rectangle 684"/>
                              <wps:cNvSpPr/>
                              <wps:spPr>
                                <a:xfrm rot="-5399999">
                                  <a:off x="100800" y="-115383"/>
                                  <a:ext cx="58780" cy="260380"/>
                                </a:xfrm>
                                <a:prstGeom prst="rect">
                                  <a:avLst/>
                                </a:prstGeom>
                                <a:ln>
                                  <a:noFill/>
                                </a:ln>
                              </wps:spPr>
                              <wps:txbx>
                                <w:txbxContent>
                                  <w:p w14:paraId="77CA8623" w14:textId="77777777" w:rsidR="00A159D9" w:rsidRDefault="00A159D9">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A116AF3" id="Group 37305" o:spid="_x0000_s1026" style="width:15.4pt;height:49.75pt;mso-position-horizontal-relative:char;mso-position-vertical-relative:line" coordsize="1957,6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">
                      <v:rect id="Rectangle 683" o:spid="_x0000_s1027" style="position:absolute;left:-2606;top:1106;width:7815;height:26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" filled="f" stroked="f">
                        <v:textbox inset="0,0,0,0">
                          <w:txbxContent>
                            <w:p w14:paraId="0DF59C84" w14:textId="77777777" w:rsidR="00A159D9" w:rsidRDefault="00A159D9">
                              <w:pPr>
                                <w:spacing w:after="160" w:line="259" w:lineRule="auto"/>
                                <w:ind w:left="0" w:firstLine="0"/>
                                <w:jc w:val="left"/>
                              </w:pPr>
                              <w:r>
                                <w:t>Формат</w:t>
                              </w:r>
                            </w:p>
                          </w:txbxContent>
                        </v:textbox>
                      </v:rect>
                      <v:rect id="Rectangle 684" o:spid="_x0000_s1028" style="position:absolute;left:1009;top:-1154;width:586;height:26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" filled="f" stroked="f">
                        <v:textbox inset="0,0,0,0">
                          <w:txbxContent>
                            <w:p w14:paraId="77CA8623" w14:textId="77777777" w:rsidR="00A159D9" w:rsidRDefault="00A159D9">
                              <w:pPr>
                                <w:spacing w:after="160" w:line="259" w:lineRule="auto"/>
                                <w:ind w:left="0" w:firstLine="0"/>
                                <w:jc w:val="left"/>
                              </w:pPr>
                              <w:r>
                                <w:t xml:space="preserve"> </w:t>
                              </w:r>
                            </w:p>
                          </w:txbxContent>
                        </v:textbox>
                      </v:rect>
                      <w10:anchorlock/>
                    </v:group>
                  </w:pict>
                </mc:Fallback>
              </mc:AlternateContent>
            </w:r>
          </w:p>
        </w:tc>
        <w:tc>
          <w:tcPr>
            <w:tcW w:w="2907" w:type="dxa"/>
            <w:tcBorders>
              <w:top w:val="single" w:sz="4" w:space="0" w:color="000000"/>
              <w:left w:val="single" w:sz="4" w:space="0" w:color="000000"/>
              <w:bottom w:val="single" w:sz="4" w:space="0" w:color="000000"/>
              <w:right w:val="single" w:sz="4" w:space="0" w:color="000000"/>
            </w:tcBorders>
            <w:vAlign w:val="center"/>
          </w:tcPr>
          <w:p w14:paraId="70689E02" w14:textId="77777777" w:rsidR="005F382F" w:rsidRDefault="00264184">
            <w:pPr>
              <w:spacing w:after="0" w:line="259" w:lineRule="auto"/>
              <w:ind w:left="0" w:right="105" w:firstLine="0"/>
              <w:jc w:val="center"/>
            </w:pPr>
            <w:r>
              <w:t xml:space="preserve">Позначення </w:t>
            </w:r>
          </w:p>
        </w:tc>
        <w:tc>
          <w:tcPr>
            <w:tcW w:w="2856" w:type="dxa"/>
            <w:tcBorders>
              <w:top w:val="single" w:sz="4" w:space="0" w:color="000000"/>
              <w:left w:val="single" w:sz="4" w:space="0" w:color="000000"/>
              <w:bottom w:val="single" w:sz="4" w:space="0" w:color="000000"/>
              <w:right w:val="single" w:sz="4" w:space="0" w:color="000000"/>
            </w:tcBorders>
            <w:vAlign w:val="center"/>
          </w:tcPr>
          <w:p w14:paraId="7882B6E6" w14:textId="2965D0B4" w:rsidR="005F382F" w:rsidRDefault="00264184" w:rsidP="001B0D9E">
            <w:pPr>
              <w:spacing w:after="0" w:line="259" w:lineRule="auto"/>
              <w:ind w:left="0" w:right="108" w:firstLine="0"/>
              <w:jc w:val="center"/>
            </w:pPr>
            <w:r>
              <w:t>Найменування</w:t>
            </w:r>
          </w:p>
        </w:tc>
        <w:tc>
          <w:tcPr>
            <w:tcW w:w="798" w:type="dxa"/>
            <w:tcBorders>
              <w:top w:val="single" w:sz="4" w:space="0" w:color="000000"/>
              <w:left w:val="single" w:sz="4" w:space="0" w:color="000000"/>
              <w:bottom w:val="single" w:sz="4" w:space="0" w:color="000000"/>
              <w:right w:val="single" w:sz="4" w:space="0" w:color="000000"/>
            </w:tcBorders>
          </w:tcPr>
          <w:p w14:paraId="49AF7F47" w14:textId="77777777" w:rsidR="005F382F" w:rsidRDefault="00264184">
            <w:pPr>
              <w:spacing w:after="0" w:line="259" w:lineRule="auto"/>
              <w:ind w:left="11" w:right="-17" w:firstLine="0"/>
              <w:jc w:val="left"/>
            </w:pPr>
            <w:r>
              <w:rPr>
                <w:rFonts w:ascii="Calibri" w:eastAsia="Calibri" w:hAnsi="Calibri" w:cs="Calibri"/>
                <w:noProof/>
                <w:sz w:val="22"/>
              </w:rPr>
              <mc:AlternateContent>
                <mc:Choice Requires="wpg">
                  <w:drawing>
                    <wp:inline distT="0" distB="0" distL="0" distR="0" wp14:anchorId="42317EC6" wp14:editId="7FD941BA">
                      <wp:extent cx="430472" cy="756458"/>
                      <wp:effectExtent l="0" t="0" r="0" b="0"/>
                      <wp:docPr id="37390" name="Group 37390"/>
                      <wp:cNvGraphicFramePr/>
                      <a:graphic xmlns:a="http://schemas.openxmlformats.org/drawingml/2006/main">
                        <a:graphicData uri="http://schemas.microsoft.com/office/word/2010/wordprocessingGroup">
                          <wpg:wgp>
                            <wpg:cNvGrpSpPr/>
                            <wpg:grpSpPr>
                              <a:xfrm>
                                <a:off x="0" y="0"/>
                                <a:ext cx="430472" cy="756458"/>
                                <a:chOff x="0" y="0"/>
                                <a:chExt cx="430472" cy="756458"/>
                              </a:xfrm>
                            </wpg:grpSpPr>
                            <wps:wsp>
                              <wps:cNvPr id="689" name="Rectangle 689"/>
                              <wps:cNvSpPr/>
                              <wps:spPr>
                                <a:xfrm rot="-5399999">
                                  <a:off x="-372853" y="123223"/>
                                  <a:ext cx="1006089" cy="260380"/>
                                </a:xfrm>
                                <a:prstGeom prst="rect">
                                  <a:avLst/>
                                </a:prstGeom>
                                <a:ln>
                                  <a:noFill/>
                                </a:ln>
                              </wps:spPr>
                              <wps:txbx>
                                <w:txbxContent>
                                  <w:p w14:paraId="30D0BDBF" w14:textId="77777777" w:rsidR="00A159D9" w:rsidRDefault="00A159D9">
                                    <w:pPr>
                                      <w:spacing w:after="160" w:line="259" w:lineRule="auto"/>
                                      <w:ind w:left="0" w:firstLine="0"/>
                                      <w:jc w:val="left"/>
                                    </w:pPr>
                                    <w:r>
                                      <w:t xml:space="preserve">Кількість </w:t>
                                    </w:r>
                                  </w:p>
                                </w:txbxContent>
                              </wps:txbx>
                              <wps:bodyPr horzOverflow="overflow" vert="horz" lIns="0" tIns="0" rIns="0" bIns="0" rtlCol="0">
                                <a:noAutofit/>
                              </wps:bodyPr>
                            </wps:wsp>
                            <wps:wsp>
                              <wps:cNvPr id="690" name="Rectangle 690"/>
                              <wps:cNvSpPr/>
                              <wps:spPr>
                                <a:xfrm rot="-5399999">
                                  <a:off x="49895" y="192553"/>
                                  <a:ext cx="629987" cy="260380"/>
                                </a:xfrm>
                                <a:prstGeom prst="rect">
                                  <a:avLst/>
                                </a:prstGeom>
                                <a:ln>
                                  <a:noFill/>
                                </a:ln>
                              </wps:spPr>
                              <wps:txbx>
                                <w:txbxContent>
                                  <w:p w14:paraId="10B29D77" w14:textId="77777777" w:rsidR="00A159D9" w:rsidRDefault="00A159D9">
                                    <w:pPr>
                                      <w:spacing w:after="160" w:line="259" w:lineRule="auto"/>
                                      <w:ind w:left="0" w:firstLine="0"/>
                                      <w:jc w:val="left"/>
                                    </w:pPr>
                                    <w:r>
                                      <w:t>листів</w:t>
                                    </w:r>
                                  </w:p>
                                </w:txbxContent>
                              </wps:txbx>
                              <wps:bodyPr horzOverflow="overflow" vert="horz" lIns="0" tIns="0" rIns="0" bIns="0" rtlCol="0">
                                <a:noAutofit/>
                              </wps:bodyPr>
                            </wps:wsp>
                            <wps:wsp>
                              <wps:cNvPr id="691" name="Rectangle 691"/>
                              <wps:cNvSpPr/>
                              <wps:spPr>
                                <a:xfrm rot="-5399999">
                                  <a:off x="335497" y="4313"/>
                                  <a:ext cx="58780" cy="260380"/>
                                </a:xfrm>
                                <a:prstGeom prst="rect">
                                  <a:avLst/>
                                </a:prstGeom>
                                <a:ln>
                                  <a:noFill/>
                                </a:ln>
                              </wps:spPr>
                              <wps:txbx>
                                <w:txbxContent>
                                  <w:p w14:paraId="1B89F370" w14:textId="77777777" w:rsidR="00A159D9" w:rsidRDefault="00A159D9">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317EC6" id="Group 37390" o:spid="_x0000_s1029" style="width:33.9pt;height:59.55pt;mso-position-horizontal-relative:char;mso-position-vertical-relative:line" coordsize="4304,75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">
                      <v:rect id="Rectangle 689" o:spid="_x0000_s1030" style="position:absolute;left:-3728;top:1232;width:10060;height:26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" filled="f" stroked="f">
                        <v:textbox inset="0,0,0,0">
                          <w:txbxContent>
                            <w:p w14:paraId="30D0BDBF" w14:textId="77777777" w:rsidR="00A159D9" w:rsidRDefault="00A159D9">
                              <w:pPr>
                                <w:spacing w:after="160" w:line="259" w:lineRule="auto"/>
                                <w:ind w:left="0" w:firstLine="0"/>
                                <w:jc w:val="left"/>
                              </w:pPr>
                              <w:r>
                                <w:t xml:space="preserve">Кількість </w:t>
                              </w:r>
                            </w:p>
                          </w:txbxContent>
                        </v:textbox>
                      </v:rect>
                      <v:rect id="Rectangle 690" o:spid="_x0000_s1031" style="position:absolute;left:498;top:1925;width:6300;height:260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" filled="f" stroked="f">
                        <v:textbox inset="0,0,0,0">
                          <w:txbxContent>
                            <w:p w14:paraId="10B29D77" w14:textId="77777777" w:rsidR="00A159D9" w:rsidRDefault="00A159D9">
                              <w:pPr>
                                <w:spacing w:after="160" w:line="259" w:lineRule="auto"/>
                                <w:ind w:left="0" w:firstLine="0"/>
                                <w:jc w:val="left"/>
                              </w:pPr>
                              <w:r>
                                <w:t>листів</w:t>
                              </w:r>
                            </w:p>
                          </w:txbxContent>
                        </v:textbox>
                      </v:rect>
                      <v:rect id="Rectangle 691" o:spid="_x0000_s1032" style="position:absolute;left:3354;top:43;width:587;height:260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" filled="f" stroked="f">
                        <v:textbox inset="0,0,0,0">
                          <w:txbxContent>
                            <w:p w14:paraId="1B89F370" w14:textId="77777777" w:rsidR="00A159D9" w:rsidRDefault="00A159D9">
                              <w:pPr>
                                <w:spacing w:after="160" w:line="259" w:lineRule="auto"/>
                                <w:ind w:left="0" w:firstLine="0"/>
                                <w:jc w:val="left"/>
                              </w:pPr>
                              <w:r>
                                <w:t xml:space="preserve"> </w:t>
                              </w:r>
                            </w:p>
                          </w:txbxContent>
                        </v:textbox>
                      </v:rect>
                      <w10:anchorlock/>
                    </v:group>
                  </w:pict>
                </mc:Fallback>
              </mc:AlternateContent>
            </w:r>
          </w:p>
        </w:tc>
        <w:tc>
          <w:tcPr>
            <w:tcW w:w="1295" w:type="dxa"/>
            <w:tcBorders>
              <w:top w:val="single" w:sz="4" w:space="0" w:color="000000"/>
              <w:left w:val="single" w:sz="4" w:space="0" w:color="000000"/>
              <w:bottom w:val="single" w:sz="4" w:space="0" w:color="000000"/>
              <w:right w:val="single" w:sz="4" w:space="0" w:color="000000"/>
            </w:tcBorders>
            <w:vAlign w:val="center"/>
          </w:tcPr>
          <w:p w14:paraId="6CB2AC05" w14:textId="77777777" w:rsidR="005F382F" w:rsidRDefault="00264184">
            <w:pPr>
              <w:spacing w:after="21" w:line="259" w:lineRule="auto"/>
              <w:ind w:left="34" w:firstLine="0"/>
              <w:jc w:val="left"/>
            </w:pPr>
            <w:r>
              <w:t>Примітк</w:t>
            </w:r>
          </w:p>
          <w:p w14:paraId="1D7E24DE" w14:textId="77777777" w:rsidR="005F382F" w:rsidRDefault="00264184">
            <w:pPr>
              <w:spacing w:after="0" w:line="259" w:lineRule="auto"/>
              <w:ind w:left="0" w:right="112" w:firstLine="0"/>
              <w:jc w:val="center"/>
            </w:pPr>
            <w:r>
              <w:t xml:space="preserve">а </w:t>
            </w:r>
          </w:p>
        </w:tc>
      </w:tr>
      <w:tr w:rsidR="005F382F" w14:paraId="2C95BC7A" w14:textId="77777777" w:rsidTr="001B0D9E">
        <w:trPr>
          <w:trHeight w:val="754"/>
        </w:trPr>
        <w:tc>
          <w:tcPr>
            <w:tcW w:w="637" w:type="dxa"/>
            <w:tcBorders>
              <w:top w:val="single" w:sz="4" w:space="0" w:color="000000"/>
              <w:left w:val="single" w:sz="4" w:space="0" w:color="000000"/>
              <w:bottom w:val="single" w:sz="4" w:space="0" w:color="000000"/>
              <w:right w:val="single" w:sz="4" w:space="0" w:color="000000"/>
            </w:tcBorders>
          </w:tcPr>
          <w:p w14:paraId="76044D53" w14:textId="77777777" w:rsidR="005F382F" w:rsidRDefault="00264184">
            <w:pPr>
              <w:spacing w:after="0" w:line="259" w:lineRule="auto"/>
              <w:ind w:left="0" w:right="115" w:firstLine="0"/>
              <w:jc w:val="center"/>
            </w:pPr>
            <w:r>
              <w:t xml:space="preserve">1 </w:t>
            </w:r>
          </w:p>
        </w:tc>
        <w:tc>
          <w:tcPr>
            <w:tcW w:w="862" w:type="dxa"/>
            <w:tcBorders>
              <w:top w:val="single" w:sz="4" w:space="0" w:color="000000"/>
              <w:left w:val="single" w:sz="4" w:space="0" w:color="000000"/>
              <w:bottom w:val="single" w:sz="4" w:space="0" w:color="000000"/>
              <w:right w:val="single" w:sz="4" w:space="0" w:color="000000"/>
            </w:tcBorders>
          </w:tcPr>
          <w:p w14:paraId="1E1754D4" w14:textId="77777777" w:rsidR="005F382F" w:rsidRDefault="00264184">
            <w:pPr>
              <w:spacing w:after="0" w:line="259" w:lineRule="auto"/>
              <w:ind w:left="149" w:firstLine="0"/>
              <w:jc w:val="left"/>
            </w:pPr>
            <w:r>
              <w:t xml:space="preserve">А4 </w:t>
            </w:r>
          </w:p>
        </w:tc>
        <w:tc>
          <w:tcPr>
            <w:tcW w:w="2907" w:type="dxa"/>
            <w:tcBorders>
              <w:top w:val="single" w:sz="4" w:space="0" w:color="000000"/>
              <w:left w:val="single" w:sz="4" w:space="0" w:color="000000"/>
              <w:bottom w:val="single" w:sz="4" w:space="0" w:color="000000"/>
              <w:right w:val="single" w:sz="4" w:space="0" w:color="000000"/>
            </w:tcBorders>
          </w:tcPr>
          <w:p w14:paraId="001DFD3F"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1988FE28" w14:textId="42045571" w:rsidR="005F382F" w:rsidRDefault="00264184" w:rsidP="001B0D9E">
            <w:pPr>
              <w:spacing w:after="0" w:line="259" w:lineRule="auto"/>
              <w:ind w:left="0" w:firstLine="0"/>
              <w:jc w:val="center"/>
            </w:pPr>
            <w:r>
              <w:t>Завдання на дипломний проєкт</w:t>
            </w:r>
          </w:p>
        </w:tc>
        <w:tc>
          <w:tcPr>
            <w:tcW w:w="798" w:type="dxa"/>
            <w:tcBorders>
              <w:top w:val="single" w:sz="4" w:space="0" w:color="000000"/>
              <w:left w:val="single" w:sz="4" w:space="0" w:color="000000"/>
              <w:bottom w:val="single" w:sz="4" w:space="0" w:color="000000"/>
              <w:right w:val="single" w:sz="4" w:space="0" w:color="000000"/>
            </w:tcBorders>
          </w:tcPr>
          <w:p w14:paraId="378AF4B6"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68DACA74" w14:textId="77777777" w:rsidR="005F382F" w:rsidRDefault="00264184">
            <w:pPr>
              <w:spacing w:after="0" w:line="259" w:lineRule="auto"/>
              <w:ind w:left="0" w:right="42" w:firstLine="0"/>
              <w:jc w:val="center"/>
            </w:pPr>
            <w:r>
              <w:t xml:space="preserve"> </w:t>
            </w:r>
          </w:p>
        </w:tc>
      </w:tr>
      <w:tr w:rsidR="005F382F" w14:paraId="346283B3" w14:textId="77777777" w:rsidTr="001B0D9E">
        <w:trPr>
          <w:trHeight w:val="749"/>
        </w:trPr>
        <w:tc>
          <w:tcPr>
            <w:tcW w:w="637" w:type="dxa"/>
            <w:tcBorders>
              <w:top w:val="single" w:sz="4" w:space="0" w:color="000000"/>
              <w:left w:val="single" w:sz="4" w:space="0" w:color="000000"/>
              <w:bottom w:val="single" w:sz="4" w:space="0" w:color="000000"/>
              <w:right w:val="single" w:sz="4" w:space="0" w:color="000000"/>
            </w:tcBorders>
          </w:tcPr>
          <w:p w14:paraId="076C6339" w14:textId="77777777" w:rsidR="005F382F" w:rsidRDefault="00264184">
            <w:pPr>
              <w:spacing w:after="0" w:line="259" w:lineRule="auto"/>
              <w:ind w:left="0" w:right="115" w:firstLine="0"/>
              <w:jc w:val="center"/>
            </w:pPr>
            <w:r>
              <w:t xml:space="preserve">2 </w:t>
            </w:r>
          </w:p>
        </w:tc>
        <w:tc>
          <w:tcPr>
            <w:tcW w:w="862" w:type="dxa"/>
            <w:tcBorders>
              <w:top w:val="single" w:sz="4" w:space="0" w:color="000000"/>
              <w:left w:val="single" w:sz="4" w:space="0" w:color="000000"/>
              <w:bottom w:val="single" w:sz="4" w:space="0" w:color="000000"/>
              <w:right w:val="single" w:sz="4" w:space="0" w:color="000000"/>
            </w:tcBorders>
          </w:tcPr>
          <w:p w14:paraId="64273F72" w14:textId="77777777" w:rsidR="005F382F" w:rsidRDefault="00264184">
            <w:pPr>
              <w:spacing w:after="0" w:line="259" w:lineRule="auto"/>
              <w:ind w:left="149" w:firstLine="0"/>
              <w:jc w:val="left"/>
            </w:pPr>
            <w:r>
              <w:t xml:space="preserve">А4 </w:t>
            </w:r>
          </w:p>
        </w:tc>
        <w:tc>
          <w:tcPr>
            <w:tcW w:w="2907" w:type="dxa"/>
            <w:tcBorders>
              <w:top w:val="single" w:sz="4" w:space="0" w:color="000000"/>
              <w:left w:val="single" w:sz="4" w:space="0" w:color="000000"/>
              <w:bottom w:val="single" w:sz="4" w:space="0" w:color="000000"/>
              <w:right w:val="single" w:sz="4" w:space="0" w:color="000000"/>
            </w:tcBorders>
          </w:tcPr>
          <w:p w14:paraId="50B9EC07" w14:textId="77777777" w:rsidR="005F382F" w:rsidRDefault="00264184">
            <w:pPr>
              <w:spacing w:after="0" w:line="259" w:lineRule="auto"/>
              <w:ind w:left="0" w:firstLine="0"/>
            </w:pPr>
            <w:r>
              <w:t xml:space="preserve">ДП ХХХХ. 00.000 ПЗ </w:t>
            </w:r>
          </w:p>
        </w:tc>
        <w:tc>
          <w:tcPr>
            <w:tcW w:w="2856" w:type="dxa"/>
            <w:tcBorders>
              <w:top w:val="single" w:sz="4" w:space="0" w:color="000000"/>
              <w:left w:val="single" w:sz="4" w:space="0" w:color="000000"/>
              <w:bottom w:val="single" w:sz="4" w:space="0" w:color="000000"/>
              <w:right w:val="single" w:sz="4" w:space="0" w:color="000000"/>
            </w:tcBorders>
          </w:tcPr>
          <w:p w14:paraId="07A0ACCD" w14:textId="3B4EB7E7" w:rsidR="005F382F" w:rsidRDefault="00264184" w:rsidP="001B0D9E">
            <w:pPr>
              <w:spacing w:after="0" w:line="259" w:lineRule="auto"/>
              <w:ind w:left="0" w:right="10" w:firstLine="0"/>
              <w:jc w:val="center"/>
            </w:pPr>
            <w:r>
              <w:t>Пояснювальна записка</w:t>
            </w:r>
          </w:p>
        </w:tc>
        <w:tc>
          <w:tcPr>
            <w:tcW w:w="798" w:type="dxa"/>
            <w:tcBorders>
              <w:top w:val="single" w:sz="4" w:space="0" w:color="000000"/>
              <w:left w:val="single" w:sz="4" w:space="0" w:color="000000"/>
              <w:bottom w:val="single" w:sz="4" w:space="0" w:color="000000"/>
              <w:right w:val="single" w:sz="4" w:space="0" w:color="000000"/>
            </w:tcBorders>
          </w:tcPr>
          <w:p w14:paraId="3A11E94C"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5C2FE49F" w14:textId="77777777" w:rsidR="005F382F" w:rsidRDefault="00264184">
            <w:pPr>
              <w:spacing w:after="0" w:line="259" w:lineRule="auto"/>
              <w:ind w:left="0" w:right="42" w:firstLine="0"/>
              <w:jc w:val="center"/>
            </w:pPr>
            <w:r>
              <w:t xml:space="preserve"> </w:t>
            </w:r>
          </w:p>
        </w:tc>
      </w:tr>
      <w:tr w:rsidR="005F382F" w14:paraId="38BA3EE3"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42633EFF" w14:textId="5A34747D" w:rsidR="005F382F" w:rsidRDefault="005F382F">
            <w:pPr>
              <w:spacing w:after="0" w:line="259" w:lineRule="auto"/>
              <w:ind w:left="0" w:right="115" w:firstLine="0"/>
              <w:jc w:val="center"/>
            </w:pPr>
          </w:p>
        </w:tc>
        <w:tc>
          <w:tcPr>
            <w:tcW w:w="862" w:type="dxa"/>
            <w:tcBorders>
              <w:top w:val="single" w:sz="4" w:space="0" w:color="000000"/>
              <w:left w:val="single" w:sz="4" w:space="0" w:color="000000"/>
              <w:bottom w:val="single" w:sz="4" w:space="0" w:color="000000"/>
              <w:right w:val="single" w:sz="4" w:space="0" w:color="000000"/>
            </w:tcBorders>
          </w:tcPr>
          <w:p w14:paraId="747495B9" w14:textId="7E9FE06C" w:rsidR="005F382F" w:rsidRDefault="00264184">
            <w:pPr>
              <w:spacing w:after="0" w:line="259" w:lineRule="auto"/>
              <w:ind w:left="149" w:firstLine="0"/>
              <w:jc w:val="left"/>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37A0D949" w14:textId="2EB6A573" w:rsidR="005F382F" w:rsidRDefault="005F382F">
            <w:pPr>
              <w:spacing w:after="0" w:line="259" w:lineRule="auto"/>
              <w:ind w:left="0" w:firstLine="0"/>
            </w:pPr>
          </w:p>
        </w:tc>
        <w:tc>
          <w:tcPr>
            <w:tcW w:w="2856" w:type="dxa"/>
            <w:tcBorders>
              <w:top w:val="single" w:sz="4" w:space="0" w:color="000000"/>
              <w:left w:val="single" w:sz="4" w:space="0" w:color="000000"/>
              <w:bottom w:val="single" w:sz="4" w:space="0" w:color="000000"/>
              <w:right w:val="single" w:sz="4" w:space="0" w:color="000000"/>
            </w:tcBorders>
          </w:tcPr>
          <w:p w14:paraId="30BCA1C2"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4F9659F4"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5605D49C" w14:textId="77777777" w:rsidR="005F382F" w:rsidRDefault="00264184">
            <w:pPr>
              <w:spacing w:after="0" w:line="259" w:lineRule="auto"/>
              <w:ind w:left="0" w:right="42" w:firstLine="0"/>
              <w:jc w:val="center"/>
            </w:pPr>
            <w:r>
              <w:t xml:space="preserve"> </w:t>
            </w:r>
          </w:p>
        </w:tc>
      </w:tr>
      <w:tr w:rsidR="005F382F" w14:paraId="2E501BC5"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5C0B589D"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3A536A2F"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2D1D5D2D"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5A8C417E"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51B956D0"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4E4453CF" w14:textId="77777777" w:rsidR="005F382F" w:rsidRDefault="00264184">
            <w:pPr>
              <w:spacing w:after="0" w:line="259" w:lineRule="auto"/>
              <w:ind w:left="0" w:right="42" w:firstLine="0"/>
              <w:jc w:val="center"/>
            </w:pPr>
            <w:r>
              <w:t xml:space="preserve"> </w:t>
            </w:r>
          </w:p>
        </w:tc>
      </w:tr>
      <w:tr w:rsidR="005F382F" w14:paraId="6D660FD0" w14:textId="77777777" w:rsidTr="001B0D9E">
        <w:trPr>
          <w:trHeight w:val="384"/>
        </w:trPr>
        <w:tc>
          <w:tcPr>
            <w:tcW w:w="637" w:type="dxa"/>
            <w:tcBorders>
              <w:top w:val="single" w:sz="4" w:space="0" w:color="000000"/>
              <w:left w:val="single" w:sz="4" w:space="0" w:color="000000"/>
              <w:bottom w:val="single" w:sz="4" w:space="0" w:color="000000"/>
              <w:right w:val="single" w:sz="4" w:space="0" w:color="000000"/>
            </w:tcBorders>
          </w:tcPr>
          <w:p w14:paraId="524619CD"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6658A104"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71260498"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5A8B3BDF"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2A84AF35"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3F424BE3" w14:textId="77777777" w:rsidR="005F382F" w:rsidRDefault="00264184">
            <w:pPr>
              <w:spacing w:after="0" w:line="259" w:lineRule="auto"/>
              <w:ind w:left="0" w:right="42" w:firstLine="0"/>
              <w:jc w:val="center"/>
            </w:pPr>
            <w:r>
              <w:t xml:space="preserve"> </w:t>
            </w:r>
          </w:p>
        </w:tc>
      </w:tr>
      <w:tr w:rsidR="005F382F" w14:paraId="4F0FBE08"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7F79A248"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7853B0F2"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3DB81971"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5AB4E2AF"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68693D39"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285E91E5" w14:textId="77777777" w:rsidR="005F382F" w:rsidRDefault="00264184">
            <w:pPr>
              <w:spacing w:after="0" w:line="259" w:lineRule="auto"/>
              <w:ind w:left="0" w:right="42" w:firstLine="0"/>
              <w:jc w:val="center"/>
            </w:pPr>
            <w:r>
              <w:t xml:space="preserve"> </w:t>
            </w:r>
          </w:p>
        </w:tc>
      </w:tr>
      <w:tr w:rsidR="005F382F" w14:paraId="4AF44A06"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29FA0975"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78498B18"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3869FD66"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552AF843"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6C8303BF"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79339551" w14:textId="77777777" w:rsidR="005F382F" w:rsidRDefault="00264184">
            <w:pPr>
              <w:spacing w:after="0" w:line="259" w:lineRule="auto"/>
              <w:ind w:left="0" w:right="42" w:firstLine="0"/>
              <w:jc w:val="center"/>
            </w:pPr>
            <w:r>
              <w:t xml:space="preserve"> </w:t>
            </w:r>
          </w:p>
        </w:tc>
      </w:tr>
      <w:tr w:rsidR="005F382F" w14:paraId="1227C01B"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18C89CED"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6338F448"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1B00533D"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7685FFE8"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0DB762B1"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4F51DA12" w14:textId="77777777" w:rsidR="005F382F" w:rsidRDefault="00264184">
            <w:pPr>
              <w:spacing w:after="0" w:line="259" w:lineRule="auto"/>
              <w:ind w:left="0" w:right="42" w:firstLine="0"/>
              <w:jc w:val="center"/>
            </w:pPr>
            <w:r>
              <w:t xml:space="preserve"> </w:t>
            </w:r>
          </w:p>
        </w:tc>
      </w:tr>
      <w:tr w:rsidR="005F382F" w14:paraId="6F68175F"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1A017DF0"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46492785"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7F7DF028" w14:textId="77777777" w:rsidR="005F382F" w:rsidRDefault="00264184">
            <w:pPr>
              <w:spacing w:after="0" w:line="259" w:lineRule="auto"/>
              <w:ind w:left="0" w:firstLine="0"/>
              <w:jc w:val="left"/>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1D731C61" w14:textId="77777777" w:rsidR="005F382F" w:rsidRDefault="00264184">
            <w:pPr>
              <w:spacing w:after="0" w:line="259" w:lineRule="auto"/>
              <w:ind w:left="0" w:firstLine="0"/>
              <w:jc w:val="left"/>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641473CD"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7FAB7302" w14:textId="77777777" w:rsidR="005F382F" w:rsidRDefault="00264184">
            <w:pPr>
              <w:spacing w:after="0" w:line="259" w:lineRule="auto"/>
              <w:ind w:left="0" w:right="42" w:firstLine="0"/>
              <w:jc w:val="center"/>
            </w:pPr>
            <w:r>
              <w:t xml:space="preserve"> </w:t>
            </w:r>
          </w:p>
        </w:tc>
      </w:tr>
      <w:tr w:rsidR="005F382F" w14:paraId="5F32C17E" w14:textId="77777777" w:rsidTr="001B0D9E">
        <w:trPr>
          <w:trHeight w:val="384"/>
        </w:trPr>
        <w:tc>
          <w:tcPr>
            <w:tcW w:w="637" w:type="dxa"/>
            <w:tcBorders>
              <w:top w:val="single" w:sz="4" w:space="0" w:color="000000"/>
              <w:left w:val="single" w:sz="4" w:space="0" w:color="000000"/>
              <w:bottom w:val="single" w:sz="4" w:space="0" w:color="000000"/>
              <w:right w:val="single" w:sz="4" w:space="0" w:color="000000"/>
            </w:tcBorders>
          </w:tcPr>
          <w:p w14:paraId="07559D43"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7A7ECFA7"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6DF14256" w14:textId="77777777" w:rsidR="005F382F" w:rsidRDefault="00264184">
            <w:pPr>
              <w:spacing w:after="0" w:line="259" w:lineRule="auto"/>
              <w:ind w:left="0" w:right="35" w:firstLine="0"/>
              <w:jc w:val="center"/>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5B8AC312" w14:textId="77777777" w:rsidR="005F382F" w:rsidRDefault="00264184">
            <w:pPr>
              <w:spacing w:after="0" w:line="259" w:lineRule="auto"/>
              <w:ind w:left="0" w:right="38" w:firstLine="0"/>
              <w:jc w:val="center"/>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756A5DAE"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0C98DBBE" w14:textId="77777777" w:rsidR="005F382F" w:rsidRDefault="00264184">
            <w:pPr>
              <w:spacing w:after="0" w:line="259" w:lineRule="auto"/>
              <w:ind w:left="0" w:right="42" w:firstLine="0"/>
              <w:jc w:val="center"/>
            </w:pPr>
            <w:r>
              <w:t xml:space="preserve"> </w:t>
            </w:r>
          </w:p>
        </w:tc>
      </w:tr>
      <w:tr w:rsidR="005F382F" w14:paraId="05DC18C2" w14:textId="77777777" w:rsidTr="001B0D9E">
        <w:trPr>
          <w:trHeight w:val="379"/>
        </w:trPr>
        <w:tc>
          <w:tcPr>
            <w:tcW w:w="637" w:type="dxa"/>
            <w:tcBorders>
              <w:top w:val="single" w:sz="4" w:space="0" w:color="000000"/>
              <w:left w:val="single" w:sz="4" w:space="0" w:color="000000"/>
              <w:bottom w:val="single" w:sz="4" w:space="0" w:color="000000"/>
              <w:right w:val="single" w:sz="4" w:space="0" w:color="000000"/>
            </w:tcBorders>
          </w:tcPr>
          <w:p w14:paraId="3935E4D4" w14:textId="77777777" w:rsidR="005F382F" w:rsidRDefault="00264184">
            <w:pPr>
              <w:spacing w:after="0" w:line="259" w:lineRule="auto"/>
              <w:ind w:left="0" w:right="45" w:firstLine="0"/>
              <w:jc w:val="center"/>
            </w:pPr>
            <w:r>
              <w:t xml:space="preserve"> </w:t>
            </w:r>
          </w:p>
        </w:tc>
        <w:tc>
          <w:tcPr>
            <w:tcW w:w="862" w:type="dxa"/>
            <w:tcBorders>
              <w:top w:val="single" w:sz="4" w:space="0" w:color="000000"/>
              <w:left w:val="single" w:sz="4" w:space="0" w:color="000000"/>
              <w:bottom w:val="single" w:sz="4" w:space="0" w:color="000000"/>
              <w:right w:val="single" w:sz="4" w:space="0" w:color="000000"/>
            </w:tcBorders>
          </w:tcPr>
          <w:p w14:paraId="63985BA0" w14:textId="77777777" w:rsidR="005F382F" w:rsidRDefault="00264184">
            <w:pPr>
              <w:spacing w:after="0" w:line="259" w:lineRule="auto"/>
              <w:ind w:left="0" w:right="44" w:firstLine="0"/>
              <w:jc w:val="center"/>
            </w:pP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66FFF552" w14:textId="77777777" w:rsidR="005F382F" w:rsidRDefault="00264184">
            <w:pPr>
              <w:spacing w:after="0" w:line="259" w:lineRule="auto"/>
              <w:ind w:left="0" w:right="35" w:firstLine="0"/>
              <w:jc w:val="center"/>
            </w:pPr>
            <w:r>
              <w:t xml:space="preserve"> </w:t>
            </w:r>
          </w:p>
        </w:tc>
        <w:tc>
          <w:tcPr>
            <w:tcW w:w="2856" w:type="dxa"/>
            <w:tcBorders>
              <w:top w:val="single" w:sz="4" w:space="0" w:color="000000"/>
              <w:left w:val="single" w:sz="4" w:space="0" w:color="000000"/>
              <w:bottom w:val="single" w:sz="4" w:space="0" w:color="000000"/>
              <w:right w:val="single" w:sz="4" w:space="0" w:color="000000"/>
            </w:tcBorders>
          </w:tcPr>
          <w:p w14:paraId="04732FB9" w14:textId="77777777" w:rsidR="005F382F" w:rsidRDefault="00264184">
            <w:pPr>
              <w:spacing w:after="0" w:line="259" w:lineRule="auto"/>
              <w:ind w:left="0" w:right="38" w:firstLine="0"/>
              <w:jc w:val="center"/>
            </w:pPr>
            <w:r>
              <w:t xml:space="preserve"> </w:t>
            </w:r>
          </w:p>
        </w:tc>
        <w:tc>
          <w:tcPr>
            <w:tcW w:w="798" w:type="dxa"/>
            <w:tcBorders>
              <w:top w:val="single" w:sz="4" w:space="0" w:color="000000"/>
              <w:left w:val="single" w:sz="4" w:space="0" w:color="000000"/>
              <w:bottom w:val="single" w:sz="4" w:space="0" w:color="000000"/>
              <w:right w:val="single" w:sz="4" w:space="0" w:color="000000"/>
            </w:tcBorders>
          </w:tcPr>
          <w:p w14:paraId="51FA7305" w14:textId="77777777" w:rsidR="005F382F" w:rsidRDefault="00264184">
            <w:pPr>
              <w:spacing w:after="0" w:line="259" w:lineRule="auto"/>
              <w:ind w:left="0" w:right="38" w:firstLine="0"/>
              <w:jc w:val="center"/>
            </w:pPr>
            <w:r>
              <w:t xml:space="preserve"> </w:t>
            </w:r>
          </w:p>
        </w:tc>
        <w:tc>
          <w:tcPr>
            <w:tcW w:w="1295" w:type="dxa"/>
            <w:tcBorders>
              <w:top w:val="single" w:sz="4" w:space="0" w:color="000000"/>
              <w:left w:val="single" w:sz="4" w:space="0" w:color="000000"/>
              <w:bottom w:val="single" w:sz="4" w:space="0" w:color="000000"/>
              <w:right w:val="single" w:sz="4" w:space="0" w:color="000000"/>
            </w:tcBorders>
          </w:tcPr>
          <w:p w14:paraId="101B641B" w14:textId="77777777" w:rsidR="005F382F" w:rsidRDefault="00264184">
            <w:pPr>
              <w:spacing w:after="0" w:line="259" w:lineRule="auto"/>
              <w:ind w:left="0" w:right="42" w:firstLine="0"/>
              <w:jc w:val="center"/>
            </w:pPr>
            <w:r>
              <w:t xml:space="preserve"> </w:t>
            </w:r>
          </w:p>
        </w:tc>
      </w:tr>
    </w:tbl>
    <w:p w14:paraId="2C67C836" w14:textId="7394C1D5" w:rsidR="005F382F" w:rsidRDefault="00264184" w:rsidP="00D26389">
      <w:pPr>
        <w:spacing w:after="21" w:line="259" w:lineRule="auto"/>
        <w:ind w:left="700" w:firstLine="0"/>
        <w:jc w:val="left"/>
      </w:pPr>
      <w:r>
        <w:t xml:space="preserve"> </w:t>
      </w:r>
    </w:p>
    <w:p w14:paraId="247882D4" w14:textId="77777777" w:rsidR="005F382F" w:rsidRDefault="00264184">
      <w:pPr>
        <w:spacing w:after="0" w:line="259" w:lineRule="auto"/>
        <w:ind w:left="630" w:firstLine="0"/>
        <w:jc w:val="center"/>
      </w:pPr>
      <w:r>
        <w:t xml:space="preserve"> </w:t>
      </w:r>
    </w:p>
    <w:tbl>
      <w:tblPr>
        <w:tblStyle w:val="TableGrid"/>
        <w:tblW w:w="9355" w:type="dxa"/>
        <w:tblInd w:w="-5" w:type="dxa"/>
        <w:tblCellMar>
          <w:top w:w="16" w:type="dxa"/>
          <w:left w:w="106" w:type="dxa"/>
          <w:right w:w="36" w:type="dxa"/>
        </w:tblCellMar>
        <w:tblLook w:val="04A0" w:firstRow="1" w:lastRow="0" w:firstColumn="1" w:lastColumn="0" w:noHBand="0" w:noVBand="1"/>
      </w:tblPr>
      <w:tblGrid>
        <w:gridCol w:w="1494"/>
        <w:gridCol w:w="1897"/>
        <w:gridCol w:w="885"/>
        <w:gridCol w:w="743"/>
        <w:gridCol w:w="2431"/>
        <w:gridCol w:w="904"/>
        <w:gridCol w:w="1001"/>
      </w:tblGrid>
      <w:tr w:rsidR="005F382F" w14:paraId="7B976606" w14:textId="77777777" w:rsidTr="00F258B5">
        <w:trPr>
          <w:trHeight w:val="653"/>
        </w:trPr>
        <w:tc>
          <w:tcPr>
            <w:tcW w:w="1494" w:type="dxa"/>
            <w:tcBorders>
              <w:top w:val="single" w:sz="4" w:space="0" w:color="000000"/>
              <w:left w:val="single" w:sz="4" w:space="0" w:color="000000"/>
              <w:bottom w:val="single" w:sz="4" w:space="0" w:color="000000"/>
              <w:right w:val="single" w:sz="4" w:space="0" w:color="000000"/>
            </w:tcBorders>
          </w:tcPr>
          <w:p w14:paraId="3E3FD63C" w14:textId="77777777" w:rsidR="005F382F" w:rsidRDefault="00264184">
            <w:pPr>
              <w:spacing w:after="0" w:line="259" w:lineRule="auto"/>
              <w:ind w:left="0" w:firstLine="0"/>
              <w:jc w:val="left"/>
            </w:pPr>
            <w:r>
              <w:t xml:space="preserve"> </w:t>
            </w:r>
          </w:p>
        </w:tc>
        <w:tc>
          <w:tcPr>
            <w:tcW w:w="1897" w:type="dxa"/>
            <w:tcBorders>
              <w:top w:val="single" w:sz="4" w:space="0" w:color="000000"/>
              <w:left w:val="single" w:sz="4" w:space="0" w:color="000000"/>
              <w:bottom w:val="single" w:sz="4" w:space="0" w:color="000000"/>
              <w:right w:val="single" w:sz="4" w:space="0" w:color="000000"/>
            </w:tcBorders>
          </w:tcPr>
          <w:p w14:paraId="320A7FC2" w14:textId="77777777" w:rsidR="005F382F" w:rsidRDefault="00264184">
            <w:pPr>
              <w:spacing w:after="0" w:line="259" w:lineRule="auto"/>
              <w:ind w:left="5" w:firstLine="0"/>
              <w:jc w:val="center"/>
            </w:pPr>
            <w:r>
              <w:t xml:space="preserve"> </w:t>
            </w:r>
          </w:p>
        </w:tc>
        <w:tc>
          <w:tcPr>
            <w:tcW w:w="885" w:type="dxa"/>
            <w:tcBorders>
              <w:top w:val="single" w:sz="4" w:space="0" w:color="000000"/>
              <w:left w:val="single" w:sz="4" w:space="0" w:color="000000"/>
              <w:bottom w:val="single" w:sz="4" w:space="0" w:color="000000"/>
              <w:right w:val="single" w:sz="4" w:space="0" w:color="000000"/>
            </w:tcBorders>
          </w:tcPr>
          <w:p w14:paraId="57D405A6" w14:textId="77777777" w:rsidR="005F382F" w:rsidRDefault="00264184">
            <w:pPr>
              <w:spacing w:after="0" w:line="259" w:lineRule="auto"/>
              <w:ind w:left="4" w:firstLine="0"/>
              <w:jc w:val="center"/>
            </w:pPr>
            <w:r>
              <w:t xml:space="preserve"> </w:t>
            </w:r>
          </w:p>
        </w:tc>
        <w:tc>
          <w:tcPr>
            <w:tcW w:w="743" w:type="dxa"/>
            <w:tcBorders>
              <w:top w:val="single" w:sz="4" w:space="0" w:color="000000"/>
              <w:left w:val="single" w:sz="4" w:space="0" w:color="000000"/>
              <w:bottom w:val="single" w:sz="4" w:space="0" w:color="000000"/>
              <w:right w:val="single" w:sz="4" w:space="0" w:color="000000"/>
            </w:tcBorders>
          </w:tcPr>
          <w:p w14:paraId="7BE998C7" w14:textId="77777777" w:rsidR="005F382F" w:rsidRDefault="00264184">
            <w:pPr>
              <w:spacing w:after="0" w:line="259" w:lineRule="auto"/>
              <w:ind w:left="5" w:firstLine="0"/>
              <w:jc w:val="center"/>
            </w:pPr>
            <w:r>
              <w:t xml:space="preserve"> </w:t>
            </w:r>
          </w:p>
        </w:tc>
        <w:tc>
          <w:tcPr>
            <w:tcW w:w="4336" w:type="dxa"/>
            <w:gridSpan w:val="3"/>
            <w:vMerge w:val="restart"/>
            <w:tcBorders>
              <w:top w:val="single" w:sz="4" w:space="0" w:color="000000"/>
              <w:left w:val="single" w:sz="4" w:space="0" w:color="000000"/>
              <w:bottom w:val="single" w:sz="4" w:space="0" w:color="000000"/>
              <w:right w:val="single" w:sz="4" w:space="0" w:color="000000"/>
            </w:tcBorders>
            <w:vAlign w:val="center"/>
          </w:tcPr>
          <w:p w14:paraId="4B970493" w14:textId="77777777" w:rsidR="005F382F" w:rsidRDefault="00264184">
            <w:pPr>
              <w:spacing w:after="0" w:line="259" w:lineRule="auto"/>
              <w:ind w:left="0" w:right="70" w:firstLine="0"/>
              <w:jc w:val="center"/>
            </w:pPr>
            <w:r>
              <w:t>ДП ХХХХ 00.000.00</w:t>
            </w:r>
            <w:r>
              <w:rPr>
                <w:color w:val="0033CC"/>
              </w:rPr>
              <w:t xml:space="preserve"> </w:t>
            </w:r>
          </w:p>
        </w:tc>
      </w:tr>
      <w:tr w:rsidR="005F382F" w14:paraId="26C8DCD7" w14:textId="77777777" w:rsidTr="00F258B5">
        <w:trPr>
          <w:trHeight w:val="379"/>
        </w:trPr>
        <w:tc>
          <w:tcPr>
            <w:tcW w:w="1494" w:type="dxa"/>
            <w:tcBorders>
              <w:top w:val="single" w:sz="4" w:space="0" w:color="000000"/>
              <w:left w:val="single" w:sz="4" w:space="0" w:color="000000"/>
              <w:bottom w:val="single" w:sz="4" w:space="0" w:color="000000"/>
              <w:right w:val="single" w:sz="4" w:space="0" w:color="000000"/>
            </w:tcBorders>
          </w:tcPr>
          <w:p w14:paraId="7A31E039" w14:textId="77777777" w:rsidR="005F382F" w:rsidRDefault="00264184">
            <w:pPr>
              <w:spacing w:after="0" w:line="259" w:lineRule="auto"/>
              <w:ind w:left="0" w:firstLine="0"/>
              <w:jc w:val="left"/>
            </w:pPr>
            <w:r>
              <w:t xml:space="preserve"> </w:t>
            </w:r>
          </w:p>
        </w:tc>
        <w:tc>
          <w:tcPr>
            <w:tcW w:w="1897" w:type="dxa"/>
            <w:tcBorders>
              <w:top w:val="single" w:sz="4" w:space="0" w:color="000000"/>
              <w:left w:val="single" w:sz="4" w:space="0" w:color="000000"/>
              <w:bottom w:val="single" w:sz="4" w:space="0" w:color="000000"/>
              <w:right w:val="single" w:sz="4" w:space="0" w:color="000000"/>
            </w:tcBorders>
          </w:tcPr>
          <w:p w14:paraId="6673E836" w14:textId="77777777" w:rsidR="005F382F" w:rsidRDefault="00264184">
            <w:pPr>
              <w:spacing w:after="0" w:line="259" w:lineRule="auto"/>
              <w:ind w:left="0" w:right="66" w:firstLine="0"/>
              <w:jc w:val="center"/>
            </w:pPr>
            <w:r>
              <w:t xml:space="preserve">ПІБ </w:t>
            </w:r>
          </w:p>
        </w:tc>
        <w:tc>
          <w:tcPr>
            <w:tcW w:w="885" w:type="dxa"/>
            <w:tcBorders>
              <w:top w:val="single" w:sz="4" w:space="0" w:color="000000"/>
              <w:left w:val="single" w:sz="4" w:space="0" w:color="000000"/>
              <w:bottom w:val="single" w:sz="4" w:space="0" w:color="000000"/>
              <w:right w:val="single" w:sz="4" w:space="0" w:color="000000"/>
            </w:tcBorders>
          </w:tcPr>
          <w:p w14:paraId="07A0430D" w14:textId="77777777" w:rsidR="005F382F" w:rsidRDefault="00264184">
            <w:pPr>
              <w:spacing w:after="0" w:line="259" w:lineRule="auto"/>
              <w:ind w:left="46" w:firstLine="0"/>
              <w:jc w:val="left"/>
            </w:pPr>
            <w:r>
              <w:t xml:space="preserve">Підп. </w:t>
            </w:r>
          </w:p>
        </w:tc>
        <w:tc>
          <w:tcPr>
            <w:tcW w:w="743" w:type="dxa"/>
            <w:tcBorders>
              <w:top w:val="single" w:sz="4" w:space="0" w:color="000000"/>
              <w:left w:val="single" w:sz="4" w:space="0" w:color="000000"/>
              <w:bottom w:val="single" w:sz="4" w:space="0" w:color="000000"/>
              <w:right w:val="single" w:sz="4" w:space="0" w:color="000000"/>
            </w:tcBorders>
          </w:tcPr>
          <w:p w14:paraId="2A38FEA0" w14:textId="77777777" w:rsidR="005F382F" w:rsidRDefault="00264184">
            <w:pPr>
              <w:spacing w:after="0" w:line="259" w:lineRule="auto"/>
              <w:ind w:left="5" w:firstLine="0"/>
            </w:pPr>
            <w:r>
              <w:t xml:space="preserve">Дата </w:t>
            </w:r>
          </w:p>
        </w:tc>
        <w:tc>
          <w:tcPr>
            <w:tcW w:w="0" w:type="auto"/>
            <w:gridSpan w:val="3"/>
            <w:vMerge/>
            <w:tcBorders>
              <w:top w:val="nil"/>
              <w:left w:val="single" w:sz="4" w:space="0" w:color="000000"/>
              <w:bottom w:val="single" w:sz="4" w:space="0" w:color="000000"/>
              <w:right w:val="single" w:sz="4" w:space="0" w:color="000000"/>
            </w:tcBorders>
          </w:tcPr>
          <w:p w14:paraId="678CFCBD" w14:textId="77777777" w:rsidR="005F382F" w:rsidRDefault="005F382F">
            <w:pPr>
              <w:spacing w:after="160" w:line="259" w:lineRule="auto"/>
              <w:ind w:left="0" w:firstLine="0"/>
              <w:jc w:val="left"/>
            </w:pPr>
          </w:p>
        </w:tc>
      </w:tr>
      <w:tr w:rsidR="001B0D9E" w14:paraId="77D089EF" w14:textId="77777777" w:rsidTr="00F258B5">
        <w:trPr>
          <w:trHeight w:val="749"/>
        </w:trPr>
        <w:tc>
          <w:tcPr>
            <w:tcW w:w="1494" w:type="dxa"/>
            <w:tcBorders>
              <w:top w:val="single" w:sz="4" w:space="0" w:color="000000"/>
              <w:left w:val="single" w:sz="4" w:space="0" w:color="000000"/>
              <w:bottom w:val="single" w:sz="4" w:space="0" w:color="000000"/>
              <w:right w:val="single" w:sz="4" w:space="0" w:color="000000"/>
            </w:tcBorders>
          </w:tcPr>
          <w:p w14:paraId="02CCF974" w14:textId="77777777" w:rsidR="005F382F" w:rsidRDefault="00264184">
            <w:pPr>
              <w:spacing w:after="0" w:line="259" w:lineRule="auto"/>
              <w:ind w:left="0" w:firstLine="0"/>
            </w:pPr>
            <w:r>
              <w:t xml:space="preserve">Розробн. </w:t>
            </w:r>
          </w:p>
        </w:tc>
        <w:tc>
          <w:tcPr>
            <w:tcW w:w="1897" w:type="dxa"/>
            <w:tcBorders>
              <w:top w:val="single" w:sz="4" w:space="0" w:color="000000"/>
              <w:left w:val="single" w:sz="4" w:space="0" w:color="000000"/>
              <w:bottom w:val="single" w:sz="4" w:space="0" w:color="000000"/>
              <w:right w:val="single" w:sz="4" w:space="0" w:color="000000"/>
            </w:tcBorders>
          </w:tcPr>
          <w:p w14:paraId="0C8A8659" w14:textId="55F1E951" w:rsidR="005F382F" w:rsidRDefault="00264184" w:rsidP="001B0D9E">
            <w:pPr>
              <w:spacing w:after="0" w:line="259" w:lineRule="auto"/>
              <w:ind w:left="0" w:firstLine="0"/>
              <w:jc w:val="center"/>
            </w:pPr>
            <w:r>
              <w:t>Ракова Д.В.</w:t>
            </w:r>
          </w:p>
        </w:tc>
        <w:tc>
          <w:tcPr>
            <w:tcW w:w="885" w:type="dxa"/>
            <w:tcBorders>
              <w:top w:val="single" w:sz="4" w:space="0" w:color="000000"/>
              <w:left w:val="single" w:sz="4" w:space="0" w:color="000000"/>
              <w:bottom w:val="single" w:sz="4" w:space="0" w:color="000000"/>
              <w:right w:val="single" w:sz="4" w:space="0" w:color="000000"/>
            </w:tcBorders>
          </w:tcPr>
          <w:p w14:paraId="3950C872" w14:textId="77777777" w:rsidR="005F382F" w:rsidRDefault="00264184">
            <w:pPr>
              <w:spacing w:after="0" w:line="259" w:lineRule="auto"/>
              <w:ind w:left="4" w:firstLine="0"/>
              <w:jc w:val="center"/>
            </w:pPr>
            <w:r>
              <w:t xml:space="preserve"> </w:t>
            </w:r>
          </w:p>
        </w:tc>
        <w:tc>
          <w:tcPr>
            <w:tcW w:w="743" w:type="dxa"/>
            <w:tcBorders>
              <w:top w:val="single" w:sz="4" w:space="0" w:color="000000"/>
              <w:left w:val="single" w:sz="4" w:space="0" w:color="000000"/>
              <w:bottom w:val="single" w:sz="4" w:space="0" w:color="000000"/>
              <w:right w:val="single" w:sz="4" w:space="0" w:color="000000"/>
            </w:tcBorders>
          </w:tcPr>
          <w:p w14:paraId="6B268C27" w14:textId="77777777" w:rsidR="005F382F" w:rsidRDefault="00264184">
            <w:pPr>
              <w:spacing w:after="0" w:line="259" w:lineRule="auto"/>
              <w:ind w:left="5" w:firstLine="0"/>
              <w:jc w:val="center"/>
            </w:pPr>
            <w:r>
              <w:t xml:space="preserve"> </w:t>
            </w:r>
          </w:p>
        </w:tc>
        <w:tc>
          <w:tcPr>
            <w:tcW w:w="2431" w:type="dxa"/>
            <w:vMerge w:val="restart"/>
            <w:tcBorders>
              <w:top w:val="single" w:sz="4" w:space="0" w:color="000000"/>
              <w:left w:val="single" w:sz="4" w:space="0" w:color="000000"/>
              <w:bottom w:val="single" w:sz="4" w:space="0" w:color="000000"/>
              <w:right w:val="single" w:sz="4" w:space="0" w:color="000000"/>
            </w:tcBorders>
            <w:vAlign w:val="center"/>
          </w:tcPr>
          <w:p w14:paraId="40DBA16A" w14:textId="77777777" w:rsidR="005F382F" w:rsidRDefault="00264184">
            <w:pPr>
              <w:spacing w:after="0" w:line="259" w:lineRule="auto"/>
              <w:ind w:left="136" w:right="64" w:firstLine="0"/>
              <w:jc w:val="center"/>
            </w:pPr>
            <w:proofErr w:type="gramStart"/>
            <w:r>
              <w:t>Відомість  дипломного</w:t>
            </w:r>
            <w:proofErr w:type="gramEnd"/>
            <w:r>
              <w:t xml:space="preserve"> проєкту </w:t>
            </w:r>
          </w:p>
        </w:tc>
        <w:tc>
          <w:tcPr>
            <w:tcW w:w="904" w:type="dxa"/>
            <w:tcBorders>
              <w:top w:val="single" w:sz="4" w:space="0" w:color="000000"/>
              <w:left w:val="single" w:sz="4" w:space="0" w:color="000000"/>
              <w:bottom w:val="single" w:sz="4" w:space="0" w:color="000000"/>
              <w:right w:val="single" w:sz="4" w:space="0" w:color="000000"/>
            </w:tcBorders>
          </w:tcPr>
          <w:p w14:paraId="44CC330E" w14:textId="77777777" w:rsidR="005F382F" w:rsidRDefault="00264184">
            <w:pPr>
              <w:spacing w:after="0" w:line="259" w:lineRule="auto"/>
              <w:ind w:left="24" w:firstLine="0"/>
            </w:pPr>
            <w:r>
              <w:t xml:space="preserve">Лист </w:t>
            </w:r>
          </w:p>
        </w:tc>
        <w:tc>
          <w:tcPr>
            <w:tcW w:w="1001" w:type="dxa"/>
            <w:tcBorders>
              <w:top w:val="single" w:sz="4" w:space="0" w:color="000000"/>
              <w:left w:val="single" w:sz="4" w:space="0" w:color="000000"/>
              <w:bottom w:val="single" w:sz="4" w:space="0" w:color="000000"/>
              <w:right w:val="single" w:sz="4" w:space="0" w:color="000000"/>
            </w:tcBorders>
          </w:tcPr>
          <w:p w14:paraId="68CF67DD" w14:textId="316F05BD" w:rsidR="005F382F" w:rsidRDefault="00264184">
            <w:pPr>
              <w:spacing w:after="0" w:line="259" w:lineRule="auto"/>
              <w:ind w:left="0" w:right="62" w:firstLine="0"/>
              <w:jc w:val="center"/>
            </w:pPr>
            <w:r>
              <w:t xml:space="preserve">Листів </w:t>
            </w:r>
          </w:p>
        </w:tc>
      </w:tr>
      <w:tr w:rsidR="00F258B5" w14:paraId="4B16C590" w14:textId="77777777" w:rsidTr="00F258B5">
        <w:trPr>
          <w:trHeight w:val="754"/>
        </w:trPr>
        <w:tc>
          <w:tcPr>
            <w:tcW w:w="1494" w:type="dxa"/>
            <w:tcBorders>
              <w:top w:val="single" w:sz="4" w:space="0" w:color="000000"/>
              <w:left w:val="single" w:sz="4" w:space="0" w:color="000000"/>
              <w:bottom w:val="single" w:sz="4" w:space="0" w:color="000000"/>
              <w:right w:val="single" w:sz="4" w:space="0" w:color="000000"/>
            </w:tcBorders>
          </w:tcPr>
          <w:p w14:paraId="1648914F" w14:textId="77777777" w:rsidR="005F382F" w:rsidRDefault="00264184">
            <w:pPr>
              <w:spacing w:after="0" w:line="259" w:lineRule="auto"/>
              <w:ind w:left="0" w:firstLine="0"/>
              <w:jc w:val="left"/>
            </w:pPr>
            <w:r>
              <w:t xml:space="preserve">Керівн. </w:t>
            </w:r>
          </w:p>
        </w:tc>
        <w:tc>
          <w:tcPr>
            <w:tcW w:w="1897" w:type="dxa"/>
            <w:tcBorders>
              <w:top w:val="single" w:sz="4" w:space="0" w:color="000000"/>
              <w:left w:val="single" w:sz="4" w:space="0" w:color="000000"/>
              <w:bottom w:val="single" w:sz="4" w:space="0" w:color="000000"/>
              <w:right w:val="single" w:sz="4" w:space="0" w:color="000000"/>
            </w:tcBorders>
          </w:tcPr>
          <w:p w14:paraId="78FB445C" w14:textId="3E1E2877" w:rsidR="005F382F" w:rsidRDefault="00264184" w:rsidP="001B0D9E">
            <w:pPr>
              <w:spacing w:after="0" w:line="259" w:lineRule="auto"/>
              <w:ind w:left="0" w:firstLine="0"/>
              <w:jc w:val="center"/>
            </w:pPr>
            <w:r>
              <w:t>Янішевський О.О.</w:t>
            </w:r>
          </w:p>
        </w:tc>
        <w:tc>
          <w:tcPr>
            <w:tcW w:w="885" w:type="dxa"/>
            <w:tcBorders>
              <w:top w:val="single" w:sz="4" w:space="0" w:color="000000"/>
              <w:left w:val="single" w:sz="4" w:space="0" w:color="000000"/>
              <w:bottom w:val="single" w:sz="4" w:space="0" w:color="000000"/>
              <w:right w:val="single" w:sz="4" w:space="0" w:color="000000"/>
            </w:tcBorders>
          </w:tcPr>
          <w:p w14:paraId="5A7A7442" w14:textId="77777777" w:rsidR="005F382F" w:rsidRDefault="00264184">
            <w:pPr>
              <w:spacing w:after="0" w:line="259" w:lineRule="auto"/>
              <w:ind w:left="4" w:firstLine="0"/>
              <w:jc w:val="center"/>
            </w:pPr>
            <w:r>
              <w:t xml:space="preserve"> </w:t>
            </w:r>
          </w:p>
        </w:tc>
        <w:tc>
          <w:tcPr>
            <w:tcW w:w="743" w:type="dxa"/>
            <w:tcBorders>
              <w:top w:val="single" w:sz="4" w:space="0" w:color="000000"/>
              <w:left w:val="single" w:sz="4" w:space="0" w:color="000000"/>
              <w:bottom w:val="single" w:sz="4" w:space="0" w:color="000000"/>
              <w:right w:val="single" w:sz="4" w:space="0" w:color="000000"/>
            </w:tcBorders>
          </w:tcPr>
          <w:p w14:paraId="26CAE51D" w14:textId="77777777" w:rsidR="005F382F" w:rsidRDefault="00264184">
            <w:pPr>
              <w:spacing w:after="0" w:line="259" w:lineRule="auto"/>
              <w:ind w:left="5" w:firstLine="0"/>
              <w:jc w:val="center"/>
            </w:pPr>
            <w:r>
              <w:t xml:space="preserve"> </w:t>
            </w:r>
          </w:p>
        </w:tc>
        <w:tc>
          <w:tcPr>
            <w:tcW w:w="0" w:type="auto"/>
            <w:vMerge/>
            <w:tcBorders>
              <w:top w:val="nil"/>
              <w:left w:val="single" w:sz="4" w:space="0" w:color="000000"/>
              <w:bottom w:val="nil"/>
              <w:right w:val="single" w:sz="4" w:space="0" w:color="000000"/>
            </w:tcBorders>
          </w:tcPr>
          <w:p w14:paraId="50C45AE8" w14:textId="77777777" w:rsidR="005F382F" w:rsidRDefault="005F382F">
            <w:pPr>
              <w:spacing w:after="160" w:line="259" w:lineRule="auto"/>
              <w:ind w:left="0" w:firstLine="0"/>
              <w:jc w:val="left"/>
            </w:pPr>
          </w:p>
        </w:tc>
        <w:tc>
          <w:tcPr>
            <w:tcW w:w="904" w:type="dxa"/>
            <w:tcBorders>
              <w:top w:val="single" w:sz="4" w:space="0" w:color="000000"/>
              <w:left w:val="single" w:sz="4" w:space="0" w:color="000000"/>
              <w:bottom w:val="single" w:sz="4" w:space="0" w:color="000000"/>
              <w:right w:val="single" w:sz="4" w:space="0" w:color="000000"/>
            </w:tcBorders>
          </w:tcPr>
          <w:p w14:paraId="17E05A2A" w14:textId="77777777" w:rsidR="005F382F" w:rsidRDefault="00264184">
            <w:pPr>
              <w:spacing w:after="0" w:line="259" w:lineRule="auto"/>
              <w:ind w:left="0" w:right="74" w:firstLine="0"/>
              <w:jc w:val="center"/>
            </w:pPr>
            <w:r>
              <w:t xml:space="preserve">1 </w:t>
            </w:r>
          </w:p>
        </w:tc>
        <w:tc>
          <w:tcPr>
            <w:tcW w:w="1001" w:type="dxa"/>
            <w:tcBorders>
              <w:top w:val="single" w:sz="4" w:space="0" w:color="000000"/>
              <w:left w:val="single" w:sz="4" w:space="0" w:color="000000"/>
              <w:bottom w:val="single" w:sz="4" w:space="0" w:color="000000"/>
              <w:right w:val="single" w:sz="4" w:space="0" w:color="000000"/>
            </w:tcBorders>
          </w:tcPr>
          <w:p w14:paraId="14EFB59B" w14:textId="77777777" w:rsidR="005F382F" w:rsidRDefault="00264184">
            <w:pPr>
              <w:spacing w:after="0" w:line="259" w:lineRule="auto"/>
              <w:ind w:left="0" w:right="68" w:firstLine="0"/>
              <w:jc w:val="center"/>
            </w:pPr>
            <w:r>
              <w:t xml:space="preserve">1 </w:t>
            </w:r>
          </w:p>
        </w:tc>
      </w:tr>
      <w:tr w:rsidR="005F382F" w14:paraId="7115E94C" w14:textId="77777777" w:rsidTr="00F258B5">
        <w:trPr>
          <w:trHeight w:val="952"/>
        </w:trPr>
        <w:tc>
          <w:tcPr>
            <w:tcW w:w="1494" w:type="dxa"/>
            <w:tcBorders>
              <w:top w:val="single" w:sz="4" w:space="0" w:color="000000"/>
              <w:left w:val="single" w:sz="4" w:space="0" w:color="000000"/>
              <w:bottom w:val="single" w:sz="4" w:space="0" w:color="000000"/>
              <w:right w:val="single" w:sz="4" w:space="0" w:color="000000"/>
            </w:tcBorders>
          </w:tcPr>
          <w:p w14:paraId="5242EC73" w14:textId="6A7E1B4D" w:rsidR="005F382F" w:rsidRDefault="00264184" w:rsidP="001B0D9E">
            <w:pPr>
              <w:spacing w:after="21" w:line="259" w:lineRule="auto"/>
              <w:ind w:left="0" w:firstLine="0"/>
              <w:jc w:val="left"/>
            </w:pPr>
            <w:r>
              <w:t xml:space="preserve">Консульт. з мови </w:t>
            </w:r>
          </w:p>
        </w:tc>
        <w:tc>
          <w:tcPr>
            <w:tcW w:w="1897" w:type="dxa"/>
            <w:tcBorders>
              <w:top w:val="single" w:sz="4" w:space="0" w:color="000000"/>
              <w:left w:val="single" w:sz="4" w:space="0" w:color="000000"/>
              <w:bottom w:val="single" w:sz="4" w:space="0" w:color="000000"/>
              <w:right w:val="single" w:sz="4" w:space="0" w:color="000000"/>
            </w:tcBorders>
          </w:tcPr>
          <w:p w14:paraId="0D0CC63F" w14:textId="77777777" w:rsidR="001B0D9E" w:rsidRDefault="001B0D9E" w:rsidP="001B0D9E">
            <w:pPr>
              <w:spacing w:after="0" w:line="259" w:lineRule="auto"/>
              <w:ind w:left="0" w:firstLine="0"/>
              <w:jc w:val="center"/>
            </w:pPr>
          </w:p>
          <w:p w14:paraId="6C75EB2A" w14:textId="32B962B7" w:rsidR="005F382F" w:rsidRDefault="00264184" w:rsidP="001B0D9E">
            <w:pPr>
              <w:spacing w:after="0" w:line="259" w:lineRule="auto"/>
              <w:ind w:left="0" w:firstLine="0"/>
              <w:jc w:val="center"/>
            </w:pPr>
            <w:r>
              <w:t>Левчук О.М.</w:t>
            </w:r>
          </w:p>
        </w:tc>
        <w:tc>
          <w:tcPr>
            <w:tcW w:w="885" w:type="dxa"/>
            <w:tcBorders>
              <w:top w:val="single" w:sz="4" w:space="0" w:color="000000"/>
              <w:left w:val="single" w:sz="4" w:space="0" w:color="000000"/>
              <w:bottom w:val="single" w:sz="4" w:space="0" w:color="000000"/>
              <w:right w:val="single" w:sz="4" w:space="0" w:color="000000"/>
            </w:tcBorders>
          </w:tcPr>
          <w:p w14:paraId="02CB9FF9" w14:textId="77777777" w:rsidR="005F382F" w:rsidRDefault="00264184">
            <w:pPr>
              <w:spacing w:after="0" w:line="259" w:lineRule="auto"/>
              <w:ind w:left="4" w:firstLine="0"/>
              <w:jc w:val="center"/>
            </w:pPr>
            <w:r>
              <w:t xml:space="preserve"> </w:t>
            </w:r>
          </w:p>
        </w:tc>
        <w:tc>
          <w:tcPr>
            <w:tcW w:w="743" w:type="dxa"/>
            <w:tcBorders>
              <w:top w:val="single" w:sz="4" w:space="0" w:color="000000"/>
              <w:left w:val="single" w:sz="4" w:space="0" w:color="000000"/>
              <w:bottom w:val="single" w:sz="4" w:space="0" w:color="000000"/>
              <w:right w:val="single" w:sz="4" w:space="0" w:color="000000"/>
            </w:tcBorders>
          </w:tcPr>
          <w:p w14:paraId="58C4D4B8" w14:textId="77777777" w:rsidR="005F382F" w:rsidRDefault="00264184">
            <w:pPr>
              <w:spacing w:after="0" w:line="259" w:lineRule="auto"/>
              <w:ind w:left="5" w:firstLine="0"/>
              <w:jc w:val="center"/>
            </w:pPr>
            <w:r>
              <w:t xml:space="preserve"> </w:t>
            </w:r>
          </w:p>
        </w:tc>
        <w:tc>
          <w:tcPr>
            <w:tcW w:w="0" w:type="auto"/>
            <w:vMerge/>
            <w:tcBorders>
              <w:top w:val="nil"/>
              <w:left w:val="single" w:sz="4" w:space="0" w:color="000000"/>
              <w:bottom w:val="nil"/>
              <w:right w:val="single" w:sz="4" w:space="0" w:color="000000"/>
            </w:tcBorders>
          </w:tcPr>
          <w:p w14:paraId="122178B5" w14:textId="77777777" w:rsidR="005F382F" w:rsidRDefault="005F382F">
            <w:pPr>
              <w:spacing w:after="160" w:line="259" w:lineRule="auto"/>
              <w:ind w:left="0" w:firstLine="0"/>
              <w:jc w:val="left"/>
            </w:pPr>
          </w:p>
        </w:tc>
        <w:tc>
          <w:tcPr>
            <w:tcW w:w="1905" w:type="dxa"/>
            <w:gridSpan w:val="2"/>
            <w:vMerge w:val="restart"/>
            <w:tcBorders>
              <w:top w:val="single" w:sz="4" w:space="0" w:color="000000"/>
              <w:left w:val="single" w:sz="4" w:space="0" w:color="000000"/>
              <w:bottom w:val="single" w:sz="4" w:space="0" w:color="000000"/>
              <w:right w:val="single" w:sz="4" w:space="0" w:color="000000"/>
            </w:tcBorders>
          </w:tcPr>
          <w:p w14:paraId="26E8D0E5" w14:textId="77777777" w:rsidR="001B0D9E" w:rsidRDefault="001B0D9E" w:rsidP="001B0D9E">
            <w:pPr>
              <w:spacing w:after="21" w:line="259" w:lineRule="auto"/>
              <w:ind w:left="31" w:firstLine="0"/>
              <w:jc w:val="center"/>
            </w:pPr>
          </w:p>
          <w:p w14:paraId="16D49746" w14:textId="77777777" w:rsidR="001B0D9E" w:rsidRDefault="001B0D9E" w:rsidP="001B0D9E">
            <w:pPr>
              <w:spacing w:after="21" w:line="259" w:lineRule="auto"/>
              <w:ind w:left="31" w:firstLine="0"/>
              <w:jc w:val="center"/>
            </w:pPr>
          </w:p>
          <w:p w14:paraId="2920646A" w14:textId="4CA2A65A" w:rsidR="005F382F" w:rsidRDefault="00264184" w:rsidP="001B0D9E">
            <w:pPr>
              <w:spacing w:after="21" w:line="259" w:lineRule="auto"/>
              <w:ind w:left="31" w:firstLine="0"/>
              <w:jc w:val="center"/>
            </w:pPr>
            <w:r>
              <w:t>КПІ ім. Ігоря</w:t>
            </w:r>
          </w:p>
          <w:p w14:paraId="5AB8F3DF" w14:textId="56B3AB3B" w:rsidR="005F382F" w:rsidRDefault="00264184" w:rsidP="001B0D9E">
            <w:pPr>
              <w:spacing w:after="21" w:line="259" w:lineRule="auto"/>
              <w:ind w:left="82" w:firstLine="0"/>
              <w:jc w:val="center"/>
            </w:pPr>
            <w:r>
              <w:t>Сікорського</w:t>
            </w:r>
          </w:p>
          <w:p w14:paraId="0470A927" w14:textId="45BCE57A" w:rsidR="005F382F" w:rsidRDefault="00264184" w:rsidP="001B0D9E">
            <w:pPr>
              <w:spacing w:after="0" w:line="259" w:lineRule="auto"/>
              <w:ind w:left="0" w:firstLine="0"/>
              <w:jc w:val="center"/>
            </w:pPr>
            <w:r>
              <w:t>Каф. ВС та Р Гр. Рз-з71</w:t>
            </w:r>
          </w:p>
        </w:tc>
      </w:tr>
      <w:tr w:rsidR="005F382F" w14:paraId="36BD4DAF" w14:textId="77777777" w:rsidTr="00F258B5">
        <w:trPr>
          <w:trHeight w:val="1263"/>
        </w:trPr>
        <w:tc>
          <w:tcPr>
            <w:tcW w:w="1494" w:type="dxa"/>
            <w:tcBorders>
              <w:top w:val="single" w:sz="4" w:space="0" w:color="000000"/>
              <w:left w:val="single" w:sz="4" w:space="0" w:color="000000"/>
              <w:bottom w:val="single" w:sz="4" w:space="0" w:color="000000"/>
              <w:right w:val="single" w:sz="4" w:space="0" w:color="000000"/>
            </w:tcBorders>
          </w:tcPr>
          <w:p w14:paraId="5FDEC623" w14:textId="2205BF36" w:rsidR="005F382F" w:rsidRDefault="00264184" w:rsidP="001B0D9E">
            <w:pPr>
              <w:spacing w:after="21" w:line="259" w:lineRule="auto"/>
              <w:ind w:left="0" w:firstLine="0"/>
              <w:jc w:val="left"/>
            </w:pPr>
            <w:r>
              <w:t xml:space="preserve">Консульт. з </w:t>
            </w:r>
          </w:p>
          <w:p w14:paraId="00642308" w14:textId="701368D6" w:rsidR="005F382F" w:rsidRDefault="00264184">
            <w:pPr>
              <w:spacing w:after="0" w:line="259" w:lineRule="auto"/>
              <w:ind w:left="0" w:firstLine="0"/>
              <w:jc w:val="left"/>
            </w:pPr>
            <w:r>
              <w:t>бібліогр</w:t>
            </w:r>
            <w:r w:rsidR="001B0D9E">
              <w:rPr>
                <w:lang w:val="uk-UA"/>
              </w:rPr>
              <w:t>а</w:t>
            </w:r>
            <w:r>
              <w:t xml:space="preserve">ф. </w:t>
            </w:r>
          </w:p>
        </w:tc>
        <w:tc>
          <w:tcPr>
            <w:tcW w:w="1897" w:type="dxa"/>
            <w:tcBorders>
              <w:top w:val="single" w:sz="4" w:space="0" w:color="000000"/>
              <w:left w:val="single" w:sz="4" w:space="0" w:color="000000"/>
              <w:bottom w:val="single" w:sz="4" w:space="0" w:color="000000"/>
              <w:right w:val="single" w:sz="4" w:space="0" w:color="000000"/>
            </w:tcBorders>
          </w:tcPr>
          <w:p w14:paraId="1CA0961E" w14:textId="18C8CD71" w:rsidR="005F382F" w:rsidRDefault="001B0D9E" w:rsidP="001B0D9E">
            <w:pPr>
              <w:spacing w:after="0" w:line="259" w:lineRule="auto"/>
              <w:ind w:left="25" w:firstLine="0"/>
              <w:jc w:val="center"/>
            </w:pPr>
            <w:r>
              <w:br/>
            </w:r>
            <w:r w:rsidR="00264184">
              <w:t>Сегол Р.І.</w:t>
            </w:r>
          </w:p>
        </w:tc>
        <w:tc>
          <w:tcPr>
            <w:tcW w:w="885" w:type="dxa"/>
            <w:tcBorders>
              <w:top w:val="single" w:sz="4" w:space="0" w:color="000000"/>
              <w:left w:val="single" w:sz="4" w:space="0" w:color="000000"/>
              <w:bottom w:val="single" w:sz="4" w:space="0" w:color="000000"/>
              <w:right w:val="single" w:sz="4" w:space="0" w:color="000000"/>
            </w:tcBorders>
          </w:tcPr>
          <w:p w14:paraId="57ABB6D1" w14:textId="77777777" w:rsidR="005F382F" w:rsidRDefault="00264184">
            <w:pPr>
              <w:spacing w:after="0" w:line="259" w:lineRule="auto"/>
              <w:ind w:left="5" w:firstLine="0"/>
              <w:jc w:val="left"/>
            </w:pPr>
            <w:r>
              <w:t xml:space="preserve"> </w:t>
            </w:r>
          </w:p>
        </w:tc>
        <w:tc>
          <w:tcPr>
            <w:tcW w:w="743" w:type="dxa"/>
            <w:tcBorders>
              <w:top w:val="single" w:sz="4" w:space="0" w:color="000000"/>
              <w:left w:val="single" w:sz="4" w:space="0" w:color="000000"/>
              <w:bottom w:val="single" w:sz="4" w:space="0" w:color="000000"/>
              <w:right w:val="single" w:sz="4" w:space="0" w:color="000000"/>
            </w:tcBorders>
          </w:tcPr>
          <w:p w14:paraId="719167CF" w14:textId="77777777" w:rsidR="005F382F" w:rsidRDefault="00264184">
            <w:pPr>
              <w:spacing w:after="0" w:line="259" w:lineRule="auto"/>
              <w:ind w:left="5" w:firstLine="0"/>
              <w:jc w:val="center"/>
            </w:pPr>
            <w:r>
              <w:t xml:space="preserve"> </w:t>
            </w:r>
          </w:p>
        </w:tc>
        <w:tc>
          <w:tcPr>
            <w:tcW w:w="0" w:type="auto"/>
            <w:vMerge/>
            <w:tcBorders>
              <w:top w:val="nil"/>
              <w:left w:val="single" w:sz="4" w:space="0" w:color="000000"/>
              <w:bottom w:val="nil"/>
              <w:right w:val="single" w:sz="4" w:space="0" w:color="000000"/>
            </w:tcBorders>
          </w:tcPr>
          <w:p w14:paraId="72486203" w14:textId="77777777" w:rsidR="005F382F" w:rsidRDefault="005F382F">
            <w:pPr>
              <w:spacing w:after="160" w:line="259" w:lineRule="auto"/>
              <w:ind w:left="0" w:firstLine="0"/>
              <w:jc w:val="left"/>
            </w:pPr>
          </w:p>
        </w:tc>
        <w:tc>
          <w:tcPr>
            <w:tcW w:w="0" w:type="auto"/>
            <w:gridSpan w:val="2"/>
            <w:vMerge/>
            <w:tcBorders>
              <w:top w:val="nil"/>
              <w:left w:val="single" w:sz="4" w:space="0" w:color="000000"/>
              <w:bottom w:val="nil"/>
              <w:right w:val="single" w:sz="4" w:space="0" w:color="000000"/>
            </w:tcBorders>
          </w:tcPr>
          <w:p w14:paraId="5DE509FE" w14:textId="77777777" w:rsidR="005F382F" w:rsidRDefault="005F382F">
            <w:pPr>
              <w:spacing w:after="160" w:line="259" w:lineRule="auto"/>
              <w:ind w:left="0" w:firstLine="0"/>
              <w:jc w:val="left"/>
            </w:pPr>
          </w:p>
        </w:tc>
      </w:tr>
      <w:tr w:rsidR="00A603E1" w14:paraId="0D7A966A" w14:textId="77777777" w:rsidTr="00F258B5">
        <w:trPr>
          <w:trHeight w:val="617"/>
        </w:trPr>
        <w:tc>
          <w:tcPr>
            <w:tcW w:w="1494" w:type="dxa"/>
            <w:tcBorders>
              <w:top w:val="single" w:sz="4" w:space="0" w:color="000000"/>
              <w:left w:val="single" w:sz="4" w:space="0" w:color="000000"/>
              <w:bottom w:val="single" w:sz="4" w:space="0" w:color="auto"/>
              <w:right w:val="single" w:sz="4" w:space="0" w:color="000000"/>
            </w:tcBorders>
          </w:tcPr>
          <w:p w14:paraId="175A0872" w14:textId="294AF713" w:rsidR="00A603E1" w:rsidRDefault="00A603E1">
            <w:pPr>
              <w:spacing w:after="0" w:line="259" w:lineRule="auto"/>
              <w:ind w:left="0" w:firstLine="0"/>
            </w:pPr>
            <w:r>
              <w:t xml:space="preserve">Зав.каф. </w:t>
            </w:r>
          </w:p>
        </w:tc>
        <w:tc>
          <w:tcPr>
            <w:tcW w:w="1897" w:type="dxa"/>
            <w:tcBorders>
              <w:top w:val="single" w:sz="4" w:space="0" w:color="000000"/>
              <w:left w:val="single" w:sz="4" w:space="0" w:color="000000"/>
              <w:bottom w:val="single" w:sz="4" w:space="0" w:color="auto"/>
              <w:right w:val="single" w:sz="4" w:space="0" w:color="000000"/>
            </w:tcBorders>
          </w:tcPr>
          <w:p w14:paraId="7402B708" w14:textId="4F9CF96C" w:rsidR="00A603E1" w:rsidRDefault="00A603E1">
            <w:pPr>
              <w:spacing w:after="0" w:line="259" w:lineRule="auto"/>
              <w:ind w:left="5" w:firstLine="0"/>
              <w:jc w:val="center"/>
            </w:pPr>
            <w:r>
              <w:t xml:space="preserve"> </w:t>
            </w:r>
          </w:p>
        </w:tc>
        <w:tc>
          <w:tcPr>
            <w:tcW w:w="885" w:type="dxa"/>
            <w:tcBorders>
              <w:top w:val="single" w:sz="4" w:space="0" w:color="000000"/>
              <w:left w:val="single" w:sz="4" w:space="0" w:color="000000"/>
              <w:bottom w:val="single" w:sz="4" w:space="0" w:color="auto"/>
              <w:right w:val="single" w:sz="4" w:space="0" w:color="000000"/>
            </w:tcBorders>
          </w:tcPr>
          <w:p w14:paraId="2734A1E6" w14:textId="713A2E3E" w:rsidR="00A603E1" w:rsidRDefault="00A603E1">
            <w:pPr>
              <w:spacing w:after="0" w:line="259" w:lineRule="auto"/>
              <w:ind w:left="5" w:firstLine="0"/>
              <w:jc w:val="left"/>
            </w:pPr>
            <w:r>
              <w:t xml:space="preserve"> </w:t>
            </w:r>
          </w:p>
        </w:tc>
        <w:tc>
          <w:tcPr>
            <w:tcW w:w="743" w:type="dxa"/>
            <w:tcBorders>
              <w:top w:val="single" w:sz="4" w:space="0" w:color="000000"/>
              <w:left w:val="single" w:sz="4" w:space="0" w:color="000000"/>
              <w:bottom w:val="single" w:sz="4" w:space="0" w:color="auto"/>
              <w:right w:val="single" w:sz="4" w:space="0" w:color="000000"/>
            </w:tcBorders>
          </w:tcPr>
          <w:p w14:paraId="2933AEED" w14:textId="6E322DB2" w:rsidR="00A603E1" w:rsidRDefault="00A603E1">
            <w:pPr>
              <w:spacing w:after="0" w:line="259" w:lineRule="auto"/>
              <w:ind w:left="5" w:firstLine="0"/>
              <w:jc w:val="center"/>
            </w:pPr>
            <w:r>
              <w:t xml:space="preserve"> </w:t>
            </w:r>
          </w:p>
        </w:tc>
        <w:tc>
          <w:tcPr>
            <w:tcW w:w="0" w:type="auto"/>
            <w:vMerge/>
            <w:tcBorders>
              <w:top w:val="nil"/>
              <w:left w:val="single" w:sz="4" w:space="0" w:color="000000"/>
              <w:bottom w:val="single" w:sz="4" w:space="0" w:color="auto"/>
              <w:right w:val="single" w:sz="4" w:space="0" w:color="000000"/>
            </w:tcBorders>
          </w:tcPr>
          <w:p w14:paraId="3ECA80AE" w14:textId="77777777" w:rsidR="00A603E1" w:rsidRDefault="00A603E1">
            <w:pPr>
              <w:spacing w:after="160" w:line="259" w:lineRule="auto"/>
              <w:ind w:left="0" w:firstLine="0"/>
              <w:jc w:val="left"/>
            </w:pPr>
          </w:p>
        </w:tc>
        <w:tc>
          <w:tcPr>
            <w:tcW w:w="0" w:type="auto"/>
            <w:gridSpan w:val="2"/>
            <w:vMerge/>
            <w:tcBorders>
              <w:top w:val="nil"/>
              <w:left w:val="single" w:sz="4" w:space="0" w:color="000000"/>
              <w:bottom w:val="single" w:sz="4" w:space="0" w:color="auto"/>
              <w:right w:val="single" w:sz="4" w:space="0" w:color="000000"/>
            </w:tcBorders>
          </w:tcPr>
          <w:p w14:paraId="79B77118" w14:textId="77777777" w:rsidR="00A603E1" w:rsidRDefault="00A603E1">
            <w:pPr>
              <w:spacing w:after="160" w:line="259" w:lineRule="auto"/>
              <w:ind w:left="0" w:firstLine="0"/>
              <w:jc w:val="left"/>
            </w:pPr>
          </w:p>
        </w:tc>
      </w:tr>
    </w:tbl>
    <w:p w14:paraId="6260D796" w14:textId="77777777" w:rsidR="005F382F" w:rsidRDefault="00264184" w:rsidP="00F258B5">
      <w:pPr>
        <w:spacing w:after="21" w:line="259" w:lineRule="auto"/>
        <w:jc w:val="left"/>
      </w:pPr>
      <w:r>
        <w:rPr>
          <w:b/>
        </w:rPr>
        <w:t xml:space="preserve"> </w:t>
      </w:r>
    </w:p>
    <w:p w14:paraId="383B72B4" w14:textId="77777777" w:rsidR="005F382F" w:rsidRDefault="00264184">
      <w:pPr>
        <w:spacing w:after="21" w:line="259" w:lineRule="auto"/>
        <w:ind w:left="700" w:firstLine="0"/>
        <w:jc w:val="left"/>
      </w:pPr>
      <w:r>
        <w:rPr>
          <w:b/>
        </w:rPr>
        <w:lastRenderedPageBreak/>
        <w:t xml:space="preserve"> </w:t>
      </w:r>
    </w:p>
    <w:p w14:paraId="5BAC3BBB" w14:textId="77777777" w:rsidR="005F382F" w:rsidRDefault="00264184">
      <w:pPr>
        <w:spacing w:after="21" w:line="259" w:lineRule="auto"/>
        <w:ind w:left="700" w:firstLine="0"/>
        <w:jc w:val="left"/>
      </w:pPr>
      <w:r>
        <w:rPr>
          <w:b/>
        </w:rPr>
        <w:t xml:space="preserve"> </w:t>
      </w:r>
    </w:p>
    <w:p w14:paraId="797C54B0" w14:textId="77777777" w:rsidR="005F382F" w:rsidRDefault="00264184">
      <w:pPr>
        <w:spacing w:after="26" w:line="259" w:lineRule="auto"/>
        <w:ind w:left="700" w:firstLine="0"/>
        <w:jc w:val="left"/>
      </w:pPr>
      <w:r>
        <w:rPr>
          <w:b/>
        </w:rPr>
        <w:t xml:space="preserve"> </w:t>
      </w:r>
    </w:p>
    <w:p w14:paraId="31C9E963" w14:textId="77777777" w:rsidR="005F382F" w:rsidRDefault="00264184">
      <w:pPr>
        <w:spacing w:after="21" w:line="259" w:lineRule="auto"/>
        <w:ind w:left="700" w:firstLine="0"/>
        <w:jc w:val="left"/>
      </w:pPr>
      <w:r>
        <w:rPr>
          <w:b/>
        </w:rPr>
        <w:t xml:space="preserve"> </w:t>
      </w:r>
    </w:p>
    <w:p w14:paraId="2A0B41C6" w14:textId="77777777" w:rsidR="005F382F" w:rsidRDefault="00264184">
      <w:pPr>
        <w:spacing w:after="21" w:line="259" w:lineRule="auto"/>
        <w:ind w:left="700" w:firstLine="0"/>
        <w:jc w:val="left"/>
      </w:pPr>
      <w:r>
        <w:rPr>
          <w:b/>
        </w:rPr>
        <w:t xml:space="preserve"> </w:t>
      </w:r>
    </w:p>
    <w:p w14:paraId="0CE7155C" w14:textId="77777777" w:rsidR="005F382F" w:rsidRDefault="00264184">
      <w:pPr>
        <w:spacing w:after="21" w:line="259" w:lineRule="auto"/>
        <w:ind w:left="700" w:firstLine="0"/>
        <w:jc w:val="left"/>
      </w:pPr>
      <w:r>
        <w:rPr>
          <w:b/>
        </w:rPr>
        <w:t xml:space="preserve"> </w:t>
      </w:r>
    </w:p>
    <w:p w14:paraId="182B2864" w14:textId="77777777" w:rsidR="005F382F" w:rsidRDefault="00264184">
      <w:pPr>
        <w:spacing w:after="21" w:line="259" w:lineRule="auto"/>
        <w:ind w:left="700" w:firstLine="0"/>
        <w:jc w:val="left"/>
      </w:pPr>
      <w:r>
        <w:rPr>
          <w:b/>
        </w:rPr>
        <w:t xml:space="preserve"> </w:t>
      </w:r>
    </w:p>
    <w:p w14:paraId="4AB9401F" w14:textId="77777777" w:rsidR="005F382F" w:rsidRDefault="00264184">
      <w:pPr>
        <w:spacing w:after="21" w:line="259" w:lineRule="auto"/>
        <w:ind w:left="700" w:firstLine="0"/>
        <w:jc w:val="left"/>
      </w:pPr>
      <w:r>
        <w:rPr>
          <w:b/>
        </w:rPr>
        <w:t xml:space="preserve"> </w:t>
      </w:r>
    </w:p>
    <w:p w14:paraId="3FDDBD27" w14:textId="77777777" w:rsidR="005F382F" w:rsidRDefault="00264184">
      <w:pPr>
        <w:spacing w:after="21" w:line="259" w:lineRule="auto"/>
        <w:ind w:left="700" w:firstLine="0"/>
        <w:jc w:val="left"/>
      </w:pPr>
      <w:r>
        <w:rPr>
          <w:b/>
        </w:rPr>
        <w:t xml:space="preserve"> </w:t>
      </w:r>
    </w:p>
    <w:p w14:paraId="38AE5D7B" w14:textId="77777777" w:rsidR="005F382F" w:rsidRDefault="00264184">
      <w:pPr>
        <w:spacing w:after="26" w:line="259" w:lineRule="auto"/>
        <w:ind w:left="700" w:firstLine="0"/>
        <w:jc w:val="left"/>
      </w:pPr>
      <w:r>
        <w:rPr>
          <w:b/>
        </w:rPr>
        <w:t xml:space="preserve"> </w:t>
      </w:r>
    </w:p>
    <w:p w14:paraId="14450922" w14:textId="77777777" w:rsidR="005F382F" w:rsidRDefault="00264184">
      <w:pPr>
        <w:spacing w:after="21" w:line="259" w:lineRule="auto"/>
        <w:ind w:left="700" w:firstLine="0"/>
        <w:jc w:val="left"/>
      </w:pPr>
      <w:r>
        <w:rPr>
          <w:b/>
        </w:rPr>
        <w:t xml:space="preserve"> </w:t>
      </w:r>
    </w:p>
    <w:p w14:paraId="377C21D6" w14:textId="01FDAEF3" w:rsidR="005F382F" w:rsidRPr="00DF0B40" w:rsidRDefault="00264184">
      <w:pPr>
        <w:pStyle w:val="1"/>
        <w:spacing w:after="9"/>
        <w:ind w:left="3595" w:right="2955"/>
        <w:rPr>
          <w:sz w:val="32"/>
          <w:szCs w:val="32"/>
        </w:rPr>
      </w:pPr>
      <w:bookmarkStart w:id="4" w:name="_Toc105767038"/>
      <w:r w:rsidRPr="00DF0B40">
        <w:rPr>
          <w:sz w:val="32"/>
          <w:szCs w:val="32"/>
        </w:rPr>
        <w:t>Пояснювальна записка до дипломного проєкту</w:t>
      </w:r>
      <w:bookmarkEnd w:id="4"/>
      <w:r w:rsidRPr="00DF0B40">
        <w:rPr>
          <w:sz w:val="32"/>
          <w:szCs w:val="32"/>
        </w:rPr>
        <w:t xml:space="preserve"> </w:t>
      </w:r>
    </w:p>
    <w:p w14:paraId="302AE955" w14:textId="77777777" w:rsidR="005F382F" w:rsidRPr="00DF0B40" w:rsidRDefault="00264184">
      <w:pPr>
        <w:spacing w:line="267" w:lineRule="auto"/>
        <w:ind w:left="673" w:right="33"/>
        <w:jc w:val="center"/>
        <w:rPr>
          <w:sz w:val="32"/>
          <w:szCs w:val="32"/>
        </w:rPr>
      </w:pPr>
      <w:r w:rsidRPr="00DF0B40">
        <w:rPr>
          <w:b/>
          <w:sz w:val="32"/>
          <w:szCs w:val="32"/>
        </w:rPr>
        <w:t xml:space="preserve">на тему: </w:t>
      </w:r>
      <w:r w:rsidRPr="00DF0B40">
        <w:rPr>
          <w:sz w:val="32"/>
          <w:szCs w:val="32"/>
        </w:rPr>
        <w:t>«Створення освітнього онлайн-проєкту для школярів на платформі популярних соціальних мереж»</w:t>
      </w:r>
      <w:r w:rsidRPr="00DF0B40">
        <w:rPr>
          <w:b/>
          <w:sz w:val="32"/>
          <w:szCs w:val="32"/>
        </w:rPr>
        <w:t xml:space="preserve"> </w:t>
      </w:r>
    </w:p>
    <w:p w14:paraId="79462C81" w14:textId="77777777" w:rsidR="005F382F" w:rsidRDefault="00264184">
      <w:pPr>
        <w:spacing w:after="21" w:line="259" w:lineRule="auto"/>
        <w:ind w:left="630" w:firstLine="0"/>
        <w:jc w:val="center"/>
      </w:pPr>
      <w:r>
        <w:t xml:space="preserve"> </w:t>
      </w:r>
    </w:p>
    <w:p w14:paraId="14264DC6" w14:textId="77777777" w:rsidR="005F382F" w:rsidRDefault="00264184">
      <w:pPr>
        <w:spacing w:after="26" w:line="259" w:lineRule="auto"/>
        <w:ind w:left="630" w:firstLine="0"/>
        <w:jc w:val="center"/>
      </w:pPr>
      <w:r>
        <w:t xml:space="preserve"> </w:t>
      </w:r>
    </w:p>
    <w:p w14:paraId="1C82509E" w14:textId="77777777" w:rsidR="005F382F" w:rsidRDefault="00264184">
      <w:pPr>
        <w:spacing w:after="21" w:line="259" w:lineRule="auto"/>
        <w:ind w:left="630" w:firstLine="0"/>
        <w:jc w:val="center"/>
      </w:pPr>
      <w:r>
        <w:t xml:space="preserve"> </w:t>
      </w:r>
    </w:p>
    <w:p w14:paraId="4E5B6CE7" w14:textId="77777777" w:rsidR="005F382F" w:rsidRDefault="00264184">
      <w:pPr>
        <w:spacing w:after="21" w:line="259" w:lineRule="auto"/>
        <w:ind w:left="630" w:firstLine="0"/>
        <w:jc w:val="center"/>
      </w:pPr>
      <w:r>
        <w:t xml:space="preserve"> </w:t>
      </w:r>
    </w:p>
    <w:p w14:paraId="246DB9E7" w14:textId="77777777" w:rsidR="005F382F" w:rsidRDefault="00264184">
      <w:pPr>
        <w:spacing w:after="21" w:line="259" w:lineRule="auto"/>
        <w:ind w:left="630" w:firstLine="0"/>
        <w:jc w:val="center"/>
      </w:pPr>
      <w:r>
        <w:t xml:space="preserve"> </w:t>
      </w:r>
    </w:p>
    <w:p w14:paraId="2081A08C" w14:textId="77777777" w:rsidR="005F382F" w:rsidRDefault="00264184">
      <w:pPr>
        <w:spacing w:after="21" w:line="259" w:lineRule="auto"/>
        <w:ind w:left="630" w:firstLine="0"/>
        <w:jc w:val="center"/>
      </w:pPr>
      <w:r>
        <w:t xml:space="preserve"> </w:t>
      </w:r>
    </w:p>
    <w:p w14:paraId="27F8D53B" w14:textId="77777777" w:rsidR="005F382F" w:rsidRDefault="00264184">
      <w:pPr>
        <w:spacing w:after="21" w:line="259" w:lineRule="auto"/>
        <w:ind w:left="630" w:firstLine="0"/>
        <w:jc w:val="center"/>
      </w:pPr>
      <w:r>
        <w:t xml:space="preserve"> </w:t>
      </w:r>
    </w:p>
    <w:p w14:paraId="1018FF05" w14:textId="77777777" w:rsidR="005F382F" w:rsidRDefault="00264184">
      <w:pPr>
        <w:spacing w:after="21" w:line="259" w:lineRule="auto"/>
        <w:ind w:left="630" w:firstLine="0"/>
        <w:jc w:val="center"/>
      </w:pPr>
      <w:r>
        <w:t xml:space="preserve"> </w:t>
      </w:r>
    </w:p>
    <w:p w14:paraId="29FC1A57" w14:textId="77777777" w:rsidR="005F382F" w:rsidRDefault="00264184">
      <w:pPr>
        <w:spacing w:after="21" w:line="259" w:lineRule="auto"/>
        <w:ind w:left="630" w:firstLine="0"/>
        <w:jc w:val="center"/>
      </w:pPr>
      <w:r>
        <w:t xml:space="preserve"> </w:t>
      </w:r>
    </w:p>
    <w:p w14:paraId="478B45EF" w14:textId="77777777" w:rsidR="005F382F" w:rsidRDefault="00264184">
      <w:pPr>
        <w:spacing w:after="26" w:line="259" w:lineRule="auto"/>
        <w:ind w:left="630" w:firstLine="0"/>
        <w:jc w:val="center"/>
      </w:pPr>
      <w:r>
        <w:t xml:space="preserve"> </w:t>
      </w:r>
    </w:p>
    <w:p w14:paraId="4506C2DB" w14:textId="77777777" w:rsidR="005F382F" w:rsidRDefault="00264184">
      <w:pPr>
        <w:spacing w:after="21" w:line="259" w:lineRule="auto"/>
        <w:ind w:left="630" w:firstLine="0"/>
        <w:jc w:val="center"/>
      </w:pPr>
      <w:r>
        <w:t xml:space="preserve"> </w:t>
      </w:r>
    </w:p>
    <w:p w14:paraId="2F6E2E04" w14:textId="77777777" w:rsidR="005F382F" w:rsidRDefault="00264184">
      <w:pPr>
        <w:spacing w:after="21" w:line="259" w:lineRule="auto"/>
        <w:ind w:left="630" w:firstLine="0"/>
        <w:jc w:val="center"/>
      </w:pPr>
      <w:r>
        <w:t xml:space="preserve"> </w:t>
      </w:r>
    </w:p>
    <w:p w14:paraId="30E81CDB" w14:textId="77777777" w:rsidR="005F382F" w:rsidRDefault="00264184">
      <w:pPr>
        <w:spacing w:after="21" w:line="259" w:lineRule="auto"/>
        <w:ind w:left="630" w:firstLine="0"/>
        <w:jc w:val="center"/>
      </w:pPr>
      <w:r>
        <w:t xml:space="preserve"> </w:t>
      </w:r>
    </w:p>
    <w:p w14:paraId="53A7C963" w14:textId="77777777" w:rsidR="005F382F" w:rsidRDefault="00264184">
      <w:pPr>
        <w:spacing w:after="21" w:line="259" w:lineRule="auto"/>
        <w:ind w:left="630" w:firstLine="0"/>
        <w:jc w:val="center"/>
      </w:pPr>
      <w:r>
        <w:t xml:space="preserve"> </w:t>
      </w:r>
    </w:p>
    <w:p w14:paraId="66E5ADE9" w14:textId="77777777" w:rsidR="005F382F" w:rsidRDefault="00264184">
      <w:pPr>
        <w:spacing w:after="21" w:line="259" w:lineRule="auto"/>
        <w:ind w:left="630" w:firstLine="0"/>
        <w:jc w:val="center"/>
      </w:pPr>
      <w:r>
        <w:t xml:space="preserve"> </w:t>
      </w:r>
    </w:p>
    <w:p w14:paraId="144DA069" w14:textId="77777777" w:rsidR="005F382F" w:rsidRDefault="00264184">
      <w:pPr>
        <w:spacing w:after="21" w:line="259" w:lineRule="auto"/>
        <w:ind w:left="630" w:firstLine="0"/>
        <w:jc w:val="center"/>
      </w:pPr>
      <w:r>
        <w:t xml:space="preserve"> </w:t>
      </w:r>
    </w:p>
    <w:p w14:paraId="010F8AAE" w14:textId="77777777" w:rsidR="005F382F" w:rsidRDefault="00264184">
      <w:pPr>
        <w:spacing w:after="26" w:line="259" w:lineRule="auto"/>
        <w:ind w:left="630" w:firstLine="0"/>
        <w:jc w:val="center"/>
      </w:pPr>
      <w:r>
        <w:t xml:space="preserve"> </w:t>
      </w:r>
    </w:p>
    <w:p w14:paraId="4C47E0F8" w14:textId="77777777" w:rsidR="005F382F" w:rsidRDefault="00264184">
      <w:pPr>
        <w:spacing w:after="21" w:line="259" w:lineRule="auto"/>
        <w:ind w:left="630" w:firstLine="0"/>
        <w:jc w:val="center"/>
      </w:pPr>
      <w:r>
        <w:t xml:space="preserve"> </w:t>
      </w:r>
    </w:p>
    <w:p w14:paraId="7C8E66ED" w14:textId="77777777" w:rsidR="005F382F" w:rsidRDefault="00264184">
      <w:pPr>
        <w:spacing w:after="21" w:line="259" w:lineRule="auto"/>
        <w:ind w:left="630" w:firstLine="0"/>
        <w:jc w:val="center"/>
      </w:pPr>
      <w:r>
        <w:t xml:space="preserve"> </w:t>
      </w:r>
    </w:p>
    <w:p w14:paraId="118B64EA" w14:textId="481868C5" w:rsidR="001B0D9E" w:rsidRDefault="00264184" w:rsidP="00F258B5">
      <w:pPr>
        <w:spacing w:after="21" w:line="259" w:lineRule="auto"/>
        <w:ind w:left="630" w:firstLine="0"/>
        <w:jc w:val="center"/>
      </w:pPr>
      <w:r>
        <w:t xml:space="preserve"> </w:t>
      </w:r>
    </w:p>
    <w:p w14:paraId="0E5F5E16" w14:textId="72C02CCB" w:rsidR="00F258B5" w:rsidRDefault="00264184" w:rsidP="009B27CC">
      <w:pPr>
        <w:jc w:val="center"/>
      </w:pPr>
      <w:r>
        <w:t>Київ – 202</w:t>
      </w:r>
      <w:r w:rsidR="00A603E1">
        <w:t>2</w:t>
      </w:r>
      <w:bookmarkStart w:id="5" w:name="_Toc105767039"/>
    </w:p>
    <w:p w14:paraId="51836C25" w14:textId="77777777" w:rsidR="009B27CC" w:rsidRPr="0046541A" w:rsidRDefault="009B27CC" w:rsidP="009B27CC">
      <w:pPr>
        <w:jc w:val="center"/>
      </w:pPr>
    </w:p>
    <w:p w14:paraId="0109989A" w14:textId="79A6C84E" w:rsidR="005F382F" w:rsidRPr="00A603E1" w:rsidRDefault="00A603E1">
      <w:pPr>
        <w:pStyle w:val="1"/>
        <w:ind w:left="1279" w:right="710"/>
        <w:rPr>
          <w:lang w:val="uk-UA"/>
        </w:rPr>
      </w:pPr>
      <w:r>
        <w:lastRenderedPageBreak/>
        <w:t>Анотац</w:t>
      </w:r>
      <w:r>
        <w:rPr>
          <w:lang w:val="uk-UA"/>
        </w:rPr>
        <w:t>ія</w:t>
      </w:r>
      <w:bookmarkEnd w:id="5"/>
    </w:p>
    <w:p w14:paraId="682FED5C" w14:textId="77777777" w:rsidR="005F382F" w:rsidRDefault="00264184">
      <w:pPr>
        <w:spacing w:after="132" w:line="259" w:lineRule="auto"/>
        <w:ind w:left="700" w:firstLine="0"/>
        <w:jc w:val="left"/>
      </w:pPr>
      <w:r>
        <w:rPr>
          <w:b/>
        </w:rPr>
        <w:t xml:space="preserve"> </w:t>
      </w:r>
    </w:p>
    <w:p w14:paraId="11B1E314" w14:textId="4EB2744B" w:rsidR="005F382F" w:rsidRDefault="00264184">
      <w:pPr>
        <w:ind w:left="685" w:right="127" w:firstLine="860"/>
      </w:pPr>
      <w:r>
        <w:t xml:space="preserve">Анотація до дипломного проєкту студентки Ракової Дар’ї </w:t>
      </w:r>
      <w:r w:rsidR="00517DBD">
        <w:rPr>
          <w:lang w:val="uk-UA"/>
        </w:rPr>
        <w:t xml:space="preserve">Василівни </w:t>
      </w:r>
      <w:r>
        <w:t>на тему:</w:t>
      </w:r>
      <w:r w:rsidR="00A603E1">
        <w:t xml:space="preserve"> </w:t>
      </w:r>
      <w:r w:rsidR="0046541A">
        <w:rPr>
          <w:lang w:val="uk-UA"/>
        </w:rPr>
        <w:t>«</w:t>
      </w:r>
      <w:r>
        <w:t xml:space="preserve">Створення освітнього онлайн-проєкту для школярів на платформі популярних соціальних мереж».  </w:t>
      </w:r>
    </w:p>
    <w:p w14:paraId="7061307B" w14:textId="77777777" w:rsidR="005F382F" w:rsidRDefault="00264184">
      <w:pPr>
        <w:ind w:left="685" w:right="127" w:firstLine="709"/>
      </w:pPr>
      <w:r>
        <w:t xml:space="preserve">Об’єктом дослідження є освітнє онлайн-проєктування. Метою дослідження є створення концепції освітнього онлайн-проєкту з метою його подальшого запуску.  </w:t>
      </w:r>
    </w:p>
    <w:p w14:paraId="5B8DE40E" w14:textId="46DBDE4B" w:rsidR="005F382F" w:rsidRPr="001B0D9E" w:rsidRDefault="00264184">
      <w:pPr>
        <w:ind w:left="685" w:right="127" w:firstLine="709"/>
        <w:rPr>
          <w:lang w:val="uk-UA"/>
        </w:rPr>
      </w:pPr>
      <w:r>
        <w:t>Робота складається зі вступу, двох розділів, висновків, списку використаної літератури та додатків. У роботі розглянуто поняття та дискурс</w:t>
      </w:r>
      <w:r w:rsidR="00A603E1">
        <w:rPr>
          <w:lang w:val="uk-UA"/>
        </w:rPr>
        <w:t xml:space="preserve"> </w:t>
      </w:r>
      <w:r>
        <w:t>«цифровізації освіти». Був проведений аналіз освітніх онлайн проєктів, виділена та просегментована цільова аудиторія, а також обрані канали інформації для</w:t>
      </w:r>
      <w:r w:rsidR="002102B2">
        <w:rPr>
          <w:lang w:val="uk-UA"/>
        </w:rPr>
        <w:t xml:space="preserve"> </w:t>
      </w:r>
      <w:r>
        <w:t xml:space="preserve">контакту з цими визначеними групами. Також проведено опитування школярів та аналіз соціальних мереж з урахуванням шкільних вподобань. Була розроблена ідея та концепція проєкту, </w:t>
      </w:r>
      <w:r w:rsidR="001B0D9E">
        <w:rPr>
          <w:lang w:val="uk-UA"/>
        </w:rPr>
        <w:t xml:space="preserve">розроблено макети візуальної концепції проєкту. </w:t>
      </w:r>
    </w:p>
    <w:p w14:paraId="6D72D336" w14:textId="7969160D" w:rsidR="005F382F" w:rsidRPr="00A603E1" w:rsidRDefault="00264184">
      <w:pPr>
        <w:spacing w:line="357" w:lineRule="auto"/>
        <w:ind w:left="700" w:firstLine="709"/>
        <w:jc w:val="left"/>
        <w:rPr>
          <w:lang w:val="uk-UA"/>
        </w:rPr>
      </w:pPr>
      <w:r w:rsidRPr="001B0D9E">
        <w:rPr>
          <w:lang w:val="uk-UA"/>
        </w:rPr>
        <w:t>Ключові слова</w:t>
      </w:r>
      <w:r w:rsidRPr="001B0D9E">
        <w:rPr>
          <w:i/>
          <w:lang w:val="uk-UA"/>
        </w:rPr>
        <w:t>:</w:t>
      </w:r>
      <w:r w:rsidR="00C464E4">
        <w:rPr>
          <w:i/>
          <w:lang w:val="uk-UA"/>
        </w:rPr>
        <w:t xml:space="preserve"> </w:t>
      </w:r>
      <w:r w:rsidRPr="001B0D9E">
        <w:rPr>
          <w:i/>
          <w:lang w:val="uk-UA"/>
        </w:rPr>
        <w:t xml:space="preserve"> онлайн-освіта, освітній проєкт</w:t>
      </w:r>
      <w:r w:rsidR="00A603E1">
        <w:rPr>
          <w:i/>
          <w:lang w:val="uk-UA"/>
        </w:rPr>
        <w:t xml:space="preserve">, </w:t>
      </w:r>
      <w:r w:rsidR="00A603E1" w:rsidRPr="001B0D9E">
        <w:rPr>
          <w:i/>
          <w:lang w:val="uk-UA"/>
        </w:rPr>
        <w:t>соціальні мережі, цифровізація, цифровізація освіти</w:t>
      </w:r>
      <w:r w:rsidR="00A603E1">
        <w:rPr>
          <w:lang w:val="uk-UA"/>
        </w:rPr>
        <w:t>.</w:t>
      </w:r>
    </w:p>
    <w:p w14:paraId="691DAE8F" w14:textId="77777777" w:rsidR="005F382F" w:rsidRPr="001B0D9E" w:rsidRDefault="00264184">
      <w:pPr>
        <w:spacing w:after="21" w:line="259" w:lineRule="auto"/>
        <w:ind w:left="700" w:firstLine="0"/>
        <w:jc w:val="left"/>
        <w:rPr>
          <w:lang w:val="uk-UA"/>
        </w:rPr>
      </w:pPr>
      <w:r w:rsidRPr="001B0D9E">
        <w:rPr>
          <w:lang w:val="uk-UA"/>
        </w:rPr>
        <w:t xml:space="preserve"> </w:t>
      </w:r>
    </w:p>
    <w:p w14:paraId="32BE8C2D" w14:textId="77777777" w:rsidR="005F382F" w:rsidRPr="001B0D9E" w:rsidRDefault="00264184">
      <w:pPr>
        <w:spacing w:after="136" w:line="259" w:lineRule="auto"/>
        <w:ind w:left="1339" w:firstLine="0"/>
        <w:jc w:val="center"/>
        <w:rPr>
          <w:lang w:val="uk-UA"/>
        </w:rPr>
      </w:pPr>
      <w:r w:rsidRPr="001B0D9E">
        <w:rPr>
          <w:lang w:val="uk-UA"/>
        </w:rPr>
        <w:t xml:space="preserve"> </w:t>
      </w:r>
    </w:p>
    <w:p w14:paraId="53146739" w14:textId="77777777" w:rsidR="005F382F" w:rsidRPr="001B0D9E" w:rsidRDefault="00264184">
      <w:pPr>
        <w:spacing w:after="132" w:line="259" w:lineRule="auto"/>
        <w:ind w:left="1339" w:firstLine="0"/>
        <w:jc w:val="center"/>
        <w:rPr>
          <w:lang w:val="uk-UA"/>
        </w:rPr>
      </w:pPr>
      <w:r w:rsidRPr="001B0D9E">
        <w:rPr>
          <w:lang w:val="uk-UA"/>
        </w:rPr>
        <w:t xml:space="preserve"> </w:t>
      </w:r>
    </w:p>
    <w:p w14:paraId="50C8DD7B" w14:textId="77777777" w:rsidR="005F382F" w:rsidRPr="001B0D9E" w:rsidRDefault="00264184">
      <w:pPr>
        <w:spacing w:after="136" w:line="259" w:lineRule="auto"/>
        <w:ind w:left="1339" w:firstLine="0"/>
        <w:jc w:val="center"/>
        <w:rPr>
          <w:lang w:val="uk-UA"/>
        </w:rPr>
      </w:pPr>
      <w:r w:rsidRPr="001B0D9E">
        <w:rPr>
          <w:lang w:val="uk-UA"/>
        </w:rPr>
        <w:t xml:space="preserve"> </w:t>
      </w:r>
    </w:p>
    <w:p w14:paraId="44E5A77A" w14:textId="77777777" w:rsidR="005F382F" w:rsidRPr="001B0D9E" w:rsidRDefault="00264184">
      <w:pPr>
        <w:spacing w:after="136" w:line="259" w:lineRule="auto"/>
        <w:ind w:left="1339" w:firstLine="0"/>
        <w:jc w:val="center"/>
        <w:rPr>
          <w:lang w:val="uk-UA"/>
        </w:rPr>
      </w:pPr>
      <w:r w:rsidRPr="001B0D9E">
        <w:rPr>
          <w:lang w:val="uk-UA"/>
        </w:rPr>
        <w:t xml:space="preserve"> </w:t>
      </w:r>
    </w:p>
    <w:p w14:paraId="3956CD76" w14:textId="77777777" w:rsidR="005F382F" w:rsidRPr="001B0D9E" w:rsidRDefault="00264184">
      <w:pPr>
        <w:spacing w:after="132" w:line="259" w:lineRule="auto"/>
        <w:ind w:left="1339" w:firstLine="0"/>
        <w:jc w:val="center"/>
        <w:rPr>
          <w:lang w:val="uk-UA"/>
        </w:rPr>
      </w:pPr>
      <w:r w:rsidRPr="001B0D9E">
        <w:rPr>
          <w:lang w:val="uk-UA"/>
        </w:rPr>
        <w:t xml:space="preserve"> </w:t>
      </w:r>
    </w:p>
    <w:p w14:paraId="5214EF0C" w14:textId="77777777" w:rsidR="005F382F" w:rsidRPr="001B0D9E" w:rsidRDefault="00264184">
      <w:pPr>
        <w:spacing w:after="136" w:line="259" w:lineRule="auto"/>
        <w:ind w:left="1339" w:firstLine="0"/>
        <w:jc w:val="center"/>
        <w:rPr>
          <w:lang w:val="uk-UA"/>
        </w:rPr>
      </w:pPr>
      <w:r w:rsidRPr="001B0D9E">
        <w:rPr>
          <w:lang w:val="uk-UA"/>
        </w:rPr>
        <w:t xml:space="preserve"> </w:t>
      </w:r>
    </w:p>
    <w:p w14:paraId="08238EA2" w14:textId="77777777" w:rsidR="005F382F" w:rsidRPr="001B0D9E" w:rsidRDefault="00264184">
      <w:pPr>
        <w:spacing w:after="136" w:line="259" w:lineRule="auto"/>
        <w:ind w:left="1339" w:firstLine="0"/>
        <w:jc w:val="center"/>
        <w:rPr>
          <w:lang w:val="uk-UA"/>
        </w:rPr>
      </w:pPr>
      <w:r w:rsidRPr="001B0D9E">
        <w:rPr>
          <w:lang w:val="uk-UA"/>
        </w:rPr>
        <w:t xml:space="preserve"> </w:t>
      </w:r>
    </w:p>
    <w:p w14:paraId="57238636" w14:textId="77777777" w:rsidR="005F382F" w:rsidRPr="001B0D9E" w:rsidRDefault="00264184">
      <w:pPr>
        <w:spacing w:after="132" w:line="259" w:lineRule="auto"/>
        <w:ind w:left="1339" w:firstLine="0"/>
        <w:jc w:val="center"/>
        <w:rPr>
          <w:lang w:val="uk-UA"/>
        </w:rPr>
      </w:pPr>
      <w:r w:rsidRPr="001B0D9E">
        <w:rPr>
          <w:lang w:val="uk-UA"/>
        </w:rPr>
        <w:t xml:space="preserve"> </w:t>
      </w:r>
    </w:p>
    <w:p w14:paraId="08E0A9A6" w14:textId="77777777" w:rsidR="005F382F" w:rsidRPr="001B0D9E" w:rsidRDefault="00264184">
      <w:pPr>
        <w:spacing w:after="136" w:line="259" w:lineRule="auto"/>
        <w:ind w:left="700" w:firstLine="0"/>
        <w:jc w:val="left"/>
        <w:rPr>
          <w:lang w:val="uk-UA"/>
        </w:rPr>
      </w:pPr>
      <w:r w:rsidRPr="001B0D9E">
        <w:rPr>
          <w:lang w:val="uk-UA"/>
        </w:rPr>
        <w:t xml:space="preserve"> </w:t>
      </w:r>
    </w:p>
    <w:p w14:paraId="2DD90B97" w14:textId="77777777" w:rsidR="005F382F" w:rsidRPr="001B0D9E" w:rsidRDefault="00264184">
      <w:pPr>
        <w:spacing w:after="0" w:line="259" w:lineRule="auto"/>
        <w:ind w:left="1339" w:firstLine="0"/>
        <w:jc w:val="center"/>
        <w:rPr>
          <w:lang w:val="uk-UA"/>
        </w:rPr>
      </w:pPr>
      <w:r w:rsidRPr="001B0D9E">
        <w:rPr>
          <w:lang w:val="uk-UA"/>
        </w:rPr>
        <w:t xml:space="preserve"> </w:t>
      </w:r>
    </w:p>
    <w:p w14:paraId="7A9E61DD" w14:textId="0AF25EA8" w:rsidR="005F382F" w:rsidRPr="00C05955" w:rsidRDefault="00DF0B40">
      <w:pPr>
        <w:pStyle w:val="1"/>
        <w:ind w:left="1279"/>
        <w:rPr>
          <w:lang w:val="uk-UA"/>
        </w:rPr>
      </w:pPr>
      <w:r>
        <w:rPr>
          <w:lang w:val="en-US"/>
        </w:rPr>
        <w:lastRenderedPageBreak/>
        <w:t>Summary</w:t>
      </w:r>
    </w:p>
    <w:p w14:paraId="291D5C77" w14:textId="77777777" w:rsidR="005F382F" w:rsidRPr="003F53C3" w:rsidRDefault="00264184">
      <w:pPr>
        <w:spacing w:after="132" w:line="259" w:lineRule="auto"/>
        <w:ind w:left="700" w:firstLine="0"/>
        <w:jc w:val="left"/>
        <w:rPr>
          <w:lang w:val="en-US"/>
        </w:rPr>
      </w:pPr>
      <w:r w:rsidRPr="003F53C3">
        <w:rPr>
          <w:lang w:val="en-US"/>
        </w:rPr>
        <w:t xml:space="preserve">     </w:t>
      </w:r>
    </w:p>
    <w:p w14:paraId="6670FA66" w14:textId="379D3949" w:rsidR="005F382F" w:rsidRPr="003F53C3" w:rsidRDefault="00264184">
      <w:pPr>
        <w:spacing w:after="1" w:line="360" w:lineRule="auto"/>
        <w:ind w:left="685" w:right="18" w:firstLine="709"/>
        <w:jc w:val="left"/>
        <w:rPr>
          <w:lang w:val="en-US"/>
        </w:rPr>
      </w:pPr>
      <w:r w:rsidRPr="003F53C3">
        <w:rPr>
          <w:lang w:val="en-US"/>
        </w:rPr>
        <w:t>Annotation to the diploma project of student Rakova Dar</w:t>
      </w:r>
      <w:r w:rsidR="00C464E4">
        <w:rPr>
          <w:lang w:val="en-US"/>
        </w:rPr>
        <w:t>i</w:t>
      </w:r>
      <w:r w:rsidRPr="003F53C3">
        <w:rPr>
          <w:lang w:val="en-US"/>
        </w:rPr>
        <w:t xml:space="preserve">a Vasylivna on the topic: "Creating </w:t>
      </w:r>
      <w:r w:rsidR="00C464E4">
        <w:rPr>
          <w:lang w:val="en-US"/>
        </w:rPr>
        <w:t>digital</w:t>
      </w:r>
      <w:r w:rsidRPr="003F53C3">
        <w:rPr>
          <w:lang w:val="en-US"/>
        </w:rPr>
        <w:t xml:space="preserve"> educational project </w:t>
      </w:r>
      <w:r w:rsidR="00C464E4">
        <w:rPr>
          <w:lang w:val="en-US"/>
        </w:rPr>
        <w:t>powered by</w:t>
      </w:r>
      <w:r w:rsidRPr="003F53C3">
        <w:rPr>
          <w:lang w:val="en-US"/>
        </w:rPr>
        <w:t xml:space="preserve"> </w:t>
      </w:r>
      <w:r w:rsidR="00C464E4">
        <w:rPr>
          <w:lang w:val="en-US"/>
        </w:rPr>
        <w:t>popular social network for school students</w:t>
      </w:r>
      <w:r w:rsidRPr="003F53C3">
        <w:rPr>
          <w:lang w:val="en-US"/>
        </w:rPr>
        <w:t xml:space="preserve">." </w:t>
      </w:r>
    </w:p>
    <w:p w14:paraId="17430B9A" w14:textId="4C0495C9" w:rsidR="005F382F" w:rsidRPr="003F53C3" w:rsidRDefault="00264184">
      <w:pPr>
        <w:spacing w:after="1" w:line="360" w:lineRule="auto"/>
        <w:ind w:left="685" w:right="18" w:firstLine="709"/>
        <w:jc w:val="left"/>
        <w:rPr>
          <w:lang w:val="en-US"/>
        </w:rPr>
      </w:pPr>
      <w:r w:rsidRPr="003F53C3">
        <w:rPr>
          <w:lang w:val="en-US"/>
        </w:rPr>
        <w:t xml:space="preserve">The object of research is </w:t>
      </w:r>
      <w:r w:rsidR="00C464E4">
        <w:rPr>
          <w:lang w:val="en-US"/>
        </w:rPr>
        <w:t xml:space="preserve">the </w:t>
      </w:r>
      <w:r w:rsidRPr="003F53C3">
        <w:rPr>
          <w:lang w:val="en-US"/>
        </w:rPr>
        <w:t xml:space="preserve">online educational design. The purpose of the study is to create a concept and implement an online educational project with a view to its further launch. </w:t>
      </w:r>
    </w:p>
    <w:p w14:paraId="0220BFAE" w14:textId="09AEE16F" w:rsidR="005F382F" w:rsidRPr="003F53C3" w:rsidRDefault="00264184">
      <w:pPr>
        <w:spacing w:after="1" w:line="360" w:lineRule="auto"/>
        <w:ind w:left="685" w:right="18" w:firstLine="709"/>
        <w:jc w:val="left"/>
        <w:rPr>
          <w:lang w:val="en-US"/>
        </w:rPr>
      </w:pPr>
      <w:r w:rsidRPr="003F53C3">
        <w:rPr>
          <w:lang w:val="en-US"/>
        </w:rPr>
        <w:t xml:space="preserve">The work consists of an introduction, </w:t>
      </w:r>
      <w:r w:rsidR="00EC1AF4">
        <w:rPr>
          <w:lang w:val="en-US"/>
        </w:rPr>
        <w:t>two</w:t>
      </w:r>
      <w:r w:rsidRPr="003F53C3">
        <w:rPr>
          <w:lang w:val="en-US"/>
        </w:rPr>
        <w:t xml:space="preserve"> chapters, conclusions, list of references and appendices. The paper considers the concept of "education" and its classification, the essence of "digitalization of education" concept and discourse. An analysis of educational online projects on the Internet, a survey of students and an analysis of social networks based on school preferences. The idea of the project was also developed, the concept of the project was created taking into account the corporate style, the plan of its advancement was registered and the test launch of the project in social networks was carried out. </w:t>
      </w:r>
    </w:p>
    <w:p w14:paraId="3D663A8C" w14:textId="75D6EE58" w:rsidR="005F382F" w:rsidRPr="00926FBC" w:rsidRDefault="00264184">
      <w:pPr>
        <w:ind w:left="685" w:right="127" w:firstLine="709"/>
        <w:rPr>
          <w:lang w:val="uk-UA"/>
        </w:rPr>
      </w:pPr>
      <w:r w:rsidRPr="003F53C3">
        <w:rPr>
          <w:lang w:val="en-US"/>
        </w:rPr>
        <w:t>Key words:</w:t>
      </w:r>
      <w:r w:rsidR="00926FBC">
        <w:rPr>
          <w:lang w:val="en-US"/>
        </w:rPr>
        <w:t xml:space="preserve"> </w:t>
      </w:r>
      <w:r w:rsidR="00926FBC" w:rsidRPr="003F53C3">
        <w:rPr>
          <w:lang w:val="en-US"/>
        </w:rPr>
        <w:t>digitalization, digitalization of education</w:t>
      </w:r>
      <w:r w:rsidR="00926FBC">
        <w:rPr>
          <w:lang w:val="uk-UA"/>
        </w:rPr>
        <w:t>,</w:t>
      </w:r>
      <w:r w:rsidR="00926FBC" w:rsidRPr="003F53C3">
        <w:rPr>
          <w:lang w:val="en-US"/>
        </w:rPr>
        <w:t xml:space="preserve"> educational project</w:t>
      </w:r>
      <w:r w:rsidR="00926FBC">
        <w:rPr>
          <w:lang w:val="uk-UA"/>
        </w:rPr>
        <w:t xml:space="preserve">, </w:t>
      </w:r>
      <w:r w:rsidR="00C464E4" w:rsidRPr="003F53C3">
        <w:rPr>
          <w:lang w:val="en-US"/>
        </w:rPr>
        <w:t>online education</w:t>
      </w:r>
      <w:r w:rsidRPr="003F53C3">
        <w:rPr>
          <w:lang w:val="en-US"/>
        </w:rPr>
        <w:t>, social networks</w:t>
      </w:r>
      <w:r w:rsidR="00926FBC">
        <w:rPr>
          <w:lang w:val="uk-UA"/>
        </w:rPr>
        <w:t>.</w:t>
      </w:r>
    </w:p>
    <w:p w14:paraId="15E0D984" w14:textId="2CDD0DE7" w:rsidR="005F382F" w:rsidRPr="003F53C3" w:rsidRDefault="00264184">
      <w:pPr>
        <w:spacing w:after="0" w:line="259" w:lineRule="auto"/>
        <w:ind w:left="700" w:firstLine="0"/>
        <w:jc w:val="left"/>
        <w:rPr>
          <w:b/>
          <w:lang w:val="en-US"/>
        </w:rPr>
      </w:pPr>
      <w:r w:rsidRPr="003F53C3">
        <w:rPr>
          <w:b/>
          <w:lang w:val="en-US"/>
        </w:rPr>
        <w:t xml:space="preserve"> </w:t>
      </w:r>
      <w:r w:rsidRPr="003F53C3">
        <w:rPr>
          <w:b/>
          <w:lang w:val="en-US"/>
        </w:rPr>
        <w:tab/>
        <w:t xml:space="preserve"> </w:t>
      </w:r>
    </w:p>
    <w:p w14:paraId="376B24C5" w14:textId="246E68D8" w:rsidR="00D26389" w:rsidRPr="003F53C3" w:rsidRDefault="00D26389">
      <w:pPr>
        <w:spacing w:after="0" w:line="259" w:lineRule="auto"/>
        <w:ind w:left="700" w:firstLine="0"/>
        <w:jc w:val="left"/>
        <w:rPr>
          <w:b/>
          <w:lang w:val="en-US"/>
        </w:rPr>
      </w:pPr>
    </w:p>
    <w:p w14:paraId="3AB8E0B0" w14:textId="61909EF2" w:rsidR="00D26389" w:rsidRPr="003F53C3" w:rsidRDefault="00D26389">
      <w:pPr>
        <w:spacing w:after="0" w:line="259" w:lineRule="auto"/>
        <w:ind w:left="700" w:firstLine="0"/>
        <w:jc w:val="left"/>
        <w:rPr>
          <w:b/>
          <w:lang w:val="en-US"/>
        </w:rPr>
      </w:pPr>
    </w:p>
    <w:p w14:paraId="042E900C" w14:textId="0958BF94" w:rsidR="00D26389" w:rsidRPr="003F53C3" w:rsidRDefault="00D26389">
      <w:pPr>
        <w:spacing w:after="0" w:line="259" w:lineRule="auto"/>
        <w:ind w:left="700" w:firstLine="0"/>
        <w:jc w:val="left"/>
        <w:rPr>
          <w:b/>
          <w:lang w:val="en-US"/>
        </w:rPr>
      </w:pPr>
    </w:p>
    <w:p w14:paraId="2CBA527B" w14:textId="02FAF7A1" w:rsidR="00D26389" w:rsidRPr="003F53C3" w:rsidRDefault="00D26389">
      <w:pPr>
        <w:spacing w:after="0" w:line="259" w:lineRule="auto"/>
        <w:ind w:left="700" w:firstLine="0"/>
        <w:jc w:val="left"/>
        <w:rPr>
          <w:b/>
          <w:lang w:val="en-US"/>
        </w:rPr>
      </w:pPr>
    </w:p>
    <w:p w14:paraId="70FA7EC7" w14:textId="54DE8757" w:rsidR="00D26389" w:rsidRPr="003F53C3" w:rsidRDefault="00D26389">
      <w:pPr>
        <w:spacing w:after="0" w:line="259" w:lineRule="auto"/>
        <w:ind w:left="700" w:firstLine="0"/>
        <w:jc w:val="left"/>
        <w:rPr>
          <w:b/>
          <w:lang w:val="en-US"/>
        </w:rPr>
      </w:pPr>
    </w:p>
    <w:p w14:paraId="77FAE680" w14:textId="6F69AACB" w:rsidR="00D26389" w:rsidRPr="003F53C3" w:rsidRDefault="00D26389">
      <w:pPr>
        <w:spacing w:after="0" w:line="259" w:lineRule="auto"/>
        <w:ind w:left="700" w:firstLine="0"/>
        <w:jc w:val="left"/>
        <w:rPr>
          <w:b/>
          <w:lang w:val="en-US"/>
        </w:rPr>
      </w:pPr>
    </w:p>
    <w:p w14:paraId="43CA15F9" w14:textId="3AB9BE69" w:rsidR="00D26389" w:rsidRPr="003F53C3" w:rsidRDefault="00D26389">
      <w:pPr>
        <w:spacing w:after="0" w:line="259" w:lineRule="auto"/>
        <w:ind w:left="700" w:firstLine="0"/>
        <w:jc w:val="left"/>
        <w:rPr>
          <w:b/>
          <w:lang w:val="en-US"/>
        </w:rPr>
      </w:pPr>
    </w:p>
    <w:p w14:paraId="02CA8A88" w14:textId="2F31225A" w:rsidR="00D26389" w:rsidRPr="003F53C3" w:rsidRDefault="00D26389">
      <w:pPr>
        <w:spacing w:after="0" w:line="259" w:lineRule="auto"/>
        <w:ind w:left="700" w:firstLine="0"/>
        <w:jc w:val="left"/>
        <w:rPr>
          <w:b/>
          <w:lang w:val="en-US"/>
        </w:rPr>
      </w:pPr>
    </w:p>
    <w:p w14:paraId="0AFFB137" w14:textId="0E3E3F49" w:rsidR="00D26389" w:rsidRPr="003F53C3" w:rsidRDefault="00D26389">
      <w:pPr>
        <w:spacing w:after="0" w:line="259" w:lineRule="auto"/>
        <w:ind w:left="700" w:firstLine="0"/>
        <w:jc w:val="left"/>
        <w:rPr>
          <w:b/>
          <w:lang w:val="en-US"/>
        </w:rPr>
      </w:pPr>
    </w:p>
    <w:p w14:paraId="050E7EC2" w14:textId="1821848A" w:rsidR="00D26389" w:rsidRPr="003F53C3" w:rsidRDefault="00D26389">
      <w:pPr>
        <w:spacing w:after="0" w:line="259" w:lineRule="auto"/>
        <w:ind w:left="700" w:firstLine="0"/>
        <w:jc w:val="left"/>
        <w:rPr>
          <w:b/>
          <w:lang w:val="en-US"/>
        </w:rPr>
      </w:pPr>
    </w:p>
    <w:p w14:paraId="58E64E1D" w14:textId="77777777" w:rsidR="00D26389" w:rsidRPr="003F53C3" w:rsidRDefault="00D26389">
      <w:pPr>
        <w:spacing w:after="0" w:line="259" w:lineRule="auto"/>
        <w:ind w:left="700" w:firstLine="0"/>
        <w:jc w:val="left"/>
        <w:rPr>
          <w:lang w:val="en-US"/>
        </w:rPr>
      </w:pPr>
    </w:p>
    <w:p w14:paraId="6E056076" w14:textId="16E5AEB0" w:rsidR="005F382F" w:rsidRDefault="00264184">
      <w:pPr>
        <w:spacing w:after="136" w:line="259" w:lineRule="auto"/>
        <w:ind w:left="700" w:firstLine="0"/>
        <w:jc w:val="left"/>
        <w:rPr>
          <w:b/>
          <w:lang w:val="en-US"/>
        </w:rPr>
      </w:pPr>
      <w:r w:rsidRPr="003F53C3">
        <w:rPr>
          <w:b/>
          <w:lang w:val="en-US"/>
        </w:rPr>
        <w:t xml:space="preserve"> </w:t>
      </w:r>
    </w:p>
    <w:p w14:paraId="046B45D2" w14:textId="22623F64" w:rsidR="00926FBC" w:rsidRDefault="00926FBC">
      <w:pPr>
        <w:spacing w:after="136" w:line="259" w:lineRule="auto"/>
        <w:ind w:left="700" w:firstLine="0"/>
        <w:jc w:val="left"/>
        <w:rPr>
          <w:b/>
          <w:lang w:val="en-US"/>
        </w:rPr>
      </w:pPr>
    </w:p>
    <w:p w14:paraId="2E26985A" w14:textId="19AF70F1" w:rsidR="00926FBC" w:rsidRDefault="00926FBC">
      <w:pPr>
        <w:spacing w:after="136" w:line="259" w:lineRule="auto"/>
        <w:ind w:left="700" w:firstLine="0"/>
        <w:jc w:val="left"/>
        <w:rPr>
          <w:b/>
          <w:lang w:val="en-US"/>
        </w:rPr>
      </w:pPr>
    </w:p>
    <w:p w14:paraId="7A8C8286" w14:textId="77777777" w:rsidR="00926FBC" w:rsidRPr="003F53C3" w:rsidRDefault="00926FBC">
      <w:pPr>
        <w:spacing w:after="136" w:line="259" w:lineRule="auto"/>
        <w:ind w:left="700" w:firstLine="0"/>
        <w:jc w:val="left"/>
        <w:rPr>
          <w:lang w:val="en-US"/>
        </w:rPr>
      </w:pPr>
    </w:p>
    <w:p w14:paraId="5F5281F5" w14:textId="4AFAC7BB" w:rsidR="005F382F" w:rsidRPr="003F53C3" w:rsidRDefault="00264184">
      <w:pPr>
        <w:pStyle w:val="1"/>
        <w:ind w:left="1279" w:right="710"/>
        <w:rPr>
          <w:lang w:val="en-US"/>
        </w:rPr>
      </w:pPr>
      <w:bookmarkStart w:id="6" w:name="_Toc105767041"/>
      <w:r>
        <w:t>ЗМІСТ</w:t>
      </w:r>
      <w:bookmarkEnd w:id="6"/>
      <w:r w:rsidRPr="003F53C3">
        <w:rPr>
          <w:lang w:val="en-US"/>
        </w:rPr>
        <w:t xml:space="preserve"> </w:t>
      </w:r>
    </w:p>
    <w:sdt>
      <w:sdtPr>
        <w:rPr>
          <w:rFonts w:ascii="Times New Roman" w:eastAsia="Times New Roman" w:hAnsi="Times New Roman" w:cs="Times New Roman"/>
          <w:b w:val="0"/>
          <w:bCs w:val="0"/>
          <w:color w:val="000000"/>
          <w:szCs w:val="24"/>
        </w:rPr>
        <w:id w:val="-1572499574"/>
        <w:docPartObj>
          <w:docPartGallery w:val="Table of Contents"/>
          <w:docPartUnique/>
        </w:docPartObj>
      </w:sdtPr>
      <w:sdtEndPr>
        <w:rPr>
          <w:noProof/>
        </w:rPr>
      </w:sdtEndPr>
      <w:sdtContent>
        <w:p w14:paraId="3C843F57" w14:textId="178022F3" w:rsidR="00926FBC" w:rsidRPr="00926FBC" w:rsidRDefault="00926FBC" w:rsidP="00E45A7F">
          <w:pPr>
            <w:pStyle w:val="af0"/>
            <w:spacing w:before="0" w:line="360" w:lineRule="auto"/>
            <w:rPr>
              <w:rFonts w:ascii="Times New Roman" w:hAnsi="Times New Roman" w:cs="Times New Roman"/>
            </w:rPr>
          </w:pPr>
        </w:p>
        <w:p w14:paraId="5FA6B545" w14:textId="37470103" w:rsidR="00926FBC" w:rsidRPr="00A814BB" w:rsidRDefault="00926FBC" w:rsidP="00E45A7F">
          <w:pPr>
            <w:pStyle w:val="11"/>
            <w:tabs>
              <w:tab w:val="right" w:leader="dot" w:pos="9582"/>
            </w:tabs>
            <w:spacing w:before="0" w:line="360" w:lineRule="auto"/>
            <w:ind w:firstLine="0"/>
            <w:rPr>
              <w:rFonts w:ascii="Times New Roman" w:eastAsiaTheme="minorEastAsia" w:hAnsi="Times New Roman"/>
              <w:b w:val="0"/>
              <w:bCs w:val="0"/>
              <w:i w:val="0"/>
              <w:iCs w:val="0"/>
              <w:noProof/>
              <w:color w:val="auto"/>
              <w:sz w:val="28"/>
              <w:szCs w:val="28"/>
            </w:rPr>
          </w:pPr>
          <w:r w:rsidRPr="00A814BB">
            <w:rPr>
              <w:rFonts w:ascii="Times New Roman" w:hAnsi="Times New Roman"/>
              <w:b w:val="0"/>
              <w:bCs w:val="0"/>
              <w:i w:val="0"/>
              <w:iCs w:val="0"/>
              <w:sz w:val="28"/>
              <w:szCs w:val="28"/>
            </w:rPr>
            <w:fldChar w:fldCharType="begin"/>
          </w:r>
          <w:r w:rsidRPr="00A814BB">
            <w:rPr>
              <w:rFonts w:ascii="Times New Roman" w:hAnsi="Times New Roman"/>
              <w:b w:val="0"/>
              <w:bCs w:val="0"/>
              <w:i w:val="0"/>
              <w:iCs w:val="0"/>
              <w:sz w:val="28"/>
              <w:szCs w:val="28"/>
            </w:rPr>
            <w:instrText>TOC \o "1-3" \h \z \u</w:instrText>
          </w:r>
          <w:r w:rsidRPr="00A814BB">
            <w:rPr>
              <w:rFonts w:ascii="Times New Roman" w:hAnsi="Times New Roman"/>
              <w:b w:val="0"/>
              <w:bCs w:val="0"/>
              <w:i w:val="0"/>
              <w:iCs w:val="0"/>
              <w:sz w:val="28"/>
              <w:szCs w:val="28"/>
            </w:rPr>
            <w:fldChar w:fldCharType="separate"/>
          </w:r>
          <w:hyperlink w:anchor="_Toc105767035" w:history="1">
            <w:r w:rsidRPr="00A814BB">
              <w:rPr>
                <w:rFonts w:ascii="Times New Roman" w:hAnsi="Times New Roman"/>
                <w:b w:val="0"/>
                <w:bCs w:val="0"/>
                <w:i w:val="0"/>
                <w:iCs w:val="0"/>
                <w:noProof/>
                <w:sz w:val="28"/>
                <w:szCs w:val="28"/>
              </w:rPr>
              <w:t>ВСТУП</w:t>
            </w:r>
            <w:r w:rsidRPr="00A814BB">
              <w:rPr>
                <w:rFonts w:ascii="Times New Roman" w:hAnsi="Times New Roman"/>
                <w:b w:val="0"/>
                <w:bCs w:val="0"/>
                <w:i w:val="0"/>
                <w:iCs w:val="0"/>
                <w:noProof/>
                <w:webHidden/>
                <w:sz w:val="28"/>
                <w:szCs w:val="28"/>
              </w:rPr>
              <w:tab/>
            </w:r>
            <w:r w:rsidRPr="00A814BB">
              <w:rPr>
                <w:rFonts w:ascii="Times New Roman" w:hAnsi="Times New Roman"/>
                <w:b w:val="0"/>
                <w:bCs w:val="0"/>
                <w:i w:val="0"/>
                <w:iCs w:val="0"/>
                <w:noProof/>
                <w:webHidden/>
                <w:sz w:val="28"/>
                <w:szCs w:val="28"/>
                <w:lang w:val="uk-UA"/>
              </w:rPr>
              <w:t>9</w:t>
            </w:r>
          </w:hyperlink>
        </w:p>
        <w:p w14:paraId="1D9FD32E" w14:textId="15BA21BF" w:rsidR="00926FBC" w:rsidRPr="00A814BB" w:rsidRDefault="00926FBC" w:rsidP="00E45A7F">
          <w:pPr>
            <w:spacing w:after="0" w:line="360" w:lineRule="auto"/>
            <w:ind w:left="0"/>
            <w:jc w:val="left"/>
            <w:rPr>
              <w:noProof/>
              <w:lang w:val="uk-UA"/>
            </w:rPr>
          </w:pPr>
          <w:r w:rsidRPr="00A814BB">
            <w:rPr>
              <w:noProof/>
            </w:rPr>
            <w:t>РОЗДІЛ 1. ТЕОРЕТИЧНІ АСПЕКТИ ЦИФРОВІЗАЦІЇ ОСВІТИ; АНАЛІЗ</w:t>
          </w:r>
          <w:r w:rsidR="00E45A7F">
            <w:rPr>
              <w:noProof/>
              <w:lang w:val="uk-UA"/>
            </w:rPr>
            <w:t xml:space="preserve"> </w:t>
          </w:r>
          <w:r w:rsidRPr="00A814BB">
            <w:rPr>
              <w:noProof/>
            </w:rPr>
            <w:t>ЦИФРОВИХ ПЛАТФОРМ ВІДПОВІДНО ДО СУЧАСНИХ ТЕНДЕНЦІЙ</w:t>
          </w:r>
          <w:r w:rsidR="00A814BB">
            <w:rPr>
              <w:noProof/>
              <w:lang w:val="uk-UA"/>
            </w:rPr>
            <w:t>…</w:t>
          </w:r>
          <w:r w:rsidR="0028155D">
            <w:rPr>
              <w:noProof/>
              <w:lang w:val="uk-UA"/>
            </w:rPr>
            <w:t>...12</w:t>
          </w:r>
          <w:r w:rsidR="00A814BB">
            <w:rPr>
              <w:noProof/>
              <w:lang w:val="uk-UA"/>
            </w:rPr>
            <w:t xml:space="preserve">      </w:t>
          </w:r>
        </w:p>
        <w:p w14:paraId="63C6BABE" w14:textId="5992A7F8" w:rsidR="00926FBC" w:rsidRPr="00A814BB" w:rsidRDefault="00EC24EC" w:rsidP="00E45A7F">
          <w:pPr>
            <w:pStyle w:val="11"/>
            <w:tabs>
              <w:tab w:val="right" w:leader="dot" w:pos="9582"/>
            </w:tabs>
            <w:spacing w:before="0" w:line="360" w:lineRule="auto"/>
            <w:rPr>
              <w:rFonts w:ascii="Times New Roman" w:eastAsiaTheme="minorEastAsia" w:hAnsi="Times New Roman"/>
              <w:b w:val="0"/>
              <w:bCs w:val="0"/>
              <w:i w:val="0"/>
              <w:iCs w:val="0"/>
              <w:noProof/>
              <w:color w:val="auto"/>
              <w:sz w:val="28"/>
              <w:szCs w:val="28"/>
            </w:rPr>
          </w:pPr>
          <w:hyperlink w:anchor="_Toc105767042" w:history="1">
            <w:r w:rsidR="00926FBC" w:rsidRPr="00A814BB">
              <w:rPr>
                <w:rStyle w:val="a6"/>
                <w:rFonts w:ascii="Times New Roman" w:hAnsi="Times New Roman"/>
                <w:b w:val="0"/>
                <w:bCs w:val="0"/>
                <w:i w:val="0"/>
                <w:iCs w:val="0"/>
                <w:noProof/>
                <w:sz w:val="28"/>
                <w:szCs w:val="28"/>
              </w:rPr>
              <w:t>1.1.</w:t>
            </w:r>
            <w:r w:rsidR="00E45A7F">
              <w:rPr>
                <w:rStyle w:val="a6"/>
                <w:rFonts w:ascii="Times New Roman" w:hAnsi="Times New Roman"/>
                <w:b w:val="0"/>
                <w:bCs w:val="0"/>
                <w:i w:val="0"/>
                <w:iCs w:val="0"/>
                <w:noProof/>
                <w:sz w:val="28"/>
                <w:szCs w:val="28"/>
                <w:lang w:val="uk-UA"/>
              </w:rPr>
              <w:t xml:space="preserve"> </w:t>
            </w:r>
            <w:r w:rsidR="00926FBC" w:rsidRPr="00A814BB">
              <w:rPr>
                <w:rStyle w:val="a6"/>
                <w:rFonts w:ascii="Times New Roman" w:hAnsi="Times New Roman"/>
                <w:b w:val="0"/>
                <w:bCs w:val="0"/>
                <w:i w:val="0"/>
                <w:iCs w:val="0"/>
                <w:noProof/>
                <w:sz w:val="28"/>
                <w:szCs w:val="28"/>
              </w:rPr>
              <w:t>Сутність цифровізація освіти: поняття та дискурс</w:t>
            </w:r>
            <w:r w:rsidR="00926FBC" w:rsidRPr="00A814BB">
              <w:rPr>
                <w:rFonts w:ascii="Times New Roman" w:hAnsi="Times New Roman"/>
                <w:b w:val="0"/>
                <w:bCs w:val="0"/>
                <w:i w:val="0"/>
                <w:iCs w:val="0"/>
                <w:noProof/>
                <w:webHidden/>
                <w:sz w:val="28"/>
                <w:szCs w:val="28"/>
              </w:rPr>
              <w:tab/>
            </w:r>
            <w:r w:rsidR="0028155D">
              <w:rPr>
                <w:rFonts w:ascii="Times New Roman" w:hAnsi="Times New Roman"/>
                <w:b w:val="0"/>
                <w:bCs w:val="0"/>
                <w:i w:val="0"/>
                <w:iCs w:val="0"/>
                <w:noProof/>
                <w:webHidden/>
                <w:sz w:val="28"/>
                <w:szCs w:val="28"/>
              </w:rPr>
              <w:t>….</w:t>
            </w:r>
            <w:r w:rsidR="00926FBC" w:rsidRPr="00A814BB">
              <w:rPr>
                <w:rFonts w:ascii="Times New Roman" w:hAnsi="Times New Roman"/>
                <w:b w:val="0"/>
                <w:bCs w:val="0"/>
                <w:i w:val="0"/>
                <w:iCs w:val="0"/>
                <w:noProof/>
                <w:webHidden/>
                <w:sz w:val="28"/>
                <w:szCs w:val="28"/>
              </w:rPr>
              <w:fldChar w:fldCharType="begin"/>
            </w:r>
            <w:r w:rsidR="00926FBC" w:rsidRPr="00A814BB">
              <w:rPr>
                <w:rFonts w:ascii="Times New Roman" w:hAnsi="Times New Roman"/>
                <w:b w:val="0"/>
                <w:bCs w:val="0"/>
                <w:i w:val="0"/>
                <w:iCs w:val="0"/>
                <w:noProof/>
                <w:webHidden/>
                <w:sz w:val="28"/>
                <w:szCs w:val="28"/>
              </w:rPr>
              <w:instrText xml:space="preserve"> PAGEREF _Toc105767042 \h </w:instrText>
            </w:r>
            <w:r w:rsidR="00926FBC" w:rsidRPr="00A814BB">
              <w:rPr>
                <w:rFonts w:ascii="Times New Roman" w:hAnsi="Times New Roman"/>
                <w:b w:val="0"/>
                <w:bCs w:val="0"/>
                <w:i w:val="0"/>
                <w:iCs w:val="0"/>
                <w:noProof/>
                <w:webHidden/>
                <w:sz w:val="28"/>
                <w:szCs w:val="28"/>
              </w:rPr>
            </w:r>
            <w:r w:rsidR="00926FBC" w:rsidRPr="00A814BB">
              <w:rPr>
                <w:rFonts w:ascii="Times New Roman" w:hAnsi="Times New Roman"/>
                <w:b w:val="0"/>
                <w:bCs w:val="0"/>
                <w:i w:val="0"/>
                <w:iCs w:val="0"/>
                <w:noProof/>
                <w:webHidden/>
                <w:sz w:val="28"/>
                <w:szCs w:val="28"/>
              </w:rPr>
              <w:fldChar w:fldCharType="separate"/>
            </w:r>
            <w:r w:rsidR="0059701D">
              <w:rPr>
                <w:rFonts w:ascii="Times New Roman" w:hAnsi="Times New Roman"/>
                <w:b w:val="0"/>
                <w:bCs w:val="0"/>
                <w:i w:val="0"/>
                <w:iCs w:val="0"/>
                <w:noProof/>
                <w:webHidden/>
                <w:sz w:val="28"/>
                <w:szCs w:val="28"/>
              </w:rPr>
              <w:t>12</w:t>
            </w:r>
            <w:r w:rsidR="00926FBC" w:rsidRPr="00A814BB">
              <w:rPr>
                <w:rFonts w:ascii="Times New Roman" w:hAnsi="Times New Roman"/>
                <w:b w:val="0"/>
                <w:bCs w:val="0"/>
                <w:i w:val="0"/>
                <w:iCs w:val="0"/>
                <w:noProof/>
                <w:webHidden/>
                <w:sz w:val="28"/>
                <w:szCs w:val="28"/>
              </w:rPr>
              <w:fldChar w:fldCharType="end"/>
            </w:r>
          </w:hyperlink>
        </w:p>
        <w:p w14:paraId="59F70621" w14:textId="4210DA21" w:rsidR="00926FBC" w:rsidRPr="00A814BB" w:rsidRDefault="00EC24EC" w:rsidP="00E45A7F">
          <w:pPr>
            <w:pStyle w:val="11"/>
            <w:tabs>
              <w:tab w:val="right" w:leader="dot" w:pos="9582"/>
            </w:tabs>
            <w:spacing w:before="0" w:line="360" w:lineRule="auto"/>
            <w:rPr>
              <w:rStyle w:val="a6"/>
              <w:rFonts w:ascii="Times New Roman" w:hAnsi="Times New Roman"/>
              <w:b w:val="0"/>
              <w:bCs w:val="0"/>
              <w:i w:val="0"/>
              <w:iCs w:val="0"/>
              <w:noProof/>
              <w:sz w:val="28"/>
              <w:szCs w:val="28"/>
            </w:rPr>
          </w:pPr>
          <w:hyperlink w:anchor="_Toc105767043" w:history="1">
            <w:r w:rsidR="00926FBC" w:rsidRPr="00A814BB">
              <w:rPr>
                <w:rStyle w:val="a6"/>
                <w:rFonts w:ascii="Times New Roman" w:hAnsi="Times New Roman"/>
                <w:b w:val="0"/>
                <w:bCs w:val="0"/>
                <w:i w:val="0"/>
                <w:iCs w:val="0"/>
                <w:noProof/>
                <w:sz w:val="28"/>
                <w:szCs w:val="28"/>
              </w:rPr>
              <w:t>1.2. Аналіз платформ для освітніх онлайн-проєктів</w:t>
            </w:r>
            <w:r w:rsidR="00926FBC" w:rsidRPr="00A814BB">
              <w:rPr>
                <w:rFonts w:ascii="Times New Roman" w:hAnsi="Times New Roman"/>
                <w:b w:val="0"/>
                <w:bCs w:val="0"/>
                <w:i w:val="0"/>
                <w:iCs w:val="0"/>
                <w:noProof/>
                <w:webHidden/>
                <w:sz w:val="28"/>
                <w:szCs w:val="28"/>
              </w:rPr>
              <w:tab/>
            </w:r>
            <w:r w:rsidR="0028155D">
              <w:rPr>
                <w:rFonts w:ascii="Times New Roman" w:hAnsi="Times New Roman"/>
                <w:b w:val="0"/>
                <w:bCs w:val="0"/>
                <w:i w:val="0"/>
                <w:iCs w:val="0"/>
                <w:noProof/>
                <w:webHidden/>
                <w:sz w:val="28"/>
                <w:szCs w:val="28"/>
              </w:rPr>
              <w:t>....</w:t>
            </w:r>
            <w:r w:rsidR="00926FBC" w:rsidRPr="00A814BB">
              <w:rPr>
                <w:rFonts w:ascii="Times New Roman" w:hAnsi="Times New Roman"/>
                <w:b w:val="0"/>
                <w:bCs w:val="0"/>
                <w:i w:val="0"/>
                <w:iCs w:val="0"/>
                <w:noProof/>
                <w:webHidden/>
                <w:sz w:val="28"/>
                <w:szCs w:val="28"/>
              </w:rPr>
              <w:fldChar w:fldCharType="begin"/>
            </w:r>
            <w:r w:rsidR="00926FBC" w:rsidRPr="00A814BB">
              <w:rPr>
                <w:rFonts w:ascii="Times New Roman" w:hAnsi="Times New Roman"/>
                <w:b w:val="0"/>
                <w:bCs w:val="0"/>
                <w:i w:val="0"/>
                <w:iCs w:val="0"/>
                <w:noProof/>
                <w:webHidden/>
                <w:sz w:val="28"/>
                <w:szCs w:val="28"/>
              </w:rPr>
              <w:instrText xml:space="preserve"> PAGEREF _Toc105767043 \h </w:instrText>
            </w:r>
            <w:r w:rsidR="00926FBC" w:rsidRPr="00A814BB">
              <w:rPr>
                <w:rFonts w:ascii="Times New Roman" w:hAnsi="Times New Roman"/>
                <w:b w:val="0"/>
                <w:bCs w:val="0"/>
                <w:i w:val="0"/>
                <w:iCs w:val="0"/>
                <w:noProof/>
                <w:webHidden/>
                <w:sz w:val="28"/>
                <w:szCs w:val="28"/>
              </w:rPr>
            </w:r>
            <w:r w:rsidR="00926FBC" w:rsidRPr="00A814BB">
              <w:rPr>
                <w:rFonts w:ascii="Times New Roman" w:hAnsi="Times New Roman"/>
                <w:b w:val="0"/>
                <w:bCs w:val="0"/>
                <w:i w:val="0"/>
                <w:iCs w:val="0"/>
                <w:noProof/>
                <w:webHidden/>
                <w:sz w:val="28"/>
                <w:szCs w:val="28"/>
              </w:rPr>
              <w:fldChar w:fldCharType="separate"/>
            </w:r>
            <w:r w:rsidR="0059701D">
              <w:rPr>
                <w:rFonts w:ascii="Times New Roman" w:hAnsi="Times New Roman"/>
                <w:b w:val="0"/>
                <w:bCs w:val="0"/>
                <w:i w:val="0"/>
                <w:iCs w:val="0"/>
                <w:noProof/>
                <w:webHidden/>
                <w:sz w:val="28"/>
                <w:szCs w:val="28"/>
              </w:rPr>
              <w:t>17</w:t>
            </w:r>
            <w:r w:rsidR="00926FBC" w:rsidRPr="00A814BB">
              <w:rPr>
                <w:rFonts w:ascii="Times New Roman" w:hAnsi="Times New Roman"/>
                <w:b w:val="0"/>
                <w:bCs w:val="0"/>
                <w:i w:val="0"/>
                <w:iCs w:val="0"/>
                <w:noProof/>
                <w:webHidden/>
                <w:sz w:val="28"/>
                <w:szCs w:val="28"/>
              </w:rPr>
              <w:fldChar w:fldCharType="end"/>
            </w:r>
          </w:hyperlink>
        </w:p>
        <w:p w14:paraId="14AD713D" w14:textId="0C2526F6" w:rsidR="00A814BB" w:rsidRPr="00E45A7F" w:rsidRDefault="00A814BB" w:rsidP="0028155D">
          <w:pPr>
            <w:spacing w:after="0" w:line="360" w:lineRule="auto"/>
            <w:ind w:left="0" w:firstLine="0"/>
            <w:jc w:val="left"/>
            <w:rPr>
              <w:noProof/>
            </w:rPr>
          </w:pPr>
          <w:r w:rsidRPr="00A814BB">
            <w:rPr>
              <w:rFonts w:eastAsiaTheme="minorEastAsia"/>
              <w:noProof/>
              <w:lang w:val="uk-UA"/>
            </w:rPr>
            <w:t>1.3.</w:t>
          </w:r>
          <w:r w:rsidRPr="0028155D">
            <w:t>Міжнародний та український досві</w:t>
          </w:r>
          <w:r w:rsidR="00E45A7F" w:rsidRPr="0028155D">
            <w:t>д</w:t>
          </w:r>
          <w:r w:rsidRPr="0028155D">
            <w:t xml:space="preserve"> реалізації освітніх онлайн</w:t>
          </w:r>
          <w:r w:rsidR="00E45A7F" w:rsidRPr="0028155D">
            <w:t xml:space="preserve">  </w:t>
          </w:r>
          <w:r w:rsidRPr="0028155D">
            <w:t>проєктів...</w:t>
          </w:r>
          <w:r w:rsidR="00E45A7F">
            <w:rPr>
              <w:noProof/>
              <w:lang w:val="uk-UA"/>
            </w:rPr>
            <w:t>.............................................................................................................</w:t>
          </w:r>
          <w:r w:rsidR="0028155D">
            <w:rPr>
              <w:noProof/>
              <w:lang w:val="uk-UA"/>
            </w:rPr>
            <w:t>.</w:t>
          </w:r>
          <w:r w:rsidR="00E45A7F">
            <w:rPr>
              <w:noProof/>
              <w:lang w:val="uk-UA"/>
            </w:rPr>
            <w:t>......</w:t>
          </w:r>
          <w:r w:rsidRPr="00E45A7F">
            <w:rPr>
              <w:noProof/>
              <w:lang w:val="uk-UA"/>
            </w:rPr>
            <w:t xml:space="preserve">23 </w:t>
          </w:r>
        </w:p>
        <w:p w14:paraId="05A8756A" w14:textId="55E813D0" w:rsidR="00A814BB" w:rsidRPr="00E45A7F" w:rsidRDefault="00A814BB" w:rsidP="00E45A7F">
          <w:pPr>
            <w:spacing w:after="0" w:line="360" w:lineRule="auto"/>
            <w:ind w:left="0"/>
            <w:jc w:val="left"/>
            <w:rPr>
              <w:bCs/>
              <w:noProof/>
              <w:lang w:val="uk-UA"/>
            </w:rPr>
          </w:pPr>
          <w:r w:rsidRPr="00E45A7F">
            <w:rPr>
              <w:noProof/>
            </w:rPr>
            <w:t>РОЗДІЛ 2.</w:t>
          </w:r>
          <w:r w:rsidRPr="00E45A7F">
            <w:rPr>
              <w:bCs/>
              <w:noProof/>
            </w:rPr>
            <w:t xml:space="preserve"> РОЗРОБКА ОНЛАЙН-ПРОЄКТУ ДЛЯ ШКОЛЯРІВ НА</w:t>
          </w:r>
          <w:r w:rsidRPr="00E45A7F">
            <w:rPr>
              <w:bCs/>
              <w:noProof/>
              <w:lang w:val="uk-UA"/>
            </w:rPr>
            <w:t xml:space="preserve"> </w:t>
          </w:r>
          <w:r w:rsidRPr="00E45A7F">
            <w:rPr>
              <w:bCs/>
              <w:noProof/>
            </w:rPr>
            <w:t>ПЛАТФОРМІ  ПОПУЛЯРНИХ СОЦІАЛЬНИХ МЕРЕЖ</w:t>
          </w:r>
          <w:r w:rsidRPr="00E45A7F">
            <w:rPr>
              <w:bCs/>
              <w:noProof/>
              <w:lang w:val="uk-UA"/>
            </w:rPr>
            <w:t>…………………</w:t>
          </w:r>
          <w:r w:rsidR="0028155D">
            <w:rPr>
              <w:bCs/>
              <w:noProof/>
              <w:lang w:val="uk-UA"/>
            </w:rPr>
            <w:t>………………...……</w:t>
          </w:r>
          <w:r w:rsidR="00E45A7F" w:rsidRPr="00E45A7F">
            <w:rPr>
              <w:bCs/>
              <w:noProof/>
              <w:lang w:val="uk-UA"/>
            </w:rPr>
            <w:t>32</w:t>
          </w:r>
        </w:p>
        <w:p w14:paraId="13A80EDA" w14:textId="58FDEB1C" w:rsidR="00926FBC" w:rsidRPr="00E45A7F" w:rsidRDefault="00EC24EC" w:rsidP="00E45A7F">
          <w:pPr>
            <w:spacing w:after="0" w:line="360" w:lineRule="auto"/>
            <w:ind w:left="0" w:firstLine="0"/>
            <w:rPr>
              <w:rFonts w:eastAsiaTheme="minorEastAsia"/>
              <w:noProof/>
              <w:color w:val="auto"/>
              <w:szCs w:val="28"/>
              <w:lang w:val="uk-UA"/>
            </w:rPr>
          </w:pPr>
          <w:hyperlink w:anchor="_Toc105767045" w:history="1">
            <w:r w:rsidR="00926FBC" w:rsidRPr="00E45A7F">
              <w:rPr>
                <w:rStyle w:val="a6"/>
                <w:noProof/>
                <w:szCs w:val="28"/>
              </w:rPr>
              <w:t>2.1. Підготовка до реалізації онлайн-проєкту</w:t>
            </w:r>
            <w:r w:rsidR="00E45A7F" w:rsidRPr="00E45A7F">
              <w:rPr>
                <w:rStyle w:val="a6"/>
                <w:noProof/>
                <w:szCs w:val="28"/>
                <w:lang w:val="uk-UA"/>
              </w:rPr>
              <w:t>……………………</w:t>
            </w:r>
            <w:r w:rsidR="00E45A7F">
              <w:rPr>
                <w:rStyle w:val="a6"/>
                <w:noProof/>
                <w:szCs w:val="28"/>
                <w:lang w:val="uk-UA"/>
              </w:rPr>
              <w:t>…</w:t>
            </w:r>
            <w:r w:rsidR="00E45A7F" w:rsidRPr="00E45A7F">
              <w:rPr>
                <w:rStyle w:val="a6"/>
                <w:noProof/>
                <w:szCs w:val="28"/>
                <w:lang w:val="uk-UA"/>
              </w:rPr>
              <w:t>……</w:t>
            </w:r>
            <w:r w:rsidR="00E45A7F" w:rsidRPr="00E45A7F">
              <w:rPr>
                <w:noProof/>
                <w:webHidden/>
                <w:szCs w:val="28"/>
                <w:lang w:val="uk-UA"/>
              </w:rPr>
              <w:t>…</w:t>
            </w:r>
            <w:r w:rsidR="0028155D">
              <w:rPr>
                <w:noProof/>
                <w:webHidden/>
                <w:szCs w:val="28"/>
                <w:lang w:val="uk-UA"/>
              </w:rPr>
              <w:t>…</w:t>
            </w:r>
            <w:r w:rsidR="00E45A7F" w:rsidRPr="00E45A7F">
              <w:rPr>
                <w:noProof/>
                <w:webHidden/>
                <w:szCs w:val="28"/>
                <w:lang w:val="uk-UA"/>
              </w:rPr>
              <w:t>.</w:t>
            </w:r>
            <w:r w:rsidR="0028155D">
              <w:rPr>
                <w:noProof/>
                <w:webHidden/>
                <w:szCs w:val="28"/>
                <w:lang w:val="uk-UA"/>
              </w:rPr>
              <w:t>..</w:t>
            </w:r>
            <w:r w:rsidR="00E45A7F" w:rsidRPr="00E45A7F">
              <w:rPr>
                <w:noProof/>
                <w:webHidden/>
                <w:szCs w:val="28"/>
                <w:lang w:val="uk-UA"/>
              </w:rPr>
              <w:t>.</w:t>
            </w:r>
            <w:r w:rsidR="002102B2">
              <w:rPr>
                <w:noProof/>
                <w:webHidden/>
                <w:szCs w:val="28"/>
                <w:lang w:val="uk-UA"/>
              </w:rPr>
              <w:t>.</w:t>
            </w:r>
            <w:r w:rsidR="00926FBC" w:rsidRPr="00E45A7F">
              <w:rPr>
                <w:noProof/>
                <w:webHidden/>
                <w:szCs w:val="28"/>
              </w:rPr>
              <w:fldChar w:fldCharType="begin"/>
            </w:r>
            <w:r w:rsidR="00926FBC" w:rsidRPr="00E45A7F">
              <w:rPr>
                <w:noProof/>
                <w:webHidden/>
                <w:szCs w:val="28"/>
              </w:rPr>
              <w:instrText xml:space="preserve"> PAGEREF _Toc105767045 \h </w:instrText>
            </w:r>
            <w:r w:rsidR="00926FBC" w:rsidRPr="00E45A7F">
              <w:rPr>
                <w:noProof/>
                <w:webHidden/>
                <w:szCs w:val="28"/>
              </w:rPr>
            </w:r>
            <w:r w:rsidR="00926FBC" w:rsidRPr="00E45A7F">
              <w:rPr>
                <w:noProof/>
                <w:webHidden/>
                <w:szCs w:val="28"/>
              </w:rPr>
              <w:fldChar w:fldCharType="separate"/>
            </w:r>
            <w:r w:rsidR="0059701D">
              <w:rPr>
                <w:noProof/>
                <w:webHidden/>
                <w:szCs w:val="28"/>
              </w:rPr>
              <w:t>33</w:t>
            </w:r>
            <w:r w:rsidR="00926FBC" w:rsidRPr="00E45A7F">
              <w:rPr>
                <w:noProof/>
                <w:webHidden/>
                <w:szCs w:val="28"/>
              </w:rPr>
              <w:fldChar w:fldCharType="end"/>
            </w:r>
          </w:hyperlink>
          <w:r w:rsidR="00E45A7F" w:rsidRPr="00E45A7F">
            <w:rPr>
              <w:rStyle w:val="a6"/>
              <w:noProof/>
              <w:szCs w:val="28"/>
              <w:lang w:val="uk-UA"/>
            </w:rPr>
            <w:t xml:space="preserve">  </w:t>
          </w:r>
          <w:r w:rsidR="00E45A7F">
            <w:rPr>
              <w:rStyle w:val="a6"/>
              <w:noProof/>
              <w:szCs w:val="28"/>
              <w:lang w:val="uk-UA"/>
            </w:rPr>
            <w:t xml:space="preserve">   </w:t>
          </w:r>
        </w:p>
        <w:p w14:paraId="314E7605" w14:textId="48E0058A" w:rsidR="00926FBC" w:rsidRPr="00E45A7F" w:rsidRDefault="00EC24EC" w:rsidP="00E45A7F">
          <w:pPr>
            <w:pStyle w:val="11"/>
            <w:tabs>
              <w:tab w:val="right" w:leader="dot" w:pos="9582"/>
            </w:tabs>
            <w:spacing w:before="0" w:line="360" w:lineRule="auto"/>
            <w:ind w:firstLine="0"/>
            <w:rPr>
              <w:rFonts w:ascii="Times New Roman" w:eastAsiaTheme="minorEastAsia" w:hAnsi="Times New Roman"/>
              <w:b w:val="0"/>
              <w:bCs w:val="0"/>
              <w:i w:val="0"/>
              <w:iCs w:val="0"/>
              <w:noProof/>
              <w:color w:val="auto"/>
              <w:sz w:val="28"/>
              <w:szCs w:val="28"/>
            </w:rPr>
          </w:pPr>
          <w:hyperlink w:anchor="_Toc105767046" w:history="1">
            <w:r w:rsidR="00926FBC" w:rsidRPr="00E45A7F">
              <w:rPr>
                <w:rStyle w:val="a6"/>
                <w:rFonts w:ascii="Times New Roman" w:hAnsi="Times New Roman"/>
                <w:b w:val="0"/>
                <w:bCs w:val="0"/>
                <w:i w:val="0"/>
                <w:iCs w:val="0"/>
                <w:noProof/>
                <w:sz w:val="28"/>
                <w:szCs w:val="28"/>
              </w:rPr>
              <w:t>2.2. Особливості функціонування освітніх онлайн-проєктів</w:t>
            </w:r>
            <w:r w:rsidR="00926FBC" w:rsidRPr="00E45A7F">
              <w:rPr>
                <w:rFonts w:ascii="Times New Roman" w:hAnsi="Times New Roman"/>
                <w:b w:val="0"/>
                <w:bCs w:val="0"/>
                <w:i w:val="0"/>
                <w:iCs w:val="0"/>
                <w:noProof/>
                <w:webHidden/>
                <w:sz w:val="28"/>
                <w:szCs w:val="28"/>
              </w:rPr>
              <w:tab/>
            </w:r>
            <w:r w:rsidR="0028155D">
              <w:rPr>
                <w:rFonts w:ascii="Times New Roman" w:hAnsi="Times New Roman"/>
                <w:b w:val="0"/>
                <w:bCs w:val="0"/>
                <w:i w:val="0"/>
                <w:iCs w:val="0"/>
                <w:noProof/>
                <w:webHidden/>
                <w:sz w:val="28"/>
                <w:szCs w:val="28"/>
              </w:rPr>
              <w:t>…</w:t>
            </w:r>
            <w:r w:rsidR="002102B2">
              <w:rPr>
                <w:rFonts w:ascii="Times New Roman" w:hAnsi="Times New Roman"/>
                <w:b w:val="0"/>
                <w:bCs w:val="0"/>
                <w:i w:val="0"/>
                <w:iCs w:val="0"/>
                <w:noProof/>
                <w:webHidden/>
                <w:sz w:val="28"/>
                <w:szCs w:val="28"/>
              </w:rPr>
              <w:t>…</w:t>
            </w:r>
            <w:r w:rsidR="002102B2">
              <w:rPr>
                <w:rFonts w:ascii="Times New Roman" w:hAnsi="Times New Roman"/>
                <w:b w:val="0"/>
                <w:bCs w:val="0"/>
                <w:i w:val="0"/>
                <w:iCs w:val="0"/>
                <w:noProof/>
                <w:webHidden/>
                <w:sz w:val="28"/>
                <w:szCs w:val="28"/>
                <w:lang w:val="uk-UA"/>
              </w:rPr>
              <w:t>……………...</w:t>
            </w:r>
            <w:r w:rsidR="0028155D">
              <w:rPr>
                <w:rFonts w:ascii="Times New Roman" w:hAnsi="Times New Roman"/>
                <w:b w:val="0"/>
                <w:bCs w:val="0"/>
                <w:i w:val="0"/>
                <w:iCs w:val="0"/>
                <w:noProof/>
                <w:webHidden/>
                <w:sz w:val="28"/>
                <w:szCs w:val="28"/>
              </w:rPr>
              <w:t>.</w:t>
            </w:r>
            <w:r w:rsidR="00926FBC" w:rsidRPr="00E45A7F">
              <w:rPr>
                <w:rFonts w:ascii="Times New Roman" w:hAnsi="Times New Roman"/>
                <w:b w:val="0"/>
                <w:bCs w:val="0"/>
                <w:i w:val="0"/>
                <w:iCs w:val="0"/>
                <w:noProof/>
                <w:webHidden/>
                <w:sz w:val="28"/>
                <w:szCs w:val="28"/>
              </w:rPr>
              <w:fldChar w:fldCharType="begin"/>
            </w:r>
            <w:r w:rsidR="00926FBC" w:rsidRPr="00E45A7F">
              <w:rPr>
                <w:rFonts w:ascii="Times New Roman" w:hAnsi="Times New Roman"/>
                <w:b w:val="0"/>
                <w:bCs w:val="0"/>
                <w:i w:val="0"/>
                <w:iCs w:val="0"/>
                <w:noProof/>
                <w:webHidden/>
                <w:sz w:val="28"/>
                <w:szCs w:val="28"/>
              </w:rPr>
              <w:instrText xml:space="preserve"> PAGEREF _Toc105767046 \h </w:instrText>
            </w:r>
            <w:r w:rsidR="00926FBC" w:rsidRPr="00E45A7F">
              <w:rPr>
                <w:rFonts w:ascii="Times New Roman" w:hAnsi="Times New Roman"/>
                <w:b w:val="0"/>
                <w:bCs w:val="0"/>
                <w:i w:val="0"/>
                <w:iCs w:val="0"/>
                <w:noProof/>
                <w:webHidden/>
                <w:sz w:val="28"/>
                <w:szCs w:val="28"/>
              </w:rPr>
            </w:r>
            <w:r w:rsidR="00926FBC" w:rsidRPr="00E45A7F">
              <w:rPr>
                <w:rFonts w:ascii="Times New Roman" w:hAnsi="Times New Roman"/>
                <w:b w:val="0"/>
                <w:bCs w:val="0"/>
                <w:i w:val="0"/>
                <w:iCs w:val="0"/>
                <w:noProof/>
                <w:webHidden/>
                <w:sz w:val="28"/>
                <w:szCs w:val="28"/>
              </w:rPr>
              <w:fldChar w:fldCharType="separate"/>
            </w:r>
            <w:r w:rsidR="0059701D">
              <w:rPr>
                <w:rFonts w:ascii="Times New Roman" w:hAnsi="Times New Roman"/>
                <w:b w:val="0"/>
                <w:bCs w:val="0"/>
                <w:i w:val="0"/>
                <w:iCs w:val="0"/>
                <w:noProof/>
                <w:webHidden/>
                <w:sz w:val="28"/>
                <w:szCs w:val="28"/>
              </w:rPr>
              <w:t>40</w:t>
            </w:r>
            <w:r w:rsidR="00926FBC" w:rsidRPr="00E45A7F">
              <w:rPr>
                <w:rFonts w:ascii="Times New Roman" w:hAnsi="Times New Roman"/>
                <w:b w:val="0"/>
                <w:bCs w:val="0"/>
                <w:i w:val="0"/>
                <w:iCs w:val="0"/>
                <w:noProof/>
                <w:webHidden/>
                <w:sz w:val="28"/>
                <w:szCs w:val="28"/>
              </w:rPr>
              <w:fldChar w:fldCharType="end"/>
            </w:r>
          </w:hyperlink>
        </w:p>
        <w:p w14:paraId="2A1279D4" w14:textId="16A55CC0" w:rsidR="00926FBC" w:rsidRPr="00E45A7F" w:rsidRDefault="00EC24EC" w:rsidP="00E45A7F">
          <w:pPr>
            <w:pStyle w:val="11"/>
            <w:tabs>
              <w:tab w:val="right" w:leader="dot" w:pos="9582"/>
            </w:tabs>
            <w:spacing w:before="0" w:line="360" w:lineRule="auto"/>
            <w:rPr>
              <w:rFonts w:ascii="Times New Roman" w:eastAsiaTheme="minorEastAsia" w:hAnsi="Times New Roman"/>
              <w:b w:val="0"/>
              <w:bCs w:val="0"/>
              <w:i w:val="0"/>
              <w:iCs w:val="0"/>
              <w:noProof/>
              <w:color w:val="auto"/>
              <w:sz w:val="28"/>
              <w:szCs w:val="28"/>
            </w:rPr>
          </w:pPr>
          <w:hyperlink w:anchor="_Toc105767047" w:history="1">
            <w:r w:rsidR="00926FBC" w:rsidRPr="00E45A7F">
              <w:rPr>
                <w:rStyle w:val="a6"/>
                <w:rFonts w:ascii="Times New Roman" w:hAnsi="Times New Roman"/>
                <w:b w:val="0"/>
                <w:bCs w:val="0"/>
                <w:i w:val="0"/>
                <w:iCs w:val="0"/>
                <w:noProof/>
                <w:sz w:val="28"/>
                <w:szCs w:val="28"/>
              </w:rPr>
              <w:t>2.3. Етапи впровадження концепції освітнього онлайн проєкту</w:t>
            </w:r>
            <w:r w:rsidR="00926FBC" w:rsidRPr="00E45A7F">
              <w:rPr>
                <w:rFonts w:ascii="Times New Roman" w:hAnsi="Times New Roman"/>
                <w:b w:val="0"/>
                <w:bCs w:val="0"/>
                <w:i w:val="0"/>
                <w:iCs w:val="0"/>
                <w:noProof/>
                <w:webHidden/>
                <w:sz w:val="28"/>
                <w:szCs w:val="28"/>
              </w:rPr>
              <w:tab/>
            </w:r>
            <w:r w:rsidR="00926FBC" w:rsidRPr="00E45A7F">
              <w:rPr>
                <w:rFonts w:ascii="Times New Roman" w:hAnsi="Times New Roman"/>
                <w:b w:val="0"/>
                <w:bCs w:val="0"/>
                <w:i w:val="0"/>
                <w:iCs w:val="0"/>
                <w:noProof/>
                <w:webHidden/>
                <w:sz w:val="28"/>
                <w:szCs w:val="28"/>
              </w:rPr>
              <w:fldChar w:fldCharType="begin"/>
            </w:r>
            <w:r w:rsidR="00926FBC" w:rsidRPr="00E45A7F">
              <w:rPr>
                <w:rFonts w:ascii="Times New Roman" w:hAnsi="Times New Roman"/>
                <w:b w:val="0"/>
                <w:bCs w:val="0"/>
                <w:i w:val="0"/>
                <w:iCs w:val="0"/>
                <w:noProof/>
                <w:webHidden/>
                <w:sz w:val="28"/>
                <w:szCs w:val="28"/>
              </w:rPr>
              <w:instrText xml:space="preserve"> PAGEREF _Toc105767047 \h </w:instrText>
            </w:r>
            <w:r w:rsidR="00926FBC" w:rsidRPr="00E45A7F">
              <w:rPr>
                <w:rFonts w:ascii="Times New Roman" w:hAnsi="Times New Roman"/>
                <w:b w:val="0"/>
                <w:bCs w:val="0"/>
                <w:i w:val="0"/>
                <w:iCs w:val="0"/>
                <w:noProof/>
                <w:webHidden/>
                <w:sz w:val="28"/>
                <w:szCs w:val="28"/>
              </w:rPr>
            </w:r>
            <w:r w:rsidR="00926FBC" w:rsidRPr="00E45A7F">
              <w:rPr>
                <w:rFonts w:ascii="Times New Roman" w:hAnsi="Times New Roman"/>
                <w:b w:val="0"/>
                <w:bCs w:val="0"/>
                <w:i w:val="0"/>
                <w:iCs w:val="0"/>
                <w:noProof/>
                <w:webHidden/>
                <w:sz w:val="28"/>
                <w:szCs w:val="28"/>
              </w:rPr>
              <w:fldChar w:fldCharType="separate"/>
            </w:r>
            <w:r w:rsidR="0059701D">
              <w:rPr>
                <w:rFonts w:ascii="Times New Roman" w:hAnsi="Times New Roman"/>
                <w:b w:val="0"/>
                <w:bCs w:val="0"/>
                <w:i w:val="0"/>
                <w:iCs w:val="0"/>
                <w:noProof/>
                <w:webHidden/>
                <w:sz w:val="28"/>
                <w:szCs w:val="28"/>
              </w:rPr>
              <w:t>47</w:t>
            </w:r>
            <w:r w:rsidR="00926FBC" w:rsidRPr="00E45A7F">
              <w:rPr>
                <w:rFonts w:ascii="Times New Roman" w:hAnsi="Times New Roman"/>
                <w:b w:val="0"/>
                <w:bCs w:val="0"/>
                <w:i w:val="0"/>
                <w:iCs w:val="0"/>
                <w:noProof/>
                <w:webHidden/>
                <w:sz w:val="28"/>
                <w:szCs w:val="28"/>
              </w:rPr>
              <w:fldChar w:fldCharType="end"/>
            </w:r>
          </w:hyperlink>
        </w:p>
        <w:p w14:paraId="21D895F4" w14:textId="25FF8427" w:rsidR="00926FBC" w:rsidRPr="00E45A7F" w:rsidRDefault="00EC24EC" w:rsidP="00E45A7F">
          <w:pPr>
            <w:pStyle w:val="11"/>
            <w:tabs>
              <w:tab w:val="right" w:leader="dot" w:pos="9582"/>
            </w:tabs>
            <w:spacing w:before="0" w:line="360" w:lineRule="auto"/>
            <w:rPr>
              <w:rFonts w:ascii="Times New Roman" w:eastAsiaTheme="minorEastAsia" w:hAnsi="Times New Roman"/>
              <w:b w:val="0"/>
              <w:bCs w:val="0"/>
              <w:i w:val="0"/>
              <w:iCs w:val="0"/>
              <w:noProof/>
              <w:color w:val="auto"/>
              <w:sz w:val="28"/>
              <w:szCs w:val="28"/>
            </w:rPr>
          </w:pPr>
          <w:hyperlink w:anchor="_Toc105767048" w:history="1">
            <w:r w:rsidR="00926FBC" w:rsidRPr="00E45A7F">
              <w:rPr>
                <w:rStyle w:val="a6"/>
                <w:rFonts w:ascii="Times New Roman" w:hAnsi="Times New Roman"/>
                <w:b w:val="0"/>
                <w:bCs w:val="0"/>
                <w:i w:val="0"/>
                <w:iCs w:val="0"/>
                <w:noProof/>
                <w:sz w:val="28"/>
                <w:szCs w:val="28"/>
              </w:rPr>
              <w:t xml:space="preserve">ВИСНОВКИ </w:t>
            </w:r>
            <w:r w:rsidR="00926FBC" w:rsidRPr="00E45A7F">
              <w:rPr>
                <w:rFonts w:ascii="Times New Roman" w:hAnsi="Times New Roman"/>
                <w:b w:val="0"/>
                <w:bCs w:val="0"/>
                <w:i w:val="0"/>
                <w:iCs w:val="0"/>
                <w:noProof/>
                <w:webHidden/>
                <w:sz w:val="28"/>
                <w:szCs w:val="28"/>
              </w:rPr>
              <w:tab/>
            </w:r>
            <w:r w:rsidR="00926FBC" w:rsidRPr="00E45A7F">
              <w:rPr>
                <w:rFonts w:ascii="Times New Roman" w:hAnsi="Times New Roman"/>
                <w:b w:val="0"/>
                <w:bCs w:val="0"/>
                <w:i w:val="0"/>
                <w:iCs w:val="0"/>
                <w:noProof/>
                <w:webHidden/>
                <w:sz w:val="28"/>
                <w:szCs w:val="28"/>
              </w:rPr>
              <w:fldChar w:fldCharType="begin"/>
            </w:r>
            <w:r w:rsidR="00926FBC" w:rsidRPr="00E45A7F">
              <w:rPr>
                <w:rFonts w:ascii="Times New Roman" w:hAnsi="Times New Roman"/>
                <w:b w:val="0"/>
                <w:bCs w:val="0"/>
                <w:i w:val="0"/>
                <w:iCs w:val="0"/>
                <w:noProof/>
                <w:webHidden/>
                <w:sz w:val="28"/>
                <w:szCs w:val="28"/>
              </w:rPr>
              <w:instrText xml:space="preserve"> PAGEREF _Toc105767048 \h </w:instrText>
            </w:r>
            <w:r w:rsidR="00926FBC" w:rsidRPr="00E45A7F">
              <w:rPr>
                <w:rFonts w:ascii="Times New Roman" w:hAnsi="Times New Roman"/>
                <w:b w:val="0"/>
                <w:bCs w:val="0"/>
                <w:i w:val="0"/>
                <w:iCs w:val="0"/>
                <w:noProof/>
                <w:webHidden/>
                <w:sz w:val="28"/>
                <w:szCs w:val="28"/>
              </w:rPr>
            </w:r>
            <w:r w:rsidR="00926FBC" w:rsidRPr="00E45A7F">
              <w:rPr>
                <w:rFonts w:ascii="Times New Roman" w:hAnsi="Times New Roman"/>
                <w:b w:val="0"/>
                <w:bCs w:val="0"/>
                <w:i w:val="0"/>
                <w:iCs w:val="0"/>
                <w:noProof/>
                <w:webHidden/>
                <w:sz w:val="28"/>
                <w:szCs w:val="28"/>
              </w:rPr>
              <w:fldChar w:fldCharType="separate"/>
            </w:r>
            <w:r w:rsidR="0059701D">
              <w:rPr>
                <w:rFonts w:ascii="Times New Roman" w:hAnsi="Times New Roman"/>
                <w:b w:val="0"/>
                <w:bCs w:val="0"/>
                <w:i w:val="0"/>
                <w:iCs w:val="0"/>
                <w:noProof/>
                <w:webHidden/>
                <w:sz w:val="28"/>
                <w:szCs w:val="28"/>
              </w:rPr>
              <w:t>53</w:t>
            </w:r>
            <w:r w:rsidR="00926FBC" w:rsidRPr="00E45A7F">
              <w:rPr>
                <w:rFonts w:ascii="Times New Roman" w:hAnsi="Times New Roman"/>
                <w:b w:val="0"/>
                <w:bCs w:val="0"/>
                <w:i w:val="0"/>
                <w:iCs w:val="0"/>
                <w:noProof/>
                <w:webHidden/>
                <w:sz w:val="28"/>
                <w:szCs w:val="28"/>
              </w:rPr>
              <w:fldChar w:fldCharType="end"/>
            </w:r>
          </w:hyperlink>
        </w:p>
        <w:p w14:paraId="0CFD869D" w14:textId="0FDDFE65" w:rsidR="00926FBC" w:rsidRPr="00983434" w:rsidRDefault="00EC24EC" w:rsidP="00E45A7F">
          <w:pPr>
            <w:pStyle w:val="23"/>
            <w:tabs>
              <w:tab w:val="right" w:leader="dot" w:pos="9582"/>
            </w:tabs>
            <w:spacing w:before="0" w:line="360" w:lineRule="auto"/>
            <w:ind w:left="0"/>
            <w:rPr>
              <w:rStyle w:val="a6"/>
              <w:rFonts w:ascii="Times New Roman" w:hAnsi="Times New Roman"/>
              <w:b w:val="0"/>
              <w:bCs w:val="0"/>
              <w:noProof/>
              <w:sz w:val="28"/>
              <w:szCs w:val="28"/>
              <w:lang w:val="uk-UA"/>
            </w:rPr>
          </w:pPr>
          <w:hyperlink w:anchor="_Toc105767049" w:history="1">
            <w:r w:rsidR="00926FBC" w:rsidRPr="00E45A7F">
              <w:rPr>
                <w:rStyle w:val="a6"/>
                <w:rFonts w:ascii="Times New Roman" w:hAnsi="Times New Roman"/>
                <w:b w:val="0"/>
                <w:bCs w:val="0"/>
                <w:noProof/>
                <w:sz w:val="28"/>
                <w:szCs w:val="28"/>
              </w:rPr>
              <w:t>СПИСОК ВИКОРИСТАНИХ ДЖЕРЕ</w:t>
            </w:r>
            <w:r w:rsidR="00E45A7F" w:rsidRPr="00E45A7F">
              <w:rPr>
                <w:rStyle w:val="a6"/>
                <w:rFonts w:ascii="Times New Roman" w:hAnsi="Times New Roman"/>
                <w:b w:val="0"/>
                <w:bCs w:val="0"/>
                <w:noProof/>
                <w:sz w:val="28"/>
                <w:szCs w:val="28"/>
                <w:lang w:val="uk-UA"/>
              </w:rPr>
              <w:t>Л</w:t>
            </w:r>
            <w:r w:rsidR="00926FBC" w:rsidRPr="00E45A7F">
              <w:rPr>
                <w:rFonts w:ascii="Times New Roman" w:hAnsi="Times New Roman"/>
                <w:b w:val="0"/>
                <w:bCs w:val="0"/>
                <w:noProof/>
                <w:webHidden/>
                <w:sz w:val="28"/>
                <w:szCs w:val="28"/>
              </w:rPr>
              <w:tab/>
            </w:r>
            <w:r w:rsidR="00926FBC" w:rsidRPr="00E45A7F">
              <w:rPr>
                <w:rFonts w:ascii="Times New Roman" w:hAnsi="Times New Roman"/>
                <w:b w:val="0"/>
                <w:bCs w:val="0"/>
                <w:noProof/>
                <w:webHidden/>
                <w:sz w:val="28"/>
                <w:szCs w:val="28"/>
              </w:rPr>
              <w:fldChar w:fldCharType="begin"/>
            </w:r>
            <w:r w:rsidR="00926FBC" w:rsidRPr="00E45A7F">
              <w:rPr>
                <w:rFonts w:ascii="Times New Roman" w:hAnsi="Times New Roman"/>
                <w:b w:val="0"/>
                <w:bCs w:val="0"/>
                <w:noProof/>
                <w:webHidden/>
                <w:sz w:val="28"/>
                <w:szCs w:val="28"/>
              </w:rPr>
              <w:instrText xml:space="preserve"> PAGEREF _Toc105767049 \h </w:instrText>
            </w:r>
            <w:r w:rsidR="00926FBC" w:rsidRPr="00E45A7F">
              <w:rPr>
                <w:rFonts w:ascii="Times New Roman" w:hAnsi="Times New Roman"/>
                <w:b w:val="0"/>
                <w:bCs w:val="0"/>
                <w:noProof/>
                <w:webHidden/>
                <w:sz w:val="28"/>
                <w:szCs w:val="28"/>
              </w:rPr>
            </w:r>
            <w:r w:rsidR="00926FBC" w:rsidRPr="00E45A7F">
              <w:rPr>
                <w:rFonts w:ascii="Times New Roman" w:hAnsi="Times New Roman"/>
                <w:b w:val="0"/>
                <w:bCs w:val="0"/>
                <w:noProof/>
                <w:webHidden/>
                <w:sz w:val="28"/>
                <w:szCs w:val="28"/>
              </w:rPr>
              <w:fldChar w:fldCharType="separate"/>
            </w:r>
            <w:r w:rsidR="0059701D">
              <w:rPr>
                <w:rFonts w:ascii="Times New Roman" w:hAnsi="Times New Roman"/>
                <w:b w:val="0"/>
                <w:bCs w:val="0"/>
                <w:noProof/>
                <w:webHidden/>
                <w:sz w:val="28"/>
                <w:szCs w:val="28"/>
              </w:rPr>
              <w:t>55</w:t>
            </w:r>
            <w:r w:rsidR="00926FBC" w:rsidRPr="00E45A7F">
              <w:rPr>
                <w:rFonts w:ascii="Times New Roman" w:hAnsi="Times New Roman"/>
                <w:b w:val="0"/>
                <w:bCs w:val="0"/>
                <w:noProof/>
                <w:webHidden/>
                <w:sz w:val="28"/>
                <w:szCs w:val="28"/>
              </w:rPr>
              <w:fldChar w:fldCharType="end"/>
            </w:r>
          </w:hyperlink>
          <w:r w:rsidR="00983434">
            <w:rPr>
              <w:rStyle w:val="a6"/>
              <w:rFonts w:ascii="Times New Roman" w:hAnsi="Times New Roman"/>
              <w:b w:val="0"/>
              <w:bCs w:val="0"/>
              <w:noProof/>
              <w:sz w:val="28"/>
              <w:szCs w:val="28"/>
            </w:rPr>
            <w:br/>
          </w:r>
          <w:r w:rsidR="00983434" w:rsidRPr="00983434">
            <w:rPr>
              <w:rStyle w:val="a6"/>
              <w:rFonts w:ascii="Times New Roman" w:hAnsi="Times New Roman"/>
              <w:b w:val="0"/>
              <w:bCs w:val="0"/>
              <w:noProof/>
              <w:color w:val="auto"/>
              <w:sz w:val="28"/>
              <w:szCs w:val="28"/>
              <w:u w:val="none"/>
              <w:lang w:val="uk-UA"/>
            </w:rPr>
            <w:t>ДОДАТОК А…………………………</w:t>
          </w:r>
          <w:r w:rsidR="00983434">
            <w:rPr>
              <w:rStyle w:val="a6"/>
              <w:rFonts w:ascii="Times New Roman" w:hAnsi="Times New Roman"/>
              <w:b w:val="0"/>
              <w:bCs w:val="0"/>
              <w:noProof/>
              <w:color w:val="auto"/>
              <w:sz w:val="28"/>
              <w:szCs w:val="28"/>
              <w:u w:val="none"/>
              <w:lang w:val="uk-UA"/>
            </w:rPr>
            <w:t>…………………………………………....</w:t>
          </w:r>
          <w:r w:rsidR="0028155D">
            <w:rPr>
              <w:rStyle w:val="a6"/>
              <w:rFonts w:ascii="Times New Roman" w:hAnsi="Times New Roman"/>
              <w:b w:val="0"/>
              <w:bCs w:val="0"/>
              <w:noProof/>
              <w:color w:val="auto"/>
              <w:sz w:val="28"/>
              <w:szCs w:val="28"/>
              <w:u w:val="none"/>
              <w:lang w:val="uk-UA"/>
            </w:rPr>
            <w:t>.</w:t>
          </w:r>
          <w:r w:rsidR="00983434">
            <w:rPr>
              <w:rStyle w:val="a6"/>
              <w:rFonts w:ascii="Times New Roman" w:hAnsi="Times New Roman"/>
              <w:b w:val="0"/>
              <w:bCs w:val="0"/>
              <w:noProof/>
              <w:color w:val="auto"/>
              <w:sz w:val="28"/>
              <w:szCs w:val="28"/>
              <w:u w:val="none"/>
              <w:lang w:val="uk-UA"/>
            </w:rPr>
            <w:t>.</w:t>
          </w:r>
          <w:r w:rsidR="0046541A">
            <w:rPr>
              <w:rStyle w:val="a6"/>
              <w:rFonts w:ascii="Times New Roman" w:hAnsi="Times New Roman"/>
              <w:b w:val="0"/>
              <w:bCs w:val="0"/>
              <w:noProof/>
              <w:color w:val="auto"/>
              <w:sz w:val="28"/>
              <w:szCs w:val="28"/>
              <w:u w:val="none"/>
              <w:lang w:val="en-US"/>
            </w:rPr>
            <w:t>60</w:t>
          </w:r>
          <w:r w:rsidR="00983434" w:rsidRPr="00983434">
            <w:rPr>
              <w:rStyle w:val="a6"/>
              <w:rFonts w:ascii="Times New Roman" w:hAnsi="Times New Roman"/>
              <w:b w:val="0"/>
              <w:bCs w:val="0"/>
              <w:noProof/>
              <w:color w:val="auto"/>
              <w:sz w:val="28"/>
              <w:szCs w:val="28"/>
              <w:u w:val="none"/>
              <w:lang w:val="uk-UA"/>
            </w:rPr>
            <w:t xml:space="preserve"> </w:t>
          </w:r>
        </w:p>
        <w:p w14:paraId="576DE300" w14:textId="77777777" w:rsidR="00983434" w:rsidRPr="00983434" w:rsidRDefault="00983434" w:rsidP="00983434">
          <w:pPr>
            <w:rPr>
              <w:rFonts w:eastAsiaTheme="minorEastAsia"/>
              <w:noProof/>
            </w:rPr>
          </w:pPr>
        </w:p>
        <w:p w14:paraId="387ECE3D" w14:textId="0355F97B" w:rsidR="00926FBC" w:rsidRPr="00926FBC" w:rsidRDefault="00926FBC" w:rsidP="00E45A7F">
          <w:pPr>
            <w:spacing w:line="360" w:lineRule="auto"/>
            <w:ind w:left="0"/>
            <w:rPr>
              <w:szCs w:val="28"/>
            </w:rPr>
          </w:pPr>
          <w:r w:rsidRPr="00A814BB">
            <w:rPr>
              <w:noProof/>
              <w:szCs w:val="28"/>
            </w:rPr>
            <w:fldChar w:fldCharType="end"/>
          </w:r>
        </w:p>
      </w:sdtContent>
    </w:sdt>
    <w:p w14:paraId="37830A9B" w14:textId="77777777" w:rsidR="00D26389" w:rsidRDefault="00D26389">
      <w:pPr>
        <w:spacing w:after="295" w:line="259" w:lineRule="auto"/>
        <w:ind w:left="695" w:right="127"/>
      </w:pPr>
    </w:p>
    <w:p w14:paraId="1A96168F" w14:textId="77777777" w:rsidR="00D26389" w:rsidRDefault="00D26389">
      <w:pPr>
        <w:spacing w:after="295" w:line="259" w:lineRule="auto"/>
        <w:ind w:left="695" w:right="127"/>
      </w:pPr>
    </w:p>
    <w:p w14:paraId="225B694B" w14:textId="77777777" w:rsidR="00D26389" w:rsidRDefault="00D26389">
      <w:pPr>
        <w:spacing w:after="295" w:line="259" w:lineRule="auto"/>
        <w:ind w:left="695" w:right="127"/>
      </w:pPr>
    </w:p>
    <w:p w14:paraId="5131E46F" w14:textId="77777777" w:rsidR="00D26389" w:rsidRDefault="00D26389">
      <w:pPr>
        <w:spacing w:after="295" w:line="259" w:lineRule="auto"/>
        <w:ind w:left="695" w:right="127"/>
      </w:pPr>
    </w:p>
    <w:p w14:paraId="07FBBE10" w14:textId="77777777" w:rsidR="00D26389" w:rsidRDefault="00D26389">
      <w:pPr>
        <w:spacing w:after="295" w:line="259" w:lineRule="auto"/>
        <w:ind w:left="695" w:right="127"/>
      </w:pPr>
    </w:p>
    <w:p w14:paraId="0D1EBABC" w14:textId="77777777" w:rsidR="00D26389" w:rsidRDefault="00D26389">
      <w:pPr>
        <w:spacing w:after="295" w:line="259" w:lineRule="auto"/>
        <w:ind w:left="695" w:right="127"/>
      </w:pPr>
    </w:p>
    <w:p w14:paraId="1C15E7CC" w14:textId="0F6A3F46" w:rsidR="00E45A7F" w:rsidRDefault="00E45A7F" w:rsidP="00983434">
      <w:pPr>
        <w:spacing w:after="295" w:line="259" w:lineRule="auto"/>
        <w:ind w:left="0" w:right="127" w:firstLine="0"/>
      </w:pPr>
    </w:p>
    <w:p w14:paraId="46937063" w14:textId="77777777" w:rsidR="00983434" w:rsidRDefault="00983434" w:rsidP="00D26389">
      <w:pPr>
        <w:spacing w:after="295" w:line="259" w:lineRule="auto"/>
        <w:ind w:left="695" w:right="127"/>
        <w:jc w:val="center"/>
        <w:rPr>
          <w:b/>
        </w:rPr>
        <w:sectPr w:rsidR="00983434" w:rsidSect="00E45A7F">
          <w:pgSz w:w="11900" w:h="16840"/>
          <w:pgMar w:top="1134" w:right="567" w:bottom="1134" w:left="1134" w:header="720" w:footer="510" w:gutter="0"/>
          <w:cols w:space="720"/>
          <w:titlePg/>
          <w:docGrid w:linePitch="381"/>
        </w:sectPr>
      </w:pPr>
    </w:p>
    <w:p w14:paraId="7B4BD498" w14:textId="5E88F107" w:rsidR="005F382F" w:rsidRDefault="00264184" w:rsidP="00D26389">
      <w:pPr>
        <w:spacing w:after="295" w:line="259" w:lineRule="auto"/>
        <w:ind w:left="695" w:right="127"/>
        <w:jc w:val="center"/>
      </w:pPr>
      <w:r>
        <w:rPr>
          <w:b/>
        </w:rPr>
        <w:lastRenderedPageBreak/>
        <w:t>ВСТУП</w:t>
      </w:r>
    </w:p>
    <w:p w14:paraId="2727B312" w14:textId="21CCC7C4" w:rsidR="005F382F" w:rsidRDefault="00264184">
      <w:pPr>
        <w:ind w:left="685" w:right="127" w:firstLine="700"/>
      </w:pPr>
      <w:r>
        <w:t xml:space="preserve">Умови, в яких існує сучасна людина є результатом </w:t>
      </w:r>
      <w:r w:rsidRPr="003F53C3">
        <w:rPr>
          <w:color w:val="000000" w:themeColor="text1"/>
        </w:rPr>
        <w:t>науково</w:t>
      </w:r>
      <w:r w:rsidR="00DC6184" w:rsidRPr="003F53C3">
        <w:rPr>
          <w:color w:val="000000" w:themeColor="text1"/>
          <w:lang w:val="uk-UA"/>
        </w:rPr>
        <w:t>-</w:t>
      </w:r>
      <w:r w:rsidRPr="003F53C3">
        <w:rPr>
          <w:color w:val="000000" w:themeColor="text1"/>
        </w:rPr>
        <w:t xml:space="preserve">технічного </w:t>
      </w:r>
      <w:r>
        <w:t xml:space="preserve">прогресу ХХ-ХХІ ст., який частково або повністю вплинув на всі сфери людської життєдіяльності, зокрема на такі процеси, як освіта і комунікація.  Розвиток науки і техніки забезпечує доступність освіти і </w:t>
      </w:r>
      <w:r w:rsidR="003F53C3" w:rsidRPr="003F53C3">
        <w:rPr>
          <w:color w:val="000000" w:themeColor="text1"/>
          <w:lang w:val="uk-UA"/>
        </w:rPr>
        <w:t>з</w:t>
      </w:r>
      <w:r w:rsidRPr="003F53C3">
        <w:rPr>
          <w:color w:val="000000" w:themeColor="text1"/>
        </w:rPr>
        <w:t>умовлює</w:t>
      </w:r>
      <w:r w:rsidR="00DC6184" w:rsidRPr="003F53C3">
        <w:rPr>
          <w:color w:val="000000" w:themeColor="text1"/>
          <w:lang w:val="uk-UA"/>
        </w:rPr>
        <w:t xml:space="preserve"> загострення</w:t>
      </w:r>
      <w:r w:rsidRPr="003F53C3">
        <w:rPr>
          <w:color w:val="000000" w:themeColor="text1"/>
        </w:rPr>
        <w:t xml:space="preserve"> </w:t>
      </w:r>
      <w:r>
        <w:t xml:space="preserve">інтелектуальної конкуренції. Зростання вимог до інтелектуального розвитку кожної окремої людини змінює сам процес освіти. Освітній процес </w:t>
      </w:r>
      <w:r w:rsidR="00DC6184" w:rsidRPr="003F53C3">
        <w:rPr>
          <w:color w:val="000000" w:themeColor="text1"/>
          <w:lang w:val="uk-UA"/>
        </w:rPr>
        <w:t>у</w:t>
      </w:r>
      <w:r>
        <w:t xml:space="preserve"> ХХІ ст. перестає бути лише пізнавальною діяльністю та набуває функцій виховання, формує людину як особистість, сприяє її самоусвідомленню, моделює мікросоціум, в якому відбувається процес інтеграції людини </w:t>
      </w:r>
      <w:r w:rsidR="003F53C3">
        <w:t xml:space="preserve">в суспільне життя. Освіченість </w:t>
      </w:r>
      <w:r>
        <w:t>стає вимогою комфортного існування</w:t>
      </w:r>
      <w:r w:rsidR="00DC6184">
        <w:rPr>
          <w:color w:val="FF0000"/>
          <w:lang w:val="uk-UA"/>
        </w:rPr>
        <w:t xml:space="preserve"> </w:t>
      </w:r>
      <w:r w:rsidR="003F53C3" w:rsidRPr="003F53C3">
        <w:rPr>
          <w:color w:val="000000" w:themeColor="text1"/>
          <w:lang w:val="uk-UA"/>
        </w:rPr>
        <w:t>людини</w:t>
      </w:r>
      <w:r>
        <w:t xml:space="preserve"> в соціумі. </w:t>
      </w:r>
      <w:r>
        <w:rPr>
          <w:b/>
        </w:rPr>
        <w:t xml:space="preserve"> </w:t>
      </w:r>
    </w:p>
    <w:p w14:paraId="390D8A16" w14:textId="5674E7BA" w:rsidR="005F382F" w:rsidRDefault="00264184">
      <w:pPr>
        <w:ind w:left="685" w:right="127" w:firstLine="850"/>
      </w:pPr>
      <w:r>
        <w:rPr>
          <w:b/>
        </w:rPr>
        <w:t xml:space="preserve">Актуальність теми. </w:t>
      </w:r>
      <w:r>
        <w:t>У навчальний процес стали активно впроваджуватись цифрові технології, серед яких найбільш актуальним стало дистанційне навчання. Наразі актуальним</w:t>
      </w:r>
      <w:r w:rsidR="00DC6184">
        <w:rPr>
          <w:color w:val="FF0000"/>
          <w:lang w:val="uk-UA"/>
        </w:rPr>
        <w:t xml:space="preserve"> </w:t>
      </w:r>
      <w:r w:rsidR="00DC6184" w:rsidRPr="003F53C3">
        <w:rPr>
          <w:color w:val="000000" w:themeColor="text1"/>
          <w:lang w:val="uk-UA"/>
        </w:rPr>
        <w:t>постає</w:t>
      </w:r>
      <w:r>
        <w:t xml:space="preserve"> питання підтримки зацікавленості та мотивації учнів; забезпечення добре спланованої навчальної діяльності, контролю батьків та проведення поточного контролю; забезпечення безперервної участі учнів у про</w:t>
      </w:r>
      <w:r w:rsidR="003F53C3">
        <w:t xml:space="preserve">грамах дистанційного навчання; </w:t>
      </w:r>
      <w:r>
        <w:t>підтримка якості навчання. Розробка та актуалізація онлайн-проектів є невід’ємною складовою</w:t>
      </w:r>
      <w:r w:rsidR="00DC6184">
        <w:rPr>
          <w:color w:val="FF0000"/>
          <w:lang w:val="uk-UA"/>
        </w:rPr>
        <w:t xml:space="preserve"> </w:t>
      </w:r>
      <w:r w:rsidR="00DC6184" w:rsidRPr="003F53C3">
        <w:rPr>
          <w:color w:val="000000" w:themeColor="text1"/>
          <w:lang w:val="uk-UA"/>
        </w:rPr>
        <w:t>частиною</w:t>
      </w:r>
      <w:r>
        <w:t xml:space="preserve"> сучасної системи освіти, що є фундаментальною основою навчання в нинішніх умовах. </w:t>
      </w:r>
    </w:p>
    <w:p w14:paraId="577751F2" w14:textId="77777777" w:rsidR="005F382F" w:rsidRDefault="00264184">
      <w:pPr>
        <w:ind w:left="685" w:right="127" w:firstLine="700"/>
      </w:pPr>
      <w:r>
        <w:rPr>
          <w:b/>
        </w:rPr>
        <w:t xml:space="preserve">Об’єктом дослідження є </w:t>
      </w:r>
      <w:r>
        <w:t xml:space="preserve">цифровізація шкільної освіти, тенденції розвитку навчального процесу на сучасному етапі. </w:t>
      </w:r>
    </w:p>
    <w:p w14:paraId="178F9698" w14:textId="77777777" w:rsidR="005F382F" w:rsidRDefault="00264184">
      <w:pPr>
        <w:ind w:left="685" w:right="127" w:firstLine="700"/>
      </w:pPr>
      <w:r>
        <w:rPr>
          <w:b/>
        </w:rPr>
        <w:t>Предметом дослідження</w:t>
      </w:r>
      <w:r>
        <w:t xml:space="preserve"> є створення освітнього онлайн-проєкту для школярів на платформі популярних соціальних мереж. </w:t>
      </w:r>
    </w:p>
    <w:p w14:paraId="7A910B59" w14:textId="77777777" w:rsidR="005F382F" w:rsidRDefault="00264184">
      <w:pPr>
        <w:ind w:left="685" w:right="127" w:firstLine="700"/>
      </w:pPr>
      <w:r>
        <w:rPr>
          <w:b/>
        </w:rPr>
        <w:t>Мета дослідження</w:t>
      </w:r>
      <w:r>
        <w:t xml:space="preserve"> полягає у розробленні концепції освітнього онлайн проєкту для школярів. </w:t>
      </w:r>
    </w:p>
    <w:p w14:paraId="296D5623" w14:textId="77777777" w:rsidR="005F382F" w:rsidRDefault="00264184">
      <w:pPr>
        <w:spacing w:after="0" w:line="361" w:lineRule="auto"/>
        <w:ind w:left="685" w:firstLine="700"/>
        <w:jc w:val="left"/>
      </w:pPr>
      <w:r>
        <w:rPr>
          <w:b/>
        </w:rPr>
        <w:lastRenderedPageBreak/>
        <w:t xml:space="preserve">Для досягнення зазначеної мети необхідно вирішити такі завдання: </w:t>
      </w:r>
    </w:p>
    <w:p w14:paraId="628E397B" w14:textId="77777777" w:rsidR="005F382F" w:rsidRDefault="00264184">
      <w:pPr>
        <w:numPr>
          <w:ilvl w:val="0"/>
          <w:numId w:val="4"/>
        </w:numPr>
        <w:ind w:right="127" w:hanging="360"/>
      </w:pPr>
      <w:r>
        <w:t xml:space="preserve">систематизувати та узагальнити теоретичні підходи щодо розуміння понять «цифровізація освіти»; </w:t>
      </w:r>
    </w:p>
    <w:p w14:paraId="05400971" w14:textId="77777777" w:rsidR="005F382F" w:rsidRDefault="00264184">
      <w:pPr>
        <w:numPr>
          <w:ilvl w:val="0"/>
          <w:numId w:val="4"/>
        </w:numPr>
        <w:ind w:right="127" w:hanging="360"/>
      </w:pPr>
      <w:r>
        <w:t xml:space="preserve">проаналізувати український та міжнародний досвід цифровізації освіти навчального процесу;  </w:t>
      </w:r>
    </w:p>
    <w:p w14:paraId="04B6DACB" w14:textId="0ECE49B0" w:rsidR="005F382F" w:rsidRDefault="00264184">
      <w:pPr>
        <w:numPr>
          <w:ilvl w:val="0"/>
          <w:numId w:val="4"/>
        </w:numPr>
        <w:spacing w:after="136" w:line="259" w:lineRule="auto"/>
        <w:ind w:right="127" w:hanging="360"/>
      </w:pPr>
      <w:r w:rsidRPr="003F53C3">
        <w:rPr>
          <w:color w:val="000000" w:themeColor="text1"/>
        </w:rPr>
        <w:t>визнач</w:t>
      </w:r>
      <w:r w:rsidR="00DC6184" w:rsidRPr="003F53C3">
        <w:rPr>
          <w:color w:val="000000" w:themeColor="text1"/>
          <w:lang w:val="uk-UA"/>
        </w:rPr>
        <w:t>ити</w:t>
      </w:r>
      <w:r w:rsidR="003F53C3">
        <w:rPr>
          <w:color w:val="000000" w:themeColor="text1"/>
          <w:lang w:val="uk-UA"/>
        </w:rPr>
        <w:t xml:space="preserve"> </w:t>
      </w:r>
      <w:r w:rsidR="00DC6184" w:rsidRPr="003F53C3">
        <w:rPr>
          <w:color w:val="000000" w:themeColor="text1"/>
          <w:lang w:val="uk-UA"/>
        </w:rPr>
        <w:t>коло</w:t>
      </w:r>
      <w:r w:rsidR="00DC6184">
        <w:rPr>
          <w:color w:val="FF0000"/>
          <w:lang w:val="uk-UA"/>
        </w:rPr>
        <w:t xml:space="preserve"> </w:t>
      </w:r>
      <w:r>
        <w:t xml:space="preserve">зацікавлених осіб, їх проблем та інтересів; </w:t>
      </w:r>
    </w:p>
    <w:p w14:paraId="75F44DB2" w14:textId="77777777" w:rsidR="005F382F" w:rsidRDefault="00264184">
      <w:pPr>
        <w:numPr>
          <w:ilvl w:val="0"/>
          <w:numId w:val="4"/>
        </w:numPr>
        <w:ind w:right="127" w:hanging="360"/>
      </w:pPr>
      <w:r>
        <w:t xml:space="preserve">окреслити ідейне спрямування й концепцію, технічне оформлення проєкту. </w:t>
      </w:r>
    </w:p>
    <w:p w14:paraId="3855AF75" w14:textId="3E6B2CEC" w:rsidR="005F382F" w:rsidRDefault="00264184">
      <w:pPr>
        <w:ind w:left="685" w:right="127" w:firstLine="850"/>
      </w:pPr>
      <w:r w:rsidRPr="003F53C3">
        <w:rPr>
          <w:b/>
          <w:color w:val="000000" w:themeColor="text1"/>
        </w:rPr>
        <w:t>Методологічн</w:t>
      </w:r>
      <w:r w:rsidR="003F53C3" w:rsidRPr="003F53C3">
        <w:rPr>
          <w:b/>
          <w:color w:val="000000" w:themeColor="text1"/>
        </w:rPr>
        <w:t>а</w:t>
      </w:r>
      <w:r w:rsidRPr="003F53C3">
        <w:rPr>
          <w:b/>
          <w:color w:val="000000" w:themeColor="text1"/>
        </w:rPr>
        <w:t xml:space="preserve"> основ</w:t>
      </w:r>
      <w:r w:rsidR="003F53C3" w:rsidRPr="003F53C3">
        <w:rPr>
          <w:b/>
          <w:color w:val="000000" w:themeColor="text1"/>
        </w:rPr>
        <w:t>а</w:t>
      </w:r>
      <w:r w:rsidRPr="003F53C3">
        <w:rPr>
          <w:b/>
        </w:rPr>
        <w:t xml:space="preserve"> </w:t>
      </w:r>
      <w:r>
        <w:rPr>
          <w:b/>
        </w:rPr>
        <w:t>дослідження</w:t>
      </w:r>
      <w:r w:rsidR="003F53C3">
        <w:t xml:space="preserve"> </w:t>
      </w:r>
      <w:r w:rsidR="00B24E5B">
        <w:t>для виявлення поняття та дискурсу цифрово</w:t>
      </w:r>
      <w:r w:rsidR="00B24E5B">
        <w:rPr>
          <w:lang w:val="uk-UA"/>
        </w:rPr>
        <w:t xml:space="preserve">ї освіти, </w:t>
      </w:r>
      <w:r>
        <w:t>а також розуміння</w:t>
      </w:r>
      <w:r w:rsidR="003F53C3">
        <w:rPr>
          <w:lang w:val="uk-UA"/>
        </w:rPr>
        <w:t xml:space="preserve"> сутності</w:t>
      </w:r>
      <w:r w:rsidR="003F53C3">
        <w:rPr>
          <w:color w:val="FF0000"/>
          <w:lang w:val="uk-UA"/>
        </w:rPr>
        <w:t xml:space="preserve"> </w:t>
      </w:r>
      <w:r w:rsidRPr="003F53C3">
        <w:rPr>
          <w:lang w:val="uk-UA"/>
        </w:rPr>
        <w:t>цифровізації та цифровізації освіти</w:t>
      </w:r>
      <w:r w:rsidR="00B24E5B">
        <w:rPr>
          <w:lang w:val="uk-UA"/>
        </w:rPr>
        <w:t xml:space="preserve"> було вибрано такі процеси роботи як синтез, аналіз, порівняння та узагальнення</w:t>
      </w:r>
      <w:r w:rsidRPr="003F53C3">
        <w:rPr>
          <w:lang w:val="uk-UA"/>
        </w:rPr>
        <w:t xml:space="preserve">. </w:t>
      </w:r>
      <w:r w:rsidR="00B24E5B">
        <w:rPr>
          <w:color w:val="000000" w:themeColor="text1"/>
          <w:lang w:val="uk-UA"/>
        </w:rPr>
        <w:t xml:space="preserve">Для </w:t>
      </w:r>
      <w:r w:rsidRPr="003F53C3">
        <w:rPr>
          <w:lang w:val="uk-UA"/>
        </w:rPr>
        <w:t xml:space="preserve">визначення </w:t>
      </w:r>
      <w:r w:rsidR="00B24E5B">
        <w:rPr>
          <w:lang w:val="uk-UA"/>
        </w:rPr>
        <w:t xml:space="preserve">характеристики </w:t>
      </w:r>
      <w:r w:rsidRPr="003F53C3">
        <w:rPr>
          <w:lang w:val="uk-UA"/>
        </w:rPr>
        <w:t>цільової аудиторії, завдань та етапів розроблення концепції освітнього онлайн проєкту для школярів на платформі популярних соціальних мереж</w:t>
      </w:r>
      <w:r w:rsidR="00B24E5B">
        <w:rPr>
          <w:lang w:val="uk-UA"/>
        </w:rPr>
        <w:t xml:space="preserve"> було вибрано метод опису</w:t>
      </w:r>
      <w:r w:rsidRPr="003F53C3">
        <w:rPr>
          <w:lang w:val="uk-UA"/>
        </w:rPr>
        <w:t xml:space="preserve">. </w:t>
      </w:r>
      <w:r>
        <w:t xml:space="preserve">Метод опитування </w:t>
      </w:r>
      <w:r w:rsidR="003F53C3" w:rsidRPr="003F53C3">
        <w:rPr>
          <w:color w:val="000000" w:themeColor="text1"/>
          <w:lang w:val="uk-UA"/>
        </w:rPr>
        <w:t>був проведен</w:t>
      </w:r>
      <w:r w:rsidR="009A2ADA" w:rsidRPr="003F53C3">
        <w:rPr>
          <w:color w:val="000000" w:themeColor="text1"/>
          <w:lang w:val="uk-UA"/>
        </w:rPr>
        <w:t xml:space="preserve"> </w:t>
      </w:r>
      <w:r>
        <w:t xml:space="preserve">для розуміння доцільності впровадження онлайн проєкту. </w:t>
      </w:r>
    </w:p>
    <w:p w14:paraId="4A38F6D7" w14:textId="7CFB7FF0" w:rsidR="005F382F" w:rsidRDefault="003F53C3" w:rsidP="00EC1AF4">
      <w:pPr>
        <w:ind w:left="685" w:right="127" w:firstLine="850"/>
      </w:pPr>
      <w:r>
        <w:rPr>
          <w:b/>
        </w:rPr>
        <w:t xml:space="preserve">Наукова новизна </w:t>
      </w:r>
      <w:r w:rsidRPr="003F53C3">
        <w:t>нами була</w:t>
      </w:r>
      <w:r w:rsidR="009A2ADA">
        <w:rPr>
          <w:color w:val="FF0000"/>
          <w:lang w:val="uk-UA"/>
        </w:rPr>
        <w:t xml:space="preserve"> </w:t>
      </w:r>
      <w:r>
        <w:t>визначена</w:t>
      </w:r>
      <w:r w:rsidR="00264184">
        <w:t xml:space="preserve"> ефективність створення освітніх онлайн-проєктів для школярів на платфор</w:t>
      </w:r>
      <w:r>
        <w:t xml:space="preserve">мі популярних соціальних мереж. </w:t>
      </w:r>
      <w:r w:rsidRPr="003F53C3">
        <w:t>Запропонован</w:t>
      </w:r>
      <w:r w:rsidRPr="003F53C3">
        <w:rPr>
          <w:lang w:val="uk-UA"/>
        </w:rPr>
        <w:t xml:space="preserve">о </w:t>
      </w:r>
      <w:r>
        <w:t xml:space="preserve">узагальнення щодо тенденцій соціальних мереж та </w:t>
      </w:r>
      <w:r w:rsidR="00B24E5B">
        <w:rPr>
          <w:lang w:val="uk-UA"/>
        </w:rPr>
        <w:t>варіанти</w:t>
      </w:r>
      <w:r>
        <w:t xml:space="preserve"> </w:t>
      </w:r>
      <w:r w:rsidR="00B24E5B">
        <w:rPr>
          <w:lang w:val="uk-UA"/>
        </w:rPr>
        <w:t>залучення</w:t>
      </w:r>
      <w:r>
        <w:t xml:space="preserve"> метод</w:t>
      </w:r>
      <w:r w:rsidR="00B24E5B">
        <w:rPr>
          <w:lang w:val="uk-UA"/>
        </w:rPr>
        <w:t>ів</w:t>
      </w:r>
      <w:r>
        <w:t xml:space="preserve"> для аналізу каналів просування проєкта; досвід створення проєк</w:t>
      </w:r>
      <w:r w:rsidRPr="003F53C3">
        <w:t>ту</w:t>
      </w:r>
      <w:r>
        <w:t xml:space="preserve"> можна використати під час навчального процесу школярів як доповнення до уроків, практичних занять з</w:t>
      </w:r>
      <w:r w:rsidR="00EC1AF4">
        <w:t xml:space="preserve"> певних навчальних дисциплін.  </w:t>
      </w:r>
    </w:p>
    <w:p w14:paraId="0662800F" w14:textId="411F4978" w:rsidR="005F382F" w:rsidRDefault="00264184">
      <w:pPr>
        <w:ind w:left="685" w:right="127" w:firstLine="850"/>
      </w:pPr>
      <w:r>
        <w:rPr>
          <w:b/>
        </w:rPr>
        <w:t>Практичне значення.</w:t>
      </w:r>
      <w:r>
        <w:t xml:space="preserve"> Концепція онлайн</w:t>
      </w:r>
      <w:r w:rsidR="003F53C3" w:rsidRPr="003F53C3">
        <w:rPr>
          <w:color w:val="FF0000"/>
          <w:lang w:val="uk-UA"/>
        </w:rPr>
        <w:t xml:space="preserve"> </w:t>
      </w:r>
      <w:r>
        <w:t xml:space="preserve">проєкту для школярів може бути впроваджена в формальну шкільну освіту як доповнення до навчальної програми. </w:t>
      </w:r>
    </w:p>
    <w:p w14:paraId="0BD76CC9" w14:textId="59E40C20" w:rsidR="005F382F" w:rsidRPr="003F53C3" w:rsidRDefault="00264184">
      <w:pPr>
        <w:ind w:left="685" w:right="127" w:firstLine="850"/>
        <w:rPr>
          <w:lang w:val="uk-UA"/>
        </w:rPr>
      </w:pPr>
      <w:r>
        <w:rPr>
          <w:b/>
        </w:rPr>
        <w:t>Особистий внесок</w:t>
      </w:r>
      <w:r w:rsidR="003F53C3">
        <w:rPr>
          <w:lang w:val="uk-UA"/>
        </w:rPr>
        <w:t>. Нами була виконана р</w:t>
      </w:r>
      <w:r w:rsidRPr="003F53C3">
        <w:rPr>
          <w:lang w:val="uk-UA"/>
        </w:rPr>
        <w:t xml:space="preserve">обота на підготовчому етапі щодо реалізації освітнього проєкту: окреслення ідейного спрямування, формування цілей, мети та завдань, опитування школярів; </w:t>
      </w:r>
      <w:r w:rsidRPr="003F53C3">
        <w:rPr>
          <w:lang w:val="uk-UA"/>
        </w:rPr>
        <w:lastRenderedPageBreak/>
        <w:t xml:space="preserve">аналіз цільової аудиторії, аналіз </w:t>
      </w:r>
      <w:r w:rsidR="003F53C3">
        <w:rPr>
          <w:color w:val="000000" w:themeColor="text1"/>
          <w:lang w:val="uk-UA"/>
        </w:rPr>
        <w:t xml:space="preserve">наявних </w:t>
      </w:r>
      <w:r w:rsidRPr="003F53C3">
        <w:rPr>
          <w:lang w:val="uk-UA"/>
        </w:rPr>
        <w:t xml:space="preserve">освітніх проєктів, вибір каналів комунікації та формування плану просування проєкта, тестове впровадження проєкту в вибрану соціальну мережу. </w:t>
      </w:r>
    </w:p>
    <w:p w14:paraId="3F1BD6EC" w14:textId="2ED1BF00" w:rsidR="005F382F" w:rsidRDefault="00264184" w:rsidP="00B24E5B">
      <w:pPr>
        <w:ind w:left="685" w:right="127" w:firstLine="850"/>
      </w:pPr>
      <w:r>
        <w:rPr>
          <w:b/>
        </w:rPr>
        <w:t>Структура</w:t>
      </w:r>
      <w:r w:rsidR="00B24E5B">
        <w:rPr>
          <w:b/>
          <w:lang w:val="uk-UA"/>
        </w:rPr>
        <w:t xml:space="preserve"> </w:t>
      </w:r>
      <w:proofErr w:type="gramStart"/>
      <w:r>
        <w:rPr>
          <w:b/>
        </w:rPr>
        <w:t>дослідження</w:t>
      </w:r>
      <w:r>
        <w:t xml:space="preserve"> </w:t>
      </w:r>
      <w:r w:rsidR="00B24E5B">
        <w:rPr>
          <w:lang w:val="uk-UA"/>
        </w:rPr>
        <w:t xml:space="preserve"> </w:t>
      </w:r>
      <w:r>
        <w:t>обумовлена</w:t>
      </w:r>
      <w:proofErr w:type="gramEnd"/>
      <w:r>
        <w:t xml:space="preserve"> </w:t>
      </w:r>
      <w:r w:rsidR="00B24E5B">
        <w:rPr>
          <w:lang w:val="uk-UA"/>
        </w:rPr>
        <w:t>цілями</w:t>
      </w:r>
      <w:r>
        <w:t xml:space="preserve"> та завданнями дослідження. Робота складається зі вступу, 2 розділів, висновків, додатків та списку використаних джерел. </w:t>
      </w:r>
      <w:r w:rsidR="00B24E5B">
        <w:rPr>
          <w:lang w:val="uk-UA"/>
        </w:rPr>
        <w:t>О</w:t>
      </w:r>
      <w:r>
        <w:t>бсяг роботи –</w:t>
      </w:r>
      <w:r w:rsidR="00A603E1">
        <w:rPr>
          <w:lang w:val="uk-UA"/>
        </w:rPr>
        <w:t xml:space="preserve"> </w:t>
      </w:r>
      <w:r>
        <w:t xml:space="preserve">сторінки, основний зміст –  </w:t>
      </w:r>
      <w:r w:rsidR="002102B2">
        <w:rPr>
          <w:lang w:val="uk-UA"/>
        </w:rPr>
        <w:t>46</w:t>
      </w:r>
      <w:r>
        <w:t xml:space="preserve"> с.  </w:t>
      </w:r>
    </w:p>
    <w:p w14:paraId="2A10F19B" w14:textId="77777777" w:rsidR="005F382F" w:rsidRDefault="00264184">
      <w:pPr>
        <w:spacing w:after="31" w:line="259" w:lineRule="auto"/>
        <w:ind w:left="1330" w:firstLine="0"/>
        <w:jc w:val="center"/>
      </w:pPr>
      <w:r>
        <w:rPr>
          <w:b/>
        </w:rPr>
        <w:t xml:space="preserve"> </w:t>
      </w:r>
    </w:p>
    <w:p w14:paraId="671180ED" w14:textId="77777777" w:rsidR="005F382F" w:rsidRDefault="00264184">
      <w:pPr>
        <w:spacing w:after="19" w:line="259" w:lineRule="auto"/>
        <w:ind w:left="700" w:firstLine="0"/>
        <w:jc w:val="left"/>
      </w:pPr>
      <w:r>
        <w:rPr>
          <w:rFonts w:ascii="Arial" w:eastAsia="Arial" w:hAnsi="Arial" w:cs="Arial"/>
          <w:sz w:val="22"/>
        </w:rPr>
        <w:t xml:space="preserve"> </w:t>
      </w:r>
    </w:p>
    <w:p w14:paraId="258BF817" w14:textId="77777777" w:rsidR="005F382F" w:rsidRDefault="00264184">
      <w:pPr>
        <w:spacing w:after="14" w:line="259" w:lineRule="auto"/>
        <w:ind w:left="700" w:firstLine="0"/>
        <w:jc w:val="left"/>
      </w:pPr>
      <w:r>
        <w:rPr>
          <w:rFonts w:ascii="Arial" w:eastAsia="Arial" w:hAnsi="Arial" w:cs="Arial"/>
          <w:sz w:val="22"/>
        </w:rPr>
        <w:t xml:space="preserve"> </w:t>
      </w:r>
    </w:p>
    <w:p w14:paraId="05B944BA" w14:textId="77777777" w:rsidR="005F382F" w:rsidRDefault="00264184">
      <w:pPr>
        <w:spacing w:after="19" w:line="259" w:lineRule="auto"/>
        <w:ind w:left="700" w:firstLine="0"/>
        <w:jc w:val="left"/>
      </w:pPr>
      <w:r>
        <w:rPr>
          <w:rFonts w:ascii="Arial" w:eastAsia="Arial" w:hAnsi="Arial" w:cs="Arial"/>
          <w:sz w:val="22"/>
        </w:rPr>
        <w:t xml:space="preserve"> </w:t>
      </w:r>
    </w:p>
    <w:p w14:paraId="2F8E5A27" w14:textId="77777777" w:rsidR="005F382F" w:rsidRDefault="00264184">
      <w:pPr>
        <w:spacing w:after="19" w:line="259" w:lineRule="auto"/>
        <w:ind w:left="700" w:firstLine="0"/>
        <w:jc w:val="left"/>
      </w:pPr>
      <w:r>
        <w:rPr>
          <w:rFonts w:ascii="Arial" w:eastAsia="Arial" w:hAnsi="Arial" w:cs="Arial"/>
          <w:sz w:val="22"/>
        </w:rPr>
        <w:t xml:space="preserve"> </w:t>
      </w:r>
    </w:p>
    <w:p w14:paraId="0325680F" w14:textId="77777777" w:rsidR="005F382F" w:rsidRDefault="00264184">
      <w:pPr>
        <w:spacing w:after="14" w:line="259" w:lineRule="auto"/>
        <w:ind w:left="700" w:firstLine="0"/>
        <w:jc w:val="left"/>
      </w:pPr>
      <w:r>
        <w:rPr>
          <w:rFonts w:ascii="Arial" w:eastAsia="Arial" w:hAnsi="Arial" w:cs="Arial"/>
          <w:sz w:val="22"/>
        </w:rPr>
        <w:t xml:space="preserve"> </w:t>
      </w:r>
    </w:p>
    <w:p w14:paraId="4D15AB6A" w14:textId="77777777" w:rsidR="005F382F" w:rsidRDefault="00264184">
      <w:pPr>
        <w:spacing w:after="19" w:line="259" w:lineRule="auto"/>
        <w:ind w:left="700" w:firstLine="0"/>
        <w:jc w:val="left"/>
      </w:pPr>
      <w:r>
        <w:rPr>
          <w:rFonts w:ascii="Arial" w:eastAsia="Arial" w:hAnsi="Arial" w:cs="Arial"/>
          <w:sz w:val="22"/>
        </w:rPr>
        <w:t xml:space="preserve"> </w:t>
      </w:r>
    </w:p>
    <w:p w14:paraId="535DE28B" w14:textId="77777777" w:rsidR="005F382F" w:rsidRDefault="00264184">
      <w:pPr>
        <w:spacing w:after="14" w:line="259" w:lineRule="auto"/>
        <w:ind w:left="700" w:firstLine="0"/>
        <w:jc w:val="left"/>
      </w:pPr>
      <w:r>
        <w:rPr>
          <w:rFonts w:ascii="Arial" w:eastAsia="Arial" w:hAnsi="Arial" w:cs="Arial"/>
          <w:sz w:val="22"/>
        </w:rPr>
        <w:t xml:space="preserve"> </w:t>
      </w:r>
    </w:p>
    <w:p w14:paraId="53C8C197" w14:textId="77777777" w:rsidR="005F382F" w:rsidRDefault="00264184">
      <w:pPr>
        <w:spacing w:after="19" w:line="259" w:lineRule="auto"/>
        <w:ind w:left="700" w:firstLine="0"/>
        <w:jc w:val="left"/>
      </w:pPr>
      <w:r>
        <w:rPr>
          <w:rFonts w:ascii="Arial" w:eastAsia="Arial" w:hAnsi="Arial" w:cs="Arial"/>
          <w:sz w:val="22"/>
        </w:rPr>
        <w:t xml:space="preserve"> </w:t>
      </w:r>
    </w:p>
    <w:p w14:paraId="57B7A88D" w14:textId="77777777" w:rsidR="005F382F" w:rsidRDefault="00264184">
      <w:pPr>
        <w:spacing w:after="19" w:line="259" w:lineRule="auto"/>
        <w:ind w:left="700" w:firstLine="0"/>
        <w:jc w:val="left"/>
      </w:pPr>
      <w:r>
        <w:rPr>
          <w:rFonts w:ascii="Arial" w:eastAsia="Arial" w:hAnsi="Arial" w:cs="Arial"/>
          <w:sz w:val="22"/>
        </w:rPr>
        <w:t xml:space="preserve"> </w:t>
      </w:r>
    </w:p>
    <w:p w14:paraId="3BCA1C3D" w14:textId="77777777" w:rsidR="005F382F" w:rsidRDefault="00264184">
      <w:pPr>
        <w:spacing w:after="14" w:line="259" w:lineRule="auto"/>
        <w:ind w:left="700" w:firstLine="0"/>
        <w:jc w:val="left"/>
      </w:pPr>
      <w:r>
        <w:rPr>
          <w:rFonts w:ascii="Arial" w:eastAsia="Arial" w:hAnsi="Arial" w:cs="Arial"/>
          <w:sz w:val="22"/>
        </w:rPr>
        <w:t xml:space="preserve"> </w:t>
      </w:r>
    </w:p>
    <w:p w14:paraId="53AA2308" w14:textId="77777777" w:rsidR="005F382F" w:rsidRDefault="00264184">
      <w:pPr>
        <w:spacing w:after="19" w:line="259" w:lineRule="auto"/>
        <w:ind w:left="700" w:firstLine="0"/>
        <w:jc w:val="left"/>
      </w:pPr>
      <w:r>
        <w:rPr>
          <w:rFonts w:ascii="Arial" w:eastAsia="Arial" w:hAnsi="Arial" w:cs="Arial"/>
          <w:sz w:val="22"/>
        </w:rPr>
        <w:t xml:space="preserve"> </w:t>
      </w:r>
    </w:p>
    <w:p w14:paraId="410EBFB3" w14:textId="77777777" w:rsidR="005F382F" w:rsidRDefault="00264184">
      <w:pPr>
        <w:spacing w:after="14" w:line="259" w:lineRule="auto"/>
        <w:ind w:left="700" w:firstLine="0"/>
        <w:jc w:val="left"/>
      </w:pPr>
      <w:r>
        <w:rPr>
          <w:rFonts w:ascii="Arial" w:eastAsia="Arial" w:hAnsi="Arial" w:cs="Arial"/>
          <w:sz w:val="22"/>
        </w:rPr>
        <w:t xml:space="preserve"> </w:t>
      </w:r>
    </w:p>
    <w:p w14:paraId="6DDD0F0A" w14:textId="77777777" w:rsidR="005F382F" w:rsidRDefault="00264184">
      <w:pPr>
        <w:spacing w:after="19" w:line="259" w:lineRule="auto"/>
        <w:ind w:left="700" w:firstLine="0"/>
        <w:jc w:val="left"/>
      </w:pPr>
      <w:r>
        <w:rPr>
          <w:rFonts w:ascii="Arial" w:eastAsia="Arial" w:hAnsi="Arial" w:cs="Arial"/>
          <w:sz w:val="22"/>
        </w:rPr>
        <w:t xml:space="preserve"> </w:t>
      </w:r>
    </w:p>
    <w:p w14:paraId="5496EABE" w14:textId="77777777" w:rsidR="005F382F" w:rsidRDefault="00264184">
      <w:pPr>
        <w:spacing w:after="19" w:line="259" w:lineRule="auto"/>
        <w:ind w:left="700" w:firstLine="0"/>
        <w:jc w:val="left"/>
      </w:pPr>
      <w:r>
        <w:rPr>
          <w:rFonts w:ascii="Arial" w:eastAsia="Arial" w:hAnsi="Arial" w:cs="Arial"/>
          <w:sz w:val="22"/>
        </w:rPr>
        <w:t xml:space="preserve"> </w:t>
      </w:r>
    </w:p>
    <w:p w14:paraId="3CB85B75" w14:textId="77777777" w:rsidR="005F382F" w:rsidRDefault="00264184">
      <w:pPr>
        <w:spacing w:after="14" w:line="259" w:lineRule="auto"/>
        <w:ind w:left="700" w:firstLine="0"/>
        <w:jc w:val="left"/>
      </w:pPr>
      <w:r>
        <w:rPr>
          <w:rFonts w:ascii="Arial" w:eastAsia="Arial" w:hAnsi="Arial" w:cs="Arial"/>
          <w:sz w:val="22"/>
        </w:rPr>
        <w:t xml:space="preserve"> </w:t>
      </w:r>
    </w:p>
    <w:p w14:paraId="07996895" w14:textId="77777777" w:rsidR="005F382F" w:rsidRDefault="00264184">
      <w:pPr>
        <w:spacing w:after="19" w:line="259" w:lineRule="auto"/>
        <w:ind w:left="700" w:firstLine="0"/>
        <w:jc w:val="left"/>
      </w:pPr>
      <w:r>
        <w:rPr>
          <w:rFonts w:ascii="Arial" w:eastAsia="Arial" w:hAnsi="Arial" w:cs="Arial"/>
          <w:sz w:val="22"/>
        </w:rPr>
        <w:t xml:space="preserve"> </w:t>
      </w:r>
    </w:p>
    <w:p w14:paraId="234DBDC6" w14:textId="32064FC2" w:rsidR="005F382F" w:rsidRDefault="00264184">
      <w:pPr>
        <w:spacing w:after="19" w:line="259" w:lineRule="auto"/>
        <w:ind w:left="700" w:firstLine="0"/>
        <w:jc w:val="left"/>
        <w:rPr>
          <w:rFonts w:ascii="Arial" w:eastAsia="Arial" w:hAnsi="Arial" w:cs="Arial"/>
          <w:sz w:val="22"/>
        </w:rPr>
      </w:pPr>
      <w:r>
        <w:rPr>
          <w:rFonts w:ascii="Arial" w:eastAsia="Arial" w:hAnsi="Arial" w:cs="Arial"/>
          <w:sz w:val="22"/>
        </w:rPr>
        <w:t xml:space="preserve"> </w:t>
      </w:r>
    </w:p>
    <w:p w14:paraId="372E8564" w14:textId="79FDB8B8" w:rsidR="00EC1AF4" w:rsidRDefault="00EC1AF4">
      <w:pPr>
        <w:spacing w:after="19" w:line="259" w:lineRule="auto"/>
        <w:ind w:left="700" w:firstLine="0"/>
        <w:jc w:val="left"/>
        <w:rPr>
          <w:rFonts w:ascii="Arial" w:eastAsia="Arial" w:hAnsi="Arial" w:cs="Arial"/>
          <w:sz w:val="22"/>
        </w:rPr>
      </w:pPr>
    </w:p>
    <w:p w14:paraId="15A453D2" w14:textId="3C09CD5F" w:rsidR="00EC1AF4" w:rsidRDefault="00EC1AF4">
      <w:pPr>
        <w:spacing w:after="19" w:line="259" w:lineRule="auto"/>
        <w:ind w:left="700" w:firstLine="0"/>
        <w:jc w:val="left"/>
      </w:pPr>
    </w:p>
    <w:p w14:paraId="5F18956B" w14:textId="4D2916E4" w:rsidR="00B24E5B" w:rsidRDefault="00B24E5B">
      <w:pPr>
        <w:spacing w:after="19" w:line="259" w:lineRule="auto"/>
        <w:ind w:left="700" w:firstLine="0"/>
        <w:jc w:val="left"/>
      </w:pPr>
    </w:p>
    <w:p w14:paraId="3C600DAF" w14:textId="4BF9B8C8" w:rsidR="00B24E5B" w:rsidRDefault="00B24E5B">
      <w:pPr>
        <w:spacing w:after="19" w:line="259" w:lineRule="auto"/>
        <w:ind w:left="700" w:firstLine="0"/>
        <w:jc w:val="left"/>
      </w:pPr>
    </w:p>
    <w:p w14:paraId="4632B210" w14:textId="21E5EEC0" w:rsidR="00B24E5B" w:rsidRDefault="00B24E5B">
      <w:pPr>
        <w:spacing w:after="19" w:line="259" w:lineRule="auto"/>
        <w:ind w:left="700" w:firstLine="0"/>
        <w:jc w:val="left"/>
      </w:pPr>
    </w:p>
    <w:p w14:paraId="0D04F48D" w14:textId="77777777" w:rsidR="00B24E5B" w:rsidRDefault="00B24E5B">
      <w:pPr>
        <w:spacing w:after="19" w:line="259" w:lineRule="auto"/>
        <w:ind w:left="700" w:firstLine="0"/>
        <w:jc w:val="left"/>
      </w:pPr>
    </w:p>
    <w:p w14:paraId="0D7B8AF0" w14:textId="578DC6AB" w:rsidR="00F258B5" w:rsidRDefault="00F258B5">
      <w:pPr>
        <w:spacing w:after="19" w:line="259" w:lineRule="auto"/>
        <w:ind w:left="700" w:firstLine="0"/>
        <w:jc w:val="left"/>
      </w:pPr>
    </w:p>
    <w:p w14:paraId="750B71C6" w14:textId="5318A919" w:rsidR="00F258B5" w:rsidRDefault="00F258B5">
      <w:pPr>
        <w:spacing w:after="19" w:line="259" w:lineRule="auto"/>
        <w:ind w:left="700" w:firstLine="0"/>
        <w:jc w:val="left"/>
      </w:pPr>
    </w:p>
    <w:p w14:paraId="741BFAC5" w14:textId="77777777" w:rsidR="00F258B5" w:rsidRDefault="00F258B5">
      <w:pPr>
        <w:spacing w:after="19" w:line="259" w:lineRule="auto"/>
        <w:ind w:left="700" w:firstLine="0"/>
        <w:jc w:val="left"/>
      </w:pPr>
    </w:p>
    <w:p w14:paraId="78761DC2" w14:textId="77777777" w:rsidR="005F382F" w:rsidRDefault="00264184">
      <w:pPr>
        <w:spacing w:after="14" w:line="259" w:lineRule="auto"/>
        <w:ind w:left="700" w:firstLine="0"/>
        <w:jc w:val="left"/>
      </w:pPr>
      <w:r>
        <w:rPr>
          <w:rFonts w:ascii="Arial" w:eastAsia="Arial" w:hAnsi="Arial" w:cs="Arial"/>
          <w:sz w:val="22"/>
        </w:rPr>
        <w:t xml:space="preserve"> </w:t>
      </w:r>
    </w:p>
    <w:p w14:paraId="66608A98" w14:textId="77777777" w:rsidR="005F382F" w:rsidRDefault="00264184">
      <w:pPr>
        <w:spacing w:after="19" w:line="259" w:lineRule="auto"/>
        <w:ind w:left="700" w:firstLine="0"/>
        <w:jc w:val="left"/>
      </w:pPr>
      <w:r>
        <w:rPr>
          <w:rFonts w:ascii="Arial" w:eastAsia="Arial" w:hAnsi="Arial" w:cs="Arial"/>
          <w:sz w:val="22"/>
        </w:rPr>
        <w:t xml:space="preserve"> </w:t>
      </w:r>
    </w:p>
    <w:p w14:paraId="20B1D172" w14:textId="77777777" w:rsidR="005F382F" w:rsidRDefault="00264184">
      <w:pPr>
        <w:spacing w:after="14" w:line="259" w:lineRule="auto"/>
        <w:ind w:left="700" w:firstLine="0"/>
        <w:jc w:val="left"/>
      </w:pPr>
      <w:r>
        <w:rPr>
          <w:rFonts w:ascii="Arial" w:eastAsia="Arial" w:hAnsi="Arial" w:cs="Arial"/>
          <w:sz w:val="22"/>
        </w:rPr>
        <w:t xml:space="preserve"> </w:t>
      </w:r>
    </w:p>
    <w:p w14:paraId="7F6EEC03" w14:textId="77777777" w:rsidR="00801F22" w:rsidRDefault="00801F22" w:rsidP="00F258B5">
      <w:pPr>
        <w:spacing w:after="0" w:line="259" w:lineRule="auto"/>
        <w:ind w:left="0" w:firstLine="0"/>
        <w:jc w:val="left"/>
      </w:pPr>
    </w:p>
    <w:p w14:paraId="614E720A" w14:textId="3FFAB1A2" w:rsidR="005F382F" w:rsidRDefault="00264184" w:rsidP="00F258B5">
      <w:pPr>
        <w:spacing w:after="0" w:line="259" w:lineRule="auto"/>
        <w:ind w:left="10" w:right="156"/>
        <w:jc w:val="center"/>
      </w:pPr>
      <w:r>
        <w:rPr>
          <w:b/>
        </w:rPr>
        <w:lastRenderedPageBreak/>
        <w:t>РОЗДІЛ 1. ТЕОРЕТИЧНІ АСПЕКТИ ЦИФРОВІЗАЦІЇ ОСВІТИ;</w:t>
      </w:r>
    </w:p>
    <w:p w14:paraId="721E4A2A" w14:textId="0F7D7A95" w:rsidR="005F382F" w:rsidRDefault="00264184" w:rsidP="00F258B5">
      <w:pPr>
        <w:spacing w:after="41" w:line="267" w:lineRule="auto"/>
        <w:ind w:left="859"/>
        <w:jc w:val="center"/>
        <w:rPr>
          <w:b/>
        </w:rPr>
      </w:pPr>
      <w:r>
        <w:rPr>
          <w:b/>
        </w:rPr>
        <w:t>АНАЛІЗ ЦИФРОВИХ ПЛАТФОРМ ВІДПОВІДНО ДО СУЧАСНИХ ТЕНДЕНЦІЙ</w:t>
      </w:r>
    </w:p>
    <w:p w14:paraId="36785A27" w14:textId="77777777" w:rsidR="00F258B5" w:rsidRDefault="00F258B5" w:rsidP="00F258B5">
      <w:pPr>
        <w:spacing w:after="41" w:line="267" w:lineRule="auto"/>
        <w:ind w:left="859"/>
        <w:jc w:val="left"/>
      </w:pPr>
    </w:p>
    <w:p w14:paraId="0F102E70" w14:textId="3633D343" w:rsidR="005F382F" w:rsidRDefault="00264184">
      <w:pPr>
        <w:pStyle w:val="1"/>
        <w:spacing w:after="118"/>
        <w:ind w:left="1560"/>
        <w:jc w:val="left"/>
      </w:pPr>
      <w:bookmarkStart w:id="7" w:name="_Toc105767042"/>
      <w:r>
        <w:t>1.1.  Сутність цифровізація освіти: поняття та дискурс</w:t>
      </w:r>
      <w:bookmarkEnd w:id="7"/>
      <w:r>
        <w:rPr>
          <w:b w:val="0"/>
        </w:rPr>
        <w:t xml:space="preserve"> </w:t>
      </w:r>
    </w:p>
    <w:p w14:paraId="7AD237DB" w14:textId="4FA1D1EC" w:rsidR="005F382F" w:rsidRDefault="00264184">
      <w:pPr>
        <w:ind w:left="685" w:right="127" w:firstLine="850"/>
      </w:pPr>
      <w:r>
        <w:t xml:space="preserve">Епідеміологічна ситуація у світі змусила заклади освіти раптово та масово перейти з навчальних класів до віртуального простору. Статус-кво нинішньої системи освіти потребував нового підходу, </w:t>
      </w:r>
      <w:r w:rsidR="009E791B" w:rsidRPr="003F53C3">
        <w:rPr>
          <w:color w:val="000000" w:themeColor="text1"/>
          <w:lang w:val="uk-UA"/>
        </w:rPr>
        <w:t>адже</w:t>
      </w:r>
      <w:r w:rsidR="009E791B">
        <w:rPr>
          <w:color w:val="FF0000"/>
          <w:lang w:val="uk-UA"/>
        </w:rPr>
        <w:t xml:space="preserve"> </w:t>
      </w:r>
      <w:r>
        <w:t>ця галузь є однією з найбільш постраждалих</w:t>
      </w:r>
      <w:r w:rsidR="003F53C3">
        <w:rPr>
          <w:lang w:val="uk-UA"/>
        </w:rPr>
        <w:t xml:space="preserve"> сфер</w:t>
      </w:r>
      <w:r w:rsidR="009E791B">
        <w:rPr>
          <w:color w:val="FF0000"/>
          <w:lang w:val="uk-UA"/>
        </w:rPr>
        <w:t xml:space="preserve"> </w:t>
      </w:r>
      <w:r w:rsidR="003F53C3" w:rsidRPr="003F53C3">
        <w:rPr>
          <w:color w:val="000000" w:themeColor="text1"/>
          <w:lang w:val="uk-UA"/>
        </w:rPr>
        <w:t>від</w:t>
      </w:r>
      <w:r w:rsidR="003F53C3" w:rsidRPr="003F53C3">
        <w:rPr>
          <w:color w:val="000000" w:themeColor="text1"/>
        </w:rPr>
        <w:t xml:space="preserve"> </w:t>
      </w:r>
      <w:r w:rsidR="003F53C3" w:rsidRPr="003F53C3">
        <w:rPr>
          <w:color w:val="000000" w:themeColor="text1"/>
          <w:lang w:val="en-US"/>
        </w:rPr>
        <w:t>C</w:t>
      </w:r>
      <w:r w:rsidR="003F53C3">
        <w:rPr>
          <w:color w:val="000000" w:themeColor="text1"/>
          <w:lang w:val="en-US"/>
        </w:rPr>
        <w:t>OVID</w:t>
      </w:r>
      <w:r w:rsidR="003F53C3" w:rsidRPr="003F53C3">
        <w:rPr>
          <w:color w:val="000000" w:themeColor="text1"/>
        </w:rPr>
        <w:t>19</w:t>
      </w:r>
      <w:r w:rsidR="003F53C3" w:rsidRPr="003F53C3">
        <w:rPr>
          <w:color w:val="000000" w:themeColor="text1"/>
          <w:lang w:val="uk-UA"/>
        </w:rPr>
        <w:t>, а з часо</w:t>
      </w:r>
      <w:r w:rsidR="003F53C3">
        <w:rPr>
          <w:color w:val="000000" w:themeColor="text1"/>
          <w:lang w:val="uk-UA"/>
        </w:rPr>
        <w:t xml:space="preserve">м </w:t>
      </w:r>
      <w:r w:rsidR="00EC1AF4">
        <w:rPr>
          <w:color w:val="000000" w:themeColor="text1"/>
          <w:lang w:val="uk-UA"/>
        </w:rPr>
        <w:t>російсько-української війни</w:t>
      </w:r>
      <w:r w:rsidR="003F53C3" w:rsidRPr="003F53C3">
        <w:rPr>
          <w:color w:val="000000" w:themeColor="text1"/>
          <w:lang w:val="uk-UA"/>
        </w:rPr>
        <w:t>.</w:t>
      </w:r>
      <w:r w:rsidR="003F53C3">
        <w:rPr>
          <w:color w:val="FF0000"/>
          <w:lang w:val="uk-UA"/>
        </w:rPr>
        <w:t xml:space="preserve"> </w:t>
      </w:r>
      <w:r w:rsidRPr="003F53C3">
        <w:rPr>
          <w:color w:val="000000" w:themeColor="text1"/>
          <w:lang w:val="uk-UA"/>
        </w:rPr>
        <w:t xml:space="preserve">Набуття </w:t>
      </w:r>
      <w:r w:rsidR="003F53C3" w:rsidRPr="003F53C3">
        <w:rPr>
          <w:color w:val="000000" w:themeColor="text1"/>
          <w:lang w:val="uk-UA"/>
        </w:rPr>
        <w:t>студентів і вчителів</w:t>
      </w:r>
      <w:r w:rsidRPr="003F53C3">
        <w:rPr>
          <w:color w:val="000000" w:themeColor="text1"/>
          <w:lang w:val="uk-UA"/>
        </w:rPr>
        <w:t xml:space="preserve"> нової технології </w:t>
      </w:r>
      <w:r w:rsidR="003F53C3" w:rsidRPr="003F53C3">
        <w:rPr>
          <w:color w:val="000000" w:themeColor="text1"/>
          <w:lang w:val="uk-UA"/>
        </w:rPr>
        <w:t xml:space="preserve">навчання </w:t>
      </w:r>
      <w:r w:rsidR="00A01EBE" w:rsidRPr="003F53C3">
        <w:rPr>
          <w:color w:val="000000" w:themeColor="text1"/>
          <w:lang w:val="uk-UA"/>
        </w:rPr>
        <w:t>супроводжується</w:t>
      </w:r>
      <w:r w:rsidRPr="003F53C3">
        <w:rPr>
          <w:lang w:val="uk-UA"/>
        </w:rPr>
        <w:t xml:space="preserve"> проблемами переходу до тимчасової дистанційної освіти. </w:t>
      </w:r>
      <w:r>
        <w:t xml:space="preserve">Нині система освіти перебуває в безперервному процесі змін, навчальні </w:t>
      </w:r>
      <w:r w:rsidRPr="003F53C3">
        <w:rPr>
          <w:color w:val="000000" w:themeColor="text1"/>
        </w:rPr>
        <w:t>заклади</w:t>
      </w:r>
      <w:r w:rsidR="00A01EBE" w:rsidRPr="003F53C3">
        <w:rPr>
          <w:color w:val="000000" w:themeColor="text1"/>
          <w:lang w:val="uk-UA"/>
        </w:rPr>
        <w:t xml:space="preserve"> змушені</w:t>
      </w:r>
      <w:r w:rsidRPr="003F53C3">
        <w:rPr>
          <w:color w:val="000000" w:themeColor="text1"/>
        </w:rPr>
        <w:t xml:space="preserve"> </w:t>
      </w:r>
      <w:r>
        <w:t>оперативно адаптуватись до потреб та вимог учнів. Отже, інформаційні технології і системи електронного навчання розглядаються як суттєві чинники здійснення діяльності закладів освіти [</w:t>
      </w:r>
      <w:r w:rsidR="006B36CF">
        <w:rPr>
          <w:lang w:val="uk-UA"/>
        </w:rPr>
        <w:t>8</w:t>
      </w:r>
      <w:r>
        <w:t xml:space="preserve">].  </w:t>
      </w:r>
    </w:p>
    <w:p w14:paraId="6DB5BD19" w14:textId="524E9859" w:rsidR="005F382F" w:rsidRDefault="00264184">
      <w:pPr>
        <w:ind w:left="685" w:right="127" w:firstLine="850"/>
      </w:pPr>
      <w:r>
        <w:t>Розвинені країни</w:t>
      </w:r>
      <w:r w:rsidR="00A01EBE">
        <w:rPr>
          <w:color w:val="FF0000"/>
          <w:lang w:val="uk-UA"/>
        </w:rPr>
        <w:t xml:space="preserve"> </w:t>
      </w:r>
      <w:r w:rsidR="003F53C3" w:rsidRPr="003F53C3">
        <w:rPr>
          <w:color w:val="000000" w:themeColor="text1"/>
          <w:lang w:val="uk-UA"/>
        </w:rPr>
        <w:t xml:space="preserve">наразі </w:t>
      </w:r>
      <w:r>
        <w:t xml:space="preserve">поєднують у собі всі форми електронного викладання та вивчення. </w:t>
      </w:r>
      <w:r w:rsidR="00B24E5B">
        <w:rPr>
          <w:lang w:val="uk-UA"/>
        </w:rPr>
        <w:t>К</w:t>
      </w:r>
      <w:r>
        <w:t xml:space="preserve">омунікація та </w:t>
      </w:r>
      <w:r w:rsidR="00B24E5B">
        <w:rPr>
          <w:lang w:val="uk-UA"/>
        </w:rPr>
        <w:t>отримання</w:t>
      </w:r>
      <w:r>
        <w:t xml:space="preserve"> </w:t>
      </w:r>
      <w:r w:rsidR="00B24E5B">
        <w:rPr>
          <w:lang w:val="uk-UA"/>
        </w:rPr>
        <w:t>інформації</w:t>
      </w:r>
      <w:r>
        <w:t xml:space="preserve">, </w:t>
      </w:r>
      <w:r w:rsidR="00B24E5B">
        <w:rPr>
          <w:lang w:val="uk-UA"/>
        </w:rPr>
        <w:t>основні</w:t>
      </w:r>
      <w:r>
        <w:t xml:space="preserve"> </w:t>
      </w:r>
      <w:r w:rsidR="00B24E5B">
        <w:rPr>
          <w:lang w:val="uk-UA"/>
        </w:rPr>
        <w:t>знання</w:t>
      </w:r>
      <w:r>
        <w:t xml:space="preserve"> та навич</w:t>
      </w:r>
      <w:r w:rsidR="00B24E5B">
        <w:rPr>
          <w:lang w:val="uk-UA"/>
        </w:rPr>
        <w:t>ки</w:t>
      </w:r>
      <w:r>
        <w:t xml:space="preserve"> </w:t>
      </w:r>
      <w:r w:rsidR="00B24E5B">
        <w:rPr>
          <w:lang w:val="uk-UA"/>
        </w:rPr>
        <w:t>здійснюються</w:t>
      </w:r>
      <w:r>
        <w:t xml:space="preserve"> через комп’ютер та мережу Інтернет, тобто виклад навчальних матеріалів відбувається зовсім інакшим чином, ніж раніше. Методологія, інструменти та засоби </w:t>
      </w:r>
      <w:r w:rsidR="0046541A">
        <w:t xml:space="preserve">для </w:t>
      </w:r>
      <w:r w:rsidR="00B24E5B">
        <w:rPr>
          <w:lang w:val="uk-UA"/>
        </w:rPr>
        <w:t>отримання</w:t>
      </w:r>
      <w:r>
        <w:t xml:space="preserve"> </w:t>
      </w:r>
      <w:r w:rsidR="00B24E5B">
        <w:rPr>
          <w:lang w:val="uk-UA"/>
        </w:rPr>
        <w:t>інформації</w:t>
      </w:r>
      <w:r>
        <w:t xml:space="preserve">, умінь та навичок </w:t>
      </w:r>
      <w:r w:rsidR="00B24E5B">
        <w:rPr>
          <w:lang w:val="uk-UA"/>
        </w:rPr>
        <w:t>суттєво</w:t>
      </w:r>
      <w:r>
        <w:t xml:space="preserve"> змінилися. Проте </w:t>
      </w:r>
      <w:r w:rsidR="003F53C3" w:rsidRPr="003F53C3">
        <w:rPr>
          <w:color w:val="000000" w:themeColor="text1"/>
          <w:lang w:val="uk-UA"/>
        </w:rPr>
        <w:t>цифровізація</w:t>
      </w:r>
      <w:r w:rsidRPr="003F53C3">
        <w:rPr>
          <w:color w:val="000000" w:themeColor="text1"/>
        </w:rPr>
        <w:t xml:space="preserve"> сприяє </w:t>
      </w:r>
      <w:r>
        <w:t>зростанню</w:t>
      </w:r>
      <w:r w:rsidR="003F53C3">
        <w:rPr>
          <w:lang w:val="uk-UA"/>
        </w:rPr>
        <w:t xml:space="preserve"> стрімкого</w:t>
      </w:r>
      <w:r>
        <w:t xml:space="preserve"> попиту на здобуття освіти незалежно від віку. Система управління освітнім пр</w:t>
      </w:r>
      <w:r w:rsidR="003F53C3">
        <w:t xml:space="preserve">оцесом розглядається як один з </w:t>
      </w:r>
      <w:r>
        <w:t xml:space="preserve">найбільш ефективних інструментів </w:t>
      </w:r>
      <w:r w:rsidR="003F53C3">
        <w:rPr>
          <w:lang w:val="uk-UA"/>
        </w:rPr>
        <w:t>цифровізації</w:t>
      </w:r>
      <w:r>
        <w:t xml:space="preserve"> [</w:t>
      </w:r>
      <w:r w:rsidR="006B36CF">
        <w:rPr>
          <w:lang w:val="uk-UA"/>
        </w:rPr>
        <w:t>11</w:t>
      </w:r>
      <w:r>
        <w:t xml:space="preserve">].  </w:t>
      </w:r>
    </w:p>
    <w:p w14:paraId="702461B0" w14:textId="2A8E28AA" w:rsidR="005F382F" w:rsidRDefault="003F53C3">
      <w:pPr>
        <w:ind w:left="685" w:right="127" w:firstLine="850"/>
      </w:pPr>
      <w:r w:rsidRPr="003F53C3">
        <w:rPr>
          <w:color w:val="000000" w:themeColor="text1"/>
          <w:lang w:val="uk-UA"/>
        </w:rPr>
        <w:t>Відповідно</w:t>
      </w:r>
      <w:r w:rsidR="00264184" w:rsidRPr="003F53C3">
        <w:rPr>
          <w:color w:val="000000" w:themeColor="text1"/>
        </w:rPr>
        <w:t xml:space="preserve"> до </w:t>
      </w:r>
      <w:r w:rsidR="00264184">
        <w:t>«Освіта. Стратегія України 203</w:t>
      </w:r>
      <w:r w:rsidR="00264184" w:rsidRPr="003F53C3">
        <w:t>0»</w:t>
      </w:r>
      <w:r w:rsidRPr="003F53C3">
        <w:rPr>
          <w:color w:val="FF0000"/>
          <w:lang w:val="uk-UA"/>
        </w:rPr>
        <w:t xml:space="preserve"> </w:t>
      </w:r>
      <w:r w:rsidR="00264184">
        <w:t>зміни в</w:t>
      </w:r>
      <w:r w:rsidR="00A01EBE" w:rsidRPr="003F53C3">
        <w:rPr>
          <w:color w:val="000000" w:themeColor="text1"/>
          <w:lang w:val="uk-UA"/>
        </w:rPr>
        <w:t xml:space="preserve"> </w:t>
      </w:r>
      <w:r w:rsidRPr="003F53C3">
        <w:rPr>
          <w:color w:val="000000" w:themeColor="text1"/>
          <w:lang w:val="uk-UA"/>
        </w:rPr>
        <w:t xml:space="preserve">традиційній </w:t>
      </w:r>
      <w:r w:rsidR="00264184">
        <w:t>освіті будуть відбуватись на всіх рівнях [</w:t>
      </w:r>
      <w:r w:rsidR="006B36CF">
        <w:rPr>
          <w:lang w:val="uk-UA"/>
        </w:rPr>
        <w:t>9</w:t>
      </w:r>
      <w:r w:rsidR="00264184">
        <w:t xml:space="preserve">]. Цифрові технології дозволяють доповнити традиційні уроки, а не </w:t>
      </w:r>
      <w:r w:rsidR="00264184" w:rsidRPr="003F53C3">
        <w:rPr>
          <w:color w:val="000000" w:themeColor="text1"/>
        </w:rPr>
        <w:t xml:space="preserve">змінити </w:t>
      </w:r>
      <w:r w:rsidRPr="003F53C3">
        <w:rPr>
          <w:color w:val="000000" w:themeColor="text1"/>
        </w:rPr>
        <w:t>ї</w:t>
      </w:r>
      <w:r w:rsidR="00264184" w:rsidRPr="003F53C3">
        <w:rPr>
          <w:color w:val="000000" w:themeColor="text1"/>
        </w:rPr>
        <w:t>х</w:t>
      </w:r>
      <w:r w:rsidR="00264184">
        <w:t xml:space="preserve">; зробити процес навчання цікавим, інтерактивним, гнучким та </w:t>
      </w:r>
      <w:r w:rsidR="00264184">
        <w:lastRenderedPageBreak/>
        <w:t xml:space="preserve">індивідуальним. Ознаками такого навчання є адаптивність, поєднання як індивідуального навчання, так </w:t>
      </w:r>
      <w:r>
        <w:rPr>
          <w:lang w:val="uk-UA"/>
        </w:rPr>
        <w:t>і</w:t>
      </w:r>
      <w:r w:rsidR="00264184">
        <w:t xml:space="preserve"> навчання у групах.  </w:t>
      </w:r>
    </w:p>
    <w:p w14:paraId="3EC495A6" w14:textId="577404D7" w:rsidR="005F382F" w:rsidRPr="00A01EBE" w:rsidRDefault="00264184">
      <w:pPr>
        <w:ind w:left="685" w:right="127" w:firstLine="850"/>
        <w:rPr>
          <w:color w:val="FF0000"/>
          <w:lang w:val="uk-UA"/>
        </w:rPr>
      </w:pPr>
      <w:r>
        <w:t>Однак, в еру технологій однією з головних проблем</w:t>
      </w:r>
      <w:r w:rsidR="00A01EBE">
        <w:rPr>
          <w:color w:val="FF0000"/>
          <w:lang w:val="uk-UA"/>
        </w:rPr>
        <w:t xml:space="preserve"> </w:t>
      </w:r>
      <w:r w:rsidR="003F53C3" w:rsidRPr="003F53C3">
        <w:rPr>
          <w:color w:val="000000" w:themeColor="text1"/>
          <w:lang w:val="uk-UA"/>
        </w:rPr>
        <w:t>студентів,</w:t>
      </w:r>
      <w:r w:rsidR="003F53C3">
        <w:rPr>
          <w:color w:val="000000" w:themeColor="text1"/>
          <w:lang w:val="uk-UA"/>
        </w:rPr>
        <w:t xml:space="preserve"> вчителів та </w:t>
      </w:r>
      <w:r>
        <w:t>закладів освіти є інтеграція інноваційного цифрового навчання. Більшість навчальних закладів</w:t>
      </w:r>
      <w:r w:rsidR="00A01EBE" w:rsidRPr="003F53C3">
        <w:rPr>
          <w:color w:val="000000" w:themeColor="text1"/>
          <w:lang w:val="uk-UA"/>
        </w:rPr>
        <w:t xml:space="preserve"> </w:t>
      </w:r>
      <w:r w:rsidR="003F53C3" w:rsidRPr="003F53C3">
        <w:rPr>
          <w:color w:val="000000" w:themeColor="text1"/>
          <w:lang w:val="uk-UA"/>
        </w:rPr>
        <w:t>під тиском епідеміологічної</w:t>
      </w:r>
      <w:r w:rsidR="003F53C3">
        <w:rPr>
          <w:color w:val="000000" w:themeColor="text1"/>
          <w:lang w:val="uk-UA"/>
        </w:rPr>
        <w:t xml:space="preserve"> ситуації в країні, а згодом</w:t>
      </w:r>
      <w:r w:rsidR="003F53C3" w:rsidRPr="003F53C3">
        <w:rPr>
          <w:color w:val="000000" w:themeColor="text1"/>
          <w:lang w:val="uk-UA"/>
        </w:rPr>
        <w:t xml:space="preserve"> воєнного стану </w:t>
      </w:r>
      <w:r>
        <w:t>не були готові до повноцінного переходу на дистанційну освіту. Школи не мали технічних можливостей, щоб забезпечити оптимальні умови. Чимало представників освіти стикались з технічними проблеми на платформах</w:t>
      </w:r>
      <w:r w:rsidR="00A01EBE" w:rsidRPr="003F53C3">
        <w:rPr>
          <w:color w:val="000000" w:themeColor="text1"/>
          <w:lang w:val="uk-UA"/>
        </w:rPr>
        <w:t>,</w:t>
      </w:r>
      <w:r w:rsidRPr="003F53C3">
        <w:rPr>
          <w:color w:val="000000" w:themeColor="text1"/>
        </w:rPr>
        <w:t xml:space="preserve"> надани</w:t>
      </w:r>
      <w:r w:rsidR="00A01EBE" w:rsidRPr="003F53C3">
        <w:rPr>
          <w:color w:val="000000" w:themeColor="text1"/>
          <w:lang w:val="uk-UA"/>
        </w:rPr>
        <w:t>х</w:t>
      </w:r>
      <w:r>
        <w:t xml:space="preserve"> школами (підключення, втрата сигналу, затримка перегляду повідомлень). Тому актуальним питанням є саме «</w:t>
      </w:r>
      <w:r w:rsidR="003F53C3" w:rsidRPr="003F53C3">
        <w:rPr>
          <w:color w:val="000000" w:themeColor="text1"/>
          <w:lang w:val="uk-UA"/>
        </w:rPr>
        <w:t>цифрова освіта</w:t>
      </w:r>
      <w:r w:rsidRPr="003F53C3">
        <w:rPr>
          <w:color w:val="000000" w:themeColor="text1"/>
        </w:rPr>
        <w:t xml:space="preserve">». </w:t>
      </w:r>
    </w:p>
    <w:p w14:paraId="16ADCCC3" w14:textId="0A25B531" w:rsidR="005F382F" w:rsidRDefault="00264184">
      <w:pPr>
        <w:ind w:left="685" w:right="127" w:firstLine="850"/>
      </w:pPr>
      <w:r>
        <w:t xml:space="preserve">Загального визначення поняття «цифрова освіта» на сьогодні не сформульовано. </w:t>
      </w:r>
      <w:r w:rsidR="0023309A">
        <w:rPr>
          <w:lang w:val="uk-UA"/>
        </w:rPr>
        <w:t>К</w:t>
      </w:r>
      <w:r>
        <w:t>. Девіс називає «цифровою освітою» будь-який освітній процес, в якому задіяні технічні та технологічні засоби [</w:t>
      </w:r>
      <w:r w:rsidR="006B36CF">
        <w:rPr>
          <w:lang w:val="uk-UA"/>
        </w:rPr>
        <w:t>10</w:t>
      </w:r>
      <w:r>
        <w:t>]. Зарубіжний дослідник М. Пренскі стверджує, що «цифровою» може вважатися лише освітня діяльність з технологічних тем, наприклад: IT, SMM інше [</w:t>
      </w:r>
      <w:r w:rsidR="006B36CF">
        <w:rPr>
          <w:lang w:val="uk-UA"/>
        </w:rPr>
        <w:t>32</w:t>
      </w:r>
      <w:r>
        <w:t>]</w:t>
      </w:r>
      <w:r w:rsidR="00147D00">
        <w:t>. К. Мартон, головний редактор «New Technologies»</w:t>
      </w:r>
      <w:r>
        <w:t xml:space="preserve"> відносить до «цифрової» лише освіту, здобуття якої відбувається виключно через онлайн-платформи </w:t>
      </w:r>
    </w:p>
    <w:p w14:paraId="249504F2" w14:textId="677FBF84" w:rsidR="005F382F" w:rsidRDefault="00264184">
      <w:pPr>
        <w:spacing w:after="136" w:line="259" w:lineRule="auto"/>
        <w:ind w:left="695" w:right="127"/>
      </w:pPr>
      <w:r>
        <w:t>[</w:t>
      </w:r>
      <w:r w:rsidR="006B36CF">
        <w:rPr>
          <w:lang w:val="uk-UA"/>
        </w:rPr>
        <w:t>29</w:t>
      </w:r>
      <w:r w:rsidR="00AC52BA">
        <w:rPr>
          <w:lang w:val="uk-UA"/>
        </w:rPr>
        <w:t xml:space="preserve"> с. 133</w:t>
      </w:r>
      <w:r w:rsidR="003F53C3">
        <w:rPr>
          <w:lang w:val="uk-UA"/>
        </w:rPr>
        <w:t>,</w:t>
      </w:r>
      <w:r w:rsidR="002102B2">
        <w:rPr>
          <w:lang w:val="uk-UA"/>
        </w:rPr>
        <w:t xml:space="preserve"> </w:t>
      </w:r>
      <w:r w:rsidR="00AC52BA">
        <w:rPr>
          <w:lang w:val="uk-UA"/>
        </w:rPr>
        <w:t>138</w:t>
      </w:r>
      <w:r>
        <w:t xml:space="preserve">].  </w:t>
      </w:r>
    </w:p>
    <w:p w14:paraId="03EB82EC" w14:textId="57869D10" w:rsidR="005F382F" w:rsidRDefault="00264184">
      <w:pPr>
        <w:ind w:left="685" w:right="127" w:firstLine="850"/>
      </w:pPr>
      <w:r>
        <w:t xml:space="preserve">Ґ. Мазурек дає визначення, що цифровізація освіти – це не тільки впровадження інноваційних </w:t>
      </w:r>
      <w:r w:rsidR="003F53C3">
        <w:t xml:space="preserve">інструментів в заклади освіти, </w:t>
      </w:r>
      <w:r>
        <w:t>а повна зміна організаційної куль</w:t>
      </w:r>
      <w:r w:rsidRPr="003F53C3">
        <w:t>тур</w:t>
      </w:r>
      <w:r w:rsidR="003F53C3" w:rsidRPr="003F53C3">
        <w:t>и</w:t>
      </w:r>
      <w:r>
        <w:t xml:space="preserve"> від традиційної до електронної, підвищення цифрових компетенцій усіх працівників освітнього закладу, використання інструментів підтримки та розвитку дидактичних інновацій, проведення наукової діяльності чи налагодження відносин з учнями за допомогою нових каналів </w:t>
      </w:r>
      <w:r w:rsidRPr="003F53C3">
        <w:rPr>
          <w:color w:val="000000" w:themeColor="text1"/>
        </w:rPr>
        <w:t>спілкування [</w:t>
      </w:r>
      <w:r w:rsidR="006B36CF" w:rsidRPr="003F53C3">
        <w:rPr>
          <w:color w:val="000000" w:themeColor="text1"/>
          <w:lang w:val="uk-UA"/>
        </w:rPr>
        <w:t xml:space="preserve">30 </w:t>
      </w:r>
      <w:r w:rsidR="00AC52BA" w:rsidRPr="003F53C3">
        <w:rPr>
          <w:color w:val="000000" w:themeColor="text1"/>
          <w:lang w:val="uk-UA"/>
        </w:rPr>
        <w:t>с.</w:t>
      </w:r>
      <w:r w:rsidR="00A603E1">
        <w:rPr>
          <w:color w:val="000000" w:themeColor="text1"/>
          <w:lang w:val="uk-UA"/>
        </w:rPr>
        <w:t xml:space="preserve"> </w:t>
      </w:r>
      <w:r w:rsidR="00AC52BA" w:rsidRPr="003F53C3">
        <w:rPr>
          <w:color w:val="000000" w:themeColor="text1"/>
          <w:lang w:val="uk-UA"/>
        </w:rPr>
        <w:t>313</w:t>
      </w:r>
      <w:r w:rsidR="003F53C3" w:rsidRPr="003F53C3">
        <w:rPr>
          <w:color w:val="000000" w:themeColor="text1"/>
          <w:lang w:val="uk-UA"/>
        </w:rPr>
        <w:t>,</w:t>
      </w:r>
      <w:r w:rsidR="00147D00">
        <w:rPr>
          <w:color w:val="000000" w:themeColor="text1"/>
          <w:lang w:val="uk-UA"/>
        </w:rPr>
        <w:t xml:space="preserve"> </w:t>
      </w:r>
      <w:r w:rsidR="00AC52BA" w:rsidRPr="003F53C3">
        <w:rPr>
          <w:color w:val="000000" w:themeColor="text1"/>
          <w:lang w:val="uk-UA"/>
        </w:rPr>
        <w:t>332</w:t>
      </w:r>
      <w:r w:rsidRPr="003F53C3">
        <w:rPr>
          <w:color w:val="000000" w:themeColor="text1"/>
        </w:rPr>
        <w:t xml:space="preserve">]. </w:t>
      </w:r>
    </w:p>
    <w:p w14:paraId="7D0A4463" w14:textId="0DF1D4CD" w:rsidR="005F382F" w:rsidRDefault="00264184" w:rsidP="00F258B5">
      <w:pPr>
        <w:ind w:left="685" w:right="127" w:firstLine="850"/>
      </w:pPr>
      <w:r>
        <w:t xml:space="preserve">Деякі науковці характеризують поняття цифрової освіти як використання інформаційно-комп’ютерних технологій і систем з метою </w:t>
      </w:r>
      <w:r>
        <w:lastRenderedPageBreak/>
        <w:t xml:space="preserve">побудови і </w:t>
      </w:r>
      <w:r w:rsidRPr="003F53C3">
        <w:t>про</w:t>
      </w:r>
      <w:r w:rsidR="003F53C3" w:rsidRPr="003F53C3">
        <w:t>є</w:t>
      </w:r>
      <w:r w:rsidRPr="003F53C3">
        <w:t>кту</w:t>
      </w:r>
      <w:r>
        <w:t>вання навчального досвіду. Елмарі Енгельбрехт описує цифрову освіту як концепцію, яка використовує електронні</w:t>
      </w:r>
      <w:r w:rsidR="00983F9D">
        <w:rPr>
          <w:color w:val="FF0000"/>
          <w:lang w:val="uk-UA"/>
        </w:rPr>
        <w:t xml:space="preserve"> </w:t>
      </w:r>
      <w:r w:rsidR="00983F9D" w:rsidRPr="003F53C3">
        <w:rPr>
          <w:color w:val="000000" w:themeColor="text1"/>
          <w:lang w:val="uk-UA"/>
        </w:rPr>
        <w:t>медіа</w:t>
      </w:r>
      <w:r>
        <w:t xml:space="preserve"> представлені Інтернетом, компакт-дисками, мобільними телефонами чи</w:t>
      </w:r>
      <w:r w:rsidR="00F258B5">
        <w:rPr>
          <w:lang w:val="uk-UA"/>
        </w:rPr>
        <w:t xml:space="preserve"> </w:t>
      </w:r>
      <w:r>
        <w:t>навіть телебаченням, що забезпечують дистанційне навчання та викладання [</w:t>
      </w:r>
      <w:r w:rsidR="00203807">
        <w:rPr>
          <w:lang w:val="uk-UA"/>
        </w:rPr>
        <w:t>31</w:t>
      </w:r>
      <w:r>
        <w:t xml:space="preserve">].        </w:t>
      </w:r>
    </w:p>
    <w:p w14:paraId="0DEE9410" w14:textId="353F1ED1" w:rsidR="005F382F" w:rsidRDefault="00264184">
      <w:pPr>
        <w:ind w:left="685" w:right="127" w:firstLine="850"/>
      </w:pPr>
      <w:r>
        <w:t>Більш складне та інклюзивне визначення стверджує, що цифрову освіту можна вважати особливою формою викладання та навчання, що об’єднує електронні ресурси, роль яких полягає в тому, щоб сприяти розвитку та зробити освіту та навчання більш якісними [</w:t>
      </w:r>
      <w:r w:rsidR="00203807">
        <w:rPr>
          <w:lang w:val="uk-UA"/>
        </w:rPr>
        <w:t>31</w:t>
      </w:r>
      <w:r>
        <w:t xml:space="preserve">]. </w:t>
      </w:r>
    </w:p>
    <w:p w14:paraId="14B2D44D" w14:textId="201DA1E1" w:rsidR="005F382F" w:rsidRPr="003F53C3" w:rsidRDefault="00264184">
      <w:pPr>
        <w:ind w:left="685" w:right="127" w:firstLine="850"/>
        <w:rPr>
          <w:lang w:val="uk-UA"/>
        </w:rPr>
      </w:pPr>
      <w:r>
        <w:t xml:space="preserve">Можна </w:t>
      </w:r>
      <w:r w:rsidR="00EC1AF4">
        <w:rPr>
          <w:lang w:val="uk-UA"/>
        </w:rPr>
        <w:t>узагальнити</w:t>
      </w:r>
      <w:r w:rsidRPr="003F53C3">
        <w:rPr>
          <w:lang w:val="uk-UA"/>
        </w:rPr>
        <w:t xml:space="preserve">, що цифрова освіта - це освіта, процес здобуття якої передбачає використання технічних та технологічних здобутків з метою підвищення ефективності в нових технологіях (полегшення процесу освіти, збільшення залученості тощо).  </w:t>
      </w:r>
    </w:p>
    <w:p w14:paraId="2B874113" w14:textId="4F38FC87" w:rsidR="005F382F" w:rsidRDefault="00264184">
      <w:pPr>
        <w:ind w:left="685" w:right="127" w:firstLine="850"/>
      </w:pPr>
      <w:r w:rsidRPr="003F53C3">
        <w:rPr>
          <w:lang w:val="uk-UA"/>
        </w:rPr>
        <w:t xml:space="preserve">Зарубіжними експертами у сфері цифрових комунікацій було визначено, що цифрова трансформація полягає у вдосконаленні основних напрямків діяльності організацій </w:t>
      </w:r>
      <w:r w:rsidR="007E77C1" w:rsidRPr="003F53C3">
        <w:rPr>
          <w:color w:val="000000" w:themeColor="text1"/>
          <w:lang w:val="uk-UA"/>
        </w:rPr>
        <w:t>за</w:t>
      </w:r>
      <w:r w:rsidRPr="003F53C3">
        <w:rPr>
          <w:color w:val="000000" w:themeColor="text1"/>
          <w:lang w:val="uk-UA"/>
        </w:rPr>
        <w:t>дл</w:t>
      </w:r>
      <w:r w:rsidRPr="003F53C3">
        <w:rPr>
          <w:lang w:val="uk-UA"/>
        </w:rPr>
        <w:t xml:space="preserve">я збільшення ефективності та задоволення потреб клієнтів шляхом використання даних та технологій. </w:t>
      </w:r>
      <w:r>
        <w:t xml:space="preserve">В освіті безпосередніми споживачами є учні, викладачі та інші учасники навчального процесу. Тому цифрова трансформація </w:t>
      </w:r>
      <w:r w:rsidRPr="003F53C3">
        <w:rPr>
          <w:color w:val="000000" w:themeColor="text1"/>
        </w:rPr>
        <w:t xml:space="preserve">у </w:t>
      </w:r>
      <w:r w:rsidR="003F53C3" w:rsidRPr="003F53C3">
        <w:rPr>
          <w:color w:val="000000" w:themeColor="text1"/>
          <w:lang w:val="uk-UA"/>
        </w:rPr>
        <w:t>цій</w:t>
      </w:r>
      <w:r w:rsidRPr="003F53C3">
        <w:rPr>
          <w:color w:val="000000" w:themeColor="text1"/>
        </w:rPr>
        <w:t xml:space="preserve"> сфері </w:t>
      </w:r>
      <w:r>
        <w:t>більшою мірою має бути спрямована на роботу з учнівським досвідом, зазначають дослідники LeewayHertz [</w:t>
      </w:r>
      <w:r w:rsidR="00203807">
        <w:rPr>
          <w:lang w:val="uk-UA"/>
        </w:rPr>
        <w:t>28</w:t>
      </w:r>
      <w:r>
        <w:t xml:space="preserve">]. Також було визначено, </w:t>
      </w:r>
      <w:r w:rsidRPr="007E77C1">
        <w:t>що</w:t>
      </w:r>
      <w:r>
        <w:t xml:space="preserve"> цифровізацію у галузі освіти </w:t>
      </w:r>
      <w:proofErr w:type="gramStart"/>
      <w:r>
        <w:t>можна  умовно</w:t>
      </w:r>
      <w:proofErr w:type="gramEnd"/>
      <w:r>
        <w:t xml:space="preserve"> класифікувати за такими категоріями: </w:t>
      </w:r>
    </w:p>
    <w:p w14:paraId="7ED84B18" w14:textId="77777777" w:rsidR="005F382F" w:rsidRDefault="00264184">
      <w:pPr>
        <w:numPr>
          <w:ilvl w:val="0"/>
          <w:numId w:val="5"/>
        </w:numPr>
        <w:ind w:right="127" w:firstLine="850"/>
      </w:pPr>
      <w:r>
        <w:t xml:space="preserve">трансформація та адаптація приміщення навчального закладу, а саме зміна у системі оповіщення про соціальне дистанціювання, електронна система безпеки, достатнє забезпечення технічною базою; </w:t>
      </w:r>
    </w:p>
    <w:p w14:paraId="4AC5C5B7" w14:textId="77777777" w:rsidR="005F382F" w:rsidRDefault="00264184">
      <w:pPr>
        <w:numPr>
          <w:ilvl w:val="0"/>
          <w:numId w:val="5"/>
        </w:numPr>
        <w:ind w:right="127" w:firstLine="850"/>
      </w:pPr>
      <w:r>
        <w:t xml:space="preserve">цифрові зміни в освітньому середовищі, а саме використання відеоконференцій, віртуальних та доповнюючих </w:t>
      </w:r>
      <w:r>
        <w:lastRenderedPageBreak/>
        <w:t xml:space="preserve">реальністей, адаптивного навчання, цифрових платформ для навчання, штучного інтелекту та чатботів.  </w:t>
      </w:r>
    </w:p>
    <w:p w14:paraId="203EC9D6" w14:textId="10CACFE8" w:rsidR="005F382F" w:rsidRDefault="00264184">
      <w:pPr>
        <w:numPr>
          <w:ilvl w:val="0"/>
          <w:numId w:val="5"/>
        </w:numPr>
        <w:spacing w:after="1" w:line="360" w:lineRule="auto"/>
        <w:ind w:right="127" w:firstLine="850"/>
      </w:pPr>
      <w:r>
        <w:t xml:space="preserve">трансформація у системі передачі інформації та навчання: розумні класи з інтерактивними дошками (smart class), </w:t>
      </w:r>
      <w:r w:rsidRPr="003F53C3">
        <w:t>онлайн</w:t>
      </w:r>
      <w:r w:rsidR="003F53C3" w:rsidRPr="003F53C3">
        <w:rPr>
          <w:color w:val="FF0000"/>
          <w:lang w:val="uk-UA"/>
        </w:rPr>
        <w:t xml:space="preserve"> </w:t>
      </w:r>
      <w:r w:rsidRPr="003F53C3">
        <w:t>оцінка</w:t>
      </w:r>
      <w:r>
        <w:t xml:space="preserve"> успішності за допомогою штучного інтелекту, онлайн контроль під час іспитів [</w:t>
      </w:r>
      <w:r w:rsidR="00203807">
        <w:rPr>
          <w:lang w:val="uk-UA"/>
        </w:rPr>
        <w:t>28</w:t>
      </w:r>
      <w:r>
        <w:t xml:space="preserve">]. </w:t>
      </w:r>
    </w:p>
    <w:p w14:paraId="23D1CDBE" w14:textId="08BEE683" w:rsidR="005F382F" w:rsidRDefault="00264184">
      <w:pPr>
        <w:ind w:left="685" w:right="127" w:firstLine="850"/>
      </w:pPr>
      <w:r>
        <w:t>Цифрова освіта потребує технічної та організаційної зміни. Якщо проанал</w:t>
      </w:r>
      <w:r w:rsidR="003F53C3">
        <w:t xml:space="preserve">ізувати зарубіжний і </w:t>
      </w:r>
      <w:r>
        <w:t>вітчизняний досвід, можна зазначити, що цифрова освіта ґрунтується на використанні останніх освітніх IT</w:t>
      </w:r>
      <w:r w:rsidR="003F53C3">
        <w:rPr>
          <w:color w:val="FF0000"/>
          <w:lang w:val="uk-UA"/>
        </w:rPr>
        <w:t xml:space="preserve"> </w:t>
      </w:r>
      <w:r>
        <w:t xml:space="preserve">технологій, сучасних методик онлайн-навчання, новому поєднанні інформації та </w:t>
      </w:r>
      <w:r w:rsidR="003F53C3">
        <w:rPr>
          <w:lang w:val="uk-UA"/>
        </w:rPr>
        <w:t>цифров</w:t>
      </w:r>
      <w:r>
        <w:t xml:space="preserve">ізації.  </w:t>
      </w:r>
    </w:p>
    <w:p w14:paraId="42CEB1F0" w14:textId="77777777" w:rsidR="005F382F" w:rsidRDefault="00264184">
      <w:pPr>
        <w:spacing w:after="139" w:line="259" w:lineRule="auto"/>
        <w:ind w:left="1560" w:right="127"/>
      </w:pPr>
      <w:r>
        <w:t xml:space="preserve">Якісним розвитком цифрової освіти можуть бути такі фактори: </w:t>
      </w:r>
    </w:p>
    <w:p w14:paraId="0E8D1BB5" w14:textId="77777777" w:rsidR="005F382F" w:rsidRDefault="00264184">
      <w:pPr>
        <w:numPr>
          <w:ilvl w:val="0"/>
          <w:numId w:val="6"/>
        </w:numPr>
        <w:spacing w:after="134" w:line="259" w:lineRule="auto"/>
        <w:ind w:right="127" w:hanging="229"/>
      </w:pPr>
      <w:r>
        <w:t xml:space="preserve">створення національної освітньої платформи; </w:t>
      </w:r>
    </w:p>
    <w:p w14:paraId="566CA839" w14:textId="34AD3B69" w:rsidR="005F382F" w:rsidRDefault="00264184">
      <w:pPr>
        <w:numPr>
          <w:ilvl w:val="0"/>
          <w:numId w:val="6"/>
        </w:numPr>
        <w:ind w:right="127" w:hanging="229"/>
      </w:pPr>
      <w:r w:rsidRPr="003F53C3">
        <w:rPr>
          <w:color w:val="000000" w:themeColor="text1"/>
        </w:rPr>
        <w:t>мотив</w:t>
      </w:r>
      <w:r w:rsidR="00575BE5" w:rsidRPr="003F53C3">
        <w:rPr>
          <w:color w:val="000000" w:themeColor="text1"/>
          <w:lang w:val="uk-UA"/>
        </w:rPr>
        <w:t>ування</w:t>
      </w:r>
      <w:r w:rsidR="003F53C3">
        <w:rPr>
          <w:color w:val="000000" w:themeColor="text1"/>
        </w:rPr>
        <w:t xml:space="preserve"> </w:t>
      </w:r>
      <w:r>
        <w:t xml:space="preserve">суспільства до участі в освітньому процесі і формування навичок цифрової та інноваційної діяльності освіти; </w:t>
      </w:r>
    </w:p>
    <w:p w14:paraId="217E78C3" w14:textId="4DE9F10D" w:rsidR="005F382F" w:rsidRDefault="002102B2">
      <w:pPr>
        <w:numPr>
          <w:ilvl w:val="0"/>
          <w:numId w:val="6"/>
        </w:numPr>
        <w:spacing w:after="135" w:line="259" w:lineRule="auto"/>
        <w:ind w:right="127" w:hanging="229"/>
      </w:pPr>
      <w:r>
        <w:t>оновлення освітньої грамотності</w:t>
      </w:r>
      <w:r w:rsidR="00264184">
        <w:t xml:space="preserve"> у напрямі її цифровізації; </w:t>
      </w:r>
    </w:p>
    <w:p w14:paraId="0BEB9374" w14:textId="77777777" w:rsidR="005F382F" w:rsidRDefault="00264184">
      <w:pPr>
        <w:numPr>
          <w:ilvl w:val="0"/>
          <w:numId w:val="6"/>
        </w:numPr>
        <w:spacing w:after="139" w:line="259" w:lineRule="auto"/>
        <w:ind w:right="127" w:hanging="229"/>
      </w:pPr>
      <w:r>
        <w:t xml:space="preserve">інтерес до цифрової культури, інновацій; </w:t>
      </w:r>
    </w:p>
    <w:p w14:paraId="67848EF9" w14:textId="77777777" w:rsidR="005F382F" w:rsidRDefault="00264184">
      <w:pPr>
        <w:numPr>
          <w:ilvl w:val="0"/>
          <w:numId w:val="6"/>
        </w:numPr>
        <w:ind w:right="127" w:hanging="229"/>
      </w:pPr>
      <w:r>
        <w:t xml:space="preserve">розвиток цифрової культури серед суспільства та поширення духу інноваційної діяльності; </w:t>
      </w:r>
    </w:p>
    <w:p w14:paraId="636DCB62" w14:textId="06D4E143" w:rsidR="005F382F" w:rsidRDefault="00264184">
      <w:pPr>
        <w:numPr>
          <w:ilvl w:val="0"/>
          <w:numId w:val="6"/>
        </w:numPr>
        <w:ind w:right="127" w:hanging="229"/>
      </w:pPr>
      <w:r>
        <w:t>нові педагоги у сфері освіти, які готові працювати в умовах цифрової економіки країни [</w:t>
      </w:r>
      <w:r w:rsidR="00AC174D">
        <w:rPr>
          <w:lang w:val="uk-UA"/>
        </w:rPr>
        <w:t>1</w:t>
      </w:r>
      <w:r w:rsidR="00203807">
        <w:rPr>
          <w:lang w:val="uk-UA"/>
        </w:rPr>
        <w:t>3</w:t>
      </w:r>
      <w:r>
        <w:t xml:space="preserve">]. </w:t>
      </w:r>
    </w:p>
    <w:p w14:paraId="06206225" w14:textId="0E9F6C7A" w:rsidR="005F382F" w:rsidRDefault="00264184">
      <w:pPr>
        <w:ind w:left="685" w:right="127" w:firstLine="850"/>
      </w:pPr>
      <w:r>
        <w:t xml:space="preserve">Учні потребують цікавої, інтерактивної, з різними дослідженнями та експериментами школи. За допомогою впровадження </w:t>
      </w:r>
      <w:r w:rsidR="003F53C3">
        <w:rPr>
          <w:lang w:val="uk-UA"/>
        </w:rPr>
        <w:t>цифров</w:t>
      </w:r>
      <w:r>
        <w:t>их технологій в освіту учні засвоюють інформацію швидше, з інтерактивним підходом у школярів підвищуєтьс</w:t>
      </w:r>
      <w:r w:rsidR="00EC1AF4">
        <w:t xml:space="preserve">я якість сприйняття, розуміння </w:t>
      </w:r>
      <w:r>
        <w:t xml:space="preserve">матеріалу.  </w:t>
      </w:r>
    </w:p>
    <w:p w14:paraId="2361DC5E" w14:textId="0C628D29" w:rsidR="005F382F" w:rsidRDefault="00264184">
      <w:pPr>
        <w:ind w:left="685" w:right="127" w:firstLine="850"/>
      </w:pPr>
      <w:r>
        <w:t>І. Кучерак у своїй науковій статті [</w:t>
      </w:r>
      <w:r w:rsidR="00203807">
        <w:rPr>
          <w:lang w:val="uk-UA"/>
        </w:rPr>
        <w:t>5</w:t>
      </w:r>
      <w:r w:rsidR="00AC174D">
        <w:rPr>
          <w:lang w:val="uk-UA"/>
        </w:rPr>
        <w:t xml:space="preserve"> </w:t>
      </w:r>
      <w:r>
        <w:t>с.</w:t>
      </w:r>
      <w:r w:rsidR="00203807">
        <w:rPr>
          <w:lang w:val="uk-UA"/>
        </w:rPr>
        <w:t xml:space="preserve"> </w:t>
      </w:r>
      <w:r w:rsidRPr="003F53C3">
        <w:rPr>
          <w:color w:val="000000" w:themeColor="text1"/>
        </w:rPr>
        <w:t>91</w:t>
      </w:r>
      <w:r w:rsidR="003F53C3" w:rsidRPr="003F53C3">
        <w:rPr>
          <w:color w:val="000000" w:themeColor="text1"/>
        </w:rPr>
        <w:t>,</w:t>
      </w:r>
      <w:r w:rsidR="00147D00">
        <w:rPr>
          <w:color w:val="000000" w:themeColor="text1"/>
        </w:rPr>
        <w:t xml:space="preserve"> </w:t>
      </w:r>
      <w:r w:rsidRPr="003F53C3">
        <w:rPr>
          <w:color w:val="000000" w:themeColor="text1"/>
        </w:rPr>
        <w:t>94</w:t>
      </w:r>
      <w:r>
        <w:t xml:space="preserve">] виділила переваги цифрової освіти як забезпечення сприятливих умов </w:t>
      </w:r>
      <w:r w:rsidRPr="003F53C3">
        <w:rPr>
          <w:color w:val="000000" w:themeColor="text1"/>
        </w:rPr>
        <w:t>для учня</w:t>
      </w:r>
      <w:r w:rsidR="003F53C3" w:rsidRPr="003F53C3">
        <w:rPr>
          <w:color w:val="000000" w:themeColor="text1"/>
          <w:lang w:val="uk-UA"/>
        </w:rPr>
        <w:t>,</w:t>
      </w:r>
      <w:r w:rsidR="00575BE5" w:rsidRPr="003F53C3">
        <w:rPr>
          <w:color w:val="000000" w:themeColor="text1"/>
          <w:lang w:val="uk-UA"/>
        </w:rPr>
        <w:t xml:space="preserve"> а саме</w:t>
      </w:r>
      <w:r w:rsidRPr="003F53C3">
        <w:rPr>
          <w:color w:val="000000" w:themeColor="text1"/>
        </w:rPr>
        <w:t xml:space="preserve">:  </w:t>
      </w:r>
    </w:p>
    <w:p w14:paraId="7C4FBB17" w14:textId="77777777" w:rsidR="005F382F" w:rsidRDefault="00264184">
      <w:pPr>
        <w:numPr>
          <w:ilvl w:val="0"/>
          <w:numId w:val="6"/>
        </w:numPr>
        <w:ind w:right="127" w:hanging="229"/>
      </w:pPr>
      <w:r>
        <w:lastRenderedPageBreak/>
        <w:t xml:space="preserve">уміння навчатися самостійно, розуміти, який матеріал найбільше підходить для саморозвитку; </w:t>
      </w:r>
    </w:p>
    <w:p w14:paraId="19C9635C" w14:textId="77777777" w:rsidR="005F382F" w:rsidRDefault="00264184">
      <w:pPr>
        <w:numPr>
          <w:ilvl w:val="0"/>
          <w:numId w:val="6"/>
        </w:numPr>
        <w:spacing w:after="139" w:line="259" w:lineRule="auto"/>
        <w:ind w:right="127" w:hanging="229"/>
      </w:pPr>
      <w:r>
        <w:t xml:space="preserve">формування адаптивності; </w:t>
      </w:r>
    </w:p>
    <w:p w14:paraId="5DF57997" w14:textId="77777777" w:rsidR="005F382F" w:rsidRDefault="00264184">
      <w:pPr>
        <w:numPr>
          <w:ilvl w:val="0"/>
          <w:numId w:val="6"/>
        </w:numPr>
        <w:ind w:right="127" w:hanging="229"/>
      </w:pPr>
      <w:r>
        <w:t xml:space="preserve">охоплення </w:t>
      </w:r>
      <w:r>
        <w:tab/>
        <w:t xml:space="preserve">різноманітної </w:t>
      </w:r>
      <w:r>
        <w:tab/>
        <w:t xml:space="preserve">аудиторії </w:t>
      </w:r>
      <w:r>
        <w:tab/>
        <w:t xml:space="preserve">(контент </w:t>
      </w:r>
      <w:r>
        <w:tab/>
        <w:t xml:space="preserve">стає персоналізованим); </w:t>
      </w:r>
    </w:p>
    <w:p w14:paraId="2D468666" w14:textId="77777777" w:rsidR="005F382F" w:rsidRDefault="00264184">
      <w:pPr>
        <w:numPr>
          <w:ilvl w:val="0"/>
          <w:numId w:val="6"/>
        </w:numPr>
        <w:spacing w:after="138" w:line="259" w:lineRule="auto"/>
        <w:ind w:right="127" w:hanging="229"/>
      </w:pPr>
      <w:r>
        <w:t xml:space="preserve">побудови індивідуальної освітньої програми, курсів, контенту; </w:t>
      </w:r>
    </w:p>
    <w:p w14:paraId="059ECA27" w14:textId="34D881AA" w:rsidR="005F382F" w:rsidRDefault="00147D00">
      <w:pPr>
        <w:numPr>
          <w:ilvl w:val="0"/>
          <w:numId w:val="6"/>
        </w:numPr>
        <w:ind w:right="127" w:hanging="229"/>
      </w:pPr>
      <w:r>
        <w:t xml:space="preserve">навчання у комфортних </w:t>
      </w:r>
      <w:r w:rsidR="00264184">
        <w:t>умовах з погляду темпу, часу тощо</w:t>
      </w:r>
      <w:r w:rsidR="003F53C3">
        <w:t xml:space="preserve"> </w:t>
      </w:r>
      <w:r w:rsidR="00264184">
        <w:t>[</w:t>
      </w:r>
      <w:r w:rsidR="00203807">
        <w:rPr>
          <w:lang w:val="uk-UA"/>
        </w:rPr>
        <w:t>5</w:t>
      </w:r>
      <w:r w:rsidR="00264184">
        <w:t xml:space="preserve"> с.91</w:t>
      </w:r>
      <w:r w:rsidR="003F53C3">
        <w:rPr>
          <w:lang w:val="uk-UA"/>
        </w:rPr>
        <w:t>,</w:t>
      </w:r>
      <w:r>
        <w:rPr>
          <w:lang w:val="uk-UA"/>
        </w:rPr>
        <w:t xml:space="preserve"> </w:t>
      </w:r>
      <w:r w:rsidR="00264184">
        <w:t xml:space="preserve">94]. </w:t>
      </w:r>
      <w:r w:rsidR="00520B82" w:rsidRPr="00520B82">
        <w:t xml:space="preserve"> </w:t>
      </w:r>
    </w:p>
    <w:p w14:paraId="37BDFE81" w14:textId="17E2B59C" w:rsidR="005F382F" w:rsidRDefault="00264184">
      <w:pPr>
        <w:spacing w:after="159"/>
        <w:ind w:left="685" w:right="127" w:firstLine="850"/>
      </w:pPr>
      <w:r>
        <w:t xml:space="preserve">     Цифровізація формує нові особливості сучасної освіти, тим самим змінює традиційну </w:t>
      </w:r>
      <w:r w:rsidRPr="003F53C3">
        <w:rPr>
          <w:color w:val="000000" w:themeColor="text1"/>
        </w:rPr>
        <w:t>освіту</w:t>
      </w:r>
      <w:r w:rsidR="00575BE5" w:rsidRPr="003F53C3">
        <w:rPr>
          <w:color w:val="000000" w:themeColor="text1"/>
          <w:lang w:val="uk-UA"/>
        </w:rPr>
        <w:t>, зокрема</w:t>
      </w:r>
      <w:r w:rsidRPr="003F53C3">
        <w:rPr>
          <w:color w:val="000000" w:themeColor="text1"/>
        </w:rPr>
        <w:t xml:space="preserve">:  </w:t>
      </w:r>
    </w:p>
    <w:p w14:paraId="0ED96785" w14:textId="77777777" w:rsidR="005F382F" w:rsidRDefault="00264184">
      <w:pPr>
        <w:numPr>
          <w:ilvl w:val="0"/>
          <w:numId w:val="6"/>
        </w:numPr>
        <w:ind w:right="127" w:hanging="229"/>
      </w:pPr>
      <w:r>
        <w:t xml:space="preserve">збільшується кількість онлайн-проєктів, нових освітніх платформ, курсів; </w:t>
      </w:r>
    </w:p>
    <w:p w14:paraId="4F9D4572" w14:textId="2513B271" w:rsidR="005F382F" w:rsidRDefault="00575BE5">
      <w:pPr>
        <w:numPr>
          <w:ilvl w:val="0"/>
          <w:numId w:val="6"/>
        </w:numPr>
        <w:ind w:right="127" w:hanging="229"/>
      </w:pPr>
      <w:r w:rsidRPr="003F53C3">
        <w:rPr>
          <w:color w:val="000000" w:themeColor="text1"/>
          <w:lang w:val="uk-UA"/>
        </w:rPr>
        <w:t xml:space="preserve">триває </w:t>
      </w:r>
      <w:r w:rsidR="00264184" w:rsidRPr="003F53C3">
        <w:rPr>
          <w:color w:val="000000" w:themeColor="text1"/>
        </w:rPr>
        <w:t xml:space="preserve">впровадження </w:t>
      </w:r>
      <w:r w:rsidR="00264184">
        <w:t>нових технологій в освіті та цифрових освітніх платформ [</w:t>
      </w:r>
      <w:r w:rsidR="00DC71B7">
        <w:rPr>
          <w:lang w:val="uk-UA"/>
        </w:rPr>
        <w:t>5</w:t>
      </w:r>
      <w:r w:rsidR="00264184">
        <w:t xml:space="preserve">].  </w:t>
      </w:r>
    </w:p>
    <w:p w14:paraId="5F7DFF6D" w14:textId="79D91746" w:rsidR="005F382F" w:rsidRDefault="00520B82" w:rsidP="00520B82">
      <w:pPr>
        <w:ind w:left="1134" w:right="567"/>
      </w:pPr>
      <w:r w:rsidRPr="00520B82">
        <w:t xml:space="preserve">            </w:t>
      </w:r>
      <w:r w:rsidR="00264184">
        <w:t xml:space="preserve">Якщо розглядати процес цифровізації освіти з боку </w:t>
      </w:r>
      <w:r w:rsidR="00264184" w:rsidRPr="003F53C3">
        <w:rPr>
          <w:color w:val="000000" w:themeColor="text1"/>
        </w:rPr>
        <w:t>викладачів</w:t>
      </w:r>
      <w:r w:rsidR="00575BE5" w:rsidRPr="003F53C3">
        <w:rPr>
          <w:color w:val="000000" w:themeColor="text1"/>
          <w:lang w:val="uk-UA"/>
        </w:rPr>
        <w:t>, то</w:t>
      </w:r>
      <w:r w:rsidR="00264184" w:rsidRPr="003F53C3">
        <w:rPr>
          <w:color w:val="000000" w:themeColor="text1"/>
        </w:rPr>
        <w:t xml:space="preserve"> </w:t>
      </w:r>
      <w:r w:rsidR="00264184">
        <w:t xml:space="preserve">можемо також відслідкувати деякі зміни та </w:t>
      </w:r>
      <w:r w:rsidR="00575BE5" w:rsidRPr="003F53C3">
        <w:rPr>
          <w:color w:val="000000" w:themeColor="text1"/>
          <w:lang w:val="uk-UA"/>
        </w:rPr>
        <w:t xml:space="preserve">окреслити </w:t>
      </w:r>
      <w:r w:rsidR="00264184">
        <w:t xml:space="preserve">перспективи. </w:t>
      </w:r>
    </w:p>
    <w:p w14:paraId="7FBCF0B4" w14:textId="06C6D1EA" w:rsidR="005F382F" w:rsidRDefault="00264184" w:rsidP="00520B82">
      <w:pPr>
        <w:spacing w:after="1" w:line="360" w:lineRule="auto"/>
        <w:ind w:left="1134" w:right="567"/>
        <w:jc w:val="left"/>
      </w:pPr>
      <w:r>
        <w:t xml:space="preserve"> </w:t>
      </w:r>
      <w:r w:rsidR="00575BE5">
        <w:tab/>
      </w:r>
      <w:r w:rsidR="00575BE5">
        <w:tab/>
      </w:r>
      <w:r>
        <w:t xml:space="preserve">Завдяки цифровізації освіти у викладачів з'являється додатковий час для науково-дослідницьких робіт, наробітки яких у подальшому можуть не лише використовуватись як електронні навчальні матеріали, а й передаватися для дискурсу й дослідження науковому товариству.  </w:t>
      </w:r>
    </w:p>
    <w:p w14:paraId="0E6B301D" w14:textId="19DBF7B2" w:rsidR="005F382F" w:rsidRDefault="00264184" w:rsidP="00520B82">
      <w:pPr>
        <w:ind w:left="1134" w:right="567" w:firstLine="850"/>
      </w:pPr>
      <w:r>
        <w:t>Можна зазначити, що освітній процес</w:t>
      </w:r>
      <w:r w:rsidR="003F53C3">
        <w:t xml:space="preserve"> </w:t>
      </w:r>
      <w:r w:rsidR="00575BE5" w:rsidRPr="003F53C3">
        <w:rPr>
          <w:color w:val="000000" w:themeColor="text1"/>
          <w:lang w:val="uk-UA"/>
        </w:rPr>
        <w:t xml:space="preserve">унаслідок </w:t>
      </w:r>
      <w:r>
        <w:t xml:space="preserve">впровадження цифровізації стає більш адаптований до сучасності, гнучким, інтерактивним, автоматизованим та доступним. Цифрові технології постійно розвиваються, тому питання оцифровування освіти залишається актуальним. </w:t>
      </w:r>
      <w:r>
        <w:rPr>
          <w:b/>
        </w:rPr>
        <w:t xml:space="preserve"> </w:t>
      </w:r>
    </w:p>
    <w:p w14:paraId="40092972" w14:textId="510B46F3" w:rsidR="005F382F" w:rsidRPr="00B24E5B" w:rsidRDefault="00264184" w:rsidP="00520B82">
      <w:pPr>
        <w:spacing w:after="359"/>
        <w:ind w:left="1134" w:right="567" w:firstLine="850"/>
        <w:rPr>
          <w:lang w:val="uk-UA"/>
        </w:rPr>
      </w:pPr>
      <w:r>
        <w:t>Отже,</w:t>
      </w:r>
      <w:r w:rsidR="00FD652C">
        <w:t xml:space="preserve"> завдяки цифровій трансформації</w:t>
      </w:r>
      <w:r w:rsidR="00575BE5">
        <w:rPr>
          <w:color w:val="FF0000"/>
          <w:lang w:val="uk-UA"/>
        </w:rPr>
        <w:t xml:space="preserve"> </w:t>
      </w:r>
      <w:r>
        <w:t xml:space="preserve">поведінкових </w:t>
      </w:r>
      <w:r w:rsidR="00FD652C">
        <w:t>звичок змінилося</w:t>
      </w:r>
      <w:r>
        <w:t xml:space="preserve"> не тільки економічне, а і суспільне бачення </w:t>
      </w:r>
      <w:r>
        <w:lastRenderedPageBreak/>
        <w:t xml:space="preserve">світу, змінюється парадигма розвитку європейських націй. </w:t>
      </w:r>
      <w:r w:rsidRPr="0046541A">
        <w:rPr>
          <w:color w:val="000000" w:themeColor="text1"/>
        </w:rPr>
        <w:t>Освіта</w:t>
      </w:r>
      <w:r w:rsidR="00575BE5" w:rsidRPr="0046541A">
        <w:rPr>
          <w:color w:val="000000" w:themeColor="text1"/>
          <w:lang w:val="uk-UA"/>
        </w:rPr>
        <w:t xml:space="preserve">, </w:t>
      </w:r>
      <w:r w:rsidR="00575BE5" w:rsidRPr="003F53C3">
        <w:rPr>
          <w:color w:val="000000" w:themeColor="text1"/>
          <w:lang w:val="uk-UA"/>
        </w:rPr>
        <w:t>зокрема,</w:t>
      </w:r>
      <w:r w:rsidRPr="003F53C3">
        <w:rPr>
          <w:color w:val="000000" w:themeColor="text1"/>
        </w:rPr>
        <w:t xml:space="preserve"> повинна </w:t>
      </w:r>
      <w:r w:rsidR="00575BE5" w:rsidRPr="003F53C3">
        <w:rPr>
          <w:color w:val="000000" w:themeColor="text1"/>
          <w:lang w:val="uk-UA"/>
        </w:rPr>
        <w:t>врахов</w:t>
      </w:r>
      <w:r w:rsidRPr="003F53C3">
        <w:rPr>
          <w:color w:val="000000" w:themeColor="text1"/>
        </w:rPr>
        <w:t xml:space="preserve">увати </w:t>
      </w:r>
      <w:r>
        <w:t xml:space="preserve">останні тенденції спілкування між </w:t>
      </w:r>
      <w:r w:rsidR="003F53C3">
        <w:rPr>
          <w:lang w:val="uk-UA"/>
        </w:rPr>
        <w:t xml:space="preserve">школярами, </w:t>
      </w:r>
      <w:r>
        <w:t>це дозволить більш легко та невимушено давати знання</w:t>
      </w:r>
      <w:r w:rsidR="003F53C3">
        <w:rPr>
          <w:lang w:val="uk-UA"/>
        </w:rPr>
        <w:t xml:space="preserve"> учням</w:t>
      </w:r>
      <w:r w:rsidR="003F53C3">
        <w:t>.</w:t>
      </w:r>
      <w:r w:rsidR="00B24E5B">
        <w:rPr>
          <w:lang w:val="uk-UA"/>
        </w:rPr>
        <w:t xml:space="preserve"> </w:t>
      </w:r>
      <w:r w:rsidRPr="00B24E5B">
        <w:rPr>
          <w:lang w:val="uk-UA"/>
        </w:rPr>
        <w:t xml:space="preserve">Цифровізація освіти передбачає інтерактивність, доступність, креативність, </w:t>
      </w:r>
      <w:r w:rsidR="0046541A">
        <w:rPr>
          <w:lang w:val="uk-UA"/>
        </w:rPr>
        <w:t xml:space="preserve">таким чином </w:t>
      </w:r>
      <w:r w:rsidR="00B24E5B">
        <w:rPr>
          <w:lang w:val="uk-UA"/>
        </w:rPr>
        <w:t>бажання учнів</w:t>
      </w:r>
      <w:r w:rsidR="0046541A">
        <w:rPr>
          <w:lang w:val="uk-UA"/>
        </w:rPr>
        <w:t xml:space="preserve"> навчатися стає більш мотивованішим</w:t>
      </w:r>
      <w:r w:rsidRPr="00B24E5B">
        <w:rPr>
          <w:lang w:val="uk-UA"/>
        </w:rPr>
        <w:t xml:space="preserve"> </w:t>
      </w:r>
      <w:r w:rsidR="0046541A">
        <w:rPr>
          <w:lang w:val="uk-UA"/>
        </w:rPr>
        <w:t>та</w:t>
      </w:r>
      <w:r w:rsidRPr="00B24E5B">
        <w:rPr>
          <w:lang w:val="uk-UA"/>
        </w:rPr>
        <w:t xml:space="preserve"> впли</w:t>
      </w:r>
      <w:r w:rsidR="00B24E5B">
        <w:rPr>
          <w:lang w:val="uk-UA"/>
        </w:rPr>
        <w:t>ває</w:t>
      </w:r>
      <w:r w:rsidRPr="00B24E5B">
        <w:rPr>
          <w:lang w:val="uk-UA"/>
        </w:rPr>
        <w:t xml:space="preserve"> на результат пізнавальної діяльності</w:t>
      </w:r>
      <w:r w:rsidR="003F53C3">
        <w:rPr>
          <w:lang w:val="uk-UA"/>
        </w:rPr>
        <w:t>.</w:t>
      </w:r>
      <w:r w:rsidR="00C77597">
        <w:rPr>
          <w:color w:val="FF0000"/>
          <w:lang w:val="uk-UA"/>
        </w:rPr>
        <w:t xml:space="preserve"> </w:t>
      </w:r>
    </w:p>
    <w:p w14:paraId="3A87E0FE" w14:textId="2B2ED93E" w:rsidR="005F382F" w:rsidRDefault="00264184">
      <w:pPr>
        <w:pStyle w:val="1"/>
        <w:spacing w:after="118"/>
        <w:ind w:left="1560"/>
        <w:jc w:val="left"/>
      </w:pPr>
      <w:r w:rsidRPr="00B24E5B">
        <w:rPr>
          <w:lang w:val="uk-UA"/>
        </w:rPr>
        <w:t xml:space="preserve"> </w:t>
      </w:r>
      <w:bookmarkStart w:id="8" w:name="_Toc105767043"/>
      <w:r>
        <w:t>1.2. Аналіз платформ для освітніх онлайн-проєктів</w:t>
      </w:r>
      <w:bookmarkEnd w:id="8"/>
      <w:r>
        <w:t xml:space="preserve">  </w:t>
      </w:r>
    </w:p>
    <w:p w14:paraId="09CF3D4E" w14:textId="1197D693" w:rsidR="005F382F" w:rsidRDefault="00264184">
      <w:pPr>
        <w:ind w:left="685" w:right="127" w:firstLine="850"/>
      </w:pPr>
      <w:r w:rsidRPr="00F258B5">
        <w:rPr>
          <w:color w:val="000000" w:themeColor="text1"/>
        </w:rPr>
        <w:t>Учні</w:t>
      </w:r>
      <w:r w:rsidR="003F53C3" w:rsidRPr="00F258B5">
        <w:rPr>
          <w:color w:val="000000" w:themeColor="text1"/>
          <w:lang w:val="uk-UA"/>
        </w:rPr>
        <w:t xml:space="preserve"> </w:t>
      </w:r>
      <w:r w:rsidRPr="00F258B5">
        <w:rPr>
          <w:color w:val="000000" w:themeColor="text1"/>
        </w:rPr>
        <w:t>які зараз проходять навчання — це представники покоління «Z»</w:t>
      </w:r>
      <w:r w:rsidR="003F53C3" w:rsidRPr="00F258B5">
        <w:rPr>
          <w:color w:val="000000" w:themeColor="text1"/>
          <w:lang w:val="uk-UA"/>
        </w:rPr>
        <w:t xml:space="preserve"> </w:t>
      </w:r>
      <w:r w:rsidRPr="00F258B5">
        <w:rPr>
          <w:color w:val="000000" w:themeColor="text1"/>
        </w:rPr>
        <w:t>для якого бути онлайн — звичайна річ. І в школі, і в університеті вони навчаються, використовуючи як традиційні способи навчання, так і онлайн</w:t>
      </w:r>
      <w:r w:rsidR="003F53C3" w:rsidRPr="00F258B5">
        <w:rPr>
          <w:color w:val="000000" w:themeColor="text1"/>
          <w:lang w:val="uk-UA"/>
        </w:rPr>
        <w:t xml:space="preserve"> </w:t>
      </w:r>
      <w:r w:rsidRPr="00F258B5">
        <w:rPr>
          <w:color w:val="000000" w:themeColor="text1"/>
        </w:rPr>
        <w:t>інструменти</w:t>
      </w:r>
      <w:r>
        <w:t xml:space="preserve">.  </w:t>
      </w:r>
    </w:p>
    <w:p w14:paraId="6E6F8252" w14:textId="3AFDC2D6" w:rsidR="005F382F" w:rsidRDefault="00264184">
      <w:pPr>
        <w:ind w:left="685" w:right="127" w:firstLine="850"/>
      </w:pPr>
      <w:r>
        <w:t>В контексті сучасного світу</w:t>
      </w:r>
      <w:r w:rsidR="00F258B5">
        <w:rPr>
          <w:lang w:val="uk-UA"/>
        </w:rPr>
        <w:t xml:space="preserve"> </w:t>
      </w:r>
      <w:r>
        <w:t>поняття «соціальна мережа» переважно використовують у значенні віртуальної платформи або сервісу для організації визначених видів комунікацій між користувачами. За даними Social Digital-202</w:t>
      </w:r>
      <w:r w:rsidR="00AC174D">
        <w:rPr>
          <w:lang w:val="uk-UA"/>
        </w:rPr>
        <w:t>1</w:t>
      </w:r>
      <w:r>
        <w:t xml:space="preserve">, понад </w:t>
      </w:r>
      <w:r w:rsidR="00AC174D">
        <w:rPr>
          <w:lang w:val="uk-UA"/>
        </w:rPr>
        <w:t>4</w:t>
      </w:r>
      <w:r>
        <w:t>,</w:t>
      </w:r>
      <w:r w:rsidR="0050107C">
        <w:rPr>
          <w:lang w:val="uk-UA"/>
        </w:rPr>
        <w:t>2</w:t>
      </w:r>
      <w:r w:rsidR="007B7DC4">
        <w:rPr>
          <w:color w:val="FF0000"/>
          <w:lang w:val="uk-UA"/>
        </w:rPr>
        <w:t xml:space="preserve"> </w:t>
      </w:r>
      <w:r w:rsidR="007B7DC4" w:rsidRPr="003F53C3">
        <w:rPr>
          <w:color w:val="000000" w:themeColor="text1"/>
          <w:lang w:val="uk-UA"/>
        </w:rPr>
        <w:t>млрд</w:t>
      </w:r>
      <w:r>
        <w:t xml:space="preserve"> людей є користувачами однієї чи декількох соціальних мереж [</w:t>
      </w:r>
      <w:r w:rsidR="00203807">
        <w:rPr>
          <w:lang w:val="uk-UA"/>
        </w:rPr>
        <w:t>23</w:t>
      </w:r>
      <w:r>
        <w:t>]. Висока популярність цього явища обумовила динамічний розвиток соціальних мереж та їхню інтеграцію в життя та побут людини</w:t>
      </w:r>
      <w:r w:rsidR="007B7DC4">
        <w:rPr>
          <w:color w:val="FF0000"/>
          <w:lang w:val="uk-UA"/>
        </w:rPr>
        <w:t xml:space="preserve"> </w:t>
      </w:r>
      <w:r w:rsidR="007B7DC4" w:rsidRPr="003F53C3">
        <w:rPr>
          <w:color w:val="000000" w:themeColor="text1"/>
          <w:lang w:val="uk-UA"/>
        </w:rPr>
        <w:t>ХХІ ст</w:t>
      </w:r>
      <w:r>
        <w:t xml:space="preserve">. Крім </w:t>
      </w:r>
      <w:r w:rsidRPr="003F53C3">
        <w:rPr>
          <w:color w:val="000000" w:themeColor="text1"/>
        </w:rPr>
        <w:t>комуніка</w:t>
      </w:r>
      <w:r w:rsidR="007B7DC4" w:rsidRPr="003F53C3">
        <w:rPr>
          <w:color w:val="000000" w:themeColor="text1"/>
          <w:lang w:val="uk-UA"/>
        </w:rPr>
        <w:t>тив</w:t>
      </w:r>
      <w:r w:rsidRPr="003F53C3">
        <w:rPr>
          <w:color w:val="000000" w:themeColor="text1"/>
        </w:rPr>
        <w:t>ної</w:t>
      </w:r>
      <w:r>
        <w:t xml:space="preserve"> функції, різні види соціальних мереж є платформами для бізнес-діяльності, медіа тощо. </w:t>
      </w:r>
    </w:p>
    <w:p w14:paraId="30CE09C2" w14:textId="1B6414CF" w:rsidR="00520B82" w:rsidRDefault="00264184" w:rsidP="00520B82">
      <w:pPr>
        <w:ind w:left="685" w:right="127" w:firstLine="850"/>
      </w:pPr>
      <w:r>
        <w:t xml:space="preserve">Міжнародна наукова спільнота в галузі педагогіки останні роки розглядає </w:t>
      </w:r>
      <w:r w:rsidR="007B7DC4" w:rsidRPr="003F53C3">
        <w:rPr>
          <w:color w:val="000000" w:themeColor="text1"/>
          <w:lang w:val="uk-UA"/>
        </w:rPr>
        <w:t xml:space="preserve">широкі </w:t>
      </w:r>
      <w:r>
        <w:t xml:space="preserve">можливості використання соціальних мереж в освіті: </w:t>
      </w:r>
    </w:p>
    <w:p w14:paraId="14E1C85D" w14:textId="6663F12B" w:rsidR="00520B82" w:rsidRPr="00896938" w:rsidRDefault="00520B82" w:rsidP="00520B82">
      <w:pPr>
        <w:spacing w:line="360" w:lineRule="auto"/>
        <w:ind w:firstLine="709"/>
        <w:rPr>
          <w:color w:val="191A1E"/>
          <w:szCs w:val="28"/>
          <w:shd w:val="clear" w:color="auto" w:fill="FFFFFF"/>
          <w:lang w:val="uk-UA"/>
        </w:rPr>
      </w:pPr>
      <w:r w:rsidRPr="008B4134">
        <w:rPr>
          <w:szCs w:val="28"/>
        </w:rPr>
        <w:t xml:space="preserve">1) </w:t>
      </w:r>
      <w:r w:rsidRPr="00896938">
        <w:rPr>
          <w:szCs w:val="28"/>
          <w:lang w:val="uk-UA"/>
        </w:rPr>
        <w:t>Р</w:t>
      </w:r>
      <w:r w:rsidRPr="008B4134">
        <w:rPr>
          <w:szCs w:val="28"/>
        </w:rPr>
        <w:t>еклам</w:t>
      </w:r>
      <w:r w:rsidRPr="00896938">
        <w:rPr>
          <w:szCs w:val="28"/>
          <w:lang w:val="uk-UA"/>
        </w:rPr>
        <w:t>а</w:t>
      </w:r>
      <w:r w:rsidRPr="008B4134">
        <w:rPr>
          <w:szCs w:val="28"/>
        </w:rPr>
        <w:t xml:space="preserve"> </w:t>
      </w:r>
      <w:r w:rsidRPr="00896938">
        <w:rPr>
          <w:szCs w:val="28"/>
          <w:lang w:val="uk-UA"/>
        </w:rPr>
        <w:t xml:space="preserve">освітніх </w:t>
      </w:r>
      <w:r w:rsidRPr="008B4134">
        <w:rPr>
          <w:szCs w:val="28"/>
        </w:rPr>
        <w:t>закладів. Массачусетськ</w:t>
      </w:r>
      <w:r w:rsidR="00B24E5B">
        <w:rPr>
          <w:szCs w:val="28"/>
          <w:lang w:val="uk-UA"/>
        </w:rPr>
        <w:t>ий</w:t>
      </w:r>
      <w:r w:rsidRPr="008B4134">
        <w:rPr>
          <w:szCs w:val="28"/>
        </w:rPr>
        <w:t xml:space="preserve"> університет</w:t>
      </w:r>
      <w:r w:rsidR="00B24E5B">
        <w:rPr>
          <w:szCs w:val="28"/>
          <w:lang w:val="uk-UA"/>
        </w:rPr>
        <w:t xml:space="preserve"> дослідив, що</w:t>
      </w:r>
      <w:r w:rsidRPr="008B4134">
        <w:rPr>
          <w:szCs w:val="28"/>
        </w:rPr>
        <w:t xml:space="preserve"> свої офіційні сторінки у Facebook </w:t>
      </w:r>
      <w:r w:rsidR="00B24E5B">
        <w:rPr>
          <w:szCs w:val="28"/>
          <w:lang w:val="uk-UA"/>
        </w:rPr>
        <w:t xml:space="preserve">мають </w:t>
      </w:r>
      <w:r w:rsidRPr="008B4134">
        <w:rPr>
          <w:szCs w:val="28"/>
        </w:rPr>
        <w:t xml:space="preserve">98 % </w:t>
      </w:r>
      <w:r w:rsidR="007B7DC4" w:rsidRPr="003F53C3">
        <w:rPr>
          <w:color w:val="000000" w:themeColor="text1"/>
          <w:szCs w:val="28"/>
          <w:lang w:val="uk-UA"/>
        </w:rPr>
        <w:t>закладів вищої освіти (ЗВО)</w:t>
      </w:r>
      <w:r w:rsidR="007B7DC4">
        <w:rPr>
          <w:color w:val="FF0000"/>
          <w:szCs w:val="28"/>
          <w:lang w:val="uk-UA"/>
        </w:rPr>
        <w:t xml:space="preserve"> </w:t>
      </w:r>
      <w:r w:rsidRPr="008B4134">
        <w:rPr>
          <w:szCs w:val="28"/>
        </w:rPr>
        <w:t>США, у Twitter – 86 %, у Linkedln – 47 % [</w:t>
      </w:r>
      <w:r w:rsidR="00AA168D" w:rsidRPr="00AA168D">
        <w:rPr>
          <w:szCs w:val="28"/>
        </w:rPr>
        <w:t>1</w:t>
      </w:r>
      <w:r w:rsidR="00203807">
        <w:rPr>
          <w:szCs w:val="28"/>
          <w:lang w:val="uk-UA"/>
        </w:rPr>
        <w:t>9</w:t>
      </w:r>
      <w:r w:rsidRPr="008B4134">
        <w:rPr>
          <w:szCs w:val="28"/>
        </w:rPr>
        <w:t>]</w:t>
      </w:r>
      <w:r w:rsidRPr="00520B82">
        <w:rPr>
          <w:szCs w:val="28"/>
        </w:rPr>
        <w:t xml:space="preserve">. </w:t>
      </w:r>
      <w:r w:rsidRPr="008B4134">
        <w:rPr>
          <w:szCs w:val="28"/>
        </w:rPr>
        <w:t xml:space="preserve">Для </w:t>
      </w:r>
      <w:r w:rsidRPr="00896938">
        <w:rPr>
          <w:szCs w:val="28"/>
          <w:lang w:val="uk-UA"/>
        </w:rPr>
        <w:t>учнів</w:t>
      </w:r>
      <w:r w:rsidRPr="008B4134">
        <w:rPr>
          <w:szCs w:val="28"/>
        </w:rPr>
        <w:t xml:space="preserve"> </w:t>
      </w:r>
      <w:r w:rsidRPr="00896938">
        <w:rPr>
          <w:szCs w:val="28"/>
          <w:lang w:val="uk-UA"/>
        </w:rPr>
        <w:t>школи</w:t>
      </w:r>
      <w:r w:rsidR="007B7DC4">
        <w:rPr>
          <w:color w:val="FF0000"/>
          <w:szCs w:val="28"/>
          <w:lang w:val="uk-UA"/>
        </w:rPr>
        <w:t xml:space="preserve"> </w:t>
      </w:r>
      <w:r w:rsidR="003F53C3" w:rsidRPr="003F53C3">
        <w:rPr>
          <w:color w:val="000000" w:themeColor="text1"/>
          <w:szCs w:val="28"/>
          <w:lang w:val="uk-UA"/>
        </w:rPr>
        <w:t>на сторінках соціальних мереж</w:t>
      </w:r>
      <w:r w:rsidRPr="003F53C3">
        <w:rPr>
          <w:color w:val="000000" w:themeColor="text1"/>
          <w:szCs w:val="28"/>
        </w:rPr>
        <w:t xml:space="preserve"> </w:t>
      </w:r>
      <w:r w:rsidRPr="008B4134">
        <w:rPr>
          <w:szCs w:val="28"/>
        </w:rPr>
        <w:t xml:space="preserve">розміщують </w:t>
      </w:r>
      <w:r w:rsidRPr="00896938">
        <w:rPr>
          <w:szCs w:val="28"/>
          <w:lang w:val="uk-UA"/>
        </w:rPr>
        <w:t>інформацію</w:t>
      </w:r>
      <w:r w:rsidR="007B7DC4">
        <w:rPr>
          <w:color w:val="FF0000"/>
          <w:szCs w:val="28"/>
          <w:lang w:val="uk-UA"/>
        </w:rPr>
        <w:t xml:space="preserve"> </w:t>
      </w:r>
      <w:r w:rsidR="007B7DC4" w:rsidRPr="003F53C3">
        <w:rPr>
          <w:color w:val="000000" w:themeColor="text1"/>
          <w:szCs w:val="28"/>
          <w:lang w:val="uk-UA"/>
        </w:rPr>
        <w:t>ві</w:t>
      </w:r>
      <w:r w:rsidR="003F53C3" w:rsidRPr="003F53C3">
        <w:rPr>
          <w:color w:val="000000" w:themeColor="text1"/>
          <w:szCs w:val="28"/>
          <w:lang w:val="uk-UA"/>
        </w:rPr>
        <w:t>д</w:t>
      </w:r>
      <w:r w:rsidRPr="003F53C3">
        <w:rPr>
          <w:color w:val="000000" w:themeColor="text1"/>
          <w:szCs w:val="28"/>
          <w:lang w:val="uk-UA"/>
        </w:rPr>
        <w:t xml:space="preserve"> </w:t>
      </w:r>
      <w:r w:rsidRPr="00896938">
        <w:rPr>
          <w:szCs w:val="28"/>
          <w:lang w:val="uk-UA"/>
        </w:rPr>
        <w:t>освітнього закладу</w:t>
      </w:r>
      <w:r w:rsidRPr="008B4134">
        <w:rPr>
          <w:szCs w:val="28"/>
        </w:rPr>
        <w:t>, лекц</w:t>
      </w:r>
      <w:r>
        <w:rPr>
          <w:szCs w:val="28"/>
          <w:lang w:val="uk-UA"/>
        </w:rPr>
        <w:t>і</w:t>
      </w:r>
      <w:r w:rsidRPr="00896938">
        <w:rPr>
          <w:szCs w:val="28"/>
          <w:lang w:val="uk-UA"/>
        </w:rPr>
        <w:t xml:space="preserve">ї, </w:t>
      </w:r>
      <w:r w:rsidRPr="003F53C3">
        <w:rPr>
          <w:color w:val="000000" w:themeColor="text1"/>
          <w:szCs w:val="28"/>
          <w:lang w:val="uk-UA"/>
        </w:rPr>
        <w:t xml:space="preserve">відеоматеріали </w:t>
      </w:r>
      <w:r w:rsidRPr="00896938">
        <w:rPr>
          <w:szCs w:val="28"/>
          <w:lang w:val="uk-UA"/>
        </w:rPr>
        <w:t>з навчальної програми</w:t>
      </w:r>
      <w:r>
        <w:rPr>
          <w:szCs w:val="28"/>
          <w:lang w:val="uk-UA"/>
        </w:rPr>
        <w:t>.</w:t>
      </w:r>
    </w:p>
    <w:p w14:paraId="1E9B5413" w14:textId="39B94CBB" w:rsidR="00520B82" w:rsidRPr="00801F22" w:rsidRDefault="00520B82" w:rsidP="00801F22">
      <w:pPr>
        <w:spacing w:line="360" w:lineRule="auto"/>
        <w:ind w:firstLine="709"/>
        <w:rPr>
          <w:color w:val="191A1E"/>
          <w:szCs w:val="28"/>
          <w:shd w:val="clear" w:color="auto" w:fill="FFFFFF"/>
          <w:lang w:val="uk-UA"/>
        </w:rPr>
      </w:pPr>
      <w:r w:rsidRPr="003F53C3">
        <w:rPr>
          <w:szCs w:val="28"/>
          <w:lang w:val="uk-UA"/>
        </w:rPr>
        <w:lastRenderedPageBreak/>
        <w:t xml:space="preserve">2) </w:t>
      </w:r>
      <w:r w:rsidRPr="00896938">
        <w:rPr>
          <w:szCs w:val="28"/>
          <w:lang w:val="uk-UA"/>
        </w:rPr>
        <w:t>Онлайн-проєкти</w:t>
      </w:r>
      <w:r w:rsidRPr="003F53C3">
        <w:rPr>
          <w:szCs w:val="28"/>
          <w:lang w:val="uk-UA"/>
        </w:rPr>
        <w:t xml:space="preserve">. </w:t>
      </w:r>
      <w:r>
        <w:rPr>
          <w:szCs w:val="28"/>
          <w:lang w:val="uk-UA"/>
        </w:rPr>
        <w:t>На</w:t>
      </w:r>
      <w:r w:rsidRPr="00896938">
        <w:rPr>
          <w:szCs w:val="28"/>
          <w:lang w:val="uk-UA"/>
        </w:rPr>
        <w:t xml:space="preserve"> думк</w:t>
      </w:r>
      <w:r>
        <w:rPr>
          <w:szCs w:val="28"/>
          <w:lang w:val="uk-UA"/>
        </w:rPr>
        <w:t>у</w:t>
      </w:r>
      <w:r w:rsidRPr="00896938">
        <w:rPr>
          <w:szCs w:val="28"/>
          <w:lang w:val="uk-UA"/>
        </w:rPr>
        <w:t xml:space="preserve"> зарубіжних дослідників</w:t>
      </w:r>
      <w:r w:rsidRPr="003F53C3">
        <w:rPr>
          <w:szCs w:val="28"/>
          <w:lang w:val="uk-UA"/>
        </w:rPr>
        <w:t xml:space="preserve"> проблем </w:t>
      </w:r>
      <w:r w:rsidRPr="008B4134">
        <w:rPr>
          <w:szCs w:val="28"/>
        </w:rPr>
        <w:t>online</w:t>
      </w:r>
      <w:r w:rsidRPr="003F53C3">
        <w:rPr>
          <w:szCs w:val="28"/>
          <w:lang w:val="uk-UA"/>
        </w:rPr>
        <w:t>-навчання Джоани Дюнпал і Патріка Ловенталя</w:t>
      </w:r>
      <w:r w:rsidR="00B24E5B">
        <w:rPr>
          <w:szCs w:val="28"/>
          <w:lang w:val="uk-UA"/>
        </w:rPr>
        <w:t xml:space="preserve">, </w:t>
      </w:r>
      <w:r w:rsidRPr="003F53C3">
        <w:rPr>
          <w:szCs w:val="28"/>
          <w:lang w:val="uk-UA"/>
        </w:rPr>
        <w:t xml:space="preserve">дієвим </w:t>
      </w:r>
      <w:r w:rsidR="00B24E5B">
        <w:rPr>
          <w:szCs w:val="28"/>
          <w:lang w:val="uk-UA"/>
        </w:rPr>
        <w:t>методом</w:t>
      </w:r>
      <w:r w:rsidRPr="003F53C3">
        <w:rPr>
          <w:szCs w:val="28"/>
          <w:lang w:val="uk-UA"/>
        </w:rPr>
        <w:t xml:space="preserve"> для </w:t>
      </w:r>
      <w:r w:rsidR="00B24E5B">
        <w:rPr>
          <w:szCs w:val="28"/>
          <w:lang w:val="uk-UA"/>
        </w:rPr>
        <w:t>вирішення</w:t>
      </w:r>
      <w:r w:rsidRPr="003F53C3">
        <w:rPr>
          <w:szCs w:val="28"/>
          <w:lang w:val="uk-UA"/>
        </w:rPr>
        <w:t xml:space="preserve"> певних навчальних завдань </w:t>
      </w:r>
      <w:r w:rsidR="00B24E5B">
        <w:rPr>
          <w:szCs w:val="28"/>
          <w:lang w:val="uk-UA"/>
        </w:rPr>
        <w:t xml:space="preserve">можуть бути </w:t>
      </w:r>
      <w:r w:rsidRPr="003F53C3">
        <w:rPr>
          <w:szCs w:val="28"/>
          <w:lang w:val="uk-UA"/>
        </w:rPr>
        <w:t xml:space="preserve">соціальні </w:t>
      </w:r>
      <w:r w:rsidRPr="003F53C3">
        <w:rPr>
          <w:color w:val="000000" w:themeColor="text1"/>
          <w:szCs w:val="28"/>
          <w:lang w:val="uk-UA"/>
        </w:rPr>
        <w:t>мереж</w:t>
      </w:r>
      <w:r w:rsidR="007B7DC4" w:rsidRPr="003F53C3">
        <w:rPr>
          <w:color w:val="000000" w:themeColor="text1"/>
          <w:szCs w:val="28"/>
          <w:lang w:val="uk-UA"/>
        </w:rPr>
        <w:t>і</w:t>
      </w:r>
      <w:r w:rsidR="00B24E5B">
        <w:rPr>
          <w:color w:val="000000" w:themeColor="text1"/>
          <w:szCs w:val="28"/>
          <w:lang w:val="uk-UA"/>
        </w:rPr>
        <w:t xml:space="preserve"> </w:t>
      </w:r>
      <w:r w:rsidR="00B24E5B" w:rsidRPr="003F53C3">
        <w:rPr>
          <w:szCs w:val="28"/>
          <w:lang w:val="uk-UA"/>
        </w:rPr>
        <w:t>[</w:t>
      </w:r>
      <w:r w:rsidR="00B24E5B">
        <w:rPr>
          <w:szCs w:val="28"/>
          <w:lang w:val="uk-UA"/>
        </w:rPr>
        <w:t>25</w:t>
      </w:r>
      <w:r w:rsidR="00B24E5B" w:rsidRPr="003F53C3">
        <w:rPr>
          <w:szCs w:val="28"/>
          <w:lang w:val="uk-UA"/>
        </w:rPr>
        <w:t>]</w:t>
      </w:r>
      <w:r w:rsidR="00B24E5B">
        <w:rPr>
          <w:szCs w:val="28"/>
          <w:lang w:val="uk-UA"/>
        </w:rPr>
        <w:t>.</w:t>
      </w:r>
    </w:p>
    <w:p w14:paraId="67F03633" w14:textId="15C87766" w:rsidR="00520B82" w:rsidRPr="003F53C3" w:rsidRDefault="00520B82" w:rsidP="007B7DC4">
      <w:pPr>
        <w:spacing w:line="360" w:lineRule="auto"/>
        <w:ind w:right="127"/>
        <w:rPr>
          <w:lang w:val="uk-UA"/>
        </w:rPr>
      </w:pPr>
      <w:r w:rsidRPr="00520B82">
        <w:rPr>
          <w:lang w:val="uk-UA"/>
        </w:rPr>
        <w:t xml:space="preserve">           </w:t>
      </w:r>
      <w:r w:rsidR="001566A1">
        <w:rPr>
          <w:lang w:val="uk-UA"/>
        </w:rPr>
        <w:t xml:space="preserve">Цінність соціальних мереж </w:t>
      </w:r>
      <w:r w:rsidR="00264184" w:rsidRPr="003F53C3">
        <w:rPr>
          <w:lang w:val="uk-UA"/>
        </w:rPr>
        <w:t xml:space="preserve">у педагогічній діяльності О. Тищенко визначає можливістю вирішення різних </w:t>
      </w:r>
      <w:r w:rsidR="00B24E5B">
        <w:rPr>
          <w:lang w:val="uk-UA"/>
        </w:rPr>
        <w:t>навчальних</w:t>
      </w:r>
      <w:r w:rsidR="00264184" w:rsidRPr="003F53C3">
        <w:rPr>
          <w:lang w:val="uk-UA"/>
        </w:rPr>
        <w:t xml:space="preserve"> завдань: </w:t>
      </w:r>
      <w:r w:rsidR="007B7DC4" w:rsidRPr="003F53C3">
        <w:rPr>
          <w:color w:val="000000" w:themeColor="text1"/>
          <w:lang w:val="uk-UA"/>
        </w:rPr>
        <w:t>у</w:t>
      </w:r>
      <w:r w:rsidR="007B7DC4">
        <w:rPr>
          <w:color w:val="FF0000"/>
          <w:lang w:val="uk-UA"/>
        </w:rPr>
        <w:t xml:space="preserve"> </w:t>
      </w:r>
      <w:r w:rsidR="00264184" w:rsidRPr="003F53C3">
        <w:rPr>
          <w:lang w:val="uk-UA"/>
        </w:rPr>
        <w:t xml:space="preserve">соціальних мережах можна </w:t>
      </w:r>
      <w:r w:rsidR="00B24E5B">
        <w:rPr>
          <w:lang w:val="uk-UA"/>
        </w:rPr>
        <w:t>дієво</w:t>
      </w:r>
      <w:r w:rsidR="00264184" w:rsidRPr="003F53C3">
        <w:rPr>
          <w:lang w:val="uk-UA"/>
        </w:rPr>
        <w:t xml:space="preserve"> організувати роботу</w:t>
      </w:r>
      <w:r w:rsidR="00B24E5B">
        <w:rPr>
          <w:lang w:val="uk-UA"/>
        </w:rPr>
        <w:t xml:space="preserve"> в колективі</w:t>
      </w:r>
      <w:r w:rsidR="00264184" w:rsidRPr="003F53C3">
        <w:rPr>
          <w:lang w:val="uk-UA"/>
        </w:rPr>
        <w:t xml:space="preserve"> </w:t>
      </w:r>
      <w:r w:rsidR="00B24E5B">
        <w:rPr>
          <w:lang w:val="uk-UA"/>
        </w:rPr>
        <w:t xml:space="preserve">на </w:t>
      </w:r>
      <w:r w:rsidR="00264184" w:rsidRPr="003F53C3">
        <w:rPr>
          <w:lang w:val="uk-UA"/>
        </w:rPr>
        <w:t>довгострокову проєктну діяльність,</w:t>
      </w:r>
      <w:r w:rsidR="0046541A">
        <w:rPr>
          <w:lang w:val="uk-UA"/>
        </w:rPr>
        <w:t xml:space="preserve"> обмінюватись міжнародною інформацією</w:t>
      </w:r>
      <w:r w:rsidR="00264184" w:rsidRPr="003F53C3">
        <w:rPr>
          <w:lang w:val="uk-UA"/>
        </w:rPr>
        <w:t>;</w:t>
      </w:r>
      <w:r w:rsidR="00B24E5B">
        <w:rPr>
          <w:lang w:val="uk-UA"/>
        </w:rPr>
        <w:t xml:space="preserve"> </w:t>
      </w:r>
      <w:r w:rsidR="00264184" w:rsidRPr="003F53C3">
        <w:rPr>
          <w:lang w:val="uk-UA"/>
        </w:rPr>
        <w:t>можливість безперервної освіти і самоосвіти</w:t>
      </w:r>
      <w:r w:rsidR="00B24E5B">
        <w:rPr>
          <w:lang w:val="uk-UA"/>
        </w:rPr>
        <w:t xml:space="preserve"> для людей, які можуть працювати віддалено та знаходяться в різних країнах </w:t>
      </w:r>
      <w:r w:rsidR="00264184" w:rsidRPr="003F53C3">
        <w:rPr>
          <w:lang w:val="uk-UA"/>
        </w:rPr>
        <w:t>[</w:t>
      </w:r>
      <w:r w:rsidR="00AA168D" w:rsidRPr="00AA168D">
        <w:rPr>
          <w:lang w:val="uk-UA"/>
        </w:rPr>
        <w:t>1</w:t>
      </w:r>
      <w:r w:rsidR="00203807">
        <w:rPr>
          <w:lang w:val="uk-UA"/>
        </w:rPr>
        <w:t>4</w:t>
      </w:r>
      <w:r w:rsidR="00264184" w:rsidRPr="003F53C3">
        <w:rPr>
          <w:lang w:val="uk-UA"/>
        </w:rPr>
        <w:t xml:space="preserve">].  </w:t>
      </w:r>
    </w:p>
    <w:p w14:paraId="11C4DF20" w14:textId="18D4968C" w:rsidR="005F382F" w:rsidRDefault="00B24E5B" w:rsidP="00B24E5B">
      <w:pPr>
        <w:spacing w:line="360" w:lineRule="auto"/>
        <w:ind w:right="127"/>
      </w:pPr>
      <w:r>
        <w:rPr>
          <w:lang w:val="uk-UA"/>
        </w:rPr>
        <w:t xml:space="preserve">          </w:t>
      </w:r>
      <w:r w:rsidR="00264184">
        <w:t xml:space="preserve">А. Яценко в дослідженні на тему соціальної освіти визначає такі переваги для викладачів та учнів, що використовують соціальні мережі в освітньому процесі:  </w:t>
      </w:r>
    </w:p>
    <w:p w14:paraId="48B087B8" w14:textId="77777777" w:rsidR="005F382F" w:rsidRDefault="00264184" w:rsidP="00AA662A">
      <w:pPr>
        <w:numPr>
          <w:ilvl w:val="1"/>
          <w:numId w:val="7"/>
        </w:numPr>
        <w:spacing w:after="341" w:line="360" w:lineRule="auto"/>
        <w:ind w:right="127" w:hanging="589"/>
      </w:pPr>
      <w:r>
        <w:t xml:space="preserve">оперативність комунікації між педагогом та школярем; </w:t>
      </w:r>
    </w:p>
    <w:p w14:paraId="3753876B" w14:textId="77777777" w:rsidR="005F382F" w:rsidRDefault="00264184" w:rsidP="00AA662A">
      <w:pPr>
        <w:numPr>
          <w:ilvl w:val="1"/>
          <w:numId w:val="7"/>
        </w:numPr>
        <w:spacing w:after="194" w:line="360" w:lineRule="auto"/>
        <w:ind w:right="127" w:hanging="589"/>
      </w:pPr>
      <w:r>
        <w:t xml:space="preserve">зручність організації колективної дослідницької або практичної діяльності; </w:t>
      </w:r>
    </w:p>
    <w:p w14:paraId="2DDDA8D7" w14:textId="35B91F67" w:rsidR="00520B82" w:rsidRDefault="00264184" w:rsidP="00AA662A">
      <w:pPr>
        <w:numPr>
          <w:ilvl w:val="1"/>
          <w:numId w:val="7"/>
        </w:numPr>
        <w:spacing w:after="195" w:line="360" w:lineRule="auto"/>
        <w:ind w:right="127" w:hanging="589"/>
      </w:pPr>
      <w:r>
        <w:t>можливість урізноманітнити освітній досвід креативними проєктами [</w:t>
      </w:r>
      <w:r w:rsidR="00AA168D" w:rsidRPr="00AA168D">
        <w:t>1</w:t>
      </w:r>
      <w:r w:rsidR="00203807">
        <w:t>7</w:t>
      </w:r>
      <w:r>
        <w:t xml:space="preserve">]. </w:t>
      </w:r>
    </w:p>
    <w:p w14:paraId="2E26149A" w14:textId="3D0916F2" w:rsidR="005F382F" w:rsidRDefault="00264184" w:rsidP="00612B5B">
      <w:pPr>
        <w:spacing w:after="195"/>
        <w:ind w:right="127" w:firstLine="706"/>
      </w:pPr>
      <w:r>
        <w:t>На основі аналізу вище зазначених праць можна сформувати основні</w:t>
      </w:r>
      <w:r w:rsidR="00147D00">
        <w:rPr>
          <w:lang w:val="uk-UA"/>
        </w:rPr>
        <w:t xml:space="preserve"> </w:t>
      </w:r>
      <w:r>
        <w:t xml:space="preserve">переваги використання соціальних мереж у процесі освіти: </w:t>
      </w:r>
    </w:p>
    <w:p w14:paraId="05F11910" w14:textId="08EC50A6" w:rsidR="005F382F" w:rsidRDefault="00612B5B">
      <w:pPr>
        <w:numPr>
          <w:ilvl w:val="1"/>
          <w:numId w:val="7"/>
        </w:numPr>
        <w:spacing w:after="338" w:line="259" w:lineRule="auto"/>
        <w:ind w:right="127" w:hanging="589"/>
      </w:pPr>
      <w:r w:rsidRPr="003F53C3">
        <w:rPr>
          <w:color w:val="000000" w:themeColor="text1"/>
          <w:lang w:val="uk-UA"/>
        </w:rPr>
        <w:t>п</w:t>
      </w:r>
      <w:r w:rsidR="00264184" w:rsidRPr="003F53C3">
        <w:rPr>
          <w:color w:val="000000" w:themeColor="text1"/>
        </w:rPr>
        <w:t>о</w:t>
      </w:r>
      <w:r w:rsidR="00264184">
        <w:t xml:space="preserve">пулярність соціальних мереж серед молоді; </w:t>
      </w:r>
    </w:p>
    <w:p w14:paraId="0D5B285F" w14:textId="6B1DE03D" w:rsidR="005F382F" w:rsidRDefault="00612B5B">
      <w:pPr>
        <w:numPr>
          <w:ilvl w:val="1"/>
          <w:numId w:val="7"/>
        </w:numPr>
        <w:spacing w:after="201"/>
        <w:ind w:right="127" w:hanging="589"/>
      </w:pPr>
      <w:r w:rsidRPr="003F53C3">
        <w:rPr>
          <w:color w:val="000000" w:themeColor="text1"/>
          <w:lang w:val="uk-UA"/>
        </w:rPr>
        <w:t>д</w:t>
      </w:r>
      <w:r w:rsidR="00264184" w:rsidRPr="003F53C3">
        <w:rPr>
          <w:color w:val="000000" w:themeColor="text1"/>
        </w:rPr>
        <w:t>оступ</w:t>
      </w:r>
      <w:r w:rsidR="00264184">
        <w:t xml:space="preserve">ність соціальних мереж у процесі освіти відповідає потребі інклюзивності освітнього процесу; </w:t>
      </w:r>
    </w:p>
    <w:p w14:paraId="7D2888C5" w14:textId="4296B9D7" w:rsidR="005F382F" w:rsidRDefault="00612B5B">
      <w:pPr>
        <w:numPr>
          <w:ilvl w:val="1"/>
          <w:numId w:val="7"/>
        </w:numPr>
        <w:spacing w:after="196"/>
        <w:ind w:right="127" w:hanging="589"/>
      </w:pPr>
      <w:r w:rsidRPr="003F53C3">
        <w:rPr>
          <w:color w:val="000000" w:themeColor="text1"/>
          <w:lang w:val="uk-UA"/>
        </w:rPr>
        <w:t>в</w:t>
      </w:r>
      <w:r w:rsidR="00264184" w:rsidRPr="003F53C3">
        <w:rPr>
          <w:color w:val="000000" w:themeColor="text1"/>
        </w:rPr>
        <w:t>икор</w:t>
      </w:r>
      <w:r w:rsidR="00264184">
        <w:t>истання соціальних мереж у процесі освіти дозволить сформувати навички онлайн-комунікації, як необхідно</w:t>
      </w:r>
      <w:r w:rsidR="003F53C3">
        <w:rPr>
          <w:lang w:val="uk-UA"/>
        </w:rPr>
        <w:t>го</w:t>
      </w:r>
      <w:r w:rsidR="003F53C3">
        <w:rPr>
          <w:color w:val="FF0000"/>
          <w:lang w:val="uk-UA"/>
        </w:rPr>
        <w:t xml:space="preserve"> </w:t>
      </w:r>
      <w:r w:rsidR="00264184" w:rsidRPr="003F53C3">
        <w:rPr>
          <w:color w:val="000000" w:themeColor="text1"/>
        </w:rPr>
        <w:t>культурно</w:t>
      </w:r>
      <w:r w:rsidR="003F53C3" w:rsidRPr="003F53C3">
        <w:rPr>
          <w:color w:val="000000" w:themeColor="text1"/>
        </w:rPr>
        <w:t>го</w:t>
      </w:r>
      <w:r w:rsidR="00264184" w:rsidRPr="003F53C3">
        <w:rPr>
          <w:color w:val="000000" w:themeColor="text1"/>
        </w:rPr>
        <w:t xml:space="preserve"> склад</w:t>
      </w:r>
      <w:r w:rsidR="003F53C3">
        <w:rPr>
          <w:color w:val="000000" w:themeColor="text1"/>
          <w:lang w:val="uk-UA"/>
        </w:rPr>
        <w:t xml:space="preserve">ника </w:t>
      </w:r>
      <w:r w:rsidR="00264184">
        <w:t xml:space="preserve">сучасної людини; </w:t>
      </w:r>
    </w:p>
    <w:p w14:paraId="1713D99E" w14:textId="16A7AFB7" w:rsidR="005F382F" w:rsidRPr="003F53C3" w:rsidRDefault="00612B5B">
      <w:pPr>
        <w:numPr>
          <w:ilvl w:val="1"/>
          <w:numId w:val="7"/>
        </w:numPr>
        <w:spacing w:after="333" w:line="259" w:lineRule="auto"/>
        <w:ind w:right="127" w:hanging="589"/>
      </w:pPr>
      <w:r w:rsidRPr="003F53C3">
        <w:rPr>
          <w:color w:val="000000" w:themeColor="text1"/>
          <w:lang w:val="uk-UA"/>
        </w:rPr>
        <w:lastRenderedPageBreak/>
        <w:t>с</w:t>
      </w:r>
      <w:r w:rsidR="00264184" w:rsidRPr="003F53C3">
        <w:rPr>
          <w:color w:val="000000" w:themeColor="text1"/>
        </w:rPr>
        <w:t>оціал</w:t>
      </w:r>
      <w:r w:rsidR="00264184" w:rsidRPr="003F53C3">
        <w:t xml:space="preserve">ьні мережі спрощують процес індивідуального навчання; </w:t>
      </w:r>
    </w:p>
    <w:p w14:paraId="6F90332D" w14:textId="17538EFC" w:rsidR="005F382F" w:rsidRDefault="00612B5B">
      <w:pPr>
        <w:numPr>
          <w:ilvl w:val="1"/>
          <w:numId w:val="7"/>
        </w:numPr>
        <w:spacing w:after="194"/>
        <w:ind w:right="127" w:hanging="589"/>
      </w:pPr>
      <w:r w:rsidRPr="003F53C3">
        <w:rPr>
          <w:color w:val="000000" w:themeColor="text1"/>
          <w:lang w:val="uk-UA"/>
        </w:rPr>
        <w:t>р</w:t>
      </w:r>
      <w:r w:rsidR="00264184" w:rsidRPr="003F53C3">
        <w:rPr>
          <w:color w:val="000000" w:themeColor="text1"/>
        </w:rPr>
        <w:t>озширюють</w:t>
      </w:r>
      <w:r w:rsidR="00264184">
        <w:t xml:space="preserve"> </w:t>
      </w:r>
      <w:r w:rsidR="00264184">
        <w:tab/>
        <w:t xml:space="preserve">можливості </w:t>
      </w:r>
      <w:r w:rsidR="00264184">
        <w:tab/>
        <w:t xml:space="preserve">для </w:t>
      </w:r>
      <w:r w:rsidR="00264184">
        <w:tab/>
        <w:t xml:space="preserve">інтерактивізації освітнього процесу. </w:t>
      </w:r>
    </w:p>
    <w:p w14:paraId="0A0828B5" w14:textId="6294A063" w:rsidR="005F382F" w:rsidRDefault="00264184">
      <w:pPr>
        <w:ind w:left="685" w:right="127" w:firstLine="850"/>
      </w:pPr>
      <w:r>
        <w:t xml:space="preserve">Головною перешкодою для активного використання соціальних мереж в освітній діяльності А. Клименко в публікації </w:t>
      </w:r>
      <w:r>
        <w:rPr>
          <w:color w:val="3B4043"/>
        </w:rPr>
        <w:t>«</w:t>
      </w:r>
      <w:r>
        <w:t>Соціальна складова середньої освіти</w:t>
      </w:r>
      <w:r>
        <w:rPr>
          <w:color w:val="3B4043"/>
        </w:rPr>
        <w:t xml:space="preserve">» </w:t>
      </w:r>
      <w:r>
        <w:t>називає стереотипи старшого покоління: переважний відсоток вик</w:t>
      </w:r>
      <w:r w:rsidR="00147D00">
        <w:t xml:space="preserve">ладачів </w:t>
      </w:r>
      <w:proofErr w:type="gramStart"/>
      <w:r>
        <w:t>скептично  ставиться</w:t>
      </w:r>
      <w:proofErr w:type="gramEnd"/>
      <w:r>
        <w:t xml:space="preserve">  до  застосування віртуальних ресурсів, не розглядає їх як педагогічно-навчально інструментарій і сприймає винятково у розважальному дискурсі [</w:t>
      </w:r>
      <w:r w:rsidR="00203807">
        <w:rPr>
          <w:lang w:val="uk-UA"/>
        </w:rPr>
        <w:t>4</w:t>
      </w:r>
      <w:r>
        <w:t xml:space="preserve">].  </w:t>
      </w:r>
    </w:p>
    <w:p w14:paraId="760E55D5" w14:textId="12DC2873" w:rsidR="005F382F" w:rsidRDefault="00264184">
      <w:pPr>
        <w:ind w:left="685" w:right="127" w:firstLine="850"/>
      </w:pPr>
      <w:r>
        <w:t xml:space="preserve">Можна зазначити, що під поняттям освіти в соціальних мережах розуміють комплекс едукаційних послуг, які </w:t>
      </w:r>
      <w:r w:rsidRPr="003F53C3">
        <w:rPr>
          <w:color w:val="000000" w:themeColor="text1"/>
        </w:rPr>
        <w:t>використову</w:t>
      </w:r>
      <w:r w:rsidR="00612B5B" w:rsidRPr="003F53C3">
        <w:rPr>
          <w:color w:val="000000" w:themeColor="text1"/>
          <w:lang w:val="uk-UA"/>
        </w:rPr>
        <w:t>є</w:t>
      </w:r>
      <w:r>
        <w:t xml:space="preserve"> усе населення у країні і за ії межами </w:t>
      </w:r>
      <w:r w:rsidR="0046541A">
        <w:rPr>
          <w:lang w:val="uk-UA"/>
        </w:rPr>
        <w:t xml:space="preserve">маючи доступ до </w:t>
      </w:r>
      <w:r w:rsidR="00B24E5B">
        <w:rPr>
          <w:lang w:val="uk-UA"/>
        </w:rPr>
        <w:t xml:space="preserve">електронних носіїв </w:t>
      </w:r>
      <w:proofErr w:type="gramStart"/>
      <w:r w:rsidR="00B24E5B">
        <w:rPr>
          <w:lang w:val="uk-UA"/>
        </w:rPr>
        <w:t xml:space="preserve">та </w:t>
      </w:r>
      <w:r>
        <w:t xml:space="preserve"> інформаційного</w:t>
      </w:r>
      <w:proofErr w:type="gramEnd"/>
      <w:r>
        <w:t xml:space="preserve"> освітнього середовища [</w:t>
      </w:r>
      <w:r w:rsidR="006B36CF">
        <w:rPr>
          <w:lang w:val="uk-UA"/>
        </w:rPr>
        <w:t>6</w:t>
      </w:r>
      <w:r>
        <w:t xml:space="preserve">]. Тобто така форма навчання забезпечує інтерактивну взаємодію викладачів та школярів.  </w:t>
      </w:r>
    </w:p>
    <w:p w14:paraId="1EFFC16B" w14:textId="68A697EC" w:rsidR="005F382F" w:rsidRDefault="00264184">
      <w:pPr>
        <w:ind w:left="685" w:right="127" w:firstLine="850"/>
      </w:pPr>
      <w:r>
        <w:t xml:space="preserve">Завдяки соціальним мережам школярі можуть отримати доступ до онлайн-освіти незалежно від того, де вони живуть чи скільки вільного часу вони мають. Така форма навчання забезпечує інтерактивну взаємодію школярів та викладачів </w:t>
      </w:r>
      <w:r w:rsidR="00612B5B" w:rsidRPr="003F53C3">
        <w:rPr>
          <w:color w:val="000000" w:themeColor="text1"/>
          <w:lang w:val="uk-UA"/>
        </w:rPr>
        <w:t>і</w:t>
      </w:r>
      <w:r w:rsidRPr="003F53C3">
        <w:rPr>
          <w:color w:val="000000" w:themeColor="text1"/>
        </w:rPr>
        <w:t xml:space="preserve"> </w:t>
      </w:r>
      <w:r w:rsidR="00612B5B" w:rsidRPr="003F53C3">
        <w:rPr>
          <w:color w:val="000000" w:themeColor="text1"/>
          <w:lang w:val="uk-UA"/>
        </w:rPr>
        <w:t xml:space="preserve">активізує учнівську </w:t>
      </w:r>
      <w:r>
        <w:t>самостійну роботу з матер</w:t>
      </w:r>
      <w:r w:rsidR="00B24E5B">
        <w:rPr>
          <w:lang w:val="uk-UA"/>
        </w:rPr>
        <w:t>і</w:t>
      </w:r>
      <w:r>
        <w:t xml:space="preserve">алами iнформацiйної мережi. </w:t>
      </w:r>
    </w:p>
    <w:p w14:paraId="54ABF538" w14:textId="75F975E6" w:rsidR="005F382F" w:rsidRDefault="00264184">
      <w:pPr>
        <w:ind w:left="685" w:right="127" w:firstLine="850"/>
      </w:pPr>
      <w:r>
        <w:t>Можна класифікувати основні види соціальних мереж за цільовим</w:t>
      </w:r>
      <w:r w:rsidR="00612B5B">
        <w:rPr>
          <w:color w:val="FF0000"/>
          <w:lang w:val="uk-UA"/>
        </w:rPr>
        <w:t xml:space="preserve"> </w:t>
      </w:r>
      <w:r w:rsidR="00612B5B" w:rsidRPr="003F53C3">
        <w:rPr>
          <w:color w:val="000000" w:themeColor="text1"/>
          <w:lang w:val="uk-UA"/>
        </w:rPr>
        <w:t>призначенням</w:t>
      </w:r>
      <w:r w:rsidRPr="003F53C3">
        <w:rPr>
          <w:color w:val="000000" w:themeColor="text1"/>
        </w:rPr>
        <w:t>:</w:t>
      </w:r>
      <w:r>
        <w:t xml:space="preserve"> </w:t>
      </w:r>
    </w:p>
    <w:p w14:paraId="63EB4CE5" w14:textId="540DBAC6" w:rsidR="005F382F" w:rsidRDefault="00264184">
      <w:pPr>
        <w:numPr>
          <w:ilvl w:val="0"/>
          <w:numId w:val="8"/>
        </w:numPr>
        <w:ind w:right="127" w:firstLine="850"/>
      </w:pPr>
      <w:r>
        <w:t xml:space="preserve">соціальні мережі для спілкування (Facebook, LinkedIn, Telegram, Viber) </w:t>
      </w:r>
      <w:r w:rsidR="00AA662A">
        <w:rPr>
          <w:rFonts w:ascii="Arial" w:hAnsi="Arial" w:cs="Arial"/>
          <w:color w:val="4D5156"/>
          <w:sz w:val="21"/>
          <w:szCs w:val="21"/>
          <w:shd w:val="clear" w:color="auto" w:fill="FFFFFF"/>
        </w:rPr>
        <w:t>–</w:t>
      </w:r>
      <w:r w:rsidR="00B24E5B">
        <w:rPr>
          <w:lang w:val="uk-UA"/>
        </w:rPr>
        <w:t xml:space="preserve"> </w:t>
      </w:r>
      <w:r>
        <w:t>це мере</w:t>
      </w:r>
      <w:r w:rsidR="00B24E5B">
        <w:rPr>
          <w:lang w:val="uk-UA"/>
        </w:rPr>
        <w:t xml:space="preserve">жа людей, які знаходять спілкування без </w:t>
      </w:r>
      <w:r>
        <w:t>загального напрямку</w:t>
      </w:r>
      <w:r w:rsidR="00B24E5B">
        <w:rPr>
          <w:lang w:val="uk-UA"/>
        </w:rPr>
        <w:t>.</w:t>
      </w:r>
      <w:r>
        <w:t xml:space="preserve"> </w:t>
      </w:r>
      <w:r w:rsidR="00B24E5B">
        <w:rPr>
          <w:lang w:val="uk-UA"/>
        </w:rPr>
        <w:t>П</w:t>
      </w:r>
      <w:r w:rsidR="00147D00">
        <w:t xml:space="preserve">латформи для </w:t>
      </w:r>
      <w:r w:rsidR="00B24E5B">
        <w:rPr>
          <w:lang w:val="uk-UA"/>
        </w:rPr>
        <w:t>тих, хто хоче або не хоче ділитись особистою інформацією</w:t>
      </w:r>
      <w:r w:rsidR="00147D00">
        <w:t xml:space="preserve">. </w:t>
      </w:r>
      <w:r w:rsidR="00B24E5B">
        <w:rPr>
          <w:lang w:val="uk-UA"/>
        </w:rPr>
        <w:t>Головне завдання</w:t>
      </w:r>
      <w:r w:rsidR="00147D00">
        <w:t xml:space="preserve"> </w:t>
      </w:r>
      <w:r w:rsidR="00147D00">
        <w:rPr>
          <w:rFonts w:ascii="Arial" w:hAnsi="Arial" w:cs="Arial"/>
          <w:color w:val="4D5156"/>
          <w:sz w:val="21"/>
          <w:szCs w:val="21"/>
          <w:shd w:val="clear" w:color="auto" w:fill="FFFFFF"/>
        </w:rPr>
        <w:t>–</w:t>
      </w:r>
      <w:r>
        <w:t xml:space="preserve"> створення каналів комунікацій між</w:t>
      </w:r>
      <w:r w:rsidR="0046541A">
        <w:rPr>
          <w:lang w:val="uk-UA"/>
        </w:rPr>
        <w:t xml:space="preserve"> певною</w:t>
      </w:r>
      <w:r>
        <w:t xml:space="preserve"> </w:t>
      </w:r>
      <w:r w:rsidR="0046541A">
        <w:rPr>
          <w:lang w:val="uk-UA"/>
        </w:rPr>
        <w:t xml:space="preserve">спільнотою людей </w:t>
      </w:r>
      <w:r>
        <w:t xml:space="preserve">; </w:t>
      </w:r>
    </w:p>
    <w:p w14:paraId="54F1C814" w14:textId="7688C0CF" w:rsidR="005F382F" w:rsidRDefault="00264184">
      <w:pPr>
        <w:numPr>
          <w:ilvl w:val="0"/>
          <w:numId w:val="8"/>
        </w:numPr>
        <w:ind w:right="127" w:firstLine="850"/>
      </w:pPr>
      <w:r>
        <w:t xml:space="preserve">соціальні мережі для обміну </w:t>
      </w:r>
      <w:r w:rsidRPr="003F53C3">
        <w:rPr>
          <w:color w:val="000000" w:themeColor="text1"/>
        </w:rPr>
        <w:t>медіаконтентом</w:t>
      </w:r>
      <w:r>
        <w:t xml:space="preserve"> (Instagram, YouTube</w:t>
      </w:r>
      <w:r w:rsidR="00B24E5B">
        <w:t xml:space="preserve">, </w:t>
      </w:r>
      <w:r>
        <w:t>SnapChat,</w:t>
      </w:r>
      <w:r w:rsidR="00B24E5B" w:rsidRPr="00B24E5B">
        <w:t xml:space="preserve"> </w:t>
      </w:r>
      <w:r w:rsidR="00B24E5B">
        <w:rPr>
          <w:lang w:val="en-US"/>
        </w:rPr>
        <w:t>TikTok</w:t>
      </w:r>
      <w:r w:rsidR="00B24E5B">
        <w:t xml:space="preserve">, </w:t>
      </w:r>
      <w:r>
        <w:t>Twitch)</w:t>
      </w:r>
      <w:r w:rsidR="00147D00" w:rsidRPr="00147D00">
        <w:rPr>
          <w:rFonts w:ascii="Arial" w:hAnsi="Arial" w:cs="Arial"/>
          <w:color w:val="4D5156"/>
          <w:sz w:val="21"/>
          <w:szCs w:val="21"/>
          <w:shd w:val="clear" w:color="auto" w:fill="FFFFFF"/>
        </w:rPr>
        <w:t xml:space="preserve"> </w:t>
      </w:r>
      <w:r w:rsidR="00147D00">
        <w:rPr>
          <w:rFonts w:ascii="Arial" w:hAnsi="Arial" w:cs="Arial"/>
          <w:color w:val="4D5156"/>
          <w:sz w:val="21"/>
          <w:szCs w:val="21"/>
          <w:shd w:val="clear" w:color="auto" w:fill="FFFFFF"/>
        </w:rPr>
        <w:t>–</w:t>
      </w:r>
      <w:r w:rsidR="00B24E5B">
        <w:t xml:space="preserve"> </w:t>
      </w:r>
      <w:r>
        <w:t>мереж</w:t>
      </w:r>
      <w:r w:rsidR="00B24E5B">
        <w:t>а</w:t>
      </w:r>
      <w:r>
        <w:t xml:space="preserve">, </w:t>
      </w:r>
      <w:r w:rsidR="00B24E5B">
        <w:rPr>
          <w:lang w:val="uk-UA"/>
        </w:rPr>
        <w:t xml:space="preserve">де різний </w:t>
      </w:r>
      <w:r>
        <w:t xml:space="preserve">медіаконтент є </w:t>
      </w:r>
      <w:r>
        <w:lastRenderedPageBreak/>
        <w:t>основною діяльністю</w:t>
      </w:r>
      <w:r w:rsidR="00612B5B">
        <w:rPr>
          <w:color w:val="FF0000"/>
          <w:lang w:val="uk-UA"/>
        </w:rPr>
        <w:t xml:space="preserve"> </w:t>
      </w:r>
      <w:r w:rsidR="00612B5B" w:rsidRPr="003F53C3">
        <w:rPr>
          <w:color w:val="000000" w:themeColor="text1"/>
          <w:lang w:val="uk-UA"/>
        </w:rPr>
        <w:t>користувачів</w:t>
      </w:r>
      <w:r>
        <w:t xml:space="preserve">. </w:t>
      </w:r>
      <w:r w:rsidRPr="003F53C3">
        <w:rPr>
          <w:color w:val="000000" w:themeColor="text1"/>
        </w:rPr>
        <w:t>Медіашейринг</w:t>
      </w:r>
      <w:r>
        <w:t xml:space="preserve"> (англ. “ділитися медіа”); </w:t>
      </w:r>
    </w:p>
    <w:p w14:paraId="366C84A0" w14:textId="399166DF" w:rsidR="005F382F" w:rsidRDefault="00264184">
      <w:pPr>
        <w:numPr>
          <w:ilvl w:val="0"/>
          <w:numId w:val="8"/>
        </w:numPr>
        <w:ind w:right="127" w:firstLine="850"/>
      </w:pPr>
      <w:proofErr w:type="gramStart"/>
      <w:r>
        <w:t>соціальні</w:t>
      </w:r>
      <w:proofErr w:type="gramEnd"/>
      <w:r>
        <w:t xml:space="preserve"> мережі </w:t>
      </w:r>
      <w:r w:rsidR="00147D00">
        <w:rPr>
          <w:rFonts w:ascii="Arial" w:hAnsi="Arial" w:cs="Arial"/>
          <w:color w:val="4D5156"/>
          <w:sz w:val="21"/>
          <w:szCs w:val="21"/>
          <w:shd w:val="clear" w:color="auto" w:fill="FFFFFF"/>
        </w:rPr>
        <w:t>–</w:t>
      </w:r>
      <w:r>
        <w:t xml:space="preserve"> генератори відгуків (Foursquare, Tripadvisor) </w:t>
      </w:r>
      <w:r w:rsidR="00147D00">
        <w:rPr>
          <w:rFonts w:ascii="Arial" w:hAnsi="Arial" w:cs="Arial"/>
          <w:color w:val="4D5156"/>
          <w:sz w:val="21"/>
          <w:szCs w:val="21"/>
          <w:shd w:val="clear" w:color="auto" w:fill="FFFFFF"/>
        </w:rPr>
        <w:t>–</w:t>
      </w:r>
      <w:r w:rsidR="00B24E5B">
        <w:rPr>
          <w:lang w:val="uk-UA"/>
        </w:rPr>
        <w:t xml:space="preserve"> </w:t>
      </w:r>
      <w:r>
        <w:t>вузьк</w:t>
      </w:r>
      <w:r w:rsidR="00B24E5B">
        <w:rPr>
          <w:lang w:val="uk-UA"/>
        </w:rPr>
        <w:t>а</w:t>
      </w:r>
      <w:r>
        <w:t xml:space="preserve"> направле</w:t>
      </w:r>
      <w:r w:rsidR="00B24E5B">
        <w:rPr>
          <w:lang w:val="uk-UA"/>
        </w:rPr>
        <w:t>н</w:t>
      </w:r>
      <w:r>
        <w:t>і</w:t>
      </w:r>
      <w:r w:rsidR="00B24E5B">
        <w:rPr>
          <w:lang w:val="uk-UA"/>
        </w:rPr>
        <w:t>сть</w:t>
      </w:r>
      <w:r w:rsidR="0046541A">
        <w:rPr>
          <w:lang w:val="uk-UA"/>
        </w:rPr>
        <w:t xml:space="preserve"> соціальної мережі, </w:t>
      </w:r>
      <w:r w:rsidR="00B24E5B">
        <w:rPr>
          <w:lang w:val="uk-UA"/>
        </w:rPr>
        <w:t>де</w:t>
      </w:r>
      <w:r w:rsidR="0046541A">
        <w:rPr>
          <w:lang w:val="uk-UA"/>
        </w:rPr>
        <w:t xml:space="preserve"> користувачі залишають </w:t>
      </w:r>
      <w:r w:rsidR="00B24E5B">
        <w:rPr>
          <w:lang w:val="uk-UA"/>
        </w:rPr>
        <w:t xml:space="preserve"> </w:t>
      </w:r>
      <w:r>
        <w:t>відгук</w:t>
      </w:r>
      <w:r w:rsidR="00B24E5B">
        <w:rPr>
          <w:lang w:val="uk-UA"/>
        </w:rPr>
        <w:t>и</w:t>
      </w:r>
      <w:r>
        <w:t xml:space="preserve"> про певні місця, події, людей, інше; </w:t>
      </w:r>
    </w:p>
    <w:p w14:paraId="7C28C197" w14:textId="1A2FA15C" w:rsidR="005F382F" w:rsidRDefault="00264184">
      <w:pPr>
        <w:numPr>
          <w:ilvl w:val="0"/>
          <w:numId w:val="8"/>
        </w:numPr>
        <w:spacing w:after="1" w:line="360" w:lineRule="auto"/>
        <w:ind w:right="127" w:firstLine="850"/>
      </w:pPr>
      <w:r>
        <w:t>со</w:t>
      </w:r>
      <w:r w:rsidR="00AA662A">
        <w:t xml:space="preserve">ціальні </w:t>
      </w:r>
      <w:r w:rsidR="00AA662A">
        <w:tab/>
        <w:t xml:space="preserve">мережі </w:t>
      </w:r>
      <w:r w:rsidR="00147D00">
        <w:t xml:space="preserve">(Pinterest, </w:t>
      </w:r>
      <w:r>
        <w:t xml:space="preserve">FlipBoard, StumbleUpon) </w:t>
      </w:r>
      <w:r w:rsidR="00147D00">
        <w:rPr>
          <w:rFonts w:ascii="Arial" w:hAnsi="Arial" w:cs="Arial"/>
          <w:color w:val="4D5156"/>
          <w:sz w:val="21"/>
          <w:szCs w:val="21"/>
          <w:shd w:val="clear" w:color="auto" w:fill="FFFFFF"/>
        </w:rPr>
        <w:t>–</w:t>
      </w:r>
      <w:r>
        <w:t xml:space="preserve"> </w:t>
      </w:r>
      <w:r w:rsidR="00B24E5B">
        <w:rPr>
          <w:lang w:val="uk-UA"/>
        </w:rPr>
        <w:t>це мереж</w:t>
      </w:r>
      <w:r w:rsidR="0046541A">
        <w:rPr>
          <w:lang w:val="uk-UA"/>
        </w:rPr>
        <w:t>і</w:t>
      </w:r>
      <w:r w:rsidR="00B24E5B">
        <w:rPr>
          <w:lang w:val="uk-UA"/>
        </w:rPr>
        <w:t>, де користувачі</w:t>
      </w:r>
      <w:r>
        <w:t xml:space="preserve"> </w:t>
      </w:r>
      <w:r w:rsidR="00B24E5B">
        <w:rPr>
          <w:lang w:val="uk-UA"/>
        </w:rPr>
        <w:t>створюють</w:t>
      </w:r>
      <w:r>
        <w:t xml:space="preserve"> власн</w:t>
      </w:r>
      <w:r w:rsidR="00B24E5B">
        <w:rPr>
          <w:lang w:val="uk-UA"/>
        </w:rPr>
        <w:t xml:space="preserve">у сторінку </w:t>
      </w:r>
      <w:r>
        <w:t>та демонстр</w:t>
      </w:r>
      <w:r w:rsidR="00B24E5B">
        <w:rPr>
          <w:lang w:val="uk-UA"/>
        </w:rPr>
        <w:t>ують</w:t>
      </w:r>
      <w:r>
        <w:t xml:space="preserve"> </w:t>
      </w:r>
      <w:r w:rsidR="00B24E5B">
        <w:rPr>
          <w:lang w:val="uk-UA"/>
        </w:rPr>
        <w:t xml:space="preserve">свої </w:t>
      </w:r>
      <w:r>
        <w:t>навич</w:t>
      </w:r>
      <w:r w:rsidR="00B24E5B">
        <w:rPr>
          <w:lang w:val="uk-UA"/>
        </w:rPr>
        <w:t>ки та розміщують</w:t>
      </w:r>
      <w:r>
        <w:t xml:space="preserve"> результат</w:t>
      </w:r>
      <w:r w:rsidR="00B24E5B">
        <w:rPr>
          <w:lang w:val="uk-UA"/>
        </w:rPr>
        <w:t>и</w:t>
      </w:r>
      <w:r>
        <w:t xml:space="preserve"> роботи; </w:t>
      </w:r>
    </w:p>
    <w:p w14:paraId="4297CB65" w14:textId="7FDCA1E7" w:rsidR="005F382F" w:rsidRDefault="00264184">
      <w:pPr>
        <w:numPr>
          <w:ilvl w:val="0"/>
          <w:numId w:val="8"/>
        </w:numPr>
        <w:ind w:right="127" w:firstLine="850"/>
      </w:pPr>
      <w:r>
        <w:t xml:space="preserve">соціальні мережі </w:t>
      </w:r>
      <w:r w:rsidR="00B24E5B">
        <w:rPr>
          <w:lang w:val="uk-UA"/>
        </w:rPr>
        <w:t>для авторства</w:t>
      </w:r>
      <w:r>
        <w:t xml:space="preserve"> (Twitter, Livejournal, Tumblr, Medium)</w:t>
      </w:r>
      <w:r w:rsidR="00147D00" w:rsidRPr="00147D00">
        <w:rPr>
          <w:rFonts w:ascii="Arial" w:hAnsi="Arial" w:cs="Arial"/>
          <w:color w:val="4D5156"/>
          <w:sz w:val="21"/>
          <w:szCs w:val="21"/>
          <w:shd w:val="clear" w:color="auto" w:fill="FFFFFF"/>
        </w:rPr>
        <w:t xml:space="preserve"> </w:t>
      </w:r>
      <w:r w:rsidR="00147D00">
        <w:rPr>
          <w:rFonts w:ascii="Arial" w:hAnsi="Arial" w:cs="Arial"/>
          <w:color w:val="4D5156"/>
          <w:sz w:val="21"/>
          <w:szCs w:val="21"/>
          <w:shd w:val="clear" w:color="auto" w:fill="FFFFFF"/>
        </w:rPr>
        <w:t xml:space="preserve">– </w:t>
      </w:r>
      <w:r w:rsidR="00B24E5B">
        <w:t>дають можлив</w:t>
      </w:r>
      <w:r w:rsidR="00B24E5B">
        <w:rPr>
          <w:lang w:val="uk-UA"/>
        </w:rPr>
        <w:t>ість для публікації особистого контенту</w:t>
      </w:r>
      <w:r w:rsidR="0046541A">
        <w:rPr>
          <w:lang w:val="uk-UA"/>
        </w:rPr>
        <w:t xml:space="preserve"> (блоги, свої статті, думки, особистий щоденник)</w:t>
      </w:r>
      <w:r>
        <w:t xml:space="preserve">; </w:t>
      </w:r>
    </w:p>
    <w:p w14:paraId="5462C02D" w14:textId="00A217C5" w:rsidR="005F382F" w:rsidRDefault="00264184">
      <w:pPr>
        <w:numPr>
          <w:ilvl w:val="0"/>
          <w:numId w:val="8"/>
        </w:numPr>
        <w:ind w:right="127" w:firstLine="850"/>
      </w:pPr>
      <w:r>
        <w:t>соціальні мережі для обговорень і дискусій (Quorra, REDDIT, 4PDA)</w:t>
      </w:r>
      <w:r w:rsidR="00147D00" w:rsidRPr="00147D00">
        <w:rPr>
          <w:rFonts w:ascii="Arial" w:hAnsi="Arial" w:cs="Arial"/>
          <w:color w:val="4D5156"/>
          <w:sz w:val="21"/>
          <w:szCs w:val="21"/>
          <w:shd w:val="clear" w:color="auto" w:fill="FFFFFF"/>
        </w:rPr>
        <w:t xml:space="preserve"> </w:t>
      </w:r>
      <w:r w:rsidR="00147D00">
        <w:rPr>
          <w:rFonts w:ascii="Arial" w:hAnsi="Arial" w:cs="Arial"/>
          <w:color w:val="4D5156"/>
          <w:sz w:val="21"/>
          <w:szCs w:val="21"/>
          <w:shd w:val="clear" w:color="auto" w:fill="FFFFFF"/>
        </w:rPr>
        <w:t xml:space="preserve">– </w:t>
      </w:r>
      <w:r>
        <w:t>соціальні мережі, спрямовані на створення платформ для дискусій і обговорень в широкому доступі. Н</w:t>
      </w:r>
      <w:r w:rsidR="00147D00">
        <w:t>айчастіше працюють за системою «питання-відповідь»</w:t>
      </w:r>
      <w:r>
        <w:t xml:space="preserve"> [</w:t>
      </w:r>
      <w:r w:rsidR="00203807">
        <w:rPr>
          <w:lang w:val="uk-UA"/>
        </w:rPr>
        <w:t>15</w:t>
      </w:r>
      <w:r>
        <w:t xml:space="preserve">]. </w:t>
      </w:r>
    </w:p>
    <w:p w14:paraId="6B735A0F" w14:textId="23519845" w:rsidR="005F382F" w:rsidRPr="00337CA5" w:rsidRDefault="00264184">
      <w:pPr>
        <w:ind w:left="685" w:right="127" w:firstLine="850"/>
        <w:rPr>
          <w:lang w:val="uk-UA"/>
        </w:rPr>
      </w:pPr>
      <w:r>
        <w:t xml:space="preserve">На платформах соціальних мереж учням можна слухати лекції, дивитись </w:t>
      </w:r>
      <w:r w:rsidR="00A507DD" w:rsidRPr="003F53C3">
        <w:rPr>
          <w:color w:val="000000" w:themeColor="text1"/>
          <w:lang w:val="uk-UA"/>
        </w:rPr>
        <w:t>на</w:t>
      </w:r>
      <w:r w:rsidRPr="003F53C3">
        <w:rPr>
          <w:color w:val="000000" w:themeColor="text1"/>
        </w:rPr>
        <w:t>вчал</w:t>
      </w:r>
      <w:r>
        <w:t>ьні відео, проходити тести, виконувати завдання, вести дискусію з викладачем, отримувати знання через інфографіку, інтерактивні ігри тощо.</w:t>
      </w:r>
      <w:r>
        <w:rPr>
          <w:b/>
        </w:rPr>
        <w:t xml:space="preserve"> </w:t>
      </w:r>
      <w:r>
        <w:t xml:space="preserve">Організувати навчання на таких платформах можна за допомогою сучасних інформаційних технологій, в тому числі веб-ресурсів. Веб-ресурси – це інформаційні файли </w:t>
      </w:r>
      <w:r w:rsidR="0046541A">
        <w:rPr>
          <w:lang w:val="uk-UA"/>
        </w:rPr>
        <w:t>які можуть бути у вигляді</w:t>
      </w:r>
      <w:r>
        <w:t xml:space="preserve">і </w:t>
      </w:r>
      <w:r w:rsidR="00B24E5B">
        <w:rPr>
          <w:lang w:val="uk-UA"/>
        </w:rPr>
        <w:t>різноманітних</w:t>
      </w:r>
      <w:r>
        <w:t xml:space="preserve"> форматів:</w:t>
      </w:r>
      <w:r w:rsidR="0046541A">
        <w:rPr>
          <w:lang w:val="uk-UA"/>
        </w:rPr>
        <w:t xml:space="preserve"> архівних, графічних, відеоформатів,</w:t>
      </w:r>
      <w:r>
        <w:t xml:space="preserve"> аудіо</w:t>
      </w:r>
      <w:r w:rsidR="0046541A">
        <w:rPr>
          <w:lang w:val="uk-UA"/>
        </w:rPr>
        <w:t xml:space="preserve">форматів </w:t>
      </w:r>
      <w:r>
        <w:t>[</w:t>
      </w:r>
      <w:r w:rsidR="00203807">
        <w:rPr>
          <w:lang w:val="uk-UA"/>
        </w:rPr>
        <w:t>12</w:t>
      </w:r>
      <w:r>
        <w:t xml:space="preserve">]. </w:t>
      </w:r>
    </w:p>
    <w:p w14:paraId="4352D7E0" w14:textId="5460E8ED" w:rsidR="005F382F" w:rsidRDefault="00FD652C" w:rsidP="00A507DD">
      <w:pPr>
        <w:spacing w:after="1" w:line="360" w:lineRule="auto"/>
        <w:ind w:left="685" w:right="18" w:firstLine="850"/>
      </w:pPr>
      <w:r>
        <w:rPr>
          <w:lang w:val="uk-UA"/>
        </w:rPr>
        <w:t xml:space="preserve">Зараз через дистанційну освіту </w:t>
      </w:r>
      <w:r>
        <w:t>п</w:t>
      </w:r>
      <w:r w:rsidR="00264184">
        <w:t>латформи для відеоконференцій набувають</w:t>
      </w:r>
      <w:r>
        <w:t xml:space="preserve"> популярнос</w:t>
      </w:r>
      <w:r w:rsidR="00AA2D9C">
        <w:t xml:space="preserve">ті між вчителями та учнями. </w:t>
      </w:r>
      <w:r w:rsidR="00147D00">
        <w:t>В</w:t>
      </w:r>
      <w:r w:rsidR="00AA2D9C" w:rsidRPr="00AA2D9C">
        <w:t xml:space="preserve"> </w:t>
      </w:r>
      <w:r w:rsidR="00264184">
        <w:t>таких</w:t>
      </w:r>
      <w:r w:rsidR="00A507DD">
        <w:rPr>
          <w:lang w:val="uk-UA"/>
        </w:rPr>
        <w:t xml:space="preserve"> </w:t>
      </w:r>
      <w:r w:rsidR="00AA2D9C">
        <w:t xml:space="preserve">конференціях </w:t>
      </w:r>
      <w:r>
        <w:t xml:space="preserve">можна </w:t>
      </w:r>
      <w:r w:rsidR="00264184">
        <w:t xml:space="preserve">проводити індивідуальні заняття, бачити екран співрозмовника, записувати лекції, демонструвати навчальні матеріали.  </w:t>
      </w:r>
    </w:p>
    <w:p w14:paraId="5C3091E7" w14:textId="6DFC49BD" w:rsidR="005F382F" w:rsidRDefault="00264184">
      <w:pPr>
        <w:ind w:left="685" w:right="127" w:firstLine="850"/>
      </w:pPr>
      <w:r>
        <w:t xml:space="preserve">Наступним окремим форматом онлайн-проєкту є використання платформи для розміщення портфоліо проєкту на сайті. Часто для розміщення інформації використовують </w:t>
      </w:r>
      <w:r w:rsidRPr="003F53C3">
        <w:t>Google</w:t>
      </w:r>
      <w:r w:rsidR="003F53C3" w:rsidRPr="003F53C3">
        <w:rPr>
          <w:lang w:val="uk-UA"/>
        </w:rPr>
        <w:t xml:space="preserve"> </w:t>
      </w:r>
      <w:r w:rsidRPr="003F53C3">
        <w:t>сайти. Сервіс</w:t>
      </w:r>
      <w:r>
        <w:t xml:space="preserve"> Go</w:t>
      </w:r>
      <w:r w:rsidRPr="003F53C3">
        <w:t>ogle</w:t>
      </w:r>
      <w:r w:rsidR="003F53C3" w:rsidRPr="003F53C3">
        <w:rPr>
          <w:lang w:val="uk-UA"/>
        </w:rPr>
        <w:t xml:space="preserve"> </w:t>
      </w:r>
      <w:r w:rsidRPr="003F53C3">
        <w:lastRenderedPageBreak/>
        <w:t>сайти</w:t>
      </w:r>
      <w:r>
        <w:t xml:space="preserve"> – це спрощений конструктор, на який можливо додавати різноманітну інформацію: документи, опитувальники, презентації, бази даних; можливість вст</w:t>
      </w:r>
      <w:r w:rsidR="00AA662A">
        <w:t>ановлення параметрів доступу до</w:t>
      </w:r>
      <w:r w:rsidR="00B24E5B">
        <w:rPr>
          <w:lang w:val="uk-UA"/>
        </w:rPr>
        <w:t xml:space="preserve"> </w:t>
      </w:r>
      <w:r w:rsidR="00FD652C">
        <w:t xml:space="preserve">сайту. Для ведення проєктів </w:t>
      </w:r>
      <w:r>
        <w:t xml:space="preserve">також використовують вікі-середовище. Вікі-середовище – це система, що підтримує простий та доступний спосіб створення колективного гіпертексту з такими ознаками: </w:t>
      </w:r>
    </w:p>
    <w:p w14:paraId="4E5A297A" w14:textId="77777777" w:rsidR="005F382F" w:rsidRDefault="00264184" w:rsidP="00AA2D9C">
      <w:pPr>
        <w:numPr>
          <w:ilvl w:val="0"/>
          <w:numId w:val="33"/>
        </w:numPr>
        <w:ind w:right="127" w:firstLine="130"/>
      </w:pPr>
      <w:r>
        <w:t xml:space="preserve">можливість багаторазового виправлення тексту в самому вікісередовищі;  </w:t>
      </w:r>
    </w:p>
    <w:p w14:paraId="73F60FFF" w14:textId="77777777" w:rsidR="005F382F" w:rsidRDefault="00264184" w:rsidP="00AA2D9C">
      <w:pPr>
        <w:numPr>
          <w:ilvl w:val="0"/>
          <w:numId w:val="33"/>
        </w:numPr>
        <w:ind w:right="127" w:firstLine="130"/>
      </w:pPr>
      <w:r>
        <w:t xml:space="preserve">особлива мова вікі-розмітки, що дозволяє легко та швидко форматувати текст;  </w:t>
      </w:r>
    </w:p>
    <w:p w14:paraId="41D0B24E" w14:textId="1A8134B6" w:rsidR="005F382F" w:rsidRDefault="00264184" w:rsidP="00AA2D9C">
      <w:pPr>
        <w:numPr>
          <w:ilvl w:val="0"/>
          <w:numId w:val="33"/>
        </w:numPr>
        <w:ind w:right="127" w:firstLine="130"/>
      </w:pPr>
      <w:r>
        <w:t>можливість відновлення ранніх версій тексту. Результати анкетування, власні спостереження, пі</w:t>
      </w:r>
      <w:r w:rsidR="003F53C3">
        <w:t xml:space="preserve">дготовки рефератів, доповідей у </w:t>
      </w:r>
      <w:r>
        <w:t>закладах освіти показали, що студенти та школярі</w:t>
      </w:r>
      <w:r w:rsidR="00A507DD">
        <w:rPr>
          <w:color w:val="FF0000"/>
          <w:lang w:val="uk-UA"/>
        </w:rPr>
        <w:t xml:space="preserve"> </w:t>
      </w:r>
      <w:r w:rsidR="00A507DD" w:rsidRPr="003F53C3">
        <w:rPr>
          <w:color w:val="000000" w:themeColor="text1"/>
          <w:lang w:val="uk-UA"/>
        </w:rPr>
        <w:t>зазвичай,</w:t>
      </w:r>
      <w:r w:rsidR="00A507DD">
        <w:rPr>
          <w:color w:val="FF0000"/>
          <w:lang w:val="uk-UA"/>
        </w:rPr>
        <w:t xml:space="preserve"> </w:t>
      </w:r>
      <w:r w:rsidR="00A507DD" w:rsidRPr="003F53C3">
        <w:rPr>
          <w:color w:val="000000" w:themeColor="text1"/>
          <w:lang w:val="uk-UA"/>
        </w:rPr>
        <w:t>здебільшого</w:t>
      </w:r>
      <w:r>
        <w:t xml:space="preserve"> недбало ставляться до підбору інформаційних ресурсів, до оцінки їх достовірності. Часто як джерела</w:t>
      </w:r>
      <w:r w:rsidR="003F53C3" w:rsidRPr="003F53C3">
        <w:rPr>
          <w:color w:val="000000" w:themeColor="text1"/>
        </w:rPr>
        <w:t xml:space="preserve"> </w:t>
      </w:r>
      <w:r w:rsidR="00A507DD" w:rsidRPr="003F53C3">
        <w:rPr>
          <w:color w:val="000000" w:themeColor="text1"/>
          <w:lang w:val="uk-UA"/>
        </w:rPr>
        <w:t>вони</w:t>
      </w:r>
      <w:r w:rsidRPr="003F53C3">
        <w:rPr>
          <w:color w:val="000000" w:themeColor="text1"/>
        </w:rPr>
        <w:t xml:space="preserve"> </w:t>
      </w:r>
      <w:r>
        <w:t>обирають сайти, що з'являються першими</w:t>
      </w:r>
      <w:r w:rsidR="00830BCC" w:rsidRPr="003F53C3">
        <w:rPr>
          <w:color w:val="000000" w:themeColor="text1"/>
          <w:lang w:val="uk-UA"/>
        </w:rPr>
        <w:t>-ліпшими</w:t>
      </w:r>
      <w:r w:rsidRPr="003F53C3">
        <w:rPr>
          <w:color w:val="000000" w:themeColor="text1"/>
        </w:rPr>
        <w:t xml:space="preserve"> </w:t>
      </w:r>
      <w:r>
        <w:t>в пошукових системах, а це – Вікіпедія, сайти готових рефератів, інші безкоштовні джерела. Тому так важливо студентам та школярам вчитися оцінювати достовірність інформації, дотримуватися авторського права та правил етичної поведінки в мережі [</w:t>
      </w:r>
      <w:r w:rsidR="00203807">
        <w:rPr>
          <w:lang w:val="uk-UA"/>
        </w:rPr>
        <w:t>33</w:t>
      </w:r>
      <w:r>
        <w:t xml:space="preserve">]. </w:t>
      </w:r>
    </w:p>
    <w:p w14:paraId="7E554029" w14:textId="7458BBC8" w:rsidR="005F382F" w:rsidRDefault="00264184">
      <w:pPr>
        <w:ind w:left="685" w:right="127" w:firstLine="850"/>
      </w:pPr>
      <w:r>
        <w:t xml:space="preserve">Google-сервіси – це </w:t>
      </w:r>
      <w:r w:rsidR="00B24E5B">
        <w:rPr>
          <w:lang w:val="uk-UA"/>
        </w:rPr>
        <w:t>мережа</w:t>
      </w:r>
      <w:r>
        <w:t xml:space="preserve">, </w:t>
      </w:r>
      <w:r w:rsidR="00B24E5B">
        <w:rPr>
          <w:lang w:val="uk-UA"/>
        </w:rPr>
        <w:t xml:space="preserve">де отримати </w:t>
      </w:r>
      <w:r>
        <w:t>доступ</w:t>
      </w:r>
      <w:r w:rsidR="0046541A">
        <w:rPr>
          <w:lang w:val="uk-UA"/>
        </w:rPr>
        <w:t xml:space="preserve"> може </w:t>
      </w:r>
      <w:r w:rsidRPr="003F53C3">
        <w:rPr>
          <w:color w:val="000000" w:themeColor="text1"/>
        </w:rPr>
        <w:t>будь</w:t>
      </w:r>
      <w:r w:rsidR="00830BCC" w:rsidRPr="003F53C3">
        <w:rPr>
          <w:color w:val="000000" w:themeColor="text1"/>
          <w:lang w:val="uk-UA"/>
        </w:rPr>
        <w:t>-</w:t>
      </w:r>
      <w:r w:rsidRPr="003F53C3">
        <w:rPr>
          <w:color w:val="000000" w:themeColor="text1"/>
        </w:rPr>
        <w:t xml:space="preserve">який </w:t>
      </w:r>
      <w:r w:rsidR="0046541A">
        <w:rPr>
          <w:color w:val="000000" w:themeColor="text1"/>
          <w:lang w:val="uk-UA"/>
        </w:rPr>
        <w:t xml:space="preserve">зареєстрований користувач в обліковому записі </w:t>
      </w:r>
      <w:r>
        <w:t xml:space="preserve">Google. </w:t>
      </w:r>
      <w:r w:rsidR="00B24E5B">
        <w:rPr>
          <w:lang w:val="uk-UA"/>
        </w:rPr>
        <w:t>Тим самим</w:t>
      </w:r>
      <w:r>
        <w:t>, власник може надавати доступ до будь-як</w:t>
      </w:r>
      <w:r w:rsidR="00B24E5B">
        <w:rPr>
          <w:lang w:val="uk-UA"/>
        </w:rPr>
        <w:t>их</w:t>
      </w:r>
      <w:r>
        <w:t xml:space="preserve"> файл</w:t>
      </w:r>
      <w:r w:rsidR="00B24E5B">
        <w:rPr>
          <w:lang w:val="uk-UA"/>
        </w:rPr>
        <w:t>ів іншим</w:t>
      </w:r>
      <w:r>
        <w:t xml:space="preserve"> користувачам</w:t>
      </w:r>
      <w:r w:rsidR="00B24E5B">
        <w:rPr>
          <w:lang w:val="uk-UA"/>
        </w:rPr>
        <w:t>.</w:t>
      </w:r>
      <w:r>
        <w:t xml:space="preserve"> </w:t>
      </w:r>
      <w:r w:rsidR="00B24E5B">
        <w:rPr>
          <w:lang w:val="uk-UA"/>
        </w:rPr>
        <w:t>Тобто</w:t>
      </w:r>
      <w:r>
        <w:t xml:space="preserve">, Google-сервіси </w:t>
      </w:r>
      <w:r w:rsidR="0046541A">
        <w:rPr>
          <w:lang w:val="uk-UA"/>
        </w:rPr>
        <w:t>можуть полегшити</w:t>
      </w:r>
      <w:r>
        <w:t xml:space="preserve"> роботу кола зацікавлених осіб у режимі онлайн</w:t>
      </w:r>
      <w:r w:rsidR="003F53C3">
        <w:rPr>
          <w:lang w:val="uk-UA"/>
        </w:rPr>
        <w:t>,</w:t>
      </w:r>
      <w:r w:rsidR="0046541A">
        <w:rPr>
          <w:lang w:val="uk-UA"/>
        </w:rPr>
        <w:t xml:space="preserve"> таким чином</w:t>
      </w:r>
      <w:r w:rsidR="003F53C3">
        <w:rPr>
          <w:lang w:val="uk-UA"/>
        </w:rPr>
        <w:t xml:space="preserve"> ф</w:t>
      </w:r>
      <w:r>
        <w:t>ормується нове освітнє середовище поза стінами освітнього закладу. Це середовище сприяє активізації пізнавальної діяльності учнів та розвитку їх творчих, аналітичних здібностей [</w:t>
      </w:r>
      <w:r w:rsidR="00BA5E40">
        <w:rPr>
          <w:lang w:val="uk-UA"/>
        </w:rPr>
        <w:t>2</w:t>
      </w:r>
      <w:r w:rsidR="00203807">
        <w:rPr>
          <w:lang w:val="uk-UA"/>
        </w:rPr>
        <w:t>7</w:t>
      </w:r>
      <w:r>
        <w:t xml:space="preserve">]. </w:t>
      </w:r>
    </w:p>
    <w:p w14:paraId="278B5F54" w14:textId="244005ED" w:rsidR="005F382F" w:rsidRDefault="00264184">
      <w:pPr>
        <w:ind w:left="685" w:right="127" w:firstLine="850"/>
      </w:pPr>
      <w:r>
        <w:lastRenderedPageBreak/>
        <w:t>Google-сервіси</w:t>
      </w:r>
      <w:r w:rsidR="00B24E5B">
        <w:rPr>
          <w:lang w:val="uk-UA"/>
        </w:rPr>
        <w:t xml:space="preserve"> </w:t>
      </w:r>
      <w:r>
        <w:t>представляються у вигляді окремих веб-застосунків пов'язаних між собою одним аккаунтом і сховищем усієї інформаці</w:t>
      </w:r>
      <w:r w:rsidR="00B24E5B">
        <w:rPr>
          <w:lang w:val="uk-UA"/>
        </w:rPr>
        <w:t>ї. У к</w:t>
      </w:r>
      <w:r>
        <w:t>ористувач</w:t>
      </w:r>
      <w:r w:rsidR="00B24E5B">
        <w:rPr>
          <w:lang w:val="uk-UA"/>
        </w:rPr>
        <w:t>а</w:t>
      </w:r>
      <w:r>
        <w:t xml:space="preserve"> </w:t>
      </w:r>
      <w:r w:rsidR="00830BCC" w:rsidRPr="003F53C3">
        <w:rPr>
          <w:color w:val="000000" w:themeColor="text1"/>
          <w:lang w:val="uk-UA"/>
        </w:rPr>
        <w:t xml:space="preserve">має бути </w:t>
      </w:r>
      <w:r>
        <w:t xml:space="preserve">наявність інтернет-підключення та </w:t>
      </w:r>
      <w:r w:rsidR="00B24E5B">
        <w:rPr>
          <w:lang w:val="uk-UA"/>
        </w:rPr>
        <w:t>електронного пристрою</w:t>
      </w:r>
      <w:r>
        <w:t xml:space="preserve"> для роботи. Завдяки</w:t>
      </w:r>
      <w:r w:rsidR="00830BCC">
        <w:rPr>
          <w:color w:val="FF0000"/>
          <w:lang w:val="uk-UA"/>
        </w:rPr>
        <w:t xml:space="preserve"> </w:t>
      </w:r>
      <w:r w:rsidR="00B24E5B">
        <w:rPr>
          <w:color w:val="000000" w:themeColor="text1"/>
          <w:lang w:val="uk-UA"/>
        </w:rPr>
        <w:t>цьому</w:t>
      </w:r>
      <w:r>
        <w:t xml:space="preserve"> </w:t>
      </w:r>
      <w:r w:rsidRPr="003F53C3">
        <w:rPr>
          <w:color w:val="000000" w:themeColor="text1"/>
        </w:rPr>
        <w:t>мож</w:t>
      </w:r>
      <w:r w:rsidR="003F53C3" w:rsidRPr="003F53C3">
        <w:rPr>
          <w:color w:val="000000" w:themeColor="text1"/>
          <w:lang w:val="uk-UA"/>
        </w:rPr>
        <w:t>на</w:t>
      </w:r>
      <w:r w:rsidR="00FD652C">
        <w:t xml:space="preserve"> використовувати </w:t>
      </w:r>
      <w:r w:rsidR="00B24E5B">
        <w:rPr>
          <w:lang w:val="uk-UA"/>
        </w:rPr>
        <w:t>інформацію</w:t>
      </w:r>
      <w:r w:rsidR="00FD652C">
        <w:t xml:space="preserve"> в </w:t>
      </w:r>
      <w:r>
        <w:t>будь-як</w:t>
      </w:r>
      <w:r w:rsidR="00B24E5B">
        <w:rPr>
          <w:lang w:val="uk-UA"/>
        </w:rPr>
        <w:t>ому</w:t>
      </w:r>
      <w:r>
        <w:t xml:space="preserve"> </w:t>
      </w:r>
      <w:r w:rsidR="00B24E5B">
        <w:rPr>
          <w:lang w:val="uk-UA"/>
        </w:rPr>
        <w:t>місці</w:t>
      </w:r>
      <w:r>
        <w:t xml:space="preserve"> і не бути прив'язаними до одного </w:t>
      </w:r>
      <w:r w:rsidR="00B24E5B">
        <w:rPr>
          <w:lang w:val="uk-UA"/>
        </w:rPr>
        <w:t>пристрою</w:t>
      </w:r>
      <w:r>
        <w:t xml:space="preserve"> [</w:t>
      </w:r>
      <w:r w:rsidR="00BA5E40">
        <w:rPr>
          <w:lang w:val="uk-UA"/>
        </w:rPr>
        <w:t>2</w:t>
      </w:r>
      <w:r w:rsidR="00203807">
        <w:rPr>
          <w:lang w:val="uk-UA"/>
        </w:rPr>
        <w:t>7</w:t>
      </w:r>
      <w:r>
        <w:t xml:space="preserve">]. </w:t>
      </w:r>
    </w:p>
    <w:p w14:paraId="28D4EBDD" w14:textId="53A31BB0" w:rsidR="005F382F" w:rsidRPr="003F53C3" w:rsidRDefault="00830BCC">
      <w:pPr>
        <w:ind w:left="685" w:right="127" w:firstLine="850"/>
        <w:rPr>
          <w:color w:val="000000" w:themeColor="text1"/>
        </w:rPr>
      </w:pPr>
      <w:r w:rsidRPr="003F53C3">
        <w:rPr>
          <w:color w:val="000000" w:themeColor="text1"/>
          <w:lang w:val="uk-UA"/>
        </w:rPr>
        <w:t>Отже,</w:t>
      </w:r>
      <w:r>
        <w:rPr>
          <w:color w:val="FF0000"/>
          <w:lang w:val="uk-UA"/>
        </w:rPr>
        <w:t xml:space="preserve"> </w:t>
      </w:r>
      <w:r w:rsidR="00264184">
        <w:t>використання сучасних цифрових технологій</w:t>
      </w:r>
      <w:r>
        <w:rPr>
          <w:color w:val="FF0000"/>
          <w:lang w:val="uk-UA"/>
        </w:rPr>
        <w:t xml:space="preserve"> </w:t>
      </w:r>
      <w:r w:rsidRPr="003F53C3">
        <w:rPr>
          <w:color w:val="000000" w:themeColor="text1"/>
          <w:lang w:val="uk-UA"/>
        </w:rPr>
        <w:t>є тепер можливим</w:t>
      </w:r>
      <w:r w:rsidR="00264184" w:rsidRPr="003F53C3">
        <w:rPr>
          <w:color w:val="000000" w:themeColor="text1"/>
        </w:rPr>
        <w:t xml:space="preserve"> на уроці, для самостійної роботи, у домашніх завданнях тощо</w:t>
      </w:r>
      <w:r w:rsidRPr="003F53C3">
        <w:rPr>
          <w:color w:val="000000" w:themeColor="text1"/>
          <w:lang w:val="uk-UA"/>
        </w:rPr>
        <w:t>, а конкретно</w:t>
      </w:r>
      <w:r w:rsidR="00264184" w:rsidRPr="003F53C3">
        <w:rPr>
          <w:color w:val="000000" w:themeColor="text1"/>
        </w:rPr>
        <w:t xml:space="preserve">: </w:t>
      </w:r>
    </w:p>
    <w:p w14:paraId="61157141" w14:textId="743CB333" w:rsidR="005F382F" w:rsidRDefault="00830BCC" w:rsidP="00BA5E40">
      <w:pPr>
        <w:numPr>
          <w:ilvl w:val="0"/>
          <w:numId w:val="32"/>
        </w:numPr>
        <w:spacing w:after="139" w:line="360" w:lineRule="auto"/>
        <w:ind w:left="1494" w:right="567"/>
      </w:pPr>
      <w:r w:rsidRPr="003F53C3">
        <w:rPr>
          <w:color w:val="000000" w:themeColor="text1"/>
          <w:lang w:val="uk-UA"/>
        </w:rPr>
        <w:t>застосув</w:t>
      </w:r>
      <w:r w:rsidR="00264184" w:rsidRPr="003F53C3">
        <w:rPr>
          <w:color w:val="000000" w:themeColor="text1"/>
        </w:rPr>
        <w:t>ання</w:t>
      </w:r>
      <w:r w:rsidR="00264184">
        <w:t xml:space="preserve"> </w:t>
      </w:r>
      <w:r w:rsidR="00264184">
        <w:tab/>
        <w:t xml:space="preserve">шкільних </w:t>
      </w:r>
      <w:r w:rsidR="00264184">
        <w:tab/>
        <w:t xml:space="preserve">комп'ютерів (завдання, </w:t>
      </w:r>
      <w:r w:rsidR="00264184">
        <w:tab/>
        <w:t>що</w:t>
      </w:r>
      <w:r w:rsidR="00BA5E40">
        <w:rPr>
          <w:lang w:val="uk-UA"/>
        </w:rPr>
        <w:t xml:space="preserve"> </w:t>
      </w:r>
      <w:r w:rsidR="00264184">
        <w:t xml:space="preserve">вирішуються); </w:t>
      </w:r>
    </w:p>
    <w:p w14:paraId="2E247818" w14:textId="288E368E" w:rsidR="005F382F" w:rsidRDefault="00264184" w:rsidP="00BA5E40">
      <w:pPr>
        <w:numPr>
          <w:ilvl w:val="0"/>
          <w:numId w:val="32"/>
        </w:numPr>
        <w:spacing w:after="132" w:line="360" w:lineRule="auto"/>
        <w:ind w:left="1494" w:right="567"/>
      </w:pPr>
      <w:proofErr w:type="gramStart"/>
      <w:r>
        <w:t>шкільна</w:t>
      </w:r>
      <w:proofErr w:type="gramEnd"/>
      <w:r>
        <w:t xml:space="preserve"> політика щодо використання мобільних пристроїв </w:t>
      </w:r>
      <w:r w:rsidR="00BA5E40">
        <w:rPr>
          <w:lang w:val="uk-UA"/>
        </w:rPr>
        <w:t xml:space="preserve"> </w:t>
      </w:r>
      <w:r>
        <w:t xml:space="preserve">(обмеження та правила); </w:t>
      </w:r>
    </w:p>
    <w:p w14:paraId="481FF19B" w14:textId="49E11714" w:rsidR="005F382F" w:rsidRDefault="00264184" w:rsidP="00BA5E40">
      <w:pPr>
        <w:numPr>
          <w:ilvl w:val="0"/>
          <w:numId w:val="32"/>
        </w:numPr>
        <w:spacing w:after="142" w:line="360" w:lineRule="auto"/>
        <w:ind w:left="1494" w:right="567"/>
      </w:pPr>
      <w:r>
        <w:t xml:space="preserve">залучення власних </w:t>
      </w:r>
      <w:r w:rsidR="003F53C3" w:rsidRPr="003F53C3">
        <w:rPr>
          <w:color w:val="000000" w:themeColor="text1"/>
          <w:lang w:val="uk-UA"/>
        </w:rPr>
        <w:t>пристроїв</w:t>
      </w:r>
      <w:r w:rsidR="003F53C3">
        <w:rPr>
          <w:color w:val="FF0000"/>
          <w:lang w:val="uk-UA"/>
        </w:rPr>
        <w:t xml:space="preserve"> </w:t>
      </w:r>
      <w:r>
        <w:t xml:space="preserve">учнів у процесі уроку; </w:t>
      </w:r>
    </w:p>
    <w:p w14:paraId="0C84ACB1" w14:textId="77777777" w:rsidR="005F382F" w:rsidRDefault="00264184" w:rsidP="00BA5E40">
      <w:pPr>
        <w:numPr>
          <w:ilvl w:val="0"/>
          <w:numId w:val="32"/>
        </w:numPr>
        <w:spacing w:line="360" w:lineRule="auto"/>
        <w:ind w:left="1494" w:right="567"/>
      </w:pPr>
      <w:r>
        <w:t xml:space="preserve">використання інтернет-сервісів з метою комунікації учнів та педагогів; </w:t>
      </w:r>
    </w:p>
    <w:p w14:paraId="64A5D4DF" w14:textId="756E182F" w:rsidR="005F382F" w:rsidRDefault="00264184" w:rsidP="00BA5E40">
      <w:pPr>
        <w:numPr>
          <w:ilvl w:val="0"/>
          <w:numId w:val="32"/>
        </w:numPr>
        <w:spacing w:after="127" w:line="360" w:lineRule="auto"/>
        <w:ind w:left="1494" w:right="567"/>
      </w:pPr>
      <w:r>
        <w:t xml:space="preserve">виконання домашніх завдань онлайн або за допомогою </w:t>
      </w:r>
      <w:r w:rsidR="00830BCC" w:rsidRPr="003F53C3">
        <w:rPr>
          <w:color w:val="000000" w:themeColor="text1"/>
          <w:lang w:val="uk-UA"/>
        </w:rPr>
        <w:t>ресурсів</w:t>
      </w:r>
      <w:r w:rsidR="00830BCC" w:rsidRPr="00830BCC">
        <w:rPr>
          <w:color w:val="FF0000"/>
          <w:lang w:val="uk-UA"/>
        </w:rPr>
        <w:t xml:space="preserve"> </w:t>
      </w:r>
      <w:r w:rsidR="003F53C3" w:rsidRPr="003F53C3">
        <w:rPr>
          <w:color w:val="000000" w:themeColor="text1"/>
          <w:lang w:val="uk-UA"/>
        </w:rPr>
        <w:t>і</w:t>
      </w:r>
      <w:r w:rsidRPr="003F53C3">
        <w:rPr>
          <w:color w:val="000000" w:themeColor="text1"/>
        </w:rPr>
        <w:t>нтерн</w:t>
      </w:r>
      <w:r>
        <w:t xml:space="preserve">ету. </w:t>
      </w:r>
    </w:p>
    <w:p w14:paraId="48E45091" w14:textId="78CCB2E9" w:rsidR="005F382F" w:rsidRDefault="00264184">
      <w:pPr>
        <w:ind w:left="685" w:right="127" w:firstLine="850"/>
      </w:pPr>
      <w:r>
        <w:t xml:space="preserve">Сучасному </w:t>
      </w:r>
      <w:r w:rsidRPr="003F53C3">
        <w:rPr>
          <w:color w:val="000000" w:themeColor="text1"/>
        </w:rPr>
        <w:t xml:space="preserve">педагогу </w:t>
      </w:r>
      <w:r w:rsidR="009D10F6" w:rsidRPr="003F53C3">
        <w:rPr>
          <w:color w:val="000000" w:themeColor="text1"/>
          <w:lang w:val="uk-UA"/>
        </w:rPr>
        <w:t xml:space="preserve">вже конче </w:t>
      </w:r>
      <w:r w:rsidRPr="003F53C3">
        <w:rPr>
          <w:color w:val="000000" w:themeColor="text1"/>
        </w:rPr>
        <w:t xml:space="preserve">необхідно </w:t>
      </w:r>
      <w:r>
        <w:t>створювати портфоліо, сайт для зворотнього зв'язку з учнями, батьками, колегами. Доводиться проводити різні опитування та анкетування, причому не лише учнів, а й інших суб'єктів освітнього процесу – батьків, роботодавців, інших колег. Не завжди можна зібрати всіх учасників опитування разом, при великому обсязі опитуваних важко обробляються дані. Тому, на наш погляд, опитування, що проводяться</w:t>
      </w:r>
      <w:r w:rsidR="009D10F6">
        <w:rPr>
          <w:color w:val="FF0000"/>
          <w:lang w:val="uk-UA"/>
        </w:rPr>
        <w:t xml:space="preserve"> </w:t>
      </w:r>
      <w:r w:rsidR="009D10F6" w:rsidRPr="003F53C3">
        <w:rPr>
          <w:color w:val="000000" w:themeColor="text1"/>
          <w:lang w:val="uk-UA"/>
        </w:rPr>
        <w:t>регу</w:t>
      </w:r>
      <w:r w:rsidR="003F53C3">
        <w:rPr>
          <w:color w:val="000000" w:themeColor="text1"/>
          <w:lang w:val="uk-UA"/>
        </w:rPr>
        <w:t>лярно</w:t>
      </w:r>
      <w:r>
        <w:t xml:space="preserve">, необхідно автоматизувати. З одного боку, це дозволить залучити більше учасників, а з іншого – значно модернізує обробку результатів.  </w:t>
      </w:r>
    </w:p>
    <w:p w14:paraId="15D54CC7" w14:textId="2CFA9880" w:rsidR="005F382F" w:rsidRPr="003F53C3" w:rsidRDefault="00264184">
      <w:pPr>
        <w:spacing w:after="360"/>
        <w:ind w:left="685" w:right="127" w:firstLine="850"/>
        <w:rPr>
          <w:lang w:val="uk-UA"/>
        </w:rPr>
      </w:pPr>
      <w:r w:rsidRPr="003F53C3">
        <w:rPr>
          <w:lang w:val="uk-UA"/>
        </w:rPr>
        <w:lastRenderedPageBreak/>
        <w:t xml:space="preserve">Для сфери формальної освіти питання взаємодії </w:t>
      </w:r>
      <w:r w:rsidR="003F53C3">
        <w:rPr>
          <w:lang w:val="uk-UA"/>
        </w:rPr>
        <w:t xml:space="preserve">учнів та вчителів </w:t>
      </w:r>
      <w:r w:rsidRPr="003F53C3">
        <w:rPr>
          <w:lang w:val="uk-UA"/>
        </w:rPr>
        <w:t xml:space="preserve">із соціальними мережами та веб-ресурсами стає все актуальнішим, оскільки пропонує вирішення проблеми постійного відставання освіти від наукового прогресу. </w:t>
      </w:r>
      <w:r w:rsidRPr="003F53C3">
        <w:rPr>
          <w:color w:val="000000" w:themeColor="text1"/>
          <w:lang w:val="uk-UA"/>
        </w:rPr>
        <w:t xml:space="preserve">Існує </w:t>
      </w:r>
      <w:r w:rsidR="003F53C3" w:rsidRPr="003F53C3">
        <w:rPr>
          <w:color w:val="000000" w:themeColor="text1"/>
          <w:lang w:val="uk-UA"/>
        </w:rPr>
        <w:t xml:space="preserve">велика </w:t>
      </w:r>
      <w:r w:rsidRPr="003F53C3">
        <w:rPr>
          <w:color w:val="000000" w:themeColor="text1"/>
          <w:lang w:val="uk-UA"/>
        </w:rPr>
        <w:t xml:space="preserve">потреба </w:t>
      </w:r>
      <w:r w:rsidRPr="003F53C3">
        <w:rPr>
          <w:lang w:val="uk-UA"/>
        </w:rPr>
        <w:t xml:space="preserve">в додаткових комунікаційних платформах між науковцями та освітянами передусім для полегшення організації процесу навчання та збільшення зацікавленості, успішності й зацікавленості у процесі здобуття знань.  </w:t>
      </w:r>
    </w:p>
    <w:p w14:paraId="32EF3CBE" w14:textId="77777777" w:rsidR="005F382F" w:rsidRDefault="00264184">
      <w:pPr>
        <w:spacing w:after="118" w:line="267" w:lineRule="auto"/>
        <w:ind w:left="685" w:firstLine="850"/>
        <w:jc w:val="left"/>
      </w:pPr>
      <w:r>
        <w:rPr>
          <w:b/>
        </w:rPr>
        <w:t xml:space="preserve">1.3. Міжнародний та український досвід реалізації освітніх  </w:t>
      </w:r>
    </w:p>
    <w:p w14:paraId="1EFA25AF" w14:textId="7C6386F9" w:rsidR="005F382F" w:rsidRDefault="00264184">
      <w:pPr>
        <w:pStyle w:val="1"/>
        <w:spacing w:after="118"/>
        <w:ind w:left="685" w:firstLine="850"/>
        <w:jc w:val="left"/>
      </w:pPr>
      <w:bookmarkStart w:id="9" w:name="_Toc105767044"/>
      <w:r>
        <w:t>онлайн-проєктів</w:t>
      </w:r>
      <w:bookmarkEnd w:id="9"/>
      <w:r>
        <w:rPr>
          <w:b w:val="0"/>
        </w:rPr>
        <w:t xml:space="preserve"> </w:t>
      </w:r>
    </w:p>
    <w:p w14:paraId="7D846A2F" w14:textId="50039522" w:rsidR="005F382F" w:rsidRDefault="00264184">
      <w:pPr>
        <w:ind w:left="685" w:right="127" w:firstLine="850"/>
      </w:pPr>
      <w:r>
        <w:t xml:space="preserve">Актуальність освітніх онлайн-проєктів збільшилась одразу після </w:t>
      </w:r>
      <w:r w:rsidR="009D10F6" w:rsidRPr="003F53C3">
        <w:rPr>
          <w:color w:val="000000" w:themeColor="text1"/>
          <w:lang w:val="uk-UA"/>
        </w:rPr>
        <w:t xml:space="preserve">спалаху </w:t>
      </w:r>
      <w:r w:rsidRPr="003F53C3">
        <w:rPr>
          <w:color w:val="000000" w:themeColor="text1"/>
        </w:rPr>
        <w:t xml:space="preserve">пандемії </w:t>
      </w:r>
      <w:r>
        <w:t xml:space="preserve">коронавірусу, коли всі освітні заклади перейшли до дистанційного-навчання. Статистика звіту Global Digital 2022 зазначає, що </w:t>
      </w:r>
      <w:r w:rsidR="003F53C3" w:rsidRPr="003F53C3">
        <w:rPr>
          <w:color w:val="000000" w:themeColor="text1"/>
          <w:lang w:val="uk-UA"/>
        </w:rPr>
        <w:t>істотну</w:t>
      </w:r>
      <w:r w:rsidR="003F53C3">
        <w:rPr>
          <w:color w:val="FF0000"/>
          <w:lang w:val="uk-UA"/>
        </w:rPr>
        <w:t xml:space="preserve"> </w:t>
      </w:r>
      <w:r>
        <w:t>більшість часу сучасне суспільство приділяє соціальним мережам [</w:t>
      </w:r>
      <w:r w:rsidR="008618EB">
        <w:rPr>
          <w:lang w:val="uk-UA"/>
        </w:rPr>
        <w:t>26</w:t>
      </w:r>
      <w:r>
        <w:t xml:space="preserve">]. </w:t>
      </w:r>
      <w:r w:rsidR="009D10F6" w:rsidRPr="003F53C3">
        <w:rPr>
          <w:color w:val="000000" w:themeColor="text1"/>
          <w:lang w:val="uk-UA"/>
        </w:rPr>
        <w:t xml:space="preserve">Одна зі </w:t>
      </w:r>
      <w:r>
        <w:t>світо</w:t>
      </w:r>
      <w:r w:rsidRPr="003F53C3">
        <w:rPr>
          <w:color w:val="000000" w:themeColor="text1"/>
        </w:rPr>
        <w:t>в</w:t>
      </w:r>
      <w:r w:rsidR="009D10F6" w:rsidRPr="003F53C3">
        <w:rPr>
          <w:color w:val="000000" w:themeColor="text1"/>
          <w:lang w:val="uk-UA"/>
        </w:rPr>
        <w:t>их</w:t>
      </w:r>
      <w:r>
        <w:t xml:space="preserve"> </w:t>
      </w:r>
      <w:r w:rsidRPr="003F53C3">
        <w:rPr>
          <w:color w:val="000000" w:themeColor="text1"/>
        </w:rPr>
        <w:t>лідер</w:t>
      </w:r>
      <w:r w:rsidR="009D10F6" w:rsidRPr="003F53C3">
        <w:rPr>
          <w:color w:val="000000" w:themeColor="text1"/>
          <w:lang w:val="uk-UA"/>
        </w:rPr>
        <w:t>ів у</w:t>
      </w:r>
      <w:r w:rsidRPr="003F53C3">
        <w:rPr>
          <w:color w:val="000000" w:themeColor="text1"/>
        </w:rPr>
        <w:t xml:space="preserve"> </w:t>
      </w:r>
      <w:r>
        <w:t xml:space="preserve">галузі маркетингових досліджень компанія Kantar зазначає, що в Україні 40% користувачів звертаються до мережі Інтернет саме для роботи та навчання, а протягом останніх п’яти років, </w:t>
      </w:r>
      <w:r w:rsidRPr="006A6419">
        <w:t>найбільш стрімко розвиваються соціальні мережі Facebook – 43% та Instagram</w:t>
      </w:r>
      <w:r w:rsidR="003F53C3" w:rsidRPr="006A6419">
        <w:t xml:space="preserve"> – 30% - передусім</w:t>
      </w:r>
      <w:r w:rsidRPr="006A6419">
        <w:t xml:space="preserve"> завдяки забороні російських мереж</w:t>
      </w:r>
      <w:r w:rsidR="003F53C3" w:rsidRPr="006A6419">
        <w:rPr>
          <w:lang w:val="uk-UA"/>
        </w:rPr>
        <w:t xml:space="preserve">, а саме </w:t>
      </w:r>
      <w:r w:rsidR="006A6419" w:rsidRPr="006A6419">
        <w:rPr>
          <w:shd w:val="clear" w:color="auto" w:fill="FFFFFF"/>
        </w:rPr>
        <w:t>ресурсів російського холдинг</w:t>
      </w:r>
      <w:r w:rsidR="006A6419">
        <w:rPr>
          <w:shd w:val="clear" w:color="auto" w:fill="FFFFFF"/>
        </w:rPr>
        <w:t>у Mail.Ru Group, Яндекса</w:t>
      </w:r>
      <w:r w:rsidR="006A6419">
        <w:rPr>
          <w:shd w:val="clear" w:color="auto" w:fill="FFFFFF"/>
          <w:lang w:val="uk-UA"/>
        </w:rPr>
        <w:t xml:space="preserve">, </w:t>
      </w:r>
      <w:r w:rsidR="003F53C3" w:rsidRPr="006A6419">
        <w:rPr>
          <w:lang w:val="en-US"/>
        </w:rPr>
        <w:t>Vkontakte</w:t>
      </w:r>
      <w:r w:rsidR="006A6419">
        <w:rPr>
          <w:lang w:val="uk-UA"/>
        </w:rPr>
        <w:t xml:space="preserve">, Однокласників та інших. </w:t>
      </w:r>
      <w:r w:rsidR="006A6419" w:rsidRPr="006A6419">
        <w:rPr>
          <w:color w:val="000000" w:themeColor="text1"/>
          <w:lang w:val="uk-UA"/>
        </w:rPr>
        <w:t xml:space="preserve">Приводом цього </w:t>
      </w:r>
      <w:r w:rsidR="006A6419" w:rsidRPr="006A6419">
        <w:rPr>
          <w:color w:val="000000" w:themeColor="text1"/>
          <w:shd w:val="clear" w:color="auto" w:fill="FFFFFF"/>
          <w:lang w:val="uk-UA"/>
        </w:rPr>
        <w:t>стало введення додаткових санкцій України щодо Росії</w:t>
      </w:r>
      <w:r w:rsidR="006A6419">
        <w:rPr>
          <w:color w:val="000000" w:themeColor="text1"/>
          <w:lang w:val="uk-UA"/>
        </w:rPr>
        <w:t xml:space="preserve"> </w:t>
      </w:r>
      <w:r w:rsidRPr="006A6419">
        <w:rPr>
          <w:lang w:val="uk-UA"/>
        </w:rPr>
        <w:t>[</w:t>
      </w:r>
      <w:r w:rsidR="008618EB">
        <w:rPr>
          <w:lang w:val="uk-UA"/>
        </w:rPr>
        <w:t>2</w:t>
      </w:r>
      <w:r w:rsidR="00203807">
        <w:rPr>
          <w:lang w:val="uk-UA"/>
        </w:rPr>
        <w:t>4</w:t>
      </w:r>
      <w:r w:rsidRPr="006A6419">
        <w:rPr>
          <w:lang w:val="uk-UA"/>
        </w:rPr>
        <w:t xml:space="preserve">]. Загалом соціальні мережі почали розглядатись не тільки як засіб комунікації, а </w:t>
      </w:r>
      <w:r w:rsidRPr="006A6419">
        <w:rPr>
          <w:color w:val="000000" w:themeColor="text1"/>
          <w:lang w:val="uk-UA"/>
        </w:rPr>
        <w:t>й</w:t>
      </w:r>
      <w:r w:rsidR="009D10F6" w:rsidRPr="006A6419">
        <w:rPr>
          <w:color w:val="000000" w:themeColor="text1"/>
          <w:lang w:val="uk-UA"/>
        </w:rPr>
        <w:t xml:space="preserve"> </w:t>
      </w:r>
      <w:r w:rsidR="001504DD" w:rsidRPr="006A6419">
        <w:rPr>
          <w:color w:val="000000" w:themeColor="text1"/>
          <w:lang w:val="uk-UA"/>
        </w:rPr>
        <w:t>ефективний</w:t>
      </w:r>
      <w:r w:rsidRPr="006A6419">
        <w:rPr>
          <w:color w:val="000000" w:themeColor="text1"/>
          <w:lang w:val="uk-UA"/>
        </w:rPr>
        <w:t xml:space="preserve"> спосіб </w:t>
      </w:r>
      <w:r w:rsidRPr="006A6419">
        <w:rPr>
          <w:lang w:val="uk-UA"/>
        </w:rPr>
        <w:t>здобуття знань. Освіту в соц</w:t>
      </w:r>
      <w:r>
        <w:t xml:space="preserve">іальний мережах можна розглядати як неформальну, тобто здобуття якої не входить до системи освіти країни і виступає як доповнення або </w:t>
      </w:r>
      <w:r w:rsidRPr="006A6419">
        <w:rPr>
          <w:color w:val="000000" w:themeColor="text1"/>
        </w:rPr>
        <w:t>альтернатив</w:t>
      </w:r>
      <w:r w:rsidR="001504DD" w:rsidRPr="006A6419">
        <w:rPr>
          <w:color w:val="000000" w:themeColor="text1"/>
          <w:lang w:val="uk-UA"/>
        </w:rPr>
        <w:t>а</w:t>
      </w:r>
      <w:r w:rsidRPr="006A6419">
        <w:rPr>
          <w:color w:val="000000" w:themeColor="text1"/>
        </w:rPr>
        <w:t xml:space="preserve"> </w:t>
      </w:r>
      <w:r w:rsidR="001504DD" w:rsidRPr="006A6419">
        <w:rPr>
          <w:color w:val="000000" w:themeColor="text1"/>
          <w:lang w:val="uk-UA"/>
        </w:rPr>
        <w:t>наявн</w:t>
      </w:r>
      <w:r w:rsidRPr="006A6419">
        <w:rPr>
          <w:color w:val="000000" w:themeColor="text1"/>
        </w:rPr>
        <w:t xml:space="preserve">их </w:t>
      </w:r>
      <w:r>
        <w:t xml:space="preserve">освітніх процесів. До неформальної освіти відносять курси, майстер-класи, лекції, тренінги. </w:t>
      </w:r>
    </w:p>
    <w:p w14:paraId="5BEA9571" w14:textId="4AC32F9D" w:rsidR="005F382F" w:rsidRDefault="00264184">
      <w:pPr>
        <w:ind w:left="685" w:right="127" w:firstLine="850"/>
      </w:pPr>
      <w:r>
        <w:t xml:space="preserve">У майбутньому на розвиток дистанційної освіти впливатимуть три глобальні тренди. Перший – зростання гігономіки (Gig Economy), </w:t>
      </w:r>
      <w:r>
        <w:lastRenderedPageBreak/>
        <w:t xml:space="preserve">який виявляється в тому, що все більше людей воліють працювати на себе, а не </w:t>
      </w:r>
      <w:r w:rsidR="001504DD" w:rsidRPr="006A6419">
        <w:rPr>
          <w:color w:val="000000" w:themeColor="text1"/>
          <w:lang w:val="uk-UA"/>
        </w:rPr>
        <w:t>за наймом</w:t>
      </w:r>
      <w:r>
        <w:t>. Другий глобальний тренд пов'язаний із прагненням сучасної людини до індивідуальної самореалізації. Третій тренд проявляється у децентралізації глобального освітнього ринку. Нинішні споживачі освітніх послуг тепер самі вирішують, що, коли і яким чином вони хочуть вивчати. Дистанційна</w:t>
      </w:r>
      <w:r w:rsidR="00B24E5B">
        <w:rPr>
          <w:lang w:val="uk-UA"/>
        </w:rPr>
        <w:t xml:space="preserve"> освіта, таким </w:t>
      </w:r>
      <w:proofErr w:type="gramStart"/>
      <w:r w:rsidR="00B24E5B">
        <w:rPr>
          <w:lang w:val="uk-UA"/>
        </w:rPr>
        <w:t xml:space="preserve">чином, </w:t>
      </w:r>
      <w:r>
        <w:t xml:space="preserve"> </w:t>
      </w:r>
      <w:r w:rsidR="00B24E5B">
        <w:rPr>
          <w:lang w:val="uk-UA"/>
        </w:rPr>
        <w:t>розробляє</w:t>
      </w:r>
      <w:proofErr w:type="gramEnd"/>
      <w:r w:rsidR="00B24E5B">
        <w:rPr>
          <w:lang w:val="uk-UA"/>
        </w:rPr>
        <w:t xml:space="preserve"> індивідуальний підхід до кожного учня </w:t>
      </w:r>
      <w:r>
        <w:t>[</w:t>
      </w:r>
      <w:r w:rsidR="00203807">
        <w:rPr>
          <w:lang w:val="uk-UA"/>
        </w:rPr>
        <w:t>1</w:t>
      </w:r>
      <w:r>
        <w:t xml:space="preserve">]. </w:t>
      </w:r>
    </w:p>
    <w:p w14:paraId="5174005E" w14:textId="098BADC8" w:rsidR="005F382F" w:rsidRDefault="00264184">
      <w:pPr>
        <w:ind w:left="685" w:right="127" w:firstLine="850"/>
      </w:pPr>
      <w:r>
        <w:t>На думку Білла та Мелінди Гейтс, революція в освіті здійснюється завдяки покращенню програмного забезпечення та новим технологіям [2</w:t>
      </w:r>
      <w:r w:rsidR="00AA2D9C">
        <w:rPr>
          <w:lang w:val="uk-UA"/>
        </w:rPr>
        <w:t xml:space="preserve"> </w:t>
      </w:r>
      <w:r w:rsidR="008618EB">
        <w:rPr>
          <w:lang w:val="uk-UA"/>
        </w:rPr>
        <w:t>с.</w:t>
      </w:r>
      <w:r w:rsidR="00AA662A">
        <w:rPr>
          <w:lang w:val="uk-UA"/>
        </w:rPr>
        <w:t xml:space="preserve"> </w:t>
      </w:r>
      <w:r w:rsidR="008618EB">
        <w:rPr>
          <w:lang w:val="uk-UA"/>
        </w:rPr>
        <w:t>221</w:t>
      </w:r>
      <w:r>
        <w:t xml:space="preserve">]. Освітні технології дозволять підвищити доступність освіти та зменшити різницю у рівні грамотності у світі, зокрема у таких регіонах, як Африка. Найвищою метою освітніх технологій залишається підвищення якості навчання. У найближчі 15 років освітні </w:t>
      </w:r>
      <w:r w:rsidRPr="006A6419">
        <w:rPr>
          <w:color w:val="000000" w:themeColor="text1"/>
        </w:rPr>
        <w:t xml:space="preserve">технології </w:t>
      </w:r>
      <w:r w:rsidR="006A6419" w:rsidRPr="006A6419">
        <w:rPr>
          <w:color w:val="000000" w:themeColor="text1"/>
          <w:lang w:val="uk-UA"/>
        </w:rPr>
        <w:t>з</w:t>
      </w:r>
      <w:r w:rsidRPr="006A6419">
        <w:rPr>
          <w:color w:val="000000" w:themeColor="text1"/>
        </w:rPr>
        <w:t xml:space="preserve">можуть </w:t>
      </w:r>
      <w:r w:rsidR="001504DD" w:rsidRPr="006A6419">
        <w:rPr>
          <w:color w:val="000000" w:themeColor="text1"/>
          <w:lang w:val="uk-UA"/>
        </w:rPr>
        <w:t>допомогти діагносту</w:t>
      </w:r>
      <w:r>
        <w:t xml:space="preserve">вати найважчі моменти у навчанні та адаптувати план навчання під кожного </w:t>
      </w:r>
      <w:r w:rsidR="001504DD" w:rsidRPr="006A6419">
        <w:rPr>
          <w:color w:val="000000" w:themeColor="text1"/>
          <w:lang w:val="uk-UA"/>
        </w:rPr>
        <w:t>учня-</w:t>
      </w:r>
      <w:r w:rsidRPr="006A6419">
        <w:rPr>
          <w:color w:val="000000" w:themeColor="text1"/>
        </w:rPr>
        <w:t>користувача</w:t>
      </w:r>
      <w:r>
        <w:t xml:space="preserve">. На відміну від сучасних онлайн-курсів, які </w:t>
      </w:r>
      <w:r w:rsidR="001504DD" w:rsidRPr="006A6419">
        <w:rPr>
          <w:color w:val="000000" w:themeColor="text1"/>
          <w:lang w:val="uk-UA"/>
        </w:rPr>
        <w:t xml:space="preserve">наразі </w:t>
      </w:r>
      <w:r w:rsidRPr="006A6419">
        <w:rPr>
          <w:color w:val="000000" w:themeColor="text1"/>
        </w:rPr>
        <w:t xml:space="preserve">не пов'язані безпосередньо з кар'єрним зростанням, навчання в майбутньому дозволить </w:t>
      </w:r>
      <w:r w:rsidR="001504DD" w:rsidRPr="006A6419">
        <w:rPr>
          <w:color w:val="000000" w:themeColor="text1"/>
          <w:lang w:val="uk-UA"/>
        </w:rPr>
        <w:t>опанува</w:t>
      </w:r>
      <w:r>
        <w:t xml:space="preserve">ти необхідний рівень </w:t>
      </w:r>
      <w:r w:rsidR="001504DD" w:rsidRPr="006A6419">
        <w:rPr>
          <w:color w:val="000000" w:themeColor="text1"/>
          <w:lang w:val="uk-UA"/>
        </w:rPr>
        <w:t>знань і навиків</w:t>
      </w:r>
      <w:r w:rsidR="001504DD">
        <w:rPr>
          <w:color w:val="FF0000"/>
          <w:lang w:val="uk-UA"/>
        </w:rPr>
        <w:t xml:space="preserve"> </w:t>
      </w:r>
      <w:r>
        <w:t>з кожної дисципліни відповідно до вимог професії. Хоча освітні технології</w:t>
      </w:r>
      <w:r w:rsidR="001504DD">
        <w:rPr>
          <w:color w:val="FF0000"/>
          <w:lang w:val="uk-UA"/>
        </w:rPr>
        <w:t xml:space="preserve"> </w:t>
      </w:r>
      <w:r w:rsidR="001504DD" w:rsidRPr="006A6419">
        <w:rPr>
          <w:color w:val="000000" w:themeColor="text1"/>
          <w:lang w:val="uk-UA"/>
        </w:rPr>
        <w:t>й</w:t>
      </w:r>
      <w:r>
        <w:t xml:space="preserve"> не можуть замінити найголовнішого – допомогу вчителя, вони дозволяють організовувати зв'язок викладача зі студентами та отримувати відповідь у режимі реального часу [</w:t>
      </w:r>
      <w:r w:rsidR="00DC71B7">
        <w:rPr>
          <w:lang w:val="uk-UA"/>
        </w:rPr>
        <w:t>18</w:t>
      </w:r>
      <w:r>
        <w:t xml:space="preserve">]. </w:t>
      </w:r>
    </w:p>
    <w:p w14:paraId="6A3EFAB3" w14:textId="12D4FDCA" w:rsidR="005F382F" w:rsidRDefault="00264184">
      <w:pPr>
        <w:ind w:left="685" w:right="127" w:firstLine="850"/>
      </w:pPr>
      <w:r>
        <w:t xml:space="preserve">Дистанційна </w:t>
      </w:r>
      <w:r w:rsidRPr="006A6419">
        <w:rPr>
          <w:color w:val="000000" w:themeColor="text1"/>
        </w:rPr>
        <w:t>освіта</w:t>
      </w:r>
      <w:r w:rsidR="001504DD" w:rsidRPr="006A6419">
        <w:rPr>
          <w:color w:val="000000" w:themeColor="text1"/>
          <w:lang w:val="uk-UA"/>
        </w:rPr>
        <w:t xml:space="preserve"> початку 2020-х років</w:t>
      </w:r>
      <w:r w:rsidRPr="006A6419">
        <w:rPr>
          <w:color w:val="000000" w:themeColor="text1"/>
        </w:rPr>
        <w:t xml:space="preserve"> стала </w:t>
      </w:r>
      <w:r>
        <w:t>поширеним варіантом навчання. Деякі діти</w:t>
      </w:r>
      <w:r w:rsidR="006A6419">
        <w:rPr>
          <w:lang w:val="uk-UA"/>
        </w:rPr>
        <w:t xml:space="preserve"> через пандемію коронавіруса, а згодом воєнного стану в Україні були вимушені переїхати, тому вже</w:t>
      </w:r>
      <w:r w:rsidR="00A37CCF">
        <w:rPr>
          <w:color w:val="FF0000"/>
          <w:lang w:val="uk-UA"/>
        </w:rPr>
        <w:t xml:space="preserve"> </w:t>
      </w:r>
      <w:r>
        <w:t xml:space="preserve">проходять усі уроки онлайн. Інші діти проходять деякі заняття онлайн, а деякі – у стандартній школі. Існують також програми «змішаного навчання», які забезпечують поєднання онлайнового та особистого навчання в одному класі. </w:t>
      </w:r>
    </w:p>
    <w:p w14:paraId="0D249C18" w14:textId="68E46E7E" w:rsidR="005F382F" w:rsidRDefault="006A6419">
      <w:pPr>
        <w:ind w:left="685" w:right="127" w:firstLine="850"/>
      </w:pPr>
      <w:r>
        <w:rPr>
          <w:lang w:val="uk-UA"/>
        </w:rPr>
        <w:lastRenderedPageBreak/>
        <w:t xml:space="preserve">В рубіжних та українських </w:t>
      </w:r>
      <w:r w:rsidR="00264184">
        <w:t xml:space="preserve">онлайн-школах є віртуальні заняття, які учні можуть відвідувати вдома, у бібліотеці, кав’ярні чи будь-якому іншому місці, де є </w:t>
      </w:r>
      <w:r w:rsidR="00A37CCF" w:rsidRPr="006A6419">
        <w:rPr>
          <w:color w:val="000000" w:themeColor="text1"/>
          <w:lang w:val="uk-UA"/>
        </w:rPr>
        <w:t>стабільний зв’язок і швидкісний і</w:t>
      </w:r>
      <w:r w:rsidR="00264184" w:rsidRPr="006A6419">
        <w:rPr>
          <w:color w:val="000000" w:themeColor="text1"/>
        </w:rPr>
        <w:t>нтернет</w:t>
      </w:r>
      <w:r w:rsidR="00264184">
        <w:t xml:space="preserve">. Викладачі працюють дистанційно та мають структуровану навчальну програму, </w:t>
      </w:r>
      <w:r w:rsidR="00A37CCF" w:rsidRPr="006A6419">
        <w:rPr>
          <w:color w:val="000000" w:themeColor="text1"/>
          <w:lang w:val="uk-UA"/>
        </w:rPr>
        <w:t>вимог</w:t>
      </w:r>
      <w:r w:rsidR="00A37CCF">
        <w:rPr>
          <w:color w:val="FF0000"/>
          <w:lang w:val="uk-UA"/>
        </w:rPr>
        <w:t xml:space="preserve"> </w:t>
      </w:r>
      <w:r w:rsidR="00264184">
        <w:t>як</w:t>
      </w:r>
      <w:r>
        <w:rPr>
          <w:lang w:val="uk-UA"/>
        </w:rPr>
        <w:t xml:space="preserve">ої </w:t>
      </w:r>
      <w:r w:rsidR="00264184">
        <w:t xml:space="preserve">студенти повинні дотримуватися.  </w:t>
      </w:r>
    </w:p>
    <w:p w14:paraId="5084E9E2" w14:textId="05E89025" w:rsidR="005F382F" w:rsidRDefault="00264184">
      <w:pPr>
        <w:ind w:left="685" w:right="127" w:firstLine="850"/>
      </w:pPr>
      <w:r>
        <w:t xml:space="preserve">Система освіти США та інших розвинених країн вже давно </w:t>
      </w:r>
      <w:r w:rsidR="006A6419">
        <w:rPr>
          <w:color w:val="000000" w:themeColor="text1"/>
          <w:lang w:val="uk-UA"/>
        </w:rPr>
        <w:t>пристосована</w:t>
      </w:r>
      <w:r w:rsidR="006A6419">
        <w:t xml:space="preserve"> до середовища</w:t>
      </w:r>
      <w:r>
        <w:t xml:space="preserve">, </w:t>
      </w:r>
      <w:r w:rsidRPr="006A6419">
        <w:rPr>
          <w:color w:val="000000" w:themeColor="text1"/>
        </w:rPr>
        <w:t xml:space="preserve">що </w:t>
      </w:r>
      <w:r w:rsidR="00A37CCF" w:rsidRPr="006A6419">
        <w:rPr>
          <w:color w:val="000000" w:themeColor="text1"/>
          <w:lang w:val="uk-UA"/>
        </w:rPr>
        <w:t xml:space="preserve">раптово і швидко </w:t>
      </w:r>
      <w:r>
        <w:t>змінюється. Різні дослідження передбачають активне зростання онлайн-освіти і в найближчому майбутньому</w:t>
      </w:r>
      <w:r w:rsidRPr="006A6419">
        <w:rPr>
          <w:color w:val="000000" w:themeColor="text1"/>
        </w:rPr>
        <w:t xml:space="preserve">. </w:t>
      </w:r>
      <w:r w:rsidR="00A37CCF" w:rsidRPr="006A6419">
        <w:rPr>
          <w:color w:val="000000" w:themeColor="text1"/>
          <w:lang w:val="uk-UA"/>
        </w:rPr>
        <w:t xml:space="preserve">За даними </w:t>
      </w:r>
      <w:r>
        <w:t xml:space="preserve">Клейтона Крістенсена, до 2019 р. 50% усіх курсів вищої школи США </w:t>
      </w:r>
      <w:r w:rsidRPr="006A6419">
        <w:rPr>
          <w:color w:val="000000" w:themeColor="text1"/>
        </w:rPr>
        <w:t xml:space="preserve">вже </w:t>
      </w:r>
      <w:r w:rsidR="00A37CCF" w:rsidRPr="006A6419">
        <w:rPr>
          <w:color w:val="000000" w:themeColor="text1"/>
          <w:lang w:val="uk-UA"/>
        </w:rPr>
        <w:t>ви</w:t>
      </w:r>
      <w:r w:rsidR="00AA2D9C">
        <w:rPr>
          <w:color w:val="000000" w:themeColor="text1"/>
        </w:rPr>
        <w:t>вчались</w:t>
      </w:r>
      <w:r w:rsidRPr="006A6419">
        <w:rPr>
          <w:color w:val="000000" w:themeColor="text1"/>
        </w:rPr>
        <w:t xml:space="preserve"> </w:t>
      </w:r>
      <w:r>
        <w:t>в онлайн-режимі [</w:t>
      </w:r>
      <w:r w:rsidR="00DC71B7">
        <w:rPr>
          <w:lang w:val="uk-UA"/>
        </w:rPr>
        <w:t>22</w:t>
      </w:r>
      <w:r>
        <w:t xml:space="preserve">]. Про підвищення ролі дистанційної освіти свідчить зростання кількості студентів, які вивчають будь-який курс онлайн. </w:t>
      </w:r>
    </w:p>
    <w:p w14:paraId="160D608A" w14:textId="0C15CA4C" w:rsidR="005F382F" w:rsidRDefault="00264184">
      <w:pPr>
        <w:ind w:left="685" w:right="127" w:firstLine="850"/>
      </w:pPr>
      <w:r>
        <w:t xml:space="preserve">Ефективність дистанційної освіти колись сприймалася зі скепсисом, але зараз у світі налічується понад 600 організацій, які допомагають у трансформації та управлінні </w:t>
      </w:r>
      <w:r w:rsidR="00C10E09" w:rsidRPr="006A6419">
        <w:rPr>
          <w:color w:val="000000" w:themeColor="text1"/>
          <w:lang w:val="uk-UA"/>
        </w:rPr>
        <w:t>таким</w:t>
      </w:r>
      <w:r w:rsidR="00C10E09">
        <w:rPr>
          <w:color w:val="FF0000"/>
          <w:lang w:val="uk-UA"/>
        </w:rPr>
        <w:t xml:space="preserve"> </w:t>
      </w:r>
      <w:r>
        <w:t xml:space="preserve">навчанням. Найбільш відомими у світі є LMS </w:t>
      </w:r>
      <w:r w:rsidR="005772B6">
        <w:t>[</w:t>
      </w:r>
      <w:r w:rsidR="005772B6" w:rsidRPr="00DC6184">
        <w:t>31</w:t>
      </w:r>
      <w:r w:rsidR="005772B6">
        <w:t xml:space="preserve">]. </w:t>
      </w:r>
      <w:r>
        <w:t>Згідно з даними дослідження закладів освіти США (з кількістю студентів понад 1000 осіб), найбільш популярними LMS-системами є Blackboard Learn, Moodle, Desire2Learn та Canvas. Платформу Blackboard Learn використовують 35,8% американських навчальних закладів, Moodle – 19,7%, Desire2Learn – 9,5% та Canvas – 9%. За кількістю студентів, які проходять дистанційні освітні курси, лідером є Blackboard Learn (44,6% від усіх студентів), на платформі Moodle проходять навчання 16,5% студентів, на Canvas – 12,9% та на Desire2Learn –12,6% [</w:t>
      </w:r>
      <w:r w:rsidR="00DC71B7">
        <w:rPr>
          <w:lang w:val="uk-UA"/>
        </w:rPr>
        <w:t>26</w:t>
      </w:r>
      <w:r>
        <w:t xml:space="preserve">]. </w:t>
      </w:r>
    </w:p>
    <w:p w14:paraId="1A3D5505" w14:textId="22067C8E" w:rsidR="005F382F" w:rsidRDefault="00264184" w:rsidP="00AA2D9C">
      <w:pPr>
        <w:spacing w:line="360" w:lineRule="auto"/>
        <w:ind w:left="685" w:right="127" w:firstLine="850"/>
      </w:pPr>
      <w:r>
        <w:t xml:space="preserve">Вважається, що в результаті впровадження LMS </w:t>
      </w:r>
      <w:r w:rsidR="00C10E09" w:rsidRPr="006A6419">
        <w:rPr>
          <w:color w:val="000000" w:themeColor="text1"/>
          <w:lang w:val="uk-UA"/>
        </w:rPr>
        <w:t>середні, вищі, спеціалізовані</w:t>
      </w:r>
      <w:r w:rsidR="006A6419">
        <w:rPr>
          <w:color w:val="FF0000"/>
          <w:lang w:val="uk-UA"/>
        </w:rPr>
        <w:t xml:space="preserve"> </w:t>
      </w:r>
      <w:r>
        <w:t xml:space="preserve">школи можуть отримати: </w:t>
      </w:r>
    </w:p>
    <w:p w14:paraId="3DF34DD9" w14:textId="77777777" w:rsidR="005F382F" w:rsidRDefault="00264184" w:rsidP="00AA2D9C">
      <w:pPr>
        <w:numPr>
          <w:ilvl w:val="0"/>
          <w:numId w:val="34"/>
        </w:numPr>
        <w:spacing w:after="142" w:line="360" w:lineRule="auto"/>
        <w:ind w:right="127"/>
      </w:pPr>
      <w:r>
        <w:t xml:space="preserve">економію видатків за рахунок зниження витрат; </w:t>
      </w:r>
    </w:p>
    <w:p w14:paraId="39FE5E0A" w14:textId="77777777" w:rsidR="005F382F" w:rsidRDefault="00264184" w:rsidP="00AA2D9C">
      <w:pPr>
        <w:numPr>
          <w:ilvl w:val="0"/>
          <w:numId w:val="34"/>
        </w:numPr>
        <w:spacing w:after="142" w:line="360" w:lineRule="auto"/>
        <w:ind w:right="127"/>
      </w:pPr>
      <w:r>
        <w:t xml:space="preserve">можливість формування індивідуального плану навчання; </w:t>
      </w:r>
    </w:p>
    <w:p w14:paraId="6E6A8829" w14:textId="7B79C1DD" w:rsidR="005F382F" w:rsidRDefault="00264184" w:rsidP="00AA2D9C">
      <w:pPr>
        <w:numPr>
          <w:ilvl w:val="0"/>
          <w:numId w:val="34"/>
        </w:numPr>
        <w:spacing w:line="360" w:lineRule="auto"/>
        <w:ind w:right="127"/>
      </w:pPr>
      <w:r>
        <w:lastRenderedPageBreak/>
        <w:t>можливість організації колективного навчання та спільної роботи студентів над про</w:t>
      </w:r>
      <w:r w:rsidR="006A6419">
        <w:rPr>
          <w:lang w:val="uk-UA"/>
        </w:rPr>
        <w:t>є</w:t>
      </w:r>
      <w:r>
        <w:t xml:space="preserve">ктами; </w:t>
      </w:r>
    </w:p>
    <w:p w14:paraId="17BDF359" w14:textId="590B70C7" w:rsidR="005F382F" w:rsidRDefault="00264184" w:rsidP="00AA2D9C">
      <w:pPr>
        <w:numPr>
          <w:ilvl w:val="0"/>
          <w:numId w:val="34"/>
        </w:numPr>
        <w:spacing w:after="139" w:line="360" w:lineRule="auto"/>
        <w:ind w:right="127"/>
      </w:pPr>
      <w:r>
        <w:t>аналі</w:t>
      </w:r>
      <w:r w:rsidR="00AA2D9C">
        <w:t xml:space="preserve">тичні </w:t>
      </w:r>
      <w:r>
        <w:t xml:space="preserve">інструменти, </w:t>
      </w:r>
      <w:r w:rsidR="00AA2D9C">
        <w:t xml:space="preserve">що дозволяють </w:t>
      </w:r>
      <w:r>
        <w:t xml:space="preserve">оцінити ефективність навчальних програм; </w:t>
      </w:r>
    </w:p>
    <w:p w14:paraId="6D2D5839" w14:textId="77777777" w:rsidR="005F382F" w:rsidRDefault="00264184" w:rsidP="00AA2D9C">
      <w:pPr>
        <w:numPr>
          <w:ilvl w:val="0"/>
          <w:numId w:val="34"/>
        </w:numPr>
        <w:spacing w:line="360" w:lineRule="auto"/>
        <w:ind w:right="127"/>
      </w:pPr>
      <w:r>
        <w:t xml:space="preserve">альтернативні моделі навчання (чати, конференції, круглі столи, онлайн-лекції та семінари, проектні роботи та ін.); </w:t>
      </w:r>
    </w:p>
    <w:p w14:paraId="7F9E7A10" w14:textId="77777777" w:rsidR="005F382F" w:rsidRDefault="00264184" w:rsidP="00AA2D9C">
      <w:pPr>
        <w:numPr>
          <w:ilvl w:val="0"/>
          <w:numId w:val="34"/>
        </w:numPr>
        <w:spacing w:after="142" w:line="360" w:lineRule="auto"/>
        <w:ind w:right="127"/>
      </w:pPr>
      <w:r>
        <w:t xml:space="preserve">мобільне та онлайн-навчання; </w:t>
      </w:r>
    </w:p>
    <w:p w14:paraId="7DBDC5A6" w14:textId="2976123A" w:rsidR="005F382F" w:rsidRDefault="00264184" w:rsidP="00AA2D9C">
      <w:pPr>
        <w:numPr>
          <w:ilvl w:val="0"/>
          <w:numId w:val="34"/>
        </w:numPr>
        <w:spacing w:line="360" w:lineRule="auto"/>
        <w:ind w:right="127"/>
      </w:pPr>
      <w:r>
        <w:t>єдиний освітній процес, що поєднує можливості очного, заочного та дистанційного навчання [</w:t>
      </w:r>
      <w:r w:rsidR="00DC71B7">
        <w:t>26</w:t>
      </w:r>
      <w:r>
        <w:t xml:space="preserve">]. </w:t>
      </w:r>
    </w:p>
    <w:p w14:paraId="74546BA9" w14:textId="72979BF6" w:rsidR="005F382F" w:rsidRDefault="00264184" w:rsidP="00C10E09">
      <w:pPr>
        <w:spacing w:after="1" w:line="360" w:lineRule="auto"/>
        <w:ind w:left="685" w:right="18" w:firstLine="850"/>
      </w:pPr>
      <w:r>
        <w:t xml:space="preserve">Крім платформи Blackboard Learn, що створює комплексне віртуальне середовище навчання, компанія розробила й інші технології, що оптимізують навчальний процес. Blackboard Collaborate – це платформа, створена для організації спільної роботи в онлайн-режимі, а Blackboard Mobile </w:t>
      </w:r>
      <w:r w:rsidRPr="006A6419">
        <w:rPr>
          <w:color w:val="000000" w:themeColor="text1"/>
        </w:rPr>
        <w:t xml:space="preserve">– </w:t>
      </w:r>
      <w:r w:rsidR="006A6419" w:rsidRPr="006A6419">
        <w:rPr>
          <w:color w:val="000000" w:themeColor="text1"/>
          <w:lang w:val="uk-UA"/>
        </w:rPr>
        <w:t>застосунок</w:t>
      </w:r>
      <w:r w:rsidR="006A6419">
        <w:rPr>
          <w:color w:val="000000" w:themeColor="text1"/>
          <w:lang w:val="uk-UA"/>
        </w:rPr>
        <w:t xml:space="preserve"> </w:t>
      </w:r>
      <w:r w:rsidR="006A6419">
        <w:t>для мобільних телефонів</w:t>
      </w:r>
      <w:r w:rsidR="006A6419" w:rsidRPr="006A6419">
        <w:rPr>
          <w:color w:val="000000" w:themeColor="text1"/>
          <w:lang w:val="uk-UA"/>
        </w:rPr>
        <w:t xml:space="preserve"> від </w:t>
      </w:r>
      <w:r w:rsidR="006A6419" w:rsidRPr="006A6419">
        <w:rPr>
          <w:color w:val="000000" w:themeColor="text1"/>
        </w:rPr>
        <w:t>Blackboard</w:t>
      </w:r>
      <w:r>
        <w:t xml:space="preserve">. Загальносвітова практика свідчить про формування змішаної моделі (blended learning), яка передбачає ефективну інтеграцію різних форматів навчання та моделей викладання з урахуванням особливостей сприйняття учнів завдяки поєднанню дистанційних технологій з перевагами традиційного підходу. </w:t>
      </w:r>
      <w:r w:rsidRPr="006A6419">
        <w:rPr>
          <w:color w:val="000000" w:themeColor="text1"/>
        </w:rPr>
        <w:t xml:space="preserve">Використання </w:t>
      </w:r>
      <w:r w:rsidR="00C10E09" w:rsidRPr="006A6419">
        <w:rPr>
          <w:color w:val="000000" w:themeColor="text1"/>
          <w:lang w:val="uk-UA"/>
        </w:rPr>
        <w:t>так</w:t>
      </w:r>
      <w:r w:rsidRPr="006A6419">
        <w:rPr>
          <w:color w:val="000000" w:themeColor="text1"/>
        </w:rPr>
        <w:t xml:space="preserve">ої </w:t>
      </w:r>
      <w:r>
        <w:t xml:space="preserve">моделі дозволяє значно розширити можливості здобуття освіти та підвищити ефективність навчання; при спільному застосуванні різних форматів навчання нівелюються недоліки </w:t>
      </w:r>
      <w:r w:rsidRPr="006A6419">
        <w:rPr>
          <w:color w:val="000000" w:themeColor="text1"/>
        </w:rPr>
        <w:t>кожного</w:t>
      </w:r>
      <w:r w:rsidR="00C10E09" w:rsidRPr="006A6419">
        <w:rPr>
          <w:color w:val="000000" w:themeColor="text1"/>
          <w:lang w:val="uk-UA"/>
        </w:rPr>
        <w:t xml:space="preserve"> з них</w:t>
      </w:r>
      <w:r w:rsidRPr="006A6419">
        <w:rPr>
          <w:color w:val="000000" w:themeColor="text1"/>
        </w:rPr>
        <w:t xml:space="preserve"> </w:t>
      </w:r>
      <w:r>
        <w:t>[</w:t>
      </w:r>
      <w:r w:rsidR="00DC71B7">
        <w:rPr>
          <w:lang w:val="uk-UA"/>
        </w:rPr>
        <w:t>21</w:t>
      </w:r>
      <w:r>
        <w:t xml:space="preserve">]. </w:t>
      </w:r>
    </w:p>
    <w:p w14:paraId="65B3240F" w14:textId="77777777" w:rsidR="005F382F" w:rsidRDefault="00264184">
      <w:pPr>
        <w:ind w:left="685" w:right="127" w:firstLine="850"/>
      </w:pPr>
      <w:r>
        <w:t xml:space="preserve">Пропонуємо детальніше розглянути інші країни та їх досвід у розвитку та трансформації системи освіти.  </w:t>
      </w:r>
    </w:p>
    <w:p w14:paraId="247B426C" w14:textId="0B28CDDD" w:rsidR="005F382F" w:rsidRDefault="00264184">
      <w:pPr>
        <w:ind w:left="685" w:right="127" w:firstLine="850"/>
      </w:pPr>
      <w:r>
        <w:t>Так, наприклад в Австрії на сайті Міністерства освіти</w:t>
      </w:r>
      <w:r w:rsidR="00C10E09" w:rsidRPr="00C10E09">
        <w:t xml:space="preserve"> </w:t>
      </w:r>
      <w:r>
        <w:t>розміщено велику кількість цифрового контенту, що орієнтований на організацію дистанці</w:t>
      </w:r>
      <w:r w:rsidR="00AA2D9C">
        <w:t xml:space="preserve">йного навчання для викладачів, </w:t>
      </w:r>
      <w:r>
        <w:t xml:space="preserve">учнів й інших учасників навчально процесу. </w:t>
      </w:r>
      <w:r w:rsidR="006A6419">
        <w:t xml:space="preserve">Для </w:t>
      </w:r>
      <w:r w:rsidR="00AA2D9C">
        <w:t xml:space="preserve">організації дистанційного </w:t>
      </w:r>
      <w:r w:rsidR="00AA662A" w:rsidRPr="006A6419">
        <w:rPr>
          <w:color w:val="000000" w:themeColor="text1"/>
        </w:rPr>
        <w:t>навчання рекомендують</w:t>
      </w:r>
      <w:r w:rsidRPr="006A6419">
        <w:rPr>
          <w:color w:val="000000" w:themeColor="text1"/>
        </w:rPr>
        <w:t xml:space="preserve"> </w:t>
      </w:r>
      <w:r>
        <w:t>такі освітні платформи</w:t>
      </w:r>
      <w:r w:rsidR="00C10E09" w:rsidRPr="00AA662A">
        <w:rPr>
          <w:color w:val="000000" w:themeColor="text1"/>
          <w:lang w:val="uk-UA"/>
        </w:rPr>
        <w:t>,</w:t>
      </w:r>
      <w:r w:rsidR="00AA662A">
        <w:t xml:space="preserve"> як Moodle </w:t>
      </w:r>
      <w:r>
        <w:t xml:space="preserve">і </w:t>
      </w:r>
      <w:proofErr w:type="gramStart"/>
      <w:r>
        <w:t>LMS,  а</w:t>
      </w:r>
      <w:proofErr w:type="gramEnd"/>
      <w:r>
        <w:t xml:space="preserve">  також  </w:t>
      </w:r>
      <w:r>
        <w:lastRenderedPageBreak/>
        <w:t xml:space="preserve">хмарні середовиша від  компаній  </w:t>
      </w:r>
      <w:r w:rsidR="006A6419">
        <w:t xml:space="preserve">Mіcrosoft  і Google. Платформа </w:t>
      </w:r>
      <w:r>
        <w:t>для зберігання та обміну</w:t>
      </w:r>
      <w:r w:rsidR="00AA2D9C">
        <w:t xml:space="preserve"> навчальним контентом Eduthek, </w:t>
      </w:r>
      <w:r>
        <w:t xml:space="preserve">розроблена </w:t>
      </w:r>
      <w:r w:rsidR="00C10E09" w:rsidRPr="006A6419">
        <w:rPr>
          <w:color w:val="000000" w:themeColor="text1"/>
          <w:lang w:val="uk-UA"/>
        </w:rPr>
        <w:t>з ініц</w:t>
      </w:r>
      <w:r w:rsidR="006A6419" w:rsidRPr="006A6419">
        <w:rPr>
          <w:color w:val="000000" w:themeColor="text1"/>
          <w:lang w:val="uk-UA"/>
        </w:rPr>
        <w:t>іативи</w:t>
      </w:r>
      <w:r w:rsidRPr="006A6419">
        <w:rPr>
          <w:color w:val="000000" w:themeColor="text1"/>
        </w:rPr>
        <w:t xml:space="preserve"> </w:t>
      </w:r>
      <w:r w:rsidR="00C10E09" w:rsidRPr="006A6419">
        <w:rPr>
          <w:color w:val="000000" w:themeColor="text1"/>
        </w:rPr>
        <w:t>М</w:t>
      </w:r>
      <w:r w:rsidRPr="006A6419">
        <w:rPr>
          <w:color w:val="000000" w:themeColor="text1"/>
        </w:rPr>
        <w:t>іністерств</w:t>
      </w:r>
      <w:r w:rsidR="00C10E09" w:rsidRPr="006A6419">
        <w:rPr>
          <w:color w:val="000000" w:themeColor="text1"/>
          <w:lang w:val="uk-UA"/>
        </w:rPr>
        <w:t>а,</w:t>
      </w:r>
      <w:r w:rsidRPr="006A6419">
        <w:rPr>
          <w:color w:val="000000" w:themeColor="text1"/>
        </w:rPr>
        <w:t xml:space="preserve"> </w:t>
      </w:r>
      <w:r>
        <w:t>містить електронні посібники для учнів молодшої, середнь</w:t>
      </w:r>
      <w:r w:rsidR="00AA2D9C">
        <w:t>ої та старшої школи,</w:t>
      </w:r>
      <w:r w:rsidR="00AA662A">
        <w:t xml:space="preserve"> аби </w:t>
      </w:r>
      <w:proofErr w:type="gramStart"/>
      <w:r>
        <w:t>вони  могли</w:t>
      </w:r>
      <w:proofErr w:type="gramEnd"/>
      <w:r>
        <w:t xml:space="preserve">  навчатися  дистанційно. Завдяки ініціативі</w:t>
      </w:r>
      <w:r w:rsidR="006A6419">
        <w:rPr>
          <w:color w:val="FF0000"/>
          <w:lang w:val="uk-UA"/>
        </w:rPr>
        <w:t xml:space="preserve"> </w:t>
      </w:r>
      <w:r w:rsidR="006A6419" w:rsidRPr="006A6419">
        <w:rPr>
          <w:color w:val="000000" w:themeColor="text1"/>
          <w:lang w:val="uk-UA"/>
        </w:rPr>
        <w:t>місцевих</w:t>
      </w:r>
      <w:r w:rsidRPr="006A6419">
        <w:rPr>
          <w:color w:val="000000" w:themeColor="text1"/>
        </w:rPr>
        <w:t xml:space="preserve"> видавців </w:t>
      </w:r>
      <w:r>
        <w:t xml:space="preserve">шкільних навчальних матеріалів, які надавали частину матеріалу безкоштовно процес цифровізації освіти </w:t>
      </w:r>
      <w:r w:rsidRPr="006A6419">
        <w:rPr>
          <w:color w:val="000000" w:themeColor="text1"/>
        </w:rPr>
        <w:t>відбувався</w:t>
      </w:r>
      <w:r w:rsidR="00F6668E" w:rsidRPr="006A6419">
        <w:rPr>
          <w:color w:val="000000" w:themeColor="text1"/>
          <w:lang w:val="uk-UA"/>
        </w:rPr>
        <w:t xml:space="preserve"> в Австрії</w:t>
      </w:r>
      <w:r w:rsidRPr="006A6419">
        <w:rPr>
          <w:color w:val="000000" w:themeColor="text1"/>
        </w:rPr>
        <w:t xml:space="preserve"> </w:t>
      </w:r>
      <w:r>
        <w:t xml:space="preserve">швидше. </w:t>
      </w:r>
    </w:p>
    <w:p w14:paraId="27AFDD16" w14:textId="100D7602" w:rsidR="005F382F" w:rsidRDefault="00264184">
      <w:pPr>
        <w:ind w:left="685" w:right="127" w:firstLine="850"/>
      </w:pPr>
      <w:r>
        <w:t xml:space="preserve">До ініціативи </w:t>
      </w:r>
      <w:r w:rsidRPr="006A6419">
        <w:rPr>
          <w:color w:val="000000" w:themeColor="text1"/>
        </w:rPr>
        <w:t>долучилась</w:t>
      </w:r>
      <w:r w:rsidR="00F6668E" w:rsidRPr="006A6419">
        <w:rPr>
          <w:color w:val="000000" w:themeColor="text1"/>
          <w:lang w:val="uk-UA"/>
        </w:rPr>
        <w:t xml:space="preserve"> також</w:t>
      </w:r>
      <w:r w:rsidRPr="006A6419">
        <w:rPr>
          <w:color w:val="000000" w:themeColor="text1"/>
        </w:rPr>
        <w:t xml:space="preserve"> </w:t>
      </w:r>
      <w:r>
        <w:t>австрійська державна телевізійна станція ORF, що запропонувала варіа</w:t>
      </w:r>
      <w:r w:rsidR="00AA2D9C">
        <w:t xml:space="preserve">нт спеціалізованого освітнього </w:t>
      </w:r>
      <w:r w:rsidR="006A6419" w:rsidRPr="006A6419">
        <w:rPr>
          <w:color w:val="000000" w:themeColor="text1"/>
          <w:lang w:val="uk-UA"/>
        </w:rPr>
        <w:t>контенту</w:t>
      </w:r>
      <w:r w:rsidR="00AA2D9C">
        <w:t xml:space="preserve"> </w:t>
      </w:r>
      <w:proofErr w:type="gramStart"/>
      <w:r w:rsidR="00AA2D9C">
        <w:t>для  учнів</w:t>
      </w:r>
      <w:proofErr w:type="gramEnd"/>
      <w:r w:rsidR="00AA2D9C">
        <w:t xml:space="preserve">  усіх </w:t>
      </w:r>
      <w:r>
        <w:t>категорій учнів. Вони</w:t>
      </w:r>
      <w:r w:rsidR="00F6668E">
        <w:rPr>
          <w:color w:val="FF0000"/>
          <w:lang w:val="uk-UA"/>
        </w:rPr>
        <w:t xml:space="preserve"> </w:t>
      </w:r>
      <w:r w:rsidR="00F6668E" w:rsidRPr="006A6419">
        <w:rPr>
          <w:color w:val="000000" w:themeColor="text1"/>
          <w:lang w:val="uk-UA"/>
        </w:rPr>
        <w:t xml:space="preserve">зорганізували по </w:t>
      </w:r>
      <w:r w:rsidR="00AA2D9C">
        <w:rPr>
          <w:color w:val="000000" w:themeColor="text1"/>
          <w:lang w:val="uk-UA"/>
        </w:rPr>
        <w:t>телебаченню</w:t>
      </w:r>
      <w:r w:rsidRPr="006A6419">
        <w:rPr>
          <w:color w:val="000000" w:themeColor="text1"/>
        </w:rPr>
        <w:t xml:space="preserve"> </w:t>
      </w:r>
      <w:r>
        <w:t>трансляцію навч</w:t>
      </w:r>
      <w:r w:rsidR="00AA2D9C">
        <w:t xml:space="preserve">альних відеоматеріалів щоранку </w:t>
      </w:r>
      <w:proofErr w:type="gramStart"/>
      <w:r>
        <w:t>з  6</w:t>
      </w:r>
      <w:proofErr w:type="gramEnd"/>
      <w:r>
        <w:t xml:space="preserve">  до  9  для  дітей та учнів дошкільного  й  моло</w:t>
      </w:r>
      <w:r w:rsidR="00AA2D9C">
        <w:t>дшого  шкільного  віку.  Після трьох годин навчально-</w:t>
      </w:r>
      <w:r>
        <w:t xml:space="preserve">розважальних програм «OrfFreіstunde» пропонує освітні заходи для учнів у віці від 10 років.  </w:t>
      </w:r>
    </w:p>
    <w:p w14:paraId="20C16325" w14:textId="05D267EC" w:rsidR="005F382F" w:rsidRDefault="00F6668E">
      <w:pPr>
        <w:ind w:left="685" w:right="127" w:firstLine="850"/>
      </w:pPr>
      <w:r w:rsidRPr="006A6419">
        <w:rPr>
          <w:color w:val="000000" w:themeColor="text1"/>
          <w:lang w:val="uk-UA"/>
        </w:rPr>
        <w:t xml:space="preserve">З огляду на </w:t>
      </w:r>
      <w:r w:rsidR="00264184" w:rsidRPr="006A6419">
        <w:rPr>
          <w:color w:val="000000" w:themeColor="text1"/>
        </w:rPr>
        <w:t xml:space="preserve">досвід </w:t>
      </w:r>
      <w:r w:rsidR="00264184">
        <w:t>трансформації системи освіти під час пандемії</w:t>
      </w:r>
      <w:r>
        <w:rPr>
          <w:color w:val="FF0000"/>
          <w:lang w:val="uk-UA"/>
        </w:rPr>
        <w:t xml:space="preserve">, </w:t>
      </w:r>
      <w:r w:rsidR="006A6419" w:rsidRPr="006A6419">
        <w:rPr>
          <w:color w:val="000000" w:themeColor="text1"/>
          <w:lang w:val="uk-UA"/>
        </w:rPr>
        <w:t>Австрійське</w:t>
      </w:r>
      <w:r w:rsidR="00264184" w:rsidRPr="006A6419">
        <w:rPr>
          <w:color w:val="000000" w:themeColor="text1"/>
        </w:rPr>
        <w:t xml:space="preserve"> </w:t>
      </w:r>
      <w:r w:rsidR="00264184">
        <w:t>міністерство освіти</w:t>
      </w:r>
      <w:r>
        <w:rPr>
          <w:color w:val="FF0000"/>
          <w:lang w:val="uk-UA"/>
        </w:rPr>
        <w:t>,</w:t>
      </w:r>
      <w:r w:rsidR="00264184">
        <w:t xml:space="preserve"> маючи на меті підвищення ефективності цифрового  середовища навчання</w:t>
      </w:r>
      <w:r>
        <w:rPr>
          <w:color w:val="FF0000"/>
          <w:lang w:val="uk-UA"/>
        </w:rPr>
        <w:t>,</w:t>
      </w:r>
      <w:r w:rsidR="00264184">
        <w:t xml:space="preserve"> створило портал для цифрового навчання</w:t>
      </w:r>
      <w:r w:rsidR="00264184" w:rsidRPr="006A6419">
        <w:rPr>
          <w:color w:val="000000" w:themeColor="text1"/>
        </w:rPr>
        <w:t>, що</w:t>
      </w:r>
      <w:r w:rsidRPr="006A6419">
        <w:rPr>
          <w:color w:val="000000" w:themeColor="text1"/>
          <w:lang w:val="uk-UA"/>
        </w:rPr>
        <w:t xml:space="preserve"> він</w:t>
      </w:r>
      <w:r w:rsidR="00264184" w:rsidRPr="006A6419">
        <w:rPr>
          <w:color w:val="000000" w:themeColor="text1"/>
        </w:rPr>
        <w:t xml:space="preserve"> має вигляд єдиної точки контакту всіх учасників навчального процесу. На порталі розміщуються ресурси для організації дистанційного навчання й комунікації з учнями й батьками, з методологічними вказівками та</w:t>
      </w:r>
      <w:r w:rsidR="00A603E1">
        <w:rPr>
          <w:color w:val="000000" w:themeColor="text1"/>
          <w:lang w:val="uk-UA"/>
        </w:rPr>
        <w:t xml:space="preserve"> </w:t>
      </w:r>
      <w:r w:rsidR="00264184" w:rsidRPr="006A6419">
        <w:rPr>
          <w:color w:val="000000" w:themeColor="text1"/>
        </w:rPr>
        <w:t>рекомендаціями для ефективного використання, що містять у собі відеоінструкції. Міністерство також врахувало фактор недостанього технічного приладдя й на основі опитування та інформації</w:t>
      </w:r>
      <w:r w:rsidRPr="006A6419">
        <w:rPr>
          <w:color w:val="000000" w:themeColor="text1"/>
          <w:lang w:val="uk-UA"/>
        </w:rPr>
        <w:t>,</w:t>
      </w:r>
      <w:r w:rsidR="00264184" w:rsidRPr="006A6419">
        <w:rPr>
          <w:color w:val="000000" w:themeColor="text1"/>
        </w:rPr>
        <w:t xml:space="preserve"> що </w:t>
      </w:r>
      <w:r w:rsidRPr="006A6419">
        <w:rPr>
          <w:color w:val="000000" w:themeColor="text1"/>
          <w:lang w:val="uk-UA"/>
        </w:rPr>
        <w:t xml:space="preserve">її </w:t>
      </w:r>
      <w:r w:rsidR="00264184" w:rsidRPr="006A6419">
        <w:rPr>
          <w:color w:val="000000" w:themeColor="text1"/>
        </w:rPr>
        <w:t>надали школи</w:t>
      </w:r>
      <w:r w:rsidRPr="006A6419">
        <w:rPr>
          <w:color w:val="000000" w:themeColor="text1"/>
          <w:lang w:val="uk-UA"/>
        </w:rPr>
        <w:t xml:space="preserve"> стосовно</w:t>
      </w:r>
      <w:r w:rsidR="00264184">
        <w:t xml:space="preserve"> </w:t>
      </w:r>
      <w:r w:rsidR="00264184" w:rsidRPr="006A6419">
        <w:rPr>
          <w:color w:val="000000" w:themeColor="text1"/>
        </w:rPr>
        <w:t>учнів</w:t>
      </w:r>
      <w:r w:rsidRPr="006A6419">
        <w:rPr>
          <w:color w:val="000000" w:themeColor="text1"/>
          <w:lang w:val="uk-UA"/>
        </w:rPr>
        <w:t>,</w:t>
      </w:r>
      <w:r w:rsidR="00264184" w:rsidRPr="006A6419">
        <w:rPr>
          <w:color w:val="000000" w:themeColor="text1"/>
        </w:rPr>
        <w:t xml:space="preserve"> </w:t>
      </w:r>
      <w:r w:rsidRPr="006A6419">
        <w:rPr>
          <w:color w:val="000000" w:themeColor="text1"/>
          <w:lang w:val="uk-UA"/>
        </w:rPr>
        <w:t xml:space="preserve">їм </w:t>
      </w:r>
      <w:r w:rsidR="006A6419">
        <w:t xml:space="preserve">було видано </w:t>
      </w:r>
      <w:r w:rsidR="001554F0">
        <w:t xml:space="preserve">ноутбуки </w:t>
      </w:r>
      <w:proofErr w:type="gramStart"/>
      <w:r w:rsidR="00264184">
        <w:t>і  планшети</w:t>
      </w:r>
      <w:proofErr w:type="gramEnd"/>
      <w:r w:rsidR="00264184">
        <w:t xml:space="preserve">  для можливості доступу до дистанційного навчання. </w:t>
      </w:r>
      <w:r w:rsidR="00264184" w:rsidRPr="006A6419">
        <w:rPr>
          <w:color w:val="000000" w:themeColor="text1"/>
        </w:rPr>
        <w:t>Пристрої</w:t>
      </w:r>
      <w:r w:rsidRPr="006A6419">
        <w:rPr>
          <w:color w:val="000000" w:themeColor="text1"/>
          <w:lang w:val="uk-UA"/>
        </w:rPr>
        <w:t>, однак,</w:t>
      </w:r>
      <w:r w:rsidR="00264184" w:rsidRPr="006A6419">
        <w:rPr>
          <w:color w:val="000000" w:themeColor="text1"/>
        </w:rPr>
        <w:t xml:space="preserve"> не будуть власністю учнів</w:t>
      </w:r>
      <w:r w:rsidR="00264184">
        <w:t xml:space="preserve">, </w:t>
      </w:r>
      <w:proofErr w:type="gramStart"/>
      <w:r w:rsidR="00264184">
        <w:t>після  завершення</w:t>
      </w:r>
      <w:proofErr w:type="gramEnd"/>
      <w:r w:rsidR="00264184">
        <w:t xml:space="preserve"> навчання  вони повертаються до  фонду  федеральних  шкіл  Digitale Endgeräte 2020. </w:t>
      </w:r>
    </w:p>
    <w:p w14:paraId="3605473A" w14:textId="7BF811B8" w:rsidR="005F382F" w:rsidRDefault="00264184" w:rsidP="00FD652C">
      <w:pPr>
        <w:spacing w:line="360" w:lineRule="auto"/>
        <w:ind w:left="685" w:right="127" w:firstLine="850"/>
        <w:jc w:val="left"/>
      </w:pPr>
      <w:r>
        <w:t xml:space="preserve">На нашу думку, дуже важливим аспектом, що допомагає організувати та модернізувати дистанційне навчання в Австрії є </w:t>
      </w:r>
      <w:r>
        <w:lastRenderedPageBreak/>
        <w:t xml:space="preserve">постійне </w:t>
      </w:r>
      <w:r w:rsidRPr="006A6419">
        <w:rPr>
          <w:color w:val="000000" w:themeColor="text1"/>
        </w:rPr>
        <w:t>онлайн-консульт</w:t>
      </w:r>
      <w:r w:rsidR="006A6419">
        <w:rPr>
          <w:color w:val="000000" w:themeColor="text1"/>
          <w:lang w:val="uk-UA"/>
        </w:rPr>
        <w:t xml:space="preserve">ування </w:t>
      </w:r>
      <w:r>
        <w:t xml:space="preserve">дітей </w:t>
      </w:r>
      <w:r w:rsidRPr="006A6419">
        <w:rPr>
          <w:color w:val="000000" w:themeColor="text1"/>
        </w:rPr>
        <w:t>шкільн</w:t>
      </w:r>
      <w:r w:rsidR="00EF0B2A" w:rsidRPr="006A6419">
        <w:rPr>
          <w:color w:val="000000" w:themeColor="text1"/>
          <w:lang w:val="uk-UA"/>
        </w:rPr>
        <w:t>ими</w:t>
      </w:r>
      <w:r w:rsidRPr="006A6419">
        <w:rPr>
          <w:color w:val="000000" w:themeColor="text1"/>
        </w:rPr>
        <w:t xml:space="preserve"> психолог</w:t>
      </w:r>
      <w:r w:rsidR="00EF0B2A" w:rsidRPr="006A6419">
        <w:rPr>
          <w:color w:val="000000" w:themeColor="text1"/>
          <w:lang w:val="uk-UA"/>
        </w:rPr>
        <w:t>ами</w:t>
      </w:r>
      <w:r>
        <w:t xml:space="preserve"> впродовж цілого дня, зокрема й у вечірні години та на вихідних. </w:t>
      </w:r>
      <w:r w:rsidR="00EF0B2A" w:rsidRPr="006A6419">
        <w:rPr>
          <w:color w:val="000000" w:themeColor="text1"/>
          <w:lang w:val="uk-UA"/>
        </w:rPr>
        <w:t xml:space="preserve">У Австрійській республіці </w:t>
      </w:r>
      <w:r w:rsidRPr="00FD652C">
        <w:t>також організовані консультації на різних мовах для</w:t>
      </w:r>
      <w:r w:rsidR="00EF0B2A" w:rsidRPr="00FD652C">
        <w:t xml:space="preserve"> учнів її шкіл</w:t>
      </w:r>
      <w:r w:rsidR="006A6419" w:rsidRPr="00FD652C">
        <w:t xml:space="preserve">, </w:t>
      </w:r>
      <w:r w:rsidRPr="00FD652C">
        <w:t>які  не  розмовляють державною</w:t>
      </w:r>
      <w:r w:rsidR="00EF0B2A" w:rsidRPr="00FD652C">
        <w:t xml:space="preserve"> німецькою</w:t>
      </w:r>
      <w:r w:rsidRPr="00FD652C">
        <w:t xml:space="preserve"> мовою</w:t>
      </w:r>
      <w:r w:rsidR="00FD652C" w:rsidRPr="00FD652C">
        <w:t>.</w:t>
      </w:r>
      <w:r w:rsidR="00FD652C">
        <w:t xml:space="preserve"> </w:t>
      </w:r>
      <w:r w:rsidR="001554F0">
        <w:rPr>
          <w:lang w:val="uk-UA"/>
        </w:rPr>
        <w:t>Це зумовлено тим, що наразі існує масова міграція та вимушене біженство, переміщення яких спровоковано примусом</w:t>
      </w:r>
      <w:r>
        <w:t xml:space="preserve"> </w:t>
      </w:r>
    </w:p>
    <w:p w14:paraId="038A4C2C" w14:textId="02F17F1F" w:rsidR="005F382F" w:rsidRDefault="00AA2D9C">
      <w:pPr>
        <w:ind w:left="685" w:right="127" w:firstLine="850"/>
        <w:rPr>
          <w:color w:val="000000" w:themeColor="text1"/>
        </w:rPr>
      </w:pPr>
      <w:r>
        <w:t xml:space="preserve">Охарактеризуємо також досвід </w:t>
      </w:r>
      <w:r w:rsidR="00264184">
        <w:t>організації</w:t>
      </w:r>
      <w:r w:rsidR="00B24E5B">
        <w:rPr>
          <w:lang w:val="uk-UA"/>
        </w:rPr>
        <w:t xml:space="preserve"> </w:t>
      </w:r>
      <w:proofErr w:type="gramStart"/>
      <w:r w:rsidR="00264184">
        <w:t>дистанційного  навчання</w:t>
      </w:r>
      <w:proofErr w:type="gramEnd"/>
      <w:r w:rsidR="00264184">
        <w:t xml:space="preserve"> у  країні,  яка</w:t>
      </w:r>
      <w:r w:rsidR="00EF0B2A">
        <w:rPr>
          <w:color w:val="FF0000"/>
          <w:lang w:val="uk-UA"/>
        </w:rPr>
        <w:t xml:space="preserve"> </w:t>
      </w:r>
      <w:r w:rsidR="00EF0B2A" w:rsidRPr="006A6419">
        <w:rPr>
          <w:color w:val="000000" w:themeColor="text1"/>
          <w:lang w:val="uk-UA"/>
        </w:rPr>
        <w:t>досі</w:t>
      </w:r>
      <w:r w:rsidR="00264184" w:rsidRPr="006A6419">
        <w:rPr>
          <w:color w:val="000000" w:themeColor="text1"/>
        </w:rPr>
        <w:t xml:space="preserve">  має  порівняно  низький  рівень  цифровізації. Так, </w:t>
      </w:r>
      <w:proofErr w:type="gramStart"/>
      <w:r w:rsidR="00264184" w:rsidRPr="006A6419">
        <w:rPr>
          <w:color w:val="000000" w:themeColor="text1"/>
        </w:rPr>
        <w:t>в  Болгарії</w:t>
      </w:r>
      <w:proofErr w:type="gramEnd"/>
      <w:r w:rsidR="00264184" w:rsidRPr="006A6419">
        <w:rPr>
          <w:color w:val="000000" w:themeColor="text1"/>
        </w:rPr>
        <w:t xml:space="preserve">  </w:t>
      </w:r>
      <w:r w:rsidR="00EF0B2A" w:rsidRPr="006A6419">
        <w:rPr>
          <w:color w:val="000000" w:themeColor="text1"/>
          <w:lang w:val="uk-UA"/>
        </w:rPr>
        <w:t xml:space="preserve">за пандемії ковіду </w:t>
      </w:r>
      <w:r w:rsidR="00264184">
        <w:t xml:space="preserve">Міністерство  освіти  й  науки організувало систему  цифрового  навчання разом з регіональними освітніми закладами, що забезпечило підтримку для 65 000 учителів і більше 700 тисяч учнів за </w:t>
      </w:r>
      <w:r w:rsidR="00264184" w:rsidRPr="006A6419">
        <w:rPr>
          <w:color w:val="000000" w:themeColor="text1"/>
        </w:rPr>
        <w:t xml:space="preserve">допомогою відеовебінарів. Навчання </w:t>
      </w:r>
      <w:r w:rsidR="00264184">
        <w:t xml:space="preserve">відбувається як за допомогою цифрових ресурсів, так і за допомогою телевізійних програм, </w:t>
      </w:r>
      <w:r w:rsidR="00EF0B2A" w:rsidRPr="006A6419">
        <w:rPr>
          <w:color w:val="000000" w:themeColor="text1"/>
          <w:lang w:val="uk-UA"/>
        </w:rPr>
        <w:t xml:space="preserve">воно триває </w:t>
      </w:r>
      <w:r w:rsidR="00264184">
        <w:t xml:space="preserve">протягом шести годин кожний робочий день. Освітній контент транслюється на каналах BNT2 </w:t>
      </w:r>
      <w:r>
        <w:t xml:space="preserve">і BNT4. Також варто зауважити, що </w:t>
      </w:r>
      <w:r w:rsidR="00264184">
        <w:t xml:space="preserve">в Болгарії </w:t>
      </w:r>
      <w:proofErr w:type="gramStart"/>
      <w:r w:rsidR="00264184">
        <w:t>видавництва  електронних</w:t>
      </w:r>
      <w:proofErr w:type="gramEnd"/>
      <w:r w:rsidR="00264184">
        <w:t xml:space="preserve">  посібників для всіх класів надають</w:t>
      </w:r>
      <w:r w:rsidR="00EF0B2A">
        <w:rPr>
          <w:color w:val="FF0000"/>
          <w:lang w:val="uk-UA"/>
        </w:rPr>
        <w:t xml:space="preserve"> </w:t>
      </w:r>
      <w:r w:rsidR="00EF0B2A" w:rsidRPr="00AA2D9C">
        <w:rPr>
          <w:color w:val="auto"/>
          <w:lang w:val="uk-UA"/>
        </w:rPr>
        <w:t>до</w:t>
      </w:r>
      <w:r w:rsidR="00EF0B2A">
        <w:rPr>
          <w:color w:val="FF0000"/>
          <w:lang w:val="uk-UA"/>
        </w:rPr>
        <w:t xml:space="preserve"> </w:t>
      </w:r>
      <w:r w:rsidR="00EF0B2A" w:rsidRPr="006A6419">
        <w:rPr>
          <w:color w:val="000000" w:themeColor="text1"/>
          <w:lang w:val="uk-UA"/>
        </w:rPr>
        <w:t>них доступ</w:t>
      </w:r>
      <w:r w:rsidR="006A6419">
        <w:rPr>
          <w:color w:val="000000" w:themeColor="text1"/>
        </w:rPr>
        <w:t xml:space="preserve"> безкоштовно. Нині </w:t>
      </w:r>
      <w:r w:rsidR="001554F0">
        <w:rPr>
          <w:color w:val="000000" w:themeColor="text1"/>
        </w:rPr>
        <w:t xml:space="preserve">в </w:t>
      </w:r>
      <w:r w:rsidR="00264184" w:rsidRPr="006A6419">
        <w:rPr>
          <w:color w:val="000000" w:themeColor="text1"/>
        </w:rPr>
        <w:t xml:space="preserve">країні </w:t>
      </w:r>
      <w:r w:rsidR="00EF0B2A" w:rsidRPr="006A6419">
        <w:rPr>
          <w:color w:val="000000" w:themeColor="text1"/>
          <w:lang w:val="uk-UA"/>
        </w:rPr>
        <w:t>абсолютна</w:t>
      </w:r>
      <w:r w:rsidR="00264184" w:rsidRPr="006A6419">
        <w:rPr>
          <w:color w:val="000000" w:themeColor="text1"/>
        </w:rPr>
        <w:t xml:space="preserve"> </w:t>
      </w:r>
      <w:r>
        <w:t xml:space="preserve">більшість </w:t>
      </w:r>
      <w:proofErr w:type="gramStart"/>
      <w:r w:rsidR="00264184">
        <w:t>учнів  перебувають</w:t>
      </w:r>
      <w:proofErr w:type="gramEnd"/>
      <w:r w:rsidR="00264184">
        <w:t xml:space="preserve">  на  дистанційному навчанні. Батьків консультують щодо комунікації з учнями молодшої школи та допомоги зі встановленням   пристроїв, програмного забезпечення та </w:t>
      </w:r>
      <w:r w:rsidR="00264184" w:rsidRPr="006A6419">
        <w:rPr>
          <w:color w:val="000000" w:themeColor="text1"/>
        </w:rPr>
        <w:t>контролю</w:t>
      </w:r>
      <w:r w:rsidR="005A71CD" w:rsidRPr="006A6419">
        <w:rPr>
          <w:color w:val="000000" w:themeColor="text1"/>
          <w:lang w:val="uk-UA"/>
        </w:rPr>
        <w:t xml:space="preserve"> за</w:t>
      </w:r>
      <w:r w:rsidR="006A6419">
        <w:rPr>
          <w:color w:val="000000" w:themeColor="text1"/>
        </w:rPr>
        <w:t xml:space="preserve"> </w:t>
      </w:r>
      <w:proofErr w:type="gramStart"/>
      <w:r w:rsidR="00264184" w:rsidRPr="006A6419">
        <w:rPr>
          <w:color w:val="000000" w:themeColor="text1"/>
        </w:rPr>
        <w:t>виконанням  завдань</w:t>
      </w:r>
      <w:proofErr w:type="gramEnd"/>
      <w:r w:rsidR="00264184" w:rsidRPr="006A6419">
        <w:rPr>
          <w:color w:val="000000" w:themeColor="text1"/>
        </w:rPr>
        <w:t xml:space="preserve">. </w:t>
      </w:r>
    </w:p>
    <w:p w14:paraId="41B3125D" w14:textId="56A494E8" w:rsidR="006A6419" w:rsidRPr="006A6419" w:rsidRDefault="006A6419" w:rsidP="006A6419">
      <w:pPr>
        <w:ind w:left="685" w:right="127" w:firstLine="850"/>
        <w:rPr>
          <w:color w:val="000000" w:themeColor="text1"/>
        </w:rPr>
      </w:pPr>
      <w:r w:rsidRPr="006A6419">
        <w:rPr>
          <w:color w:val="000000" w:themeColor="text1"/>
        </w:rPr>
        <w:t xml:space="preserve">Рада </w:t>
      </w:r>
      <w:proofErr w:type="gramStart"/>
      <w:r w:rsidRPr="006A6419">
        <w:rPr>
          <w:color w:val="000000" w:themeColor="text1"/>
        </w:rPr>
        <w:t>міністрів  Болгарії</w:t>
      </w:r>
      <w:proofErr w:type="gramEnd"/>
      <w:r w:rsidRPr="006A6419">
        <w:rPr>
          <w:color w:val="000000" w:themeColor="text1"/>
        </w:rPr>
        <w:t xml:space="preserve">  також додатково прийняла рішення внести зміни до постанови  про фінансування  установ  у  системі освіти,  згідно  з якими школам будуть компенсувати видатки на підключення до </w:t>
      </w:r>
      <w:r w:rsidRPr="006A6419">
        <w:rPr>
          <w:color w:val="000000" w:themeColor="text1"/>
          <w:lang w:val="uk-UA"/>
        </w:rPr>
        <w:t>і</w:t>
      </w:r>
      <w:r w:rsidRPr="006A6419">
        <w:rPr>
          <w:color w:val="000000" w:themeColor="text1"/>
        </w:rPr>
        <w:t xml:space="preserve">нтернету. </w:t>
      </w:r>
    </w:p>
    <w:p w14:paraId="6B98EE20" w14:textId="7BD4D3E4" w:rsidR="005F382F" w:rsidRDefault="00264184">
      <w:pPr>
        <w:ind w:left="685" w:right="127" w:firstLine="850"/>
      </w:pPr>
      <w:r w:rsidRPr="006A6419">
        <w:rPr>
          <w:color w:val="000000" w:themeColor="text1"/>
        </w:rPr>
        <w:t xml:space="preserve"> </w:t>
      </w:r>
      <w:proofErr w:type="gramStart"/>
      <w:r w:rsidRPr="006A6419">
        <w:rPr>
          <w:color w:val="000000" w:themeColor="text1"/>
        </w:rPr>
        <w:t>Для  підтримки</w:t>
      </w:r>
      <w:proofErr w:type="gramEnd"/>
      <w:r w:rsidRPr="006A6419">
        <w:rPr>
          <w:color w:val="000000" w:themeColor="text1"/>
        </w:rPr>
        <w:t xml:space="preserve">  дистанційного  навчання</w:t>
      </w:r>
      <w:r w:rsidR="005A71CD" w:rsidRPr="006A6419">
        <w:rPr>
          <w:color w:val="000000" w:themeColor="text1"/>
          <w:lang w:val="uk-UA"/>
        </w:rPr>
        <w:t xml:space="preserve"> в пандемію 2020-22 років</w:t>
      </w:r>
      <w:r w:rsidRPr="006A6419">
        <w:rPr>
          <w:color w:val="000000" w:themeColor="text1"/>
          <w:lang w:val="uk-UA"/>
        </w:rPr>
        <w:t xml:space="preserve">  </w:t>
      </w:r>
      <w:r w:rsidRPr="003F53C3">
        <w:rPr>
          <w:lang w:val="uk-UA"/>
        </w:rPr>
        <w:t xml:space="preserve">Міністерство  освіти  й  науки  України  розробило  Національну  електронну бібліотеку, яка публікує матеріали педагогів, експертів  з  роботи  в  цифровому  середовищі,  включаючи відеоуроки,  навчальні  програми,  інноваційні  методики,  тести,  фільми, вправи,  презентації   </w:t>
      </w:r>
      <w:r w:rsidRPr="003F53C3">
        <w:rPr>
          <w:lang w:val="uk-UA"/>
        </w:rPr>
        <w:lastRenderedPageBreak/>
        <w:t xml:space="preserve">тощо.  </w:t>
      </w:r>
      <w:r>
        <w:t xml:space="preserve">У хмарне </w:t>
      </w:r>
      <w:r w:rsidRPr="006A6419">
        <w:rPr>
          <w:color w:val="000000" w:themeColor="text1"/>
        </w:rPr>
        <w:t xml:space="preserve">сховище </w:t>
      </w:r>
      <w:r w:rsidR="005A71CD" w:rsidRPr="006A6419">
        <w:rPr>
          <w:color w:val="000000" w:themeColor="text1"/>
          <w:lang w:val="uk-UA"/>
        </w:rPr>
        <w:t>там</w:t>
      </w:r>
      <w:r w:rsidRPr="006A6419">
        <w:rPr>
          <w:color w:val="000000" w:themeColor="text1"/>
        </w:rPr>
        <w:t xml:space="preserve"> завантажено </w:t>
      </w:r>
      <w:proofErr w:type="gramStart"/>
      <w:r w:rsidRPr="006A6419">
        <w:rPr>
          <w:color w:val="000000" w:themeColor="text1"/>
        </w:rPr>
        <w:t>майже  2500</w:t>
      </w:r>
      <w:proofErr w:type="gramEnd"/>
      <w:r w:rsidRPr="006A6419">
        <w:rPr>
          <w:color w:val="000000" w:themeColor="text1"/>
        </w:rPr>
        <w:t xml:space="preserve"> навчальних  матеріалів  й  понад  4  тисячі   допоміжних файлів. Для усіх шкіл</w:t>
      </w:r>
      <w:r w:rsidR="005A71CD" w:rsidRPr="006A6419">
        <w:rPr>
          <w:color w:val="000000" w:themeColor="text1"/>
          <w:lang w:val="uk-UA"/>
        </w:rPr>
        <w:t xml:space="preserve"> України</w:t>
      </w:r>
      <w:r w:rsidRPr="006A6419">
        <w:rPr>
          <w:color w:val="000000" w:themeColor="text1"/>
        </w:rPr>
        <w:t xml:space="preserve"> також було створено та верифіковано облікові записи для роботи на платформі </w:t>
      </w:r>
      <w:r>
        <w:t xml:space="preserve">Microsoft Teams. </w:t>
      </w:r>
    </w:p>
    <w:p w14:paraId="64F44007" w14:textId="3FEFD8A5" w:rsidR="005F382F" w:rsidRDefault="005A71CD">
      <w:pPr>
        <w:ind w:left="685" w:right="127" w:firstLine="850"/>
      </w:pPr>
      <w:r w:rsidRPr="006A6419">
        <w:rPr>
          <w:color w:val="000000" w:themeColor="text1"/>
          <w:lang w:val="uk-UA"/>
        </w:rPr>
        <w:t xml:space="preserve">За два роки </w:t>
      </w:r>
      <w:r w:rsidR="00264184" w:rsidRPr="006A6419">
        <w:rPr>
          <w:color w:val="000000" w:themeColor="text1"/>
        </w:rPr>
        <w:t>наша країна</w:t>
      </w:r>
      <w:r w:rsidRPr="006A6419">
        <w:rPr>
          <w:color w:val="000000" w:themeColor="text1"/>
          <w:lang w:val="uk-UA"/>
        </w:rPr>
        <w:t xml:space="preserve"> істотно підвищила</w:t>
      </w:r>
      <w:r w:rsidR="00264184" w:rsidRPr="006A6419">
        <w:rPr>
          <w:color w:val="000000" w:themeColor="text1"/>
        </w:rPr>
        <w:t xml:space="preserve"> </w:t>
      </w:r>
      <w:r w:rsidR="00264184">
        <w:t>рівень цифровізації та</w:t>
      </w:r>
      <w:r>
        <w:rPr>
          <w:color w:val="FF0000"/>
          <w:lang w:val="uk-UA"/>
        </w:rPr>
        <w:t xml:space="preserve"> </w:t>
      </w:r>
      <w:r w:rsidRPr="006A6419">
        <w:rPr>
          <w:color w:val="000000" w:themeColor="text1"/>
          <w:lang w:val="uk-UA"/>
        </w:rPr>
        <w:t>стимулювала</w:t>
      </w:r>
      <w:r w:rsidR="00264184" w:rsidRPr="006A6419">
        <w:rPr>
          <w:color w:val="000000" w:themeColor="text1"/>
        </w:rPr>
        <w:t xml:space="preserve"> використовува</w:t>
      </w:r>
      <w:r w:rsidRPr="006A6419">
        <w:rPr>
          <w:color w:val="000000" w:themeColor="text1"/>
          <w:lang w:val="uk-UA"/>
        </w:rPr>
        <w:t>т</w:t>
      </w:r>
      <w:r w:rsidR="00264184" w:rsidRPr="006A6419">
        <w:rPr>
          <w:color w:val="000000" w:themeColor="text1"/>
        </w:rPr>
        <w:t xml:space="preserve">и </w:t>
      </w:r>
      <w:r w:rsidR="00264184">
        <w:t xml:space="preserve">її інструменти </w:t>
      </w:r>
      <w:r w:rsidRPr="006A6419">
        <w:rPr>
          <w:color w:val="000000" w:themeColor="text1"/>
          <w:lang w:val="uk-UA"/>
        </w:rPr>
        <w:t xml:space="preserve">не лише </w:t>
      </w:r>
      <w:r w:rsidR="00264184">
        <w:t xml:space="preserve">точково за спеціальних потреб. Значний поштовх розвитку у цьому процесі відбувся під час пандемії, </w:t>
      </w:r>
      <w:r w:rsidR="00EB6D04" w:rsidRPr="006A6419">
        <w:rPr>
          <w:color w:val="000000" w:themeColor="text1"/>
          <w:lang w:val="uk-UA"/>
        </w:rPr>
        <w:t>що</w:t>
      </w:r>
      <w:r w:rsidR="00EB6D04">
        <w:rPr>
          <w:color w:val="FF0000"/>
          <w:lang w:val="uk-UA"/>
        </w:rPr>
        <w:t xml:space="preserve"> </w:t>
      </w:r>
      <w:r w:rsidR="00264184">
        <w:t>запустила процес трансформації, який</w:t>
      </w:r>
      <w:r w:rsidR="00EB6D04">
        <w:rPr>
          <w:color w:val="FF0000"/>
          <w:lang w:val="uk-UA"/>
        </w:rPr>
        <w:t xml:space="preserve"> </w:t>
      </w:r>
      <w:r w:rsidR="00EB6D04" w:rsidRPr="006A6419">
        <w:rPr>
          <w:color w:val="000000" w:themeColor="text1"/>
          <w:lang w:val="uk-UA"/>
        </w:rPr>
        <w:t>масовано триває і нині, в час російсько-української війни</w:t>
      </w:r>
      <w:r w:rsidR="00264184" w:rsidRPr="006A6419">
        <w:rPr>
          <w:color w:val="000000" w:themeColor="text1"/>
        </w:rPr>
        <w:t xml:space="preserve">. </w:t>
      </w:r>
      <w:r w:rsidR="00264184">
        <w:t>Так, першим завдання</w:t>
      </w:r>
      <w:r w:rsidR="00EB6D04" w:rsidRPr="006A6419">
        <w:rPr>
          <w:color w:val="000000" w:themeColor="text1"/>
          <w:lang w:val="uk-UA"/>
        </w:rPr>
        <w:t>м</w:t>
      </w:r>
      <w:r w:rsidR="00264184">
        <w:t xml:space="preserve"> у </w:t>
      </w:r>
      <w:proofErr w:type="gramStart"/>
      <w:r w:rsidR="00264184">
        <w:t>стратегії  змін</w:t>
      </w:r>
      <w:proofErr w:type="gramEnd"/>
      <w:r w:rsidR="00264184">
        <w:t xml:space="preserve"> системи освіти </w:t>
      </w:r>
      <w:r w:rsidR="00EB6D04" w:rsidRPr="006A6419">
        <w:rPr>
          <w:color w:val="000000" w:themeColor="text1"/>
          <w:lang w:val="uk-UA"/>
        </w:rPr>
        <w:t>постала</w:t>
      </w:r>
      <w:r w:rsidR="006A6419">
        <w:rPr>
          <w:color w:val="FF0000"/>
          <w:lang w:val="uk-UA"/>
        </w:rPr>
        <w:t xml:space="preserve"> </w:t>
      </w:r>
      <w:r w:rsidR="00264184">
        <w:t xml:space="preserve">розробка зручного цифрового освітнього середовища та важливим стало забезпечення </w:t>
      </w:r>
      <w:r w:rsidR="00EB6D04" w:rsidRPr="006A6419">
        <w:rPr>
          <w:color w:val="000000" w:themeColor="text1"/>
          <w:lang w:val="uk-UA"/>
        </w:rPr>
        <w:t xml:space="preserve">учнів </w:t>
      </w:r>
      <w:r w:rsidR="00264184">
        <w:t xml:space="preserve">комп’ютерним обладнанням та швидкісним доступом до  мережі Інтернет.  Наступним завданням було підвищення цифрової </w:t>
      </w:r>
      <w:r w:rsidR="00264184" w:rsidRPr="006A6419">
        <w:rPr>
          <w:color w:val="000000" w:themeColor="text1"/>
        </w:rPr>
        <w:t>компетентності</w:t>
      </w:r>
      <w:r w:rsidR="00EB6D04" w:rsidRPr="006A6419">
        <w:rPr>
          <w:color w:val="000000" w:themeColor="text1"/>
          <w:lang w:val="uk-UA"/>
        </w:rPr>
        <w:t xml:space="preserve"> як учнів і їх батьків, так і викладацького складу</w:t>
      </w:r>
      <w:r w:rsidR="00264184" w:rsidRPr="006A6419">
        <w:rPr>
          <w:color w:val="000000" w:themeColor="text1"/>
        </w:rPr>
        <w:t>. Для цього були залучені партнери з компаній Google та Microsoft</w:t>
      </w:r>
      <w:r w:rsidR="00EB6D04" w:rsidRPr="006A6419">
        <w:rPr>
          <w:color w:val="000000" w:themeColor="text1"/>
          <w:lang w:val="uk-UA"/>
        </w:rPr>
        <w:t>,</w:t>
      </w:r>
      <w:r w:rsidR="00264184" w:rsidRPr="006A6419">
        <w:rPr>
          <w:color w:val="000000" w:themeColor="text1"/>
        </w:rPr>
        <w:t xml:space="preserve"> які провели навчання та тренінги для викладачів. Також у процесі розробки знаходиться схожа за тематикою програма навчання </w:t>
      </w:r>
      <w:r w:rsidR="00EB6D04" w:rsidRPr="006A6419">
        <w:rPr>
          <w:color w:val="000000" w:themeColor="text1"/>
          <w:lang w:val="uk-UA"/>
        </w:rPr>
        <w:t>для</w:t>
      </w:r>
      <w:r w:rsidR="00264184" w:rsidRPr="006A6419">
        <w:rPr>
          <w:color w:val="000000" w:themeColor="text1"/>
        </w:rPr>
        <w:t xml:space="preserve"> </w:t>
      </w:r>
      <w:r w:rsidR="00264184">
        <w:t xml:space="preserve">педагогічних працівників з цифрової компетентності.  </w:t>
      </w:r>
    </w:p>
    <w:p w14:paraId="094936DF" w14:textId="6777C71D" w:rsidR="005F382F" w:rsidRDefault="00264184">
      <w:pPr>
        <w:ind w:left="685" w:right="127" w:firstLine="850"/>
      </w:pPr>
      <w:r w:rsidRPr="006A6419">
        <w:rPr>
          <w:color w:val="000000" w:themeColor="text1"/>
        </w:rPr>
        <w:t xml:space="preserve">Третім завданням у стратегії інтеграції цифрового навчання є робота над змінами у сучасному змісті освіти. Зокрема, головним аспектом цього </w:t>
      </w:r>
      <w:r w:rsidR="00EB6D04" w:rsidRPr="006A6419">
        <w:rPr>
          <w:color w:val="000000" w:themeColor="text1"/>
          <w:lang w:val="uk-UA"/>
        </w:rPr>
        <w:t xml:space="preserve">в Україні </w:t>
      </w:r>
      <w:r w:rsidRPr="006A6419">
        <w:rPr>
          <w:color w:val="000000" w:themeColor="text1"/>
        </w:rPr>
        <w:t>став розвиток нової платформи «Всеукраїнська школа онлайн». Варто детальніше</w:t>
      </w:r>
      <w:r w:rsidR="00B24E5B">
        <w:rPr>
          <w:color w:val="000000" w:themeColor="text1"/>
          <w:lang w:val="uk-UA"/>
        </w:rPr>
        <w:t xml:space="preserve"> </w:t>
      </w:r>
      <w:r w:rsidRPr="006A6419">
        <w:rPr>
          <w:color w:val="000000" w:themeColor="text1"/>
        </w:rPr>
        <w:t>розглянути</w:t>
      </w:r>
      <w:r w:rsidR="00B24E5B">
        <w:rPr>
          <w:color w:val="000000" w:themeColor="text1"/>
          <w:lang w:val="uk-UA"/>
        </w:rPr>
        <w:t xml:space="preserve"> </w:t>
      </w:r>
      <w:r w:rsidRPr="006A6419">
        <w:rPr>
          <w:color w:val="000000" w:themeColor="text1"/>
        </w:rPr>
        <w:t>можливості, які надає</w:t>
      </w:r>
      <w:r w:rsidR="00EB6D04" w:rsidRPr="006A6419">
        <w:rPr>
          <w:color w:val="000000" w:themeColor="text1"/>
          <w:lang w:val="uk-UA"/>
        </w:rPr>
        <w:t xml:space="preserve"> цей</w:t>
      </w:r>
      <w:r>
        <w:t xml:space="preserve"> проєкт. </w:t>
      </w:r>
    </w:p>
    <w:p w14:paraId="58CAB2D2" w14:textId="08AE4EE0" w:rsidR="005F382F" w:rsidRDefault="00264184">
      <w:pPr>
        <w:ind w:left="685" w:right="127" w:firstLine="850"/>
      </w:pPr>
      <w:r>
        <w:t>Всеукраїнська школа онлайн – це сучасна цифрова онлайн</w:t>
      </w:r>
      <w:r w:rsidR="006A6419">
        <w:rPr>
          <w:color w:val="FF0000"/>
          <w:lang w:val="uk-UA"/>
        </w:rPr>
        <w:t xml:space="preserve"> </w:t>
      </w:r>
      <w:r>
        <w:t xml:space="preserve">платформа </w:t>
      </w:r>
      <w:r w:rsidR="0046541A">
        <w:rPr>
          <w:lang w:val="uk-UA"/>
        </w:rPr>
        <w:t>для</w:t>
      </w:r>
      <w:r>
        <w:t xml:space="preserve"> </w:t>
      </w:r>
      <w:r w:rsidR="0046541A">
        <w:rPr>
          <w:lang w:val="uk-UA"/>
        </w:rPr>
        <w:t>школярів</w:t>
      </w:r>
      <w:r>
        <w:t>, яка містить матеріали, що пройшли ретельну перевірку на відповідність державним освітнім стандартам. Школа забезпечує учнів відеоуроками, конспектом, тестами та можливістю моніторингу свого навчального процесу. А викладачів забезпечує необхідної мет</w:t>
      </w:r>
      <w:r w:rsidR="00AA2D9C">
        <w:t xml:space="preserve">одичною інформацією та </w:t>
      </w:r>
      <w:r>
        <w:t>практичними прикладами інтеграції сучасних освітніх технологій [</w:t>
      </w:r>
      <w:r w:rsidR="00B15560" w:rsidRPr="00B15560">
        <w:t>3</w:t>
      </w:r>
      <w:r>
        <w:t xml:space="preserve">]. </w:t>
      </w:r>
    </w:p>
    <w:p w14:paraId="733B09C3" w14:textId="3C8184AC" w:rsidR="005F382F" w:rsidRDefault="00264184">
      <w:pPr>
        <w:ind w:left="685" w:right="127" w:firstLine="850"/>
      </w:pPr>
      <w:r>
        <w:lastRenderedPageBreak/>
        <w:t xml:space="preserve"> Наразі контентне наповнення платформи розробляється наперед в рамках двох тижнів відповідно до вже затвердженного навчального плану, та щотижня</w:t>
      </w:r>
      <w:r w:rsidR="00EB6D04">
        <w:rPr>
          <w:color w:val="FF0000"/>
          <w:lang w:val="uk-UA"/>
        </w:rPr>
        <w:t xml:space="preserve"> </w:t>
      </w:r>
      <w:r w:rsidR="00EB6D04" w:rsidRPr="006A6419">
        <w:rPr>
          <w:color w:val="000000" w:themeColor="text1"/>
          <w:lang w:val="uk-UA"/>
        </w:rPr>
        <w:t>цей план</w:t>
      </w:r>
      <w:r w:rsidR="006A6419">
        <w:rPr>
          <w:color w:val="000000" w:themeColor="text1"/>
        </w:rPr>
        <w:t xml:space="preserve"> </w:t>
      </w:r>
      <w:r>
        <w:t xml:space="preserve">оновлюється. Функціонал ресурсу постійно </w:t>
      </w:r>
      <w:r w:rsidRPr="006A6419">
        <w:rPr>
          <w:color w:val="000000" w:themeColor="text1"/>
        </w:rPr>
        <w:t>вдосконалю</w:t>
      </w:r>
      <w:r w:rsidR="006A6419">
        <w:rPr>
          <w:color w:val="000000" w:themeColor="text1"/>
          <w:lang w:val="uk-UA"/>
        </w:rPr>
        <w:t xml:space="preserve">ють, </w:t>
      </w:r>
      <w:r w:rsidR="006A6419" w:rsidRPr="006A6419">
        <w:rPr>
          <w:color w:val="000000" w:themeColor="text1"/>
          <w:lang w:val="uk-UA"/>
        </w:rPr>
        <w:t>т</w:t>
      </w:r>
      <w:r w:rsidRPr="006A6419">
        <w:rPr>
          <w:color w:val="000000" w:themeColor="text1"/>
        </w:rPr>
        <w:t>а</w:t>
      </w:r>
      <w:r w:rsidR="00EB6D04" w:rsidRPr="006A6419">
        <w:rPr>
          <w:color w:val="000000" w:themeColor="text1"/>
          <w:lang w:val="uk-UA"/>
        </w:rPr>
        <w:t>м</w:t>
      </w:r>
      <w:r w:rsidRPr="006A6419">
        <w:rPr>
          <w:color w:val="000000" w:themeColor="text1"/>
        </w:rPr>
        <w:t xml:space="preserve"> з'являються</w:t>
      </w:r>
      <w:r w:rsidR="00EB6D04" w:rsidRPr="006A6419">
        <w:rPr>
          <w:color w:val="000000" w:themeColor="text1"/>
          <w:lang w:val="uk-UA"/>
        </w:rPr>
        <w:t xml:space="preserve"> дедалі</w:t>
      </w:r>
      <w:r w:rsidRPr="006A6419">
        <w:rPr>
          <w:color w:val="000000" w:themeColor="text1"/>
        </w:rPr>
        <w:t xml:space="preserve"> нові функції та можливості. Навчальний ресурс «Всеукраїнська школа онлайн» має на меті стати невід'ємною частиною навчання </w:t>
      </w:r>
      <w:r w:rsidR="00EB6D04" w:rsidRPr="006A6419">
        <w:rPr>
          <w:color w:val="000000" w:themeColor="text1"/>
          <w:lang w:val="uk-UA"/>
        </w:rPr>
        <w:t xml:space="preserve">й </w:t>
      </w:r>
      <w:r w:rsidRPr="006A6419">
        <w:rPr>
          <w:color w:val="000000" w:themeColor="text1"/>
        </w:rPr>
        <w:t xml:space="preserve">при </w:t>
      </w:r>
      <w:r w:rsidR="005E26E8" w:rsidRPr="006A6419">
        <w:rPr>
          <w:color w:val="000000" w:themeColor="text1"/>
          <w:lang w:val="uk-UA"/>
        </w:rPr>
        <w:t>очному</w:t>
      </w:r>
      <w:r>
        <w:t xml:space="preserve"> режимі. Учні зможуть користуватися функціоналом ресурсу не тільки під час вимушеного віддаленого навчання, а й для ознайомлення з уроками, які пропустили у навчальному закладі через хворобу або з інших поважних причин.  </w:t>
      </w:r>
    </w:p>
    <w:p w14:paraId="3AF27820" w14:textId="33F93105" w:rsidR="005F382F" w:rsidRDefault="00264184">
      <w:pPr>
        <w:ind w:left="685" w:right="127" w:firstLine="850"/>
      </w:pPr>
      <w:r>
        <w:t>Важливим для сьогодення є також</w:t>
      </w:r>
      <w:r w:rsidR="00514CF3">
        <w:rPr>
          <w:color w:val="FF0000"/>
          <w:lang w:val="uk-UA"/>
        </w:rPr>
        <w:t xml:space="preserve"> </w:t>
      </w:r>
      <w:r w:rsidR="00514CF3" w:rsidRPr="006A6419">
        <w:rPr>
          <w:color w:val="000000" w:themeColor="text1"/>
          <w:lang w:val="uk-UA"/>
        </w:rPr>
        <w:t>факт</w:t>
      </w:r>
      <w:r w:rsidRPr="006A6419">
        <w:rPr>
          <w:color w:val="000000" w:themeColor="text1"/>
        </w:rPr>
        <w:t>, що</w:t>
      </w:r>
      <w:r w:rsidR="00514CF3" w:rsidRPr="006A6419">
        <w:rPr>
          <w:color w:val="000000" w:themeColor="text1"/>
          <w:lang w:val="uk-UA"/>
        </w:rPr>
        <w:t xml:space="preserve"> «Всеукраїнська</w:t>
      </w:r>
      <w:r w:rsidRPr="006A6419">
        <w:rPr>
          <w:color w:val="000000" w:themeColor="text1"/>
        </w:rPr>
        <w:t xml:space="preserve"> школа </w:t>
      </w:r>
      <w:r w:rsidR="00514CF3" w:rsidRPr="006A6419">
        <w:rPr>
          <w:color w:val="000000" w:themeColor="text1"/>
          <w:lang w:val="uk-UA"/>
        </w:rPr>
        <w:t xml:space="preserve">онлайн» </w:t>
      </w:r>
      <w:r w:rsidRPr="006A6419">
        <w:rPr>
          <w:color w:val="000000" w:themeColor="text1"/>
        </w:rPr>
        <w:t>надає доступ до навчальних матеріалів українською мовою для учнів та викладачів, які проживають на тимчасово окупованих</w:t>
      </w:r>
      <w:r w:rsidR="00514CF3" w:rsidRPr="006A6419">
        <w:rPr>
          <w:color w:val="000000" w:themeColor="text1"/>
          <w:lang w:val="uk-UA"/>
        </w:rPr>
        <w:t xml:space="preserve"> російською федерацією</w:t>
      </w:r>
      <w:r w:rsidRPr="006A6419">
        <w:rPr>
          <w:color w:val="000000" w:themeColor="text1"/>
        </w:rPr>
        <w:t xml:space="preserve"> територіях нашої країни.</w:t>
      </w:r>
      <w:r w:rsidR="00514CF3" w:rsidRPr="006A6419">
        <w:rPr>
          <w:color w:val="000000" w:themeColor="text1"/>
          <w:lang w:val="uk-UA"/>
        </w:rPr>
        <w:t xml:space="preserve"> Не менш важливо це й</w:t>
      </w:r>
      <w:r w:rsidRPr="006A6419">
        <w:rPr>
          <w:color w:val="000000" w:themeColor="text1"/>
        </w:rPr>
        <w:t xml:space="preserve"> </w:t>
      </w:r>
      <w:r>
        <w:t xml:space="preserve">для учнів, які тимчасово емігрували за кордон, але хочуть й далі навчатися за українською державною програмою. </w:t>
      </w:r>
    </w:p>
    <w:p w14:paraId="02F727E4" w14:textId="4AC0A9DA" w:rsidR="005F382F" w:rsidRDefault="00264184">
      <w:pPr>
        <w:ind w:left="685" w:right="127" w:firstLine="850"/>
      </w:pPr>
      <w:r>
        <w:t xml:space="preserve">Проблема переходу </w:t>
      </w:r>
      <w:proofErr w:type="gramStart"/>
      <w:r>
        <w:t>до  навчання</w:t>
      </w:r>
      <w:proofErr w:type="gramEnd"/>
      <w:r>
        <w:t xml:space="preserve">  онлайн </w:t>
      </w:r>
      <w:r w:rsidR="00514CF3" w:rsidRPr="00EC1AF4">
        <w:rPr>
          <w:color w:val="000000" w:themeColor="text1"/>
          <w:lang w:val="uk-UA"/>
        </w:rPr>
        <w:t>уже</w:t>
      </w:r>
      <w:r w:rsidRPr="00EC1AF4">
        <w:rPr>
          <w:color w:val="000000" w:themeColor="text1"/>
        </w:rPr>
        <w:t xml:space="preserve"> постає  незалежно  від  рівня  соціально-економічного розвитку й цифровізації країн</w:t>
      </w:r>
      <w:r w:rsidR="00514CF3" w:rsidRPr="00EC1AF4">
        <w:rPr>
          <w:color w:val="000000" w:themeColor="text1"/>
          <w:lang w:val="uk-UA"/>
        </w:rPr>
        <w:t xml:space="preserve"> та політико-економічної чи пандемічної ситуації в них</w:t>
      </w:r>
      <w:r w:rsidRPr="00EC1AF4">
        <w:rPr>
          <w:color w:val="000000" w:themeColor="text1"/>
        </w:rPr>
        <w:t xml:space="preserve">. </w:t>
      </w:r>
      <w:proofErr w:type="gramStart"/>
      <w:r>
        <w:t>Таким  чином</w:t>
      </w:r>
      <w:proofErr w:type="gramEnd"/>
      <w:r>
        <w:t xml:space="preserve">, можемо виділити  загальні  для  всіх  пріоритети  й напрями діяльності з реалізації дистанційного навчання. Це, зокрема: </w:t>
      </w:r>
    </w:p>
    <w:p w14:paraId="5EC1F526" w14:textId="5B700A2C" w:rsidR="005F382F" w:rsidRPr="00EC1AF4" w:rsidRDefault="00264184">
      <w:pPr>
        <w:numPr>
          <w:ilvl w:val="0"/>
          <w:numId w:val="11"/>
        </w:numPr>
        <w:ind w:right="127" w:hanging="360"/>
        <w:rPr>
          <w:color w:val="000000" w:themeColor="text1"/>
        </w:rPr>
      </w:pPr>
      <w:proofErr w:type="gramStart"/>
      <w:r>
        <w:t>забезпечення</w:t>
      </w:r>
      <w:proofErr w:type="gramEnd"/>
      <w:r>
        <w:t xml:space="preserve"> повноцінного процесу навчання у</w:t>
      </w:r>
      <w:r w:rsidR="00EC1AF4">
        <w:t xml:space="preserve"> всіх країнах, з різним рівнем </w:t>
      </w:r>
      <w:r>
        <w:t>цифровізації  й  для  кожного  учня,  незалежно  від  його матеріального  становища  або  технічних  можливостей, з використанням ресурсів онлайн-платформ, веб-</w:t>
      </w:r>
      <w:r w:rsidRPr="00EC1AF4">
        <w:rPr>
          <w:color w:val="000000" w:themeColor="text1"/>
        </w:rPr>
        <w:t>сайт</w:t>
      </w:r>
      <w:r w:rsidR="00514CF3" w:rsidRPr="00EC1AF4">
        <w:rPr>
          <w:color w:val="000000" w:themeColor="text1"/>
          <w:lang w:val="uk-UA"/>
        </w:rPr>
        <w:t>ів</w:t>
      </w:r>
      <w:r w:rsidRPr="00EC1AF4">
        <w:rPr>
          <w:color w:val="000000" w:themeColor="text1"/>
        </w:rPr>
        <w:t xml:space="preserve">, мережевих операторів, освітніх хмарних середовищ, телевізійної й радіомережі; </w:t>
      </w:r>
    </w:p>
    <w:p w14:paraId="51E689CC" w14:textId="33F30390" w:rsidR="005F382F" w:rsidRDefault="00AA2D9C">
      <w:pPr>
        <w:numPr>
          <w:ilvl w:val="0"/>
          <w:numId w:val="11"/>
        </w:numPr>
        <w:ind w:right="127" w:hanging="360"/>
      </w:pPr>
      <w:proofErr w:type="gramStart"/>
      <w:r>
        <w:rPr>
          <w:color w:val="000000" w:themeColor="text1"/>
        </w:rPr>
        <w:t>підвищення</w:t>
      </w:r>
      <w:proofErr w:type="gramEnd"/>
      <w:r>
        <w:rPr>
          <w:color w:val="000000" w:themeColor="text1"/>
        </w:rPr>
        <w:t xml:space="preserve"> </w:t>
      </w:r>
      <w:r w:rsidR="00264184" w:rsidRPr="00EC1AF4">
        <w:rPr>
          <w:color w:val="000000" w:themeColor="text1"/>
        </w:rPr>
        <w:t xml:space="preserve">ефективності  цифрового  середовища  </w:t>
      </w:r>
      <w:r w:rsidR="00264184">
        <w:t xml:space="preserve">навчання  за допомогою організації порталів послуг </w:t>
      </w:r>
      <w:r w:rsidR="00264184">
        <w:lastRenderedPageBreak/>
        <w:t xml:space="preserve">дистанційного навчання як єдиної точки доступу для вчителів та керівників шкіл;  </w:t>
      </w:r>
    </w:p>
    <w:p w14:paraId="14414389" w14:textId="309CF1ED" w:rsidR="005F382F" w:rsidRDefault="001554F0">
      <w:pPr>
        <w:numPr>
          <w:ilvl w:val="0"/>
          <w:numId w:val="11"/>
        </w:numPr>
        <w:ind w:right="127" w:hanging="360"/>
      </w:pPr>
      <w:proofErr w:type="gramStart"/>
      <w:r>
        <w:t>використання</w:t>
      </w:r>
      <w:proofErr w:type="gramEnd"/>
      <w:r>
        <w:t xml:space="preserve"> </w:t>
      </w:r>
      <w:r w:rsidR="00264184">
        <w:t>телевізійного контенту, який транслюється безк</w:t>
      </w:r>
      <w:r w:rsidR="00AA2D9C">
        <w:t xml:space="preserve">оштовно не тільки на державних каналах, </w:t>
      </w:r>
      <w:r w:rsidR="00264184">
        <w:t xml:space="preserve">а </w:t>
      </w:r>
      <w:r w:rsidR="00AA2D9C">
        <w:t xml:space="preserve">й </w:t>
      </w:r>
      <w:r w:rsidR="00264184">
        <w:t xml:space="preserve">на  приватних; </w:t>
      </w:r>
    </w:p>
    <w:p w14:paraId="26C88BE1" w14:textId="3A079D7B" w:rsidR="00514CF3" w:rsidRDefault="00AA2D9C" w:rsidP="00514CF3">
      <w:pPr>
        <w:numPr>
          <w:ilvl w:val="0"/>
          <w:numId w:val="11"/>
        </w:numPr>
        <w:ind w:right="127" w:hanging="360"/>
      </w:pPr>
      <w:r>
        <w:t xml:space="preserve">створення національних електронних бібліотек </w:t>
      </w:r>
      <w:r w:rsidR="00264184">
        <w:t xml:space="preserve">та </w:t>
      </w:r>
      <w:r w:rsidR="00264184" w:rsidRPr="00EC1AF4">
        <w:rPr>
          <w:color w:val="000000" w:themeColor="text1"/>
        </w:rPr>
        <w:t>репозитарі</w:t>
      </w:r>
      <w:r w:rsidR="00514CF3" w:rsidRPr="00EC1AF4">
        <w:rPr>
          <w:color w:val="000000" w:themeColor="text1"/>
          <w:lang w:val="uk-UA"/>
        </w:rPr>
        <w:t>їв цифрового</w:t>
      </w:r>
    </w:p>
    <w:p w14:paraId="76AAF78C" w14:textId="1E3B826C" w:rsidR="005F382F" w:rsidRDefault="00264184" w:rsidP="008D3C05">
      <w:pPr>
        <w:spacing w:after="1" w:line="360" w:lineRule="auto"/>
        <w:ind w:left="2122" w:right="18" w:firstLine="0"/>
        <w:jc w:val="left"/>
      </w:pPr>
      <w:proofErr w:type="gramStart"/>
      <w:r>
        <w:t>контенту,  які</w:t>
      </w:r>
      <w:proofErr w:type="gramEnd"/>
      <w:r>
        <w:t xml:space="preserve">  публікують  матеріали  викладачів та експертів</w:t>
      </w:r>
      <w:r w:rsidR="008D3C05">
        <w:rPr>
          <w:color w:val="FF0000"/>
          <w:lang w:val="uk-UA"/>
        </w:rPr>
        <w:t>,</w:t>
      </w:r>
      <w:r>
        <w:t xml:space="preserve"> включаючи відеоуроки, навчальні програми, інноваційні методи, тести, фільми, вправи, презентації; </w:t>
      </w:r>
    </w:p>
    <w:p w14:paraId="17E7BAA3" w14:textId="02B8EBEB" w:rsidR="005F382F" w:rsidRDefault="00264184">
      <w:pPr>
        <w:ind w:left="685" w:right="127" w:firstLine="850"/>
      </w:pPr>
      <w:r>
        <w:t xml:space="preserve">Тож </w:t>
      </w:r>
      <w:r w:rsidRPr="00EC1AF4">
        <w:rPr>
          <w:color w:val="000000" w:themeColor="text1"/>
        </w:rPr>
        <w:t>підсумовуючи</w:t>
      </w:r>
      <w:r w:rsidR="00EC1AF4" w:rsidRPr="00EC1AF4">
        <w:rPr>
          <w:color w:val="000000" w:themeColor="text1"/>
          <w:lang w:val="uk-UA"/>
        </w:rPr>
        <w:t>,</w:t>
      </w:r>
      <w:r w:rsidRPr="00EC1AF4">
        <w:rPr>
          <w:color w:val="000000" w:themeColor="text1"/>
        </w:rPr>
        <w:t xml:space="preserve"> можемо визначити фактори, що</w:t>
      </w:r>
      <w:r w:rsidR="008D3C05" w:rsidRPr="00EC1AF4">
        <w:rPr>
          <w:color w:val="000000" w:themeColor="text1"/>
          <w:lang w:val="uk-UA"/>
        </w:rPr>
        <w:t xml:space="preserve"> вони</w:t>
      </w:r>
      <w:r w:rsidRPr="00EC1AF4">
        <w:rPr>
          <w:color w:val="000000" w:themeColor="text1"/>
        </w:rPr>
        <w:t xml:space="preserve"> </w:t>
      </w:r>
      <w:r w:rsidR="008D3C05" w:rsidRPr="00EC1AF4">
        <w:rPr>
          <w:color w:val="000000" w:themeColor="text1"/>
          <w:lang w:val="uk-UA"/>
        </w:rPr>
        <w:t>з</w:t>
      </w:r>
      <w:r w:rsidRPr="00EC1AF4">
        <w:rPr>
          <w:color w:val="000000" w:themeColor="text1"/>
        </w:rPr>
        <w:t xml:space="preserve">умовлюють доцільність впровадження </w:t>
      </w:r>
      <w:r w:rsidR="00AA2D9C">
        <w:t xml:space="preserve">систем </w:t>
      </w:r>
      <w:r>
        <w:t xml:space="preserve">дистанційного навчання: </w:t>
      </w:r>
    </w:p>
    <w:p w14:paraId="2FEFAD99" w14:textId="4AAD3ED9" w:rsidR="005F382F" w:rsidRPr="00EC1AF4" w:rsidRDefault="00264184" w:rsidP="00AA2D9C">
      <w:pPr>
        <w:pStyle w:val="a5"/>
        <w:numPr>
          <w:ilvl w:val="0"/>
          <w:numId w:val="35"/>
        </w:numPr>
        <w:ind w:left="1494" w:right="127"/>
        <w:rPr>
          <w:color w:val="000000" w:themeColor="text1"/>
        </w:rPr>
      </w:pPr>
      <w:proofErr w:type="gramStart"/>
      <w:r>
        <w:t>затребуваність</w:t>
      </w:r>
      <w:proofErr w:type="gramEnd"/>
      <w:r>
        <w:t xml:space="preserve"> гнучких графіків навчання за умов сучасного </w:t>
      </w:r>
      <w:r w:rsidRPr="00EC1AF4">
        <w:rPr>
          <w:color w:val="000000" w:themeColor="text1"/>
        </w:rPr>
        <w:t xml:space="preserve">ритму </w:t>
      </w:r>
      <w:r w:rsidR="008D3C05" w:rsidRPr="00EC1AF4">
        <w:rPr>
          <w:color w:val="000000" w:themeColor="text1"/>
          <w:lang w:val="uk-UA"/>
        </w:rPr>
        <w:t xml:space="preserve">та непереборних обставин </w:t>
      </w:r>
      <w:r w:rsidRPr="00EC1AF4">
        <w:rPr>
          <w:color w:val="000000" w:themeColor="text1"/>
        </w:rPr>
        <w:t xml:space="preserve">життя; </w:t>
      </w:r>
    </w:p>
    <w:p w14:paraId="18E38AC5" w14:textId="4AD6CB97" w:rsidR="005F382F" w:rsidRPr="00EC1AF4" w:rsidRDefault="00264184" w:rsidP="00AA2D9C">
      <w:pPr>
        <w:numPr>
          <w:ilvl w:val="0"/>
          <w:numId w:val="35"/>
        </w:numPr>
        <w:ind w:left="1494" w:right="127"/>
        <w:rPr>
          <w:color w:val="000000" w:themeColor="text1"/>
        </w:rPr>
      </w:pPr>
      <w:proofErr w:type="gramStart"/>
      <w:r w:rsidRPr="00EC1AF4">
        <w:rPr>
          <w:color w:val="000000" w:themeColor="text1"/>
        </w:rPr>
        <w:t>збільшені</w:t>
      </w:r>
      <w:proofErr w:type="gramEnd"/>
      <w:r w:rsidRPr="00EC1AF4">
        <w:rPr>
          <w:color w:val="000000" w:themeColor="text1"/>
        </w:rPr>
        <w:t xml:space="preserve"> вимоги учнів</w:t>
      </w:r>
      <w:r w:rsidR="008D3C05" w:rsidRPr="00EC1AF4">
        <w:rPr>
          <w:color w:val="000000" w:themeColor="text1"/>
          <w:lang w:val="uk-UA"/>
        </w:rPr>
        <w:t xml:space="preserve"> до</w:t>
      </w:r>
      <w:r w:rsidRPr="00EC1AF4">
        <w:rPr>
          <w:color w:val="000000" w:themeColor="text1"/>
        </w:rPr>
        <w:t xml:space="preserve"> якості одержуваної </w:t>
      </w:r>
      <w:r w:rsidR="008D3C05" w:rsidRPr="00EC1AF4">
        <w:rPr>
          <w:color w:val="000000" w:themeColor="text1"/>
          <w:lang w:val="uk-UA"/>
        </w:rPr>
        <w:t xml:space="preserve">ними </w:t>
      </w:r>
      <w:r w:rsidRPr="00EC1AF4">
        <w:rPr>
          <w:color w:val="000000" w:themeColor="text1"/>
        </w:rPr>
        <w:t xml:space="preserve">освіти, найбільш вибірковий підхід до вибору курсів за умов посилення конкуренції на освітньому ринку; </w:t>
      </w:r>
    </w:p>
    <w:p w14:paraId="3D13B345" w14:textId="57631129" w:rsidR="005F382F" w:rsidRPr="00AA2D9C" w:rsidRDefault="00264184" w:rsidP="00AA2D9C">
      <w:pPr>
        <w:numPr>
          <w:ilvl w:val="0"/>
          <w:numId w:val="35"/>
        </w:numPr>
        <w:spacing w:after="144" w:line="360" w:lineRule="auto"/>
        <w:ind w:left="1494" w:right="127"/>
        <w:rPr>
          <w:color w:val="000000" w:themeColor="text1"/>
        </w:rPr>
      </w:pPr>
      <w:r w:rsidRPr="00EC1AF4">
        <w:rPr>
          <w:color w:val="000000" w:themeColor="text1"/>
        </w:rPr>
        <w:t xml:space="preserve">можливість </w:t>
      </w:r>
      <w:r w:rsidRPr="00EC1AF4">
        <w:rPr>
          <w:color w:val="000000" w:themeColor="text1"/>
        </w:rPr>
        <w:tab/>
        <w:t>ро</w:t>
      </w:r>
      <w:r w:rsidR="00AA2D9C">
        <w:rPr>
          <w:color w:val="000000" w:themeColor="text1"/>
        </w:rPr>
        <w:t xml:space="preserve">зширення </w:t>
      </w:r>
      <w:r w:rsidR="00AA2D9C">
        <w:rPr>
          <w:color w:val="000000" w:themeColor="text1"/>
        </w:rPr>
        <w:tab/>
        <w:t xml:space="preserve">навчально-методичного </w:t>
      </w:r>
      <w:r w:rsidRPr="00AA2D9C">
        <w:rPr>
          <w:color w:val="000000" w:themeColor="text1"/>
        </w:rPr>
        <w:t xml:space="preserve">інструментарію та охоплення більшої аудиторії; </w:t>
      </w:r>
    </w:p>
    <w:p w14:paraId="37D1331C" w14:textId="0975DC25" w:rsidR="005F382F" w:rsidRPr="00EC1AF4" w:rsidRDefault="00264184" w:rsidP="00AA2D9C">
      <w:pPr>
        <w:numPr>
          <w:ilvl w:val="0"/>
          <w:numId w:val="35"/>
        </w:numPr>
        <w:spacing w:after="137" w:line="360" w:lineRule="auto"/>
        <w:ind w:left="1494" w:right="127"/>
        <w:rPr>
          <w:color w:val="000000" w:themeColor="text1"/>
        </w:rPr>
      </w:pPr>
      <w:r>
        <w:t xml:space="preserve">можливість </w:t>
      </w:r>
      <w:r w:rsidRPr="00EC1AF4">
        <w:rPr>
          <w:color w:val="000000" w:themeColor="text1"/>
        </w:rPr>
        <w:t xml:space="preserve">постійно </w:t>
      </w:r>
      <w:r w:rsidR="008D3C05" w:rsidRPr="00EC1AF4">
        <w:rPr>
          <w:color w:val="000000" w:themeColor="text1"/>
          <w:lang w:val="uk-UA"/>
        </w:rPr>
        <w:t>о</w:t>
      </w:r>
      <w:r w:rsidRPr="00EC1AF4">
        <w:rPr>
          <w:color w:val="000000" w:themeColor="text1"/>
        </w:rPr>
        <w:t xml:space="preserve">тримувати актуальну інформацію; </w:t>
      </w:r>
    </w:p>
    <w:p w14:paraId="6FA2993A" w14:textId="2685B610" w:rsidR="005F382F" w:rsidRDefault="00264184" w:rsidP="00AA2D9C">
      <w:pPr>
        <w:numPr>
          <w:ilvl w:val="0"/>
          <w:numId w:val="35"/>
        </w:numPr>
        <w:ind w:left="1494" w:right="127"/>
      </w:pPr>
      <w:r w:rsidRPr="00EC1AF4">
        <w:rPr>
          <w:color w:val="000000" w:themeColor="text1"/>
        </w:rPr>
        <w:t xml:space="preserve">використання сучасних засобів комунікації, що позитивно сприймається учнями, </w:t>
      </w:r>
      <w:r w:rsidR="008D3C05" w:rsidRPr="00EC1AF4">
        <w:rPr>
          <w:color w:val="000000" w:themeColor="text1"/>
          <w:lang w:val="uk-UA"/>
        </w:rPr>
        <w:t xml:space="preserve">адже </w:t>
      </w:r>
      <w:r>
        <w:t xml:space="preserve">відповідає їх стилю спілкування та отримання інформації; </w:t>
      </w:r>
    </w:p>
    <w:p w14:paraId="4BDD4107" w14:textId="14A04F11" w:rsidR="005F382F" w:rsidRPr="00EC1AF4" w:rsidRDefault="00AA2D9C" w:rsidP="00AA2D9C">
      <w:pPr>
        <w:numPr>
          <w:ilvl w:val="0"/>
          <w:numId w:val="35"/>
        </w:numPr>
        <w:spacing w:after="1" w:line="360" w:lineRule="auto"/>
        <w:ind w:left="1494" w:right="127"/>
        <w:rPr>
          <w:color w:val="000000" w:themeColor="text1"/>
        </w:rPr>
      </w:pPr>
      <w:r>
        <w:t xml:space="preserve">можливість </w:t>
      </w:r>
      <w:r w:rsidR="00264184">
        <w:t xml:space="preserve">контролю </w:t>
      </w:r>
      <w:r w:rsidR="00264184">
        <w:tab/>
      </w:r>
      <w:r w:rsidR="00264184" w:rsidRPr="00EC1AF4">
        <w:rPr>
          <w:color w:val="000000" w:themeColor="text1"/>
        </w:rPr>
        <w:t>учням</w:t>
      </w:r>
      <w:r w:rsidR="008D3C05" w:rsidRPr="00EC1AF4">
        <w:rPr>
          <w:color w:val="000000" w:themeColor="text1"/>
          <w:lang w:val="uk-UA"/>
        </w:rPr>
        <w:t>и</w:t>
      </w:r>
      <w:r w:rsidR="00264184" w:rsidRPr="00EC1AF4">
        <w:rPr>
          <w:color w:val="000000" w:themeColor="text1"/>
        </w:rPr>
        <w:t xml:space="preserve"> </w:t>
      </w:r>
      <w:r w:rsidR="008D3C05" w:rsidRPr="00EC1AF4">
        <w:rPr>
          <w:color w:val="000000" w:themeColor="text1"/>
          <w:lang w:val="uk-UA"/>
        </w:rPr>
        <w:t xml:space="preserve">   </w:t>
      </w:r>
      <w:r w:rsidR="00264184" w:rsidRPr="00EC1AF4">
        <w:rPr>
          <w:color w:val="000000" w:themeColor="text1"/>
        </w:rPr>
        <w:t xml:space="preserve">своєї </w:t>
      </w:r>
      <w:r w:rsidR="00264184" w:rsidRPr="00EC1AF4">
        <w:rPr>
          <w:color w:val="000000" w:themeColor="text1"/>
        </w:rPr>
        <w:tab/>
        <w:t xml:space="preserve">успішності </w:t>
      </w:r>
      <w:r w:rsidR="00264184" w:rsidRPr="00EC1AF4">
        <w:rPr>
          <w:color w:val="000000" w:themeColor="text1"/>
        </w:rPr>
        <w:tab/>
        <w:t xml:space="preserve">та забезпечення прозорості оцінки завдяки впровадженню систем управління навчанням. </w:t>
      </w:r>
    </w:p>
    <w:p w14:paraId="3B7AC96E" w14:textId="325ACEF7" w:rsidR="005F382F" w:rsidRDefault="00264184" w:rsidP="00A603E1">
      <w:pPr>
        <w:ind w:left="685" w:right="127" w:firstLine="850"/>
      </w:pPr>
      <w:r w:rsidRPr="00EC1AF4">
        <w:rPr>
          <w:color w:val="000000" w:themeColor="text1"/>
        </w:rPr>
        <w:t>Як показує практика, застосування змішаної моделі навчання виявляється більш продуктивним, тому що дозволяє</w:t>
      </w:r>
      <w:r w:rsidR="008D3C05" w:rsidRPr="00EC1AF4">
        <w:rPr>
          <w:color w:val="000000" w:themeColor="text1"/>
          <w:lang w:val="uk-UA"/>
        </w:rPr>
        <w:t xml:space="preserve"> активно залучити</w:t>
      </w:r>
      <w:r w:rsidRPr="00EC1AF4">
        <w:rPr>
          <w:color w:val="000000" w:themeColor="text1"/>
        </w:rPr>
        <w:t xml:space="preserve"> </w:t>
      </w:r>
      <w:r w:rsidRPr="00EC1AF4">
        <w:rPr>
          <w:color w:val="000000" w:themeColor="text1"/>
        </w:rPr>
        <w:lastRenderedPageBreak/>
        <w:t>учнів,</w:t>
      </w:r>
      <w:r w:rsidR="008D3C05" w:rsidRPr="00EC1AF4">
        <w:rPr>
          <w:color w:val="000000" w:themeColor="text1"/>
          <w:lang w:val="uk-UA"/>
        </w:rPr>
        <w:t xml:space="preserve"> </w:t>
      </w:r>
      <w:r w:rsidR="008D3C05" w:rsidRPr="00EC1AF4">
        <w:rPr>
          <w:color w:val="000000" w:themeColor="text1"/>
        </w:rPr>
        <w:t>викликати</w:t>
      </w:r>
      <w:r w:rsidR="008D3C05" w:rsidRPr="00EC1AF4">
        <w:rPr>
          <w:color w:val="000000" w:themeColor="text1"/>
          <w:lang w:val="uk-UA"/>
        </w:rPr>
        <w:t xml:space="preserve"> у них</w:t>
      </w:r>
      <w:r w:rsidR="008D3C05" w:rsidRPr="00EC1AF4">
        <w:rPr>
          <w:color w:val="000000" w:themeColor="text1"/>
        </w:rPr>
        <w:t xml:space="preserve"> інтерес</w:t>
      </w:r>
      <w:r w:rsidR="008D3C05">
        <w:rPr>
          <w:lang w:val="uk-UA"/>
        </w:rPr>
        <w:t>,</w:t>
      </w:r>
      <w:r>
        <w:t xml:space="preserve"> підвищити їхню успішність, а головне – така модель враховує стиль життя суспільства, що </w:t>
      </w:r>
      <w:r w:rsidR="008D3C05" w:rsidRPr="00EC1AF4">
        <w:rPr>
          <w:color w:val="000000" w:themeColor="text1"/>
          <w:lang w:val="uk-UA"/>
        </w:rPr>
        <w:t xml:space="preserve">активно </w:t>
      </w:r>
      <w:r w:rsidRPr="00EC1AF4">
        <w:rPr>
          <w:color w:val="000000" w:themeColor="text1"/>
        </w:rPr>
        <w:t>змінюється</w:t>
      </w:r>
      <w:r>
        <w:t xml:space="preserve">. Можна стверджувати, що світовий ринок освітніх послуг надалі характеризуватиметься стрімким розвитком та впровадженням технологій дистанційної освіти. </w:t>
      </w:r>
    </w:p>
    <w:p w14:paraId="60C2A0B0" w14:textId="259B5A4E" w:rsidR="00A603E1" w:rsidRDefault="00A603E1" w:rsidP="00A603E1">
      <w:pPr>
        <w:ind w:left="685" w:right="127" w:firstLine="850"/>
      </w:pPr>
    </w:p>
    <w:p w14:paraId="53E4180F" w14:textId="707BDA5A" w:rsidR="00A603E1" w:rsidRDefault="00A603E1" w:rsidP="00A603E1">
      <w:pPr>
        <w:ind w:left="685" w:right="127" w:firstLine="850"/>
      </w:pPr>
    </w:p>
    <w:p w14:paraId="5A74A5E8" w14:textId="480D8ED2" w:rsidR="00A603E1" w:rsidRDefault="00A603E1" w:rsidP="00A603E1">
      <w:pPr>
        <w:ind w:left="685" w:right="127" w:firstLine="850"/>
      </w:pPr>
    </w:p>
    <w:p w14:paraId="4B2CEA73" w14:textId="152B27A7" w:rsidR="00A603E1" w:rsidRDefault="00A603E1" w:rsidP="00A603E1">
      <w:pPr>
        <w:ind w:left="685" w:right="127" w:firstLine="850"/>
      </w:pPr>
    </w:p>
    <w:p w14:paraId="339CFE65" w14:textId="7BA92E4E" w:rsidR="00A603E1" w:rsidRDefault="00A603E1" w:rsidP="00A603E1">
      <w:pPr>
        <w:ind w:left="685" w:right="127" w:firstLine="850"/>
      </w:pPr>
    </w:p>
    <w:p w14:paraId="24626F02" w14:textId="5D4176D7" w:rsidR="00F258B5" w:rsidRDefault="00F258B5" w:rsidP="00A603E1">
      <w:pPr>
        <w:ind w:left="685" w:right="127" w:firstLine="850"/>
      </w:pPr>
    </w:p>
    <w:p w14:paraId="33790779" w14:textId="45207FFA" w:rsidR="00F258B5" w:rsidRDefault="00F258B5" w:rsidP="00A603E1">
      <w:pPr>
        <w:ind w:left="685" w:right="127" w:firstLine="850"/>
      </w:pPr>
    </w:p>
    <w:p w14:paraId="0ADA7D8E" w14:textId="7B0F5AFE" w:rsidR="00F258B5" w:rsidRDefault="00F258B5" w:rsidP="00A603E1">
      <w:pPr>
        <w:ind w:left="685" w:right="127" w:firstLine="850"/>
      </w:pPr>
    </w:p>
    <w:p w14:paraId="1722BB23" w14:textId="2A71E0BE" w:rsidR="00F258B5" w:rsidRDefault="00F258B5" w:rsidP="00A603E1">
      <w:pPr>
        <w:ind w:left="685" w:right="127" w:firstLine="850"/>
      </w:pPr>
    </w:p>
    <w:p w14:paraId="6DC7A73F" w14:textId="1F680E01" w:rsidR="00F258B5" w:rsidRDefault="00F258B5" w:rsidP="00A603E1">
      <w:pPr>
        <w:ind w:left="685" w:right="127" w:firstLine="850"/>
      </w:pPr>
    </w:p>
    <w:p w14:paraId="75EE086A" w14:textId="3EC7AE2C" w:rsidR="00F258B5" w:rsidRDefault="00F258B5" w:rsidP="00A603E1">
      <w:pPr>
        <w:ind w:left="685" w:right="127" w:firstLine="850"/>
      </w:pPr>
    </w:p>
    <w:p w14:paraId="0D719A31" w14:textId="7289B65F" w:rsidR="00AA2D9C" w:rsidRDefault="00AA2D9C" w:rsidP="00A603E1">
      <w:pPr>
        <w:ind w:left="685" w:right="127" w:firstLine="850"/>
      </w:pPr>
    </w:p>
    <w:p w14:paraId="28263FBE" w14:textId="77777777" w:rsidR="00AA2D9C" w:rsidRDefault="00AA2D9C" w:rsidP="00A603E1">
      <w:pPr>
        <w:ind w:left="685" w:right="127" w:firstLine="850"/>
      </w:pPr>
    </w:p>
    <w:p w14:paraId="065843F9" w14:textId="77777777" w:rsidR="00F258B5" w:rsidRDefault="00F258B5" w:rsidP="00A603E1">
      <w:pPr>
        <w:ind w:left="685" w:right="127" w:firstLine="850"/>
      </w:pPr>
    </w:p>
    <w:p w14:paraId="6AC35257" w14:textId="791E9160" w:rsidR="00A603E1" w:rsidRDefault="00A603E1" w:rsidP="00801F22">
      <w:pPr>
        <w:ind w:left="0" w:right="127" w:firstLine="0"/>
      </w:pPr>
    </w:p>
    <w:p w14:paraId="24BC1B05" w14:textId="5F654E21" w:rsidR="00B24E5B" w:rsidRDefault="00B24E5B" w:rsidP="00801F22">
      <w:pPr>
        <w:ind w:left="0" w:right="127" w:firstLine="0"/>
      </w:pPr>
    </w:p>
    <w:p w14:paraId="4C73347C" w14:textId="7AB1537B" w:rsidR="00B24E5B" w:rsidRDefault="00B24E5B" w:rsidP="00801F22">
      <w:pPr>
        <w:ind w:left="0" w:right="127" w:firstLine="0"/>
      </w:pPr>
    </w:p>
    <w:p w14:paraId="7FDC9F19" w14:textId="4DD08761" w:rsidR="00B24E5B" w:rsidRDefault="00B24E5B" w:rsidP="00801F22">
      <w:pPr>
        <w:ind w:left="0" w:right="127" w:firstLine="0"/>
      </w:pPr>
    </w:p>
    <w:p w14:paraId="53E67379" w14:textId="4AE8BDA0" w:rsidR="00B24E5B" w:rsidRDefault="00B24E5B" w:rsidP="00801F22">
      <w:pPr>
        <w:ind w:left="0" w:right="127" w:firstLine="0"/>
      </w:pPr>
    </w:p>
    <w:p w14:paraId="5DBF86B4" w14:textId="2214AA4A" w:rsidR="00B24E5B" w:rsidRDefault="00B24E5B" w:rsidP="00801F22">
      <w:pPr>
        <w:ind w:left="0" w:right="127" w:firstLine="0"/>
      </w:pPr>
    </w:p>
    <w:p w14:paraId="0DD5943B" w14:textId="55A44983" w:rsidR="0046541A" w:rsidRDefault="0046541A" w:rsidP="00801F22">
      <w:pPr>
        <w:ind w:left="0" w:right="127" w:firstLine="0"/>
      </w:pPr>
    </w:p>
    <w:p w14:paraId="1AA51BA1" w14:textId="77777777" w:rsidR="0046541A" w:rsidRDefault="0046541A" w:rsidP="00801F22">
      <w:pPr>
        <w:ind w:left="0" w:right="127" w:firstLine="0"/>
      </w:pPr>
    </w:p>
    <w:p w14:paraId="5F7ACB98" w14:textId="77777777" w:rsidR="00B24E5B" w:rsidRDefault="00B24E5B" w:rsidP="00801F22">
      <w:pPr>
        <w:ind w:left="0" w:right="127" w:firstLine="0"/>
      </w:pPr>
    </w:p>
    <w:p w14:paraId="1FB1DC3B" w14:textId="77777777" w:rsidR="00801F22" w:rsidRDefault="00801F22" w:rsidP="00801F22">
      <w:pPr>
        <w:ind w:left="0" w:right="127" w:firstLine="0"/>
      </w:pPr>
    </w:p>
    <w:p w14:paraId="708E44C5" w14:textId="055A841A" w:rsidR="005F382F" w:rsidRDefault="005F382F" w:rsidP="00801F22">
      <w:pPr>
        <w:spacing w:after="0" w:line="259" w:lineRule="auto"/>
        <w:ind w:left="1550" w:firstLine="0"/>
        <w:jc w:val="center"/>
      </w:pPr>
    </w:p>
    <w:p w14:paraId="1CF1222B" w14:textId="7C8A838D" w:rsidR="005F382F" w:rsidRDefault="00264184" w:rsidP="00801F22">
      <w:pPr>
        <w:spacing w:after="136" w:line="259" w:lineRule="auto"/>
        <w:ind w:left="10" w:right="256"/>
        <w:jc w:val="center"/>
      </w:pPr>
      <w:r>
        <w:rPr>
          <w:b/>
        </w:rPr>
        <w:lastRenderedPageBreak/>
        <w:t>РОЗДІЛ 2. РОЗРОБКА ОНЛАЙН-ПРОЄКТУ ДЛЯ ШКОЛЯРІВ</w:t>
      </w:r>
    </w:p>
    <w:p w14:paraId="69B894F9" w14:textId="29EB8073" w:rsidR="005F382F" w:rsidRDefault="00264184" w:rsidP="00801F22">
      <w:pPr>
        <w:spacing w:after="482" w:line="267" w:lineRule="auto"/>
        <w:ind w:left="1279" w:right="711"/>
        <w:jc w:val="center"/>
      </w:pPr>
      <w:r>
        <w:rPr>
          <w:b/>
        </w:rPr>
        <w:t>НА ПЛАТФОРМІ ПОПУЛЯРНИХ СОЦІАЛЬНИХ МЕРЕЖ</w:t>
      </w:r>
    </w:p>
    <w:p w14:paraId="69380DFD" w14:textId="5E4E2614" w:rsidR="005F382F" w:rsidRDefault="00264184">
      <w:pPr>
        <w:pStyle w:val="1"/>
        <w:spacing w:after="118"/>
        <w:ind w:left="1410"/>
        <w:jc w:val="left"/>
      </w:pPr>
      <w:bookmarkStart w:id="10" w:name="_Toc105767045"/>
      <w:r>
        <w:t>2.1. Підготовка до реалізації онлайн-проєкту</w:t>
      </w:r>
      <w:bookmarkEnd w:id="10"/>
      <w:r>
        <w:rPr>
          <w:b w:val="0"/>
        </w:rPr>
        <w:t xml:space="preserve"> </w:t>
      </w:r>
    </w:p>
    <w:p w14:paraId="267D9494" w14:textId="20F158FD" w:rsidR="005F382F" w:rsidRDefault="00264184">
      <w:pPr>
        <w:ind w:left="685" w:right="127" w:firstLine="700"/>
      </w:pPr>
      <w:r>
        <w:t xml:space="preserve">Освітній онлайн-проєкт – сучасна навчально-пізнавальна, творча чи ігрова діяльність учнів, </w:t>
      </w:r>
      <w:r w:rsidR="00B24E5B">
        <w:rPr>
          <w:lang w:val="uk-UA"/>
        </w:rPr>
        <w:t>де є</w:t>
      </w:r>
      <w:r>
        <w:t xml:space="preserve"> </w:t>
      </w:r>
      <w:r w:rsidR="0046541A">
        <w:rPr>
          <w:lang w:val="uk-UA"/>
        </w:rPr>
        <w:t>ціль та завдання</w:t>
      </w:r>
      <w:r>
        <w:t xml:space="preserve">, узгоджені </w:t>
      </w:r>
      <w:r w:rsidR="0046541A">
        <w:rPr>
          <w:lang w:val="uk-UA"/>
        </w:rPr>
        <w:t>методики</w:t>
      </w:r>
      <w:r>
        <w:t xml:space="preserve">, </w:t>
      </w:r>
      <w:r w:rsidR="0046541A">
        <w:rPr>
          <w:lang w:val="uk-UA"/>
        </w:rPr>
        <w:t xml:space="preserve">методи діяльності, </w:t>
      </w:r>
      <w:r w:rsidR="00B24E5B">
        <w:rPr>
          <w:lang w:val="uk-UA"/>
        </w:rPr>
        <w:t xml:space="preserve">які </w:t>
      </w:r>
      <w:r>
        <w:t>спрямован</w:t>
      </w:r>
      <w:r w:rsidR="00B24E5B">
        <w:rPr>
          <w:lang w:val="uk-UA"/>
        </w:rPr>
        <w:t xml:space="preserve">і </w:t>
      </w:r>
      <w:r>
        <w:t xml:space="preserve">на досягнення </w:t>
      </w:r>
      <w:r w:rsidR="0046541A">
        <w:rPr>
          <w:lang w:val="uk-UA"/>
        </w:rPr>
        <w:t>загального</w:t>
      </w:r>
      <w:r>
        <w:t xml:space="preserve"> результату у вирішенні будь-якої проблеми,</w:t>
      </w:r>
      <w:r w:rsidR="00B24E5B">
        <w:rPr>
          <w:lang w:val="uk-UA"/>
        </w:rPr>
        <w:t xml:space="preserve"> </w:t>
      </w:r>
      <w:r>
        <w:t xml:space="preserve">значимої для учасників проекту, створена з допомогою комп’ютерних технологій. Проєкт – особливий вид пізнавальної діяльності учнів, що характеризується такими ознаками: </w:t>
      </w:r>
    </w:p>
    <w:p w14:paraId="3AB9BA4C" w14:textId="77777777" w:rsidR="005F382F" w:rsidRDefault="00264184">
      <w:pPr>
        <w:numPr>
          <w:ilvl w:val="0"/>
          <w:numId w:val="13"/>
        </w:numPr>
        <w:spacing w:after="142" w:line="259" w:lineRule="auto"/>
        <w:ind w:right="127" w:hanging="360"/>
      </w:pPr>
      <w:r>
        <w:t xml:space="preserve">планування дій щодо вирішення проблеми; </w:t>
      </w:r>
    </w:p>
    <w:p w14:paraId="022CC8DC" w14:textId="77777777" w:rsidR="005F382F" w:rsidRDefault="00264184">
      <w:pPr>
        <w:numPr>
          <w:ilvl w:val="0"/>
          <w:numId w:val="13"/>
        </w:numPr>
        <w:ind w:right="127" w:hanging="360"/>
      </w:pPr>
      <w:r>
        <w:t xml:space="preserve">пошук інформації, яка потім буде оброблена та осмислення учнями; </w:t>
      </w:r>
    </w:p>
    <w:p w14:paraId="0B224BD5" w14:textId="77777777" w:rsidR="005F382F" w:rsidRDefault="00264184">
      <w:pPr>
        <w:numPr>
          <w:ilvl w:val="0"/>
          <w:numId w:val="13"/>
        </w:numPr>
        <w:ind w:right="127" w:hanging="360"/>
      </w:pPr>
      <w:r>
        <w:t xml:space="preserve">оформлення «продукту», що представляє результат цієї діяльності; </w:t>
      </w:r>
    </w:p>
    <w:p w14:paraId="3DC3EECB" w14:textId="7DD6E0AF" w:rsidR="005F382F" w:rsidRDefault="00264184">
      <w:pPr>
        <w:numPr>
          <w:ilvl w:val="0"/>
          <w:numId w:val="13"/>
        </w:numPr>
        <w:spacing w:after="132" w:line="259" w:lineRule="auto"/>
        <w:ind w:right="127" w:hanging="360"/>
      </w:pPr>
      <w:r>
        <w:t>презентація «продукту» [</w:t>
      </w:r>
      <w:r w:rsidR="00D40B58">
        <w:t>3</w:t>
      </w:r>
      <w:r>
        <w:t xml:space="preserve">4]. </w:t>
      </w:r>
    </w:p>
    <w:p w14:paraId="20ACA600" w14:textId="77777777" w:rsidR="005F382F" w:rsidRDefault="00264184">
      <w:pPr>
        <w:ind w:left="685" w:right="127" w:firstLine="700"/>
      </w:pPr>
      <w:r>
        <w:t xml:space="preserve">Сформовані фази проєкту, що передбачають процес його реалізації називають життєвим циклом проєкту. </w:t>
      </w:r>
    </w:p>
    <w:p w14:paraId="1A690467" w14:textId="32380383" w:rsidR="005F382F" w:rsidRDefault="00264184">
      <w:pPr>
        <w:spacing w:after="159" w:line="259" w:lineRule="auto"/>
        <w:ind w:left="1410" w:right="127"/>
      </w:pPr>
      <w:r>
        <w:t xml:space="preserve">Фазами життєвого циклу проєкту є: </w:t>
      </w:r>
    </w:p>
    <w:p w14:paraId="49DA91F3" w14:textId="77777777" w:rsidR="005F382F" w:rsidRDefault="00264184">
      <w:pPr>
        <w:numPr>
          <w:ilvl w:val="0"/>
          <w:numId w:val="14"/>
        </w:numPr>
        <w:spacing w:after="164" w:line="259" w:lineRule="auto"/>
        <w:ind w:right="127" w:hanging="740"/>
      </w:pPr>
      <w:r>
        <w:t xml:space="preserve">Ініціація. </w:t>
      </w:r>
    </w:p>
    <w:p w14:paraId="611DE966" w14:textId="77777777" w:rsidR="005F382F" w:rsidRDefault="00264184">
      <w:pPr>
        <w:numPr>
          <w:ilvl w:val="0"/>
          <w:numId w:val="14"/>
        </w:numPr>
        <w:spacing w:after="158" w:line="259" w:lineRule="auto"/>
        <w:ind w:right="127" w:hanging="740"/>
      </w:pPr>
      <w:r>
        <w:t xml:space="preserve">Розробка. </w:t>
      </w:r>
    </w:p>
    <w:p w14:paraId="538FCAE4" w14:textId="77777777" w:rsidR="005F382F" w:rsidRDefault="00264184">
      <w:pPr>
        <w:numPr>
          <w:ilvl w:val="0"/>
          <w:numId w:val="14"/>
        </w:numPr>
        <w:spacing w:after="160" w:line="259" w:lineRule="auto"/>
        <w:ind w:right="127" w:hanging="740"/>
      </w:pPr>
      <w:r>
        <w:t xml:space="preserve">Реалізація. </w:t>
      </w:r>
    </w:p>
    <w:p w14:paraId="4E6768B1" w14:textId="77777777" w:rsidR="005F382F" w:rsidRDefault="00264184">
      <w:pPr>
        <w:numPr>
          <w:ilvl w:val="0"/>
          <w:numId w:val="14"/>
        </w:numPr>
        <w:spacing w:after="136" w:line="259" w:lineRule="auto"/>
        <w:ind w:right="127" w:hanging="740"/>
      </w:pPr>
      <w:r>
        <w:t xml:space="preserve">Завершення. </w:t>
      </w:r>
    </w:p>
    <w:p w14:paraId="70281C4C" w14:textId="77777777" w:rsidR="005F382F" w:rsidRDefault="00264184">
      <w:pPr>
        <w:ind w:left="685" w:right="127" w:firstLine="700"/>
      </w:pPr>
      <w:r>
        <w:t xml:space="preserve">Фаза ініціації запускає процес розробки концепції проєкту, тобто формує попередній план для його подальшого погодження. Розробка концепції комплексна і багатозначна внаслідок будь-якої кількості факторів. </w:t>
      </w:r>
    </w:p>
    <w:p w14:paraId="4DD2932F" w14:textId="77777777" w:rsidR="005F382F" w:rsidRDefault="00264184">
      <w:pPr>
        <w:ind w:left="1070" w:right="127"/>
      </w:pPr>
      <w:r>
        <w:lastRenderedPageBreak/>
        <w:t xml:space="preserve">З метою розробки концепції нашого проєкту пропонуємо наступний алгоритм: </w:t>
      </w:r>
    </w:p>
    <w:p w14:paraId="22654A6B" w14:textId="77777777" w:rsidR="005F382F" w:rsidRDefault="00264184">
      <w:pPr>
        <w:numPr>
          <w:ilvl w:val="0"/>
          <w:numId w:val="15"/>
        </w:numPr>
        <w:spacing w:after="336" w:line="259" w:lineRule="auto"/>
        <w:ind w:right="127" w:hanging="526"/>
      </w:pPr>
      <w:r>
        <w:t xml:space="preserve">опис ідеї проєкту; </w:t>
      </w:r>
    </w:p>
    <w:p w14:paraId="22E4A445" w14:textId="77777777" w:rsidR="005F382F" w:rsidRDefault="00264184">
      <w:pPr>
        <w:numPr>
          <w:ilvl w:val="0"/>
          <w:numId w:val="15"/>
        </w:numPr>
        <w:spacing w:after="341" w:line="259" w:lineRule="auto"/>
        <w:ind w:right="127" w:hanging="526"/>
      </w:pPr>
      <w:r>
        <w:t xml:space="preserve">визначення зацікавлених сторін, їх проблем та інтересів; </w:t>
      </w:r>
    </w:p>
    <w:p w14:paraId="387EA3CA" w14:textId="77777777" w:rsidR="005F382F" w:rsidRDefault="00264184">
      <w:pPr>
        <w:numPr>
          <w:ilvl w:val="0"/>
          <w:numId w:val="15"/>
        </w:numPr>
        <w:spacing w:after="338" w:line="259" w:lineRule="auto"/>
        <w:ind w:right="127" w:hanging="526"/>
      </w:pPr>
      <w:r>
        <w:t xml:space="preserve">мета проєкту і критерії досягнення; </w:t>
      </w:r>
    </w:p>
    <w:p w14:paraId="6D5E431D" w14:textId="77777777" w:rsidR="005F382F" w:rsidRDefault="00264184">
      <w:pPr>
        <w:numPr>
          <w:ilvl w:val="0"/>
          <w:numId w:val="15"/>
        </w:numPr>
        <w:spacing w:after="340" w:line="259" w:lineRule="auto"/>
        <w:ind w:right="127" w:hanging="526"/>
      </w:pPr>
      <w:r>
        <w:t xml:space="preserve">програма досягнення мети; </w:t>
      </w:r>
    </w:p>
    <w:p w14:paraId="54419B5B" w14:textId="77777777" w:rsidR="005F382F" w:rsidRDefault="00264184">
      <w:pPr>
        <w:numPr>
          <w:ilvl w:val="0"/>
          <w:numId w:val="15"/>
        </w:numPr>
        <w:spacing w:after="339" w:line="259" w:lineRule="auto"/>
        <w:ind w:right="127" w:hanging="526"/>
      </w:pPr>
      <w:r>
        <w:t xml:space="preserve">задачі проєкту; </w:t>
      </w:r>
    </w:p>
    <w:p w14:paraId="73F1DA95" w14:textId="77777777" w:rsidR="005F382F" w:rsidRDefault="00264184">
      <w:pPr>
        <w:numPr>
          <w:ilvl w:val="0"/>
          <w:numId w:val="15"/>
        </w:numPr>
        <w:spacing w:after="345" w:line="259" w:lineRule="auto"/>
        <w:ind w:right="127" w:hanging="526"/>
      </w:pPr>
      <w:r>
        <w:t xml:space="preserve">ключові якості продукту; </w:t>
      </w:r>
    </w:p>
    <w:p w14:paraId="205B6EE2" w14:textId="77777777" w:rsidR="005F382F" w:rsidRDefault="00264184">
      <w:pPr>
        <w:numPr>
          <w:ilvl w:val="0"/>
          <w:numId w:val="15"/>
        </w:numPr>
        <w:spacing w:after="335" w:line="259" w:lineRule="auto"/>
        <w:ind w:right="127" w:hanging="526"/>
      </w:pPr>
      <w:r>
        <w:t xml:space="preserve">заходи і роботи. </w:t>
      </w:r>
    </w:p>
    <w:p w14:paraId="6EB9852D" w14:textId="77777777" w:rsidR="005F382F" w:rsidRDefault="00264184">
      <w:pPr>
        <w:ind w:left="685" w:right="127" w:firstLine="700"/>
      </w:pPr>
      <w:r>
        <w:t xml:space="preserve">Ідея полягає в створенні освітнього проєкту для школярів з метою популяризації процесу освіти, сприятиме освітній мотивації учнів та стане альтернативою класичному підходу до викладання. Базовими принципами проєкту в його діяльності стануть наступні твердження (гасла): </w:t>
      </w:r>
    </w:p>
    <w:p w14:paraId="5E370E93" w14:textId="77777777" w:rsidR="005F382F" w:rsidRDefault="00264184">
      <w:pPr>
        <w:numPr>
          <w:ilvl w:val="0"/>
          <w:numId w:val="15"/>
        </w:numPr>
        <w:spacing w:after="338" w:line="259" w:lineRule="auto"/>
        <w:ind w:right="127" w:hanging="526"/>
      </w:pPr>
      <w:r>
        <w:t xml:space="preserve">Освіта - круто. Доводимо це. </w:t>
      </w:r>
    </w:p>
    <w:p w14:paraId="013707BB" w14:textId="77777777" w:rsidR="005F382F" w:rsidRDefault="00264184">
      <w:pPr>
        <w:numPr>
          <w:ilvl w:val="0"/>
          <w:numId w:val="15"/>
        </w:numPr>
        <w:spacing w:after="333" w:line="259" w:lineRule="auto"/>
        <w:ind w:right="127" w:hanging="526"/>
      </w:pPr>
      <w:r>
        <w:t xml:space="preserve">Говоримо просто і зрозуміло. </w:t>
      </w:r>
    </w:p>
    <w:p w14:paraId="37303ABF" w14:textId="77777777" w:rsidR="005F382F" w:rsidRDefault="00264184">
      <w:pPr>
        <w:numPr>
          <w:ilvl w:val="0"/>
          <w:numId w:val="15"/>
        </w:numPr>
        <w:spacing w:after="333" w:line="259" w:lineRule="auto"/>
        <w:ind w:right="127" w:hanging="526"/>
      </w:pPr>
      <w:r>
        <w:t xml:space="preserve">Не навчаємо, а заохочуємо вивчати. </w:t>
      </w:r>
    </w:p>
    <w:p w14:paraId="504A7280" w14:textId="77777777" w:rsidR="005F382F" w:rsidRDefault="00264184">
      <w:pPr>
        <w:ind w:left="685" w:right="127" w:firstLine="700"/>
      </w:pPr>
      <w:r>
        <w:t xml:space="preserve">Важливим фактором у створенні освітнього онлайн-проєкту в соціальних мережах є думка цільової аудиторії, адже саме вони можуть стати фундаментом для початку формування ідеї. Аби сформувати цілісне уявлення цільової аудиторії ми проаналізували та </w:t>
      </w:r>
      <w:proofErr w:type="gramStart"/>
      <w:r>
        <w:t>виділили  три</w:t>
      </w:r>
      <w:proofErr w:type="gramEnd"/>
      <w:r>
        <w:t xml:space="preserve"> групи за методикою 5 W. Цю методику розробив М. Шеррингтон, він виявив, що за допомогою набору запитань можна зрозуміти потреби цільової аудиторії, її побажання та запити. У контексті створення освітнього онлайн-проєкту варто знайти відповіді на такі запитання:  </w:t>
      </w:r>
    </w:p>
    <w:p w14:paraId="531777E2" w14:textId="77777777" w:rsidR="005F382F" w:rsidRDefault="00264184">
      <w:pPr>
        <w:numPr>
          <w:ilvl w:val="0"/>
          <w:numId w:val="16"/>
        </w:numPr>
        <w:spacing w:after="140" w:line="259" w:lineRule="auto"/>
        <w:ind w:right="127" w:hanging="360"/>
      </w:pPr>
      <w:r>
        <w:t xml:space="preserve">What? (Що?) – що ви </w:t>
      </w:r>
      <w:proofErr w:type="gramStart"/>
      <w:r>
        <w:t>пропонуєте?;</w:t>
      </w:r>
      <w:proofErr w:type="gramEnd"/>
      <w:r>
        <w:t xml:space="preserve">  </w:t>
      </w:r>
    </w:p>
    <w:p w14:paraId="465EFBB5" w14:textId="77777777" w:rsidR="005F382F" w:rsidRDefault="00264184">
      <w:pPr>
        <w:numPr>
          <w:ilvl w:val="0"/>
          <w:numId w:val="16"/>
        </w:numPr>
        <w:ind w:right="127" w:hanging="360"/>
      </w:pPr>
      <w:r>
        <w:lastRenderedPageBreak/>
        <w:t xml:space="preserve">Who? (Хто?) – хто буде використовувати цю послугу? кому це буде </w:t>
      </w:r>
      <w:proofErr w:type="gramStart"/>
      <w:r>
        <w:t>корисно?;</w:t>
      </w:r>
      <w:proofErr w:type="gramEnd"/>
      <w:r>
        <w:t xml:space="preserve">  </w:t>
      </w:r>
    </w:p>
    <w:p w14:paraId="44EB2A17" w14:textId="77777777" w:rsidR="005F382F" w:rsidRDefault="00264184">
      <w:pPr>
        <w:numPr>
          <w:ilvl w:val="0"/>
          <w:numId w:val="16"/>
        </w:numPr>
        <w:spacing w:after="140" w:line="259" w:lineRule="auto"/>
        <w:ind w:right="127" w:hanging="360"/>
      </w:pPr>
      <w:r>
        <w:t xml:space="preserve">Why? (Чому?) – чому саме цей проєкт? яка в них </w:t>
      </w:r>
      <w:proofErr w:type="gramStart"/>
      <w:r>
        <w:t>мотивація?;</w:t>
      </w:r>
      <w:proofErr w:type="gramEnd"/>
      <w:r>
        <w:t xml:space="preserve">  </w:t>
      </w:r>
    </w:p>
    <w:p w14:paraId="0CBA9E4F" w14:textId="77777777" w:rsidR="005F382F" w:rsidRDefault="00264184">
      <w:pPr>
        <w:numPr>
          <w:ilvl w:val="0"/>
          <w:numId w:val="16"/>
        </w:numPr>
        <w:spacing w:after="136" w:line="259" w:lineRule="auto"/>
        <w:ind w:right="127" w:hanging="360"/>
      </w:pPr>
      <w:r>
        <w:t xml:space="preserve">When? (Коли?) – коли вони звернуться до цього </w:t>
      </w:r>
      <w:proofErr w:type="gramStart"/>
      <w:r>
        <w:t>проєкту?;</w:t>
      </w:r>
      <w:proofErr w:type="gramEnd"/>
      <w:r>
        <w:t xml:space="preserve"> </w:t>
      </w:r>
    </w:p>
    <w:p w14:paraId="6E57EA07" w14:textId="77777777" w:rsidR="005F382F" w:rsidRDefault="00264184">
      <w:pPr>
        <w:numPr>
          <w:ilvl w:val="0"/>
          <w:numId w:val="16"/>
        </w:numPr>
        <w:ind w:right="127" w:hanging="360"/>
      </w:pPr>
      <w:r>
        <w:t xml:space="preserve">Where? (Де?) – де знаходиться ваша цільова аудиторія? де можна знайти цей проєкт?  </w:t>
      </w:r>
    </w:p>
    <w:p w14:paraId="3DBA0AA0" w14:textId="03DE6500" w:rsidR="005F382F" w:rsidRDefault="00264184">
      <w:pPr>
        <w:ind w:left="685" w:right="127" w:firstLine="708"/>
      </w:pPr>
      <w:r>
        <w:t>Завдяки цим питання, ми зможемо сегментувати цільову ау</w:t>
      </w:r>
      <w:r w:rsidR="00AA2D9C">
        <w:t xml:space="preserve">диторію, </w:t>
      </w:r>
      <w:r>
        <w:t xml:space="preserve">результати презентуємо в Таблиці 2.1. </w:t>
      </w:r>
    </w:p>
    <w:p w14:paraId="398366CC" w14:textId="77777777" w:rsidR="00F258B5" w:rsidRDefault="00F258B5">
      <w:pPr>
        <w:ind w:left="685" w:right="127" w:firstLine="708"/>
      </w:pPr>
    </w:p>
    <w:p w14:paraId="342D63DA" w14:textId="07968CC9" w:rsidR="005F382F" w:rsidRPr="00A603E1" w:rsidRDefault="00AA2D9C" w:rsidP="00AA2D9C">
      <w:pPr>
        <w:ind w:left="1645" w:right="127" w:firstLine="0"/>
        <w:jc w:val="right"/>
        <w:rPr>
          <w:szCs w:val="28"/>
        </w:rPr>
      </w:pPr>
      <w:r>
        <w:t xml:space="preserve">Таблиця 2.1 </w:t>
      </w:r>
      <w:r w:rsidR="00264184" w:rsidRPr="00A603E1">
        <w:rPr>
          <w:szCs w:val="28"/>
        </w:rPr>
        <w:t>Характеристик</w:t>
      </w:r>
      <w:r>
        <w:rPr>
          <w:szCs w:val="28"/>
        </w:rPr>
        <w:t xml:space="preserve">а цільової аудиторії освітнього </w:t>
      </w:r>
      <w:r w:rsidR="00264184" w:rsidRPr="00A603E1">
        <w:rPr>
          <w:szCs w:val="28"/>
        </w:rPr>
        <w:t>онлайн-проєкту за</w:t>
      </w:r>
      <w:r>
        <w:rPr>
          <w:szCs w:val="28"/>
          <w:lang w:val="uk-UA"/>
        </w:rPr>
        <w:t xml:space="preserve"> </w:t>
      </w:r>
      <w:r w:rsidR="00264184" w:rsidRPr="00A603E1">
        <w:rPr>
          <w:szCs w:val="28"/>
        </w:rPr>
        <w:t>методикою 5W</w:t>
      </w:r>
    </w:p>
    <w:tbl>
      <w:tblPr>
        <w:tblStyle w:val="TableGrid"/>
        <w:tblW w:w="9438" w:type="dxa"/>
        <w:tblInd w:w="416" w:type="dxa"/>
        <w:tblCellMar>
          <w:top w:w="101" w:type="dxa"/>
          <w:left w:w="96" w:type="dxa"/>
        </w:tblCellMar>
        <w:tblLook w:val="04A0" w:firstRow="1" w:lastRow="0" w:firstColumn="1" w:lastColumn="0" w:noHBand="0" w:noVBand="1"/>
      </w:tblPr>
      <w:tblGrid>
        <w:gridCol w:w="1287"/>
        <w:gridCol w:w="8151"/>
      </w:tblGrid>
      <w:tr w:rsidR="005F382F" w14:paraId="2AE22D4E" w14:textId="77777777" w:rsidTr="00B24E5B">
        <w:trPr>
          <w:trHeight w:val="1765"/>
        </w:trPr>
        <w:tc>
          <w:tcPr>
            <w:tcW w:w="1287" w:type="dxa"/>
            <w:tcBorders>
              <w:top w:val="single" w:sz="8" w:space="0" w:color="000000"/>
              <w:left w:val="single" w:sz="8" w:space="0" w:color="000000"/>
              <w:bottom w:val="single" w:sz="8" w:space="0" w:color="000000"/>
              <w:right w:val="single" w:sz="8" w:space="0" w:color="000000"/>
            </w:tcBorders>
          </w:tcPr>
          <w:p w14:paraId="4C5C822E" w14:textId="77777777" w:rsidR="005F382F" w:rsidRDefault="00264184">
            <w:pPr>
              <w:spacing w:after="129" w:line="259" w:lineRule="auto"/>
              <w:ind w:left="0" w:firstLine="0"/>
              <w:jc w:val="left"/>
            </w:pPr>
            <w:r>
              <w:rPr>
                <w:b/>
                <w:sz w:val="27"/>
              </w:rPr>
              <w:t xml:space="preserve">Who?  </w:t>
            </w:r>
          </w:p>
          <w:p w14:paraId="13FAEC57" w14:textId="77777777" w:rsidR="005F382F" w:rsidRDefault="00264184">
            <w:pPr>
              <w:spacing w:after="0" w:line="259" w:lineRule="auto"/>
              <w:ind w:left="0" w:firstLine="0"/>
              <w:jc w:val="left"/>
            </w:pPr>
            <w:r>
              <w:rPr>
                <w:b/>
                <w:sz w:val="27"/>
              </w:rPr>
              <w:t xml:space="preserve">(Хто?) </w:t>
            </w:r>
          </w:p>
        </w:tc>
        <w:tc>
          <w:tcPr>
            <w:tcW w:w="8151" w:type="dxa"/>
            <w:tcBorders>
              <w:top w:val="single" w:sz="8" w:space="0" w:color="000000"/>
              <w:left w:val="single" w:sz="8" w:space="0" w:color="000000"/>
              <w:bottom w:val="single" w:sz="8" w:space="0" w:color="000000"/>
              <w:right w:val="single" w:sz="8" w:space="0" w:color="000000"/>
            </w:tcBorders>
          </w:tcPr>
          <w:p w14:paraId="1C497FFA" w14:textId="00B05B36" w:rsidR="005F382F" w:rsidRDefault="00264184" w:rsidP="00F258B5">
            <w:pPr>
              <w:spacing w:after="0" w:line="240" w:lineRule="auto"/>
              <w:ind w:left="0" w:right="100" w:firstLine="0"/>
            </w:pPr>
            <w:r>
              <w:rPr>
                <w:sz w:val="27"/>
              </w:rPr>
              <w:t>Основною цільовою аудиторією є учні,</w:t>
            </w:r>
            <w:r w:rsidR="00B24E5B">
              <w:rPr>
                <w:sz w:val="27"/>
                <w:lang w:val="uk-UA"/>
              </w:rPr>
              <w:t xml:space="preserve"> </w:t>
            </w:r>
            <w:r>
              <w:rPr>
                <w:sz w:val="27"/>
              </w:rPr>
              <w:t xml:space="preserve">молодшої, середньої та старшої школи які хочуть покращити знання з певних предметів, потребують мотивації до навчанні, інтерактивного підходу.  </w:t>
            </w:r>
          </w:p>
          <w:p w14:paraId="4ABF6067" w14:textId="77777777" w:rsidR="005F382F" w:rsidRDefault="00264184" w:rsidP="00F258B5">
            <w:pPr>
              <w:spacing w:after="0" w:line="240" w:lineRule="auto"/>
              <w:ind w:left="0" w:firstLine="0"/>
              <w:jc w:val="left"/>
            </w:pPr>
            <w:r>
              <w:rPr>
                <w:sz w:val="27"/>
              </w:rPr>
              <w:t xml:space="preserve">Додатковою цільовою аудиторією є вчителі та батьки школярів. </w:t>
            </w:r>
          </w:p>
        </w:tc>
      </w:tr>
      <w:tr w:rsidR="005F382F" w14:paraId="00BEF983" w14:textId="77777777" w:rsidTr="00B24E5B">
        <w:trPr>
          <w:trHeight w:val="1461"/>
        </w:trPr>
        <w:tc>
          <w:tcPr>
            <w:tcW w:w="1287" w:type="dxa"/>
            <w:tcBorders>
              <w:top w:val="single" w:sz="8" w:space="0" w:color="000000"/>
              <w:left w:val="single" w:sz="8" w:space="0" w:color="000000"/>
              <w:bottom w:val="single" w:sz="8" w:space="0" w:color="000000"/>
              <w:right w:val="single" w:sz="8" w:space="0" w:color="000000"/>
            </w:tcBorders>
          </w:tcPr>
          <w:p w14:paraId="41F0D3AA" w14:textId="77777777" w:rsidR="005F382F" w:rsidRDefault="00264184">
            <w:pPr>
              <w:spacing w:after="129" w:line="259" w:lineRule="auto"/>
              <w:ind w:left="0" w:firstLine="0"/>
              <w:jc w:val="left"/>
            </w:pPr>
            <w:r>
              <w:rPr>
                <w:b/>
                <w:sz w:val="27"/>
              </w:rPr>
              <w:t xml:space="preserve">What? </w:t>
            </w:r>
          </w:p>
          <w:p w14:paraId="4EF501CA" w14:textId="77777777" w:rsidR="005F382F" w:rsidRDefault="00264184">
            <w:pPr>
              <w:spacing w:after="0" w:line="259" w:lineRule="auto"/>
              <w:ind w:left="0" w:firstLine="0"/>
              <w:jc w:val="left"/>
            </w:pPr>
            <w:r>
              <w:rPr>
                <w:b/>
                <w:sz w:val="27"/>
              </w:rPr>
              <w:t xml:space="preserve">(Що?) </w:t>
            </w:r>
          </w:p>
        </w:tc>
        <w:tc>
          <w:tcPr>
            <w:tcW w:w="8151" w:type="dxa"/>
            <w:tcBorders>
              <w:top w:val="single" w:sz="8" w:space="0" w:color="000000"/>
              <w:left w:val="single" w:sz="8" w:space="0" w:color="000000"/>
              <w:bottom w:val="single" w:sz="8" w:space="0" w:color="000000"/>
              <w:right w:val="single" w:sz="8" w:space="0" w:color="000000"/>
            </w:tcBorders>
          </w:tcPr>
          <w:p w14:paraId="285284D7" w14:textId="7E69E68A" w:rsidR="005F382F" w:rsidRDefault="00B24E5B">
            <w:pPr>
              <w:spacing w:after="0" w:line="259" w:lineRule="auto"/>
              <w:ind w:left="0" w:right="100" w:firstLine="0"/>
            </w:pPr>
            <w:r>
              <w:rPr>
                <w:sz w:val="27"/>
                <w:lang w:val="uk-UA"/>
              </w:rPr>
              <w:t>Ціллю є саме о</w:t>
            </w:r>
            <w:r w:rsidR="00264184">
              <w:rPr>
                <w:sz w:val="27"/>
              </w:rPr>
              <w:t>трима</w:t>
            </w:r>
            <w:r>
              <w:rPr>
                <w:sz w:val="27"/>
                <w:lang w:val="uk-UA"/>
              </w:rPr>
              <w:t>ння</w:t>
            </w:r>
            <w:r w:rsidR="00264184">
              <w:rPr>
                <w:sz w:val="27"/>
              </w:rPr>
              <w:t xml:space="preserve"> чи </w:t>
            </w:r>
            <w:r>
              <w:rPr>
                <w:sz w:val="27"/>
                <w:lang w:val="uk-UA"/>
              </w:rPr>
              <w:t>покращення умінь та навичок</w:t>
            </w:r>
            <w:r w:rsidR="00264184">
              <w:rPr>
                <w:sz w:val="27"/>
              </w:rPr>
              <w:t xml:space="preserve"> з певного</w:t>
            </w:r>
            <w:r>
              <w:rPr>
                <w:sz w:val="27"/>
                <w:lang w:val="uk-UA"/>
              </w:rPr>
              <w:t xml:space="preserve"> </w:t>
            </w:r>
            <w:r w:rsidR="00264184">
              <w:rPr>
                <w:sz w:val="27"/>
              </w:rPr>
              <w:t>предмету,</w:t>
            </w:r>
            <w:r>
              <w:rPr>
                <w:sz w:val="27"/>
                <w:lang w:val="uk-UA"/>
              </w:rPr>
              <w:t xml:space="preserve"> </w:t>
            </w:r>
            <w:r w:rsidR="00264184">
              <w:rPr>
                <w:sz w:val="27"/>
              </w:rPr>
              <w:t>розвит</w:t>
            </w:r>
            <w:r>
              <w:rPr>
                <w:sz w:val="27"/>
                <w:lang w:val="uk-UA"/>
              </w:rPr>
              <w:t xml:space="preserve">ок </w:t>
            </w:r>
            <w:r w:rsidR="00264184">
              <w:rPr>
                <w:sz w:val="27"/>
              </w:rPr>
              <w:t>креативн</w:t>
            </w:r>
            <w:r>
              <w:rPr>
                <w:sz w:val="27"/>
                <w:lang w:val="uk-UA"/>
              </w:rPr>
              <w:t>ості</w:t>
            </w:r>
            <w:r w:rsidR="00264184">
              <w:rPr>
                <w:sz w:val="27"/>
              </w:rPr>
              <w:t xml:space="preserve">, </w:t>
            </w:r>
            <w:r>
              <w:rPr>
                <w:sz w:val="27"/>
                <w:lang w:val="uk-UA"/>
              </w:rPr>
              <w:t>знайомство</w:t>
            </w:r>
            <w:r w:rsidR="00264184">
              <w:rPr>
                <w:sz w:val="27"/>
              </w:rPr>
              <w:t xml:space="preserve"> з новими</w:t>
            </w:r>
            <w:r>
              <w:rPr>
                <w:sz w:val="27"/>
                <w:lang w:val="uk-UA"/>
              </w:rPr>
              <w:t xml:space="preserve"> </w:t>
            </w:r>
            <w:r w:rsidR="00264184">
              <w:rPr>
                <w:sz w:val="27"/>
              </w:rPr>
              <w:t>людьми,</w:t>
            </w:r>
            <w:r>
              <w:rPr>
                <w:sz w:val="27"/>
                <w:lang w:val="uk-UA"/>
              </w:rPr>
              <w:t xml:space="preserve"> </w:t>
            </w:r>
            <w:r w:rsidR="00264184">
              <w:rPr>
                <w:sz w:val="27"/>
              </w:rPr>
              <w:t xml:space="preserve">знайти нові можливості для самореалізації. </w:t>
            </w:r>
          </w:p>
        </w:tc>
      </w:tr>
      <w:tr w:rsidR="005F382F" w14:paraId="3458AC3B" w14:textId="77777777" w:rsidTr="00B24E5B">
        <w:trPr>
          <w:trHeight w:val="1455"/>
        </w:trPr>
        <w:tc>
          <w:tcPr>
            <w:tcW w:w="1287" w:type="dxa"/>
            <w:tcBorders>
              <w:top w:val="single" w:sz="8" w:space="0" w:color="000000"/>
              <w:left w:val="single" w:sz="8" w:space="0" w:color="000000"/>
              <w:bottom w:val="single" w:sz="8" w:space="0" w:color="000000"/>
              <w:right w:val="single" w:sz="8" w:space="0" w:color="000000"/>
            </w:tcBorders>
          </w:tcPr>
          <w:p w14:paraId="3976BC0E" w14:textId="77777777" w:rsidR="005F382F" w:rsidRDefault="00264184">
            <w:pPr>
              <w:spacing w:after="129" w:line="259" w:lineRule="auto"/>
              <w:ind w:left="0" w:firstLine="0"/>
              <w:jc w:val="left"/>
            </w:pPr>
            <w:r>
              <w:rPr>
                <w:b/>
                <w:sz w:val="27"/>
              </w:rPr>
              <w:t xml:space="preserve">Why? </w:t>
            </w:r>
          </w:p>
          <w:p w14:paraId="1B193809" w14:textId="77777777" w:rsidR="005F382F" w:rsidRDefault="00264184">
            <w:pPr>
              <w:spacing w:after="0" w:line="259" w:lineRule="auto"/>
              <w:ind w:left="0" w:firstLine="0"/>
              <w:jc w:val="left"/>
            </w:pPr>
            <w:r>
              <w:rPr>
                <w:b/>
                <w:sz w:val="27"/>
              </w:rPr>
              <w:t xml:space="preserve">(Чому?) </w:t>
            </w:r>
          </w:p>
        </w:tc>
        <w:tc>
          <w:tcPr>
            <w:tcW w:w="8151" w:type="dxa"/>
            <w:tcBorders>
              <w:top w:val="single" w:sz="8" w:space="0" w:color="000000"/>
              <w:left w:val="single" w:sz="8" w:space="0" w:color="000000"/>
              <w:bottom w:val="single" w:sz="8" w:space="0" w:color="000000"/>
              <w:right w:val="single" w:sz="8" w:space="0" w:color="000000"/>
            </w:tcBorders>
          </w:tcPr>
          <w:p w14:paraId="31877322" w14:textId="5C5EDFD8" w:rsidR="005F382F" w:rsidRPr="00B24E5B" w:rsidRDefault="0046541A">
            <w:pPr>
              <w:spacing w:after="0" w:line="259" w:lineRule="auto"/>
              <w:ind w:left="0" w:right="100" w:firstLine="0"/>
              <w:rPr>
                <w:sz w:val="27"/>
              </w:rPr>
            </w:pPr>
            <w:r>
              <w:rPr>
                <w:sz w:val="27"/>
                <w:lang w:val="uk-UA"/>
              </w:rPr>
              <w:t>Для того, щ</w:t>
            </w:r>
            <w:r w:rsidR="00B24E5B">
              <w:rPr>
                <w:sz w:val="27"/>
                <w:lang w:val="uk-UA"/>
              </w:rPr>
              <w:t>об</w:t>
            </w:r>
            <w:r w:rsidR="00264184">
              <w:rPr>
                <w:sz w:val="27"/>
              </w:rPr>
              <w:t xml:space="preserve"> </w:t>
            </w:r>
            <w:r w:rsidR="00B24E5B">
              <w:rPr>
                <w:sz w:val="27"/>
                <w:lang w:val="uk-UA"/>
              </w:rPr>
              <w:t>отримати нові або додаткові</w:t>
            </w:r>
            <w:r w:rsidR="00264184">
              <w:rPr>
                <w:sz w:val="27"/>
              </w:rPr>
              <w:t xml:space="preserve"> знання, </w:t>
            </w:r>
            <w:r w:rsidR="00B24E5B">
              <w:rPr>
                <w:sz w:val="27"/>
                <w:lang w:val="uk-UA"/>
              </w:rPr>
              <w:t>щоб</w:t>
            </w:r>
            <w:r w:rsidR="00264184">
              <w:rPr>
                <w:sz w:val="27"/>
              </w:rPr>
              <w:t xml:space="preserve"> закінчити школу та вступити до ВНЗ;</w:t>
            </w:r>
            <w:r w:rsidR="00B24E5B">
              <w:rPr>
                <w:sz w:val="27"/>
                <w:lang w:val="uk-UA"/>
              </w:rPr>
              <w:t xml:space="preserve"> </w:t>
            </w:r>
            <w:r w:rsidR="00264184">
              <w:rPr>
                <w:sz w:val="27"/>
              </w:rPr>
              <w:t>підвищити мотивацію до навчання,</w:t>
            </w:r>
            <w:r>
              <w:rPr>
                <w:sz w:val="27"/>
                <w:lang w:val="uk-UA"/>
              </w:rPr>
              <w:t xml:space="preserve"> щоб шкільни предмети були більш цікавими; </w:t>
            </w:r>
          </w:p>
        </w:tc>
      </w:tr>
      <w:tr w:rsidR="005F382F" w14:paraId="6B34ABDD" w14:textId="77777777" w:rsidTr="00B24E5B">
        <w:trPr>
          <w:trHeight w:val="1464"/>
        </w:trPr>
        <w:tc>
          <w:tcPr>
            <w:tcW w:w="1287" w:type="dxa"/>
            <w:tcBorders>
              <w:top w:val="single" w:sz="8" w:space="0" w:color="000000"/>
              <w:left w:val="single" w:sz="8" w:space="0" w:color="000000"/>
              <w:bottom w:val="single" w:sz="8" w:space="0" w:color="000000"/>
              <w:right w:val="single" w:sz="8" w:space="0" w:color="000000"/>
            </w:tcBorders>
          </w:tcPr>
          <w:p w14:paraId="48D414D9" w14:textId="77777777" w:rsidR="005F382F" w:rsidRDefault="00264184">
            <w:pPr>
              <w:spacing w:after="129" w:line="259" w:lineRule="auto"/>
              <w:ind w:left="0" w:firstLine="0"/>
              <w:jc w:val="left"/>
            </w:pPr>
            <w:r>
              <w:rPr>
                <w:b/>
                <w:sz w:val="27"/>
              </w:rPr>
              <w:t xml:space="preserve">When? </w:t>
            </w:r>
          </w:p>
          <w:p w14:paraId="0B309244" w14:textId="77777777" w:rsidR="005F382F" w:rsidRDefault="00264184">
            <w:pPr>
              <w:spacing w:after="0" w:line="259" w:lineRule="auto"/>
              <w:ind w:left="0" w:firstLine="0"/>
              <w:jc w:val="left"/>
            </w:pPr>
            <w:r>
              <w:rPr>
                <w:b/>
                <w:sz w:val="27"/>
              </w:rPr>
              <w:t xml:space="preserve">(Коли?) </w:t>
            </w:r>
          </w:p>
        </w:tc>
        <w:tc>
          <w:tcPr>
            <w:tcW w:w="8151" w:type="dxa"/>
            <w:tcBorders>
              <w:top w:val="single" w:sz="8" w:space="0" w:color="000000"/>
              <w:left w:val="single" w:sz="8" w:space="0" w:color="000000"/>
              <w:bottom w:val="single" w:sz="8" w:space="0" w:color="000000"/>
              <w:right w:val="single" w:sz="8" w:space="0" w:color="000000"/>
            </w:tcBorders>
          </w:tcPr>
          <w:p w14:paraId="23843916" w14:textId="77777777" w:rsidR="00B24E5B" w:rsidRDefault="00264184">
            <w:pPr>
              <w:spacing w:after="0" w:line="259" w:lineRule="auto"/>
              <w:ind w:left="0" w:right="97" w:firstLine="0"/>
              <w:rPr>
                <w:sz w:val="27"/>
              </w:rPr>
            </w:pPr>
            <w:r>
              <w:rPr>
                <w:sz w:val="27"/>
              </w:rPr>
              <w:t>Коли навчаються в школі, але знань недостатньо отримують;</w:t>
            </w:r>
          </w:p>
          <w:p w14:paraId="6167EE7A" w14:textId="6158B77E" w:rsidR="005F382F" w:rsidRDefault="00264184">
            <w:pPr>
              <w:spacing w:after="0" w:line="259" w:lineRule="auto"/>
              <w:ind w:left="0" w:right="97" w:firstLine="0"/>
            </w:pPr>
            <w:r>
              <w:rPr>
                <w:sz w:val="27"/>
              </w:rPr>
              <w:t xml:space="preserve"> коли виникає потреба в додатковій освіті; коли втрачається мотивація до навчання. </w:t>
            </w:r>
          </w:p>
        </w:tc>
      </w:tr>
      <w:tr w:rsidR="005F382F" w14:paraId="7EA0B31A" w14:textId="77777777" w:rsidTr="00B24E5B">
        <w:trPr>
          <w:trHeight w:val="1101"/>
        </w:trPr>
        <w:tc>
          <w:tcPr>
            <w:tcW w:w="1287" w:type="dxa"/>
            <w:tcBorders>
              <w:top w:val="single" w:sz="8" w:space="0" w:color="000000"/>
              <w:left w:val="single" w:sz="8" w:space="0" w:color="000000"/>
              <w:bottom w:val="single" w:sz="8" w:space="0" w:color="000000"/>
              <w:right w:val="single" w:sz="8" w:space="0" w:color="000000"/>
            </w:tcBorders>
          </w:tcPr>
          <w:p w14:paraId="5EB22C8D" w14:textId="77777777" w:rsidR="005F382F" w:rsidRDefault="00264184">
            <w:pPr>
              <w:spacing w:after="129" w:line="259" w:lineRule="auto"/>
              <w:ind w:left="0" w:firstLine="0"/>
              <w:jc w:val="left"/>
            </w:pPr>
            <w:r>
              <w:rPr>
                <w:b/>
                <w:sz w:val="27"/>
              </w:rPr>
              <w:t xml:space="preserve">Where? </w:t>
            </w:r>
          </w:p>
          <w:p w14:paraId="74641362" w14:textId="77777777" w:rsidR="005F382F" w:rsidRDefault="00264184">
            <w:pPr>
              <w:spacing w:after="0" w:line="259" w:lineRule="auto"/>
              <w:ind w:left="0" w:firstLine="0"/>
              <w:jc w:val="left"/>
            </w:pPr>
            <w:r>
              <w:rPr>
                <w:b/>
                <w:sz w:val="27"/>
              </w:rPr>
              <w:t xml:space="preserve">(Де?) </w:t>
            </w:r>
          </w:p>
        </w:tc>
        <w:tc>
          <w:tcPr>
            <w:tcW w:w="8151" w:type="dxa"/>
            <w:tcBorders>
              <w:top w:val="single" w:sz="8" w:space="0" w:color="000000"/>
              <w:left w:val="single" w:sz="8" w:space="0" w:color="000000"/>
              <w:bottom w:val="single" w:sz="8" w:space="0" w:color="000000"/>
              <w:right w:val="single" w:sz="8" w:space="0" w:color="000000"/>
            </w:tcBorders>
          </w:tcPr>
          <w:p w14:paraId="3E488199" w14:textId="3EAFFA73" w:rsidR="005F382F" w:rsidRDefault="00B24E5B" w:rsidP="00B24E5B">
            <w:pPr>
              <w:spacing w:after="0" w:line="259" w:lineRule="auto"/>
              <w:ind w:left="0" w:firstLine="0"/>
              <w:jc w:val="left"/>
            </w:pPr>
            <w:r>
              <w:rPr>
                <w:sz w:val="27"/>
                <w:lang w:val="uk-UA"/>
              </w:rPr>
              <w:t xml:space="preserve">В соціальних мережах, мережа </w:t>
            </w:r>
            <w:r w:rsidR="00264184">
              <w:rPr>
                <w:sz w:val="27"/>
              </w:rPr>
              <w:t xml:space="preserve">Інтернет, </w:t>
            </w:r>
            <w:r>
              <w:rPr>
                <w:sz w:val="27"/>
                <w:lang w:val="uk-UA"/>
              </w:rPr>
              <w:t>медіахо</w:t>
            </w:r>
            <w:r w:rsidR="0046541A">
              <w:rPr>
                <w:sz w:val="27"/>
                <w:lang w:val="uk-UA"/>
              </w:rPr>
              <w:t>стинги</w:t>
            </w:r>
            <w:r>
              <w:rPr>
                <w:sz w:val="27"/>
                <w:lang w:val="uk-UA"/>
              </w:rPr>
              <w:t>, відеохостинги</w:t>
            </w:r>
            <w:r w:rsidR="0046541A">
              <w:rPr>
                <w:sz w:val="27"/>
                <w:lang w:val="uk-UA"/>
              </w:rPr>
              <w:t>.</w:t>
            </w:r>
          </w:p>
        </w:tc>
      </w:tr>
    </w:tbl>
    <w:p w14:paraId="5BEAB9D0" w14:textId="77777777" w:rsidR="00801F22" w:rsidRDefault="00801F22" w:rsidP="00801F22">
      <w:pPr>
        <w:spacing w:after="230" w:line="259" w:lineRule="auto"/>
        <w:ind w:left="0" w:right="127" w:firstLine="0"/>
      </w:pPr>
    </w:p>
    <w:p w14:paraId="38554DE1" w14:textId="77777777" w:rsidR="00F258B5" w:rsidRDefault="00F258B5">
      <w:pPr>
        <w:spacing w:after="230" w:line="259" w:lineRule="auto"/>
        <w:ind w:left="695" w:right="127"/>
      </w:pPr>
    </w:p>
    <w:p w14:paraId="6B3BF944" w14:textId="190D8FE0" w:rsidR="005F382F" w:rsidRDefault="00264184">
      <w:pPr>
        <w:spacing w:after="230" w:line="259" w:lineRule="auto"/>
        <w:ind w:left="695" w:right="127"/>
      </w:pPr>
      <w:r>
        <w:lastRenderedPageBreak/>
        <w:t xml:space="preserve">Основні цілі створення онлайн-проєкту для школярів: </w:t>
      </w:r>
    </w:p>
    <w:p w14:paraId="76D696D8" w14:textId="77777777" w:rsidR="005F382F" w:rsidRDefault="00264184">
      <w:pPr>
        <w:numPr>
          <w:ilvl w:val="2"/>
          <w:numId w:val="19"/>
        </w:numPr>
        <w:spacing w:line="429" w:lineRule="auto"/>
        <w:ind w:right="127" w:hanging="360"/>
      </w:pPr>
      <w:r>
        <w:t xml:space="preserve">Створити проєкт, в якому буде додаткова, розважальнопізнавальна інформація до державної освітньої програми. </w:t>
      </w:r>
    </w:p>
    <w:p w14:paraId="2165C11A" w14:textId="77777777" w:rsidR="005F382F" w:rsidRDefault="00264184">
      <w:pPr>
        <w:numPr>
          <w:ilvl w:val="2"/>
          <w:numId w:val="19"/>
        </w:numPr>
        <w:spacing w:line="429" w:lineRule="auto"/>
        <w:ind w:right="127" w:hanging="360"/>
      </w:pPr>
      <w:r>
        <w:t xml:space="preserve">Залучити школярів до проєкту з метою отримання додаткових знань. </w:t>
      </w:r>
    </w:p>
    <w:p w14:paraId="57ADB3D2" w14:textId="77777777" w:rsidR="005F382F" w:rsidRDefault="00264184">
      <w:pPr>
        <w:numPr>
          <w:ilvl w:val="2"/>
          <w:numId w:val="19"/>
        </w:numPr>
        <w:spacing w:line="425" w:lineRule="auto"/>
        <w:ind w:right="127" w:hanging="360"/>
      </w:pPr>
      <w:r>
        <w:t xml:space="preserve">Підвищити школярам мотивацію до навчання, довести, що це цікаво та просто. </w:t>
      </w:r>
    </w:p>
    <w:p w14:paraId="3DD87407" w14:textId="77777777" w:rsidR="005F382F" w:rsidRDefault="00264184">
      <w:pPr>
        <w:numPr>
          <w:ilvl w:val="2"/>
          <w:numId w:val="19"/>
        </w:numPr>
        <w:spacing w:after="223" w:line="259" w:lineRule="auto"/>
        <w:ind w:right="127" w:hanging="360"/>
      </w:pPr>
      <w:r>
        <w:t xml:space="preserve">Допомога школярам з певними шкільними предметами. </w:t>
      </w:r>
    </w:p>
    <w:p w14:paraId="33E80A3C" w14:textId="77777777" w:rsidR="005F382F" w:rsidRDefault="00264184">
      <w:pPr>
        <w:spacing w:line="432" w:lineRule="auto"/>
        <w:ind w:left="685" w:right="127" w:firstLine="860"/>
      </w:pPr>
      <w:r>
        <w:t xml:space="preserve">Для кращого розуміння досягнення поставлених цілей проєкту пропонуємо використати систему Smart цілей у таблиці 2.2. </w:t>
      </w:r>
    </w:p>
    <w:p w14:paraId="33403A0A" w14:textId="4CEDEF85" w:rsidR="005F382F" w:rsidRDefault="00264184" w:rsidP="00F258B5">
      <w:pPr>
        <w:spacing w:after="232" w:line="259" w:lineRule="auto"/>
        <w:ind w:left="10" w:right="128"/>
        <w:jc w:val="right"/>
      </w:pPr>
      <w:r>
        <w:t>Таблиця 2.2.</w:t>
      </w:r>
      <w:r w:rsidR="00801F22">
        <w:t xml:space="preserve"> </w:t>
      </w:r>
      <w:r>
        <w:t xml:space="preserve">Smart Цілі </w:t>
      </w:r>
    </w:p>
    <w:tbl>
      <w:tblPr>
        <w:tblStyle w:val="TableGrid"/>
        <w:tblW w:w="10632" w:type="dxa"/>
        <w:tblInd w:w="-861" w:type="dxa"/>
        <w:tblCellMar>
          <w:top w:w="98" w:type="dxa"/>
          <w:left w:w="101" w:type="dxa"/>
          <w:right w:w="33" w:type="dxa"/>
        </w:tblCellMar>
        <w:tblLook w:val="04A0" w:firstRow="1" w:lastRow="0" w:firstColumn="1" w:lastColumn="0" w:noHBand="0" w:noVBand="1"/>
      </w:tblPr>
      <w:tblGrid>
        <w:gridCol w:w="3067"/>
        <w:gridCol w:w="7565"/>
      </w:tblGrid>
      <w:tr w:rsidR="005F382F" w14:paraId="329D03EB" w14:textId="77777777" w:rsidTr="00775E5C">
        <w:trPr>
          <w:trHeight w:val="759"/>
        </w:trPr>
        <w:tc>
          <w:tcPr>
            <w:tcW w:w="3067" w:type="dxa"/>
            <w:tcBorders>
              <w:top w:val="single" w:sz="8" w:space="0" w:color="000000"/>
              <w:left w:val="single" w:sz="8" w:space="0" w:color="000000"/>
              <w:bottom w:val="single" w:sz="8" w:space="0" w:color="000000"/>
              <w:right w:val="single" w:sz="8" w:space="0" w:color="000000"/>
            </w:tcBorders>
          </w:tcPr>
          <w:p w14:paraId="41FF5F1C" w14:textId="77777777" w:rsidR="005F382F" w:rsidRPr="00775E5C" w:rsidRDefault="00264184" w:rsidP="00801F22">
            <w:pPr>
              <w:spacing w:line="360" w:lineRule="auto"/>
              <w:ind w:left="10"/>
              <w:jc w:val="left"/>
              <w:rPr>
                <w:szCs w:val="28"/>
              </w:rPr>
            </w:pPr>
            <w:r w:rsidRPr="00775E5C">
              <w:rPr>
                <w:szCs w:val="28"/>
              </w:rPr>
              <w:t xml:space="preserve">S – (specific) – конкретна ціль: </w:t>
            </w:r>
          </w:p>
        </w:tc>
        <w:tc>
          <w:tcPr>
            <w:tcW w:w="7565" w:type="dxa"/>
            <w:tcBorders>
              <w:top w:val="single" w:sz="8" w:space="0" w:color="000000"/>
              <w:left w:val="single" w:sz="8" w:space="0" w:color="000000"/>
              <w:bottom w:val="single" w:sz="8" w:space="0" w:color="000000"/>
              <w:right w:val="single" w:sz="8" w:space="0" w:color="000000"/>
            </w:tcBorders>
          </w:tcPr>
          <w:p w14:paraId="7CF087F7" w14:textId="4E9978A8" w:rsidR="005F382F" w:rsidRPr="00B24E5B" w:rsidRDefault="00264184">
            <w:pPr>
              <w:spacing w:after="0" w:line="259" w:lineRule="auto"/>
              <w:ind w:left="0" w:firstLine="0"/>
              <w:jc w:val="left"/>
              <w:rPr>
                <w:szCs w:val="28"/>
                <w:lang w:val="uk-UA"/>
              </w:rPr>
            </w:pPr>
            <w:r w:rsidRPr="00775E5C">
              <w:rPr>
                <w:szCs w:val="28"/>
              </w:rPr>
              <w:t>Створення освітнього онлайн-проєкту для школярів</w:t>
            </w:r>
            <w:r w:rsidR="00B24E5B">
              <w:rPr>
                <w:szCs w:val="28"/>
                <w:lang w:val="uk-UA"/>
              </w:rPr>
              <w:t>;</w:t>
            </w:r>
          </w:p>
        </w:tc>
      </w:tr>
      <w:tr w:rsidR="005F382F" w14:paraId="428C56E1" w14:textId="77777777" w:rsidTr="00B24E5B">
        <w:trPr>
          <w:trHeight w:val="1242"/>
        </w:trPr>
        <w:tc>
          <w:tcPr>
            <w:tcW w:w="3067" w:type="dxa"/>
            <w:tcBorders>
              <w:top w:val="single" w:sz="8" w:space="0" w:color="000000"/>
              <w:left w:val="single" w:sz="8" w:space="0" w:color="000000"/>
              <w:bottom w:val="single" w:sz="8" w:space="0" w:color="000000"/>
              <w:right w:val="single" w:sz="8" w:space="0" w:color="000000"/>
            </w:tcBorders>
          </w:tcPr>
          <w:p w14:paraId="4CAC2B82" w14:textId="4D4B0F32" w:rsidR="005F382F" w:rsidRPr="00775E5C" w:rsidRDefault="00264184" w:rsidP="00801F22">
            <w:pPr>
              <w:spacing w:line="360" w:lineRule="auto"/>
              <w:ind w:left="10"/>
              <w:jc w:val="left"/>
              <w:rPr>
                <w:szCs w:val="28"/>
              </w:rPr>
            </w:pPr>
            <w:r w:rsidRPr="00775E5C">
              <w:rPr>
                <w:szCs w:val="28"/>
              </w:rPr>
              <w:t xml:space="preserve">M – (measurable) </w:t>
            </w:r>
            <w:r w:rsidRPr="00775E5C">
              <w:rPr>
                <w:szCs w:val="28"/>
              </w:rPr>
              <w:tab/>
              <w:t xml:space="preserve">– вимірюваність: </w:t>
            </w:r>
          </w:p>
        </w:tc>
        <w:tc>
          <w:tcPr>
            <w:tcW w:w="7565" w:type="dxa"/>
            <w:tcBorders>
              <w:top w:val="single" w:sz="8" w:space="0" w:color="000000"/>
              <w:left w:val="single" w:sz="8" w:space="0" w:color="000000"/>
              <w:bottom w:val="single" w:sz="8" w:space="0" w:color="000000"/>
              <w:right w:val="single" w:sz="8" w:space="0" w:color="000000"/>
            </w:tcBorders>
          </w:tcPr>
          <w:p w14:paraId="040DEB9A" w14:textId="5D99DE0B" w:rsidR="005F382F" w:rsidRPr="00775E5C" w:rsidRDefault="00264184" w:rsidP="00801F22">
            <w:pPr>
              <w:numPr>
                <w:ilvl w:val="0"/>
                <w:numId w:val="27"/>
              </w:numPr>
              <w:spacing w:after="112" w:line="259" w:lineRule="auto"/>
              <w:ind w:left="360" w:hanging="360"/>
              <w:jc w:val="left"/>
              <w:rPr>
                <w:szCs w:val="28"/>
              </w:rPr>
            </w:pPr>
            <w:r w:rsidRPr="00775E5C">
              <w:rPr>
                <w:szCs w:val="28"/>
              </w:rPr>
              <w:t>задіяні школярі;</w:t>
            </w:r>
          </w:p>
          <w:p w14:paraId="25143077" w14:textId="5A4D2C64" w:rsidR="005F382F" w:rsidRPr="00775E5C" w:rsidRDefault="00264184" w:rsidP="00801F22">
            <w:pPr>
              <w:numPr>
                <w:ilvl w:val="0"/>
                <w:numId w:val="27"/>
              </w:numPr>
              <w:spacing w:after="0"/>
              <w:ind w:left="360" w:hanging="360"/>
              <w:jc w:val="left"/>
              <w:rPr>
                <w:szCs w:val="28"/>
              </w:rPr>
            </w:pPr>
            <w:proofErr w:type="gramStart"/>
            <w:r w:rsidRPr="00775E5C">
              <w:rPr>
                <w:szCs w:val="28"/>
              </w:rPr>
              <w:t>тематичні</w:t>
            </w:r>
            <w:proofErr w:type="gramEnd"/>
            <w:r w:rsidRPr="00775E5C">
              <w:rPr>
                <w:szCs w:val="28"/>
              </w:rPr>
              <w:t xml:space="preserve"> та навчальні  заходи в онлайн конференціях;</w:t>
            </w:r>
          </w:p>
          <w:p w14:paraId="1293FD94" w14:textId="50A121A9" w:rsidR="005F382F" w:rsidRPr="00775E5C" w:rsidRDefault="00264184" w:rsidP="00801F22">
            <w:pPr>
              <w:numPr>
                <w:ilvl w:val="0"/>
                <w:numId w:val="27"/>
              </w:numPr>
              <w:spacing w:after="146" w:line="259" w:lineRule="auto"/>
              <w:ind w:left="360" w:hanging="360"/>
              <w:jc w:val="left"/>
              <w:rPr>
                <w:szCs w:val="28"/>
              </w:rPr>
            </w:pPr>
            <w:r w:rsidRPr="00775E5C">
              <w:rPr>
                <w:szCs w:val="28"/>
              </w:rPr>
              <w:t>постійне наповнення контентом соціальних мереж.</w:t>
            </w:r>
          </w:p>
          <w:p w14:paraId="5273E105" w14:textId="77777777" w:rsidR="005F382F" w:rsidRPr="00775E5C" w:rsidRDefault="00264184" w:rsidP="00801F22">
            <w:pPr>
              <w:spacing w:after="0" w:line="259" w:lineRule="auto"/>
              <w:ind w:left="0" w:firstLine="0"/>
              <w:rPr>
                <w:szCs w:val="28"/>
              </w:rPr>
            </w:pPr>
            <w:r w:rsidRPr="00775E5C">
              <w:rPr>
                <w:szCs w:val="28"/>
              </w:rPr>
              <w:t xml:space="preserve">  </w:t>
            </w:r>
          </w:p>
        </w:tc>
      </w:tr>
      <w:tr w:rsidR="005F382F" w14:paraId="70513720" w14:textId="77777777" w:rsidTr="00775E5C">
        <w:trPr>
          <w:trHeight w:val="1156"/>
        </w:trPr>
        <w:tc>
          <w:tcPr>
            <w:tcW w:w="3067" w:type="dxa"/>
            <w:tcBorders>
              <w:top w:val="single" w:sz="8" w:space="0" w:color="000000"/>
              <w:left w:val="single" w:sz="8" w:space="0" w:color="000000"/>
              <w:bottom w:val="single" w:sz="4" w:space="0" w:color="000000"/>
              <w:right w:val="single" w:sz="8" w:space="0" w:color="000000"/>
            </w:tcBorders>
          </w:tcPr>
          <w:p w14:paraId="1CEDDC51" w14:textId="77777777" w:rsidR="005F382F" w:rsidRPr="00775E5C" w:rsidRDefault="00264184">
            <w:pPr>
              <w:spacing w:after="0" w:line="259" w:lineRule="auto"/>
              <w:ind w:left="0" w:firstLine="0"/>
              <w:jc w:val="left"/>
              <w:rPr>
                <w:szCs w:val="28"/>
              </w:rPr>
            </w:pPr>
            <w:r w:rsidRPr="00775E5C">
              <w:rPr>
                <w:szCs w:val="28"/>
              </w:rPr>
              <w:t xml:space="preserve">A – (achievable) – досяжність: </w:t>
            </w:r>
          </w:p>
        </w:tc>
        <w:tc>
          <w:tcPr>
            <w:tcW w:w="7565" w:type="dxa"/>
            <w:tcBorders>
              <w:top w:val="single" w:sz="8" w:space="0" w:color="000000"/>
              <w:left w:val="single" w:sz="8" w:space="0" w:color="000000"/>
              <w:bottom w:val="single" w:sz="4" w:space="0" w:color="000000"/>
              <w:right w:val="single" w:sz="8" w:space="0" w:color="000000"/>
            </w:tcBorders>
          </w:tcPr>
          <w:p w14:paraId="6C29DC73" w14:textId="2A8370F8" w:rsidR="005F382F" w:rsidRPr="00775E5C" w:rsidRDefault="00264184">
            <w:pPr>
              <w:spacing w:after="112" w:line="259" w:lineRule="auto"/>
              <w:ind w:left="0" w:firstLine="0"/>
              <w:jc w:val="left"/>
              <w:rPr>
                <w:szCs w:val="28"/>
              </w:rPr>
            </w:pPr>
            <w:r w:rsidRPr="00775E5C">
              <w:rPr>
                <w:szCs w:val="28"/>
              </w:rPr>
              <w:t xml:space="preserve">Ціль досяжна за рахунок: </w:t>
            </w:r>
          </w:p>
          <w:p w14:paraId="1CFB1D7E" w14:textId="77777777" w:rsidR="005F382F" w:rsidRPr="00775E5C" w:rsidRDefault="00264184">
            <w:pPr>
              <w:numPr>
                <w:ilvl w:val="0"/>
                <w:numId w:val="28"/>
              </w:numPr>
              <w:spacing w:after="112" w:line="259" w:lineRule="auto"/>
              <w:ind w:right="132" w:hanging="360"/>
              <w:rPr>
                <w:szCs w:val="28"/>
              </w:rPr>
            </w:pPr>
            <w:r w:rsidRPr="00775E5C">
              <w:rPr>
                <w:szCs w:val="28"/>
              </w:rPr>
              <w:t xml:space="preserve">створення сторінок в соціальних мережах; </w:t>
            </w:r>
          </w:p>
          <w:p w14:paraId="68A72C09" w14:textId="77777777" w:rsidR="005F382F" w:rsidRPr="00775E5C" w:rsidRDefault="00264184">
            <w:pPr>
              <w:numPr>
                <w:ilvl w:val="0"/>
                <w:numId w:val="28"/>
              </w:numPr>
              <w:spacing w:after="0" w:line="259" w:lineRule="auto"/>
              <w:ind w:right="132" w:hanging="360"/>
              <w:rPr>
                <w:szCs w:val="28"/>
              </w:rPr>
            </w:pPr>
            <w:r w:rsidRPr="00775E5C">
              <w:rPr>
                <w:szCs w:val="28"/>
              </w:rPr>
              <w:t xml:space="preserve">активне поширення інформації про заснування проєкту для школярів через соціальні мережі; </w:t>
            </w:r>
          </w:p>
        </w:tc>
      </w:tr>
      <w:tr w:rsidR="005F382F" w14:paraId="798D6CC9" w14:textId="77777777" w:rsidTr="00B24E5B">
        <w:trPr>
          <w:trHeight w:val="864"/>
        </w:trPr>
        <w:tc>
          <w:tcPr>
            <w:tcW w:w="3067" w:type="dxa"/>
            <w:tcBorders>
              <w:top w:val="single" w:sz="4" w:space="0" w:color="000000"/>
              <w:left w:val="single" w:sz="8" w:space="0" w:color="000000"/>
              <w:bottom w:val="single" w:sz="8" w:space="0" w:color="000000"/>
              <w:right w:val="single" w:sz="8" w:space="0" w:color="000000"/>
            </w:tcBorders>
          </w:tcPr>
          <w:p w14:paraId="76BCA901" w14:textId="0055F2E0" w:rsidR="005F382F" w:rsidRPr="00775E5C" w:rsidRDefault="00264184">
            <w:pPr>
              <w:spacing w:after="0" w:line="259" w:lineRule="auto"/>
              <w:ind w:left="0" w:firstLine="0"/>
              <w:jc w:val="left"/>
              <w:rPr>
                <w:szCs w:val="28"/>
              </w:rPr>
            </w:pPr>
            <w:r w:rsidRPr="00775E5C">
              <w:rPr>
                <w:szCs w:val="28"/>
              </w:rPr>
              <w:t xml:space="preserve">R – (realistic) – реальність/необхідність: </w:t>
            </w:r>
          </w:p>
        </w:tc>
        <w:tc>
          <w:tcPr>
            <w:tcW w:w="7565" w:type="dxa"/>
            <w:tcBorders>
              <w:top w:val="single" w:sz="4" w:space="0" w:color="000000"/>
              <w:left w:val="single" w:sz="8" w:space="0" w:color="000000"/>
              <w:bottom w:val="single" w:sz="8" w:space="0" w:color="000000"/>
              <w:right w:val="single" w:sz="8" w:space="0" w:color="000000"/>
            </w:tcBorders>
          </w:tcPr>
          <w:p w14:paraId="0E3BD413" w14:textId="77777777" w:rsidR="00B24E5B" w:rsidRDefault="00264184">
            <w:pPr>
              <w:spacing w:after="0" w:line="259" w:lineRule="auto"/>
              <w:ind w:left="0" w:firstLine="0"/>
              <w:rPr>
                <w:szCs w:val="28"/>
              </w:rPr>
            </w:pPr>
            <w:r w:rsidRPr="00775E5C">
              <w:rPr>
                <w:szCs w:val="28"/>
              </w:rPr>
              <w:t>Створення проєкту допоможе підвищити знання школярів</w:t>
            </w:r>
          </w:p>
          <w:p w14:paraId="3EAC783C" w14:textId="3154688E" w:rsidR="005F382F" w:rsidRPr="00775E5C" w:rsidRDefault="00264184">
            <w:pPr>
              <w:spacing w:after="0" w:line="259" w:lineRule="auto"/>
              <w:ind w:left="0" w:firstLine="0"/>
              <w:rPr>
                <w:szCs w:val="28"/>
              </w:rPr>
            </w:pPr>
            <w:r w:rsidRPr="00775E5C">
              <w:rPr>
                <w:szCs w:val="28"/>
              </w:rPr>
              <w:t xml:space="preserve"> та сприятиме мотивації до навчання. </w:t>
            </w:r>
          </w:p>
        </w:tc>
      </w:tr>
      <w:tr w:rsidR="005F382F" w14:paraId="5F2CDA14" w14:textId="77777777" w:rsidTr="00B24E5B">
        <w:trPr>
          <w:trHeight w:val="1294"/>
        </w:trPr>
        <w:tc>
          <w:tcPr>
            <w:tcW w:w="3067" w:type="dxa"/>
            <w:tcBorders>
              <w:top w:val="single" w:sz="8" w:space="0" w:color="000000"/>
              <w:left w:val="single" w:sz="8" w:space="0" w:color="000000"/>
              <w:bottom w:val="single" w:sz="8" w:space="0" w:color="000000"/>
              <w:right w:val="single" w:sz="8" w:space="0" w:color="000000"/>
            </w:tcBorders>
          </w:tcPr>
          <w:p w14:paraId="419356CD" w14:textId="01B2F2D1" w:rsidR="005F382F" w:rsidRPr="00775E5C" w:rsidRDefault="00AA2D9C">
            <w:pPr>
              <w:spacing w:after="0" w:line="259" w:lineRule="auto"/>
              <w:ind w:left="0" w:firstLine="0"/>
              <w:jc w:val="left"/>
              <w:rPr>
                <w:szCs w:val="28"/>
              </w:rPr>
            </w:pPr>
            <w:r w:rsidRPr="00775E5C">
              <w:rPr>
                <w:szCs w:val="28"/>
              </w:rPr>
              <w:t xml:space="preserve">T   </w:t>
            </w:r>
            <w:proofErr w:type="gramStart"/>
            <w:r w:rsidR="00264184" w:rsidRPr="00775E5C">
              <w:rPr>
                <w:szCs w:val="28"/>
              </w:rPr>
              <w:t xml:space="preserve">– </w:t>
            </w:r>
            <w:r w:rsidRPr="00775E5C">
              <w:rPr>
                <w:szCs w:val="28"/>
                <w:lang w:val="uk-UA"/>
              </w:rPr>
              <w:t xml:space="preserve"> </w:t>
            </w:r>
            <w:r w:rsidR="00264184" w:rsidRPr="00775E5C">
              <w:rPr>
                <w:szCs w:val="28"/>
              </w:rPr>
              <w:t>(</w:t>
            </w:r>
            <w:proofErr w:type="gramEnd"/>
            <w:r w:rsidR="00264184" w:rsidRPr="00775E5C">
              <w:rPr>
                <w:szCs w:val="28"/>
              </w:rPr>
              <w:t xml:space="preserve">time-bound) – час для виконання: </w:t>
            </w:r>
          </w:p>
        </w:tc>
        <w:tc>
          <w:tcPr>
            <w:tcW w:w="7565" w:type="dxa"/>
            <w:tcBorders>
              <w:top w:val="single" w:sz="8" w:space="0" w:color="000000"/>
              <w:left w:val="single" w:sz="8" w:space="0" w:color="000000"/>
              <w:bottom w:val="single" w:sz="8" w:space="0" w:color="000000"/>
              <w:right w:val="single" w:sz="8" w:space="0" w:color="000000"/>
            </w:tcBorders>
          </w:tcPr>
          <w:p w14:paraId="4C75D302" w14:textId="58DC77DE" w:rsidR="005F382F" w:rsidRPr="00775E5C" w:rsidRDefault="00B24E5B">
            <w:pPr>
              <w:spacing w:after="0" w:line="259" w:lineRule="auto"/>
              <w:ind w:left="0" w:right="63" w:firstLine="0"/>
              <w:rPr>
                <w:szCs w:val="28"/>
              </w:rPr>
            </w:pPr>
            <w:r>
              <w:rPr>
                <w:szCs w:val="28"/>
                <w:lang w:val="uk-UA"/>
              </w:rPr>
              <w:t>4</w:t>
            </w:r>
            <w:r w:rsidR="00264184" w:rsidRPr="00775E5C">
              <w:rPr>
                <w:szCs w:val="28"/>
              </w:rPr>
              <w:t xml:space="preserve"> місяці </w:t>
            </w:r>
            <w:r>
              <w:rPr>
                <w:szCs w:val="28"/>
                <w:lang w:val="uk-UA"/>
              </w:rPr>
              <w:t>для</w:t>
            </w:r>
            <w:r w:rsidR="00264184" w:rsidRPr="00775E5C">
              <w:rPr>
                <w:szCs w:val="28"/>
              </w:rPr>
              <w:t xml:space="preserve"> створення проєкту та необхідного навчального матеріалу, зйомки відео-лекцій та наповнення соціальних мереж контентом. Безперервний час її дії. </w:t>
            </w:r>
          </w:p>
        </w:tc>
      </w:tr>
    </w:tbl>
    <w:p w14:paraId="58DCC96A" w14:textId="0903DFAB" w:rsidR="00801F22" w:rsidRDefault="00801F22" w:rsidP="00801F22">
      <w:pPr>
        <w:spacing w:line="430" w:lineRule="auto"/>
        <w:ind w:left="685" w:right="127" w:firstLine="0"/>
      </w:pPr>
    </w:p>
    <w:p w14:paraId="56B70FC0" w14:textId="2AA8F21D" w:rsidR="005F382F" w:rsidRDefault="00801F22" w:rsidP="00801F22">
      <w:pPr>
        <w:spacing w:line="430" w:lineRule="auto"/>
        <w:ind w:left="685" w:right="127" w:firstLine="0"/>
      </w:pPr>
      <w:r>
        <w:rPr>
          <w:lang w:val="uk-UA"/>
        </w:rPr>
        <w:lastRenderedPageBreak/>
        <w:t xml:space="preserve">           </w:t>
      </w:r>
      <w:r w:rsidR="00264184">
        <w:t>Узагальнимо, щоб реалізувати цілі, потрібно виконати такі завдання: -</w:t>
      </w:r>
      <w:r w:rsidR="00264184">
        <w:rPr>
          <w:sz w:val="14"/>
        </w:rPr>
        <w:t xml:space="preserve">   </w:t>
      </w:r>
      <w:r w:rsidR="00264184">
        <w:rPr>
          <w:sz w:val="21"/>
          <w:vertAlign w:val="subscript"/>
        </w:rPr>
        <w:t xml:space="preserve"> </w:t>
      </w:r>
      <w:r w:rsidR="00775E5C">
        <w:t xml:space="preserve">створити окремі сторінки в тих </w:t>
      </w:r>
      <w:r w:rsidR="00264184">
        <w:t xml:space="preserve">соціальних мережах, де школярі частіше проводять вільний час; </w:t>
      </w:r>
    </w:p>
    <w:p w14:paraId="47E41476" w14:textId="77777777" w:rsidR="005F382F" w:rsidRDefault="00264184">
      <w:pPr>
        <w:numPr>
          <w:ilvl w:val="2"/>
          <w:numId w:val="18"/>
        </w:numPr>
        <w:spacing w:line="425" w:lineRule="auto"/>
        <w:ind w:right="127" w:hanging="360"/>
      </w:pPr>
      <w:r>
        <w:t xml:space="preserve">створити свою програму, адаптовану для школярів, в якій буде подана інформація з інтерактивним підходом; </w:t>
      </w:r>
    </w:p>
    <w:p w14:paraId="13F1D94C" w14:textId="7C06E3AE" w:rsidR="005F382F" w:rsidRDefault="00264184">
      <w:pPr>
        <w:numPr>
          <w:ilvl w:val="2"/>
          <w:numId w:val="18"/>
        </w:numPr>
        <w:spacing w:line="427" w:lineRule="auto"/>
        <w:ind w:right="127" w:hanging="360"/>
      </w:pPr>
      <w:r>
        <w:t>поширення</w:t>
      </w:r>
      <w:r w:rsidR="00775E5C">
        <w:t xml:space="preserve"> інформації про наявний проєкт </w:t>
      </w:r>
      <w:r>
        <w:t xml:space="preserve">залучення нових учасників шляхом розповсюдження тематичних реклам, звернень у соціальних мережах та mail-розсилки. </w:t>
      </w:r>
    </w:p>
    <w:p w14:paraId="4029F7B3" w14:textId="77777777" w:rsidR="005F382F" w:rsidRDefault="00264184">
      <w:pPr>
        <w:ind w:left="685" w:right="127" w:firstLine="700"/>
      </w:pPr>
      <w:r>
        <w:t xml:space="preserve">Тобто головна мета: задовольнити потребу школярів в зрозумілому та цікавому освітньому процесі, тим самим задовольнити певні потреби представників побічних аудиторій. </w:t>
      </w:r>
    </w:p>
    <w:p w14:paraId="2510659F" w14:textId="77777777" w:rsidR="005F382F" w:rsidRDefault="00264184">
      <w:pPr>
        <w:spacing w:after="142" w:line="259" w:lineRule="auto"/>
        <w:ind w:left="1410" w:right="127"/>
      </w:pPr>
      <w:r>
        <w:t xml:space="preserve">Задачі проєкту: </w:t>
      </w:r>
    </w:p>
    <w:p w14:paraId="01174534" w14:textId="77777777" w:rsidR="005F382F" w:rsidRDefault="00264184">
      <w:pPr>
        <w:numPr>
          <w:ilvl w:val="2"/>
          <w:numId w:val="17"/>
        </w:numPr>
        <w:ind w:right="127" w:firstLine="700"/>
      </w:pPr>
      <w:r>
        <w:t xml:space="preserve">Забезпечити кількість взаємодій з представництвами проєкту в різних соціальних мережах (створення цікавого та корисного контенту; активна власна крос-промоція на всіх платформах). </w:t>
      </w:r>
    </w:p>
    <w:p w14:paraId="74C69775" w14:textId="77777777" w:rsidR="005F382F" w:rsidRDefault="00264184">
      <w:pPr>
        <w:numPr>
          <w:ilvl w:val="2"/>
          <w:numId w:val="17"/>
        </w:numPr>
        <w:ind w:right="127" w:firstLine="700"/>
      </w:pPr>
      <w:r>
        <w:t xml:space="preserve">Підвищувати якість власних освітніх послуг (постійна двостороння комунікація з аудиторією; активна взаємодія з експертами в сфері освіти). </w:t>
      </w:r>
    </w:p>
    <w:p w14:paraId="01AD4CDC" w14:textId="77777777" w:rsidR="005F382F" w:rsidRDefault="00264184">
      <w:pPr>
        <w:numPr>
          <w:ilvl w:val="2"/>
          <w:numId w:val="17"/>
        </w:numPr>
        <w:ind w:right="127" w:firstLine="700"/>
      </w:pPr>
      <w:r>
        <w:t xml:space="preserve">Забезпечити зручність користування проєктом (створення інтуїтивно зрозумілого комплексу проєкту; спрощення процесу пошуку контенту).  </w:t>
      </w:r>
    </w:p>
    <w:p w14:paraId="706A3B68" w14:textId="77777777" w:rsidR="005F382F" w:rsidRDefault="00264184">
      <w:pPr>
        <w:spacing w:after="132" w:line="259" w:lineRule="auto"/>
        <w:ind w:left="1410" w:right="127"/>
      </w:pPr>
      <w:r>
        <w:t xml:space="preserve">Ключові якості продукту: </w:t>
      </w:r>
    </w:p>
    <w:p w14:paraId="3675FA6C" w14:textId="77777777" w:rsidR="005F382F" w:rsidRDefault="00264184">
      <w:pPr>
        <w:numPr>
          <w:ilvl w:val="1"/>
          <w:numId w:val="16"/>
        </w:numPr>
        <w:ind w:right="127" w:firstLine="700"/>
      </w:pPr>
      <w:r>
        <w:t xml:space="preserve">Легкість засвоєння аудиторією освітнього контенту (ретельна підготовка змістової складової контенту; консультації з експертами; уважність до зворотної комунікації). </w:t>
      </w:r>
    </w:p>
    <w:p w14:paraId="6714D288" w14:textId="77777777" w:rsidR="005F382F" w:rsidRDefault="00264184">
      <w:pPr>
        <w:numPr>
          <w:ilvl w:val="1"/>
          <w:numId w:val="16"/>
        </w:numPr>
        <w:ind w:right="127" w:firstLine="700"/>
      </w:pPr>
      <w:r>
        <w:lastRenderedPageBreak/>
        <w:t xml:space="preserve">Якість технічного виконання (ретельна підготовка змістової складової контенту; консультації з експертами; покращення матеріально-технічної бази; уважність до зворотної комунікації).  </w:t>
      </w:r>
    </w:p>
    <w:p w14:paraId="24DD8852" w14:textId="278F17FF" w:rsidR="005F382F" w:rsidRDefault="00264184">
      <w:pPr>
        <w:numPr>
          <w:ilvl w:val="1"/>
          <w:numId w:val="16"/>
        </w:numPr>
        <w:ind w:right="127" w:firstLine="700"/>
      </w:pPr>
      <w:r>
        <w:t xml:space="preserve">Мотивація до процесу освіти (пошук інсайтів </w:t>
      </w:r>
      <w:r w:rsidR="00775E5C">
        <w:t>в освітній програмі; створення «гачків»</w:t>
      </w:r>
      <w:r>
        <w:t xml:space="preserve"> - питань, без фінальної відповіді як елемент мотивації поглибити знання самостійно).  </w:t>
      </w:r>
    </w:p>
    <w:p w14:paraId="61C36E41" w14:textId="2273D853" w:rsidR="005F382F" w:rsidRDefault="00264184">
      <w:pPr>
        <w:ind w:left="685" w:right="127" w:firstLine="850"/>
      </w:pPr>
      <w:r>
        <w:t>Таким чином, нами, на основі запропонованого алгоритму було виконано першу фазу проєктної діяльності: розробку концепції освітнього проєкту. В подальшому це визначення кон</w:t>
      </w:r>
      <w:r w:rsidR="00775E5C">
        <w:t xml:space="preserve">цепції може виконувати функції </w:t>
      </w:r>
      <w:r>
        <w:t xml:space="preserve">інвестиційного задуму проєкту - документу попередньої оцінки інвестиційної пропозиції.  </w:t>
      </w:r>
    </w:p>
    <w:p w14:paraId="2169A3DC" w14:textId="77777777" w:rsidR="005F382F" w:rsidRDefault="00264184">
      <w:pPr>
        <w:ind w:left="685" w:right="127" w:firstLine="700"/>
      </w:pPr>
      <w:r>
        <w:t xml:space="preserve">Діяльність проекту в соціальних мережах передбачає процес розробки, створення та продакшну освітнього і наукового контенту для школярів. </w:t>
      </w:r>
    </w:p>
    <w:p w14:paraId="6CBFE624" w14:textId="450EDAAD" w:rsidR="005F382F" w:rsidRDefault="00264184">
      <w:pPr>
        <w:ind w:left="685" w:right="127" w:firstLine="700"/>
      </w:pPr>
      <w:r>
        <w:t>Варто одразу зазначити,</w:t>
      </w:r>
      <w:r w:rsidR="00775E5C">
        <w:t xml:space="preserve"> що різниця у віці, наприклад, </w:t>
      </w:r>
      <w:r>
        <w:t xml:space="preserve">п'ятикласника та одинадцятикласниці унеможливлює створення єдиного контенту так само, як і створення освітнього контенту для кожного класу - це потребувало б значних виробничих заходів.  </w:t>
      </w:r>
    </w:p>
    <w:p w14:paraId="18ECEE43" w14:textId="77777777" w:rsidR="005F382F" w:rsidRDefault="00264184">
      <w:pPr>
        <w:spacing w:after="138" w:line="259" w:lineRule="auto"/>
        <w:ind w:left="1410" w:right="127"/>
      </w:pPr>
      <w:r>
        <w:t xml:space="preserve">Тому ми визначили наступні 4 сегменти: </w:t>
      </w:r>
    </w:p>
    <w:p w14:paraId="547D4B7E" w14:textId="77777777" w:rsidR="005F382F" w:rsidRDefault="00264184">
      <w:pPr>
        <w:numPr>
          <w:ilvl w:val="0"/>
          <w:numId w:val="20"/>
        </w:numPr>
        <w:ind w:right="127" w:hanging="360"/>
      </w:pPr>
      <w:r>
        <w:t xml:space="preserve">Сегмент початкової школи, що охоплює шкільну програму для 1 - 4 класів. </w:t>
      </w:r>
    </w:p>
    <w:p w14:paraId="65C601BB" w14:textId="77777777" w:rsidR="005F382F" w:rsidRDefault="00264184">
      <w:pPr>
        <w:numPr>
          <w:ilvl w:val="0"/>
          <w:numId w:val="20"/>
        </w:numPr>
        <w:spacing w:after="197"/>
        <w:ind w:right="127" w:hanging="360"/>
      </w:pPr>
      <w:r>
        <w:t xml:space="preserve">Сегмент середньої школи, відповідальний за шкільну програму для 5-8 класу. </w:t>
      </w:r>
    </w:p>
    <w:p w14:paraId="783D3E6B" w14:textId="77777777" w:rsidR="005F382F" w:rsidRDefault="00264184">
      <w:pPr>
        <w:numPr>
          <w:ilvl w:val="0"/>
          <w:numId w:val="20"/>
        </w:numPr>
        <w:spacing w:after="335" w:line="259" w:lineRule="auto"/>
        <w:ind w:right="127" w:hanging="360"/>
      </w:pPr>
      <w:r>
        <w:t xml:space="preserve">Сегмент старшої школи, охоплює шкільну програму для 9-12 класу. </w:t>
      </w:r>
    </w:p>
    <w:p w14:paraId="609086C1" w14:textId="7545C7FD" w:rsidR="005F382F" w:rsidRDefault="00775E5C">
      <w:pPr>
        <w:numPr>
          <w:ilvl w:val="0"/>
          <w:numId w:val="20"/>
        </w:numPr>
        <w:spacing w:after="196"/>
        <w:ind w:right="127" w:hanging="360"/>
      </w:pPr>
      <w:r>
        <w:t>Сегмент «нешкільної освіти»</w:t>
      </w:r>
      <w:r w:rsidR="00264184">
        <w:t xml:space="preserve"> є специфічний. Цей напрямок відповідатиме за предмети, які шкільною освітою не передбачені, проте ми вважаємо їх важливими (зокрема, </w:t>
      </w:r>
      <w:r w:rsidR="00264184">
        <w:lastRenderedPageBreak/>
        <w:t xml:space="preserve">присвячені економічній побутовій грамотності, сексуальній освіті, інформаційній гігієні та ін.) в форматі спеціальних випусків. </w:t>
      </w:r>
    </w:p>
    <w:p w14:paraId="238E8BEE" w14:textId="62C44C8B" w:rsidR="005F382F" w:rsidRDefault="00264184">
      <w:pPr>
        <w:ind w:left="685" w:right="127" w:firstLine="850"/>
      </w:pPr>
      <w:r>
        <w:t xml:space="preserve">Для реалізації освітнього проєкту ми обрали підхід мультиплатформенності, який передбачає існування проєкту в вигляді різних сторінок на одній або декількох соціальних мережах як єдиний проєкт. Ефект цільності обумовлений не дублюванням контенту, а рівноцінним розподілом функцій, завдяки чому нами була розроблена ще одна спеціальна сегментація діяльності складових </w:t>
      </w:r>
      <w:r w:rsidR="00775E5C">
        <w:t>мультиплатформенного проєкту</w:t>
      </w:r>
      <w:r>
        <w:t xml:space="preserve"> на основі специфік соціальних мереж.   </w:t>
      </w:r>
    </w:p>
    <w:p w14:paraId="5B1DE378" w14:textId="24AC5EB8" w:rsidR="00F258B5" w:rsidRDefault="00264184" w:rsidP="00F258B5">
      <w:pPr>
        <w:ind w:left="685" w:right="127" w:firstLine="850"/>
      </w:pPr>
      <w:r>
        <w:t>Детальне розподілення проєктів і функціоналу для кожної соц</w:t>
      </w:r>
      <w:r w:rsidR="00801F22">
        <w:rPr>
          <w:lang w:val="uk-UA"/>
        </w:rPr>
        <w:t xml:space="preserve">іальних </w:t>
      </w:r>
      <w:r>
        <w:t xml:space="preserve">мереж на основі попередньої сегментації (див.табл.2.3): </w:t>
      </w:r>
    </w:p>
    <w:p w14:paraId="530C4CD4" w14:textId="77777777" w:rsidR="00B24E5B" w:rsidRDefault="00B24E5B">
      <w:pPr>
        <w:spacing w:after="0" w:line="259" w:lineRule="auto"/>
        <w:ind w:left="10" w:right="128"/>
        <w:jc w:val="right"/>
      </w:pPr>
    </w:p>
    <w:p w14:paraId="0B591878" w14:textId="5F3A1A35" w:rsidR="005F382F" w:rsidRDefault="00264184">
      <w:pPr>
        <w:spacing w:after="0" w:line="259" w:lineRule="auto"/>
        <w:ind w:left="10" w:right="128"/>
        <w:jc w:val="right"/>
      </w:pPr>
      <w:r>
        <w:t xml:space="preserve"> Таблиця 2.3 </w:t>
      </w:r>
    </w:p>
    <w:p w14:paraId="2276AB62" w14:textId="51D99F1B" w:rsidR="00801F22" w:rsidRDefault="00801F22" w:rsidP="00801F22">
      <w:pPr>
        <w:spacing w:after="0" w:line="259" w:lineRule="auto"/>
        <w:ind w:left="10" w:right="128"/>
        <w:jc w:val="right"/>
        <w:rPr>
          <w:lang w:val="uk-UA"/>
        </w:rPr>
      </w:pPr>
      <w:r>
        <w:rPr>
          <w:lang w:val="uk-UA"/>
        </w:rPr>
        <w:t>Функціонал соціальних мереж</w:t>
      </w:r>
    </w:p>
    <w:p w14:paraId="24B9A4C1" w14:textId="77777777" w:rsidR="00801F22" w:rsidRPr="00801F22" w:rsidRDefault="00801F22" w:rsidP="00801F22">
      <w:pPr>
        <w:spacing w:after="0" w:line="259" w:lineRule="auto"/>
        <w:ind w:left="10" w:right="128"/>
        <w:jc w:val="right"/>
        <w:rPr>
          <w:lang w:val="uk-UA"/>
        </w:rPr>
      </w:pPr>
    </w:p>
    <w:tbl>
      <w:tblPr>
        <w:tblStyle w:val="TableGrid"/>
        <w:tblW w:w="9362" w:type="dxa"/>
        <w:tblInd w:w="416" w:type="dxa"/>
        <w:tblCellMar>
          <w:top w:w="102" w:type="dxa"/>
          <w:left w:w="101" w:type="dxa"/>
          <w:right w:w="31" w:type="dxa"/>
        </w:tblCellMar>
        <w:tblLook w:val="04A0" w:firstRow="1" w:lastRow="0" w:firstColumn="1" w:lastColumn="0" w:noHBand="0" w:noVBand="1"/>
      </w:tblPr>
      <w:tblGrid>
        <w:gridCol w:w="1511"/>
        <w:gridCol w:w="2540"/>
        <w:gridCol w:w="1398"/>
        <w:gridCol w:w="1118"/>
        <w:gridCol w:w="2795"/>
      </w:tblGrid>
      <w:tr w:rsidR="005F382F" w14:paraId="4FB72062" w14:textId="77777777" w:rsidTr="00B24E5B">
        <w:trPr>
          <w:trHeight w:val="906"/>
        </w:trPr>
        <w:tc>
          <w:tcPr>
            <w:tcW w:w="1511" w:type="dxa"/>
            <w:tcBorders>
              <w:top w:val="single" w:sz="8" w:space="0" w:color="000000"/>
              <w:left w:val="single" w:sz="8" w:space="0" w:color="000000"/>
              <w:bottom w:val="single" w:sz="8" w:space="0" w:color="000000"/>
              <w:right w:val="single" w:sz="8" w:space="0" w:color="000000"/>
            </w:tcBorders>
          </w:tcPr>
          <w:p w14:paraId="740C6040" w14:textId="77777777" w:rsidR="005F382F" w:rsidRDefault="005F382F">
            <w:pPr>
              <w:spacing w:after="160" w:line="259" w:lineRule="auto"/>
              <w:ind w:left="0" w:firstLine="0"/>
              <w:jc w:val="left"/>
            </w:pPr>
          </w:p>
        </w:tc>
        <w:tc>
          <w:tcPr>
            <w:tcW w:w="2540" w:type="dxa"/>
            <w:tcBorders>
              <w:top w:val="single" w:sz="8" w:space="0" w:color="000000"/>
              <w:left w:val="single" w:sz="8" w:space="0" w:color="000000"/>
              <w:bottom w:val="single" w:sz="8" w:space="0" w:color="000000"/>
              <w:right w:val="single" w:sz="8" w:space="0" w:color="000000"/>
            </w:tcBorders>
          </w:tcPr>
          <w:p w14:paraId="19D55AFB" w14:textId="77777777" w:rsidR="005F382F" w:rsidRDefault="00264184">
            <w:pPr>
              <w:spacing w:after="0" w:line="259" w:lineRule="auto"/>
              <w:ind w:left="0" w:firstLine="0"/>
              <w:jc w:val="left"/>
            </w:pPr>
            <w:r>
              <w:t xml:space="preserve">Початкова школа </w:t>
            </w:r>
          </w:p>
        </w:tc>
        <w:tc>
          <w:tcPr>
            <w:tcW w:w="1398" w:type="dxa"/>
            <w:tcBorders>
              <w:top w:val="single" w:sz="8" w:space="0" w:color="000000"/>
              <w:left w:val="single" w:sz="8" w:space="0" w:color="000000"/>
              <w:bottom w:val="single" w:sz="8" w:space="0" w:color="000000"/>
              <w:right w:val="single" w:sz="8" w:space="0" w:color="000000"/>
            </w:tcBorders>
          </w:tcPr>
          <w:p w14:paraId="29102008" w14:textId="77777777" w:rsidR="005F382F" w:rsidRDefault="00264184">
            <w:pPr>
              <w:spacing w:after="0" w:line="259" w:lineRule="auto"/>
              <w:ind w:left="0" w:firstLine="0"/>
              <w:jc w:val="left"/>
            </w:pPr>
            <w:r>
              <w:t xml:space="preserve">Середня школа </w:t>
            </w:r>
          </w:p>
        </w:tc>
        <w:tc>
          <w:tcPr>
            <w:tcW w:w="1118" w:type="dxa"/>
            <w:tcBorders>
              <w:top w:val="single" w:sz="8" w:space="0" w:color="000000"/>
              <w:left w:val="single" w:sz="8" w:space="0" w:color="000000"/>
              <w:bottom w:val="single" w:sz="8" w:space="0" w:color="000000"/>
              <w:right w:val="single" w:sz="8" w:space="0" w:color="000000"/>
            </w:tcBorders>
          </w:tcPr>
          <w:p w14:paraId="6AA9AC5E" w14:textId="77777777" w:rsidR="005F382F" w:rsidRDefault="00264184">
            <w:pPr>
              <w:spacing w:after="0" w:line="259" w:lineRule="auto"/>
              <w:ind w:left="0" w:firstLine="0"/>
              <w:jc w:val="left"/>
            </w:pPr>
            <w:r>
              <w:t xml:space="preserve">Старша школа </w:t>
            </w:r>
          </w:p>
        </w:tc>
        <w:tc>
          <w:tcPr>
            <w:tcW w:w="2795" w:type="dxa"/>
            <w:tcBorders>
              <w:top w:val="single" w:sz="8" w:space="0" w:color="000000"/>
              <w:left w:val="single" w:sz="8" w:space="0" w:color="000000"/>
              <w:bottom w:val="single" w:sz="8" w:space="0" w:color="000000"/>
              <w:right w:val="single" w:sz="8" w:space="0" w:color="000000"/>
            </w:tcBorders>
          </w:tcPr>
          <w:p w14:paraId="0A468DB5" w14:textId="77777777" w:rsidR="005F382F" w:rsidRDefault="00264184">
            <w:pPr>
              <w:spacing w:after="0" w:line="259" w:lineRule="auto"/>
              <w:ind w:left="0" w:firstLine="0"/>
              <w:jc w:val="left"/>
            </w:pPr>
            <w:r>
              <w:t xml:space="preserve">Не шкільна освіта </w:t>
            </w:r>
          </w:p>
        </w:tc>
      </w:tr>
      <w:tr w:rsidR="005F382F" w14:paraId="755BE975" w14:textId="77777777" w:rsidTr="00B24E5B">
        <w:trPr>
          <w:trHeight w:val="2574"/>
        </w:trPr>
        <w:tc>
          <w:tcPr>
            <w:tcW w:w="1511" w:type="dxa"/>
            <w:tcBorders>
              <w:top w:val="single" w:sz="8" w:space="0" w:color="000000"/>
              <w:left w:val="single" w:sz="8" w:space="0" w:color="000000"/>
              <w:bottom w:val="single" w:sz="4" w:space="0" w:color="000000"/>
              <w:right w:val="single" w:sz="8" w:space="0" w:color="000000"/>
            </w:tcBorders>
          </w:tcPr>
          <w:p w14:paraId="3F624251" w14:textId="77777777" w:rsidR="005F382F" w:rsidRDefault="00264184">
            <w:pPr>
              <w:spacing w:after="0" w:line="259" w:lineRule="auto"/>
              <w:ind w:left="0" w:firstLine="0"/>
              <w:jc w:val="left"/>
            </w:pPr>
            <w:r>
              <w:t xml:space="preserve">YouTube </w:t>
            </w:r>
          </w:p>
        </w:tc>
        <w:tc>
          <w:tcPr>
            <w:tcW w:w="2540" w:type="dxa"/>
            <w:tcBorders>
              <w:top w:val="single" w:sz="8" w:space="0" w:color="000000"/>
              <w:left w:val="single" w:sz="8" w:space="0" w:color="000000"/>
              <w:bottom w:val="single" w:sz="4" w:space="0" w:color="000000"/>
              <w:right w:val="single" w:sz="8" w:space="0" w:color="000000"/>
            </w:tcBorders>
          </w:tcPr>
          <w:p w14:paraId="3796FACA" w14:textId="12CFEF8C" w:rsidR="005F382F" w:rsidRDefault="00264184" w:rsidP="00775E5C">
            <w:pPr>
              <w:spacing w:after="0" w:line="259" w:lineRule="auto"/>
              <w:ind w:left="0" w:right="65" w:firstLine="0"/>
            </w:pPr>
            <w:r>
              <w:rPr>
                <w:sz w:val="26"/>
              </w:rPr>
              <w:t>За</w:t>
            </w:r>
            <w:r w:rsidR="00775E5C">
              <w:rPr>
                <w:sz w:val="26"/>
              </w:rPr>
              <w:t xml:space="preserve"> </w:t>
            </w:r>
            <w:r>
              <w:rPr>
                <w:sz w:val="26"/>
              </w:rPr>
              <w:t xml:space="preserve">віковими обмеженнями для учнів 1-4 класів тільки YouTube Kids, на якому освітні випуски виходять 2 р. на тиждень. </w:t>
            </w:r>
          </w:p>
        </w:tc>
        <w:tc>
          <w:tcPr>
            <w:tcW w:w="2516" w:type="dxa"/>
            <w:gridSpan w:val="2"/>
            <w:tcBorders>
              <w:top w:val="single" w:sz="8" w:space="0" w:color="000000"/>
              <w:left w:val="single" w:sz="8" w:space="0" w:color="000000"/>
              <w:bottom w:val="single" w:sz="4" w:space="0" w:color="000000"/>
              <w:right w:val="single" w:sz="8" w:space="0" w:color="000000"/>
            </w:tcBorders>
          </w:tcPr>
          <w:p w14:paraId="361FD74C" w14:textId="77777777" w:rsidR="005F382F" w:rsidRDefault="00264184">
            <w:pPr>
              <w:spacing w:after="0" w:line="259" w:lineRule="auto"/>
              <w:ind w:left="0" w:firstLine="0"/>
              <w:jc w:val="left"/>
            </w:pPr>
            <w:r>
              <w:rPr>
                <w:sz w:val="26"/>
              </w:rPr>
              <w:t xml:space="preserve">Освітні проєкти 2 р. на тиждень. </w:t>
            </w:r>
          </w:p>
        </w:tc>
        <w:tc>
          <w:tcPr>
            <w:tcW w:w="2795" w:type="dxa"/>
            <w:tcBorders>
              <w:top w:val="single" w:sz="8" w:space="0" w:color="000000"/>
              <w:left w:val="single" w:sz="8" w:space="0" w:color="000000"/>
              <w:bottom w:val="single" w:sz="4" w:space="0" w:color="000000"/>
              <w:right w:val="single" w:sz="8" w:space="0" w:color="000000"/>
            </w:tcBorders>
          </w:tcPr>
          <w:p w14:paraId="7E93561F" w14:textId="5243B685" w:rsidR="005F382F" w:rsidRDefault="00775E5C">
            <w:pPr>
              <w:spacing w:after="0" w:line="259" w:lineRule="auto"/>
              <w:ind w:left="0" w:right="70" w:firstLine="0"/>
            </w:pPr>
            <w:r>
              <w:rPr>
                <w:sz w:val="26"/>
              </w:rPr>
              <w:t xml:space="preserve">Вік </w:t>
            </w:r>
            <w:r w:rsidR="00264184">
              <w:rPr>
                <w:sz w:val="26"/>
              </w:rPr>
              <w:t xml:space="preserve">необмежений. Виходить тільки на YouTube в режимі спеціального </w:t>
            </w:r>
            <w:proofErr w:type="gramStart"/>
            <w:r w:rsidR="00264184">
              <w:rPr>
                <w:sz w:val="26"/>
              </w:rPr>
              <w:t>випуску  -</w:t>
            </w:r>
            <w:proofErr w:type="gramEnd"/>
            <w:r w:rsidR="00264184">
              <w:rPr>
                <w:sz w:val="26"/>
              </w:rPr>
              <w:t xml:space="preserve"> 1 раз на місяць. </w:t>
            </w:r>
          </w:p>
        </w:tc>
      </w:tr>
      <w:tr w:rsidR="005F382F" w14:paraId="7A3CFE55" w14:textId="77777777" w:rsidTr="00B24E5B">
        <w:trPr>
          <w:trHeight w:val="1159"/>
        </w:trPr>
        <w:tc>
          <w:tcPr>
            <w:tcW w:w="1511" w:type="dxa"/>
            <w:tcBorders>
              <w:top w:val="single" w:sz="4" w:space="0" w:color="000000"/>
              <w:left w:val="single" w:sz="8" w:space="0" w:color="000000"/>
              <w:bottom w:val="single" w:sz="8" w:space="0" w:color="000000"/>
              <w:right w:val="single" w:sz="8" w:space="0" w:color="000000"/>
            </w:tcBorders>
          </w:tcPr>
          <w:p w14:paraId="621813A1" w14:textId="77777777" w:rsidR="005F382F" w:rsidRDefault="00264184">
            <w:pPr>
              <w:spacing w:after="0" w:line="259" w:lineRule="auto"/>
              <w:ind w:left="0" w:firstLine="0"/>
            </w:pPr>
            <w:r>
              <w:t xml:space="preserve">Instagram </w:t>
            </w:r>
          </w:p>
        </w:tc>
        <w:tc>
          <w:tcPr>
            <w:tcW w:w="2540" w:type="dxa"/>
            <w:tcBorders>
              <w:top w:val="single" w:sz="4" w:space="0" w:color="000000"/>
              <w:left w:val="single" w:sz="8" w:space="0" w:color="000000"/>
              <w:bottom w:val="single" w:sz="8" w:space="0" w:color="000000"/>
              <w:right w:val="single" w:sz="8" w:space="0" w:color="000000"/>
            </w:tcBorders>
          </w:tcPr>
          <w:p w14:paraId="50B5F781" w14:textId="77777777" w:rsidR="005F382F" w:rsidRDefault="00264184">
            <w:pPr>
              <w:spacing w:after="0" w:line="259" w:lineRule="auto"/>
              <w:ind w:left="0" w:right="63" w:firstLine="0"/>
              <w:jc w:val="center"/>
            </w:pPr>
            <w:r>
              <w:t xml:space="preserve">- </w:t>
            </w:r>
          </w:p>
        </w:tc>
        <w:tc>
          <w:tcPr>
            <w:tcW w:w="2516" w:type="dxa"/>
            <w:gridSpan w:val="2"/>
            <w:tcBorders>
              <w:top w:val="single" w:sz="4" w:space="0" w:color="000000"/>
              <w:left w:val="single" w:sz="8" w:space="0" w:color="000000"/>
              <w:bottom w:val="single" w:sz="8" w:space="0" w:color="000000"/>
              <w:right w:val="single" w:sz="8" w:space="0" w:color="000000"/>
            </w:tcBorders>
          </w:tcPr>
          <w:p w14:paraId="6FE4FEE8" w14:textId="77777777" w:rsidR="005F382F" w:rsidRDefault="00264184">
            <w:pPr>
              <w:spacing w:after="0" w:line="259" w:lineRule="auto"/>
              <w:ind w:left="0" w:firstLine="0"/>
              <w:jc w:val="left"/>
            </w:pPr>
            <w:r>
              <w:rPr>
                <w:sz w:val="26"/>
              </w:rPr>
              <w:t xml:space="preserve">Мережа інтерактивної комунікації </w:t>
            </w:r>
            <w:r>
              <w:rPr>
                <w:sz w:val="26"/>
              </w:rPr>
              <w:tab/>
              <w:t xml:space="preserve">з аудиторією. </w:t>
            </w:r>
          </w:p>
        </w:tc>
        <w:tc>
          <w:tcPr>
            <w:tcW w:w="2795" w:type="dxa"/>
            <w:tcBorders>
              <w:top w:val="single" w:sz="4" w:space="0" w:color="000000"/>
              <w:left w:val="single" w:sz="8" w:space="0" w:color="000000"/>
              <w:bottom w:val="single" w:sz="8" w:space="0" w:color="000000"/>
              <w:right w:val="single" w:sz="8" w:space="0" w:color="000000"/>
            </w:tcBorders>
          </w:tcPr>
          <w:p w14:paraId="3F13EB77" w14:textId="77777777" w:rsidR="005F382F" w:rsidRDefault="00264184">
            <w:pPr>
              <w:spacing w:after="0" w:line="259" w:lineRule="auto"/>
              <w:ind w:left="0" w:right="68" w:firstLine="0"/>
              <w:jc w:val="center"/>
            </w:pPr>
            <w:r>
              <w:t xml:space="preserve">- </w:t>
            </w:r>
          </w:p>
        </w:tc>
      </w:tr>
      <w:tr w:rsidR="005F382F" w14:paraId="1C905152" w14:textId="77777777" w:rsidTr="00B24E5B">
        <w:trPr>
          <w:trHeight w:val="1416"/>
        </w:trPr>
        <w:tc>
          <w:tcPr>
            <w:tcW w:w="1511" w:type="dxa"/>
            <w:tcBorders>
              <w:top w:val="single" w:sz="8" w:space="0" w:color="000000"/>
              <w:left w:val="single" w:sz="8" w:space="0" w:color="000000"/>
              <w:bottom w:val="single" w:sz="8" w:space="0" w:color="000000"/>
              <w:right w:val="single" w:sz="8" w:space="0" w:color="000000"/>
            </w:tcBorders>
          </w:tcPr>
          <w:p w14:paraId="10F5F55F" w14:textId="77777777" w:rsidR="005F382F" w:rsidRDefault="00264184">
            <w:pPr>
              <w:spacing w:after="0" w:line="259" w:lineRule="auto"/>
              <w:ind w:left="0" w:firstLine="0"/>
              <w:jc w:val="left"/>
            </w:pPr>
            <w:r>
              <w:t xml:space="preserve">TikTok </w:t>
            </w:r>
          </w:p>
        </w:tc>
        <w:tc>
          <w:tcPr>
            <w:tcW w:w="2540" w:type="dxa"/>
            <w:tcBorders>
              <w:top w:val="single" w:sz="8" w:space="0" w:color="000000"/>
              <w:left w:val="single" w:sz="8" w:space="0" w:color="000000"/>
              <w:bottom w:val="single" w:sz="8" w:space="0" w:color="000000"/>
              <w:right w:val="single" w:sz="8" w:space="0" w:color="000000"/>
            </w:tcBorders>
          </w:tcPr>
          <w:p w14:paraId="46D305F8" w14:textId="77777777" w:rsidR="005F382F" w:rsidRDefault="00264184">
            <w:pPr>
              <w:spacing w:after="0" w:line="259" w:lineRule="auto"/>
              <w:ind w:left="0" w:right="63" w:firstLine="0"/>
              <w:jc w:val="center"/>
            </w:pPr>
            <w:r>
              <w:t xml:space="preserve">- </w:t>
            </w:r>
          </w:p>
        </w:tc>
        <w:tc>
          <w:tcPr>
            <w:tcW w:w="2516" w:type="dxa"/>
            <w:gridSpan w:val="2"/>
            <w:tcBorders>
              <w:top w:val="single" w:sz="8" w:space="0" w:color="000000"/>
              <w:left w:val="single" w:sz="8" w:space="0" w:color="000000"/>
              <w:bottom w:val="single" w:sz="8" w:space="0" w:color="000000"/>
              <w:right w:val="single" w:sz="8" w:space="0" w:color="000000"/>
            </w:tcBorders>
          </w:tcPr>
          <w:p w14:paraId="2898C75F" w14:textId="77777777" w:rsidR="005F382F" w:rsidRDefault="00264184">
            <w:pPr>
              <w:spacing w:after="0" w:line="259" w:lineRule="auto"/>
              <w:ind w:left="0" w:firstLine="0"/>
            </w:pPr>
            <w:r>
              <w:rPr>
                <w:sz w:val="26"/>
              </w:rPr>
              <w:t xml:space="preserve">Рубрика </w:t>
            </w:r>
            <w:r>
              <w:rPr>
                <w:color w:val="202124"/>
                <w:sz w:val="26"/>
              </w:rPr>
              <w:t>«</w:t>
            </w:r>
            <w:r>
              <w:rPr>
                <w:sz w:val="26"/>
              </w:rPr>
              <w:t>освітніх</w:t>
            </w:r>
            <w:r>
              <w:rPr>
                <w:color w:val="3B4043"/>
                <w:sz w:val="26"/>
              </w:rPr>
              <w:t>»</w:t>
            </w:r>
            <w:r>
              <w:rPr>
                <w:sz w:val="26"/>
              </w:rPr>
              <w:t xml:space="preserve"> фокусів, шоу-проектів. </w:t>
            </w:r>
          </w:p>
        </w:tc>
        <w:tc>
          <w:tcPr>
            <w:tcW w:w="2795" w:type="dxa"/>
            <w:tcBorders>
              <w:top w:val="single" w:sz="8" w:space="0" w:color="000000"/>
              <w:left w:val="single" w:sz="8" w:space="0" w:color="000000"/>
              <w:bottom w:val="single" w:sz="8" w:space="0" w:color="000000"/>
              <w:right w:val="single" w:sz="8" w:space="0" w:color="000000"/>
            </w:tcBorders>
          </w:tcPr>
          <w:p w14:paraId="08255DE8" w14:textId="77777777" w:rsidR="005F382F" w:rsidRDefault="00264184">
            <w:pPr>
              <w:spacing w:after="0" w:line="259" w:lineRule="auto"/>
              <w:ind w:left="0" w:right="68" w:firstLine="0"/>
              <w:jc w:val="center"/>
            </w:pPr>
            <w:r>
              <w:t xml:space="preserve">- </w:t>
            </w:r>
          </w:p>
        </w:tc>
      </w:tr>
    </w:tbl>
    <w:p w14:paraId="43B05FFB" w14:textId="19EC383C" w:rsidR="00B24E5B" w:rsidRDefault="00B24E5B">
      <w:pPr>
        <w:spacing w:after="134" w:line="259" w:lineRule="auto"/>
        <w:ind w:left="10" w:right="128"/>
        <w:jc w:val="right"/>
      </w:pPr>
    </w:p>
    <w:p w14:paraId="163619C2" w14:textId="77777777" w:rsidR="00B24E5B" w:rsidRDefault="00B24E5B">
      <w:pPr>
        <w:spacing w:after="134" w:line="259" w:lineRule="auto"/>
        <w:ind w:left="10" w:right="128"/>
        <w:jc w:val="right"/>
      </w:pPr>
    </w:p>
    <w:p w14:paraId="685D4C33" w14:textId="4009668F" w:rsidR="005F382F" w:rsidRDefault="00264184" w:rsidP="00B24E5B">
      <w:pPr>
        <w:spacing w:after="134" w:line="360" w:lineRule="auto"/>
        <w:ind w:left="10" w:right="128"/>
        <w:jc w:val="right"/>
      </w:pPr>
      <w:r>
        <w:t xml:space="preserve">Таким чином ми деталізували організацію освітньої діяльності </w:t>
      </w:r>
    </w:p>
    <w:p w14:paraId="5E4127A1" w14:textId="77777777" w:rsidR="005F382F" w:rsidRDefault="00264184" w:rsidP="00B24E5B">
      <w:pPr>
        <w:spacing w:line="360" w:lineRule="auto"/>
        <w:ind w:left="695" w:right="127"/>
      </w:pPr>
      <w:r>
        <w:t xml:space="preserve">проєкту, визначили базові принципи подальшої взаємодії, на основі досліджень сформували список. </w:t>
      </w:r>
    </w:p>
    <w:p w14:paraId="1977E4D9" w14:textId="40568912" w:rsidR="0046541A" w:rsidRDefault="00264184" w:rsidP="0046541A">
      <w:pPr>
        <w:spacing w:after="1" w:line="360" w:lineRule="auto"/>
        <w:ind w:left="685" w:right="18" w:firstLine="850"/>
      </w:pPr>
      <w:r>
        <w:t xml:space="preserve">    </w:t>
      </w:r>
      <w:r>
        <w:tab/>
      </w:r>
      <w:r w:rsidR="0046541A">
        <w:rPr>
          <w:lang w:val="uk-UA"/>
        </w:rPr>
        <w:t>Нами було в</w:t>
      </w:r>
      <w:r w:rsidR="0046541A">
        <w:t xml:space="preserve">изначено детальне розподілення проєктів і функціоналу для кожної соцмережі на основі сегментації. </w:t>
      </w:r>
      <w:r w:rsidR="00B24E5B">
        <w:rPr>
          <w:lang w:val="uk-UA"/>
        </w:rPr>
        <w:t>Б</w:t>
      </w:r>
      <w:r>
        <w:t xml:space="preserve">уло визначено конкретні цілі та завдання, </w:t>
      </w:r>
      <w:r w:rsidR="0046541A">
        <w:rPr>
          <w:lang w:val="uk-UA"/>
        </w:rPr>
        <w:t>завдяки яким</w:t>
      </w:r>
      <w:r w:rsidR="00B24E5B">
        <w:rPr>
          <w:lang w:val="uk-UA"/>
        </w:rPr>
        <w:t xml:space="preserve"> можна </w:t>
      </w:r>
      <w:r>
        <w:t>втілити ідею впровадження</w:t>
      </w:r>
      <w:r w:rsidR="00B24E5B">
        <w:rPr>
          <w:lang w:val="uk-UA"/>
        </w:rPr>
        <w:t xml:space="preserve"> </w:t>
      </w:r>
      <w:r>
        <w:t xml:space="preserve">освітнього проєкту. </w:t>
      </w:r>
    </w:p>
    <w:p w14:paraId="283ADD54" w14:textId="6607C712" w:rsidR="005F382F" w:rsidRDefault="00264184">
      <w:pPr>
        <w:pStyle w:val="1"/>
        <w:spacing w:after="118"/>
        <w:ind w:left="695"/>
        <w:jc w:val="left"/>
      </w:pPr>
      <w:r>
        <w:rPr>
          <w:rFonts w:ascii="Arial" w:eastAsia="Arial" w:hAnsi="Arial" w:cs="Arial"/>
          <w:b w:val="0"/>
          <w:sz w:val="22"/>
        </w:rPr>
        <w:t xml:space="preserve"> </w:t>
      </w:r>
      <w:bookmarkStart w:id="11" w:name="_Toc105767046"/>
      <w:r>
        <w:t>2.2. Особливості функціонування освітніх онлайн-проєктів</w:t>
      </w:r>
      <w:bookmarkEnd w:id="11"/>
      <w:r>
        <w:rPr>
          <w:b w:val="0"/>
        </w:rPr>
        <w:t xml:space="preserve"> </w:t>
      </w:r>
    </w:p>
    <w:p w14:paraId="7549A353" w14:textId="66FF1CF2" w:rsidR="005F382F" w:rsidRDefault="00264184">
      <w:pPr>
        <w:ind w:left="685" w:right="127" w:firstLine="700"/>
      </w:pPr>
      <w:r>
        <w:t>Освітні онлайн-проєкти - це більш гнучкий спосіб навчання, незважаючи на обмеженість допоміжних засобів. Викладачі та школярі не обмежені часом і місцем, коли мова йде про обговорення уроків. Хоча вони не зустрічаються за допомогою прямої трансляції, лектори можуть ділитися пояснювальними відео чи навчальними матеріалами у вигляді тексту через електронну пошту чи інші програми.</w:t>
      </w:r>
      <w:r w:rsidR="00B24E5B">
        <w:rPr>
          <w:lang w:val="uk-UA"/>
        </w:rPr>
        <w:t xml:space="preserve"> </w:t>
      </w:r>
      <w:r>
        <w:t xml:space="preserve">Онлайн-проєкт дозволяє вчителям надіслати матеріал куди завгодно в будь-який час, а </w:t>
      </w:r>
      <w:r w:rsidR="00B24E5B">
        <w:rPr>
          <w:lang w:val="uk-UA"/>
        </w:rPr>
        <w:t>учні</w:t>
      </w:r>
      <w:r>
        <w:t xml:space="preserve"> також можуть стежити за процесом приєднавшись до Інтернету. </w:t>
      </w:r>
    </w:p>
    <w:p w14:paraId="250B8FC1" w14:textId="54A11BAB" w:rsidR="005F382F" w:rsidRDefault="00B24E5B" w:rsidP="00B24E5B">
      <w:pPr>
        <w:spacing w:after="2" w:line="360" w:lineRule="auto"/>
        <w:ind w:left="700" w:right="139" w:firstLine="700"/>
      </w:pPr>
      <w:r>
        <w:rPr>
          <w:lang w:val="uk-UA"/>
        </w:rPr>
        <w:t>Щоб зрозуміти о</w:t>
      </w:r>
      <w:r w:rsidR="00264184">
        <w:t>собливості</w:t>
      </w:r>
      <w:r>
        <w:rPr>
          <w:lang w:val="uk-UA"/>
        </w:rPr>
        <w:t xml:space="preserve"> </w:t>
      </w:r>
      <w:r w:rsidR="00264184">
        <w:t>функціонування</w:t>
      </w:r>
      <w:r>
        <w:rPr>
          <w:lang w:val="uk-UA"/>
        </w:rPr>
        <w:t xml:space="preserve"> </w:t>
      </w:r>
      <w:r w:rsidR="00264184">
        <w:t>освітнього</w:t>
      </w:r>
      <w:r>
        <w:rPr>
          <w:lang w:val="uk-UA"/>
        </w:rPr>
        <w:t xml:space="preserve"> </w:t>
      </w:r>
      <w:r w:rsidR="00264184">
        <w:t>онлайн-</w:t>
      </w:r>
      <w:r>
        <w:t xml:space="preserve">проєкту </w:t>
      </w:r>
      <w:r>
        <w:rPr>
          <w:lang w:val="uk-UA"/>
        </w:rPr>
        <w:t>потрібно</w:t>
      </w:r>
      <w:r w:rsidR="00264184">
        <w:t xml:space="preserve"> виб</w:t>
      </w:r>
      <w:r>
        <w:rPr>
          <w:lang w:val="uk-UA"/>
        </w:rPr>
        <w:t>рати</w:t>
      </w:r>
      <w:r w:rsidR="00264184">
        <w:t xml:space="preserve"> канал</w:t>
      </w:r>
      <w:r>
        <w:rPr>
          <w:lang w:val="uk-UA"/>
        </w:rPr>
        <w:t>и для</w:t>
      </w:r>
      <w:r w:rsidR="00264184">
        <w:t xml:space="preserve"> </w:t>
      </w:r>
      <w:r>
        <w:rPr>
          <w:lang w:val="uk-UA"/>
        </w:rPr>
        <w:t>донесення інформації</w:t>
      </w:r>
      <w:r w:rsidR="00264184">
        <w:t xml:space="preserve"> цільов</w:t>
      </w:r>
      <w:r>
        <w:rPr>
          <w:lang w:val="uk-UA"/>
        </w:rPr>
        <w:t xml:space="preserve">ій </w:t>
      </w:r>
      <w:r w:rsidR="00264184">
        <w:t>аудиторії та підтримання з нею зворотнього зв’язку.</w:t>
      </w:r>
      <w:r>
        <w:rPr>
          <w:lang w:val="uk-UA"/>
        </w:rPr>
        <w:t xml:space="preserve"> </w:t>
      </w:r>
      <w:r w:rsidR="00264184">
        <w:rPr>
          <w:color w:val="1B1B19"/>
        </w:rPr>
        <w:t>Для різних каналів потрібно готувати різні формати контенту. Для кожної соцмережі краще розробляти не принципово, але нову та адаптовану інформацію. Наприклад, для Instagram це може бути мем (картинка з гумористичним повідомлення)</w:t>
      </w:r>
      <w:r>
        <w:rPr>
          <w:color w:val="1B1B19"/>
          <w:lang w:val="uk-UA"/>
        </w:rPr>
        <w:t xml:space="preserve"> </w:t>
      </w:r>
      <w:r w:rsidR="00264184">
        <w:rPr>
          <w:color w:val="1B1B19"/>
        </w:rPr>
        <w:t xml:space="preserve">або інфографіка, для Youtube повноцінне відео з будь-яким розрахунком часу, а для TikTok можна обмежитись емоційним відео. </w:t>
      </w:r>
    </w:p>
    <w:p w14:paraId="4796A878" w14:textId="77777777" w:rsidR="005F382F" w:rsidRDefault="00264184">
      <w:pPr>
        <w:ind w:left="685" w:right="127" w:firstLine="700"/>
      </w:pPr>
      <w:r>
        <w:t xml:space="preserve">Було проведено опитування школярів на рахунок, які саме соціальні мережі вони використовують. </w:t>
      </w:r>
    </w:p>
    <w:p w14:paraId="79C9D6C3" w14:textId="28A5584E" w:rsidR="005F382F" w:rsidRDefault="00264184">
      <w:pPr>
        <w:ind w:left="685" w:right="127" w:firstLine="860"/>
      </w:pPr>
      <w:r>
        <w:lastRenderedPageBreak/>
        <w:t xml:space="preserve">Опитування є ефективним способом отримання важливої інформації для подальшого аналізу. Існує безліч форматів опитування: індивідуальне спілкування, шляхом інтерв’ю, анкетуванням або шляхом створення фокусгруп. Наша цільова аудиторія – школярі, які навчаються за програмою середньої шкільної освіти, тому нами було </w:t>
      </w:r>
      <w:r w:rsidR="00B24E5B">
        <w:rPr>
          <w:lang w:val="uk-UA"/>
        </w:rPr>
        <w:t>проведено</w:t>
      </w:r>
      <w:r>
        <w:t xml:space="preserve"> анкетування </w:t>
      </w:r>
      <w:r w:rsidR="0046541A">
        <w:rPr>
          <w:lang w:val="uk-UA"/>
        </w:rPr>
        <w:t>учнів</w:t>
      </w:r>
      <w:r w:rsidR="00B24E5B">
        <w:rPr>
          <w:lang w:val="uk-UA"/>
        </w:rPr>
        <w:t xml:space="preserve"> </w:t>
      </w:r>
      <w:r>
        <w:t xml:space="preserve">через сервіс інтернет-опитувань google forms. </w:t>
      </w:r>
      <w:r w:rsidR="00B24E5B">
        <w:rPr>
          <w:lang w:val="uk-UA"/>
        </w:rPr>
        <w:t>Були обрані такі питання</w:t>
      </w:r>
      <w:r>
        <w:t xml:space="preserve">: </w:t>
      </w:r>
    </w:p>
    <w:p w14:paraId="4F40E881" w14:textId="77777777" w:rsidR="005F382F" w:rsidRDefault="00264184">
      <w:pPr>
        <w:numPr>
          <w:ilvl w:val="0"/>
          <w:numId w:val="21"/>
        </w:numPr>
        <w:spacing w:after="339" w:line="259" w:lineRule="auto"/>
        <w:ind w:right="127" w:hanging="360"/>
      </w:pPr>
      <w:r>
        <w:t xml:space="preserve">Чи користуєтесь соціальними мережами? </w:t>
      </w:r>
    </w:p>
    <w:p w14:paraId="08248BD6" w14:textId="77777777" w:rsidR="005F382F" w:rsidRDefault="00264184">
      <w:pPr>
        <w:numPr>
          <w:ilvl w:val="0"/>
          <w:numId w:val="21"/>
        </w:numPr>
        <w:spacing w:after="197"/>
        <w:ind w:right="127" w:hanging="360"/>
      </w:pPr>
      <w:r>
        <w:t xml:space="preserve">Чи використовуєте соціальні мережі з пізнавальною або освітньою метою? </w:t>
      </w:r>
    </w:p>
    <w:p w14:paraId="7D154497" w14:textId="77777777" w:rsidR="005F382F" w:rsidRDefault="00264184">
      <w:pPr>
        <w:numPr>
          <w:ilvl w:val="0"/>
          <w:numId w:val="21"/>
        </w:numPr>
        <w:spacing w:after="196"/>
        <w:ind w:right="127" w:hanging="360"/>
      </w:pPr>
      <w:r>
        <w:t xml:space="preserve">Якщо використовуєте з освітньою або пізнавальною метою, то які саме? </w:t>
      </w:r>
    </w:p>
    <w:p w14:paraId="33F5495F" w14:textId="77777777" w:rsidR="005F382F" w:rsidRDefault="00264184">
      <w:pPr>
        <w:numPr>
          <w:ilvl w:val="0"/>
          <w:numId w:val="21"/>
        </w:numPr>
        <w:spacing w:after="196"/>
        <w:ind w:right="127" w:hanging="360"/>
      </w:pPr>
      <w:r>
        <w:t xml:space="preserve">Чи хотіли би взяти участь в тестуванні освітнього проєкту на платформі соцмереж? </w:t>
      </w:r>
    </w:p>
    <w:p w14:paraId="640C865E" w14:textId="77777777" w:rsidR="005F382F" w:rsidRDefault="00264184">
      <w:pPr>
        <w:numPr>
          <w:ilvl w:val="0"/>
          <w:numId w:val="21"/>
        </w:numPr>
        <w:spacing w:after="338" w:line="259" w:lineRule="auto"/>
        <w:ind w:right="127" w:hanging="360"/>
      </w:pPr>
      <w:r>
        <w:t xml:space="preserve">На який формат контенту ви звертаєте увагу? </w:t>
      </w:r>
    </w:p>
    <w:p w14:paraId="4F8BC194" w14:textId="77777777" w:rsidR="005F382F" w:rsidRDefault="00264184">
      <w:pPr>
        <w:ind w:left="685" w:right="127" w:firstLine="700"/>
      </w:pPr>
      <w:r>
        <w:t xml:space="preserve">В опитуванні взяли участь 40 респондентів. Опитування показало такі результати: </w:t>
      </w:r>
    </w:p>
    <w:p w14:paraId="3F8E2727" w14:textId="77777777" w:rsidR="005F382F" w:rsidRDefault="00264184">
      <w:pPr>
        <w:numPr>
          <w:ilvl w:val="0"/>
          <w:numId w:val="22"/>
        </w:numPr>
        <w:ind w:right="127" w:hanging="360"/>
      </w:pPr>
      <w:r>
        <w:t xml:space="preserve">Чи користуєтесь соціальними мережами? якщо так - оберіть із списку. </w:t>
      </w:r>
    </w:p>
    <w:p w14:paraId="4B80DB95" w14:textId="324F68E8" w:rsidR="005F382F" w:rsidRDefault="00264184">
      <w:pPr>
        <w:ind w:left="685" w:right="127" w:firstLine="700"/>
      </w:pPr>
      <w:r>
        <w:t xml:space="preserve">За результатами анкетування, найбільше школярів приділяє увагу соціальній мережі </w:t>
      </w:r>
      <w:proofErr w:type="gramStart"/>
      <w:r>
        <w:t>Instagram  -</w:t>
      </w:r>
      <w:proofErr w:type="gramEnd"/>
      <w:r>
        <w:t xml:space="preserve"> 87,5% , Tiktok – 80%,  Telegram –55%,  Facebook – 37,5%  та найменше використовують Twitter – 20% , Youtube та Вконтакті – 2,5% віднесли до «інше»  (Див. рис. 2.2). Судячи з опитування, можна сказати, що більш націленою мережею на школярів є Instagram та Tiktok. (Див. рис. 2.</w:t>
      </w:r>
      <w:r w:rsidR="00F27826">
        <w:rPr>
          <w:lang w:val="uk-UA"/>
        </w:rPr>
        <w:t>1</w:t>
      </w:r>
      <w:r>
        <w:t xml:space="preserve">). </w:t>
      </w:r>
    </w:p>
    <w:p w14:paraId="2974C9DB" w14:textId="77777777" w:rsidR="005F382F" w:rsidRDefault="00264184">
      <w:pPr>
        <w:spacing w:after="122" w:line="259" w:lineRule="auto"/>
        <w:ind w:left="1400" w:firstLine="0"/>
        <w:jc w:val="left"/>
      </w:pPr>
      <w:r>
        <w:t xml:space="preserve"> </w:t>
      </w:r>
    </w:p>
    <w:p w14:paraId="0070B187" w14:textId="77777777" w:rsidR="005F382F" w:rsidRDefault="00264184">
      <w:pPr>
        <w:spacing w:after="69" w:line="259" w:lineRule="auto"/>
        <w:ind w:left="630" w:firstLine="0"/>
        <w:jc w:val="center"/>
      </w:pPr>
      <w:r>
        <w:lastRenderedPageBreak/>
        <w:t xml:space="preserve"> </w:t>
      </w:r>
      <w:r>
        <w:rPr>
          <w:noProof/>
        </w:rPr>
        <w:drawing>
          <wp:inline distT="0" distB="0" distL="0" distR="0" wp14:anchorId="4CBB6791" wp14:editId="4C810E33">
            <wp:extent cx="4045562" cy="1931035"/>
            <wp:effectExtent l="0" t="0" r="0" b="0"/>
            <wp:docPr id="4641" name="Picture 4641"/>
            <wp:cNvGraphicFramePr/>
            <a:graphic xmlns:a="http://schemas.openxmlformats.org/drawingml/2006/main">
              <a:graphicData uri="http://schemas.openxmlformats.org/drawingml/2006/picture">
                <pic:pic xmlns:pic="http://schemas.openxmlformats.org/drawingml/2006/picture">
                  <pic:nvPicPr>
                    <pic:cNvPr id="4641" name="Picture 4641"/>
                    <pic:cNvPicPr/>
                  </pic:nvPicPr>
                  <pic:blipFill>
                    <a:blip r:embed="rId11"/>
                    <a:stretch>
                      <a:fillRect/>
                    </a:stretch>
                  </pic:blipFill>
                  <pic:spPr>
                    <a:xfrm>
                      <a:off x="0" y="0"/>
                      <a:ext cx="4045562" cy="1931035"/>
                    </a:xfrm>
                    <a:prstGeom prst="rect">
                      <a:avLst/>
                    </a:prstGeom>
                  </pic:spPr>
                </pic:pic>
              </a:graphicData>
            </a:graphic>
          </wp:inline>
        </w:drawing>
      </w:r>
      <w:r>
        <w:t xml:space="preserve"> </w:t>
      </w:r>
    </w:p>
    <w:p w14:paraId="7E5728C8" w14:textId="39D03A04" w:rsidR="005F382F" w:rsidRDefault="00264184">
      <w:pPr>
        <w:spacing w:after="127" w:line="267" w:lineRule="auto"/>
        <w:ind w:left="673" w:right="103"/>
        <w:jc w:val="center"/>
      </w:pPr>
      <w:r>
        <w:t>Рис.2.</w:t>
      </w:r>
      <w:r w:rsidR="00F27826">
        <w:rPr>
          <w:lang w:val="uk-UA"/>
        </w:rPr>
        <w:t>1</w:t>
      </w:r>
      <w:r>
        <w:t xml:space="preserve">. </w:t>
      </w:r>
      <w:r w:rsidR="00775E5C">
        <w:t>Використання</w:t>
      </w:r>
      <w:r>
        <w:t xml:space="preserve"> соціальних мереж</w:t>
      </w:r>
    </w:p>
    <w:p w14:paraId="70C48F51" w14:textId="77777777" w:rsidR="005F382F" w:rsidRDefault="00264184">
      <w:pPr>
        <w:spacing w:after="137" w:line="259" w:lineRule="auto"/>
        <w:ind w:left="2140" w:firstLine="0"/>
        <w:jc w:val="center"/>
      </w:pPr>
      <w:r>
        <w:t xml:space="preserve">  </w:t>
      </w:r>
    </w:p>
    <w:p w14:paraId="3FBB1C2C" w14:textId="77777777" w:rsidR="005F382F" w:rsidRDefault="00264184">
      <w:pPr>
        <w:numPr>
          <w:ilvl w:val="0"/>
          <w:numId w:val="22"/>
        </w:numPr>
        <w:spacing w:after="201"/>
        <w:ind w:right="127" w:hanging="360"/>
      </w:pPr>
      <w:r>
        <w:t xml:space="preserve">Чи використовуєте соцмережі з пізнавальною або освітньою метою? Якщо так, то які? </w:t>
      </w:r>
    </w:p>
    <w:p w14:paraId="0834A6AB" w14:textId="4A276C57" w:rsidR="005F382F" w:rsidRDefault="00264184">
      <w:pPr>
        <w:ind w:left="1400" w:right="127" w:firstLine="700"/>
      </w:pPr>
      <w:r>
        <w:t>Отримали такі відповіді: «Так» – 80,5</w:t>
      </w:r>
      <w:proofErr w:type="gramStart"/>
      <w:r>
        <w:t>%,  «</w:t>
      </w:r>
      <w:proofErr w:type="gramEnd"/>
      <w:r>
        <w:t>Ні» – 9,8% та 9,8% зазначили «важко відповісти» Це засвідчує те, що більшість учнів все ж таки розглядають соцмережі не тільки як засіб спілкування та платформу з розважальним контенто</w:t>
      </w:r>
      <w:r w:rsidR="00775E5C">
        <w:t>м, а й мають за мету навчання (д</w:t>
      </w:r>
      <w:r>
        <w:t>ив. рис. 2.</w:t>
      </w:r>
      <w:r w:rsidR="00F27826">
        <w:rPr>
          <w:lang w:val="uk-UA"/>
        </w:rPr>
        <w:t>2</w:t>
      </w:r>
      <w:r>
        <w:t xml:space="preserve">). </w:t>
      </w:r>
    </w:p>
    <w:p w14:paraId="66EAAA10" w14:textId="77777777" w:rsidR="005F382F" w:rsidRDefault="00264184">
      <w:pPr>
        <w:spacing w:after="0" w:line="259" w:lineRule="auto"/>
        <w:ind w:left="2100" w:firstLine="0"/>
        <w:jc w:val="left"/>
      </w:pPr>
      <w:r>
        <w:t xml:space="preserve"> </w:t>
      </w:r>
      <w:r>
        <w:rPr>
          <w:noProof/>
        </w:rPr>
        <w:drawing>
          <wp:inline distT="0" distB="0" distL="0" distR="0" wp14:anchorId="0E0AA348" wp14:editId="4926B216">
            <wp:extent cx="3702812" cy="1751330"/>
            <wp:effectExtent l="0" t="0" r="0" b="0"/>
            <wp:docPr id="4643" name="Picture 4643"/>
            <wp:cNvGraphicFramePr/>
            <a:graphic xmlns:a="http://schemas.openxmlformats.org/drawingml/2006/main">
              <a:graphicData uri="http://schemas.openxmlformats.org/drawingml/2006/picture">
                <pic:pic xmlns:pic="http://schemas.openxmlformats.org/drawingml/2006/picture">
                  <pic:nvPicPr>
                    <pic:cNvPr id="4643" name="Picture 4643"/>
                    <pic:cNvPicPr/>
                  </pic:nvPicPr>
                  <pic:blipFill>
                    <a:blip r:embed="rId12"/>
                    <a:stretch>
                      <a:fillRect/>
                    </a:stretch>
                  </pic:blipFill>
                  <pic:spPr>
                    <a:xfrm>
                      <a:off x="0" y="0"/>
                      <a:ext cx="3702812" cy="1751330"/>
                    </a:xfrm>
                    <a:prstGeom prst="rect">
                      <a:avLst/>
                    </a:prstGeom>
                  </pic:spPr>
                </pic:pic>
              </a:graphicData>
            </a:graphic>
          </wp:inline>
        </w:drawing>
      </w:r>
      <w:r>
        <w:t xml:space="preserve"> </w:t>
      </w:r>
    </w:p>
    <w:p w14:paraId="538B0DA4" w14:textId="31426C3C" w:rsidR="005F382F" w:rsidRDefault="00264184">
      <w:pPr>
        <w:spacing w:after="127" w:line="267" w:lineRule="auto"/>
        <w:ind w:left="673" w:right="103"/>
        <w:jc w:val="center"/>
      </w:pPr>
      <w:r>
        <w:t>Рис.2.</w:t>
      </w:r>
      <w:r w:rsidR="00F27826">
        <w:rPr>
          <w:lang w:val="uk-UA"/>
        </w:rPr>
        <w:t>2</w:t>
      </w:r>
      <w:r>
        <w:t xml:space="preserve"> </w:t>
      </w:r>
      <w:r w:rsidR="00775E5C">
        <w:t>С</w:t>
      </w:r>
      <w:r>
        <w:t xml:space="preserve">оціальні мережі з пізнавальною або освітньою метою. </w:t>
      </w:r>
    </w:p>
    <w:p w14:paraId="189720A7" w14:textId="77777777" w:rsidR="005F382F" w:rsidRDefault="00264184">
      <w:pPr>
        <w:spacing w:after="132" w:line="259" w:lineRule="auto"/>
        <w:ind w:left="630" w:firstLine="0"/>
        <w:jc w:val="center"/>
      </w:pPr>
      <w:r>
        <w:t xml:space="preserve"> </w:t>
      </w:r>
    </w:p>
    <w:p w14:paraId="78CC527F" w14:textId="77777777" w:rsidR="005F382F" w:rsidRDefault="00264184">
      <w:pPr>
        <w:numPr>
          <w:ilvl w:val="0"/>
          <w:numId w:val="22"/>
        </w:numPr>
        <w:spacing w:after="195"/>
        <w:ind w:right="127" w:hanging="360"/>
      </w:pPr>
      <w:r>
        <w:t xml:space="preserve">Якщо в минулому опитуванні відповіли «так, використовую з пізнавальною метою» то які саме соціальні мережі? </w:t>
      </w:r>
    </w:p>
    <w:p w14:paraId="5185DC4E" w14:textId="77777777" w:rsidR="005F382F" w:rsidRDefault="00264184">
      <w:pPr>
        <w:ind w:left="685" w:right="127" w:firstLine="700"/>
      </w:pPr>
      <w:r>
        <w:t xml:space="preserve">Відповідей було 10 та 4 з них дублювали Instagram та Tiktok, також зазначали Telegram, Twitter та пізнавальні відео. </w:t>
      </w:r>
    </w:p>
    <w:p w14:paraId="17617414" w14:textId="77777777" w:rsidR="005F382F" w:rsidRDefault="00264184">
      <w:pPr>
        <w:numPr>
          <w:ilvl w:val="0"/>
          <w:numId w:val="23"/>
        </w:numPr>
        <w:spacing w:after="195"/>
        <w:ind w:right="127" w:hanging="360"/>
      </w:pPr>
      <w:r>
        <w:lastRenderedPageBreak/>
        <w:t xml:space="preserve">Чи хотіли би взяти участь в тестуванні освітнього проєкту на платформі соцмереж? </w:t>
      </w:r>
    </w:p>
    <w:p w14:paraId="10AEF1A5" w14:textId="5BD7BA2A" w:rsidR="005F382F" w:rsidRDefault="00264184">
      <w:pPr>
        <w:ind w:left="685" w:right="127" w:firstLine="700"/>
      </w:pPr>
      <w:r>
        <w:t>«Так» - 85,7%, «Ні» - 14,3 %. Оскільки відсоток позитивних відповідей переважає, у подальшому можливе створення освітнього проєкту на платформі соц</w:t>
      </w:r>
      <w:r w:rsidR="00775E5C">
        <w:t>іальних мереж (д</w:t>
      </w:r>
      <w:r>
        <w:t>ив. рис. 2.</w:t>
      </w:r>
      <w:r w:rsidR="00F27826">
        <w:rPr>
          <w:lang w:val="uk-UA"/>
        </w:rPr>
        <w:t>3</w:t>
      </w:r>
      <w:r>
        <w:t xml:space="preserve">.) </w:t>
      </w:r>
    </w:p>
    <w:p w14:paraId="2278FA45" w14:textId="77777777" w:rsidR="005F382F" w:rsidRDefault="00264184">
      <w:pPr>
        <w:spacing w:after="69" w:line="259" w:lineRule="auto"/>
        <w:ind w:left="0" w:right="1237" w:firstLine="0"/>
        <w:jc w:val="right"/>
      </w:pPr>
      <w:r>
        <w:rPr>
          <w:noProof/>
        </w:rPr>
        <w:drawing>
          <wp:inline distT="0" distB="0" distL="0" distR="0" wp14:anchorId="6C8AC0EB" wp14:editId="2217E9CA">
            <wp:extent cx="4547870" cy="1888388"/>
            <wp:effectExtent l="0" t="0" r="0" b="0"/>
            <wp:docPr id="4720" name="Picture 4720"/>
            <wp:cNvGraphicFramePr/>
            <a:graphic xmlns:a="http://schemas.openxmlformats.org/drawingml/2006/main">
              <a:graphicData uri="http://schemas.openxmlformats.org/drawingml/2006/picture">
                <pic:pic xmlns:pic="http://schemas.openxmlformats.org/drawingml/2006/picture">
                  <pic:nvPicPr>
                    <pic:cNvPr id="4720" name="Picture 4720"/>
                    <pic:cNvPicPr/>
                  </pic:nvPicPr>
                  <pic:blipFill>
                    <a:blip r:embed="rId13"/>
                    <a:stretch>
                      <a:fillRect/>
                    </a:stretch>
                  </pic:blipFill>
                  <pic:spPr>
                    <a:xfrm>
                      <a:off x="0" y="0"/>
                      <a:ext cx="4547870" cy="1888388"/>
                    </a:xfrm>
                    <a:prstGeom prst="rect">
                      <a:avLst/>
                    </a:prstGeom>
                  </pic:spPr>
                </pic:pic>
              </a:graphicData>
            </a:graphic>
          </wp:inline>
        </w:drawing>
      </w:r>
      <w:r>
        <w:t xml:space="preserve"> </w:t>
      </w:r>
    </w:p>
    <w:p w14:paraId="1625ECCE" w14:textId="461902DF" w:rsidR="005F382F" w:rsidRDefault="00264184">
      <w:pPr>
        <w:spacing w:after="127" w:line="267" w:lineRule="auto"/>
        <w:ind w:left="673" w:right="103"/>
        <w:jc w:val="center"/>
      </w:pPr>
      <w:r>
        <w:t>Рис.2.</w:t>
      </w:r>
      <w:r w:rsidR="00F27826">
        <w:rPr>
          <w:lang w:val="uk-UA"/>
        </w:rPr>
        <w:t>3</w:t>
      </w:r>
      <w:r>
        <w:t xml:space="preserve"> Участь в тестуванні освітнього проєкту </w:t>
      </w:r>
    </w:p>
    <w:p w14:paraId="47FA561B" w14:textId="77777777" w:rsidR="005F382F" w:rsidRDefault="00264184">
      <w:pPr>
        <w:spacing w:after="132" w:line="259" w:lineRule="auto"/>
        <w:ind w:left="630" w:firstLine="0"/>
        <w:jc w:val="center"/>
      </w:pPr>
      <w:r>
        <w:t xml:space="preserve"> </w:t>
      </w:r>
    </w:p>
    <w:p w14:paraId="69C61748" w14:textId="77777777" w:rsidR="005F382F" w:rsidRDefault="00264184">
      <w:pPr>
        <w:numPr>
          <w:ilvl w:val="0"/>
          <w:numId w:val="23"/>
        </w:numPr>
        <w:spacing w:after="338" w:line="259" w:lineRule="auto"/>
        <w:ind w:right="127" w:hanging="360"/>
      </w:pPr>
      <w:r>
        <w:t xml:space="preserve">На який формат контенту ви звертаєте увагу? </w:t>
      </w:r>
    </w:p>
    <w:p w14:paraId="6F781E50" w14:textId="620EBF94" w:rsidR="005F382F" w:rsidRDefault="00775E5C">
      <w:pPr>
        <w:ind w:left="685" w:right="127" w:firstLine="700"/>
      </w:pPr>
      <w:r>
        <w:t xml:space="preserve">Відповіді засвідчують, що </w:t>
      </w:r>
      <w:r w:rsidR="00264184">
        <w:t xml:space="preserve">більшість школярів звертає увагу на відеоконтент в соціальних мережах – 73,8%. Інші - 61,9% відповіли, що важливою є візуальна концепція. І тільки 45,2% хочуть </w:t>
      </w:r>
      <w:r>
        <w:t>бачити інтерактивну складову. (д</w:t>
      </w:r>
      <w:r w:rsidR="00264184">
        <w:t>ив. рис. 2.</w:t>
      </w:r>
      <w:r w:rsidR="00F27826">
        <w:rPr>
          <w:lang w:val="uk-UA"/>
        </w:rPr>
        <w:t>4</w:t>
      </w:r>
      <w:r w:rsidR="00264184">
        <w:t xml:space="preserve">) </w:t>
      </w:r>
    </w:p>
    <w:p w14:paraId="6E2FD83F" w14:textId="77777777" w:rsidR="005F382F" w:rsidRDefault="00264184">
      <w:pPr>
        <w:spacing w:after="0" w:line="259" w:lineRule="auto"/>
        <w:ind w:left="1400" w:firstLine="0"/>
        <w:jc w:val="left"/>
      </w:pPr>
      <w:r>
        <w:t xml:space="preserve"> </w:t>
      </w:r>
    </w:p>
    <w:p w14:paraId="3C87EC63" w14:textId="77777777" w:rsidR="005F382F" w:rsidRDefault="00264184">
      <w:pPr>
        <w:spacing w:after="74" w:line="259" w:lineRule="auto"/>
        <w:ind w:left="630" w:firstLine="0"/>
        <w:jc w:val="center"/>
      </w:pPr>
      <w:r>
        <w:rPr>
          <w:b/>
        </w:rPr>
        <w:t xml:space="preserve"> </w:t>
      </w:r>
      <w:r>
        <w:rPr>
          <w:noProof/>
        </w:rPr>
        <w:drawing>
          <wp:inline distT="0" distB="0" distL="0" distR="0" wp14:anchorId="0A70ABF3" wp14:editId="1F813A48">
            <wp:extent cx="5156200" cy="2057349"/>
            <wp:effectExtent l="0" t="0" r="0" b="0"/>
            <wp:docPr id="4775" name="Picture 4775"/>
            <wp:cNvGraphicFramePr/>
            <a:graphic xmlns:a="http://schemas.openxmlformats.org/drawingml/2006/main">
              <a:graphicData uri="http://schemas.openxmlformats.org/drawingml/2006/picture">
                <pic:pic xmlns:pic="http://schemas.openxmlformats.org/drawingml/2006/picture">
                  <pic:nvPicPr>
                    <pic:cNvPr id="4775" name="Picture 4775"/>
                    <pic:cNvPicPr/>
                  </pic:nvPicPr>
                  <pic:blipFill>
                    <a:blip r:embed="rId14"/>
                    <a:stretch>
                      <a:fillRect/>
                    </a:stretch>
                  </pic:blipFill>
                  <pic:spPr>
                    <a:xfrm>
                      <a:off x="0" y="0"/>
                      <a:ext cx="5156200" cy="2057349"/>
                    </a:xfrm>
                    <a:prstGeom prst="rect">
                      <a:avLst/>
                    </a:prstGeom>
                  </pic:spPr>
                </pic:pic>
              </a:graphicData>
            </a:graphic>
          </wp:inline>
        </w:drawing>
      </w:r>
      <w:r>
        <w:rPr>
          <w:b/>
        </w:rPr>
        <w:t xml:space="preserve"> </w:t>
      </w:r>
    </w:p>
    <w:p w14:paraId="45846369" w14:textId="1321FF56" w:rsidR="005F382F" w:rsidRDefault="00264184">
      <w:pPr>
        <w:spacing w:after="362" w:line="267" w:lineRule="auto"/>
        <w:ind w:left="673" w:right="103"/>
        <w:jc w:val="center"/>
      </w:pPr>
      <w:r>
        <w:t>Рис. 2.</w:t>
      </w:r>
      <w:r w:rsidR="00F27826">
        <w:rPr>
          <w:lang w:val="uk-UA"/>
        </w:rPr>
        <w:t>4</w:t>
      </w:r>
      <w:r>
        <w:t xml:space="preserve"> Формат контенту у соціальних мережах </w:t>
      </w:r>
    </w:p>
    <w:p w14:paraId="02F24510" w14:textId="77777777" w:rsidR="00B24E5B" w:rsidRDefault="00B24E5B">
      <w:pPr>
        <w:ind w:left="685" w:right="127" w:firstLine="560"/>
      </w:pPr>
    </w:p>
    <w:p w14:paraId="02E69DFF" w14:textId="0912E49C" w:rsidR="005F382F" w:rsidRDefault="00264184">
      <w:pPr>
        <w:ind w:left="685" w:right="127" w:firstLine="560"/>
      </w:pPr>
      <w:r>
        <w:lastRenderedPageBreak/>
        <w:t xml:space="preserve">Можна зазначити, що </w:t>
      </w:r>
      <w:r w:rsidR="0046541A">
        <w:rPr>
          <w:lang w:val="uk-UA"/>
        </w:rPr>
        <w:t xml:space="preserve">сьогодні </w:t>
      </w:r>
      <w:r>
        <w:t>в</w:t>
      </w:r>
      <w:r w:rsidR="00B24E5B">
        <w:rPr>
          <w:lang w:val="uk-UA"/>
        </w:rPr>
        <w:t>еликий обсяг часу</w:t>
      </w:r>
      <w:r>
        <w:t xml:space="preserve"> у житті сучасних </w:t>
      </w:r>
      <w:r w:rsidR="0046541A">
        <w:rPr>
          <w:lang w:val="uk-UA"/>
        </w:rPr>
        <w:t>учнів</w:t>
      </w:r>
      <w:r>
        <w:t xml:space="preserve"> </w:t>
      </w:r>
      <w:r w:rsidR="0046541A">
        <w:rPr>
          <w:lang w:val="uk-UA"/>
        </w:rPr>
        <w:t>займають</w:t>
      </w:r>
      <w:r>
        <w:t xml:space="preserve"> соціальні мережі. Згідно з нашим опитуванням, пропонуємо проаналізувати соціальні мережі в яких школярі проводять більшість часу. Судячи з анкетування, TikTok – це популярна платформа серед учнів.</w:t>
      </w:r>
      <w:r w:rsidR="00B24E5B">
        <w:rPr>
          <w:lang w:val="uk-UA"/>
        </w:rPr>
        <w:t xml:space="preserve"> </w:t>
      </w:r>
      <w:r>
        <w:t>Основний контент соцмережі — короткі відеоролики з розважальною тематикою та без смислового навантаження. Контент розраховано на те, що користувачі будуть відпочивати, д</w:t>
      </w:r>
      <w:r w:rsidR="00775E5C">
        <w:t xml:space="preserve">ивлячись відео, тому в трендах </w:t>
      </w:r>
      <w:r>
        <w:t xml:space="preserve">люди просто танцюють, співають і жартують. Особливістю </w:t>
      </w:r>
      <w:r w:rsidR="00B24E5B">
        <w:rPr>
          <w:lang w:val="uk-UA"/>
        </w:rPr>
        <w:t>платформи</w:t>
      </w:r>
      <w:r>
        <w:t xml:space="preserve"> є те, що під кожного користувача розраховано алгоритми,</w:t>
      </w:r>
      <w:r w:rsidR="0046541A">
        <w:rPr>
          <w:lang w:val="uk-UA"/>
        </w:rPr>
        <w:t xml:space="preserve"> завдяки </w:t>
      </w:r>
      <w:proofErr w:type="gramStart"/>
      <w:r w:rsidR="0046541A">
        <w:rPr>
          <w:lang w:val="uk-UA"/>
        </w:rPr>
        <w:t>яким</w:t>
      </w:r>
      <w:r>
        <w:t xml:space="preserve">  користувач</w:t>
      </w:r>
      <w:r w:rsidR="0046541A">
        <w:rPr>
          <w:lang w:val="uk-UA"/>
        </w:rPr>
        <w:t>і</w:t>
      </w:r>
      <w:proofErr w:type="gramEnd"/>
      <w:r w:rsidR="0046541A">
        <w:rPr>
          <w:lang w:val="uk-UA"/>
        </w:rPr>
        <w:t xml:space="preserve"> можуть бачити</w:t>
      </w:r>
      <w:r>
        <w:t xml:space="preserve"> саме </w:t>
      </w:r>
      <w:r w:rsidR="00B24E5B">
        <w:rPr>
          <w:lang w:val="uk-UA"/>
        </w:rPr>
        <w:t>той</w:t>
      </w:r>
      <w:r>
        <w:t xml:space="preserve"> контент, який </w:t>
      </w:r>
      <w:r w:rsidR="0046541A">
        <w:rPr>
          <w:lang w:val="uk-UA"/>
        </w:rPr>
        <w:t>вони раніше обирали</w:t>
      </w:r>
      <w:r>
        <w:t xml:space="preserve">. Алгоритму важливо, щоб глядач додивився ролик до кінця.  </w:t>
      </w:r>
    </w:p>
    <w:p w14:paraId="6447F3DC" w14:textId="77777777" w:rsidR="005F382F" w:rsidRDefault="00264184">
      <w:pPr>
        <w:ind w:left="685" w:right="127" w:firstLine="700"/>
      </w:pPr>
      <w:r>
        <w:t xml:space="preserve">Можна розглядати варіант використання TikTok для освітнього онлайн проєкту для школярів, тому що для них це звична платформа, яка не буде сприйматись тільки освітнім процесом. Проте, подавання відео формату можливо тільки до однієї хвилини, тому більший обсяг слід розділяти на декілька коротких роликів. Подання освітньої інформації можна із застосуванням популярної музики, ефектів та адаптуватись </w:t>
      </w:r>
      <w:proofErr w:type="gramStart"/>
      <w:r>
        <w:t>до  сучасних</w:t>
      </w:r>
      <w:proofErr w:type="gramEnd"/>
      <w:r>
        <w:t xml:space="preserve"> трендів TikTok. </w:t>
      </w:r>
    </w:p>
    <w:p w14:paraId="37632FEB" w14:textId="0BFC6016" w:rsidR="005F382F" w:rsidRDefault="00264184">
      <w:pPr>
        <w:ind w:left="685" w:right="127" w:firstLine="700"/>
      </w:pPr>
      <w:r>
        <w:t>Підбір контенту за пошуковими запитами є і в відеохостингу Youtube.  Сучасна молодь надає перевагу на пе</w:t>
      </w:r>
      <w:r w:rsidR="00775E5C">
        <w:t xml:space="preserve">регляд блогів різної тематики, </w:t>
      </w:r>
      <w:r>
        <w:t xml:space="preserve">інтерв’ю, розважальні та гумористичні програми. Перевагами Youtube в тому, щоб використовувати цю платформу не потрібно проходити реєстрацію та ідентифікацію. Потрібно тільки ввести ключові слова в пошуковій системі </w:t>
      </w:r>
      <w:r w:rsidR="00775E5C">
        <w:t>та схожі тематики групуються до</w:t>
      </w:r>
      <w:r w:rsidR="00B24E5B">
        <w:rPr>
          <w:lang w:val="uk-UA"/>
        </w:rPr>
        <w:t xml:space="preserve"> </w:t>
      </w:r>
      <w:r>
        <w:t>списку</w:t>
      </w:r>
      <w:r w:rsidR="00B24E5B">
        <w:rPr>
          <w:lang w:val="uk-UA"/>
        </w:rPr>
        <w:t xml:space="preserve"> </w:t>
      </w:r>
      <w:r>
        <w:t>твоїх вподобань. Доступ до такого каналу комунікації майже необмежений. Естетично поєднана візуальна частина та ідея</w:t>
      </w:r>
      <w:r w:rsidR="0046541A">
        <w:rPr>
          <w:lang w:val="uk-UA"/>
        </w:rPr>
        <w:t xml:space="preserve"> допомогає користувачам вибирати саме той контент, який вони шукають</w:t>
      </w:r>
      <w:r>
        <w:t xml:space="preserve"> на Youtube. </w:t>
      </w:r>
    </w:p>
    <w:p w14:paraId="7332118D" w14:textId="77777777" w:rsidR="005F382F" w:rsidRDefault="00264184">
      <w:pPr>
        <w:spacing w:after="145" w:line="259" w:lineRule="auto"/>
        <w:ind w:left="695" w:right="127"/>
      </w:pPr>
      <w:r>
        <w:t xml:space="preserve">Можна зазначити головні переваги мережі: </w:t>
      </w:r>
    </w:p>
    <w:p w14:paraId="62D83D7D" w14:textId="77777777" w:rsidR="005F382F" w:rsidRDefault="00264184">
      <w:pPr>
        <w:numPr>
          <w:ilvl w:val="0"/>
          <w:numId w:val="24"/>
        </w:numPr>
        <w:spacing w:after="146" w:line="259" w:lineRule="auto"/>
        <w:ind w:right="127" w:hanging="700"/>
      </w:pPr>
      <w:r>
        <w:lastRenderedPageBreak/>
        <w:t xml:space="preserve">можливість самостійно обирати контент; </w:t>
      </w:r>
    </w:p>
    <w:p w14:paraId="066A87CC" w14:textId="6BE724C7" w:rsidR="005F382F" w:rsidRDefault="00B24E5B">
      <w:pPr>
        <w:numPr>
          <w:ilvl w:val="0"/>
          <w:numId w:val="24"/>
        </w:numPr>
        <w:spacing w:after="143" w:line="259" w:lineRule="auto"/>
        <w:ind w:right="127" w:hanging="700"/>
      </w:pPr>
      <w:r>
        <w:rPr>
          <w:lang w:val="uk-UA"/>
        </w:rPr>
        <w:t xml:space="preserve">вибір </w:t>
      </w:r>
      <w:r w:rsidR="00264184">
        <w:t xml:space="preserve">інформації; </w:t>
      </w:r>
    </w:p>
    <w:p w14:paraId="3FE85F92" w14:textId="6BFEF20C" w:rsidR="005F382F" w:rsidRDefault="00264184">
      <w:pPr>
        <w:numPr>
          <w:ilvl w:val="0"/>
          <w:numId w:val="24"/>
        </w:numPr>
        <w:spacing w:after="162" w:line="259" w:lineRule="auto"/>
        <w:ind w:right="127" w:hanging="700"/>
      </w:pPr>
      <w:r>
        <w:t xml:space="preserve">можливість керувати часом перегляду; </w:t>
      </w:r>
    </w:p>
    <w:p w14:paraId="2E98B032" w14:textId="0C1B5052" w:rsidR="0046541A" w:rsidRDefault="0046541A">
      <w:pPr>
        <w:numPr>
          <w:ilvl w:val="0"/>
          <w:numId w:val="24"/>
        </w:numPr>
        <w:spacing w:after="162" w:line="259" w:lineRule="auto"/>
        <w:ind w:right="127" w:hanging="700"/>
      </w:pPr>
      <w:r>
        <w:rPr>
          <w:lang w:val="uk-UA"/>
        </w:rPr>
        <w:t>інтерактивність;</w:t>
      </w:r>
    </w:p>
    <w:p w14:paraId="50A7424C" w14:textId="77777777" w:rsidR="005F382F" w:rsidRDefault="00264184">
      <w:pPr>
        <w:numPr>
          <w:ilvl w:val="0"/>
          <w:numId w:val="24"/>
        </w:numPr>
        <w:spacing w:after="142" w:line="259" w:lineRule="auto"/>
        <w:ind w:right="127" w:hanging="700"/>
      </w:pPr>
      <w:r>
        <w:t xml:space="preserve">доступність. </w:t>
      </w:r>
    </w:p>
    <w:p w14:paraId="3BA74AC8" w14:textId="2EA48607" w:rsidR="005F382F" w:rsidRDefault="00264184">
      <w:pPr>
        <w:ind w:left="685" w:right="127" w:firstLine="700"/>
      </w:pPr>
      <w:r>
        <w:t>Telegram – це не соціальна мережа, а месенджер, але розглядати його доцільно, бо наразі в застосунку нараховують Telegram-боти, Telegram</w:t>
      </w:r>
      <w:r w:rsidR="00B24E5B">
        <w:rPr>
          <w:lang w:val="uk-UA"/>
        </w:rPr>
        <w:t>-</w:t>
      </w:r>
      <w:r>
        <w:t xml:space="preserve">канали, Telegram-чати. Все це є площадкою, в нашому розумінні, для розміщення та подання освітньої інформації. Наприклад, можна вести освітню-медіа сторінку в Telegram-каналі, при цьому давати зворотній зв'язок учням в Telegram-чаті та створити допоміжний засіб з будь-якої інформації в Telegram-боті. При цьому, такий наплив інформації не буде заважати, бо завжди є функція «вимкнути звук каналу». </w:t>
      </w:r>
    </w:p>
    <w:p w14:paraId="13548E04" w14:textId="2DD8F117" w:rsidR="00B24E5B" w:rsidRDefault="00264184" w:rsidP="00B24E5B">
      <w:pPr>
        <w:ind w:left="685" w:right="127" w:firstLine="700"/>
      </w:pPr>
      <w:r>
        <w:t xml:space="preserve">Аналізуючи анкетування школярів, Instagram є найбільш популярною соціальною мережею. В мережі є зручна функції reels – хостинг відеороликів вертикальної орієнтації тривалістю 15, 30 чи 60 секунд. Функція розширює можливості використання Instagram як освітньої платформи, тому що можна зручно подавати інформацію. Перевагами можна зазначити: </w:t>
      </w:r>
    </w:p>
    <w:p w14:paraId="60D2B4F5" w14:textId="01499839" w:rsidR="005F382F" w:rsidRDefault="00B24E5B" w:rsidP="00775E5C">
      <w:pPr>
        <w:numPr>
          <w:ilvl w:val="0"/>
          <w:numId w:val="36"/>
        </w:numPr>
        <w:spacing w:after="196"/>
        <w:ind w:right="127" w:hanging="700"/>
      </w:pPr>
      <w:r>
        <w:rPr>
          <w:lang w:val="uk-UA"/>
        </w:rPr>
        <w:t xml:space="preserve">при відкритті програми можна одразу дивитись обраний контент; </w:t>
      </w:r>
    </w:p>
    <w:p w14:paraId="0E74FD2A" w14:textId="4E34D0B9" w:rsidR="005F382F" w:rsidRPr="00B24E5B" w:rsidRDefault="00B24E5B" w:rsidP="00775E5C">
      <w:pPr>
        <w:numPr>
          <w:ilvl w:val="0"/>
          <w:numId w:val="36"/>
        </w:numPr>
        <w:spacing w:after="195"/>
        <w:ind w:right="127" w:hanging="700"/>
      </w:pPr>
      <w:r>
        <w:rPr>
          <w:lang w:val="uk-UA"/>
        </w:rPr>
        <w:t>щоб зручно дивитись контент, відео відображається у</w:t>
      </w:r>
      <w:r w:rsidR="00264184">
        <w:t xml:space="preserve"> вертикальному вигляді</w:t>
      </w:r>
      <w:r>
        <w:rPr>
          <w:lang w:val="uk-UA"/>
        </w:rPr>
        <w:t>;</w:t>
      </w:r>
    </w:p>
    <w:p w14:paraId="30C20389" w14:textId="2AE0E46C" w:rsidR="00B24E5B" w:rsidRDefault="00B24E5B" w:rsidP="00775E5C">
      <w:pPr>
        <w:numPr>
          <w:ilvl w:val="0"/>
          <w:numId w:val="36"/>
        </w:numPr>
        <w:spacing w:after="195"/>
        <w:ind w:right="127" w:hanging="700"/>
      </w:pPr>
      <w:r>
        <w:rPr>
          <w:lang w:val="uk-UA"/>
        </w:rPr>
        <w:t xml:space="preserve">відео завантажуються до хвилини. </w:t>
      </w:r>
    </w:p>
    <w:p w14:paraId="3920E5C9" w14:textId="77777777" w:rsidR="005F382F" w:rsidRDefault="00264184">
      <w:pPr>
        <w:spacing w:after="2" w:line="359" w:lineRule="auto"/>
        <w:ind w:left="1060" w:right="140" w:firstLine="700"/>
      </w:pPr>
      <w:r>
        <w:t xml:space="preserve">Також особливостями цієї мережі </w:t>
      </w:r>
      <w:r>
        <w:rPr>
          <w:color w:val="202124"/>
        </w:rPr>
        <w:t>це публікації, які «живуть» 24 години. Це можуть бути ті матеріали, які не підуть до загальної стрічки каналу: опитування, вікторини, меми, конкурси.</w:t>
      </w:r>
      <w:r>
        <w:t xml:space="preserve"> </w:t>
      </w:r>
    </w:p>
    <w:p w14:paraId="3E1C2C55" w14:textId="7178B128" w:rsidR="005F382F" w:rsidRDefault="00B24E5B">
      <w:pPr>
        <w:ind w:left="685" w:right="127" w:firstLine="700"/>
      </w:pPr>
      <w:r>
        <w:rPr>
          <w:lang w:val="uk-UA"/>
        </w:rPr>
        <w:lastRenderedPageBreak/>
        <w:t xml:space="preserve"> </w:t>
      </w:r>
      <w:r w:rsidR="00264184" w:rsidRPr="00F0712F">
        <w:rPr>
          <w:lang w:val="uk-UA"/>
        </w:rPr>
        <w:t>Для комунікації один між одним в</w:t>
      </w:r>
      <w:r w:rsidR="00775E5C" w:rsidRPr="00F0712F">
        <w:rPr>
          <w:lang w:val="uk-UA"/>
        </w:rPr>
        <w:t xml:space="preserve">икористовують такі месенджери: </w:t>
      </w:r>
      <w:r w:rsidR="00264184">
        <w:t>Viber</w:t>
      </w:r>
      <w:r w:rsidR="00264184" w:rsidRPr="00F0712F">
        <w:rPr>
          <w:lang w:val="uk-UA"/>
        </w:rPr>
        <w:t xml:space="preserve">, </w:t>
      </w:r>
      <w:r w:rsidR="00264184">
        <w:t>WhatsApp</w:t>
      </w:r>
      <w:r w:rsidR="00264184" w:rsidRPr="00F0712F">
        <w:rPr>
          <w:lang w:val="uk-UA"/>
        </w:rPr>
        <w:t xml:space="preserve">, </w:t>
      </w:r>
      <w:r w:rsidR="00264184">
        <w:t>Telegram</w:t>
      </w:r>
      <w:r w:rsidR="00264184" w:rsidRPr="00F0712F">
        <w:rPr>
          <w:lang w:val="uk-UA"/>
        </w:rPr>
        <w:t xml:space="preserve">. </w:t>
      </w:r>
      <w:r>
        <w:rPr>
          <w:lang w:val="uk-UA"/>
        </w:rPr>
        <w:t xml:space="preserve">Месенджер </w:t>
      </w:r>
      <w:r w:rsidR="00264184">
        <w:t>Viber</w:t>
      </w:r>
      <w:r>
        <w:rPr>
          <w:lang w:val="uk-UA"/>
        </w:rPr>
        <w:t xml:space="preserve"> </w:t>
      </w:r>
      <w:r w:rsidR="00264184" w:rsidRPr="00F0712F">
        <w:rPr>
          <w:lang w:val="uk-UA"/>
        </w:rPr>
        <w:t>поширений серед дорослої аудиторії.</w:t>
      </w:r>
      <w:r>
        <w:rPr>
          <w:lang w:val="uk-UA"/>
        </w:rPr>
        <w:t xml:space="preserve"> Школярі</w:t>
      </w:r>
      <w:r w:rsidR="00264184" w:rsidRPr="00F0712F">
        <w:rPr>
          <w:lang w:val="uk-UA"/>
        </w:rPr>
        <w:t xml:space="preserve"> використовують його з метою </w:t>
      </w:r>
      <w:r>
        <w:rPr>
          <w:lang w:val="uk-UA"/>
        </w:rPr>
        <w:t>передавання інформації</w:t>
      </w:r>
      <w:r w:rsidR="00264184" w:rsidRPr="00F0712F">
        <w:rPr>
          <w:lang w:val="uk-UA"/>
        </w:rPr>
        <w:t xml:space="preserve"> </w:t>
      </w:r>
      <w:r>
        <w:rPr>
          <w:lang w:val="uk-UA"/>
        </w:rPr>
        <w:t xml:space="preserve">більш старшій категорії людей або для різних чатів. </w:t>
      </w:r>
      <w:r w:rsidR="00264184">
        <w:t>WhatsApp</w:t>
      </w:r>
      <w:r w:rsidR="00264184" w:rsidRPr="00B24E5B">
        <w:rPr>
          <w:lang w:val="uk-UA"/>
        </w:rPr>
        <w:t xml:space="preserve"> в Україні не </w:t>
      </w:r>
      <w:r>
        <w:rPr>
          <w:lang w:val="uk-UA"/>
        </w:rPr>
        <w:t>так часто використувують</w:t>
      </w:r>
      <w:r w:rsidR="00264184" w:rsidRPr="00B24E5B">
        <w:rPr>
          <w:lang w:val="uk-UA"/>
        </w:rPr>
        <w:t xml:space="preserve"> (</w:t>
      </w:r>
      <w:r>
        <w:rPr>
          <w:lang w:val="uk-UA"/>
        </w:rPr>
        <w:t xml:space="preserve">якщо </w:t>
      </w:r>
      <w:r w:rsidR="00264184" w:rsidRPr="00B24E5B">
        <w:rPr>
          <w:lang w:val="uk-UA"/>
        </w:rPr>
        <w:t>порівню</w:t>
      </w:r>
      <w:r>
        <w:rPr>
          <w:lang w:val="uk-UA"/>
        </w:rPr>
        <w:t>вати</w:t>
      </w:r>
      <w:r w:rsidR="00264184" w:rsidRPr="00B24E5B">
        <w:rPr>
          <w:lang w:val="uk-UA"/>
        </w:rPr>
        <w:t xml:space="preserve"> з іншими країнами), а от </w:t>
      </w:r>
      <w:r w:rsidR="00264184">
        <w:t>Telegram</w:t>
      </w:r>
      <w:r w:rsidR="00264184" w:rsidRPr="00B24E5B">
        <w:rPr>
          <w:lang w:val="uk-UA"/>
        </w:rPr>
        <w:t xml:space="preserve"> – найпопулярніший месенджер серед молоді та переважно школярів старших класів. </w:t>
      </w:r>
      <w:r w:rsidR="00264184">
        <w:t xml:space="preserve">Тому можна розглядати саме його для впровадження освітнього проєкту, а саме: </w:t>
      </w:r>
    </w:p>
    <w:p w14:paraId="59DD8A53" w14:textId="77777777" w:rsidR="005F382F" w:rsidRDefault="00264184">
      <w:pPr>
        <w:numPr>
          <w:ilvl w:val="0"/>
          <w:numId w:val="24"/>
        </w:numPr>
        <w:spacing w:after="336" w:line="259" w:lineRule="auto"/>
        <w:ind w:right="127" w:hanging="700"/>
      </w:pPr>
      <w:r>
        <w:t xml:space="preserve">канали із статтями на певну тематику; </w:t>
      </w:r>
    </w:p>
    <w:p w14:paraId="23107D01" w14:textId="023FE001" w:rsidR="005F382F" w:rsidRDefault="00264184">
      <w:pPr>
        <w:numPr>
          <w:ilvl w:val="0"/>
          <w:numId w:val="24"/>
        </w:numPr>
        <w:spacing w:after="215"/>
        <w:ind w:right="127" w:hanging="700"/>
      </w:pPr>
      <w:proofErr w:type="gramStart"/>
      <w:r>
        <w:t>розроб</w:t>
      </w:r>
      <w:r w:rsidR="00775E5C">
        <w:t>ляти  стікери</w:t>
      </w:r>
      <w:proofErr w:type="gramEnd"/>
      <w:r w:rsidR="00775E5C">
        <w:t xml:space="preserve"> </w:t>
      </w:r>
      <w:r w:rsidR="00775E5C">
        <w:tab/>
        <w:t xml:space="preserve">для </w:t>
      </w:r>
      <w:r w:rsidR="00775E5C">
        <w:tab/>
        <w:t xml:space="preserve">покращення </w:t>
      </w:r>
      <w:r>
        <w:t xml:space="preserve">інтерактивного навчання; </w:t>
      </w:r>
    </w:p>
    <w:p w14:paraId="4A984397" w14:textId="77777777" w:rsidR="005F382F" w:rsidRDefault="00264184">
      <w:pPr>
        <w:numPr>
          <w:ilvl w:val="0"/>
          <w:numId w:val="24"/>
        </w:numPr>
        <w:spacing w:after="344" w:line="259" w:lineRule="auto"/>
        <w:ind w:right="127" w:hanging="700"/>
      </w:pPr>
      <w:r>
        <w:t xml:space="preserve">ігри; </w:t>
      </w:r>
    </w:p>
    <w:p w14:paraId="4E65C27C" w14:textId="77777777" w:rsidR="005F382F" w:rsidRDefault="00264184">
      <w:pPr>
        <w:numPr>
          <w:ilvl w:val="0"/>
          <w:numId w:val="24"/>
        </w:numPr>
        <w:spacing w:after="335" w:line="259" w:lineRule="auto"/>
        <w:ind w:right="127" w:hanging="700"/>
      </w:pPr>
      <w:r>
        <w:t xml:space="preserve">опитування. </w:t>
      </w:r>
    </w:p>
    <w:p w14:paraId="30E2E597" w14:textId="77777777" w:rsidR="005F382F" w:rsidRDefault="00264184">
      <w:pPr>
        <w:spacing w:after="354"/>
        <w:ind w:left="685" w:right="127" w:firstLine="700"/>
      </w:pPr>
      <w:r>
        <w:t xml:space="preserve">Отже, особливістю функціонування онлайн-проекту є високий ступінь інтерактивності між учасниками, які відокремлені як географічно, так і в часі. Реалізація онлайн-проєктів має свої соціальні переваги особистої взаємодії. Оскільки учні можуть висловлювати свої думки без перерви, вони мають більше часу для роздумів та відповідей на матеріали класу та своїх однокласників, ніж у традиційному класі. Ще одна перевага цифрового навчання полягає в тому, що в ньому записується майже все, що відбувається на певній платформі. Усі матеріали, листування та взаємодії можуть бути в електронному хмарному середовищі. Учасники можуть повернутися назад і переглянути матеріали курсу, лекції та презентації, а також листування між учасниками. Ця інформація загалом доступна у будьякий час учасникам навчального процесу, що робить навчання мобільним, адаптивним, ефективним.   </w:t>
      </w:r>
    </w:p>
    <w:p w14:paraId="0B8EA3D5" w14:textId="2A211C15" w:rsidR="005F382F" w:rsidRDefault="00264184">
      <w:pPr>
        <w:pStyle w:val="1"/>
        <w:spacing w:after="118"/>
        <w:ind w:left="1584"/>
        <w:jc w:val="left"/>
      </w:pPr>
      <w:bookmarkStart w:id="12" w:name="_Toc105767047"/>
      <w:r>
        <w:lastRenderedPageBreak/>
        <w:t>2.3. Етапи впровадження концепції освітнього онлайн проєкту</w:t>
      </w:r>
      <w:bookmarkEnd w:id="12"/>
      <w:r>
        <w:t xml:space="preserve"> </w:t>
      </w:r>
    </w:p>
    <w:p w14:paraId="7A2FCAE9" w14:textId="77777777" w:rsidR="005F382F" w:rsidRDefault="00264184">
      <w:pPr>
        <w:ind w:left="685" w:right="127" w:firstLine="700"/>
      </w:pPr>
      <w:r>
        <w:t xml:space="preserve">Дослідивши інші проєкти в мережі Інтернет та дізнавшись думку школярів щодо впровадження освітнього проєкту в соціальні мережі, було розроблено концепцію. Нами було виявлено цілі та завдання, ідеї, сегментовано цільову аудиторію, які необхідні для початку запуску проєкта. </w:t>
      </w:r>
    </w:p>
    <w:p w14:paraId="1688571D" w14:textId="5C6F9C0C" w:rsidR="005F382F" w:rsidRDefault="00264184">
      <w:pPr>
        <w:ind w:left="685" w:right="127" w:firstLine="700"/>
      </w:pPr>
      <w:r>
        <w:t>Для ефективного впровадження освітнього онлайн-проєкту маємо потребу в його просуванні. Умовами існування проєкту в площині соціальних мереж обумовлений акцент на SMM, як основі нашої маркетингової стратегії. SMM (англ. social media marketing) — це система заходів, які передбачають використання соціальних мереж з метою просування продукту, компанії або вирішення інших задач за допомогою вбудованих у соцмережу або наданих сторонніми сервісами інструментів просування і аналізу даних</w:t>
      </w:r>
      <w:r w:rsidR="00B15560" w:rsidRPr="00B15560">
        <w:t xml:space="preserve"> </w:t>
      </w:r>
      <w:r w:rsidR="00B15560">
        <w:t>[</w:t>
      </w:r>
      <w:r w:rsidR="00DC71B7">
        <w:rPr>
          <w:lang w:val="uk-UA"/>
        </w:rPr>
        <w:t>16</w:t>
      </w:r>
      <w:r w:rsidR="00B15560">
        <w:t xml:space="preserve">]. </w:t>
      </w:r>
      <w:r>
        <w:t xml:space="preserve"> Зокрема, це дозволяє відстежувати прогрес, успіх та залучення рекламних кампаній.  </w:t>
      </w:r>
    </w:p>
    <w:p w14:paraId="0782C0CA" w14:textId="77777777" w:rsidR="005F382F" w:rsidRDefault="00264184">
      <w:pPr>
        <w:ind w:left="685" w:right="127" w:firstLine="700"/>
      </w:pPr>
      <w:r>
        <w:t xml:space="preserve">Однією з важливих складових маркетингової кампанії проєкту є його SMM-стратегія, яка розглянуто в цьому розділі. Нами було визначено та проаналізовано освітні проєкти в мережі Інтернет, також був проведений порівняльний аналіз їх груп в таких соціальних мережах, як YouTube та Instagram, так як саме ці соціальні мережі є найбільш популярними серед цільової аудиторії нашого проєкту.  </w:t>
      </w:r>
    </w:p>
    <w:p w14:paraId="3E2AC346" w14:textId="77777777" w:rsidR="005F382F" w:rsidRDefault="00264184">
      <w:pPr>
        <w:ind w:left="685" w:right="127" w:firstLine="700"/>
      </w:pPr>
      <w:r>
        <w:t xml:space="preserve">Темою вже визначена цільова аудиторія проєкту: учні загальних середніх освітніх закладів. Проте для підвищення ефективності просування нами було вирішено розподілити цільову аудиторію на наступні сегменти: </w:t>
      </w:r>
    </w:p>
    <w:p w14:paraId="09922F9F" w14:textId="77777777" w:rsidR="005F382F" w:rsidRDefault="00264184">
      <w:pPr>
        <w:numPr>
          <w:ilvl w:val="0"/>
          <w:numId w:val="25"/>
        </w:numPr>
        <w:spacing w:after="201"/>
        <w:ind w:right="127" w:hanging="360"/>
      </w:pPr>
      <w:r>
        <w:t xml:space="preserve">Сегмент початкової школи, що охоплює шкільну програму для 1-4 класу.  </w:t>
      </w:r>
    </w:p>
    <w:p w14:paraId="48399C69" w14:textId="77777777" w:rsidR="005F382F" w:rsidRDefault="00264184">
      <w:pPr>
        <w:numPr>
          <w:ilvl w:val="0"/>
          <w:numId w:val="25"/>
        </w:numPr>
        <w:spacing w:after="201"/>
        <w:ind w:right="127" w:hanging="360"/>
      </w:pPr>
      <w:r>
        <w:t xml:space="preserve">Сегмент середньої школи, відповідальний за шкільну програму для 58 класу. </w:t>
      </w:r>
    </w:p>
    <w:p w14:paraId="65324414" w14:textId="77777777" w:rsidR="005F382F" w:rsidRDefault="00264184">
      <w:pPr>
        <w:numPr>
          <w:ilvl w:val="0"/>
          <w:numId w:val="25"/>
        </w:numPr>
        <w:spacing w:after="324" w:line="267" w:lineRule="auto"/>
        <w:ind w:right="127" w:hanging="360"/>
      </w:pPr>
      <w:r>
        <w:lastRenderedPageBreak/>
        <w:t xml:space="preserve">Сегмент старшої школи, охоплює шкільну програму для 9-12 класу. </w:t>
      </w:r>
    </w:p>
    <w:p w14:paraId="546AAE99" w14:textId="77777777" w:rsidR="005F382F" w:rsidRDefault="00264184">
      <w:pPr>
        <w:ind w:left="685" w:right="127" w:firstLine="700"/>
      </w:pPr>
      <w:r>
        <w:t xml:space="preserve">Представники нашої цільової аудиторії не є фінансово незалежними, є активними користувачами смартфонів і активно користуються соціальними мережами найпоширеніші з яких: Youtube, Instagram, TikTok. </w:t>
      </w:r>
    </w:p>
    <w:p w14:paraId="1BB8FCAD" w14:textId="77777777" w:rsidR="005F382F" w:rsidRDefault="00264184">
      <w:pPr>
        <w:ind w:left="685" w:right="127" w:firstLine="700"/>
      </w:pPr>
      <w:r>
        <w:t xml:space="preserve">Наступним етапом є визначення майданчиків для просування проєкту в соціальних мережах. Нами був зроблений висновок, що найбільш ефективними майданчиками для реалізації SMM-стратегії є соціальні мережі TikTok і Instagram, для яких найефективнішим з механізмів просування є таргетована реклама. </w:t>
      </w:r>
    </w:p>
    <w:p w14:paraId="22C22B34" w14:textId="77777777" w:rsidR="005F382F" w:rsidRDefault="00264184">
      <w:pPr>
        <w:ind w:left="685" w:right="127" w:firstLine="700"/>
      </w:pPr>
      <w:r>
        <w:t xml:space="preserve">Тактику коммунікації було побудовано виходячи з результатів аналізу соціальних мереж освітніх проєктів, зробленого в підрозділі 2.2. Для просування нами визначені наступні правила:  </w:t>
      </w:r>
    </w:p>
    <w:p w14:paraId="0E001FC4" w14:textId="77777777" w:rsidR="005F382F" w:rsidRDefault="00264184">
      <w:pPr>
        <w:numPr>
          <w:ilvl w:val="0"/>
          <w:numId w:val="25"/>
        </w:numPr>
        <w:spacing w:after="333" w:line="259" w:lineRule="auto"/>
        <w:ind w:right="127" w:hanging="360"/>
      </w:pPr>
      <w:r>
        <w:t xml:space="preserve">містить короткий текст; </w:t>
      </w:r>
    </w:p>
    <w:p w14:paraId="35CF6CAF" w14:textId="77777777" w:rsidR="005F382F" w:rsidRDefault="00264184">
      <w:pPr>
        <w:numPr>
          <w:ilvl w:val="0"/>
          <w:numId w:val="25"/>
        </w:numPr>
        <w:spacing w:after="333" w:line="259" w:lineRule="auto"/>
        <w:ind w:right="127" w:hanging="360"/>
      </w:pPr>
      <w:proofErr w:type="gramStart"/>
      <w:r>
        <w:t>містить</w:t>
      </w:r>
      <w:proofErr w:type="gramEnd"/>
      <w:r>
        <w:t xml:space="preserve"> прикріплене до тексту зображення; </w:t>
      </w:r>
    </w:p>
    <w:p w14:paraId="71893E2D" w14:textId="77777777" w:rsidR="005F382F" w:rsidRDefault="00264184">
      <w:pPr>
        <w:numPr>
          <w:ilvl w:val="0"/>
          <w:numId w:val="25"/>
        </w:numPr>
        <w:spacing w:after="338" w:line="259" w:lineRule="auto"/>
        <w:ind w:right="127" w:hanging="360"/>
      </w:pPr>
      <w:r>
        <w:t xml:space="preserve">необхідно використовувати повсякденні слова і короткі вирази; </w:t>
      </w:r>
    </w:p>
    <w:p w14:paraId="392344ED" w14:textId="77777777" w:rsidR="005F382F" w:rsidRDefault="00264184">
      <w:pPr>
        <w:numPr>
          <w:ilvl w:val="0"/>
          <w:numId w:val="25"/>
        </w:numPr>
        <w:spacing w:after="333" w:line="259" w:lineRule="auto"/>
        <w:ind w:right="127" w:hanging="360"/>
      </w:pPr>
      <w:r>
        <w:t xml:space="preserve">звертатися безпосередньо до аудиторії; </w:t>
      </w:r>
    </w:p>
    <w:p w14:paraId="19180640" w14:textId="77777777" w:rsidR="005F382F" w:rsidRDefault="00264184">
      <w:pPr>
        <w:numPr>
          <w:ilvl w:val="0"/>
          <w:numId w:val="25"/>
        </w:numPr>
        <w:spacing w:after="333" w:line="259" w:lineRule="auto"/>
        <w:ind w:right="127" w:hanging="360"/>
      </w:pPr>
      <w:r>
        <w:t xml:space="preserve">використовувати хештеги; </w:t>
      </w:r>
    </w:p>
    <w:p w14:paraId="028F8FEE" w14:textId="1444EA62" w:rsidR="00B24E5B" w:rsidRDefault="00264184" w:rsidP="00B24E5B">
      <w:pPr>
        <w:numPr>
          <w:ilvl w:val="0"/>
          <w:numId w:val="25"/>
        </w:numPr>
        <w:spacing w:line="259" w:lineRule="auto"/>
        <w:ind w:right="127" w:hanging="360"/>
      </w:pPr>
      <w:r>
        <w:t xml:space="preserve">використовувати візуальні елементи фірмового стилю проєкту. </w:t>
      </w:r>
      <w:r w:rsidR="00B24E5B">
        <w:br/>
      </w:r>
    </w:p>
    <w:p w14:paraId="2E204B5F" w14:textId="77777777" w:rsidR="005F382F" w:rsidRDefault="00264184">
      <w:pPr>
        <w:ind w:left="685" w:right="127" w:firstLine="700"/>
      </w:pPr>
      <w:r>
        <w:t xml:space="preserve">Найголовнішим кроком в побудові SMM-стратегії є створення контенту, тому що для залучення нової аудиторії та утриманні вже наявний контент повинен бути якісним. Стратегія нашого просування передбачає наступні рубрики: </w:t>
      </w:r>
    </w:p>
    <w:p w14:paraId="27F835A8" w14:textId="77777777" w:rsidR="005F382F" w:rsidRDefault="00264184">
      <w:pPr>
        <w:numPr>
          <w:ilvl w:val="0"/>
          <w:numId w:val="25"/>
        </w:numPr>
        <w:spacing w:after="338" w:line="259" w:lineRule="auto"/>
        <w:ind w:right="127" w:hanging="360"/>
      </w:pPr>
      <w:r>
        <w:t xml:space="preserve">новини про вихід відео; </w:t>
      </w:r>
    </w:p>
    <w:p w14:paraId="782F4612" w14:textId="77777777" w:rsidR="005F382F" w:rsidRDefault="00264184">
      <w:pPr>
        <w:numPr>
          <w:ilvl w:val="0"/>
          <w:numId w:val="25"/>
        </w:numPr>
        <w:spacing w:after="201"/>
        <w:ind w:right="127" w:hanging="360"/>
      </w:pPr>
      <w:r>
        <w:t xml:space="preserve">додаткова інформація, пов'язана з темою відео (статті, книги, фільми, новини); </w:t>
      </w:r>
    </w:p>
    <w:p w14:paraId="48A00ACA" w14:textId="77777777" w:rsidR="005F382F" w:rsidRDefault="00264184">
      <w:pPr>
        <w:numPr>
          <w:ilvl w:val="0"/>
          <w:numId w:val="25"/>
        </w:numPr>
        <w:spacing w:after="333" w:line="259" w:lineRule="auto"/>
        <w:ind w:right="127" w:hanging="360"/>
      </w:pPr>
      <w:r>
        <w:lastRenderedPageBreak/>
        <w:t xml:space="preserve">питання для обговорення на тему відео; </w:t>
      </w:r>
    </w:p>
    <w:p w14:paraId="3ECAB0BD" w14:textId="77777777" w:rsidR="005F382F" w:rsidRDefault="00264184">
      <w:pPr>
        <w:numPr>
          <w:ilvl w:val="0"/>
          <w:numId w:val="25"/>
        </w:numPr>
        <w:spacing w:after="333" w:line="259" w:lineRule="auto"/>
        <w:ind w:right="127" w:hanging="360"/>
      </w:pPr>
      <w:r>
        <w:t xml:space="preserve">огляд книг, фільмів, місць, подій. </w:t>
      </w:r>
    </w:p>
    <w:p w14:paraId="00EB15D6" w14:textId="77777777" w:rsidR="005F382F" w:rsidRDefault="00264184">
      <w:pPr>
        <w:ind w:left="685" w:right="459" w:firstLine="700"/>
      </w:pPr>
      <w:r>
        <w:t xml:space="preserve">Оскільки наш проєкт з’явився в соціальних мережах, необхідно покращити його статистику, щоб підвищити ефект просування. Тому було обрано платформи, з якими цільова аудиторія взаємодіє, а саме Instagram та TikTok. Соціальну мережу Instagram обрали за результатами опитування – 87,5% респондентів вказали, що найбільше користуються цією платформою, тому вона потребує найактивнішого розвитку.  </w:t>
      </w:r>
    </w:p>
    <w:p w14:paraId="55B157AE" w14:textId="2780BB3B" w:rsidR="005F382F" w:rsidRDefault="00264184">
      <w:pPr>
        <w:ind w:left="685" w:right="459" w:firstLine="700"/>
      </w:pPr>
      <w:r>
        <w:t>Промоційний етап «прослуховування» в онлайн-проєкті для школярів починається зі створення візуальної концепції, яка замінює існуючий дизайн, трансформує концепцію та відрізняє проєкт від інших. Візуальний контент допомагає зрозуміти стилі сторінок, вибрати кольори та знайти унікальні та оригінальні елементи, які можна застосувати до власних проєктів. Пошук довідкових матеріалів ведеться на платформі Pinterest, яка включає тематичні онлайн-колекції фотографій. У ньому можна знайти візуальний контент на різноманітні теми: від фотографій до графіки [</w:t>
      </w:r>
      <w:r w:rsidR="00C7755E">
        <w:rPr>
          <w:lang w:val="uk-UA"/>
        </w:rPr>
        <w:t>36</w:t>
      </w:r>
      <w:r>
        <w:t xml:space="preserve">]. </w:t>
      </w:r>
    </w:p>
    <w:p w14:paraId="0F7D9D1C" w14:textId="392CF34B" w:rsidR="005F382F" w:rsidRDefault="00264184">
      <w:pPr>
        <w:ind w:left="685" w:right="458" w:firstLine="700"/>
      </w:pPr>
      <w:r>
        <w:t xml:space="preserve">Під час цього процесу було відібрано кілька зображень для сторінки, а саме: наявність текстових елементів на фото, однорідність кольору, простір. Вони допомагають привернути увагу, не перевантажують сторінку і виглядають чисто. Ці аспекти становлять основу для подальшої роботи, отже, орієнтуючись на них, створюються фотошаблони як візуальний контент-план для видання (див. додаток </w:t>
      </w:r>
      <w:r w:rsidR="0046541A">
        <w:rPr>
          <w:lang w:val="uk-UA"/>
        </w:rPr>
        <w:t>2.1</w:t>
      </w:r>
      <w:r>
        <w:t xml:space="preserve">).  </w:t>
      </w:r>
    </w:p>
    <w:p w14:paraId="6100F384" w14:textId="282C9EDB" w:rsidR="005F382F" w:rsidRDefault="00264184">
      <w:pPr>
        <w:ind w:left="685" w:right="459" w:firstLine="700"/>
      </w:pPr>
      <w:r>
        <w:t>Візуальна концепція заснована на синьому кольорі, який разом з жовтим є фірмовим кольором проєкту</w:t>
      </w:r>
      <w:r w:rsidR="00B24E5B">
        <w:rPr>
          <w:lang w:val="uk-UA"/>
        </w:rPr>
        <w:t>.</w:t>
      </w:r>
      <w:r>
        <w:t xml:space="preserve"> Ф. Біррен</w:t>
      </w:r>
      <w:r w:rsidR="00B24E5B">
        <w:rPr>
          <w:lang w:val="uk-UA"/>
        </w:rPr>
        <w:t>, видатний учений у галузі колористики,</w:t>
      </w:r>
      <w:r>
        <w:t xml:space="preserve"> </w:t>
      </w:r>
      <w:r w:rsidR="00B24E5B">
        <w:rPr>
          <w:lang w:val="uk-UA"/>
        </w:rPr>
        <w:t>в</w:t>
      </w:r>
      <w:r w:rsidR="0046541A">
        <w:rPr>
          <w:lang w:val="uk-UA"/>
        </w:rPr>
        <w:t xml:space="preserve"> своєму</w:t>
      </w:r>
      <w:r w:rsidR="00B24E5B">
        <w:rPr>
          <w:lang w:val="uk-UA"/>
        </w:rPr>
        <w:t xml:space="preserve"> підручнику</w:t>
      </w:r>
      <w:r>
        <w:t xml:space="preserve"> «Психологія кольору та колірна терапія» </w:t>
      </w:r>
      <w:r w:rsidR="00B24E5B">
        <w:rPr>
          <w:lang w:val="uk-UA"/>
        </w:rPr>
        <w:t>дав визначення</w:t>
      </w:r>
      <w:r>
        <w:t xml:space="preserve">, що </w:t>
      </w:r>
      <w:r w:rsidR="00B24E5B">
        <w:rPr>
          <w:lang w:val="uk-UA"/>
        </w:rPr>
        <w:t xml:space="preserve">колір, який </w:t>
      </w:r>
      <w:r>
        <w:t>підібраний</w:t>
      </w:r>
      <w:r w:rsidR="00B24E5B">
        <w:rPr>
          <w:lang w:val="uk-UA"/>
        </w:rPr>
        <w:t xml:space="preserve"> </w:t>
      </w:r>
      <w:r w:rsidR="00B24E5B">
        <w:rPr>
          <w:lang w:val="uk-UA"/>
        </w:rPr>
        <w:lastRenderedPageBreak/>
        <w:t>правильно,</w:t>
      </w:r>
      <w:r>
        <w:t xml:space="preserve"> допомагає</w:t>
      </w:r>
      <w:r w:rsidR="00B24E5B">
        <w:rPr>
          <w:lang w:val="uk-UA"/>
        </w:rPr>
        <w:t xml:space="preserve"> впливати на сприйняття та емоції</w:t>
      </w:r>
      <w:r>
        <w:t xml:space="preserve"> людин</w:t>
      </w:r>
      <w:r w:rsidR="00B24E5B">
        <w:rPr>
          <w:lang w:val="uk-UA"/>
        </w:rPr>
        <w:t>и</w:t>
      </w:r>
      <w:r>
        <w:t xml:space="preserve"> або компанії</w:t>
      </w:r>
      <w:r w:rsidR="00B24E5B">
        <w:rPr>
          <w:lang w:val="uk-UA"/>
        </w:rPr>
        <w:t xml:space="preserve"> </w:t>
      </w:r>
      <w:r>
        <w:t>[</w:t>
      </w:r>
      <w:r w:rsidR="00DC71B7">
        <w:rPr>
          <w:lang w:val="uk-UA"/>
        </w:rPr>
        <w:t>20</w:t>
      </w:r>
      <w:r>
        <w:t xml:space="preserve">, с. </w:t>
      </w:r>
      <w:r w:rsidR="00C7755E">
        <w:rPr>
          <w:lang w:val="uk-UA"/>
        </w:rPr>
        <w:t>32</w:t>
      </w:r>
      <w:r>
        <w:t xml:space="preserve">6]. </w:t>
      </w:r>
    </w:p>
    <w:p w14:paraId="7C8AFF91" w14:textId="52653C08" w:rsidR="005F382F" w:rsidRDefault="00264184">
      <w:pPr>
        <w:ind w:left="685" w:right="459" w:firstLine="700"/>
      </w:pPr>
      <w:r>
        <w:t xml:space="preserve">Пізніше в соціальних мережах були додані яскраві кольори: жовтий, помаранчевий, рожевий — для гармонії змісту і уваги, і «сюжетного» градієнта. При плануванні візуального контенту використовувалися не лише фотографії, а й графічні матеріали – елементи з фоторамок, мокапи та написи. Матеріали для соціальних мереж створювались самостійно або підбираються у фотогалереях, таких як Pexels або Unsplash. Спочатку формується шаблон, а потім модифікується відповідно до теми. </w:t>
      </w:r>
    </w:p>
    <w:p w14:paraId="7B7B5E19" w14:textId="64CFDBFA" w:rsidR="005F382F" w:rsidRPr="00B24E5B" w:rsidRDefault="00264184">
      <w:pPr>
        <w:ind w:left="685" w:right="459" w:firstLine="700"/>
        <w:rPr>
          <w:lang w:val="uk-UA"/>
        </w:rPr>
      </w:pPr>
      <w:r>
        <w:t>У соціальній мережі Instagram були обрані такі формати: фото та відео. Фото контент містить в собі інфографіки, підбірки цікавих фактів, у деяких публікаціях буде дублюватись текст на зображенні. Наступним форматом є відео. Цього виду контенту у відсотковому значенні буде більше, тому що моушен-контент привертає увагу та є більш цікавим для сприйняття</w:t>
      </w:r>
      <w:r w:rsidR="00B24E5B">
        <w:rPr>
          <w:lang w:val="uk-UA"/>
        </w:rPr>
        <w:t xml:space="preserve">. </w:t>
      </w:r>
      <w:r w:rsidRPr="00B24E5B">
        <w:rPr>
          <w:lang w:val="uk-UA"/>
        </w:rPr>
        <w:t xml:space="preserve">Такий інструмент соціальної мережі як </w:t>
      </w:r>
      <w:r>
        <w:t>Instagram</w:t>
      </w:r>
      <w:r w:rsidRPr="00B24E5B">
        <w:rPr>
          <w:lang w:val="uk-UA"/>
        </w:rPr>
        <w:t>-</w:t>
      </w:r>
      <w:r>
        <w:t>stories</w:t>
      </w:r>
      <w:r w:rsidRPr="00B24E5B">
        <w:rPr>
          <w:lang w:val="uk-UA"/>
        </w:rPr>
        <w:t xml:space="preserve"> буде відповідати за інтерактивну частину, яка містить в собі вікторину, опитування, подання інформації у вигляді ребусів, коміксів та інших розважально-розвиваючих</w:t>
      </w:r>
      <w:r w:rsidR="00B24E5B">
        <w:rPr>
          <w:lang w:val="uk-UA"/>
        </w:rPr>
        <w:t xml:space="preserve"> </w:t>
      </w:r>
      <w:r w:rsidRPr="00B24E5B">
        <w:rPr>
          <w:lang w:val="uk-UA"/>
        </w:rPr>
        <w:t>ігр</w:t>
      </w:r>
      <w:r w:rsidR="00B24E5B">
        <w:rPr>
          <w:lang w:val="uk-UA"/>
        </w:rPr>
        <w:t xml:space="preserve"> (див. додаток 2</w:t>
      </w:r>
      <w:r w:rsidR="0046541A">
        <w:rPr>
          <w:lang w:val="uk-UA"/>
        </w:rPr>
        <w:t>.2</w:t>
      </w:r>
      <w:r w:rsidR="00B24E5B">
        <w:rPr>
          <w:lang w:val="uk-UA"/>
        </w:rPr>
        <w:t>).</w:t>
      </w:r>
      <w:r w:rsidRPr="00B24E5B">
        <w:rPr>
          <w:lang w:val="uk-UA"/>
        </w:rPr>
        <w:t xml:space="preserve"> Це допоможе утримувати користувачів на аккаунті та залучати до взаємодії.  </w:t>
      </w:r>
    </w:p>
    <w:p w14:paraId="46D5F22C" w14:textId="507415B4" w:rsidR="005F382F" w:rsidRDefault="00264184">
      <w:pPr>
        <w:ind w:left="685" w:right="457" w:firstLine="700"/>
      </w:pPr>
      <w:r w:rsidRPr="00F0712F">
        <w:rPr>
          <w:lang w:val="uk-UA"/>
        </w:rPr>
        <w:t xml:space="preserve">На платформі </w:t>
      </w:r>
      <w:r>
        <w:t>TikTok</w:t>
      </w:r>
      <w:r w:rsidRPr="00F0712F">
        <w:rPr>
          <w:lang w:val="uk-UA"/>
        </w:rPr>
        <w:t xml:space="preserve"> розміщують короткі відео, які є інструментами мікронавчання. </w:t>
      </w:r>
      <w:r>
        <w:t xml:space="preserve">І важливо розуміти, що це не серії годинного відео, а інсайт, головна думка на одну хвилину. Перевагами таких відео в тому, що за короткий час можна отримати навчальну інформацію та є можливість зацікавити і залучити потенційних учнів. Такий інтерактивний формат для навчання простий для сприйняття та допомагає краще запам'ятати інформацію. Тому в освітньому онлайнпроєкті для школярів було розроблено відео з цікавими фактами з певних галузь. Відео будуть </w:t>
      </w:r>
      <w:r>
        <w:lastRenderedPageBreak/>
        <w:t>публікуватись відповідно до алгоритмів TіkTok, щоб потрапити до «рекомендації» релевантною частотою буде публікація відео кожного дня. Також для залучення уваги аудиторії відео будуть публікуватись як і під оригінальні аудіодоріжки, так і під популярні звуки. TіkTok є соціальною мережею, яка націлена на користувацький досвід, який допоможе нам підвищити впізнаваність за допомогою запусків тематичних челенджів та закликів знімати спільні відео</w:t>
      </w:r>
      <w:r w:rsidR="00B24E5B">
        <w:rPr>
          <w:lang w:val="uk-UA"/>
        </w:rPr>
        <w:t>.</w:t>
      </w:r>
      <w:r>
        <w:t xml:space="preserve"> </w:t>
      </w:r>
    </w:p>
    <w:p w14:paraId="18B85D06" w14:textId="194C150A" w:rsidR="005F382F" w:rsidRDefault="00264184">
      <w:pPr>
        <w:ind w:left="685" w:right="458" w:firstLine="700"/>
      </w:pPr>
      <w:r>
        <w:t>Наступною додатковою платформою було вирішено задіяти - є Telegram. У месенджері було створено спільноту функціонал якої дозволятиме нам транслювати інформацію у текстовому виді, отримувати зворотній зв'язок від аудиторії та анонсувати їй перелік запланованих подій (див.</w:t>
      </w:r>
      <w:r w:rsidR="008652B3">
        <w:t xml:space="preserve"> </w:t>
      </w:r>
      <w:r>
        <w:t xml:space="preserve">додаток </w:t>
      </w:r>
      <w:r w:rsidR="0046541A">
        <w:rPr>
          <w:lang w:val="uk-UA"/>
        </w:rPr>
        <w:t>2.3</w:t>
      </w:r>
      <w:r>
        <w:t>). Однією з таких подій була наша онлайн зустріч-знайомство на якій ми в інтерактивній формі розповіли особливості та концепцію нашого проєкту та які переваги вони отримують долучившись до такого виду навчання (див.</w:t>
      </w:r>
      <w:r w:rsidR="008652B3">
        <w:t xml:space="preserve"> </w:t>
      </w:r>
      <w:r>
        <w:t xml:space="preserve">додаток </w:t>
      </w:r>
      <w:r w:rsidR="0046541A">
        <w:rPr>
          <w:lang w:val="uk-UA"/>
        </w:rPr>
        <w:t>2</w:t>
      </w:r>
      <w:r>
        <w:t>.</w:t>
      </w:r>
      <w:r w:rsidR="00B24E5B">
        <w:rPr>
          <w:lang w:val="uk-UA"/>
        </w:rPr>
        <w:t>4</w:t>
      </w:r>
      <w:r>
        <w:t xml:space="preserve">).  </w:t>
      </w:r>
    </w:p>
    <w:p w14:paraId="73D57D41" w14:textId="657E0565" w:rsidR="005F382F" w:rsidRDefault="008652B3">
      <w:pPr>
        <w:ind w:left="685" w:right="127" w:firstLine="700"/>
      </w:pPr>
      <w:r>
        <w:t>Головною цілью</w:t>
      </w:r>
      <w:r w:rsidR="00264184">
        <w:t xml:space="preserve"> – створення проєкту, в якому буде подана навчальна програма, яка буде додатковою до шкільної освіти. Головна мета – підвищити школярам мотивацію до навчання, довести, що це цікаво та просто. </w:t>
      </w:r>
    </w:p>
    <w:p w14:paraId="60330ACA" w14:textId="77777777" w:rsidR="005F382F" w:rsidRDefault="00264184">
      <w:pPr>
        <w:ind w:left="685" w:right="127" w:firstLine="700"/>
      </w:pPr>
      <w:r>
        <w:t xml:space="preserve">Робота над розробкою концепції освітнього проєкту – це складний та довготривалий процес, який потребує враховувати наявні знання з предметів шкільної освіти та розповсюдження в новому поданні. </w:t>
      </w:r>
    </w:p>
    <w:p w14:paraId="2131E20B" w14:textId="77777777" w:rsidR="005F382F" w:rsidRDefault="00264184">
      <w:pPr>
        <w:spacing w:after="132" w:line="259" w:lineRule="auto"/>
        <w:ind w:left="695" w:right="127"/>
      </w:pPr>
      <w:r>
        <w:t xml:space="preserve">           Підбиваючи підсумки до третього розділу, зазначимо, що: </w:t>
      </w:r>
    </w:p>
    <w:p w14:paraId="11B980BD" w14:textId="77777777" w:rsidR="005F382F" w:rsidRDefault="00264184">
      <w:pPr>
        <w:numPr>
          <w:ilvl w:val="0"/>
          <w:numId w:val="26"/>
        </w:numPr>
        <w:ind w:right="127" w:firstLine="700"/>
      </w:pPr>
      <w:r>
        <w:t xml:space="preserve">Створення освітнього проєкту для </w:t>
      </w:r>
      <w:proofErr w:type="gramStart"/>
      <w:r>
        <w:t>школярів  не</w:t>
      </w:r>
      <w:proofErr w:type="gramEnd"/>
      <w:r>
        <w:t xml:space="preserve"> може бути без продуманого ідейного спрямування, сформованої програми навчання, якісного контенту. </w:t>
      </w:r>
    </w:p>
    <w:p w14:paraId="148C83BE" w14:textId="77777777" w:rsidR="005F382F" w:rsidRDefault="00264184" w:rsidP="00B24E5B">
      <w:pPr>
        <w:numPr>
          <w:ilvl w:val="0"/>
          <w:numId w:val="26"/>
        </w:numPr>
        <w:spacing w:line="360" w:lineRule="auto"/>
        <w:ind w:right="127" w:firstLine="700"/>
      </w:pPr>
      <w:r>
        <w:lastRenderedPageBreak/>
        <w:t xml:space="preserve">Під час створення освітнього проєкту потрібно зважати на критерії оформлення інформації, бо основний варіант подання нашого контенту буде у вигляді відео.  </w:t>
      </w:r>
    </w:p>
    <w:p w14:paraId="6DA6C286" w14:textId="7C44471E" w:rsidR="005F382F" w:rsidRDefault="00264184" w:rsidP="00B24E5B">
      <w:pPr>
        <w:numPr>
          <w:ilvl w:val="0"/>
          <w:numId w:val="26"/>
        </w:numPr>
        <w:spacing w:line="360" w:lineRule="auto"/>
        <w:ind w:right="127" w:firstLine="700"/>
      </w:pPr>
      <w:r>
        <w:t>Платформи</w:t>
      </w:r>
      <w:r w:rsidR="00B24E5B">
        <w:rPr>
          <w:lang w:val="uk-UA"/>
        </w:rPr>
        <w:t xml:space="preserve"> </w:t>
      </w:r>
      <w:r>
        <w:t xml:space="preserve">для розміщення освітнього проєкту та </w:t>
      </w:r>
      <w:r w:rsidR="00B24E5B">
        <w:rPr>
          <w:lang w:val="uk-UA"/>
        </w:rPr>
        <w:t xml:space="preserve">вибір </w:t>
      </w:r>
      <w:r w:rsidR="0046541A">
        <w:rPr>
          <w:lang w:val="uk-UA"/>
        </w:rPr>
        <w:t>платформ</w:t>
      </w:r>
      <w:r w:rsidR="00B24E5B">
        <w:rPr>
          <w:lang w:val="uk-UA"/>
        </w:rPr>
        <w:t xml:space="preserve"> </w:t>
      </w:r>
      <w:r>
        <w:t xml:space="preserve">для його просування мають </w:t>
      </w:r>
      <w:r w:rsidR="00B24E5B">
        <w:rPr>
          <w:lang w:val="uk-UA"/>
        </w:rPr>
        <w:t>грунтуватись</w:t>
      </w:r>
      <w:r>
        <w:t xml:space="preserve"> на особливостях</w:t>
      </w:r>
      <w:r w:rsidR="0046541A">
        <w:rPr>
          <w:lang w:val="uk-UA"/>
        </w:rPr>
        <w:t>,</w:t>
      </w:r>
      <w:r>
        <w:t xml:space="preserve"> </w:t>
      </w:r>
      <w:r w:rsidR="00B24E5B">
        <w:rPr>
          <w:lang w:val="uk-UA"/>
        </w:rPr>
        <w:t>інтересах</w:t>
      </w:r>
      <w:r>
        <w:t xml:space="preserve"> та потреб цільової аудиторії. </w:t>
      </w:r>
      <w:r w:rsidR="00B24E5B">
        <w:rPr>
          <w:lang w:val="uk-UA"/>
        </w:rPr>
        <w:t xml:space="preserve"> </w:t>
      </w:r>
    </w:p>
    <w:p w14:paraId="318178DB" w14:textId="4D28B4BA" w:rsidR="005F382F" w:rsidRDefault="00264184">
      <w:pPr>
        <w:spacing w:after="136" w:line="259" w:lineRule="auto"/>
        <w:ind w:left="1400" w:firstLine="0"/>
        <w:jc w:val="left"/>
      </w:pPr>
      <w:r>
        <w:t xml:space="preserve"> </w:t>
      </w:r>
    </w:p>
    <w:p w14:paraId="2DAA25A7" w14:textId="73734896" w:rsidR="00801F22" w:rsidRDefault="00801F22">
      <w:pPr>
        <w:spacing w:after="136" w:line="259" w:lineRule="auto"/>
        <w:ind w:left="1400" w:firstLine="0"/>
        <w:jc w:val="left"/>
      </w:pPr>
    </w:p>
    <w:p w14:paraId="28B4A94A" w14:textId="35CF4D08" w:rsidR="00801F22" w:rsidRDefault="00801F22">
      <w:pPr>
        <w:spacing w:after="136" w:line="259" w:lineRule="auto"/>
        <w:ind w:left="1400" w:firstLine="0"/>
        <w:jc w:val="left"/>
      </w:pPr>
    </w:p>
    <w:p w14:paraId="6CCAFAE1" w14:textId="420774D0" w:rsidR="00801F22" w:rsidRDefault="00801F22">
      <w:pPr>
        <w:spacing w:after="136" w:line="259" w:lineRule="auto"/>
        <w:ind w:left="1400" w:firstLine="0"/>
        <w:jc w:val="left"/>
      </w:pPr>
    </w:p>
    <w:p w14:paraId="331918C5" w14:textId="64D802CC" w:rsidR="00801F22" w:rsidRDefault="00801F22">
      <w:pPr>
        <w:spacing w:after="136" w:line="259" w:lineRule="auto"/>
        <w:ind w:left="1400" w:firstLine="0"/>
        <w:jc w:val="left"/>
      </w:pPr>
    </w:p>
    <w:p w14:paraId="4DF04604" w14:textId="15BAF59A" w:rsidR="00801F22" w:rsidRDefault="00801F22">
      <w:pPr>
        <w:spacing w:after="136" w:line="259" w:lineRule="auto"/>
        <w:ind w:left="1400" w:firstLine="0"/>
        <w:jc w:val="left"/>
      </w:pPr>
    </w:p>
    <w:p w14:paraId="406CC8DF" w14:textId="2862E822" w:rsidR="00801F22" w:rsidRDefault="00801F22">
      <w:pPr>
        <w:spacing w:after="136" w:line="259" w:lineRule="auto"/>
        <w:ind w:left="1400" w:firstLine="0"/>
        <w:jc w:val="left"/>
      </w:pPr>
    </w:p>
    <w:p w14:paraId="75702103" w14:textId="69AF66ED" w:rsidR="00801F22" w:rsidRDefault="00801F22">
      <w:pPr>
        <w:spacing w:after="136" w:line="259" w:lineRule="auto"/>
        <w:ind w:left="1400" w:firstLine="0"/>
        <w:jc w:val="left"/>
      </w:pPr>
    </w:p>
    <w:p w14:paraId="090C6F3D" w14:textId="3D14222B" w:rsidR="00801F22" w:rsidRDefault="00801F22">
      <w:pPr>
        <w:spacing w:after="136" w:line="259" w:lineRule="auto"/>
        <w:ind w:left="1400" w:firstLine="0"/>
        <w:jc w:val="left"/>
      </w:pPr>
    </w:p>
    <w:p w14:paraId="486FAF80" w14:textId="7FACA035" w:rsidR="00801F22" w:rsidRDefault="00801F22">
      <w:pPr>
        <w:spacing w:after="136" w:line="259" w:lineRule="auto"/>
        <w:ind w:left="1400" w:firstLine="0"/>
        <w:jc w:val="left"/>
      </w:pPr>
    </w:p>
    <w:p w14:paraId="1C8B01E0" w14:textId="65A56ACF" w:rsidR="00801F22" w:rsidRDefault="00801F22">
      <w:pPr>
        <w:spacing w:after="136" w:line="259" w:lineRule="auto"/>
        <w:ind w:left="1400" w:firstLine="0"/>
        <w:jc w:val="left"/>
      </w:pPr>
    </w:p>
    <w:p w14:paraId="15FF6AA2" w14:textId="32980860" w:rsidR="008652B3" w:rsidRDefault="008652B3">
      <w:pPr>
        <w:spacing w:after="136" w:line="259" w:lineRule="auto"/>
        <w:ind w:left="1400" w:firstLine="0"/>
        <w:jc w:val="left"/>
      </w:pPr>
    </w:p>
    <w:p w14:paraId="0D862039" w14:textId="5E18BDA9" w:rsidR="008652B3" w:rsidRDefault="008652B3">
      <w:pPr>
        <w:spacing w:after="136" w:line="259" w:lineRule="auto"/>
        <w:ind w:left="1400" w:firstLine="0"/>
        <w:jc w:val="left"/>
      </w:pPr>
    </w:p>
    <w:p w14:paraId="7630DF72" w14:textId="31990BE9" w:rsidR="008652B3" w:rsidRDefault="008652B3">
      <w:pPr>
        <w:spacing w:after="136" w:line="259" w:lineRule="auto"/>
        <w:ind w:left="1400" w:firstLine="0"/>
        <w:jc w:val="left"/>
      </w:pPr>
    </w:p>
    <w:p w14:paraId="576AC37C" w14:textId="60A56839" w:rsidR="008652B3" w:rsidRDefault="008652B3">
      <w:pPr>
        <w:spacing w:after="136" w:line="259" w:lineRule="auto"/>
        <w:ind w:left="1400" w:firstLine="0"/>
        <w:jc w:val="left"/>
      </w:pPr>
    </w:p>
    <w:p w14:paraId="449C2CD9" w14:textId="57294661" w:rsidR="008652B3" w:rsidRDefault="008652B3">
      <w:pPr>
        <w:spacing w:after="136" w:line="259" w:lineRule="auto"/>
        <w:ind w:left="1400" w:firstLine="0"/>
        <w:jc w:val="left"/>
      </w:pPr>
    </w:p>
    <w:p w14:paraId="657DCD7B" w14:textId="54CCA903" w:rsidR="008652B3" w:rsidRDefault="008652B3">
      <w:pPr>
        <w:spacing w:after="136" w:line="259" w:lineRule="auto"/>
        <w:ind w:left="1400" w:firstLine="0"/>
        <w:jc w:val="left"/>
      </w:pPr>
    </w:p>
    <w:p w14:paraId="4A7CABC9" w14:textId="66A0523C" w:rsidR="008652B3" w:rsidRDefault="008652B3">
      <w:pPr>
        <w:spacing w:after="136" w:line="259" w:lineRule="auto"/>
        <w:ind w:left="1400" w:firstLine="0"/>
        <w:jc w:val="left"/>
      </w:pPr>
    </w:p>
    <w:p w14:paraId="2F7FBC50" w14:textId="7F3757AC" w:rsidR="008652B3" w:rsidRDefault="008652B3">
      <w:pPr>
        <w:spacing w:after="136" w:line="259" w:lineRule="auto"/>
        <w:ind w:left="1400" w:firstLine="0"/>
        <w:jc w:val="left"/>
      </w:pPr>
    </w:p>
    <w:p w14:paraId="092B5806" w14:textId="2FD549E2" w:rsidR="008652B3" w:rsidRDefault="008652B3">
      <w:pPr>
        <w:spacing w:after="136" w:line="259" w:lineRule="auto"/>
        <w:ind w:left="1400" w:firstLine="0"/>
        <w:jc w:val="left"/>
      </w:pPr>
    </w:p>
    <w:p w14:paraId="24802B2F" w14:textId="6E89E1D4" w:rsidR="008652B3" w:rsidRDefault="008652B3">
      <w:pPr>
        <w:spacing w:after="136" w:line="259" w:lineRule="auto"/>
        <w:ind w:left="1400" w:firstLine="0"/>
        <w:jc w:val="left"/>
      </w:pPr>
    </w:p>
    <w:p w14:paraId="3AA965F8" w14:textId="77777777" w:rsidR="008652B3" w:rsidRDefault="008652B3">
      <w:pPr>
        <w:spacing w:after="136" w:line="259" w:lineRule="auto"/>
        <w:ind w:left="1400" w:firstLine="0"/>
        <w:jc w:val="left"/>
      </w:pPr>
    </w:p>
    <w:p w14:paraId="7B48E720" w14:textId="77777777" w:rsidR="00801F22" w:rsidRDefault="00801F22" w:rsidP="00983434">
      <w:pPr>
        <w:spacing w:after="136" w:line="259" w:lineRule="auto"/>
        <w:ind w:left="0" w:firstLine="0"/>
        <w:jc w:val="left"/>
      </w:pPr>
    </w:p>
    <w:p w14:paraId="20913891" w14:textId="432AA6C0" w:rsidR="005F382F" w:rsidRDefault="00264184" w:rsidP="00EC1AF4">
      <w:pPr>
        <w:spacing w:after="132" w:line="259" w:lineRule="auto"/>
        <w:ind w:left="0" w:firstLine="0"/>
      </w:pPr>
      <w:r>
        <w:rPr>
          <w:b/>
        </w:rPr>
        <w:t xml:space="preserve">  </w:t>
      </w:r>
    </w:p>
    <w:p w14:paraId="278CC692" w14:textId="15512EAD" w:rsidR="005F382F" w:rsidRDefault="00264184" w:rsidP="00B24E5B">
      <w:pPr>
        <w:pStyle w:val="1"/>
        <w:ind w:left="1279" w:right="710"/>
      </w:pPr>
      <w:bookmarkStart w:id="13" w:name="_Toc105767048"/>
      <w:r>
        <w:lastRenderedPageBreak/>
        <w:t>ВИСНОВКИ</w:t>
      </w:r>
      <w:bookmarkEnd w:id="13"/>
    </w:p>
    <w:p w14:paraId="5EAA84E9" w14:textId="77777777" w:rsidR="005F382F" w:rsidRDefault="00264184">
      <w:pPr>
        <w:ind w:left="685" w:right="127" w:firstLine="700"/>
      </w:pPr>
      <w:r>
        <w:t xml:space="preserve">У першій частині було визначено теоретичні засади вивчення цифровізації освіти. Огляд наукової літератури допоміг визначити поняття та дискурс цифровізації освіти, її види та класифікації.  </w:t>
      </w:r>
    </w:p>
    <w:p w14:paraId="4EB9CF7C" w14:textId="49128280" w:rsidR="005F382F" w:rsidRDefault="00B24E5B">
      <w:pPr>
        <w:ind w:left="685" w:right="127" w:firstLine="700"/>
      </w:pPr>
      <w:r>
        <w:rPr>
          <w:lang w:val="uk-UA"/>
        </w:rPr>
        <w:t>При аналізуванні</w:t>
      </w:r>
      <w:r w:rsidR="00264184">
        <w:t xml:space="preserve"> робіт </w:t>
      </w:r>
      <w:r w:rsidR="0046541A">
        <w:rPr>
          <w:lang w:val="uk-UA"/>
        </w:rPr>
        <w:t xml:space="preserve">наукових </w:t>
      </w:r>
      <w:r w:rsidR="00264184">
        <w:t>теоретиків</w:t>
      </w:r>
      <w:r w:rsidR="0046541A">
        <w:rPr>
          <w:lang w:val="uk-UA"/>
        </w:rPr>
        <w:t xml:space="preserve"> </w:t>
      </w:r>
      <w:r w:rsidR="00264184">
        <w:t xml:space="preserve">було </w:t>
      </w:r>
      <w:r>
        <w:rPr>
          <w:lang w:val="uk-UA"/>
        </w:rPr>
        <w:t>виявлено</w:t>
      </w:r>
      <w:r w:rsidR="00264184">
        <w:t>, що за допомогою впровадження цифрових технологій в освіту, молодь засвоює інформацію швидше, з інтерактивним підходом у школярів підвищуєтьс</w:t>
      </w:r>
      <w:r w:rsidR="008652B3">
        <w:t xml:space="preserve">я якість сприйняття, розуміння </w:t>
      </w:r>
      <w:r w:rsidR="00264184">
        <w:t>матеріалу. Нами було проаналізовано процес цифровізації освіти у різних країнах. Було запропоновано класифікацію соціальних мереж за цільовими направленнями.</w:t>
      </w:r>
      <w:r w:rsidR="0046541A">
        <w:rPr>
          <w:lang w:val="uk-UA"/>
        </w:rPr>
        <w:t xml:space="preserve"> </w:t>
      </w:r>
      <w:r w:rsidR="00264184">
        <w:t>TikTok</w:t>
      </w:r>
      <w:r w:rsidR="00264184" w:rsidRPr="0046541A">
        <w:rPr>
          <w:lang w:val="uk-UA"/>
        </w:rPr>
        <w:t xml:space="preserve">, </w:t>
      </w:r>
      <w:r w:rsidR="00264184">
        <w:t>Instagram</w:t>
      </w:r>
      <w:r w:rsidR="00264184" w:rsidRPr="0046541A">
        <w:rPr>
          <w:lang w:val="uk-UA"/>
        </w:rPr>
        <w:t xml:space="preserve">, </w:t>
      </w:r>
      <w:r w:rsidR="00264184">
        <w:t>YouTube</w:t>
      </w:r>
      <w:r w:rsidR="00264184" w:rsidRPr="0046541A">
        <w:rPr>
          <w:lang w:val="uk-UA"/>
        </w:rPr>
        <w:t xml:space="preserve"> - </w:t>
      </w:r>
      <w:r w:rsidR="0046541A">
        <w:rPr>
          <w:lang w:val="uk-UA"/>
        </w:rPr>
        <w:t>мають</w:t>
      </w:r>
      <w:r w:rsidR="00264184" w:rsidRPr="0046541A">
        <w:rPr>
          <w:lang w:val="uk-UA"/>
        </w:rPr>
        <w:t xml:space="preserve"> найбільш</w:t>
      </w:r>
      <w:r w:rsidR="0046541A">
        <w:rPr>
          <w:lang w:val="uk-UA"/>
        </w:rPr>
        <w:t>у</w:t>
      </w:r>
      <w:r w:rsidR="00264184" w:rsidRPr="0046541A">
        <w:rPr>
          <w:lang w:val="uk-UA"/>
        </w:rPr>
        <w:t xml:space="preserve"> кількіст</w:t>
      </w:r>
      <w:r w:rsidR="0046541A">
        <w:rPr>
          <w:lang w:val="uk-UA"/>
        </w:rPr>
        <w:t>ь</w:t>
      </w:r>
      <w:r w:rsidR="00264184" w:rsidRPr="0046541A">
        <w:rPr>
          <w:lang w:val="uk-UA"/>
        </w:rPr>
        <w:t xml:space="preserve"> </w:t>
      </w:r>
      <w:r w:rsidR="0046541A">
        <w:rPr>
          <w:lang w:val="uk-UA"/>
        </w:rPr>
        <w:t>зареєстрованих користувачів</w:t>
      </w:r>
      <w:r w:rsidR="00264184" w:rsidRPr="0046541A">
        <w:rPr>
          <w:lang w:val="uk-UA"/>
        </w:rPr>
        <w:t xml:space="preserve">; зручний інтерфейс; велика залученість аудиторії. </w:t>
      </w:r>
      <w:r w:rsidR="00264184">
        <w:t xml:space="preserve">Для сфери формальної освіти питання взаємодії із соціальними мережами стає все актуальнішим, оскільки пропонує вирішення проблеми постійного відставання освіти від наукового прогресу. </w:t>
      </w:r>
    </w:p>
    <w:p w14:paraId="4959B704" w14:textId="77777777" w:rsidR="005F382F" w:rsidRDefault="00264184">
      <w:pPr>
        <w:ind w:left="685" w:right="127" w:firstLine="700"/>
      </w:pPr>
      <w:r>
        <w:t xml:space="preserve">Опитування серед школярів допомогло визначити які саме соціальні мережі вони використовують та, таким чином, вибрати канали просування освітнього проєкту. Ми проаналізували цільову аудиторію за методикою 5W, для створення успішного проєкту треба враховувати всі її вподобання. Проаналізувавши існуючі онлайн проєкти, було виявлено, що в соціальних мережах не подають навчальну програму. Соціальні мережі частіше виступають як допоміжний канал комунікації, але не основний. </w:t>
      </w:r>
    </w:p>
    <w:p w14:paraId="11CEEEAC" w14:textId="6C7E98D1" w:rsidR="005F382F" w:rsidRDefault="00264184">
      <w:pPr>
        <w:ind w:left="685" w:right="127" w:firstLine="700"/>
      </w:pPr>
      <w:r>
        <w:t>У</w:t>
      </w:r>
      <w:r w:rsidR="00B24E5B">
        <w:rPr>
          <w:lang w:val="uk-UA"/>
        </w:rPr>
        <w:t xml:space="preserve"> </w:t>
      </w:r>
      <w:r>
        <w:t xml:space="preserve">межах дослідження було розглянуто поняття «соціальні мережі» та те, як за допомогою таких платформ можна просувати освітню програму. Також було проаналізовано платформи в мережі Інтернет для впровадження освітнього проєкту, а саме TikTok, відеохолдинг Youtube, Telegram, Instagram. </w:t>
      </w:r>
    </w:p>
    <w:p w14:paraId="4AA6E445" w14:textId="77777777" w:rsidR="005F382F" w:rsidRDefault="00264184">
      <w:pPr>
        <w:ind w:left="685" w:right="127" w:firstLine="360"/>
      </w:pPr>
      <w:r>
        <w:lastRenderedPageBreak/>
        <w:t xml:space="preserve">Звертаючи увагу на те, що в Україні освітні онлайн проєкти починають стрімко розвиватися, потрібно робити унікальний контент, розумітися в світових трендах, та бути в курсі вподобань цільової аудиторії. Крім цього було виявлено, згідно нашим опитуванням серед школярів, що серед усіх видів створення контенту в соціальних мережах найкраще сприймається відеоролик та візуальна складова. </w:t>
      </w:r>
    </w:p>
    <w:p w14:paraId="7F901636" w14:textId="77777777" w:rsidR="005F382F" w:rsidRDefault="00264184">
      <w:pPr>
        <w:ind w:left="685" w:right="127" w:firstLine="860"/>
      </w:pPr>
      <w:r>
        <w:t xml:space="preserve">Головним і найважчим моментом у створенні освітнього проєкту є складання навчальної програми з направленням на те, щоб було цікаво та не змішувалося з формальною освітою. </w:t>
      </w:r>
    </w:p>
    <w:p w14:paraId="55B10C14" w14:textId="40B0091B" w:rsidR="005F382F" w:rsidRDefault="00B24E5B">
      <w:pPr>
        <w:ind w:left="685" w:right="127" w:firstLine="860"/>
      </w:pPr>
      <w:r>
        <w:rPr>
          <w:lang w:val="uk-UA"/>
        </w:rPr>
        <w:t>Нами було розроблено концепцію та перший етап</w:t>
      </w:r>
      <w:r w:rsidR="00264184">
        <w:t xml:space="preserve"> впровадження проєкту, такі як: макети з оформленням сторінок в соціальних мережах, афіша з анонсом проєкту та перша онлайн-зустріч; створено сторінку в Instagram</w:t>
      </w:r>
      <w:r>
        <w:t xml:space="preserve">, </w:t>
      </w:r>
      <w:r>
        <w:rPr>
          <w:lang w:val="en-US"/>
        </w:rPr>
        <w:t>Telegram</w:t>
      </w:r>
      <w:r w:rsidR="00264184">
        <w:t xml:space="preserve"> та публікації в цих соціальних мережах. </w:t>
      </w:r>
    </w:p>
    <w:p w14:paraId="234447E9" w14:textId="0D876800" w:rsidR="003828A4" w:rsidRDefault="003828A4">
      <w:pPr>
        <w:ind w:left="685" w:right="127" w:firstLine="860"/>
      </w:pPr>
    </w:p>
    <w:p w14:paraId="1EAD7DE0" w14:textId="2E44F4F9" w:rsidR="003828A4" w:rsidRDefault="003828A4">
      <w:pPr>
        <w:ind w:left="685" w:right="127" w:firstLine="860"/>
      </w:pPr>
    </w:p>
    <w:p w14:paraId="2676B5CC" w14:textId="38721045" w:rsidR="00EC1AF4" w:rsidRDefault="00EC1AF4">
      <w:pPr>
        <w:ind w:left="685" w:right="127" w:firstLine="860"/>
      </w:pPr>
    </w:p>
    <w:p w14:paraId="0AE70627" w14:textId="45CEB8FF" w:rsidR="00EC1AF4" w:rsidRDefault="00EC1AF4">
      <w:pPr>
        <w:ind w:left="685" w:right="127" w:firstLine="860"/>
      </w:pPr>
    </w:p>
    <w:p w14:paraId="269BF285" w14:textId="5CAA708D" w:rsidR="00EC1AF4" w:rsidRDefault="00EC1AF4">
      <w:pPr>
        <w:ind w:left="685" w:right="127" w:firstLine="860"/>
      </w:pPr>
    </w:p>
    <w:p w14:paraId="11ACB0AF" w14:textId="1B50B3D6" w:rsidR="00EC1AF4" w:rsidRDefault="00EC1AF4">
      <w:pPr>
        <w:ind w:left="685" w:right="127" w:firstLine="860"/>
      </w:pPr>
    </w:p>
    <w:p w14:paraId="020FD3DD" w14:textId="2DF6759B" w:rsidR="00EC1AF4" w:rsidRDefault="00EC1AF4">
      <w:pPr>
        <w:ind w:left="685" w:right="127" w:firstLine="860"/>
      </w:pPr>
    </w:p>
    <w:p w14:paraId="630A8BA1" w14:textId="207C1BA3" w:rsidR="00EC1AF4" w:rsidRDefault="00EC1AF4">
      <w:pPr>
        <w:ind w:left="685" w:right="127" w:firstLine="860"/>
      </w:pPr>
    </w:p>
    <w:p w14:paraId="543D020C" w14:textId="49491578" w:rsidR="00EC1AF4" w:rsidRDefault="00EC1AF4">
      <w:pPr>
        <w:ind w:left="685" w:right="127" w:firstLine="860"/>
      </w:pPr>
    </w:p>
    <w:p w14:paraId="13C988A5" w14:textId="20772867" w:rsidR="00EC1AF4" w:rsidRDefault="00EC1AF4">
      <w:pPr>
        <w:ind w:left="685" w:right="127" w:firstLine="860"/>
      </w:pPr>
    </w:p>
    <w:p w14:paraId="1655B7DC" w14:textId="726C4089" w:rsidR="00EC1AF4" w:rsidRDefault="00EC1AF4">
      <w:pPr>
        <w:ind w:left="685" w:right="127" w:firstLine="860"/>
      </w:pPr>
    </w:p>
    <w:p w14:paraId="3DF4B038" w14:textId="633F9BB3" w:rsidR="00983434" w:rsidRDefault="00983434">
      <w:pPr>
        <w:ind w:left="685" w:right="127" w:firstLine="860"/>
      </w:pPr>
    </w:p>
    <w:p w14:paraId="1A4514D2" w14:textId="673C7A41" w:rsidR="00983434" w:rsidRDefault="00983434">
      <w:pPr>
        <w:ind w:left="685" w:right="127" w:firstLine="860"/>
      </w:pPr>
    </w:p>
    <w:p w14:paraId="162AF1C6" w14:textId="0889EA76" w:rsidR="00983434" w:rsidRDefault="00983434">
      <w:pPr>
        <w:ind w:left="685" w:right="127" w:firstLine="860"/>
      </w:pPr>
    </w:p>
    <w:p w14:paraId="2DF466D1" w14:textId="14193160" w:rsidR="00983434" w:rsidRDefault="00983434">
      <w:pPr>
        <w:ind w:left="685" w:right="127" w:firstLine="860"/>
      </w:pPr>
    </w:p>
    <w:p w14:paraId="2587F45D" w14:textId="6BB64802" w:rsidR="00983434" w:rsidRDefault="00983434">
      <w:pPr>
        <w:ind w:left="685" w:right="127" w:firstLine="860"/>
      </w:pPr>
    </w:p>
    <w:p w14:paraId="73FA6493" w14:textId="729E4CFF" w:rsidR="003828A4" w:rsidRDefault="003828A4" w:rsidP="00EC1AF4">
      <w:pPr>
        <w:ind w:left="0" w:right="127" w:firstLine="0"/>
      </w:pPr>
    </w:p>
    <w:p w14:paraId="6BE2BCEF" w14:textId="7332E2E4" w:rsidR="003828A4" w:rsidRDefault="003828A4" w:rsidP="00EC1AF4">
      <w:pPr>
        <w:ind w:left="0" w:right="127" w:firstLine="0"/>
      </w:pPr>
    </w:p>
    <w:p w14:paraId="393C2744" w14:textId="1A1E3EC5" w:rsidR="003828A4" w:rsidRPr="00983434" w:rsidRDefault="003828A4" w:rsidP="003828A4">
      <w:pPr>
        <w:pStyle w:val="2"/>
        <w:spacing w:before="0" w:line="360" w:lineRule="auto"/>
        <w:ind w:firstLine="709"/>
        <w:jc w:val="center"/>
        <w:rPr>
          <w:rFonts w:ascii="Times New Roman" w:eastAsia="Times New Roman" w:hAnsi="Times New Roman" w:cs="Times New Roman"/>
          <w:b/>
          <w:color w:val="auto"/>
          <w:sz w:val="28"/>
          <w:szCs w:val="28"/>
          <w:lang w:val="uk-UA"/>
        </w:rPr>
      </w:pPr>
      <w:bookmarkStart w:id="14" w:name="_Toc103932708"/>
      <w:bookmarkStart w:id="15" w:name="_Toc105767049"/>
      <w:r w:rsidRPr="00397BE3">
        <w:rPr>
          <w:rFonts w:ascii="Times New Roman" w:eastAsia="Times New Roman" w:hAnsi="Times New Roman" w:cs="Times New Roman"/>
          <w:b/>
          <w:color w:val="auto"/>
          <w:sz w:val="28"/>
          <w:szCs w:val="28"/>
        </w:rPr>
        <w:t>СПИСОК ВИКОРИСТАНИХ ДЖЕРЕ</w:t>
      </w:r>
      <w:bookmarkEnd w:id="14"/>
      <w:bookmarkEnd w:id="15"/>
      <w:r w:rsidR="00983434">
        <w:rPr>
          <w:rFonts w:ascii="Times New Roman" w:eastAsia="Times New Roman" w:hAnsi="Times New Roman" w:cs="Times New Roman"/>
          <w:b/>
          <w:color w:val="auto"/>
          <w:sz w:val="28"/>
          <w:szCs w:val="28"/>
          <w:lang w:val="uk-UA"/>
        </w:rPr>
        <w:t>Л</w:t>
      </w:r>
    </w:p>
    <w:p w14:paraId="182B8CAB" w14:textId="59C04CAB" w:rsidR="003828A4" w:rsidRDefault="003828A4" w:rsidP="003828A4">
      <w:pPr>
        <w:ind w:left="1134" w:right="567" w:firstLine="860"/>
      </w:pPr>
    </w:p>
    <w:p w14:paraId="750759CD" w14:textId="2F787089" w:rsidR="00DC71B7" w:rsidRPr="00DC71B7" w:rsidRDefault="00DC71B7" w:rsidP="00612AD4">
      <w:pPr>
        <w:spacing w:after="0" w:line="360" w:lineRule="auto"/>
        <w:ind w:left="1134" w:right="567"/>
        <w:rPr>
          <w:color w:val="000000" w:themeColor="text1"/>
          <w:szCs w:val="28"/>
        </w:rPr>
      </w:pPr>
      <w:r w:rsidRPr="00DC71B7">
        <w:rPr>
          <w:rFonts w:eastAsia="Calibri"/>
          <w:color w:val="000000" w:themeColor="text1"/>
          <w:szCs w:val="28"/>
        </w:rPr>
        <w:t>1</w:t>
      </w:r>
      <w:r>
        <w:rPr>
          <w:rFonts w:eastAsia="Calibri"/>
          <w:color w:val="000000" w:themeColor="text1"/>
          <w:szCs w:val="28"/>
        </w:rPr>
        <w:t>.</w:t>
      </w:r>
      <w:r w:rsidR="008652B3">
        <w:rPr>
          <w:rFonts w:eastAsia="Calibri"/>
          <w:color w:val="000000" w:themeColor="text1"/>
          <w:szCs w:val="28"/>
        </w:rPr>
        <w:t xml:space="preserve"> </w:t>
      </w:r>
      <w:r w:rsidRPr="00DC71B7">
        <w:rPr>
          <w:color w:val="000000" w:themeColor="text1"/>
          <w:szCs w:val="28"/>
        </w:rPr>
        <w:t>Бакіров В., Огарков М. Пандемія може назавжди змінити вищу освіту. Дзеркало тижня. 16 січня 202</w:t>
      </w:r>
      <w:r w:rsidRPr="00DC71B7">
        <w:rPr>
          <w:color w:val="000000" w:themeColor="text1"/>
          <w:szCs w:val="28"/>
          <w:lang w:val="uk-UA"/>
        </w:rPr>
        <w:t>1:</w:t>
      </w:r>
      <w:r w:rsidR="008652B3">
        <w:rPr>
          <w:color w:val="000000" w:themeColor="text1"/>
          <w:szCs w:val="28"/>
          <w:lang w:val="uk-UA"/>
        </w:rPr>
        <w:t xml:space="preserve"> </w:t>
      </w:r>
      <w:r w:rsidRPr="00DC71B7">
        <w:rPr>
          <w:color w:val="000000" w:themeColor="text1"/>
          <w:szCs w:val="28"/>
          <w:lang w:val="uk-UA"/>
        </w:rPr>
        <w:t>веб-сайт.</w:t>
      </w:r>
      <w:r w:rsidR="00F27826">
        <w:rPr>
          <w:color w:val="000000" w:themeColor="text1"/>
          <w:szCs w:val="28"/>
          <w:lang w:val="uk-UA"/>
        </w:rPr>
        <w:t xml:space="preserve"> </w:t>
      </w:r>
      <w:proofErr w:type="gramStart"/>
      <w:r w:rsidRPr="00DC71B7">
        <w:rPr>
          <w:color w:val="000000" w:themeColor="text1"/>
          <w:szCs w:val="28"/>
        </w:rPr>
        <w:t>URL</w:t>
      </w:r>
      <w:r w:rsidR="008652B3">
        <w:rPr>
          <w:color w:val="000000" w:themeColor="text1"/>
          <w:szCs w:val="28"/>
        </w:rPr>
        <w:t xml:space="preserve"> </w:t>
      </w:r>
      <w:r w:rsidRPr="00DC71B7">
        <w:rPr>
          <w:color w:val="000000" w:themeColor="text1"/>
          <w:szCs w:val="28"/>
        </w:rPr>
        <w:t>:</w:t>
      </w:r>
      <w:proofErr w:type="gramEnd"/>
      <w:r w:rsidR="00F27826" w:rsidRPr="00DC71B7">
        <w:rPr>
          <w:color w:val="000000" w:themeColor="text1"/>
          <w:szCs w:val="28"/>
        </w:rPr>
        <w:t xml:space="preserve"> </w:t>
      </w:r>
      <w:r w:rsidRPr="00DC71B7">
        <w:rPr>
          <w:color w:val="000000" w:themeColor="text1"/>
          <w:szCs w:val="28"/>
        </w:rPr>
        <w:t>ttps://zn.ua/ukr/EDUCATION/pandemija-mozhe-nazavzhdi-zminiti-vishchu-osvitu.html (дата звернення: 12.05.2022).</w:t>
      </w:r>
    </w:p>
    <w:p w14:paraId="360CFDDE" w14:textId="1C54FF58" w:rsidR="00DC71B7" w:rsidRPr="00DC71B7" w:rsidRDefault="00DC71B7" w:rsidP="00612AD4">
      <w:pPr>
        <w:spacing w:after="200" w:line="360" w:lineRule="auto"/>
        <w:ind w:left="1134" w:right="567"/>
        <w:rPr>
          <w:rFonts w:eastAsia="Calibri"/>
          <w:color w:val="000000" w:themeColor="text1"/>
          <w:szCs w:val="28"/>
          <w:lang w:val="uk-UA"/>
        </w:rPr>
      </w:pPr>
      <w:r w:rsidRPr="00DC71B7">
        <w:rPr>
          <w:rFonts w:eastAsia="Calibri"/>
          <w:color w:val="000000" w:themeColor="text1"/>
          <w:szCs w:val="28"/>
        </w:rPr>
        <w:t>2</w:t>
      </w:r>
      <w:r>
        <w:rPr>
          <w:rFonts w:eastAsia="Calibri"/>
          <w:color w:val="000000" w:themeColor="text1"/>
          <w:szCs w:val="28"/>
        </w:rPr>
        <w:t>.</w:t>
      </w:r>
      <w:r w:rsidRPr="00DC71B7">
        <w:rPr>
          <w:rFonts w:eastAsia="Calibri"/>
          <w:color w:val="000000" w:themeColor="text1"/>
          <w:szCs w:val="28"/>
          <w:lang w:val="uk-UA"/>
        </w:rPr>
        <w:t xml:space="preserve"> </w:t>
      </w:r>
      <w:r w:rsidRPr="00DC71B7">
        <w:rPr>
          <w:color w:val="000000" w:themeColor="text1"/>
          <w:szCs w:val="28"/>
        </w:rPr>
        <w:t>Болонський процес: тенденції, проблеми, перспективи // Укл. В.</w:t>
      </w:r>
      <w:r w:rsidR="0046541A">
        <w:rPr>
          <w:color w:val="000000" w:themeColor="text1"/>
          <w:szCs w:val="28"/>
          <w:lang w:val="uk-UA"/>
        </w:rPr>
        <w:t xml:space="preserve"> </w:t>
      </w:r>
      <w:r w:rsidRPr="00DC71B7">
        <w:rPr>
          <w:color w:val="000000" w:themeColor="text1"/>
          <w:szCs w:val="28"/>
        </w:rPr>
        <w:t>П. Бех, Ю.</w:t>
      </w:r>
      <w:r w:rsidR="0046541A">
        <w:rPr>
          <w:color w:val="000000" w:themeColor="text1"/>
          <w:szCs w:val="28"/>
          <w:lang w:val="uk-UA"/>
        </w:rPr>
        <w:t xml:space="preserve"> </w:t>
      </w:r>
      <w:r w:rsidRPr="00DC71B7">
        <w:rPr>
          <w:color w:val="000000" w:themeColor="text1"/>
          <w:szCs w:val="28"/>
        </w:rPr>
        <w:t xml:space="preserve">Л. </w:t>
      </w:r>
      <w:proofErr w:type="gramStart"/>
      <w:r w:rsidRPr="00DC71B7">
        <w:rPr>
          <w:color w:val="000000" w:themeColor="text1"/>
          <w:szCs w:val="28"/>
        </w:rPr>
        <w:t>Маліновський</w:t>
      </w:r>
      <w:r w:rsidR="008652B3">
        <w:rPr>
          <w:color w:val="000000" w:themeColor="text1"/>
          <w:szCs w:val="28"/>
        </w:rPr>
        <w:t xml:space="preserve"> </w:t>
      </w:r>
      <w:r w:rsidRPr="00DC71B7">
        <w:rPr>
          <w:color w:val="000000" w:themeColor="text1"/>
          <w:szCs w:val="28"/>
        </w:rPr>
        <w:t>:</w:t>
      </w:r>
      <w:proofErr w:type="gramEnd"/>
      <w:r w:rsidRPr="00DC71B7">
        <w:rPr>
          <w:color w:val="000000" w:themeColor="text1"/>
          <w:szCs w:val="28"/>
        </w:rPr>
        <w:t xml:space="preserve"> за ред. Академіка В.</w:t>
      </w:r>
      <w:r w:rsidR="0046541A">
        <w:rPr>
          <w:color w:val="000000" w:themeColor="text1"/>
          <w:szCs w:val="28"/>
          <w:lang w:val="uk-UA"/>
        </w:rPr>
        <w:t xml:space="preserve"> </w:t>
      </w:r>
      <w:r w:rsidRPr="00DC71B7">
        <w:rPr>
          <w:color w:val="000000" w:themeColor="text1"/>
          <w:szCs w:val="28"/>
        </w:rPr>
        <w:t xml:space="preserve">П. Андрущенка. </w:t>
      </w:r>
      <w:proofErr w:type="gramStart"/>
      <w:r w:rsidRPr="00DC71B7">
        <w:rPr>
          <w:color w:val="000000" w:themeColor="text1"/>
          <w:szCs w:val="28"/>
        </w:rPr>
        <w:t>К</w:t>
      </w:r>
      <w:r w:rsidR="00F27826">
        <w:rPr>
          <w:color w:val="000000" w:themeColor="text1"/>
          <w:szCs w:val="28"/>
          <w:lang w:val="uk-UA"/>
        </w:rPr>
        <w:t xml:space="preserve">иїв </w:t>
      </w:r>
      <w:r w:rsidRPr="00DC71B7">
        <w:rPr>
          <w:color w:val="000000" w:themeColor="text1"/>
          <w:szCs w:val="28"/>
        </w:rPr>
        <w:t>:</w:t>
      </w:r>
      <w:proofErr w:type="gramEnd"/>
      <w:r w:rsidR="00F27826" w:rsidRPr="00DC71B7">
        <w:rPr>
          <w:color w:val="000000" w:themeColor="text1"/>
          <w:szCs w:val="28"/>
        </w:rPr>
        <w:t xml:space="preserve"> </w:t>
      </w:r>
      <w:r w:rsidRPr="00DC71B7">
        <w:rPr>
          <w:color w:val="000000" w:themeColor="text1"/>
          <w:szCs w:val="28"/>
        </w:rPr>
        <w:t>ПУ імені М.</w:t>
      </w:r>
      <w:r w:rsidR="0046541A">
        <w:rPr>
          <w:color w:val="000000" w:themeColor="text1"/>
          <w:szCs w:val="28"/>
          <w:lang w:val="uk-UA"/>
        </w:rPr>
        <w:t xml:space="preserve"> </w:t>
      </w:r>
      <w:r w:rsidRPr="00DC71B7">
        <w:rPr>
          <w:color w:val="000000" w:themeColor="text1"/>
          <w:szCs w:val="28"/>
        </w:rPr>
        <w:t>П. Драгоманова, 2016. 221 с.</w:t>
      </w:r>
    </w:p>
    <w:p w14:paraId="2B73F2CF" w14:textId="2ADD3359" w:rsidR="00DC71B7" w:rsidRPr="00DC71B7" w:rsidRDefault="00DC71B7" w:rsidP="00612AD4">
      <w:pPr>
        <w:spacing w:after="200" w:line="360" w:lineRule="auto"/>
        <w:ind w:left="1134" w:right="567"/>
        <w:rPr>
          <w:color w:val="000000" w:themeColor="text1"/>
          <w:szCs w:val="28"/>
          <w:lang w:val="uk-UA"/>
        </w:rPr>
      </w:pPr>
      <w:r w:rsidRPr="00DC71B7">
        <w:rPr>
          <w:color w:val="000000" w:themeColor="text1"/>
          <w:szCs w:val="28"/>
        </w:rPr>
        <w:t>3</w:t>
      </w:r>
      <w:r>
        <w:rPr>
          <w:color w:val="000000" w:themeColor="text1"/>
          <w:szCs w:val="28"/>
          <w:lang w:val="uk-UA"/>
        </w:rPr>
        <w:t>.</w:t>
      </w:r>
      <w:r w:rsidRPr="00DC71B7">
        <w:rPr>
          <w:color w:val="000000" w:themeColor="text1"/>
          <w:szCs w:val="28"/>
        </w:rPr>
        <w:t xml:space="preserve"> </w:t>
      </w:r>
      <w:r w:rsidRPr="00DC71B7">
        <w:rPr>
          <w:rFonts w:eastAsia="Calibri"/>
          <w:color w:val="000000" w:themeColor="text1"/>
          <w:szCs w:val="28"/>
        </w:rPr>
        <w:t xml:space="preserve">Всеукраїнська школа онлайн. </w:t>
      </w:r>
      <w:proofErr w:type="gramStart"/>
      <w:r w:rsidRPr="00DC71B7">
        <w:rPr>
          <w:rFonts w:eastAsia="Calibri"/>
          <w:i/>
          <w:iCs/>
          <w:color w:val="000000" w:themeColor="text1"/>
          <w:szCs w:val="28"/>
        </w:rPr>
        <w:t>ВШО</w:t>
      </w:r>
      <w:r w:rsidRPr="00DC71B7">
        <w:rPr>
          <w:rFonts w:eastAsia="Calibri"/>
          <w:color w:val="000000" w:themeColor="text1"/>
          <w:szCs w:val="28"/>
          <w:lang w:val="uk-UA"/>
        </w:rPr>
        <w:t xml:space="preserve"> :</w:t>
      </w:r>
      <w:proofErr w:type="gramEnd"/>
      <w:r w:rsidRPr="00DC71B7">
        <w:rPr>
          <w:rFonts w:eastAsia="Calibri"/>
          <w:color w:val="000000" w:themeColor="text1"/>
          <w:szCs w:val="28"/>
          <w:lang w:val="uk-UA"/>
        </w:rPr>
        <w:t xml:space="preserve"> </w:t>
      </w:r>
      <w:r w:rsidRPr="00DC71B7">
        <w:rPr>
          <w:rFonts w:eastAsia="Calibri"/>
          <w:color w:val="000000" w:themeColor="text1"/>
          <w:szCs w:val="28"/>
        </w:rPr>
        <w:t>URL</w:t>
      </w:r>
      <w:r w:rsidR="008652B3">
        <w:rPr>
          <w:rFonts w:eastAsia="Calibri"/>
          <w:color w:val="000000" w:themeColor="text1"/>
          <w:szCs w:val="28"/>
        </w:rPr>
        <w:t xml:space="preserve"> </w:t>
      </w:r>
      <w:r w:rsidRPr="00DC71B7">
        <w:rPr>
          <w:rFonts w:eastAsia="Calibri"/>
          <w:color w:val="000000" w:themeColor="text1"/>
          <w:szCs w:val="28"/>
        </w:rPr>
        <w:t xml:space="preserve">: https://lms.e-school.net.ua </w:t>
      </w:r>
      <w:r w:rsidRPr="00DC71B7">
        <w:rPr>
          <w:color w:val="000000" w:themeColor="text1"/>
          <w:szCs w:val="28"/>
          <w:lang w:val="uk-UA"/>
        </w:rPr>
        <w:t>(дата звернення: 22.05.2020).</w:t>
      </w:r>
    </w:p>
    <w:p w14:paraId="1A36BBC7" w14:textId="0F85E762" w:rsidR="00DC71B7" w:rsidRPr="008652B3" w:rsidRDefault="00DC71B7" w:rsidP="00612AD4">
      <w:pPr>
        <w:spacing w:after="200" w:line="360" w:lineRule="auto"/>
        <w:ind w:left="1134" w:right="567"/>
        <w:rPr>
          <w:color w:val="000000" w:themeColor="text1"/>
          <w:szCs w:val="28"/>
          <w:lang w:val="uk-UA"/>
        </w:rPr>
      </w:pPr>
      <w:r w:rsidRPr="00DC71B7">
        <w:rPr>
          <w:rFonts w:eastAsia="Calibri"/>
          <w:color w:val="000000" w:themeColor="text1"/>
          <w:szCs w:val="28"/>
          <w:lang w:eastAsia="en-US"/>
        </w:rPr>
        <w:t>4</w:t>
      </w:r>
      <w:r>
        <w:rPr>
          <w:rFonts w:eastAsia="Calibri"/>
          <w:color w:val="000000" w:themeColor="text1"/>
          <w:szCs w:val="28"/>
          <w:lang w:eastAsia="en-US"/>
        </w:rPr>
        <w:t>.</w:t>
      </w:r>
      <w:r w:rsidR="008652B3">
        <w:rPr>
          <w:rFonts w:eastAsia="Calibri"/>
          <w:color w:val="000000" w:themeColor="text1"/>
          <w:szCs w:val="28"/>
          <w:lang w:eastAsia="en-US"/>
        </w:rPr>
        <w:t xml:space="preserve"> </w:t>
      </w:r>
      <w:r w:rsidRPr="00DC71B7">
        <w:rPr>
          <w:rFonts w:eastAsia="Calibri"/>
          <w:color w:val="000000" w:themeColor="text1"/>
          <w:szCs w:val="28"/>
        </w:rPr>
        <w:t xml:space="preserve">Клименко А. Соціальна складова реформування фінансової системи в частині Податкового кодексу України. </w:t>
      </w:r>
      <w:r w:rsidRPr="008652B3">
        <w:rPr>
          <w:rFonts w:eastAsia="Calibri"/>
          <w:iCs/>
          <w:color w:val="000000" w:themeColor="text1"/>
          <w:szCs w:val="28"/>
        </w:rPr>
        <w:t>Україна: аспекти праці</w:t>
      </w:r>
      <w:r w:rsidRPr="008652B3">
        <w:rPr>
          <w:rFonts w:eastAsia="Calibri"/>
          <w:color w:val="000000" w:themeColor="text1"/>
          <w:szCs w:val="28"/>
        </w:rPr>
        <w:t>. 2011. № 8. С. 21–26.</w:t>
      </w:r>
      <w:r w:rsidRPr="008652B3">
        <w:rPr>
          <w:color w:val="000000" w:themeColor="text1"/>
          <w:szCs w:val="28"/>
          <w:lang w:val="uk-UA"/>
        </w:rPr>
        <w:t xml:space="preserve"> </w:t>
      </w:r>
    </w:p>
    <w:p w14:paraId="40CE8D32" w14:textId="05C1DC7B" w:rsidR="00DC71B7" w:rsidRPr="008652B3" w:rsidRDefault="00DC71B7" w:rsidP="008652B3">
      <w:pPr>
        <w:spacing w:after="200" w:line="360" w:lineRule="auto"/>
        <w:ind w:left="1134"/>
        <w:rPr>
          <w:color w:val="000000" w:themeColor="text1"/>
          <w:szCs w:val="28"/>
          <w:lang w:val="uk-UA"/>
        </w:rPr>
      </w:pPr>
      <w:r w:rsidRPr="008652B3">
        <w:rPr>
          <w:rFonts w:eastAsia="Calibri"/>
          <w:color w:val="000000" w:themeColor="text1"/>
          <w:szCs w:val="28"/>
          <w:lang w:val="uk-UA" w:eastAsia="en-US"/>
        </w:rPr>
        <w:t>5.</w:t>
      </w:r>
      <w:r w:rsidR="008652B3">
        <w:rPr>
          <w:rFonts w:eastAsia="Calibri"/>
          <w:color w:val="000000" w:themeColor="text1"/>
          <w:szCs w:val="28"/>
          <w:lang w:val="uk-UA" w:eastAsia="en-US"/>
        </w:rPr>
        <w:t xml:space="preserve"> </w:t>
      </w:r>
      <w:r w:rsidRPr="008652B3">
        <w:rPr>
          <w:rFonts w:eastAsia="Calibri"/>
          <w:color w:val="000000" w:themeColor="text1"/>
          <w:szCs w:val="28"/>
        </w:rPr>
        <w:t xml:space="preserve">Кучерак І. Цифровізація і її вплив на освітній простір в контексті формування ключових компетентностей. </w:t>
      </w:r>
      <w:r w:rsidRPr="008652B3">
        <w:rPr>
          <w:rFonts w:eastAsia="Calibri"/>
          <w:iCs/>
          <w:color w:val="000000" w:themeColor="text1"/>
          <w:szCs w:val="28"/>
        </w:rPr>
        <w:t>Інноваційна педагогіка</w:t>
      </w:r>
      <w:r w:rsidRPr="008652B3">
        <w:rPr>
          <w:rFonts w:eastAsia="Calibri"/>
          <w:color w:val="000000" w:themeColor="text1"/>
          <w:szCs w:val="28"/>
        </w:rPr>
        <w:t>. 2020. Т. 2, № 22. С. 91–94.</w:t>
      </w:r>
      <w:r w:rsidRPr="008652B3">
        <w:rPr>
          <w:color w:val="000000" w:themeColor="text1"/>
          <w:szCs w:val="28"/>
          <w:lang w:val="uk-UA"/>
        </w:rPr>
        <w:t xml:space="preserve"> </w:t>
      </w:r>
    </w:p>
    <w:p w14:paraId="4F0B9114" w14:textId="4553C4A3" w:rsidR="00DC71B7" w:rsidRPr="00DC71B7" w:rsidRDefault="00DC71B7" w:rsidP="008652B3">
      <w:pPr>
        <w:spacing w:after="200" w:line="360" w:lineRule="auto"/>
        <w:ind w:left="1134"/>
        <w:jc w:val="left"/>
        <w:rPr>
          <w:rFonts w:eastAsia="Calibri"/>
          <w:color w:val="000000" w:themeColor="text1"/>
          <w:szCs w:val="28"/>
        </w:rPr>
      </w:pPr>
      <w:r w:rsidRPr="008652B3">
        <w:rPr>
          <w:rFonts w:eastAsia="Calibri"/>
          <w:color w:val="000000" w:themeColor="text1"/>
          <w:szCs w:val="28"/>
          <w:lang w:val="uk-UA"/>
        </w:rPr>
        <w:t>6.</w:t>
      </w:r>
      <w:r w:rsidR="008652B3">
        <w:rPr>
          <w:rFonts w:eastAsia="Calibri"/>
          <w:color w:val="000000" w:themeColor="text1"/>
          <w:szCs w:val="28"/>
          <w:lang w:val="uk-UA"/>
        </w:rPr>
        <w:t xml:space="preserve"> </w:t>
      </w:r>
      <w:r w:rsidRPr="008652B3">
        <w:rPr>
          <w:rFonts w:eastAsia="Calibri"/>
          <w:color w:val="000000" w:themeColor="text1"/>
          <w:szCs w:val="28"/>
        </w:rPr>
        <w:t xml:space="preserve">Лимонова Н. Як інтегрувати соціальні мережі у навчальний процес. </w:t>
      </w:r>
      <w:r w:rsidRPr="008652B3">
        <w:rPr>
          <w:rFonts w:eastAsia="Calibri"/>
          <w:iCs/>
          <w:color w:val="000000" w:themeColor="text1"/>
          <w:szCs w:val="28"/>
        </w:rPr>
        <w:t>Альтернативна освіта в Україні</w:t>
      </w:r>
      <w:r w:rsidR="00007BF9" w:rsidRPr="008652B3">
        <w:rPr>
          <w:rFonts w:eastAsia="Calibri"/>
          <w:color w:val="000000" w:themeColor="text1"/>
          <w:szCs w:val="28"/>
          <w:lang w:val="uk-UA"/>
        </w:rPr>
        <w:t xml:space="preserve">: веб-сайт. </w:t>
      </w:r>
      <w:r w:rsidRPr="008652B3">
        <w:rPr>
          <w:rFonts w:eastAsia="Calibri"/>
          <w:color w:val="000000" w:themeColor="text1"/>
          <w:szCs w:val="28"/>
        </w:rPr>
        <w:t>URL</w:t>
      </w:r>
      <w:r w:rsidR="008652B3">
        <w:rPr>
          <w:rFonts w:eastAsia="Calibri"/>
          <w:color w:val="000000" w:themeColor="text1"/>
          <w:szCs w:val="28"/>
        </w:rPr>
        <w:t xml:space="preserve"> </w:t>
      </w:r>
      <w:r w:rsidRPr="008652B3">
        <w:rPr>
          <w:rFonts w:eastAsia="Calibri"/>
          <w:color w:val="000000" w:themeColor="text1"/>
          <w:szCs w:val="28"/>
        </w:rPr>
        <w:t>:</w:t>
      </w:r>
      <w:r w:rsidRPr="00DC71B7">
        <w:rPr>
          <w:rFonts w:eastAsia="Calibri"/>
          <w:color w:val="000000" w:themeColor="text1"/>
          <w:szCs w:val="28"/>
        </w:rPr>
        <w:t xml:space="preserve"> </w:t>
      </w:r>
      <w:hyperlink r:id="rId15" w:history="1">
        <w:r w:rsidRPr="00DC71B7">
          <w:rPr>
            <w:rFonts w:eastAsia="Calibri"/>
            <w:color w:val="000000" w:themeColor="text1"/>
            <w:szCs w:val="28"/>
          </w:rPr>
          <w:t>https://osvitanova.com.ua/posts/3295-yak-intehruvaty-sotsialni-merezhi-u-navchalnyi-protses</w:t>
        </w:r>
      </w:hyperlink>
      <w:r w:rsidRPr="00DC71B7">
        <w:rPr>
          <w:rFonts w:eastAsia="Calibri"/>
          <w:color w:val="000000" w:themeColor="text1"/>
          <w:szCs w:val="28"/>
        </w:rPr>
        <w:t xml:space="preserve"> (дата звернення: 09.05.2021).</w:t>
      </w:r>
    </w:p>
    <w:p w14:paraId="12FC8D8D" w14:textId="0EB01C31" w:rsidR="00DC71B7" w:rsidRPr="008652B3" w:rsidRDefault="008652B3" w:rsidP="008652B3">
      <w:pPr>
        <w:spacing w:after="200" w:line="360" w:lineRule="auto"/>
        <w:ind w:left="1124" w:firstLine="0"/>
        <w:jc w:val="left"/>
      </w:pPr>
      <w:r>
        <w:t xml:space="preserve">7. </w:t>
      </w:r>
      <w:r w:rsidR="00DC71B7" w:rsidRPr="008652B3">
        <w:t xml:space="preserve">Нова українська </w:t>
      </w:r>
      <w:r w:rsidRPr="008652B3">
        <w:t>школа:</w:t>
      </w:r>
      <w:r w:rsidR="00DC71B7" w:rsidRPr="008652B3">
        <w:t xml:space="preserve"> веб-сайт.</w:t>
      </w:r>
      <w:r w:rsidRPr="008652B3">
        <w:rPr>
          <w:rFonts w:eastAsia="Calibri"/>
        </w:rPr>
        <w:t xml:space="preserve"> </w:t>
      </w:r>
      <w:proofErr w:type="gramStart"/>
      <w:r w:rsidR="00DC71B7" w:rsidRPr="008652B3">
        <w:rPr>
          <w:rFonts w:eastAsia="Calibri"/>
        </w:rPr>
        <w:t>URL</w:t>
      </w:r>
      <w:r>
        <w:rPr>
          <w:rFonts w:eastAsia="Calibri"/>
        </w:rPr>
        <w:t xml:space="preserve"> :</w:t>
      </w:r>
      <w:proofErr w:type="gramEnd"/>
      <w:r>
        <w:rPr>
          <w:rFonts w:eastAsia="Calibri"/>
        </w:rPr>
        <w:t xml:space="preserve"> </w:t>
      </w:r>
      <w:hyperlink r:id="rId16" w:history="1">
        <w:r w:rsidR="00DC71B7" w:rsidRPr="008652B3">
          <w:t>https://nuschool.com.ua/lessons/world/1-2klas/19.html</w:t>
        </w:r>
      </w:hyperlink>
      <w:r w:rsidR="00DC71B7" w:rsidRPr="008652B3">
        <w:t xml:space="preserve"> (дата звернення: 24.05.2020)</w:t>
      </w:r>
    </w:p>
    <w:p w14:paraId="0F5DEEE3" w14:textId="5734EC4D" w:rsidR="00DC71B7" w:rsidRPr="00DC71B7" w:rsidRDefault="00DC71B7" w:rsidP="00612AD4">
      <w:pPr>
        <w:spacing w:line="360" w:lineRule="auto"/>
        <w:ind w:left="1134" w:right="567"/>
        <w:jc w:val="left"/>
        <w:rPr>
          <w:color w:val="000000" w:themeColor="text1"/>
          <w:szCs w:val="28"/>
        </w:rPr>
      </w:pPr>
      <w:r w:rsidRPr="00DC71B7">
        <w:rPr>
          <w:color w:val="000000" w:themeColor="text1"/>
          <w:szCs w:val="28"/>
          <w:lang w:val="uk-UA"/>
        </w:rPr>
        <w:t>8</w:t>
      </w:r>
      <w:r>
        <w:rPr>
          <w:color w:val="000000" w:themeColor="text1"/>
          <w:szCs w:val="28"/>
          <w:lang w:val="uk-UA"/>
        </w:rPr>
        <w:t>.</w:t>
      </w:r>
      <w:r w:rsidRPr="00DC71B7">
        <w:rPr>
          <w:color w:val="000000" w:themeColor="text1"/>
          <w:szCs w:val="28"/>
          <w:lang w:val="uk-UA"/>
        </w:rPr>
        <w:t xml:space="preserve"> </w:t>
      </w:r>
      <w:r w:rsidRPr="00DC71B7">
        <w:rPr>
          <w:color w:val="000000" w:themeColor="text1"/>
          <w:szCs w:val="28"/>
        </w:rPr>
        <w:t>Олешко А. А., Ровнягін О. В. Антикризова політика національних держав у контексті подолання соціально-</w:t>
      </w:r>
      <w:r w:rsidRPr="00DC71B7">
        <w:rPr>
          <w:color w:val="000000" w:themeColor="text1"/>
          <w:szCs w:val="28"/>
        </w:rPr>
        <w:lastRenderedPageBreak/>
        <w:t xml:space="preserve">економічних наслідків covid-19. Ефективна економіка. 2020. </w:t>
      </w:r>
      <w:r w:rsidR="008652B3">
        <w:rPr>
          <w:color w:val="000000" w:themeColor="text1"/>
          <w:szCs w:val="28"/>
        </w:rPr>
        <w:t xml:space="preserve"> </w:t>
      </w:r>
      <w:r w:rsidRPr="00DC71B7">
        <w:rPr>
          <w:color w:val="000000" w:themeColor="text1"/>
          <w:szCs w:val="28"/>
        </w:rPr>
        <w:t xml:space="preserve">№ </w:t>
      </w:r>
      <w:proofErr w:type="gramStart"/>
      <w:r w:rsidRPr="00DC71B7">
        <w:rPr>
          <w:color w:val="000000" w:themeColor="text1"/>
          <w:szCs w:val="28"/>
        </w:rPr>
        <w:t>4</w:t>
      </w:r>
      <w:r w:rsidR="008652B3">
        <w:rPr>
          <w:color w:val="000000" w:themeColor="text1"/>
          <w:szCs w:val="28"/>
        </w:rPr>
        <w:t xml:space="preserve"> </w:t>
      </w:r>
      <w:r w:rsidRPr="00DC71B7">
        <w:rPr>
          <w:color w:val="000000" w:themeColor="text1"/>
          <w:szCs w:val="28"/>
        </w:rPr>
        <w:t>:</w:t>
      </w:r>
      <w:proofErr w:type="gramEnd"/>
      <w:r w:rsidRPr="00DC71B7">
        <w:rPr>
          <w:color w:val="000000" w:themeColor="text1"/>
          <w:szCs w:val="28"/>
        </w:rPr>
        <w:t xml:space="preserve"> веб-сайт. </w:t>
      </w:r>
      <w:proofErr w:type="gramStart"/>
      <w:r w:rsidRPr="00DC71B7">
        <w:rPr>
          <w:color w:val="000000" w:themeColor="text1"/>
          <w:szCs w:val="28"/>
        </w:rPr>
        <w:t>URL</w:t>
      </w:r>
      <w:r w:rsidR="008652B3">
        <w:rPr>
          <w:color w:val="000000" w:themeColor="text1"/>
          <w:szCs w:val="28"/>
        </w:rPr>
        <w:t xml:space="preserve"> </w:t>
      </w:r>
      <w:r w:rsidRPr="00DC71B7">
        <w:rPr>
          <w:color w:val="000000" w:themeColor="text1"/>
          <w:szCs w:val="28"/>
        </w:rPr>
        <w:t>:</w:t>
      </w:r>
      <w:proofErr w:type="gramEnd"/>
      <w:r w:rsidRPr="00DC71B7">
        <w:rPr>
          <w:color w:val="000000" w:themeColor="text1"/>
          <w:szCs w:val="28"/>
        </w:rPr>
        <w:t xml:space="preserve"> http://www.economy.nayka.com.ua/?op=1&amp;z=7780 (дата звернення: 12.04.2022). </w:t>
      </w:r>
    </w:p>
    <w:p w14:paraId="21A231D7" w14:textId="0D58BC84" w:rsidR="00DC71B7" w:rsidRPr="008652B3" w:rsidRDefault="00DC71B7" w:rsidP="008652B3">
      <w:pPr>
        <w:spacing w:line="360" w:lineRule="auto"/>
        <w:ind w:left="1134" w:right="567" w:hanging="11"/>
        <w:jc w:val="left"/>
        <w:rPr>
          <w:color w:val="000000" w:themeColor="text1"/>
          <w:spacing w:val="-10"/>
          <w:szCs w:val="28"/>
        </w:rPr>
      </w:pPr>
      <w:r w:rsidRPr="00DC71B7">
        <w:rPr>
          <w:color w:val="000000" w:themeColor="text1"/>
          <w:szCs w:val="28"/>
          <w:lang w:val="uk-UA"/>
        </w:rPr>
        <w:t>9</w:t>
      </w:r>
      <w:r w:rsidRPr="008652B3">
        <w:rPr>
          <w:color w:val="000000" w:themeColor="text1"/>
          <w:spacing w:val="-10"/>
          <w:szCs w:val="28"/>
          <w:lang w:val="uk-UA"/>
        </w:rPr>
        <w:t>.</w:t>
      </w:r>
      <w:r w:rsidR="008652B3" w:rsidRPr="008652B3">
        <w:rPr>
          <w:color w:val="000000" w:themeColor="text1"/>
          <w:spacing w:val="-10"/>
          <w:szCs w:val="28"/>
          <w:lang w:val="uk-UA"/>
        </w:rPr>
        <w:t xml:space="preserve"> </w:t>
      </w:r>
      <w:r w:rsidR="008652B3">
        <w:rPr>
          <w:color w:val="000000" w:themeColor="text1"/>
          <w:spacing w:val="-10"/>
          <w:szCs w:val="28"/>
        </w:rPr>
        <w:t xml:space="preserve">Освіта. </w:t>
      </w:r>
      <w:r w:rsidRPr="008652B3">
        <w:rPr>
          <w:color w:val="000000" w:themeColor="text1"/>
          <w:spacing w:val="-10"/>
          <w:szCs w:val="28"/>
        </w:rPr>
        <w:t>Стратегія України 2030</w:t>
      </w:r>
      <w:r w:rsidRPr="008652B3">
        <w:rPr>
          <w:color w:val="000000" w:themeColor="text1"/>
          <w:spacing w:val="-10"/>
          <w:szCs w:val="28"/>
          <w:lang w:val="uk-UA"/>
        </w:rPr>
        <w:t xml:space="preserve">: </w:t>
      </w:r>
      <w:r w:rsidRPr="008652B3">
        <w:rPr>
          <w:color w:val="000000" w:themeColor="text1"/>
          <w:spacing w:val="-10"/>
          <w:szCs w:val="28"/>
        </w:rPr>
        <w:t>веб-сайт. </w:t>
      </w:r>
      <w:proofErr w:type="gramStart"/>
      <w:r w:rsidRPr="008652B3">
        <w:rPr>
          <w:color w:val="000000" w:themeColor="text1"/>
          <w:spacing w:val="-10"/>
          <w:szCs w:val="28"/>
        </w:rPr>
        <w:t>URL</w:t>
      </w:r>
      <w:r w:rsidR="008652B3" w:rsidRPr="008652B3">
        <w:rPr>
          <w:color w:val="000000" w:themeColor="text1"/>
          <w:spacing w:val="-10"/>
          <w:szCs w:val="28"/>
        </w:rPr>
        <w:t xml:space="preserve"> </w:t>
      </w:r>
      <w:r w:rsidRPr="008652B3">
        <w:rPr>
          <w:color w:val="000000" w:themeColor="text1"/>
          <w:spacing w:val="-10"/>
          <w:szCs w:val="28"/>
        </w:rPr>
        <w:t>:</w:t>
      </w:r>
      <w:proofErr w:type="gramEnd"/>
      <w:r w:rsidRPr="008652B3">
        <w:rPr>
          <w:color w:val="000000" w:themeColor="text1"/>
          <w:spacing w:val="-10"/>
          <w:szCs w:val="28"/>
        </w:rPr>
        <w:t xml:space="preserve"> </w:t>
      </w:r>
      <w:r w:rsidRPr="0046541A">
        <w:rPr>
          <w:spacing w:val="-10"/>
          <w:szCs w:val="28"/>
        </w:rPr>
        <w:t>https://www.slideshare.net/UIFuture/2030-148758034</w:t>
      </w:r>
      <w:r w:rsidR="008652B3" w:rsidRPr="008652B3">
        <w:rPr>
          <w:color w:val="000000" w:themeColor="text1"/>
          <w:spacing w:val="-10"/>
          <w:szCs w:val="28"/>
        </w:rPr>
        <w:t xml:space="preserve"> </w:t>
      </w:r>
      <w:r w:rsidRPr="008652B3">
        <w:rPr>
          <w:color w:val="000000" w:themeColor="text1"/>
          <w:spacing w:val="-10"/>
          <w:szCs w:val="28"/>
        </w:rPr>
        <w:t>(дата звернення: 12.04.2022).</w:t>
      </w:r>
    </w:p>
    <w:p w14:paraId="5C320E69" w14:textId="41022DBA" w:rsidR="00DC71B7" w:rsidRPr="00007BF9" w:rsidRDefault="00DC71B7" w:rsidP="00007BF9">
      <w:pPr>
        <w:spacing w:line="360" w:lineRule="auto"/>
        <w:ind w:left="1134" w:right="567"/>
        <w:jc w:val="left"/>
        <w:rPr>
          <w:color w:val="000000" w:themeColor="text1"/>
          <w:szCs w:val="28"/>
        </w:rPr>
      </w:pPr>
      <w:r w:rsidRPr="00DC71B7">
        <w:t>10</w:t>
      </w:r>
      <w:r>
        <w:t>.</w:t>
      </w:r>
      <w:r w:rsidRPr="00DC71B7">
        <w:rPr>
          <w:lang w:val="uk-UA"/>
        </w:rPr>
        <w:t xml:space="preserve"> </w:t>
      </w:r>
      <w:r w:rsidRPr="00DC71B7">
        <w:rPr>
          <w:kern w:val="36"/>
        </w:rPr>
        <w:t>Освітня мобільність в умовах пандемії</w:t>
      </w:r>
      <w:r w:rsidRPr="00DC71B7">
        <w:rPr>
          <w:lang w:val="uk-UA"/>
        </w:rPr>
        <w:t xml:space="preserve">: </w:t>
      </w:r>
      <w:r w:rsidRPr="00DC71B7">
        <w:t>веб-сайт. </w:t>
      </w:r>
      <w:proofErr w:type="gramStart"/>
      <w:r w:rsidRPr="00DC71B7">
        <w:t>URL</w:t>
      </w:r>
      <w:r w:rsidR="00C4065F">
        <w:t xml:space="preserve"> </w:t>
      </w:r>
      <w:r w:rsidRPr="00007BF9">
        <w:t>:</w:t>
      </w:r>
      <w:proofErr w:type="gramEnd"/>
      <w:r w:rsidRPr="00007BF9">
        <w:t xml:space="preserve"> </w:t>
      </w:r>
      <w:r w:rsidR="00007BF9" w:rsidRPr="002102B2">
        <w:rPr>
          <w:lang w:val="en-US"/>
        </w:rPr>
        <w:t>https</w:t>
      </w:r>
      <w:r w:rsidR="00007BF9" w:rsidRPr="002102B2">
        <w:t>://</w:t>
      </w:r>
      <w:r w:rsidR="00007BF9" w:rsidRPr="002102B2">
        <w:rPr>
          <w:lang w:val="en-US"/>
        </w:rPr>
        <w:t>www</w:t>
      </w:r>
      <w:r w:rsidR="00007BF9" w:rsidRPr="002102B2">
        <w:t>.</w:t>
      </w:r>
      <w:r w:rsidR="00007BF9" w:rsidRPr="002102B2">
        <w:rPr>
          <w:lang w:val="en-US"/>
        </w:rPr>
        <w:t>researchgate</w:t>
      </w:r>
      <w:r w:rsidR="00007BF9" w:rsidRPr="002102B2">
        <w:t>.</w:t>
      </w:r>
      <w:r w:rsidR="00007BF9" w:rsidRPr="002102B2">
        <w:rPr>
          <w:lang w:val="en-US"/>
        </w:rPr>
        <w:t>net</w:t>
      </w:r>
      <w:r w:rsidR="00007BF9" w:rsidRPr="002102B2">
        <w:t>/</w:t>
      </w:r>
      <w:r w:rsidR="00007BF9" w:rsidRPr="002102B2">
        <w:rPr>
          <w:lang w:val="en-US"/>
        </w:rPr>
        <w:t>publication</w:t>
      </w:r>
      <w:r w:rsidR="00007BF9" w:rsidRPr="002102B2">
        <w:t>/351621480_</w:t>
      </w:r>
      <w:r w:rsidR="00007BF9" w:rsidRPr="002102B2">
        <w:rPr>
          <w:lang w:val="en-US"/>
        </w:rPr>
        <w:t>Osvitna</w:t>
      </w:r>
      <w:r w:rsidR="00007BF9" w:rsidRPr="002102B2">
        <w:t>_</w:t>
      </w:r>
      <w:r w:rsidR="00007BF9" w:rsidRPr="002102B2">
        <w:rPr>
          <w:lang w:val="en-US"/>
        </w:rPr>
        <w:t>mobilnist</w:t>
      </w:r>
      <w:r w:rsidR="00007BF9" w:rsidRPr="002102B2">
        <w:t>_</w:t>
      </w:r>
      <w:r w:rsidR="00007BF9" w:rsidRPr="002102B2">
        <w:rPr>
          <w:lang w:val="en-US"/>
        </w:rPr>
        <w:t>v</w:t>
      </w:r>
      <w:r w:rsidR="00007BF9" w:rsidRPr="002102B2">
        <w:t>_</w:t>
      </w:r>
      <w:r w:rsidR="00007BF9" w:rsidRPr="002102B2">
        <w:rPr>
          <w:lang w:val="en-US"/>
        </w:rPr>
        <w:t>umovah</w:t>
      </w:r>
      <w:r w:rsidR="00007BF9" w:rsidRPr="002102B2">
        <w:t>_</w:t>
      </w:r>
      <w:r w:rsidR="00007BF9" w:rsidRPr="002102B2">
        <w:rPr>
          <w:lang w:val="en-US"/>
        </w:rPr>
        <w:t>pandemii</w:t>
      </w:r>
      <w:r w:rsidR="00007BF9">
        <w:rPr>
          <w:lang w:val="uk-UA"/>
        </w:rPr>
        <w:t xml:space="preserve"> </w:t>
      </w:r>
      <w:r w:rsidR="00007BF9" w:rsidRPr="00DC71B7">
        <w:rPr>
          <w:color w:val="000000" w:themeColor="text1"/>
          <w:szCs w:val="28"/>
        </w:rPr>
        <w:t xml:space="preserve">(дата звернення: 12.04.2022). </w:t>
      </w:r>
    </w:p>
    <w:p w14:paraId="7D8386A3" w14:textId="0CF6725B" w:rsidR="00DC71B7" w:rsidRPr="00DC71B7" w:rsidRDefault="00DC71B7" w:rsidP="00612AD4">
      <w:pPr>
        <w:spacing w:line="360" w:lineRule="auto"/>
        <w:ind w:left="1134" w:right="567"/>
        <w:jc w:val="left"/>
        <w:rPr>
          <w:color w:val="000000" w:themeColor="text1"/>
          <w:szCs w:val="28"/>
        </w:rPr>
      </w:pPr>
      <w:r w:rsidRPr="00DC71B7">
        <w:rPr>
          <w:color w:val="000000" w:themeColor="text1"/>
          <w:szCs w:val="28"/>
          <w:lang w:val="uk-UA"/>
        </w:rPr>
        <w:t>11</w:t>
      </w:r>
      <w:r>
        <w:rPr>
          <w:color w:val="000000" w:themeColor="text1"/>
          <w:szCs w:val="28"/>
          <w:lang w:val="uk-UA"/>
        </w:rPr>
        <w:t>.</w:t>
      </w:r>
      <w:r w:rsidRPr="00DC71B7">
        <w:rPr>
          <w:color w:val="000000" w:themeColor="text1"/>
          <w:szCs w:val="28"/>
        </w:rPr>
        <w:t>О</w:t>
      </w:r>
      <w:r w:rsidRPr="00DC71B7">
        <w:rPr>
          <w:color w:val="000000" w:themeColor="text1"/>
          <w:szCs w:val="28"/>
          <w:lang w:val="uk-UA"/>
        </w:rPr>
        <w:t xml:space="preserve">снови методології та організації наукових досліджень. Науковий посібник: </w:t>
      </w:r>
      <w:r w:rsidRPr="00DC71B7">
        <w:rPr>
          <w:color w:val="000000" w:themeColor="text1"/>
          <w:szCs w:val="28"/>
        </w:rPr>
        <w:t>веб-сайт. </w:t>
      </w:r>
      <w:proofErr w:type="gramStart"/>
      <w:r w:rsidRPr="00DC71B7">
        <w:rPr>
          <w:color w:val="000000" w:themeColor="text1"/>
          <w:szCs w:val="28"/>
        </w:rPr>
        <w:t>URL</w:t>
      </w:r>
      <w:r w:rsidR="00C4065F">
        <w:rPr>
          <w:color w:val="000000" w:themeColor="text1"/>
          <w:szCs w:val="28"/>
        </w:rPr>
        <w:t xml:space="preserve"> </w:t>
      </w:r>
      <w:r w:rsidRPr="00DC71B7">
        <w:rPr>
          <w:color w:val="000000" w:themeColor="text1"/>
          <w:szCs w:val="28"/>
          <w:lang w:val="uk-UA"/>
        </w:rPr>
        <w:t>:</w:t>
      </w:r>
      <w:proofErr w:type="gramEnd"/>
      <w:r w:rsidRPr="00DC71B7">
        <w:rPr>
          <w:color w:val="000000" w:themeColor="text1"/>
          <w:szCs w:val="28"/>
          <w:lang w:val="uk-UA"/>
        </w:rPr>
        <w:t xml:space="preserve"> </w:t>
      </w:r>
      <w:r w:rsidRPr="0046541A">
        <w:rPr>
          <w:szCs w:val="28"/>
          <w:lang w:val="uk-UA"/>
        </w:rPr>
        <w:t>https://biology.univ.kiev.ua/images/stories/Upload/Kafedry/Biofizyky/2014/konversky_osn_metod_ta_org_nayk_dosl.pdf</w:t>
      </w:r>
      <w:r w:rsidRPr="00DC71B7">
        <w:rPr>
          <w:color w:val="000000" w:themeColor="text1"/>
          <w:szCs w:val="28"/>
          <w:lang w:val="uk-UA"/>
        </w:rPr>
        <w:t xml:space="preserve"> </w:t>
      </w:r>
      <w:r w:rsidRPr="00DC71B7">
        <w:rPr>
          <w:color w:val="000000" w:themeColor="text1"/>
          <w:szCs w:val="28"/>
        </w:rPr>
        <w:t>(дата звернення: 12.04.2022).</w:t>
      </w:r>
    </w:p>
    <w:p w14:paraId="39D11041" w14:textId="0B39CCC5" w:rsidR="00DC71B7" w:rsidRPr="00DC71B7" w:rsidRDefault="00DC71B7" w:rsidP="00612AD4">
      <w:pPr>
        <w:spacing w:after="200" w:line="360" w:lineRule="auto"/>
        <w:ind w:left="1134" w:right="567"/>
        <w:rPr>
          <w:color w:val="000000" w:themeColor="text1"/>
          <w:szCs w:val="28"/>
          <w:lang w:val="uk-UA"/>
        </w:rPr>
      </w:pPr>
      <w:r w:rsidRPr="00DC71B7">
        <w:rPr>
          <w:color w:val="000000" w:themeColor="text1"/>
          <w:szCs w:val="28"/>
          <w:lang w:val="uk-UA"/>
        </w:rPr>
        <w:t>12</w:t>
      </w:r>
      <w:r>
        <w:rPr>
          <w:color w:val="000000" w:themeColor="text1"/>
          <w:szCs w:val="28"/>
          <w:lang w:val="uk-UA"/>
        </w:rPr>
        <w:t>.</w:t>
      </w:r>
      <w:r w:rsidR="00C4065F">
        <w:rPr>
          <w:color w:val="000000" w:themeColor="text1"/>
          <w:szCs w:val="28"/>
          <w:lang w:val="uk-UA"/>
        </w:rPr>
        <w:t xml:space="preserve"> </w:t>
      </w:r>
      <w:r w:rsidRPr="00DC71B7">
        <w:rPr>
          <w:color w:val="000000" w:themeColor="text1"/>
          <w:szCs w:val="28"/>
          <w:lang w:val="uk-UA"/>
        </w:rPr>
        <w:t>Персональний сайт Ольхової С.М.:</w:t>
      </w:r>
      <w:r w:rsidR="00007BF9">
        <w:rPr>
          <w:color w:val="000000" w:themeColor="text1"/>
          <w:szCs w:val="28"/>
          <w:lang w:val="uk-UA"/>
        </w:rPr>
        <w:t xml:space="preserve"> </w:t>
      </w:r>
      <w:r w:rsidRPr="00DC71B7">
        <w:rPr>
          <w:color w:val="000000" w:themeColor="text1"/>
          <w:szCs w:val="28"/>
          <w:lang w:val="uk-UA"/>
        </w:rPr>
        <w:t xml:space="preserve">веб-сайт. </w:t>
      </w:r>
      <w:proofErr w:type="gramStart"/>
      <w:r w:rsidRPr="00DC71B7">
        <w:rPr>
          <w:rFonts w:eastAsia="Calibri"/>
          <w:color w:val="000000" w:themeColor="text1"/>
          <w:szCs w:val="28"/>
        </w:rPr>
        <w:t>URL</w:t>
      </w:r>
      <w:r w:rsidR="00A159D9">
        <w:rPr>
          <w:rFonts w:eastAsia="Calibri"/>
          <w:color w:val="000000" w:themeColor="text1"/>
          <w:szCs w:val="28"/>
        </w:rPr>
        <w:t xml:space="preserve"> </w:t>
      </w:r>
      <w:r w:rsidRPr="00DC71B7">
        <w:rPr>
          <w:rFonts w:eastAsia="Calibri"/>
          <w:color w:val="000000" w:themeColor="text1"/>
          <w:szCs w:val="28"/>
          <w:lang w:val="uk-UA"/>
        </w:rPr>
        <w:t>:</w:t>
      </w:r>
      <w:proofErr w:type="gramEnd"/>
      <w:r w:rsidRPr="00DC71B7">
        <w:rPr>
          <w:rFonts w:eastAsia="Calibri"/>
          <w:color w:val="000000" w:themeColor="text1"/>
          <w:szCs w:val="28"/>
          <w:lang w:val="uk-UA"/>
        </w:rPr>
        <w:t xml:space="preserve"> </w:t>
      </w:r>
      <w:r w:rsidRPr="0046541A">
        <w:rPr>
          <w:szCs w:val="28"/>
          <w:lang w:val="uk-UA"/>
        </w:rPr>
        <w:t>https://uchitel7.jimdofree.com/вчителю-ураїнської-мови-та-літератури/освітні-веб-ресурси/</w:t>
      </w:r>
      <w:r w:rsidRPr="00DC71B7">
        <w:rPr>
          <w:color w:val="000000" w:themeColor="text1"/>
          <w:szCs w:val="28"/>
          <w:lang w:val="uk-UA"/>
        </w:rPr>
        <w:t xml:space="preserve"> (дата звернення: 22.05.2020).</w:t>
      </w:r>
    </w:p>
    <w:p w14:paraId="24695CF7" w14:textId="4955F434" w:rsidR="00DC71B7" w:rsidRPr="00DC71B7" w:rsidRDefault="00DC71B7" w:rsidP="00612AD4">
      <w:pPr>
        <w:spacing w:after="200" w:line="360" w:lineRule="auto"/>
        <w:ind w:left="1134" w:right="567"/>
        <w:rPr>
          <w:rFonts w:eastAsia="Calibri"/>
          <w:color w:val="000000" w:themeColor="text1"/>
          <w:szCs w:val="28"/>
        </w:rPr>
      </w:pPr>
      <w:r w:rsidRPr="00DC71B7">
        <w:rPr>
          <w:color w:val="000000" w:themeColor="text1"/>
          <w:szCs w:val="28"/>
        </w:rPr>
        <w:t>13</w:t>
      </w:r>
      <w:r>
        <w:rPr>
          <w:color w:val="000000" w:themeColor="text1"/>
          <w:szCs w:val="28"/>
        </w:rPr>
        <w:t>.</w:t>
      </w:r>
      <w:r w:rsidR="00C4065F">
        <w:rPr>
          <w:color w:val="000000" w:themeColor="text1"/>
          <w:szCs w:val="28"/>
          <w:lang w:val="uk-UA"/>
        </w:rPr>
        <w:t xml:space="preserve"> </w:t>
      </w:r>
      <w:r w:rsidRPr="00DC71B7">
        <w:rPr>
          <w:rFonts w:eastAsia="Calibri"/>
          <w:color w:val="000000" w:themeColor="text1"/>
          <w:szCs w:val="28"/>
        </w:rPr>
        <w:t xml:space="preserve">Про </w:t>
      </w:r>
      <w:r w:rsidRPr="00C4065F">
        <w:rPr>
          <w:rFonts w:eastAsia="Calibri"/>
          <w:color w:val="000000" w:themeColor="text1"/>
          <w:szCs w:val="28"/>
        </w:rPr>
        <w:t xml:space="preserve">освіту. </w:t>
      </w:r>
      <w:r w:rsidRPr="00C4065F">
        <w:rPr>
          <w:rFonts w:eastAsia="Calibri"/>
          <w:iCs/>
          <w:color w:val="000000" w:themeColor="text1"/>
          <w:szCs w:val="28"/>
        </w:rPr>
        <w:t>Офіційний вебпортал парламенту України</w:t>
      </w:r>
      <w:r w:rsidRPr="00C4065F">
        <w:rPr>
          <w:rFonts w:eastAsia="Calibri"/>
          <w:color w:val="000000" w:themeColor="text1"/>
          <w:szCs w:val="28"/>
        </w:rPr>
        <w:t xml:space="preserve">: </w:t>
      </w:r>
      <w:r w:rsidRPr="00C4065F">
        <w:rPr>
          <w:color w:val="000000" w:themeColor="text1"/>
          <w:szCs w:val="28"/>
          <w:lang w:val="uk-UA"/>
        </w:rPr>
        <w:t>веб-</w:t>
      </w:r>
      <w:r w:rsidRPr="00DC71B7">
        <w:rPr>
          <w:color w:val="000000" w:themeColor="text1"/>
          <w:szCs w:val="28"/>
          <w:lang w:val="uk-UA"/>
        </w:rPr>
        <w:t xml:space="preserve">сайт. </w:t>
      </w:r>
      <w:proofErr w:type="gramStart"/>
      <w:r w:rsidR="00EC1AF4">
        <w:rPr>
          <w:rFonts w:eastAsia="Calibri"/>
          <w:color w:val="000000" w:themeColor="text1"/>
          <w:szCs w:val="28"/>
        </w:rPr>
        <w:t>URL</w:t>
      </w:r>
      <w:r w:rsidR="00C4065F">
        <w:rPr>
          <w:rFonts w:eastAsia="Calibri"/>
          <w:color w:val="000000" w:themeColor="text1"/>
          <w:szCs w:val="28"/>
        </w:rPr>
        <w:t xml:space="preserve"> </w:t>
      </w:r>
      <w:r w:rsidR="00EC1AF4">
        <w:rPr>
          <w:rFonts w:eastAsia="Calibri"/>
          <w:color w:val="000000" w:themeColor="text1"/>
          <w:szCs w:val="28"/>
        </w:rPr>
        <w:t>:</w:t>
      </w:r>
      <w:proofErr w:type="gramEnd"/>
      <w:r w:rsidR="00C4065F">
        <w:rPr>
          <w:rFonts w:eastAsia="Calibri"/>
          <w:color w:val="000000" w:themeColor="text1"/>
          <w:szCs w:val="28"/>
        </w:rPr>
        <w:t xml:space="preserve"> </w:t>
      </w:r>
      <w:hyperlink r:id="rId17" w:anchor="Text" w:history="1">
        <w:r w:rsidRPr="00DC71B7">
          <w:rPr>
            <w:rFonts w:eastAsia="Calibri"/>
            <w:color w:val="000000" w:themeColor="text1"/>
            <w:szCs w:val="28"/>
          </w:rPr>
          <w:t>https://zakon.rada.gov.ua/laws/show/2145-19#Text</w:t>
        </w:r>
      </w:hyperlink>
      <w:r w:rsidR="00EC1AF4">
        <w:rPr>
          <w:rFonts w:eastAsia="Calibri"/>
          <w:color w:val="000000" w:themeColor="text1"/>
          <w:szCs w:val="28"/>
        </w:rPr>
        <w:t xml:space="preserve"> </w:t>
      </w:r>
      <w:r w:rsidRPr="00DC71B7">
        <w:rPr>
          <w:rFonts w:eastAsia="Calibri"/>
          <w:color w:val="000000" w:themeColor="text1"/>
          <w:szCs w:val="28"/>
        </w:rPr>
        <w:t>(дата звернення: 29.05.2021).</w:t>
      </w:r>
    </w:p>
    <w:p w14:paraId="792030EA" w14:textId="70664649" w:rsidR="00DC71B7" w:rsidRPr="00DC71B7" w:rsidRDefault="00DC71B7" w:rsidP="00612AD4">
      <w:pPr>
        <w:spacing w:after="200" w:line="360" w:lineRule="auto"/>
        <w:ind w:left="1134" w:right="567"/>
        <w:rPr>
          <w:color w:val="000000" w:themeColor="text1"/>
          <w:szCs w:val="28"/>
        </w:rPr>
      </w:pPr>
      <w:r w:rsidRPr="00DC71B7">
        <w:rPr>
          <w:rFonts w:eastAsia="Calibri"/>
          <w:color w:val="000000" w:themeColor="text1"/>
          <w:szCs w:val="28"/>
          <w:lang w:eastAsia="en-US"/>
        </w:rPr>
        <w:t>14</w:t>
      </w:r>
      <w:r>
        <w:rPr>
          <w:rFonts w:eastAsia="Calibri"/>
          <w:color w:val="000000" w:themeColor="text1"/>
          <w:szCs w:val="28"/>
          <w:lang w:eastAsia="en-US"/>
        </w:rPr>
        <w:t>.</w:t>
      </w:r>
      <w:r w:rsidR="00C4065F">
        <w:rPr>
          <w:rFonts w:eastAsia="Calibri"/>
          <w:color w:val="000000" w:themeColor="text1"/>
          <w:szCs w:val="28"/>
          <w:lang w:val="uk-UA" w:eastAsia="en-US"/>
        </w:rPr>
        <w:t xml:space="preserve"> </w:t>
      </w:r>
      <w:r w:rsidRPr="00DC71B7">
        <w:rPr>
          <w:rFonts w:eastAsia="Calibri"/>
          <w:color w:val="000000" w:themeColor="text1"/>
          <w:szCs w:val="28"/>
        </w:rPr>
        <w:t xml:space="preserve">Тищенко, О. І. Сергієнко, А. В. Методи ідентифікації користувачів в онлайнових соціальних мережах. С. 86–87. </w:t>
      </w:r>
    </w:p>
    <w:p w14:paraId="63018242" w14:textId="707EBA25" w:rsidR="00DC71B7" w:rsidRPr="00DC71B7" w:rsidRDefault="00DC71B7" w:rsidP="00C4065F">
      <w:pPr>
        <w:suppressAutoHyphens/>
        <w:ind w:left="1145" w:hanging="11"/>
        <w:jc w:val="left"/>
        <w:rPr>
          <w:lang w:val="uk-UA"/>
        </w:rPr>
      </w:pPr>
      <w:r w:rsidRPr="00DC71B7">
        <w:rPr>
          <w:rFonts w:eastAsia="Calibri"/>
          <w:lang w:val="uk-UA" w:eastAsia="en-US"/>
        </w:rPr>
        <w:t>15</w:t>
      </w:r>
      <w:r w:rsidR="00C4065F">
        <w:rPr>
          <w:rFonts w:eastAsia="Calibri"/>
          <w:lang w:val="uk-UA" w:eastAsia="en-US"/>
        </w:rPr>
        <w:t>.</w:t>
      </w:r>
      <w:r w:rsidRPr="00DC71B7">
        <w:rPr>
          <w:rFonts w:eastAsia="Calibri"/>
          <w:lang w:eastAsia="en-US"/>
        </w:rPr>
        <w:t xml:space="preserve"> </w:t>
      </w:r>
      <w:r w:rsidR="00C4065F">
        <w:t>Учасники про</w:t>
      </w:r>
      <w:r w:rsidR="00C4065F">
        <w:rPr>
          <w:lang w:val="uk-UA"/>
        </w:rPr>
        <w:t>є</w:t>
      </w:r>
      <w:r w:rsidRPr="00DC71B7">
        <w:t>ктів Вікімедіа. Соц</w:t>
      </w:r>
      <w:r w:rsidR="00C4065F">
        <w:t xml:space="preserve">іальна </w:t>
      </w:r>
      <w:proofErr w:type="gramStart"/>
      <w:r w:rsidR="00C4065F">
        <w:t xml:space="preserve">мережа  </w:t>
      </w:r>
      <w:r w:rsidRPr="00DC71B7">
        <w:t>Вікіпедія</w:t>
      </w:r>
      <w:proofErr w:type="gramEnd"/>
      <w:r w:rsidRPr="0046541A">
        <w:rPr>
          <w:iCs/>
        </w:rPr>
        <w:t>.</w:t>
      </w:r>
      <w:r w:rsidR="00C4065F" w:rsidRPr="0046541A">
        <w:rPr>
          <w:iCs/>
          <w:lang w:val="uk-UA"/>
        </w:rPr>
        <w:t xml:space="preserve"> </w:t>
      </w:r>
      <w:r w:rsidRPr="0046541A">
        <w:rPr>
          <w:iCs/>
        </w:rPr>
        <w:t> Вікіпедія</w:t>
      </w:r>
      <w:r w:rsidRPr="0046541A">
        <w:rPr>
          <w:iCs/>
          <w:lang w:val="uk-UA"/>
        </w:rPr>
        <w:t>:</w:t>
      </w:r>
      <w:r w:rsidR="00C4065F" w:rsidRPr="0046541A">
        <w:rPr>
          <w:iCs/>
          <w:lang w:val="uk-UA"/>
        </w:rPr>
        <w:t xml:space="preserve"> </w:t>
      </w:r>
      <w:r w:rsidRPr="0046541A">
        <w:rPr>
          <w:iCs/>
          <w:lang w:val="uk-UA"/>
        </w:rPr>
        <w:t>веб</w:t>
      </w:r>
      <w:r w:rsidR="00482FC2">
        <w:rPr>
          <w:lang w:val="uk-UA"/>
        </w:rPr>
        <w:t>-</w:t>
      </w:r>
      <w:r w:rsidRPr="00DC71B7">
        <w:rPr>
          <w:lang w:val="uk-UA"/>
        </w:rPr>
        <w:t>сайт.</w:t>
      </w:r>
      <w:r w:rsidR="00C4065F">
        <w:rPr>
          <w:lang w:val="uk-UA"/>
        </w:rPr>
        <w:t xml:space="preserve"> </w:t>
      </w:r>
      <w:proofErr w:type="gramStart"/>
      <w:r w:rsidRPr="00DC71B7">
        <w:t>URL</w:t>
      </w:r>
      <w:r w:rsidR="00C4065F">
        <w:rPr>
          <w:lang w:val="uk-UA"/>
        </w:rPr>
        <w:t xml:space="preserve"> </w:t>
      </w:r>
      <w:r w:rsidR="00C4065F">
        <w:t>:</w:t>
      </w:r>
      <w:proofErr w:type="gramEnd"/>
      <w:r w:rsidR="00C4065F">
        <w:t xml:space="preserve"> </w:t>
      </w:r>
      <w:r w:rsidRPr="0046541A">
        <w:t>https://uk.wikipedia.org/wiki/Соціальна_мережа</w:t>
      </w:r>
      <w:r w:rsidRPr="00DC71B7">
        <w:t> </w:t>
      </w:r>
      <w:r w:rsidRPr="00DC71B7">
        <w:rPr>
          <w:lang w:val="uk-UA"/>
        </w:rPr>
        <w:t>(дата звернення: 22.05.2020).</w:t>
      </w:r>
    </w:p>
    <w:p w14:paraId="4BEF048E" w14:textId="583F6CBE" w:rsidR="00DC71B7" w:rsidRDefault="00DC71B7" w:rsidP="00482FC2">
      <w:pPr>
        <w:spacing w:after="200" w:line="360" w:lineRule="auto"/>
        <w:ind w:left="1144" w:right="567"/>
        <w:rPr>
          <w:color w:val="000000" w:themeColor="text1"/>
          <w:szCs w:val="28"/>
          <w:lang w:val="uk-UA"/>
        </w:rPr>
      </w:pPr>
      <w:r w:rsidRPr="00DC71B7">
        <w:rPr>
          <w:color w:val="000000" w:themeColor="text1"/>
          <w:szCs w:val="28"/>
          <w:lang w:val="uk-UA"/>
        </w:rPr>
        <w:t>16</w:t>
      </w:r>
      <w:r>
        <w:rPr>
          <w:color w:val="000000" w:themeColor="text1"/>
          <w:szCs w:val="28"/>
          <w:lang w:val="uk-UA"/>
        </w:rPr>
        <w:t>.</w:t>
      </w:r>
      <w:r w:rsidRPr="00DC71B7">
        <w:rPr>
          <w:color w:val="000000" w:themeColor="text1"/>
          <w:szCs w:val="28"/>
        </w:rPr>
        <w:t>Учасники про</w:t>
      </w:r>
      <w:r w:rsidRPr="00DC71B7">
        <w:rPr>
          <w:color w:val="000000" w:themeColor="text1"/>
          <w:szCs w:val="28"/>
          <w:lang w:val="uk-UA"/>
        </w:rPr>
        <w:t>є</w:t>
      </w:r>
      <w:r w:rsidRPr="00DC71B7">
        <w:rPr>
          <w:color w:val="000000" w:themeColor="text1"/>
          <w:szCs w:val="28"/>
        </w:rPr>
        <w:t>ктів Вікімедіа. Маркетинг у соц</w:t>
      </w:r>
      <w:r w:rsidRPr="00DC71B7">
        <w:rPr>
          <w:color w:val="000000" w:themeColor="text1"/>
          <w:szCs w:val="28"/>
          <w:lang w:val="uk-UA"/>
        </w:rPr>
        <w:t>іальних мережах</w:t>
      </w:r>
      <w:r w:rsidRPr="00DC71B7">
        <w:rPr>
          <w:color w:val="000000" w:themeColor="text1"/>
          <w:szCs w:val="28"/>
        </w:rPr>
        <w:t>–Вікіпедія. </w:t>
      </w:r>
      <w:proofErr w:type="gramStart"/>
      <w:r w:rsidRPr="00DC71B7">
        <w:rPr>
          <w:i/>
          <w:iCs/>
          <w:color w:val="000000" w:themeColor="text1"/>
          <w:szCs w:val="28"/>
        </w:rPr>
        <w:t>Вікіпедія</w:t>
      </w:r>
      <w:r w:rsidRPr="00DC71B7">
        <w:rPr>
          <w:color w:val="000000" w:themeColor="text1"/>
          <w:szCs w:val="28"/>
        </w:rPr>
        <w:t>.</w:t>
      </w:r>
      <w:r w:rsidRPr="00DC71B7">
        <w:rPr>
          <w:color w:val="000000" w:themeColor="text1"/>
          <w:szCs w:val="28"/>
          <w:lang w:val="uk-UA"/>
        </w:rPr>
        <w:t>:</w:t>
      </w:r>
      <w:proofErr w:type="gramEnd"/>
      <w:r w:rsidRPr="00DC71B7">
        <w:rPr>
          <w:color w:val="000000" w:themeColor="text1"/>
          <w:szCs w:val="28"/>
          <w:lang w:val="uk-UA"/>
        </w:rPr>
        <w:t>веб</w:t>
      </w:r>
      <w:r w:rsidR="00007BF9">
        <w:rPr>
          <w:color w:val="000000" w:themeColor="text1"/>
          <w:szCs w:val="28"/>
          <w:lang w:val="uk-UA"/>
        </w:rPr>
        <w:t>-</w:t>
      </w:r>
      <w:r w:rsidRPr="00DC71B7">
        <w:rPr>
          <w:color w:val="000000" w:themeColor="text1"/>
          <w:szCs w:val="28"/>
          <w:lang w:val="uk-UA"/>
        </w:rPr>
        <w:lastRenderedPageBreak/>
        <w:t>сайт.</w:t>
      </w:r>
      <w:r w:rsidRPr="00DC71B7">
        <w:rPr>
          <w:color w:val="000000" w:themeColor="text1"/>
          <w:szCs w:val="28"/>
        </w:rPr>
        <w:t>URL: </w:t>
      </w:r>
      <w:r w:rsidRPr="0046541A">
        <w:rPr>
          <w:szCs w:val="28"/>
        </w:rPr>
        <w:t>https://uk.wikipedia.org/wiki/Маркетинг_у_соціальних_мережах</w:t>
      </w:r>
      <w:r w:rsidRPr="00DC71B7">
        <w:rPr>
          <w:color w:val="000000" w:themeColor="text1"/>
          <w:szCs w:val="28"/>
        </w:rPr>
        <w:t xml:space="preserve"> (</w:t>
      </w:r>
      <w:r w:rsidRPr="00DC71B7">
        <w:rPr>
          <w:color w:val="000000" w:themeColor="text1"/>
          <w:szCs w:val="28"/>
          <w:lang w:val="uk-UA"/>
        </w:rPr>
        <w:t xml:space="preserve">дата звернення: 22.05.2020). </w:t>
      </w:r>
    </w:p>
    <w:p w14:paraId="0040539C" w14:textId="7699A000" w:rsidR="00A159D9" w:rsidRPr="009B4F79" w:rsidRDefault="00A159D9" w:rsidP="009B4F79">
      <w:pPr>
        <w:spacing w:after="0" w:line="360" w:lineRule="auto"/>
        <w:ind w:left="1134" w:firstLine="0"/>
        <w:rPr>
          <w:szCs w:val="28"/>
        </w:rPr>
      </w:pPr>
      <w:r w:rsidRPr="009B4F79">
        <w:rPr>
          <w:color w:val="000000" w:themeColor="text1"/>
          <w:szCs w:val="28"/>
          <w:lang w:val="uk-UA"/>
        </w:rPr>
        <w:t xml:space="preserve">17. Яценко А. Соціальна мережа </w:t>
      </w:r>
      <w:r w:rsidRPr="009B4F79">
        <w:rPr>
          <w:rFonts w:eastAsia="Calibri"/>
          <w:szCs w:val="28"/>
        </w:rPr>
        <w:t>Facebook</w:t>
      </w:r>
      <w:r w:rsidRPr="009B4F79">
        <w:rPr>
          <w:rFonts w:eastAsia="Calibri"/>
          <w:szCs w:val="28"/>
          <w:lang w:val="uk-UA"/>
        </w:rPr>
        <w:t xml:space="preserve"> як засіб іміджетворення вищої політичної влади України. </w:t>
      </w:r>
      <w:r w:rsidRPr="009B4F79">
        <w:rPr>
          <w:rFonts w:eastAsia="Calibri"/>
          <w:szCs w:val="28"/>
        </w:rPr>
        <w:t>Культурологія в Національному університеті "Острозька Академія": веб-сайт.</w:t>
      </w:r>
      <w:r w:rsidR="009B4F79" w:rsidRPr="009B4F79">
        <w:rPr>
          <w:rFonts w:eastAsia="Calibri"/>
          <w:szCs w:val="28"/>
          <w:lang w:val="uk-UA"/>
        </w:rPr>
        <w:t xml:space="preserve"> </w:t>
      </w:r>
      <w:proofErr w:type="gramStart"/>
      <w:r w:rsidR="009B4F79" w:rsidRPr="009B4F79">
        <w:rPr>
          <w:rFonts w:eastAsia="Calibri"/>
          <w:szCs w:val="28"/>
          <w:lang w:val="en-US"/>
        </w:rPr>
        <w:t>URL</w:t>
      </w:r>
      <w:r w:rsidR="009B4F79" w:rsidRPr="009B4F79">
        <w:rPr>
          <w:rFonts w:eastAsia="Calibri"/>
          <w:szCs w:val="28"/>
        </w:rPr>
        <w:t xml:space="preserve"> </w:t>
      </w:r>
      <w:r w:rsidR="009B4F79" w:rsidRPr="009B4F79">
        <w:rPr>
          <w:rFonts w:eastAsia="Calibri"/>
          <w:szCs w:val="28"/>
          <w:lang w:val="uk-UA"/>
        </w:rPr>
        <w:t>:</w:t>
      </w:r>
      <w:proofErr w:type="gramEnd"/>
      <w:r w:rsidR="009B4F79" w:rsidRPr="009B4F79">
        <w:rPr>
          <w:rFonts w:eastAsia="Calibri"/>
          <w:szCs w:val="28"/>
          <w:lang w:val="uk-UA"/>
        </w:rPr>
        <w:t xml:space="preserve"> </w:t>
      </w:r>
      <w:r w:rsidR="009B4F79" w:rsidRPr="009B4F79">
        <w:rPr>
          <w:rFonts w:eastAsia="Calibri"/>
          <w:szCs w:val="28"/>
          <w:lang w:val="en-US"/>
        </w:rPr>
        <w:t>http</w:t>
      </w:r>
      <w:r w:rsidR="009B4F79" w:rsidRPr="009B4F79">
        <w:rPr>
          <w:rFonts w:eastAsia="Calibri"/>
          <w:szCs w:val="28"/>
          <w:lang w:val="uk-UA"/>
        </w:rPr>
        <w:t>:</w:t>
      </w:r>
      <w:r w:rsidR="009B4F79" w:rsidRPr="009B4F79">
        <w:rPr>
          <w:szCs w:val="28"/>
        </w:rPr>
        <w:t xml:space="preserve"> </w:t>
      </w:r>
      <w:r w:rsidR="009B4F79" w:rsidRPr="002102B2">
        <w:rPr>
          <w:szCs w:val="28"/>
        </w:rPr>
        <w:t>http://kulturolog.org.ua/i-conference/2012/109-infconf2012/565-yacenko.html</w:t>
      </w:r>
      <w:r w:rsidR="009B4F79" w:rsidRPr="009B4F79">
        <w:rPr>
          <w:szCs w:val="28"/>
        </w:rPr>
        <w:t xml:space="preserve"> (дата звернення: 22.05.2020).</w:t>
      </w:r>
    </w:p>
    <w:p w14:paraId="41639D27" w14:textId="4CC1DC00" w:rsidR="00DC71B7" w:rsidRPr="00983434" w:rsidRDefault="00DC71B7" w:rsidP="00A159D9">
      <w:pPr>
        <w:spacing w:line="360" w:lineRule="auto"/>
        <w:ind w:left="1134" w:right="567" w:firstLine="0"/>
        <w:jc w:val="left"/>
        <w:rPr>
          <w:rFonts w:eastAsia="Calibri"/>
          <w:lang w:val="en-US"/>
        </w:rPr>
      </w:pPr>
      <w:r w:rsidRPr="00DC71B7">
        <w:rPr>
          <w:lang w:val="uk-UA"/>
        </w:rPr>
        <w:t>18</w:t>
      </w:r>
      <w:r>
        <w:rPr>
          <w:lang w:val="uk-UA"/>
        </w:rPr>
        <w:t>.</w:t>
      </w:r>
      <w:r w:rsidR="00C4065F">
        <w:rPr>
          <w:lang w:val="uk-UA"/>
        </w:rPr>
        <w:t xml:space="preserve"> </w:t>
      </w:r>
      <w:r w:rsidRPr="003F53C3">
        <w:rPr>
          <w:lang w:val="en-US"/>
        </w:rPr>
        <w:t>Aboutmarketing.info</w:t>
      </w:r>
      <w:r w:rsidRPr="00DC71B7">
        <w:rPr>
          <w:lang w:val="uk-UA"/>
        </w:rPr>
        <w:t xml:space="preserve">: </w:t>
      </w:r>
      <w:r w:rsidRPr="00DC71B7">
        <w:rPr>
          <w:lang w:val="en-US"/>
        </w:rPr>
        <w:t>website</w:t>
      </w:r>
      <w:r w:rsidRPr="00DC71B7">
        <w:rPr>
          <w:lang w:val="uk-UA"/>
        </w:rPr>
        <w:t>.</w:t>
      </w:r>
      <w:r w:rsidR="00C4065F">
        <w:rPr>
          <w:lang w:val="uk-UA"/>
        </w:rPr>
        <w:t xml:space="preserve"> </w:t>
      </w:r>
      <w:proofErr w:type="gramStart"/>
      <w:r w:rsidRPr="003F53C3">
        <w:rPr>
          <w:lang w:val="en-US"/>
        </w:rPr>
        <w:t>URL</w:t>
      </w:r>
      <w:r w:rsidR="00C4065F">
        <w:rPr>
          <w:lang w:val="uk-UA"/>
        </w:rPr>
        <w:t xml:space="preserve"> </w:t>
      </w:r>
      <w:r w:rsidRPr="003F53C3">
        <w:rPr>
          <w:lang w:val="en-US"/>
        </w:rPr>
        <w:t>:</w:t>
      </w:r>
      <w:proofErr w:type="gramEnd"/>
      <w:r w:rsidRPr="00DC71B7">
        <w:rPr>
          <w:lang w:val="uk-UA"/>
        </w:rPr>
        <w:t xml:space="preserve"> </w:t>
      </w:r>
      <w:r w:rsidRPr="0046541A">
        <w:rPr>
          <w:szCs w:val="28"/>
          <w:lang w:val="uk-UA"/>
        </w:rPr>
        <w:t>https://aboutmarketing.info/internet-marketynh/pinterest-shcho-tse-take-i-yak-nym-korystuvatysya/</w:t>
      </w:r>
      <w:r w:rsidRPr="00DC71B7">
        <w:rPr>
          <w:lang w:val="uk-UA"/>
        </w:rPr>
        <w:t xml:space="preserve"> </w:t>
      </w:r>
      <w:r w:rsidRPr="003F53C3">
        <w:rPr>
          <w:rFonts w:eastAsia="Calibri"/>
          <w:lang w:val="en-US"/>
        </w:rPr>
        <w:t xml:space="preserve">(date of access: </w:t>
      </w:r>
      <w:r w:rsidRPr="00DC71B7">
        <w:rPr>
          <w:rFonts w:eastAsia="Calibri"/>
          <w:lang w:val="uk-UA"/>
        </w:rPr>
        <w:t>18</w:t>
      </w:r>
      <w:r w:rsidRPr="003F53C3">
        <w:rPr>
          <w:rFonts w:eastAsia="Calibri"/>
          <w:lang w:val="en-US"/>
        </w:rPr>
        <w:t>.0</w:t>
      </w:r>
      <w:r w:rsidRPr="00DC71B7">
        <w:rPr>
          <w:rFonts w:eastAsia="Calibri"/>
          <w:lang w:val="uk-UA"/>
        </w:rPr>
        <w:t>4</w:t>
      </w:r>
      <w:r w:rsidRPr="003F53C3">
        <w:rPr>
          <w:rFonts w:eastAsia="Calibri"/>
          <w:lang w:val="en-US"/>
        </w:rPr>
        <w:t>.202</w:t>
      </w:r>
      <w:r w:rsidRPr="00DC71B7">
        <w:rPr>
          <w:rFonts w:eastAsia="Calibri"/>
          <w:lang w:val="uk-UA"/>
        </w:rPr>
        <w:t>2</w:t>
      </w:r>
      <w:r w:rsidRPr="003F53C3">
        <w:rPr>
          <w:rFonts w:eastAsia="Calibri"/>
          <w:lang w:val="en-US"/>
        </w:rPr>
        <w:t>).</w:t>
      </w:r>
    </w:p>
    <w:p w14:paraId="2590BC0F" w14:textId="2F2403A1" w:rsidR="00DC71B7" w:rsidRPr="003F53C3" w:rsidRDefault="00DC71B7" w:rsidP="00C4065F">
      <w:pPr>
        <w:spacing w:line="360" w:lineRule="auto"/>
        <w:ind w:left="1134" w:right="567" w:firstLine="0"/>
        <w:rPr>
          <w:color w:val="000000" w:themeColor="text1"/>
          <w:szCs w:val="28"/>
          <w:lang w:val="en-US"/>
        </w:rPr>
      </w:pPr>
      <w:r w:rsidRPr="00DC71B7">
        <w:rPr>
          <w:rFonts w:eastAsia="Calibri"/>
          <w:color w:val="000000" w:themeColor="text1"/>
          <w:szCs w:val="28"/>
          <w:lang w:val="uk-UA" w:eastAsia="en-US"/>
        </w:rPr>
        <w:t>19</w:t>
      </w:r>
      <w:r w:rsidR="00612AD4">
        <w:rPr>
          <w:rFonts w:eastAsia="Calibri"/>
          <w:color w:val="000000" w:themeColor="text1"/>
          <w:szCs w:val="28"/>
          <w:lang w:val="uk-UA" w:eastAsia="en-US"/>
        </w:rPr>
        <w:t>.</w:t>
      </w:r>
      <w:r w:rsidR="00C4065F">
        <w:rPr>
          <w:rFonts w:eastAsia="Calibri"/>
          <w:color w:val="000000" w:themeColor="text1"/>
          <w:szCs w:val="28"/>
          <w:lang w:val="uk-UA" w:eastAsia="en-US"/>
        </w:rPr>
        <w:t xml:space="preserve"> </w:t>
      </w:r>
      <w:r w:rsidRPr="003F53C3">
        <w:rPr>
          <w:color w:val="000000" w:themeColor="text1"/>
          <w:szCs w:val="28"/>
          <w:lang w:val="en-US"/>
        </w:rPr>
        <w:t>Barnes N. Social Media Adoption Soars as Higher-Ed Experiments and Reevaluates Its Use of New Communications Tools/N. Barnes, A. Lescault</w:t>
      </w:r>
      <w:r w:rsidRPr="00DC71B7">
        <w:rPr>
          <w:rFonts w:eastAsia="Calibri"/>
          <w:color w:val="000000" w:themeColor="text1"/>
          <w:szCs w:val="28"/>
          <w:lang w:val="uk-UA"/>
        </w:rPr>
        <w:t>:</w:t>
      </w:r>
      <w:r w:rsidRPr="003F53C3">
        <w:rPr>
          <w:rFonts w:eastAsia="Calibri"/>
          <w:color w:val="000000" w:themeColor="text1"/>
          <w:szCs w:val="28"/>
          <w:lang w:val="en-US"/>
        </w:rPr>
        <w:t xml:space="preserve"> </w:t>
      </w:r>
      <w:r w:rsidRPr="003F53C3">
        <w:rPr>
          <w:color w:val="000000" w:themeColor="text1"/>
          <w:szCs w:val="28"/>
          <w:lang w:val="en-US"/>
        </w:rPr>
        <w:t>web</w:t>
      </w:r>
      <w:r w:rsidRPr="00DC71B7">
        <w:rPr>
          <w:color w:val="000000" w:themeColor="text1"/>
          <w:szCs w:val="28"/>
          <w:lang w:val="uk-UA"/>
        </w:rPr>
        <w:t>-</w:t>
      </w:r>
      <w:r w:rsidRPr="003F53C3">
        <w:rPr>
          <w:color w:val="000000" w:themeColor="text1"/>
          <w:szCs w:val="28"/>
          <w:lang w:val="en-US"/>
        </w:rPr>
        <w:t>site</w:t>
      </w:r>
      <w:r w:rsidRPr="00DC71B7">
        <w:rPr>
          <w:color w:val="000000" w:themeColor="text1"/>
          <w:szCs w:val="28"/>
          <w:lang w:val="uk-UA"/>
        </w:rPr>
        <w:t>.</w:t>
      </w:r>
      <w:r w:rsidR="00A159D9">
        <w:rPr>
          <w:rFonts w:eastAsia="Calibri"/>
          <w:color w:val="000000" w:themeColor="text1"/>
          <w:szCs w:val="28"/>
          <w:lang w:val="en-US"/>
        </w:rPr>
        <w:t xml:space="preserve"> </w:t>
      </w:r>
      <w:proofErr w:type="gramStart"/>
      <w:r w:rsidRPr="003F53C3">
        <w:rPr>
          <w:rFonts w:eastAsia="Calibri"/>
          <w:color w:val="000000" w:themeColor="text1"/>
          <w:szCs w:val="28"/>
          <w:lang w:val="en-US"/>
        </w:rPr>
        <w:t>URL</w:t>
      </w:r>
      <w:r w:rsidR="00C4065F">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Pr="003F53C3">
        <w:rPr>
          <w:rFonts w:eastAsia="Calibri"/>
          <w:color w:val="000000" w:themeColor="text1"/>
          <w:szCs w:val="28"/>
          <w:lang w:val="en-US"/>
        </w:rPr>
        <w:t xml:space="preserve"> </w:t>
      </w:r>
      <w:r w:rsidRPr="003F53C3">
        <w:rPr>
          <w:color w:val="000000" w:themeColor="text1"/>
          <w:szCs w:val="28"/>
          <w:lang w:val="en-US"/>
        </w:rPr>
        <w:t xml:space="preserve">http://sncr.org/sites/default/files/higherEd.pdf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0CECD57B" w14:textId="1BDB9EB3" w:rsidR="00DC71B7" w:rsidRPr="003F53C3" w:rsidRDefault="00DC71B7" w:rsidP="00007BF9">
      <w:pPr>
        <w:spacing w:line="360" w:lineRule="auto"/>
        <w:ind w:left="1134" w:right="567"/>
        <w:rPr>
          <w:color w:val="000000" w:themeColor="text1"/>
          <w:szCs w:val="28"/>
          <w:lang w:val="en-US"/>
        </w:rPr>
      </w:pPr>
      <w:r w:rsidRPr="00DC71B7">
        <w:rPr>
          <w:color w:val="000000" w:themeColor="text1"/>
          <w:szCs w:val="28"/>
          <w:lang w:val="uk-UA"/>
        </w:rPr>
        <w:t>20</w:t>
      </w:r>
      <w:r w:rsidR="00C4065F">
        <w:rPr>
          <w:color w:val="000000" w:themeColor="text1"/>
          <w:szCs w:val="28"/>
          <w:lang w:val="uk-UA"/>
        </w:rPr>
        <w:t xml:space="preserve">. </w:t>
      </w:r>
      <w:r w:rsidRPr="003F53C3">
        <w:rPr>
          <w:color w:val="000000" w:themeColor="text1"/>
          <w:szCs w:val="28"/>
          <w:lang w:val="en-US"/>
        </w:rPr>
        <w:t>Color Psychology and Color Therapy: A Factual Study of the Influence of Color on Human Life / Faber Birren</w:t>
      </w:r>
      <w:proofErr w:type="gramStart"/>
      <w:r w:rsidRPr="003F53C3">
        <w:rPr>
          <w:color w:val="000000" w:themeColor="text1"/>
          <w:szCs w:val="28"/>
          <w:lang w:val="en-US"/>
        </w:rPr>
        <w:t>.–</w:t>
      </w:r>
      <w:proofErr w:type="gramEnd"/>
      <w:r w:rsidRPr="003F53C3">
        <w:rPr>
          <w:color w:val="000000" w:themeColor="text1"/>
          <w:szCs w:val="28"/>
          <w:lang w:val="en-US"/>
        </w:rPr>
        <w:t xml:space="preserve"> N.Y.</w:t>
      </w:r>
      <w:r w:rsidR="00C4065F">
        <w:rPr>
          <w:color w:val="000000" w:themeColor="text1"/>
          <w:szCs w:val="28"/>
          <w:lang w:val="uk-UA"/>
        </w:rPr>
        <w:t xml:space="preserve"> </w:t>
      </w:r>
      <w:r w:rsidRPr="003F53C3">
        <w:rPr>
          <w:color w:val="000000" w:themeColor="text1"/>
          <w:szCs w:val="28"/>
          <w:lang w:val="en-US"/>
        </w:rPr>
        <w:t>: University Boks, 1961. – 326 p.</w:t>
      </w:r>
    </w:p>
    <w:p w14:paraId="00A2368D" w14:textId="5D0ECD87" w:rsidR="00DC71B7" w:rsidRPr="003F53C3" w:rsidRDefault="00DC71B7" w:rsidP="00A159D9">
      <w:pPr>
        <w:spacing w:line="360" w:lineRule="auto"/>
        <w:ind w:left="1144" w:right="567"/>
        <w:rPr>
          <w:rFonts w:eastAsia="Calibri"/>
          <w:color w:val="000000" w:themeColor="text1"/>
          <w:szCs w:val="28"/>
          <w:lang w:val="en-US"/>
        </w:rPr>
      </w:pPr>
      <w:r w:rsidRPr="00DC71B7">
        <w:rPr>
          <w:color w:val="000000" w:themeColor="text1"/>
          <w:szCs w:val="28"/>
          <w:lang w:val="uk-UA"/>
        </w:rPr>
        <w:t>21</w:t>
      </w:r>
      <w:r w:rsidR="00612AD4">
        <w:rPr>
          <w:color w:val="000000" w:themeColor="text1"/>
          <w:szCs w:val="28"/>
          <w:lang w:val="uk-UA"/>
        </w:rPr>
        <w:t>.</w:t>
      </w:r>
      <w:r w:rsidR="00C4065F">
        <w:rPr>
          <w:color w:val="000000" w:themeColor="text1"/>
          <w:szCs w:val="28"/>
          <w:lang w:val="uk-UA"/>
        </w:rPr>
        <w:t xml:space="preserve"> </w:t>
      </w:r>
      <w:r w:rsidRPr="003F53C3">
        <w:rPr>
          <w:color w:val="000000" w:themeColor="text1"/>
          <w:szCs w:val="28"/>
          <w:lang w:val="en-US"/>
        </w:rPr>
        <w:t>Blackboard Collaborate reference</w:t>
      </w:r>
      <w:r w:rsidRPr="00DC71B7">
        <w:rPr>
          <w:color w:val="000000" w:themeColor="text1"/>
          <w:szCs w:val="28"/>
          <w:lang w:val="uk-UA"/>
        </w:rPr>
        <w:t>:</w:t>
      </w:r>
      <w:r w:rsidR="00A159D9">
        <w:rPr>
          <w:color w:val="000000" w:themeColor="text1"/>
          <w:szCs w:val="28"/>
          <w:lang w:val="en-US"/>
        </w:rPr>
        <w:t xml:space="preserve"> </w:t>
      </w:r>
      <w:r w:rsidRPr="003F53C3">
        <w:rPr>
          <w:color w:val="000000" w:themeColor="text1"/>
          <w:szCs w:val="28"/>
          <w:lang w:val="en-US"/>
        </w:rPr>
        <w:t>web</w:t>
      </w:r>
      <w:r w:rsidRPr="00DC71B7">
        <w:rPr>
          <w:color w:val="000000" w:themeColor="text1"/>
          <w:szCs w:val="28"/>
          <w:lang w:val="uk-UA"/>
        </w:rPr>
        <w:t>-</w:t>
      </w:r>
      <w:r w:rsidRPr="003F53C3">
        <w:rPr>
          <w:color w:val="000000" w:themeColor="text1"/>
          <w:szCs w:val="28"/>
          <w:lang w:val="en-US"/>
        </w:rPr>
        <w:t>site</w:t>
      </w:r>
      <w:r w:rsidRPr="00DC71B7">
        <w:rPr>
          <w:color w:val="000000" w:themeColor="text1"/>
          <w:szCs w:val="28"/>
          <w:lang w:val="uk-UA"/>
        </w:rPr>
        <w:t>.</w:t>
      </w:r>
      <w:r w:rsidRPr="003F53C3">
        <w:rPr>
          <w:rFonts w:eastAsia="Calibri"/>
          <w:color w:val="000000" w:themeColor="text1"/>
          <w:szCs w:val="28"/>
          <w:lang w:val="en-US"/>
        </w:rPr>
        <w:t xml:space="preserve"> </w:t>
      </w:r>
      <w:proofErr w:type="gramStart"/>
      <w:r w:rsidRPr="003F53C3">
        <w:rPr>
          <w:rFonts w:eastAsia="Calibri"/>
          <w:color w:val="000000" w:themeColor="text1"/>
          <w:szCs w:val="28"/>
          <w:lang w:val="en-US"/>
        </w:rPr>
        <w:t>URL</w:t>
      </w:r>
      <w:r w:rsidR="00A159D9">
        <w:rPr>
          <w:rFonts w:eastAsia="Calibri"/>
          <w:color w:val="000000" w:themeColor="text1"/>
          <w:szCs w:val="28"/>
          <w:lang w:val="uk-UA"/>
        </w:rPr>
        <w:t xml:space="preserve"> </w:t>
      </w:r>
      <w:r w:rsidR="00C4065F">
        <w:rPr>
          <w:rFonts w:eastAsia="Calibri"/>
          <w:color w:val="000000" w:themeColor="text1"/>
          <w:szCs w:val="28"/>
          <w:lang w:val="uk-UA"/>
        </w:rPr>
        <w:t>:</w:t>
      </w:r>
      <w:proofErr w:type="gramEnd"/>
      <w:r w:rsidRPr="00DC71B7">
        <w:rPr>
          <w:color w:val="000000" w:themeColor="text1"/>
          <w:szCs w:val="28"/>
          <w:lang w:val="en-US"/>
        </w:rPr>
        <w:t xml:space="preserve"> </w:t>
      </w:r>
      <w:r w:rsidRPr="0046541A">
        <w:rPr>
          <w:szCs w:val="28"/>
          <w:lang w:val="en-US"/>
        </w:rPr>
        <w:t>https://help.blackboard.com/ru-ru/Learn/Instructor/Ultra/Interact/Blackboard_Collaborate</w:t>
      </w:r>
      <w:r w:rsidRPr="00DC71B7">
        <w:rPr>
          <w:color w:val="000000" w:themeColor="text1"/>
          <w:szCs w:val="28"/>
          <w:lang w:val="uk-UA"/>
        </w:rPr>
        <w:t xml:space="preserve"> </w:t>
      </w:r>
      <w:r w:rsidR="00A159D9">
        <w:rPr>
          <w:rFonts w:eastAsia="Calibri"/>
          <w:color w:val="000000" w:themeColor="text1"/>
          <w:szCs w:val="28"/>
          <w:lang w:val="en-US"/>
        </w:rPr>
        <w:t xml:space="preserve">(date of </w:t>
      </w:r>
      <w:r w:rsidRPr="003F53C3">
        <w:rPr>
          <w:rFonts w:eastAsia="Calibri"/>
          <w:color w:val="000000" w:themeColor="text1"/>
          <w:szCs w:val="28"/>
          <w:lang w:val="en-US"/>
        </w:rPr>
        <w:t xml:space="preserve">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06609780" w14:textId="5361A366" w:rsidR="00DC71B7" w:rsidRPr="003F53C3" w:rsidRDefault="00DC71B7" w:rsidP="0046541A">
      <w:pPr>
        <w:spacing w:after="0" w:line="360" w:lineRule="auto"/>
        <w:ind w:left="1144"/>
        <w:jc w:val="left"/>
        <w:rPr>
          <w:color w:val="000000" w:themeColor="text1"/>
          <w:szCs w:val="28"/>
          <w:lang w:val="en-US"/>
        </w:rPr>
      </w:pPr>
      <w:r w:rsidRPr="00DC71B7">
        <w:rPr>
          <w:rFonts w:eastAsia="Calibri"/>
          <w:color w:val="000000" w:themeColor="text1"/>
          <w:szCs w:val="28"/>
          <w:lang w:val="uk-UA" w:eastAsia="en-US"/>
        </w:rPr>
        <w:t>22</w:t>
      </w:r>
      <w:r w:rsidR="00612AD4">
        <w:rPr>
          <w:rFonts w:eastAsia="Calibri"/>
          <w:color w:val="000000" w:themeColor="text1"/>
          <w:szCs w:val="28"/>
          <w:lang w:val="uk-UA" w:eastAsia="en-US"/>
        </w:rPr>
        <w:t>.</w:t>
      </w:r>
      <w:r w:rsidRPr="003F53C3">
        <w:rPr>
          <w:rFonts w:eastAsia="Calibri"/>
          <w:color w:val="000000" w:themeColor="text1"/>
          <w:szCs w:val="28"/>
          <w:lang w:val="en-US" w:eastAsia="en-US"/>
        </w:rPr>
        <w:t xml:space="preserve"> </w:t>
      </w:r>
      <w:r w:rsidRPr="003F53C3">
        <w:rPr>
          <w:color w:val="000000" w:themeColor="text1"/>
          <w:szCs w:val="28"/>
          <w:lang w:val="en-US"/>
        </w:rPr>
        <w:t>Clayton M. Christensen's</w:t>
      </w:r>
      <w:r w:rsidRPr="00DC71B7">
        <w:rPr>
          <w:color w:val="000000" w:themeColor="text1"/>
          <w:szCs w:val="28"/>
          <w:lang w:val="en-US"/>
        </w:rPr>
        <w:t xml:space="preserve"> </w:t>
      </w:r>
      <w:r w:rsidRPr="00DC71B7">
        <w:rPr>
          <w:rFonts w:eastAsiaTheme="minorHAnsi"/>
          <w:color w:val="000000" w:themeColor="text1"/>
          <w:szCs w:val="28"/>
          <w:lang w:val="en-US" w:eastAsia="en-US"/>
        </w:rPr>
        <w:t>How to Create New Growth in a Risk Minimizing_</w:t>
      </w:r>
      <w:proofErr w:type="gramStart"/>
      <w:r w:rsidRPr="00DC71B7">
        <w:rPr>
          <w:rFonts w:eastAsiaTheme="minorHAnsi"/>
          <w:color w:val="000000" w:themeColor="text1"/>
          <w:szCs w:val="28"/>
          <w:lang w:val="en-US" w:eastAsia="en-US"/>
        </w:rPr>
        <w:t>Environment</w:t>
      </w:r>
      <w:r w:rsidR="00A159D9">
        <w:rPr>
          <w:rFonts w:eastAsiaTheme="minorHAnsi"/>
          <w:color w:val="000000" w:themeColor="text1"/>
          <w:szCs w:val="28"/>
          <w:lang w:val="uk-UA" w:eastAsia="en-US"/>
        </w:rPr>
        <w:t xml:space="preserve"> </w:t>
      </w:r>
      <w:r w:rsidRPr="00DC71B7">
        <w:rPr>
          <w:rFonts w:eastAsiaTheme="minorHAnsi"/>
          <w:color w:val="000000" w:themeColor="text1"/>
          <w:szCs w:val="28"/>
          <w:lang w:val="uk-UA" w:eastAsia="en-US"/>
        </w:rPr>
        <w:t>:</w:t>
      </w:r>
      <w:proofErr w:type="gramEnd"/>
      <w:r w:rsidRPr="00DC71B7">
        <w:rPr>
          <w:rFonts w:eastAsiaTheme="minorHAnsi"/>
          <w:color w:val="000000" w:themeColor="text1"/>
          <w:szCs w:val="28"/>
          <w:lang w:val="uk-UA" w:eastAsia="en-US"/>
        </w:rPr>
        <w:t xml:space="preserve"> </w:t>
      </w:r>
      <w:r w:rsidR="00A159D9">
        <w:rPr>
          <w:rFonts w:eastAsiaTheme="minorHAnsi"/>
          <w:color w:val="000000" w:themeColor="text1"/>
          <w:szCs w:val="28"/>
          <w:lang w:val="en-US" w:eastAsia="en-US"/>
        </w:rPr>
        <w:t xml:space="preserve">website. </w:t>
      </w:r>
      <w:proofErr w:type="gramStart"/>
      <w:r w:rsidRPr="003F53C3">
        <w:rPr>
          <w:color w:val="000000" w:themeColor="text1"/>
          <w:szCs w:val="28"/>
          <w:lang w:val="en-US"/>
        </w:rPr>
        <w:t>URL</w:t>
      </w:r>
      <w:r w:rsidR="00C4065F">
        <w:rPr>
          <w:color w:val="000000" w:themeColor="text1"/>
          <w:szCs w:val="28"/>
          <w:lang w:val="uk-UA"/>
        </w:rPr>
        <w:t xml:space="preserve"> </w:t>
      </w:r>
      <w:r w:rsidRPr="003F53C3">
        <w:rPr>
          <w:color w:val="000000" w:themeColor="text1"/>
          <w:szCs w:val="28"/>
          <w:lang w:val="en-US"/>
        </w:rPr>
        <w:t>:</w:t>
      </w:r>
      <w:proofErr w:type="gramEnd"/>
      <w:r w:rsidRPr="00DC71B7">
        <w:rPr>
          <w:color w:val="000000" w:themeColor="text1"/>
          <w:szCs w:val="28"/>
          <w:lang w:val="en-US"/>
        </w:rPr>
        <w:t xml:space="preserve"> </w:t>
      </w:r>
      <w:r w:rsidRPr="0046541A">
        <w:rPr>
          <w:rFonts w:eastAsia="Calibri"/>
          <w:szCs w:val="28"/>
          <w:lang w:val="en-US" w:eastAsia="en-US"/>
        </w:rPr>
        <w:t>https://www.researchgate.net/publication/241622567_SC10_Education_Program_Welcome_and_Keynote_Address_How_to_Create_New_Growth_in_a_Risk-Minimizing_Environment</w:t>
      </w:r>
      <w:r w:rsidRPr="00DC71B7">
        <w:rPr>
          <w:rFonts w:eastAsia="Calibri"/>
          <w:color w:val="000000" w:themeColor="text1"/>
          <w:szCs w:val="28"/>
          <w:lang w:val="uk-UA" w:eastAsia="en-US"/>
        </w:rPr>
        <w:t xml:space="preserve">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5425FC26" w14:textId="0C15630A" w:rsidR="00983434" w:rsidRDefault="00DC71B7" w:rsidP="00F258B5">
      <w:pPr>
        <w:ind w:left="1144" w:right="567"/>
        <w:rPr>
          <w:rFonts w:eastAsia="Calibri"/>
          <w:i/>
          <w:iCs/>
          <w:lang w:val="en-US"/>
        </w:rPr>
      </w:pPr>
      <w:r w:rsidRPr="00DC71B7">
        <w:rPr>
          <w:rFonts w:eastAsia="Calibri"/>
          <w:lang w:val="uk-UA"/>
        </w:rPr>
        <w:t>23</w:t>
      </w:r>
      <w:r w:rsidR="00612AD4">
        <w:rPr>
          <w:rFonts w:eastAsia="Calibri"/>
          <w:lang w:val="uk-UA"/>
        </w:rPr>
        <w:t>.</w:t>
      </w:r>
      <w:r w:rsidRPr="00DC71B7">
        <w:rPr>
          <w:rFonts w:eastAsia="Calibri"/>
          <w:lang w:val="uk-UA"/>
        </w:rPr>
        <w:t xml:space="preserve"> </w:t>
      </w:r>
      <w:r w:rsidRPr="00DC71B7">
        <w:rPr>
          <w:rFonts w:eastAsia="Calibri"/>
          <w:lang w:val="en-US"/>
        </w:rPr>
        <w:t xml:space="preserve">Datareportal </w:t>
      </w:r>
      <w:r w:rsidRPr="003F53C3">
        <w:rPr>
          <w:rFonts w:eastAsia="Calibri"/>
          <w:lang w:val="en-US"/>
        </w:rPr>
        <w:t xml:space="preserve">Digital Learning: </w:t>
      </w:r>
      <w:r w:rsidRPr="003F53C3">
        <w:rPr>
          <w:lang w:val="en-US"/>
        </w:rPr>
        <w:t>DIGITAL 2021: GLOBAL OVERVIEW</w:t>
      </w:r>
    </w:p>
    <w:p w14:paraId="2A970C04" w14:textId="4B201B9D" w:rsidR="00DC71B7" w:rsidRPr="00612AD4" w:rsidRDefault="00DC71B7" w:rsidP="00C4065F">
      <w:pPr>
        <w:ind w:left="1134" w:right="567" w:firstLine="0"/>
        <w:rPr>
          <w:rFonts w:eastAsia="Calibri"/>
          <w:lang w:val="uk-UA"/>
        </w:rPr>
      </w:pPr>
      <w:r w:rsidRPr="003F53C3">
        <w:rPr>
          <w:rFonts w:eastAsia="Calibri"/>
          <w:i/>
          <w:iCs/>
          <w:lang w:val="en-US"/>
        </w:rPr>
        <w:lastRenderedPageBreak/>
        <w:t>Learning Management System | LMS | Schoology</w:t>
      </w:r>
      <w:r w:rsidRPr="003F53C3">
        <w:rPr>
          <w:rFonts w:eastAsia="Calibri"/>
          <w:lang w:val="en-US"/>
        </w:rPr>
        <w:t xml:space="preserve">. </w:t>
      </w:r>
      <w:r w:rsidRPr="00DC71B7">
        <w:rPr>
          <w:rFonts w:eastAsia="Calibri"/>
          <w:lang w:val="uk-UA"/>
        </w:rPr>
        <w:t>:</w:t>
      </w:r>
      <w:r w:rsidRPr="003F53C3">
        <w:rPr>
          <w:rFonts w:eastAsia="Calibri"/>
          <w:lang w:val="en-US"/>
        </w:rPr>
        <w:t xml:space="preserve"> </w:t>
      </w:r>
      <w:r w:rsidRPr="003F53C3">
        <w:rPr>
          <w:lang w:val="en-US"/>
        </w:rPr>
        <w:t>web</w:t>
      </w:r>
      <w:r w:rsidRPr="00DC71B7">
        <w:rPr>
          <w:lang w:val="uk-UA"/>
        </w:rPr>
        <w:t>-</w:t>
      </w:r>
      <w:r w:rsidRPr="003F53C3">
        <w:rPr>
          <w:lang w:val="en-US"/>
        </w:rPr>
        <w:t>site</w:t>
      </w:r>
      <w:r w:rsidRPr="00DC71B7">
        <w:rPr>
          <w:lang w:val="uk-UA"/>
        </w:rPr>
        <w:t>.</w:t>
      </w:r>
      <w:r w:rsidRPr="003F53C3">
        <w:rPr>
          <w:rFonts w:eastAsia="Calibri"/>
          <w:lang w:val="en-US"/>
        </w:rPr>
        <w:t xml:space="preserve"> </w:t>
      </w:r>
      <w:proofErr w:type="gramStart"/>
      <w:r w:rsidRPr="003F53C3">
        <w:rPr>
          <w:rFonts w:eastAsia="Calibri"/>
          <w:lang w:val="en-US"/>
        </w:rPr>
        <w:t>URL</w:t>
      </w:r>
      <w:r w:rsidR="00C4065F">
        <w:rPr>
          <w:rFonts w:eastAsia="Calibri"/>
          <w:lang w:val="uk-UA"/>
        </w:rPr>
        <w:t xml:space="preserve"> </w:t>
      </w:r>
      <w:r w:rsidRPr="003F53C3">
        <w:rPr>
          <w:rFonts w:eastAsia="Calibri"/>
          <w:lang w:val="en-US"/>
        </w:rPr>
        <w:t>:</w:t>
      </w:r>
      <w:proofErr w:type="gramEnd"/>
      <w:r w:rsidRPr="003F53C3">
        <w:rPr>
          <w:rFonts w:eastAsia="Calibri"/>
          <w:lang w:val="en-US"/>
        </w:rPr>
        <w:t xml:space="preserve"> </w:t>
      </w:r>
      <w:r w:rsidRPr="0046541A">
        <w:rPr>
          <w:szCs w:val="28"/>
          <w:lang w:val="en-US"/>
        </w:rPr>
        <w:t>https://datareportal.com/reports/digital-2021-global-overview-report</w:t>
      </w:r>
      <w:r w:rsidRPr="00DC71B7">
        <w:rPr>
          <w:lang w:val="uk-UA"/>
        </w:rPr>
        <w:t xml:space="preserve"> </w:t>
      </w:r>
      <w:r w:rsidRPr="003F53C3">
        <w:rPr>
          <w:rFonts w:eastAsia="Calibri"/>
          <w:lang w:val="en-US"/>
        </w:rPr>
        <w:t xml:space="preserve">(date of access: </w:t>
      </w:r>
      <w:r w:rsidRPr="00DC71B7">
        <w:rPr>
          <w:rFonts w:eastAsia="Calibri"/>
          <w:lang w:val="uk-UA"/>
        </w:rPr>
        <w:t>18</w:t>
      </w:r>
      <w:r w:rsidRPr="003F53C3">
        <w:rPr>
          <w:rFonts w:eastAsia="Calibri"/>
          <w:lang w:val="en-US"/>
        </w:rPr>
        <w:t>.0</w:t>
      </w:r>
      <w:r w:rsidRPr="00DC71B7">
        <w:rPr>
          <w:rFonts w:eastAsia="Calibri"/>
          <w:lang w:val="uk-UA"/>
        </w:rPr>
        <w:t>4</w:t>
      </w:r>
      <w:r w:rsidRPr="003F53C3">
        <w:rPr>
          <w:rFonts w:eastAsia="Calibri"/>
          <w:lang w:val="en-US"/>
        </w:rPr>
        <w:t>.202</w:t>
      </w:r>
      <w:r w:rsidRPr="00DC71B7">
        <w:rPr>
          <w:rFonts w:eastAsia="Calibri"/>
          <w:lang w:val="uk-UA"/>
        </w:rPr>
        <w:t>2</w:t>
      </w:r>
      <w:r w:rsidRPr="003F53C3">
        <w:rPr>
          <w:rFonts w:eastAsia="Calibri"/>
          <w:lang w:val="en-US"/>
        </w:rPr>
        <w:t>).</w:t>
      </w:r>
    </w:p>
    <w:p w14:paraId="7FB4C21A" w14:textId="11AAD8AC" w:rsidR="00DC71B7" w:rsidRPr="003F53C3" w:rsidRDefault="00DC71B7" w:rsidP="00612AD4">
      <w:pPr>
        <w:spacing w:after="200" w:line="360" w:lineRule="auto"/>
        <w:ind w:left="1134" w:right="567"/>
        <w:rPr>
          <w:rFonts w:eastAsia="Calibri"/>
          <w:color w:val="000000" w:themeColor="text1"/>
          <w:szCs w:val="28"/>
          <w:lang w:val="en-US"/>
        </w:rPr>
      </w:pPr>
      <w:r w:rsidRPr="00DC71B7">
        <w:rPr>
          <w:rFonts w:eastAsia="Calibri"/>
          <w:color w:val="000000" w:themeColor="text1"/>
          <w:szCs w:val="28"/>
          <w:lang w:val="uk-UA" w:eastAsia="en-US"/>
        </w:rPr>
        <w:t>24</w:t>
      </w:r>
      <w:r w:rsidR="00612AD4">
        <w:rPr>
          <w:rFonts w:eastAsia="Calibri"/>
          <w:color w:val="000000" w:themeColor="text1"/>
          <w:szCs w:val="28"/>
          <w:lang w:val="uk-UA" w:eastAsia="en-US"/>
        </w:rPr>
        <w:t>.</w:t>
      </w:r>
      <w:r w:rsidRPr="00DC71B7">
        <w:rPr>
          <w:rFonts w:eastAsia="Calibri"/>
          <w:color w:val="000000" w:themeColor="text1"/>
          <w:szCs w:val="28"/>
          <w:lang w:val="uk-UA" w:eastAsia="en-US"/>
        </w:rPr>
        <w:t xml:space="preserve"> </w:t>
      </w:r>
      <w:r w:rsidRPr="003F53C3">
        <w:rPr>
          <w:rFonts w:eastAsia="Calibri"/>
          <w:color w:val="000000" w:themeColor="text1"/>
          <w:szCs w:val="28"/>
          <w:lang w:val="en-US"/>
        </w:rPr>
        <w:t>Davis L. Digital Learning: What to Know in 202</w:t>
      </w:r>
      <w:r w:rsidRPr="00DC71B7">
        <w:rPr>
          <w:rFonts w:eastAsia="Calibri"/>
          <w:color w:val="000000" w:themeColor="text1"/>
          <w:szCs w:val="28"/>
          <w:lang w:val="uk-UA"/>
        </w:rPr>
        <w:t>1</w:t>
      </w:r>
      <w:r w:rsidRPr="003F53C3">
        <w:rPr>
          <w:rFonts w:eastAsia="Calibri"/>
          <w:color w:val="000000" w:themeColor="text1"/>
          <w:szCs w:val="28"/>
          <w:lang w:val="en-US"/>
        </w:rPr>
        <w:t xml:space="preserve">. </w:t>
      </w:r>
      <w:r w:rsidRPr="003F53C3">
        <w:rPr>
          <w:rFonts w:eastAsia="Calibri"/>
          <w:i/>
          <w:iCs/>
          <w:color w:val="000000" w:themeColor="text1"/>
          <w:szCs w:val="28"/>
          <w:lang w:val="en-US"/>
        </w:rPr>
        <w:t>Learning Management System | LMS | Schoology</w:t>
      </w:r>
      <w:r w:rsidRPr="003F53C3">
        <w:rPr>
          <w:rFonts w:eastAsia="Calibri"/>
          <w:color w:val="000000" w:themeColor="text1"/>
          <w:szCs w:val="28"/>
          <w:lang w:val="en-US"/>
        </w:rPr>
        <w:t>.</w:t>
      </w:r>
      <w:r w:rsidR="00F27826">
        <w:rPr>
          <w:rFonts w:eastAsia="Calibri"/>
          <w:color w:val="000000" w:themeColor="text1"/>
          <w:szCs w:val="28"/>
          <w:lang w:val="uk-UA"/>
        </w:rPr>
        <w:t xml:space="preserve"> </w:t>
      </w:r>
      <w:r w:rsidRPr="00DC71B7">
        <w:rPr>
          <w:rFonts w:eastAsia="Calibri"/>
          <w:color w:val="000000" w:themeColor="text1"/>
          <w:szCs w:val="28"/>
          <w:lang w:val="uk-UA"/>
        </w:rPr>
        <w:t>:</w:t>
      </w:r>
      <w:r w:rsidRPr="003F53C3">
        <w:rPr>
          <w:rFonts w:eastAsia="Calibri"/>
          <w:color w:val="000000" w:themeColor="text1"/>
          <w:szCs w:val="28"/>
          <w:lang w:val="en-US"/>
        </w:rPr>
        <w:t xml:space="preserve"> </w:t>
      </w:r>
      <w:r w:rsidRPr="003F53C3">
        <w:rPr>
          <w:color w:val="000000" w:themeColor="text1"/>
          <w:szCs w:val="28"/>
          <w:lang w:val="en-US"/>
        </w:rPr>
        <w:t>web</w:t>
      </w:r>
      <w:r w:rsidRPr="00DC71B7">
        <w:rPr>
          <w:color w:val="000000" w:themeColor="text1"/>
          <w:szCs w:val="28"/>
          <w:lang w:val="uk-UA"/>
        </w:rPr>
        <w:t>-</w:t>
      </w:r>
      <w:r w:rsidRPr="003F53C3">
        <w:rPr>
          <w:color w:val="000000" w:themeColor="text1"/>
          <w:szCs w:val="28"/>
          <w:lang w:val="en-US"/>
        </w:rPr>
        <w:t>site</w:t>
      </w:r>
      <w:r w:rsidRPr="00DC71B7">
        <w:rPr>
          <w:color w:val="000000" w:themeColor="text1"/>
          <w:szCs w:val="28"/>
          <w:lang w:val="uk-UA"/>
        </w:rPr>
        <w:t>.</w:t>
      </w:r>
      <w:r w:rsidRPr="003F53C3">
        <w:rPr>
          <w:rFonts w:eastAsia="Calibri"/>
          <w:color w:val="000000" w:themeColor="text1"/>
          <w:szCs w:val="28"/>
          <w:lang w:val="en-US"/>
        </w:rPr>
        <w:t xml:space="preserve"> </w:t>
      </w:r>
      <w:proofErr w:type="gramStart"/>
      <w:r w:rsidRPr="003F53C3">
        <w:rPr>
          <w:rFonts w:eastAsia="Calibri"/>
          <w:color w:val="000000" w:themeColor="text1"/>
          <w:szCs w:val="28"/>
          <w:lang w:val="en-US"/>
        </w:rPr>
        <w:t>URL</w:t>
      </w:r>
      <w:r w:rsidR="00C4065F">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Pr="003F53C3">
        <w:rPr>
          <w:rFonts w:eastAsia="Calibri"/>
          <w:color w:val="000000" w:themeColor="text1"/>
          <w:szCs w:val="28"/>
          <w:lang w:val="en-US"/>
        </w:rPr>
        <w:t xml:space="preserve"> </w:t>
      </w:r>
      <w:hyperlink r:id="rId18" w:history="1">
        <w:r w:rsidRPr="003F53C3">
          <w:rPr>
            <w:rFonts w:eastAsia="Calibri"/>
            <w:color w:val="000000" w:themeColor="text1"/>
            <w:szCs w:val="28"/>
            <w:lang w:val="en-US"/>
          </w:rPr>
          <w:t>https://www.schoology.com/blog/digital-learning</w:t>
        </w:r>
      </w:hyperlink>
      <w:r w:rsidRPr="003F53C3">
        <w:rPr>
          <w:rFonts w:eastAsia="Calibri"/>
          <w:color w:val="000000" w:themeColor="text1"/>
          <w:szCs w:val="28"/>
          <w:lang w:val="en-US"/>
        </w:rPr>
        <w:t xml:space="preserve"> (date of access: </w:t>
      </w:r>
      <w:r w:rsidRPr="00DC71B7">
        <w:rPr>
          <w:rFonts w:eastAsia="Calibri"/>
          <w:color w:val="000000" w:themeColor="text1"/>
          <w:szCs w:val="28"/>
          <w:lang w:val="uk-UA"/>
        </w:rPr>
        <w:t>28</w:t>
      </w:r>
      <w:r w:rsidRPr="003F53C3">
        <w:rPr>
          <w:rFonts w:eastAsia="Calibri"/>
          <w:color w:val="000000" w:themeColor="text1"/>
          <w:szCs w:val="28"/>
          <w:lang w:val="en-US"/>
        </w:rPr>
        <w:t>.0</w:t>
      </w:r>
      <w:r w:rsidRPr="00DC71B7">
        <w:rPr>
          <w:rFonts w:eastAsia="Calibri"/>
          <w:color w:val="000000" w:themeColor="text1"/>
          <w:szCs w:val="28"/>
          <w:lang w:val="uk-UA"/>
        </w:rPr>
        <w:t>5</w:t>
      </w:r>
      <w:r w:rsidRPr="003F53C3">
        <w:rPr>
          <w:rFonts w:eastAsia="Calibri"/>
          <w:color w:val="000000" w:themeColor="text1"/>
          <w:szCs w:val="28"/>
          <w:lang w:val="en-US"/>
        </w:rPr>
        <w:t>.2021).</w:t>
      </w:r>
    </w:p>
    <w:p w14:paraId="548758AE" w14:textId="0633BAB7" w:rsidR="00DC71B7" w:rsidRPr="003F53C3" w:rsidRDefault="00DC71B7" w:rsidP="00612AD4">
      <w:pPr>
        <w:spacing w:line="360" w:lineRule="auto"/>
        <w:ind w:left="1134" w:right="567"/>
        <w:rPr>
          <w:rFonts w:eastAsia="Calibri"/>
          <w:color w:val="000000" w:themeColor="text1"/>
          <w:szCs w:val="28"/>
          <w:lang w:val="en-US"/>
        </w:rPr>
      </w:pPr>
      <w:r w:rsidRPr="00DC71B7">
        <w:rPr>
          <w:color w:val="000000" w:themeColor="text1"/>
          <w:szCs w:val="28"/>
          <w:lang w:val="uk-UA"/>
        </w:rPr>
        <w:t>25</w:t>
      </w:r>
      <w:r w:rsidR="00612AD4">
        <w:rPr>
          <w:color w:val="000000" w:themeColor="text1"/>
          <w:szCs w:val="28"/>
          <w:lang w:val="uk-UA"/>
        </w:rPr>
        <w:t xml:space="preserve">. </w:t>
      </w:r>
      <w:r w:rsidRPr="003F53C3">
        <w:rPr>
          <w:color w:val="000000" w:themeColor="text1"/>
          <w:szCs w:val="28"/>
          <w:lang w:val="en-US"/>
        </w:rPr>
        <w:t>Dunlap J. C. Tweeting the Night Away: Using Twitter to Enhance Social Presence/J. C. Dunlap, P. R. Lowenthal//Information Systems Education</w:t>
      </w:r>
      <w:r w:rsidRPr="00DC71B7">
        <w:rPr>
          <w:rFonts w:eastAsia="Calibri"/>
          <w:color w:val="000000" w:themeColor="text1"/>
          <w:szCs w:val="28"/>
          <w:lang w:val="uk-UA"/>
        </w:rPr>
        <w:t>:</w:t>
      </w:r>
      <w:r w:rsidRPr="003F53C3">
        <w:rPr>
          <w:rFonts w:eastAsia="Calibri"/>
          <w:color w:val="000000" w:themeColor="text1"/>
          <w:szCs w:val="28"/>
          <w:lang w:val="en-US"/>
        </w:rPr>
        <w:t xml:space="preserve"> </w:t>
      </w:r>
      <w:r w:rsidRPr="003F53C3">
        <w:rPr>
          <w:color w:val="000000" w:themeColor="text1"/>
          <w:szCs w:val="28"/>
          <w:lang w:val="en-US"/>
        </w:rPr>
        <w:t>web</w:t>
      </w:r>
      <w:r w:rsidRPr="00DC71B7">
        <w:rPr>
          <w:color w:val="000000" w:themeColor="text1"/>
          <w:szCs w:val="28"/>
          <w:lang w:val="uk-UA"/>
        </w:rPr>
        <w:t>-</w:t>
      </w:r>
      <w:r w:rsidRPr="003F53C3">
        <w:rPr>
          <w:color w:val="000000" w:themeColor="text1"/>
          <w:szCs w:val="28"/>
          <w:lang w:val="en-US"/>
        </w:rPr>
        <w:t>site</w:t>
      </w:r>
      <w:r w:rsidRPr="00DC71B7">
        <w:rPr>
          <w:color w:val="000000" w:themeColor="text1"/>
          <w:szCs w:val="28"/>
          <w:lang w:val="uk-UA"/>
        </w:rPr>
        <w:t>.</w:t>
      </w:r>
      <w:r w:rsidRPr="003F53C3">
        <w:rPr>
          <w:rFonts w:eastAsia="Calibri"/>
          <w:color w:val="000000" w:themeColor="text1"/>
          <w:szCs w:val="28"/>
          <w:lang w:val="en-US"/>
        </w:rPr>
        <w:t xml:space="preserve"> </w:t>
      </w:r>
      <w:proofErr w:type="gramStart"/>
      <w:r w:rsidRPr="003F53C3">
        <w:rPr>
          <w:rFonts w:eastAsia="Calibri"/>
          <w:color w:val="000000" w:themeColor="text1"/>
          <w:szCs w:val="28"/>
          <w:lang w:val="en-US"/>
        </w:rPr>
        <w:t>URL</w:t>
      </w:r>
      <w:r w:rsidR="00C4065F">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Pr="003F53C3">
        <w:rPr>
          <w:rFonts w:eastAsia="Calibri"/>
          <w:color w:val="000000" w:themeColor="text1"/>
          <w:szCs w:val="28"/>
          <w:lang w:val="en-US"/>
        </w:rPr>
        <w:t xml:space="preserve"> </w:t>
      </w:r>
      <w:r w:rsidRPr="003F53C3">
        <w:rPr>
          <w:color w:val="000000" w:themeColor="text1"/>
          <w:szCs w:val="28"/>
          <w:lang w:val="en-US"/>
        </w:rPr>
        <w:t xml:space="preserve">http://www.fp.ucalgary.ca/maclachlan/EDER_679.06_Fall_2009/tweeting_the_nigh_awa y.pdf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6761E127" w14:textId="3361CF32" w:rsidR="00DC71B7" w:rsidRPr="00DC71B7" w:rsidRDefault="00DC71B7" w:rsidP="00612AD4">
      <w:pPr>
        <w:spacing w:line="360" w:lineRule="auto"/>
        <w:ind w:left="1134" w:right="567"/>
        <w:rPr>
          <w:rFonts w:eastAsia="Calibri"/>
          <w:color w:val="000000" w:themeColor="text1"/>
          <w:szCs w:val="28"/>
          <w:lang w:val="uk-UA" w:eastAsia="en-US"/>
        </w:rPr>
      </w:pPr>
      <w:r w:rsidRPr="00DC71B7">
        <w:rPr>
          <w:rFonts w:eastAsia="Calibri"/>
          <w:color w:val="000000" w:themeColor="text1"/>
          <w:szCs w:val="28"/>
          <w:lang w:val="uk-UA" w:eastAsia="en-US"/>
        </w:rPr>
        <w:t>26</w:t>
      </w:r>
      <w:r w:rsidR="00612AD4">
        <w:rPr>
          <w:rFonts w:eastAsia="Calibri"/>
          <w:color w:val="000000" w:themeColor="text1"/>
          <w:szCs w:val="28"/>
          <w:lang w:val="uk-UA" w:eastAsia="en-US"/>
        </w:rPr>
        <w:t>.</w:t>
      </w:r>
      <w:r w:rsidRPr="003F53C3">
        <w:rPr>
          <w:rFonts w:eastAsia="Calibri"/>
          <w:color w:val="000000" w:themeColor="text1"/>
          <w:szCs w:val="28"/>
          <w:lang w:val="en-US" w:eastAsia="en-US"/>
        </w:rPr>
        <w:t xml:space="preserve"> </w:t>
      </w:r>
      <w:r w:rsidRPr="00DC71B7">
        <w:rPr>
          <w:rFonts w:eastAsia="Calibri"/>
          <w:color w:val="000000" w:themeColor="text1"/>
          <w:szCs w:val="28"/>
          <w:lang w:val="en-US" w:eastAsia="en-US"/>
        </w:rPr>
        <w:t>E</w:t>
      </w:r>
      <w:r w:rsidRPr="003F53C3">
        <w:rPr>
          <w:rFonts w:eastAsia="Calibri"/>
          <w:color w:val="000000" w:themeColor="text1"/>
          <w:szCs w:val="28"/>
          <w:lang w:val="en-US" w:eastAsia="en-US"/>
        </w:rPr>
        <w:t>learning</w:t>
      </w:r>
      <w:r w:rsidRPr="00DC71B7">
        <w:rPr>
          <w:rFonts w:eastAsia="Calibri"/>
          <w:color w:val="000000" w:themeColor="text1"/>
          <w:szCs w:val="28"/>
          <w:lang w:val="en-US" w:eastAsia="en-US"/>
        </w:rPr>
        <w:t xml:space="preserve"> I</w:t>
      </w:r>
      <w:r w:rsidRPr="003F53C3">
        <w:rPr>
          <w:rFonts w:eastAsia="Calibri"/>
          <w:color w:val="000000" w:themeColor="text1"/>
          <w:szCs w:val="28"/>
          <w:lang w:val="en-US" w:eastAsia="en-US"/>
        </w:rPr>
        <w:t>ndustry</w:t>
      </w:r>
      <w:r w:rsidRPr="00DC71B7">
        <w:rPr>
          <w:rFonts w:eastAsia="Calibri"/>
          <w:color w:val="000000" w:themeColor="text1"/>
          <w:szCs w:val="28"/>
          <w:lang w:val="uk-UA" w:eastAsia="en-US"/>
        </w:rPr>
        <w:t>:</w:t>
      </w:r>
      <w:r w:rsidRPr="00DC71B7">
        <w:rPr>
          <w:rFonts w:eastAsia="Calibri"/>
          <w:color w:val="000000" w:themeColor="text1"/>
          <w:szCs w:val="28"/>
          <w:lang w:val="en-US" w:eastAsia="en-US"/>
        </w:rPr>
        <w:t xml:space="preserve"> </w:t>
      </w:r>
      <w:r w:rsidRPr="003F53C3">
        <w:rPr>
          <w:color w:val="000000" w:themeColor="text1"/>
          <w:szCs w:val="28"/>
          <w:lang w:val="en-US"/>
        </w:rPr>
        <w:t>web</w:t>
      </w:r>
      <w:r w:rsidRPr="00DC71B7">
        <w:rPr>
          <w:color w:val="000000" w:themeColor="text1"/>
          <w:szCs w:val="28"/>
          <w:lang w:val="uk-UA"/>
        </w:rPr>
        <w:t>-</w:t>
      </w:r>
      <w:r w:rsidRPr="003F53C3">
        <w:rPr>
          <w:color w:val="000000" w:themeColor="text1"/>
          <w:szCs w:val="28"/>
          <w:lang w:val="en-US"/>
        </w:rPr>
        <w:t>site</w:t>
      </w:r>
      <w:r w:rsidRPr="00DC71B7">
        <w:rPr>
          <w:color w:val="000000" w:themeColor="text1"/>
          <w:szCs w:val="28"/>
          <w:lang w:val="uk-UA"/>
        </w:rPr>
        <w:t>.</w:t>
      </w:r>
      <w:r w:rsidRPr="003F53C3">
        <w:rPr>
          <w:rFonts w:eastAsia="Calibri"/>
          <w:color w:val="000000" w:themeColor="text1"/>
          <w:szCs w:val="28"/>
          <w:lang w:val="en-US"/>
        </w:rPr>
        <w:t xml:space="preserve"> </w:t>
      </w:r>
      <w:proofErr w:type="gramStart"/>
      <w:r w:rsidRPr="003F53C3">
        <w:rPr>
          <w:rFonts w:eastAsia="Calibri"/>
          <w:color w:val="000000" w:themeColor="text1"/>
          <w:szCs w:val="28"/>
          <w:lang w:val="en-US"/>
        </w:rPr>
        <w:t>URL</w:t>
      </w:r>
      <w:r w:rsidR="00C4065F">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Pr="00DC71B7">
        <w:rPr>
          <w:rFonts w:eastAsia="Calibri"/>
          <w:color w:val="000000" w:themeColor="text1"/>
          <w:szCs w:val="28"/>
          <w:lang w:val="en-US"/>
        </w:rPr>
        <w:t xml:space="preserve"> </w:t>
      </w:r>
      <w:r w:rsidRPr="0046541A">
        <w:rPr>
          <w:rFonts w:eastAsia="Calibri"/>
          <w:szCs w:val="28"/>
          <w:lang w:val="en-US" w:eastAsia="en-US"/>
        </w:rPr>
        <w:t>https://elearningindustry.com/learning-management-systems-for-higher-education-overview-popular</w:t>
      </w:r>
      <w:r w:rsidRPr="00DC71B7">
        <w:rPr>
          <w:rFonts w:eastAsia="Calibri"/>
          <w:color w:val="000000" w:themeColor="text1"/>
          <w:szCs w:val="28"/>
          <w:lang w:val="uk-UA" w:eastAsia="en-US"/>
        </w:rPr>
        <w:t xml:space="preserve">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07317AC5" w14:textId="750FB420" w:rsidR="00DC71B7" w:rsidRPr="003F53C3" w:rsidRDefault="00DC71B7" w:rsidP="00612AD4">
      <w:pPr>
        <w:spacing w:line="360" w:lineRule="auto"/>
        <w:ind w:left="1134" w:right="567"/>
        <w:rPr>
          <w:color w:val="000000" w:themeColor="text1"/>
          <w:szCs w:val="28"/>
          <w:lang w:val="en-US"/>
        </w:rPr>
      </w:pPr>
      <w:r w:rsidRPr="00DC71B7">
        <w:rPr>
          <w:color w:val="000000" w:themeColor="text1"/>
          <w:szCs w:val="28"/>
          <w:lang w:val="uk-UA"/>
        </w:rPr>
        <w:t>27</w:t>
      </w:r>
      <w:r w:rsidR="00612AD4">
        <w:rPr>
          <w:color w:val="000000" w:themeColor="text1"/>
          <w:szCs w:val="28"/>
          <w:lang w:val="uk-UA"/>
        </w:rPr>
        <w:t>.</w:t>
      </w:r>
      <w:r w:rsidRPr="00DC71B7">
        <w:rPr>
          <w:color w:val="000000" w:themeColor="text1"/>
          <w:szCs w:val="28"/>
          <w:lang w:val="uk-UA"/>
        </w:rPr>
        <w:t xml:space="preserve"> </w:t>
      </w:r>
      <w:r w:rsidRPr="003F53C3">
        <w:rPr>
          <w:color w:val="000000" w:themeColor="text1"/>
          <w:szCs w:val="28"/>
          <w:lang w:val="en-US"/>
        </w:rPr>
        <w:t>Engelbrecht, E. Adapting to changing expectations: Post-graduate students’ experience of an e-learning taxprogram. Comput. Educ. 2005, 45, 217–229.</w:t>
      </w:r>
    </w:p>
    <w:p w14:paraId="3E42F6E8" w14:textId="7111C5B8" w:rsidR="00DC71B7" w:rsidRPr="00612AD4" w:rsidRDefault="00DC71B7" w:rsidP="00482FC2">
      <w:pPr>
        <w:spacing w:after="0" w:line="360" w:lineRule="auto"/>
        <w:ind w:left="1134" w:right="567"/>
        <w:rPr>
          <w:color w:val="000000" w:themeColor="text1"/>
          <w:szCs w:val="28"/>
          <w:lang w:val="en-US"/>
        </w:rPr>
      </w:pPr>
      <w:r w:rsidRPr="00DC71B7">
        <w:rPr>
          <w:color w:val="000000" w:themeColor="text1"/>
          <w:szCs w:val="28"/>
          <w:lang w:val="uk-UA"/>
        </w:rPr>
        <w:t>28</w:t>
      </w:r>
      <w:r w:rsidR="00612AD4">
        <w:rPr>
          <w:color w:val="000000" w:themeColor="text1"/>
          <w:szCs w:val="28"/>
          <w:lang w:val="uk-UA"/>
        </w:rPr>
        <w:t>.</w:t>
      </w:r>
      <w:r w:rsidR="00C4065F">
        <w:rPr>
          <w:color w:val="000000" w:themeColor="text1"/>
          <w:szCs w:val="28"/>
          <w:lang w:val="uk-UA"/>
        </w:rPr>
        <w:t xml:space="preserve"> </w:t>
      </w:r>
      <w:r w:rsidRPr="003F53C3">
        <w:rPr>
          <w:color w:val="000000" w:themeColor="text1"/>
          <w:szCs w:val="28"/>
          <w:lang w:val="en-US"/>
        </w:rPr>
        <w:t>LeewayHertz. (2021). Digital Transformation in Education Industry</w:t>
      </w:r>
      <w:r w:rsidRPr="00DC71B7">
        <w:rPr>
          <w:color w:val="000000" w:themeColor="text1"/>
          <w:szCs w:val="28"/>
          <w:lang w:val="uk-UA"/>
        </w:rPr>
        <w:t>:</w:t>
      </w:r>
      <w:r w:rsidR="00482FC2">
        <w:rPr>
          <w:color w:val="000000" w:themeColor="text1"/>
          <w:szCs w:val="28"/>
          <w:lang w:val="uk-UA"/>
        </w:rPr>
        <w:t xml:space="preserve"> </w:t>
      </w:r>
      <w:r w:rsidRPr="00DC71B7">
        <w:rPr>
          <w:color w:val="000000" w:themeColor="text1"/>
          <w:szCs w:val="28"/>
          <w:lang w:val="en-US"/>
        </w:rPr>
        <w:t>website</w:t>
      </w:r>
      <w:r w:rsidRPr="00DC71B7">
        <w:rPr>
          <w:color w:val="000000" w:themeColor="text1"/>
          <w:szCs w:val="28"/>
          <w:lang w:val="uk-UA"/>
        </w:rPr>
        <w:t>.</w:t>
      </w:r>
      <w:r w:rsidRPr="003F53C3">
        <w:rPr>
          <w:color w:val="000000" w:themeColor="text1"/>
          <w:szCs w:val="28"/>
          <w:lang w:val="en-US"/>
        </w:rPr>
        <w:t> URL</w:t>
      </w:r>
      <w:r w:rsidRPr="00DC71B7">
        <w:rPr>
          <w:color w:val="000000" w:themeColor="text1"/>
          <w:szCs w:val="28"/>
          <w:lang w:val="en-US"/>
        </w:rPr>
        <w:t>:</w:t>
      </w:r>
      <w:r w:rsidRPr="00DC71B7">
        <w:rPr>
          <w:color w:val="000000" w:themeColor="text1"/>
          <w:szCs w:val="28"/>
          <w:lang w:val="uk-UA"/>
        </w:rPr>
        <w:t xml:space="preserve"> </w:t>
      </w:r>
      <w:r w:rsidRPr="0046541A">
        <w:rPr>
          <w:szCs w:val="28"/>
          <w:lang w:val="uk-UA"/>
        </w:rPr>
        <w:t>https://www.leewayhertz.com/digital-transformation-in-education/</w:t>
      </w:r>
      <w:r w:rsidRPr="00DC71B7">
        <w:rPr>
          <w:color w:val="000000" w:themeColor="text1"/>
          <w:szCs w:val="28"/>
          <w:lang w:val="en-US"/>
        </w:rPr>
        <w:t xml:space="preserve">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2A06EEA3" w14:textId="18B744EA" w:rsidR="00DC71B7" w:rsidRPr="00DC71B7" w:rsidRDefault="00DC71B7" w:rsidP="00482FC2">
      <w:pPr>
        <w:spacing w:after="0" w:line="360" w:lineRule="auto"/>
        <w:ind w:left="1134" w:right="567"/>
        <w:rPr>
          <w:rFonts w:eastAsia="Calibri"/>
          <w:color w:val="000000" w:themeColor="text1"/>
          <w:szCs w:val="28"/>
          <w:lang w:val="uk-UA"/>
        </w:rPr>
      </w:pPr>
      <w:r w:rsidRPr="00DC71B7">
        <w:rPr>
          <w:color w:val="000000" w:themeColor="text1"/>
          <w:szCs w:val="28"/>
          <w:lang w:val="uk-UA"/>
        </w:rPr>
        <w:t>29</w:t>
      </w:r>
      <w:r w:rsidR="00612AD4">
        <w:rPr>
          <w:color w:val="000000" w:themeColor="text1"/>
          <w:szCs w:val="28"/>
          <w:lang w:val="uk-UA"/>
        </w:rPr>
        <w:t>.</w:t>
      </w:r>
      <w:r w:rsidRPr="00DC71B7">
        <w:rPr>
          <w:color w:val="000000" w:themeColor="text1"/>
          <w:szCs w:val="28"/>
          <w:lang w:val="uk-UA"/>
        </w:rPr>
        <w:t xml:space="preserve"> </w:t>
      </w:r>
      <w:r w:rsidRPr="003F53C3">
        <w:rPr>
          <w:rFonts w:eastAsia="Calibri"/>
          <w:color w:val="000000" w:themeColor="text1"/>
          <w:szCs w:val="28"/>
          <w:lang w:val="en-US"/>
        </w:rPr>
        <w:t xml:space="preserve">Marton K., Singh R. K. New technologies and developing countries: Prospects and potential. </w:t>
      </w:r>
      <w:r w:rsidRPr="003F53C3">
        <w:rPr>
          <w:rFonts w:eastAsia="Calibri"/>
          <w:i/>
          <w:iCs/>
          <w:color w:val="000000" w:themeColor="text1"/>
          <w:szCs w:val="28"/>
          <w:lang w:val="en-US"/>
        </w:rPr>
        <w:t>Intereconomics</w:t>
      </w:r>
      <w:r w:rsidRPr="003F53C3">
        <w:rPr>
          <w:rFonts w:eastAsia="Calibri"/>
          <w:color w:val="000000" w:themeColor="text1"/>
          <w:szCs w:val="28"/>
          <w:lang w:val="en-US"/>
        </w:rPr>
        <w:t>. 1992. Vol. 27, no. 3.P. 133–138</w:t>
      </w:r>
      <w:r w:rsidR="00007BF9">
        <w:rPr>
          <w:rFonts w:eastAsia="Calibri"/>
          <w:color w:val="000000" w:themeColor="text1"/>
          <w:szCs w:val="28"/>
          <w:lang w:val="uk-UA"/>
        </w:rPr>
        <w:t>:</w:t>
      </w:r>
      <w:r w:rsidR="00482FC2">
        <w:rPr>
          <w:rFonts w:eastAsia="Calibri"/>
          <w:color w:val="000000" w:themeColor="text1"/>
          <w:szCs w:val="28"/>
          <w:lang w:val="uk-UA"/>
        </w:rPr>
        <w:t xml:space="preserve"> </w:t>
      </w:r>
      <w:r w:rsidR="00007BF9" w:rsidRPr="00DC71B7">
        <w:rPr>
          <w:color w:val="000000" w:themeColor="text1"/>
          <w:szCs w:val="28"/>
          <w:lang w:val="en-US"/>
        </w:rPr>
        <w:t>website</w:t>
      </w:r>
      <w:r w:rsidR="00007BF9" w:rsidRPr="00DC71B7">
        <w:rPr>
          <w:color w:val="000000" w:themeColor="text1"/>
          <w:szCs w:val="28"/>
          <w:lang w:val="uk-UA"/>
        </w:rPr>
        <w:t>.</w:t>
      </w:r>
      <w:r w:rsidR="00482FC2">
        <w:rPr>
          <w:color w:val="000000" w:themeColor="text1"/>
          <w:szCs w:val="28"/>
          <w:lang w:val="uk-UA"/>
        </w:rPr>
        <w:t xml:space="preserve"> </w:t>
      </w:r>
      <w:proofErr w:type="gramStart"/>
      <w:r w:rsidRPr="003F53C3">
        <w:rPr>
          <w:rFonts w:eastAsia="Calibri"/>
          <w:color w:val="000000" w:themeColor="text1"/>
          <w:szCs w:val="28"/>
          <w:lang w:val="en-US"/>
        </w:rPr>
        <w:t>URL</w:t>
      </w:r>
      <w:r w:rsidR="00C4065F">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Pr="003F53C3">
        <w:rPr>
          <w:rFonts w:eastAsia="Calibri"/>
          <w:color w:val="000000" w:themeColor="text1"/>
          <w:szCs w:val="28"/>
          <w:lang w:val="en-US"/>
        </w:rPr>
        <w:t xml:space="preserve"> </w:t>
      </w:r>
      <w:r w:rsidR="00EC24EC">
        <w:fldChar w:fldCharType="begin"/>
      </w:r>
      <w:r w:rsidR="00EC24EC" w:rsidRPr="00EC24EC">
        <w:rPr>
          <w:lang w:val="en-US"/>
        </w:rPr>
        <w:instrText xml:space="preserve"> HYPERLINK "https://doi.org/10.1007/bf02926323" </w:instrText>
      </w:r>
      <w:r w:rsidR="00EC24EC">
        <w:fldChar w:fldCharType="separate"/>
      </w:r>
      <w:r w:rsidRPr="003F53C3">
        <w:rPr>
          <w:rFonts w:eastAsia="Calibri"/>
          <w:color w:val="000000" w:themeColor="text1"/>
          <w:szCs w:val="28"/>
          <w:lang w:val="en-US"/>
        </w:rPr>
        <w:t>https://doi.org/10.1007/bf02926323</w:t>
      </w:r>
      <w:r w:rsidR="00EC24EC">
        <w:rPr>
          <w:rFonts w:eastAsia="Calibri"/>
          <w:color w:val="000000" w:themeColor="text1"/>
          <w:szCs w:val="28"/>
          <w:lang w:val="en-US"/>
        </w:rPr>
        <w:fldChar w:fldCharType="end"/>
      </w:r>
      <w:r w:rsidRPr="003F53C3">
        <w:rPr>
          <w:rFonts w:eastAsia="Calibri"/>
          <w:color w:val="000000" w:themeColor="text1"/>
          <w:szCs w:val="28"/>
          <w:lang w:val="en-US"/>
        </w:rPr>
        <w:t xml:space="preserve"> (date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2A11EFE5" w14:textId="298310C6" w:rsidR="00DC71B7" w:rsidRPr="00612AD4" w:rsidRDefault="00DC71B7" w:rsidP="00612AD4">
      <w:pPr>
        <w:spacing w:line="360" w:lineRule="auto"/>
        <w:ind w:left="1134" w:right="567"/>
        <w:rPr>
          <w:color w:val="000000" w:themeColor="text1"/>
          <w:szCs w:val="28"/>
          <w:lang w:val="uk-UA"/>
        </w:rPr>
      </w:pPr>
      <w:r w:rsidRPr="00DC71B7">
        <w:rPr>
          <w:rFonts w:eastAsia="Calibri"/>
          <w:color w:val="000000" w:themeColor="text1"/>
          <w:szCs w:val="28"/>
          <w:lang w:val="uk-UA"/>
        </w:rPr>
        <w:t>30</w:t>
      </w:r>
      <w:r w:rsidR="00612AD4">
        <w:rPr>
          <w:rFonts w:eastAsia="Calibri"/>
          <w:color w:val="000000" w:themeColor="text1"/>
          <w:szCs w:val="28"/>
          <w:lang w:val="uk-UA"/>
        </w:rPr>
        <w:t>.</w:t>
      </w:r>
      <w:r w:rsidRPr="00DC71B7">
        <w:rPr>
          <w:rFonts w:eastAsia="Calibri"/>
          <w:color w:val="000000" w:themeColor="text1"/>
          <w:szCs w:val="28"/>
          <w:lang w:val="uk-UA"/>
        </w:rPr>
        <w:t xml:space="preserve"> </w:t>
      </w:r>
      <w:r w:rsidRPr="00A159D9">
        <w:rPr>
          <w:color w:val="000000" w:themeColor="text1"/>
          <w:szCs w:val="28"/>
          <w:lang w:val="en-US"/>
        </w:rPr>
        <w:t>Mazurek</w:t>
      </w:r>
      <w:r w:rsidRPr="003F53C3">
        <w:rPr>
          <w:color w:val="000000" w:themeColor="text1"/>
          <w:szCs w:val="28"/>
          <w:lang w:val="uk-UA"/>
        </w:rPr>
        <w:t xml:space="preserve">, </w:t>
      </w:r>
      <w:r w:rsidRPr="00A159D9">
        <w:rPr>
          <w:color w:val="000000" w:themeColor="text1"/>
          <w:szCs w:val="28"/>
          <w:lang w:val="en-US"/>
        </w:rPr>
        <w:t>G</w:t>
      </w:r>
      <w:r w:rsidRPr="003F53C3">
        <w:rPr>
          <w:color w:val="000000" w:themeColor="text1"/>
          <w:szCs w:val="28"/>
          <w:lang w:val="uk-UA"/>
        </w:rPr>
        <w:t xml:space="preserve">. (2019). </w:t>
      </w:r>
      <w:r w:rsidRPr="00A159D9">
        <w:rPr>
          <w:color w:val="000000" w:themeColor="text1"/>
          <w:szCs w:val="28"/>
          <w:lang w:val="en-US"/>
        </w:rPr>
        <w:t>Transformacja</w:t>
      </w:r>
      <w:r w:rsidRPr="003F53C3">
        <w:rPr>
          <w:color w:val="000000" w:themeColor="text1"/>
          <w:szCs w:val="28"/>
          <w:lang w:val="uk-UA"/>
        </w:rPr>
        <w:t xml:space="preserve"> </w:t>
      </w:r>
      <w:r w:rsidRPr="00A159D9">
        <w:rPr>
          <w:color w:val="000000" w:themeColor="text1"/>
          <w:szCs w:val="28"/>
          <w:lang w:val="en-US"/>
        </w:rPr>
        <w:t>cyfrowa</w:t>
      </w:r>
      <w:r w:rsidRPr="003F53C3">
        <w:rPr>
          <w:color w:val="000000" w:themeColor="text1"/>
          <w:szCs w:val="28"/>
          <w:lang w:val="uk-UA"/>
        </w:rPr>
        <w:t>–</w:t>
      </w:r>
      <w:r w:rsidRPr="00A159D9">
        <w:rPr>
          <w:color w:val="000000" w:themeColor="text1"/>
          <w:szCs w:val="28"/>
          <w:lang w:val="en-US"/>
        </w:rPr>
        <w:t>perspektywa</w:t>
      </w:r>
      <w:r w:rsidRPr="003F53C3">
        <w:rPr>
          <w:color w:val="000000" w:themeColor="text1"/>
          <w:szCs w:val="28"/>
          <w:lang w:val="uk-UA"/>
        </w:rPr>
        <w:t xml:space="preserve"> </w:t>
      </w:r>
      <w:r w:rsidRPr="00A159D9">
        <w:rPr>
          <w:color w:val="000000" w:themeColor="text1"/>
          <w:szCs w:val="28"/>
          <w:lang w:val="en-US"/>
        </w:rPr>
        <w:t>instytucji</w:t>
      </w:r>
      <w:r w:rsidRPr="003F53C3">
        <w:rPr>
          <w:color w:val="000000" w:themeColor="text1"/>
          <w:szCs w:val="28"/>
          <w:lang w:val="uk-UA"/>
        </w:rPr>
        <w:t xml:space="preserve"> </w:t>
      </w:r>
      <w:r w:rsidRPr="00A159D9">
        <w:rPr>
          <w:color w:val="000000" w:themeColor="text1"/>
          <w:szCs w:val="28"/>
          <w:lang w:val="en-US"/>
        </w:rPr>
        <w:t>szkolnictwa</w:t>
      </w:r>
      <w:r w:rsidRPr="003F53C3">
        <w:rPr>
          <w:color w:val="000000" w:themeColor="text1"/>
          <w:szCs w:val="28"/>
          <w:lang w:val="uk-UA"/>
        </w:rPr>
        <w:t xml:space="preserve"> </w:t>
      </w:r>
      <w:r w:rsidRPr="00A159D9">
        <w:rPr>
          <w:color w:val="000000" w:themeColor="text1"/>
          <w:szCs w:val="28"/>
          <w:lang w:val="en-US"/>
        </w:rPr>
        <w:t>wy</w:t>
      </w:r>
      <w:r w:rsidRPr="003F53C3">
        <w:rPr>
          <w:color w:val="000000" w:themeColor="text1"/>
          <w:szCs w:val="28"/>
          <w:lang w:val="uk-UA"/>
        </w:rPr>
        <w:t>ż</w:t>
      </w:r>
      <w:r w:rsidRPr="00A159D9">
        <w:rPr>
          <w:color w:val="000000" w:themeColor="text1"/>
          <w:szCs w:val="28"/>
          <w:lang w:val="en-US"/>
        </w:rPr>
        <w:t>szego</w:t>
      </w:r>
      <w:r w:rsidRPr="003F53C3">
        <w:rPr>
          <w:color w:val="000000" w:themeColor="text1"/>
          <w:szCs w:val="28"/>
          <w:lang w:val="uk-UA"/>
        </w:rPr>
        <w:t xml:space="preserve">. </w:t>
      </w:r>
      <w:r w:rsidRPr="003F53C3">
        <w:rPr>
          <w:color w:val="000000" w:themeColor="text1"/>
          <w:szCs w:val="28"/>
          <w:lang w:val="en-US"/>
        </w:rPr>
        <w:t>In J. Woźnicki (Ed.), Transformacja Akademickiego Szkolnictwa Wyższego w Polsce w okresie</w:t>
      </w:r>
      <w:r w:rsidR="00482FC2">
        <w:rPr>
          <w:color w:val="000000" w:themeColor="text1"/>
          <w:szCs w:val="28"/>
          <w:lang w:val="uk-UA"/>
        </w:rPr>
        <w:t xml:space="preserve"> </w:t>
      </w:r>
      <w:r w:rsidRPr="003F53C3">
        <w:rPr>
          <w:color w:val="000000" w:themeColor="text1"/>
          <w:szCs w:val="28"/>
          <w:lang w:val="en-US"/>
        </w:rPr>
        <w:t>1989–2019</w:t>
      </w:r>
      <w:r w:rsidRPr="00DC71B7">
        <w:rPr>
          <w:color w:val="000000" w:themeColor="text1"/>
          <w:szCs w:val="28"/>
          <w:lang w:val="uk-UA"/>
        </w:rPr>
        <w:t xml:space="preserve">: </w:t>
      </w:r>
      <w:r w:rsidRPr="00DC71B7">
        <w:rPr>
          <w:color w:val="000000" w:themeColor="text1"/>
          <w:szCs w:val="28"/>
          <w:lang w:val="en-US"/>
        </w:rPr>
        <w:t>website.</w:t>
      </w:r>
      <w:r w:rsidR="00C4065F">
        <w:rPr>
          <w:color w:val="000000" w:themeColor="text1"/>
          <w:szCs w:val="28"/>
          <w:lang w:val="uk-UA"/>
        </w:rPr>
        <w:t xml:space="preserve"> </w:t>
      </w:r>
      <w:proofErr w:type="gramStart"/>
      <w:r w:rsidRPr="003F53C3">
        <w:rPr>
          <w:rFonts w:eastAsia="Calibri"/>
          <w:color w:val="000000" w:themeColor="text1"/>
          <w:szCs w:val="28"/>
          <w:lang w:val="en-US"/>
        </w:rPr>
        <w:t>URL</w:t>
      </w:r>
      <w:r w:rsidR="009B4F79">
        <w:rPr>
          <w:rFonts w:eastAsia="Calibri"/>
          <w:color w:val="000000" w:themeColor="text1"/>
          <w:szCs w:val="28"/>
          <w:lang w:val="uk-UA"/>
        </w:rPr>
        <w:t xml:space="preserve"> </w:t>
      </w:r>
      <w:r w:rsidRPr="003F53C3">
        <w:rPr>
          <w:rFonts w:eastAsia="Calibri"/>
          <w:color w:val="000000" w:themeColor="text1"/>
          <w:szCs w:val="28"/>
          <w:lang w:val="en-US"/>
        </w:rPr>
        <w:t>:</w:t>
      </w:r>
      <w:proofErr w:type="gramEnd"/>
      <w:r w:rsidR="009B4F79">
        <w:rPr>
          <w:rFonts w:eastAsia="Calibri"/>
          <w:color w:val="000000" w:themeColor="text1"/>
          <w:szCs w:val="28"/>
          <w:lang w:val="uk-UA"/>
        </w:rPr>
        <w:t xml:space="preserve"> </w:t>
      </w:r>
      <w:r w:rsidR="00007BF9" w:rsidRPr="002102B2">
        <w:rPr>
          <w:szCs w:val="28"/>
          <w:lang w:val="en-US"/>
        </w:rPr>
        <w:lastRenderedPageBreak/>
        <w:t>http://cpp.amu.edu.pl/wpcontent/uploads/2019/10/Mazurek.pdf</w:t>
      </w:r>
      <w:r w:rsidRPr="00DC71B7">
        <w:rPr>
          <w:color w:val="000000" w:themeColor="text1"/>
          <w:szCs w:val="28"/>
          <w:lang w:val="uk-UA"/>
        </w:rPr>
        <w:t xml:space="preserve">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21CCED4F" w14:textId="77777777" w:rsidR="00612AD4" w:rsidRPr="003F53C3" w:rsidRDefault="00DC71B7" w:rsidP="00612AD4">
      <w:pPr>
        <w:spacing w:after="0" w:line="360" w:lineRule="auto"/>
        <w:ind w:left="1134" w:right="567"/>
        <w:rPr>
          <w:color w:val="000000" w:themeColor="text1"/>
          <w:szCs w:val="28"/>
          <w:lang w:val="en-US"/>
        </w:rPr>
      </w:pPr>
      <w:r w:rsidRPr="00DC71B7">
        <w:rPr>
          <w:rFonts w:eastAsia="Calibri"/>
          <w:color w:val="000000" w:themeColor="text1"/>
          <w:szCs w:val="28"/>
          <w:lang w:val="uk-UA"/>
        </w:rPr>
        <w:t>31</w:t>
      </w:r>
      <w:r w:rsidR="00612AD4">
        <w:rPr>
          <w:rFonts w:eastAsia="Calibri"/>
          <w:color w:val="000000" w:themeColor="text1"/>
          <w:szCs w:val="28"/>
          <w:lang w:val="uk-UA"/>
        </w:rPr>
        <w:t>.</w:t>
      </w:r>
      <w:r w:rsidRPr="00DC71B7">
        <w:rPr>
          <w:rFonts w:eastAsia="Calibri"/>
          <w:color w:val="000000" w:themeColor="text1"/>
          <w:szCs w:val="28"/>
          <w:lang w:val="uk-UA"/>
        </w:rPr>
        <w:t xml:space="preserve"> </w:t>
      </w:r>
      <w:r w:rsidRPr="003F53C3">
        <w:rPr>
          <w:color w:val="000000" w:themeColor="text1"/>
          <w:szCs w:val="28"/>
          <w:lang w:val="en-US"/>
        </w:rPr>
        <w:t>Oproiu, G.C. A Study about Using E-learning Platform (Moodle) in University Teaching Process. Procedia Soc. Behav. Sci. 2015, 180, 426–432.</w:t>
      </w:r>
    </w:p>
    <w:p w14:paraId="11C12E97" w14:textId="5DACA16B" w:rsidR="00DC71B7" w:rsidRPr="003F53C3" w:rsidRDefault="00DC71B7" w:rsidP="00612AD4">
      <w:pPr>
        <w:spacing w:after="0" w:line="360" w:lineRule="auto"/>
        <w:ind w:left="1134" w:right="567"/>
        <w:rPr>
          <w:color w:val="000000" w:themeColor="text1"/>
          <w:szCs w:val="28"/>
          <w:lang w:val="en-US"/>
        </w:rPr>
      </w:pPr>
      <w:r w:rsidRPr="00DC71B7">
        <w:rPr>
          <w:color w:val="000000" w:themeColor="text1"/>
          <w:szCs w:val="28"/>
          <w:lang w:val="uk-UA"/>
        </w:rPr>
        <w:t>32</w:t>
      </w:r>
      <w:r w:rsidR="00612AD4">
        <w:rPr>
          <w:color w:val="000000" w:themeColor="text1"/>
          <w:szCs w:val="28"/>
          <w:lang w:val="uk-UA"/>
        </w:rPr>
        <w:t>.</w:t>
      </w:r>
      <w:r w:rsidRPr="003F53C3">
        <w:rPr>
          <w:color w:val="000000" w:themeColor="text1"/>
          <w:szCs w:val="28"/>
          <w:lang w:val="en-US"/>
        </w:rPr>
        <w:t xml:space="preserve">Prensky M. Digital natives, digital immigrants. </w:t>
      </w:r>
      <w:r w:rsidRPr="00DC71B7">
        <w:rPr>
          <w:color w:val="000000" w:themeColor="text1"/>
          <w:szCs w:val="28"/>
        </w:rPr>
        <w:t>І</w:t>
      </w:r>
      <w:r w:rsidRPr="003F53C3">
        <w:rPr>
          <w:color w:val="000000" w:themeColor="text1"/>
          <w:szCs w:val="28"/>
          <w:lang w:val="en-US"/>
        </w:rPr>
        <w:t xml:space="preserve">n two parts. </w:t>
      </w:r>
      <w:r w:rsidRPr="003F53C3">
        <w:rPr>
          <w:i/>
          <w:iCs/>
          <w:color w:val="000000" w:themeColor="text1"/>
          <w:szCs w:val="28"/>
          <w:lang w:val="en-US"/>
        </w:rPr>
        <w:t>On the Horizon</w:t>
      </w:r>
      <w:r w:rsidRPr="003F53C3">
        <w:rPr>
          <w:color w:val="000000" w:themeColor="text1"/>
          <w:szCs w:val="28"/>
          <w:lang w:val="en-US"/>
        </w:rPr>
        <w:t>. Lincoln: NCB University Press. 2001</w:t>
      </w:r>
      <w:r w:rsidRPr="00DC71B7">
        <w:rPr>
          <w:color w:val="000000" w:themeColor="text1"/>
          <w:szCs w:val="28"/>
          <w:lang w:val="uk-UA"/>
        </w:rPr>
        <w:t xml:space="preserve">: </w:t>
      </w:r>
      <w:r w:rsidRPr="00DC71B7">
        <w:rPr>
          <w:color w:val="000000" w:themeColor="text1"/>
          <w:szCs w:val="28"/>
          <w:lang w:val="en-US"/>
        </w:rPr>
        <w:t>website</w:t>
      </w:r>
      <w:r w:rsidRPr="00DC71B7">
        <w:rPr>
          <w:color w:val="000000" w:themeColor="text1"/>
          <w:szCs w:val="28"/>
          <w:lang w:val="uk-UA"/>
        </w:rPr>
        <w:t>.</w:t>
      </w:r>
      <w:r w:rsidRPr="003F53C3">
        <w:rPr>
          <w:color w:val="000000" w:themeColor="text1"/>
          <w:szCs w:val="28"/>
          <w:lang w:val="en-US"/>
        </w:rPr>
        <w:t> </w:t>
      </w:r>
      <w:proofErr w:type="gramStart"/>
      <w:r w:rsidRPr="003F53C3">
        <w:rPr>
          <w:color w:val="000000" w:themeColor="text1"/>
          <w:szCs w:val="28"/>
          <w:lang w:val="en-US"/>
        </w:rPr>
        <w:t>URL</w:t>
      </w:r>
      <w:r w:rsidR="009B4F79">
        <w:rPr>
          <w:color w:val="000000" w:themeColor="text1"/>
          <w:szCs w:val="28"/>
          <w:lang w:val="uk-UA"/>
        </w:rPr>
        <w:t xml:space="preserve"> </w:t>
      </w:r>
      <w:r w:rsidRPr="00DC71B7">
        <w:rPr>
          <w:color w:val="000000" w:themeColor="text1"/>
          <w:szCs w:val="28"/>
          <w:lang w:val="en-US"/>
        </w:rPr>
        <w:t>:</w:t>
      </w:r>
      <w:proofErr w:type="gramEnd"/>
      <w:r w:rsidRPr="00DC71B7">
        <w:rPr>
          <w:color w:val="000000" w:themeColor="text1"/>
          <w:szCs w:val="28"/>
          <w:lang w:val="en-US"/>
        </w:rPr>
        <w:t xml:space="preserve"> </w:t>
      </w:r>
      <w:r w:rsidRPr="0046541A">
        <w:rPr>
          <w:szCs w:val="28"/>
          <w:lang w:val="en-US"/>
        </w:rPr>
        <w:t>https://www.emerald.com/insight/content/doi/10.1108/10748120110424816/full/html</w:t>
      </w:r>
      <w:r w:rsidRPr="00DC71B7">
        <w:rPr>
          <w:color w:val="000000" w:themeColor="text1"/>
          <w:szCs w:val="28"/>
          <w:lang w:val="uk-UA"/>
        </w:rPr>
        <w:t xml:space="preserve">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3B25168C" w14:textId="0A1F2C29" w:rsidR="00DC71B7" w:rsidRPr="003F53C3" w:rsidRDefault="00DC71B7" w:rsidP="00612AD4">
      <w:pPr>
        <w:spacing w:line="360" w:lineRule="auto"/>
        <w:ind w:left="1134" w:right="567"/>
        <w:rPr>
          <w:color w:val="000000" w:themeColor="text1"/>
          <w:szCs w:val="28"/>
          <w:lang w:val="en-US"/>
        </w:rPr>
      </w:pPr>
      <w:r w:rsidRPr="00DC71B7">
        <w:rPr>
          <w:color w:val="000000" w:themeColor="text1"/>
          <w:szCs w:val="28"/>
          <w:lang w:val="uk-UA"/>
        </w:rPr>
        <w:t>33</w:t>
      </w:r>
      <w:r w:rsidR="00612AD4">
        <w:rPr>
          <w:color w:val="000000" w:themeColor="text1"/>
          <w:szCs w:val="28"/>
          <w:lang w:val="uk-UA"/>
        </w:rPr>
        <w:t>.</w:t>
      </w:r>
      <w:r w:rsidRPr="00DC71B7">
        <w:rPr>
          <w:color w:val="000000" w:themeColor="text1"/>
          <w:szCs w:val="28"/>
          <w:lang w:val="uk-UA"/>
        </w:rPr>
        <w:t xml:space="preserve"> </w:t>
      </w:r>
      <w:r w:rsidRPr="003F53C3">
        <w:rPr>
          <w:color w:val="000000" w:themeColor="text1"/>
          <w:szCs w:val="28"/>
          <w:lang w:val="en-US"/>
        </w:rPr>
        <w:t>Supporting teachers and education personnel during times of crisis. ED/2020/IN2.2. 2020</w:t>
      </w:r>
      <w:r w:rsidR="00612AD4" w:rsidRPr="00DC71B7">
        <w:rPr>
          <w:color w:val="000000" w:themeColor="text1"/>
          <w:szCs w:val="28"/>
          <w:lang w:val="uk-UA"/>
        </w:rPr>
        <w:t xml:space="preserve">: </w:t>
      </w:r>
      <w:r w:rsidR="00612AD4" w:rsidRPr="00DC71B7">
        <w:rPr>
          <w:color w:val="000000" w:themeColor="text1"/>
          <w:szCs w:val="28"/>
          <w:lang w:val="en-US"/>
        </w:rPr>
        <w:t>website</w:t>
      </w:r>
      <w:r w:rsidR="00612AD4" w:rsidRPr="00DC71B7">
        <w:rPr>
          <w:color w:val="000000" w:themeColor="text1"/>
          <w:szCs w:val="28"/>
          <w:lang w:val="uk-UA"/>
        </w:rPr>
        <w:t>.</w:t>
      </w:r>
      <w:r w:rsidR="00612AD4" w:rsidRPr="003F53C3">
        <w:rPr>
          <w:color w:val="000000" w:themeColor="text1"/>
          <w:szCs w:val="28"/>
          <w:lang w:val="en-US"/>
        </w:rPr>
        <w:t> </w:t>
      </w:r>
      <w:proofErr w:type="gramStart"/>
      <w:r w:rsidRPr="003F53C3">
        <w:rPr>
          <w:color w:val="000000" w:themeColor="text1"/>
          <w:szCs w:val="28"/>
          <w:lang w:val="en-US"/>
        </w:rPr>
        <w:t>URL</w:t>
      </w:r>
      <w:r w:rsidR="00C4065F">
        <w:rPr>
          <w:color w:val="000000" w:themeColor="text1"/>
          <w:szCs w:val="28"/>
          <w:lang w:val="uk-UA"/>
        </w:rPr>
        <w:t xml:space="preserve"> </w:t>
      </w:r>
      <w:r w:rsidRPr="003F53C3">
        <w:rPr>
          <w:color w:val="000000" w:themeColor="text1"/>
          <w:szCs w:val="28"/>
          <w:lang w:val="en-US"/>
        </w:rPr>
        <w:t>:</w:t>
      </w:r>
      <w:proofErr w:type="gramEnd"/>
      <w:r w:rsidRPr="003F53C3">
        <w:rPr>
          <w:color w:val="000000" w:themeColor="text1"/>
          <w:szCs w:val="28"/>
          <w:lang w:val="en-US"/>
        </w:rPr>
        <w:t xml:space="preserve"> https://unesdoc.unesco.org/ark:/48223/pf0000373338 </w:t>
      </w:r>
      <w:r w:rsidRPr="003F53C3">
        <w:rPr>
          <w:rFonts w:eastAsia="Calibri"/>
          <w:color w:val="000000" w:themeColor="text1"/>
          <w:szCs w:val="28"/>
          <w:lang w:val="en-US"/>
        </w:rPr>
        <w:t xml:space="preserve">(date of access: </w:t>
      </w:r>
      <w:r w:rsidRPr="00DC71B7">
        <w:rPr>
          <w:rFonts w:eastAsia="Calibri"/>
          <w:color w:val="000000" w:themeColor="text1"/>
          <w:szCs w:val="28"/>
          <w:lang w:val="uk-UA"/>
        </w:rPr>
        <w:t>18</w:t>
      </w:r>
      <w:r w:rsidRPr="003F53C3">
        <w:rPr>
          <w:rFonts w:eastAsia="Calibri"/>
          <w:color w:val="000000" w:themeColor="text1"/>
          <w:szCs w:val="28"/>
          <w:lang w:val="en-US"/>
        </w:rPr>
        <w:t>.0</w:t>
      </w:r>
      <w:r w:rsidRPr="00DC71B7">
        <w:rPr>
          <w:rFonts w:eastAsia="Calibri"/>
          <w:color w:val="000000" w:themeColor="text1"/>
          <w:szCs w:val="28"/>
          <w:lang w:val="uk-UA"/>
        </w:rPr>
        <w:t>4</w:t>
      </w:r>
      <w:r w:rsidRPr="003F53C3">
        <w:rPr>
          <w:rFonts w:eastAsia="Calibri"/>
          <w:color w:val="000000" w:themeColor="text1"/>
          <w:szCs w:val="28"/>
          <w:lang w:val="en-US"/>
        </w:rPr>
        <w:t>.202</w:t>
      </w:r>
      <w:r w:rsidRPr="00DC71B7">
        <w:rPr>
          <w:rFonts w:eastAsia="Calibri"/>
          <w:color w:val="000000" w:themeColor="text1"/>
          <w:szCs w:val="28"/>
          <w:lang w:val="uk-UA"/>
        </w:rPr>
        <w:t>2</w:t>
      </w:r>
      <w:r w:rsidRPr="003F53C3">
        <w:rPr>
          <w:rFonts w:eastAsia="Calibri"/>
          <w:color w:val="000000" w:themeColor="text1"/>
          <w:szCs w:val="28"/>
          <w:lang w:val="en-US"/>
        </w:rPr>
        <w:t>).</w:t>
      </w:r>
    </w:p>
    <w:p w14:paraId="27878DD1" w14:textId="437CAEB1" w:rsidR="00612AD4" w:rsidRPr="003F53C3" w:rsidRDefault="00DC71B7" w:rsidP="00612AD4">
      <w:pPr>
        <w:spacing w:line="360" w:lineRule="auto"/>
        <w:ind w:left="1134" w:right="567"/>
        <w:rPr>
          <w:color w:val="000000" w:themeColor="text1"/>
          <w:szCs w:val="28"/>
          <w:lang w:val="en-US"/>
        </w:rPr>
      </w:pPr>
      <w:r w:rsidRPr="00DC71B7">
        <w:rPr>
          <w:color w:val="000000" w:themeColor="text1"/>
          <w:szCs w:val="28"/>
          <w:lang w:val="uk-UA"/>
        </w:rPr>
        <w:t>34.</w:t>
      </w:r>
      <w:r w:rsidR="00612AD4">
        <w:rPr>
          <w:color w:val="000000" w:themeColor="text1"/>
          <w:szCs w:val="28"/>
          <w:lang w:val="uk-UA"/>
        </w:rPr>
        <w:t xml:space="preserve"> </w:t>
      </w:r>
      <w:r w:rsidRPr="003F53C3">
        <w:rPr>
          <w:color w:val="000000" w:themeColor="text1"/>
          <w:szCs w:val="28"/>
          <w:lang w:val="en-US"/>
        </w:rPr>
        <w:t xml:space="preserve">Webinar: UNESCO Learning Cities respond to COVID-19. </w:t>
      </w:r>
      <w:r w:rsidR="00007BF9" w:rsidRPr="00DC71B7">
        <w:rPr>
          <w:color w:val="000000" w:themeColor="text1"/>
          <w:szCs w:val="28"/>
          <w:lang w:val="en-US"/>
        </w:rPr>
        <w:t>website</w:t>
      </w:r>
      <w:r w:rsidR="00007BF9" w:rsidRPr="00DC71B7">
        <w:rPr>
          <w:color w:val="000000" w:themeColor="text1"/>
          <w:szCs w:val="28"/>
          <w:lang w:val="uk-UA"/>
        </w:rPr>
        <w:t>.</w:t>
      </w:r>
      <w:r w:rsidR="00C4065F">
        <w:rPr>
          <w:color w:val="000000" w:themeColor="text1"/>
          <w:szCs w:val="28"/>
          <w:lang w:val="uk-UA"/>
        </w:rPr>
        <w:t xml:space="preserve"> </w:t>
      </w:r>
      <w:proofErr w:type="gramStart"/>
      <w:r w:rsidRPr="003F53C3">
        <w:rPr>
          <w:color w:val="000000" w:themeColor="text1"/>
          <w:szCs w:val="28"/>
          <w:lang w:val="en-US"/>
        </w:rPr>
        <w:t>URL</w:t>
      </w:r>
      <w:r w:rsidR="00C4065F">
        <w:rPr>
          <w:color w:val="000000" w:themeColor="text1"/>
          <w:szCs w:val="28"/>
          <w:lang w:val="uk-UA"/>
        </w:rPr>
        <w:t xml:space="preserve"> </w:t>
      </w:r>
      <w:r w:rsidRPr="00612AD4">
        <w:rPr>
          <w:color w:val="000000" w:themeColor="text1"/>
          <w:szCs w:val="28"/>
          <w:lang w:val="en-US"/>
        </w:rPr>
        <w:t>:</w:t>
      </w:r>
      <w:proofErr w:type="gramEnd"/>
      <w:r w:rsidRPr="00612AD4">
        <w:rPr>
          <w:color w:val="000000" w:themeColor="text1"/>
          <w:szCs w:val="28"/>
          <w:lang w:val="en-US"/>
        </w:rPr>
        <w:t xml:space="preserve"> </w:t>
      </w:r>
      <w:r w:rsidRPr="003F53C3">
        <w:rPr>
          <w:color w:val="000000" w:themeColor="text1"/>
          <w:szCs w:val="28"/>
          <w:lang w:val="en-US"/>
        </w:rPr>
        <w:t>https</w:t>
      </w:r>
      <w:r w:rsidRPr="00612AD4">
        <w:rPr>
          <w:color w:val="000000" w:themeColor="text1"/>
          <w:szCs w:val="28"/>
          <w:lang w:val="en-US"/>
        </w:rPr>
        <w:t>://</w:t>
      </w:r>
      <w:r w:rsidRPr="003F53C3">
        <w:rPr>
          <w:color w:val="000000" w:themeColor="text1"/>
          <w:szCs w:val="28"/>
          <w:lang w:val="en-US"/>
        </w:rPr>
        <w:t>en</w:t>
      </w:r>
      <w:r w:rsidRPr="00612AD4">
        <w:rPr>
          <w:color w:val="000000" w:themeColor="text1"/>
          <w:szCs w:val="28"/>
          <w:lang w:val="en-US"/>
        </w:rPr>
        <w:t>.</w:t>
      </w:r>
      <w:r w:rsidRPr="003F53C3">
        <w:rPr>
          <w:color w:val="000000" w:themeColor="text1"/>
          <w:szCs w:val="28"/>
          <w:lang w:val="en-US"/>
        </w:rPr>
        <w:t>unesco</w:t>
      </w:r>
      <w:r w:rsidRPr="00612AD4">
        <w:rPr>
          <w:color w:val="000000" w:themeColor="text1"/>
          <w:szCs w:val="28"/>
          <w:lang w:val="en-US"/>
        </w:rPr>
        <w:t>.</w:t>
      </w:r>
      <w:r w:rsidRPr="003F53C3">
        <w:rPr>
          <w:color w:val="000000" w:themeColor="text1"/>
          <w:szCs w:val="28"/>
          <w:lang w:val="en-US"/>
        </w:rPr>
        <w:t>org</w:t>
      </w:r>
      <w:r w:rsidRPr="00612AD4">
        <w:rPr>
          <w:color w:val="000000" w:themeColor="text1"/>
          <w:szCs w:val="28"/>
          <w:lang w:val="en-US"/>
        </w:rPr>
        <w:t>/</w:t>
      </w:r>
      <w:r w:rsidRPr="003F53C3">
        <w:rPr>
          <w:color w:val="000000" w:themeColor="text1"/>
          <w:szCs w:val="28"/>
          <w:lang w:val="en-US"/>
        </w:rPr>
        <w:t>events</w:t>
      </w:r>
      <w:r w:rsidRPr="00612AD4">
        <w:rPr>
          <w:color w:val="000000" w:themeColor="text1"/>
          <w:szCs w:val="28"/>
          <w:lang w:val="en-US"/>
        </w:rPr>
        <w:t>/</w:t>
      </w:r>
      <w:r w:rsidRPr="003F53C3">
        <w:rPr>
          <w:color w:val="000000" w:themeColor="text1"/>
          <w:szCs w:val="28"/>
          <w:lang w:val="en-US"/>
        </w:rPr>
        <w:t>webinar</w:t>
      </w:r>
      <w:r w:rsidRPr="00612AD4">
        <w:rPr>
          <w:color w:val="000000" w:themeColor="text1"/>
          <w:szCs w:val="28"/>
          <w:lang w:val="en-US"/>
        </w:rPr>
        <w:t>-</w:t>
      </w:r>
      <w:r w:rsidRPr="003F53C3">
        <w:rPr>
          <w:color w:val="000000" w:themeColor="text1"/>
          <w:szCs w:val="28"/>
          <w:lang w:val="en-US"/>
        </w:rPr>
        <w:t>unesco</w:t>
      </w:r>
      <w:r w:rsidRPr="00612AD4">
        <w:rPr>
          <w:color w:val="000000" w:themeColor="text1"/>
          <w:szCs w:val="28"/>
          <w:lang w:val="en-US"/>
        </w:rPr>
        <w:t>-</w:t>
      </w:r>
      <w:r w:rsidRPr="003F53C3">
        <w:rPr>
          <w:color w:val="000000" w:themeColor="text1"/>
          <w:szCs w:val="28"/>
          <w:lang w:val="en-US"/>
        </w:rPr>
        <w:t>learning</w:t>
      </w:r>
      <w:r w:rsidRPr="00612AD4">
        <w:rPr>
          <w:color w:val="000000" w:themeColor="text1"/>
          <w:szCs w:val="28"/>
          <w:lang w:val="en-US"/>
        </w:rPr>
        <w:t>-</w:t>
      </w:r>
      <w:r w:rsidRPr="003F53C3">
        <w:rPr>
          <w:color w:val="000000" w:themeColor="text1"/>
          <w:szCs w:val="28"/>
          <w:lang w:val="en-US"/>
        </w:rPr>
        <w:t>cities</w:t>
      </w:r>
      <w:r w:rsidRPr="00612AD4">
        <w:rPr>
          <w:color w:val="000000" w:themeColor="text1"/>
          <w:szCs w:val="28"/>
          <w:lang w:val="en-US"/>
        </w:rPr>
        <w:t>-</w:t>
      </w:r>
      <w:r w:rsidRPr="003F53C3">
        <w:rPr>
          <w:color w:val="000000" w:themeColor="text1"/>
          <w:szCs w:val="28"/>
          <w:lang w:val="en-US"/>
        </w:rPr>
        <w:t>respond</w:t>
      </w:r>
      <w:r w:rsidRPr="00612AD4">
        <w:rPr>
          <w:color w:val="000000" w:themeColor="text1"/>
          <w:szCs w:val="28"/>
          <w:lang w:val="en-US"/>
        </w:rPr>
        <w:t>-</w:t>
      </w:r>
      <w:r w:rsidRPr="003F53C3">
        <w:rPr>
          <w:color w:val="000000" w:themeColor="text1"/>
          <w:szCs w:val="28"/>
          <w:lang w:val="en-US"/>
        </w:rPr>
        <w:t>covid</w:t>
      </w:r>
      <w:r w:rsidRPr="00612AD4">
        <w:rPr>
          <w:color w:val="000000" w:themeColor="text1"/>
          <w:szCs w:val="28"/>
          <w:lang w:val="en-US"/>
        </w:rPr>
        <w:t xml:space="preserve">-19 </w:t>
      </w:r>
      <w:r w:rsidR="00612AD4" w:rsidRPr="003F53C3">
        <w:rPr>
          <w:rFonts w:eastAsia="Calibri"/>
          <w:color w:val="000000" w:themeColor="text1"/>
          <w:szCs w:val="28"/>
          <w:lang w:val="en-US"/>
        </w:rPr>
        <w:t xml:space="preserve">(date of access: </w:t>
      </w:r>
      <w:r w:rsidR="00612AD4" w:rsidRPr="00DC71B7">
        <w:rPr>
          <w:rFonts w:eastAsia="Calibri"/>
          <w:color w:val="000000" w:themeColor="text1"/>
          <w:szCs w:val="28"/>
          <w:lang w:val="uk-UA"/>
        </w:rPr>
        <w:t>18</w:t>
      </w:r>
      <w:r w:rsidR="00612AD4" w:rsidRPr="003F53C3">
        <w:rPr>
          <w:rFonts w:eastAsia="Calibri"/>
          <w:color w:val="000000" w:themeColor="text1"/>
          <w:szCs w:val="28"/>
          <w:lang w:val="en-US"/>
        </w:rPr>
        <w:t>.0</w:t>
      </w:r>
      <w:r w:rsidR="00612AD4" w:rsidRPr="00DC71B7">
        <w:rPr>
          <w:rFonts w:eastAsia="Calibri"/>
          <w:color w:val="000000" w:themeColor="text1"/>
          <w:szCs w:val="28"/>
          <w:lang w:val="uk-UA"/>
        </w:rPr>
        <w:t>4</w:t>
      </w:r>
      <w:r w:rsidR="00612AD4" w:rsidRPr="003F53C3">
        <w:rPr>
          <w:rFonts w:eastAsia="Calibri"/>
          <w:color w:val="000000" w:themeColor="text1"/>
          <w:szCs w:val="28"/>
          <w:lang w:val="en-US"/>
        </w:rPr>
        <w:t>.202</w:t>
      </w:r>
      <w:r w:rsidR="00612AD4" w:rsidRPr="00DC71B7">
        <w:rPr>
          <w:rFonts w:eastAsia="Calibri"/>
          <w:color w:val="000000" w:themeColor="text1"/>
          <w:szCs w:val="28"/>
          <w:lang w:val="uk-UA"/>
        </w:rPr>
        <w:t>2</w:t>
      </w:r>
      <w:r w:rsidR="00612AD4" w:rsidRPr="003F53C3">
        <w:rPr>
          <w:rFonts w:eastAsia="Calibri"/>
          <w:color w:val="000000" w:themeColor="text1"/>
          <w:szCs w:val="28"/>
          <w:lang w:val="en-US"/>
        </w:rPr>
        <w:t>).</w:t>
      </w:r>
    </w:p>
    <w:p w14:paraId="610907B4" w14:textId="77777777" w:rsidR="00E45A7F" w:rsidRDefault="00E45A7F" w:rsidP="00DC71B7">
      <w:pPr>
        <w:spacing w:after="0" w:line="360" w:lineRule="auto"/>
        <w:ind w:left="1134" w:right="567"/>
        <w:rPr>
          <w:color w:val="000000" w:themeColor="text1"/>
          <w:szCs w:val="28"/>
          <w:lang w:val="en-US"/>
        </w:rPr>
      </w:pPr>
    </w:p>
    <w:p w14:paraId="4B19FB09" w14:textId="77777777" w:rsidR="0046541A" w:rsidRDefault="0046541A" w:rsidP="00DC71B7">
      <w:pPr>
        <w:spacing w:after="0" w:line="360" w:lineRule="auto"/>
        <w:ind w:left="1134" w:right="567"/>
        <w:rPr>
          <w:color w:val="000000" w:themeColor="text1"/>
          <w:szCs w:val="28"/>
          <w:lang w:val="en-US"/>
        </w:rPr>
      </w:pPr>
    </w:p>
    <w:p w14:paraId="78497DC5" w14:textId="77777777" w:rsidR="0046541A" w:rsidRDefault="0046541A" w:rsidP="00DC71B7">
      <w:pPr>
        <w:spacing w:after="0" w:line="360" w:lineRule="auto"/>
        <w:ind w:left="1134" w:right="567"/>
        <w:rPr>
          <w:color w:val="000000" w:themeColor="text1"/>
          <w:szCs w:val="28"/>
          <w:lang w:val="en-US"/>
        </w:rPr>
      </w:pPr>
    </w:p>
    <w:p w14:paraId="3B96B882" w14:textId="77777777" w:rsidR="0046541A" w:rsidRDefault="0046541A" w:rsidP="00DC71B7">
      <w:pPr>
        <w:spacing w:after="0" w:line="360" w:lineRule="auto"/>
        <w:ind w:left="1134" w:right="567"/>
        <w:rPr>
          <w:color w:val="000000" w:themeColor="text1"/>
          <w:szCs w:val="28"/>
          <w:lang w:val="en-US"/>
        </w:rPr>
      </w:pPr>
    </w:p>
    <w:p w14:paraId="19E2939E" w14:textId="77777777" w:rsidR="0046541A" w:rsidRDefault="0046541A" w:rsidP="00DC71B7">
      <w:pPr>
        <w:spacing w:after="0" w:line="360" w:lineRule="auto"/>
        <w:ind w:left="1134" w:right="567"/>
        <w:rPr>
          <w:color w:val="000000" w:themeColor="text1"/>
          <w:szCs w:val="28"/>
          <w:lang w:val="en-US"/>
        </w:rPr>
      </w:pPr>
    </w:p>
    <w:p w14:paraId="25CF3A01" w14:textId="77777777" w:rsidR="0046541A" w:rsidRDefault="0046541A" w:rsidP="00DC71B7">
      <w:pPr>
        <w:spacing w:after="0" w:line="360" w:lineRule="auto"/>
        <w:ind w:left="1134" w:right="567"/>
        <w:rPr>
          <w:color w:val="000000" w:themeColor="text1"/>
          <w:szCs w:val="28"/>
          <w:lang w:val="en-US"/>
        </w:rPr>
      </w:pPr>
    </w:p>
    <w:p w14:paraId="4C85B267" w14:textId="77777777" w:rsidR="0046541A" w:rsidRDefault="0046541A" w:rsidP="00DC71B7">
      <w:pPr>
        <w:spacing w:after="0" w:line="360" w:lineRule="auto"/>
        <w:ind w:left="1134" w:right="567"/>
        <w:rPr>
          <w:color w:val="000000" w:themeColor="text1"/>
          <w:szCs w:val="28"/>
          <w:lang w:val="en-US"/>
        </w:rPr>
      </w:pPr>
    </w:p>
    <w:p w14:paraId="40E901E1" w14:textId="77777777" w:rsidR="0046541A" w:rsidRDefault="0046541A" w:rsidP="00DC71B7">
      <w:pPr>
        <w:spacing w:after="0" w:line="360" w:lineRule="auto"/>
        <w:ind w:left="1134" w:right="567"/>
        <w:rPr>
          <w:color w:val="000000" w:themeColor="text1"/>
          <w:szCs w:val="28"/>
          <w:lang w:val="en-US"/>
        </w:rPr>
      </w:pPr>
    </w:p>
    <w:p w14:paraId="1ED565DD" w14:textId="77777777" w:rsidR="0046541A" w:rsidRDefault="0046541A" w:rsidP="00DC71B7">
      <w:pPr>
        <w:spacing w:after="0" w:line="360" w:lineRule="auto"/>
        <w:ind w:left="1134" w:right="567"/>
        <w:rPr>
          <w:color w:val="000000" w:themeColor="text1"/>
          <w:szCs w:val="28"/>
          <w:lang w:val="en-US"/>
        </w:rPr>
      </w:pPr>
    </w:p>
    <w:p w14:paraId="6792BABD" w14:textId="77777777" w:rsidR="0046541A" w:rsidRDefault="0046541A" w:rsidP="00DC71B7">
      <w:pPr>
        <w:spacing w:after="0" w:line="360" w:lineRule="auto"/>
        <w:ind w:left="1134" w:right="567"/>
        <w:rPr>
          <w:color w:val="000000" w:themeColor="text1"/>
          <w:szCs w:val="28"/>
          <w:lang w:val="en-US"/>
        </w:rPr>
      </w:pPr>
    </w:p>
    <w:p w14:paraId="02D232C7" w14:textId="77777777" w:rsidR="0046541A" w:rsidRDefault="0046541A" w:rsidP="00DC71B7">
      <w:pPr>
        <w:spacing w:after="0" w:line="360" w:lineRule="auto"/>
        <w:ind w:left="1134" w:right="567"/>
        <w:rPr>
          <w:color w:val="000000" w:themeColor="text1"/>
          <w:szCs w:val="28"/>
          <w:lang w:val="en-US"/>
        </w:rPr>
      </w:pPr>
    </w:p>
    <w:p w14:paraId="7C960983" w14:textId="77777777" w:rsidR="0046541A" w:rsidRDefault="0046541A" w:rsidP="00DC71B7">
      <w:pPr>
        <w:spacing w:after="0" w:line="360" w:lineRule="auto"/>
        <w:ind w:left="1134" w:right="567"/>
        <w:rPr>
          <w:color w:val="000000" w:themeColor="text1"/>
          <w:szCs w:val="28"/>
          <w:lang w:val="en-US"/>
        </w:rPr>
      </w:pPr>
    </w:p>
    <w:p w14:paraId="18139177" w14:textId="77777777" w:rsidR="0046541A" w:rsidRDefault="0046541A" w:rsidP="00DC71B7">
      <w:pPr>
        <w:spacing w:after="0" w:line="360" w:lineRule="auto"/>
        <w:ind w:left="1134" w:right="567"/>
        <w:rPr>
          <w:color w:val="000000" w:themeColor="text1"/>
          <w:szCs w:val="28"/>
          <w:lang w:val="en-US"/>
        </w:rPr>
      </w:pPr>
    </w:p>
    <w:p w14:paraId="2E3756E6" w14:textId="77777777" w:rsidR="0046541A" w:rsidRDefault="0046541A" w:rsidP="0046541A">
      <w:pPr>
        <w:spacing w:after="0" w:line="360" w:lineRule="auto"/>
        <w:ind w:left="0" w:right="567" w:firstLine="0"/>
        <w:rPr>
          <w:color w:val="000000" w:themeColor="text1"/>
          <w:szCs w:val="28"/>
          <w:lang w:val="en-US"/>
        </w:rPr>
      </w:pPr>
    </w:p>
    <w:p w14:paraId="439F023D" w14:textId="1CE87B84" w:rsidR="0046541A" w:rsidRDefault="0046541A" w:rsidP="0046541A">
      <w:pPr>
        <w:spacing w:after="0" w:line="360" w:lineRule="auto"/>
        <w:ind w:right="567"/>
        <w:jc w:val="center"/>
        <w:rPr>
          <w:b/>
          <w:bCs/>
          <w:color w:val="000000" w:themeColor="text1"/>
          <w:szCs w:val="28"/>
          <w:lang w:val="uk-UA"/>
        </w:rPr>
      </w:pPr>
      <w:r w:rsidRPr="0046541A">
        <w:rPr>
          <w:b/>
          <w:bCs/>
          <w:color w:val="000000" w:themeColor="text1"/>
          <w:szCs w:val="28"/>
          <w:lang w:val="uk-UA"/>
        </w:rPr>
        <w:lastRenderedPageBreak/>
        <w:t>ДОДАТОК А</w:t>
      </w:r>
    </w:p>
    <w:p w14:paraId="2E02A157" w14:textId="77777777" w:rsidR="0046541A" w:rsidRDefault="0046541A" w:rsidP="0046541A">
      <w:pPr>
        <w:spacing w:after="0" w:line="360" w:lineRule="auto"/>
        <w:ind w:right="567"/>
        <w:jc w:val="center"/>
        <w:rPr>
          <w:b/>
          <w:bCs/>
          <w:color w:val="000000" w:themeColor="text1"/>
          <w:szCs w:val="28"/>
          <w:lang w:val="uk-UA"/>
        </w:rPr>
      </w:pPr>
    </w:p>
    <w:p w14:paraId="504D7920" w14:textId="64C538F4" w:rsidR="0046541A" w:rsidRDefault="0046541A" w:rsidP="0046541A">
      <w:pPr>
        <w:spacing w:after="0" w:line="360" w:lineRule="auto"/>
        <w:ind w:right="567"/>
        <w:jc w:val="center"/>
        <w:rPr>
          <w:b/>
          <w:bCs/>
          <w:color w:val="000000" w:themeColor="text1"/>
          <w:szCs w:val="28"/>
          <w:lang w:val="uk-UA"/>
        </w:rPr>
      </w:pPr>
      <w:r>
        <w:rPr>
          <w:b/>
          <w:bCs/>
          <w:noProof/>
          <w:color w:val="000000" w:themeColor="text1"/>
          <w:szCs w:val="28"/>
        </w:rPr>
        <w:drawing>
          <wp:inline distT="0" distB="0" distL="0" distR="0" wp14:anchorId="0495E328" wp14:editId="6B298650">
            <wp:extent cx="4853354" cy="240535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9">
                      <a:extLst>
                        <a:ext uri="{28A0092B-C50C-407E-A947-70E740481C1C}">
                          <a14:useLocalDpi xmlns:a14="http://schemas.microsoft.com/office/drawing/2010/main" val="0"/>
                        </a:ext>
                      </a:extLst>
                    </a:blip>
                    <a:stretch>
                      <a:fillRect/>
                    </a:stretch>
                  </pic:blipFill>
                  <pic:spPr>
                    <a:xfrm>
                      <a:off x="0" y="0"/>
                      <a:ext cx="4901178" cy="2429056"/>
                    </a:xfrm>
                    <a:prstGeom prst="rect">
                      <a:avLst/>
                    </a:prstGeom>
                  </pic:spPr>
                </pic:pic>
              </a:graphicData>
            </a:graphic>
          </wp:inline>
        </w:drawing>
      </w:r>
    </w:p>
    <w:p w14:paraId="7D26D4D5" w14:textId="404D1969" w:rsidR="0046541A" w:rsidRPr="0046541A" w:rsidRDefault="0046541A" w:rsidP="0046541A">
      <w:pPr>
        <w:spacing w:after="0" w:line="360" w:lineRule="auto"/>
        <w:ind w:right="567"/>
        <w:jc w:val="center"/>
        <w:rPr>
          <w:b/>
          <w:bCs/>
          <w:color w:val="000000" w:themeColor="text1"/>
          <w:szCs w:val="28"/>
          <w:lang w:val="uk-UA"/>
        </w:rPr>
      </w:pPr>
      <w:r>
        <w:rPr>
          <w:b/>
          <w:bCs/>
          <w:noProof/>
          <w:color w:val="000000" w:themeColor="text1"/>
          <w:szCs w:val="28"/>
        </w:rPr>
        <w:drawing>
          <wp:inline distT="0" distB="0" distL="0" distR="0" wp14:anchorId="68D4AD28" wp14:editId="1427232A">
            <wp:extent cx="4314327" cy="5134708"/>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0">
                      <a:extLst>
                        <a:ext uri="{28A0092B-C50C-407E-A947-70E740481C1C}">
                          <a14:useLocalDpi xmlns:a14="http://schemas.microsoft.com/office/drawing/2010/main" val="0"/>
                        </a:ext>
                      </a:extLst>
                    </a:blip>
                    <a:stretch>
                      <a:fillRect/>
                    </a:stretch>
                  </pic:blipFill>
                  <pic:spPr>
                    <a:xfrm>
                      <a:off x="0" y="0"/>
                      <a:ext cx="4391069" cy="5226043"/>
                    </a:xfrm>
                    <a:prstGeom prst="rect">
                      <a:avLst/>
                    </a:prstGeom>
                  </pic:spPr>
                </pic:pic>
              </a:graphicData>
            </a:graphic>
          </wp:inline>
        </w:drawing>
      </w:r>
    </w:p>
    <w:p w14:paraId="6AAF0A93" w14:textId="0775D69A" w:rsidR="0046541A" w:rsidRPr="00F0712F" w:rsidRDefault="00F0712F" w:rsidP="0046541A">
      <w:pPr>
        <w:spacing w:after="0" w:line="360" w:lineRule="auto"/>
        <w:ind w:right="567"/>
        <w:jc w:val="center"/>
      </w:pPr>
      <w:r>
        <w:rPr>
          <w:color w:val="000000" w:themeColor="text1"/>
          <w:szCs w:val="28"/>
          <w:lang w:val="uk-UA"/>
        </w:rPr>
        <w:t>Рис</w:t>
      </w:r>
      <w:r w:rsidR="0046541A" w:rsidRPr="0046541A">
        <w:rPr>
          <w:color w:val="000000" w:themeColor="text1"/>
          <w:szCs w:val="28"/>
          <w:lang w:val="uk-UA"/>
        </w:rPr>
        <w:t xml:space="preserve">. 2.1. </w:t>
      </w:r>
      <w:r w:rsidR="0046541A" w:rsidRPr="0046541A">
        <w:rPr>
          <w:lang w:val="uk-UA"/>
        </w:rPr>
        <w:t>М</w:t>
      </w:r>
      <w:r w:rsidR="0046541A" w:rsidRPr="0046541A">
        <w:t>акети</w:t>
      </w:r>
      <w:r w:rsidR="0046541A">
        <w:t xml:space="preserve"> з оформленням сторінок в соціальн</w:t>
      </w:r>
      <w:r w:rsidR="0046541A">
        <w:rPr>
          <w:lang w:val="uk-UA"/>
        </w:rPr>
        <w:t>ій</w:t>
      </w:r>
      <w:r w:rsidR="0046541A">
        <w:t xml:space="preserve"> мереж</w:t>
      </w:r>
      <w:r w:rsidR="0046541A">
        <w:rPr>
          <w:lang w:val="uk-UA"/>
        </w:rPr>
        <w:t xml:space="preserve">і </w:t>
      </w:r>
      <w:r w:rsidR="0046541A">
        <w:rPr>
          <w:lang w:val="en-US"/>
        </w:rPr>
        <w:t>Instagram</w:t>
      </w:r>
    </w:p>
    <w:p w14:paraId="19DE7D58" w14:textId="77777777" w:rsidR="0046541A" w:rsidRPr="00F0712F" w:rsidRDefault="0046541A" w:rsidP="0046541A">
      <w:pPr>
        <w:spacing w:after="0" w:line="360" w:lineRule="auto"/>
        <w:ind w:right="567"/>
        <w:jc w:val="center"/>
      </w:pPr>
    </w:p>
    <w:p w14:paraId="1F3C2E15" w14:textId="77777777" w:rsidR="0046541A" w:rsidRPr="00F0712F" w:rsidRDefault="0046541A" w:rsidP="0046541A">
      <w:pPr>
        <w:spacing w:after="0" w:line="360" w:lineRule="auto"/>
        <w:ind w:right="567"/>
        <w:jc w:val="center"/>
      </w:pPr>
    </w:p>
    <w:p w14:paraId="24F8F1BD" w14:textId="1D564C34" w:rsidR="004952D5" w:rsidRDefault="0046541A" w:rsidP="004952D5">
      <w:pPr>
        <w:spacing w:after="0" w:line="360" w:lineRule="auto"/>
        <w:ind w:right="567"/>
        <w:jc w:val="center"/>
        <w:rPr>
          <w:b/>
          <w:bCs/>
          <w:color w:val="000000" w:themeColor="text1"/>
          <w:szCs w:val="28"/>
        </w:rPr>
      </w:pPr>
      <w:r>
        <w:rPr>
          <w:b/>
          <w:bCs/>
          <w:noProof/>
          <w:color w:val="000000" w:themeColor="text1"/>
          <w:szCs w:val="28"/>
        </w:rPr>
        <w:drawing>
          <wp:inline distT="0" distB="0" distL="0" distR="0" wp14:anchorId="342D3B7F" wp14:editId="4CE2369F">
            <wp:extent cx="3953060" cy="620385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rotWithShape="1">
                    <a:blip r:embed="rId21">
                      <a:extLst>
                        <a:ext uri="{28A0092B-C50C-407E-A947-70E740481C1C}">
                          <a14:useLocalDpi xmlns:a14="http://schemas.microsoft.com/office/drawing/2010/main" val="0"/>
                        </a:ext>
                      </a:extLst>
                    </a:blip>
                    <a:srcRect l="18384" t="538" r="14954" b="1270"/>
                    <a:stretch/>
                  </pic:blipFill>
                  <pic:spPr bwMode="auto">
                    <a:xfrm>
                      <a:off x="0" y="0"/>
                      <a:ext cx="4003376" cy="6282817"/>
                    </a:xfrm>
                    <a:prstGeom prst="rect">
                      <a:avLst/>
                    </a:prstGeom>
                    <a:ln>
                      <a:noFill/>
                    </a:ln>
                    <a:extLst>
                      <a:ext uri="{53640926-AAD7-44D8-BBD7-CCE9431645EC}">
                        <a14:shadowObscured xmlns:a14="http://schemas.microsoft.com/office/drawing/2010/main"/>
                      </a:ext>
                    </a:extLst>
                  </pic:spPr>
                </pic:pic>
              </a:graphicData>
            </a:graphic>
          </wp:inline>
        </w:drawing>
      </w:r>
    </w:p>
    <w:p w14:paraId="0D1D290D" w14:textId="2F58F85E" w:rsidR="004952D5" w:rsidRDefault="00F0712F" w:rsidP="004952D5">
      <w:pPr>
        <w:spacing w:after="0" w:line="360" w:lineRule="auto"/>
        <w:ind w:right="567"/>
        <w:jc w:val="center"/>
        <w:rPr>
          <w:color w:val="000000" w:themeColor="text1"/>
          <w:szCs w:val="28"/>
          <w:lang w:val="uk-UA"/>
        </w:rPr>
      </w:pPr>
      <w:r>
        <w:rPr>
          <w:color w:val="000000" w:themeColor="text1"/>
          <w:szCs w:val="28"/>
          <w:lang w:val="uk-UA"/>
        </w:rPr>
        <w:t>Рис</w:t>
      </w:r>
      <w:r w:rsidR="0046541A" w:rsidRPr="0046541A">
        <w:rPr>
          <w:color w:val="000000" w:themeColor="text1"/>
          <w:szCs w:val="28"/>
          <w:lang w:val="uk-UA"/>
        </w:rPr>
        <w:t xml:space="preserve">.  2.2.  Оформлення  </w:t>
      </w:r>
      <w:r w:rsidR="0046541A" w:rsidRPr="0046541A">
        <w:rPr>
          <w:color w:val="000000" w:themeColor="text1"/>
          <w:szCs w:val="28"/>
          <w:lang w:val="en-US"/>
        </w:rPr>
        <w:t>instaStories</w:t>
      </w:r>
      <w:r w:rsidR="0046541A" w:rsidRPr="0046541A">
        <w:rPr>
          <w:color w:val="000000" w:themeColor="text1"/>
          <w:szCs w:val="28"/>
          <w:lang w:val="uk-UA"/>
        </w:rPr>
        <w:t xml:space="preserve"> для залучення аудіторії</w:t>
      </w:r>
    </w:p>
    <w:p w14:paraId="053AE074" w14:textId="77777777" w:rsidR="004952D5" w:rsidRDefault="004952D5" w:rsidP="0046541A">
      <w:pPr>
        <w:spacing w:after="0" w:line="360" w:lineRule="auto"/>
        <w:ind w:right="567"/>
        <w:jc w:val="center"/>
        <w:rPr>
          <w:color w:val="000000" w:themeColor="text1"/>
          <w:szCs w:val="28"/>
          <w:lang w:val="uk-UA"/>
        </w:rPr>
      </w:pPr>
    </w:p>
    <w:p w14:paraId="3DBBE1B7" w14:textId="223CB487" w:rsidR="004952D5" w:rsidRDefault="004952D5" w:rsidP="004952D5">
      <w:pPr>
        <w:spacing w:after="0" w:line="360" w:lineRule="auto"/>
        <w:ind w:right="567"/>
        <w:jc w:val="left"/>
        <w:rPr>
          <w:color w:val="000000" w:themeColor="text1"/>
          <w:szCs w:val="28"/>
          <w:lang w:val="uk-UA"/>
        </w:rPr>
      </w:pPr>
      <w:r>
        <w:rPr>
          <w:noProof/>
          <w:color w:val="000000" w:themeColor="text1"/>
          <w:szCs w:val="28"/>
        </w:rPr>
        <w:lastRenderedPageBreak/>
        <w:drawing>
          <wp:inline distT="0" distB="0" distL="0" distR="0" wp14:anchorId="410B8A5C" wp14:editId="16111036">
            <wp:extent cx="5669280" cy="301110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22">
                      <a:extLst>
                        <a:ext uri="{28A0092B-C50C-407E-A947-70E740481C1C}">
                          <a14:useLocalDpi xmlns:a14="http://schemas.microsoft.com/office/drawing/2010/main" val="0"/>
                        </a:ext>
                      </a:extLst>
                    </a:blip>
                    <a:stretch>
                      <a:fillRect/>
                    </a:stretch>
                  </pic:blipFill>
                  <pic:spPr>
                    <a:xfrm>
                      <a:off x="0" y="0"/>
                      <a:ext cx="5785001" cy="3072571"/>
                    </a:xfrm>
                    <a:prstGeom prst="rect">
                      <a:avLst/>
                    </a:prstGeom>
                  </pic:spPr>
                </pic:pic>
              </a:graphicData>
            </a:graphic>
          </wp:inline>
        </w:drawing>
      </w:r>
    </w:p>
    <w:p w14:paraId="5D174F04" w14:textId="509B656E" w:rsidR="004952D5" w:rsidRDefault="00F0712F" w:rsidP="0046541A">
      <w:pPr>
        <w:spacing w:after="0" w:line="360" w:lineRule="auto"/>
        <w:ind w:right="567"/>
        <w:jc w:val="center"/>
        <w:rPr>
          <w:color w:val="000000" w:themeColor="text1"/>
          <w:szCs w:val="28"/>
          <w:lang w:val="uk-UA"/>
        </w:rPr>
      </w:pPr>
      <w:r>
        <w:rPr>
          <w:color w:val="000000" w:themeColor="text1"/>
          <w:szCs w:val="28"/>
          <w:lang w:val="uk-UA"/>
        </w:rPr>
        <w:t>Рис</w:t>
      </w:r>
      <w:r w:rsidR="004952D5">
        <w:rPr>
          <w:color w:val="000000" w:themeColor="text1"/>
          <w:szCs w:val="28"/>
          <w:lang w:val="uk-UA"/>
        </w:rPr>
        <w:t>. 2.3.   Анонс  першого заходу  в</w:t>
      </w:r>
      <w:r w:rsidR="004952D5" w:rsidRPr="004952D5">
        <w:rPr>
          <w:color w:val="000000" w:themeColor="text1"/>
          <w:szCs w:val="28"/>
          <w:lang w:val="uk-UA"/>
        </w:rPr>
        <w:t xml:space="preserve"> </w:t>
      </w:r>
      <w:r w:rsidR="004952D5">
        <w:rPr>
          <w:color w:val="000000" w:themeColor="text1"/>
          <w:szCs w:val="28"/>
          <w:lang w:val="en-US"/>
        </w:rPr>
        <w:t>Telegram</w:t>
      </w:r>
      <w:r w:rsidR="004952D5" w:rsidRPr="004952D5">
        <w:rPr>
          <w:color w:val="000000" w:themeColor="text1"/>
          <w:szCs w:val="28"/>
          <w:lang w:val="uk-UA"/>
        </w:rPr>
        <w:t xml:space="preserve"> </w:t>
      </w:r>
      <w:r w:rsidR="004952D5">
        <w:rPr>
          <w:color w:val="000000" w:themeColor="text1"/>
          <w:szCs w:val="28"/>
          <w:lang w:val="uk-UA"/>
        </w:rPr>
        <w:t xml:space="preserve"> каналі</w:t>
      </w:r>
    </w:p>
    <w:p w14:paraId="2BB29CA9" w14:textId="34D469D5" w:rsidR="004952D5" w:rsidRDefault="004952D5" w:rsidP="0046541A">
      <w:pPr>
        <w:spacing w:after="0" w:line="360" w:lineRule="auto"/>
        <w:ind w:right="567"/>
        <w:jc w:val="center"/>
        <w:rPr>
          <w:color w:val="000000" w:themeColor="text1"/>
          <w:szCs w:val="28"/>
          <w:lang w:val="uk-UA"/>
        </w:rPr>
      </w:pPr>
    </w:p>
    <w:p w14:paraId="53ECCD72" w14:textId="3F37DEEE" w:rsidR="004952D5" w:rsidRDefault="004952D5" w:rsidP="0046541A">
      <w:pPr>
        <w:spacing w:after="0" w:line="360" w:lineRule="auto"/>
        <w:ind w:right="567"/>
        <w:jc w:val="center"/>
        <w:rPr>
          <w:color w:val="000000" w:themeColor="text1"/>
          <w:szCs w:val="28"/>
          <w:lang w:val="uk-UA"/>
        </w:rPr>
      </w:pPr>
      <w:r>
        <w:rPr>
          <w:noProof/>
          <w:color w:val="000000" w:themeColor="text1"/>
          <w:szCs w:val="28"/>
        </w:rPr>
        <w:drawing>
          <wp:inline distT="0" distB="0" distL="0" distR="0" wp14:anchorId="4A7940D5" wp14:editId="1264C720">
            <wp:extent cx="5669280" cy="2763993"/>
            <wp:effectExtent l="0" t="0" r="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3">
                      <a:extLst>
                        <a:ext uri="{28A0092B-C50C-407E-A947-70E740481C1C}">
                          <a14:useLocalDpi xmlns:a14="http://schemas.microsoft.com/office/drawing/2010/main" val="0"/>
                        </a:ext>
                      </a:extLst>
                    </a:blip>
                    <a:stretch>
                      <a:fillRect/>
                    </a:stretch>
                  </pic:blipFill>
                  <pic:spPr>
                    <a:xfrm>
                      <a:off x="0" y="0"/>
                      <a:ext cx="5690870" cy="2774519"/>
                    </a:xfrm>
                    <a:prstGeom prst="rect">
                      <a:avLst/>
                    </a:prstGeom>
                  </pic:spPr>
                </pic:pic>
              </a:graphicData>
            </a:graphic>
          </wp:inline>
        </w:drawing>
      </w:r>
    </w:p>
    <w:p w14:paraId="5D70352A" w14:textId="748F1183" w:rsidR="004952D5" w:rsidRPr="004952D5" w:rsidRDefault="00F0712F" w:rsidP="0046541A">
      <w:pPr>
        <w:spacing w:after="0" w:line="360" w:lineRule="auto"/>
        <w:ind w:right="567"/>
        <w:jc w:val="center"/>
        <w:rPr>
          <w:color w:val="000000" w:themeColor="text1"/>
          <w:szCs w:val="28"/>
          <w:lang w:val="uk-UA"/>
        </w:rPr>
      </w:pPr>
      <w:r>
        <w:rPr>
          <w:color w:val="000000" w:themeColor="text1"/>
          <w:szCs w:val="28"/>
          <w:lang w:val="uk-UA"/>
        </w:rPr>
        <w:t>Рис</w:t>
      </w:r>
      <w:r w:rsidR="004952D5">
        <w:rPr>
          <w:color w:val="000000" w:themeColor="text1"/>
          <w:szCs w:val="28"/>
          <w:lang w:val="uk-UA"/>
        </w:rPr>
        <w:t>.</w:t>
      </w:r>
      <w:r>
        <w:rPr>
          <w:color w:val="000000" w:themeColor="text1"/>
          <w:szCs w:val="28"/>
          <w:lang w:val="uk-UA"/>
        </w:rPr>
        <w:t xml:space="preserve"> </w:t>
      </w:r>
      <w:r w:rsidR="004952D5">
        <w:rPr>
          <w:color w:val="000000" w:themeColor="text1"/>
          <w:szCs w:val="28"/>
          <w:lang w:val="uk-UA"/>
        </w:rPr>
        <w:t xml:space="preserve">2.4. Скріншот онлайн зустрічі зі школярами на платформі </w:t>
      </w:r>
      <w:r w:rsidR="004952D5">
        <w:rPr>
          <w:color w:val="000000" w:themeColor="text1"/>
          <w:szCs w:val="28"/>
          <w:lang w:val="en-US"/>
        </w:rPr>
        <w:t>GoogleMeet</w:t>
      </w:r>
    </w:p>
    <w:p w14:paraId="31BD3379" w14:textId="77777777" w:rsidR="004952D5" w:rsidRDefault="004952D5" w:rsidP="0046541A">
      <w:pPr>
        <w:spacing w:after="0" w:line="360" w:lineRule="auto"/>
        <w:ind w:right="567"/>
        <w:jc w:val="center"/>
        <w:rPr>
          <w:color w:val="000000" w:themeColor="text1"/>
          <w:szCs w:val="28"/>
          <w:lang w:val="uk-UA"/>
        </w:rPr>
      </w:pPr>
    </w:p>
    <w:p w14:paraId="54BDC1FE" w14:textId="77777777" w:rsidR="004952D5" w:rsidRDefault="004952D5" w:rsidP="0046541A">
      <w:pPr>
        <w:spacing w:after="0" w:line="360" w:lineRule="auto"/>
        <w:ind w:right="567"/>
        <w:jc w:val="center"/>
        <w:rPr>
          <w:color w:val="000000" w:themeColor="text1"/>
          <w:szCs w:val="28"/>
          <w:lang w:val="uk-UA"/>
        </w:rPr>
      </w:pPr>
    </w:p>
    <w:p w14:paraId="2E491FD4" w14:textId="426C6DD1" w:rsidR="004952D5" w:rsidRPr="004952D5" w:rsidRDefault="004952D5" w:rsidP="004952D5">
      <w:pPr>
        <w:spacing w:after="0" w:line="360" w:lineRule="auto"/>
        <w:ind w:right="567"/>
        <w:rPr>
          <w:color w:val="000000" w:themeColor="text1"/>
          <w:szCs w:val="28"/>
          <w:lang w:val="uk-UA"/>
        </w:rPr>
        <w:sectPr w:rsidR="004952D5" w:rsidRPr="004952D5" w:rsidSect="00C4065F">
          <w:pgSz w:w="11900" w:h="16840"/>
          <w:pgMar w:top="1134" w:right="850" w:bottom="1134" w:left="1701" w:header="720" w:footer="510" w:gutter="0"/>
          <w:cols w:space="720"/>
          <w:titlePg/>
          <w:docGrid w:linePitch="381"/>
        </w:sectPr>
      </w:pPr>
    </w:p>
    <w:p w14:paraId="414A2013" w14:textId="77777777" w:rsidR="003828A4" w:rsidRPr="0046541A" w:rsidRDefault="003828A4" w:rsidP="004952D5">
      <w:pPr>
        <w:ind w:left="0" w:right="567" w:firstLine="0"/>
        <w:rPr>
          <w:szCs w:val="28"/>
          <w:lang w:val="uk-UA"/>
        </w:rPr>
      </w:pPr>
    </w:p>
    <w:sectPr w:rsidR="003828A4" w:rsidRPr="0046541A" w:rsidSect="00294D47">
      <w:pgSz w:w="11900" w:h="16840"/>
      <w:pgMar w:top="709" w:right="709" w:bottom="816" w:left="1599" w:header="720" w:footer="51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C4FC64" w14:textId="77777777" w:rsidR="00210DD7" w:rsidRDefault="00210DD7">
      <w:pPr>
        <w:spacing w:after="0" w:line="240" w:lineRule="auto"/>
      </w:pPr>
      <w:r>
        <w:separator/>
      </w:r>
    </w:p>
  </w:endnote>
  <w:endnote w:type="continuationSeparator" w:id="0">
    <w:p w14:paraId="3D9F375C" w14:textId="77777777" w:rsidR="00210DD7" w:rsidRDefault="00210D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D34930" w14:textId="77777777" w:rsidR="00210DD7" w:rsidRDefault="00210DD7">
      <w:pPr>
        <w:spacing w:after="0" w:line="240" w:lineRule="auto"/>
      </w:pPr>
      <w:r>
        <w:separator/>
      </w:r>
    </w:p>
  </w:footnote>
  <w:footnote w:type="continuationSeparator" w:id="0">
    <w:p w14:paraId="335428DF" w14:textId="77777777" w:rsidR="00210DD7" w:rsidRDefault="00210D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13B60" w14:textId="77777777" w:rsidR="00A159D9" w:rsidRDefault="00A159D9">
    <w:pPr>
      <w:tabs>
        <w:tab w:val="center" w:pos="700"/>
        <w:tab w:val="right" w:pos="9869"/>
      </w:tabs>
      <w:spacing w:after="0" w:line="259" w:lineRule="auto"/>
      <w:ind w:left="0" w:firstLine="0"/>
      <w:jc w:val="left"/>
    </w:pPr>
    <w:r>
      <w:rPr>
        <w:rFonts w:ascii="Calibri" w:eastAsia="Calibri" w:hAnsi="Calibri" w:cs="Calibri"/>
        <w:sz w:val="22"/>
      </w:rPr>
      <w:tab/>
    </w:r>
    <w:r>
      <w:rPr>
        <w:rFonts w:ascii="Arial" w:eastAsia="Arial" w:hAnsi="Arial" w:cs="Arial"/>
        <w:sz w:val="22"/>
      </w:rPr>
      <w:t xml:space="preserve"> </w:t>
    </w:r>
    <w:r>
      <w:rPr>
        <w:rFonts w:ascii="Arial" w:eastAsia="Arial" w:hAnsi="Arial" w:cs="Arial"/>
        <w:sz w:val="22"/>
      </w:rPr>
      <w:tab/>
    </w:r>
    <w:r>
      <w:fldChar w:fldCharType="begin"/>
    </w:r>
    <w:r>
      <w:instrText xml:space="preserve"> PAGE   \* MERGEFORMAT </w:instrText>
    </w:r>
    <w:r>
      <w:fldChar w:fldCharType="separate"/>
    </w:r>
    <w:r>
      <w:rPr>
        <w:rFonts w:ascii="Arial" w:eastAsia="Arial" w:hAnsi="Arial" w:cs="Arial"/>
        <w:sz w:val="22"/>
      </w:rPr>
      <w:t>2</w:t>
    </w:r>
    <w:r>
      <w:rPr>
        <w:rFonts w:ascii="Arial" w:eastAsia="Arial" w:hAnsi="Arial" w:cs="Arial"/>
        <w:sz w:val="22"/>
      </w:rPr>
      <w:fldChar w:fldCharType="end"/>
    </w:r>
    <w:r>
      <w:rPr>
        <w:rFonts w:ascii="Arial" w:eastAsia="Arial" w:hAnsi="Arial" w:cs="Arial"/>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0DF68F" w14:textId="0B15D60E" w:rsidR="00A159D9" w:rsidRDefault="00A159D9" w:rsidP="00775E5C">
    <w:pPr>
      <w:tabs>
        <w:tab w:val="center" w:pos="700"/>
        <w:tab w:val="right" w:pos="9869"/>
      </w:tabs>
      <w:spacing w:after="0" w:line="259" w:lineRule="auto"/>
      <w:ind w:left="0" w:firstLine="0"/>
      <w:jc w:val="right"/>
    </w:pPr>
    <w:r>
      <w:rPr>
        <w:rFonts w:ascii="Calibri" w:eastAsia="Calibri" w:hAnsi="Calibri" w:cs="Calibri"/>
        <w:sz w:val="22"/>
      </w:rPr>
      <w:tab/>
    </w:r>
    <w:r>
      <w:rPr>
        <w:rFonts w:ascii="Arial" w:eastAsia="Arial" w:hAnsi="Arial" w:cs="Arial"/>
        <w:sz w:val="22"/>
      </w:rPr>
      <w:t xml:space="preserve"> </w:t>
    </w:r>
    <w:r>
      <w:rPr>
        <w:rFonts w:ascii="Arial" w:eastAsia="Arial" w:hAnsi="Arial" w:cs="Arial"/>
        <w:sz w:val="22"/>
      </w:rPr>
      <w:tab/>
    </w:r>
    <w:r>
      <w:fldChar w:fldCharType="begin"/>
    </w:r>
    <w:r>
      <w:instrText xml:space="preserve"> PAGE   \* MERGEFORMAT </w:instrText>
    </w:r>
    <w:r>
      <w:fldChar w:fldCharType="separate"/>
    </w:r>
    <w:r w:rsidR="00EC24EC" w:rsidRPr="00EC24EC">
      <w:rPr>
        <w:rFonts w:ascii="Arial" w:eastAsia="Arial" w:hAnsi="Arial" w:cs="Arial"/>
        <w:noProof/>
        <w:sz w:val="22"/>
      </w:rPr>
      <w:t>8</w:t>
    </w:r>
    <w:r>
      <w:rPr>
        <w:rFonts w:ascii="Arial" w:eastAsia="Arial" w:hAnsi="Arial" w:cs="Arial"/>
        <w:sz w:val="22"/>
      </w:rPr>
      <w:fldChar w:fldCharType="end"/>
    </w:r>
    <w:r>
      <w:rPr>
        <w:rFonts w:ascii="Arial" w:eastAsia="Arial" w:hAnsi="Arial" w:cs="Arial"/>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E6864" w14:textId="77777777" w:rsidR="00A159D9" w:rsidRDefault="00A159D9">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F60EA"/>
    <w:multiLevelType w:val="hybridMultilevel"/>
    <w:tmpl w:val="22DA736A"/>
    <w:lvl w:ilvl="0" w:tplc="C01EFA8A">
      <w:start w:val="1"/>
      <w:numFmt w:val="decimal"/>
      <w:lvlText w:val="%1)"/>
      <w:lvlJc w:val="left"/>
      <w:pPr>
        <w:ind w:left="2255" w:hanging="360"/>
      </w:pPr>
      <w:rPr>
        <w:rFonts w:hint="default"/>
      </w:rPr>
    </w:lvl>
    <w:lvl w:ilvl="1" w:tplc="04190019" w:tentative="1">
      <w:start w:val="1"/>
      <w:numFmt w:val="lowerLetter"/>
      <w:lvlText w:val="%2."/>
      <w:lvlJc w:val="left"/>
      <w:pPr>
        <w:ind w:left="2975" w:hanging="360"/>
      </w:pPr>
    </w:lvl>
    <w:lvl w:ilvl="2" w:tplc="0419001B" w:tentative="1">
      <w:start w:val="1"/>
      <w:numFmt w:val="lowerRoman"/>
      <w:lvlText w:val="%3."/>
      <w:lvlJc w:val="right"/>
      <w:pPr>
        <w:ind w:left="3695" w:hanging="180"/>
      </w:pPr>
    </w:lvl>
    <w:lvl w:ilvl="3" w:tplc="0419000F" w:tentative="1">
      <w:start w:val="1"/>
      <w:numFmt w:val="decimal"/>
      <w:lvlText w:val="%4."/>
      <w:lvlJc w:val="left"/>
      <w:pPr>
        <w:ind w:left="4415" w:hanging="360"/>
      </w:pPr>
    </w:lvl>
    <w:lvl w:ilvl="4" w:tplc="04190019" w:tentative="1">
      <w:start w:val="1"/>
      <w:numFmt w:val="lowerLetter"/>
      <w:lvlText w:val="%5."/>
      <w:lvlJc w:val="left"/>
      <w:pPr>
        <w:ind w:left="5135" w:hanging="360"/>
      </w:pPr>
    </w:lvl>
    <w:lvl w:ilvl="5" w:tplc="0419001B" w:tentative="1">
      <w:start w:val="1"/>
      <w:numFmt w:val="lowerRoman"/>
      <w:lvlText w:val="%6."/>
      <w:lvlJc w:val="right"/>
      <w:pPr>
        <w:ind w:left="5855" w:hanging="180"/>
      </w:pPr>
    </w:lvl>
    <w:lvl w:ilvl="6" w:tplc="0419000F" w:tentative="1">
      <w:start w:val="1"/>
      <w:numFmt w:val="decimal"/>
      <w:lvlText w:val="%7."/>
      <w:lvlJc w:val="left"/>
      <w:pPr>
        <w:ind w:left="6575" w:hanging="360"/>
      </w:pPr>
    </w:lvl>
    <w:lvl w:ilvl="7" w:tplc="04190019" w:tentative="1">
      <w:start w:val="1"/>
      <w:numFmt w:val="lowerLetter"/>
      <w:lvlText w:val="%8."/>
      <w:lvlJc w:val="left"/>
      <w:pPr>
        <w:ind w:left="7295" w:hanging="360"/>
      </w:pPr>
    </w:lvl>
    <w:lvl w:ilvl="8" w:tplc="0419001B" w:tentative="1">
      <w:start w:val="1"/>
      <w:numFmt w:val="lowerRoman"/>
      <w:lvlText w:val="%9."/>
      <w:lvlJc w:val="right"/>
      <w:pPr>
        <w:ind w:left="8015" w:hanging="180"/>
      </w:pPr>
    </w:lvl>
  </w:abstractNum>
  <w:abstractNum w:abstractNumId="1">
    <w:nsid w:val="1442625A"/>
    <w:multiLevelType w:val="hybridMultilevel"/>
    <w:tmpl w:val="A6C0BA7E"/>
    <w:lvl w:ilvl="0" w:tplc="08A2AE44">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A258AA">
      <w:start w:val="1"/>
      <w:numFmt w:val="bullet"/>
      <w:lvlText w:val="o"/>
      <w:lvlJc w:val="left"/>
      <w:pPr>
        <w:ind w:left="19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D65A20">
      <w:start w:val="1"/>
      <w:numFmt w:val="bullet"/>
      <w:lvlText w:val="▪"/>
      <w:lvlJc w:val="left"/>
      <w:pPr>
        <w:ind w:left="26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BAA4E14">
      <w:start w:val="1"/>
      <w:numFmt w:val="bullet"/>
      <w:lvlText w:val="•"/>
      <w:lvlJc w:val="left"/>
      <w:pPr>
        <w:ind w:left="33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9BE89E4">
      <w:start w:val="1"/>
      <w:numFmt w:val="bullet"/>
      <w:lvlText w:val="o"/>
      <w:lvlJc w:val="left"/>
      <w:pPr>
        <w:ind w:left="40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92E4782">
      <w:start w:val="1"/>
      <w:numFmt w:val="bullet"/>
      <w:lvlText w:val="▪"/>
      <w:lvlJc w:val="left"/>
      <w:pPr>
        <w:ind w:left="47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7F0D098">
      <w:start w:val="1"/>
      <w:numFmt w:val="bullet"/>
      <w:lvlText w:val="•"/>
      <w:lvlJc w:val="left"/>
      <w:pPr>
        <w:ind w:left="5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5B63812">
      <w:start w:val="1"/>
      <w:numFmt w:val="bullet"/>
      <w:lvlText w:val="o"/>
      <w:lvlJc w:val="left"/>
      <w:pPr>
        <w:ind w:left="62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9E81D6A">
      <w:start w:val="1"/>
      <w:numFmt w:val="bullet"/>
      <w:lvlText w:val="▪"/>
      <w:lvlJc w:val="left"/>
      <w:pPr>
        <w:ind w:left="6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164F03E3"/>
    <w:multiLevelType w:val="hybridMultilevel"/>
    <w:tmpl w:val="9C784A3C"/>
    <w:lvl w:ilvl="0" w:tplc="36B406CC">
      <w:start w:val="1"/>
      <w:numFmt w:val="bullet"/>
      <w:lvlText w:val="-"/>
      <w:lvlJc w:val="left"/>
      <w:pPr>
        <w:ind w:left="1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5E441C">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826C84">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F43314">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23E2870">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AE524E">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14A2CE">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55CA92A">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A7E34E2">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DE93A14"/>
    <w:multiLevelType w:val="hybridMultilevel"/>
    <w:tmpl w:val="36A85BA6"/>
    <w:lvl w:ilvl="0" w:tplc="855A53B8">
      <w:start w:val="1"/>
      <w:numFmt w:val="decimal"/>
      <w:lvlText w:val="%1)"/>
      <w:lvlJc w:val="left"/>
      <w:pPr>
        <w:ind w:left="1895" w:hanging="360"/>
      </w:pPr>
      <w:rPr>
        <w:rFonts w:hint="default"/>
      </w:rPr>
    </w:lvl>
    <w:lvl w:ilvl="1" w:tplc="04190019" w:tentative="1">
      <w:start w:val="1"/>
      <w:numFmt w:val="lowerLetter"/>
      <w:lvlText w:val="%2."/>
      <w:lvlJc w:val="left"/>
      <w:pPr>
        <w:ind w:left="2615" w:hanging="360"/>
      </w:pPr>
    </w:lvl>
    <w:lvl w:ilvl="2" w:tplc="0419001B" w:tentative="1">
      <w:start w:val="1"/>
      <w:numFmt w:val="lowerRoman"/>
      <w:lvlText w:val="%3."/>
      <w:lvlJc w:val="right"/>
      <w:pPr>
        <w:ind w:left="3335" w:hanging="180"/>
      </w:pPr>
    </w:lvl>
    <w:lvl w:ilvl="3" w:tplc="0419000F" w:tentative="1">
      <w:start w:val="1"/>
      <w:numFmt w:val="decimal"/>
      <w:lvlText w:val="%4."/>
      <w:lvlJc w:val="left"/>
      <w:pPr>
        <w:ind w:left="4055" w:hanging="360"/>
      </w:pPr>
    </w:lvl>
    <w:lvl w:ilvl="4" w:tplc="04190019" w:tentative="1">
      <w:start w:val="1"/>
      <w:numFmt w:val="lowerLetter"/>
      <w:lvlText w:val="%5."/>
      <w:lvlJc w:val="left"/>
      <w:pPr>
        <w:ind w:left="4775" w:hanging="360"/>
      </w:pPr>
    </w:lvl>
    <w:lvl w:ilvl="5" w:tplc="0419001B" w:tentative="1">
      <w:start w:val="1"/>
      <w:numFmt w:val="lowerRoman"/>
      <w:lvlText w:val="%6."/>
      <w:lvlJc w:val="right"/>
      <w:pPr>
        <w:ind w:left="5495" w:hanging="180"/>
      </w:pPr>
    </w:lvl>
    <w:lvl w:ilvl="6" w:tplc="0419000F" w:tentative="1">
      <w:start w:val="1"/>
      <w:numFmt w:val="decimal"/>
      <w:lvlText w:val="%7."/>
      <w:lvlJc w:val="left"/>
      <w:pPr>
        <w:ind w:left="6215" w:hanging="360"/>
      </w:pPr>
    </w:lvl>
    <w:lvl w:ilvl="7" w:tplc="04190019" w:tentative="1">
      <w:start w:val="1"/>
      <w:numFmt w:val="lowerLetter"/>
      <w:lvlText w:val="%8."/>
      <w:lvlJc w:val="left"/>
      <w:pPr>
        <w:ind w:left="6935" w:hanging="360"/>
      </w:pPr>
    </w:lvl>
    <w:lvl w:ilvl="8" w:tplc="0419001B" w:tentative="1">
      <w:start w:val="1"/>
      <w:numFmt w:val="lowerRoman"/>
      <w:lvlText w:val="%9."/>
      <w:lvlJc w:val="right"/>
      <w:pPr>
        <w:ind w:left="7655" w:hanging="180"/>
      </w:pPr>
    </w:lvl>
  </w:abstractNum>
  <w:abstractNum w:abstractNumId="4">
    <w:nsid w:val="1F46778B"/>
    <w:multiLevelType w:val="hybridMultilevel"/>
    <w:tmpl w:val="E6583F72"/>
    <w:lvl w:ilvl="0" w:tplc="43A2F92C">
      <w:start w:val="1"/>
      <w:numFmt w:val="bullet"/>
      <w:lvlText w:val="-"/>
      <w:lvlJc w:val="left"/>
      <w:pPr>
        <w:ind w:left="24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27210C8">
      <w:start w:val="1"/>
      <w:numFmt w:val="bullet"/>
      <w:lvlText w:val="o"/>
      <w:lvlJc w:val="left"/>
      <w:pPr>
        <w:ind w:left="19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37DC563E">
      <w:start w:val="1"/>
      <w:numFmt w:val="bullet"/>
      <w:lvlText w:val="▪"/>
      <w:lvlJc w:val="left"/>
      <w:pPr>
        <w:ind w:left="265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DEE8F2E6">
      <w:start w:val="1"/>
      <w:numFmt w:val="bullet"/>
      <w:lvlText w:val="•"/>
      <w:lvlJc w:val="left"/>
      <w:pPr>
        <w:ind w:left="33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3329282">
      <w:start w:val="1"/>
      <w:numFmt w:val="bullet"/>
      <w:lvlText w:val="o"/>
      <w:lvlJc w:val="left"/>
      <w:pPr>
        <w:ind w:left="40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1988EB58">
      <w:start w:val="1"/>
      <w:numFmt w:val="bullet"/>
      <w:lvlText w:val="▪"/>
      <w:lvlJc w:val="left"/>
      <w:pPr>
        <w:ind w:left="481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4D10EB14">
      <w:start w:val="1"/>
      <w:numFmt w:val="bullet"/>
      <w:lvlText w:val="•"/>
      <w:lvlJc w:val="left"/>
      <w:pPr>
        <w:ind w:left="55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12E065C6">
      <w:start w:val="1"/>
      <w:numFmt w:val="bullet"/>
      <w:lvlText w:val="o"/>
      <w:lvlJc w:val="left"/>
      <w:pPr>
        <w:ind w:left="625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F220525A">
      <w:start w:val="1"/>
      <w:numFmt w:val="bullet"/>
      <w:lvlText w:val="▪"/>
      <w:lvlJc w:val="left"/>
      <w:pPr>
        <w:ind w:left="69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5">
    <w:nsid w:val="210457E4"/>
    <w:multiLevelType w:val="hybridMultilevel"/>
    <w:tmpl w:val="0D14FCBE"/>
    <w:lvl w:ilvl="0" w:tplc="BEF674D0">
      <w:start w:val="1"/>
      <w:numFmt w:val="bullet"/>
      <w:lvlText w:val="–"/>
      <w:lvlJc w:val="left"/>
      <w:pPr>
        <w:ind w:left="1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BAA07E">
      <w:start w:val="1"/>
      <w:numFmt w:val="bullet"/>
      <w:lvlText w:val="o"/>
      <w:lvlJc w:val="left"/>
      <w:pPr>
        <w:ind w:left="1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EA793C">
      <w:start w:val="1"/>
      <w:numFmt w:val="bullet"/>
      <w:lvlText w:val="▪"/>
      <w:lvlJc w:val="left"/>
      <w:pPr>
        <w:ind w:left="2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F04798">
      <w:start w:val="1"/>
      <w:numFmt w:val="bullet"/>
      <w:lvlText w:val="•"/>
      <w:lvlJc w:val="left"/>
      <w:pPr>
        <w:ind w:left="2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59455C4">
      <w:start w:val="1"/>
      <w:numFmt w:val="bullet"/>
      <w:lvlText w:val="o"/>
      <w:lvlJc w:val="left"/>
      <w:pPr>
        <w:ind w:left="3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A0CB5EA">
      <w:start w:val="1"/>
      <w:numFmt w:val="bullet"/>
      <w:lvlText w:val="▪"/>
      <w:lvlJc w:val="left"/>
      <w:pPr>
        <w:ind w:left="4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E840D7A">
      <w:start w:val="1"/>
      <w:numFmt w:val="bullet"/>
      <w:lvlText w:val="•"/>
      <w:lvlJc w:val="left"/>
      <w:pPr>
        <w:ind w:left="5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624878C">
      <w:start w:val="1"/>
      <w:numFmt w:val="bullet"/>
      <w:lvlText w:val="o"/>
      <w:lvlJc w:val="left"/>
      <w:pPr>
        <w:ind w:left="5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EE43098">
      <w:start w:val="1"/>
      <w:numFmt w:val="bullet"/>
      <w:lvlText w:val="▪"/>
      <w:lvlJc w:val="left"/>
      <w:pPr>
        <w:ind w:left="65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247F674B"/>
    <w:multiLevelType w:val="hybridMultilevel"/>
    <w:tmpl w:val="0B0C44A8"/>
    <w:lvl w:ilvl="0" w:tplc="435EECAA">
      <w:start w:val="1"/>
      <w:numFmt w:val="bullet"/>
      <w:lvlText w:val="–"/>
      <w:lvlJc w:val="left"/>
      <w:pPr>
        <w:ind w:left="2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3AA3AE">
      <w:start w:val="1"/>
      <w:numFmt w:val="bullet"/>
      <w:lvlText w:val="o"/>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FC19C0">
      <w:start w:val="1"/>
      <w:numFmt w:val="bullet"/>
      <w:lvlText w:val="▪"/>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3B66B0C">
      <w:start w:val="1"/>
      <w:numFmt w:val="bullet"/>
      <w:lvlText w:val="•"/>
      <w:lvlJc w:val="left"/>
      <w:pPr>
        <w:ind w:left="3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BEC5866">
      <w:start w:val="1"/>
      <w:numFmt w:val="bullet"/>
      <w:lvlText w:val="o"/>
      <w:lvlJc w:val="left"/>
      <w:pPr>
        <w:ind w:left="4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8840BC">
      <w:start w:val="1"/>
      <w:numFmt w:val="bullet"/>
      <w:lvlText w:val="▪"/>
      <w:lvlJc w:val="left"/>
      <w:pPr>
        <w:ind w:left="5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F846D6">
      <w:start w:val="1"/>
      <w:numFmt w:val="bullet"/>
      <w:lvlText w:val="•"/>
      <w:lvlJc w:val="left"/>
      <w:pPr>
        <w:ind w:left="5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B529828">
      <w:start w:val="1"/>
      <w:numFmt w:val="bullet"/>
      <w:lvlText w:val="o"/>
      <w:lvlJc w:val="left"/>
      <w:pPr>
        <w:ind w:left="6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CC3A4C">
      <w:start w:val="1"/>
      <w:numFmt w:val="bullet"/>
      <w:lvlText w:val="▪"/>
      <w:lvlJc w:val="left"/>
      <w:pPr>
        <w:ind w:left="7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24D37E74"/>
    <w:multiLevelType w:val="hybridMultilevel"/>
    <w:tmpl w:val="F4645582"/>
    <w:lvl w:ilvl="0" w:tplc="6C06972C">
      <w:start w:val="1"/>
      <w:numFmt w:val="decimal"/>
      <w:lvlText w:val="%1)"/>
      <w:lvlJc w:val="left"/>
      <w:pPr>
        <w:ind w:left="1895" w:hanging="360"/>
      </w:pPr>
      <w:rPr>
        <w:rFonts w:hint="default"/>
      </w:rPr>
    </w:lvl>
    <w:lvl w:ilvl="1" w:tplc="04190019" w:tentative="1">
      <w:start w:val="1"/>
      <w:numFmt w:val="lowerLetter"/>
      <w:lvlText w:val="%2."/>
      <w:lvlJc w:val="left"/>
      <w:pPr>
        <w:ind w:left="2615" w:hanging="360"/>
      </w:pPr>
    </w:lvl>
    <w:lvl w:ilvl="2" w:tplc="0419001B" w:tentative="1">
      <w:start w:val="1"/>
      <w:numFmt w:val="lowerRoman"/>
      <w:lvlText w:val="%3."/>
      <w:lvlJc w:val="right"/>
      <w:pPr>
        <w:ind w:left="3335" w:hanging="180"/>
      </w:pPr>
    </w:lvl>
    <w:lvl w:ilvl="3" w:tplc="0419000F" w:tentative="1">
      <w:start w:val="1"/>
      <w:numFmt w:val="decimal"/>
      <w:lvlText w:val="%4."/>
      <w:lvlJc w:val="left"/>
      <w:pPr>
        <w:ind w:left="4055" w:hanging="360"/>
      </w:pPr>
    </w:lvl>
    <w:lvl w:ilvl="4" w:tplc="04190019" w:tentative="1">
      <w:start w:val="1"/>
      <w:numFmt w:val="lowerLetter"/>
      <w:lvlText w:val="%5."/>
      <w:lvlJc w:val="left"/>
      <w:pPr>
        <w:ind w:left="4775" w:hanging="360"/>
      </w:pPr>
    </w:lvl>
    <w:lvl w:ilvl="5" w:tplc="0419001B" w:tentative="1">
      <w:start w:val="1"/>
      <w:numFmt w:val="lowerRoman"/>
      <w:lvlText w:val="%6."/>
      <w:lvlJc w:val="right"/>
      <w:pPr>
        <w:ind w:left="5495" w:hanging="180"/>
      </w:pPr>
    </w:lvl>
    <w:lvl w:ilvl="6" w:tplc="0419000F" w:tentative="1">
      <w:start w:val="1"/>
      <w:numFmt w:val="decimal"/>
      <w:lvlText w:val="%7."/>
      <w:lvlJc w:val="left"/>
      <w:pPr>
        <w:ind w:left="6215" w:hanging="360"/>
      </w:pPr>
    </w:lvl>
    <w:lvl w:ilvl="7" w:tplc="04190019" w:tentative="1">
      <w:start w:val="1"/>
      <w:numFmt w:val="lowerLetter"/>
      <w:lvlText w:val="%8."/>
      <w:lvlJc w:val="left"/>
      <w:pPr>
        <w:ind w:left="6935" w:hanging="360"/>
      </w:pPr>
    </w:lvl>
    <w:lvl w:ilvl="8" w:tplc="0419001B" w:tentative="1">
      <w:start w:val="1"/>
      <w:numFmt w:val="lowerRoman"/>
      <w:lvlText w:val="%9."/>
      <w:lvlJc w:val="right"/>
      <w:pPr>
        <w:ind w:left="7655" w:hanging="180"/>
      </w:pPr>
    </w:lvl>
  </w:abstractNum>
  <w:abstractNum w:abstractNumId="8">
    <w:nsid w:val="250E32BD"/>
    <w:multiLevelType w:val="hybridMultilevel"/>
    <w:tmpl w:val="5D36537C"/>
    <w:lvl w:ilvl="0" w:tplc="13B21200">
      <w:start w:val="1"/>
      <w:numFmt w:val="decimal"/>
      <w:lvlText w:val="%1."/>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5CE1DA">
      <w:start w:val="1"/>
      <w:numFmt w:val="lowerLetter"/>
      <w:lvlText w:val="%2"/>
      <w:lvlJc w:val="left"/>
      <w:pPr>
        <w:ind w:left="2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6EEF506">
      <w:start w:val="1"/>
      <w:numFmt w:val="lowerRoman"/>
      <w:lvlText w:val="%3"/>
      <w:lvlJc w:val="left"/>
      <w:pPr>
        <w:ind w:left="3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70E656">
      <w:start w:val="1"/>
      <w:numFmt w:val="decimal"/>
      <w:lvlText w:val="%4"/>
      <w:lvlJc w:val="left"/>
      <w:pPr>
        <w:ind w:left="3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33256B8">
      <w:start w:val="1"/>
      <w:numFmt w:val="lowerLetter"/>
      <w:lvlText w:val="%5"/>
      <w:lvlJc w:val="left"/>
      <w:pPr>
        <w:ind w:left="4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B26616">
      <w:start w:val="1"/>
      <w:numFmt w:val="lowerRoman"/>
      <w:lvlText w:val="%6"/>
      <w:lvlJc w:val="left"/>
      <w:pPr>
        <w:ind w:left="5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2E0CA04">
      <w:start w:val="1"/>
      <w:numFmt w:val="decimal"/>
      <w:lvlText w:val="%7"/>
      <w:lvlJc w:val="left"/>
      <w:pPr>
        <w:ind w:left="6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3E8079A">
      <w:start w:val="1"/>
      <w:numFmt w:val="lowerLetter"/>
      <w:lvlText w:val="%8"/>
      <w:lvlJc w:val="left"/>
      <w:pPr>
        <w:ind w:left="6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86A3C2">
      <w:start w:val="1"/>
      <w:numFmt w:val="lowerRoman"/>
      <w:lvlText w:val="%9"/>
      <w:lvlJc w:val="left"/>
      <w:pPr>
        <w:ind w:left="75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26FD734C"/>
    <w:multiLevelType w:val="hybridMultilevel"/>
    <w:tmpl w:val="C3041536"/>
    <w:lvl w:ilvl="0" w:tplc="062AF936">
      <w:start w:val="1"/>
      <w:numFmt w:val="decimal"/>
      <w:lvlText w:val="%1)"/>
      <w:lvlJc w:val="left"/>
      <w:pPr>
        <w:ind w:left="2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C624A2">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FA23508">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D329438">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160A02E">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BC7C40">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2426914">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3747AC4">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E0C162">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A4302F3"/>
    <w:multiLevelType w:val="hybridMultilevel"/>
    <w:tmpl w:val="81702AAC"/>
    <w:lvl w:ilvl="0" w:tplc="82660050">
      <w:start w:val="1"/>
      <w:numFmt w:val="bullet"/>
      <w:lvlText w:val="-"/>
      <w:lvlJc w:val="left"/>
      <w:pPr>
        <w:ind w:left="6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62C7AFA">
      <w:start w:val="1"/>
      <w:numFmt w:val="bullet"/>
      <w:lvlText w:val="o"/>
      <w:lvlJc w:val="left"/>
      <w:pPr>
        <w:ind w:left="1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030463E">
      <w:start w:val="1"/>
      <w:numFmt w:val="bullet"/>
      <w:lvlText w:val="▪"/>
      <w:lvlJc w:val="left"/>
      <w:pPr>
        <w:ind w:left="26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1B2289E">
      <w:start w:val="1"/>
      <w:numFmt w:val="bullet"/>
      <w:lvlText w:val="•"/>
      <w:lvlJc w:val="left"/>
      <w:pPr>
        <w:ind w:left="33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C04928">
      <w:start w:val="1"/>
      <w:numFmt w:val="bullet"/>
      <w:lvlText w:val="o"/>
      <w:lvlJc w:val="left"/>
      <w:pPr>
        <w:ind w:left="41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C485034">
      <w:start w:val="1"/>
      <w:numFmt w:val="bullet"/>
      <w:lvlText w:val="▪"/>
      <w:lvlJc w:val="left"/>
      <w:pPr>
        <w:ind w:left="48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AC03EA">
      <w:start w:val="1"/>
      <w:numFmt w:val="bullet"/>
      <w:lvlText w:val="•"/>
      <w:lvlJc w:val="left"/>
      <w:pPr>
        <w:ind w:left="55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3FE49F0">
      <w:start w:val="1"/>
      <w:numFmt w:val="bullet"/>
      <w:lvlText w:val="o"/>
      <w:lvlJc w:val="left"/>
      <w:pPr>
        <w:ind w:left="62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ABA78D4">
      <w:start w:val="1"/>
      <w:numFmt w:val="bullet"/>
      <w:lvlText w:val="▪"/>
      <w:lvlJc w:val="left"/>
      <w:pPr>
        <w:ind w:left="69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2A787DDA"/>
    <w:multiLevelType w:val="hybridMultilevel"/>
    <w:tmpl w:val="DD769976"/>
    <w:lvl w:ilvl="0" w:tplc="AF328FDA">
      <w:start w:val="1"/>
      <w:numFmt w:val="bullet"/>
      <w:lvlText w:val="-"/>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FAA5704">
      <w:start w:val="1"/>
      <w:numFmt w:val="bullet"/>
      <w:lvlText w:val="o"/>
      <w:lvlJc w:val="left"/>
      <w:pPr>
        <w:ind w:left="19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57E99C0">
      <w:start w:val="1"/>
      <w:numFmt w:val="bullet"/>
      <w:lvlText w:val="▪"/>
      <w:lvlJc w:val="left"/>
      <w:pPr>
        <w:ind w:left="26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CCC5C16">
      <w:start w:val="1"/>
      <w:numFmt w:val="bullet"/>
      <w:lvlText w:val="•"/>
      <w:lvlJc w:val="left"/>
      <w:pPr>
        <w:ind w:left="33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70661A">
      <w:start w:val="1"/>
      <w:numFmt w:val="bullet"/>
      <w:lvlText w:val="o"/>
      <w:lvlJc w:val="left"/>
      <w:pPr>
        <w:ind w:left="40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46E19E">
      <w:start w:val="1"/>
      <w:numFmt w:val="bullet"/>
      <w:lvlText w:val="▪"/>
      <w:lvlJc w:val="left"/>
      <w:pPr>
        <w:ind w:left="47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3AAB9A">
      <w:start w:val="1"/>
      <w:numFmt w:val="bullet"/>
      <w:lvlText w:val="•"/>
      <w:lvlJc w:val="left"/>
      <w:pPr>
        <w:ind w:left="5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4AE9916">
      <w:start w:val="1"/>
      <w:numFmt w:val="bullet"/>
      <w:lvlText w:val="o"/>
      <w:lvlJc w:val="left"/>
      <w:pPr>
        <w:ind w:left="62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4644CE">
      <w:start w:val="1"/>
      <w:numFmt w:val="bullet"/>
      <w:lvlText w:val="▪"/>
      <w:lvlJc w:val="left"/>
      <w:pPr>
        <w:ind w:left="6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nsid w:val="314732BA"/>
    <w:multiLevelType w:val="hybridMultilevel"/>
    <w:tmpl w:val="85AA3644"/>
    <w:lvl w:ilvl="0" w:tplc="C8A2A0A8">
      <w:numFmt w:val="bullet"/>
      <w:lvlText w:val="–"/>
      <w:lvlJc w:val="left"/>
      <w:pPr>
        <w:ind w:left="1551"/>
      </w:pPr>
      <w:rPr>
        <w:rFonts w:ascii="Times New Roman" w:eastAsia="Times New Roman" w:hAnsi="Times New Roman" w:cs="Times New Roman" w:hint="default"/>
        <w:b w:val="0"/>
        <w:i w:val="0"/>
        <w:strike w:val="0"/>
        <w:dstrike w:val="0"/>
        <w:color w:val="000000"/>
        <w:w w:val="99"/>
        <w:sz w:val="28"/>
        <w:szCs w:val="28"/>
        <w:u w:val="none" w:color="000000"/>
        <w:bdr w:val="none" w:sz="0" w:space="0" w:color="auto"/>
        <w:shd w:val="clear" w:color="auto" w:fill="auto"/>
        <w:vertAlign w:val="baseline"/>
        <w:lang w:val="uk-UA" w:eastAsia="en-US" w:bidi="ar-SA"/>
      </w:rPr>
    </w:lvl>
    <w:lvl w:ilvl="1" w:tplc="B60427A2">
      <w:start w:val="1"/>
      <w:numFmt w:val="bullet"/>
      <w:lvlText w:val="o"/>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B3405CE">
      <w:start w:val="1"/>
      <w:numFmt w:val="bullet"/>
      <w:lvlText w:val="▪"/>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5C887A">
      <w:start w:val="1"/>
      <w:numFmt w:val="bullet"/>
      <w:lvlText w:val="•"/>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9AAD440">
      <w:start w:val="1"/>
      <w:numFmt w:val="bullet"/>
      <w:lvlText w:val="o"/>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CC036C">
      <w:start w:val="1"/>
      <w:numFmt w:val="bullet"/>
      <w:lvlText w:val="▪"/>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D0366E">
      <w:start w:val="1"/>
      <w:numFmt w:val="bullet"/>
      <w:lvlText w:val="•"/>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2F496AE">
      <w:start w:val="1"/>
      <w:numFmt w:val="bullet"/>
      <w:lvlText w:val="o"/>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2BC5EB2">
      <w:start w:val="1"/>
      <w:numFmt w:val="bullet"/>
      <w:lvlText w:val="▪"/>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3A731121"/>
    <w:multiLevelType w:val="hybridMultilevel"/>
    <w:tmpl w:val="A7F25CD0"/>
    <w:lvl w:ilvl="0" w:tplc="1870034A">
      <w:start w:val="1"/>
      <w:numFmt w:val="bullet"/>
      <w:lvlText w:val="-"/>
      <w:lvlJc w:val="left"/>
      <w:pPr>
        <w:ind w:left="24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522DD9E">
      <w:start w:val="1"/>
      <w:numFmt w:val="bullet"/>
      <w:lvlText w:val="o"/>
      <w:lvlJc w:val="left"/>
      <w:pPr>
        <w:ind w:left="25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7166B06C">
      <w:start w:val="1"/>
      <w:numFmt w:val="bullet"/>
      <w:lvlText w:val="▪"/>
      <w:lvlJc w:val="left"/>
      <w:pPr>
        <w:ind w:left="32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98104A2C">
      <w:start w:val="1"/>
      <w:numFmt w:val="bullet"/>
      <w:lvlText w:val="•"/>
      <w:lvlJc w:val="left"/>
      <w:pPr>
        <w:ind w:left="39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B0E508C">
      <w:start w:val="1"/>
      <w:numFmt w:val="bullet"/>
      <w:lvlText w:val="o"/>
      <w:lvlJc w:val="left"/>
      <w:pPr>
        <w:ind w:left="46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82E029D0">
      <w:start w:val="1"/>
      <w:numFmt w:val="bullet"/>
      <w:lvlText w:val="▪"/>
      <w:lvlJc w:val="left"/>
      <w:pPr>
        <w:ind w:left="53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9BA8095C">
      <w:start w:val="1"/>
      <w:numFmt w:val="bullet"/>
      <w:lvlText w:val="•"/>
      <w:lvlJc w:val="left"/>
      <w:pPr>
        <w:ind w:left="61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B4C54C8">
      <w:start w:val="1"/>
      <w:numFmt w:val="bullet"/>
      <w:lvlText w:val="o"/>
      <w:lvlJc w:val="left"/>
      <w:pPr>
        <w:ind w:left="68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E06411A6">
      <w:start w:val="1"/>
      <w:numFmt w:val="bullet"/>
      <w:lvlText w:val="▪"/>
      <w:lvlJc w:val="left"/>
      <w:pPr>
        <w:ind w:left="75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14">
    <w:nsid w:val="3AFF7C8C"/>
    <w:multiLevelType w:val="hybridMultilevel"/>
    <w:tmpl w:val="B9824E5E"/>
    <w:lvl w:ilvl="0" w:tplc="C8A2A0A8">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4763362"/>
    <w:multiLevelType w:val="hybridMultilevel"/>
    <w:tmpl w:val="FA88E28A"/>
    <w:lvl w:ilvl="0" w:tplc="4378A08C">
      <w:start w:val="1"/>
      <w:numFmt w:val="decimal"/>
      <w:lvlText w:val="%1."/>
      <w:lvlJc w:val="left"/>
      <w:pPr>
        <w:ind w:left="6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ECC985E">
      <w:start w:val="1"/>
      <w:numFmt w:val="lowerLetter"/>
      <w:lvlText w:val="%2"/>
      <w:lvlJc w:val="left"/>
      <w:pPr>
        <w:ind w:left="1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28509A">
      <w:start w:val="1"/>
      <w:numFmt w:val="lowerRoman"/>
      <w:lvlText w:val="%3"/>
      <w:lvlJc w:val="left"/>
      <w:pPr>
        <w:ind w:left="2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29CD620">
      <w:start w:val="1"/>
      <w:numFmt w:val="decimal"/>
      <w:lvlText w:val="%4"/>
      <w:lvlJc w:val="left"/>
      <w:pPr>
        <w:ind w:left="3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C263744">
      <w:start w:val="1"/>
      <w:numFmt w:val="lowerLetter"/>
      <w:lvlText w:val="%5"/>
      <w:lvlJc w:val="left"/>
      <w:pPr>
        <w:ind w:left="3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4F4290A">
      <w:start w:val="1"/>
      <w:numFmt w:val="lowerRoman"/>
      <w:lvlText w:val="%6"/>
      <w:lvlJc w:val="left"/>
      <w:pPr>
        <w:ind w:left="4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B183498">
      <w:start w:val="1"/>
      <w:numFmt w:val="decimal"/>
      <w:lvlText w:val="%7"/>
      <w:lvlJc w:val="left"/>
      <w:pPr>
        <w:ind w:left="5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FCAAFC">
      <w:start w:val="1"/>
      <w:numFmt w:val="lowerLetter"/>
      <w:lvlText w:val="%8"/>
      <w:lvlJc w:val="left"/>
      <w:pPr>
        <w:ind w:left="6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FC4764">
      <w:start w:val="1"/>
      <w:numFmt w:val="lowerRoman"/>
      <w:lvlText w:val="%9"/>
      <w:lvlJc w:val="left"/>
      <w:pPr>
        <w:ind w:left="6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466C5C64"/>
    <w:multiLevelType w:val="hybridMultilevel"/>
    <w:tmpl w:val="4AF8782C"/>
    <w:lvl w:ilvl="0" w:tplc="CE4CC564">
      <w:start w:val="1"/>
      <w:numFmt w:val="decimal"/>
      <w:lvlText w:val="%1."/>
      <w:lvlJc w:val="left"/>
      <w:pPr>
        <w:ind w:left="8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0D4E85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3ECF2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EF6B4A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02863E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1F4E5F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532693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F02B50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169B7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483B4B72"/>
    <w:multiLevelType w:val="hybridMultilevel"/>
    <w:tmpl w:val="3CC0E4C4"/>
    <w:lvl w:ilvl="0" w:tplc="E4C85D02">
      <w:start w:val="1"/>
      <w:numFmt w:val="decimal"/>
      <w:lvlText w:val="%1)"/>
      <w:lvlJc w:val="left"/>
      <w:pPr>
        <w:ind w:left="3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568724">
      <w:start w:val="1"/>
      <w:numFmt w:val="bullet"/>
      <w:lvlText w:val="–"/>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7B85A42">
      <w:start w:val="1"/>
      <w:numFmt w:val="bullet"/>
      <w:lvlText w:val="▪"/>
      <w:lvlJc w:val="left"/>
      <w:pPr>
        <w:ind w:left="26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6A403A">
      <w:start w:val="1"/>
      <w:numFmt w:val="bullet"/>
      <w:lvlText w:val="•"/>
      <w:lvlJc w:val="left"/>
      <w:pPr>
        <w:ind w:left="33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CA898EE">
      <w:start w:val="1"/>
      <w:numFmt w:val="bullet"/>
      <w:lvlText w:val="o"/>
      <w:lvlJc w:val="left"/>
      <w:pPr>
        <w:ind w:left="40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EBA445C">
      <w:start w:val="1"/>
      <w:numFmt w:val="bullet"/>
      <w:lvlText w:val="▪"/>
      <w:lvlJc w:val="left"/>
      <w:pPr>
        <w:ind w:left="4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6B2BD6E">
      <w:start w:val="1"/>
      <w:numFmt w:val="bullet"/>
      <w:lvlText w:val="•"/>
      <w:lvlJc w:val="left"/>
      <w:pPr>
        <w:ind w:left="5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7404874">
      <w:start w:val="1"/>
      <w:numFmt w:val="bullet"/>
      <w:lvlText w:val="o"/>
      <w:lvlJc w:val="left"/>
      <w:pPr>
        <w:ind w:left="6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DA915A">
      <w:start w:val="1"/>
      <w:numFmt w:val="bullet"/>
      <w:lvlText w:val="▪"/>
      <w:lvlJc w:val="left"/>
      <w:pPr>
        <w:ind w:left="6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4AB83535"/>
    <w:multiLevelType w:val="hybridMultilevel"/>
    <w:tmpl w:val="CF4ACA6E"/>
    <w:lvl w:ilvl="0" w:tplc="8182E5E2">
      <w:start w:val="1"/>
      <w:numFmt w:val="bullet"/>
      <w:lvlText w:val="●"/>
      <w:lvlJc w:val="left"/>
      <w:pPr>
        <w:ind w:left="1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F463558">
      <w:start w:val="1"/>
      <w:numFmt w:val="decimal"/>
      <w:lvlText w:val="%2."/>
      <w:lvlJc w:val="left"/>
      <w:pPr>
        <w:ind w:left="1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BEECCC">
      <w:start w:val="1"/>
      <w:numFmt w:val="lowerRoman"/>
      <w:lvlText w:val="%3"/>
      <w:lvlJc w:val="left"/>
      <w:pPr>
        <w:ind w:left="2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EADF18">
      <w:start w:val="1"/>
      <w:numFmt w:val="decimal"/>
      <w:lvlText w:val="%4"/>
      <w:lvlJc w:val="left"/>
      <w:pPr>
        <w:ind w:left="2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AECB66">
      <w:start w:val="1"/>
      <w:numFmt w:val="lowerLetter"/>
      <w:lvlText w:val="%5"/>
      <w:lvlJc w:val="left"/>
      <w:pPr>
        <w:ind w:left="3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37E3B86">
      <w:start w:val="1"/>
      <w:numFmt w:val="lowerRoman"/>
      <w:lvlText w:val="%6"/>
      <w:lvlJc w:val="left"/>
      <w:pPr>
        <w:ind w:left="4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5F4A50E">
      <w:start w:val="1"/>
      <w:numFmt w:val="decimal"/>
      <w:lvlText w:val="%7"/>
      <w:lvlJc w:val="left"/>
      <w:pPr>
        <w:ind w:left="5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84E0EF2">
      <w:start w:val="1"/>
      <w:numFmt w:val="lowerLetter"/>
      <w:lvlText w:val="%8"/>
      <w:lvlJc w:val="left"/>
      <w:pPr>
        <w:ind w:left="5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CA2B63E">
      <w:start w:val="1"/>
      <w:numFmt w:val="lowerRoman"/>
      <w:lvlText w:val="%9"/>
      <w:lvlJc w:val="left"/>
      <w:pPr>
        <w:ind w:left="6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4B9C6D83"/>
    <w:multiLevelType w:val="hybridMultilevel"/>
    <w:tmpl w:val="13C0E97C"/>
    <w:lvl w:ilvl="0" w:tplc="D61EBBCC">
      <w:start w:val="1"/>
      <w:numFmt w:val="decimal"/>
      <w:lvlText w:val="%1."/>
      <w:lvlJc w:val="left"/>
      <w:pPr>
        <w:ind w:left="2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02EFAA">
      <w:start w:val="1"/>
      <w:numFmt w:val="lowerLetter"/>
      <w:lvlText w:val="%2"/>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DFAF97A">
      <w:start w:val="1"/>
      <w:numFmt w:val="lowerRoman"/>
      <w:lvlText w:val="%3"/>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634F816">
      <w:start w:val="1"/>
      <w:numFmt w:val="decimal"/>
      <w:lvlText w:val="%4"/>
      <w:lvlJc w:val="left"/>
      <w:pPr>
        <w:ind w:left="3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AC6B71C">
      <w:start w:val="1"/>
      <w:numFmt w:val="lowerLetter"/>
      <w:lvlText w:val="%5"/>
      <w:lvlJc w:val="left"/>
      <w:pPr>
        <w:ind w:left="4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482CD2C">
      <w:start w:val="1"/>
      <w:numFmt w:val="lowerRoman"/>
      <w:lvlText w:val="%6"/>
      <w:lvlJc w:val="left"/>
      <w:pPr>
        <w:ind w:left="5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07628C2">
      <w:start w:val="1"/>
      <w:numFmt w:val="decimal"/>
      <w:lvlText w:val="%7"/>
      <w:lvlJc w:val="left"/>
      <w:pPr>
        <w:ind w:left="5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DCC20E">
      <w:start w:val="1"/>
      <w:numFmt w:val="lowerLetter"/>
      <w:lvlText w:val="%8"/>
      <w:lvlJc w:val="left"/>
      <w:pPr>
        <w:ind w:left="6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F021A8C">
      <w:start w:val="1"/>
      <w:numFmt w:val="lowerRoman"/>
      <w:lvlText w:val="%9"/>
      <w:lvlJc w:val="left"/>
      <w:pPr>
        <w:ind w:left="7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4EA55E49"/>
    <w:multiLevelType w:val="hybridMultilevel"/>
    <w:tmpl w:val="BEB84C3C"/>
    <w:lvl w:ilvl="0" w:tplc="170A1874">
      <w:start w:val="1"/>
      <w:numFmt w:val="decimal"/>
      <w:lvlText w:val="%1)"/>
      <w:lvlJc w:val="left"/>
      <w:pPr>
        <w:ind w:left="2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944C30">
      <w:start w:val="1"/>
      <w:numFmt w:val="lowerLetter"/>
      <w:lvlText w:val="%2"/>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2D4D91C">
      <w:start w:val="1"/>
      <w:numFmt w:val="lowerRoman"/>
      <w:lvlText w:val="%3"/>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6C15AE">
      <w:start w:val="1"/>
      <w:numFmt w:val="decimal"/>
      <w:lvlText w:val="%4"/>
      <w:lvlJc w:val="left"/>
      <w:pPr>
        <w:ind w:left="3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1161F44">
      <w:start w:val="1"/>
      <w:numFmt w:val="lowerLetter"/>
      <w:lvlText w:val="%5"/>
      <w:lvlJc w:val="left"/>
      <w:pPr>
        <w:ind w:left="4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E5A1E74">
      <w:start w:val="1"/>
      <w:numFmt w:val="lowerRoman"/>
      <w:lvlText w:val="%6"/>
      <w:lvlJc w:val="left"/>
      <w:pPr>
        <w:ind w:left="5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8140156">
      <w:start w:val="1"/>
      <w:numFmt w:val="decimal"/>
      <w:lvlText w:val="%7"/>
      <w:lvlJc w:val="left"/>
      <w:pPr>
        <w:ind w:left="5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CE09406">
      <w:start w:val="1"/>
      <w:numFmt w:val="lowerLetter"/>
      <w:lvlText w:val="%8"/>
      <w:lvlJc w:val="left"/>
      <w:pPr>
        <w:ind w:left="6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B603A2">
      <w:start w:val="1"/>
      <w:numFmt w:val="lowerRoman"/>
      <w:lvlText w:val="%9"/>
      <w:lvlJc w:val="left"/>
      <w:pPr>
        <w:ind w:left="7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50B15C71"/>
    <w:multiLevelType w:val="hybridMultilevel"/>
    <w:tmpl w:val="42BA6310"/>
    <w:lvl w:ilvl="0" w:tplc="F99C8AA0">
      <w:start w:val="1"/>
      <w:numFmt w:val="bullet"/>
      <w:lvlText w:val="-"/>
      <w:lvlJc w:val="left"/>
      <w:pPr>
        <w:ind w:left="15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0427A2">
      <w:start w:val="1"/>
      <w:numFmt w:val="bullet"/>
      <w:lvlText w:val="o"/>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B3405CE">
      <w:start w:val="1"/>
      <w:numFmt w:val="bullet"/>
      <w:lvlText w:val="▪"/>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5C887A">
      <w:start w:val="1"/>
      <w:numFmt w:val="bullet"/>
      <w:lvlText w:val="•"/>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9AAD440">
      <w:start w:val="1"/>
      <w:numFmt w:val="bullet"/>
      <w:lvlText w:val="o"/>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CC036C">
      <w:start w:val="1"/>
      <w:numFmt w:val="bullet"/>
      <w:lvlText w:val="▪"/>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D0366E">
      <w:start w:val="1"/>
      <w:numFmt w:val="bullet"/>
      <w:lvlText w:val="•"/>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2F496AE">
      <w:start w:val="1"/>
      <w:numFmt w:val="bullet"/>
      <w:lvlText w:val="o"/>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2BC5EB2">
      <w:start w:val="1"/>
      <w:numFmt w:val="bullet"/>
      <w:lvlText w:val="▪"/>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559B6CF5"/>
    <w:multiLevelType w:val="hybridMultilevel"/>
    <w:tmpl w:val="A7AA9CFA"/>
    <w:lvl w:ilvl="0" w:tplc="C5F60916">
      <w:start w:val="6"/>
      <w:numFmt w:val="decimal"/>
      <w:lvlText w:val="%1."/>
      <w:lvlJc w:val="left"/>
      <w:pPr>
        <w:ind w:left="9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0AA9C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BF8FAB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F76BD6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34E7C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8F2D50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DC57C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13848E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466E5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5613597F"/>
    <w:multiLevelType w:val="hybridMultilevel"/>
    <w:tmpl w:val="4276F358"/>
    <w:lvl w:ilvl="0" w:tplc="1FE4AE36">
      <w:start w:val="1"/>
      <w:numFmt w:val="decimal"/>
      <w:lvlText w:val="%1."/>
      <w:lvlJc w:val="left"/>
      <w:pPr>
        <w:ind w:left="10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ECDA8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C80E7C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F3A786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99012A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5A98C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790CC3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5DE335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C26D4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5A106807"/>
    <w:multiLevelType w:val="hybridMultilevel"/>
    <w:tmpl w:val="56D48F6E"/>
    <w:lvl w:ilvl="0" w:tplc="10C4705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3EC2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236EEC8">
      <w:start w:val="1"/>
      <w:numFmt w:val="decimal"/>
      <w:lvlRestart w:val="0"/>
      <w:lvlText w:val="%3."/>
      <w:lvlJc w:val="left"/>
      <w:pPr>
        <w:ind w:left="2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6EEDB3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CC316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E4AE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C781D4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E81D7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1366B8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nsid w:val="5B953AD2"/>
    <w:multiLevelType w:val="hybridMultilevel"/>
    <w:tmpl w:val="AD9812A6"/>
    <w:lvl w:ilvl="0" w:tplc="DE145550">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FEC6B12">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D545582">
      <w:start w:val="1"/>
      <w:numFmt w:val="bullet"/>
      <w:lvlRestart w:val="0"/>
      <w:lvlText w:val="-"/>
      <w:lvlJc w:val="left"/>
      <w:pPr>
        <w:ind w:left="2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94BBA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00A07B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F64DFD2">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C6F16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CAAC4C4">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14249CE">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5D54186B"/>
    <w:multiLevelType w:val="hybridMultilevel"/>
    <w:tmpl w:val="F4B09EC0"/>
    <w:lvl w:ilvl="0" w:tplc="D86E77E8">
      <w:start w:val="1"/>
      <w:numFmt w:val="bullet"/>
      <w:lvlText w:val="–"/>
      <w:lvlJc w:val="left"/>
      <w:pPr>
        <w:ind w:left="23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7286F2">
      <w:start w:val="1"/>
      <w:numFmt w:val="bullet"/>
      <w:lvlText w:val="o"/>
      <w:lvlJc w:val="left"/>
      <w:pPr>
        <w:ind w:left="21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FEE2AA8">
      <w:start w:val="1"/>
      <w:numFmt w:val="bullet"/>
      <w:lvlText w:val="▪"/>
      <w:lvlJc w:val="left"/>
      <w:pPr>
        <w:ind w:left="28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09A55F0">
      <w:start w:val="1"/>
      <w:numFmt w:val="bullet"/>
      <w:lvlText w:val="•"/>
      <w:lvlJc w:val="left"/>
      <w:pPr>
        <w:ind w:left="3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7C6830">
      <w:start w:val="1"/>
      <w:numFmt w:val="bullet"/>
      <w:lvlText w:val="o"/>
      <w:lvlJc w:val="left"/>
      <w:pPr>
        <w:ind w:left="4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52ADDC2">
      <w:start w:val="1"/>
      <w:numFmt w:val="bullet"/>
      <w:lvlText w:val="▪"/>
      <w:lvlJc w:val="left"/>
      <w:pPr>
        <w:ind w:left="5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08E3B30">
      <w:start w:val="1"/>
      <w:numFmt w:val="bullet"/>
      <w:lvlText w:val="•"/>
      <w:lvlJc w:val="left"/>
      <w:pPr>
        <w:ind w:left="57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A2EE25C">
      <w:start w:val="1"/>
      <w:numFmt w:val="bullet"/>
      <w:lvlText w:val="o"/>
      <w:lvlJc w:val="left"/>
      <w:pPr>
        <w:ind w:left="64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4BE3708">
      <w:start w:val="1"/>
      <w:numFmt w:val="bullet"/>
      <w:lvlText w:val="▪"/>
      <w:lvlJc w:val="left"/>
      <w:pPr>
        <w:ind w:left="71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nsid w:val="61FF3CAA"/>
    <w:multiLevelType w:val="hybridMultilevel"/>
    <w:tmpl w:val="0840FD00"/>
    <w:lvl w:ilvl="0" w:tplc="C8A2A0A8">
      <w:numFmt w:val="bullet"/>
      <w:lvlText w:val="–"/>
      <w:lvlJc w:val="left"/>
      <w:pPr>
        <w:ind w:left="2460"/>
      </w:pPr>
      <w:rPr>
        <w:rFonts w:ascii="Times New Roman" w:eastAsia="Times New Roman" w:hAnsi="Times New Roman" w:cs="Times New Roman" w:hint="default"/>
        <w:b w:val="0"/>
        <w:i w:val="0"/>
        <w:strike w:val="0"/>
        <w:dstrike w:val="0"/>
        <w:color w:val="000000"/>
        <w:w w:val="99"/>
        <w:sz w:val="28"/>
        <w:szCs w:val="28"/>
        <w:u w:val="none" w:color="000000"/>
        <w:bdr w:val="none" w:sz="0" w:space="0" w:color="auto"/>
        <w:shd w:val="clear" w:color="auto" w:fill="auto"/>
        <w:vertAlign w:val="baseline"/>
        <w:lang w:val="uk-UA" w:eastAsia="en-US" w:bidi="ar-SA"/>
      </w:rPr>
    </w:lvl>
    <w:lvl w:ilvl="1" w:tplc="C23AA3AE">
      <w:start w:val="1"/>
      <w:numFmt w:val="bullet"/>
      <w:lvlText w:val="o"/>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FC19C0">
      <w:start w:val="1"/>
      <w:numFmt w:val="bullet"/>
      <w:lvlText w:val="▪"/>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3B66B0C">
      <w:start w:val="1"/>
      <w:numFmt w:val="bullet"/>
      <w:lvlText w:val="•"/>
      <w:lvlJc w:val="left"/>
      <w:pPr>
        <w:ind w:left="3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BEC5866">
      <w:start w:val="1"/>
      <w:numFmt w:val="bullet"/>
      <w:lvlText w:val="o"/>
      <w:lvlJc w:val="left"/>
      <w:pPr>
        <w:ind w:left="4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8840BC">
      <w:start w:val="1"/>
      <w:numFmt w:val="bullet"/>
      <w:lvlText w:val="▪"/>
      <w:lvlJc w:val="left"/>
      <w:pPr>
        <w:ind w:left="5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F846D6">
      <w:start w:val="1"/>
      <w:numFmt w:val="bullet"/>
      <w:lvlText w:val="•"/>
      <w:lvlJc w:val="left"/>
      <w:pPr>
        <w:ind w:left="5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B529828">
      <w:start w:val="1"/>
      <w:numFmt w:val="bullet"/>
      <w:lvlText w:val="o"/>
      <w:lvlJc w:val="left"/>
      <w:pPr>
        <w:ind w:left="6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CC3A4C">
      <w:start w:val="1"/>
      <w:numFmt w:val="bullet"/>
      <w:lvlText w:val="▪"/>
      <w:lvlJc w:val="left"/>
      <w:pPr>
        <w:ind w:left="7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69221C24"/>
    <w:multiLevelType w:val="hybridMultilevel"/>
    <w:tmpl w:val="78F85968"/>
    <w:lvl w:ilvl="0" w:tplc="5554D3D8">
      <w:start w:val="1"/>
      <w:numFmt w:val="bullet"/>
      <w:lvlText w:val="-"/>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54A488">
      <w:start w:val="1"/>
      <w:numFmt w:val="bullet"/>
      <w:lvlText w:val="o"/>
      <w:lvlJc w:val="left"/>
      <w:pPr>
        <w:ind w:left="21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D66941E">
      <w:start w:val="1"/>
      <w:numFmt w:val="bullet"/>
      <w:lvlText w:val="▪"/>
      <w:lvlJc w:val="left"/>
      <w:pPr>
        <w:ind w:left="28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B832A0">
      <w:start w:val="1"/>
      <w:numFmt w:val="bullet"/>
      <w:lvlText w:val="•"/>
      <w:lvlJc w:val="left"/>
      <w:pPr>
        <w:ind w:left="35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30ACC2E">
      <w:start w:val="1"/>
      <w:numFmt w:val="bullet"/>
      <w:lvlText w:val="o"/>
      <w:lvlJc w:val="left"/>
      <w:pPr>
        <w:ind w:left="42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4C6280">
      <w:start w:val="1"/>
      <w:numFmt w:val="bullet"/>
      <w:lvlText w:val="▪"/>
      <w:lvlJc w:val="left"/>
      <w:pPr>
        <w:ind w:left="49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588A46">
      <w:start w:val="1"/>
      <w:numFmt w:val="bullet"/>
      <w:lvlText w:val="•"/>
      <w:lvlJc w:val="left"/>
      <w:pPr>
        <w:ind w:left="57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6A8A920">
      <w:start w:val="1"/>
      <w:numFmt w:val="bullet"/>
      <w:lvlText w:val="o"/>
      <w:lvlJc w:val="left"/>
      <w:pPr>
        <w:ind w:left="64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AD4F0C4">
      <w:start w:val="1"/>
      <w:numFmt w:val="bullet"/>
      <w:lvlText w:val="▪"/>
      <w:lvlJc w:val="left"/>
      <w:pPr>
        <w:ind w:left="71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6B4A389F"/>
    <w:multiLevelType w:val="hybridMultilevel"/>
    <w:tmpl w:val="F0EC2EA4"/>
    <w:lvl w:ilvl="0" w:tplc="BDCCAB70">
      <w:start w:val="1"/>
      <w:numFmt w:val="bullet"/>
      <w:lvlText w:val="–"/>
      <w:lvlJc w:val="left"/>
      <w:pPr>
        <w:ind w:left="6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A464518">
      <w:start w:val="1"/>
      <w:numFmt w:val="bullet"/>
      <w:lvlText w:val="o"/>
      <w:lvlJc w:val="left"/>
      <w:pPr>
        <w:ind w:left="19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84220A">
      <w:start w:val="1"/>
      <w:numFmt w:val="bullet"/>
      <w:lvlText w:val="▪"/>
      <w:lvlJc w:val="left"/>
      <w:pPr>
        <w:ind w:left="26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65091A2">
      <w:start w:val="1"/>
      <w:numFmt w:val="bullet"/>
      <w:lvlText w:val="•"/>
      <w:lvlJc w:val="left"/>
      <w:pPr>
        <w:ind w:left="33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C3A5D70">
      <w:start w:val="1"/>
      <w:numFmt w:val="bullet"/>
      <w:lvlText w:val="o"/>
      <w:lvlJc w:val="left"/>
      <w:pPr>
        <w:ind w:left="40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E2C792">
      <w:start w:val="1"/>
      <w:numFmt w:val="bullet"/>
      <w:lvlText w:val="▪"/>
      <w:lvlJc w:val="left"/>
      <w:pPr>
        <w:ind w:left="48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F8864E8">
      <w:start w:val="1"/>
      <w:numFmt w:val="bullet"/>
      <w:lvlText w:val="•"/>
      <w:lvlJc w:val="left"/>
      <w:pPr>
        <w:ind w:left="55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1E22AAC">
      <w:start w:val="1"/>
      <w:numFmt w:val="bullet"/>
      <w:lvlText w:val="o"/>
      <w:lvlJc w:val="left"/>
      <w:pPr>
        <w:ind w:left="62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6488D84">
      <w:start w:val="1"/>
      <w:numFmt w:val="bullet"/>
      <w:lvlText w:val="▪"/>
      <w:lvlJc w:val="left"/>
      <w:pPr>
        <w:ind w:left="6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70CE4C6D"/>
    <w:multiLevelType w:val="hybridMultilevel"/>
    <w:tmpl w:val="7D36EF80"/>
    <w:lvl w:ilvl="0" w:tplc="8A8E0650">
      <w:start w:val="3"/>
      <w:numFmt w:val="decimal"/>
      <w:lvlText w:val="%1."/>
      <w:lvlJc w:val="left"/>
      <w:pPr>
        <w:ind w:left="2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8FC53F0">
      <w:start w:val="1"/>
      <w:numFmt w:val="lowerLetter"/>
      <w:lvlText w:val="%2"/>
      <w:lvlJc w:val="left"/>
      <w:pPr>
        <w:ind w:left="2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5BCC38A">
      <w:start w:val="1"/>
      <w:numFmt w:val="lowerRoman"/>
      <w:lvlText w:val="%3"/>
      <w:lvlJc w:val="left"/>
      <w:pPr>
        <w:ind w:left="2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1F4FC88">
      <w:start w:val="1"/>
      <w:numFmt w:val="decimal"/>
      <w:lvlText w:val="%4"/>
      <w:lvlJc w:val="left"/>
      <w:pPr>
        <w:ind w:left="3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2A8B81E">
      <w:start w:val="1"/>
      <w:numFmt w:val="lowerLetter"/>
      <w:lvlText w:val="%5"/>
      <w:lvlJc w:val="left"/>
      <w:pPr>
        <w:ind w:left="4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884E8C">
      <w:start w:val="1"/>
      <w:numFmt w:val="lowerRoman"/>
      <w:lvlText w:val="%6"/>
      <w:lvlJc w:val="left"/>
      <w:pPr>
        <w:ind w:left="5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0D457A8">
      <w:start w:val="1"/>
      <w:numFmt w:val="decimal"/>
      <w:lvlText w:val="%7"/>
      <w:lvlJc w:val="left"/>
      <w:pPr>
        <w:ind w:left="5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94499A2">
      <w:start w:val="1"/>
      <w:numFmt w:val="lowerLetter"/>
      <w:lvlText w:val="%8"/>
      <w:lvlJc w:val="left"/>
      <w:pPr>
        <w:ind w:left="6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CBA7F4E">
      <w:start w:val="1"/>
      <w:numFmt w:val="lowerRoman"/>
      <w:lvlText w:val="%9"/>
      <w:lvlJc w:val="left"/>
      <w:pPr>
        <w:ind w:left="7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nsid w:val="77AB1B4D"/>
    <w:multiLevelType w:val="hybridMultilevel"/>
    <w:tmpl w:val="2196D9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9823A7E"/>
    <w:multiLevelType w:val="hybridMultilevel"/>
    <w:tmpl w:val="707249C0"/>
    <w:lvl w:ilvl="0" w:tplc="E116AEC6">
      <w:start w:val="1"/>
      <w:numFmt w:val="bullet"/>
      <w:lvlText w:val="–"/>
      <w:lvlJc w:val="left"/>
      <w:pPr>
        <w:ind w:left="1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E30354C">
      <w:start w:val="1"/>
      <w:numFmt w:val="bullet"/>
      <w:lvlText w:val="o"/>
      <w:lvlJc w:val="left"/>
      <w:pPr>
        <w:ind w:left="15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9CEDF12">
      <w:start w:val="1"/>
      <w:numFmt w:val="bullet"/>
      <w:lvlText w:val="▪"/>
      <w:lvlJc w:val="left"/>
      <w:pPr>
        <w:ind w:left="22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74E36F4">
      <w:start w:val="1"/>
      <w:numFmt w:val="bullet"/>
      <w:lvlText w:val="•"/>
      <w:lvlJc w:val="left"/>
      <w:pPr>
        <w:ind w:left="30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BAEC9EA">
      <w:start w:val="1"/>
      <w:numFmt w:val="bullet"/>
      <w:lvlText w:val="o"/>
      <w:lvlJc w:val="left"/>
      <w:pPr>
        <w:ind w:left="37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303790">
      <w:start w:val="1"/>
      <w:numFmt w:val="bullet"/>
      <w:lvlText w:val="▪"/>
      <w:lvlJc w:val="left"/>
      <w:pPr>
        <w:ind w:left="44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16239C6">
      <w:start w:val="1"/>
      <w:numFmt w:val="bullet"/>
      <w:lvlText w:val="•"/>
      <w:lvlJc w:val="left"/>
      <w:pPr>
        <w:ind w:left="5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C8CE0D6">
      <w:start w:val="1"/>
      <w:numFmt w:val="bullet"/>
      <w:lvlText w:val="o"/>
      <w:lvlJc w:val="left"/>
      <w:pPr>
        <w:ind w:left="58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2ABFB8">
      <w:start w:val="1"/>
      <w:numFmt w:val="bullet"/>
      <w:lvlText w:val="▪"/>
      <w:lvlJc w:val="left"/>
      <w:pPr>
        <w:ind w:left="66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7BEC648E"/>
    <w:multiLevelType w:val="hybridMultilevel"/>
    <w:tmpl w:val="F474B9E0"/>
    <w:lvl w:ilvl="0" w:tplc="67161BDA">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08A965C">
      <w:start w:val="1"/>
      <w:numFmt w:val="lowerLetter"/>
      <w:lvlText w:val="%2"/>
      <w:lvlJc w:val="left"/>
      <w:pPr>
        <w:ind w:left="10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0269DE2">
      <w:start w:val="1"/>
      <w:numFmt w:val="decimal"/>
      <w:lvlRestart w:val="0"/>
      <w:lvlText w:val="%3."/>
      <w:lvlJc w:val="left"/>
      <w:pPr>
        <w:ind w:left="1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98E966">
      <w:start w:val="1"/>
      <w:numFmt w:val="decimal"/>
      <w:lvlText w:val="%4"/>
      <w:lvlJc w:val="left"/>
      <w:pPr>
        <w:ind w:left="2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62CF6C6">
      <w:start w:val="1"/>
      <w:numFmt w:val="lowerLetter"/>
      <w:lvlText w:val="%5"/>
      <w:lvlJc w:val="left"/>
      <w:pPr>
        <w:ind w:left="3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ADED0CC">
      <w:start w:val="1"/>
      <w:numFmt w:val="lowerRoman"/>
      <w:lvlText w:val="%6"/>
      <w:lvlJc w:val="left"/>
      <w:pPr>
        <w:ind w:left="3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BCC64C0">
      <w:start w:val="1"/>
      <w:numFmt w:val="decimal"/>
      <w:lvlText w:val="%7"/>
      <w:lvlJc w:val="left"/>
      <w:pPr>
        <w:ind w:left="4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BCAFB42">
      <w:start w:val="1"/>
      <w:numFmt w:val="lowerLetter"/>
      <w:lvlText w:val="%8"/>
      <w:lvlJc w:val="left"/>
      <w:pPr>
        <w:ind w:left="5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5E16F2">
      <w:start w:val="1"/>
      <w:numFmt w:val="lowerRoman"/>
      <w:lvlText w:val="%9"/>
      <w:lvlJc w:val="left"/>
      <w:pPr>
        <w:ind w:left="6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7EEF7D20"/>
    <w:multiLevelType w:val="hybridMultilevel"/>
    <w:tmpl w:val="3564CCBC"/>
    <w:lvl w:ilvl="0" w:tplc="229637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FFB0CFB"/>
    <w:multiLevelType w:val="hybridMultilevel"/>
    <w:tmpl w:val="6672BCC4"/>
    <w:lvl w:ilvl="0" w:tplc="58ECD8BC">
      <w:start w:val="1"/>
      <w:numFmt w:val="bullet"/>
      <w:lvlText w:val="–"/>
      <w:lvlJc w:val="left"/>
      <w:pPr>
        <w:ind w:left="1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73A0416">
      <w:start w:val="1"/>
      <w:numFmt w:val="bullet"/>
      <w:lvlText w:val="o"/>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64010C">
      <w:start w:val="1"/>
      <w:numFmt w:val="bullet"/>
      <w:lvlText w:val="▪"/>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E24F8CC">
      <w:start w:val="1"/>
      <w:numFmt w:val="bullet"/>
      <w:lvlText w:val="•"/>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C4B154">
      <w:start w:val="1"/>
      <w:numFmt w:val="bullet"/>
      <w:lvlText w:val="o"/>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50470B0">
      <w:start w:val="1"/>
      <w:numFmt w:val="bullet"/>
      <w:lvlText w:val="▪"/>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060F616">
      <w:start w:val="1"/>
      <w:numFmt w:val="bullet"/>
      <w:lvlText w:val="•"/>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18433A">
      <w:start w:val="1"/>
      <w:numFmt w:val="bullet"/>
      <w:lvlText w:val="o"/>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1E82E24">
      <w:start w:val="1"/>
      <w:numFmt w:val="bullet"/>
      <w:lvlText w:val="▪"/>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3"/>
  </w:num>
  <w:num w:numId="2">
    <w:abstractNumId w:val="22"/>
  </w:num>
  <w:num w:numId="3">
    <w:abstractNumId w:val="16"/>
  </w:num>
  <w:num w:numId="4">
    <w:abstractNumId w:val="2"/>
  </w:num>
  <w:num w:numId="5">
    <w:abstractNumId w:val="10"/>
  </w:num>
  <w:num w:numId="6">
    <w:abstractNumId w:val="35"/>
  </w:num>
  <w:num w:numId="7">
    <w:abstractNumId w:val="17"/>
  </w:num>
  <w:num w:numId="8">
    <w:abstractNumId w:val="29"/>
  </w:num>
  <w:num w:numId="9">
    <w:abstractNumId w:val="21"/>
  </w:num>
  <w:num w:numId="10">
    <w:abstractNumId w:val="4"/>
  </w:num>
  <w:num w:numId="11">
    <w:abstractNumId w:val="28"/>
  </w:num>
  <w:num w:numId="12">
    <w:abstractNumId w:val="9"/>
  </w:num>
  <w:num w:numId="13">
    <w:abstractNumId w:val="13"/>
  </w:num>
  <w:num w:numId="14">
    <w:abstractNumId w:val="8"/>
  </w:num>
  <w:num w:numId="15">
    <w:abstractNumId w:val="26"/>
  </w:num>
  <w:num w:numId="16">
    <w:abstractNumId w:val="18"/>
  </w:num>
  <w:num w:numId="17">
    <w:abstractNumId w:val="33"/>
  </w:num>
  <w:num w:numId="18">
    <w:abstractNumId w:val="25"/>
  </w:num>
  <w:num w:numId="19">
    <w:abstractNumId w:val="24"/>
  </w:num>
  <w:num w:numId="20">
    <w:abstractNumId w:val="5"/>
  </w:num>
  <w:num w:numId="21">
    <w:abstractNumId w:val="20"/>
  </w:num>
  <w:num w:numId="22">
    <w:abstractNumId w:val="19"/>
  </w:num>
  <w:num w:numId="23">
    <w:abstractNumId w:val="30"/>
  </w:num>
  <w:num w:numId="24">
    <w:abstractNumId w:val="6"/>
  </w:num>
  <w:num w:numId="25">
    <w:abstractNumId w:val="32"/>
  </w:num>
  <w:num w:numId="26">
    <w:abstractNumId w:val="15"/>
  </w:num>
  <w:num w:numId="27">
    <w:abstractNumId w:val="11"/>
  </w:num>
  <w:num w:numId="28">
    <w:abstractNumId w:val="1"/>
  </w:num>
  <w:num w:numId="29">
    <w:abstractNumId w:val="3"/>
  </w:num>
  <w:num w:numId="30">
    <w:abstractNumId w:val="0"/>
  </w:num>
  <w:num w:numId="31">
    <w:abstractNumId w:val="7"/>
  </w:num>
  <w:num w:numId="32">
    <w:abstractNumId w:val="34"/>
  </w:num>
  <w:num w:numId="33">
    <w:abstractNumId w:val="12"/>
  </w:num>
  <w:num w:numId="34">
    <w:abstractNumId w:val="14"/>
  </w:num>
  <w:num w:numId="35">
    <w:abstractNumId w:val="31"/>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2F"/>
    <w:rsid w:val="00007BF9"/>
    <w:rsid w:val="00063C79"/>
    <w:rsid w:val="00083327"/>
    <w:rsid w:val="000C11F2"/>
    <w:rsid w:val="00104BA0"/>
    <w:rsid w:val="00147D00"/>
    <w:rsid w:val="001504DD"/>
    <w:rsid w:val="001554F0"/>
    <w:rsid w:val="001566A1"/>
    <w:rsid w:val="001832BF"/>
    <w:rsid w:val="001A5C39"/>
    <w:rsid w:val="001B0D9E"/>
    <w:rsid w:val="001C26F8"/>
    <w:rsid w:val="00203807"/>
    <w:rsid w:val="002102B2"/>
    <w:rsid w:val="00210DD7"/>
    <w:rsid w:val="0023309A"/>
    <w:rsid w:val="00264184"/>
    <w:rsid w:val="0028155D"/>
    <w:rsid w:val="00294D47"/>
    <w:rsid w:val="00337CA5"/>
    <w:rsid w:val="00341B97"/>
    <w:rsid w:val="003702BF"/>
    <w:rsid w:val="003828A4"/>
    <w:rsid w:val="0039298B"/>
    <w:rsid w:val="003F53C3"/>
    <w:rsid w:val="00457190"/>
    <w:rsid w:val="00457D22"/>
    <w:rsid w:val="0046541A"/>
    <w:rsid w:val="00482FC2"/>
    <w:rsid w:val="00487EA8"/>
    <w:rsid w:val="004952D5"/>
    <w:rsid w:val="0050107C"/>
    <w:rsid w:val="00514CF3"/>
    <w:rsid w:val="00517DBD"/>
    <w:rsid w:val="00520B82"/>
    <w:rsid w:val="005239E2"/>
    <w:rsid w:val="00575BE5"/>
    <w:rsid w:val="005772B6"/>
    <w:rsid w:val="0059701D"/>
    <w:rsid w:val="005A70B5"/>
    <w:rsid w:val="005A71CD"/>
    <w:rsid w:val="005E26E8"/>
    <w:rsid w:val="005F382F"/>
    <w:rsid w:val="00612AD4"/>
    <w:rsid w:val="00612B5B"/>
    <w:rsid w:val="0062754A"/>
    <w:rsid w:val="00660F39"/>
    <w:rsid w:val="006A6419"/>
    <w:rsid w:val="006B36CF"/>
    <w:rsid w:val="006F4AC3"/>
    <w:rsid w:val="00775E5C"/>
    <w:rsid w:val="00784785"/>
    <w:rsid w:val="007B7DC4"/>
    <w:rsid w:val="007E77C1"/>
    <w:rsid w:val="007F3C6D"/>
    <w:rsid w:val="00801F22"/>
    <w:rsid w:val="00830BCC"/>
    <w:rsid w:val="008618EB"/>
    <w:rsid w:val="008652B3"/>
    <w:rsid w:val="008733F5"/>
    <w:rsid w:val="00895962"/>
    <w:rsid w:val="008D3C05"/>
    <w:rsid w:val="008D7A75"/>
    <w:rsid w:val="00926FBC"/>
    <w:rsid w:val="0097402A"/>
    <w:rsid w:val="00983434"/>
    <w:rsid w:val="00983F9D"/>
    <w:rsid w:val="009A2ADA"/>
    <w:rsid w:val="009B27CC"/>
    <w:rsid w:val="009B4F79"/>
    <w:rsid w:val="009D10F6"/>
    <w:rsid w:val="009E791B"/>
    <w:rsid w:val="00A01EBE"/>
    <w:rsid w:val="00A159D9"/>
    <w:rsid w:val="00A338C9"/>
    <w:rsid w:val="00A37CCF"/>
    <w:rsid w:val="00A507DD"/>
    <w:rsid w:val="00A603E1"/>
    <w:rsid w:val="00A814BB"/>
    <w:rsid w:val="00A96663"/>
    <w:rsid w:val="00AA168D"/>
    <w:rsid w:val="00AA2D9C"/>
    <w:rsid w:val="00AA662A"/>
    <w:rsid w:val="00AC174D"/>
    <w:rsid w:val="00AC52BA"/>
    <w:rsid w:val="00B15560"/>
    <w:rsid w:val="00B24E5B"/>
    <w:rsid w:val="00B63BF2"/>
    <w:rsid w:val="00B81FD5"/>
    <w:rsid w:val="00BA0039"/>
    <w:rsid w:val="00BA5E40"/>
    <w:rsid w:val="00C05955"/>
    <w:rsid w:val="00C10E09"/>
    <w:rsid w:val="00C4065F"/>
    <w:rsid w:val="00C44134"/>
    <w:rsid w:val="00C464E4"/>
    <w:rsid w:val="00C50C0C"/>
    <w:rsid w:val="00C7755E"/>
    <w:rsid w:val="00C77597"/>
    <w:rsid w:val="00C965F4"/>
    <w:rsid w:val="00CE66A1"/>
    <w:rsid w:val="00D26389"/>
    <w:rsid w:val="00D40B58"/>
    <w:rsid w:val="00DC6184"/>
    <w:rsid w:val="00DC71B7"/>
    <w:rsid w:val="00DD6309"/>
    <w:rsid w:val="00DF0B40"/>
    <w:rsid w:val="00DF7DC5"/>
    <w:rsid w:val="00E45A7F"/>
    <w:rsid w:val="00E87E64"/>
    <w:rsid w:val="00E91EB2"/>
    <w:rsid w:val="00E95E0A"/>
    <w:rsid w:val="00EB6D04"/>
    <w:rsid w:val="00EC1AF4"/>
    <w:rsid w:val="00EC24EC"/>
    <w:rsid w:val="00EF0B2A"/>
    <w:rsid w:val="00F0712F"/>
    <w:rsid w:val="00F258B5"/>
    <w:rsid w:val="00F27826"/>
    <w:rsid w:val="00F41330"/>
    <w:rsid w:val="00F6668E"/>
    <w:rsid w:val="00F733E6"/>
    <w:rsid w:val="00FD65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00FC9F"/>
  <w15:docId w15:val="{D85DD561-775F-48BB-A580-C35EDDB00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5" w:line="362" w:lineRule="auto"/>
      <w:ind w:left="710" w:hanging="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125" w:line="267" w:lineRule="auto"/>
      <w:ind w:left="568" w:hanging="10"/>
      <w:jc w:val="center"/>
      <w:outlineLvl w:val="0"/>
    </w:pPr>
    <w:rPr>
      <w:rFonts w:ascii="Times New Roman" w:eastAsia="Times New Roman" w:hAnsi="Times New Roman" w:cs="Times New Roman"/>
      <w:b/>
      <w:color w:val="000000"/>
      <w:sz w:val="28"/>
    </w:rPr>
  </w:style>
  <w:style w:type="paragraph" w:styleId="2">
    <w:name w:val="heading 2"/>
    <w:basedOn w:val="a"/>
    <w:next w:val="a"/>
    <w:link w:val="20"/>
    <w:uiPriority w:val="9"/>
    <w:semiHidden/>
    <w:unhideWhenUsed/>
    <w:qFormat/>
    <w:rsid w:val="003828A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A96663"/>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tblPr>
      <w:tblCellMar>
        <w:top w:w="0" w:type="dxa"/>
        <w:left w:w="0" w:type="dxa"/>
        <w:bottom w:w="0" w:type="dxa"/>
        <w:right w:w="0" w:type="dxa"/>
      </w:tblCellMar>
    </w:tblPr>
  </w:style>
  <w:style w:type="paragraph" w:styleId="a3">
    <w:name w:val="Body Text"/>
    <w:basedOn w:val="a"/>
    <w:link w:val="a4"/>
    <w:rsid w:val="00487EA8"/>
    <w:pPr>
      <w:spacing w:after="0" w:line="240" w:lineRule="auto"/>
      <w:ind w:left="0" w:firstLine="0"/>
      <w:jc w:val="left"/>
    </w:pPr>
    <w:rPr>
      <w:b/>
      <w:color w:val="auto"/>
      <w:sz w:val="24"/>
      <w:szCs w:val="20"/>
    </w:rPr>
  </w:style>
  <w:style w:type="character" w:customStyle="1" w:styleId="a4">
    <w:name w:val="Основной текст Знак"/>
    <w:basedOn w:val="a0"/>
    <w:link w:val="a3"/>
    <w:rsid w:val="00487EA8"/>
    <w:rPr>
      <w:rFonts w:ascii="Times New Roman" w:eastAsia="Times New Roman" w:hAnsi="Times New Roman" w:cs="Times New Roman"/>
      <w:b/>
      <w:szCs w:val="20"/>
    </w:rPr>
  </w:style>
  <w:style w:type="paragraph" w:styleId="a5">
    <w:name w:val="List Paragraph"/>
    <w:basedOn w:val="a"/>
    <w:uiPriority w:val="34"/>
    <w:qFormat/>
    <w:rsid w:val="0050107C"/>
    <w:pPr>
      <w:ind w:left="720"/>
      <w:contextualSpacing/>
    </w:pPr>
  </w:style>
  <w:style w:type="character" w:styleId="a6">
    <w:name w:val="Hyperlink"/>
    <w:basedOn w:val="a0"/>
    <w:uiPriority w:val="99"/>
    <w:unhideWhenUsed/>
    <w:rsid w:val="003828A4"/>
    <w:rPr>
      <w:color w:val="0000FF"/>
      <w:u w:val="single"/>
    </w:rPr>
  </w:style>
  <w:style w:type="paragraph" w:styleId="a7">
    <w:name w:val="Normal (Web)"/>
    <w:basedOn w:val="a"/>
    <w:uiPriority w:val="99"/>
    <w:unhideWhenUsed/>
    <w:rsid w:val="003828A4"/>
    <w:pPr>
      <w:spacing w:before="100" w:beforeAutospacing="1" w:after="100" w:afterAutospacing="1" w:line="240" w:lineRule="auto"/>
      <w:ind w:left="0" w:firstLine="0"/>
      <w:jc w:val="left"/>
    </w:pPr>
    <w:rPr>
      <w:color w:val="auto"/>
      <w:sz w:val="24"/>
    </w:rPr>
  </w:style>
  <w:style w:type="character" w:customStyle="1" w:styleId="20">
    <w:name w:val="Заголовок 2 Знак"/>
    <w:basedOn w:val="a0"/>
    <w:link w:val="2"/>
    <w:uiPriority w:val="9"/>
    <w:semiHidden/>
    <w:rsid w:val="003828A4"/>
    <w:rPr>
      <w:rFonts w:asciiTheme="majorHAnsi" w:eastAsiaTheme="majorEastAsia" w:hAnsiTheme="majorHAnsi" w:cstheme="majorBidi"/>
      <w:color w:val="2F5496" w:themeColor="accent1" w:themeShade="BF"/>
      <w:sz w:val="26"/>
      <w:szCs w:val="26"/>
    </w:rPr>
  </w:style>
  <w:style w:type="character" w:styleId="a8">
    <w:name w:val="FollowedHyperlink"/>
    <w:basedOn w:val="a0"/>
    <w:uiPriority w:val="99"/>
    <w:semiHidden/>
    <w:unhideWhenUsed/>
    <w:rsid w:val="0023309A"/>
    <w:rPr>
      <w:color w:val="954F72" w:themeColor="followedHyperlink"/>
      <w:u w:val="single"/>
    </w:rPr>
  </w:style>
  <w:style w:type="character" w:customStyle="1" w:styleId="UnresolvedMention1">
    <w:name w:val="Unresolved Mention1"/>
    <w:basedOn w:val="a0"/>
    <w:uiPriority w:val="99"/>
    <w:semiHidden/>
    <w:unhideWhenUsed/>
    <w:rsid w:val="00007BF9"/>
    <w:rPr>
      <w:color w:val="605E5C"/>
      <w:shd w:val="clear" w:color="auto" w:fill="E1DFDD"/>
    </w:rPr>
  </w:style>
  <w:style w:type="character" w:styleId="a9">
    <w:name w:val="annotation reference"/>
    <w:basedOn w:val="a0"/>
    <w:uiPriority w:val="99"/>
    <w:semiHidden/>
    <w:unhideWhenUsed/>
    <w:rsid w:val="006F4AC3"/>
    <w:rPr>
      <w:sz w:val="16"/>
      <w:szCs w:val="16"/>
    </w:rPr>
  </w:style>
  <w:style w:type="paragraph" w:styleId="aa">
    <w:name w:val="annotation text"/>
    <w:basedOn w:val="a"/>
    <w:link w:val="ab"/>
    <w:uiPriority w:val="99"/>
    <w:semiHidden/>
    <w:unhideWhenUsed/>
    <w:rsid w:val="006F4AC3"/>
    <w:pPr>
      <w:spacing w:line="240" w:lineRule="auto"/>
    </w:pPr>
    <w:rPr>
      <w:sz w:val="20"/>
      <w:szCs w:val="20"/>
    </w:rPr>
  </w:style>
  <w:style w:type="character" w:customStyle="1" w:styleId="ab">
    <w:name w:val="Текст примечания Знак"/>
    <w:basedOn w:val="a0"/>
    <w:link w:val="aa"/>
    <w:uiPriority w:val="99"/>
    <w:semiHidden/>
    <w:rsid w:val="006F4AC3"/>
    <w:rPr>
      <w:rFonts w:ascii="Times New Roman" w:eastAsia="Times New Roman" w:hAnsi="Times New Roman" w:cs="Times New Roman"/>
      <w:color w:val="000000"/>
      <w:sz w:val="20"/>
      <w:szCs w:val="20"/>
    </w:rPr>
  </w:style>
  <w:style w:type="paragraph" w:styleId="ac">
    <w:name w:val="annotation subject"/>
    <w:basedOn w:val="aa"/>
    <w:next w:val="aa"/>
    <w:link w:val="ad"/>
    <w:uiPriority w:val="99"/>
    <w:semiHidden/>
    <w:unhideWhenUsed/>
    <w:rsid w:val="006F4AC3"/>
    <w:rPr>
      <w:b/>
      <w:bCs/>
    </w:rPr>
  </w:style>
  <w:style w:type="character" w:customStyle="1" w:styleId="ad">
    <w:name w:val="Тема примечания Знак"/>
    <w:basedOn w:val="ab"/>
    <w:link w:val="ac"/>
    <w:uiPriority w:val="99"/>
    <w:semiHidden/>
    <w:rsid w:val="006F4AC3"/>
    <w:rPr>
      <w:rFonts w:ascii="Times New Roman" w:eastAsia="Times New Roman" w:hAnsi="Times New Roman" w:cs="Times New Roman"/>
      <w:b/>
      <w:bCs/>
      <w:color w:val="000000"/>
      <w:sz w:val="20"/>
      <w:szCs w:val="20"/>
    </w:rPr>
  </w:style>
  <w:style w:type="character" w:customStyle="1" w:styleId="30">
    <w:name w:val="Заголовок 3 Знак"/>
    <w:basedOn w:val="a0"/>
    <w:link w:val="3"/>
    <w:uiPriority w:val="9"/>
    <w:semiHidden/>
    <w:rsid w:val="00A96663"/>
    <w:rPr>
      <w:rFonts w:asciiTheme="majorHAnsi" w:eastAsiaTheme="majorEastAsia" w:hAnsiTheme="majorHAnsi" w:cstheme="majorBidi"/>
      <w:color w:val="1F3763" w:themeColor="accent1" w:themeShade="7F"/>
    </w:rPr>
  </w:style>
  <w:style w:type="paragraph" w:styleId="21">
    <w:name w:val="Body Text 2"/>
    <w:basedOn w:val="a"/>
    <w:link w:val="22"/>
    <w:uiPriority w:val="99"/>
    <w:semiHidden/>
    <w:unhideWhenUsed/>
    <w:rsid w:val="00A96663"/>
    <w:pPr>
      <w:spacing w:after="120" w:line="480" w:lineRule="auto"/>
    </w:pPr>
  </w:style>
  <w:style w:type="character" w:customStyle="1" w:styleId="22">
    <w:name w:val="Основной текст 2 Знак"/>
    <w:basedOn w:val="a0"/>
    <w:link w:val="21"/>
    <w:uiPriority w:val="99"/>
    <w:semiHidden/>
    <w:rsid w:val="00A96663"/>
    <w:rPr>
      <w:rFonts w:ascii="Times New Roman" w:eastAsia="Times New Roman" w:hAnsi="Times New Roman" w:cs="Times New Roman"/>
      <w:color w:val="000000"/>
      <w:sz w:val="28"/>
    </w:rPr>
  </w:style>
  <w:style w:type="paragraph" w:styleId="31">
    <w:name w:val="Body Text Indent 3"/>
    <w:basedOn w:val="a"/>
    <w:link w:val="32"/>
    <w:rsid w:val="00F733E6"/>
    <w:pPr>
      <w:spacing w:after="120" w:line="240" w:lineRule="auto"/>
      <w:ind w:left="283" w:firstLine="0"/>
      <w:jc w:val="left"/>
    </w:pPr>
    <w:rPr>
      <w:color w:val="auto"/>
      <w:sz w:val="16"/>
      <w:szCs w:val="16"/>
    </w:rPr>
  </w:style>
  <w:style w:type="character" w:customStyle="1" w:styleId="32">
    <w:name w:val="Основной текст с отступом 3 Знак"/>
    <w:basedOn w:val="a0"/>
    <w:link w:val="31"/>
    <w:rsid w:val="00F733E6"/>
    <w:rPr>
      <w:rFonts w:ascii="Times New Roman" w:eastAsia="Times New Roman" w:hAnsi="Times New Roman" w:cs="Times New Roman"/>
      <w:sz w:val="16"/>
      <w:szCs w:val="16"/>
    </w:rPr>
  </w:style>
  <w:style w:type="paragraph" w:styleId="ae">
    <w:name w:val="footer"/>
    <w:basedOn w:val="a"/>
    <w:link w:val="af"/>
    <w:uiPriority w:val="99"/>
    <w:unhideWhenUsed/>
    <w:rsid w:val="00784785"/>
    <w:pPr>
      <w:tabs>
        <w:tab w:val="center" w:pos="4513"/>
        <w:tab w:val="right" w:pos="9026"/>
      </w:tabs>
      <w:spacing w:after="0" w:line="240" w:lineRule="auto"/>
    </w:pPr>
  </w:style>
  <w:style w:type="character" w:customStyle="1" w:styleId="af">
    <w:name w:val="Нижний колонтитул Знак"/>
    <w:basedOn w:val="a0"/>
    <w:link w:val="ae"/>
    <w:uiPriority w:val="99"/>
    <w:rsid w:val="00784785"/>
    <w:rPr>
      <w:rFonts w:ascii="Times New Roman" w:eastAsia="Times New Roman" w:hAnsi="Times New Roman" w:cs="Times New Roman"/>
      <w:color w:val="000000"/>
      <w:sz w:val="28"/>
    </w:rPr>
  </w:style>
  <w:style w:type="paragraph" w:styleId="af0">
    <w:name w:val="TOC Heading"/>
    <w:basedOn w:val="1"/>
    <w:next w:val="a"/>
    <w:uiPriority w:val="39"/>
    <w:unhideWhenUsed/>
    <w:qFormat/>
    <w:rsid w:val="00926FBC"/>
    <w:pPr>
      <w:spacing w:before="480" w:after="0" w:line="276" w:lineRule="auto"/>
      <w:ind w:left="0" w:firstLine="0"/>
      <w:jc w:val="left"/>
      <w:outlineLvl w:val="9"/>
    </w:pPr>
    <w:rPr>
      <w:rFonts w:asciiTheme="majorHAnsi" w:eastAsiaTheme="majorEastAsia" w:hAnsiTheme="majorHAnsi" w:cstheme="majorBidi"/>
      <w:bCs/>
      <w:color w:val="2F5496" w:themeColor="accent1" w:themeShade="BF"/>
      <w:szCs w:val="28"/>
    </w:rPr>
  </w:style>
  <w:style w:type="paragraph" w:styleId="11">
    <w:name w:val="toc 1"/>
    <w:basedOn w:val="a"/>
    <w:next w:val="a"/>
    <w:autoRedefine/>
    <w:uiPriority w:val="39"/>
    <w:unhideWhenUsed/>
    <w:rsid w:val="00926FBC"/>
    <w:pPr>
      <w:spacing w:before="120" w:after="0"/>
      <w:ind w:left="0"/>
      <w:jc w:val="left"/>
    </w:pPr>
    <w:rPr>
      <w:rFonts w:asciiTheme="minorHAnsi" w:hAnsiTheme="minorHAnsi"/>
      <w:b/>
      <w:bCs/>
      <w:i/>
      <w:iCs/>
      <w:sz w:val="24"/>
    </w:rPr>
  </w:style>
  <w:style w:type="paragraph" w:styleId="23">
    <w:name w:val="toc 2"/>
    <w:basedOn w:val="a"/>
    <w:next w:val="a"/>
    <w:autoRedefine/>
    <w:uiPriority w:val="39"/>
    <w:unhideWhenUsed/>
    <w:rsid w:val="00926FBC"/>
    <w:pPr>
      <w:spacing w:before="120" w:after="0"/>
      <w:ind w:left="280"/>
      <w:jc w:val="left"/>
    </w:pPr>
    <w:rPr>
      <w:rFonts w:asciiTheme="minorHAnsi" w:hAnsiTheme="minorHAnsi"/>
      <w:b/>
      <w:bCs/>
      <w:sz w:val="22"/>
      <w:szCs w:val="22"/>
    </w:rPr>
  </w:style>
  <w:style w:type="paragraph" w:styleId="33">
    <w:name w:val="toc 3"/>
    <w:basedOn w:val="a"/>
    <w:next w:val="a"/>
    <w:autoRedefine/>
    <w:uiPriority w:val="39"/>
    <w:semiHidden/>
    <w:unhideWhenUsed/>
    <w:rsid w:val="00926FBC"/>
    <w:pPr>
      <w:spacing w:after="0"/>
      <w:ind w:left="560"/>
      <w:jc w:val="left"/>
    </w:pPr>
    <w:rPr>
      <w:rFonts w:asciiTheme="minorHAnsi" w:hAnsiTheme="minorHAnsi"/>
      <w:sz w:val="20"/>
      <w:szCs w:val="20"/>
    </w:rPr>
  </w:style>
  <w:style w:type="paragraph" w:styleId="4">
    <w:name w:val="toc 4"/>
    <w:basedOn w:val="a"/>
    <w:next w:val="a"/>
    <w:autoRedefine/>
    <w:uiPriority w:val="39"/>
    <w:semiHidden/>
    <w:unhideWhenUsed/>
    <w:rsid w:val="00926FBC"/>
    <w:pPr>
      <w:spacing w:after="0"/>
      <w:ind w:left="840"/>
      <w:jc w:val="left"/>
    </w:pPr>
    <w:rPr>
      <w:rFonts w:asciiTheme="minorHAnsi" w:hAnsiTheme="minorHAnsi"/>
      <w:sz w:val="20"/>
      <w:szCs w:val="20"/>
    </w:rPr>
  </w:style>
  <w:style w:type="paragraph" w:styleId="5">
    <w:name w:val="toc 5"/>
    <w:basedOn w:val="a"/>
    <w:next w:val="a"/>
    <w:autoRedefine/>
    <w:uiPriority w:val="39"/>
    <w:semiHidden/>
    <w:unhideWhenUsed/>
    <w:rsid w:val="00926FBC"/>
    <w:pPr>
      <w:spacing w:after="0"/>
      <w:ind w:left="1120"/>
      <w:jc w:val="left"/>
    </w:pPr>
    <w:rPr>
      <w:rFonts w:asciiTheme="minorHAnsi" w:hAnsiTheme="minorHAnsi"/>
      <w:sz w:val="20"/>
      <w:szCs w:val="20"/>
    </w:rPr>
  </w:style>
  <w:style w:type="paragraph" w:styleId="6">
    <w:name w:val="toc 6"/>
    <w:basedOn w:val="a"/>
    <w:next w:val="a"/>
    <w:autoRedefine/>
    <w:uiPriority w:val="39"/>
    <w:semiHidden/>
    <w:unhideWhenUsed/>
    <w:rsid w:val="00926FBC"/>
    <w:pPr>
      <w:spacing w:after="0"/>
      <w:ind w:left="1400"/>
      <w:jc w:val="left"/>
    </w:pPr>
    <w:rPr>
      <w:rFonts w:asciiTheme="minorHAnsi" w:hAnsiTheme="minorHAnsi"/>
      <w:sz w:val="20"/>
      <w:szCs w:val="20"/>
    </w:rPr>
  </w:style>
  <w:style w:type="paragraph" w:styleId="7">
    <w:name w:val="toc 7"/>
    <w:basedOn w:val="a"/>
    <w:next w:val="a"/>
    <w:autoRedefine/>
    <w:uiPriority w:val="39"/>
    <w:semiHidden/>
    <w:unhideWhenUsed/>
    <w:rsid w:val="00926FBC"/>
    <w:pPr>
      <w:spacing w:after="0"/>
      <w:ind w:left="1680"/>
      <w:jc w:val="left"/>
    </w:pPr>
    <w:rPr>
      <w:rFonts w:asciiTheme="minorHAnsi" w:hAnsiTheme="minorHAnsi"/>
      <w:sz w:val="20"/>
      <w:szCs w:val="20"/>
    </w:rPr>
  </w:style>
  <w:style w:type="paragraph" w:styleId="8">
    <w:name w:val="toc 8"/>
    <w:basedOn w:val="a"/>
    <w:next w:val="a"/>
    <w:autoRedefine/>
    <w:uiPriority w:val="39"/>
    <w:semiHidden/>
    <w:unhideWhenUsed/>
    <w:rsid w:val="00926FBC"/>
    <w:pPr>
      <w:spacing w:after="0"/>
      <w:ind w:left="1960"/>
      <w:jc w:val="left"/>
    </w:pPr>
    <w:rPr>
      <w:rFonts w:asciiTheme="minorHAnsi" w:hAnsiTheme="minorHAnsi"/>
      <w:sz w:val="20"/>
      <w:szCs w:val="20"/>
    </w:rPr>
  </w:style>
  <w:style w:type="paragraph" w:styleId="9">
    <w:name w:val="toc 9"/>
    <w:basedOn w:val="a"/>
    <w:next w:val="a"/>
    <w:autoRedefine/>
    <w:uiPriority w:val="39"/>
    <w:semiHidden/>
    <w:unhideWhenUsed/>
    <w:rsid w:val="00926FBC"/>
    <w:pPr>
      <w:spacing w:after="0"/>
      <w:ind w:left="2240"/>
      <w:jc w:val="left"/>
    </w:pPr>
    <w:rPr>
      <w:rFonts w:asciiTheme="minorHAnsi" w:hAnsiTheme="minorHAnsi"/>
      <w:sz w:val="20"/>
      <w:szCs w:val="20"/>
    </w:rPr>
  </w:style>
  <w:style w:type="paragraph" w:styleId="af1">
    <w:name w:val="Balloon Text"/>
    <w:basedOn w:val="a"/>
    <w:link w:val="af2"/>
    <w:uiPriority w:val="99"/>
    <w:semiHidden/>
    <w:unhideWhenUsed/>
    <w:rsid w:val="00775E5C"/>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775E5C"/>
    <w:rPr>
      <w:rFonts w:ascii="Segoe UI" w:eastAsia="Times New Roman" w:hAnsi="Segoe UI" w:cs="Segoe UI"/>
      <w:color w:val="000000"/>
      <w:sz w:val="18"/>
      <w:szCs w:val="18"/>
    </w:rPr>
  </w:style>
  <w:style w:type="character" w:customStyle="1" w:styleId="time">
    <w:name w:val="time"/>
    <w:basedOn w:val="a0"/>
    <w:rsid w:val="009B4F79"/>
  </w:style>
  <w:style w:type="character" w:customStyle="1" w:styleId="i18n">
    <w:name w:val="i18n"/>
    <w:basedOn w:val="a0"/>
    <w:rsid w:val="009B4F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984873">
      <w:bodyDiv w:val="1"/>
      <w:marLeft w:val="0"/>
      <w:marRight w:val="0"/>
      <w:marTop w:val="0"/>
      <w:marBottom w:val="0"/>
      <w:divBdr>
        <w:top w:val="none" w:sz="0" w:space="0" w:color="auto"/>
        <w:left w:val="none" w:sz="0" w:space="0" w:color="auto"/>
        <w:bottom w:val="none" w:sz="0" w:space="0" w:color="auto"/>
        <w:right w:val="none" w:sz="0" w:space="0" w:color="auto"/>
      </w:divBdr>
    </w:div>
    <w:div w:id="338118892">
      <w:bodyDiv w:val="1"/>
      <w:marLeft w:val="0"/>
      <w:marRight w:val="0"/>
      <w:marTop w:val="0"/>
      <w:marBottom w:val="0"/>
      <w:divBdr>
        <w:top w:val="none" w:sz="0" w:space="0" w:color="auto"/>
        <w:left w:val="none" w:sz="0" w:space="0" w:color="auto"/>
        <w:bottom w:val="none" w:sz="0" w:space="0" w:color="auto"/>
        <w:right w:val="none" w:sz="0" w:space="0" w:color="auto"/>
      </w:divBdr>
      <w:divsChild>
        <w:div w:id="663818848">
          <w:marLeft w:val="0"/>
          <w:marRight w:val="0"/>
          <w:marTop w:val="0"/>
          <w:marBottom w:val="0"/>
          <w:divBdr>
            <w:top w:val="none" w:sz="0" w:space="0" w:color="auto"/>
            <w:left w:val="none" w:sz="0" w:space="0" w:color="auto"/>
            <w:bottom w:val="none" w:sz="0" w:space="0" w:color="auto"/>
            <w:right w:val="none" w:sz="0" w:space="0" w:color="auto"/>
          </w:divBdr>
          <w:divsChild>
            <w:div w:id="1969121305">
              <w:marLeft w:val="0"/>
              <w:marRight w:val="0"/>
              <w:marTop w:val="0"/>
              <w:marBottom w:val="0"/>
              <w:divBdr>
                <w:top w:val="none" w:sz="0" w:space="0" w:color="auto"/>
                <w:left w:val="none" w:sz="0" w:space="0" w:color="auto"/>
                <w:bottom w:val="none" w:sz="0" w:space="0" w:color="auto"/>
                <w:right w:val="none" w:sz="0" w:space="0" w:color="auto"/>
              </w:divBdr>
              <w:divsChild>
                <w:div w:id="886186770">
                  <w:marLeft w:val="0"/>
                  <w:marRight w:val="0"/>
                  <w:marTop w:val="0"/>
                  <w:marBottom w:val="0"/>
                  <w:divBdr>
                    <w:top w:val="none" w:sz="0" w:space="0" w:color="auto"/>
                    <w:left w:val="none" w:sz="0" w:space="0" w:color="auto"/>
                    <w:bottom w:val="none" w:sz="0" w:space="0" w:color="auto"/>
                    <w:right w:val="none" w:sz="0" w:space="0" w:color="auto"/>
                  </w:divBdr>
                  <w:divsChild>
                    <w:div w:id="1993168670">
                      <w:marLeft w:val="0"/>
                      <w:marRight w:val="0"/>
                      <w:marTop w:val="0"/>
                      <w:marBottom w:val="0"/>
                      <w:divBdr>
                        <w:top w:val="none" w:sz="0" w:space="0" w:color="auto"/>
                        <w:left w:val="none" w:sz="0" w:space="0" w:color="auto"/>
                        <w:bottom w:val="none" w:sz="0" w:space="0" w:color="auto"/>
                        <w:right w:val="none" w:sz="0" w:space="0" w:color="auto"/>
                      </w:divBdr>
                      <w:divsChild>
                        <w:div w:id="362101367">
                          <w:marLeft w:val="0"/>
                          <w:marRight w:val="0"/>
                          <w:marTop w:val="0"/>
                          <w:marBottom w:val="0"/>
                          <w:divBdr>
                            <w:top w:val="none" w:sz="0" w:space="0" w:color="auto"/>
                            <w:left w:val="none" w:sz="0" w:space="0" w:color="auto"/>
                            <w:bottom w:val="none" w:sz="0" w:space="0" w:color="auto"/>
                            <w:right w:val="none" w:sz="0" w:space="0" w:color="auto"/>
                          </w:divBdr>
                          <w:divsChild>
                            <w:div w:id="931469471">
                              <w:marLeft w:val="0"/>
                              <w:marRight w:val="0"/>
                              <w:marTop w:val="0"/>
                              <w:marBottom w:val="0"/>
                              <w:divBdr>
                                <w:top w:val="none" w:sz="0" w:space="0" w:color="auto"/>
                                <w:left w:val="none" w:sz="0" w:space="0" w:color="auto"/>
                                <w:bottom w:val="none" w:sz="0" w:space="0" w:color="auto"/>
                                <w:right w:val="none" w:sz="0" w:space="0" w:color="auto"/>
                              </w:divBdr>
                              <w:divsChild>
                                <w:div w:id="989479021">
                                  <w:marLeft w:val="0"/>
                                  <w:marRight w:val="0"/>
                                  <w:marTop w:val="0"/>
                                  <w:marBottom w:val="0"/>
                                  <w:divBdr>
                                    <w:top w:val="none" w:sz="0" w:space="0" w:color="auto"/>
                                    <w:left w:val="none" w:sz="0" w:space="0" w:color="auto"/>
                                    <w:bottom w:val="none" w:sz="0" w:space="0" w:color="auto"/>
                                    <w:right w:val="none" w:sz="0" w:space="0" w:color="auto"/>
                                  </w:divBdr>
                                  <w:divsChild>
                                    <w:div w:id="121196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s://www.schoology.com/blog/digital-learning" TargetMode="External"/><Relationship Id="rId3" Type="http://schemas.openxmlformats.org/officeDocument/2006/relationships/styles" Target="styles.xml"/><Relationship Id="rId21" Type="http://schemas.openxmlformats.org/officeDocument/2006/relationships/image" Target="media/image7.jp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zakon.rada.gov.ua/laws/show/2145-1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nuschool.com.ua/lessons/world/1-2klas/19.html" TargetMode="External"/><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svitanova.com.ua/posts/3295-yak-intehruvaty-sotsialni-merezhi-u-navchalnyi-protses" TargetMode="External"/><Relationship Id="rId23" Type="http://schemas.openxmlformats.org/officeDocument/2006/relationships/image" Target="media/image9.jpg"/><Relationship Id="rId10" Type="http://schemas.openxmlformats.org/officeDocument/2006/relationships/header" Target="header3.xml"/><Relationship Id="rId19"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8.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83750E-C4BF-4E8C-BB2D-5A4B493DA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63</Pages>
  <Words>12218</Words>
  <Characters>69645</Characters>
  <Application>Microsoft Office Word</Application>
  <DocSecurity>0</DocSecurity>
  <Lines>580</Lines>
  <Paragraphs>163</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Microsoft Word - Створення освітнього онлайн-проєкту для школярів на платформі популярних соціальних мереж.docx</vt:lpstr>
      <vt:lpstr>Microsoft Word - Створення освітнього онлайн-проєкту для школярів на платформі популярних соціальних мереж.docx</vt:lpstr>
      <vt:lpstr>Microsoft Word - Створення освітнього онлайн-проєкту для школярів на платформі популярних соціальних мереж.docx</vt:lpstr>
    </vt:vector>
  </TitlesOfParts>
  <Company/>
  <LinksUpToDate>false</LinksUpToDate>
  <CharactersWithSpaces>81700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Створення освітнього онлайн-проєкту для школярів на платформі популярних соціальних мереж.docx</dc:title>
  <dc:subject/>
  <dc:creator>Microsoft Office User</dc:creator>
  <cp:keywords/>
  <dc:description/>
  <cp:lastModifiedBy>Пользователь Windows</cp:lastModifiedBy>
  <cp:revision>3</cp:revision>
  <cp:lastPrinted>2022-06-17T10:47:00Z</cp:lastPrinted>
  <dcterms:created xsi:type="dcterms:W3CDTF">2022-06-21T09:40:00Z</dcterms:created>
  <dcterms:modified xsi:type="dcterms:W3CDTF">2022-06-21T09:37:00Z</dcterms:modified>
</cp:coreProperties>
</file>