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4"/>
        <w:tblW w:w="10206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5670"/>
        <w:gridCol w:w="1309"/>
        <w:gridCol w:w="3227"/>
      </w:tblGrid>
      <w:tr w:rsidR="00AE41A6" w:rsidRPr="008148A3" w:rsidTr="00D525C0">
        <w:trPr>
          <w:trHeight w:val="416"/>
        </w:trPr>
        <w:tc>
          <w:tcPr>
            <w:tcW w:w="5670" w:type="dxa"/>
            <w:tcBorders>
              <w:right w:val="single" w:sz="4" w:space="0" w:color="auto"/>
            </w:tcBorders>
          </w:tcPr>
          <w:p w:rsidR="00AE41A6" w:rsidRPr="008148A3" w:rsidRDefault="00AE41A6" w:rsidP="00D92509">
            <w:pPr>
              <w:spacing w:line="240" w:lineRule="auto"/>
              <w:ind w:left="-57"/>
              <w:rPr>
                <w:rFonts w:asciiTheme="minorHAnsi" w:hAnsiTheme="minorHAnsi"/>
                <w:b/>
                <w:color w:val="002060"/>
                <w:sz w:val="24"/>
                <w:szCs w:val="24"/>
              </w:rPr>
            </w:pPr>
            <w:bookmarkStart w:id="0" w:name="_GoBack"/>
            <w:bookmarkEnd w:id="0"/>
            <w:r w:rsidRPr="008148A3">
              <w:rPr>
                <w:rFonts w:asciiTheme="minorHAnsi" w:hAnsiTheme="minorHAnsi"/>
                <w:noProof/>
                <w:lang w:eastAsia="uk-UA"/>
              </w:rPr>
              <w:drawing>
                <wp:inline distT="0" distB="0" distL="0" distR="0">
                  <wp:extent cx="2952000" cy="552683"/>
                  <wp:effectExtent l="0" t="0" r="127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000" cy="552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41A6" w:rsidRPr="006B060A" w:rsidRDefault="0043186A" w:rsidP="006B060A">
            <w:pPr>
              <w:spacing w:line="240" w:lineRule="auto"/>
              <w:ind w:left="-71"/>
              <w:jc w:val="center"/>
              <w:rPr>
                <w:rFonts w:asciiTheme="minorHAnsi" w:hAnsiTheme="minorHAnsi"/>
                <w:b/>
                <w:color w:val="0070C0"/>
                <w:sz w:val="24"/>
                <w:szCs w:val="24"/>
                <w:lang w:val="en-US"/>
              </w:rPr>
            </w:pPr>
            <w:r w:rsidRPr="0043186A">
              <w:rPr>
                <w:rFonts w:asciiTheme="minorHAnsi" w:hAnsiTheme="minorHAnsi"/>
                <w:b/>
                <w:noProof/>
                <w:color w:val="0070C0"/>
                <w:sz w:val="24"/>
                <w:szCs w:val="24"/>
                <w:lang w:eastAsia="uk-UA"/>
              </w:rPr>
              <w:drawing>
                <wp:inline distT="0" distB="0" distL="0" distR="0">
                  <wp:extent cx="694055" cy="622300"/>
                  <wp:effectExtent l="0" t="0" r="0" b="635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4055" cy="622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27" w:type="dxa"/>
            <w:tcBorders>
              <w:left w:val="single" w:sz="4" w:space="0" w:color="auto"/>
            </w:tcBorders>
            <w:vAlign w:val="center"/>
          </w:tcPr>
          <w:p w:rsidR="0043186A" w:rsidRPr="002E3F43" w:rsidRDefault="0043186A" w:rsidP="0043186A">
            <w:pPr>
              <w:spacing w:line="240" w:lineRule="auto"/>
              <w:jc w:val="center"/>
              <w:rPr>
                <w:rFonts w:asciiTheme="minorHAnsi" w:hAnsiTheme="minorHAnsi"/>
                <w:b/>
                <w:color w:val="0070C0"/>
                <w:sz w:val="24"/>
                <w:szCs w:val="24"/>
              </w:rPr>
            </w:pPr>
            <w:r w:rsidRPr="002E3F43">
              <w:rPr>
                <w:rFonts w:asciiTheme="minorHAnsi" w:hAnsiTheme="minorHAnsi"/>
                <w:b/>
                <w:color w:val="0070C0"/>
                <w:sz w:val="24"/>
                <w:szCs w:val="24"/>
              </w:rPr>
              <w:t>Кафедра</w:t>
            </w:r>
          </w:p>
          <w:p w:rsidR="00AE41A6" w:rsidRPr="006B060A" w:rsidRDefault="0043186A" w:rsidP="0043186A">
            <w:pPr>
              <w:spacing w:line="240" w:lineRule="auto"/>
              <w:jc w:val="center"/>
              <w:rPr>
                <w:rFonts w:asciiTheme="minorHAnsi" w:hAnsiTheme="minorHAnsi"/>
                <w:b/>
                <w:color w:val="0070C0"/>
                <w:sz w:val="24"/>
                <w:szCs w:val="24"/>
              </w:rPr>
            </w:pPr>
            <w:r w:rsidRPr="00C61C31">
              <w:rPr>
                <w:rFonts w:asciiTheme="minorHAnsi" w:hAnsiTheme="minorHAnsi"/>
                <w:b/>
                <w:color w:val="0070C0"/>
                <w:sz w:val="24"/>
                <w:szCs w:val="24"/>
              </w:rPr>
              <w:t>Інформаційних систем та технологій</w:t>
            </w:r>
          </w:p>
        </w:tc>
      </w:tr>
      <w:tr w:rsidR="007E3190" w:rsidRPr="008148A3" w:rsidTr="00D525C0">
        <w:trPr>
          <w:trHeight w:val="628"/>
        </w:trPr>
        <w:tc>
          <w:tcPr>
            <w:tcW w:w="10206" w:type="dxa"/>
            <w:gridSpan w:val="3"/>
          </w:tcPr>
          <w:p w:rsidR="007E3190" w:rsidRPr="00786EA8" w:rsidRDefault="00786EA8" w:rsidP="00D525C0">
            <w:pPr>
              <w:spacing w:before="120"/>
              <w:jc w:val="center"/>
              <w:rPr>
                <w:rFonts w:asciiTheme="minorHAnsi" w:hAnsiTheme="minorHAnsi"/>
                <w:b/>
                <w:color w:val="002060"/>
                <w:sz w:val="48"/>
                <w:szCs w:val="48"/>
              </w:rPr>
            </w:pPr>
            <w:r w:rsidRPr="00786EA8">
              <w:rPr>
                <w:rFonts w:asciiTheme="minorHAnsi" w:hAnsiTheme="minorHAnsi"/>
                <w:b/>
                <w:color w:val="002060"/>
                <w:sz w:val="48"/>
                <w:szCs w:val="48"/>
              </w:rPr>
              <w:t>БЕЗПРОВІДНІ ТЕХНОЛОГІЇ ДЛЯ УПРАВЛІННЯ СМАРТ-СЕРЕДОВИЩАМИ</w:t>
            </w:r>
          </w:p>
          <w:p w:rsidR="007E3190" w:rsidRPr="00C32BA6" w:rsidRDefault="007E3190" w:rsidP="004A6336">
            <w:pPr>
              <w:jc w:val="center"/>
              <w:rPr>
                <w:rFonts w:asciiTheme="minorHAnsi" w:hAnsiTheme="minorHAnsi"/>
                <w:b/>
                <w:color w:val="002060"/>
                <w:sz w:val="36"/>
                <w:szCs w:val="36"/>
              </w:rPr>
            </w:pPr>
            <w:r w:rsidRPr="00C32BA6">
              <w:rPr>
                <w:rFonts w:asciiTheme="minorHAnsi" w:hAnsiTheme="minorHAnsi"/>
                <w:b/>
                <w:color w:val="002060"/>
                <w:sz w:val="36"/>
                <w:szCs w:val="36"/>
              </w:rPr>
              <w:t>Робоча програма навчальної дисципліни</w:t>
            </w:r>
            <w:r w:rsidR="00D82DA7" w:rsidRPr="00C32BA6">
              <w:rPr>
                <w:rFonts w:asciiTheme="minorHAnsi" w:hAnsiTheme="minorHAnsi"/>
                <w:b/>
                <w:color w:val="002060"/>
                <w:sz w:val="36"/>
                <w:szCs w:val="36"/>
              </w:rPr>
              <w:t xml:space="preserve"> (Силабус)</w:t>
            </w:r>
          </w:p>
        </w:tc>
      </w:tr>
    </w:tbl>
    <w:p w:rsidR="00AA6B23" w:rsidRPr="004472C0" w:rsidRDefault="00AA6B23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t>Реквізитинавчальної дисципліни</w:t>
      </w:r>
    </w:p>
    <w:tbl>
      <w:tblPr>
        <w:tblStyle w:val="GridTable2Accent1"/>
        <w:tblW w:w="10206" w:type="dxa"/>
        <w:tblInd w:w="108" w:type="dxa"/>
        <w:tblLook w:val="04A0"/>
      </w:tblPr>
      <w:tblGrid>
        <w:gridCol w:w="2694"/>
        <w:gridCol w:w="7512"/>
      </w:tblGrid>
      <w:tr w:rsidR="00786EA8" w:rsidRPr="005251A5" w:rsidTr="00D525C0">
        <w:trPr>
          <w:cnfStyle w:val="100000000000"/>
        </w:trPr>
        <w:tc>
          <w:tcPr>
            <w:cnfStyle w:val="001000000000"/>
            <w:tcW w:w="2694" w:type="dxa"/>
          </w:tcPr>
          <w:p w:rsidR="00786EA8" w:rsidRPr="005251A5" w:rsidRDefault="00786EA8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Рівень вищої освіти</w:t>
            </w:r>
          </w:p>
        </w:tc>
        <w:tc>
          <w:tcPr>
            <w:tcW w:w="7512" w:type="dxa"/>
          </w:tcPr>
          <w:p w:rsidR="00786EA8" w:rsidRPr="00A2798C" w:rsidRDefault="00786EA8" w:rsidP="000863BB">
            <w:pPr>
              <w:spacing w:before="20" w:after="20" w:line="240" w:lineRule="auto"/>
              <w:cnfStyle w:val="100000000000"/>
              <w:rPr>
                <w:rFonts w:asciiTheme="minorHAnsi" w:hAnsiTheme="minorHAnsi"/>
                <w:i/>
                <w:sz w:val="22"/>
                <w:szCs w:val="22"/>
              </w:rPr>
            </w:pPr>
            <w:r w:rsidRPr="00A2798C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Перший (бакалаврський) </w:t>
            </w:r>
          </w:p>
        </w:tc>
      </w:tr>
      <w:tr w:rsidR="00786EA8" w:rsidRPr="005251A5" w:rsidTr="00D525C0">
        <w:trPr>
          <w:cnfStyle w:val="000000100000"/>
        </w:trPr>
        <w:tc>
          <w:tcPr>
            <w:cnfStyle w:val="001000000000"/>
            <w:tcW w:w="2694" w:type="dxa"/>
          </w:tcPr>
          <w:p w:rsidR="00786EA8" w:rsidRPr="005251A5" w:rsidRDefault="00786EA8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Галузь знань</w:t>
            </w:r>
          </w:p>
        </w:tc>
        <w:tc>
          <w:tcPr>
            <w:tcW w:w="7512" w:type="dxa"/>
          </w:tcPr>
          <w:p w:rsidR="00786EA8" w:rsidRPr="00A2798C" w:rsidRDefault="00786EA8" w:rsidP="000863BB">
            <w:pPr>
              <w:spacing w:before="20" w:after="20" w:line="240" w:lineRule="auto"/>
              <w:cnfStyle w:val="00000010000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 w:rsidRPr="00A2798C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 </w:t>
            </w:r>
            <w:r w:rsidRPr="00866AB5">
              <w:rPr>
                <w:rFonts w:asciiTheme="minorHAnsi" w:hAnsiTheme="minorHAnsi"/>
                <w:bCs/>
                <w:i/>
                <w:sz w:val="22"/>
                <w:szCs w:val="22"/>
              </w:rPr>
              <w:t>12 Інформаційні технології</w:t>
            </w:r>
            <w:r w:rsidRPr="00866AB5">
              <w:rPr>
                <w:rStyle w:val="af0"/>
                <w:rFonts w:asciiTheme="minorHAnsi" w:hAnsiTheme="minorHAnsi"/>
                <w:i/>
                <w:color w:val="0070C0"/>
                <w:sz w:val="24"/>
                <w:szCs w:val="24"/>
              </w:rPr>
              <w:footnoteReference w:id="2"/>
            </w:r>
          </w:p>
        </w:tc>
      </w:tr>
      <w:tr w:rsidR="00786EA8" w:rsidRPr="00C301EF" w:rsidTr="00D525C0">
        <w:tc>
          <w:tcPr>
            <w:cnfStyle w:val="001000000000"/>
            <w:tcW w:w="2694" w:type="dxa"/>
          </w:tcPr>
          <w:p w:rsidR="00786EA8" w:rsidRPr="005251A5" w:rsidRDefault="00786EA8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Спеціальність</w:t>
            </w:r>
          </w:p>
        </w:tc>
        <w:tc>
          <w:tcPr>
            <w:tcW w:w="7512" w:type="dxa"/>
          </w:tcPr>
          <w:p w:rsidR="00786EA8" w:rsidRPr="00866AB5" w:rsidRDefault="00786EA8" w:rsidP="000863BB">
            <w:pPr>
              <w:spacing w:before="20" w:after="20" w:line="240" w:lineRule="auto"/>
              <w:cnfStyle w:val="00000000000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 w:rsidRPr="00866AB5">
              <w:rPr>
                <w:rFonts w:asciiTheme="minorHAnsi" w:hAnsiTheme="minorHAnsi"/>
                <w:bCs/>
                <w:i/>
                <w:sz w:val="22"/>
                <w:szCs w:val="22"/>
              </w:rPr>
              <w:t>126 Інформаційні системи та технології</w:t>
            </w:r>
          </w:p>
        </w:tc>
      </w:tr>
      <w:tr w:rsidR="00786EA8" w:rsidRPr="005251A5" w:rsidTr="00D525C0">
        <w:trPr>
          <w:cnfStyle w:val="000000100000"/>
        </w:trPr>
        <w:tc>
          <w:tcPr>
            <w:cnfStyle w:val="001000000000"/>
            <w:tcW w:w="2694" w:type="dxa"/>
          </w:tcPr>
          <w:p w:rsidR="00786EA8" w:rsidRPr="005251A5" w:rsidRDefault="00786EA8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Освітня програма</w:t>
            </w:r>
          </w:p>
        </w:tc>
        <w:tc>
          <w:tcPr>
            <w:tcW w:w="7512" w:type="dxa"/>
          </w:tcPr>
          <w:p w:rsidR="00786EA8" w:rsidRPr="00A2798C" w:rsidRDefault="00786EA8" w:rsidP="000863BB">
            <w:pPr>
              <w:spacing w:after="240"/>
              <w:cnfStyle w:val="00000010000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 w:rsidRPr="00866AB5">
              <w:rPr>
                <w:i/>
                <w:sz w:val="22"/>
                <w:szCs w:val="22"/>
              </w:rPr>
              <w:t xml:space="preserve">ІНФОРМАЦІЙНЕ ЗАБЕЗПЕЧЕННЯ РОБОТОТЕХНІЧНИХ СИСТЕМ </w:t>
            </w:r>
          </w:p>
        </w:tc>
      </w:tr>
      <w:tr w:rsidR="004A6336" w:rsidRPr="005251A5" w:rsidTr="00D525C0">
        <w:tc>
          <w:tcPr>
            <w:cnfStyle w:val="001000000000"/>
            <w:tcW w:w="2694" w:type="dxa"/>
          </w:tcPr>
          <w:p w:rsidR="004A6336" w:rsidRPr="005251A5" w:rsidRDefault="00AB05C9" w:rsidP="003D35CF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 xml:space="preserve">Статус </w:t>
            </w:r>
            <w:r w:rsidR="003D35CF">
              <w:rPr>
                <w:rFonts w:asciiTheme="minorHAnsi" w:hAnsiTheme="minorHAnsi"/>
                <w:sz w:val="22"/>
                <w:szCs w:val="22"/>
              </w:rPr>
              <w:t>дисципліни</w:t>
            </w:r>
          </w:p>
        </w:tc>
        <w:tc>
          <w:tcPr>
            <w:tcW w:w="7512" w:type="dxa"/>
          </w:tcPr>
          <w:p w:rsidR="004A6336" w:rsidRPr="00FE2D7E" w:rsidRDefault="0043186A" w:rsidP="0043186A">
            <w:pPr>
              <w:spacing w:before="20" w:after="20" w:line="240" w:lineRule="auto"/>
              <w:cnfStyle w:val="000000000000"/>
              <w:rPr>
                <w:rFonts w:asciiTheme="minorHAnsi" w:hAnsiTheme="minorHAnsi"/>
                <w:i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sz w:val="22"/>
                <w:szCs w:val="22"/>
              </w:rPr>
              <w:t>Вибіркова</w:t>
            </w:r>
            <w:r w:rsidR="004A6336" w:rsidRPr="00FE2D7E">
              <w:rPr>
                <w:rFonts w:asciiTheme="minorHAnsi" w:hAnsiTheme="minorHAnsi"/>
                <w:i/>
                <w:sz w:val="22"/>
                <w:szCs w:val="22"/>
              </w:rPr>
              <w:t xml:space="preserve"> </w:t>
            </w:r>
          </w:p>
        </w:tc>
      </w:tr>
      <w:tr w:rsidR="00894491" w:rsidRPr="005251A5" w:rsidTr="00D525C0">
        <w:trPr>
          <w:cnfStyle w:val="000000100000"/>
        </w:trPr>
        <w:tc>
          <w:tcPr>
            <w:cnfStyle w:val="001000000000"/>
            <w:tcW w:w="2694" w:type="dxa"/>
          </w:tcPr>
          <w:p w:rsidR="00894491" w:rsidRPr="005251A5" w:rsidRDefault="00894491" w:rsidP="006C5B1F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Форма навчання</w:t>
            </w:r>
          </w:p>
        </w:tc>
        <w:tc>
          <w:tcPr>
            <w:tcW w:w="7512" w:type="dxa"/>
          </w:tcPr>
          <w:p w:rsidR="00894491" w:rsidRPr="00FE2D7E" w:rsidRDefault="00306C33" w:rsidP="006C5B1F">
            <w:pPr>
              <w:spacing w:before="20" w:after="20" w:line="240" w:lineRule="auto"/>
              <w:cnfStyle w:val="000000100000"/>
              <w:rPr>
                <w:rFonts w:asciiTheme="minorHAnsi" w:hAnsiTheme="minorHAnsi"/>
                <w:i/>
                <w:sz w:val="22"/>
                <w:szCs w:val="22"/>
              </w:rPr>
            </w:pPr>
            <w:r w:rsidRPr="00FE2D7E">
              <w:rPr>
                <w:rFonts w:asciiTheme="minorHAnsi" w:hAnsiTheme="minorHAnsi"/>
                <w:i/>
                <w:sz w:val="22"/>
                <w:szCs w:val="22"/>
              </w:rPr>
              <w:t>о</w:t>
            </w:r>
            <w:r w:rsidR="00894491" w:rsidRPr="00FE2D7E">
              <w:rPr>
                <w:rFonts w:asciiTheme="minorHAnsi" w:hAnsiTheme="minorHAnsi"/>
                <w:i/>
                <w:sz w:val="22"/>
                <w:szCs w:val="22"/>
              </w:rPr>
              <w:t>чна(денна)/очна(вечірня)/заочна/дистанційна/змішана</w:t>
            </w:r>
          </w:p>
        </w:tc>
      </w:tr>
      <w:tr w:rsidR="007244E1" w:rsidRPr="005251A5" w:rsidTr="00D525C0">
        <w:tc>
          <w:tcPr>
            <w:cnfStyle w:val="001000000000"/>
            <w:tcW w:w="2694" w:type="dxa"/>
          </w:tcPr>
          <w:p w:rsidR="007244E1" w:rsidRPr="005251A5" w:rsidRDefault="007244E1" w:rsidP="006C5B1F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Рік підготовки, семестр</w:t>
            </w:r>
          </w:p>
        </w:tc>
        <w:tc>
          <w:tcPr>
            <w:tcW w:w="7512" w:type="dxa"/>
          </w:tcPr>
          <w:p w:rsidR="007244E1" w:rsidRPr="00FE2D7E" w:rsidRDefault="00786EA8" w:rsidP="0043186A">
            <w:pPr>
              <w:spacing w:before="20" w:after="20" w:line="240" w:lineRule="auto"/>
              <w:cnfStyle w:val="000000000000"/>
              <w:rPr>
                <w:rFonts w:asciiTheme="minorHAnsi" w:hAnsiTheme="minorHAnsi"/>
                <w:i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sz w:val="22"/>
                <w:szCs w:val="22"/>
              </w:rPr>
              <w:t>4</w:t>
            </w:r>
            <w:r w:rsidR="007244E1" w:rsidRPr="00FE2D7E">
              <w:rPr>
                <w:rFonts w:asciiTheme="minorHAnsi" w:hAnsiTheme="minorHAnsi"/>
                <w:i/>
                <w:sz w:val="22"/>
                <w:szCs w:val="22"/>
              </w:rPr>
              <w:t xml:space="preserve"> курс, </w:t>
            </w:r>
            <w:r w:rsidR="0043186A">
              <w:rPr>
                <w:rFonts w:asciiTheme="minorHAnsi" w:hAnsiTheme="minorHAnsi"/>
                <w:i/>
                <w:sz w:val="22"/>
                <w:szCs w:val="22"/>
              </w:rPr>
              <w:t>осінній</w:t>
            </w:r>
            <w:r w:rsidR="007244E1" w:rsidRPr="00FE2D7E">
              <w:rPr>
                <w:rFonts w:asciiTheme="minorHAnsi" w:hAnsiTheme="minorHAnsi"/>
                <w:i/>
                <w:sz w:val="22"/>
                <w:szCs w:val="22"/>
              </w:rPr>
              <w:t xml:space="preserve"> семестр</w:t>
            </w:r>
          </w:p>
        </w:tc>
      </w:tr>
      <w:tr w:rsidR="004A6336" w:rsidRPr="005251A5" w:rsidTr="00D525C0">
        <w:trPr>
          <w:cnfStyle w:val="000000100000"/>
        </w:trPr>
        <w:tc>
          <w:tcPr>
            <w:cnfStyle w:val="001000000000"/>
            <w:tcW w:w="2694" w:type="dxa"/>
          </w:tcPr>
          <w:p w:rsidR="004A6336" w:rsidRPr="005251A5" w:rsidRDefault="006F5C29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6F5C29">
              <w:rPr>
                <w:rFonts w:asciiTheme="minorHAnsi" w:hAnsiTheme="minorHAnsi"/>
                <w:sz w:val="22"/>
                <w:szCs w:val="22"/>
              </w:rPr>
              <w:t>Обсяг дисципліни</w:t>
            </w:r>
          </w:p>
        </w:tc>
        <w:tc>
          <w:tcPr>
            <w:tcW w:w="7512" w:type="dxa"/>
          </w:tcPr>
          <w:p w:rsidR="004A6336" w:rsidRPr="00FE2D7E" w:rsidRDefault="00DD0B47" w:rsidP="00DD0B47">
            <w:pPr>
              <w:spacing w:before="20" w:after="20" w:line="240" w:lineRule="auto"/>
              <w:cnfStyle w:val="000000100000"/>
              <w:rPr>
                <w:rFonts w:asciiTheme="minorHAnsi" w:hAnsiTheme="minorHAnsi"/>
                <w:i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sz w:val="22"/>
                <w:szCs w:val="22"/>
              </w:rPr>
              <w:t>4</w:t>
            </w:r>
            <w:r w:rsidR="00C52792" w:rsidRPr="00FE2D7E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 xml:space="preserve"> </w:t>
            </w:r>
            <w:r w:rsidR="00C52792" w:rsidRPr="00FE2D7E">
              <w:rPr>
                <w:rFonts w:asciiTheme="minorHAnsi" w:hAnsiTheme="minorHAnsi"/>
                <w:i/>
                <w:sz w:val="22"/>
                <w:szCs w:val="22"/>
              </w:rPr>
              <w:t>кредити (</w:t>
            </w:r>
            <w:r>
              <w:rPr>
                <w:rFonts w:asciiTheme="minorHAnsi" w:hAnsiTheme="minorHAnsi"/>
                <w:i/>
                <w:sz w:val="22"/>
                <w:szCs w:val="22"/>
              </w:rPr>
              <w:t>12</w:t>
            </w:r>
            <w:r w:rsidR="0043186A">
              <w:rPr>
                <w:rFonts w:asciiTheme="minorHAnsi" w:hAnsiTheme="minorHAnsi"/>
                <w:i/>
                <w:sz w:val="22"/>
                <w:szCs w:val="22"/>
              </w:rPr>
              <w:t>0</w:t>
            </w:r>
            <w:r w:rsidR="00C52792" w:rsidRPr="00FE2D7E">
              <w:rPr>
                <w:rFonts w:asciiTheme="minorHAnsi" w:hAnsiTheme="minorHAnsi"/>
                <w:i/>
                <w:sz w:val="22"/>
                <w:szCs w:val="22"/>
              </w:rPr>
              <w:t xml:space="preserve"> годин)</w:t>
            </w:r>
          </w:p>
        </w:tc>
      </w:tr>
      <w:tr w:rsidR="007244E1" w:rsidRPr="005251A5" w:rsidTr="00D525C0">
        <w:tc>
          <w:tcPr>
            <w:cnfStyle w:val="001000000000"/>
            <w:tcW w:w="2694" w:type="dxa"/>
          </w:tcPr>
          <w:p w:rsidR="007244E1" w:rsidRPr="005251A5" w:rsidRDefault="007244E1" w:rsidP="006C5B1F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Семестровий контроль/ контрольні заходи</w:t>
            </w:r>
          </w:p>
        </w:tc>
        <w:tc>
          <w:tcPr>
            <w:tcW w:w="7512" w:type="dxa"/>
          </w:tcPr>
          <w:p w:rsidR="007244E1" w:rsidRPr="00FE2D7E" w:rsidRDefault="0043186A" w:rsidP="006C5B1F">
            <w:pPr>
              <w:spacing w:before="20" w:after="20" w:line="240" w:lineRule="auto"/>
              <w:cnfStyle w:val="000000000000"/>
              <w:rPr>
                <w:rFonts w:asciiTheme="minorHAnsi" w:hAnsiTheme="minorHAnsi"/>
                <w:i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sz w:val="22"/>
                <w:szCs w:val="22"/>
              </w:rPr>
              <w:t>залік</w:t>
            </w:r>
          </w:p>
        </w:tc>
      </w:tr>
      <w:tr w:rsidR="007E3190" w:rsidRPr="005251A5" w:rsidTr="00D525C0">
        <w:trPr>
          <w:cnfStyle w:val="000000100000"/>
        </w:trPr>
        <w:tc>
          <w:tcPr>
            <w:cnfStyle w:val="001000000000"/>
            <w:tcW w:w="2694" w:type="dxa"/>
          </w:tcPr>
          <w:p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Розклад занять</w:t>
            </w:r>
          </w:p>
        </w:tc>
        <w:tc>
          <w:tcPr>
            <w:tcW w:w="7512" w:type="dxa"/>
          </w:tcPr>
          <w:p w:rsidR="00BD4002" w:rsidRDefault="00BD4002" w:rsidP="00BD4002">
            <w:pPr>
              <w:spacing w:before="20" w:after="20" w:line="240" w:lineRule="auto"/>
              <w:cnfStyle w:val="000000100000"/>
              <w:rPr>
                <w:rFonts w:asciiTheme="minorHAnsi" w:hAnsiTheme="minorHAnsi"/>
                <w:i/>
                <w:sz w:val="22"/>
                <w:szCs w:val="22"/>
              </w:rPr>
            </w:pPr>
            <w:r w:rsidRPr="002A4223">
              <w:rPr>
                <w:rFonts w:asciiTheme="minorHAnsi" w:hAnsiTheme="minorHAnsi"/>
                <w:i/>
                <w:sz w:val="22"/>
                <w:szCs w:val="22"/>
              </w:rPr>
              <w:t xml:space="preserve">Перший </w:t>
            </w:r>
            <w:r>
              <w:rPr>
                <w:rFonts w:asciiTheme="minorHAnsi" w:hAnsiTheme="minorHAnsi"/>
                <w:i/>
                <w:sz w:val="22"/>
                <w:szCs w:val="22"/>
              </w:rPr>
              <w:t xml:space="preserve">та другий </w:t>
            </w:r>
            <w:r w:rsidRPr="002A4223">
              <w:rPr>
                <w:rFonts w:asciiTheme="minorHAnsi" w:hAnsiTheme="minorHAnsi"/>
                <w:i/>
                <w:sz w:val="22"/>
                <w:szCs w:val="22"/>
              </w:rPr>
              <w:t>тиждень</w:t>
            </w:r>
            <w:r w:rsidRPr="00D35ACB">
              <w:rPr>
                <w:rFonts w:asciiTheme="minorHAnsi" w:hAnsiTheme="minorHAnsi"/>
                <w:i/>
                <w:sz w:val="22"/>
                <w:szCs w:val="22"/>
              </w:rPr>
              <w:t>:</w:t>
            </w:r>
            <w:r>
              <w:rPr>
                <w:rFonts w:asciiTheme="minorHAnsi" w:hAnsiTheme="minorHAnsi"/>
                <w:i/>
                <w:sz w:val="22"/>
                <w:szCs w:val="22"/>
              </w:rPr>
              <w:t xml:space="preserve"> </w:t>
            </w:r>
            <w:r w:rsidRPr="006C33A1">
              <w:rPr>
                <w:rFonts w:asciiTheme="minorHAnsi" w:hAnsiTheme="minorHAnsi"/>
                <w:b/>
                <w:i/>
                <w:sz w:val="22"/>
                <w:szCs w:val="22"/>
              </w:rPr>
              <w:t>Лекція</w:t>
            </w:r>
            <w:r>
              <w:rPr>
                <w:rFonts w:asciiTheme="minorHAnsi" w:hAnsiTheme="minorHAnsi"/>
                <w:i/>
                <w:sz w:val="22"/>
                <w:szCs w:val="22"/>
              </w:rPr>
              <w:t xml:space="preserve">, </w:t>
            </w:r>
            <w:r w:rsidR="00F71FA0">
              <w:rPr>
                <w:rFonts w:asciiTheme="minorHAnsi" w:hAnsiTheme="minorHAnsi"/>
                <w:i/>
                <w:sz w:val="22"/>
                <w:szCs w:val="22"/>
              </w:rPr>
              <w:t>понеділок</w:t>
            </w:r>
            <w:r w:rsidRPr="00B76601">
              <w:rPr>
                <w:rFonts w:asciiTheme="minorHAnsi" w:hAnsiTheme="minorHAnsi"/>
                <w:i/>
                <w:sz w:val="22"/>
                <w:szCs w:val="22"/>
              </w:rPr>
              <w:t>,</w:t>
            </w:r>
            <w:r w:rsidR="00F71FA0">
              <w:rPr>
                <w:rFonts w:asciiTheme="minorHAnsi" w:hAnsiTheme="minorHAnsi"/>
                <w:i/>
                <w:sz w:val="22"/>
                <w:szCs w:val="22"/>
              </w:rPr>
              <w:t xml:space="preserve"> </w:t>
            </w:r>
            <w:r w:rsidR="00B76601" w:rsidRPr="00B76601">
              <w:rPr>
                <w:rFonts w:asciiTheme="minorHAnsi" w:hAnsiTheme="minorHAnsi"/>
                <w:i/>
                <w:sz w:val="22"/>
                <w:szCs w:val="22"/>
              </w:rPr>
              <w:t>08</w:t>
            </w:r>
            <w:r w:rsidRPr="00B76601">
              <w:rPr>
                <w:rFonts w:asciiTheme="minorHAnsi" w:hAnsiTheme="minorHAnsi"/>
                <w:i/>
                <w:sz w:val="22"/>
                <w:szCs w:val="22"/>
              </w:rPr>
              <w:t>-</w:t>
            </w:r>
            <w:r w:rsidR="00B76601" w:rsidRPr="00B76601">
              <w:rPr>
                <w:rFonts w:asciiTheme="minorHAnsi" w:hAnsiTheme="minorHAnsi"/>
                <w:i/>
                <w:sz w:val="22"/>
                <w:szCs w:val="22"/>
              </w:rPr>
              <w:t>3</w:t>
            </w:r>
            <w:r w:rsidRPr="00B76601">
              <w:rPr>
                <w:rFonts w:asciiTheme="minorHAnsi" w:hAnsiTheme="minorHAnsi"/>
                <w:i/>
                <w:sz w:val="22"/>
                <w:szCs w:val="22"/>
              </w:rPr>
              <w:t>0</w:t>
            </w:r>
            <w:r>
              <w:rPr>
                <w:rFonts w:asciiTheme="minorHAnsi" w:hAnsiTheme="minorHAnsi"/>
                <w:i/>
                <w:sz w:val="22"/>
                <w:szCs w:val="22"/>
              </w:rPr>
              <w:t xml:space="preserve">, </w:t>
            </w:r>
            <w:hyperlink r:id="rId13" w:history="1">
              <w:r>
                <w:rPr>
                  <w:rStyle w:val="a5"/>
                  <w:rFonts w:ascii="Helvetica" w:hAnsi="Helvetica"/>
                  <w:sz w:val="18"/>
                  <w:szCs w:val="18"/>
                </w:rPr>
                <w:t>on-line</w:t>
              </w:r>
            </w:hyperlink>
          </w:p>
          <w:p w:rsidR="004A6336" w:rsidRPr="00BD4002" w:rsidRDefault="00BD4002" w:rsidP="003C47C3">
            <w:pPr>
              <w:spacing w:before="20" w:after="20" w:line="240" w:lineRule="auto"/>
              <w:cnfStyle w:val="000000100000"/>
              <w:rPr>
                <w:rFonts w:asciiTheme="minorHAnsi" w:hAnsiTheme="minorHAnsi"/>
                <w:i/>
                <w:sz w:val="22"/>
                <w:szCs w:val="22"/>
                <w:lang w:val="ru-RU"/>
              </w:rPr>
            </w:pPr>
            <w:r>
              <w:rPr>
                <w:rFonts w:asciiTheme="minorHAnsi" w:hAnsiTheme="minorHAnsi"/>
                <w:i/>
                <w:sz w:val="22"/>
                <w:szCs w:val="22"/>
              </w:rPr>
              <w:t xml:space="preserve"> </w:t>
            </w:r>
          </w:p>
        </w:tc>
      </w:tr>
      <w:tr w:rsidR="004A6336" w:rsidRPr="005251A5" w:rsidTr="00D525C0">
        <w:tc>
          <w:tcPr>
            <w:cnfStyle w:val="001000000000"/>
            <w:tcW w:w="2694" w:type="dxa"/>
          </w:tcPr>
          <w:p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Мова викладання</w:t>
            </w:r>
          </w:p>
        </w:tc>
        <w:tc>
          <w:tcPr>
            <w:tcW w:w="7512" w:type="dxa"/>
          </w:tcPr>
          <w:p w:rsidR="004A6336" w:rsidRPr="00FE2D7E" w:rsidRDefault="00306C33" w:rsidP="00C52792">
            <w:pPr>
              <w:spacing w:before="20" w:after="20" w:line="240" w:lineRule="auto"/>
              <w:cnfStyle w:val="000000000000"/>
              <w:rPr>
                <w:rFonts w:asciiTheme="minorHAnsi" w:hAnsiTheme="minorHAnsi"/>
                <w:i/>
                <w:sz w:val="22"/>
                <w:szCs w:val="22"/>
              </w:rPr>
            </w:pPr>
            <w:r w:rsidRPr="00FE2D7E">
              <w:rPr>
                <w:rFonts w:asciiTheme="minorHAnsi" w:hAnsiTheme="minorHAnsi"/>
                <w:i/>
                <w:sz w:val="22"/>
                <w:szCs w:val="22"/>
              </w:rPr>
              <w:t>Українська</w:t>
            </w:r>
          </w:p>
        </w:tc>
      </w:tr>
      <w:tr w:rsidR="004A6336" w:rsidRPr="005251A5" w:rsidTr="00D525C0">
        <w:trPr>
          <w:cnfStyle w:val="000000100000"/>
        </w:trPr>
        <w:tc>
          <w:tcPr>
            <w:cnfStyle w:val="001000000000"/>
            <w:tcW w:w="2694" w:type="dxa"/>
          </w:tcPr>
          <w:p w:rsidR="004A6336" w:rsidRPr="005251A5" w:rsidRDefault="006F5C29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Інформація про </w:t>
            </w:r>
            <w:r>
              <w:rPr>
                <w:rFonts w:asciiTheme="minorHAnsi" w:hAnsiTheme="minorHAnsi"/>
                <w:sz w:val="22"/>
                <w:szCs w:val="22"/>
              </w:rPr>
              <w:br/>
            </w:r>
            <w:r>
              <w:rPr>
                <w:rFonts w:asciiTheme="minorHAnsi" w:hAnsiTheme="minorHAnsi"/>
                <w:sz w:val="22"/>
                <w:szCs w:val="22"/>
                <w:lang w:val="ru-RU"/>
              </w:rPr>
              <w:t>к</w:t>
            </w:r>
            <w:r w:rsidR="00D82DA7" w:rsidRPr="005251A5">
              <w:rPr>
                <w:rFonts w:asciiTheme="minorHAnsi" w:hAnsiTheme="minorHAnsi"/>
                <w:sz w:val="22"/>
                <w:szCs w:val="22"/>
              </w:rPr>
              <w:t>ерівник</w:t>
            </w:r>
            <w:r>
              <w:rPr>
                <w:rFonts w:asciiTheme="minorHAnsi" w:hAnsiTheme="minorHAnsi"/>
                <w:sz w:val="22"/>
                <w:szCs w:val="22"/>
              </w:rPr>
              <w:t>а</w:t>
            </w:r>
            <w:r w:rsidR="00D82DA7" w:rsidRPr="005251A5">
              <w:rPr>
                <w:rFonts w:asciiTheme="minorHAnsi" w:hAnsiTheme="minorHAnsi"/>
                <w:sz w:val="22"/>
                <w:szCs w:val="22"/>
              </w:rPr>
              <w:t xml:space="preserve"> курсу / викладачі</w:t>
            </w:r>
            <w:r w:rsidR="007244E1">
              <w:rPr>
                <w:rFonts w:asciiTheme="minorHAnsi" w:hAnsiTheme="minorHAnsi"/>
                <w:sz w:val="22"/>
                <w:szCs w:val="22"/>
              </w:rPr>
              <w:t>в</w:t>
            </w:r>
          </w:p>
        </w:tc>
        <w:tc>
          <w:tcPr>
            <w:tcW w:w="7512" w:type="dxa"/>
          </w:tcPr>
          <w:p w:rsidR="004A6336" w:rsidRPr="00FE2D7E" w:rsidRDefault="00D82DA7" w:rsidP="006757B0">
            <w:pPr>
              <w:spacing w:before="20" w:after="20" w:line="240" w:lineRule="auto"/>
              <w:cnfStyle w:val="000000100000"/>
              <w:rPr>
                <w:bCs/>
                <w:i/>
                <w:sz w:val="22"/>
                <w:szCs w:val="22"/>
                <w:shd w:val="clear" w:color="auto" w:fill="F9F9F9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Лектор</w:t>
            </w:r>
            <w:r w:rsidR="004A6336" w:rsidRPr="005251A5">
              <w:rPr>
                <w:rFonts w:asciiTheme="minorHAnsi" w:hAnsiTheme="minorHAnsi"/>
                <w:sz w:val="22"/>
                <w:szCs w:val="22"/>
              </w:rPr>
              <w:t xml:space="preserve">: </w:t>
            </w:r>
            <w:r w:rsidR="00C52792" w:rsidRPr="00FE2D7E">
              <w:rPr>
                <w:rFonts w:asciiTheme="minorHAnsi" w:hAnsiTheme="minorHAnsi"/>
                <w:i/>
                <w:sz w:val="22"/>
                <w:szCs w:val="22"/>
              </w:rPr>
              <w:t>д.т.н., професор</w:t>
            </w:r>
            <w:r w:rsidR="004A6336" w:rsidRPr="00FE2D7E">
              <w:rPr>
                <w:rFonts w:asciiTheme="minorHAnsi" w:hAnsiTheme="minorHAnsi"/>
                <w:i/>
                <w:sz w:val="22"/>
                <w:szCs w:val="22"/>
              </w:rPr>
              <w:t xml:space="preserve">, </w:t>
            </w:r>
            <w:r w:rsidR="00C52792" w:rsidRPr="00FE2D7E">
              <w:rPr>
                <w:rFonts w:asciiTheme="minorHAnsi" w:hAnsiTheme="minorHAnsi"/>
                <w:i/>
                <w:sz w:val="22"/>
                <w:szCs w:val="22"/>
              </w:rPr>
              <w:t>Жураковський Богдан Юрійович</w:t>
            </w:r>
            <w:r w:rsidR="006F5C29" w:rsidRPr="00FE2D7E">
              <w:rPr>
                <w:rFonts w:asciiTheme="minorHAnsi" w:hAnsiTheme="minorHAnsi"/>
                <w:i/>
                <w:sz w:val="22"/>
                <w:szCs w:val="22"/>
              </w:rPr>
              <w:t>,</w:t>
            </w:r>
            <w:r w:rsidR="006F5C29" w:rsidRPr="00A2798C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 </w:t>
            </w:r>
            <w:hyperlink r:id="rId14" w:history="1">
              <w:r w:rsidR="00FE2D7E" w:rsidRPr="00F83979">
                <w:rPr>
                  <w:rStyle w:val="a5"/>
                  <w:bCs/>
                  <w:sz w:val="22"/>
                  <w:szCs w:val="22"/>
                  <w:shd w:val="clear" w:color="auto" w:fill="F9F9F9"/>
                </w:rPr>
                <w:t>zhurakovskiybyu@tk.kpi.ua</w:t>
              </w:r>
            </w:hyperlink>
          </w:p>
          <w:p w:rsidR="004A6336" w:rsidRPr="005251A5" w:rsidRDefault="004A6336" w:rsidP="00FE2D7E">
            <w:pPr>
              <w:spacing w:before="20" w:after="20" w:line="240" w:lineRule="auto"/>
              <w:cnfStyle w:val="000000100000"/>
              <w:rPr>
                <w:rFonts w:asciiTheme="minorHAnsi" w:hAnsiTheme="minorHAnsi"/>
                <w:color w:val="0070C0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 xml:space="preserve">Практичні : </w:t>
            </w:r>
            <w:r w:rsidR="001F3EF3" w:rsidRPr="00B6655E">
              <w:rPr>
                <w:rFonts w:asciiTheme="minorHAnsi" w:hAnsiTheme="minorHAnsi"/>
                <w:color w:val="0070C0"/>
                <w:sz w:val="24"/>
                <w:szCs w:val="24"/>
              </w:rPr>
              <w:t>асистент</w:t>
            </w:r>
            <w:r w:rsidR="001F3EF3">
              <w:rPr>
                <w:rFonts w:asciiTheme="minorHAnsi" w:hAnsiTheme="minorHAnsi"/>
                <w:sz w:val="24"/>
                <w:szCs w:val="24"/>
              </w:rPr>
              <w:t>,</w:t>
            </w:r>
            <w:r w:rsidR="001F3EF3" w:rsidRPr="00103155">
              <w:rPr>
                <w:rFonts w:asciiTheme="minorHAnsi" w:hAnsiTheme="minorHAnsi"/>
                <w:color w:val="0070C0"/>
                <w:sz w:val="24"/>
                <w:szCs w:val="24"/>
              </w:rPr>
              <w:t xml:space="preserve"> </w:t>
            </w:r>
            <w:r w:rsidR="001F3EF3">
              <w:rPr>
                <w:rFonts w:asciiTheme="minorHAnsi" w:hAnsiTheme="minorHAnsi"/>
                <w:color w:val="0070C0"/>
                <w:sz w:val="24"/>
                <w:szCs w:val="24"/>
              </w:rPr>
              <w:t>Нікітін Валерій Андрійович</w:t>
            </w:r>
            <w:r w:rsidR="001F3EF3" w:rsidRPr="00103155">
              <w:rPr>
                <w:rFonts w:asciiTheme="minorHAnsi" w:hAnsiTheme="minorHAnsi"/>
                <w:color w:val="0070C0"/>
                <w:sz w:val="24"/>
                <w:szCs w:val="24"/>
              </w:rPr>
              <w:t>, контактні дані</w:t>
            </w:r>
            <w:r w:rsidR="001F3EF3">
              <w:rPr>
                <w:rFonts w:asciiTheme="minorHAnsi" w:hAnsiTheme="minorHAnsi"/>
                <w:color w:val="0070C0"/>
                <w:sz w:val="24"/>
                <w:szCs w:val="24"/>
              </w:rPr>
              <w:t>:</w:t>
            </w:r>
          </w:p>
        </w:tc>
      </w:tr>
      <w:tr w:rsidR="004A6336" w:rsidRPr="005251A5" w:rsidTr="00D525C0">
        <w:tc>
          <w:tcPr>
            <w:cnfStyle w:val="001000000000"/>
            <w:tcW w:w="2694" w:type="dxa"/>
          </w:tcPr>
          <w:p w:rsidR="007E3190" w:rsidRPr="005251A5" w:rsidRDefault="006F5C29" w:rsidP="006F5C29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Розміщення курсу</w:t>
            </w:r>
          </w:p>
        </w:tc>
        <w:tc>
          <w:tcPr>
            <w:tcW w:w="7512" w:type="dxa"/>
          </w:tcPr>
          <w:p w:rsidR="00FE2D7E" w:rsidRPr="00FE2D7E" w:rsidRDefault="006F5C29" w:rsidP="001F3EF3">
            <w:pPr>
              <w:spacing w:before="20" w:after="20" w:line="240" w:lineRule="auto"/>
              <w:cnfStyle w:val="000000000000"/>
              <w:rPr>
                <w:rFonts w:asciiTheme="minorHAnsi" w:hAnsiTheme="minorHAnsi"/>
                <w:color w:val="0070C0"/>
                <w:sz w:val="22"/>
                <w:szCs w:val="22"/>
              </w:rPr>
            </w:pPr>
            <w:r w:rsidRPr="00FE2D7E">
              <w:rPr>
                <w:rFonts w:asciiTheme="minorHAnsi" w:hAnsiTheme="minorHAnsi"/>
                <w:sz w:val="22"/>
                <w:szCs w:val="22"/>
              </w:rPr>
              <w:t>Посилання на дистанційний ресурс</w:t>
            </w:r>
            <w:r w:rsidR="00FE2D7E" w:rsidRPr="00FE2D7E">
              <w:rPr>
                <w:rFonts w:asciiTheme="minorHAnsi" w:hAnsiTheme="minorHAnsi"/>
                <w:sz w:val="22"/>
                <w:szCs w:val="22"/>
              </w:rPr>
              <w:t>:</w:t>
            </w:r>
            <w:r w:rsidR="00FE2D7E">
              <w:rPr>
                <w:rFonts w:asciiTheme="minorHAnsi" w:hAnsiTheme="minorHAnsi"/>
                <w:color w:val="0070C0"/>
                <w:sz w:val="22"/>
                <w:szCs w:val="22"/>
              </w:rPr>
              <w:t>)</w:t>
            </w:r>
          </w:p>
        </w:tc>
      </w:tr>
    </w:tbl>
    <w:p w:rsidR="004A6336" w:rsidRPr="004472C0" w:rsidRDefault="00AA6B23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t>Програма</w:t>
      </w:r>
      <w:r w:rsidR="00786EA8">
        <w:t xml:space="preserve"> </w:t>
      </w:r>
      <w:r>
        <w:t>навчальної дисципліни</w:t>
      </w:r>
    </w:p>
    <w:p w:rsidR="004A6336" w:rsidRPr="00B31385" w:rsidRDefault="004D1575" w:rsidP="006F5C29">
      <w:pPr>
        <w:pStyle w:val="1"/>
      </w:pPr>
      <w:r>
        <w:t>Опис</w:t>
      </w:r>
      <w:r w:rsidR="00C52792">
        <w:t xml:space="preserve"> </w:t>
      </w:r>
      <w:r w:rsidR="00AA6B23">
        <w:t xml:space="preserve">навчальної </w:t>
      </w:r>
      <w:r w:rsidR="004A6336" w:rsidRPr="00B31385">
        <w:t>дисципліни</w:t>
      </w:r>
      <w:r w:rsidR="006F5C29">
        <w:t xml:space="preserve">, </w:t>
      </w:r>
      <w:r w:rsidR="006F5C29" w:rsidRPr="006F5C29">
        <w:t xml:space="preserve">її мета, </w:t>
      </w:r>
      <w:r w:rsidR="006F5C29">
        <w:t>предмет вивчання та результати навчання</w:t>
      </w:r>
    </w:p>
    <w:p w:rsidR="00C4375F" w:rsidRPr="00C4375F" w:rsidRDefault="00C4375F" w:rsidP="00786EA8">
      <w:pPr>
        <w:spacing w:before="120"/>
        <w:ind w:firstLine="567"/>
        <w:jc w:val="both"/>
        <w:rPr>
          <w:rFonts w:eastAsia="Calibri"/>
          <w:sz w:val="24"/>
          <w:szCs w:val="24"/>
        </w:rPr>
      </w:pPr>
      <w:r w:rsidRPr="00C4375F">
        <w:rPr>
          <w:rFonts w:eastAsia="Calibri"/>
          <w:sz w:val="24"/>
          <w:szCs w:val="24"/>
        </w:rPr>
        <w:t>Дисципліна «</w:t>
      </w:r>
      <w:r w:rsidR="00786EA8">
        <w:rPr>
          <w:rFonts w:eastAsia="Calibri"/>
          <w:sz w:val="24"/>
          <w:szCs w:val="24"/>
        </w:rPr>
        <w:t>Б</w:t>
      </w:r>
      <w:r w:rsidR="00786EA8" w:rsidRPr="00786EA8">
        <w:rPr>
          <w:color w:val="000000" w:themeColor="text1"/>
          <w:sz w:val="24"/>
          <w:szCs w:val="24"/>
        </w:rPr>
        <w:t>езпровідні технології для управління смарт-середовищами</w:t>
      </w:r>
      <w:r w:rsidRPr="00C4375F">
        <w:rPr>
          <w:rFonts w:eastAsia="Calibri"/>
          <w:sz w:val="24"/>
          <w:szCs w:val="24"/>
        </w:rPr>
        <w:t xml:space="preserve">» є </w:t>
      </w:r>
      <w:r w:rsidR="00CD2F3B">
        <w:rPr>
          <w:rFonts w:eastAsia="Calibri"/>
          <w:sz w:val="24"/>
          <w:szCs w:val="24"/>
        </w:rPr>
        <w:t>вибірковою</w:t>
      </w:r>
      <w:r w:rsidR="002056EA" w:rsidRPr="002056EA">
        <w:rPr>
          <w:rFonts w:eastAsia="Calibri"/>
          <w:sz w:val="24"/>
          <w:szCs w:val="24"/>
        </w:rPr>
        <w:t xml:space="preserve"> </w:t>
      </w:r>
      <w:r w:rsidRPr="00C4375F">
        <w:rPr>
          <w:rFonts w:eastAsia="Calibri"/>
          <w:sz w:val="24"/>
          <w:szCs w:val="24"/>
        </w:rPr>
        <w:t xml:space="preserve">дисципліною навчального плану </w:t>
      </w:r>
      <w:r w:rsidR="00786EA8">
        <w:rPr>
          <w:rFonts w:eastAsia="Calibri"/>
          <w:sz w:val="24"/>
          <w:szCs w:val="24"/>
        </w:rPr>
        <w:t>бакалаврів</w:t>
      </w:r>
      <w:r w:rsidRPr="00C4375F">
        <w:rPr>
          <w:rFonts w:eastAsia="Calibri"/>
          <w:sz w:val="24"/>
          <w:szCs w:val="24"/>
        </w:rPr>
        <w:t xml:space="preserve"> з спеціальності «Інформаційні системи та технології» і грає  важливу роль у підготовці фахівців.</w:t>
      </w:r>
    </w:p>
    <w:p w:rsidR="005214DE" w:rsidRPr="005214DE" w:rsidRDefault="005214DE" w:rsidP="005214DE">
      <w:pPr>
        <w:widowControl w:val="0"/>
        <w:autoSpaceDE w:val="0"/>
        <w:autoSpaceDN w:val="0"/>
        <w:adjustRightInd w:val="0"/>
        <w:spacing w:line="265" w:lineRule="exact"/>
        <w:ind w:firstLine="567"/>
        <w:jc w:val="both"/>
        <w:rPr>
          <w:color w:val="FF0000"/>
          <w:sz w:val="24"/>
          <w:szCs w:val="24"/>
        </w:rPr>
      </w:pPr>
      <w:r w:rsidRPr="005214DE">
        <w:rPr>
          <w:sz w:val="24"/>
          <w:szCs w:val="24"/>
        </w:rPr>
        <w:t>Метою навчальної дисципліни є формування у студентів компетентностей та підготовка фахівця, здатного вирішувати складні задачі і практичні проблеми  мережі і технологій Інтернет Речей та здійснювати професійну діяльність з проектування, реалізації, вибору технологій та адміністрування мереж Інтернету Речей</w:t>
      </w:r>
      <w:r w:rsidRPr="005214DE">
        <w:rPr>
          <w:color w:val="FF0000"/>
          <w:sz w:val="24"/>
          <w:szCs w:val="24"/>
        </w:rPr>
        <w:t xml:space="preserve">. </w:t>
      </w:r>
    </w:p>
    <w:p w:rsidR="00C4375F" w:rsidRPr="00C4375F" w:rsidRDefault="00C4375F" w:rsidP="00C4375F">
      <w:pPr>
        <w:widowControl w:val="0"/>
        <w:autoSpaceDE w:val="0"/>
        <w:autoSpaceDN w:val="0"/>
        <w:adjustRightInd w:val="0"/>
        <w:spacing w:line="265" w:lineRule="exact"/>
        <w:rPr>
          <w:rFonts w:eastAsia="Calibri"/>
          <w:color w:val="FF0000"/>
          <w:sz w:val="24"/>
          <w:szCs w:val="24"/>
        </w:rPr>
      </w:pPr>
      <w:r w:rsidRPr="00C4375F">
        <w:rPr>
          <w:rFonts w:eastAsia="Calibri"/>
          <w:sz w:val="24"/>
          <w:szCs w:val="24"/>
        </w:rPr>
        <w:t xml:space="preserve">Метою кредитного модуля є формування у студентів </w:t>
      </w:r>
      <w:r w:rsidRPr="00C4375F">
        <w:rPr>
          <w:color w:val="000000"/>
          <w:sz w:val="24"/>
          <w:szCs w:val="24"/>
          <w:lang w:eastAsia="uk-UA"/>
        </w:rPr>
        <w:t>спеціальних (фахових, предметних) компетентностей (КС)</w:t>
      </w:r>
      <w:r w:rsidRPr="00C4375F">
        <w:rPr>
          <w:rFonts w:eastAsia="Calibri"/>
          <w:sz w:val="24"/>
          <w:szCs w:val="24"/>
        </w:rPr>
        <w:t>:</w:t>
      </w:r>
      <w:r w:rsidRPr="00C4375F">
        <w:rPr>
          <w:rFonts w:eastAsia="Calibri"/>
          <w:color w:val="FF0000"/>
          <w:sz w:val="24"/>
          <w:szCs w:val="24"/>
        </w:rPr>
        <w:t xml:space="preserve"> </w:t>
      </w:r>
    </w:p>
    <w:p w:rsidR="000863BB" w:rsidRPr="000863BB" w:rsidRDefault="000863BB" w:rsidP="000863BB">
      <w:pPr>
        <w:ind w:firstLine="567"/>
        <w:rPr>
          <w:sz w:val="24"/>
          <w:szCs w:val="24"/>
        </w:rPr>
      </w:pPr>
      <w:r w:rsidRPr="000863BB">
        <w:rPr>
          <w:sz w:val="24"/>
          <w:szCs w:val="24"/>
        </w:rPr>
        <w:t>КС 2   Здатність застосовувати стандарти в області інформаційних систем та технологій при розробці функціональних профілів, побудові та інтеграції систем, продуктів, сервісів і елементів інфраструктури</w:t>
      </w:r>
    </w:p>
    <w:p w:rsidR="000863BB" w:rsidRPr="000863BB" w:rsidRDefault="000863BB" w:rsidP="000863BB">
      <w:pPr>
        <w:ind w:firstLine="567"/>
        <w:rPr>
          <w:sz w:val="24"/>
          <w:szCs w:val="24"/>
        </w:rPr>
      </w:pPr>
      <w:r w:rsidRPr="000863BB">
        <w:rPr>
          <w:sz w:val="24"/>
          <w:szCs w:val="24"/>
        </w:rPr>
        <w:t xml:space="preserve">КС 3  Здатність до проектування, розробки, налагодження та вдосконалення системного, комунікаційного та програмно-апаратного забезпечення інформаційних систем та технологій, </w:t>
      </w:r>
      <w:r w:rsidRPr="000863BB">
        <w:rPr>
          <w:sz w:val="24"/>
          <w:szCs w:val="24"/>
        </w:rPr>
        <w:lastRenderedPageBreak/>
        <w:t>Інтернету речей (IoT), комп’ютерноінтегрованих систем та системної мережної структури, управління ними</w:t>
      </w:r>
    </w:p>
    <w:p w:rsidR="000863BB" w:rsidRPr="000863BB" w:rsidRDefault="000863BB" w:rsidP="000863BB">
      <w:pPr>
        <w:ind w:firstLine="567"/>
        <w:rPr>
          <w:sz w:val="24"/>
          <w:szCs w:val="24"/>
        </w:rPr>
      </w:pPr>
      <w:r w:rsidRPr="000863BB">
        <w:rPr>
          <w:sz w:val="24"/>
          <w:szCs w:val="24"/>
        </w:rPr>
        <w:t>КС 4   Здатність проектувати, розробляти та використовувати засоби реалізації інформаційних систем, технологій та інфокомунікацій (методичні, інформаційні, алгоритмічні, технічні, програмні та інші)</w:t>
      </w:r>
    </w:p>
    <w:p w:rsidR="000863BB" w:rsidRPr="000863BB" w:rsidRDefault="000863BB" w:rsidP="000863BB">
      <w:pPr>
        <w:ind w:firstLine="567"/>
        <w:rPr>
          <w:sz w:val="24"/>
          <w:szCs w:val="24"/>
        </w:rPr>
      </w:pPr>
      <w:r w:rsidRPr="000863BB">
        <w:rPr>
          <w:sz w:val="24"/>
          <w:szCs w:val="24"/>
        </w:rPr>
        <w:t>КС 10  Здатність вибору, проектування, розгортання, інтегрування, управління, адміністрування та супроводжування інформаційних систем, технологій, інфокомунікацій, сервісів та інфраструктури організацій</w:t>
      </w:r>
    </w:p>
    <w:p w:rsidR="000863BB" w:rsidRPr="000863BB" w:rsidRDefault="000863BB" w:rsidP="000863BB">
      <w:pPr>
        <w:ind w:firstLine="567"/>
        <w:rPr>
          <w:sz w:val="24"/>
          <w:szCs w:val="24"/>
        </w:rPr>
      </w:pPr>
      <w:r w:rsidRPr="000863BB">
        <w:rPr>
          <w:sz w:val="24"/>
          <w:szCs w:val="24"/>
        </w:rPr>
        <w:t>КС 12  Здатність управляти та користуватися сучасними інформаційно-комунікаційними системами та технологіями (у тому числі такими, що базуються на використанні Інтернет)</w:t>
      </w:r>
    </w:p>
    <w:p w:rsidR="00F469CA" w:rsidRPr="00F46DB5" w:rsidRDefault="00F469CA" w:rsidP="000863BB">
      <w:pPr>
        <w:pStyle w:val="af2"/>
        <w:tabs>
          <w:tab w:val="left" w:pos="993"/>
        </w:tabs>
        <w:ind w:left="993" w:hanging="709"/>
        <w:rPr>
          <w:b/>
          <w:sz w:val="24"/>
        </w:rPr>
      </w:pPr>
      <w:r w:rsidRPr="00F46DB5">
        <w:rPr>
          <w:b/>
          <w:sz w:val="24"/>
        </w:rPr>
        <w:t>Програмні результати навчання:</w:t>
      </w:r>
    </w:p>
    <w:p w:rsidR="000863BB" w:rsidRPr="000863BB" w:rsidRDefault="000863BB" w:rsidP="000863BB">
      <w:pPr>
        <w:ind w:firstLine="567"/>
        <w:rPr>
          <w:sz w:val="24"/>
          <w:szCs w:val="24"/>
        </w:rPr>
      </w:pPr>
      <w:r w:rsidRPr="000863BB">
        <w:rPr>
          <w:sz w:val="24"/>
          <w:szCs w:val="24"/>
        </w:rPr>
        <w:t>ПРН 4  Проводити системний аналіз об’єктів проектування та обґрунтовувати вибір структури, алгоритмів та способів передачі інформації в інформаційних системах та технологіях</w:t>
      </w:r>
    </w:p>
    <w:p w:rsidR="000863BB" w:rsidRPr="000863BB" w:rsidRDefault="000863BB" w:rsidP="000863BB">
      <w:pPr>
        <w:ind w:firstLine="567"/>
        <w:rPr>
          <w:sz w:val="24"/>
          <w:szCs w:val="24"/>
        </w:rPr>
      </w:pPr>
      <w:r w:rsidRPr="000863BB">
        <w:rPr>
          <w:sz w:val="24"/>
          <w:szCs w:val="24"/>
        </w:rPr>
        <w:t>ПРН 6  Демонструвати знання сучасного рівня технологій інформаційних систем, практичні навички програмування та використання прикладних і спеціалізованих комп’ютерних систем та середовищ з метою їх запровадження у професійній діяльності</w:t>
      </w:r>
    </w:p>
    <w:p w:rsidR="000863BB" w:rsidRDefault="000863BB" w:rsidP="000863BB">
      <w:pPr>
        <w:ind w:firstLine="567"/>
        <w:rPr>
          <w:sz w:val="24"/>
          <w:szCs w:val="24"/>
        </w:rPr>
      </w:pPr>
      <w:r w:rsidRPr="000863BB">
        <w:rPr>
          <w:sz w:val="24"/>
          <w:szCs w:val="24"/>
        </w:rPr>
        <w:t>ПРН 7  Обґрунтовувати вибір технічної структури та розробляти відповідне програмне забезпечення, що входить до складу інформаційних систем та технологій</w:t>
      </w:r>
    </w:p>
    <w:p w:rsidR="000863BB" w:rsidRPr="000863BB" w:rsidRDefault="000863BB" w:rsidP="000863BB">
      <w:pPr>
        <w:ind w:firstLine="567"/>
        <w:rPr>
          <w:sz w:val="24"/>
          <w:szCs w:val="24"/>
        </w:rPr>
      </w:pPr>
      <w:r w:rsidRPr="000863BB">
        <w:rPr>
          <w:sz w:val="24"/>
          <w:szCs w:val="24"/>
        </w:rPr>
        <w:t>ПРН 21 Розуміти знання технології, принципів організації та функціонування ІоТ, вміти проектувати ІоТ-системи, демонструвати знання мікроконтролерів, платформ налаштування, програмування кінцевих пристроїв, створювати вбудоване та серверне програмне забезпечення</w:t>
      </w:r>
    </w:p>
    <w:p w:rsidR="004A6336" w:rsidRPr="004472C0" w:rsidRDefault="004A6336" w:rsidP="000863BB">
      <w:pPr>
        <w:pStyle w:val="af2"/>
        <w:tabs>
          <w:tab w:val="left" w:pos="851"/>
        </w:tabs>
        <w:ind w:left="993" w:hanging="709"/>
      </w:pPr>
      <w:r w:rsidRPr="004472C0">
        <w:t>Пререквізити та постреквізити дисципліни (місце в структурно-логічній схемі навчання за відповідною освітньою програмою)</w:t>
      </w:r>
    </w:p>
    <w:p w:rsidR="00232F40" w:rsidRPr="00F46DB5" w:rsidRDefault="00232F40" w:rsidP="00F46DB5">
      <w:pPr>
        <w:pStyle w:val="af2"/>
        <w:tabs>
          <w:tab w:val="left" w:pos="851"/>
        </w:tabs>
        <w:spacing w:line="276" w:lineRule="auto"/>
        <w:ind w:left="993" w:hanging="709"/>
        <w:jc w:val="both"/>
        <w:rPr>
          <w:i/>
          <w:sz w:val="24"/>
        </w:rPr>
      </w:pPr>
      <w:r w:rsidRPr="00F90195">
        <w:rPr>
          <w:rFonts w:asciiTheme="minorHAnsi" w:hAnsiTheme="minorHAnsi"/>
          <w:b/>
          <w:sz w:val="24"/>
        </w:rPr>
        <w:t>Пререквізити:</w:t>
      </w:r>
      <w:r w:rsidRPr="00232F40">
        <w:rPr>
          <w:color w:val="000000" w:themeColor="text1"/>
        </w:rPr>
        <w:t xml:space="preserve"> </w:t>
      </w:r>
      <w:r w:rsidRPr="00F46DB5">
        <w:rPr>
          <w:color w:val="000000" w:themeColor="text1"/>
          <w:sz w:val="24"/>
        </w:rPr>
        <w:t>Використовувати базові знання інформатики й сучасних інформаційних систем та технологій, навички програмування, технології безпечної роботи в комп'ютерних мережах, методи створення баз даних та інтернет-ресурсів, техноогії розроблення алгоритмів і комп’ютерних програм мовами високого рівня із застосуванням об’єктно-орієнтованого програмування для розв’язання задач проектування і використання інформаційних систем та технологій;</w:t>
      </w:r>
    </w:p>
    <w:p w:rsidR="00232F40" w:rsidRDefault="00232F40" w:rsidP="007D0C7E">
      <w:pPr>
        <w:ind w:firstLine="567"/>
        <w:jc w:val="both"/>
        <w:rPr>
          <w:rFonts w:asciiTheme="minorHAnsi" w:hAnsiTheme="minorHAnsi"/>
          <w:b/>
          <w:sz w:val="24"/>
          <w:szCs w:val="24"/>
        </w:rPr>
      </w:pPr>
    </w:p>
    <w:p w:rsidR="00232F40" w:rsidRPr="002B1CC9" w:rsidRDefault="00232F40" w:rsidP="00F46DB5">
      <w:pPr>
        <w:ind w:firstLine="284"/>
        <w:jc w:val="both"/>
        <w:rPr>
          <w:rFonts w:asciiTheme="minorHAnsi" w:hAnsiTheme="minorHAnsi"/>
          <w:b/>
          <w:sz w:val="24"/>
          <w:szCs w:val="24"/>
        </w:rPr>
      </w:pPr>
      <w:r w:rsidRPr="00E17D69">
        <w:rPr>
          <w:rFonts w:asciiTheme="minorHAnsi" w:hAnsiTheme="minorHAnsi"/>
          <w:b/>
          <w:sz w:val="24"/>
          <w:szCs w:val="24"/>
        </w:rPr>
        <w:t>Постреквізити:</w:t>
      </w:r>
      <w:r w:rsidR="00553D9E" w:rsidRPr="00553D9E">
        <w:rPr>
          <w:sz w:val="24"/>
        </w:rPr>
        <w:t xml:space="preserve"> </w:t>
      </w:r>
      <w:r w:rsidR="00553D9E" w:rsidRPr="002B1CC9">
        <w:rPr>
          <w:sz w:val="24"/>
        </w:rPr>
        <w:t xml:space="preserve">Вміти проектувати, розробляти, налагоджувати та вдосконалювати системне, комунікаційне та програмно-апаратне забезпечення інформаційних систем та технологій, Інтернету речей (IoT), комп’ютерно-інтегрованих систем та системної мережної структури, управління ними, вміти управляти та користуватися сучасними інформаційно-комунікаційними системами та технологіями (у тому числі такими, що базуються на </w:t>
      </w:r>
      <w:r w:rsidR="002B1CC9">
        <w:rPr>
          <w:sz w:val="24"/>
        </w:rPr>
        <w:t>безпроводовому доступі</w:t>
      </w:r>
      <w:r w:rsidR="00553D9E" w:rsidRPr="002B1CC9">
        <w:rPr>
          <w:sz w:val="24"/>
        </w:rPr>
        <w:t>).</w:t>
      </w:r>
    </w:p>
    <w:p w:rsidR="00FD397B" w:rsidRPr="002B1CC9" w:rsidRDefault="00FD397B" w:rsidP="007D0C7E">
      <w:pPr>
        <w:ind w:firstLine="567"/>
        <w:jc w:val="both"/>
        <w:rPr>
          <w:sz w:val="24"/>
          <w:szCs w:val="24"/>
        </w:rPr>
      </w:pPr>
      <w:r w:rsidRPr="002B1CC9">
        <w:rPr>
          <w:sz w:val="24"/>
          <w:szCs w:val="24"/>
        </w:rPr>
        <w:t>Цей курс базується на дисциплін</w:t>
      </w:r>
      <w:r w:rsidR="002B1CC9" w:rsidRPr="002B1CC9">
        <w:rPr>
          <w:sz w:val="24"/>
          <w:szCs w:val="24"/>
        </w:rPr>
        <w:t>ах комп</w:t>
      </w:r>
      <w:r w:rsidR="002B1CC9" w:rsidRPr="002B1CC9">
        <w:rPr>
          <w:sz w:val="24"/>
          <w:szCs w:val="24"/>
          <w:lang w:val="ru-RU"/>
        </w:rPr>
        <w:t>’</w:t>
      </w:r>
      <w:r w:rsidR="002B1CC9" w:rsidRPr="002B1CC9">
        <w:rPr>
          <w:sz w:val="24"/>
          <w:szCs w:val="24"/>
        </w:rPr>
        <w:t>ютерні мережі та технології інтеренету речей</w:t>
      </w:r>
      <w:r w:rsidRPr="002B1CC9">
        <w:rPr>
          <w:sz w:val="24"/>
          <w:szCs w:val="24"/>
        </w:rPr>
        <w:t>.</w:t>
      </w:r>
    </w:p>
    <w:p w:rsidR="00AA6B23" w:rsidRPr="004472C0" w:rsidRDefault="00AA6B23" w:rsidP="00AA6B23">
      <w:pPr>
        <w:pStyle w:val="1"/>
        <w:spacing w:line="240" w:lineRule="auto"/>
      </w:pPr>
      <w:r w:rsidRPr="004472C0">
        <w:t xml:space="preserve">Зміст </w:t>
      </w:r>
      <w:r>
        <w:t xml:space="preserve">навчальної </w:t>
      </w:r>
      <w:r w:rsidRPr="004472C0">
        <w:t>дисципліни</w:t>
      </w:r>
    </w:p>
    <w:p w:rsidR="00DA0B7B" w:rsidRPr="00A862BD" w:rsidRDefault="00DA0B7B" w:rsidP="00DA0B7B">
      <w:pPr>
        <w:widowControl w:val="0"/>
        <w:autoSpaceDE w:val="0"/>
        <w:autoSpaceDN w:val="0"/>
        <w:adjustRightInd w:val="0"/>
        <w:spacing w:line="240" w:lineRule="auto"/>
        <w:rPr>
          <w:b/>
          <w:sz w:val="24"/>
          <w:szCs w:val="24"/>
        </w:rPr>
      </w:pPr>
      <w:r w:rsidRPr="00A862BD">
        <w:rPr>
          <w:b/>
          <w:sz w:val="24"/>
          <w:szCs w:val="24"/>
        </w:rPr>
        <w:t xml:space="preserve">Розділ 1. </w:t>
      </w:r>
      <w:r w:rsidR="004C419F" w:rsidRPr="004C419F">
        <w:rPr>
          <w:b/>
          <w:color w:val="000000"/>
          <w:sz w:val="24"/>
          <w:szCs w:val="24"/>
        </w:rPr>
        <w:t xml:space="preserve">Еталонні моделі </w:t>
      </w:r>
      <w:r w:rsidR="004C419F">
        <w:rPr>
          <w:b/>
          <w:color w:val="000000"/>
          <w:sz w:val="24"/>
          <w:szCs w:val="24"/>
        </w:rPr>
        <w:t xml:space="preserve">та платформи </w:t>
      </w:r>
      <w:r w:rsidR="004C419F" w:rsidRPr="004C419F">
        <w:rPr>
          <w:b/>
          <w:color w:val="000000"/>
          <w:sz w:val="24"/>
          <w:szCs w:val="24"/>
        </w:rPr>
        <w:t>IoT</w:t>
      </w:r>
      <w:r w:rsidRPr="004C419F">
        <w:rPr>
          <w:b/>
          <w:sz w:val="24"/>
          <w:szCs w:val="24"/>
          <w:lang w:eastAsia="uk-UA"/>
        </w:rPr>
        <w:t>.</w:t>
      </w:r>
      <w:r w:rsidR="004C419F" w:rsidRPr="004C419F">
        <w:rPr>
          <w:b/>
          <w:sz w:val="24"/>
          <w:szCs w:val="24"/>
          <w:lang w:eastAsia="uk-UA"/>
        </w:rPr>
        <w:t xml:space="preserve"> </w:t>
      </w:r>
    </w:p>
    <w:p w:rsidR="00DA0B7B" w:rsidRPr="002A255F" w:rsidRDefault="00DA0B7B" w:rsidP="00DA0B7B">
      <w:pPr>
        <w:pStyle w:val="a0"/>
        <w:spacing w:line="240" w:lineRule="auto"/>
        <w:ind w:left="0"/>
        <w:textAlignment w:val="top"/>
        <w:outlineLvl w:val="1"/>
        <w:rPr>
          <w:rFonts w:eastAsia="Times New Roman"/>
          <w:sz w:val="24"/>
          <w:szCs w:val="24"/>
          <w:lang w:eastAsia="uk-UA"/>
        </w:rPr>
      </w:pPr>
      <w:r w:rsidRPr="002A255F">
        <w:rPr>
          <w:sz w:val="24"/>
          <w:szCs w:val="24"/>
        </w:rPr>
        <w:t xml:space="preserve">Тема 1.1. </w:t>
      </w:r>
      <w:r w:rsidR="002B1CC9" w:rsidRPr="002A255F">
        <w:rPr>
          <w:sz w:val="24"/>
          <w:szCs w:val="24"/>
          <w:lang w:val="ru-RU"/>
        </w:rPr>
        <w:t>Архітектура Інтернету Речей (Рівень датчиків</w:t>
      </w:r>
      <w:r w:rsidR="002B1CC9" w:rsidRPr="002A255F">
        <w:rPr>
          <w:sz w:val="24"/>
          <w:szCs w:val="24"/>
        </w:rPr>
        <w:t>, Мережевий рівень, Рівень обробки даних, Рівень додатків).</w:t>
      </w:r>
    </w:p>
    <w:p w:rsidR="00DA0B7B" w:rsidRPr="002A255F" w:rsidRDefault="00DA0B7B" w:rsidP="00DA0B7B">
      <w:pPr>
        <w:pStyle w:val="a0"/>
        <w:spacing w:line="240" w:lineRule="auto"/>
        <w:ind w:left="0"/>
        <w:textAlignment w:val="top"/>
        <w:outlineLvl w:val="1"/>
        <w:rPr>
          <w:rFonts w:eastAsia="Times New Roman"/>
          <w:sz w:val="24"/>
          <w:szCs w:val="24"/>
          <w:lang w:eastAsia="uk-UA"/>
        </w:rPr>
      </w:pPr>
      <w:r w:rsidRPr="002A255F">
        <w:rPr>
          <w:sz w:val="24"/>
          <w:szCs w:val="24"/>
        </w:rPr>
        <w:t xml:space="preserve">Тема 1.2. </w:t>
      </w:r>
      <w:r w:rsidR="002B1CC9" w:rsidRPr="002A255F">
        <w:rPr>
          <w:sz w:val="24"/>
          <w:szCs w:val="24"/>
        </w:rPr>
        <w:t>Еталонна модель IoT</w:t>
      </w:r>
    </w:p>
    <w:p w:rsidR="00DA0B7B" w:rsidRPr="002A255F" w:rsidRDefault="00DA0B7B" w:rsidP="00DA0B7B">
      <w:p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A255F">
        <w:rPr>
          <w:sz w:val="24"/>
          <w:szCs w:val="24"/>
        </w:rPr>
        <w:t xml:space="preserve">Тема 1.3. </w:t>
      </w:r>
      <w:r w:rsidR="002B1CC9" w:rsidRPr="002A255F">
        <w:rPr>
          <w:rStyle w:val="31"/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>ІоТ платформи</w:t>
      </w:r>
    </w:p>
    <w:p w:rsidR="002B1CC9" w:rsidRPr="002A255F" w:rsidRDefault="00DA0B7B" w:rsidP="002B1CC9">
      <w:pPr>
        <w:pStyle w:val="a0"/>
        <w:spacing w:line="240" w:lineRule="auto"/>
        <w:ind w:left="0"/>
        <w:rPr>
          <w:rFonts w:eastAsia="Times New Roman"/>
          <w:bCs/>
          <w:kern w:val="36"/>
          <w:sz w:val="24"/>
          <w:szCs w:val="24"/>
          <w:lang w:eastAsia="uk-UA"/>
        </w:rPr>
      </w:pPr>
      <w:r w:rsidRPr="002A255F">
        <w:rPr>
          <w:sz w:val="24"/>
          <w:szCs w:val="24"/>
        </w:rPr>
        <w:t>Тема</w:t>
      </w:r>
      <w:r w:rsidRPr="002A255F">
        <w:rPr>
          <w:rStyle w:val="31"/>
          <w:rFonts w:ascii="Times New Roman" w:hAnsi="Times New Roman" w:cs="Times New Roman"/>
          <w:color w:val="auto"/>
          <w:sz w:val="24"/>
          <w:szCs w:val="24"/>
        </w:rPr>
        <w:t xml:space="preserve"> 1.4. </w:t>
      </w:r>
      <w:r w:rsidR="002B1CC9" w:rsidRPr="002A255F">
        <w:rPr>
          <w:bCs/>
          <w:sz w:val="24"/>
          <w:szCs w:val="24"/>
        </w:rPr>
        <w:t>Моделі ІоТ шлюзів.</w:t>
      </w:r>
    </w:p>
    <w:p w:rsidR="00DA0B7B" w:rsidRPr="002A255F" w:rsidRDefault="00DA0B7B" w:rsidP="00DA0B7B">
      <w:pPr>
        <w:pStyle w:val="a0"/>
        <w:spacing w:line="240" w:lineRule="auto"/>
        <w:ind w:left="0"/>
        <w:rPr>
          <w:sz w:val="24"/>
          <w:szCs w:val="24"/>
          <w:lang w:val="ru-RU"/>
        </w:rPr>
      </w:pPr>
      <w:r w:rsidRPr="002A255F">
        <w:rPr>
          <w:rFonts w:eastAsia="Times New Roman"/>
          <w:bCs/>
          <w:kern w:val="36"/>
          <w:sz w:val="24"/>
          <w:szCs w:val="24"/>
          <w:lang w:eastAsia="uk-UA"/>
        </w:rPr>
        <w:t>Тема 1.</w:t>
      </w:r>
      <w:r w:rsidR="004C419F" w:rsidRPr="002A255F">
        <w:rPr>
          <w:rFonts w:eastAsia="Times New Roman"/>
          <w:bCs/>
          <w:kern w:val="36"/>
          <w:sz w:val="24"/>
          <w:szCs w:val="24"/>
          <w:lang w:eastAsia="uk-UA"/>
        </w:rPr>
        <w:t>5</w:t>
      </w:r>
      <w:r w:rsidRPr="002A255F">
        <w:rPr>
          <w:rFonts w:eastAsia="Times New Roman"/>
          <w:bCs/>
          <w:kern w:val="36"/>
          <w:sz w:val="24"/>
          <w:szCs w:val="24"/>
          <w:lang w:eastAsia="uk-UA"/>
        </w:rPr>
        <w:t xml:space="preserve">. </w:t>
      </w:r>
      <w:r w:rsidR="002B1CC9" w:rsidRPr="002A255F">
        <w:rPr>
          <w:sz w:val="24"/>
          <w:szCs w:val="24"/>
          <w:lang w:val="ru-RU"/>
        </w:rPr>
        <w:t>Сенсорно-комп’ютерні системи.</w:t>
      </w:r>
    </w:p>
    <w:p w:rsidR="004C419F" w:rsidRPr="002A255F" w:rsidRDefault="004C419F" w:rsidP="00DA0B7B">
      <w:pPr>
        <w:pStyle w:val="a0"/>
        <w:spacing w:line="240" w:lineRule="auto"/>
        <w:ind w:left="0"/>
        <w:rPr>
          <w:iCs/>
          <w:sz w:val="24"/>
          <w:szCs w:val="24"/>
        </w:rPr>
      </w:pPr>
      <w:r w:rsidRPr="002A255F">
        <w:rPr>
          <w:sz w:val="24"/>
          <w:szCs w:val="24"/>
          <w:lang w:val="ru-RU"/>
        </w:rPr>
        <w:t xml:space="preserve">Тема 1.6. </w:t>
      </w:r>
      <w:r w:rsidR="00361DB9" w:rsidRPr="002A255F">
        <w:rPr>
          <w:sz w:val="24"/>
          <w:szCs w:val="24"/>
          <w:lang w:val="ru-RU"/>
        </w:rPr>
        <w:t xml:space="preserve">Індустрія 4.0. </w:t>
      </w:r>
      <w:r w:rsidR="00361DB9" w:rsidRPr="002A255F">
        <w:rPr>
          <w:iCs/>
          <w:sz w:val="24"/>
          <w:szCs w:val="24"/>
        </w:rPr>
        <w:t>Smart Manufacturing. Smart Factory.</w:t>
      </w:r>
    </w:p>
    <w:p w:rsidR="00361DB9" w:rsidRPr="002A255F" w:rsidRDefault="00361DB9" w:rsidP="00DA0B7B">
      <w:pPr>
        <w:pStyle w:val="a0"/>
        <w:spacing w:line="240" w:lineRule="auto"/>
        <w:ind w:left="0"/>
        <w:rPr>
          <w:iCs/>
          <w:sz w:val="24"/>
          <w:szCs w:val="24"/>
        </w:rPr>
      </w:pPr>
      <w:r w:rsidRPr="002A255F">
        <w:rPr>
          <w:iCs/>
          <w:sz w:val="24"/>
          <w:szCs w:val="24"/>
        </w:rPr>
        <w:t>Тема 1.7. Віртуальна та доповнена реальність.</w:t>
      </w:r>
    </w:p>
    <w:p w:rsidR="00361DB9" w:rsidRPr="002A255F" w:rsidRDefault="00361DB9" w:rsidP="00DA0B7B">
      <w:pPr>
        <w:pStyle w:val="a0"/>
        <w:spacing w:line="240" w:lineRule="auto"/>
        <w:ind w:left="0"/>
        <w:rPr>
          <w:iCs/>
          <w:sz w:val="24"/>
          <w:szCs w:val="24"/>
        </w:rPr>
      </w:pPr>
      <w:r w:rsidRPr="002A255F">
        <w:rPr>
          <w:iCs/>
          <w:sz w:val="24"/>
          <w:szCs w:val="24"/>
        </w:rPr>
        <w:t>Тема 1.8. Протоколи та інтерфейси Інтернет речей.</w:t>
      </w:r>
    </w:p>
    <w:p w:rsidR="00361DB9" w:rsidRPr="002A255F" w:rsidRDefault="00361DB9" w:rsidP="00DA0B7B">
      <w:pPr>
        <w:pStyle w:val="a0"/>
        <w:spacing w:line="240" w:lineRule="auto"/>
        <w:ind w:left="0"/>
        <w:rPr>
          <w:sz w:val="24"/>
          <w:szCs w:val="24"/>
        </w:rPr>
      </w:pPr>
      <w:r w:rsidRPr="002A255F">
        <w:rPr>
          <w:iCs/>
          <w:sz w:val="24"/>
          <w:szCs w:val="24"/>
        </w:rPr>
        <w:t>Тема 1.9. Протокол М</w:t>
      </w:r>
      <w:r w:rsidRPr="002A255F">
        <w:rPr>
          <w:iCs/>
          <w:sz w:val="24"/>
          <w:szCs w:val="24"/>
          <w:lang w:val="en-US"/>
        </w:rPr>
        <w:t>QTT</w:t>
      </w:r>
      <w:r w:rsidRPr="002A255F">
        <w:rPr>
          <w:iCs/>
          <w:sz w:val="24"/>
          <w:szCs w:val="24"/>
          <w:lang w:val="ru-RU"/>
        </w:rPr>
        <w:t>.</w:t>
      </w:r>
    </w:p>
    <w:p w:rsidR="004C419F" w:rsidRPr="00A862BD" w:rsidRDefault="004C419F" w:rsidP="00DA0B7B">
      <w:pPr>
        <w:pStyle w:val="a0"/>
        <w:spacing w:line="240" w:lineRule="auto"/>
        <w:ind w:left="0"/>
        <w:rPr>
          <w:rFonts w:eastAsia="Times New Roman"/>
          <w:bCs/>
          <w:color w:val="FF0000"/>
          <w:kern w:val="36"/>
          <w:sz w:val="24"/>
          <w:szCs w:val="24"/>
          <w:lang w:eastAsia="uk-UA"/>
        </w:rPr>
      </w:pPr>
    </w:p>
    <w:p w:rsidR="00DA0B7B" w:rsidRPr="00A862BD" w:rsidRDefault="00DA0B7B" w:rsidP="00DA0B7B">
      <w:pPr>
        <w:widowControl w:val="0"/>
        <w:autoSpaceDE w:val="0"/>
        <w:autoSpaceDN w:val="0"/>
        <w:adjustRightInd w:val="0"/>
        <w:spacing w:line="240" w:lineRule="auto"/>
        <w:rPr>
          <w:rStyle w:val="31"/>
          <w:rFonts w:ascii="Times New Roman" w:hAnsi="Times New Roman" w:cs="Times New Roman"/>
          <w:b/>
          <w:sz w:val="24"/>
          <w:szCs w:val="24"/>
        </w:rPr>
      </w:pPr>
    </w:p>
    <w:p w:rsidR="00DA0B7B" w:rsidRPr="00A862BD" w:rsidRDefault="00DA0B7B" w:rsidP="00DA0B7B">
      <w:pPr>
        <w:widowControl w:val="0"/>
        <w:autoSpaceDE w:val="0"/>
        <w:autoSpaceDN w:val="0"/>
        <w:adjustRightInd w:val="0"/>
        <w:spacing w:line="240" w:lineRule="auto"/>
        <w:rPr>
          <w:rStyle w:val="31"/>
          <w:rFonts w:ascii="Times New Roman" w:hAnsi="Times New Roman" w:cs="Times New Roman"/>
          <w:b/>
          <w:sz w:val="24"/>
          <w:szCs w:val="24"/>
        </w:rPr>
      </w:pPr>
      <w:r w:rsidRPr="00A862BD">
        <w:rPr>
          <w:rStyle w:val="31"/>
          <w:rFonts w:ascii="Times New Roman" w:hAnsi="Times New Roman" w:cs="Times New Roman"/>
          <w:b/>
          <w:sz w:val="24"/>
          <w:szCs w:val="24"/>
        </w:rPr>
        <w:t xml:space="preserve">Розділ 2. </w:t>
      </w:r>
      <w:r w:rsidR="002B1CC9">
        <w:rPr>
          <w:rStyle w:val="31"/>
          <w:rFonts w:ascii="Times New Roman" w:hAnsi="Times New Roman" w:cs="Times New Roman"/>
          <w:b/>
          <w:sz w:val="24"/>
          <w:szCs w:val="24"/>
        </w:rPr>
        <w:t>Безпровідні т</w:t>
      </w:r>
      <w:r w:rsidRPr="00A862BD">
        <w:rPr>
          <w:b/>
          <w:sz w:val="24"/>
          <w:szCs w:val="24"/>
        </w:rPr>
        <w:t>ехнології</w:t>
      </w:r>
      <w:r w:rsidRPr="00A862BD">
        <w:rPr>
          <w:b/>
          <w:i/>
          <w:sz w:val="24"/>
          <w:szCs w:val="24"/>
        </w:rPr>
        <w:t xml:space="preserve"> </w:t>
      </w:r>
      <w:r w:rsidRPr="00A862BD">
        <w:rPr>
          <w:b/>
          <w:sz w:val="24"/>
          <w:szCs w:val="24"/>
        </w:rPr>
        <w:t>Інтернет речей</w:t>
      </w:r>
    </w:p>
    <w:p w:rsidR="00DA0B7B" w:rsidRDefault="00DA0B7B" w:rsidP="00DA0B7B">
      <w:pPr>
        <w:spacing w:line="240" w:lineRule="auto"/>
        <w:rPr>
          <w:sz w:val="24"/>
          <w:szCs w:val="24"/>
        </w:rPr>
      </w:pPr>
      <w:r w:rsidRPr="002A255F">
        <w:rPr>
          <w:sz w:val="24"/>
          <w:szCs w:val="24"/>
        </w:rPr>
        <w:t>Тема 2.</w:t>
      </w:r>
      <w:r w:rsidR="001033F7" w:rsidRPr="002A255F">
        <w:rPr>
          <w:sz w:val="24"/>
          <w:szCs w:val="24"/>
        </w:rPr>
        <w:t>1</w:t>
      </w:r>
      <w:r w:rsidRPr="002A255F">
        <w:rPr>
          <w:sz w:val="24"/>
          <w:szCs w:val="24"/>
        </w:rPr>
        <w:t xml:space="preserve">. </w:t>
      </w:r>
      <w:r w:rsidR="00627077" w:rsidRPr="002A255F">
        <w:rPr>
          <w:sz w:val="24"/>
          <w:szCs w:val="24"/>
          <w:lang w:val="ru-RU"/>
        </w:rPr>
        <w:t>Безпровідні</w:t>
      </w:r>
      <w:r w:rsidR="00627077" w:rsidRPr="002A255F">
        <w:rPr>
          <w:sz w:val="24"/>
          <w:szCs w:val="24"/>
        </w:rPr>
        <w:t xml:space="preserve"> т</w:t>
      </w:r>
      <w:r w:rsidR="002B1CC9" w:rsidRPr="002A255F">
        <w:rPr>
          <w:sz w:val="24"/>
          <w:szCs w:val="24"/>
        </w:rPr>
        <w:t xml:space="preserve">ехнології та протоколи передачі даних на довгі </w:t>
      </w:r>
      <w:r w:rsidR="001033F7" w:rsidRPr="002A255F">
        <w:rPr>
          <w:sz w:val="24"/>
          <w:szCs w:val="24"/>
        </w:rPr>
        <w:t xml:space="preserve">відстані </w:t>
      </w:r>
      <w:r w:rsidR="002B1CC9" w:rsidRPr="002A255F">
        <w:rPr>
          <w:sz w:val="24"/>
          <w:szCs w:val="24"/>
        </w:rPr>
        <w:t>в IoT мережах.</w:t>
      </w:r>
    </w:p>
    <w:p w:rsidR="00F71FA0" w:rsidRPr="002A255F" w:rsidRDefault="00F71FA0" w:rsidP="00F71FA0">
      <w:pPr>
        <w:spacing w:line="240" w:lineRule="auto"/>
        <w:rPr>
          <w:sz w:val="24"/>
          <w:szCs w:val="24"/>
        </w:rPr>
      </w:pPr>
      <w:r w:rsidRPr="002A255F">
        <w:rPr>
          <w:sz w:val="24"/>
          <w:szCs w:val="24"/>
        </w:rPr>
        <w:t>Тема 2.</w:t>
      </w:r>
      <w:r>
        <w:rPr>
          <w:sz w:val="24"/>
          <w:szCs w:val="24"/>
        </w:rPr>
        <w:t>2</w:t>
      </w:r>
      <w:r w:rsidRPr="002A255F">
        <w:rPr>
          <w:sz w:val="24"/>
          <w:szCs w:val="24"/>
        </w:rPr>
        <w:t xml:space="preserve">. </w:t>
      </w:r>
      <w:r w:rsidRPr="002A255F">
        <w:rPr>
          <w:sz w:val="24"/>
          <w:szCs w:val="24"/>
          <w:lang w:val="ru-RU"/>
        </w:rPr>
        <w:t>Безпровідні</w:t>
      </w:r>
      <w:r w:rsidRPr="002A255F">
        <w:rPr>
          <w:sz w:val="24"/>
          <w:szCs w:val="24"/>
        </w:rPr>
        <w:t xml:space="preserve"> технології та протоколи передачі даних на короткі відстані в IoT мережах.</w:t>
      </w:r>
    </w:p>
    <w:p w:rsidR="00627077" w:rsidRPr="002A255F" w:rsidRDefault="00627077" w:rsidP="00DA0B7B">
      <w:pPr>
        <w:spacing w:line="240" w:lineRule="auto"/>
        <w:rPr>
          <w:sz w:val="24"/>
          <w:szCs w:val="24"/>
        </w:rPr>
      </w:pPr>
      <w:r w:rsidRPr="002A255F">
        <w:rPr>
          <w:sz w:val="24"/>
          <w:szCs w:val="24"/>
        </w:rPr>
        <w:t>Тема</w:t>
      </w:r>
      <w:r w:rsidRPr="002A255F">
        <w:rPr>
          <w:rStyle w:val="31"/>
          <w:rFonts w:ascii="Times New Roman" w:hAnsi="Times New Roman" w:cs="Times New Roman"/>
          <w:color w:val="auto"/>
          <w:sz w:val="24"/>
          <w:szCs w:val="24"/>
        </w:rPr>
        <w:t xml:space="preserve"> 2.</w:t>
      </w:r>
      <w:r w:rsidR="00F71FA0">
        <w:rPr>
          <w:rStyle w:val="31"/>
          <w:rFonts w:ascii="Times New Roman" w:hAnsi="Times New Roman" w:cs="Times New Roman"/>
          <w:color w:val="auto"/>
          <w:sz w:val="24"/>
          <w:szCs w:val="24"/>
        </w:rPr>
        <w:t>3</w:t>
      </w:r>
      <w:r w:rsidRPr="002A255F">
        <w:rPr>
          <w:rStyle w:val="31"/>
          <w:rFonts w:ascii="Times New Roman" w:hAnsi="Times New Roman" w:cs="Times New Roman"/>
          <w:color w:val="auto"/>
          <w:sz w:val="24"/>
          <w:szCs w:val="24"/>
        </w:rPr>
        <w:t>.</w:t>
      </w:r>
      <w:r w:rsidR="001033F7" w:rsidRPr="002A255F">
        <w:rPr>
          <w:sz w:val="24"/>
          <w:szCs w:val="24"/>
        </w:rPr>
        <w:t xml:space="preserve"> Сенсорні мережі. Класифікація. Типова архітектура.</w:t>
      </w:r>
    </w:p>
    <w:p w:rsidR="00DA0B7B" w:rsidRPr="002A255F" w:rsidRDefault="00DA0B7B" w:rsidP="00DA0B7B">
      <w:pPr>
        <w:spacing w:line="240" w:lineRule="auto"/>
        <w:rPr>
          <w:sz w:val="24"/>
          <w:szCs w:val="24"/>
        </w:rPr>
      </w:pPr>
      <w:r w:rsidRPr="002A255F">
        <w:rPr>
          <w:sz w:val="24"/>
          <w:szCs w:val="24"/>
        </w:rPr>
        <w:t>Тема 2.</w:t>
      </w:r>
      <w:r w:rsidR="00F71FA0">
        <w:rPr>
          <w:sz w:val="24"/>
          <w:szCs w:val="24"/>
        </w:rPr>
        <w:t>4</w:t>
      </w:r>
      <w:r w:rsidRPr="002A255F">
        <w:rPr>
          <w:sz w:val="24"/>
          <w:szCs w:val="24"/>
        </w:rPr>
        <w:t>.</w:t>
      </w:r>
      <w:r w:rsidR="001033F7" w:rsidRPr="002A255F">
        <w:rPr>
          <w:sz w:val="24"/>
          <w:szCs w:val="24"/>
        </w:rPr>
        <w:t xml:space="preserve"> Сенсорні мережі. Особливості маршрутизації</w:t>
      </w:r>
      <w:r w:rsidRPr="002A255F">
        <w:rPr>
          <w:sz w:val="24"/>
          <w:szCs w:val="24"/>
        </w:rPr>
        <w:t xml:space="preserve">. </w:t>
      </w:r>
    </w:p>
    <w:p w:rsidR="001033F7" w:rsidRPr="002A255F" w:rsidRDefault="001033F7" w:rsidP="00DA0B7B">
      <w:pPr>
        <w:widowControl w:val="0"/>
        <w:autoSpaceDE w:val="0"/>
        <w:autoSpaceDN w:val="0"/>
        <w:adjustRightInd w:val="0"/>
        <w:spacing w:line="240" w:lineRule="auto"/>
        <w:rPr>
          <w:bCs/>
          <w:sz w:val="24"/>
          <w:szCs w:val="24"/>
        </w:rPr>
      </w:pPr>
      <w:r w:rsidRPr="002A255F">
        <w:rPr>
          <w:bCs/>
          <w:sz w:val="24"/>
          <w:szCs w:val="24"/>
        </w:rPr>
        <w:t>Тема 2.5. Методи побудови сучасних безпроводових сенсорних мереж.</w:t>
      </w:r>
    </w:p>
    <w:p w:rsidR="00627077" w:rsidRPr="002A255F" w:rsidRDefault="00DA0B7B" w:rsidP="00DA0B7B">
      <w:pPr>
        <w:widowControl w:val="0"/>
        <w:autoSpaceDE w:val="0"/>
        <w:autoSpaceDN w:val="0"/>
        <w:adjustRightInd w:val="0"/>
        <w:spacing w:line="240" w:lineRule="auto"/>
        <w:rPr>
          <w:bCs/>
          <w:sz w:val="24"/>
          <w:szCs w:val="24"/>
        </w:rPr>
      </w:pPr>
      <w:r w:rsidRPr="002A255F">
        <w:rPr>
          <w:bCs/>
          <w:sz w:val="24"/>
          <w:szCs w:val="24"/>
        </w:rPr>
        <w:t>Тема 2.6.</w:t>
      </w:r>
      <w:r w:rsidRPr="002A255F">
        <w:rPr>
          <w:b/>
          <w:bCs/>
          <w:sz w:val="24"/>
          <w:szCs w:val="24"/>
        </w:rPr>
        <w:t xml:space="preserve"> </w:t>
      </w:r>
      <w:r w:rsidR="00355DCC" w:rsidRPr="002A255F">
        <w:rPr>
          <w:iCs/>
          <w:sz w:val="24"/>
          <w:szCs w:val="24"/>
        </w:rPr>
        <w:t>Smart Home</w:t>
      </w:r>
      <w:r w:rsidR="00627077" w:rsidRPr="002A255F">
        <w:rPr>
          <w:sz w:val="24"/>
          <w:szCs w:val="24"/>
        </w:rPr>
        <w:t xml:space="preserve">. </w:t>
      </w:r>
    </w:p>
    <w:p w:rsidR="001033F7" w:rsidRPr="002A255F" w:rsidRDefault="00DA0B7B" w:rsidP="001033F7">
      <w:pPr>
        <w:widowControl w:val="0"/>
        <w:autoSpaceDE w:val="0"/>
        <w:autoSpaceDN w:val="0"/>
        <w:adjustRightInd w:val="0"/>
        <w:spacing w:line="240" w:lineRule="auto"/>
        <w:rPr>
          <w:iCs/>
          <w:sz w:val="24"/>
          <w:szCs w:val="24"/>
        </w:rPr>
      </w:pPr>
      <w:r w:rsidRPr="002A255F">
        <w:rPr>
          <w:bCs/>
          <w:sz w:val="24"/>
          <w:szCs w:val="24"/>
        </w:rPr>
        <w:t>Тема 2.7.</w:t>
      </w:r>
      <w:r w:rsidR="00355DCC" w:rsidRPr="002A255F">
        <w:rPr>
          <w:sz w:val="24"/>
          <w:szCs w:val="24"/>
        </w:rPr>
        <w:t xml:space="preserve"> </w:t>
      </w:r>
      <w:r w:rsidR="001033F7" w:rsidRPr="002A255F">
        <w:rPr>
          <w:iCs/>
          <w:sz w:val="24"/>
          <w:szCs w:val="24"/>
        </w:rPr>
        <w:t>Smart City. Платформи Smart City.</w:t>
      </w:r>
    </w:p>
    <w:p w:rsidR="001033F7" w:rsidRPr="002A255F" w:rsidRDefault="00DA0B7B" w:rsidP="001033F7">
      <w:pPr>
        <w:widowControl w:val="0"/>
        <w:autoSpaceDE w:val="0"/>
        <w:autoSpaceDN w:val="0"/>
        <w:adjustRightInd w:val="0"/>
        <w:spacing w:line="240" w:lineRule="auto"/>
        <w:rPr>
          <w:b/>
          <w:bCs/>
          <w:sz w:val="24"/>
          <w:szCs w:val="24"/>
        </w:rPr>
      </w:pPr>
      <w:r w:rsidRPr="002A255F">
        <w:rPr>
          <w:sz w:val="24"/>
          <w:szCs w:val="24"/>
        </w:rPr>
        <w:t>Тема 2.</w:t>
      </w:r>
      <w:r w:rsidR="001033F7" w:rsidRPr="002A255F">
        <w:rPr>
          <w:sz w:val="24"/>
          <w:szCs w:val="24"/>
        </w:rPr>
        <w:t>8</w:t>
      </w:r>
      <w:r w:rsidRPr="002A255F">
        <w:rPr>
          <w:sz w:val="24"/>
          <w:szCs w:val="24"/>
        </w:rPr>
        <w:t xml:space="preserve">. </w:t>
      </w:r>
      <w:r w:rsidR="001033F7" w:rsidRPr="002A255F">
        <w:rPr>
          <w:sz w:val="24"/>
          <w:szCs w:val="24"/>
        </w:rPr>
        <w:t>Смарт грід на рівні квартири або будинку</w:t>
      </w:r>
      <w:r w:rsidR="001033F7" w:rsidRPr="002A255F">
        <w:rPr>
          <w:iCs/>
          <w:sz w:val="24"/>
          <w:szCs w:val="24"/>
        </w:rPr>
        <w:t>.</w:t>
      </w:r>
    </w:p>
    <w:p w:rsidR="00DA0B7B" w:rsidRPr="002A255F" w:rsidRDefault="00DA0B7B" w:rsidP="00627077">
      <w:pPr>
        <w:widowControl w:val="0"/>
        <w:autoSpaceDE w:val="0"/>
        <w:autoSpaceDN w:val="0"/>
        <w:adjustRightInd w:val="0"/>
        <w:spacing w:line="240" w:lineRule="auto"/>
        <w:rPr>
          <w:sz w:val="24"/>
          <w:szCs w:val="24"/>
          <w:lang w:eastAsia="uk-UA"/>
        </w:rPr>
      </w:pPr>
      <w:r w:rsidRPr="002A255F">
        <w:rPr>
          <w:sz w:val="24"/>
          <w:szCs w:val="24"/>
        </w:rPr>
        <w:t>Тема 2.</w:t>
      </w:r>
      <w:r w:rsidR="001033F7" w:rsidRPr="002A255F">
        <w:rPr>
          <w:sz w:val="24"/>
          <w:szCs w:val="24"/>
        </w:rPr>
        <w:t>9</w:t>
      </w:r>
      <w:r w:rsidRPr="002A255F">
        <w:rPr>
          <w:sz w:val="24"/>
          <w:szCs w:val="24"/>
        </w:rPr>
        <w:t xml:space="preserve">. </w:t>
      </w:r>
      <w:r w:rsidRPr="002A255F">
        <w:rPr>
          <w:sz w:val="24"/>
          <w:szCs w:val="24"/>
          <w:lang w:eastAsia="uk-UA"/>
        </w:rPr>
        <w:t>Технології обробки великих даних (Big Data).</w:t>
      </w:r>
    </w:p>
    <w:p w:rsidR="008B16FE" w:rsidRDefault="008B16FE" w:rsidP="008B16FE">
      <w:pPr>
        <w:pStyle w:val="1"/>
      </w:pPr>
      <w:r w:rsidRPr="008B16FE">
        <w:t>Навчальні матеріали та ресурси</w:t>
      </w:r>
    </w:p>
    <w:p w:rsidR="007D0C7E" w:rsidRPr="009D7D0C" w:rsidRDefault="007D0C7E" w:rsidP="007D0C7E">
      <w:pPr>
        <w:widowControl w:val="0"/>
        <w:autoSpaceDE w:val="0"/>
        <w:autoSpaceDN w:val="0"/>
        <w:adjustRightInd w:val="0"/>
        <w:spacing w:line="265" w:lineRule="exact"/>
        <w:ind w:firstLine="284"/>
        <w:jc w:val="center"/>
        <w:rPr>
          <w:b/>
          <w:bCs/>
          <w:color w:val="000000"/>
          <w:sz w:val="24"/>
          <w:szCs w:val="24"/>
        </w:rPr>
      </w:pPr>
      <w:r w:rsidRPr="009D7D0C">
        <w:rPr>
          <w:b/>
          <w:bCs/>
          <w:color w:val="000000"/>
          <w:sz w:val="24"/>
          <w:szCs w:val="24"/>
        </w:rPr>
        <w:t>Базова</w:t>
      </w:r>
    </w:p>
    <w:p w:rsidR="007D0C7E" w:rsidRPr="007D0C7E" w:rsidRDefault="007D0C7E" w:rsidP="007D0C7E"/>
    <w:p w:rsidR="00E16867" w:rsidRPr="00A862BD" w:rsidRDefault="00E16867" w:rsidP="00E16867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line="240" w:lineRule="auto"/>
        <w:ind w:left="0" w:firstLine="0"/>
        <w:rPr>
          <w:color w:val="000000"/>
          <w:sz w:val="24"/>
          <w:szCs w:val="24"/>
        </w:rPr>
      </w:pPr>
      <w:r w:rsidRPr="00A862BD">
        <w:rPr>
          <w:color w:val="000000"/>
          <w:sz w:val="24"/>
          <w:szCs w:val="24"/>
        </w:rPr>
        <w:t>Tripathy B. nternet of Things (IoT): TeChnologies, AppliCations, Challenges and Solutions (англ.) / B. Tripathy, J. Anuradha. – Florida: CRC Press, 2017. – 334 с.</w:t>
      </w:r>
    </w:p>
    <w:p w:rsidR="00E16867" w:rsidRPr="00A862BD" w:rsidRDefault="00E16867" w:rsidP="00E16867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line="240" w:lineRule="auto"/>
        <w:ind w:left="0" w:firstLine="0"/>
        <w:rPr>
          <w:color w:val="000000"/>
          <w:sz w:val="24"/>
          <w:szCs w:val="24"/>
        </w:rPr>
      </w:pPr>
      <w:r w:rsidRPr="00A862BD">
        <w:rPr>
          <w:color w:val="000000"/>
          <w:sz w:val="24"/>
          <w:szCs w:val="24"/>
        </w:rPr>
        <w:t xml:space="preserve"> The 2nd Annual Internet of Things 2010 (англ.) [ЕлектроЕлектронний ресурс]. - Режим доступу: </w:t>
      </w:r>
      <w:hyperlink r:id="rId15" w:history="1">
        <w:r w:rsidRPr="00A862BD">
          <w:rPr>
            <w:rStyle w:val="a5"/>
            <w:sz w:val="24"/>
            <w:szCs w:val="24"/>
          </w:rPr>
          <w:t>https://eu-ems.Com/summary.asp</w:t>
        </w:r>
      </w:hyperlink>
      <w:r w:rsidRPr="00A862BD">
        <w:rPr>
          <w:color w:val="000000"/>
          <w:sz w:val="24"/>
          <w:szCs w:val="24"/>
        </w:rPr>
        <w:t>?event_id=55&amp;page_id=342</w:t>
      </w:r>
    </w:p>
    <w:p w:rsidR="00E16867" w:rsidRPr="00A862BD" w:rsidRDefault="00E16867" w:rsidP="00E16867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line="240" w:lineRule="auto"/>
        <w:ind w:left="0" w:firstLine="0"/>
        <w:jc w:val="both"/>
        <w:rPr>
          <w:color w:val="000000"/>
          <w:sz w:val="24"/>
          <w:szCs w:val="24"/>
        </w:rPr>
      </w:pPr>
      <w:r w:rsidRPr="00A862BD">
        <w:rPr>
          <w:color w:val="000000"/>
          <w:sz w:val="24"/>
          <w:szCs w:val="24"/>
        </w:rPr>
        <w:t xml:space="preserve">Интернет вещей в научных исследованиях // електрон. текст. Дані URL: </w:t>
      </w:r>
      <w:r w:rsidRPr="00A862BD">
        <w:rPr>
          <w:color w:val="0070C0"/>
          <w:sz w:val="24"/>
          <w:szCs w:val="24"/>
          <w:u w:val="single"/>
        </w:rPr>
        <w:t>https://cyberleninka.ru/article/v/internet-veschey-v-nauchnyh-issledovaniyah</w:t>
      </w:r>
      <w:r w:rsidRPr="00A862BD">
        <w:rPr>
          <w:color w:val="000000"/>
          <w:sz w:val="24"/>
          <w:szCs w:val="24"/>
        </w:rPr>
        <w:t xml:space="preserve"> </w:t>
      </w:r>
    </w:p>
    <w:p w:rsidR="00E16867" w:rsidRPr="00A862BD" w:rsidRDefault="00E16867" w:rsidP="00E16867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line="240" w:lineRule="auto"/>
        <w:ind w:left="0" w:firstLine="0"/>
        <w:jc w:val="both"/>
        <w:rPr>
          <w:color w:val="000000"/>
          <w:sz w:val="24"/>
          <w:szCs w:val="24"/>
        </w:rPr>
      </w:pPr>
      <w:r w:rsidRPr="00A862BD">
        <w:rPr>
          <w:color w:val="000000"/>
          <w:sz w:val="24"/>
          <w:szCs w:val="24"/>
        </w:rPr>
        <w:t>АНАЛИЗ ТРАФИКА УСТРОЙСТВ ИНТЕРНЕТА ВЕЩЕЙ // електрон. текст. дані URL:</w:t>
      </w:r>
      <w:r w:rsidRPr="00A862BD">
        <w:rPr>
          <w:color w:val="0070C0"/>
          <w:sz w:val="24"/>
          <w:szCs w:val="24"/>
          <w:u w:val="single"/>
        </w:rPr>
        <w:t xml:space="preserve"> </w:t>
      </w:r>
      <w:hyperlink r:id="rId16" w:history="1">
        <w:r w:rsidRPr="00A862BD">
          <w:rPr>
            <w:color w:val="0070C0"/>
            <w:sz w:val="24"/>
            <w:szCs w:val="24"/>
            <w:u w:val="single"/>
          </w:rPr>
          <w:t>https://cyberleninka.ru/article/v/analiz-trafika-ustroystv-interneta-veschey</w:t>
        </w:r>
      </w:hyperlink>
      <w:r w:rsidRPr="00A862BD">
        <w:rPr>
          <w:color w:val="000000"/>
          <w:sz w:val="24"/>
          <w:szCs w:val="24"/>
          <w:u w:val="single"/>
        </w:rPr>
        <w:t xml:space="preserve"> </w:t>
      </w:r>
    </w:p>
    <w:p w:rsidR="00E16867" w:rsidRPr="00F11711" w:rsidRDefault="00E16867" w:rsidP="00E16867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line="240" w:lineRule="auto"/>
        <w:ind w:left="0" w:firstLine="0"/>
        <w:rPr>
          <w:color w:val="000000"/>
          <w:sz w:val="24"/>
          <w:szCs w:val="24"/>
        </w:rPr>
      </w:pPr>
      <w:r w:rsidRPr="00A862BD">
        <w:rPr>
          <w:color w:val="222222"/>
          <w:sz w:val="24"/>
          <w:szCs w:val="24"/>
        </w:rPr>
        <w:t>История появления технологии LoRa</w:t>
      </w:r>
      <w:r w:rsidRPr="00A862BD">
        <w:rPr>
          <w:color w:val="000000"/>
          <w:sz w:val="24"/>
          <w:szCs w:val="24"/>
        </w:rPr>
        <w:t xml:space="preserve"> // електрон. текст. дані URL: </w:t>
      </w:r>
      <w:hyperlink r:id="rId17" w:history="1">
        <w:r w:rsidRPr="00F11711">
          <w:rPr>
            <w:color w:val="0070C0"/>
            <w:sz w:val="24"/>
            <w:szCs w:val="24"/>
          </w:rPr>
          <w:t>https://nekta.tech/technology/</w:t>
        </w:r>
      </w:hyperlink>
      <w:r w:rsidRPr="00F11711">
        <w:rPr>
          <w:color w:val="000000"/>
          <w:sz w:val="24"/>
          <w:szCs w:val="24"/>
        </w:rPr>
        <w:t xml:space="preserve"> </w:t>
      </w:r>
    </w:p>
    <w:p w:rsidR="007F76B7" w:rsidRPr="007F76B7" w:rsidRDefault="007F76B7" w:rsidP="00F11711">
      <w:pPr>
        <w:numPr>
          <w:ilvl w:val="0"/>
          <w:numId w:val="20"/>
        </w:numPr>
        <w:spacing w:line="264" w:lineRule="auto"/>
        <w:ind w:left="0" w:firstLine="0"/>
        <w:jc w:val="both"/>
        <w:rPr>
          <w:sz w:val="24"/>
          <w:szCs w:val="24"/>
        </w:rPr>
      </w:pPr>
      <w:r w:rsidRPr="007F76B7">
        <w:rPr>
          <w:sz w:val="24"/>
          <w:szCs w:val="24"/>
        </w:rPr>
        <w:t>Жураковський Б.Ю</w:t>
      </w:r>
      <w:r w:rsidRPr="007F76B7">
        <w:rPr>
          <w:rFonts w:eastAsia="Calibri"/>
          <w:sz w:val="24"/>
          <w:szCs w:val="24"/>
        </w:rPr>
        <w:t xml:space="preserve"> Технології інтернету речей. Н</w:t>
      </w:r>
      <w:r w:rsidRPr="007F76B7">
        <w:rPr>
          <w:rFonts w:eastAsia="Calibri"/>
          <w:bCs/>
          <w:sz w:val="24"/>
          <w:szCs w:val="24"/>
          <w:lang w:bidi="uk-UA"/>
        </w:rPr>
        <w:t xml:space="preserve">авчальний посібник </w:t>
      </w:r>
      <w:r w:rsidRPr="007F76B7">
        <w:rPr>
          <w:rFonts w:eastAsia="Calibri"/>
          <w:sz w:val="24"/>
          <w:szCs w:val="24"/>
        </w:rPr>
        <w:t>[Електронний ресурс]</w:t>
      </w:r>
      <w:r w:rsidRPr="007F76B7">
        <w:rPr>
          <w:color w:val="000000"/>
          <w:sz w:val="24"/>
          <w:szCs w:val="24"/>
          <w:shd w:val="clear" w:color="auto" w:fill="FFFFFF"/>
        </w:rPr>
        <w:t xml:space="preserve"> / Б. Ю. Жураковский, І. О. Зенів // </w:t>
      </w:r>
      <w:bookmarkStart w:id="1" w:name="OLE_LINK22"/>
      <w:bookmarkStart w:id="2" w:name="OLE_LINK23"/>
      <w:r w:rsidRPr="007F76B7">
        <w:rPr>
          <w:color w:val="000000"/>
          <w:sz w:val="24"/>
          <w:szCs w:val="24"/>
          <w:shd w:val="clear" w:color="auto" w:fill="FFFFFF"/>
        </w:rPr>
        <w:t xml:space="preserve">КПІ ім. Ігоря Сікорського. – 2021. </w:t>
      </w:r>
      <w:r w:rsidRPr="007F76B7">
        <w:rPr>
          <w:rFonts w:eastAsia="Calibri"/>
          <w:sz w:val="24"/>
          <w:szCs w:val="24"/>
        </w:rPr>
        <w:t xml:space="preserve"> </w:t>
      </w:r>
      <w:r w:rsidRPr="007F76B7">
        <w:rPr>
          <w:color w:val="000000"/>
          <w:sz w:val="24"/>
          <w:szCs w:val="24"/>
        </w:rPr>
        <w:t>– 503 с</w:t>
      </w:r>
      <w:bookmarkEnd w:id="1"/>
      <w:bookmarkEnd w:id="2"/>
      <w:r w:rsidRPr="007F76B7">
        <w:rPr>
          <w:color w:val="000000"/>
          <w:sz w:val="24"/>
          <w:szCs w:val="24"/>
        </w:rPr>
        <w:t>.</w:t>
      </w:r>
      <w:r w:rsidRPr="007F76B7">
        <w:rPr>
          <w:sz w:val="24"/>
          <w:szCs w:val="24"/>
        </w:rPr>
        <w:t xml:space="preserve"> </w:t>
      </w:r>
      <w:r w:rsidRPr="007F76B7">
        <w:rPr>
          <w:color w:val="000000"/>
          <w:sz w:val="24"/>
          <w:szCs w:val="24"/>
          <w:shd w:val="clear" w:color="auto" w:fill="FFFFFF"/>
        </w:rPr>
        <w:t>Режим доступу до ресурсу</w:t>
      </w:r>
      <w:r w:rsidRPr="007F76B7">
        <w:rPr>
          <w:sz w:val="24"/>
          <w:szCs w:val="24"/>
        </w:rPr>
        <w:t xml:space="preserve">: </w:t>
      </w:r>
      <w:bookmarkStart w:id="3" w:name="OLE_LINK16"/>
      <w:bookmarkStart w:id="4" w:name="OLE_LINK17"/>
      <w:r w:rsidR="00901597" w:rsidRPr="007F76B7">
        <w:rPr>
          <w:color w:val="555555"/>
          <w:sz w:val="24"/>
          <w:szCs w:val="24"/>
          <w:shd w:val="clear" w:color="auto" w:fill="FFFFFF"/>
        </w:rPr>
        <w:fldChar w:fldCharType="begin"/>
      </w:r>
      <w:r w:rsidRPr="007F76B7">
        <w:rPr>
          <w:color w:val="555555"/>
          <w:sz w:val="24"/>
          <w:szCs w:val="24"/>
          <w:shd w:val="clear" w:color="auto" w:fill="FFFFFF"/>
        </w:rPr>
        <w:instrText xml:space="preserve"> HYPERLINK "https://ela.kpi.ua/handle/123456789/42078" </w:instrText>
      </w:r>
      <w:r w:rsidR="00901597" w:rsidRPr="007F76B7">
        <w:rPr>
          <w:color w:val="555555"/>
          <w:sz w:val="24"/>
          <w:szCs w:val="24"/>
          <w:shd w:val="clear" w:color="auto" w:fill="FFFFFF"/>
        </w:rPr>
        <w:fldChar w:fldCharType="separate"/>
      </w:r>
      <w:r w:rsidRPr="007F76B7">
        <w:rPr>
          <w:rStyle w:val="a5"/>
          <w:sz w:val="24"/>
          <w:szCs w:val="24"/>
          <w:shd w:val="clear" w:color="auto" w:fill="FFFFFF"/>
        </w:rPr>
        <w:t>https://ela.kpi.ua/handle/123456789/42078</w:t>
      </w:r>
      <w:r w:rsidR="00901597" w:rsidRPr="007F76B7">
        <w:rPr>
          <w:color w:val="555555"/>
          <w:sz w:val="24"/>
          <w:szCs w:val="24"/>
          <w:shd w:val="clear" w:color="auto" w:fill="FFFFFF"/>
        </w:rPr>
        <w:fldChar w:fldCharType="end"/>
      </w:r>
      <w:bookmarkEnd w:id="3"/>
      <w:bookmarkEnd w:id="4"/>
    </w:p>
    <w:p w:rsidR="007F76B7" w:rsidRPr="007F76B7" w:rsidRDefault="007F76B7" w:rsidP="00F11711">
      <w:pPr>
        <w:numPr>
          <w:ilvl w:val="0"/>
          <w:numId w:val="20"/>
        </w:numPr>
        <w:spacing w:line="264" w:lineRule="auto"/>
        <w:ind w:left="0" w:firstLine="0"/>
        <w:jc w:val="both"/>
        <w:rPr>
          <w:sz w:val="24"/>
          <w:szCs w:val="24"/>
        </w:rPr>
      </w:pPr>
      <w:r w:rsidRPr="007F76B7">
        <w:rPr>
          <w:sz w:val="24"/>
          <w:szCs w:val="24"/>
        </w:rPr>
        <w:t>Жураковський Б.Ю</w:t>
      </w:r>
      <w:r w:rsidRPr="007F76B7">
        <w:rPr>
          <w:rFonts w:eastAsia="Calibri"/>
          <w:sz w:val="24"/>
          <w:szCs w:val="24"/>
        </w:rPr>
        <w:t xml:space="preserve"> </w:t>
      </w:r>
      <w:bookmarkStart w:id="5" w:name="OLE_LINK61"/>
      <w:bookmarkStart w:id="6" w:name="OLE_LINK62"/>
      <w:r w:rsidRPr="007F76B7">
        <w:rPr>
          <w:rFonts w:eastAsia="Calibri"/>
          <w:sz w:val="24"/>
          <w:szCs w:val="24"/>
        </w:rPr>
        <w:t xml:space="preserve">Технології </w:t>
      </w:r>
      <w:r w:rsidRPr="007F76B7">
        <w:rPr>
          <w:rFonts w:eastAsia="Calibri"/>
          <w:sz w:val="24"/>
          <w:szCs w:val="24"/>
          <w:lang w:val="en-US"/>
        </w:rPr>
        <w:t>c</w:t>
      </w:r>
      <w:r w:rsidRPr="007F76B7">
        <w:rPr>
          <w:rFonts w:eastAsia="Calibri"/>
          <w:sz w:val="24"/>
          <w:szCs w:val="24"/>
        </w:rPr>
        <w:t xml:space="preserve">творення інтернету речей. </w:t>
      </w:r>
      <w:r w:rsidRPr="007F76B7">
        <w:rPr>
          <w:sz w:val="24"/>
          <w:szCs w:val="24"/>
        </w:rPr>
        <w:t>Комп’ютерний практикум</w:t>
      </w:r>
      <w:bookmarkEnd w:id="5"/>
      <w:bookmarkEnd w:id="6"/>
      <w:r w:rsidRPr="007F76B7">
        <w:rPr>
          <w:sz w:val="24"/>
          <w:szCs w:val="24"/>
        </w:rPr>
        <w:t>.</w:t>
      </w:r>
    </w:p>
    <w:p w:rsidR="00491236" w:rsidRDefault="007F76B7" w:rsidP="00491236">
      <w:pPr>
        <w:spacing w:line="264" w:lineRule="auto"/>
        <w:jc w:val="both"/>
        <w:rPr>
          <w:color w:val="FF0000"/>
          <w:sz w:val="24"/>
          <w:szCs w:val="24"/>
          <w:shd w:val="clear" w:color="auto" w:fill="FFFFFF"/>
        </w:rPr>
      </w:pPr>
      <w:r w:rsidRPr="007F76B7">
        <w:rPr>
          <w:rFonts w:eastAsia="Calibri"/>
          <w:sz w:val="24"/>
          <w:szCs w:val="24"/>
        </w:rPr>
        <w:t>Н</w:t>
      </w:r>
      <w:r w:rsidRPr="007F76B7">
        <w:rPr>
          <w:rFonts w:eastAsia="Calibri"/>
          <w:bCs/>
          <w:sz w:val="24"/>
          <w:szCs w:val="24"/>
          <w:lang w:bidi="uk-UA"/>
        </w:rPr>
        <w:t xml:space="preserve">авчальний посібник </w:t>
      </w:r>
      <w:r w:rsidRPr="007F76B7">
        <w:rPr>
          <w:rFonts w:eastAsia="Calibri"/>
          <w:sz w:val="24"/>
          <w:szCs w:val="24"/>
        </w:rPr>
        <w:t>[Електронний ресурс]</w:t>
      </w:r>
      <w:r w:rsidRPr="007F76B7">
        <w:rPr>
          <w:color w:val="000000"/>
          <w:sz w:val="24"/>
          <w:szCs w:val="24"/>
          <w:shd w:val="clear" w:color="auto" w:fill="FFFFFF"/>
        </w:rPr>
        <w:t xml:space="preserve"> / Б. Ю. Жураковский, </w:t>
      </w:r>
      <w:bookmarkStart w:id="7" w:name="OLE_LINK59"/>
      <w:bookmarkStart w:id="8" w:name="OLE_LINK60"/>
      <w:r w:rsidRPr="007F76B7">
        <w:rPr>
          <w:color w:val="000000"/>
          <w:sz w:val="24"/>
          <w:szCs w:val="24"/>
          <w:shd w:val="clear" w:color="auto" w:fill="FFFFFF"/>
        </w:rPr>
        <w:t xml:space="preserve">Н.В. </w:t>
      </w:r>
      <w:r w:rsidRPr="007F76B7">
        <w:rPr>
          <w:sz w:val="24"/>
          <w:szCs w:val="24"/>
        </w:rPr>
        <w:t xml:space="preserve">Федорова, Є.В. </w:t>
      </w:r>
      <w:r w:rsidRPr="007F76B7">
        <w:rPr>
          <w:color w:val="000000"/>
          <w:sz w:val="24"/>
          <w:szCs w:val="24"/>
          <w:shd w:val="clear" w:color="auto" w:fill="FFFFFF"/>
        </w:rPr>
        <w:t>Гаврилко,</w:t>
      </w:r>
      <w:bookmarkEnd w:id="7"/>
      <w:bookmarkEnd w:id="8"/>
      <w:r w:rsidRPr="007F76B7">
        <w:rPr>
          <w:color w:val="000000"/>
          <w:sz w:val="24"/>
          <w:szCs w:val="24"/>
          <w:shd w:val="clear" w:color="auto" w:fill="FFFFFF"/>
        </w:rPr>
        <w:t xml:space="preserve"> І. О. Зенів, // КПІ ім. Ігоря Сікорського. – 2021. </w:t>
      </w:r>
      <w:r w:rsidRPr="007F76B7">
        <w:rPr>
          <w:rFonts w:eastAsia="Calibri"/>
          <w:sz w:val="24"/>
          <w:szCs w:val="24"/>
        </w:rPr>
        <w:t xml:space="preserve"> </w:t>
      </w:r>
      <w:r w:rsidRPr="007F76B7">
        <w:rPr>
          <w:color w:val="000000"/>
          <w:sz w:val="24"/>
          <w:szCs w:val="24"/>
        </w:rPr>
        <w:t>– 128 с.</w:t>
      </w:r>
      <w:r w:rsidRPr="007F76B7">
        <w:rPr>
          <w:sz w:val="24"/>
          <w:szCs w:val="24"/>
        </w:rPr>
        <w:t xml:space="preserve"> </w:t>
      </w:r>
      <w:r w:rsidRPr="007F76B7">
        <w:rPr>
          <w:color w:val="000000"/>
          <w:sz w:val="24"/>
          <w:szCs w:val="24"/>
          <w:shd w:val="clear" w:color="auto" w:fill="FFFFFF"/>
        </w:rPr>
        <w:t>Режим доступу до ресурсу</w:t>
      </w:r>
      <w:r w:rsidRPr="007F76B7">
        <w:rPr>
          <w:sz w:val="24"/>
          <w:szCs w:val="24"/>
        </w:rPr>
        <w:t xml:space="preserve">: </w:t>
      </w:r>
      <w:bookmarkStart w:id="9" w:name="OLE_LINK63"/>
      <w:bookmarkStart w:id="10" w:name="OLE_LINK64"/>
      <w:r w:rsidR="00901597" w:rsidRPr="007F76B7">
        <w:rPr>
          <w:color w:val="FF0000"/>
          <w:sz w:val="24"/>
          <w:szCs w:val="24"/>
          <w:shd w:val="clear" w:color="auto" w:fill="FFFFFF"/>
        </w:rPr>
        <w:fldChar w:fldCharType="begin"/>
      </w:r>
      <w:r w:rsidRPr="007F76B7">
        <w:rPr>
          <w:color w:val="FF0000"/>
          <w:sz w:val="24"/>
          <w:szCs w:val="24"/>
          <w:shd w:val="clear" w:color="auto" w:fill="FFFFFF"/>
        </w:rPr>
        <w:instrText xml:space="preserve"> HYPERLINK "https://ela.kpi.ua/handle/123456789/46169" </w:instrText>
      </w:r>
      <w:r w:rsidR="00901597" w:rsidRPr="007F76B7">
        <w:rPr>
          <w:color w:val="FF0000"/>
          <w:sz w:val="24"/>
          <w:szCs w:val="24"/>
          <w:shd w:val="clear" w:color="auto" w:fill="FFFFFF"/>
        </w:rPr>
        <w:fldChar w:fldCharType="separate"/>
      </w:r>
      <w:r w:rsidRPr="007F76B7">
        <w:rPr>
          <w:rStyle w:val="a5"/>
          <w:sz w:val="24"/>
          <w:szCs w:val="24"/>
          <w:shd w:val="clear" w:color="auto" w:fill="FFFFFF"/>
        </w:rPr>
        <w:t>https://ela.kpi.ua/handle/123456789/46169</w:t>
      </w:r>
      <w:r w:rsidR="00901597" w:rsidRPr="007F76B7">
        <w:rPr>
          <w:color w:val="FF0000"/>
          <w:sz w:val="24"/>
          <w:szCs w:val="24"/>
          <w:shd w:val="clear" w:color="auto" w:fill="FFFFFF"/>
        </w:rPr>
        <w:fldChar w:fldCharType="end"/>
      </w:r>
      <w:bookmarkEnd w:id="9"/>
      <w:bookmarkEnd w:id="10"/>
    </w:p>
    <w:p w:rsidR="00491236" w:rsidRPr="00491236" w:rsidRDefault="00491236" w:rsidP="00491236">
      <w:pPr>
        <w:pStyle w:val="a0"/>
        <w:numPr>
          <w:ilvl w:val="0"/>
          <w:numId w:val="20"/>
        </w:numPr>
        <w:spacing w:line="264" w:lineRule="auto"/>
        <w:ind w:left="0" w:firstLine="0"/>
        <w:jc w:val="both"/>
        <w:rPr>
          <w:color w:val="FF0000"/>
          <w:sz w:val="24"/>
          <w:szCs w:val="24"/>
          <w:shd w:val="clear" w:color="auto" w:fill="FFFFFF"/>
        </w:rPr>
      </w:pPr>
      <w:r w:rsidRPr="00491236">
        <w:rPr>
          <w:sz w:val="24"/>
          <w:szCs w:val="24"/>
          <w:shd w:val="clear" w:color="auto" w:fill="FFFFFF"/>
        </w:rPr>
        <w:t>Пархоменко А. В. Програмно-апаратна платформа для навчання технологіям Інтернету речей : навчальний посібник / А. В. Пархоменко, А. В. Туленков, О. В. Соколянський, Я. І. Залюбовський, А. В. Пархоменко. – Запоріжжя : Дике Поле, 2017. – 120 с.</w:t>
      </w:r>
    </w:p>
    <w:p w:rsidR="007F76B7" w:rsidRPr="00A862BD" w:rsidRDefault="007F76B7" w:rsidP="007F76B7">
      <w:pPr>
        <w:widowControl w:val="0"/>
        <w:autoSpaceDE w:val="0"/>
        <w:autoSpaceDN w:val="0"/>
        <w:adjustRightInd w:val="0"/>
        <w:spacing w:line="240" w:lineRule="auto"/>
        <w:rPr>
          <w:color w:val="000000"/>
          <w:sz w:val="24"/>
          <w:szCs w:val="24"/>
        </w:rPr>
      </w:pPr>
    </w:p>
    <w:p w:rsidR="007D0C7E" w:rsidRPr="00A862BD" w:rsidRDefault="007D0C7E" w:rsidP="007D0C7E">
      <w:pPr>
        <w:widowControl w:val="0"/>
        <w:autoSpaceDE w:val="0"/>
        <w:autoSpaceDN w:val="0"/>
        <w:adjustRightInd w:val="0"/>
        <w:spacing w:line="281" w:lineRule="exact"/>
        <w:jc w:val="center"/>
        <w:rPr>
          <w:b/>
          <w:bCs/>
          <w:sz w:val="24"/>
          <w:szCs w:val="24"/>
        </w:rPr>
      </w:pPr>
      <w:r w:rsidRPr="00A862BD">
        <w:rPr>
          <w:b/>
          <w:bCs/>
          <w:sz w:val="24"/>
          <w:szCs w:val="24"/>
        </w:rPr>
        <w:t xml:space="preserve"> Додаткова</w:t>
      </w:r>
    </w:p>
    <w:p w:rsidR="007D0C7E" w:rsidRPr="00A862BD" w:rsidRDefault="007D0C7E" w:rsidP="007D0C7E">
      <w:pPr>
        <w:widowControl w:val="0"/>
        <w:autoSpaceDE w:val="0"/>
        <w:autoSpaceDN w:val="0"/>
        <w:adjustRightInd w:val="0"/>
        <w:spacing w:line="281" w:lineRule="exact"/>
        <w:jc w:val="center"/>
        <w:rPr>
          <w:b/>
          <w:bCs/>
          <w:sz w:val="24"/>
          <w:szCs w:val="24"/>
        </w:rPr>
      </w:pPr>
    </w:p>
    <w:p w:rsidR="00E16867" w:rsidRPr="00A862BD" w:rsidRDefault="00E16867" w:rsidP="00E16867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line="240" w:lineRule="auto"/>
        <w:ind w:left="0" w:firstLine="0"/>
        <w:rPr>
          <w:color w:val="000000"/>
          <w:sz w:val="24"/>
          <w:szCs w:val="24"/>
        </w:rPr>
      </w:pPr>
      <w:r w:rsidRPr="00A862BD">
        <w:rPr>
          <w:sz w:val="24"/>
          <w:szCs w:val="24"/>
        </w:rPr>
        <w:t xml:space="preserve">Sigfox Technology // електрон. текст. дані URL: </w:t>
      </w:r>
      <w:hyperlink r:id="rId18" w:history="1">
        <w:r w:rsidRPr="00A862BD">
          <w:rPr>
            <w:rStyle w:val="a5"/>
            <w:sz w:val="24"/>
            <w:szCs w:val="24"/>
          </w:rPr>
          <w:t>https://www.betasolutions.co.nz/Blog/17/Sigfox-Technology-Review</w:t>
        </w:r>
      </w:hyperlink>
      <w:r w:rsidRPr="00A862BD">
        <w:rPr>
          <w:sz w:val="24"/>
          <w:szCs w:val="24"/>
        </w:rPr>
        <w:t xml:space="preserve">  </w:t>
      </w:r>
    </w:p>
    <w:p w:rsidR="00E16867" w:rsidRPr="00A862BD" w:rsidRDefault="00E16867" w:rsidP="00E16867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line="240" w:lineRule="auto"/>
        <w:ind w:left="0" w:firstLine="0"/>
        <w:rPr>
          <w:color w:val="000000"/>
          <w:sz w:val="24"/>
          <w:szCs w:val="24"/>
        </w:rPr>
      </w:pPr>
      <w:r w:rsidRPr="00A862BD">
        <w:rPr>
          <w:color w:val="000000"/>
          <w:sz w:val="24"/>
          <w:szCs w:val="24"/>
        </w:rPr>
        <w:t>NB-IoT: как он работает? Часть1 // електрон. текст. дані URL:</w:t>
      </w:r>
    </w:p>
    <w:p w:rsidR="00E16867" w:rsidRPr="00A862BD" w:rsidRDefault="00901597" w:rsidP="00E16867">
      <w:pPr>
        <w:widowControl w:val="0"/>
        <w:autoSpaceDE w:val="0"/>
        <w:autoSpaceDN w:val="0"/>
        <w:adjustRightInd w:val="0"/>
        <w:rPr>
          <w:color w:val="000000"/>
          <w:sz w:val="24"/>
          <w:szCs w:val="24"/>
        </w:rPr>
      </w:pPr>
      <w:hyperlink r:id="rId19" w:history="1">
        <w:r w:rsidR="00E16867" w:rsidRPr="00A862BD">
          <w:rPr>
            <w:color w:val="0070C0"/>
            <w:sz w:val="24"/>
            <w:szCs w:val="24"/>
            <w:u w:val="single"/>
          </w:rPr>
          <w:t>https://m.habr.com/ru/company/ru_mts/blog/430496/</w:t>
        </w:r>
      </w:hyperlink>
      <w:r w:rsidR="00E16867" w:rsidRPr="00A862BD">
        <w:rPr>
          <w:color w:val="000000"/>
          <w:sz w:val="24"/>
          <w:szCs w:val="24"/>
        </w:rPr>
        <w:t xml:space="preserve"> </w:t>
      </w:r>
    </w:p>
    <w:p w:rsidR="00E16867" w:rsidRPr="00A862BD" w:rsidRDefault="00E16867" w:rsidP="00E16867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line="240" w:lineRule="auto"/>
        <w:ind w:left="0" w:firstLine="0"/>
        <w:rPr>
          <w:color w:val="000000"/>
          <w:sz w:val="24"/>
          <w:szCs w:val="24"/>
        </w:rPr>
      </w:pPr>
      <w:r w:rsidRPr="00A862BD">
        <w:rPr>
          <w:color w:val="000000"/>
          <w:sz w:val="24"/>
          <w:szCs w:val="24"/>
        </w:rPr>
        <w:t>Z-Wave // електрон. текст. дані URL:</w:t>
      </w:r>
    </w:p>
    <w:p w:rsidR="00E16867" w:rsidRPr="00A862BD" w:rsidRDefault="00901597" w:rsidP="00E16867">
      <w:pPr>
        <w:widowControl w:val="0"/>
        <w:autoSpaceDE w:val="0"/>
        <w:autoSpaceDN w:val="0"/>
        <w:adjustRightInd w:val="0"/>
        <w:rPr>
          <w:color w:val="000000"/>
          <w:sz w:val="24"/>
          <w:szCs w:val="24"/>
        </w:rPr>
      </w:pPr>
      <w:hyperlink r:id="rId20" w:history="1">
        <w:r w:rsidR="00E16867" w:rsidRPr="00A862BD">
          <w:rPr>
            <w:color w:val="0070C0"/>
            <w:sz w:val="24"/>
            <w:szCs w:val="24"/>
            <w:u w:val="single"/>
          </w:rPr>
          <w:t>https://ru.wikipedia.org/wiki/Z-Wave</w:t>
        </w:r>
      </w:hyperlink>
      <w:r w:rsidR="00E16867" w:rsidRPr="00A862BD">
        <w:rPr>
          <w:color w:val="000000"/>
          <w:sz w:val="24"/>
          <w:szCs w:val="24"/>
          <w:u w:val="single"/>
        </w:rPr>
        <w:t xml:space="preserve"> </w:t>
      </w:r>
    </w:p>
    <w:p w:rsidR="00E16867" w:rsidRPr="00A862BD" w:rsidRDefault="00E16867" w:rsidP="00E16867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line="240" w:lineRule="auto"/>
        <w:ind w:left="0" w:firstLine="0"/>
        <w:rPr>
          <w:color w:val="000000"/>
          <w:sz w:val="24"/>
          <w:szCs w:val="24"/>
        </w:rPr>
      </w:pPr>
      <w:r w:rsidRPr="00A862BD">
        <w:rPr>
          <w:color w:val="000000"/>
          <w:sz w:val="24"/>
          <w:szCs w:val="24"/>
        </w:rPr>
        <w:t xml:space="preserve">Технология NFC принципы работы и преимущества // електрон.текст. дані URL: </w:t>
      </w:r>
      <w:hyperlink r:id="rId21" w:history="1">
        <w:r w:rsidRPr="00A862BD">
          <w:rPr>
            <w:color w:val="0070C0"/>
            <w:sz w:val="24"/>
            <w:szCs w:val="24"/>
            <w:u w:val="single"/>
          </w:rPr>
          <w:t>http://www.fotokomok.ru/texnologiya-nfc-principy-raboty-i-</w:t>
        </w:r>
      </w:hyperlink>
      <w:hyperlink r:id="rId22" w:history="1">
        <w:r w:rsidRPr="00A862BD">
          <w:rPr>
            <w:color w:val="0070C0"/>
            <w:sz w:val="24"/>
            <w:szCs w:val="24"/>
            <w:u w:val="single"/>
          </w:rPr>
          <w:t>preimushhestva/</w:t>
        </w:r>
      </w:hyperlink>
      <w:r w:rsidRPr="00A862BD">
        <w:rPr>
          <w:color w:val="0070C0"/>
          <w:sz w:val="24"/>
          <w:szCs w:val="24"/>
          <w:u w:val="single"/>
        </w:rPr>
        <w:t xml:space="preserve">   </w:t>
      </w:r>
    </w:p>
    <w:p w:rsidR="00E16867" w:rsidRPr="00A862BD" w:rsidRDefault="00E16867" w:rsidP="006E0E53">
      <w:pPr>
        <w:widowControl w:val="0"/>
        <w:autoSpaceDE w:val="0"/>
        <w:autoSpaceDN w:val="0"/>
        <w:adjustRightInd w:val="0"/>
        <w:rPr>
          <w:color w:val="000000"/>
          <w:sz w:val="24"/>
          <w:szCs w:val="24"/>
        </w:rPr>
      </w:pPr>
      <w:r w:rsidRPr="00A862BD">
        <w:rPr>
          <w:rStyle w:val="nowrap"/>
          <w:sz w:val="24"/>
          <w:szCs w:val="24"/>
        </w:rPr>
        <w:t>1</w:t>
      </w:r>
      <w:r w:rsidR="006E0E53">
        <w:rPr>
          <w:rStyle w:val="nowrap"/>
          <w:sz w:val="24"/>
          <w:szCs w:val="24"/>
        </w:rPr>
        <w:t>3</w:t>
      </w:r>
      <w:r w:rsidRPr="00A862BD">
        <w:rPr>
          <w:rStyle w:val="nowrap"/>
          <w:sz w:val="24"/>
          <w:szCs w:val="24"/>
        </w:rPr>
        <w:t>.</w:t>
      </w:r>
      <w:r w:rsidRPr="00A862BD">
        <w:rPr>
          <w:color w:val="000000"/>
          <w:sz w:val="24"/>
          <w:szCs w:val="24"/>
        </w:rPr>
        <w:t xml:space="preserve"> Аналитический обзор протоколов Интернета вещей // електрон. текст. дані URL: </w:t>
      </w:r>
      <w:hyperlink r:id="rId23" w:history="1">
        <w:r w:rsidRPr="00A862BD">
          <w:rPr>
            <w:color w:val="0070C0"/>
            <w:sz w:val="24"/>
            <w:szCs w:val="24"/>
            <w:u w:val="single"/>
          </w:rPr>
          <w:t>http://lib.tssonline.ru/articles2/reviews/analiticheskiy-obzor-protokolov-</w:t>
        </w:r>
      </w:hyperlink>
      <w:r w:rsidRPr="00A862BD">
        <w:rPr>
          <w:color w:val="0070C0"/>
          <w:sz w:val="24"/>
          <w:szCs w:val="24"/>
          <w:u w:val="single"/>
        </w:rPr>
        <w:t xml:space="preserve"> </w:t>
      </w:r>
      <w:hyperlink r:id="rId24" w:history="1">
        <w:r w:rsidRPr="00A862BD">
          <w:rPr>
            <w:color w:val="0070C0"/>
            <w:sz w:val="24"/>
            <w:szCs w:val="24"/>
            <w:u w:val="single"/>
          </w:rPr>
          <w:t>interneta-veschey</w:t>
        </w:r>
      </w:hyperlink>
      <w:r w:rsidRPr="00A862BD">
        <w:rPr>
          <w:color w:val="000000"/>
          <w:sz w:val="24"/>
          <w:szCs w:val="24"/>
        </w:rPr>
        <w:t xml:space="preserve"> </w:t>
      </w:r>
    </w:p>
    <w:p w:rsidR="00E16867" w:rsidRPr="00A862BD" w:rsidRDefault="006E0E53" w:rsidP="006E0E53">
      <w:pPr>
        <w:widowControl w:val="0"/>
        <w:autoSpaceDE w:val="0"/>
        <w:autoSpaceDN w:val="0"/>
        <w:adjustRightInd w:val="0"/>
        <w:rPr>
          <w:color w:val="000000"/>
          <w:sz w:val="24"/>
          <w:szCs w:val="24"/>
        </w:rPr>
      </w:pPr>
      <w:r>
        <w:rPr>
          <w:rStyle w:val="nowrap"/>
          <w:sz w:val="24"/>
          <w:szCs w:val="24"/>
        </w:rPr>
        <w:t>14</w:t>
      </w:r>
      <w:r w:rsidR="00E16867" w:rsidRPr="00A862BD">
        <w:rPr>
          <w:rStyle w:val="nowrap"/>
          <w:sz w:val="24"/>
          <w:szCs w:val="24"/>
        </w:rPr>
        <w:t>.</w:t>
      </w:r>
      <w:r w:rsidR="00E16867" w:rsidRPr="00A862BD">
        <w:rPr>
          <w:color w:val="000000"/>
          <w:sz w:val="24"/>
          <w:szCs w:val="24"/>
        </w:rPr>
        <w:t xml:space="preserve"> Wi-Fi HaLow (IEEE 802.11ah) — дальнобойное беспроводное подключение с низким энергопотреблением для интернета вещей // електрон. текст. дані URL: </w:t>
      </w:r>
      <w:hyperlink r:id="rId25" w:history="1">
        <w:r w:rsidR="00E16867" w:rsidRPr="00A862BD">
          <w:rPr>
            <w:color w:val="0070C0"/>
            <w:sz w:val="24"/>
            <w:szCs w:val="24"/>
            <w:u w:val="single"/>
          </w:rPr>
          <w:t>https://www.ixbt.com/news/2016/01/05/wi-fi-halow-ieee-802-11ah.html</w:t>
        </w:r>
      </w:hyperlink>
      <w:r w:rsidR="00E16867" w:rsidRPr="00A862BD">
        <w:rPr>
          <w:sz w:val="24"/>
          <w:szCs w:val="24"/>
        </w:rPr>
        <w:t xml:space="preserve"> </w:t>
      </w:r>
      <w:r w:rsidR="00E16867" w:rsidRPr="00A862BD">
        <w:rPr>
          <w:color w:val="000000"/>
          <w:sz w:val="24"/>
          <w:szCs w:val="24"/>
        </w:rPr>
        <w:t>.</w:t>
      </w:r>
    </w:p>
    <w:p w:rsidR="00E16867" w:rsidRPr="00A862BD" w:rsidRDefault="00E16867" w:rsidP="006E0E53">
      <w:pPr>
        <w:widowControl w:val="0"/>
        <w:autoSpaceDE w:val="0"/>
        <w:autoSpaceDN w:val="0"/>
        <w:adjustRightInd w:val="0"/>
        <w:rPr>
          <w:sz w:val="24"/>
          <w:szCs w:val="24"/>
        </w:rPr>
      </w:pPr>
      <w:r w:rsidRPr="00A862BD">
        <w:rPr>
          <w:color w:val="000000"/>
          <w:sz w:val="24"/>
          <w:szCs w:val="24"/>
        </w:rPr>
        <w:t>1</w:t>
      </w:r>
      <w:r w:rsidR="006E0E53">
        <w:rPr>
          <w:color w:val="000000"/>
          <w:sz w:val="24"/>
          <w:szCs w:val="24"/>
        </w:rPr>
        <w:t>5</w:t>
      </w:r>
      <w:r w:rsidRPr="00A862BD">
        <w:rPr>
          <w:sz w:val="24"/>
          <w:szCs w:val="24"/>
        </w:rPr>
        <w:t xml:space="preserve">. Протоколы «Интернета вещей»: основные сведения // електрон.текст. дані URL: </w:t>
      </w:r>
    </w:p>
    <w:p w:rsidR="00E16867" w:rsidRPr="00A862BD" w:rsidRDefault="00901597" w:rsidP="006E0E53">
      <w:pPr>
        <w:widowControl w:val="0"/>
        <w:autoSpaceDE w:val="0"/>
        <w:autoSpaceDN w:val="0"/>
        <w:adjustRightInd w:val="0"/>
        <w:rPr>
          <w:sz w:val="24"/>
          <w:szCs w:val="24"/>
        </w:rPr>
      </w:pPr>
      <w:hyperlink r:id="rId26" w:history="1">
        <w:r w:rsidR="00E16867" w:rsidRPr="00A862BD">
          <w:rPr>
            <w:color w:val="0070C0"/>
            <w:sz w:val="24"/>
            <w:szCs w:val="24"/>
            <w:u w:val="single"/>
          </w:rPr>
          <w:t>http://old.rtsoft.ru/press/articles/detail.php?ID=2718</w:t>
        </w:r>
      </w:hyperlink>
      <w:r w:rsidR="00E16867" w:rsidRPr="00A862BD">
        <w:rPr>
          <w:color w:val="0070C0"/>
          <w:sz w:val="24"/>
          <w:szCs w:val="24"/>
          <w:u w:val="single"/>
        </w:rPr>
        <w:t xml:space="preserve"> </w:t>
      </w:r>
    </w:p>
    <w:p w:rsidR="00E16867" w:rsidRPr="00A862BD" w:rsidRDefault="006E0E53" w:rsidP="006E0E53">
      <w:pPr>
        <w:widowControl w:val="0"/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16</w:t>
      </w:r>
      <w:r w:rsidR="00E16867" w:rsidRPr="00A862BD">
        <w:rPr>
          <w:sz w:val="24"/>
          <w:szCs w:val="24"/>
        </w:rPr>
        <w:t xml:space="preserve">. Что такое MQTT и для чего он нужен в IIoT? Описание протокола MQTT // електрон. текст. дані URL:  </w:t>
      </w:r>
      <w:hyperlink r:id="rId27" w:history="1">
        <w:r w:rsidR="00E16867" w:rsidRPr="00A862BD">
          <w:rPr>
            <w:color w:val="0070C0"/>
            <w:sz w:val="24"/>
            <w:szCs w:val="24"/>
            <w:u w:val="single"/>
          </w:rPr>
          <w:t>https://ipc2u.ru/articles/prostye-resheniya/chto-takoe-mqtt/</w:t>
        </w:r>
      </w:hyperlink>
    </w:p>
    <w:p w:rsidR="006E0E53" w:rsidRPr="006E0E53" w:rsidRDefault="006E0E53" w:rsidP="006E0E53">
      <w:pPr>
        <w:shd w:val="clear" w:color="auto" w:fill="FFFFFF"/>
        <w:rPr>
          <w:color w:val="1F497D"/>
          <w:sz w:val="24"/>
          <w:szCs w:val="24"/>
          <w:lang w:eastAsia="uk-UA"/>
        </w:rPr>
      </w:pPr>
      <w:r>
        <w:rPr>
          <w:sz w:val="24"/>
          <w:szCs w:val="24"/>
        </w:rPr>
        <w:t>17</w:t>
      </w:r>
      <w:r w:rsidR="00E16867" w:rsidRPr="006E0E53">
        <w:rPr>
          <w:sz w:val="24"/>
          <w:szCs w:val="24"/>
        </w:rPr>
        <w:t xml:space="preserve">. </w:t>
      </w:r>
      <w:r w:rsidRPr="006E0E53">
        <w:rPr>
          <w:color w:val="000000"/>
          <w:sz w:val="24"/>
          <w:szCs w:val="24"/>
          <w:shd w:val="clear" w:color="auto" w:fill="FFFFFF"/>
        </w:rPr>
        <w:t>Жураковский Б. Ю. Обробка інформації в сенсорних мережах / Б. Ю. Жураковский, І. Р. Пархомей, В. А. Дружинін. // Адаптивні системи автоматичного управління. – 2018. – №1. – С. 42–57.</w:t>
      </w:r>
      <w:r w:rsidRPr="006E0E53">
        <w:rPr>
          <w:color w:val="0070C0"/>
          <w:sz w:val="24"/>
          <w:szCs w:val="24"/>
          <w:u w:val="single"/>
          <w:shd w:val="clear" w:color="auto" w:fill="FFFFFF"/>
        </w:rPr>
        <w:t xml:space="preserve"> </w:t>
      </w:r>
      <w:r w:rsidRPr="006E0E53">
        <w:rPr>
          <w:sz w:val="24"/>
          <w:szCs w:val="24"/>
          <w:lang w:val="en-US"/>
        </w:rPr>
        <w:t>URL</w:t>
      </w:r>
      <w:r w:rsidRPr="006E0E53">
        <w:rPr>
          <w:sz w:val="24"/>
          <w:szCs w:val="24"/>
        </w:rPr>
        <w:t>:</w:t>
      </w:r>
      <w:r w:rsidRPr="006E0E53">
        <w:rPr>
          <w:color w:val="0070C0"/>
          <w:sz w:val="24"/>
          <w:szCs w:val="24"/>
          <w:u w:val="single"/>
          <w:shd w:val="clear" w:color="auto" w:fill="FFFFFF"/>
        </w:rPr>
        <w:t xml:space="preserve"> </w:t>
      </w:r>
      <w:hyperlink r:id="rId28" w:history="1">
        <w:r w:rsidRPr="006E0E53">
          <w:rPr>
            <w:rStyle w:val="a5"/>
            <w:color w:val="1F497D"/>
            <w:sz w:val="24"/>
            <w:szCs w:val="24"/>
          </w:rPr>
          <w:t>http://nbuv.gov.ua/UJRN/asau_2018_1_7</w:t>
        </w:r>
      </w:hyperlink>
    </w:p>
    <w:p w:rsidR="00491236" w:rsidRPr="006E0E53" w:rsidRDefault="006E0E53" w:rsidP="006E0E53">
      <w:pPr>
        <w:widowControl w:val="0"/>
        <w:tabs>
          <w:tab w:val="left" w:pos="284"/>
        </w:tabs>
        <w:autoSpaceDE w:val="0"/>
        <w:autoSpaceDN w:val="0"/>
        <w:adjustRightInd w:val="0"/>
        <w:rPr>
          <w:sz w:val="24"/>
          <w:szCs w:val="24"/>
        </w:rPr>
      </w:pPr>
      <w:r>
        <w:rPr>
          <w:color w:val="000000"/>
          <w:sz w:val="24"/>
          <w:szCs w:val="24"/>
        </w:rPr>
        <w:t>18</w:t>
      </w:r>
      <w:r w:rsidR="00E16867" w:rsidRPr="006E0E53">
        <w:rPr>
          <w:color w:val="000000"/>
          <w:sz w:val="24"/>
          <w:szCs w:val="24"/>
        </w:rPr>
        <w:t xml:space="preserve">. </w:t>
      </w:r>
      <w:r w:rsidR="00491236" w:rsidRPr="006E0E53">
        <w:rPr>
          <w:rStyle w:val="ceurauthor"/>
          <w:iCs/>
          <w:sz w:val="24"/>
          <w:szCs w:val="24"/>
        </w:rPr>
        <w:t>Olha Shevchenko</w:t>
      </w:r>
      <w:r w:rsidR="00491236" w:rsidRPr="006E0E53">
        <w:rPr>
          <w:sz w:val="24"/>
          <w:szCs w:val="24"/>
        </w:rPr>
        <w:t>, </w:t>
      </w:r>
      <w:r w:rsidR="00491236" w:rsidRPr="006E0E53">
        <w:rPr>
          <w:rStyle w:val="ceurauthor"/>
          <w:iCs/>
          <w:sz w:val="24"/>
          <w:szCs w:val="24"/>
        </w:rPr>
        <w:t>AndriiBondarchuk</w:t>
      </w:r>
      <w:r w:rsidR="00491236" w:rsidRPr="006E0E53">
        <w:rPr>
          <w:sz w:val="24"/>
          <w:szCs w:val="24"/>
        </w:rPr>
        <w:t>, </w:t>
      </w:r>
      <w:r w:rsidR="00491236" w:rsidRPr="006E0E53">
        <w:rPr>
          <w:rStyle w:val="ceurauthor"/>
          <w:iCs/>
          <w:sz w:val="24"/>
          <w:szCs w:val="24"/>
        </w:rPr>
        <w:t>OlhaPolonevych</w:t>
      </w:r>
      <w:r w:rsidR="00491236" w:rsidRPr="006E0E53">
        <w:rPr>
          <w:sz w:val="24"/>
          <w:szCs w:val="24"/>
        </w:rPr>
        <w:t>, </w:t>
      </w:r>
      <w:r w:rsidR="00491236" w:rsidRPr="006E0E53">
        <w:rPr>
          <w:rStyle w:val="ceurauthor"/>
          <w:iCs/>
          <w:sz w:val="24"/>
          <w:szCs w:val="24"/>
        </w:rPr>
        <w:t>Bohdan Zhurakovskyi</w:t>
      </w:r>
      <w:r w:rsidR="00491236" w:rsidRPr="006E0E53">
        <w:rPr>
          <w:sz w:val="24"/>
          <w:szCs w:val="24"/>
        </w:rPr>
        <w:t>, </w:t>
      </w:r>
      <w:r w:rsidR="00491236" w:rsidRPr="006E0E53">
        <w:rPr>
          <w:rStyle w:val="ceurauthor"/>
          <w:iCs/>
          <w:sz w:val="24"/>
          <w:szCs w:val="24"/>
        </w:rPr>
        <w:t>Nataliia Korshun,</w:t>
      </w:r>
      <w:hyperlink r:id="rId29" w:history="1">
        <w:r w:rsidR="00491236" w:rsidRPr="006E0E53">
          <w:rPr>
            <w:rStyle w:val="ceurtitle"/>
            <w:sz w:val="24"/>
            <w:szCs w:val="24"/>
          </w:rPr>
          <w:t>Methods of the Objects Identification and Recognition Research in the Networks with the IoT Concept Support </w:t>
        </w:r>
      </w:hyperlink>
      <w:r w:rsidR="00491236" w:rsidRPr="006E0E53">
        <w:rPr>
          <w:sz w:val="24"/>
          <w:szCs w:val="24"/>
          <w:shd w:val="clear" w:color="auto" w:fill="FFFFFF"/>
        </w:rPr>
        <w:t xml:space="preserve">. </w:t>
      </w:r>
      <w:r w:rsidR="00491236" w:rsidRPr="006E0E53">
        <w:rPr>
          <w:bCs/>
          <w:sz w:val="24"/>
          <w:szCs w:val="24"/>
          <w:lang w:eastAsia="uk-UA"/>
        </w:rPr>
        <w:t xml:space="preserve">Paper Proceedings of the Selected Papers on Publishing Papers with CEUR-WS co-located with Workshop on Cybersecurity Providing in Information and Telecommunication Systems (CPITS 2021), </w:t>
      </w:r>
      <w:r w:rsidR="00491236" w:rsidRPr="006E0E53">
        <w:rPr>
          <w:bCs/>
          <w:sz w:val="24"/>
          <w:szCs w:val="24"/>
        </w:rPr>
        <w:t xml:space="preserve">2923, </w:t>
      </w:r>
      <w:r w:rsidR="00491236" w:rsidRPr="006E0E53">
        <w:rPr>
          <w:sz w:val="24"/>
          <w:szCs w:val="24"/>
          <w:lang w:eastAsia="uk-UA"/>
        </w:rPr>
        <w:t xml:space="preserve">pp. 277-282. </w:t>
      </w:r>
      <w:r w:rsidR="00491236" w:rsidRPr="00D10BCE">
        <w:rPr>
          <w:sz w:val="24"/>
          <w:szCs w:val="24"/>
          <w:lang w:eastAsia="uk-UA"/>
        </w:rPr>
        <w:t xml:space="preserve">2021. </w:t>
      </w:r>
      <w:r w:rsidR="00491236" w:rsidRPr="006E0E53">
        <w:rPr>
          <w:sz w:val="24"/>
          <w:szCs w:val="24"/>
          <w:shd w:val="clear" w:color="auto" w:fill="FFFFFF"/>
        </w:rPr>
        <w:t>Access</w:t>
      </w:r>
      <w:r w:rsidR="00491236" w:rsidRPr="00D10BCE">
        <w:rPr>
          <w:sz w:val="24"/>
          <w:szCs w:val="24"/>
          <w:shd w:val="clear" w:color="auto" w:fill="FFFFFF"/>
        </w:rPr>
        <w:t xml:space="preserve"> </w:t>
      </w:r>
      <w:r w:rsidR="00491236" w:rsidRPr="006E0E53">
        <w:rPr>
          <w:sz w:val="24"/>
          <w:szCs w:val="24"/>
          <w:shd w:val="clear" w:color="auto" w:fill="FFFFFF"/>
        </w:rPr>
        <w:t>mode</w:t>
      </w:r>
      <w:r w:rsidR="00491236" w:rsidRPr="00D10BCE">
        <w:rPr>
          <w:sz w:val="24"/>
          <w:szCs w:val="24"/>
          <w:shd w:val="clear" w:color="auto" w:fill="FFFFFF"/>
        </w:rPr>
        <w:t xml:space="preserve">: </w:t>
      </w:r>
      <w:hyperlink r:id="rId30" w:history="1">
        <w:r w:rsidR="00491236" w:rsidRPr="006E0E53">
          <w:rPr>
            <w:rStyle w:val="a5"/>
            <w:sz w:val="24"/>
            <w:szCs w:val="24"/>
            <w:shd w:val="clear" w:color="auto" w:fill="FFFFFF"/>
          </w:rPr>
          <w:t>http</w:t>
        </w:r>
        <w:r w:rsidR="00491236" w:rsidRPr="00D10BCE">
          <w:rPr>
            <w:rStyle w:val="a5"/>
            <w:sz w:val="24"/>
            <w:szCs w:val="24"/>
            <w:shd w:val="clear" w:color="auto" w:fill="FFFFFF"/>
          </w:rPr>
          <w:t>://</w:t>
        </w:r>
        <w:r w:rsidR="00491236" w:rsidRPr="006E0E53">
          <w:rPr>
            <w:rStyle w:val="a5"/>
            <w:sz w:val="24"/>
            <w:szCs w:val="24"/>
            <w:shd w:val="clear" w:color="auto" w:fill="FFFFFF"/>
          </w:rPr>
          <w:t>ceur</w:t>
        </w:r>
        <w:r w:rsidR="00491236" w:rsidRPr="00D10BCE">
          <w:rPr>
            <w:rStyle w:val="a5"/>
            <w:sz w:val="24"/>
            <w:szCs w:val="24"/>
            <w:shd w:val="clear" w:color="auto" w:fill="FFFFFF"/>
          </w:rPr>
          <w:t>-</w:t>
        </w:r>
        <w:r w:rsidR="00491236" w:rsidRPr="006E0E53">
          <w:rPr>
            <w:rStyle w:val="a5"/>
            <w:sz w:val="24"/>
            <w:szCs w:val="24"/>
            <w:shd w:val="clear" w:color="auto" w:fill="FFFFFF"/>
          </w:rPr>
          <w:t>ws</w:t>
        </w:r>
        <w:r w:rsidR="00491236" w:rsidRPr="00D10BCE">
          <w:rPr>
            <w:rStyle w:val="a5"/>
            <w:sz w:val="24"/>
            <w:szCs w:val="24"/>
            <w:shd w:val="clear" w:color="auto" w:fill="FFFFFF"/>
          </w:rPr>
          <w:t>.</w:t>
        </w:r>
        <w:r w:rsidR="00491236" w:rsidRPr="006E0E53">
          <w:rPr>
            <w:rStyle w:val="a5"/>
            <w:sz w:val="24"/>
            <w:szCs w:val="24"/>
            <w:shd w:val="clear" w:color="auto" w:fill="FFFFFF"/>
          </w:rPr>
          <w:t>org</w:t>
        </w:r>
        <w:r w:rsidR="00491236" w:rsidRPr="00D10BCE">
          <w:rPr>
            <w:rStyle w:val="a5"/>
            <w:sz w:val="24"/>
            <w:szCs w:val="24"/>
            <w:shd w:val="clear" w:color="auto" w:fill="FFFFFF"/>
          </w:rPr>
          <w:t>/</w:t>
        </w:r>
        <w:r w:rsidR="00491236" w:rsidRPr="006E0E53">
          <w:rPr>
            <w:rStyle w:val="a5"/>
            <w:sz w:val="24"/>
            <w:szCs w:val="24"/>
            <w:shd w:val="clear" w:color="auto" w:fill="FFFFFF"/>
          </w:rPr>
          <w:t>Vol</w:t>
        </w:r>
        <w:r w:rsidR="00491236" w:rsidRPr="00D10BCE">
          <w:rPr>
            <w:rStyle w:val="a5"/>
            <w:sz w:val="24"/>
            <w:szCs w:val="24"/>
            <w:shd w:val="clear" w:color="auto" w:fill="FFFFFF"/>
          </w:rPr>
          <w:t>-2923/</w:t>
        </w:r>
      </w:hyperlink>
    </w:p>
    <w:p w:rsidR="00E16867" w:rsidRPr="00491236" w:rsidRDefault="006E0E53" w:rsidP="006E0E53">
      <w:pPr>
        <w:pStyle w:val="reference"/>
        <w:numPr>
          <w:ilvl w:val="0"/>
          <w:numId w:val="0"/>
        </w:numPr>
        <w:spacing w:line="276" w:lineRule="auto"/>
        <w:rPr>
          <w:lang w:val="uk-UA"/>
        </w:rPr>
      </w:pPr>
      <w:r>
        <w:rPr>
          <w:color w:val="000000"/>
          <w:lang w:val="uk-UA"/>
        </w:rPr>
        <w:t>19</w:t>
      </w:r>
      <w:r w:rsidR="00491236">
        <w:rPr>
          <w:color w:val="000000"/>
          <w:lang w:val="uk-UA"/>
        </w:rPr>
        <w:t xml:space="preserve">. </w:t>
      </w:r>
      <w:r w:rsidR="00E16867" w:rsidRPr="00D10BCE">
        <w:rPr>
          <w:color w:val="000000"/>
          <w:lang w:val="uk-UA"/>
        </w:rPr>
        <w:t xml:space="preserve">Головна </w:t>
      </w:r>
      <w:r w:rsidR="00E16867" w:rsidRPr="00A862BD">
        <w:rPr>
          <w:color w:val="000000"/>
        </w:rPr>
        <w:t>Smart</w:t>
      </w:r>
      <w:r w:rsidR="00E16867" w:rsidRPr="00D10BCE">
        <w:rPr>
          <w:color w:val="000000"/>
          <w:lang w:val="uk-UA"/>
        </w:rPr>
        <w:t xml:space="preserve"> </w:t>
      </w:r>
      <w:r w:rsidR="00E16867" w:rsidRPr="00A862BD">
        <w:rPr>
          <w:color w:val="000000"/>
        </w:rPr>
        <w:t>Home</w:t>
      </w:r>
      <w:r w:rsidR="00E16867" w:rsidRPr="00D10BCE">
        <w:rPr>
          <w:color w:val="000000"/>
          <w:lang w:val="uk-UA"/>
        </w:rPr>
        <w:t xml:space="preserve">: Одомашнювання Інтернет речей (англ.) </w:t>
      </w:r>
      <w:r w:rsidR="00E16867" w:rsidRPr="00491236">
        <w:rPr>
          <w:color w:val="000000"/>
          <w:lang w:val="ru-RU"/>
        </w:rPr>
        <w:t xml:space="preserve">[Електронний ресурс]. - Режим доступу: </w:t>
      </w:r>
      <w:hyperlink r:id="rId31" w:history="1">
        <w:r w:rsidR="00E16867" w:rsidRPr="00A862BD">
          <w:rPr>
            <w:rStyle w:val="a5"/>
            <w:rFonts w:eastAsiaTheme="minorHAnsi"/>
          </w:rPr>
          <w:t>https</w:t>
        </w:r>
        <w:r w:rsidR="00E16867" w:rsidRPr="00D10BCE">
          <w:rPr>
            <w:rStyle w:val="a5"/>
            <w:rFonts w:eastAsiaTheme="minorHAnsi"/>
            <w:lang w:val="ru-RU"/>
          </w:rPr>
          <w:t>://</w:t>
        </w:r>
        <w:r w:rsidR="00E16867" w:rsidRPr="00A862BD">
          <w:rPr>
            <w:rStyle w:val="a5"/>
            <w:rFonts w:eastAsiaTheme="minorHAnsi"/>
          </w:rPr>
          <w:t>www</w:t>
        </w:r>
        <w:r w:rsidR="00E16867" w:rsidRPr="00D10BCE">
          <w:rPr>
            <w:rStyle w:val="a5"/>
            <w:rFonts w:eastAsiaTheme="minorHAnsi"/>
            <w:lang w:val="ru-RU"/>
          </w:rPr>
          <w:t>.</w:t>
        </w:r>
        <w:r w:rsidR="00E16867" w:rsidRPr="00A862BD">
          <w:rPr>
            <w:rStyle w:val="a5"/>
            <w:rFonts w:eastAsiaTheme="minorHAnsi"/>
          </w:rPr>
          <w:t>toptal</w:t>
        </w:r>
        <w:r w:rsidR="00E16867" w:rsidRPr="00D10BCE">
          <w:rPr>
            <w:rStyle w:val="a5"/>
            <w:rFonts w:eastAsiaTheme="minorHAnsi"/>
            <w:lang w:val="ru-RU"/>
          </w:rPr>
          <w:t>.</w:t>
        </w:r>
        <w:r w:rsidR="00E16867" w:rsidRPr="00A862BD">
          <w:rPr>
            <w:rStyle w:val="a5"/>
            <w:rFonts w:eastAsiaTheme="minorHAnsi"/>
          </w:rPr>
          <w:t>Com</w:t>
        </w:r>
        <w:r w:rsidR="00E16867" w:rsidRPr="00D10BCE">
          <w:rPr>
            <w:rStyle w:val="a5"/>
            <w:rFonts w:eastAsiaTheme="minorHAnsi"/>
            <w:lang w:val="ru-RU"/>
          </w:rPr>
          <w:t>/</w:t>
        </w:r>
        <w:r w:rsidR="00E16867" w:rsidRPr="00A862BD">
          <w:rPr>
            <w:rStyle w:val="a5"/>
            <w:rFonts w:eastAsiaTheme="minorHAnsi"/>
          </w:rPr>
          <w:t>designers</w:t>
        </w:r>
        <w:r w:rsidR="00E16867" w:rsidRPr="00D10BCE">
          <w:rPr>
            <w:rStyle w:val="a5"/>
            <w:rFonts w:eastAsiaTheme="minorHAnsi"/>
            <w:lang w:val="ru-RU"/>
          </w:rPr>
          <w:t>/</w:t>
        </w:r>
        <w:r w:rsidR="00E16867" w:rsidRPr="00A862BD">
          <w:rPr>
            <w:rStyle w:val="a5"/>
            <w:rFonts w:eastAsiaTheme="minorHAnsi"/>
          </w:rPr>
          <w:t>interaCtive</w:t>
        </w:r>
        <w:r w:rsidR="00E16867" w:rsidRPr="00D10BCE">
          <w:rPr>
            <w:rStyle w:val="a5"/>
            <w:rFonts w:eastAsiaTheme="minorHAnsi"/>
            <w:lang w:val="ru-RU"/>
          </w:rPr>
          <w:t>/</w:t>
        </w:r>
        <w:r w:rsidR="00E16867" w:rsidRPr="00A862BD">
          <w:rPr>
            <w:rStyle w:val="a5"/>
            <w:rFonts w:eastAsiaTheme="minorHAnsi"/>
          </w:rPr>
          <w:t>smart</w:t>
        </w:r>
        <w:r w:rsidR="00E16867" w:rsidRPr="00D10BCE">
          <w:rPr>
            <w:rStyle w:val="a5"/>
            <w:rFonts w:eastAsiaTheme="minorHAnsi"/>
            <w:lang w:val="ru-RU"/>
          </w:rPr>
          <w:t>-</w:t>
        </w:r>
        <w:r w:rsidR="00E16867" w:rsidRPr="00A862BD">
          <w:rPr>
            <w:rStyle w:val="a5"/>
            <w:rFonts w:eastAsiaTheme="minorHAnsi"/>
          </w:rPr>
          <w:t>home</w:t>
        </w:r>
        <w:r w:rsidR="00E16867" w:rsidRPr="00D10BCE">
          <w:rPr>
            <w:rStyle w:val="a5"/>
            <w:rFonts w:eastAsiaTheme="minorHAnsi"/>
            <w:lang w:val="ru-RU"/>
          </w:rPr>
          <w:t>-</w:t>
        </w:r>
        <w:r w:rsidR="00E16867" w:rsidRPr="00A862BD">
          <w:rPr>
            <w:rStyle w:val="a5"/>
            <w:rFonts w:eastAsiaTheme="minorHAnsi"/>
          </w:rPr>
          <w:t>domestiC</w:t>
        </w:r>
        <w:r w:rsidR="00E16867" w:rsidRPr="00D10BCE">
          <w:rPr>
            <w:rStyle w:val="a5"/>
            <w:rFonts w:eastAsiaTheme="minorHAnsi"/>
            <w:lang w:val="ru-RU"/>
          </w:rPr>
          <w:t>-</w:t>
        </w:r>
        <w:r w:rsidR="00E16867" w:rsidRPr="00A862BD">
          <w:rPr>
            <w:rStyle w:val="a5"/>
            <w:rFonts w:eastAsiaTheme="minorHAnsi"/>
          </w:rPr>
          <w:t>internet</w:t>
        </w:r>
        <w:r w:rsidR="00E16867" w:rsidRPr="00D10BCE">
          <w:rPr>
            <w:rStyle w:val="a5"/>
            <w:rFonts w:eastAsiaTheme="minorHAnsi"/>
            <w:lang w:val="ru-RU"/>
          </w:rPr>
          <w:t>-</w:t>
        </w:r>
        <w:r w:rsidR="00E16867" w:rsidRPr="00A862BD">
          <w:rPr>
            <w:rStyle w:val="a5"/>
            <w:rFonts w:eastAsiaTheme="minorHAnsi"/>
          </w:rPr>
          <w:t>of</w:t>
        </w:r>
        <w:r w:rsidR="00E16867" w:rsidRPr="00D10BCE">
          <w:rPr>
            <w:rStyle w:val="a5"/>
            <w:rFonts w:eastAsiaTheme="minorHAnsi"/>
            <w:lang w:val="ru-RU"/>
          </w:rPr>
          <w:t>-</w:t>
        </w:r>
        <w:r w:rsidR="00E16867" w:rsidRPr="00A862BD">
          <w:rPr>
            <w:rStyle w:val="a5"/>
            <w:rFonts w:eastAsiaTheme="minorHAnsi"/>
          </w:rPr>
          <w:t>things</w:t>
        </w:r>
      </w:hyperlink>
    </w:p>
    <w:p w:rsidR="00491236" w:rsidRPr="00322743" w:rsidRDefault="006E0E53" w:rsidP="006E0E53">
      <w:pPr>
        <w:pStyle w:val="reference"/>
        <w:numPr>
          <w:ilvl w:val="0"/>
          <w:numId w:val="0"/>
        </w:numPr>
        <w:spacing w:line="276" w:lineRule="auto"/>
      </w:pPr>
      <w:r>
        <w:rPr>
          <w:lang w:val="uk-UA"/>
        </w:rPr>
        <w:t>20.</w:t>
      </w:r>
      <w:r w:rsidR="00491236" w:rsidRPr="00322743">
        <w:t>LoxoneMiniserver, 2021. URL:</w:t>
      </w:r>
      <w:hyperlink r:id="rId32" w:history="1">
        <w:r w:rsidR="00491236" w:rsidRPr="00322743">
          <w:rPr>
            <w:rStyle w:val="a5"/>
          </w:rPr>
          <w:t>https://domotix.pro/loxone/controller/miniserver</w:t>
        </w:r>
      </w:hyperlink>
    </w:p>
    <w:p w:rsidR="00491236" w:rsidRPr="00322743" w:rsidRDefault="006E0E53" w:rsidP="006E0E53">
      <w:pPr>
        <w:pStyle w:val="reference"/>
        <w:numPr>
          <w:ilvl w:val="0"/>
          <w:numId w:val="0"/>
        </w:numPr>
        <w:spacing w:line="276" w:lineRule="auto"/>
      </w:pPr>
      <w:r>
        <w:rPr>
          <w:lang w:val="uk-UA"/>
        </w:rPr>
        <w:t>21.</w:t>
      </w:r>
      <w:r w:rsidR="00491236" w:rsidRPr="00322743">
        <w:t>Smart HomeSystemMajorDoMo, 2021. URL:</w:t>
      </w:r>
      <w:hyperlink r:id="rId33" w:history="1">
        <w:r w:rsidR="00491236" w:rsidRPr="00322743">
          <w:rPr>
            <w:rStyle w:val="a5"/>
          </w:rPr>
          <w:t>https://habr.com/ru/post/538896/</w:t>
        </w:r>
      </w:hyperlink>
    </w:p>
    <w:p w:rsidR="00491236" w:rsidRPr="00322743" w:rsidRDefault="006E0E53" w:rsidP="006E0E53">
      <w:pPr>
        <w:pStyle w:val="reference"/>
        <w:numPr>
          <w:ilvl w:val="0"/>
          <w:numId w:val="0"/>
        </w:numPr>
        <w:spacing w:line="276" w:lineRule="auto"/>
      </w:pPr>
      <w:r>
        <w:rPr>
          <w:lang w:val="uk-UA"/>
        </w:rPr>
        <w:t>22.</w:t>
      </w:r>
      <w:r w:rsidR="00491236" w:rsidRPr="00322743">
        <w:t xml:space="preserve">MICROSOFT </w:t>
      </w:r>
      <w:bookmarkStart w:id="11" w:name="OLE_LINK186"/>
      <w:bookmarkStart w:id="12" w:name="OLE_LINK187"/>
      <w:r w:rsidR="00491236" w:rsidRPr="00322743">
        <w:t>FLOW</w:t>
      </w:r>
      <w:bookmarkEnd w:id="11"/>
      <w:bookmarkEnd w:id="12"/>
      <w:r w:rsidR="00491236" w:rsidRPr="00322743">
        <w:t xml:space="preserve">, 2018. </w:t>
      </w:r>
      <w:hyperlink r:id="rId34" w:history="1">
        <w:r w:rsidR="00491236" w:rsidRPr="00322743">
          <w:rPr>
            <w:rStyle w:val="a5"/>
          </w:rPr>
          <w:t>URL: https://habr.com/ru/post/425847/</w:t>
        </w:r>
      </w:hyperlink>
    </w:p>
    <w:p w:rsidR="00491236" w:rsidRPr="00322743" w:rsidRDefault="006E0E53" w:rsidP="006E0E53">
      <w:pPr>
        <w:pStyle w:val="reference"/>
        <w:numPr>
          <w:ilvl w:val="0"/>
          <w:numId w:val="0"/>
        </w:numPr>
        <w:spacing w:line="276" w:lineRule="auto"/>
      </w:pPr>
      <w:r>
        <w:rPr>
          <w:lang w:val="uk-UA"/>
        </w:rPr>
        <w:t>23.</w:t>
      </w:r>
      <w:r w:rsidR="00491236" w:rsidRPr="00322743">
        <w:t xml:space="preserve">FLOW, </w:t>
      </w:r>
      <w:bookmarkStart w:id="13" w:name="OLE_LINK190"/>
      <w:r w:rsidR="00491236" w:rsidRPr="00322743">
        <w:t>2022. URL:</w:t>
      </w:r>
      <w:bookmarkEnd w:id="13"/>
      <w:r w:rsidR="00901597">
        <w:fldChar w:fldCharType="begin"/>
      </w:r>
      <w:r w:rsidR="00491236">
        <w:instrText>HYPERLINK "https://powerautomate.microsoft.com/"</w:instrText>
      </w:r>
      <w:r w:rsidR="00901597">
        <w:fldChar w:fldCharType="separate"/>
      </w:r>
      <w:r w:rsidR="00491236" w:rsidRPr="00322743">
        <w:rPr>
          <w:rStyle w:val="a5"/>
        </w:rPr>
        <w:t>https://powerautomate.microsoft.com/</w:t>
      </w:r>
      <w:r w:rsidR="00901597">
        <w:fldChar w:fldCharType="end"/>
      </w:r>
    </w:p>
    <w:p w:rsidR="00E16867" w:rsidRPr="00A862BD" w:rsidRDefault="006E0E53" w:rsidP="006E0E53">
      <w:pPr>
        <w:pStyle w:val="af8"/>
        <w:spacing w:before="0" w:beforeAutospacing="0" w:after="0" w:afterAutospacing="0" w:line="276" w:lineRule="auto"/>
        <w:jc w:val="both"/>
        <w:rPr>
          <w:color w:val="000000"/>
        </w:rPr>
      </w:pPr>
      <w:r>
        <w:rPr>
          <w:color w:val="000000"/>
        </w:rPr>
        <w:t>24.</w:t>
      </w:r>
      <w:r w:rsidR="00E16867" w:rsidRPr="00A862BD">
        <w:rPr>
          <w:color w:val="000000"/>
        </w:rPr>
        <w:t xml:space="preserve"> Internet of Things (IoT) CisCo / [ЕлектроЕлектронний ресурс]. - Режим доступу:  </w:t>
      </w:r>
      <w:hyperlink r:id="rId35" w:history="1">
        <w:r w:rsidR="00E16867" w:rsidRPr="00A862BD">
          <w:rPr>
            <w:rStyle w:val="a5"/>
            <w:rFonts w:eastAsiaTheme="minorHAnsi"/>
          </w:rPr>
          <w:t>http://www.CisCo.Com/C/en/us/solutions/internet-of-things/overview.html</w:t>
        </w:r>
      </w:hyperlink>
    </w:p>
    <w:p w:rsidR="00E16867" w:rsidRDefault="006E0E53" w:rsidP="006E0E53">
      <w:pPr>
        <w:pStyle w:val="af8"/>
        <w:spacing w:before="0" w:beforeAutospacing="0" w:after="0" w:afterAutospacing="0" w:line="276" w:lineRule="auto"/>
        <w:jc w:val="both"/>
        <w:rPr>
          <w:color w:val="000000"/>
        </w:rPr>
      </w:pPr>
      <w:r>
        <w:rPr>
          <w:color w:val="000000"/>
        </w:rPr>
        <w:t>25.</w:t>
      </w:r>
      <w:r w:rsidR="00E16867" w:rsidRPr="00A862BD">
        <w:rPr>
          <w:color w:val="000000"/>
        </w:rPr>
        <w:t>INTERNET OF THINGS NEWS / [ЕлектроЕлектронний ресурс]. - Режим доступу: http://www.theinternetofthings.eu/ IoT</w:t>
      </w:r>
    </w:p>
    <w:p w:rsidR="00491236" w:rsidRPr="00491236" w:rsidRDefault="006E0E53" w:rsidP="006E0E53">
      <w:pPr>
        <w:pStyle w:val="a0"/>
        <w:shd w:val="clear" w:color="auto" w:fill="FFFFFF"/>
        <w:tabs>
          <w:tab w:val="left" w:pos="709"/>
        </w:tabs>
        <w:ind w:left="0" w:right="-567"/>
        <w:jc w:val="both"/>
        <w:rPr>
          <w:sz w:val="24"/>
          <w:szCs w:val="24"/>
        </w:rPr>
      </w:pPr>
      <w:r>
        <w:rPr>
          <w:sz w:val="24"/>
          <w:szCs w:val="24"/>
        </w:rPr>
        <w:t>26.</w:t>
      </w:r>
      <w:r w:rsidR="00491236" w:rsidRPr="00491236">
        <w:rPr>
          <w:sz w:val="24"/>
          <w:szCs w:val="24"/>
        </w:rPr>
        <w:t xml:space="preserve">Introduction to ІоТ (Cisco Networking Academy) // Електронний ресурс. Режим доступу: https://www.netacad.com. </w:t>
      </w:r>
    </w:p>
    <w:p w:rsidR="00491236" w:rsidRPr="00491236" w:rsidRDefault="006E0E53" w:rsidP="006E0E53">
      <w:pPr>
        <w:pStyle w:val="a0"/>
        <w:shd w:val="clear" w:color="auto" w:fill="FFFFFF"/>
        <w:tabs>
          <w:tab w:val="left" w:pos="709"/>
        </w:tabs>
        <w:ind w:left="0" w:right="-567"/>
        <w:jc w:val="both"/>
        <w:rPr>
          <w:sz w:val="24"/>
          <w:szCs w:val="24"/>
        </w:rPr>
      </w:pPr>
      <w:r>
        <w:rPr>
          <w:sz w:val="24"/>
          <w:szCs w:val="24"/>
        </w:rPr>
        <w:t>27.</w:t>
      </w:r>
      <w:r w:rsidR="00491236" w:rsidRPr="00491236">
        <w:rPr>
          <w:sz w:val="24"/>
          <w:szCs w:val="24"/>
        </w:rPr>
        <w:t xml:space="preserve">IoT Fundamentals Big Data &amp;Analytics (Cisco Networking Academy) // Електронний ресурс. Режим доступу: </w:t>
      </w:r>
      <w:hyperlink r:id="rId36" w:history="1">
        <w:r w:rsidR="00491236" w:rsidRPr="00491236">
          <w:rPr>
            <w:rStyle w:val="a5"/>
            <w:sz w:val="24"/>
            <w:szCs w:val="24"/>
          </w:rPr>
          <w:t>https://www.netacad.com</w:t>
        </w:r>
      </w:hyperlink>
      <w:r w:rsidR="00491236" w:rsidRPr="00491236">
        <w:rPr>
          <w:sz w:val="24"/>
          <w:szCs w:val="24"/>
        </w:rPr>
        <w:t xml:space="preserve">. </w:t>
      </w:r>
    </w:p>
    <w:p w:rsidR="00491236" w:rsidRPr="00491236" w:rsidRDefault="00491236" w:rsidP="00491236">
      <w:pPr>
        <w:pStyle w:val="af8"/>
        <w:jc w:val="both"/>
        <w:rPr>
          <w:color w:val="000000"/>
        </w:rPr>
      </w:pPr>
    </w:p>
    <w:p w:rsidR="00AA6B23" w:rsidRPr="00AA6B23" w:rsidRDefault="00AA6B23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t>Навчальний контент</w:t>
      </w:r>
    </w:p>
    <w:p w:rsidR="004A6336" w:rsidRDefault="00791855" w:rsidP="004A6336">
      <w:pPr>
        <w:pStyle w:val="1"/>
        <w:spacing w:line="240" w:lineRule="auto"/>
      </w:pPr>
      <w:r>
        <w:t>Методика</w:t>
      </w:r>
      <w:r w:rsidR="00F51B26" w:rsidRPr="00F51B26">
        <w:t xml:space="preserve"> опанування </w:t>
      </w:r>
      <w:r w:rsidR="00AA6B23">
        <w:t xml:space="preserve">навчальної </w:t>
      </w:r>
      <w:r w:rsidR="004A6336" w:rsidRPr="004472C0">
        <w:t>дисципліни</w:t>
      </w:r>
      <w:r w:rsidR="00087AFC">
        <w:t>(освітнього компонента)</w:t>
      </w:r>
    </w:p>
    <w:p w:rsidR="00E13840" w:rsidRDefault="00E13840" w:rsidP="00E13840">
      <w:pPr>
        <w:rPr>
          <w:rStyle w:val="af9"/>
          <w:rFonts w:asciiTheme="minorHAnsi" w:hAnsiTheme="minorHAnsi" w:cs="Segoe UI"/>
          <w:color w:val="24292E"/>
          <w:sz w:val="24"/>
          <w:szCs w:val="24"/>
          <w:shd w:val="clear" w:color="auto" w:fill="FCFCFC"/>
        </w:rPr>
      </w:pPr>
      <w:r w:rsidRPr="00E13840">
        <w:rPr>
          <w:rStyle w:val="af9"/>
          <w:rFonts w:asciiTheme="minorHAnsi" w:hAnsiTheme="minorHAnsi" w:cs="Segoe UI"/>
          <w:color w:val="24292E"/>
          <w:sz w:val="24"/>
          <w:szCs w:val="24"/>
          <w:shd w:val="clear" w:color="auto" w:fill="FCFCFC"/>
        </w:rPr>
        <w:t>Лекційні заняття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673"/>
        <w:gridCol w:w="8898"/>
      </w:tblGrid>
      <w:tr w:rsidR="00DA0B7B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BD4002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№</w:t>
            </w:r>
          </w:p>
          <w:p w:rsidR="00DA0B7B" w:rsidRPr="007246F5" w:rsidRDefault="00DA0B7B" w:rsidP="00BD4002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з/п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BD4002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Назва теми лекції та перелік основних питань</w:t>
            </w:r>
          </w:p>
          <w:p w:rsidR="00DA0B7B" w:rsidRPr="007246F5" w:rsidRDefault="00DA0B7B" w:rsidP="00BD4002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(дидактичні матеріали: презентація Power Point, відеолекції.)</w:t>
            </w:r>
          </w:p>
        </w:tc>
      </w:tr>
      <w:tr w:rsidR="00DA0B7B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BD4002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1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BD4002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2</w:t>
            </w:r>
          </w:p>
        </w:tc>
      </w:tr>
      <w:tr w:rsidR="00DA0B7B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BD4002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1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DA0B7B">
            <w:pPr>
              <w:rPr>
                <w:b/>
                <w:sz w:val="24"/>
                <w:szCs w:val="24"/>
              </w:rPr>
            </w:pPr>
            <w:r w:rsidRPr="007246F5">
              <w:rPr>
                <w:b/>
                <w:sz w:val="24"/>
                <w:szCs w:val="24"/>
              </w:rPr>
              <w:t>Розділ 1. Основи мереж передачі даних</w:t>
            </w:r>
          </w:p>
          <w:p w:rsidR="00DA0B7B" w:rsidRPr="007246F5" w:rsidRDefault="00DA0B7B" w:rsidP="00DA0B7B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 xml:space="preserve">Лекція 1. </w:t>
            </w:r>
            <w:r w:rsidR="008D276C" w:rsidRPr="00E930DB">
              <w:rPr>
                <w:sz w:val="24"/>
                <w:szCs w:val="24"/>
                <w:lang w:val="ru-RU"/>
              </w:rPr>
              <w:t>Архітектура Інтернету Речей</w:t>
            </w:r>
          </w:p>
          <w:p w:rsidR="008D276C" w:rsidRPr="007246F5" w:rsidRDefault="008D276C" w:rsidP="008D276C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Екосистема Інтернету речей. Архітектура Інтернету Речей (Рівень датчиків, Мережевий рівень, Рівень обробки даних, Рівень додатків).</w:t>
            </w:r>
          </w:p>
          <w:p w:rsidR="00DA0B7B" w:rsidRPr="007246F5" w:rsidRDefault="00DA0B7B" w:rsidP="00DA0B7B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Література: 1,2</w:t>
            </w:r>
            <w:r w:rsidR="006E0E53">
              <w:rPr>
                <w:sz w:val="24"/>
                <w:szCs w:val="24"/>
              </w:rPr>
              <w:t>,6</w:t>
            </w:r>
            <w:r w:rsidRPr="007246F5">
              <w:rPr>
                <w:sz w:val="24"/>
                <w:szCs w:val="24"/>
              </w:rPr>
              <w:t>.</w:t>
            </w:r>
          </w:p>
          <w:p w:rsidR="00DA0B7B" w:rsidRPr="007246F5" w:rsidRDefault="00DA0B7B" w:rsidP="00DA0B7B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 xml:space="preserve">Самостійна робота: </w:t>
            </w:r>
            <w:r w:rsidRPr="00F11711">
              <w:rPr>
                <w:color w:val="000000" w:themeColor="text1"/>
                <w:sz w:val="24"/>
                <w:szCs w:val="24"/>
              </w:rPr>
              <w:t>вивчення складових части</w:t>
            </w:r>
            <w:r w:rsidR="00F11711" w:rsidRPr="00F11711">
              <w:rPr>
                <w:color w:val="000000" w:themeColor="text1"/>
                <w:sz w:val="24"/>
                <w:szCs w:val="24"/>
              </w:rPr>
              <w:t>н</w:t>
            </w:r>
            <w:r w:rsidRPr="00F11711">
              <w:rPr>
                <w:color w:val="000000" w:themeColor="text1"/>
                <w:sz w:val="24"/>
                <w:szCs w:val="24"/>
              </w:rPr>
              <w:t xml:space="preserve"> </w:t>
            </w:r>
            <w:r w:rsidR="00F11711" w:rsidRPr="00F11711">
              <w:rPr>
                <w:color w:val="000000" w:themeColor="text1"/>
                <w:sz w:val="24"/>
                <w:szCs w:val="24"/>
              </w:rPr>
              <w:t>архітектури</w:t>
            </w:r>
            <w:r w:rsidR="00F11711">
              <w:rPr>
                <w:color w:val="FF0000"/>
                <w:sz w:val="24"/>
                <w:szCs w:val="24"/>
              </w:rPr>
              <w:t xml:space="preserve"> </w:t>
            </w:r>
            <w:r w:rsidR="00F11711" w:rsidRPr="00E930DB">
              <w:rPr>
                <w:sz w:val="24"/>
                <w:szCs w:val="24"/>
                <w:lang w:val="ru-RU"/>
              </w:rPr>
              <w:t>Інтернету Речей</w:t>
            </w:r>
            <w:r w:rsidRPr="007246F5">
              <w:rPr>
                <w:sz w:val="24"/>
                <w:szCs w:val="24"/>
              </w:rPr>
              <w:t>. Підготовка до комп’ютерного практикуму.</w:t>
            </w:r>
          </w:p>
        </w:tc>
      </w:tr>
      <w:tr w:rsidR="00DA0B7B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BD4002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2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276C" w:rsidRPr="00421301" w:rsidRDefault="00DA0B7B" w:rsidP="008D276C">
            <w:pPr>
              <w:rPr>
                <w:b/>
                <w:sz w:val="24"/>
                <w:szCs w:val="24"/>
              </w:rPr>
            </w:pPr>
            <w:r w:rsidRPr="007246F5">
              <w:rPr>
                <w:b/>
                <w:sz w:val="24"/>
                <w:szCs w:val="24"/>
              </w:rPr>
              <w:t xml:space="preserve">Лекція 2. </w:t>
            </w:r>
            <w:r w:rsidR="008D276C" w:rsidRPr="00421301">
              <w:rPr>
                <w:b/>
                <w:sz w:val="24"/>
                <w:szCs w:val="24"/>
              </w:rPr>
              <w:t xml:space="preserve">Еталонна модель IoT. </w:t>
            </w:r>
          </w:p>
          <w:p w:rsidR="008D276C" w:rsidRPr="007246F5" w:rsidRDefault="00DB14C7" w:rsidP="00E31A20">
            <w:pPr>
              <w:tabs>
                <w:tab w:val="num" w:pos="720"/>
              </w:tabs>
              <w:rPr>
                <w:sz w:val="24"/>
                <w:szCs w:val="24"/>
              </w:rPr>
            </w:pPr>
            <w:r w:rsidRPr="00E31A20">
              <w:rPr>
                <w:sz w:val="24"/>
                <w:szCs w:val="24"/>
              </w:rPr>
              <w:t>Стандарти сумістності ІоТ</w:t>
            </w:r>
            <w:r w:rsidR="00E31A20">
              <w:rPr>
                <w:sz w:val="24"/>
                <w:szCs w:val="24"/>
              </w:rPr>
              <w:t xml:space="preserve">. </w:t>
            </w:r>
            <w:r w:rsidRPr="00E31A20">
              <w:rPr>
                <w:sz w:val="24"/>
                <w:szCs w:val="24"/>
              </w:rPr>
              <w:t>Еталонна модель IoT від МСЕ-Т</w:t>
            </w:r>
            <w:r w:rsidR="00E31A20">
              <w:rPr>
                <w:sz w:val="24"/>
                <w:szCs w:val="24"/>
              </w:rPr>
              <w:t xml:space="preserve">. </w:t>
            </w:r>
            <w:r w:rsidRPr="00E31A20">
              <w:rPr>
                <w:sz w:val="24"/>
                <w:szCs w:val="24"/>
              </w:rPr>
              <w:t>Еталонна модель від Всесвітнього форуму IoT</w:t>
            </w:r>
            <w:r w:rsidR="00E31A20">
              <w:rPr>
                <w:sz w:val="24"/>
                <w:szCs w:val="24"/>
              </w:rPr>
              <w:t xml:space="preserve">. </w:t>
            </w:r>
            <w:r w:rsidRPr="00E31A20">
              <w:rPr>
                <w:sz w:val="24"/>
                <w:szCs w:val="24"/>
              </w:rPr>
              <w:t xml:space="preserve">Модель </w:t>
            </w:r>
            <w:r w:rsidRPr="00E31A20">
              <w:rPr>
                <w:i/>
                <w:iCs/>
                <w:sz w:val="24"/>
                <w:szCs w:val="24"/>
              </w:rPr>
              <w:t xml:space="preserve">NIST Special Publication </w:t>
            </w:r>
            <w:r w:rsidRPr="00E31A20">
              <w:rPr>
                <w:sz w:val="24"/>
                <w:szCs w:val="24"/>
              </w:rPr>
              <w:t>800-183</w:t>
            </w:r>
            <w:r w:rsidR="00E31A20">
              <w:rPr>
                <w:sz w:val="24"/>
                <w:szCs w:val="24"/>
              </w:rPr>
              <w:t xml:space="preserve">. </w:t>
            </w:r>
            <w:r w:rsidR="00E31A20" w:rsidRPr="00E31A20">
              <w:rPr>
                <w:sz w:val="24"/>
                <w:szCs w:val="24"/>
              </w:rPr>
              <w:t xml:space="preserve">Модель </w:t>
            </w:r>
            <w:r w:rsidR="00E31A20" w:rsidRPr="00E31A20">
              <w:rPr>
                <w:i/>
                <w:iCs/>
                <w:sz w:val="24"/>
                <w:szCs w:val="24"/>
              </w:rPr>
              <w:t>Industrial Internet of Things Reference Architecture</w:t>
            </w:r>
            <w:r w:rsidR="008D276C" w:rsidRPr="007246F5">
              <w:rPr>
                <w:sz w:val="24"/>
                <w:szCs w:val="24"/>
              </w:rPr>
              <w:t xml:space="preserve">. </w:t>
            </w:r>
          </w:p>
          <w:p w:rsidR="00DA0B7B" w:rsidRPr="007246F5" w:rsidRDefault="00DA0B7B" w:rsidP="00DA0B7B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Література: 1,2,3</w:t>
            </w:r>
            <w:r w:rsidR="006E0E53">
              <w:rPr>
                <w:sz w:val="24"/>
                <w:szCs w:val="24"/>
              </w:rPr>
              <w:t>,6</w:t>
            </w:r>
            <w:r w:rsidRPr="007246F5">
              <w:rPr>
                <w:sz w:val="24"/>
                <w:szCs w:val="24"/>
              </w:rPr>
              <w:t>.</w:t>
            </w:r>
          </w:p>
          <w:p w:rsidR="00DA0B7B" w:rsidRPr="007246F5" w:rsidRDefault="00DA0B7B" w:rsidP="00F11711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 xml:space="preserve">Самостійна робота: вивчення </w:t>
            </w:r>
            <w:r w:rsidR="00F11711">
              <w:rPr>
                <w:sz w:val="24"/>
                <w:szCs w:val="24"/>
              </w:rPr>
              <w:t>еталонних моделей</w:t>
            </w:r>
            <w:r w:rsidRPr="007246F5">
              <w:rPr>
                <w:sz w:val="24"/>
                <w:szCs w:val="24"/>
              </w:rPr>
              <w:t xml:space="preserve"> Інтернет Речей</w:t>
            </w:r>
            <w:r w:rsidRPr="007246F5">
              <w:rPr>
                <w:rStyle w:val="31"/>
                <w:rFonts w:ascii="Times New Roman" w:eastAsiaTheme="minorHAnsi" w:hAnsi="Times New Roman" w:cs="Times New Roman"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>.</w:t>
            </w:r>
            <w:r w:rsidRPr="007246F5">
              <w:rPr>
                <w:sz w:val="24"/>
                <w:szCs w:val="24"/>
              </w:rPr>
              <w:t xml:space="preserve"> Підготовка до комп’ютерного практикуму.</w:t>
            </w:r>
          </w:p>
        </w:tc>
      </w:tr>
      <w:tr w:rsidR="00DA0B7B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BD4002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3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276C" w:rsidRPr="007246F5" w:rsidRDefault="00DA0B7B" w:rsidP="008D276C">
            <w:pPr>
              <w:rPr>
                <w:rStyle w:val="31"/>
                <w:rFonts w:ascii="Times New Roman" w:eastAsiaTheme="minorHAnsi" w:hAnsi="Times New Roman" w:cs="Times New Roman"/>
                <w:b/>
                <w:color w:val="auto"/>
                <w:sz w:val="24"/>
                <w:szCs w:val="24"/>
                <w:shd w:val="clear" w:color="auto" w:fill="auto"/>
                <w:lang w:eastAsia="en-US" w:bidi="ar-SA"/>
              </w:rPr>
            </w:pPr>
            <w:r w:rsidRPr="00421301">
              <w:rPr>
                <w:b/>
                <w:sz w:val="24"/>
                <w:szCs w:val="24"/>
              </w:rPr>
              <w:t>Лекція 3.</w:t>
            </w:r>
            <w:r w:rsidRPr="00421301">
              <w:rPr>
                <w:rStyle w:val="largetext1"/>
                <w:rFonts w:ascii="Times New Roman" w:hAnsi="Times New Roman"/>
                <w:b/>
                <w:color w:val="auto"/>
                <w:spacing w:val="0"/>
                <w:sz w:val="24"/>
                <w:szCs w:val="24"/>
              </w:rPr>
              <w:t xml:space="preserve"> </w:t>
            </w:r>
            <w:r w:rsidR="008D276C" w:rsidRPr="007246F5">
              <w:rPr>
                <w:rStyle w:val="31"/>
                <w:rFonts w:ascii="Times New Roman" w:eastAsiaTheme="minorHAnsi" w:hAnsi="Times New Roman" w:cs="Times New Roman"/>
                <w:b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>ІоТ платформи</w:t>
            </w:r>
          </w:p>
          <w:p w:rsidR="008D276C" w:rsidRPr="007246F5" w:rsidRDefault="008D276C" w:rsidP="008D276C">
            <w:pPr>
              <w:rPr>
                <w:rStyle w:val="31"/>
                <w:rFonts w:ascii="Times New Roman" w:eastAsiaTheme="minorHAnsi" w:hAnsi="Times New Roman" w:cs="Times New Roman"/>
                <w:color w:val="auto"/>
                <w:sz w:val="24"/>
                <w:szCs w:val="24"/>
                <w:shd w:val="clear" w:color="auto" w:fill="auto"/>
                <w:lang w:eastAsia="en-US" w:bidi="ar-SA"/>
              </w:rPr>
            </w:pPr>
            <w:r w:rsidRPr="007246F5">
              <w:rPr>
                <w:sz w:val="24"/>
                <w:szCs w:val="24"/>
              </w:rPr>
              <w:t>Платформа Linux Foundation.</w:t>
            </w:r>
            <w:r w:rsidR="00F11711">
              <w:rPr>
                <w:sz w:val="24"/>
                <w:szCs w:val="24"/>
              </w:rPr>
              <w:t xml:space="preserve"> </w:t>
            </w:r>
            <w:r w:rsidRPr="007246F5">
              <w:rPr>
                <w:sz w:val="24"/>
                <w:szCs w:val="24"/>
              </w:rPr>
              <w:t xml:space="preserve">Пплатформа AggreGate. Платформа Everyware Cloud. </w:t>
            </w:r>
          </w:p>
          <w:p w:rsidR="00DA0B7B" w:rsidRPr="007246F5" w:rsidRDefault="00DA0B7B" w:rsidP="00DA0B7B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Література: 1,2,3</w:t>
            </w:r>
            <w:r w:rsidR="006E0E53">
              <w:rPr>
                <w:sz w:val="24"/>
                <w:szCs w:val="24"/>
              </w:rPr>
              <w:t>,6</w:t>
            </w:r>
            <w:r w:rsidRPr="007246F5">
              <w:rPr>
                <w:sz w:val="24"/>
                <w:szCs w:val="24"/>
              </w:rPr>
              <w:t>.</w:t>
            </w:r>
          </w:p>
          <w:p w:rsidR="00DA0B7B" w:rsidRPr="007246F5" w:rsidRDefault="00DA0B7B" w:rsidP="00F11711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 xml:space="preserve">Самостійна робота: вивчення </w:t>
            </w:r>
            <w:r w:rsidR="00F11711">
              <w:rPr>
                <w:sz w:val="24"/>
                <w:szCs w:val="24"/>
              </w:rPr>
              <w:t xml:space="preserve">платформ </w:t>
            </w:r>
            <w:r w:rsidRPr="007246F5">
              <w:rPr>
                <w:sz w:val="24"/>
                <w:szCs w:val="24"/>
              </w:rPr>
              <w:t xml:space="preserve"> ІоТ</w:t>
            </w:r>
            <w:r w:rsidRPr="007246F5">
              <w:rPr>
                <w:rStyle w:val="31"/>
                <w:rFonts w:ascii="Times New Roman" w:eastAsiaTheme="minorHAnsi" w:hAnsi="Times New Roman" w:cs="Times New Roman"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>.</w:t>
            </w:r>
            <w:r w:rsidRPr="007246F5">
              <w:rPr>
                <w:sz w:val="24"/>
                <w:szCs w:val="24"/>
              </w:rPr>
              <w:t xml:space="preserve"> Підготовка до комп’ютерного практикуму.</w:t>
            </w:r>
          </w:p>
        </w:tc>
      </w:tr>
      <w:tr w:rsidR="00DA0B7B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BD4002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4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276C" w:rsidRPr="007246F5" w:rsidRDefault="00DA0B7B" w:rsidP="008D276C">
            <w:pPr>
              <w:rPr>
                <w:b/>
                <w:sz w:val="24"/>
                <w:szCs w:val="24"/>
              </w:rPr>
            </w:pPr>
            <w:r w:rsidRPr="007246F5">
              <w:rPr>
                <w:rStyle w:val="31"/>
                <w:rFonts w:ascii="Times New Roman" w:eastAsiaTheme="minorHAnsi" w:hAnsi="Times New Roman" w:cs="Times New Roman"/>
                <w:b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 xml:space="preserve">Лекція 4. </w:t>
            </w:r>
            <w:r w:rsidR="008D276C" w:rsidRPr="007246F5">
              <w:rPr>
                <w:b/>
                <w:sz w:val="24"/>
                <w:szCs w:val="24"/>
              </w:rPr>
              <w:t>Моделі ІоТ шлюзів.</w:t>
            </w:r>
          </w:p>
          <w:p w:rsidR="008D276C" w:rsidRPr="007246F5" w:rsidRDefault="008D276C" w:rsidP="008D276C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Шлюзи компанії Eurotech, шлюзи компанії Intel, шлюзи компанії Huawei, шлюзи компанії Cisco, шлюзи компанії NEXCOM, шлюзи Edge Gateway компанії Dell, шлюзи компанії Hewlett Packard.</w:t>
            </w:r>
          </w:p>
          <w:p w:rsidR="008D276C" w:rsidRPr="007246F5" w:rsidRDefault="00DA0B7B" w:rsidP="008D276C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Література: 1,</w:t>
            </w:r>
            <w:r w:rsidR="008D276C" w:rsidRPr="007246F5">
              <w:rPr>
                <w:sz w:val="24"/>
                <w:szCs w:val="24"/>
              </w:rPr>
              <w:t xml:space="preserve"> 5,6,7, 12.</w:t>
            </w:r>
          </w:p>
          <w:p w:rsidR="00DA0B7B" w:rsidRPr="007246F5" w:rsidRDefault="00DA0B7B" w:rsidP="00F11711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 xml:space="preserve">Самостійна робота: вивчення </w:t>
            </w:r>
            <w:r w:rsidR="00F11711">
              <w:rPr>
                <w:rStyle w:val="31"/>
                <w:rFonts w:ascii="Times New Roman" w:eastAsiaTheme="minorHAnsi" w:hAnsi="Times New Roman" w:cs="Times New Roman"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>шлюзів ІоТ різних виробників</w:t>
            </w:r>
            <w:r w:rsidRPr="007246F5">
              <w:rPr>
                <w:sz w:val="24"/>
                <w:szCs w:val="24"/>
              </w:rPr>
              <w:t>. Підготовка до комп’ютерного практикуму.</w:t>
            </w:r>
          </w:p>
        </w:tc>
      </w:tr>
      <w:tr w:rsidR="00DA0B7B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BD4002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5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DA0B7B">
            <w:pPr>
              <w:rPr>
                <w:b/>
                <w:sz w:val="24"/>
                <w:szCs w:val="24"/>
              </w:rPr>
            </w:pPr>
            <w:r w:rsidRPr="007246F5">
              <w:rPr>
                <w:rStyle w:val="31"/>
                <w:rFonts w:ascii="Times New Roman" w:eastAsiaTheme="minorHAnsi" w:hAnsi="Times New Roman" w:cs="Times New Roman"/>
                <w:b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 xml:space="preserve">Лекція 5. </w:t>
            </w:r>
            <w:r w:rsidR="008D276C" w:rsidRPr="008D276C">
              <w:rPr>
                <w:rFonts w:eastAsia="+mn-ea"/>
                <w:b/>
                <w:kern w:val="24"/>
                <w:sz w:val="24"/>
                <w:szCs w:val="24"/>
                <w:lang w:eastAsia="uk-UA"/>
              </w:rPr>
              <w:t>Сенсори.</w:t>
            </w:r>
            <w:r w:rsidR="008D276C" w:rsidRPr="008D276C">
              <w:rPr>
                <w:rFonts w:eastAsia="+mn-ea"/>
                <w:b/>
                <w:i/>
                <w:kern w:val="24"/>
                <w:sz w:val="24"/>
                <w:szCs w:val="24"/>
                <w:lang w:eastAsia="uk-UA"/>
              </w:rPr>
              <w:t xml:space="preserve"> </w:t>
            </w:r>
            <w:r w:rsidR="0088028E" w:rsidRPr="008D276C">
              <w:rPr>
                <w:b/>
                <w:sz w:val="24"/>
                <w:szCs w:val="24"/>
                <w:lang w:val="ru-RU"/>
              </w:rPr>
              <w:t>Сенсорно-комп’ютерні системи.</w:t>
            </w:r>
          </w:p>
          <w:p w:rsidR="0088028E" w:rsidRPr="008D276C" w:rsidRDefault="00DA0B7B" w:rsidP="0088028E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 xml:space="preserve">Уточнення поняття "сенсор". Прості сенсори. Активні та пасивні сенсори. Інтелектуальні сенсори. Класифікація інтелектуальних сенсорів. </w:t>
            </w:r>
            <w:r w:rsidR="0088028E" w:rsidRPr="008D276C">
              <w:rPr>
                <w:sz w:val="24"/>
                <w:szCs w:val="24"/>
              </w:rPr>
              <w:t>Пасивні сенсорно-комп</w:t>
            </w:r>
            <w:r w:rsidR="0088028E" w:rsidRPr="008D276C">
              <w:rPr>
                <w:sz w:val="24"/>
                <w:szCs w:val="24"/>
                <w:lang w:val="ru-RU"/>
              </w:rPr>
              <w:t>’</w:t>
            </w:r>
            <w:r w:rsidR="0088028E" w:rsidRPr="008D276C">
              <w:rPr>
                <w:sz w:val="24"/>
                <w:szCs w:val="24"/>
              </w:rPr>
              <w:t xml:space="preserve">ютерної системи. </w:t>
            </w:r>
            <w:r w:rsidR="0088028E" w:rsidRPr="008D276C">
              <w:rPr>
                <w:bCs/>
                <w:sz w:val="24"/>
                <w:szCs w:val="24"/>
              </w:rPr>
              <w:t>Структура "активних" сенсорно-комп'ютерних систем.</w:t>
            </w:r>
            <w:r w:rsidR="0088028E" w:rsidRPr="008D276C">
              <w:rPr>
                <w:sz w:val="24"/>
                <w:szCs w:val="24"/>
              </w:rPr>
              <w:t xml:space="preserve"> </w:t>
            </w:r>
          </w:p>
          <w:p w:rsidR="00DA0B7B" w:rsidRPr="007246F5" w:rsidRDefault="00DA0B7B" w:rsidP="00DA0B7B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 xml:space="preserve"> Література: 1,5,6, 12.</w:t>
            </w:r>
          </w:p>
          <w:p w:rsidR="00DA0B7B" w:rsidRPr="007246F5" w:rsidRDefault="00DA0B7B" w:rsidP="00267748">
            <w:pPr>
              <w:rPr>
                <w:rStyle w:val="31"/>
                <w:rFonts w:ascii="Times New Roman" w:eastAsiaTheme="minorHAnsi" w:hAnsi="Times New Roman" w:cs="Times New Roman"/>
                <w:color w:val="auto"/>
                <w:sz w:val="24"/>
                <w:szCs w:val="24"/>
                <w:shd w:val="clear" w:color="auto" w:fill="auto"/>
                <w:lang w:eastAsia="en-US" w:bidi="ar-SA"/>
              </w:rPr>
            </w:pPr>
            <w:r w:rsidRPr="007246F5">
              <w:rPr>
                <w:sz w:val="24"/>
                <w:szCs w:val="24"/>
              </w:rPr>
              <w:t xml:space="preserve">Самостійна робота: вивчення </w:t>
            </w:r>
            <w:r w:rsidR="00267748">
              <w:rPr>
                <w:sz w:val="24"/>
                <w:szCs w:val="24"/>
              </w:rPr>
              <w:t>сенсорно-комп</w:t>
            </w:r>
            <w:r w:rsidR="00267748" w:rsidRPr="00267748">
              <w:rPr>
                <w:sz w:val="24"/>
                <w:szCs w:val="24"/>
                <w:lang w:val="ru-RU"/>
              </w:rPr>
              <w:t>’</w:t>
            </w:r>
            <w:r w:rsidR="00267748">
              <w:rPr>
                <w:sz w:val="24"/>
                <w:szCs w:val="24"/>
              </w:rPr>
              <w:t>ютерних систем</w:t>
            </w:r>
            <w:r w:rsidRPr="007246F5">
              <w:rPr>
                <w:rStyle w:val="31"/>
                <w:rFonts w:ascii="Times New Roman" w:eastAsiaTheme="minorHAnsi" w:hAnsi="Times New Roman" w:cs="Times New Roman"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>.</w:t>
            </w:r>
            <w:r w:rsidRPr="007246F5">
              <w:rPr>
                <w:sz w:val="24"/>
                <w:szCs w:val="24"/>
              </w:rPr>
              <w:t xml:space="preserve"> Підготовка до комп’ютерного практикуму.</w:t>
            </w:r>
          </w:p>
        </w:tc>
      </w:tr>
      <w:tr w:rsidR="00DA0B7B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BD4002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6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28E" w:rsidRPr="0088028E" w:rsidRDefault="00DA0B7B" w:rsidP="00DA0B7B">
            <w:pPr>
              <w:rPr>
                <w:b/>
                <w:iCs/>
                <w:color w:val="0070C0"/>
                <w:sz w:val="24"/>
                <w:szCs w:val="24"/>
              </w:rPr>
            </w:pPr>
            <w:r w:rsidRPr="007246F5">
              <w:rPr>
                <w:rStyle w:val="31"/>
                <w:rFonts w:ascii="Times New Roman" w:eastAsiaTheme="minorHAnsi" w:hAnsi="Times New Roman" w:cs="Times New Roman"/>
                <w:b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 xml:space="preserve">Лекція 6. </w:t>
            </w:r>
            <w:r w:rsidR="0088028E" w:rsidRPr="002A255F">
              <w:rPr>
                <w:b/>
                <w:sz w:val="24"/>
                <w:szCs w:val="24"/>
                <w:lang w:val="ru-RU"/>
              </w:rPr>
              <w:t>Індустрія</w:t>
            </w:r>
            <w:r w:rsidR="0088028E" w:rsidRPr="002A255F">
              <w:rPr>
                <w:b/>
                <w:sz w:val="24"/>
                <w:szCs w:val="24"/>
                <w:lang w:val="en-US"/>
              </w:rPr>
              <w:t xml:space="preserve"> 4.0. </w:t>
            </w:r>
            <w:r w:rsidR="0088028E" w:rsidRPr="002A255F">
              <w:rPr>
                <w:b/>
                <w:iCs/>
                <w:sz w:val="24"/>
                <w:szCs w:val="24"/>
              </w:rPr>
              <w:t>Smart Manufacturing. Smart Factory.</w:t>
            </w:r>
          </w:p>
          <w:p w:rsidR="00267748" w:rsidRPr="001F61A3" w:rsidRDefault="00DA0B7B" w:rsidP="00267748">
            <w:pPr>
              <w:spacing w:line="240" w:lineRule="auto"/>
              <w:rPr>
                <w:bCs/>
                <w:sz w:val="24"/>
                <w:szCs w:val="24"/>
              </w:rPr>
            </w:pPr>
            <w:r w:rsidRPr="007246F5">
              <w:rPr>
                <w:b/>
                <w:sz w:val="24"/>
                <w:szCs w:val="24"/>
              </w:rPr>
              <w:t xml:space="preserve"> </w:t>
            </w:r>
            <w:r w:rsidR="00267748" w:rsidRPr="00355DCC">
              <w:rPr>
                <w:bCs/>
                <w:sz w:val="24"/>
                <w:szCs w:val="24"/>
              </w:rPr>
              <w:t>Технології</w:t>
            </w:r>
            <w:r w:rsidR="00267748" w:rsidRPr="00355DCC">
              <w:rPr>
                <w:bCs/>
                <w:i/>
                <w:iCs/>
                <w:sz w:val="24"/>
                <w:szCs w:val="24"/>
              </w:rPr>
              <w:t xml:space="preserve"> </w:t>
            </w:r>
            <w:r w:rsidR="00267748" w:rsidRPr="00355DCC">
              <w:rPr>
                <w:bCs/>
                <w:sz w:val="24"/>
                <w:szCs w:val="24"/>
              </w:rPr>
              <w:t>інтернет речей</w:t>
            </w:r>
            <w:r w:rsidR="00267748">
              <w:rPr>
                <w:color w:val="FF0000"/>
                <w:sz w:val="24"/>
                <w:szCs w:val="24"/>
              </w:rPr>
              <w:t>.</w:t>
            </w:r>
            <w:r w:rsidR="00267748" w:rsidRPr="00355DCC">
              <w:rPr>
                <w:color w:val="FF0000"/>
                <w:sz w:val="24"/>
                <w:szCs w:val="24"/>
              </w:rPr>
              <w:t xml:space="preserve"> </w:t>
            </w:r>
            <w:r w:rsidR="00267748" w:rsidRPr="001F61A3">
              <w:rPr>
                <w:color w:val="000000" w:themeColor="text1"/>
                <w:sz w:val="24"/>
                <w:szCs w:val="24"/>
              </w:rPr>
              <w:t xml:space="preserve">Основні компоненти Індустрії 4.0. 1-я версія Industry 4.0 landscape Ukraine. </w:t>
            </w:r>
            <w:r w:rsidR="00267748" w:rsidRPr="001F61A3">
              <w:rPr>
                <w:sz w:val="24"/>
                <w:szCs w:val="24"/>
              </w:rPr>
              <w:t>Структура «розумного» підприємства</w:t>
            </w:r>
            <w:r w:rsidR="00267748">
              <w:rPr>
                <w:sz w:val="24"/>
                <w:szCs w:val="24"/>
              </w:rPr>
              <w:t xml:space="preserve">. </w:t>
            </w:r>
            <w:r w:rsidR="00267748" w:rsidRPr="001F61A3">
              <w:rPr>
                <w:sz w:val="24"/>
                <w:szCs w:val="24"/>
              </w:rPr>
              <w:t>Рішення типу «хмара в коробці</w:t>
            </w:r>
            <w:r w:rsidR="00267748">
              <w:rPr>
                <w:sz w:val="24"/>
                <w:szCs w:val="24"/>
              </w:rPr>
              <w:t xml:space="preserve">. </w:t>
            </w:r>
            <w:r w:rsidR="00267748" w:rsidRPr="001977F3">
              <w:rPr>
                <w:color w:val="000000" w:themeColor="text1"/>
                <w:sz w:val="24"/>
                <w:szCs w:val="24"/>
              </w:rPr>
              <w:t>Мережі в архітектурі IioT.</w:t>
            </w:r>
            <w:r w:rsidR="00267748" w:rsidRPr="007246F5">
              <w:rPr>
                <w:sz w:val="24"/>
                <w:szCs w:val="24"/>
              </w:rPr>
              <w:t xml:space="preserve"> </w:t>
            </w:r>
            <w:r w:rsidR="00267748" w:rsidRPr="001F61A3">
              <w:rPr>
                <w:bCs/>
                <w:sz w:val="24"/>
                <w:szCs w:val="24"/>
              </w:rPr>
              <w:t>Machine Learning</w:t>
            </w:r>
            <w:r w:rsidR="00267748">
              <w:rPr>
                <w:bCs/>
                <w:sz w:val="24"/>
                <w:szCs w:val="24"/>
              </w:rPr>
              <w:t>.</w:t>
            </w:r>
            <w:r w:rsidR="00267748" w:rsidRPr="00C258C2">
              <w:rPr>
                <w:b/>
                <w:bCs/>
              </w:rPr>
              <w:t xml:space="preserve"> </w:t>
            </w:r>
            <w:r w:rsidR="00267748" w:rsidRPr="001F61A3">
              <w:rPr>
                <w:bCs/>
                <w:sz w:val="24"/>
                <w:szCs w:val="24"/>
              </w:rPr>
              <w:t>Smart Factory - розумне виробництво</w:t>
            </w:r>
            <w:r w:rsidR="00267748">
              <w:rPr>
                <w:bCs/>
                <w:sz w:val="24"/>
                <w:szCs w:val="24"/>
              </w:rPr>
              <w:t>.</w:t>
            </w:r>
            <w:r w:rsidR="00267748" w:rsidRPr="00C258C2">
              <w:rPr>
                <w:b/>
                <w:bCs/>
              </w:rPr>
              <w:t xml:space="preserve"> </w:t>
            </w:r>
            <w:r w:rsidR="00267748" w:rsidRPr="001F61A3">
              <w:rPr>
                <w:bCs/>
                <w:sz w:val="24"/>
                <w:szCs w:val="24"/>
              </w:rPr>
              <w:t>Digital Factory</w:t>
            </w:r>
            <w:r w:rsidR="00267748">
              <w:rPr>
                <w:bCs/>
                <w:sz w:val="24"/>
                <w:szCs w:val="24"/>
              </w:rPr>
              <w:t>.</w:t>
            </w:r>
          </w:p>
          <w:p w:rsidR="00267748" w:rsidRPr="006E0E53" w:rsidRDefault="00267748" w:rsidP="00267748">
            <w:pPr>
              <w:rPr>
                <w:color w:val="000000" w:themeColor="text1"/>
                <w:sz w:val="24"/>
                <w:szCs w:val="24"/>
              </w:rPr>
            </w:pPr>
            <w:r w:rsidRPr="006E0E53">
              <w:rPr>
                <w:color w:val="000000" w:themeColor="text1"/>
                <w:sz w:val="24"/>
                <w:szCs w:val="24"/>
              </w:rPr>
              <w:t>Література:  6, 24, 25.</w:t>
            </w:r>
          </w:p>
          <w:p w:rsidR="00DA0B7B" w:rsidRPr="007246F5" w:rsidRDefault="00267748" w:rsidP="00267748">
            <w:pPr>
              <w:rPr>
                <w:rStyle w:val="31"/>
                <w:rFonts w:ascii="Times New Roman" w:eastAsiaTheme="minorHAnsi" w:hAnsi="Times New Roman" w:cs="Times New Roman"/>
                <w:color w:val="auto"/>
                <w:sz w:val="24"/>
                <w:szCs w:val="24"/>
                <w:shd w:val="clear" w:color="auto" w:fill="auto"/>
                <w:lang w:eastAsia="en-US" w:bidi="ar-SA"/>
              </w:rPr>
            </w:pPr>
            <w:r w:rsidRPr="001977F3">
              <w:rPr>
                <w:color w:val="000000" w:themeColor="text1"/>
                <w:sz w:val="24"/>
                <w:szCs w:val="24"/>
              </w:rPr>
              <w:t xml:space="preserve">Самостійна робота: вивчення </w:t>
            </w:r>
            <w:r w:rsidRPr="001977F3">
              <w:rPr>
                <w:iCs/>
                <w:color w:val="000000" w:themeColor="text1"/>
                <w:sz w:val="24"/>
                <w:szCs w:val="24"/>
              </w:rPr>
              <w:t>Smart Factory. Smart Manufacturing</w:t>
            </w:r>
            <w:r w:rsidRPr="001977F3">
              <w:rPr>
                <w:rStyle w:val="31"/>
                <w:rFonts w:ascii="Times New Roman" w:eastAsiaTheme="minorHAnsi" w:hAnsi="Times New Roman" w:cs="Times New Roman"/>
                <w:color w:val="000000" w:themeColor="text1"/>
                <w:sz w:val="24"/>
                <w:szCs w:val="24"/>
                <w:shd w:val="clear" w:color="auto" w:fill="auto"/>
                <w:lang w:eastAsia="en-US" w:bidi="ar-SA"/>
              </w:rPr>
              <w:t xml:space="preserve">. </w:t>
            </w:r>
            <w:r w:rsidRPr="001977F3">
              <w:rPr>
                <w:color w:val="000000" w:themeColor="text1"/>
                <w:sz w:val="24"/>
                <w:szCs w:val="24"/>
              </w:rPr>
              <w:t xml:space="preserve"> Підготовка до комп’ютерного практикуму.</w:t>
            </w:r>
          </w:p>
        </w:tc>
      </w:tr>
      <w:tr w:rsidR="00DA0B7B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BD4002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7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28E" w:rsidRPr="0088028E" w:rsidRDefault="00DA0B7B" w:rsidP="0088028E">
            <w:pPr>
              <w:pStyle w:val="a0"/>
              <w:spacing w:line="240" w:lineRule="auto"/>
              <w:ind w:left="0"/>
              <w:rPr>
                <w:b/>
                <w:iCs/>
                <w:color w:val="0070C0"/>
                <w:sz w:val="24"/>
                <w:szCs w:val="24"/>
              </w:rPr>
            </w:pPr>
            <w:r w:rsidRPr="007246F5">
              <w:rPr>
                <w:rStyle w:val="31"/>
                <w:rFonts w:ascii="Times New Roman" w:eastAsiaTheme="minorHAnsi" w:hAnsi="Times New Roman" w:cs="Times New Roman"/>
                <w:b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>Лекція 7.</w:t>
            </w:r>
            <w:r w:rsidRPr="007246F5">
              <w:rPr>
                <w:b/>
                <w:sz w:val="24"/>
                <w:szCs w:val="24"/>
              </w:rPr>
              <w:t xml:space="preserve"> </w:t>
            </w:r>
            <w:r w:rsidR="0088028E" w:rsidRPr="002A255F">
              <w:rPr>
                <w:b/>
                <w:iCs/>
                <w:sz w:val="24"/>
                <w:szCs w:val="24"/>
              </w:rPr>
              <w:t>Віртуальна та доповнена реальність.</w:t>
            </w:r>
          </w:p>
          <w:p w:rsidR="00DA0B7B" w:rsidRPr="00F659DE" w:rsidRDefault="00F659DE" w:rsidP="00DA0B7B">
            <w:pPr>
              <w:rPr>
                <w:sz w:val="24"/>
                <w:szCs w:val="24"/>
              </w:rPr>
            </w:pPr>
            <w:r w:rsidRPr="00F659DE">
              <w:rPr>
                <w:bCs/>
                <w:sz w:val="24"/>
                <w:szCs w:val="24"/>
              </w:rPr>
              <w:t>Типи віртуальної реальності</w:t>
            </w:r>
            <w:r w:rsidR="00DA0B7B" w:rsidRPr="00F659DE">
              <w:rPr>
                <w:sz w:val="24"/>
                <w:szCs w:val="24"/>
              </w:rPr>
              <w:t>.</w:t>
            </w:r>
            <w:r w:rsidRPr="00F659DE">
              <w:rPr>
                <w:sz w:val="24"/>
                <w:szCs w:val="24"/>
              </w:rPr>
              <w:t xml:space="preserve"> </w:t>
            </w:r>
            <w:r w:rsidRPr="00F659DE">
              <w:rPr>
                <w:bCs/>
                <w:sz w:val="24"/>
                <w:szCs w:val="24"/>
              </w:rPr>
              <w:t xml:space="preserve">Пристрої і компоненти VR. Пристрої управління. Проблеми уніфікації. Віртуальна реальність у промисловості. Доповнена реальність на виробництві. </w:t>
            </w:r>
            <w:r w:rsidRPr="00F659DE">
              <w:rPr>
                <w:bCs/>
                <w:iCs/>
                <w:sz w:val="24"/>
                <w:szCs w:val="24"/>
              </w:rPr>
              <w:t>Змішана реальність (MR). Пристрої доповненої  реальності (АR)</w:t>
            </w:r>
          </w:p>
          <w:p w:rsidR="00DA0B7B" w:rsidRPr="007246F5" w:rsidRDefault="00DA0B7B" w:rsidP="00DA0B7B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 xml:space="preserve">Література: 4, </w:t>
            </w:r>
            <w:r w:rsidR="006E0E53">
              <w:rPr>
                <w:sz w:val="24"/>
                <w:szCs w:val="24"/>
              </w:rPr>
              <w:t>6, 8,</w:t>
            </w:r>
            <w:r w:rsidRPr="007246F5">
              <w:rPr>
                <w:sz w:val="24"/>
                <w:szCs w:val="24"/>
              </w:rPr>
              <w:t>20,21.</w:t>
            </w:r>
          </w:p>
          <w:p w:rsidR="00DA0B7B" w:rsidRPr="007246F5" w:rsidRDefault="00DA0B7B" w:rsidP="00DA0B7B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 xml:space="preserve">Самостійна робота: вивчення </w:t>
            </w:r>
            <w:r w:rsidR="00F11711">
              <w:rPr>
                <w:sz w:val="24"/>
                <w:szCs w:val="24"/>
              </w:rPr>
              <w:t xml:space="preserve">електичних, </w:t>
            </w:r>
            <w:r w:rsidRPr="007246F5">
              <w:rPr>
                <w:sz w:val="24"/>
                <w:szCs w:val="24"/>
              </w:rPr>
              <w:t>акустичних сенсорів та інтелектуальних акустичних сенсорів</w:t>
            </w:r>
            <w:r w:rsidRPr="007246F5">
              <w:rPr>
                <w:rStyle w:val="31"/>
                <w:rFonts w:ascii="Times New Roman" w:eastAsiaTheme="minorHAnsi" w:hAnsi="Times New Roman" w:cs="Times New Roman"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>.</w:t>
            </w:r>
            <w:r w:rsidRPr="007246F5">
              <w:rPr>
                <w:sz w:val="24"/>
                <w:szCs w:val="24"/>
              </w:rPr>
              <w:t xml:space="preserve"> Підготовка до комп’ютерного практикуму.</w:t>
            </w:r>
          </w:p>
        </w:tc>
      </w:tr>
      <w:tr w:rsidR="00DA0B7B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BD4002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8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28E" w:rsidRPr="002A255F" w:rsidRDefault="00DA0B7B" w:rsidP="0088028E">
            <w:pPr>
              <w:pStyle w:val="a0"/>
              <w:spacing w:line="240" w:lineRule="auto"/>
              <w:ind w:left="0"/>
              <w:rPr>
                <w:b/>
                <w:iCs/>
                <w:sz w:val="24"/>
                <w:szCs w:val="24"/>
              </w:rPr>
            </w:pPr>
            <w:r w:rsidRPr="007246F5">
              <w:rPr>
                <w:b/>
                <w:sz w:val="24"/>
                <w:szCs w:val="24"/>
              </w:rPr>
              <w:t xml:space="preserve">Лекція 8. </w:t>
            </w:r>
            <w:r w:rsidR="0088028E" w:rsidRPr="002A255F">
              <w:rPr>
                <w:b/>
                <w:iCs/>
                <w:sz w:val="24"/>
                <w:szCs w:val="24"/>
              </w:rPr>
              <w:t>Протоколи та інтерфейси Інтернет речей.</w:t>
            </w:r>
          </w:p>
          <w:p w:rsidR="001D4EBD" w:rsidRPr="007246F5" w:rsidRDefault="001D4EBD" w:rsidP="001D4EBD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Основи HTTP. WEB API. Основи REST. Явне використання HTTP-методів. Відображення URI, аналогічних структурі каталогів. Протоколи для передачі повідомлень в IoT.</w:t>
            </w:r>
            <w:r w:rsidRPr="00C5726A">
              <w:rPr>
                <w:color w:val="FF0000"/>
                <w:sz w:val="24"/>
                <w:szCs w:val="24"/>
              </w:rPr>
              <w:t xml:space="preserve"> </w:t>
            </w:r>
            <w:r w:rsidRPr="00355DCC">
              <w:rPr>
                <w:sz w:val="24"/>
                <w:szCs w:val="24"/>
              </w:rPr>
              <w:t>Історія MQTT. Основні принципи взаємодії MQTT. Деталі архітектури MQTT. Рівні якості обслуговування MQTT. Обмін повідомленнями в MQTT. Теми повідомлень та використання шаблонів MQTT.</w:t>
            </w:r>
          </w:p>
          <w:p w:rsidR="001D4EBD" w:rsidRPr="007246F5" w:rsidRDefault="001D4EBD" w:rsidP="001D4EBD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 xml:space="preserve">Література: </w:t>
            </w:r>
            <w:r>
              <w:rPr>
                <w:sz w:val="24"/>
                <w:szCs w:val="24"/>
              </w:rPr>
              <w:t xml:space="preserve">6, 7, </w:t>
            </w:r>
            <w:r w:rsidRPr="007246F5">
              <w:rPr>
                <w:sz w:val="24"/>
                <w:szCs w:val="24"/>
              </w:rPr>
              <w:t>13,1</w:t>
            </w:r>
            <w:r>
              <w:rPr>
                <w:sz w:val="24"/>
                <w:szCs w:val="24"/>
              </w:rPr>
              <w:t>5,16</w:t>
            </w:r>
            <w:r w:rsidRPr="007246F5">
              <w:rPr>
                <w:sz w:val="24"/>
                <w:szCs w:val="24"/>
              </w:rPr>
              <w:t>.</w:t>
            </w:r>
          </w:p>
          <w:p w:rsidR="00DA0B7B" w:rsidRPr="007246F5" w:rsidRDefault="001D4EBD" w:rsidP="001D4EBD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Самостійна робота: вивчення протоколів та інтерфейсів Інтернету речей. Підготовка до комп’ютерного практикуму.</w:t>
            </w:r>
          </w:p>
        </w:tc>
      </w:tr>
      <w:tr w:rsidR="00DA0B7B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BD4002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9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2A255F" w:rsidRDefault="00DA0B7B" w:rsidP="00DA0B7B">
            <w:pPr>
              <w:rPr>
                <w:b/>
                <w:sz w:val="24"/>
                <w:szCs w:val="24"/>
              </w:rPr>
            </w:pPr>
            <w:r w:rsidRPr="005A4102">
              <w:rPr>
                <w:b/>
                <w:sz w:val="24"/>
                <w:szCs w:val="24"/>
              </w:rPr>
              <w:t xml:space="preserve">Лекція 9. </w:t>
            </w:r>
            <w:r w:rsidR="0088028E" w:rsidRPr="002A255F">
              <w:rPr>
                <w:b/>
                <w:iCs/>
                <w:sz w:val="24"/>
                <w:szCs w:val="24"/>
              </w:rPr>
              <w:t>Протокол М</w:t>
            </w:r>
            <w:r w:rsidR="0088028E" w:rsidRPr="002A255F">
              <w:rPr>
                <w:b/>
                <w:iCs/>
                <w:sz w:val="24"/>
                <w:szCs w:val="24"/>
                <w:lang w:val="en-US"/>
              </w:rPr>
              <w:t>QTT</w:t>
            </w:r>
            <w:r w:rsidR="0088028E" w:rsidRPr="002A255F">
              <w:rPr>
                <w:b/>
                <w:iCs/>
                <w:sz w:val="24"/>
                <w:szCs w:val="24"/>
                <w:lang w:val="ru-RU"/>
              </w:rPr>
              <w:t>.</w:t>
            </w:r>
          </w:p>
          <w:p w:rsidR="00DA0B7B" w:rsidRPr="007246F5" w:rsidRDefault="00C5726A" w:rsidP="00DA0B7B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Принцип роботи IoT. Зчитування інформації за допомогою датчиків. Передача даних від датчиків до хмарних сховищ. Обробка даних отриманих за допомогою датчиків. Передача даних на інтерфейс користувача</w:t>
            </w:r>
            <w:r>
              <w:rPr>
                <w:sz w:val="24"/>
                <w:szCs w:val="24"/>
              </w:rPr>
              <w:t>.</w:t>
            </w:r>
            <w:r w:rsidR="00DA0B7B" w:rsidRPr="007246F5">
              <w:rPr>
                <w:sz w:val="24"/>
                <w:szCs w:val="24"/>
              </w:rPr>
              <w:t xml:space="preserve"> </w:t>
            </w:r>
          </w:p>
          <w:p w:rsidR="00DA0B7B" w:rsidRPr="007246F5" w:rsidRDefault="006E0E53" w:rsidP="00DA0B7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Література: 4,5,6,</w:t>
            </w:r>
            <w:r w:rsidR="00A4297B">
              <w:rPr>
                <w:sz w:val="24"/>
                <w:szCs w:val="24"/>
              </w:rPr>
              <w:t xml:space="preserve">8,9, </w:t>
            </w:r>
            <w:r>
              <w:rPr>
                <w:sz w:val="24"/>
                <w:szCs w:val="24"/>
              </w:rPr>
              <w:t>10,11,</w:t>
            </w:r>
            <w:r w:rsidR="00DA0B7B" w:rsidRPr="007246F5">
              <w:rPr>
                <w:sz w:val="24"/>
                <w:szCs w:val="24"/>
              </w:rPr>
              <w:t>14.</w:t>
            </w:r>
          </w:p>
          <w:p w:rsidR="00DA0B7B" w:rsidRPr="007246F5" w:rsidRDefault="00DA0B7B" w:rsidP="00F11711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Самостійна робота: вивчення передачі даних в архітектурі IoT</w:t>
            </w:r>
            <w:r w:rsidRPr="007246F5">
              <w:rPr>
                <w:rStyle w:val="31"/>
                <w:rFonts w:ascii="Times New Roman" w:eastAsiaTheme="minorHAnsi" w:hAnsi="Times New Roman" w:cs="Times New Roman"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>.</w:t>
            </w:r>
            <w:r w:rsidRPr="007246F5">
              <w:rPr>
                <w:sz w:val="24"/>
                <w:szCs w:val="24"/>
              </w:rPr>
              <w:t xml:space="preserve"> Підготовка до комп’ютерного практикуму.</w:t>
            </w:r>
          </w:p>
        </w:tc>
      </w:tr>
      <w:tr w:rsidR="00DA0B7B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DA0B7B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10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28E" w:rsidRDefault="0088028E" w:rsidP="00DA0B7B">
            <w:pPr>
              <w:rPr>
                <w:b/>
                <w:sz w:val="24"/>
                <w:szCs w:val="24"/>
              </w:rPr>
            </w:pPr>
            <w:r w:rsidRPr="007246F5">
              <w:rPr>
                <w:b/>
                <w:sz w:val="24"/>
                <w:szCs w:val="24"/>
              </w:rPr>
              <w:t xml:space="preserve">Розділ 2. </w:t>
            </w:r>
            <w:r>
              <w:rPr>
                <w:rStyle w:val="31"/>
                <w:rFonts w:ascii="Times New Roman" w:hAnsi="Times New Roman" w:cs="Times New Roman"/>
                <w:b/>
                <w:sz w:val="24"/>
                <w:szCs w:val="24"/>
              </w:rPr>
              <w:t>Безпровідні т</w:t>
            </w:r>
            <w:r w:rsidRPr="00A862BD">
              <w:rPr>
                <w:b/>
                <w:sz w:val="24"/>
                <w:szCs w:val="24"/>
              </w:rPr>
              <w:t>ехнології</w:t>
            </w:r>
            <w:r w:rsidRPr="00A862BD">
              <w:rPr>
                <w:b/>
                <w:i/>
                <w:sz w:val="24"/>
                <w:szCs w:val="24"/>
              </w:rPr>
              <w:t xml:space="preserve"> </w:t>
            </w:r>
            <w:r w:rsidRPr="00A862BD">
              <w:rPr>
                <w:b/>
                <w:sz w:val="24"/>
                <w:szCs w:val="24"/>
              </w:rPr>
              <w:t>Інтернет речей</w:t>
            </w:r>
            <w:r w:rsidRPr="007246F5">
              <w:rPr>
                <w:b/>
                <w:sz w:val="24"/>
                <w:szCs w:val="24"/>
              </w:rPr>
              <w:t xml:space="preserve"> </w:t>
            </w:r>
          </w:p>
          <w:p w:rsidR="00C5726A" w:rsidRPr="00C5726A" w:rsidRDefault="00DA0B7B" w:rsidP="00DA0B7B">
            <w:pPr>
              <w:rPr>
                <w:b/>
                <w:sz w:val="24"/>
                <w:szCs w:val="24"/>
              </w:rPr>
            </w:pPr>
            <w:r w:rsidRPr="007246F5">
              <w:rPr>
                <w:b/>
                <w:sz w:val="24"/>
                <w:szCs w:val="24"/>
              </w:rPr>
              <w:t xml:space="preserve">Лекція 10. </w:t>
            </w:r>
            <w:r w:rsidR="00C5726A" w:rsidRPr="00C5726A">
              <w:rPr>
                <w:b/>
                <w:sz w:val="24"/>
                <w:szCs w:val="24"/>
                <w:lang w:val="ru-RU"/>
              </w:rPr>
              <w:t>Безпровідні</w:t>
            </w:r>
            <w:r w:rsidR="00C5726A" w:rsidRPr="00C5726A">
              <w:rPr>
                <w:b/>
                <w:sz w:val="24"/>
                <w:szCs w:val="24"/>
              </w:rPr>
              <w:t xml:space="preserve"> технології та протоколи передачі даних на довгі відстані в IoT мережах.</w:t>
            </w:r>
          </w:p>
          <w:p w:rsidR="0088028E" w:rsidRPr="007246F5" w:rsidRDefault="00C5726A" w:rsidP="0088028E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Технології та протоколи передачі даних на довгі відстані в IoT мережах:LoRaWAN, SigFox, NB-IoT, Weightless-P.</w:t>
            </w:r>
            <w:r w:rsidR="0088028E">
              <w:rPr>
                <w:sz w:val="24"/>
                <w:szCs w:val="24"/>
              </w:rPr>
              <w:t xml:space="preserve"> </w:t>
            </w:r>
            <w:r w:rsidR="0088028E" w:rsidRPr="007246F5">
              <w:rPr>
                <w:sz w:val="24"/>
                <w:szCs w:val="24"/>
              </w:rPr>
              <w:t xml:space="preserve">Засоби ідентифікації. Засоби вимірювання. Засоби обробки даних. Виконуючі пристрої. Стандарти технологій Інтернет Речей. Інформаційна безпека. </w:t>
            </w:r>
          </w:p>
          <w:p w:rsidR="00C5726A" w:rsidRPr="007246F5" w:rsidRDefault="00DA0B7B" w:rsidP="00C5726A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 xml:space="preserve">Література: </w:t>
            </w:r>
            <w:r w:rsidR="006E0E53">
              <w:rPr>
                <w:sz w:val="24"/>
                <w:szCs w:val="24"/>
              </w:rPr>
              <w:t>6,</w:t>
            </w:r>
            <w:r w:rsidR="00A4297B">
              <w:rPr>
                <w:sz w:val="24"/>
                <w:szCs w:val="24"/>
              </w:rPr>
              <w:t xml:space="preserve"> 9, 10,11,</w:t>
            </w:r>
            <w:r w:rsidR="00A4297B" w:rsidRPr="007246F5">
              <w:rPr>
                <w:sz w:val="24"/>
                <w:szCs w:val="24"/>
              </w:rPr>
              <w:t>14</w:t>
            </w:r>
            <w:r w:rsidR="00C5726A" w:rsidRPr="007246F5">
              <w:rPr>
                <w:sz w:val="24"/>
                <w:szCs w:val="24"/>
              </w:rPr>
              <w:t>.</w:t>
            </w:r>
          </w:p>
          <w:p w:rsidR="00DA0B7B" w:rsidRPr="007246F5" w:rsidRDefault="00DA0B7B" w:rsidP="00DA0B7B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 xml:space="preserve">Самостійна робота: вивчення </w:t>
            </w:r>
            <w:r w:rsidR="00F11711">
              <w:rPr>
                <w:sz w:val="24"/>
                <w:szCs w:val="24"/>
              </w:rPr>
              <w:t xml:space="preserve">технологій та протоколів </w:t>
            </w:r>
            <w:r w:rsidRPr="007246F5">
              <w:rPr>
                <w:sz w:val="24"/>
                <w:szCs w:val="24"/>
              </w:rPr>
              <w:t>передачі та обробки даних Інтернет речей. Підготовка до комп’ютерного практикуму.</w:t>
            </w:r>
          </w:p>
        </w:tc>
      </w:tr>
      <w:tr w:rsidR="00DA0B7B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DA0B7B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11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1FA0" w:rsidRPr="00C5726A" w:rsidRDefault="00F71FA0" w:rsidP="00F71FA0">
            <w:pPr>
              <w:rPr>
                <w:b/>
                <w:sz w:val="24"/>
                <w:szCs w:val="24"/>
              </w:rPr>
            </w:pPr>
            <w:r w:rsidRPr="007246F5">
              <w:rPr>
                <w:b/>
                <w:sz w:val="24"/>
                <w:szCs w:val="24"/>
              </w:rPr>
              <w:t>Лекція 1</w:t>
            </w:r>
            <w:r>
              <w:rPr>
                <w:b/>
                <w:sz w:val="24"/>
                <w:szCs w:val="24"/>
              </w:rPr>
              <w:t>1</w:t>
            </w:r>
            <w:r w:rsidRPr="007246F5">
              <w:rPr>
                <w:b/>
                <w:sz w:val="24"/>
                <w:szCs w:val="24"/>
              </w:rPr>
              <w:t xml:space="preserve">. </w:t>
            </w:r>
            <w:r w:rsidRPr="00C5726A">
              <w:rPr>
                <w:b/>
                <w:sz w:val="24"/>
                <w:szCs w:val="24"/>
                <w:lang w:val="ru-RU"/>
              </w:rPr>
              <w:t>Безпровідні</w:t>
            </w:r>
            <w:r w:rsidRPr="00C5726A">
              <w:rPr>
                <w:b/>
                <w:sz w:val="24"/>
                <w:szCs w:val="24"/>
              </w:rPr>
              <w:t xml:space="preserve"> технології та протоколи передачі даних на </w:t>
            </w:r>
            <w:r>
              <w:rPr>
                <w:b/>
                <w:sz w:val="24"/>
                <w:szCs w:val="24"/>
              </w:rPr>
              <w:t xml:space="preserve">короткі </w:t>
            </w:r>
            <w:r w:rsidRPr="00C5726A">
              <w:rPr>
                <w:b/>
                <w:sz w:val="24"/>
                <w:szCs w:val="24"/>
              </w:rPr>
              <w:t>відстані в IoT мережах.</w:t>
            </w:r>
          </w:p>
          <w:p w:rsidR="00F71FA0" w:rsidRPr="007246F5" w:rsidRDefault="00F71FA0" w:rsidP="00F71FA0">
            <w:pPr>
              <w:rPr>
                <w:sz w:val="24"/>
                <w:szCs w:val="24"/>
              </w:rPr>
            </w:pPr>
            <w:r w:rsidRPr="00E930DB">
              <w:rPr>
                <w:sz w:val="24"/>
                <w:szCs w:val="24"/>
              </w:rPr>
              <w:t>Технології та протоколи передачі даних на короткі відстані в IoT мережах: Z-Wave, NFC, RFID, Bluetooth Low Energy, Wi-Fi HaLow.</w:t>
            </w:r>
            <w:r>
              <w:rPr>
                <w:sz w:val="24"/>
                <w:szCs w:val="24"/>
              </w:rPr>
              <w:t xml:space="preserve"> </w:t>
            </w:r>
            <w:r w:rsidRPr="007246F5">
              <w:rPr>
                <w:sz w:val="24"/>
                <w:szCs w:val="24"/>
              </w:rPr>
              <w:t xml:space="preserve">Засоби ідентифікації. Засоби вимірювання. Засоби обробки даних. Виконуючі пристрої. Стандарти технологій Інтернет Речей. Інформаційна безпека. </w:t>
            </w:r>
          </w:p>
          <w:p w:rsidR="00F71FA0" w:rsidRPr="007246F5" w:rsidRDefault="00F71FA0" w:rsidP="00F71FA0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 xml:space="preserve">Література: </w:t>
            </w:r>
            <w:r>
              <w:rPr>
                <w:sz w:val="24"/>
                <w:szCs w:val="24"/>
              </w:rPr>
              <w:t>6, 9, 10,11,</w:t>
            </w:r>
            <w:r w:rsidRPr="007246F5">
              <w:rPr>
                <w:sz w:val="24"/>
                <w:szCs w:val="24"/>
              </w:rPr>
              <w:t>14.</w:t>
            </w:r>
          </w:p>
          <w:p w:rsidR="00DA0B7B" w:rsidRPr="007246F5" w:rsidRDefault="00F71FA0" w:rsidP="00F71FA0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 xml:space="preserve">Самостійна робота: вивчення </w:t>
            </w:r>
            <w:r>
              <w:rPr>
                <w:sz w:val="24"/>
                <w:szCs w:val="24"/>
              </w:rPr>
              <w:t xml:space="preserve">технологій та протоколів </w:t>
            </w:r>
            <w:r w:rsidRPr="007246F5">
              <w:rPr>
                <w:sz w:val="24"/>
                <w:szCs w:val="24"/>
              </w:rPr>
              <w:t>передачі та обробки даних Інтернет речей. Підготовка до комп’ютерного практикуму.</w:t>
            </w:r>
          </w:p>
        </w:tc>
      </w:tr>
      <w:tr w:rsidR="00F71FA0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1FA0" w:rsidRPr="007246F5" w:rsidRDefault="00F71FA0" w:rsidP="00DA0B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1FA0" w:rsidRPr="002A255F" w:rsidRDefault="00F71FA0" w:rsidP="00F71FA0">
            <w:pPr>
              <w:spacing w:line="240" w:lineRule="auto"/>
              <w:rPr>
                <w:b/>
                <w:sz w:val="24"/>
                <w:szCs w:val="24"/>
              </w:rPr>
            </w:pPr>
            <w:r w:rsidRPr="007246F5">
              <w:rPr>
                <w:rStyle w:val="31"/>
                <w:rFonts w:ascii="Times New Roman" w:eastAsiaTheme="minorHAnsi" w:hAnsi="Times New Roman" w:cs="Times New Roman"/>
                <w:b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>Лекція 1</w:t>
            </w:r>
            <w:r>
              <w:rPr>
                <w:rStyle w:val="31"/>
                <w:rFonts w:ascii="Times New Roman" w:eastAsiaTheme="minorHAnsi" w:hAnsi="Times New Roman" w:cs="Times New Roman"/>
                <w:b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>2</w:t>
            </w:r>
            <w:r w:rsidRPr="007246F5">
              <w:rPr>
                <w:rStyle w:val="31"/>
                <w:rFonts w:ascii="Times New Roman" w:eastAsiaTheme="minorHAnsi" w:hAnsi="Times New Roman" w:cs="Times New Roman"/>
                <w:b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 xml:space="preserve">. </w:t>
            </w:r>
            <w:r w:rsidRPr="002A255F">
              <w:rPr>
                <w:b/>
                <w:sz w:val="24"/>
                <w:szCs w:val="24"/>
              </w:rPr>
              <w:t>Сенсорні мережі. Класифікація. Типова архітектура.</w:t>
            </w:r>
          </w:p>
          <w:p w:rsidR="00F71FA0" w:rsidRPr="001D4EBD" w:rsidRDefault="00F71FA0" w:rsidP="00F71FA0">
            <w:pPr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1D4EBD">
              <w:rPr>
                <w:sz w:val="24"/>
                <w:szCs w:val="24"/>
              </w:rPr>
              <w:t>Класифікація сенсорних мереж. Базовий стандарт для безпроводових сенсорних мереж. Типова архітектура системи моніторингу підприємства з використанням технології БСМ</w:t>
            </w:r>
            <w:r>
              <w:rPr>
                <w:sz w:val="24"/>
                <w:szCs w:val="24"/>
              </w:rPr>
              <w:t xml:space="preserve">. </w:t>
            </w:r>
            <w:r w:rsidRPr="001D4EBD">
              <w:rPr>
                <w:sz w:val="24"/>
                <w:szCs w:val="24"/>
              </w:rPr>
              <w:t>Класифікація методів побудови БСМ</w:t>
            </w:r>
            <w:r>
              <w:rPr>
                <w:sz w:val="24"/>
                <w:szCs w:val="24"/>
              </w:rPr>
              <w:t>.</w:t>
            </w:r>
          </w:p>
          <w:p w:rsidR="00F71FA0" w:rsidRPr="002A255F" w:rsidRDefault="00F71FA0" w:rsidP="00F71FA0">
            <w:pPr>
              <w:rPr>
                <w:sz w:val="24"/>
                <w:szCs w:val="24"/>
              </w:rPr>
            </w:pPr>
            <w:r w:rsidRPr="001D4EBD">
              <w:rPr>
                <w:sz w:val="24"/>
                <w:szCs w:val="24"/>
              </w:rPr>
              <w:t xml:space="preserve"> </w:t>
            </w:r>
            <w:r w:rsidRPr="007246F5">
              <w:rPr>
                <w:sz w:val="24"/>
                <w:szCs w:val="24"/>
              </w:rPr>
              <w:t xml:space="preserve">Література: </w:t>
            </w:r>
            <w:r w:rsidRPr="002A255F">
              <w:rPr>
                <w:sz w:val="24"/>
                <w:szCs w:val="24"/>
              </w:rPr>
              <w:t>6,7,8,9,10.</w:t>
            </w:r>
          </w:p>
          <w:p w:rsidR="00F71FA0" w:rsidRPr="007246F5" w:rsidRDefault="00F71FA0" w:rsidP="00F71FA0">
            <w:pPr>
              <w:spacing w:line="240" w:lineRule="auto"/>
              <w:rPr>
                <w:rStyle w:val="31"/>
                <w:rFonts w:ascii="Times New Roman" w:eastAsiaTheme="minorHAnsi" w:hAnsi="Times New Roman" w:cs="Times New Roman"/>
                <w:b/>
                <w:color w:val="auto"/>
                <w:sz w:val="24"/>
                <w:szCs w:val="24"/>
                <w:shd w:val="clear" w:color="auto" w:fill="auto"/>
                <w:lang w:eastAsia="en-US" w:bidi="ar-SA"/>
              </w:rPr>
            </w:pPr>
            <w:r w:rsidRPr="007246F5">
              <w:rPr>
                <w:sz w:val="24"/>
                <w:szCs w:val="24"/>
              </w:rPr>
              <w:t xml:space="preserve">Самостійна робота: вивчення </w:t>
            </w:r>
            <w:r>
              <w:rPr>
                <w:sz w:val="24"/>
                <w:szCs w:val="24"/>
              </w:rPr>
              <w:t>сенсорних мереж</w:t>
            </w:r>
            <w:r w:rsidRPr="007246F5">
              <w:rPr>
                <w:rStyle w:val="31"/>
                <w:rFonts w:ascii="Times New Roman" w:eastAsiaTheme="minorHAnsi" w:hAnsi="Times New Roman" w:cs="Times New Roman"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 xml:space="preserve">. </w:t>
            </w:r>
            <w:r w:rsidRPr="007246F5">
              <w:rPr>
                <w:sz w:val="24"/>
                <w:szCs w:val="24"/>
              </w:rPr>
              <w:t xml:space="preserve"> Підготовка до комп’ютерного практикуму.</w:t>
            </w:r>
          </w:p>
        </w:tc>
      </w:tr>
      <w:tr w:rsidR="00DA0B7B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F71FA0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1</w:t>
            </w:r>
            <w:r w:rsidR="00F71FA0">
              <w:rPr>
                <w:sz w:val="24"/>
                <w:szCs w:val="24"/>
              </w:rPr>
              <w:t>3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2A255F" w:rsidRDefault="00DA0B7B" w:rsidP="00DA0B7B">
            <w:pPr>
              <w:rPr>
                <w:rStyle w:val="31"/>
                <w:rFonts w:ascii="Times New Roman" w:eastAsiaTheme="minorHAnsi" w:hAnsi="Times New Roman" w:cs="Times New Roman"/>
                <w:b/>
                <w:color w:val="auto"/>
                <w:sz w:val="24"/>
                <w:szCs w:val="24"/>
                <w:shd w:val="clear" w:color="auto" w:fill="auto"/>
                <w:lang w:eastAsia="en-US" w:bidi="ar-SA"/>
              </w:rPr>
            </w:pPr>
            <w:r w:rsidRPr="007246F5">
              <w:rPr>
                <w:b/>
                <w:sz w:val="24"/>
                <w:szCs w:val="24"/>
              </w:rPr>
              <w:t>Лекція 1</w:t>
            </w:r>
            <w:r w:rsidR="00F71FA0">
              <w:rPr>
                <w:b/>
                <w:sz w:val="24"/>
                <w:szCs w:val="24"/>
              </w:rPr>
              <w:t>3</w:t>
            </w:r>
            <w:r w:rsidRPr="007246F5">
              <w:rPr>
                <w:b/>
                <w:sz w:val="24"/>
                <w:szCs w:val="24"/>
              </w:rPr>
              <w:t xml:space="preserve">. </w:t>
            </w:r>
            <w:r w:rsidR="001D4EBD" w:rsidRPr="002A255F">
              <w:rPr>
                <w:b/>
                <w:sz w:val="24"/>
                <w:szCs w:val="24"/>
              </w:rPr>
              <w:t>Сенсорні мережі. Особливості маршрутизації.</w:t>
            </w:r>
            <w:r w:rsidR="001D4EBD" w:rsidRPr="002A255F">
              <w:rPr>
                <w:sz w:val="24"/>
                <w:szCs w:val="24"/>
              </w:rPr>
              <w:t xml:space="preserve"> </w:t>
            </w:r>
          </w:p>
          <w:p w:rsidR="00DA0B7B" w:rsidRPr="007246F5" w:rsidRDefault="001D4EBD" w:rsidP="00DA0B7B">
            <w:pPr>
              <w:rPr>
                <w:sz w:val="24"/>
                <w:szCs w:val="24"/>
              </w:rPr>
            </w:pPr>
            <w:r w:rsidRPr="001D4EBD">
              <w:rPr>
                <w:sz w:val="24"/>
                <w:szCs w:val="24"/>
              </w:rPr>
              <w:t xml:space="preserve">Завдання маршрутизації в БСМ </w:t>
            </w:r>
            <w:r>
              <w:rPr>
                <w:sz w:val="24"/>
                <w:szCs w:val="24"/>
              </w:rPr>
              <w:t xml:space="preserve">. </w:t>
            </w:r>
            <w:r w:rsidRPr="001D4EBD">
              <w:rPr>
                <w:sz w:val="24"/>
                <w:szCs w:val="24"/>
              </w:rPr>
              <w:t>Проблеми та обмеження БСМ</w:t>
            </w:r>
            <w:r>
              <w:rPr>
                <w:sz w:val="24"/>
                <w:szCs w:val="24"/>
              </w:rPr>
              <w:t xml:space="preserve">. </w:t>
            </w:r>
            <w:r w:rsidRPr="001D4EBD">
              <w:rPr>
                <w:sz w:val="24"/>
                <w:szCs w:val="24"/>
              </w:rPr>
              <w:t>Функціональні особливості БСМ</w:t>
            </w:r>
            <w:r>
              <w:rPr>
                <w:sz w:val="24"/>
                <w:szCs w:val="24"/>
              </w:rPr>
              <w:t xml:space="preserve">. </w:t>
            </w:r>
            <w:r w:rsidRPr="001D4EBD">
              <w:rPr>
                <w:sz w:val="24"/>
                <w:szCs w:val="24"/>
              </w:rPr>
              <w:t>Програмне забезпечення БСМ</w:t>
            </w:r>
            <w:r>
              <w:rPr>
                <w:sz w:val="24"/>
                <w:szCs w:val="24"/>
              </w:rPr>
              <w:t xml:space="preserve">. </w:t>
            </w:r>
            <w:r w:rsidRPr="001D4EBD">
              <w:rPr>
                <w:sz w:val="24"/>
                <w:szCs w:val="24"/>
              </w:rPr>
              <w:t xml:space="preserve">Апаратні рішення БСМ </w:t>
            </w:r>
            <w:r w:rsidR="00DA0B7B" w:rsidRPr="007246F5">
              <w:rPr>
                <w:sz w:val="24"/>
                <w:szCs w:val="24"/>
              </w:rPr>
              <w:t xml:space="preserve">Література: </w:t>
            </w:r>
            <w:r w:rsidR="006E0E53">
              <w:rPr>
                <w:sz w:val="24"/>
                <w:szCs w:val="24"/>
              </w:rPr>
              <w:t xml:space="preserve">6, 7, </w:t>
            </w:r>
            <w:r w:rsidR="00DA0B7B" w:rsidRPr="007246F5">
              <w:rPr>
                <w:sz w:val="24"/>
                <w:szCs w:val="24"/>
              </w:rPr>
              <w:t>13,1</w:t>
            </w:r>
            <w:r w:rsidR="00A4297B">
              <w:rPr>
                <w:sz w:val="24"/>
                <w:szCs w:val="24"/>
              </w:rPr>
              <w:t>5</w:t>
            </w:r>
            <w:r w:rsidR="006E0E53">
              <w:rPr>
                <w:sz w:val="24"/>
                <w:szCs w:val="24"/>
              </w:rPr>
              <w:t>,1</w:t>
            </w:r>
            <w:r w:rsidR="00A4297B">
              <w:rPr>
                <w:sz w:val="24"/>
                <w:szCs w:val="24"/>
              </w:rPr>
              <w:t>6</w:t>
            </w:r>
            <w:r w:rsidR="00DA0B7B" w:rsidRPr="007246F5">
              <w:rPr>
                <w:sz w:val="24"/>
                <w:szCs w:val="24"/>
              </w:rPr>
              <w:t>.</w:t>
            </w:r>
          </w:p>
          <w:p w:rsidR="00DA0B7B" w:rsidRPr="007246F5" w:rsidRDefault="00DA0B7B" w:rsidP="001D4EBD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 xml:space="preserve">Самостійна робота: вивчення </w:t>
            </w:r>
            <w:r w:rsidR="001D4EBD">
              <w:rPr>
                <w:sz w:val="24"/>
                <w:szCs w:val="24"/>
              </w:rPr>
              <w:t>особливостей маршрутизації</w:t>
            </w:r>
            <w:r w:rsidRPr="007246F5">
              <w:rPr>
                <w:sz w:val="24"/>
                <w:szCs w:val="24"/>
              </w:rPr>
              <w:t>.</w:t>
            </w:r>
            <w:r w:rsidR="001D4EBD">
              <w:rPr>
                <w:sz w:val="24"/>
                <w:szCs w:val="24"/>
              </w:rPr>
              <w:t xml:space="preserve"> </w:t>
            </w:r>
            <w:r w:rsidRPr="007246F5">
              <w:rPr>
                <w:sz w:val="24"/>
                <w:szCs w:val="24"/>
              </w:rPr>
              <w:t xml:space="preserve"> Підготовка до комп’ютерного практикуму.</w:t>
            </w:r>
          </w:p>
        </w:tc>
      </w:tr>
      <w:tr w:rsidR="00DA0B7B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DA0B7B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14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158C" w:rsidRPr="00C6158C" w:rsidRDefault="00DA0B7B" w:rsidP="00C6158C">
            <w:pPr>
              <w:pStyle w:val="af8"/>
              <w:spacing w:before="0" w:beforeAutospacing="0" w:after="0" w:afterAutospacing="0" w:line="276" w:lineRule="auto"/>
              <w:jc w:val="both"/>
              <w:rPr>
                <w:rStyle w:val="longtext"/>
              </w:rPr>
            </w:pPr>
            <w:r w:rsidRPr="007246F5">
              <w:rPr>
                <w:b/>
              </w:rPr>
              <w:t xml:space="preserve">Лекція 14. </w:t>
            </w:r>
            <w:r w:rsidR="00267748">
              <w:rPr>
                <w:b/>
              </w:rPr>
              <w:t xml:space="preserve">Методи побудови сучасних безпроводових сенсорних мереж  </w:t>
            </w:r>
            <w:r w:rsidR="00267748" w:rsidRPr="00C6158C">
              <w:t>Т</w:t>
            </w:r>
            <w:r w:rsidR="00267748" w:rsidRPr="00C6158C">
              <w:rPr>
                <w:rStyle w:val="longtext"/>
              </w:rPr>
              <w:t xml:space="preserve">ехнології, які використовуються для </w:t>
            </w:r>
            <w:r w:rsidR="00267748" w:rsidRPr="00C6158C">
              <w:rPr>
                <w:spacing w:val="-6"/>
                <w:lang w:val="en-US"/>
              </w:rPr>
              <w:t>PAN</w:t>
            </w:r>
            <w:r w:rsidR="00267748" w:rsidRPr="00C6158C">
              <w:rPr>
                <w:spacing w:val="-6"/>
              </w:rPr>
              <w:t xml:space="preserve">, </w:t>
            </w:r>
            <w:r w:rsidR="00267748" w:rsidRPr="00C6158C">
              <w:rPr>
                <w:spacing w:val="-6"/>
                <w:lang w:val="en-US"/>
              </w:rPr>
              <w:t>LAN</w:t>
            </w:r>
            <w:r w:rsidR="00267748" w:rsidRPr="00C6158C">
              <w:rPr>
                <w:spacing w:val="-6"/>
              </w:rPr>
              <w:t xml:space="preserve">, </w:t>
            </w:r>
            <w:r w:rsidR="00267748" w:rsidRPr="00C6158C">
              <w:rPr>
                <w:spacing w:val="-6"/>
                <w:lang w:val="en-US"/>
              </w:rPr>
              <w:t>MAN</w:t>
            </w:r>
            <w:r w:rsidR="00267748" w:rsidRPr="00C6158C">
              <w:rPr>
                <w:spacing w:val="-6"/>
              </w:rPr>
              <w:t xml:space="preserve">, </w:t>
            </w:r>
            <w:r w:rsidR="00267748" w:rsidRPr="00C6158C">
              <w:rPr>
                <w:spacing w:val="-6"/>
                <w:lang w:val="en-US"/>
              </w:rPr>
              <w:t>WAN</w:t>
            </w:r>
            <w:r w:rsidR="00267748" w:rsidRPr="00C6158C">
              <w:rPr>
                <w:spacing w:val="-6"/>
              </w:rPr>
              <w:t xml:space="preserve"> мереж.</w:t>
            </w:r>
            <w:r w:rsidR="00C6158C" w:rsidRPr="00C6158C">
              <w:rPr>
                <w:spacing w:val="-6"/>
              </w:rPr>
              <w:t xml:space="preserve"> </w:t>
            </w:r>
            <w:r w:rsidR="00C6158C" w:rsidRPr="00C6158C">
              <w:t xml:space="preserve">Обґрунтування технології для побудови локальних безпроводових мереж. </w:t>
            </w:r>
            <w:r w:rsidR="00C6158C" w:rsidRPr="00C6158C">
              <w:rPr>
                <w:rStyle w:val="longtext"/>
              </w:rPr>
              <w:t>Застосування сучасних технологій в завданнях побудови безпроводових мереж у межах міста. М</w:t>
            </w:r>
            <w:r w:rsidR="00C6158C" w:rsidRPr="00C6158C">
              <w:rPr>
                <w:rStyle w:val="longtext"/>
                <w:shd w:val="clear" w:color="auto" w:fill="FFFFFF"/>
              </w:rPr>
              <w:t>етоди зберігання та архівування даних в безпроводових сенсорних мережах.</w:t>
            </w:r>
            <w:r w:rsidR="00C6158C" w:rsidRPr="00C6158C">
              <w:t xml:space="preserve"> </w:t>
            </w:r>
            <w:r w:rsidR="00C6158C" w:rsidRPr="00C6158C">
              <w:rPr>
                <w:rStyle w:val="longtext"/>
              </w:rPr>
              <w:t>Засоби управління мережними ресурсами сенсорних мереж.</w:t>
            </w:r>
          </w:p>
          <w:p w:rsidR="00C6158C" w:rsidRPr="002A255F" w:rsidRDefault="00C6158C" w:rsidP="00C6158C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 xml:space="preserve">Література: </w:t>
            </w:r>
            <w:r w:rsidRPr="002A255F">
              <w:rPr>
                <w:sz w:val="24"/>
                <w:szCs w:val="24"/>
              </w:rPr>
              <w:t>1, 2, 3, 4, 17, 23, 24.</w:t>
            </w:r>
          </w:p>
          <w:p w:rsidR="00267748" w:rsidRPr="007246F5" w:rsidRDefault="00C6158C" w:rsidP="00C6158C">
            <w:pPr>
              <w:pStyle w:val="af8"/>
              <w:spacing w:before="0" w:beforeAutospacing="0" w:after="0" w:afterAutospacing="0" w:line="276" w:lineRule="auto"/>
              <w:jc w:val="both"/>
            </w:pPr>
            <w:r w:rsidRPr="007246F5">
              <w:t xml:space="preserve">Самостійна робота: вивчення </w:t>
            </w:r>
            <w:r w:rsidRPr="00C6158C">
              <w:t>методів побудови сучасних безпроводових сенсорних мереж</w:t>
            </w:r>
            <w:r w:rsidRPr="007246F5">
              <w:rPr>
                <w:rStyle w:val="31"/>
                <w:rFonts w:ascii="Times New Roman" w:eastAsiaTheme="minorHAnsi" w:hAnsi="Times New Roman" w:cs="Times New Roman"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 xml:space="preserve">. </w:t>
            </w:r>
            <w:r w:rsidRPr="007246F5">
              <w:t xml:space="preserve"> Підготовка до комп’ютерного практикуму.</w:t>
            </w:r>
          </w:p>
        </w:tc>
      </w:tr>
      <w:tr w:rsidR="00DA0B7B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DA0B7B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15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748" w:rsidRPr="007246F5" w:rsidRDefault="00DA0B7B" w:rsidP="00267748">
            <w:pPr>
              <w:rPr>
                <w:b/>
                <w:sz w:val="24"/>
                <w:szCs w:val="24"/>
              </w:rPr>
            </w:pPr>
            <w:r w:rsidRPr="00A34ACD">
              <w:rPr>
                <w:b/>
                <w:sz w:val="24"/>
                <w:szCs w:val="24"/>
              </w:rPr>
              <w:t xml:space="preserve">Лекція 15. </w:t>
            </w:r>
            <w:r w:rsidR="00267748" w:rsidRPr="00355DCC">
              <w:rPr>
                <w:b/>
                <w:iCs/>
                <w:sz w:val="24"/>
                <w:szCs w:val="24"/>
              </w:rPr>
              <w:t>Smart Home.</w:t>
            </w:r>
          </w:p>
          <w:p w:rsidR="00267748" w:rsidRPr="0070491B" w:rsidRDefault="00267748" w:rsidP="00267748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Кабельна система. Охоронні системи для заміських будинків. Економія при використанні Розумного будинку. Розумний будинок як частина Розумного міста.</w:t>
            </w:r>
            <w:r>
              <w:t xml:space="preserve"> </w:t>
            </w:r>
            <w:r w:rsidRPr="0070491B">
              <w:rPr>
                <w:sz w:val="24"/>
                <w:szCs w:val="24"/>
              </w:rPr>
              <w:t xml:space="preserve">Системи </w:t>
            </w:r>
            <w:r w:rsidRPr="0070491B">
              <w:rPr>
                <w:spacing w:val="-3"/>
                <w:sz w:val="24"/>
                <w:szCs w:val="24"/>
              </w:rPr>
              <w:t xml:space="preserve">управління </w:t>
            </w:r>
            <w:r w:rsidRPr="0070491B">
              <w:rPr>
                <w:sz w:val="24"/>
                <w:szCs w:val="24"/>
              </w:rPr>
              <w:t>розумним</w:t>
            </w:r>
            <w:r w:rsidRPr="0070491B">
              <w:rPr>
                <w:spacing w:val="-4"/>
                <w:sz w:val="24"/>
                <w:szCs w:val="24"/>
              </w:rPr>
              <w:t xml:space="preserve"> </w:t>
            </w:r>
            <w:r w:rsidRPr="0070491B">
              <w:rPr>
                <w:sz w:val="24"/>
                <w:szCs w:val="24"/>
              </w:rPr>
              <w:t>будинком.</w:t>
            </w:r>
            <w:r>
              <w:rPr>
                <w:sz w:val="24"/>
                <w:szCs w:val="24"/>
              </w:rPr>
              <w:t xml:space="preserve"> А</w:t>
            </w:r>
            <w:r w:rsidRPr="001A71D1">
              <w:rPr>
                <w:sz w:val="24"/>
                <w:szCs w:val="24"/>
              </w:rPr>
              <w:t>втоматизатор</w:t>
            </w:r>
            <w:r>
              <w:rPr>
                <w:sz w:val="24"/>
                <w:szCs w:val="24"/>
              </w:rPr>
              <w:t>и.</w:t>
            </w:r>
          </w:p>
          <w:p w:rsidR="00267748" w:rsidRPr="007246F5" w:rsidRDefault="00267748" w:rsidP="00267748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 xml:space="preserve"> Література: 1, 2, </w:t>
            </w:r>
            <w:r>
              <w:rPr>
                <w:sz w:val="24"/>
                <w:szCs w:val="24"/>
              </w:rPr>
              <w:t xml:space="preserve">6, 19, 20, 21, </w:t>
            </w:r>
            <w:r w:rsidRPr="007246F5">
              <w:rPr>
                <w:sz w:val="24"/>
                <w:szCs w:val="24"/>
              </w:rPr>
              <w:t>22, 23, 24.</w:t>
            </w:r>
          </w:p>
          <w:p w:rsidR="00DA0B7B" w:rsidRPr="007246F5" w:rsidRDefault="00267748" w:rsidP="00F659DE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Самостійна робота: вивчення розумного та безпечного будинку</w:t>
            </w:r>
            <w:r w:rsidRPr="007246F5">
              <w:rPr>
                <w:rStyle w:val="31"/>
                <w:rFonts w:ascii="Times New Roman" w:eastAsiaTheme="minorHAnsi" w:hAnsi="Times New Roman" w:cs="Times New Roman"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 xml:space="preserve">. </w:t>
            </w:r>
            <w:r w:rsidRPr="007246F5">
              <w:rPr>
                <w:sz w:val="24"/>
                <w:szCs w:val="24"/>
              </w:rPr>
              <w:t xml:space="preserve"> Підготовка до комп’ютерного практикуму.</w:t>
            </w:r>
          </w:p>
        </w:tc>
      </w:tr>
      <w:tr w:rsidR="00DA0B7B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DA0B7B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16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748" w:rsidRDefault="00DA0B7B" w:rsidP="00267748">
            <w:pPr>
              <w:rPr>
                <w:iCs/>
                <w:sz w:val="24"/>
                <w:szCs w:val="24"/>
              </w:rPr>
            </w:pPr>
            <w:r w:rsidRPr="007246F5">
              <w:rPr>
                <w:b/>
                <w:sz w:val="24"/>
                <w:szCs w:val="24"/>
              </w:rPr>
              <w:t xml:space="preserve">Лекція 16. </w:t>
            </w:r>
            <w:r w:rsidR="00267748" w:rsidRPr="00F659DE">
              <w:rPr>
                <w:b/>
                <w:iCs/>
                <w:sz w:val="24"/>
                <w:szCs w:val="24"/>
              </w:rPr>
              <w:t>Smart City</w:t>
            </w:r>
            <w:r w:rsidR="00267748" w:rsidRPr="00E930DB">
              <w:rPr>
                <w:iCs/>
                <w:sz w:val="24"/>
                <w:szCs w:val="24"/>
              </w:rPr>
              <w:t xml:space="preserve">. </w:t>
            </w:r>
          </w:p>
          <w:p w:rsidR="00267748" w:rsidRPr="007246F5" w:rsidRDefault="00267748" w:rsidP="00267748">
            <w:pPr>
              <w:rPr>
                <w:sz w:val="24"/>
                <w:szCs w:val="24"/>
              </w:rPr>
            </w:pPr>
            <w:r w:rsidRPr="00E930DB">
              <w:rPr>
                <w:iCs/>
                <w:sz w:val="24"/>
                <w:szCs w:val="24"/>
              </w:rPr>
              <w:t>Платформи Smart</w:t>
            </w:r>
            <w:r w:rsidRPr="00CE2479">
              <w:rPr>
                <w:iCs/>
                <w:sz w:val="24"/>
                <w:szCs w:val="24"/>
              </w:rPr>
              <w:t xml:space="preserve"> </w:t>
            </w:r>
            <w:r w:rsidRPr="00E930DB">
              <w:rPr>
                <w:iCs/>
                <w:sz w:val="24"/>
                <w:szCs w:val="24"/>
              </w:rPr>
              <w:t>City</w:t>
            </w:r>
            <w:r>
              <w:rPr>
                <w:iCs/>
                <w:sz w:val="24"/>
                <w:szCs w:val="24"/>
              </w:rPr>
              <w:t xml:space="preserve">. </w:t>
            </w:r>
            <w:r w:rsidRPr="007246F5">
              <w:rPr>
                <w:sz w:val="24"/>
                <w:szCs w:val="24"/>
              </w:rPr>
              <w:t>Інтелектуальна мережа. Існуючі проекти Розумних міст. Основні функції Розумнного міста. Перепони для створення Розумного міста.</w:t>
            </w:r>
          </w:p>
          <w:p w:rsidR="00267748" w:rsidRPr="00A4297B" w:rsidRDefault="00267748" w:rsidP="00267748">
            <w:pPr>
              <w:rPr>
                <w:color w:val="000000" w:themeColor="text1"/>
                <w:sz w:val="24"/>
                <w:szCs w:val="24"/>
              </w:rPr>
            </w:pPr>
            <w:r w:rsidRPr="00A4297B">
              <w:rPr>
                <w:color w:val="000000" w:themeColor="text1"/>
                <w:sz w:val="24"/>
                <w:szCs w:val="24"/>
              </w:rPr>
              <w:t xml:space="preserve"> Література: 1, </w:t>
            </w:r>
            <w:r w:rsidR="00D77BAC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A4297B">
              <w:rPr>
                <w:color w:val="000000" w:themeColor="text1"/>
                <w:sz w:val="24"/>
                <w:szCs w:val="24"/>
              </w:rPr>
              <w:t>6, 24, 25,26.</w:t>
            </w:r>
          </w:p>
          <w:p w:rsidR="00DA0B7B" w:rsidRPr="001977F3" w:rsidRDefault="00267748" w:rsidP="00267748">
            <w:pPr>
              <w:rPr>
                <w:color w:val="000000" w:themeColor="text1"/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Самостійна робота: вивчення розумнного міста.</w:t>
            </w:r>
            <w:r w:rsidRPr="007246F5">
              <w:rPr>
                <w:rStyle w:val="31"/>
                <w:rFonts w:ascii="Times New Roman" w:eastAsiaTheme="minorHAnsi" w:hAnsi="Times New Roman" w:cs="Times New Roman"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 xml:space="preserve"> </w:t>
            </w:r>
            <w:r w:rsidRPr="007246F5">
              <w:rPr>
                <w:sz w:val="24"/>
                <w:szCs w:val="24"/>
              </w:rPr>
              <w:t xml:space="preserve"> Підготовка до комп’ютерного практикуму.</w:t>
            </w:r>
          </w:p>
        </w:tc>
      </w:tr>
      <w:tr w:rsidR="00DA0B7B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DA0B7B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17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7748" w:rsidRPr="007246F5" w:rsidRDefault="00DA0B7B" w:rsidP="00267748">
            <w:pPr>
              <w:rPr>
                <w:b/>
                <w:sz w:val="24"/>
                <w:szCs w:val="24"/>
              </w:rPr>
            </w:pPr>
            <w:r w:rsidRPr="007246F5">
              <w:rPr>
                <w:b/>
                <w:sz w:val="24"/>
                <w:szCs w:val="24"/>
              </w:rPr>
              <w:t xml:space="preserve">Лекція 17. </w:t>
            </w:r>
            <w:r w:rsidR="00267748" w:rsidRPr="00F659DE">
              <w:rPr>
                <w:b/>
                <w:sz w:val="24"/>
                <w:szCs w:val="24"/>
              </w:rPr>
              <w:t>Смарт грід на рівні квартири або будинку</w:t>
            </w:r>
          </w:p>
          <w:p w:rsidR="00267748" w:rsidRPr="007246F5" w:rsidRDefault="00267748" w:rsidP="00267748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Смарт грід на рівні квартири або будинку. Системи на базі технологічної платформи Смарт грід. Смарт грід на рівні держави.</w:t>
            </w:r>
          </w:p>
          <w:p w:rsidR="00267748" w:rsidRPr="007246F5" w:rsidRDefault="00267748" w:rsidP="00267748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 xml:space="preserve">Література: 1, </w:t>
            </w:r>
            <w:r w:rsidR="00D77BAC">
              <w:rPr>
                <w:sz w:val="24"/>
                <w:szCs w:val="24"/>
              </w:rPr>
              <w:t xml:space="preserve"> </w:t>
            </w:r>
            <w:r w:rsidRPr="007246F5">
              <w:rPr>
                <w:sz w:val="24"/>
                <w:szCs w:val="24"/>
              </w:rPr>
              <w:t xml:space="preserve">2, </w:t>
            </w:r>
            <w:r w:rsidR="00D77BA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6, </w:t>
            </w:r>
            <w:r w:rsidR="00D77BAC">
              <w:rPr>
                <w:sz w:val="24"/>
                <w:szCs w:val="24"/>
              </w:rPr>
              <w:t xml:space="preserve"> </w:t>
            </w:r>
            <w:r w:rsidRPr="007246F5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5</w:t>
            </w:r>
            <w:r w:rsidRPr="007246F5">
              <w:rPr>
                <w:sz w:val="24"/>
                <w:szCs w:val="24"/>
              </w:rPr>
              <w:t xml:space="preserve">, </w:t>
            </w:r>
            <w:r w:rsidR="00D77BAC">
              <w:rPr>
                <w:sz w:val="24"/>
                <w:szCs w:val="24"/>
              </w:rPr>
              <w:t xml:space="preserve"> </w:t>
            </w:r>
            <w:r w:rsidRPr="007246F5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6</w:t>
            </w:r>
            <w:r w:rsidRPr="007246F5">
              <w:rPr>
                <w:sz w:val="24"/>
                <w:szCs w:val="24"/>
              </w:rPr>
              <w:t>.</w:t>
            </w:r>
          </w:p>
          <w:p w:rsidR="00DA0B7B" w:rsidRPr="007246F5" w:rsidRDefault="00267748" w:rsidP="00267748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Самостійна робота: вивчення Смарт грід технології</w:t>
            </w:r>
            <w:r w:rsidRPr="007246F5">
              <w:rPr>
                <w:rStyle w:val="31"/>
                <w:rFonts w:ascii="Times New Roman" w:eastAsiaTheme="minorHAnsi" w:hAnsi="Times New Roman" w:cs="Times New Roman"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 xml:space="preserve">. </w:t>
            </w:r>
            <w:r w:rsidRPr="007246F5">
              <w:rPr>
                <w:sz w:val="24"/>
                <w:szCs w:val="24"/>
              </w:rPr>
              <w:t xml:space="preserve"> Підготовка до комп’ютерного практикуму.</w:t>
            </w:r>
          </w:p>
        </w:tc>
      </w:tr>
      <w:tr w:rsidR="00DA0B7B" w:rsidTr="00DA0B7B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DA0B7B">
            <w:pPr>
              <w:jc w:val="center"/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18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0B7B" w:rsidRPr="007246F5" w:rsidRDefault="00DA0B7B" w:rsidP="00DA0B7B">
            <w:pPr>
              <w:rPr>
                <w:b/>
                <w:sz w:val="24"/>
                <w:szCs w:val="24"/>
              </w:rPr>
            </w:pPr>
            <w:r w:rsidRPr="007246F5">
              <w:rPr>
                <w:b/>
                <w:sz w:val="24"/>
                <w:szCs w:val="24"/>
              </w:rPr>
              <w:t>Лекція 18. Технології обробки великих даних (Big Data).</w:t>
            </w:r>
          </w:p>
          <w:p w:rsidR="00DA0B7B" w:rsidRPr="007246F5" w:rsidRDefault="00DA0B7B" w:rsidP="00DA0B7B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Принципи роботи з великими даними. Технології і тенденції роботи з Big Data. Обробка і методи аналізу Big Data. Великі дані у промисловості. Алгоритми кластеризації Big Data. Проблеми опрацювання різнотипної інформації.</w:t>
            </w:r>
          </w:p>
          <w:p w:rsidR="00DA0B7B" w:rsidRPr="007246F5" w:rsidRDefault="00DA0B7B" w:rsidP="00DA0B7B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 xml:space="preserve"> Література: </w:t>
            </w:r>
            <w:r w:rsidR="00A4297B">
              <w:rPr>
                <w:sz w:val="24"/>
                <w:szCs w:val="24"/>
              </w:rPr>
              <w:t>6,</w:t>
            </w:r>
            <w:r w:rsidR="00D77BAC">
              <w:rPr>
                <w:sz w:val="24"/>
                <w:szCs w:val="24"/>
              </w:rPr>
              <w:t xml:space="preserve"> </w:t>
            </w:r>
            <w:r w:rsidR="00A4297B">
              <w:rPr>
                <w:sz w:val="24"/>
                <w:szCs w:val="24"/>
              </w:rPr>
              <w:t>7, 26, 27</w:t>
            </w:r>
            <w:r w:rsidRPr="007246F5">
              <w:rPr>
                <w:sz w:val="24"/>
                <w:szCs w:val="24"/>
              </w:rPr>
              <w:t>.</w:t>
            </w:r>
          </w:p>
          <w:p w:rsidR="00DA0B7B" w:rsidRPr="007246F5" w:rsidRDefault="00DA0B7B" w:rsidP="00DA0B7B">
            <w:pPr>
              <w:rPr>
                <w:sz w:val="24"/>
                <w:szCs w:val="24"/>
              </w:rPr>
            </w:pPr>
            <w:r w:rsidRPr="007246F5">
              <w:rPr>
                <w:sz w:val="24"/>
                <w:szCs w:val="24"/>
              </w:rPr>
              <w:t>Самостійна робота: вивчення технології обробки великих даних (Big Data).</w:t>
            </w:r>
            <w:r w:rsidRPr="007246F5">
              <w:rPr>
                <w:rStyle w:val="31"/>
                <w:rFonts w:ascii="Times New Roman" w:eastAsiaTheme="minorHAnsi" w:hAnsi="Times New Roman" w:cs="Times New Roman"/>
                <w:color w:val="auto"/>
                <w:sz w:val="24"/>
                <w:szCs w:val="24"/>
                <w:shd w:val="clear" w:color="auto" w:fill="auto"/>
                <w:lang w:eastAsia="en-US" w:bidi="ar-SA"/>
              </w:rPr>
              <w:t xml:space="preserve"> </w:t>
            </w:r>
            <w:r w:rsidRPr="007246F5">
              <w:rPr>
                <w:sz w:val="24"/>
                <w:szCs w:val="24"/>
              </w:rPr>
              <w:t xml:space="preserve"> Підготовка до комп’ютерного практикуму.</w:t>
            </w:r>
          </w:p>
        </w:tc>
      </w:tr>
    </w:tbl>
    <w:p w:rsidR="00E13840" w:rsidRDefault="00E13840" w:rsidP="004A6336">
      <w:pPr>
        <w:spacing w:after="120" w:line="240" w:lineRule="auto"/>
        <w:jc w:val="both"/>
        <w:rPr>
          <w:rFonts w:asciiTheme="minorHAnsi" w:hAnsiTheme="minorHAnsi"/>
          <w:b/>
          <w:sz w:val="24"/>
          <w:szCs w:val="24"/>
        </w:rPr>
      </w:pPr>
    </w:p>
    <w:p w:rsidR="00513799" w:rsidRDefault="00232F25" w:rsidP="004A6336">
      <w:pPr>
        <w:spacing w:after="120" w:line="240" w:lineRule="auto"/>
        <w:jc w:val="both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Лабораторні роботи</w:t>
      </w:r>
    </w:p>
    <w:tbl>
      <w:tblPr>
        <w:tblW w:w="10211" w:type="dxa"/>
        <w:tblLayout w:type="fixed"/>
        <w:tblCellMar>
          <w:left w:w="284" w:type="dxa"/>
          <w:right w:w="0" w:type="dxa"/>
        </w:tblCellMar>
        <w:tblLook w:val="0000"/>
      </w:tblPr>
      <w:tblGrid>
        <w:gridCol w:w="747"/>
        <w:gridCol w:w="7763"/>
        <w:gridCol w:w="1701"/>
      </w:tblGrid>
      <w:tr w:rsidR="00E13840" w:rsidRPr="00734DC7" w:rsidTr="0043186A">
        <w:trPr>
          <w:trHeight w:val="47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734DC7">
              <w:rPr>
                <w:rFonts w:asciiTheme="minorHAnsi" w:hAnsiTheme="minorHAnsi"/>
                <w:b/>
                <w:sz w:val="24"/>
                <w:szCs w:val="24"/>
              </w:rPr>
              <w:t>№</w:t>
            </w:r>
          </w:p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734DC7">
              <w:rPr>
                <w:rFonts w:asciiTheme="minorHAnsi" w:hAnsiTheme="minorHAnsi"/>
                <w:b/>
                <w:sz w:val="24"/>
                <w:szCs w:val="24"/>
              </w:rPr>
              <w:t>з/п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734DC7">
              <w:rPr>
                <w:rFonts w:asciiTheme="minorHAnsi" w:hAnsiTheme="minorHAnsi"/>
                <w:b/>
                <w:sz w:val="24"/>
                <w:szCs w:val="24"/>
              </w:rPr>
              <w:t>Назва лабораторної роботи (комп'ютерного практикуму)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734DC7">
              <w:rPr>
                <w:rFonts w:asciiTheme="minorHAnsi" w:hAnsiTheme="minorHAnsi"/>
                <w:b/>
                <w:sz w:val="24"/>
                <w:szCs w:val="24"/>
              </w:rPr>
              <w:t>Кількість</w:t>
            </w:r>
          </w:p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734DC7">
              <w:rPr>
                <w:rFonts w:asciiTheme="minorHAnsi" w:hAnsiTheme="minorHAnsi"/>
                <w:b/>
                <w:sz w:val="24"/>
                <w:szCs w:val="24"/>
              </w:rPr>
              <w:t>ауд. годин</w:t>
            </w:r>
          </w:p>
        </w:tc>
      </w:tr>
      <w:tr w:rsidR="00E13840" w:rsidRPr="00734DC7" w:rsidTr="0043186A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34DC7">
              <w:rPr>
                <w:rFonts w:asciiTheme="minorHAnsi" w:hAnsiTheme="minorHAnsi"/>
                <w:sz w:val="24"/>
                <w:szCs w:val="24"/>
              </w:rPr>
              <w:t>1</w:t>
            </w:r>
          </w:p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3EDC" w:rsidRPr="00232F25" w:rsidRDefault="008A3EDC" w:rsidP="008A3EDC">
            <w:pPr>
              <w:rPr>
                <w:i/>
              </w:rPr>
            </w:pPr>
            <w:r>
              <w:rPr>
                <w:b/>
                <w:i/>
                <w:sz w:val="24"/>
                <w:szCs w:val="24"/>
              </w:rPr>
              <w:t>Лабораторна робота</w:t>
            </w:r>
            <w:r w:rsidR="00E13840">
              <w:rPr>
                <w:b/>
                <w:i/>
                <w:sz w:val="24"/>
                <w:szCs w:val="24"/>
              </w:rPr>
              <w:t xml:space="preserve"> 1. </w:t>
            </w:r>
            <w:r w:rsidR="00232F25" w:rsidRPr="00232F25">
              <w:rPr>
                <w:b/>
                <w:i/>
                <w:sz w:val="24"/>
                <w:szCs w:val="24"/>
              </w:rPr>
              <w:t>Мережева м</w:t>
            </w:r>
            <w:r w:rsidRPr="00232F25">
              <w:rPr>
                <w:b/>
                <w:i/>
                <w:sz w:val="24"/>
                <w:szCs w:val="24"/>
              </w:rPr>
              <w:t>одель OSI</w:t>
            </w:r>
          </w:p>
          <w:p w:rsidR="008A3EDC" w:rsidRPr="008A3EDC" w:rsidRDefault="00D77BAC" w:rsidP="008A3EDC">
            <w:pPr>
              <w:spacing w:line="240" w:lineRule="auto"/>
              <w:rPr>
                <w:sz w:val="24"/>
                <w:szCs w:val="24"/>
              </w:rPr>
            </w:pPr>
            <w:r w:rsidRPr="00F64D6B">
              <w:rPr>
                <w:i/>
                <w:sz w:val="24"/>
                <w:szCs w:val="24"/>
              </w:rPr>
              <w:t>Мета заняття:</w:t>
            </w:r>
            <w:r w:rsidRPr="00F64D6B">
              <w:rPr>
                <w:b/>
                <w:i/>
                <w:sz w:val="24"/>
                <w:szCs w:val="24"/>
                <w:lang w:val="ru-RU"/>
              </w:rPr>
              <w:t xml:space="preserve"> </w:t>
            </w:r>
            <w:r w:rsidR="008A3EDC">
              <w:rPr>
                <w:sz w:val="24"/>
                <w:szCs w:val="24"/>
              </w:rPr>
              <w:t xml:space="preserve"> </w:t>
            </w:r>
            <w:r w:rsidR="008A3EDC" w:rsidRPr="008A3EDC">
              <w:rPr>
                <w:sz w:val="24"/>
                <w:szCs w:val="24"/>
              </w:rPr>
              <w:t>Поверхневий огляд всіх рівнів</w:t>
            </w:r>
            <w:r w:rsidR="008A3EDC">
              <w:rPr>
                <w:sz w:val="24"/>
                <w:szCs w:val="24"/>
              </w:rPr>
              <w:t xml:space="preserve">. </w:t>
            </w:r>
            <w:r w:rsidR="008A3EDC" w:rsidRPr="008A3EDC">
              <w:rPr>
                <w:sz w:val="24"/>
                <w:szCs w:val="24"/>
              </w:rPr>
              <w:t>Розуміння важливості декомпозиції у комп'ютерних мережах</w:t>
            </w:r>
            <w:r w:rsidR="008A3EDC">
              <w:rPr>
                <w:sz w:val="24"/>
                <w:szCs w:val="24"/>
              </w:rPr>
              <w:t xml:space="preserve">. </w:t>
            </w:r>
            <w:r w:rsidR="008A3EDC" w:rsidRPr="008A3EDC">
              <w:rPr>
                <w:sz w:val="24"/>
                <w:szCs w:val="24"/>
              </w:rPr>
              <w:t>Огляд існуючих мережевих пристроїв та технологій передачі сигналу</w:t>
            </w:r>
            <w:r w:rsidR="008A3EDC">
              <w:rPr>
                <w:sz w:val="24"/>
                <w:szCs w:val="24"/>
              </w:rPr>
              <w:t>.</w:t>
            </w:r>
          </w:p>
          <w:p w:rsidR="008A3EDC" w:rsidRPr="008A3EDC" w:rsidRDefault="008A3EDC" w:rsidP="008A3EDC">
            <w:pPr>
              <w:spacing w:line="240" w:lineRule="auto"/>
              <w:rPr>
                <w:sz w:val="24"/>
                <w:szCs w:val="24"/>
              </w:rPr>
            </w:pPr>
            <w:r w:rsidRPr="008A3EDC">
              <w:rPr>
                <w:sz w:val="24"/>
                <w:szCs w:val="24"/>
              </w:rPr>
              <w:t>Самостійне завдання: описати домашню мережу (які пристрої забезпечують вихід в інтернет, яка топологія, які технології використовуються)</w:t>
            </w:r>
            <w:r>
              <w:rPr>
                <w:sz w:val="24"/>
                <w:szCs w:val="24"/>
              </w:rPr>
              <w:t>.</w:t>
            </w:r>
          </w:p>
          <w:p w:rsidR="00E13840" w:rsidRPr="008A3EDC" w:rsidRDefault="00E13840" w:rsidP="00A4297B">
            <w:pPr>
              <w:shd w:val="clear" w:color="auto" w:fill="FFFFFF"/>
              <w:spacing w:line="240" w:lineRule="auto"/>
              <w:jc w:val="both"/>
              <w:rPr>
                <w:b/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</w:p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</w:p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E13840" w:rsidRPr="00734DC7" w:rsidTr="0043186A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34DC7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71FA0" w:rsidRDefault="008A3EDC" w:rsidP="00E4161E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Лабораторна робота </w:t>
            </w:r>
            <w:r w:rsidR="00E13840" w:rsidRPr="000A2317">
              <w:rPr>
                <w:b/>
                <w:i/>
                <w:sz w:val="24"/>
                <w:szCs w:val="24"/>
              </w:rPr>
              <w:t xml:space="preserve">2. </w:t>
            </w:r>
            <w:r w:rsidR="00F71FA0" w:rsidRPr="00F71FA0">
              <w:rPr>
                <w:b/>
                <w:i/>
                <w:sz w:val="24"/>
                <w:szCs w:val="24"/>
              </w:rPr>
              <w:t xml:space="preserve">Програма моніторингу Wireshark </w:t>
            </w:r>
          </w:p>
          <w:p w:rsidR="00F71FA0" w:rsidRDefault="00E4161E" w:rsidP="00F71FA0">
            <w:pPr>
              <w:pStyle w:val="af4"/>
              <w:ind w:left="182" w:right="602"/>
              <w:jc w:val="both"/>
            </w:pPr>
            <w:r w:rsidRPr="008A3EDC">
              <w:t>Мета:</w:t>
            </w:r>
            <w:r>
              <w:t xml:space="preserve"> </w:t>
            </w:r>
            <w:r w:rsidR="00F71FA0">
              <w:t>розглянути програму моніторингу мережевого трафіку та</w:t>
            </w:r>
            <w:r w:rsidR="00F71FA0">
              <w:rPr>
                <w:spacing w:val="-67"/>
              </w:rPr>
              <w:t xml:space="preserve"> </w:t>
            </w:r>
            <w:r w:rsidR="00F71FA0">
              <w:t>сфери застосування, отримати практичні навички моніторингу мережевого</w:t>
            </w:r>
            <w:r w:rsidR="00F71FA0">
              <w:rPr>
                <w:spacing w:val="1"/>
              </w:rPr>
              <w:t xml:space="preserve"> </w:t>
            </w:r>
            <w:r w:rsidR="00F71FA0">
              <w:t>стеку</w:t>
            </w:r>
            <w:r w:rsidR="00F71FA0">
              <w:rPr>
                <w:b/>
              </w:rPr>
              <w:t>.</w:t>
            </w:r>
          </w:p>
          <w:p w:rsidR="00E4161E" w:rsidRDefault="00E4161E" w:rsidP="00E4161E">
            <w:pPr>
              <w:shd w:val="clear" w:color="auto" w:fill="FFFFFF"/>
              <w:spacing w:line="240" w:lineRule="auto"/>
              <w:rPr>
                <w:sz w:val="24"/>
                <w:szCs w:val="24"/>
              </w:rPr>
            </w:pPr>
            <w:r w:rsidRPr="008A3EDC">
              <w:rPr>
                <w:sz w:val="24"/>
                <w:szCs w:val="24"/>
              </w:rPr>
              <w:t>Самостійна робота:</w:t>
            </w:r>
            <w:r w:rsidRPr="00E73123">
              <w:rPr>
                <w:b/>
                <w:sz w:val="24"/>
                <w:szCs w:val="24"/>
              </w:rPr>
              <w:t xml:space="preserve"> </w:t>
            </w:r>
            <w:r w:rsidRPr="00E73123">
              <w:rPr>
                <w:sz w:val="24"/>
                <w:szCs w:val="24"/>
              </w:rPr>
              <w:t xml:space="preserve">вивчити принципи </w:t>
            </w:r>
            <w:r>
              <w:rPr>
                <w:sz w:val="24"/>
                <w:szCs w:val="24"/>
              </w:rPr>
              <w:t xml:space="preserve">роботи </w:t>
            </w:r>
            <w:r w:rsidR="00F71FA0" w:rsidRPr="00F71FA0">
              <w:rPr>
                <w:sz w:val="24"/>
                <w:szCs w:val="24"/>
              </w:rPr>
              <w:t>програми моніторингу мережевого трафіку</w:t>
            </w:r>
            <w:r>
              <w:rPr>
                <w:sz w:val="24"/>
                <w:szCs w:val="24"/>
              </w:rPr>
              <w:t>,</w:t>
            </w:r>
            <w:r w:rsidRPr="0060153F">
              <w:rPr>
                <w:color w:val="000000"/>
              </w:rPr>
              <w:t xml:space="preserve"> </w:t>
            </w:r>
            <w:r w:rsidRPr="00E73123">
              <w:rPr>
                <w:sz w:val="24"/>
                <w:szCs w:val="24"/>
              </w:rPr>
              <w:t>застосувати отримані знання при виконанні практичних завдань.</w:t>
            </w:r>
            <w:r>
              <w:rPr>
                <w:sz w:val="24"/>
                <w:szCs w:val="24"/>
              </w:rPr>
              <w:t xml:space="preserve"> </w:t>
            </w:r>
          </w:p>
          <w:p w:rsidR="00E13840" w:rsidRPr="008A3EDC" w:rsidRDefault="00E13840" w:rsidP="0043186A">
            <w:pPr>
              <w:spacing w:line="240" w:lineRule="auto"/>
              <w:rPr>
                <w:rStyle w:val="31"/>
                <w:rFonts w:ascii="Times New Roman" w:eastAsiaTheme="minorHAnsi" w:hAnsi="Times New Roman" w:cs="Times New Roman"/>
                <w:color w:val="auto"/>
                <w:sz w:val="24"/>
                <w:szCs w:val="24"/>
                <w:shd w:val="clear" w:color="auto" w:fill="auto"/>
                <w:lang w:eastAsia="en-US" w:bidi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</w:p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</w:p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E13840" w:rsidRPr="00734DC7" w:rsidTr="0043186A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34DC7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71FA0" w:rsidRDefault="008A3EDC" w:rsidP="00F71FA0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Лабораторна робота </w:t>
            </w:r>
            <w:r w:rsidR="00E13840" w:rsidRPr="00107752">
              <w:rPr>
                <w:b/>
                <w:i/>
                <w:sz w:val="24"/>
                <w:szCs w:val="24"/>
                <w:lang w:val="ru-RU"/>
              </w:rPr>
              <w:t>3</w:t>
            </w:r>
            <w:r w:rsidR="00E13840" w:rsidRPr="00107752">
              <w:rPr>
                <w:b/>
                <w:i/>
                <w:sz w:val="24"/>
                <w:szCs w:val="24"/>
              </w:rPr>
              <w:t xml:space="preserve">. </w:t>
            </w:r>
            <w:r w:rsidR="00F71FA0" w:rsidRPr="00F71FA0">
              <w:rPr>
                <w:b/>
                <w:i/>
                <w:sz w:val="24"/>
                <w:szCs w:val="24"/>
              </w:rPr>
              <w:t>Протоколи прикладного рівня MQTT та</w:t>
            </w:r>
            <w:r w:rsidR="00F71FA0" w:rsidRPr="00F71FA0">
              <w:rPr>
                <w:b/>
                <w:i/>
                <w:spacing w:val="-67"/>
                <w:sz w:val="24"/>
                <w:szCs w:val="24"/>
              </w:rPr>
              <w:t xml:space="preserve"> </w:t>
            </w:r>
            <w:r w:rsidR="00F71FA0" w:rsidRPr="00F71FA0">
              <w:rPr>
                <w:b/>
                <w:i/>
                <w:spacing w:val="-67"/>
                <w:sz w:val="24"/>
                <w:szCs w:val="24"/>
                <w:lang w:val="ru-RU"/>
              </w:rPr>
              <w:t xml:space="preserve">                  </w:t>
            </w:r>
            <w:r w:rsidR="00F71FA0" w:rsidRPr="00F71FA0">
              <w:rPr>
                <w:b/>
                <w:i/>
                <w:sz w:val="24"/>
                <w:szCs w:val="24"/>
              </w:rPr>
              <w:t>COAP</w:t>
            </w:r>
          </w:p>
          <w:p w:rsidR="00F73786" w:rsidRDefault="00D77BAC" w:rsidP="00F73786">
            <w:pPr>
              <w:pStyle w:val="af4"/>
              <w:ind w:left="182" w:right="604" w:firstLine="64"/>
              <w:jc w:val="both"/>
            </w:pPr>
            <w:r w:rsidRPr="00F64D6B">
              <w:rPr>
                <w:i/>
              </w:rPr>
              <w:t>Мета заняття:</w:t>
            </w:r>
            <w:r w:rsidRPr="00F64D6B">
              <w:rPr>
                <w:b/>
                <w:i/>
                <w:lang w:val="ru-RU"/>
              </w:rPr>
              <w:t xml:space="preserve"> </w:t>
            </w:r>
            <w:r w:rsidR="00F73786">
              <w:t>розглянути відмінності IoT стеку від Інтернет стеку.</w:t>
            </w:r>
            <w:r w:rsidR="00F73786">
              <w:rPr>
                <w:spacing w:val="1"/>
              </w:rPr>
              <w:t xml:space="preserve"> </w:t>
            </w:r>
            <w:r w:rsidR="00F73786">
              <w:t>Розглянути</w:t>
            </w:r>
            <w:r w:rsidR="00F73786">
              <w:rPr>
                <w:spacing w:val="3"/>
              </w:rPr>
              <w:t xml:space="preserve"> </w:t>
            </w:r>
            <w:r w:rsidR="00F73786">
              <w:t>протоколи</w:t>
            </w:r>
            <w:r w:rsidR="00F73786">
              <w:rPr>
                <w:spacing w:val="3"/>
              </w:rPr>
              <w:t xml:space="preserve"> </w:t>
            </w:r>
            <w:r w:rsidR="00F73786">
              <w:t>різних</w:t>
            </w:r>
            <w:r w:rsidR="00F73786">
              <w:rPr>
                <w:spacing w:val="4"/>
              </w:rPr>
              <w:t xml:space="preserve"> </w:t>
            </w:r>
            <w:r w:rsidR="00F73786">
              <w:t>рівнів</w:t>
            </w:r>
            <w:r w:rsidR="00F73786">
              <w:rPr>
                <w:spacing w:val="3"/>
              </w:rPr>
              <w:t xml:space="preserve"> </w:t>
            </w:r>
            <w:r w:rsidR="00F73786">
              <w:t>(Lora,</w:t>
            </w:r>
            <w:r w:rsidR="00F73786">
              <w:rPr>
                <w:spacing w:val="4"/>
              </w:rPr>
              <w:t xml:space="preserve"> </w:t>
            </w:r>
            <w:r w:rsidR="00F73786">
              <w:t>IPv6,</w:t>
            </w:r>
            <w:r w:rsidR="00F73786">
              <w:rPr>
                <w:spacing w:val="3"/>
              </w:rPr>
              <w:t xml:space="preserve"> </w:t>
            </w:r>
            <w:r w:rsidR="00F73786">
              <w:t>UDP,</w:t>
            </w:r>
            <w:r w:rsidR="00F73786">
              <w:rPr>
                <w:spacing w:val="4"/>
              </w:rPr>
              <w:t xml:space="preserve"> </w:t>
            </w:r>
            <w:r w:rsidR="00F73786">
              <w:t>MQTT/COAP/AMQP).</w:t>
            </w:r>
          </w:p>
          <w:p w:rsidR="00E4161E" w:rsidRPr="00232F25" w:rsidRDefault="00F73786" w:rsidP="00F73786">
            <w:pPr>
              <w:shd w:val="clear" w:color="auto" w:fill="FFFFFF"/>
              <w:spacing w:line="240" w:lineRule="auto"/>
              <w:rPr>
                <w:rStyle w:val="31"/>
                <w:rFonts w:ascii="Times New Roman" w:eastAsiaTheme="minorHAnsi" w:hAnsi="Times New Roman" w:cs="Times New Roman"/>
                <w:color w:val="auto"/>
                <w:sz w:val="24"/>
                <w:szCs w:val="24"/>
                <w:shd w:val="clear" w:color="auto" w:fill="auto"/>
                <w:lang w:eastAsia="en-US" w:bidi="ar-SA"/>
              </w:rPr>
            </w:pPr>
            <w:r w:rsidRPr="008A3EDC">
              <w:rPr>
                <w:sz w:val="24"/>
                <w:szCs w:val="24"/>
              </w:rPr>
              <w:t>Самостійна робота:</w:t>
            </w:r>
            <w:r w:rsidRPr="00E73123">
              <w:rPr>
                <w:b/>
                <w:sz w:val="24"/>
                <w:szCs w:val="24"/>
              </w:rPr>
              <w:t xml:space="preserve"> </w:t>
            </w:r>
            <w:r w:rsidRPr="00E73123">
              <w:rPr>
                <w:sz w:val="24"/>
                <w:szCs w:val="24"/>
              </w:rPr>
              <w:t xml:space="preserve">вивчити принципи </w:t>
            </w:r>
            <w:r>
              <w:rPr>
                <w:sz w:val="24"/>
                <w:szCs w:val="24"/>
              </w:rPr>
              <w:t>роботи протоколів прикладного рівня,</w:t>
            </w:r>
            <w:r w:rsidRPr="0060153F">
              <w:rPr>
                <w:color w:val="000000"/>
              </w:rPr>
              <w:t xml:space="preserve"> </w:t>
            </w:r>
            <w:r w:rsidRPr="00E73123">
              <w:rPr>
                <w:sz w:val="24"/>
                <w:szCs w:val="24"/>
              </w:rPr>
              <w:t>застосувати отримані знання при виконанні практичних завдань.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</w:p>
          <w:p w:rsidR="00E13840" w:rsidRPr="00734DC7" w:rsidRDefault="00E13840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</w:p>
          <w:p w:rsidR="00E13840" w:rsidRPr="00734DC7" w:rsidRDefault="00D77BAC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9E1E35" w:rsidRPr="00734DC7" w:rsidTr="009E1E35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E1E35" w:rsidRPr="00734DC7" w:rsidRDefault="00E4161E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32F25" w:rsidRPr="00232F25" w:rsidRDefault="008A3EDC" w:rsidP="00232F25">
            <w:pPr>
              <w:pStyle w:val="a0"/>
              <w:spacing w:line="240" w:lineRule="auto"/>
              <w:ind w:left="0"/>
              <w:rPr>
                <w:b/>
                <w:bCs/>
                <w:i/>
                <w:color w:val="000000"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Лабораторна робота </w:t>
            </w:r>
            <w:r w:rsidR="00E4161E">
              <w:rPr>
                <w:b/>
                <w:i/>
                <w:sz w:val="24"/>
                <w:szCs w:val="24"/>
              </w:rPr>
              <w:t>4</w:t>
            </w:r>
            <w:r w:rsidR="009E1E35">
              <w:rPr>
                <w:b/>
                <w:i/>
                <w:sz w:val="24"/>
                <w:szCs w:val="24"/>
              </w:rPr>
              <w:t>.</w:t>
            </w:r>
            <w:r w:rsidR="009E1E35" w:rsidRPr="00E73123">
              <w:rPr>
                <w:i/>
                <w:sz w:val="24"/>
                <w:szCs w:val="24"/>
              </w:rPr>
              <w:t xml:space="preserve"> </w:t>
            </w:r>
            <w:r w:rsidR="00232F25" w:rsidRPr="00232F25">
              <w:rPr>
                <w:b/>
                <w:i/>
                <w:sz w:val="24"/>
                <w:szCs w:val="24"/>
                <w:lang w:val="ru-RU"/>
              </w:rPr>
              <w:t xml:space="preserve">Створення та налаштування безпроводової мережі. </w:t>
            </w:r>
          </w:p>
          <w:p w:rsidR="00232F25" w:rsidRDefault="00232F25" w:rsidP="00232F25">
            <w:pPr>
              <w:pStyle w:val="af4"/>
            </w:pPr>
            <w:r w:rsidRPr="00232F25">
              <w:rPr>
                <w:i/>
              </w:rPr>
              <w:t>Мета заняття</w:t>
            </w:r>
            <w:r w:rsidRPr="00232F25">
              <w:rPr>
                <w:b/>
              </w:rPr>
              <w:t>:</w:t>
            </w:r>
            <w:r w:rsidRPr="00232F25">
              <w:t xml:space="preserve"> ознайомитися із загальними принципами створення та налаштування безпроводових мереж, отримати практичні навички аналізу та визначення параметрів безпроводових мереж; застосувати отримані знання при виконанні практичних завдань.</w:t>
            </w:r>
          </w:p>
          <w:p w:rsidR="00D77BAC" w:rsidRDefault="00D77BAC" w:rsidP="00D77BAC">
            <w:pPr>
              <w:pStyle w:val="a0"/>
              <w:spacing w:line="240" w:lineRule="auto"/>
              <w:ind w:left="0"/>
              <w:rPr>
                <w:sz w:val="24"/>
                <w:szCs w:val="24"/>
              </w:rPr>
            </w:pPr>
            <w:r w:rsidRPr="008A3EDC">
              <w:rPr>
                <w:sz w:val="24"/>
                <w:szCs w:val="24"/>
              </w:rPr>
              <w:t>Самостійна робота:</w:t>
            </w:r>
            <w:r w:rsidRPr="00E73123">
              <w:rPr>
                <w:b/>
                <w:sz w:val="24"/>
                <w:szCs w:val="24"/>
              </w:rPr>
              <w:t xml:space="preserve"> </w:t>
            </w:r>
            <w:r w:rsidRPr="00E73123">
              <w:rPr>
                <w:sz w:val="24"/>
                <w:szCs w:val="24"/>
              </w:rPr>
              <w:t xml:space="preserve">вивчити принципи </w:t>
            </w:r>
            <w:r w:rsidRPr="00D77BAC">
              <w:rPr>
                <w:sz w:val="24"/>
                <w:szCs w:val="24"/>
              </w:rPr>
              <w:t>с</w:t>
            </w:r>
            <w:r w:rsidRPr="00D77BAC">
              <w:rPr>
                <w:sz w:val="24"/>
                <w:szCs w:val="24"/>
                <w:lang w:val="ru-RU"/>
              </w:rPr>
              <w:t>творення та на</w:t>
            </w:r>
            <w:r>
              <w:rPr>
                <w:sz w:val="24"/>
                <w:szCs w:val="24"/>
                <w:lang w:val="ru-RU"/>
              </w:rPr>
              <w:t>лаштування безпроводової мережі</w:t>
            </w:r>
            <w:r w:rsidRPr="00D77BAC">
              <w:rPr>
                <w:sz w:val="24"/>
                <w:szCs w:val="24"/>
              </w:rPr>
              <w:t>,</w:t>
            </w:r>
            <w:r w:rsidRPr="0060153F">
              <w:rPr>
                <w:color w:val="000000"/>
              </w:rPr>
              <w:t xml:space="preserve"> </w:t>
            </w:r>
            <w:r w:rsidRPr="00E73123">
              <w:rPr>
                <w:sz w:val="24"/>
                <w:szCs w:val="24"/>
              </w:rPr>
              <w:t>застосувати отримані знання при виконанні практичних завдань</w:t>
            </w:r>
          </w:p>
          <w:p w:rsidR="009E1E35" w:rsidRPr="00E73123" w:rsidRDefault="00232F25" w:rsidP="00232F25">
            <w:pPr>
              <w:shd w:val="clear" w:color="auto" w:fill="FFFFFF"/>
              <w:spacing w:line="240" w:lineRule="auto"/>
              <w:jc w:val="both"/>
              <w:rPr>
                <w:b/>
                <w:i/>
                <w:sz w:val="24"/>
                <w:szCs w:val="24"/>
              </w:rPr>
            </w:pPr>
            <w:r w:rsidRPr="00232F25">
              <w:rPr>
                <w:spacing w:val="-2"/>
                <w:sz w:val="24"/>
                <w:szCs w:val="24"/>
              </w:rPr>
              <w:t>Література:</w:t>
            </w:r>
            <w:r w:rsidRPr="00232F25">
              <w:rPr>
                <w:spacing w:val="-2"/>
                <w:sz w:val="24"/>
                <w:szCs w:val="24"/>
                <w:lang w:val="ru-RU"/>
              </w:rPr>
              <w:t xml:space="preserve"> 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1E35" w:rsidRPr="00734DC7" w:rsidRDefault="00D77BAC" w:rsidP="009E1E35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F71FA0" w:rsidRPr="00734DC7" w:rsidTr="009E1E35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1FA0" w:rsidRDefault="00F71FA0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71FA0" w:rsidRPr="00F73786" w:rsidRDefault="00F73786" w:rsidP="00F73786">
            <w:pPr>
              <w:spacing w:line="240" w:lineRule="auto"/>
              <w:rPr>
                <w:rFonts w:eastAsia="Times New Roman"/>
                <w:b/>
                <w:bCs/>
                <w:i/>
                <w:kern w:val="36"/>
                <w:sz w:val="24"/>
                <w:szCs w:val="24"/>
                <w:lang w:eastAsia="uk-UA"/>
              </w:rPr>
            </w:pPr>
            <w:r>
              <w:rPr>
                <w:b/>
                <w:i/>
                <w:sz w:val="24"/>
                <w:szCs w:val="24"/>
              </w:rPr>
              <w:t>Лабораторна робота 5.</w:t>
            </w:r>
            <w:r w:rsidRPr="00E73123">
              <w:rPr>
                <w:i/>
                <w:sz w:val="24"/>
                <w:szCs w:val="24"/>
              </w:rPr>
              <w:t xml:space="preserve"> </w:t>
            </w:r>
            <w:r w:rsidR="00F71FA0" w:rsidRPr="00330709">
              <w:rPr>
                <w:rFonts w:eastAsia="Times New Roman"/>
                <w:b/>
                <w:bCs/>
                <w:i/>
                <w:color w:val="000000"/>
                <w:kern w:val="36"/>
                <w:sz w:val="24"/>
                <w:szCs w:val="24"/>
                <w:lang w:eastAsia="uk-UA"/>
              </w:rPr>
              <w:t>Основи роботи з Node-RED</w:t>
            </w:r>
            <w:r>
              <w:rPr>
                <w:rFonts w:eastAsia="Times New Roman"/>
                <w:b/>
                <w:bCs/>
                <w:i/>
                <w:color w:val="000000"/>
                <w:kern w:val="36"/>
                <w:sz w:val="24"/>
                <w:szCs w:val="24"/>
                <w:lang w:eastAsia="uk-UA"/>
              </w:rPr>
              <w:t xml:space="preserve">. </w:t>
            </w:r>
            <w:r w:rsidRPr="00F73786">
              <w:rPr>
                <w:b/>
                <w:i/>
                <w:sz w:val="24"/>
                <w:szCs w:val="24"/>
              </w:rPr>
              <w:t>Конфігурування</w:t>
            </w:r>
            <w:r w:rsidRPr="00F73786">
              <w:rPr>
                <w:b/>
                <w:i/>
                <w:spacing w:val="-67"/>
                <w:sz w:val="24"/>
                <w:szCs w:val="24"/>
              </w:rPr>
              <w:t xml:space="preserve"> </w:t>
            </w:r>
            <w:r w:rsidRPr="00F73786">
              <w:rPr>
                <w:b/>
                <w:i/>
                <w:sz w:val="24"/>
                <w:szCs w:val="24"/>
              </w:rPr>
              <w:t>вузлів</w:t>
            </w:r>
            <w:r w:rsidRPr="00F73786">
              <w:rPr>
                <w:b/>
                <w:i/>
                <w:spacing w:val="-5"/>
                <w:sz w:val="24"/>
                <w:szCs w:val="24"/>
              </w:rPr>
              <w:t xml:space="preserve"> </w:t>
            </w:r>
            <w:r w:rsidRPr="00F73786">
              <w:rPr>
                <w:b/>
                <w:i/>
                <w:sz w:val="24"/>
                <w:szCs w:val="24"/>
              </w:rPr>
              <w:t>та</w:t>
            </w:r>
            <w:r w:rsidRPr="00F73786">
              <w:rPr>
                <w:b/>
                <w:i/>
                <w:spacing w:val="-4"/>
                <w:sz w:val="24"/>
                <w:szCs w:val="24"/>
              </w:rPr>
              <w:t xml:space="preserve"> </w:t>
            </w:r>
            <w:r w:rsidRPr="00F73786">
              <w:rPr>
                <w:b/>
                <w:i/>
                <w:sz w:val="24"/>
                <w:szCs w:val="24"/>
              </w:rPr>
              <w:t>налаштування</w:t>
            </w:r>
            <w:r w:rsidRPr="00F73786">
              <w:rPr>
                <w:b/>
                <w:i/>
                <w:spacing w:val="-4"/>
                <w:sz w:val="24"/>
                <w:szCs w:val="24"/>
              </w:rPr>
              <w:t xml:space="preserve"> </w:t>
            </w:r>
            <w:r w:rsidRPr="00F73786">
              <w:rPr>
                <w:b/>
                <w:i/>
                <w:sz w:val="24"/>
                <w:szCs w:val="24"/>
              </w:rPr>
              <w:t>пошти</w:t>
            </w:r>
          </w:p>
          <w:p w:rsidR="00F71FA0" w:rsidRPr="00E4161E" w:rsidRDefault="00D77BAC" w:rsidP="00F73786">
            <w:pPr>
              <w:numPr>
                <w:ilvl w:val="0"/>
                <w:numId w:val="31"/>
              </w:numPr>
              <w:shd w:val="clear" w:color="auto" w:fill="FFFFFF"/>
              <w:spacing w:line="230" w:lineRule="atLeast"/>
              <w:ind w:left="0"/>
              <w:rPr>
                <w:sz w:val="24"/>
                <w:szCs w:val="24"/>
              </w:rPr>
            </w:pPr>
            <w:r w:rsidRPr="00F64D6B">
              <w:rPr>
                <w:i/>
                <w:sz w:val="24"/>
                <w:szCs w:val="24"/>
              </w:rPr>
              <w:t>Мета заняття:</w:t>
            </w:r>
            <w:r w:rsidR="00F71FA0" w:rsidRPr="00E4161E">
              <w:rPr>
                <w:sz w:val="24"/>
                <w:szCs w:val="24"/>
              </w:rPr>
              <w:t xml:space="preserve"> Розглянути підключення та ознайомлення з модулем </w:t>
            </w:r>
            <w:r w:rsidR="00F71FA0" w:rsidRPr="00E4161E">
              <w:rPr>
                <w:i/>
                <w:sz w:val="24"/>
                <w:szCs w:val="24"/>
              </w:rPr>
              <w:t xml:space="preserve">node-red-dashboard, </w:t>
            </w:r>
            <w:hyperlink r:id="rId37" w:anchor="ch308" w:tooltip="4. Робота з поштою (не обов’язкова частина)" w:history="1">
              <w:r w:rsidR="00F73786">
                <w:rPr>
                  <w:rFonts w:eastAsia="Times New Roman"/>
                  <w:sz w:val="24"/>
                  <w:szCs w:val="24"/>
                  <w:lang w:eastAsia="uk-UA"/>
                </w:rPr>
                <w:t>робота з поштою</w:t>
              </w:r>
              <w:r w:rsidR="00F71FA0" w:rsidRPr="00E4161E">
                <w:rPr>
                  <w:rFonts w:eastAsia="Times New Roman"/>
                  <w:sz w:val="24"/>
                  <w:szCs w:val="24"/>
                  <w:lang w:eastAsia="uk-UA"/>
                </w:rPr>
                <w:t xml:space="preserve"> </w:t>
              </w:r>
            </w:hyperlink>
            <w:r w:rsidR="00F71FA0">
              <w:rPr>
                <w:rFonts w:eastAsia="Times New Roman"/>
                <w:sz w:val="24"/>
                <w:szCs w:val="24"/>
                <w:lang w:eastAsia="uk-UA"/>
              </w:rPr>
              <w:t>.</w:t>
            </w:r>
          </w:p>
          <w:p w:rsidR="00F71FA0" w:rsidRDefault="00F71FA0" w:rsidP="00F73786">
            <w:pPr>
              <w:pStyle w:val="a0"/>
              <w:spacing w:line="240" w:lineRule="auto"/>
              <w:ind w:left="0"/>
              <w:rPr>
                <w:sz w:val="24"/>
                <w:szCs w:val="24"/>
              </w:rPr>
            </w:pPr>
            <w:r w:rsidRPr="00E4161E">
              <w:rPr>
                <w:sz w:val="24"/>
                <w:szCs w:val="24"/>
              </w:rPr>
              <w:t xml:space="preserve"> </w:t>
            </w:r>
            <w:r w:rsidRPr="008A3EDC">
              <w:rPr>
                <w:sz w:val="24"/>
                <w:szCs w:val="24"/>
              </w:rPr>
              <w:t>Самостійна робота:</w:t>
            </w:r>
            <w:r w:rsidRPr="00E73123">
              <w:rPr>
                <w:b/>
                <w:sz w:val="24"/>
                <w:szCs w:val="24"/>
              </w:rPr>
              <w:t xml:space="preserve"> </w:t>
            </w:r>
            <w:r w:rsidRPr="00E73123">
              <w:rPr>
                <w:sz w:val="24"/>
                <w:szCs w:val="24"/>
              </w:rPr>
              <w:t xml:space="preserve">вивчити принципи </w:t>
            </w:r>
            <w:r>
              <w:rPr>
                <w:sz w:val="24"/>
                <w:szCs w:val="24"/>
              </w:rPr>
              <w:t xml:space="preserve">роботи </w:t>
            </w:r>
            <w:r w:rsidRPr="00330709">
              <w:rPr>
                <w:rFonts w:eastAsia="Times New Roman"/>
                <w:b/>
                <w:bCs/>
                <w:i/>
                <w:color w:val="000000"/>
                <w:kern w:val="36"/>
                <w:sz w:val="24"/>
                <w:szCs w:val="24"/>
                <w:lang w:eastAsia="uk-UA"/>
              </w:rPr>
              <w:t xml:space="preserve">з </w:t>
            </w:r>
            <w:r w:rsidRPr="00330709">
              <w:rPr>
                <w:rFonts w:eastAsia="Times New Roman"/>
                <w:bCs/>
                <w:color w:val="000000"/>
                <w:kern w:val="36"/>
                <w:sz w:val="24"/>
                <w:szCs w:val="24"/>
                <w:lang w:eastAsia="uk-UA"/>
              </w:rPr>
              <w:t>Node-RED</w:t>
            </w:r>
            <w:r>
              <w:rPr>
                <w:sz w:val="24"/>
                <w:szCs w:val="24"/>
              </w:rPr>
              <w:t>,</w:t>
            </w:r>
            <w:r w:rsidRPr="0060153F">
              <w:rPr>
                <w:color w:val="000000"/>
              </w:rPr>
              <w:t xml:space="preserve"> </w:t>
            </w:r>
            <w:r w:rsidRPr="00E73123">
              <w:rPr>
                <w:sz w:val="24"/>
                <w:szCs w:val="24"/>
              </w:rPr>
              <w:t>застосувати отримані знання при виконанні практичних завдань</w:t>
            </w:r>
          </w:p>
          <w:p w:rsidR="00D77BAC" w:rsidRDefault="00D77BAC" w:rsidP="00F73786">
            <w:pPr>
              <w:pStyle w:val="a0"/>
              <w:spacing w:line="240" w:lineRule="auto"/>
              <w:ind w:left="0"/>
              <w:rPr>
                <w:b/>
                <w:i/>
                <w:sz w:val="24"/>
                <w:szCs w:val="24"/>
              </w:rPr>
            </w:pPr>
            <w:r w:rsidRPr="00F64D6B">
              <w:rPr>
                <w:spacing w:val="-2"/>
                <w:sz w:val="24"/>
                <w:szCs w:val="24"/>
              </w:rPr>
              <w:t>Література:</w:t>
            </w:r>
            <w:r>
              <w:rPr>
                <w:spacing w:val="-2"/>
                <w:sz w:val="24"/>
                <w:szCs w:val="24"/>
              </w:rPr>
              <w:t xml:space="preserve"> 1, 2, 3, 7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71FA0" w:rsidRDefault="00F71FA0" w:rsidP="009E1E35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F73786" w:rsidRPr="00734DC7" w:rsidTr="009E1E35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73786" w:rsidRDefault="00F73786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73786" w:rsidRDefault="00F73786" w:rsidP="00F71FA0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Лабораторна робота 6</w:t>
            </w:r>
            <w:r w:rsidRPr="00E73123">
              <w:rPr>
                <w:b/>
                <w:i/>
                <w:sz w:val="24"/>
                <w:szCs w:val="24"/>
              </w:rPr>
              <w:t>.</w:t>
            </w:r>
            <w:r w:rsidRPr="00C84C62">
              <w:rPr>
                <w:color w:val="0070C0"/>
              </w:rPr>
              <w:t xml:space="preserve"> </w:t>
            </w:r>
            <w:r w:rsidRPr="00F73786">
              <w:rPr>
                <w:b/>
                <w:i/>
                <w:sz w:val="24"/>
                <w:szCs w:val="24"/>
              </w:rPr>
              <w:t>Основи</w:t>
            </w:r>
            <w:r w:rsidRPr="00F73786">
              <w:rPr>
                <w:b/>
                <w:i/>
                <w:spacing w:val="24"/>
                <w:sz w:val="24"/>
                <w:szCs w:val="24"/>
              </w:rPr>
              <w:t xml:space="preserve"> </w:t>
            </w:r>
            <w:r w:rsidRPr="00F73786">
              <w:rPr>
                <w:b/>
                <w:i/>
                <w:sz w:val="24"/>
                <w:szCs w:val="24"/>
              </w:rPr>
              <w:t>роботи</w:t>
            </w:r>
            <w:r w:rsidRPr="00F73786">
              <w:rPr>
                <w:b/>
                <w:i/>
                <w:spacing w:val="24"/>
                <w:sz w:val="24"/>
                <w:szCs w:val="24"/>
              </w:rPr>
              <w:t xml:space="preserve"> </w:t>
            </w:r>
            <w:r w:rsidRPr="00F73786">
              <w:rPr>
                <w:b/>
                <w:i/>
                <w:sz w:val="24"/>
                <w:szCs w:val="24"/>
              </w:rPr>
              <w:t>з</w:t>
            </w:r>
            <w:r w:rsidRPr="00F73786">
              <w:rPr>
                <w:b/>
                <w:i/>
                <w:spacing w:val="95"/>
                <w:sz w:val="24"/>
                <w:szCs w:val="24"/>
              </w:rPr>
              <w:t xml:space="preserve"> </w:t>
            </w:r>
            <w:r w:rsidRPr="00F73786">
              <w:rPr>
                <w:b/>
                <w:i/>
                <w:sz w:val="24"/>
                <w:szCs w:val="24"/>
              </w:rPr>
              <w:t>Node-RED.</w:t>
            </w:r>
            <w:r w:rsidRPr="00F73786">
              <w:rPr>
                <w:b/>
                <w:i/>
                <w:spacing w:val="94"/>
                <w:sz w:val="24"/>
                <w:szCs w:val="24"/>
              </w:rPr>
              <w:t xml:space="preserve"> </w:t>
            </w:r>
            <w:r w:rsidRPr="00F73786">
              <w:rPr>
                <w:b/>
                <w:i/>
                <w:sz w:val="24"/>
                <w:szCs w:val="24"/>
              </w:rPr>
              <w:t>Бібліотека</w:t>
            </w:r>
            <w:r w:rsidRPr="00F73786">
              <w:rPr>
                <w:b/>
                <w:i/>
                <w:spacing w:val="-67"/>
                <w:sz w:val="24"/>
                <w:szCs w:val="24"/>
              </w:rPr>
              <w:t xml:space="preserve"> </w:t>
            </w:r>
            <w:r w:rsidRPr="00F73786">
              <w:rPr>
                <w:b/>
                <w:i/>
                <w:sz w:val="24"/>
                <w:szCs w:val="24"/>
              </w:rPr>
              <w:t>Modbus</w:t>
            </w:r>
          </w:p>
          <w:p w:rsidR="00F73786" w:rsidRDefault="00D77BAC" w:rsidP="00F73786">
            <w:pPr>
              <w:spacing w:line="240" w:lineRule="auto"/>
              <w:rPr>
                <w:rFonts w:eastAsia="Times New Roman"/>
                <w:sz w:val="24"/>
                <w:szCs w:val="24"/>
                <w:lang w:eastAsia="uk-UA"/>
              </w:rPr>
            </w:pPr>
            <w:r w:rsidRPr="00F64D6B">
              <w:rPr>
                <w:i/>
                <w:sz w:val="24"/>
                <w:szCs w:val="24"/>
              </w:rPr>
              <w:t>Мета заняття:</w:t>
            </w:r>
            <w:r w:rsidR="00F73786">
              <w:rPr>
                <w:sz w:val="24"/>
                <w:szCs w:val="24"/>
              </w:rPr>
              <w:t xml:space="preserve"> Розглянути </w:t>
            </w:r>
            <w:hyperlink r:id="rId38" w:anchor="ch309" w:tooltip="5. Робота з Modbus" w:history="1">
              <w:r w:rsidR="00F73786">
                <w:rPr>
                  <w:rFonts w:eastAsia="Times New Roman"/>
                  <w:sz w:val="24"/>
                  <w:szCs w:val="24"/>
                  <w:lang w:eastAsia="uk-UA"/>
                </w:rPr>
                <w:t>роботу</w:t>
              </w:r>
              <w:r w:rsidR="00F73786" w:rsidRPr="00E4161E">
                <w:rPr>
                  <w:rFonts w:eastAsia="Times New Roman"/>
                  <w:sz w:val="24"/>
                  <w:szCs w:val="24"/>
                  <w:lang w:eastAsia="uk-UA"/>
                </w:rPr>
                <w:t xml:space="preserve"> з Modbus</w:t>
              </w:r>
            </w:hyperlink>
            <w:r w:rsidR="00F73786">
              <w:rPr>
                <w:rFonts w:eastAsia="Times New Roman"/>
                <w:sz w:val="24"/>
                <w:szCs w:val="24"/>
                <w:lang w:eastAsia="uk-UA"/>
              </w:rPr>
              <w:t xml:space="preserve">, </w:t>
            </w:r>
            <w:hyperlink r:id="rId39" w:anchor="ch310" w:tooltip="6. Робота з JS об’єктами та обробка системної інформації" w:history="1">
              <w:r w:rsidR="00F73786">
                <w:rPr>
                  <w:rFonts w:eastAsia="Times New Roman"/>
                  <w:sz w:val="24"/>
                  <w:szCs w:val="24"/>
                  <w:lang w:eastAsia="uk-UA"/>
                </w:rPr>
                <w:t>р</w:t>
              </w:r>
              <w:r w:rsidR="00F73786" w:rsidRPr="00330709">
                <w:rPr>
                  <w:rFonts w:eastAsia="Times New Roman"/>
                  <w:sz w:val="24"/>
                  <w:szCs w:val="24"/>
                  <w:lang w:eastAsia="uk-UA"/>
                </w:rPr>
                <w:t>обот</w:t>
              </w:r>
              <w:r w:rsidR="00F73786">
                <w:rPr>
                  <w:rFonts w:eastAsia="Times New Roman"/>
                  <w:sz w:val="24"/>
                  <w:szCs w:val="24"/>
                  <w:lang w:eastAsia="uk-UA"/>
                </w:rPr>
                <w:t>у</w:t>
              </w:r>
              <w:r w:rsidR="00F73786" w:rsidRPr="00330709">
                <w:rPr>
                  <w:rFonts w:eastAsia="Times New Roman"/>
                  <w:sz w:val="24"/>
                  <w:szCs w:val="24"/>
                  <w:lang w:eastAsia="uk-UA"/>
                </w:rPr>
                <w:t xml:space="preserve"> з JS об’єктами та обробк</w:t>
              </w:r>
              <w:r w:rsidR="00F73786">
                <w:rPr>
                  <w:rFonts w:eastAsia="Times New Roman"/>
                  <w:sz w:val="24"/>
                  <w:szCs w:val="24"/>
                  <w:lang w:eastAsia="uk-UA"/>
                </w:rPr>
                <w:t>у</w:t>
              </w:r>
              <w:r w:rsidR="00F73786" w:rsidRPr="00330709">
                <w:rPr>
                  <w:rFonts w:eastAsia="Times New Roman"/>
                  <w:sz w:val="24"/>
                  <w:szCs w:val="24"/>
                  <w:lang w:eastAsia="uk-UA"/>
                </w:rPr>
                <w:t xml:space="preserve"> системної інформації</w:t>
              </w:r>
            </w:hyperlink>
            <w:r w:rsidR="00F73786">
              <w:rPr>
                <w:rFonts w:eastAsia="Times New Roman"/>
                <w:sz w:val="24"/>
                <w:szCs w:val="24"/>
                <w:lang w:eastAsia="uk-UA"/>
              </w:rPr>
              <w:t>.</w:t>
            </w:r>
          </w:p>
          <w:p w:rsidR="00EB69D1" w:rsidRDefault="00EB69D1" w:rsidP="00F73786">
            <w:pPr>
              <w:spacing w:line="240" w:lineRule="auto"/>
              <w:rPr>
                <w:sz w:val="24"/>
                <w:szCs w:val="24"/>
              </w:rPr>
            </w:pPr>
            <w:r w:rsidRPr="008A3EDC">
              <w:rPr>
                <w:sz w:val="24"/>
                <w:szCs w:val="24"/>
              </w:rPr>
              <w:t>Самостійна робота:</w:t>
            </w:r>
            <w:r w:rsidRPr="00E73123">
              <w:rPr>
                <w:b/>
                <w:sz w:val="24"/>
                <w:szCs w:val="24"/>
              </w:rPr>
              <w:t xml:space="preserve"> </w:t>
            </w:r>
            <w:r w:rsidRPr="00E73123">
              <w:rPr>
                <w:sz w:val="24"/>
                <w:szCs w:val="24"/>
              </w:rPr>
              <w:t xml:space="preserve">вивчити принципи </w:t>
            </w:r>
            <w:r>
              <w:rPr>
                <w:sz w:val="24"/>
                <w:szCs w:val="24"/>
              </w:rPr>
              <w:t xml:space="preserve">роботи </w:t>
            </w:r>
            <w:r w:rsidRPr="00330709">
              <w:rPr>
                <w:rFonts w:eastAsia="Times New Roman"/>
                <w:b/>
                <w:bCs/>
                <w:i/>
                <w:color w:val="000000"/>
                <w:kern w:val="36"/>
                <w:sz w:val="24"/>
                <w:szCs w:val="24"/>
                <w:lang w:eastAsia="uk-UA"/>
              </w:rPr>
              <w:t xml:space="preserve">з </w:t>
            </w:r>
            <w:r w:rsidRPr="00330709">
              <w:rPr>
                <w:rFonts w:eastAsia="Times New Roman"/>
                <w:bCs/>
                <w:color w:val="000000"/>
                <w:kern w:val="36"/>
                <w:sz w:val="24"/>
                <w:szCs w:val="24"/>
                <w:lang w:eastAsia="uk-UA"/>
              </w:rPr>
              <w:t>Node-RED</w:t>
            </w:r>
            <w:r>
              <w:rPr>
                <w:sz w:val="24"/>
                <w:szCs w:val="24"/>
              </w:rPr>
              <w:t>,</w:t>
            </w:r>
            <w:r w:rsidRPr="0060153F">
              <w:rPr>
                <w:color w:val="000000"/>
              </w:rPr>
              <w:t xml:space="preserve"> </w:t>
            </w:r>
            <w:r w:rsidRPr="00E73123">
              <w:rPr>
                <w:sz w:val="24"/>
                <w:szCs w:val="24"/>
              </w:rPr>
              <w:t>застосувати отримані знання при виконанні практичних завдань</w:t>
            </w:r>
          </w:p>
          <w:p w:rsidR="00D77BAC" w:rsidRDefault="00D77BAC" w:rsidP="00F73786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F64D6B">
              <w:rPr>
                <w:spacing w:val="-2"/>
                <w:sz w:val="24"/>
                <w:szCs w:val="24"/>
              </w:rPr>
              <w:t>Література:</w:t>
            </w:r>
            <w:r>
              <w:rPr>
                <w:spacing w:val="-2"/>
                <w:sz w:val="24"/>
                <w:szCs w:val="24"/>
              </w:rPr>
              <w:t xml:space="preserve"> 1, 2, 3, 7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73786" w:rsidRDefault="00F73786" w:rsidP="009E1E35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EB69D1" w:rsidRPr="00734DC7" w:rsidTr="009E1E35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B69D1" w:rsidRDefault="00EB69D1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69D1" w:rsidRDefault="00EB69D1" w:rsidP="00EB69D1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Лабораторна робота 7</w:t>
            </w:r>
            <w:r w:rsidRPr="00E73123">
              <w:rPr>
                <w:b/>
                <w:i/>
                <w:sz w:val="24"/>
                <w:szCs w:val="24"/>
              </w:rPr>
              <w:t>.</w:t>
            </w:r>
            <w:r w:rsidRPr="00E73123">
              <w:rPr>
                <w:i/>
                <w:sz w:val="24"/>
                <w:szCs w:val="24"/>
              </w:rPr>
              <w:t xml:space="preserve"> </w:t>
            </w:r>
            <w:r w:rsidRPr="00EB69D1">
              <w:rPr>
                <w:b/>
                <w:i/>
                <w:sz w:val="24"/>
                <w:szCs w:val="24"/>
              </w:rPr>
              <w:t>Основи</w:t>
            </w:r>
            <w:r w:rsidRPr="00EB69D1">
              <w:rPr>
                <w:b/>
                <w:i/>
                <w:sz w:val="24"/>
                <w:szCs w:val="24"/>
                <w:lang w:val="ru-RU"/>
              </w:rPr>
              <w:t xml:space="preserve"> </w:t>
            </w:r>
            <w:r w:rsidRPr="00EB69D1">
              <w:rPr>
                <w:b/>
                <w:i/>
                <w:sz w:val="24"/>
                <w:szCs w:val="24"/>
              </w:rPr>
              <w:t>роботи з</w:t>
            </w:r>
            <w:r w:rsidRPr="00EB69D1">
              <w:rPr>
                <w:b/>
                <w:i/>
                <w:sz w:val="24"/>
                <w:szCs w:val="24"/>
                <w:lang w:val="ru-RU"/>
              </w:rPr>
              <w:t xml:space="preserve"> </w:t>
            </w:r>
            <w:r w:rsidRPr="00EB69D1">
              <w:rPr>
                <w:b/>
                <w:i/>
                <w:sz w:val="24"/>
                <w:szCs w:val="24"/>
              </w:rPr>
              <w:t>Blockly.</w:t>
            </w:r>
            <w:r w:rsidRPr="00EB69D1">
              <w:rPr>
                <w:b/>
                <w:i/>
                <w:sz w:val="24"/>
                <w:szCs w:val="24"/>
                <w:lang w:val="ru-RU"/>
              </w:rPr>
              <w:t xml:space="preserve"> </w:t>
            </w:r>
            <w:r w:rsidRPr="00EB69D1">
              <w:rPr>
                <w:b/>
                <w:i/>
                <w:spacing w:val="-1"/>
                <w:sz w:val="24"/>
                <w:szCs w:val="24"/>
              </w:rPr>
              <w:t xml:space="preserve">Візуальне </w:t>
            </w:r>
            <w:r w:rsidRPr="00EB69D1">
              <w:rPr>
                <w:b/>
                <w:i/>
                <w:spacing w:val="-67"/>
                <w:sz w:val="24"/>
                <w:szCs w:val="24"/>
              </w:rPr>
              <w:t xml:space="preserve"> </w:t>
            </w:r>
            <w:r w:rsidRPr="00EB69D1">
              <w:rPr>
                <w:b/>
                <w:i/>
                <w:sz w:val="24"/>
                <w:szCs w:val="24"/>
              </w:rPr>
              <w:t>програмування</w:t>
            </w:r>
          </w:p>
          <w:p w:rsidR="00EB69D1" w:rsidRDefault="00D77BAC" w:rsidP="00EB69D1">
            <w:pPr>
              <w:pStyle w:val="af4"/>
              <w:ind w:left="195" w:right="597"/>
              <w:jc w:val="both"/>
            </w:pPr>
            <w:r w:rsidRPr="00F64D6B">
              <w:rPr>
                <w:i/>
              </w:rPr>
              <w:t>Мета заняття:</w:t>
            </w:r>
            <w:r w:rsidRPr="00F64D6B">
              <w:rPr>
                <w:b/>
                <w:i/>
                <w:lang w:val="ru-RU"/>
              </w:rPr>
              <w:t xml:space="preserve"> </w:t>
            </w:r>
            <w:r w:rsidR="00EB69D1">
              <w:t xml:space="preserve"> ознайомитися</w:t>
            </w:r>
            <w:r w:rsidR="00EB69D1">
              <w:rPr>
                <w:spacing w:val="1"/>
              </w:rPr>
              <w:t xml:space="preserve"> </w:t>
            </w:r>
            <w:r w:rsidR="00EB69D1">
              <w:t>із</w:t>
            </w:r>
            <w:r w:rsidR="00EB69D1">
              <w:rPr>
                <w:spacing w:val="1"/>
              </w:rPr>
              <w:t xml:space="preserve"> </w:t>
            </w:r>
            <w:r w:rsidR="00EB69D1">
              <w:t>програмою</w:t>
            </w:r>
            <w:r w:rsidR="00EB69D1">
              <w:rPr>
                <w:spacing w:val="1"/>
              </w:rPr>
              <w:t xml:space="preserve"> </w:t>
            </w:r>
            <w:r w:rsidR="00EB69D1">
              <w:t>Blockly</w:t>
            </w:r>
            <w:r w:rsidR="00EB69D1">
              <w:rPr>
                <w:spacing w:val="1"/>
              </w:rPr>
              <w:t xml:space="preserve"> </w:t>
            </w:r>
            <w:r w:rsidR="00EB69D1">
              <w:t>для</w:t>
            </w:r>
            <w:r w:rsidR="00EB69D1">
              <w:rPr>
                <w:spacing w:val="1"/>
              </w:rPr>
              <w:t xml:space="preserve"> </w:t>
            </w:r>
            <w:r w:rsidR="00EB69D1">
              <w:t>отримання</w:t>
            </w:r>
            <w:r w:rsidR="00EB69D1">
              <w:rPr>
                <w:spacing w:val="1"/>
              </w:rPr>
              <w:t xml:space="preserve"> </w:t>
            </w:r>
            <w:r w:rsidR="00EB69D1">
              <w:t>миготливого індикатора та отримати навички візуального програмування у</w:t>
            </w:r>
            <w:r w:rsidR="00EB69D1">
              <w:rPr>
                <w:spacing w:val="1"/>
              </w:rPr>
              <w:t xml:space="preserve"> </w:t>
            </w:r>
            <w:r w:rsidR="00EB69D1">
              <w:t>даному</w:t>
            </w:r>
            <w:r w:rsidR="00EB69D1">
              <w:rPr>
                <w:spacing w:val="-1"/>
              </w:rPr>
              <w:t xml:space="preserve"> </w:t>
            </w:r>
            <w:r w:rsidR="00EB69D1">
              <w:t>програмному середовищі.</w:t>
            </w:r>
          </w:p>
          <w:p w:rsidR="00EB69D1" w:rsidRDefault="00EB69D1" w:rsidP="00EB69D1">
            <w:pPr>
              <w:spacing w:line="240" w:lineRule="auto"/>
              <w:rPr>
                <w:sz w:val="24"/>
                <w:szCs w:val="24"/>
              </w:rPr>
            </w:pPr>
            <w:r w:rsidRPr="008A3EDC">
              <w:rPr>
                <w:sz w:val="24"/>
                <w:szCs w:val="24"/>
              </w:rPr>
              <w:t>Самостійна робота:</w:t>
            </w:r>
            <w:r w:rsidRPr="00E73123">
              <w:rPr>
                <w:b/>
                <w:sz w:val="24"/>
                <w:szCs w:val="24"/>
              </w:rPr>
              <w:t xml:space="preserve"> </w:t>
            </w:r>
            <w:r w:rsidRPr="00E73123">
              <w:rPr>
                <w:sz w:val="24"/>
                <w:szCs w:val="24"/>
              </w:rPr>
              <w:t xml:space="preserve">вивчити принципи </w:t>
            </w:r>
            <w:r>
              <w:rPr>
                <w:sz w:val="24"/>
                <w:szCs w:val="24"/>
              </w:rPr>
              <w:t xml:space="preserve">роботи з </w:t>
            </w:r>
            <w:r w:rsidRPr="00EB69D1">
              <w:rPr>
                <w:sz w:val="24"/>
                <w:szCs w:val="24"/>
              </w:rPr>
              <w:t>програмою</w:t>
            </w:r>
            <w:r w:rsidRPr="00EB69D1">
              <w:rPr>
                <w:spacing w:val="1"/>
                <w:sz w:val="24"/>
                <w:szCs w:val="24"/>
              </w:rPr>
              <w:t xml:space="preserve"> </w:t>
            </w:r>
            <w:r w:rsidRPr="00EB69D1">
              <w:rPr>
                <w:sz w:val="24"/>
                <w:szCs w:val="24"/>
              </w:rPr>
              <w:t>Blockly</w:t>
            </w:r>
            <w:r>
              <w:rPr>
                <w:sz w:val="24"/>
                <w:szCs w:val="24"/>
              </w:rPr>
              <w:t>,</w:t>
            </w:r>
            <w:r w:rsidRPr="0060153F">
              <w:rPr>
                <w:color w:val="000000"/>
              </w:rPr>
              <w:t xml:space="preserve"> </w:t>
            </w:r>
            <w:r w:rsidRPr="00E73123">
              <w:rPr>
                <w:sz w:val="24"/>
                <w:szCs w:val="24"/>
              </w:rPr>
              <w:t>застосувати отримані знання при виконанні практичних завдань</w:t>
            </w:r>
            <w:r w:rsidR="00D77BAC">
              <w:rPr>
                <w:sz w:val="24"/>
                <w:szCs w:val="24"/>
              </w:rPr>
              <w:t>.</w:t>
            </w:r>
          </w:p>
          <w:p w:rsidR="00D77BAC" w:rsidRDefault="00D77BAC" w:rsidP="00EB69D1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F64D6B">
              <w:rPr>
                <w:spacing w:val="-2"/>
                <w:sz w:val="24"/>
                <w:szCs w:val="24"/>
              </w:rPr>
              <w:t>Література:</w:t>
            </w:r>
            <w:r>
              <w:rPr>
                <w:spacing w:val="-2"/>
                <w:sz w:val="24"/>
                <w:szCs w:val="24"/>
              </w:rPr>
              <w:t xml:space="preserve"> 1, 2, 3, 7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B69D1" w:rsidRDefault="00D77BAC" w:rsidP="009E1E35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9E1E35" w:rsidRPr="00734DC7" w:rsidTr="009E1E35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E1E35" w:rsidRPr="00734DC7" w:rsidRDefault="00EB69D1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8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3EDC" w:rsidRPr="00A7747F" w:rsidRDefault="008A3EDC" w:rsidP="008A3EDC">
            <w:pPr>
              <w:shd w:val="clear" w:color="auto" w:fill="FFFFFF"/>
              <w:spacing w:line="240" w:lineRule="auto"/>
              <w:rPr>
                <w:b/>
                <w:i/>
                <w:sz w:val="24"/>
                <w:szCs w:val="24"/>
                <w:lang w:val="ru-RU"/>
              </w:rPr>
            </w:pPr>
            <w:r>
              <w:rPr>
                <w:b/>
                <w:i/>
                <w:sz w:val="24"/>
                <w:szCs w:val="24"/>
              </w:rPr>
              <w:t xml:space="preserve">Лабораторна робота </w:t>
            </w:r>
            <w:r w:rsidR="00EB69D1">
              <w:rPr>
                <w:b/>
                <w:i/>
                <w:sz w:val="24"/>
                <w:szCs w:val="24"/>
              </w:rPr>
              <w:t>8</w:t>
            </w:r>
            <w:r w:rsidR="009E1E35" w:rsidRPr="00E73123">
              <w:rPr>
                <w:b/>
                <w:i/>
                <w:sz w:val="24"/>
                <w:szCs w:val="24"/>
              </w:rPr>
              <w:t>.</w:t>
            </w:r>
            <w:r w:rsidR="009E1E35" w:rsidRPr="00E73123">
              <w:rPr>
                <w:i/>
                <w:sz w:val="24"/>
                <w:szCs w:val="24"/>
              </w:rPr>
              <w:t xml:space="preserve"> </w:t>
            </w:r>
            <w:r w:rsidRPr="00A7747F">
              <w:rPr>
                <w:b/>
                <w:i/>
                <w:sz w:val="24"/>
                <w:szCs w:val="24"/>
              </w:rPr>
              <w:t>Отримання блимаючого індикатора за допомогою Blockly</w:t>
            </w:r>
          </w:p>
          <w:p w:rsidR="008A3EDC" w:rsidRDefault="008A3EDC" w:rsidP="008A3EDC">
            <w:pPr>
              <w:spacing w:line="240" w:lineRule="auto"/>
              <w:rPr>
                <w:sz w:val="24"/>
                <w:szCs w:val="24"/>
              </w:rPr>
            </w:pPr>
            <w:r w:rsidRPr="00F64D6B">
              <w:rPr>
                <w:i/>
                <w:sz w:val="24"/>
                <w:szCs w:val="24"/>
              </w:rPr>
              <w:t>Мета заняття:</w:t>
            </w:r>
            <w:r w:rsidRPr="00F64D6B">
              <w:rPr>
                <w:b/>
                <w:i/>
                <w:sz w:val="24"/>
                <w:szCs w:val="24"/>
                <w:lang w:val="ru-RU"/>
              </w:rPr>
              <w:t xml:space="preserve"> </w:t>
            </w:r>
            <w:r w:rsidRPr="00F64D6B">
              <w:rPr>
                <w:sz w:val="24"/>
                <w:szCs w:val="24"/>
              </w:rPr>
              <w:t>вивчити візуальну мову програмування Blockly, яка дозволяє створювати програми не шляхом написання кода, а з блоків, що представляють різні логічні структури. Навчитися використовувати  програмування в Blockly для управлінням світлодіодним індикатором объекта IoT</w:t>
            </w:r>
            <w:r w:rsidRPr="00F64D6B">
              <w:rPr>
                <w:sz w:val="24"/>
                <w:szCs w:val="24"/>
                <w:lang w:val="ru-RU"/>
              </w:rPr>
              <w:t xml:space="preserve">, </w:t>
            </w:r>
            <w:r w:rsidRPr="00F64D6B">
              <w:rPr>
                <w:sz w:val="24"/>
                <w:szCs w:val="24"/>
              </w:rPr>
              <w:t>застосувати отримані знання при виконанні практичних завдань.</w:t>
            </w:r>
          </w:p>
          <w:p w:rsidR="00D77BAC" w:rsidRDefault="00D77BAC" w:rsidP="00D77BAC">
            <w:pPr>
              <w:spacing w:line="240" w:lineRule="auto"/>
              <w:rPr>
                <w:sz w:val="24"/>
                <w:szCs w:val="24"/>
              </w:rPr>
            </w:pPr>
            <w:r w:rsidRPr="008A3EDC">
              <w:rPr>
                <w:sz w:val="24"/>
                <w:szCs w:val="24"/>
              </w:rPr>
              <w:t>Самостійна робота:</w:t>
            </w:r>
            <w:r w:rsidRPr="00E73123">
              <w:rPr>
                <w:b/>
                <w:sz w:val="24"/>
                <w:szCs w:val="24"/>
              </w:rPr>
              <w:t xml:space="preserve"> </w:t>
            </w:r>
            <w:r w:rsidRPr="00E73123">
              <w:rPr>
                <w:sz w:val="24"/>
                <w:szCs w:val="24"/>
              </w:rPr>
              <w:t xml:space="preserve">вивчити принципи </w:t>
            </w:r>
            <w:r>
              <w:rPr>
                <w:sz w:val="24"/>
                <w:szCs w:val="24"/>
              </w:rPr>
              <w:t xml:space="preserve">роботи з </w:t>
            </w:r>
            <w:r w:rsidRPr="00EB69D1">
              <w:rPr>
                <w:sz w:val="24"/>
                <w:szCs w:val="24"/>
              </w:rPr>
              <w:t>програмою</w:t>
            </w:r>
            <w:r w:rsidRPr="00EB69D1">
              <w:rPr>
                <w:spacing w:val="1"/>
                <w:sz w:val="24"/>
                <w:szCs w:val="24"/>
              </w:rPr>
              <w:t xml:space="preserve"> </w:t>
            </w:r>
            <w:r w:rsidRPr="00EB69D1">
              <w:rPr>
                <w:sz w:val="24"/>
                <w:szCs w:val="24"/>
              </w:rPr>
              <w:t>Blockly</w:t>
            </w:r>
            <w:r>
              <w:rPr>
                <w:sz w:val="24"/>
                <w:szCs w:val="24"/>
              </w:rPr>
              <w:t>,</w:t>
            </w:r>
            <w:r w:rsidRPr="0060153F">
              <w:rPr>
                <w:color w:val="000000"/>
              </w:rPr>
              <w:t xml:space="preserve"> </w:t>
            </w:r>
            <w:r w:rsidRPr="00E73123">
              <w:rPr>
                <w:sz w:val="24"/>
                <w:szCs w:val="24"/>
              </w:rPr>
              <w:t>застосувати отримані знання при виконанні практичних завдань</w:t>
            </w:r>
            <w:r>
              <w:rPr>
                <w:sz w:val="24"/>
                <w:szCs w:val="24"/>
              </w:rPr>
              <w:t>.</w:t>
            </w:r>
          </w:p>
          <w:p w:rsidR="009E1E35" w:rsidRPr="00E73123" w:rsidRDefault="008A3EDC" w:rsidP="008A3EDC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F64D6B">
              <w:rPr>
                <w:spacing w:val="-2"/>
                <w:sz w:val="24"/>
                <w:szCs w:val="24"/>
              </w:rPr>
              <w:t>Література:</w:t>
            </w:r>
            <w:r>
              <w:rPr>
                <w:spacing w:val="-2"/>
                <w:sz w:val="24"/>
                <w:szCs w:val="24"/>
              </w:rPr>
              <w:t xml:space="preserve"> 1, 2, 3, 7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1E35" w:rsidRPr="00734DC7" w:rsidRDefault="009E1E35" w:rsidP="009E1E35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9E1E35" w:rsidRPr="00734DC7" w:rsidTr="009E1E35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E1E35" w:rsidRPr="00734DC7" w:rsidRDefault="00D77BAC" w:rsidP="0043186A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9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3EDC" w:rsidRPr="00107752" w:rsidRDefault="008A3EDC" w:rsidP="008A3EDC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Лабораторна робота </w:t>
            </w:r>
            <w:r w:rsidR="00D77BAC">
              <w:rPr>
                <w:b/>
                <w:i/>
                <w:sz w:val="24"/>
                <w:szCs w:val="24"/>
              </w:rPr>
              <w:t>9</w:t>
            </w:r>
            <w:r w:rsidR="009E1E35" w:rsidRPr="009A5F5B">
              <w:rPr>
                <w:b/>
                <w:i/>
              </w:rPr>
              <w:t>.</w:t>
            </w:r>
            <w:r w:rsidRPr="00107752">
              <w:rPr>
                <w:b/>
                <w:i/>
                <w:sz w:val="24"/>
                <w:szCs w:val="24"/>
              </w:rPr>
              <w:t xml:space="preserve"> Підключення пристроїв IoT і моніторінг їх роботи.</w:t>
            </w:r>
          </w:p>
          <w:p w:rsidR="00D77BAC" w:rsidRDefault="008A3EDC" w:rsidP="008A3EDC">
            <w:pPr>
              <w:pStyle w:val="BodyTextL25"/>
              <w:ind w:left="3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07752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 </w:t>
            </w:r>
            <w:r w:rsidRPr="00107752">
              <w:rPr>
                <w:rFonts w:ascii="Times New Roman" w:hAnsi="Times New Roman"/>
                <w:i/>
                <w:sz w:val="24"/>
                <w:szCs w:val="24"/>
              </w:rPr>
              <w:t>Мета заняття:</w:t>
            </w:r>
            <w:r w:rsidRPr="00107752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 xml:space="preserve"> </w:t>
            </w:r>
            <w:r w:rsidRPr="00107752">
              <w:rPr>
                <w:rFonts w:ascii="Times New Roman" w:hAnsi="Times New Roman"/>
                <w:sz w:val="24"/>
                <w:szCs w:val="24"/>
              </w:rPr>
              <w:t xml:space="preserve">навчитися в </w:t>
            </w:r>
            <w:r w:rsidRPr="00107752">
              <w:rPr>
                <w:rFonts w:ascii="Times New Roman" w:hAnsi="Times New Roman"/>
                <w:sz w:val="24"/>
                <w:szCs w:val="24"/>
                <w:lang w:val="uk-UA"/>
              </w:rPr>
              <w:t>існуючу</w:t>
            </w:r>
            <w:r w:rsidRPr="00107752">
              <w:rPr>
                <w:rFonts w:ascii="Times New Roman" w:hAnsi="Times New Roman"/>
                <w:sz w:val="24"/>
                <w:szCs w:val="24"/>
              </w:rPr>
              <w:t xml:space="preserve"> домашню </w:t>
            </w:r>
            <w:r w:rsidRPr="00107752">
              <w:rPr>
                <w:rFonts w:ascii="Times New Roman" w:hAnsi="Times New Roman"/>
                <w:sz w:val="24"/>
                <w:szCs w:val="24"/>
                <w:lang w:val="uk-UA"/>
              </w:rPr>
              <w:t>мережу</w:t>
            </w:r>
            <w:r w:rsidRPr="00107752">
              <w:rPr>
                <w:rFonts w:ascii="Times New Roman" w:hAnsi="Times New Roman"/>
                <w:sz w:val="24"/>
                <w:szCs w:val="24"/>
              </w:rPr>
              <w:t xml:space="preserve"> до</w:t>
            </w:r>
            <w:r w:rsidRPr="00107752">
              <w:rPr>
                <w:rFonts w:ascii="Times New Roman" w:hAnsi="Times New Roman"/>
                <w:sz w:val="24"/>
                <w:szCs w:val="24"/>
                <w:lang w:val="uk-UA"/>
              </w:rPr>
              <w:t>давати</w:t>
            </w:r>
            <w:r w:rsidRPr="00107752">
              <w:rPr>
                <w:rFonts w:ascii="Times New Roman" w:hAnsi="Times New Roman"/>
                <w:sz w:val="24"/>
                <w:szCs w:val="24"/>
              </w:rPr>
              <w:t xml:space="preserve"> домашн</w:t>
            </w:r>
            <w:r w:rsidRPr="00107752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107752">
              <w:rPr>
                <w:rFonts w:ascii="Times New Roman" w:hAnsi="Times New Roman"/>
                <w:sz w:val="24"/>
                <w:szCs w:val="24"/>
              </w:rPr>
              <w:t xml:space="preserve">й шлюз </w:t>
            </w:r>
            <w:r w:rsidRPr="00107752">
              <w:rPr>
                <w:rFonts w:ascii="Times New Roman" w:hAnsi="Times New Roman"/>
                <w:sz w:val="24"/>
                <w:szCs w:val="24"/>
                <w:lang w:val="uk-UA"/>
              </w:rPr>
              <w:t>та</w:t>
            </w:r>
            <w:r w:rsidRPr="0010775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107752">
              <w:rPr>
                <w:rFonts w:ascii="Times New Roman" w:hAnsi="Times New Roman"/>
                <w:sz w:val="24"/>
                <w:szCs w:val="24"/>
                <w:lang w:val="uk-UA"/>
              </w:rPr>
              <w:t>декілька</w:t>
            </w:r>
            <w:r w:rsidRPr="0010775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107752">
              <w:rPr>
                <w:rFonts w:ascii="Times New Roman" w:hAnsi="Times New Roman"/>
                <w:sz w:val="24"/>
                <w:szCs w:val="24"/>
                <w:lang w:val="uk-UA"/>
              </w:rPr>
              <w:t>пристроїв</w:t>
            </w:r>
            <w:r w:rsidRPr="00107752">
              <w:rPr>
                <w:rFonts w:ascii="Times New Roman" w:hAnsi="Times New Roman"/>
                <w:sz w:val="24"/>
                <w:szCs w:val="24"/>
              </w:rPr>
              <w:t xml:space="preserve"> IoT, а </w:t>
            </w:r>
            <w:r w:rsidRPr="00107752">
              <w:rPr>
                <w:rFonts w:ascii="Times New Roman" w:hAnsi="Times New Roman"/>
                <w:sz w:val="24"/>
                <w:szCs w:val="24"/>
                <w:lang w:val="uk-UA"/>
              </w:rPr>
              <w:t>потім</w:t>
            </w:r>
            <w:r w:rsidRPr="00107752">
              <w:rPr>
                <w:rFonts w:ascii="Times New Roman" w:hAnsi="Times New Roman"/>
                <w:sz w:val="24"/>
                <w:szCs w:val="24"/>
              </w:rPr>
              <w:t xml:space="preserve"> в</w:t>
            </w:r>
            <w:r w:rsidRPr="00107752">
              <w:rPr>
                <w:rFonts w:ascii="Times New Roman" w:hAnsi="Times New Roman"/>
                <w:sz w:val="24"/>
                <w:szCs w:val="24"/>
                <w:lang w:val="uk-UA"/>
              </w:rPr>
              <w:t>иконати</w:t>
            </w:r>
            <w:r w:rsidRPr="00107752">
              <w:rPr>
                <w:rFonts w:ascii="Times New Roman" w:hAnsi="Times New Roman"/>
                <w:sz w:val="24"/>
                <w:szCs w:val="24"/>
              </w:rPr>
              <w:t xml:space="preserve"> мон</w:t>
            </w:r>
            <w:r w:rsidRPr="00107752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107752">
              <w:rPr>
                <w:rFonts w:ascii="Times New Roman" w:hAnsi="Times New Roman"/>
                <w:sz w:val="24"/>
                <w:szCs w:val="24"/>
              </w:rPr>
              <w:t>тор</w:t>
            </w:r>
            <w:r w:rsidRPr="00107752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107752">
              <w:rPr>
                <w:rFonts w:ascii="Times New Roman" w:hAnsi="Times New Roman"/>
                <w:sz w:val="24"/>
                <w:szCs w:val="24"/>
              </w:rPr>
              <w:t>нг р</w:t>
            </w:r>
            <w:r w:rsidRPr="00107752">
              <w:rPr>
                <w:rFonts w:ascii="Times New Roman" w:hAnsi="Times New Roman"/>
                <w:sz w:val="24"/>
                <w:szCs w:val="24"/>
                <w:lang w:val="uk-UA"/>
              </w:rPr>
              <w:t>о</w:t>
            </w:r>
            <w:r w:rsidRPr="00107752">
              <w:rPr>
                <w:rFonts w:ascii="Times New Roman" w:hAnsi="Times New Roman"/>
                <w:sz w:val="24"/>
                <w:szCs w:val="24"/>
              </w:rPr>
              <w:t>бот</w:t>
            </w:r>
            <w:r w:rsidRPr="00107752">
              <w:rPr>
                <w:rFonts w:ascii="Times New Roman" w:hAnsi="Times New Roman"/>
                <w:sz w:val="24"/>
                <w:szCs w:val="24"/>
                <w:lang w:val="uk-UA"/>
              </w:rPr>
              <w:t>и</w:t>
            </w:r>
            <w:r w:rsidRPr="0010775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107752">
              <w:rPr>
                <w:rFonts w:ascii="Times New Roman" w:hAnsi="Times New Roman"/>
                <w:sz w:val="24"/>
                <w:szCs w:val="24"/>
                <w:lang w:val="uk-UA"/>
              </w:rPr>
              <w:t>усіх</w:t>
            </w:r>
            <w:r w:rsidRPr="0010775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107752">
              <w:rPr>
                <w:rFonts w:ascii="Times New Roman" w:hAnsi="Times New Roman"/>
                <w:sz w:val="24"/>
                <w:szCs w:val="24"/>
                <w:lang w:val="uk-UA"/>
              </w:rPr>
              <w:t>пристроїв</w:t>
            </w:r>
            <w:r w:rsidRPr="00107752">
              <w:rPr>
                <w:rFonts w:ascii="Times New Roman" w:hAnsi="Times New Roman"/>
                <w:sz w:val="24"/>
                <w:szCs w:val="24"/>
              </w:rPr>
              <w:t xml:space="preserve"> через домашн</w:t>
            </w:r>
            <w:r w:rsidRPr="00107752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107752">
              <w:rPr>
                <w:rFonts w:ascii="Times New Roman" w:hAnsi="Times New Roman"/>
                <w:sz w:val="24"/>
                <w:szCs w:val="24"/>
              </w:rPr>
              <w:t>й шлюз</w:t>
            </w:r>
            <w:r w:rsidRPr="0010775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</w:t>
            </w:r>
            <w:r w:rsidRPr="00107752">
              <w:rPr>
                <w:rFonts w:ascii="Times New Roman" w:hAnsi="Times New Roman"/>
                <w:sz w:val="24"/>
                <w:szCs w:val="24"/>
              </w:rPr>
              <w:t>застосувати отримані знання</w:t>
            </w:r>
            <w:r w:rsidR="00D77BAC"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</w:p>
          <w:p w:rsidR="00D77BAC" w:rsidRDefault="00D77BAC" w:rsidP="00D77BAC">
            <w:pPr>
              <w:spacing w:line="240" w:lineRule="auto"/>
              <w:rPr>
                <w:sz w:val="24"/>
                <w:szCs w:val="24"/>
              </w:rPr>
            </w:pPr>
            <w:r w:rsidRPr="008A3EDC">
              <w:rPr>
                <w:sz w:val="24"/>
                <w:szCs w:val="24"/>
              </w:rPr>
              <w:t>Самостійна робота:</w:t>
            </w:r>
            <w:r w:rsidRPr="00E73123">
              <w:rPr>
                <w:b/>
                <w:sz w:val="24"/>
                <w:szCs w:val="24"/>
              </w:rPr>
              <w:t xml:space="preserve"> </w:t>
            </w:r>
            <w:r w:rsidRPr="00E73123">
              <w:rPr>
                <w:sz w:val="24"/>
                <w:szCs w:val="24"/>
              </w:rPr>
              <w:t xml:space="preserve">вивчити принципи </w:t>
            </w:r>
            <w:r>
              <w:rPr>
                <w:sz w:val="24"/>
                <w:szCs w:val="24"/>
              </w:rPr>
              <w:t xml:space="preserve">роботи з </w:t>
            </w:r>
            <w:r w:rsidRPr="00EB69D1">
              <w:rPr>
                <w:sz w:val="24"/>
                <w:szCs w:val="24"/>
              </w:rPr>
              <w:t>програмою</w:t>
            </w:r>
            <w:r w:rsidRPr="00EB69D1">
              <w:rPr>
                <w:spacing w:val="1"/>
                <w:sz w:val="24"/>
                <w:szCs w:val="24"/>
              </w:rPr>
              <w:t xml:space="preserve"> </w:t>
            </w:r>
            <w:r w:rsidRPr="00D77BAC">
              <w:rPr>
                <w:sz w:val="24"/>
                <w:szCs w:val="24"/>
              </w:rPr>
              <w:t>Packet Tracer,</w:t>
            </w:r>
            <w:r w:rsidRPr="0060153F">
              <w:rPr>
                <w:color w:val="000000"/>
              </w:rPr>
              <w:t xml:space="preserve"> </w:t>
            </w:r>
            <w:r w:rsidRPr="00E73123">
              <w:rPr>
                <w:sz w:val="24"/>
                <w:szCs w:val="24"/>
              </w:rPr>
              <w:t>застосувати отримані знання при виконанні практичних завдань</w:t>
            </w:r>
            <w:r>
              <w:rPr>
                <w:sz w:val="24"/>
                <w:szCs w:val="24"/>
              </w:rPr>
              <w:t>.</w:t>
            </w:r>
          </w:p>
          <w:p w:rsidR="009E1E35" w:rsidRPr="009E1E35" w:rsidRDefault="008A3EDC" w:rsidP="008A3EDC">
            <w:pPr>
              <w:rPr>
                <w:b/>
                <w:i/>
                <w:sz w:val="24"/>
                <w:szCs w:val="24"/>
              </w:rPr>
            </w:pPr>
            <w:r w:rsidRPr="00107752">
              <w:rPr>
                <w:spacing w:val="-2"/>
                <w:sz w:val="24"/>
                <w:szCs w:val="24"/>
              </w:rPr>
              <w:t xml:space="preserve">Література: </w:t>
            </w:r>
            <w:r>
              <w:rPr>
                <w:spacing w:val="-2"/>
                <w:sz w:val="24"/>
                <w:szCs w:val="24"/>
              </w:rPr>
              <w:t>2,3,7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1E35" w:rsidRPr="00734DC7" w:rsidRDefault="009E1E35" w:rsidP="009E1E35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</w:tbl>
    <w:p w:rsidR="00E13840" w:rsidRDefault="00E13840" w:rsidP="004A6336">
      <w:p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</w:p>
    <w:p w:rsidR="004A6336" w:rsidRPr="004472C0" w:rsidRDefault="004A6336" w:rsidP="004A6336">
      <w:pPr>
        <w:pStyle w:val="1"/>
        <w:spacing w:line="240" w:lineRule="auto"/>
      </w:pPr>
      <w:r w:rsidRPr="004472C0">
        <w:t>Самостійна робота студента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3"/>
        <w:gridCol w:w="7408"/>
        <w:gridCol w:w="1490"/>
      </w:tblGrid>
      <w:tr w:rsidR="00513799" w:rsidRPr="0042395A" w:rsidTr="006C5B1F">
        <w:trPr>
          <w:trHeight w:val="20"/>
        </w:trPr>
        <w:tc>
          <w:tcPr>
            <w:tcW w:w="673" w:type="dxa"/>
            <w:vAlign w:val="center"/>
          </w:tcPr>
          <w:p w:rsidR="00513799" w:rsidRPr="00513799" w:rsidRDefault="00513799" w:rsidP="006C5B1F">
            <w:pPr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№ з/п</w:t>
            </w:r>
          </w:p>
        </w:tc>
        <w:tc>
          <w:tcPr>
            <w:tcW w:w="7408" w:type="dxa"/>
            <w:vAlign w:val="center"/>
          </w:tcPr>
          <w:p w:rsidR="00513799" w:rsidRPr="00513799" w:rsidRDefault="00513799" w:rsidP="006C5B1F">
            <w:pPr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Назви тем і питань, що виноситься на самостійне опрацювання та посилання на навчальну літературу</w:t>
            </w:r>
          </w:p>
        </w:tc>
        <w:tc>
          <w:tcPr>
            <w:tcW w:w="1490" w:type="dxa"/>
            <w:vAlign w:val="center"/>
          </w:tcPr>
          <w:p w:rsidR="00513799" w:rsidRPr="00513799" w:rsidRDefault="00513799" w:rsidP="006C5B1F">
            <w:pPr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Кількість годин СРС</w:t>
            </w:r>
          </w:p>
        </w:tc>
      </w:tr>
      <w:tr w:rsidR="00513799" w:rsidRPr="0042395A" w:rsidTr="006C5B1F">
        <w:trPr>
          <w:trHeight w:val="20"/>
        </w:trPr>
        <w:tc>
          <w:tcPr>
            <w:tcW w:w="673" w:type="dxa"/>
          </w:tcPr>
          <w:p w:rsidR="00513799" w:rsidRPr="00513799" w:rsidRDefault="00513799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1</w:t>
            </w:r>
          </w:p>
        </w:tc>
        <w:tc>
          <w:tcPr>
            <w:tcW w:w="7408" w:type="dxa"/>
          </w:tcPr>
          <w:p w:rsidR="00513799" w:rsidRPr="00513799" w:rsidRDefault="00513799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2</w:t>
            </w:r>
          </w:p>
        </w:tc>
        <w:tc>
          <w:tcPr>
            <w:tcW w:w="1490" w:type="dxa"/>
          </w:tcPr>
          <w:p w:rsidR="00513799" w:rsidRPr="00513799" w:rsidRDefault="00DD0B4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1</w:t>
            </w:r>
          </w:p>
        </w:tc>
        <w:tc>
          <w:tcPr>
            <w:tcW w:w="7408" w:type="dxa"/>
          </w:tcPr>
          <w:p w:rsidR="000A2317" w:rsidRPr="000A2317" w:rsidRDefault="000A2317" w:rsidP="009E0E71">
            <w:pPr>
              <w:widowControl w:val="0"/>
              <w:autoSpaceDE w:val="0"/>
              <w:autoSpaceDN w:val="0"/>
              <w:adjustRightInd w:val="0"/>
              <w:spacing w:line="279" w:lineRule="exact"/>
              <w:rPr>
                <w:color w:val="000000"/>
                <w:sz w:val="24"/>
                <w:szCs w:val="24"/>
              </w:rPr>
            </w:pPr>
            <w:r w:rsidRPr="000A2317">
              <w:rPr>
                <w:color w:val="000000"/>
                <w:sz w:val="24"/>
                <w:szCs w:val="24"/>
              </w:rPr>
              <w:t xml:space="preserve">Парадигма IoT </w:t>
            </w:r>
          </w:p>
        </w:tc>
        <w:tc>
          <w:tcPr>
            <w:tcW w:w="1490" w:type="dxa"/>
          </w:tcPr>
          <w:p w:rsidR="000A2317" w:rsidRPr="00513799" w:rsidRDefault="00982625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2</w:t>
            </w:r>
          </w:p>
        </w:tc>
        <w:tc>
          <w:tcPr>
            <w:tcW w:w="7408" w:type="dxa"/>
          </w:tcPr>
          <w:p w:rsidR="000A2317" w:rsidRPr="000A2317" w:rsidRDefault="000A2317" w:rsidP="009E0E71">
            <w:pPr>
              <w:widowControl w:val="0"/>
              <w:autoSpaceDE w:val="0"/>
              <w:autoSpaceDN w:val="0"/>
              <w:adjustRightInd w:val="0"/>
              <w:spacing w:line="275" w:lineRule="exact"/>
              <w:rPr>
                <w:sz w:val="24"/>
                <w:szCs w:val="24"/>
              </w:rPr>
            </w:pPr>
            <w:r w:rsidRPr="000A2317">
              <w:rPr>
                <w:color w:val="000000"/>
                <w:sz w:val="24"/>
                <w:szCs w:val="24"/>
              </w:rPr>
              <w:t xml:space="preserve">Рекомендації ITU-T Y.2060 референтна модель і базові бізнес-моделі  </w:t>
            </w:r>
          </w:p>
        </w:tc>
        <w:tc>
          <w:tcPr>
            <w:tcW w:w="1490" w:type="dxa"/>
          </w:tcPr>
          <w:p w:rsidR="000A2317" w:rsidRPr="00513799" w:rsidRDefault="00982625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3</w:t>
            </w:r>
          </w:p>
        </w:tc>
        <w:tc>
          <w:tcPr>
            <w:tcW w:w="7408" w:type="dxa"/>
          </w:tcPr>
          <w:p w:rsidR="000A2317" w:rsidRPr="000A2317" w:rsidRDefault="000A2317" w:rsidP="009E0E71">
            <w:pPr>
              <w:pStyle w:val="af8"/>
              <w:spacing w:line="276" w:lineRule="auto"/>
              <w:jc w:val="both"/>
            </w:pPr>
            <w:r w:rsidRPr="000A2317">
              <w:rPr>
                <w:color w:val="000000"/>
              </w:rPr>
              <w:t xml:space="preserve">Тренди (конвергенція технологій) </w:t>
            </w:r>
          </w:p>
        </w:tc>
        <w:tc>
          <w:tcPr>
            <w:tcW w:w="1490" w:type="dxa"/>
          </w:tcPr>
          <w:p w:rsidR="000A2317" w:rsidRPr="00513799" w:rsidRDefault="00982625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4</w:t>
            </w:r>
          </w:p>
        </w:tc>
        <w:tc>
          <w:tcPr>
            <w:tcW w:w="7408" w:type="dxa"/>
          </w:tcPr>
          <w:p w:rsidR="000A2317" w:rsidRPr="000A2317" w:rsidRDefault="000A2317" w:rsidP="009E0E71">
            <w:pPr>
              <w:tabs>
                <w:tab w:val="left" w:pos="284"/>
                <w:tab w:val="left" w:pos="567"/>
              </w:tabs>
              <w:jc w:val="both"/>
              <w:rPr>
                <w:sz w:val="24"/>
                <w:szCs w:val="24"/>
              </w:rPr>
            </w:pPr>
            <w:r w:rsidRPr="000A2317">
              <w:rPr>
                <w:color w:val="000000"/>
                <w:sz w:val="24"/>
                <w:szCs w:val="24"/>
              </w:rPr>
              <w:t xml:space="preserve">Онтологія і семантика IoT (карта IoT) </w:t>
            </w:r>
          </w:p>
        </w:tc>
        <w:tc>
          <w:tcPr>
            <w:tcW w:w="1490" w:type="dxa"/>
          </w:tcPr>
          <w:p w:rsidR="000A2317" w:rsidRPr="00513799" w:rsidRDefault="00982625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5</w:t>
            </w:r>
          </w:p>
        </w:tc>
        <w:tc>
          <w:tcPr>
            <w:tcW w:w="7408" w:type="dxa"/>
          </w:tcPr>
          <w:p w:rsidR="000A2317" w:rsidRPr="000A2317" w:rsidRDefault="000A2317" w:rsidP="009E0E71">
            <w:pPr>
              <w:pStyle w:val="a0"/>
              <w:tabs>
                <w:tab w:val="left" w:pos="567"/>
              </w:tabs>
              <w:spacing w:before="71" w:line="360" w:lineRule="auto"/>
              <w:ind w:left="0"/>
              <w:rPr>
                <w:sz w:val="24"/>
                <w:szCs w:val="24"/>
              </w:rPr>
            </w:pPr>
            <w:r w:rsidRPr="000A2317">
              <w:rPr>
                <w:color w:val="000000"/>
                <w:sz w:val="24"/>
                <w:szCs w:val="24"/>
              </w:rPr>
              <w:t xml:space="preserve">Комутаційна модель і протоколи обміну даними </w:t>
            </w:r>
          </w:p>
        </w:tc>
        <w:tc>
          <w:tcPr>
            <w:tcW w:w="1490" w:type="dxa"/>
          </w:tcPr>
          <w:p w:rsidR="000A2317" w:rsidRPr="00513799" w:rsidRDefault="00F659DE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6</w:t>
            </w:r>
          </w:p>
        </w:tc>
        <w:tc>
          <w:tcPr>
            <w:tcW w:w="7408" w:type="dxa"/>
          </w:tcPr>
          <w:p w:rsidR="000A2317" w:rsidRPr="000A2317" w:rsidRDefault="000A2317" w:rsidP="009E0E71">
            <w:pPr>
              <w:pStyle w:val="a0"/>
              <w:widowControl w:val="0"/>
              <w:autoSpaceDE w:val="0"/>
              <w:autoSpaceDN w:val="0"/>
              <w:adjustRightInd w:val="0"/>
              <w:spacing w:line="279" w:lineRule="exact"/>
              <w:ind w:left="0"/>
              <w:rPr>
                <w:color w:val="000000"/>
                <w:sz w:val="24"/>
                <w:szCs w:val="24"/>
              </w:rPr>
            </w:pPr>
            <w:r w:rsidRPr="000A2317">
              <w:rPr>
                <w:color w:val="000000"/>
                <w:sz w:val="24"/>
                <w:szCs w:val="24"/>
              </w:rPr>
              <w:t>Проект: IoT в PaCket TraCer- IPv6 - OSPFv3 - DNS - оптичне волокно - стільникова башта 3G 4G - WiFi – Ethernet</w:t>
            </w:r>
          </w:p>
        </w:tc>
        <w:tc>
          <w:tcPr>
            <w:tcW w:w="1490" w:type="dxa"/>
          </w:tcPr>
          <w:p w:rsidR="000A2317" w:rsidRPr="00513799" w:rsidRDefault="00F659DE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7</w:t>
            </w:r>
          </w:p>
        </w:tc>
        <w:tc>
          <w:tcPr>
            <w:tcW w:w="7408" w:type="dxa"/>
          </w:tcPr>
          <w:p w:rsidR="000A2317" w:rsidRPr="000A2317" w:rsidRDefault="000A2317" w:rsidP="009E0E71">
            <w:pPr>
              <w:tabs>
                <w:tab w:val="left" w:pos="284"/>
                <w:tab w:val="left" w:pos="567"/>
              </w:tabs>
              <w:jc w:val="both"/>
              <w:rPr>
                <w:sz w:val="24"/>
                <w:szCs w:val="24"/>
              </w:rPr>
            </w:pPr>
            <w:r w:rsidRPr="000A2317">
              <w:rPr>
                <w:color w:val="000000"/>
                <w:sz w:val="24"/>
                <w:szCs w:val="24"/>
              </w:rPr>
              <w:t xml:space="preserve">Проект: IoT в PaCket TraCer- 4 LTE, BLE і RFID </w:t>
            </w:r>
          </w:p>
        </w:tc>
        <w:tc>
          <w:tcPr>
            <w:tcW w:w="1490" w:type="dxa"/>
          </w:tcPr>
          <w:p w:rsidR="000A2317" w:rsidRPr="00513799" w:rsidRDefault="00F659DE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8</w:t>
            </w:r>
          </w:p>
        </w:tc>
        <w:tc>
          <w:tcPr>
            <w:tcW w:w="7408" w:type="dxa"/>
          </w:tcPr>
          <w:p w:rsidR="000A2317" w:rsidRPr="000A2317" w:rsidRDefault="000A2317" w:rsidP="009E0E71">
            <w:pPr>
              <w:tabs>
                <w:tab w:val="left" w:pos="284"/>
                <w:tab w:val="left" w:pos="567"/>
              </w:tabs>
              <w:jc w:val="both"/>
              <w:rPr>
                <w:sz w:val="24"/>
                <w:szCs w:val="24"/>
              </w:rPr>
            </w:pPr>
            <w:r w:rsidRPr="000A2317">
              <w:rPr>
                <w:color w:val="000000"/>
                <w:sz w:val="24"/>
                <w:szCs w:val="24"/>
              </w:rPr>
              <w:t xml:space="preserve">Порівняльний аналіз апаратних і програмних засобів в різних сферах застосування “Інтернет Речей </w:t>
            </w:r>
          </w:p>
        </w:tc>
        <w:tc>
          <w:tcPr>
            <w:tcW w:w="1490" w:type="dxa"/>
          </w:tcPr>
          <w:p w:rsidR="000A2317" w:rsidRPr="00513799" w:rsidRDefault="00982625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9</w:t>
            </w:r>
          </w:p>
        </w:tc>
        <w:tc>
          <w:tcPr>
            <w:tcW w:w="7408" w:type="dxa"/>
          </w:tcPr>
          <w:p w:rsidR="000A2317" w:rsidRPr="000A2317" w:rsidRDefault="000A2317" w:rsidP="009E0E71">
            <w:pPr>
              <w:pStyle w:val="a0"/>
              <w:widowControl w:val="0"/>
              <w:autoSpaceDE w:val="0"/>
              <w:autoSpaceDN w:val="0"/>
              <w:adjustRightInd w:val="0"/>
              <w:spacing w:line="279" w:lineRule="exact"/>
              <w:ind w:left="0"/>
              <w:rPr>
                <w:color w:val="FF0000"/>
                <w:sz w:val="24"/>
                <w:szCs w:val="24"/>
              </w:rPr>
            </w:pPr>
            <w:r w:rsidRPr="000A2317">
              <w:rPr>
                <w:color w:val="000000"/>
                <w:sz w:val="24"/>
                <w:szCs w:val="24"/>
              </w:rPr>
              <w:t>Визначення великих даних(Big Data). Технології зберігання великих даних. Процес аналізу великих даних</w:t>
            </w:r>
            <w:r w:rsidRPr="000A2317">
              <w:rPr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1490" w:type="dxa"/>
          </w:tcPr>
          <w:p w:rsidR="000A2317" w:rsidRPr="00513799" w:rsidRDefault="00982625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10</w:t>
            </w:r>
          </w:p>
        </w:tc>
        <w:tc>
          <w:tcPr>
            <w:tcW w:w="7408" w:type="dxa"/>
          </w:tcPr>
          <w:p w:rsidR="000A2317" w:rsidRPr="000A2317" w:rsidRDefault="000A2317" w:rsidP="009E0E71">
            <w:pPr>
              <w:pStyle w:val="a0"/>
              <w:widowControl w:val="0"/>
              <w:autoSpaceDE w:val="0"/>
              <w:autoSpaceDN w:val="0"/>
              <w:adjustRightInd w:val="0"/>
              <w:spacing w:line="279" w:lineRule="exact"/>
              <w:ind w:left="0"/>
              <w:rPr>
                <w:sz w:val="24"/>
                <w:szCs w:val="24"/>
              </w:rPr>
            </w:pPr>
            <w:r w:rsidRPr="000A2317">
              <w:rPr>
                <w:color w:val="000000"/>
                <w:sz w:val="24"/>
                <w:szCs w:val="24"/>
              </w:rPr>
              <w:t xml:space="preserve">Веб-сервер мережева програма Arduino </w:t>
            </w:r>
          </w:p>
        </w:tc>
        <w:tc>
          <w:tcPr>
            <w:tcW w:w="1490" w:type="dxa"/>
          </w:tcPr>
          <w:p w:rsidR="000A2317" w:rsidRPr="00513799" w:rsidRDefault="00F659DE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11</w:t>
            </w:r>
          </w:p>
        </w:tc>
        <w:tc>
          <w:tcPr>
            <w:tcW w:w="7408" w:type="dxa"/>
          </w:tcPr>
          <w:p w:rsidR="000A2317" w:rsidRPr="000A2317" w:rsidRDefault="000A2317" w:rsidP="009E0E71">
            <w:pPr>
              <w:pStyle w:val="a0"/>
              <w:widowControl w:val="0"/>
              <w:autoSpaceDE w:val="0"/>
              <w:autoSpaceDN w:val="0"/>
              <w:adjustRightInd w:val="0"/>
              <w:spacing w:line="279" w:lineRule="exact"/>
              <w:ind w:left="0"/>
              <w:rPr>
                <w:color w:val="FF0000"/>
                <w:sz w:val="24"/>
                <w:szCs w:val="24"/>
              </w:rPr>
            </w:pPr>
            <w:r w:rsidRPr="000A2317">
              <w:rPr>
                <w:color w:val="000000"/>
                <w:sz w:val="24"/>
                <w:szCs w:val="24"/>
              </w:rPr>
              <w:t>Обробка POST і GET запитів на сервері за допомогою Arduino</w:t>
            </w:r>
          </w:p>
        </w:tc>
        <w:tc>
          <w:tcPr>
            <w:tcW w:w="1490" w:type="dxa"/>
          </w:tcPr>
          <w:p w:rsidR="000A2317" w:rsidRPr="00513799" w:rsidRDefault="00F659DE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12</w:t>
            </w:r>
          </w:p>
        </w:tc>
        <w:tc>
          <w:tcPr>
            <w:tcW w:w="7408" w:type="dxa"/>
          </w:tcPr>
          <w:p w:rsidR="000A2317" w:rsidRPr="000A2317" w:rsidRDefault="000A2317" w:rsidP="009E0E71">
            <w:pPr>
              <w:pStyle w:val="a0"/>
              <w:widowControl w:val="0"/>
              <w:autoSpaceDE w:val="0"/>
              <w:autoSpaceDN w:val="0"/>
              <w:adjustRightInd w:val="0"/>
              <w:spacing w:line="279" w:lineRule="exact"/>
              <w:ind w:left="0"/>
              <w:rPr>
                <w:sz w:val="24"/>
                <w:szCs w:val="24"/>
              </w:rPr>
            </w:pPr>
            <w:r w:rsidRPr="000A2317">
              <w:rPr>
                <w:color w:val="000000"/>
                <w:sz w:val="24"/>
                <w:szCs w:val="24"/>
              </w:rPr>
              <w:t xml:space="preserve">Управління Ардуіно через GSM модуль  </w:t>
            </w:r>
          </w:p>
        </w:tc>
        <w:tc>
          <w:tcPr>
            <w:tcW w:w="1490" w:type="dxa"/>
          </w:tcPr>
          <w:p w:rsidR="000A2317" w:rsidRPr="00513799" w:rsidRDefault="00F659DE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13</w:t>
            </w:r>
          </w:p>
        </w:tc>
        <w:tc>
          <w:tcPr>
            <w:tcW w:w="7408" w:type="dxa"/>
          </w:tcPr>
          <w:p w:rsidR="000A2317" w:rsidRPr="000A2317" w:rsidRDefault="000A2317" w:rsidP="009E0E71">
            <w:pPr>
              <w:tabs>
                <w:tab w:val="left" w:pos="284"/>
                <w:tab w:val="left" w:pos="567"/>
              </w:tabs>
              <w:jc w:val="both"/>
              <w:rPr>
                <w:sz w:val="24"/>
                <w:szCs w:val="24"/>
              </w:rPr>
            </w:pPr>
            <w:r w:rsidRPr="000A2317">
              <w:rPr>
                <w:color w:val="000000"/>
                <w:sz w:val="24"/>
                <w:szCs w:val="24"/>
              </w:rPr>
              <w:t xml:space="preserve">Ринкові перспективи, драйви та шаблони використання </w:t>
            </w:r>
          </w:p>
        </w:tc>
        <w:tc>
          <w:tcPr>
            <w:tcW w:w="1490" w:type="dxa"/>
          </w:tcPr>
          <w:p w:rsidR="000A2317" w:rsidRPr="00513799" w:rsidRDefault="00982625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14</w:t>
            </w:r>
          </w:p>
        </w:tc>
        <w:tc>
          <w:tcPr>
            <w:tcW w:w="7408" w:type="dxa"/>
          </w:tcPr>
          <w:p w:rsidR="000A2317" w:rsidRPr="000A2317" w:rsidRDefault="000A2317" w:rsidP="009E0E71">
            <w:pPr>
              <w:tabs>
                <w:tab w:val="left" w:pos="284"/>
                <w:tab w:val="left" w:pos="567"/>
              </w:tabs>
              <w:jc w:val="both"/>
              <w:rPr>
                <w:sz w:val="24"/>
                <w:szCs w:val="24"/>
              </w:rPr>
            </w:pPr>
            <w:r w:rsidRPr="000A2317">
              <w:rPr>
                <w:color w:val="000000"/>
                <w:sz w:val="24"/>
                <w:szCs w:val="24"/>
              </w:rPr>
              <w:t xml:space="preserve">Кібер-фізичні системи і четверта індустріальна революція </w:t>
            </w:r>
          </w:p>
        </w:tc>
        <w:tc>
          <w:tcPr>
            <w:tcW w:w="1490" w:type="dxa"/>
          </w:tcPr>
          <w:p w:rsidR="000A2317" w:rsidRPr="00513799" w:rsidRDefault="00F659DE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15</w:t>
            </w:r>
          </w:p>
        </w:tc>
        <w:tc>
          <w:tcPr>
            <w:tcW w:w="7408" w:type="dxa"/>
          </w:tcPr>
          <w:p w:rsidR="000A2317" w:rsidRPr="000A2317" w:rsidRDefault="000A2317" w:rsidP="009E0E71">
            <w:pPr>
              <w:tabs>
                <w:tab w:val="left" w:pos="284"/>
                <w:tab w:val="left" w:pos="567"/>
              </w:tabs>
              <w:jc w:val="both"/>
              <w:rPr>
                <w:sz w:val="24"/>
                <w:szCs w:val="24"/>
              </w:rPr>
            </w:pPr>
            <w:r w:rsidRPr="000A2317">
              <w:rPr>
                <w:color w:val="000000"/>
                <w:sz w:val="24"/>
                <w:szCs w:val="24"/>
              </w:rPr>
              <w:t xml:space="preserve">Застосування методів імітаційного моделювання для оцінки проекту </w:t>
            </w:r>
          </w:p>
        </w:tc>
        <w:tc>
          <w:tcPr>
            <w:tcW w:w="1490" w:type="dxa"/>
          </w:tcPr>
          <w:p w:rsidR="000A2317" w:rsidRPr="00513799" w:rsidRDefault="00982625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16</w:t>
            </w:r>
          </w:p>
        </w:tc>
        <w:tc>
          <w:tcPr>
            <w:tcW w:w="7408" w:type="dxa"/>
          </w:tcPr>
          <w:p w:rsidR="000A2317" w:rsidRPr="000A2317" w:rsidRDefault="000A2317" w:rsidP="009E0E71">
            <w:pPr>
              <w:tabs>
                <w:tab w:val="left" w:pos="284"/>
                <w:tab w:val="left" w:pos="567"/>
              </w:tabs>
              <w:jc w:val="both"/>
              <w:rPr>
                <w:sz w:val="24"/>
                <w:szCs w:val="24"/>
              </w:rPr>
            </w:pPr>
            <w:r w:rsidRPr="000A2317">
              <w:rPr>
                <w:color w:val="000000"/>
                <w:sz w:val="24"/>
                <w:szCs w:val="24"/>
              </w:rPr>
              <w:t xml:space="preserve">Основи проектування кібер- фізичних систем </w:t>
            </w:r>
          </w:p>
        </w:tc>
        <w:tc>
          <w:tcPr>
            <w:tcW w:w="1490" w:type="dxa"/>
          </w:tcPr>
          <w:p w:rsidR="000A2317" w:rsidRPr="00513799" w:rsidRDefault="00F659DE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17</w:t>
            </w:r>
          </w:p>
        </w:tc>
        <w:tc>
          <w:tcPr>
            <w:tcW w:w="7408" w:type="dxa"/>
          </w:tcPr>
          <w:p w:rsidR="000A2317" w:rsidRPr="000A2317" w:rsidRDefault="000A2317" w:rsidP="009E0E71">
            <w:pPr>
              <w:tabs>
                <w:tab w:val="left" w:pos="284"/>
                <w:tab w:val="left" w:pos="567"/>
              </w:tabs>
              <w:jc w:val="both"/>
              <w:rPr>
                <w:color w:val="FF0000"/>
                <w:sz w:val="24"/>
                <w:szCs w:val="24"/>
              </w:rPr>
            </w:pPr>
            <w:r w:rsidRPr="000A2317">
              <w:rPr>
                <w:sz w:val="24"/>
                <w:szCs w:val="24"/>
              </w:rPr>
              <w:t>Інтелектуальне місто</w:t>
            </w:r>
            <w:r w:rsidRPr="000A2317">
              <w:rPr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1490" w:type="dxa"/>
          </w:tcPr>
          <w:p w:rsidR="000A2317" w:rsidRPr="00513799" w:rsidRDefault="00F659DE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A2317" w:rsidRPr="0042395A" w:rsidTr="006C5B1F">
        <w:trPr>
          <w:trHeight w:val="20"/>
        </w:trPr>
        <w:tc>
          <w:tcPr>
            <w:tcW w:w="673" w:type="dxa"/>
          </w:tcPr>
          <w:p w:rsidR="000A2317" w:rsidRPr="00513799" w:rsidRDefault="000A231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 w:rsidRPr="00513799">
              <w:rPr>
                <w:sz w:val="24"/>
                <w:szCs w:val="24"/>
              </w:rPr>
              <w:t>18</w:t>
            </w:r>
          </w:p>
        </w:tc>
        <w:tc>
          <w:tcPr>
            <w:tcW w:w="7408" w:type="dxa"/>
          </w:tcPr>
          <w:p w:rsidR="000A2317" w:rsidRPr="000A2317" w:rsidRDefault="000A2317" w:rsidP="000A2317">
            <w:pPr>
              <w:pStyle w:val="a0"/>
              <w:widowControl w:val="0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line="275" w:lineRule="exact"/>
              <w:ind w:left="33"/>
              <w:rPr>
                <w:color w:val="000000"/>
                <w:sz w:val="24"/>
                <w:szCs w:val="24"/>
              </w:rPr>
            </w:pPr>
            <w:r w:rsidRPr="000A2317">
              <w:rPr>
                <w:color w:val="000000"/>
                <w:sz w:val="24"/>
                <w:szCs w:val="24"/>
              </w:rPr>
              <w:t xml:space="preserve">Використання BloCkly для програмування пристроїв IoT в </w:t>
            </w:r>
            <w:r w:rsidRPr="000A2317">
              <w:rPr>
                <w:color w:val="000000" w:themeColor="text1"/>
                <w:sz w:val="24"/>
                <w:szCs w:val="24"/>
              </w:rPr>
              <w:t>PaCket TraCer</w:t>
            </w:r>
            <w:r w:rsidRPr="000A2317">
              <w:rPr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1490" w:type="dxa"/>
          </w:tcPr>
          <w:p w:rsidR="000A2317" w:rsidRPr="00513799" w:rsidRDefault="00F659DE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DD0B47" w:rsidRPr="0042395A" w:rsidTr="00D00FF2">
        <w:trPr>
          <w:trHeight w:val="20"/>
        </w:trPr>
        <w:tc>
          <w:tcPr>
            <w:tcW w:w="673" w:type="dxa"/>
          </w:tcPr>
          <w:p w:rsidR="00DD0B47" w:rsidRPr="00513799" w:rsidRDefault="00DD0B4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7408" w:type="dxa"/>
            <w:vAlign w:val="center"/>
          </w:tcPr>
          <w:p w:rsidR="00DD0B47" w:rsidRPr="00EA574B" w:rsidRDefault="00DD0B47" w:rsidP="00D00FF2">
            <w:pPr>
              <w:rPr>
                <w:rFonts w:eastAsia="Times New Roman"/>
                <w:color w:val="24292E"/>
                <w:sz w:val="24"/>
                <w:szCs w:val="24"/>
                <w:lang w:eastAsia="uk-UA"/>
              </w:rPr>
            </w:pPr>
            <w:r w:rsidRPr="00EA574B">
              <w:rPr>
                <w:rFonts w:eastAsia="Times New Roman"/>
                <w:color w:val="24292E"/>
                <w:sz w:val="24"/>
                <w:szCs w:val="24"/>
                <w:lang w:eastAsia="uk-UA"/>
              </w:rPr>
              <w:t>Підготовка до модульних контрольних робіт</w:t>
            </w:r>
          </w:p>
        </w:tc>
        <w:tc>
          <w:tcPr>
            <w:tcW w:w="1490" w:type="dxa"/>
          </w:tcPr>
          <w:p w:rsidR="00DD0B47" w:rsidRPr="00513799" w:rsidRDefault="00982625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DD0B47" w:rsidRPr="0042395A" w:rsidTr="00D00FF2">
        <w:trPr>
          <w:trHeight w:val="20"/>
        </w:trPr>
        <w:tc>
          <w:tcPr>
            <w:tcW w:w="673" w:type="dxa"/>
          </w:tcPr>
          <w:p w:rsidR="00DD0B47" w:rsidRPr="00513799" w:rsidRDefault="00DD0B47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7408" w:type="dxa"/>
            <w:vAlign w:val="center"/>
          </w:tcPr>
          <w:p w:rsidR="00DD0B47" w:rsidRPr="00EA574B" w:rsidRDefault="00DD0B47" w:rsidP="00DD0B47">
            <w:pPr>
              <w:rPr>
                <w:rFonts w:eastAsia="Times New Roman"/>
                <w:color w:val="24292E"/>
                <w:sz w:val="24"/>
                <w:szCs w:val="24"/>
                <w:lang w:eastAsia="uk-UA"/>
              </w:rPr>
            </w:pPr>
            <w:r w:rsidRPr="00EA574B">
              <w:rPr>
                <w:rFonts w:eastAsia="Times New Roman"/>
                <w:color w:val="24292E"/>
                <w:sz w:val="24"/>
                <w:szCs w:val="24"/>
                <w:lang w:eastAsia="uk-UA"/>
              </w:rPr>
              <w:t xml:space="preserve">Підготовка до </w:t>
            </w:r>
            <w:r>
              <w:rPr>
                <w:rFonts w:eastAsia="Times New Roman"/>
                <w:color w:val="24292E"/>
                <w:sz w:val="24"/>
                <w:szCs w:val="24"/>
                <w:lang w:eastAsia="uk-UA"/>
              </w:rPr>
              <w:t>заліку</w:t>
            </w:r>
          </w:p>
        </w:tc>
        <w:tc>
          <w:tcPr>
            <w:tcW w:w="1490" w:type="dxa"/>
          </w:tcPr>
          <w:p w:rsidR="00DD0B47" w:rsidRPr="00513799" w:rsidRDefault="00F659DE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D00FF2" w:rsidRPr="0042395A" w:rsidTr="00D00FF2">
        <w:trPr>
          <w:trHeight w:val="20"/>
        </w:trPr>
        <w:tc>
          <w:tcPr>
            <w:tcW w:w="673" w:type="dxa"/>
          </w:tcPr>
          <w:p w:rsidR="00D00FF2" w:rsidRDefault="00D00FF2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7408" w:type="dxa"/>
            <w:vAlign w:val="center"/>
          </w:tcPr>
          <w:p w:rsidR="00D00FF2" w:rsidRPr="00EA574B" w:rsidRDefault="00D00FF2" w:rsidP="00DD0B47">
            <w:pPr>
              <w:rPr>
                <w:rFonts w:eastAsia="Times New Roman"/>
                <w:color w:val="24292E"/>
                <w:sz w:val="24"/>
                <w:szCs w:val="24"/>
                <w:lang w:eastAsia="uk-UA"/>
              </w:rPr>
            </w:pPr>
          </w:p>
        </w:tc>
        <w:tc>
          <w:tcPr>
            <w:tcW w:w="1490" w:type="dxa"/>
          </w:tcPr>
          <w:p w:rsidR="00D00FF2" w:rsidRPr="00F659DE" w:rsidRDefault="00982625" w:rsidP="006C5B1F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</w:t>
            </w:r>
          </w:p>
        </w:tc>
      </w:tr>
    </w:tbl>
    <w:p w:rsidR="00F95D78" w:rsidRPr="00F95D78" w:rsidRDefault="00EB4F56" w:rsidP="00F95D78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t>Політика та контроль</w:t>
      </w:r>
    </w:p>
    <w:p w:rsidR="004A6336" w:rsidRDefault="00F51B26" w:rsidP="004A6336">
      <w:pPr>
        <w:pStyle w:val="1"/>
        <w:spacing w:line="240" w:lineRule="auto"/>
      </w:pPr>
      <w:r>
        <w:t>П</w:t>
      </w:r>
      <w:r w:rsidR="004A6336" w:rsidRPr="004472C0">
        <w:t>олітика навчальної дисципліни</w:t>
      </w:r>
      <w:r w:rsidR="00087AFC">
        <w:t xml:space="preserve"> (освітнього компонента)</w:t>
      </w:r>
    </w:p>
    <w:p w:rsidR="0093468D" w:rsidRPr="0093468D" w:rsidRDefault="0093468D" w:rsidP="0093468D">
      <w:pPr>
        <w:rPr>
          <w:sz w:val="24"/>
          <w:szCs w:val="24"/>
        </w:rPr>
      </w:pPr>
      <w:r w:rsidRPr="0093468D">
        <w:rPr>
          <w:sz w:val="24"/>
          <w:szCs w:val="24"/>
        </w:rPr>
        <w:t>Система вимог, які ставлять перед студентом:</w:t>
      </w:r>
    </w:p>
    <w:p w:rsidR="0093468D" w:rsidRPr="0093468D" w:rsidRDefault="0093468D" w:rsidP="0093468D">
      <w:pPr>
        <w:rPr>
          <w:sz w:val="24"/>
          <w:szCs w:val="24"/>
        </w:rPr>
      </w:pPr>
      <w:r w:rsidRPr="0093468D">
        <w:rPr>
          <w:sz w:val="24"/>
          <w:szCs w:val="24"/>
        </w:rPr>
        <w:t>• відвідуван</w:t>
      </w:r>
      <w:r w:rsidR="00E6138C">
        <w:rPr>
          <w:sz w:val="24"/>
          <w:szCs w:val="24"/>
        </w:rPr>
        <w:t>ня лекційних та практичних за</w:t>
      </w:r>
      <w:r w:rsidRPr="0093468D">
        <w:rPr>
          <w:sz w:val="24"/>
          <w:szCs w:val="24"/>
        </w:rPr>
        <w:t>нят</w:t>
      </w:r>
      <w:r w:rsidR="00E6138C">
        <w:rPr>
          <w:sz w:val="24"/>
          <w:szCs w:val="24"/>
        </w:rPr>
        <w:t>ь</w:t>
      </w:r>
      <w:r w:rsidRPr="0093468D">
        <w:rPr>
          <w:sz w:val="24"/>
          <w:szCs w:val="24"/>
        </w:rPr>
        <w:t xml:space="preserve"> є обов'язковою складово</w:t>
      </w:r>
      <w:r>
        <w:rPr>
          <w:sz w:val="24"/>
          <w:szCs w:val="24"/>
        </w:rPr>
        <w:t>ю</w:t>
      </w:r>
      <w:r w:rsidRPr="0093468D">
        <w:rPr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 w:rsidRPr="0093468D">
        <w:rPr>
          <w:sz w:val="24"/>
          <w:szCs w:val="24"/>
        </w:rPr>
        <w:t>ивчення матеріалу;</w:t>
      </w:r>
    </w:p>
    <w:p w:rsidR="0093468D" w:rsidRPr="0093468D" w:rsidRDefault="00E6138C" w:rsidP="0093468D">
      <w:pPr>
        <w:rPr>
          <w:sz w:val="24"/>
          <w:szCs w:val="24"/>
        </w:rPr>
      </w:pPr>
      <w:r>
        <w:rPr>
          <w:sz w:val="24"/>
          <w:szCs w:val="24"/>
        </w:rPr>
        <w:t>• на лекції викладач кори</w:t>
      </w:r>
      <w:r w:rsidR="0093468D" w:rsidRPr="0093468D">
        <w:rPr>
          <w:sz w:val="24"/>
          <w:szCs w:val="24"/>
        </w:rPr>
        <w:t>стується власним презентаційн</w:t>
      </w:r>
      <w:r>
        <w:rPr>
          <w:sz w:val="24"/>
          <w:szCs w:val="24"/>
        </w:rPr>
        <w:t>и</w:t>
      </w:r>
      <w:r w:rsidR="0093468D" w:rsidRPr="0093468D">
        <w:rPr>
          <w:sz w:val="24"/>
          <w:szCs w:val="24"/>
        </w:rPr>
        <w:t>м матеріалом; вікор</w:t>
      </w:r>
      <w:r>
        <w:rPr>
          <w:sz w:val="24"/>
          <w:szCs w:val="24"/>
        </w:rPr>
        <w:t>и</w:t>
      </w:r>
      <w:r w:rsidR="0093468D" w:rsidRPr="0093468D">
        <w:rPr>
          <w:sz w:val="24"/>
          <w:szCs w:val="24"/>
        </w:rPr>
        <w:t>стовує гугл-диск для викладання матеріалу поточної лекції, додатков</w:t>
      </w:r>
      <w:r w:rsidR="0093468D">
        <w:rPr>
          <w:sz w:val="24"/>
          <w:szCs w:val="24"/>
        </w:rPr>
        <w:t>их ресурсі</w:t>
      </w:r>
      <w:r w:rsidR="0093468D" w:rsidRPr="0093468D">
        <w:rPr>
          <w:sz w:val="24"/>
          <w:szCs w:val="24"/>
        </w:rPr>
        <w:t>в, лабораторних робіт та інше; викладач відкр</w:t>
      </w:r>
      <w:r>
        <w:rPr>
          <w:sz w:val="24"/>
          <w:szCs w:val="24"/>
        </w:rPr>
        <w:t>и</w:t>
      </w:r>
      <w:r w:rsidR="0093468D" w:rsidRPr="0093468D">
        <w:rPr>
          <w:sz w:val="24"/>
          <w:szCs w:val="24"/>
        </w:rPr>
        <w:t xml:space="preserve">ває доступ до певної діректорії гугл-диска для скидання </w:t>
      </w:r>
      <w:r w:rsidR="0093468D">
        <w:rPr>
          <w:sz w:val="24"/>
          <w:szCs w:val="24"/>
        </w:rPr>
        <w:t>е</w:t>
      </w:r>
      <w:r w:rsidR="0093468D" w:rsidRPr="0093468D">
        <w:rPr>
          <w:sz w:val="24"/>
          <w:szCs w:val="24"/>
        </w:rPr>
        <w:t>лектрон</w:t>
      </w:r>
      <w:r>
        <w:rPr>
          <w:sz w:val="24"/>
          <w:szCs w:val="24"/>
        </w:rPr>
        <w:t>ний</w:t>
      </w:r>
      <w:r w:rsidR="0093468D" w:rsidRPr="0093468D">
        <w:rPr>
          <w:sz w:val="24"/>
          <w:szCs w:val="24"/>
        </w:rPr>
        <w:t xml:space="preserve"> звітів та </w:t>
      </w:r>
      <w:r w:rsidR="0093468D">
        <w:rPr>
          <w:sz w:val="24"/>
          <w:szCs w:val="24"/>
        </w:rPr>
        <w:t>в</w:t>
      </w:r>
      <w:r w:rsidR="0093468D" w:rsidRPr="0093468D">
        <w:rPr>
          <w:sz w:val="24"/>
          <w:szCs w:val="24"/>
        </w:rPr>
        <w:t>ідповідей на МКР;</w:t>
      </w:r>
    </w:p>
    <w:p w:rsidR="0093468D" w:rsidRPr="0093468D" w:rsidRDefault="0093468D" w:rsidP="0093468D">
      <w:pPr>
        <w:rPr>
          <w:sz w:val="24"/>
          <w:szCs w:val="24"/>
        </w:rPr>
      </w:pPr>
      <w:r w:rsidRPr="0093468D">
        <w:rPr>
          <w:sz w:val="24"/>
          <w:szCs w:val="24"/>
        </w:rPr>
        <w:t>• на лекції заборонено відвол</w:t>
      </w:r>
      <w:r w:rsidR="00E6138C">
        <w:rPr>
          <w:sz w:val="24"/>
          <w:szCs w:val="24"/>
        </w:rPr>
        <w:t>і</w:t>
      </w:r>
      <w:r w:rsidRPr="0093468D">
        <w:rPr>
          <w:sz w:val="24"/>
          <w:szCs w:val="24"/>
        </w:rPr>
        <w:t>каті викладача від викладання матеріалу, усі питання, уточнення та ін. студенти задають в кінці лекції у відведен</w:t>
      </w:r>
      <w:r w:rsidR="00E6138C">
        <w:rPr>
          <w:sz w:val="24"/>
          <w:szCs w:val="24"/>
        </w:rPr>
        <w:t>и</w:t>
      </w:r>
      <w:r w:rsidRPr="0093468D">
        <w:rPr>
          <w:sz w:val="24"/>
          <w:szCs w:val="24"/>
        </w:rPr>
        <w:t>й для цього час;</w:t>
      </w:r>
    </w:p>
    <w:p w:rsidR="0093468D" w:rsidRPr="0093468D" w:rsidRDefault="00E6138C" w:rsidP="0093468D">
      <w:pPr>
        <w:rPr>
          <w:sz w:val="24"/>
          <w:szCs w:val="24"/>
        </w:rPr>
      </w:pPr>
      <w:r>
        <w:rPr>
          <w:sz w:val="24"/>
          <w:szCs w:val="24"/>
        </w:rPr>
        <w:t>• Бали</w:t>
      </w:r>
      <w:r w:rsidR="0093468D" w:rsidRPr="0093468D">
        <w:rPr>
          <w:sz w:val="24"/>
          <w:szCs w:val="24"/>
        </w:rPr>
        <w:t xml:space="preserve"> за </w:t>
      </w:r>
      <w:r w:rsidR="0093468D">
        <w:rPr>
          <w:sz w:val="24"/>
          <w:szCs w:val="24"/>
        </w:rPr>
        <w:t>комп</w:t>
      </w:r>
      <w:r w:rsidR="0093468D" w:rsidRPr="0093468D">
        <w:rPr>
          <w:sz w:val="24"/>
          <w:szCs w:val="24"/>
          <w:lang w:val="ru-RU"/>
        </w:rPr>
        <w:t>’</w:t>
      </w:r>
      <w:r w:rsidR="0093468D">
        <w:rPr>
          <w:sz w:val="24"/>
          <w:szCs w:val="24"/>
          <w:lang w:val="ru-RU"/>
        </w:rPr>
        <w:t>ютерні практикуми</w:t>
      </w:r>
      <w:r w:rsidR="0093468D" w:rsidRPr="0093468D">
        <w:rPr>
          <w:sz w:val="24"/>
          <w:szCs w:val="24"/>
        </w:rPr>
        <w:t xml:space="preserve"> враховуються </w:t>
      </w:r>
      <w:r w:rsidR="0093468D">
        <w:rPr>
          <w:sz w:val="24"/>
          <w:szCs w:val="24"/>
        </w:rPr>
        <w:t>лишь за наявності електронного з</w:t>
      </w:r>
      <w:r w:rsidR="0093468D" w:rsidRPr="0093468D">
        <w:rPr>
          <w:sz w:val="24"/>
          <w:szCs w:val="24"/>
        </w:rPr>
        <w:t>віту;</w:t>
      </w:r>
    </w:p>
    <w:p w:rsidR="0093468D" w:rsidRPr="0093468D" w:rsidRDefault="0093468D" w:rsidP="0093468D">
      <w:pPr>
        <w:rPr>
          <w:sz w:val="24"/>
          <w:szCs w:val="24"/>
        </w:rPr>
      </w:pPr>
      <w:r w:rsidRPr="0093468D">
        <w:rPr>
          <w:sz w:val="24"/>
          <w:szCs w:val="24"/>
        </w:rPr>
        <w:t>• модульна контрольна робота пишеться на лекційн</w:t>
      </w:r>
      <w:r w:rsidR="00E6138C">
        <w:rPr>
          <w:sz w:val="24"/>
          <w:szCs w:val="24"/>
        </w:rPr>
        <w:t>и</w:t>
      </w:r>
      <w:r w:rsidRPr="0093468D">
        <w:rPr>
          <w:sz w:val="24"/>
          <w:szCs w:val="24"/>
        </w:rPr>
        <w:t>х заняття</w:t>
      </w:r>
      <w:r w:rsidR="00E6138C">
        <w:rPr>
          <w:sz w:val="24"/>
          <w:szCs w:val="24"/>
        </w:rPr>
        <w:t>х</w:t>
      </w:r>
      <w:r w:rsidRPr="0093468D">
        <w:rPr>
          <w:sz w:val="24"/>
          <w:szCs w:val="24"/>
        </w:rPr>
        <w:t xml:space="preserve"> без </w:t>
      </w:r>
      <w:r>
        <w:rPr>
          <w:sz w:val="24"/>
          <w:szCs w:val="24"/>
        </w:rPr>
        <w:t>з</w:t>
      </w:r>
      <w:r w:rsidRPr="0093468D">
        <w:rPr>
          <w:sz w:val="24"/>
          <w:szCs w:val="24"/>
        </w:rPr>
        <w:t>астосування допоміжн</w:t>
      </w:r>
      <w:r w:rsidR="00E6138C">
        <w:rPr>
          <w:sz w:val="24"/>
          <w:szCs w:val="24"/>
        </w:rPr>
        <w:t>и</w:t>
      </w:r>
      <w:r w:rsidRPr="0093468D">
        <w:rPr>
          <w:sz w:val="24"/>
          <w:szCs w:val="24"/>
        </w:rPr>
        <w:t>х засобів (мобільні телефони, пл</w:t>
      </w:r>
      <w:r w:rsidR="00E6138C">
        <w:rPr>
          <w:sz w:val="24"/>
          <w:szCs w:val="24"/>
        </w:rPr>
        <w:t>аншети та ін.); результат переси</w:t>
      </w:r>
      <w:r w:rsidRPr="0093468D">
        <w:rPr>
          <w:sz w:val="24"/>
          <w:szCs w:val="24"/>
        </w:rPr>
        <w:t>лається у файлі до відповідної діректорії гугл-диску;</w:t>
      </w:r>
    </w:p>
    <w:p w:rsidR="00E13840" w:rsidRPr="0093468D" w:rsidRDefault="0093468D" w:rsidP="0093468D">
      <w:pPr>
        <w:rPr>
          <w:sz w:val="24"/>
          <w:szCs w:val="24"/>
        </w:rPr>
      </w:pPr>
      <w:r w:rsidRPr="0093468D">
        <w:rPr>
          <w:sz w:val="24"/>
          <w:szCs w:val="24"/>
        </w:rPr>
        <w:t>• заохочувальні бали в</w:t>
      </w:r>
      <w:r w:rsidR="00E6138C">
        <w:rPr>
          <w:sz w:val="24"/>
          <w:szCs w:val="24"/>
        </w:rPr>
        <w:t>и</w:t>
      </w:r>
      <w:r w:rsidRPr="0093468D">
        <w:rPr>
          <w:sz w:val="24"/>
          <w:szCs w:val="24"/>
        </w:rPr>
        <w:t xml:space="preserve">ставляються за: </w:t>
      </w:r>
      <w:r>
        <w:rPr>
          <w:sz w:val="24"/>
          <w:szCs w:val="24"/>
        </w:rPr>
        <w:t>участь</w:t>
      </w:r>
      <w:r w:rsidRPr="0093468D">
        <w:rPr>
          <w:sz w:val="24"/>
          <w:szCs w:val="24"/>
        </w:rPr>
        <w:t xml:space="preserve"> у факультетськ</w:t>
      </w:r>
      <w:r w:rsidR="00E6138C">
        <w:rPr>
          <w:sz w:val="24"/>
          <w:szCs w:val="24"/>
        </w:rPr>
        <w:t>и</w:t>
      </w:r>
      <w:r w:rsidRPr="0093468D">
        <w:rPr>
          <w:sz w:val="24"/>
          <w:szCs w:val="24"/>
        </w:rPr>
        <w:t>х та інст</w:t>
      </w:r>
      <w:r w:rsidR="00E6138C">
        <w:rPr>
          <w:sz w:val="24"/>
          <w:szCs w:val="24"/>
        </w:rPr>
        <w:t>и</w:t>
      </w:r>
      <w:r w:rsidRPr="0093468D">
        <w:rPr>
          <w:sz w:val="24"/>
          <w:szCs w:val="24"/>
        </w:rPr>
        <w:t>тутськ</w:t>
      </w:r>
      <w:r w:rsidR="00E6138C">
        <w:rPr>
          <w:sz w:val="24"/>
          <w:szCs w:val="24"/>
        </w:rPr>
        <w:t>и</w:t>
      </w:r>
      <w:r w:rsidRPr="0093468D">
        <w:rPr>
          <w:sz w:val="24"/>
          <w:szCs w:val="24"/>
        </w:rPr>
        <w:t xml:space="preserve">х олімпіадах з </w:t>
      </w:r>
      <w:r>
        <w:rPr>
          <w:sz w:val="24"/>
          <w:szCs w:val="24"/>
        </w:rPr>
        <w:t>н</w:t>
      </w:r>
      <w:r w:rsidRPr="0093468D">
        <w:rPr>
          <w:sz w:val="24"/>
          <w:szCs w:val="24"/>
        </w:rPr>
        <w:t xml:space="preserve">авчальних дисциплін, </w:t>
      </w:r>
      <w:r>
        <w:rPr>
          <w:sz w:val="24"/>
          <w:szCs w:val="24"/>
        </w:rPr>
        <w:t>участь</w:t>
      </w:r>
      <w:r w:rsidRPr="0093468D">
        <w:rPr>
          <w:sz w:val="24"/>
          <w:szCs w:val="24"/>
        </w:rPr>
        <w:t xml:space="preserve"> у конкурсах робіт, підготовка оглядів науков</w:t>
      </w:r>
      <w:r>
        <w:rPr>
          <w:sz w:val="24"/>
          <w:szCs w:val="24"/>
        </w:rPr>
        <w:t>их праць; презентацій по одній і</w:t>
      </w:r>
      <w:r w:rsidRPr="0093468D">
        <w:rPr>
          <w:sz w:val="24"/>
          <w:szCs w:val="24"/>
        </w:rPr>
        <w:t>з т</w:t>
      </w:r>
      <w:r>
        <w:rPr>
          <w:sz w:val="24"/>
          <w:szCs w:val="24"/>
        </w:rPr>
        <w:t>е</w:t>
      </w:r>
      <w:r w:rsidRPr="0093468D">
        <w:rPr>
          <w:sz w:val="24"/>
          <w:szCs w:val="24"/>
        </w:rPr>
        <w:t xml:space="preserve">м СРС дисципліни </w:t>
      </w:r>
      <w:r>
        <w:rPr>
          <w:sz w:val="24"/>
          <w:szCs w:val="24"/>
        </w:rPr>
        <w:t>тощо.</w:t>
      </w:r>
      <w:r w:rsidRPr="0093468D">
        <w:rPr>
          <w:sz w:val="24"/>
          <w:szCs w:val="24"/>
        </w:rPr>
        <w:t xml:space="preserve"> </w:t>
      </w:r>
    </w:p>
    <w:p w:rsidR="00E13840" w:rsidRPr="00E13840" w:rsidRDefault="00E13840" w:rsidP="00E13840"/>
    <w:p w:rsidR="004A6336" w:rsidRPr="004472C0" w:rsidRDefault="004A6336" w:rsidP="004A6336">
      <w:pPr>
        <w:pStyle w:val="1"/>
        <w:spacing w:line="240" w:lineRule="auto"/>
      </w:pPr>
      <w:r w:rsidRPr="004472C0">
        <w:t xml:space="preserve">Види контролю та </w:t>
      </w:r>
      <w:r w:rsidR="00B40317">
        <w:t xml:space="preserve">рейтингова система </w:t>
      </w:r>
      <w:r w:rsidRPr="004472C0">
        <w:t>оцін</w:t>
      </w:r>
      <w:r w:rsidR="00B40317">
        <w:t xml:space="preserve">ювання </w:t>
      </w:r>
      <w:r w:rsidRPr="004472C0">
        <w:t>результатів навчання</w:t>
      </w:r>
      <w:r w:rsidR="00B40317">
        <w:t xml:space="preserve"> (РСО)</w:t>
      </w:r>
    </w:p>
    <w:p w:rsidR="0093468D" w:rsidRPr="00A435EA" w:rsidRDefault="0093468D" w:rsidP="0093468D">
      <w:pPr>
        <w:spacing w:line="240" w:lineRule="auto"/>
        <w:jc w:val="both"/>
        <w:rPr>
          <w:bCs/>
          <w:sz w:val="24"/>
          <w:szCs w:val="24"/>
        </w:rPr>
      </w:pPr>
      <w:r w:rsidRPr="00A435EA">
        <w:rPr>
          <w:bCs/>
          <w:sz w:val="24"/>
          <w:szCs w:val="24"/>
        </w:rPr>
        <w:t>Рейтинг студента з дисципліни складається з балів, що він отримує за:</w:t>
      </w:r>
    </w:p>
    <w:p w:rsidR="0093468D" w:rsidRPr="00A435EA" w:rsidRDefault="0093468D" w:rsidP="0093468D">
      <w:pPr>
        <w:spacing w:line="240" w:lineRule="auto"/>
        <w:jc w:val="both"/>
        <w:rPr>
          <w:bCs/>
          <w:sz w:val="24"/>
          <w:szCs w:val="24"/>
        </w:rPr>
      </w:pPr>
      <w:r w:rsidRPr="00A435EA">
        <w:rPr>
          <w:bCs/>
          <w:i/>
          <w:iCs/>
          <w:sz w:val="24"/>
          <w:szCs w:val="24"/>
        </w:rPr>
        <w:t xml:space="preserve">1) </w:t>
      </w:r>
      <w:r w:rsidRPr="00A435EA">
        <w:rPr>
          <w:bCs/>
          <w:i/>
          <w:iCs/>
          <w:sz w:val="24"/>
          <w:szCs w:val="24"/>
          <w:lang w:val="ru-RU"/>
        </w:rPr>
        <w:t>модульні контрол</w:t>
      </w:r>
      <w:r w:rsidRPr="00A435EA">
        <w:rPr>
          <w:bCs/>
          <w:i/>
          <w:iCs/>
          <w:sz w:val="24"/>
          <w:szCs w:val="24"/>
        </w:rPr>
        <w:t>і (МКР поділяється на дві контрольні роботи тривалістю по одній акад. годині);</w:t>
      </w:r>
      <w:r w:rsidRPr="00A435EA">
        <w:rPr>
          <w:bCs/>
          <w:sz w:val="24"/>
          <w:szCs w:val="24"/>
        </w:rPr>
        <w:t xml:space="preserve"> </w:t>
      </w:r>
    </w:p>
    <w:p w:rsidR="0093468D" w:rsidRPr="00A435EA" w:rsidRDefault="0093468D" w:rsidP="0093468D">
      <w:pPr>
        <w:spacing w:line="240" w:lineRule="auto"/>
        <w:jc w:val="both"/>
        <w:rPr>
          <w:bCs/>
          <w:sz w:val="24"/>
          <w:szCs w:val="24"/>
        </w:rPr>
      </w:pPr>
      <w:r w:rsidRPr="00A435EA">
        <w:rPr>
          <w:bCs/>
          <w:i/>
          <w:iCs/>
          <w:sz w:val="24"/>
          <w:szCs w:val="24"/>
        </w:rPr>
        <w:t>2) виконання комп’ютерних практикумів;</w:t>
      </w:r>
      <w:r w:rsidRPr="00A435EA">
        <w:rPr>
          <w:bCs/>
          <w:sz w:val="24"/>
          <w:szCs w:val="24"/>
        </w:rPr>
        <w:t xml:space="preserve"> </w:t>
      </w:r>
    </w:p>
    <w:p w:rsidR="0093468D" w:rsidRPr="00A435EA" w:rsidRDefault="0093468D" w:rsidP="0093468D">
      <w:pPr>
        <w:spacing w:line="240" w:lineRule="auto"/>
        <w:jc w:val="both"/>
        <w:rPr>
          <w:bCs/>
          <w:sz w:val="24"/>
          <w:szCs w:val="24"/>
        </w:rPr>
      </w:pPr>
      <w:r w:rsidRPr="00A435EA">
        <w:rPr>
          <w:bCs/>
          <w:i/>
          <w:iCs/>
          <w:sz w:val="24"/>
          <w:szCs w:val="24"/>
        </w:rPr>
        <w:t xml:space="preserve">3) відповідь на </w:t>
      </w:r>
      <w:r w:rsidR="007F52F0">
        <w:rPr>
          <w:bCs/>
          <w:i/>
          <w:iCs/>
          <w:sz w:val="24"/>
          <w:szCs w:val="24"/>
        </w:rPr>
        <w:t>заліку</w:t>
      </w:r>
      <w:r w:rsidRPr="00A435EA">
        <w:rPr>
          <w:bCs/>
          <w:i/>
          <w:iCs/>
          <w:sz w:val="24"/>
          <w:szCs w:val="24"/>
        </w:rPr>
        <w:t>.</w:t>
      </w:r>
      <w:r w:rsidRPr="00A435EA">
        <w:rPr>
          <w:bCs/>
          <w:sz w:val="24"/>
          <w:szCs w:val="24"/>
        </w:rPr>
        <w:t xml:space="preserve"> 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bCs/>
          <w:sz w:val="24"/>
          <w:szCs w:val="24"/>
        </w:rPr>
        <w:t>1. Модульний контроль</w:t>
      </w:r>
      <w:r w:rsidRPr="00A435EA">
        <w:rPr>
          <w:sz w:val="24"/>
          <w:szCs w:val="24"/>
        </w:rPr>
        <w:t xml:space="preserve"> 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sz w:val="24"/>
          <w:szCs w:val="24"/>
        </w:rPr>
        <w:t>Ваговий бал - 30 Максимальна кількість балів за всі контрольні роботи дорівнює 30*2 = 60 балів.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sz w:val="24"/>
          <w:szCs w:val="24"/>
        </w:rPr>
        <w:t xml:space="preserve">В кожній контрольній роботі містяться завдання різного рівня складності, в залежності від  якого вони при правильному виконанні оцінюються від 1 до 6 балів. Максимальна кількість балів за завдання зменшується на 1 бал, якщо дано правильну, але неповну відповідь; на 2 бали, якщо дано правильну відповідь, але допущено несуттєву помилку (наприклад, помилка в розрахунку по правильно записаній формулі) і т.д. 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bCs/>
          <w:sz w:val="24"/>
          <w:szCs w:val="24"/>
        </w:rPr>
        <w:t>2. Робота на комп’ютерних практичних заняттях</w:t>
      </w:r>
      <w:r w:rsidRPr="00A435EA">
        <w:rPr>
          <w:sz w:val="24"/>
          <w:szCs w:val="24"/>
        </w:rPr>
        <w:t xml:space="preserve"> 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sz w:val="24"/>
          <w:szCs w:val="24"/>
        </w:rPr>
        <w:t xml:space="preserve">Ваговий бал – 5. Максимальна кількість балів на всіх практичних заняттях дорівнює 5*8= 40 балів. </w:t>
      </w:r>
    </w:p>
    <w:p w:rsidR="0093468D" w:rsidRPr="00A435EA" w:rsidRDefault="0093468D" w:rsidP="0093468D">
      <w:pPr>
        <w:spacing w:line="240" w:lineRule="auto"/>
        <w:jc w:val="both"/>
        <w:rPr>
          <w:i/>
          <w:sz w:val="24"/>
          <w:szCs w:val="24"/>
        </w:rPr>
      </w:pPr>
      <w:r w:rsidRPr="00A435EA">
        <w:rPr>
          <w:bCs/>
          <w:i/>
          <w:sz w:val="24"/>
          <w:szCs w:val="24"/>
        </w:rPr>
        <w:t>Штрафні та заохочувальні бали за:</w:t>
      </w:r>
      <w:r w:rsidRPr="00A435EA">
        <w:rPr>
          <w:i/>
          <w:sz w:val="24"/>
          <w:szCs w:val="24"/>
        </w:rPr>
        <w:t xml:space="preserve"> 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sz w:val="24"/>
          <w:szCs w:val="24"/>
        </w:rPr>
        <w:t>- відсутність на практичному занятті без поважної причини -1 бал;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sz w:val="24"/>
          <w:szCs w:val="24"/>
        </w:rPr>
        <w:t>- виконання завдань із удосконалення дидактичних матеріалів з дисципліни надається від 2 до 5 заохочувальних балів.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i/>
          <w:iCs/>
          <w:sz w:val="24"/>
          <w:szCs w:val="24"/>
        </w:rPr>
        <w:t>Умови позитивної проміжної атестації</w:t>
      </w:r>
      <w:r w:rsidRPr="00A435EA">
        <w:rPr>
          <w:sz w:val="24"/>
          <w:szCs w:val="24"/>
        </w:rPr>
        <w:t xml:space="preserve"> 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sz w:val="24"/>
          <w:szCs w:val="24"/>
        </w:rPr>
        <w:t>Для отримання “</w:t>
      </w:r>
      <w:r w:rsidRPr="00A435EA">
        <w:rPr>
          <w:i/>
          <w:iCs/>
          <w:sz w:val="24"/>
          <w:szCs w:val="24"/>
        </w:rPr>
        <w:t>зараховано</w:t>
      </w:r>
      <w:r w:rsidRPr="00A435EA">
        <w:rPr>
          <w:sz w:val="24"/>
          <w:szCs w:val="24"/>
        </w:rPr>
        <w:t>” з першої проміжної атестації (8 тиждень) студент повинен мати не менше ніж 20 балів (на початок 8 тижня згідно з календарним планом контрольних заходів “ідеальний” студент має отримати 50 балів).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sz w:val="24"/>
          <w:szCs w:val="24"/>
        </w:rPr>
        <w:t>Для отримання “</w:t>
      </w:r>
      <w:r w:rsidRPr="00A435EA">
        <w:rPr>
          <w:i/>
          <w:iCs/>
          <w:sz w:val="24"/>
          <w:szCs w:val="24"/>
        </w:rPr>
        <w:t>зараховано</w:t>
      </w:r>
      <w:r w:rsidRPr="00A435EA">
        <w:rPr>
          <w:sz w:val="24"/>
          <w:szCs w:val="24"/>
        </w:rPr>
        <w:t xml:space="preserve">” з другої проміжної атестації (14 тиждень) студент повинен мати не менше ніж 50 балів (на початок 14 тижня згідно з календарним планом контрольних заходів “ідеальний” студент має отримати 90 балів). 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i/>
          <w:iCs/>
          <w:sz w:val="24"/>
          <w:szCs w:val="24"/>
        </w:rPr>
        <w:t xml:space="preserve">Бали по </w:t>
      </w:r>
      <w:r w:rsidR="0080626C">
        <w:rPr>
          <w:i/>
          <w:iCs/>
          <w:sz w:val="24"/>
          <w:szCs w:val="24"/>
        </w:rPr>
        <w:t>залікових</w:t>
      </w:r>
      <w:r w:rsidRPr="00A435EA">
        <w:rPr>
          <w:i/>
          <w:iCs/>
          <w:sz w:val="24"/>
          <w:szCs w:val="24"/>
        </w:rPr>
        <w:t xml:space="preserve"> питаннях:</w:t>
      </w:r>
      <w:r w:rsidRPr="00A435EA">
        <w:rPr>
          <w:sz w:val="24"/>
          <w:szCs w:val="24"/>
        </w:rPr>
        <w:t xml:space="preserve"> 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sz w:val="24"/>
          <w:szCs w:val="24"/>
        </w:rPr>
        <w:t>Кількість балів по відповіді на кожне питання визначається викладачем з врахуванням складності питання та якості відповіді. Максимальна кількість балів 60.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i/>
          <w:iCs/>
          <w:sz w:val="24"/>
          <w:szCs w:val="24"/>
        </w:rPr>
        <w:t>Розрахунок шкали (R) рейтингу</w:t>
      </w:r>
      <w:r w:rsidRPr="00A435EA">
        <w:rPr>
          <w:sz w:val="24"/>
          <w:szCs w:val="24"/>
        </w:rPr>
        <w:t xml:space="preserve"> 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sz w:val="24"/>
          <w:szCs w:val="24"/>
        </w:rPr>
        <w:t>Сума вагових балів контрольних заходів протягом семестру складає:</w:t>
      </w:r>
    </w:p>
    <w:p w:rsidR="0093468D" w:rsidRPr="00A435EA" w:rsidRDefault="0093468D" w:rsidP="0093468D">
      <w:pPr>
        <w:spacing w:line="240" w:lineRule="auto"/>
        <w:jc w:val="both"/>
        <w:rPr>
          <w:sz w:val="24"/>
          <w:szCs w:val="24"/>
        </w:rPr>
      </w:pPr>
      <w:r w:rsidRPr="00A435EA">
        <w:rPr>
          <w:sz w:val="24"/>
          <w:szCs w:val="24"/>
        </w:rPr>
        <w:tab/>
      </w:r>
      <w:r w:rsidRPr="00A435EA">
        <w:rPr>
          <w:sz w:val="24"/>
          <w:szCs w:val="24"/>
        </w:rPr>
        <w:tab/>
        <w:t>RС = 60 + 40 = 100 балів.</w:t>
      </w:r>
    </w:p>
    <w:p w:rsidR="0093468D" w:rsidRPr="00A435EA" w:rsidRDefault="0093468D" w:rsidP="0093468D">
      <w:pPr>
        <w:autoSpaceDE w:val="0"/>
        <w:autoSpaceDN w:val="0"/>
        <w:adjustRightInd w:val="0"/>
        <w:spacing w:line="240" w:lineRule="auto"/>
        <w:ind w:firstLine="567"/>
        <w:jc w:val="both"/>
        <w:rPr>
          <w:spacing w:val="-2"/>
          <w:sz w:val="24"/>
          <w:szCs w:val="24"/>
        </w:rPr>
      </w:pPr>
      <w:r w:rsidRPr="00A435EA">
        <w:rPr>
          <w:spacing w:val="-2"/>
          <w:sz w:val="24"/>
          <w:szCs w:val="24"/>
        </w:rPr>
        <w:t>Для отримання студентом відповідних оцінок (ЕСТ</w:t>
      </w:r>
      <w:r w:rsidRPr="00A435EA">
        <w:rPr>
          <w:spacing w:val="-2"/>
          <w:sz w:val="24"/>
          <w:szCs w:val="24"/>
          <w:lang w:val="en-US"/>
        </w:rPr>
        <w:t>S</w:t>
      </w:r>
      <w:r w:rsidRPr="00A435EA">
        <w:rPr>
          <w:spacing w:val="-2"/>
          <w:sz w:val="24"/>
          <w:szCs w:val="24"/>
        </w:rPr>
        <w:t xml:space="preserve"> та традиційних) його рейтингова оцінка  </w:t>
      </w:r>
      <w:r w:rsidRPr="00A435EA">
        <w:rPr>
          <w:i/>
          <w:spacing w:val="-2"/>
          <w:sz w:val="24"/>
          <w:szCs w:val="24"/>
          <w:lang w:val="en-US"/>
        </w:rPr>
        <w:t>R</w:t>
      </w:r>
      <w:r w:rsidRPr="00A435EA">
        <w:rPr>
          <w:spacing w:val="-2"/>
          <w:sz w:val="24"/>
          <w:szCs w:val="24"/>
        </w:rPr>
        <w:t xml:space="preserve"> переводиться згідно з таблицею</w:t>
      </w:r>
      <w:r>
        <w:rPr>
          <w:spacing w:val="-2"/>
          <w:sz w:val="24"/>
          <w:szCs w:val="24"/>
        </w:rPr>
        <w:t xml:space="preserve"> </w:t>
      </w:r>
      <w:r w:rsidRPr="00FB316E">
        <w:rPr>
          <w:bCs/>
          <w:sz w:val="24"/>
          <w:szCs w:val="24"/>
        </w:rPr>
        <w:t>відповідності рейтингових балів оцінкам за університетською шкалою</w:t>
      </w:r>
      <w:r>
        <w:rPr>
          <w:bCs/>
          <w:sz w:val="24"/>
          <w:szCs w:val="24"/>
        </w:rPr>
        <w:t>.</w:t>
      </w:r>
    </w:p>
    <w:p w:rsidR="00513799" w:rsidRPr="00FB316E" w:rsidRDefault="00513799" w:rsidP="00513799">
      <w:pPr>
        <w:autoSpaceDE w:val="0"/>
        <w:autoSpaceDN w:val="0"/>
        <w:adjustRightInd w:val="0"/>
        <w:ind w:firstLine="567"/>
        <w:jc w:val="both"/>
        <w:rPr>
          <w:bCs/>
          <w:spacing w:val="-2"/>
          <w:sz w:val="24"/>
          <w:szCs w:val="24"/>
        </w:rPr>
      </w:pPr>
      <w:r w:rsidRPr="0023533A">
        <w:rPr>
          <w:rFonts w:asciiTheme="minorHAnsi" w:hAnsiTheme="minorHAnsi"/>
          <w:i/>
          <w:sz w:val="24"/>
          <w:szCs w:val="24"/>
        </w:rPr>
        <w:t xml:space="preserve">Поточний контроль: </w:t>
      </w:r>
      <w:r w:rsidRPr="00FB316E">
        <w:rPr>
          <w:bCs/>
          <w:spacing w:val="-2"/>
          <w:sz w:val="24"/>
          <w:szCs w:val="24"/>
        </w:rPr>
        <w:t xml:space="preserve">Робочим навчальним планом передбачено виконання модульної контрольної роботи за матеріалами тем курсу. Мета модульної контрольної роботи – перевірка здобутих знань з основних розділів курсу. Робота проводиться за пакетом контрольних завдань. Завдання формулюються згідно переліку основних питань дисципліни. </w:t>
      </w:r>
    </w:p>
    <w:p w:rsidR="00513799" w:rsidRPr="00FB316E" w:rsidRDefault="00513799" w:rsidP="00513799">
      <w:pPr>
        <w:autoSpaceDE w:val="0"/>
        <w:autoSpaceDN w:val="0"/>
        <w:adjustRightInd w:val="0"/>
        <w:ind w:firstLine="567"/>
        <w:jc w:val="both"/>
        <w:rPr>
          <w:spacing w:val="-2"/>
          <w:sz w:val="24"/>
          <w:szCs w:val="24"/>
        </w:rPr>
      </w:pPr>
      <w:r w:rsidRPr="00FB316E">
        <w:rPr>
          <w:spacing w:val="-2"/>
          <w:sz w:val="24"/>
          <w:szCs w:val="24"/>
        </w:rPr>
        <w:t>Проведення модульної контрольної роботи передбачається на заняттях з комп’ютерного практикуму (2 академічних години) орієнтовно через 2 тижні після закінчення вивчення відповідної теми. Основні завдання контрольної роботи:</w:t>
      </w:r>
    </w:p>
    <w:p w:rsidR="00513799" w:rsidRPr="00FB316E" w:rsidRDefault="00513799" w:rsidP="00513799">
      <w:pPr>
        <w:numPr>
          <w:ilvl w:val="0"/>
          <w:numId w:val="17"/>
        </w:numPr>
        <w:autoSpaceDE w:val="0"/>
        <w:autoSpaceDN w:val="0"/>
        <w:adjustRightInd w:val="0"/>
        <w:spacing w:line="240" w:lineRule="auto"/>
        <w:jc w:val="both"/>
        <w:rPr>
          <w:spacing w:val="-2"/>
          <w:sz w:val="24"/>
          <w:szCs w:val="24"/>
        </w:rPr>
      </w:pPr>
      <w:r w:rsidRPr="00FB316E">
        <w:rPr>
          <w:spacing w:val="-2"/>
          <w:sz w:val="24"/>
          <w:szCs w:val="24"/>
        </w:rPr>
        <w:t>поглиблене вивчення структури й функціональних особливостей комп</w:t>
      </w:r>
      <w:r w:rsidRPr="00FB316E">
        <w:rPr>
          <w:spacing w:val="-2"/>
          <w:sz w:val="24"/>
          <w:szCs w:val="24"/>
          <w:lang w:val="ru-RU"/>
        </w:rPr>
        <w:t>’</w:t>
      </w:r>
      <w:r w:rsidRPr="00FB316E">
        <w:rPr>
          <w:spacing w:val="-2"/>
          <w:sz w:val="24"/>
          <w:szCs w:val="24"/>
        </w:rPr>
        <w:t>ютерних мереж;</w:t>
      </w:r>
    </w:p>
    <w:p w:rsidR="00513799" w:rsidRPr="00FB316E" w:rsidRDefault="00513799" w:rsidP="00513799">
      <w:pPr>
        <w:numPr>
          <w:ilvl w:val="0"/>
          <w:numId w:val="17"/>
        </w:numPr>
        <w:autoSpaceDE w:val="0"/>
        <w:autoSpaceDN w:val="0"/>
        <w:adjustRightInd w:val="0"/>
        <w:spacing w:line="240" w:lineRule="auto"/>
        <w:jc w:val="both"/>
        <w:rPr>
          <w:spacing w:val="-2"/>
          <w:sz w:val="24"/>
          <w:szCs w:val="24"/>
        </w:rPr>
      </w:pPr>
      <w:r w:rsidRPr="00FB316E">
        <w:rPr>
          <w:spacing w:val="-2"/>
          <w:sz w:val="24"/>
          <w:szCs w:val="24"/>
        </w:rPr>
        <w:t>придбання навичок самостійної роботи зі спеціальною технічною літературою.</w:t>
      </w:r>
    </w:p>
    <w:p w:rsidR="00513799" w:rsidRDefault="00513799" w:rsidP="005251A5">
      <w:pPr>
        <w:spacing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</w:p>
    <w:p w:rsidR="004A6336" w:rsidRPr="00FB316E" w:rsidRDefault="00B40317" w:rsidP="005251A5">
      <w:pPr>
        <w:spacing w:line="240" w:lineRule="auto"/>
        <w:jc w:val="both"/>
        <w:rPr>
          <w:sz w:val="24"/>
          <w:szCs w:val="24"/>
        </w:rPr>
      </w:pPr>
      <w:r w:rsidRPr="0023533A">
        <w:rPr>
          <w:rFonts w:asciiTheme="minorHAnsi" w:hAnsiTheme="minorHAnsi"/>
          <w:i/>
          <w:sz w:val="24"/>
          <w:szCs w:val="24"/>
        </w:rPr>
        <w:t>Календарний контроль</w:t>
      </w:r>
      <w:r w:rsidR="004A6336" w:rsidRPr="0023533A">
        <w:rPr>
          <w:rFonts w:asciiTheme="minorHAnsi" w:hAnsiTheme="minorHAnsi"/>
          <w:i/>
          <w:sz w:val="24"/>
          <w:szCs w:val="24"/>
        </w:rPr>
        <w:t>:</w:t>
      </w:r>
      <w:r w:rsidRPr="0023533A">
        <w:rPr>
          <w:rFonts w:asciiTheme="minorHAnsi" w:hAnsiTheme="minorHAnsi"/>
          <w:i/>
          <w:sz w:val="24"/>
          <w:szCs w:val="24"/>
        </w:rPr>
        <w:t xml:space="preserve"> </w:t>
      </w:r>
      <w:r w:rsidRPr="00FB316E">
        <w:rPr>
          <w:sz w:val="24"/>
          <w:szCs w:val="24"/>
        </w:rPr>
        <w:t>провадиться двічі на семестр як моніторинг поточного стану виконання вимог силабусу.</w:t>
      </w:r>
    </w:p>
    <w:p w:rsidR="000D1F73" w:rsidRPr="00FB316E" w:rsidRDefault="000D1F73" w:rsidP="005251A5">
      <w:pPr>
        <w:pStyle w:val="a0"/>
        <w:spacing w:line="240" w:lineRule="auto"/>
        <w:ind w:left="0"/>
        <w:contextualSpacing w:val="0"/>
        <w:jc w:val="both"/>
        <w:rPr>
          <w:rFonts w:asciiTheme="minorHAnsi" w:hAnsiTheme="minorHAnsi"/>
          <w:i/>
          <w:sz w:val="24"/>
          <w:szCs w:val="24"/>
        </w:rPr>
      </w:pPr>
      <w:r w:rsidRPr="0023533A">
        <w:rPr>
          <w:rFonts w:asciiTheme="minorHAnsi" w:hAnsiTheme="minorHAnsi"/>
          <w:i/>
          <w:sz w:val="24"/>
          <w:szCs w:val="24"/>
        </w:rPr>
        <w:t xml:space="preserve">Семестровий контроль: </w:t>
      </w:r>
      <w:r w:rsidR="00160927">
        <w:rPr>
          <w:rFonts w:asciiTheme="minorHAnsi" w:hAnsiTheme="minorHAnsi"/>
          <w:i/>
          <w:sz w:val="24"/>
          <w:szCs w:val="24"/>
        </w:rPr>
        <w:t>залік</w:t>
      </w:r>
      <w:r w:rsidRPr="00FB316E">
        <w:rPr>
          <w:sz w:val="24"/>
          <w:szCs w:val="24"/>
        </w:rPr>
        <w:t xml:space="preserve"> </w:t>
      </w:r>
    </w:p>
    <w:p w:rsidR="00B40317" w:rsidRPr="00FB316E" w:rsidRDefault="00B40317" w:rsidP="005251A5">
      <w:pPr>
        <w:spacing w:line="240" w:lineRule="auto"/>
        <w:jc w:val="both"/>
        <w:rPr>
          <w:sz w:val="24"/>
          <w:szCs w:val="24"/>
        </w:rPr>
      </w:pPr>
      <w:r w:rsidRPr="00FB316E">
        <w:rPr>
          <w:rFonts w:asciiTheme="minorHAnsi" w:hAnsiTheme="minorHAnsi"/>
          <w:i/>
          <w:sz w:val="24"/>
          <w:szCs w:val="24"/>
        </w:rPr>
        <w:t xml:space="preserve">Умови допуску до семестрового контролю: </w:t>
      </w:r>
      <w:r w:rsidRPr="00FB316E">
        <w:rPr>
          <w:sz w:val="24"/>
          <w:szCs w:val="24"/>
        </w:rPr>
        <w:t>мінімально позитивна оцінк</w:t>
      </w:r>
      <w:r w:rsidR="00F677B9" w:rsidRPr="00FB316E">
        <w:rPr>
          <w:sz w:val="24"/>
          <w:szCs w:val="24"/>
        </w:rPr>
        <w:t>а</w:t>
      </w:r>
      <w:r w:rsidRPr="00FB316E">
        <w:rPr>
          <w:sz w:val="24"/>
          <w:szCs w:val="24"/>
        </w:rPr>
        <w:t xml:space="preserve"> за індивідуальне завдання /зарахування усіх лабораторних робіт/ семестровий рейтинг більше </w:t>
      </w:r>
      <w:r w:rsidR="00513799" w:rsidRPr="00FB316E">
        <w:rPr>
          <w:sz w:val="24"/>
          <w:szCs w:val="24"/>
        </w:rPr>
        <w:t>30</w:t>
      </w:r>
      <w:r w:rsidRPr="00FB316E">
        <w:rPr>
          <w:sz w:val="24"/>
          <w:szCs w:val="24"/>
        </w:rPr>
        <w:t xml:space="preserve"> балів.</w:t>
      </w:r>
    </w:p>
    <w:p w:rsidR="00A435EA" w:rsidRDefault="00A435EA" w:rsidP="005251A5">
      <w:pPr>
        <w:pStyle w:val="a0"/>
        <w:spacing w:line="240" w:lineRule="auto"/>
        <w:ind w:left="0"/>
        <w:contextualSpacing w:val="0"/>
        <w:jc w:val="both"/>
        <w:rPr>
          <w:bCs/>
          <w:sz w:val="24"/>
          <w:szCs w:val="24"/>
        </w:rPr>
      </w:pPr>
    </w:p>
    <w:p w:rsidR="004A6336" w:rsidRPr="00FB316E" w:rsidRDefault="005413FF" w:rsidP="005251A5">
      <w:pPr>
        <w:pStyle w:val="a0"/>
        <w:spacing w:line="240" w:lineRule="auto"/>
        <w:ind w:left="0"/>
        <w:contextualSpacing w:val="0"/>
        <w:jc w:val="both"/>
        <w:rPr>
          <w:sz w:val="24"/>
          <w:szCs w:val="24"/>
        </w:rPr>
      </w:pPr>
      <w:r w:rsidRPr="00FB316E">
        <w:rPr>
          <w:bCs/>
          <w:sz w:val="24"/>
          <w:szCs w:val="24"/>
        </w:rPr>
        <w:t>Таблиця відповідності рейтингових балів оцінкам за університетською шкалою</w:t>
      </w:r>
      <w:r w:rsidR="004A6336" w:rsidRPr="00FB316E">
        <w:rPr>
          <w:sz w:val="24"/>
          <w:szCs w:val="24"/>
        </w:rPr>
        <w:t>:</w:t>
      </w: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3119"/>
        <w:gridCol w:w="2977"/>
      </w:tblGrid>
      <w:tr w:rsidR="004A6336" w:rsidRPr="00FB316E" w:rsidTr="006C5B1F">
        <w:tc>
          <w:tcPr>
            <w:tcW w:w="3119" w:type="dxa"/>
          </w:tcPr>
          <w:p w:rsidR="004A6336" w:rsidRPr="00FB316E" w:rsidRDefault="004A6336" w:rsidP="006C5B1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/>
                <w:i/>
                <w:sz w:val="24"/>
                <w:szCs w:val="24"/>
                <w:lang w:eastAsia="uk-UA"/>
              </w:rPr>
            </w:pPr>
            <w:r w:rsidRPr="00FB316E">
              <w:rPr>
                <w:rFonts w:eastAsia="Times New Roman"/>
                <w:i/>
                <w:sz w:val="24"/>
                <w:szCs w:val="24"/>
                <w:lang w:eastAsia="uk-UA"/>
              </w:rPr>
              <w:t>Кількість балів</w:t>
            </w:r>
          </w:p>
        </w:tc>
        <w:tc>
          <w:tcPr>
            <w:tcW w:w="2977" w:type="dxa"/>
          </w:tcPr>
          <w:p w:rsidR="004A6336" w:rsidRPr="00FB316E" w:rsidRDefault="004A6336" w:rsidP="006C5B1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i/>
                <w:sz w:val="24"/>
                <w:szCs w:val="24"/>
              </w:rPr>
            </w:pPr>
            <w:r w:rsidRPr="00FB316E">
              <w:rPr>
                <w:i/>
                <w:sz w:val="24"/>
                <w:szCs w:val="24"/>
              </w:rPr>
              <w:t>Оцінка</w:t>
            </w:r>
          </w:p>
        </w:tc>
      </w:tr>
      <w:tr w:rsidR="004A6336" w:rsidRPr="00FB316E" w:rsidTr="006C5B1F">
        <w:tc>
          <w:tcPr>
            <w:tcW w:w="3119" w:type="dxa"/>
          </w:tcPr>
          <w:p w:rsidR="004A6336" w:rsidRPr="00FB316E" w:rsidRDefault="004A6336" w:rsidP="006C5B1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/>
                <w:sz w:val="24"/>
                <w:szCs w:val="24"/>
                <w:lang w:eastAsia="uk-UA"/>
              </w:rPr>
            </w:pPr>
            <w:r w:rsidRPr="00FB316E">
              <w:rPr>
                <w:rFonts w:eastAsia="Times New Roman"/>
                <w:sz w:val="24"/>
                <w:szCs w:val="24"/>
                <w:lang w:eastAsia="uk-UA"/>
              </w:rPr>
              <w:t>100-95</w:t>
            </w:r>
          </w:p>
        </w:tc>
        <w:tc>
          <w:tcPr>
            <w:tcW w:w="2977" w:type="dxa"/>
            <w:vAlign w:val="center"/>
          </w:tcPr>
          <w:p w:rsidR="004A6336" w:rsidRPr="00FB316E" w:rsidRDefault="004A6336" w:rsidP="006C5B1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24"/>
                <w:szCs w:val="24"/>
              </w:rPr>
            </w:pPr>
            <w:r w:rsidRPr="00FB316E">
              <w:rPr>
                <w:sz w:val="24"/>
                <w:szCs w:val="24"/>
              </w:rPr>
              <w:t>Відмінно</w:t>
            </w:r>
          </w:p>
        </w:tc>
      </w:tr>
      <w:tr w:rsidR="004A6336" w:rsidRPr="00FB316E" w:rsidTr="006C5B1F">
        <w:tc>
          <w:tcPr>
            <w:tcW w:w="3119" w:type="dxa"/>
          </w:tcPr>
          <w:p w:rsidR="004A6336" w:rsidRPr="00FB316E" w:rsidRDefault="004A6336" w:rsidP="006C5B1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/>
                <w:sz w:val="24"/>
                <w:szCs w:val="24"/>
                <w:lang w:eastAsia="uk-UA"/>
              </w:rPr>
            </w:pPr>
            <w:r w:rsidRPr="00FB316E">
              <w:rPr>
                <w:rFonts w:eastAsia="Times New Roman"/>
                <w:sz w:val="24"/>
                <w:szCs w:val="24"/>
                <w:lang w:eastAsia="uk-UA"/>
              </w:rPr>
              <w:t>94-85</w:t>
            </w:r>
          </w:p>
        </w:tc>
        <w:tc>
          <w:tcPr>
            <w:tcW w:w="2977" w:type="dxa"/>
            <w:vAlign w:val="center"/>
          </w:tcPr>
          <w:p w:rsidR="004A6336" w:rsidRPr="00FB316E" w:rsidRDefault="004A6336" w:rsidP="006C5B1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24"/>
                <w:szCs w:val="24"/>
              </w:rPr>
            </w:pPr>
            <w:r w:rsidRPr="00FB316E">
              <w:rPr>
                <w:sz w:val="24"/>
                <w:szCs w:val="24"/>
              </w:rPr>
              <w:t>Дуже добре</w:t>
            </w:r>
          </w:p>
        </w:tc>
      </w:tr>
      <w:tr w:rsidR="004A6336" w:rsidRPr="00FB316E" w:rsidTr="006C5B1F">
        <w:tc>
          <w:tcPr>
            <w:tcW w:w="3119" w:type="dxa"/>
          </w:tcPr>
          <w:p w:rsidR="004A6336" w:rsidRPr="00FB316E" w:rsidRDefault="004A6336" w:rsidP="006C5B1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/>
                <w:sz w:val="24"/>
                <w:szCs w:val="24"/>
                <w:lang w:eastAsia="uk-UA"/>
              </w:rPr>
            </w:pPr>
            <w:r w:rsidRPr="00FB316E">
              <w:rPr>
                <w:rFonts w:eastAsia="Times New Roman"/>
                <w:sz w:val="24"/>
                <w:szCs w:val="24"/>
                <w:lang w:eastAsia="uk-UA"/>
              </w:rPr>
              <w:t>84-75</w:t>
            </w:r>
          </w:p>
        </w:tc>
        <w:tc>
          <w:tcPr>
            <w:tcW w:w="2977" w:type="dxa"/>
            <w:vAlign w:val="center"/>
          </w:tcPr>
          <w:p w:rsidR="004A6336" w:rsidRPr="00FB316E" w:rsidRDefault="004A6336" w:rsidP="006C5B1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24"/>
                <w:szCs w:val="24"/>
              </w:rPr>
            </w:pPr>
            <w:r w:rsidRPr="00FB316E">
              <w:rPr>
                <w:sz w:val="24"/>
                <w:szCs w:val="24"/>
              </w:rPr>
              <w:t>Добре</w:t>
            </w:r>
          </w:p>
        </w:tc>
      </w:tr>
      <w:tr w:rsidR="004A6336" w:rsidRPr="00FB316E" w:rsidTr="006C5B1F">
        <w:tc>
          <w:tcPr>
            <w:tcW w:w="3119" w:type="dxa"/>
          </w:tcPr>
          <w:p w:rsidR="004A6336" w:rsidRPr="00FB316E" w:rsidRDefault="004A6336" w:rsidP="006C5B1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/>
                <w:sz w:val="24"/>
                <w:szCs w:val="24"/>
                <w:lang w:eastAsia="uk-UA"/>
              </w:rPr>
            </w:pPr>
            <w:r w:rsidRPr="00FB316E">
              <w:rPr>
                <w:rFonts w:eastAsia="Times New Roman"/>
                <w:sz w:val="24"/>
                <w:szCs w:val="24"/>
                <w:lang w:eastAsia="uk-UA"/>
              </w:rPr>
              <w:t>74-65</w:t>
            </w:r>
          </w:p>
        </w:tc>
        <w:tc>
          <w:tcPr>
            <w:tcW w:w="2977" w:type="dxa"/>
            <w:vAlign w:val="center"/>
          </w:tcPr>
          <w:p w:rsidR="004A6336" w:rsidRPr="00FB316E" w:rsidRDefault="004A6336" w:rsidP="006C5B1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24"/>
                <w:szCs w:val="24"/>
              </w:rPr>
            </w:pPr>
            <w:r w:rsidRPr="00FB316E">
              <w:rPr>
                <w:sz w:val="24"/>
                <w:szCs w:val="24"/>
              </w:rPr>
              <w:t>Задовільно</w:t>
            </w:r>
          </w:p>
        </w:tc>
      </w:tr>
      <w:tr w:rsidR="004A6336" w:rsidRPr="00FB316E" w:rsidTr="006C5B1F">
        <w:tc>
          <w:tcPr>
            <w:tcW w:w="3119" w:type="dxa"/>
          </w:tcPr>
          <w:p w:rsidR="004A6336" w:rsidRPr="00FB316E" w:rsidRDefault="004A6336" w:rsidP="006C5B1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/>
                <w:sz w:val="24"/>
                <w:szCs w:val="24"/>
                <w:lang w:eastAsia="uk-UA"/>
              </w:rPr>
            </w:pPr>
            <w:r w:rsidRPr="00FB316E">
              <w:rPr>
                <w:rFonts w:eastAsia="Times New Roman"/>
                <w:sz w:val="24"/>
                <w:szCs w:val="24"/>
                <w:lang w:eastAsia="uk-UA"/>
              </w:rPr>
              <w:t>64-60</w:t>
            </w:r>
          </w:p>
        </w:tc>
        <w:tc>
          <w:tcPr>
            <w:tcW w:w="2977" w:type="dxa"/>
            <w:vAlign w:val="center"/>
          </w:tcPr>
          <w:p w:rsidR="004A6336" w:rsidRPr="00FB316E" w:rsidRDefault="004A6336" w:rsidP="006C5B1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24"/>
                <w:szCs w:val="24"/>
              </w:rPr>
            </w:pPr>
            <w:r w:rsidRPr="00FB316E">
              <w:rPr>
                <w:sz w:val="24"/>
                <w:szCs w:val="24"/>
              </w:rPr>
              <w:t>Достатньо</w:t>
            </w:r>
          </w:p>
        </w:tc>
      </w:tr>
      <w:tr w:rsidR="004A6336" w:rsidRPr="00FB316E" w:rsidTr="006C5B1F">
        <w:tc>
          <w:tcPr>
            <w:tcW w:w="3119" w:type="dxa"/>
          </w:tcPr>
          <w:p w:rsidR="004A6336" w:rsidRPr="00FB316E" w:rsidRDefault="004A6336" w:rsidP="006C5B1F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/>
                <w:sz w:val="24"/>
                <w:szCs w:val="24"/>
                <w:lang w:eastAsia="uk-UA"/>
              </w:rPr>
            </w:pPr>
            <w:r w:rsidRPr="00FB316E">
              <w:rPr>
                <w:rFonts w:eastAsia="Times New Roman"/>
                <w:sz w:val="24"/>
                <w:szCs w:val="24"/>
                <w:lang w:eastAsia="uk-UA"/>
              </w:rPr>
              <w:t>Менше 60</w:t>
            </w:r>
          </w:p>
        </w:tc>
        <w:tc>
          <w:tcPr>
            <w:tcW w:w="2977" w:type="dxa"/>
            <w:vAlign w:val="center"/>
          </w:tcPr>
          <w:p w:rsidR="004A6336" w:rsidRPr="00FB316E" w:rsidRDefault="004A6336" w:rsidP="006C5B1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24"/>
                <w:szCs w:val="24"/>
              </w:rPr>
            </w:pPr>
            <w:r w:rsidRPr="00FB316E">
              <w:rPr>
                <w:sz w:val="24"/>
                <w:szCs w:val="24"/>
              </w:rPr>
              <w:t>Незадовільно</w:t>
            </w:r>
          </w:p>
        </w:tc>
      </w:tr>
      <w:tr w:rsidR="004A6336" w:rsidRPr="00FB316E" w:rsidTr="006C5B1F">
        <w:tc>
          <w:tcPr>
            <w:tcW w:w="3119" w:type="dxa"/>
            <w:vAlign w:val="center"/>
          </w:tcPr>
          <w:p w:rsidR="004A6336" w:rsidRPr="00FB316E" w:rsidRDefault="004A6336" w:rsidP="006C5B1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24"/>
                <w:szCs w:val="24"/>
              </w:rPr>
            </w:pPr>
            <w:r w:rsidRPr="00FB316E">
              <w:rPr>
                <w:sz w:val="24"/>
                <w:szCs w:val="24"/>
              </w:rPr>
              <w:t>Не виконані умови допуску</w:t>
            </w:r>
          </w:p>
        </w:tc>
        <w:tc>
          <w:tcPr>
            <w:tcW w:w="2977" w:type="dxa"/>
            <w:vAlign w:val="center"/>
          </w:tcPr>
          <w:p w:rsidR="004A6336" w:rsidRPr="00FB316E" w:rsidRDefault="004A6336" w:rsidP="006C5B1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24"/>
                <w:szCs w:val="24"/>
              </w:rPr>
            </w:pPr>
            <w:r w:rsidRPr="00FB316E">
              <w:rPr>
                <w:sz w:val="24"/>
                <w:szCs w:val="24"/>
              </w:rPr>
              <w:t>Не допущено</w:t>
            </w:r>
          </w:p>
        </w:tc>
      </w:tr>
    </w:tbl>
    <w:p w:rsidR="004A6336" w:rsidRPr="004472C0" w:rsidRDefault="004A6336" w:rsidP="004A6336">
      <w:pPr>
        <w:pStyle w:val="1"/>
        <w:spacing w:line="240" w:lineRule="auto"/>
      </w:pPr>
      <w:r w:rsidRPr="00BA6203">
        <w:t>Додаткова інформація з дисципліни</w:t>
      </w:r>
      <w:r w:rsidR="00087AFC">
        <w:t xml:space="preserve"> (освітнього компонента)</w:t>
      </w:r>
    </w:p>
    <w:p w:rsidR="00FB316E" w:rsidRDefault="00FB316E" w:rsidP="00FB316E">
      <w:pPr>
        <w:pStyle w:val="a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/>
          <w:i/>
          <w:sz w:val="24"/>
          <w:szCs w:val="24"/>
        </w:rPr>
      </w:pPr>
      <w:r w:rsidRPr="00FB316E">
        <w:rPr>
          <w:rFonts w:asciiTheme="minorHAnsi" w:hAnsiTheme="minorHAnsi"/>
          <w:i/>
          <w:sz w:val="24"/>
          <w:szCs w:val="24"/>
        </w:rPr>
        <w:t>П</w:t>
      </w:r>
      <w:r w:rsidR="001435BE" w:rsidRPr="00FB316E">
        <w:rPr>
          <w:rFonts w:asciiTheme="minorHAnsi" w:hAnsiTheme="minorHAnsi"/>
          <w:i/>
          <w:sz w:val="24"/>
          <w:szCs w:val="24"/>
        </w:rPr>
        <w:t>ерелік питань</w:t>
      </w:r>
      <w:r w:rsidR="00F677B9" w:rsidRPr="00FB316E">
        <w:rPr>
          <w:rFonts w:asciiTheme="minorHAnsi" w:hAnsiTheme="minorHAnsi"/>
          <w:i/>
          <w:sz w:val="24"/>
          <w:szCs w:val="24"/>
        </w:rPr>
        <w:t>,</w:t>
      </w:r>
      <w:r w:rsidR="001435BE" w:rsidRPr="00FB316E">
        <w:rPr>
          <w:rFonts w:asciiTheme="minorHAnsi" w:hAnsiTheme="minorHAnsi"/>
          <w:i/>
          <w:sz w:val="24"/>
          <w:szCs w:val="24"/>
        </w:rPr>
        <w:t xml:space="preserve"> які виносяться на семестровий контроль</w:t>
      </w:r>
      <w:r w:rsidRPr="00FB316E">
        <w:rPr>
          <w:rFonts w:asciiTheme="minorHAnsi" w:hAnsiTheme="minorHAnsi"/>
          <w:i/>
          <w:sz w:val="24"/>
          <w:szCs w:val="24"/>
        </w:rPr>
        <w:t>:</w:t>
      </w:r>
      <w:r w:rsidR="001435BE" w:rsidRPr="00FB316E">
        <w:rPr>
          <w:rFonts w:asciiTheme="minorHAnsi" w:hAnsiTheme="minorHAnsi"/>
          <w:i/>
          <w:sz w:val="24"/>
          <w:szCs w:val="24"/>
        </w:rPr>
        <w:t xml:space="preserve"> </w:t>
      </w:r>
    </w:p>
    <w:p w:rsidR="003526DE" w:rsidRPr="0081166D" w:rsidRDefault="003526DE" w:rsidP="0081166D">
      <w:pPr>
        <w:pStyle w:val="a0"/>
        <w:numPr>
          <w:ilvl w:val="0"/>
          <w:numId w:val="24"/>
        </w:numPr>
        <w:autoSpaceDE w:val="0"/>
        <w:autoSpaceDN w:val="0"/>
        <w:adjustRightInd w:val="0"/>
        <w:spacing w:line="240" w:lineRule="auto"/>
        <w:ind w:left="357" w:hanging="357"/>
        <w:jc w:val="both"/>
        <w:rPr>
          <w:color w:val="FF0000"/>
          <w:spacing w:val="-2"/>
          <w:sz w:val="24"/>
          <w:szCs w:val="24"/>
        </w:rPr>
      </w:pPr>
      <w:r w:rsidRPr="0081166D">
        <w:rPr>
          <w:i/>
          <w:color w:val="000000" w:themeColor="text1"/>
          <w:sz w:val="24"/>
          <w:szCs w:val="24"/>
          <w:lang w:eastAsia="uk-UA"/>
        </w:rPr>
        <w:t>Інтернет речей. Інтернет людей. Інтернет контенту. Інтернет сервісу</w:t>
      </w:r>
      <w:r w:rsidR="00FB316E" w:rsidRPr="0081166D">
        <w:rPr>
          <w:color w:val="FF0000"/>
          <w:spacing w:val="-2"/>
          <w:sz w:val="24"/>
          <w:szCs w:val="24"/>
        </w:rPr>
        <w:t>.</w:t>
      </w:r>
    </w:p>
    <w:p w:rsidR="003526DE" w:rsidRPr="0081166D" w:rsidRDefault="003526DE" w:rsidP="0081166D">
      <w:pPr>
        <w:pStyle w:val="3"/>
        <w:numPr>
          <w:ilvl w:val="0"/>
          <w:numId w:val="24"/>
        </w:numPr>
        <w:shd w:val="clear" w:color="auto" w:fill="FFFFFF"/>
        <w:spacing w:before="0" w:after="0"/>
        <w:ind w:left="357" w:hanging="357"/>
        <w:rPr>
          <w:rFonts w:ascii="Times New Roman" w:hAnsi="Times New Roman"/>
          <w:b w:val="0"/>
          <w:bCs w:val="0"/>
          <w:i/>
          <w:color w:val="000000" w:themeColor="text1"/>
          <w:sz w:val="24"/>
          <w:szCs w:val="24"/>
        </w:rPr>
      </w:pPr>
      <w:r w:rsidRPr="0081166D">
        <w:rPr>
          <w:rFonts w:ascii="Times New Roman" w:hAnsi="Times New Roman"/>
          <w:b w:val="0"/>
          <w:i/>
          <w:color w:val="000000" w:themeColor="text1"/>
          <w:sz w:val="24"/>
          <w:szCs w:val="24"/>
        </w:rPr>
        <w:t xml:space="preserve">Базові визначення в мережі IoT. </w:t>
      </w:r>
    </w:p>
    <w:p w:rsidR="003526DE" w:rsidRPr="0081166D" w:rsidRDefault="003526DE" w:rsidP="0081166D">
      <w:pPr>
        <w:pStyle w:val="3"/>
        <w:numPr>
          <w:ilvl w:val="0"/>
          <w:numId w:val="24"/>
        </w:numPr>
        <w:shd w:val="clear" w:color="auto" w:fill="FFFFFF"/>
        <w:spacing w:before="0" w:after="0"/>
        <w:ind w:left="357" w:hanging="357"/>
        <w:rPr>
          <w:rFonts w:ascii="Times New Roman" w:hAnsi="Times New Roman"/>
          <w:b w:val="0"/>
          <w:bCs w:val="0"/>
          <w:i/>
          <w:color w:val="000000" w:themeColor="text1"/>
          <w:sz w:val="24"/>
          <w:szCs w:val="24"/>
        </w:rPr>
      </w:pPr>
      <w:r w:rsidRPr="0081166D">
        <w:rPr>
          <w:rFonts w:ascii="Times New Roman" w:hAnsi="Times New Roman"/>
          <w:b w:val="0"/>
          <w:i/>
          <w:color w:val="000000" w:themeColor="text1"/>
          <w:sz w:val="24"/>
          <w:szCs w:val="24"/>
        </w:rPr>
        <w:t xml:space="preserve">Інтернет речей в промисловості. </w:t>
      </w:r>
    </w:p>
    <w:p w:rsidR="003526DE" w:rsidRPr="0081166D" w:rsidRDefault="003526DE" w:rsidP="0081166D">
      <w:pPr>
        <w:pStyle w:val="3"/>
        <w:numPr>
          <w:ilvl w:val="0"/>
          <w:numId w:val="24"/>
        </w:numPr>
        <w:shd w:val="clear" w:color="auto" w:fill="FFFFFF"/>
        <w:spacing w:before="0" w:after="0"/>
        <w:ind w:left="357" w:hanging="357"/>
        <w:rPr>
          <w:rFonts w:ascii="Times New Roman" w:hAnsi="Times New Roman"/>
          <w:b w:val="0"/>
          <w:bCs w:val="0"/>
          <w:i/>
          <w:color w:val="000000" w:themeColor="text1"/>
          <w:sz w:val="24"/>
          <w:szCs w:val="24"/>
        </w:rPr>
      </w:pPr>
      <w:r w:rsidRPr="0081166D">
        <w:rPr>
          <w:rFonts w:ascii="Times New Roman" w:hAnsi="Times New Roman"/>
          <w:b w:val="0"/>
          <w:i/>
          <w:color w:val="000000" w:themeColor="text1"/>
          <w:sz w:val="24"/>
          <w:szCs w:val="24"/>
        </w:rPr>
        <w:t xml:space="preserve">Екосистема Інтернету речей. </w:t>
      </w:r>
    </w:p>
    <w:p w:rsidR="003526DE" w:rsidRPr="0081166D" w:rsidRDefault="003526DE" w:rsidP="0081166D">
      <w:pPr>
        <w:pStyle w:val="3"/>
        <w:numPr>
          <w:ilvl w:val="0"/>
          <w:numId w:val="24"/>
        </w:numPr>
        <w:shd w:val="clear" w:color="auto" w:fill="FFFFFF"/>
        <w:spacing w:before="0" w:after="0"/>
        <w:ind w:left="357" w:hanging="357"/>
        <w:rPr>
          <w:rFonts w:ascii="Times New Roman" w:hAnsi="Times New Roman"/>
          <w:b w:val="0"/>
          <w:bCs w:val="0"/>
          <w:i/>
          <w:color w:val="000000" w:themeColor="text1"/>
          <w:sz w:val="24"/>
          <w:szCs w:val="24"/>
        </w:rPr>
      </w:pPr>
      <w:r w:rsidRPr="0081166D">
        <w:rPr>
          <w:rFonts w:ascii="Times New Roman" w:hAnsi="Times New Roman"/>
          <w:b w:val="0"/>
          <w:bCs w:val="0"/>
          <w:i/>
          <w:color w:val="000000" w:themeColor="text1"/>
          <w:sz w:val="24"/>
          <w:szCs w:val="24"/>
        </w:rPr>
        <w:t>Архітектура Інтернету Речей (</w:t>
      </w:r>
      <w:r w:rsidRPr="0081166D">
        <w:rPr>
          <w:rFonts w:ascii="Times New Roman" w:hAnsi="Times New Roman"/>
          <w:b w:val="0"/>
          <w:i/>
          <w:color w:val="000000" w:themeColor="text1"/>
          <w:sz w:val="24"/>
          <w:szCs w:val="24"/>
        </w:rPr>
        <w:t>Рівень датчиків, Мережевий рівень, Рівень обробки даних, Рівень додатків</w:t>
      </w:r>
      <w:r w:rsidRPr="0081166D">
        <w:rPr>
          <w:rFonts w:ascii="Times New Roman" w:hAnsi="Times New Roman"/>
          <w:b w:val="0"/>
          <w:color w:val="000000" w:themeColor="text1"/>
          <w:sz w:val="24"/>
          <w:szCs w:val="24"/>
        </w:rPr>
        <w:t>)</w:t>
      </w:r>
      <w:r w:rsidRPr="0081166D">
        <w:rPr>
          <w:rFonts w:ascii="Times New Roman" w:hAnsi="Times New Roman"/>
          <w:b w:val="0"/>
          <w:bCs w:val="0"/>
          <w:i/>
          <w:color w:val="000000" w:themeColor="text1"/>
          <w:sz w:val="24"/>
          <w:szCs w:val="24"/>
        </w:rPr>
        <w:t>.</w:t>
      </w:r>
    </w:p>
    <w:p w:rsidR="00003E76" w:rsidRPr="0081166D" w:rsidRDefault="00003E76" w:rsidP="0081166D">
      <w:pPr>
        <w:pStyle w:val="a0"/>
        <w:numPr>
          <w:ilvl w:val="0"/>
          <w:numId w:val="24"/>
        </w:numPr>
        <w:autoSpaceDE w:val="0"/>
        <w:autoSpaceDN w:val="0"/>
        <w:adjustRightInd w:val="0"/>
        <w:spacing w:line="240" w:lineRule="auto"/>
        <w:ind w:left="357" w:hanging="357"/>
        <w:rPr>
          <w:bCs/>
          <w:i/>
          <w:color w:val="000000"/>
          <w:sz w:val="24"/>
          <w:szCs w:val="24"/>
        </w:rPr>
      </w:pPr>
      <w:r w:rsidRPr="0081166D">
        <w:rPr>
          <w:i/>
          <w:color w:val="000000"/>
          <w:sz w:val="24"/>
          <w:szCs w:val="24"/>
        </w:rPr>
        <w:t xml:space="preserve">Еталонна модель IoT </w:t>
      </w:r>
      <w:r w:rsidRPr="0081166D">
        <w:rPr>
          <w:bCs/>
          <w:i/>
          <w:color w:val="000000"/>
          <w:sz w:val="24"/>
          <w:szCs w:val="24"/>
        </w:rPr>
        <w:t>від МСЕ-Т.</w:t>
      </w:r>
    </w:p>
    <w:p w:rsidR="00003E76" w:rsidRPr="0081166D" w:rsidRDefault="00003E76" w:rsidP="0081166D">
      <w:pPr>
        <w:pStyle w:val="a0"/>
        <w:widowControl w:val="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bCs/>
          <w:i/>
          <w:color w:val="000000"/>
          <w:sz w:val="24"/>
          <w:szCs w:val="24"/>
        </w:rPr>
      </w:pPr>
      <w:r w:rsidRPr="0081166D">
        <w:rPr>
          <w:bCs/>
          <w:i/>
          <w:color w:val="000000"/>
          <w:sz w:val="24"/>
          <w:szCs w:val="24"/>
        </w:rPr>
        <w:t>Еталонна модель від Всесвітнього форуму IoT.</w:t>
      </w:r>
    </w:p>
    <w:p w:rsidR="00003E76" w:rsidRPr="0081166D" w:rsidRDefault="00003E76" w:rsidP="0081166D">
      <w:pPr>
        <w:pStyle w:val="a0"/>
        <w:widowControl w:val="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bCs/>
          <w:i/>
          <w:color w:val="000000"/>
          <w:sz w:val="24"/>
          <w:szCs w:val="24"/>
        </w:rPr>
      </w:pPr>
      <w:r w:rsidRPr="0081166D">
        <w:rPr>
          <w:bCs/>
          <w:i/>
          <w:color w:val="000000"/>
          <w:sz w:val="24"/>
          <w:szCs w:val="24"/>
        </w:rPr>
        <w:t>Модель NIST Special Publication 800-183.</w:t>
      </w:r>
    </w:p>
    <w:p w:rsidR="00003E76" w:rsidRPr="0081166D" w:rsidRDefault="00003E76" w:rsidP="0081166D">
      <w:pPr>
        <w:pStyle w:val="a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i/>
          <w:color w:val="000000"/>
          <w:sz w:val="24"/>
          <w:szCs w:val="24"/>
        </w:rPr>
      </w:pPr>
      <w:r w:rsidRPr="0081166D">
        <w:rPr>
          <w:i/>
          <w:color w:val="000000"/>
          <w:sz w:val="24"/>
          <w:szCs w:val="24"/>
        </w:rPr>
        <w:t>Модель Industrial Internet of Things Reference Architecture.</w:t>
      </w:r>
    </w:p>
    <w:p w:rsidR="00003E76" w:rsidRPr="0081166D" w:rsidRDefault="00003E76" w:rsidP="0081166D">
      <w:pPr>
        <w:pStyle w:val="a0"/>
        <w:numPr>
          <w:ilvl w:val="0"/>
          <w:numId w:val="24"/>
        </w:numPr>
        <w:spacing w:line="240" w:lineRule="auto"/>
        <w:rPr>
          <w:rFonts w:eastAsia="Times New Roman"/>
          <w:i/>
          <w:color w:val="000000"/>
          <w:sz w:val="24"/>
          <w:szCs w:val="24"/>
          <w:shd w:val="clear" w:color="auto" w:fill="FFFFFF"/>
          <w:lang w:eastAsia="ru-RU" w:bidi="uk-UA"/>
        </w:rPr>
      </w:pPr>
      <w:r w:rsidRPr="0081166D">
        <w:rPr>
          <w:bCs/>
          <w:i/>
          <w:color w:val="000000"/>
          <w:sz w:val="24"/>
          <w:szCs w:val="24"/>
        </w:rPr>
        <w:t>Платформа ІоТ Linux Foundation.</w:t>
      </w:r>
    </w:p>
    <w:p w:rsidR="00003E76" w:rsidRPr="0081166D" w:rsidRDefault="00003E76" w:rsidP="0081166D">
      <w:pPr>
        <w:pStyle w:val="a0"/>
        <w:numPr>
          <w:ilvl w:val="0"/>
          <w:numId w:val="24"/>
        </w:numPr>
        <w:spacing w:line="240" w:lineRule="auto"/>
        <w:rPr>
          <w:rFonts w:eastAsia="Times New Roman"/>
          <w:i/>
          <w:color w:val="000000"/>
          <w:sz w:val="24"/>
          <w:szCs w:val="24"/>
          <w:shd w:val="clear" w:color="auto" w:fill="FFFFFF"/>
          <w:lang w:eastAsia="ru-RU" w:bidi="uk-UA"/>
        </w:rPr>
      </w:pPr>
      <w:r w:rsidRPr="0081166D">
        <w:rPr>
          <w:bCs/>
          <w:i/>
          <w:color w:val="000000"/>
          <w:sz w:val="24"/>
          <w:szCs w:val="24"/>
        </w:rPr>
        <w:t xml:space="preserve">Пплатформа ІоТ AggreGate. </w:t>
      </w:r>
    </w:p>
    <w:p w:rsidR="00003E76" w:rsidRPr="0081166D" w:rsidRDefault="00003E76" w:rsidP="0081166D">
      <w:pPr>
        <w:pStyle w:val="a0"/>
        <w:numPr>
          <w:ilvl w:val="0"/>
          <w:numId w:val="24"/>
        </w:numPr>
        <w:spacing w:line="240" w:lineRule="auto"/>
        <w:rPr>
          <w:rStyle w:val="31"/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81166D">
        <w:rPr>
          <w:bCs/>
          <w:i/>
          <w:color w:val="000000"/>
          <w:sz w:val="24"/>
          <w:szCs w:val="24"/>
        </w:rPr>
        <w:t xml:space="preserve">Платформа ІоТ Everyware Cloud. 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shd w:val="clear" w:color="auto" w:fill="FFFFFF"/>
        <w:spacing w:before="75" w:after="75" w:line="240" w:lineRule="auto"/>
        <w:outlineLvl w:val="2"/>
        <w:rPr>
          <w:bCs/>
          <w:i/>
          <w:color w:val="000000" w:themeColor="text1"/>
          <w:sz w:val="24"/>
          <w:szCs w:val="24"/>
          <w:lang w:eastAsia="uk-UA"/>
        </w:rPr>
      </w:pPr>
      <w:r w:rsidRPr="0081166D">
        <w:rPr>
          <w:bCs/>
          <w:i/>
          <w:color w:val="000000" w:themeColor="text1"/>
          <w:sz w:val="24"/>
          <w:szCs w:val="24"/>
          <w:lang w:eastAsia="uk-UA"/>
        </w:rPr>
        <w:t xml:space="preserve">Прості сенсори. 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shd w:val="clear" w:color="auto" w:fill="FFFFFF"/>
        <w:spacing w:before="75" w:after="75" w:line="240" w:lineRule="auto"/>
        <w:outlineLvl w:val="2"/>
        <w:rPr>
          <w:bCs/>
          <w:i/>
          <w:color w:val="000000" w:themeColor="text1"/>
          <w:sz w:val="24"/>
          <w:szCs w:val="24"/>
          <w:lang w:eastAsia="uk-UA"/>
        </w:rPr>
      </w:pPr>
      <w:r w:rsidRPr="0081166D">
        <w:rPr>
          <w:bCs/>
          <w:i/>
          <w:color w:val="000000" w:themeColor="text1"/>
          <w:sz w:val="24"/>
          <w:szCs w:val="24"/>
          <w:lang w:eastAsia="uk-UA"/>
        </w:rPr>
        <w:t xml:space="preserve">Активні та пасивні сенсори. 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shd w:val="clear" w:color="auto" w:fill="FFFFFF"/>
        <w:spacing w:before="75" w:after="75" w:line="240" w:lineRule="auto"/>
        <w:outlineLvl w:val="2"/>
        <w:rPr>
          <w:bCs/>
          <w:i/>
          <w:color w:val="000000" w:themeColor="text1"/>
          <w:sz w:val="24"/>
          <w:szCs w:val="24"/>
          <w:lang w:eastAsia="uk-UA"/>
        </w:rPr>
      </w:pPr>
      <w:r w:rsidRPr="0081166D">
        <w:rPr>
          <w:bCs/>
          <w:i/>
          <w:color w:val="000000" w:themeColor="text1"/>
          <w:sz w:val="24"/>
          <w:szCs w:val="24"/>
          <w:lang w:eastAsia="uk-UA"/>
        </w:rPr>
        <w:t>Сенсорно-комп</w:t>
      </w:r>
      <w:r w:rsidRPr="0081166D">
        <w:rPr>
          <w:bCs/>
          <w:i/>
          <w:color w:val="000000" w:themeColor="text1"/>
          <w:sz w:val="24"/>
          <w:szCs w:val="24"/>
          <w:lang w:val="ru-RU" w:eastAsia="uk-UA"/>
        </w:rPr>
        <w:t>’</w:t>
      </w:r>
      <w:r w:rsidRPr="0081166D">
        <w:rPr>
          <w:bCs/>
          <w:i/>
          <w:color w:val="000000" w:themeColor="text1"/>
          <w:sz w:val="24"/>
          <w:szCs w:val="24"/>
          <w:lang w:eastAsia="uk-UA"/>
        </w:rPr>
        <w:t xml:space="preserve">ютерні системи. 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shd w:val="clear" w:color="auto" w:fill="FFFFFF"/>
        <w:spacing w:before="75" w:after="75" w:line="240" w:lineRule="auto"/>
        <w:outlineLvl w:val="2"/>
        <w:rPr>
          <w:bCs/>
          <w:i/>
          <w:color w:val="000000" w:themeColor="text1"/>
          <w:sz w:val="24"/>
          <w:szCs w:val="24"/>
          <w:lang w:eastAsia="uk-UA"/>
        </w:rPr>
      </w:pPr>
      <w:r w:rsidRPr="0081166D">
        <w:rPr>
          <w:bCs/>
          <w:i/>
          <w:color w:val="000000" w:themeColor="text1"/>
          <w:sz w:val="24"/>
          <w:szCs w:val="24"/>
          <w:lang w:eastAsia="uk-UA"/>
        </w:rPr>
        <w:t xml:space="preserve">Інтелектуальні сенсори. 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shd w:val="clear" w:color="auto" w:fill="FFFFFF"/>
        <w:spacing w:before="75" w:after="75" w:line="240" w:lineRule="auto"/>
        <w:outlineLvl w:val="2"/>
        <w:rPr>
          <w:bCs/>
          <w:i/>
          <w:color w:val="000000" w:themeColor="text1"/>
          <w:sz w:val="24"/>
          <w:szCs w:val="24"/>
          <w:lang w:eastAsia="uk-UA"/>
        </w:rPr>
      </w:pPr>
      <w:r w:rsidRPr="0081166D">
        <w:rPr>
          <w:bCs/>
          <w:i/>
          <w:color w:val="000000" w:themeColor="text1"/>
          <w:sz w:val="24"/>
          <w:szCs w:val="24"/>
          <w:lang w:eastAsia="uk-UA"/>
        </w:rPr>
        <w:t xml:space="preserve">Класифікація інтелектуальних сенсорів. 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spacing w:line="240" w:lineRule="auto"/>
        <w:jc w:val="both"/>
        <w:textAlignment w:val="top"/>
        <w:outlineLvl w:val="1"/>
        <w:rPr>
          <w:rFonts w:eastAsia="Times New Roman"/>
          <w:bCs/>
          <w:i/>
          <w:sz w:val="24"/>
          <w:szCs w:val="24"/>
          <w:lang w:eastAsia="uk-UA"/>
        </w:rPr>
      </w:pPr>
      <w:r w:rsidRPr="0081166D">
        <w:rPr>
          <w:rFonts w:eastAsia="Times New Roman"/>
          <w:bCs/>
          <w:i/>
          <w:sz w:val="24"/>
          <w:szCs w:val="24"/>
          <w:lang w:eastAsia="uk-UA"/>
        </w:rPr>
        <w:t xml:space="preserve">Види механічних сенсорів. 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shd w:val="clear" w:color="auto" w:fill="FFFFFF"/>
        <w:spacing w:before="75" w:after="75" w:line="240" w:lineRule="auto"/>
        <w:outlineLvl w:val="2"/>
        <w:rPr>
          <w:i/>
          <w:sz w:val="24"/>
          <w:szCs w:val="24"/>
        </w:rPr>
      </w:pPr>
      <w:r w:rsidRPr="0081166D">
        <w:rPr>
          <w:bCs/>
          <w:i/>
          <w:sz w:val="24"/>
          <w:szCs w:val="24"/>
          <w:lang w:eastAsia="uk-UA"/>
        </w:rPr>
        <w:t xml:space="preserve">Физичні основи роботи електричних сенсорів. 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shd w:val="clear" w:color="auto" w:fill="FFFFFF"/>
        <w:spacing w:before="75" w:after="75" w:line="240" w:lineRule="auto"/>
        <w:outlineLvl w:val="2"/>
        <w:rPr>
          <w:i/>
          <w:sz w:val="24"/>
          <w:szCs w:val="24"/>
        </w:rPr>
      </w:pPr>
      <w:r w:rsidRPr="0081166D">
        <w:rPr>
          <w:bCs/>
          <w:i/>
          <w:sz w:val="24"/>
          <w:szCs w:val="24"/>
          <w:lang w:eastAsia="uk-UA"/>
        </w:rPr>
        <w:t xml:space="preserve">Резистивні сенсорі. 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shd w:val="clear" w:color="auto" w:fill="FFFFFF"/>
        <w:spacing w:before="75" w:after="75" w:line="240" w:lineRule="auto"/>
        <w:outlineLvl w:val="2"/>
        <w:rPr>
          <w:i/>
          <w:sz w:val="24"/>
          <w:szCs w:val="24"/>
        </w:rPr>
      </w:pPr>
      <w:r w:rsidRPr="0081166D">
        <w:rPr>
          <w:bCs/>
          <w:i/>
          <w:sz w:val="24"/>
          <w:szCs w:val="24"/>
          <w:lang w:eastAsia="uk-UA"/>
        </w:rPr>
        <w:t>Ємнісні та імпедансні сенсори.</w:t>
      </w:r>
    </w:p>
    <w:p w:rsidR="005A4F7D" w:rsidRPr="0081166D" w:rsidRDefault="005A4F7D" w:rsidP="0081166D">
      <w:pPr>
        <w:pStyle w:val="a0"/>
        <w:widowControl w:val="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bCs/>
          <w:i/>
          <w:color w:val="000000"/>
          <w:sz w:val="24"/>
          <w:szCs w:val="24"/>
        </w:rPr>
      </w:pPr>
      <w:r w:rsidRPr="0081166D">
        <w:rPr>
          <w:bCs/>
          <w:i/>
          <w:color w:val="000000"/>
          <w:sz w:val="24"/>
          <w:szCs w:val="24"/>
        </w:rPr>
        <w:t>Моделі ІоТ шлюзів.</w:t>
      </w:r>
    </w:p>
    <w:p w:rsidR="005A4F7D" w:rsidRPr="0081166D" w:rsidRDefault="005A4F7D" w:rsidP="0081166D">
      <w:pPr>
        <w:pStyle w:val="a0"/>
        <w:widowControl w:val="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bCs/>
          <w:i/>
          <w:color w:val="000000"/>
          <w:sz w:val="24"/>
          <w:szCs w:val="24"/>
        </w:rPr>
      </w:pPr>
      <w:r w:rsidRPr="0081166D">
        <w:rPr>
          <w:bCs/>
          <w:i/>
          <w:color w:val="000000"/>
          <w:sz w:val="24"/>
          <w:szCs w:val="24"/>
        </w:rPr>
        <w:t>ІоТ шлюзи компанії Eurotech.</w:t>
      </w:r>
    </w:p>
    <w:p w:rsidR="005A4F7D" w:rsidRPr="0081166D" w:rsidRDefault="005A4F7D" w:rsidP="0081166D">
      <w:pPr>
        <w:pStyle w:val="a0"/>
        <w:widowControl w:val="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bCs/>
          <w:i/>
          <w:color w:val="000000"/>
          <w:sz w:val="24"/>
          <w:szCs w:val="24"/>
        </w:rPr>
      </w:pPr>
      <w:r w:rsidRPr="0081166D">
        <w:rPr>
          <w:bCs/>
          <w:i/>
          <w:color w:val="000000"/>
          <w:sz w:val="24"/>
          <w:szCs w:val="24"/>
        </w:rPr>
        <w:t>ІоТ шлюзи компанії Intel.</w:t>
      </w:r>
    </w:p>
    <w:p w:rsidR="005A4F7D" w:rsidRPr="0081166D" w:rsidRDefault="005A4F7D" w:rsidP="0081166D">
      <w:pPr>
        <w:pStyle w:val="a0"/>
        <w:widowControl w:val="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bCs/>
          <w:i/>
          <w:color w:val="000000"/>
          <w:sz w:val="24"/>
          <w:szCs w:val="24"/>
        </w:rPr>
      </w:pPr>
      <w:r w:rsidRPr="0081166D">
        <w:rPr>
          <w:bCs/>
          <w:i/>
          <w:color w:val="000000"/>
          <w:sz w:val="24"/>
          <w:szCs w:val="24"/>
        </w:rPr>
        <w:t>ІоТ шлюзи компанії Huawei.</w:t>
      </w:r>
    </w:p>
    <w:p w:rsidR="005A4F7D" w:rsidRPr="0081166D" w:rsidRDefault="005A4F7D" w:rsidP="0081166D">
      <w:pPr>
        <w:pStyle w:val="a0"/>
        <w:widowControl w:val="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bCs/>
          <w:i/>
          <w:color w:val="000000"/>
          <w:sz w:val="24"/>
          <w:szCs w:val="24"/>
        </w:rPr>
      </w:pPr>
      <w:r w:rsidRPr="0081166D">
        <w:rPr>
          <w:bCs/>
          <w:i/>
          <w:color w:val="000000"/>
          <w:sz w:val="24"/>
          <w:szCs w:val="24"/>
        </w:rPr>
        <w:t>ІоТ шлюзи компанії Cisco.</w:t>
      </w:r>
    </w:p>
    <w:p w:rsidR="005A4F7D" w:rsidRPr="0081166D" w:rsidRDefault="005A4F7D" w:rsidP="0081166D">
      <w:pPr>
        <w:pStyle w:val="a0"/>
        <w:widowControl w:val="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bCs/>
          <w:i/>
          <w:color w:val="000000"/>
          <w:sz w:val="24"/>
          <w:szCs w:val="24"/>
        </w:rPr>
      </w:pPr>
      <w:r w:rsidRPr="0081166D">
        <w:rPr>
          <w:bCs/>
          <w:i/>
          <w:color w:val="000000"/>
          <w:sz w:val="24"/>
          <w:szCs w:val="24"/>
        </w:rPr>
        <w:t>ІоТ шлюзи компанії NEXCOM</w:t>
      </w:r>
    </w:p>
    <w:p w:rsidR="005A4F7D" w:rsidRPr="0081166D" w:rsidRDefault="005A4F7D" w:rsidP="0081166D">
      <w:pPr>
        <w:pStyle w:val="a0"/>
        <w:widowControl w:val="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bCs/>
          <w:i/>
          <w:color w:val="000000"/>
          <w:sz w:val="24"/>
          <w:szCs w:val="24"/>
        </w:rPr>
      </w:pPr>
      <w:r w:rsidRPr="0081166D">
        <w:rPr>
          <w:bCs/>
          <w:i/>
          <w:color w:val="000000"/>
          <w:sz w:val="24"/>
          <w:szCs w:val="24"/>
        </w:rPr>
        <w:t>ІоТ шлюзи Edge Gateway компанії Dell.</w:t>
      </w:r>
    </w:p>
    <w:p w:rsidR="005A4F7D" w:rsidRPr="0081166D" w:rsidRDefault="005A4F7D" w:rsidP="0081166D">
      <w:pPr>
        <w:pStyle w:val="a0"/>
        <w:widowControl w:val="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bCs/>
          <w:i/>
          <w:color w:val="000000"/>
          <w:sz w:val="24"/>
          <w:szCs w:val="24"/>
        </w:rPr>
      </w:pPr>
      <w:r w:rsidRPr="0081166D">
        <w:rPr>
          <w:bCs/>
          <w:i/>
          <w:color w:val="000000"/>
          <w:sz w:val="24"/>
          <w:szCs w:val="24"/>
        </w:rPr>
        <w:t>Шлюзи компанії Hewlett Packard.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spacing w:line="240" w:lineRule="auto"/>
        <w:rPr>
          <w:i/>
          <w:sz w:val="24"/>
          <w:szCs w:val="24"/>
        </w:rPr>
      </w:pPr>
      <w:r w:rsidRPr="0081166D">
        <w:rPr>
          <w:rFonts w:eastAsia="Times New Roman"/>
          <w:i/>
          <w:sz w:val="24"/>
          <w:szCs w:val="24"/>
          <w:lang w:eastAsia="uk-UA"/>
        </w:rPr>
        <w:t xml:space="preserve">Мережі в архітектурі IioT. 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spacing w:line="240" w:lineRule="auto"/>
        <w:rPr>
          <w:i/>
          <w:sz w:val="24"/>
          <w:szCs w:val="24"/>
        </w:rPr>
      </w:pPr>
      <w:r w:rsidRPr="0081166D">
        <w:rPr>
          <w:rFonts w:eastAsia="Times New Roman"/>
          <w:i/>
          <w:sz w:val="24"/>
          <w:szCs w:val="24"/>
          <w:lang w:eastAsia="uk-UA"/>
        </w:rPr>
        <w:t xml:space="preserve">Основні принципи взаємодії MQTT. Архітектури MQTT. 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spacing w:line="240" w:lineRule="auto"/>
        <w:rPr>
          <w:i/>
          <w:sz w:val="24"/>
          <w:szCs w:val="24"/>
        </w:rPr>
      </w:pPr>
      <w:r w:rsidRPr="0081166D">
        <w:rPr>
          <w:rFonts w:eastAsia="Times New Roman"/>
          <w:i/>
          <w:sz w:val="24"/>
          <w:szCs w:val="24"/>
          <w:lang w:eastAsia="uk-UA"/>
        </w:rPr>
        <w:t xml:space="preserve">Рівні якості обслуговування MQTT. 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spacing w:line="240" w:lineRule="auto"/>
        <w:rPr>
          <w:i/>
          <w:sz w:val="24"/>
          <w:szCs w:val="24"/>
        </w:rPr>
      </w:pPr>
      <w:r w:rsidRPr="0081166D">
        <w:rPr>
          <w:i/>
          <w:sz w:val="24"/>
          <w:szCs w:val="24"/>
        </w:rPr>
        <w:t xml:space="preserve">Обмін повідомленнями в MQTT. Теми повідомлень та використання шаблонів MQTT. 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i/>
          <w:color w:val="000000"/>
          <w:sz w:val="24"/>
          <w:szCs w:val="24"/>
        </w:rPr>
      </w:pPr>
      <w:r w:rsidRPr="0081166D">
        <w:rPr>
          <w:i/>
          <w:color w:val="000000"/>
          <w:sz w:val="24"/>
          <w:szCs w:val="24"/>
        </w:rPr>
        <w:t xml:space="preserve">Принцип роботи IoT. 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i/>
          <w:color w:val="000000"/>
          <w:sz w:val="24"/>
          <w:szCs w:val="24"/>
        </w:rPr>
      </w:pPr>
      <w:r w:rsidRPr="0081166D">
        <w:rPr>
          <w:i/>
          <w:color w:val="000000"/>
          <w:sz w:val="24"/>
          <w:szCs w:val="24"/>
        </w:rPr>
        <w:t xml:space="preserve">Зчитування інформації за допомогою датчиків. 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i/>
          <w:color w:val="000000"/>
          <w:sz w:val="24"/>
          <w:szCs w:val="24"/>
        </w:rPr>
      </w:pPr>
      <w:r w:rsidRPr="0081166D">
        <w:rPr>
          <w:i/>
          <w:color w:val="000000"/>
          <w:sz w:val="24"/>
          <w:szCs w:val="24"/>
        </w:rPr>
        <w:t xml:space="preserve">Передача даних від датчиків до хмарних сховищ. 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i/>
          <w:color w:val="000000"/>
          <w:sz w:val="24"/>
          <w:szCs w:val="24"/>
        </w:rPr>
      </w:pPr>
      <w:r w:rsidRPr="0081166D">
        <w:rPr>
          <w:i/>
          <w:color w:val="000000"/>
          <w:sz w:val="24"/>
          <w:szCs w:val="24"/>
        </w:rPr>
        <w:t xml:space="preserve">Обробка даних отриманих за допомогою датчиків. 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i/>
          <w:color w:val="000000"/>
          <w:sz w:val="24"/>
          <w:szCs w:val="24"/>
        </w:rPr>
      </w:pPr>
      <w:r w:rsidRPr="0081166D">
        <w:rPr>
          <w:i/>
          <w:color w:val="000000"/>
          <w:sz w:val="24"/>
          <w:szCs w:val="24"/>
        </w:rPr>
        <w:t xml:space="preserve">Передача даних на інтерфейс користувача. 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spacing w:line="240" w:lineRule="auto"/>
        <w:rPr>
          <w:bCs/>
          <w:i/>
          <w:sz w:val="24"/>
          <w:szCs w:val="24"/>
        </w:rPr>
      </w:pPr>
      <w:r w:rsidRPr="0081166D">
        <w:rPr>
          <w:i/>
          <w:sz w:val="24"/>
          <w:szCs w:val="24"/>
        </w:rPr>
        <w:t>Технології Інтернет речей.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i/>
          <w:sz w:val="24"/>
          <w:szCs w:val="24"/>
        </w:rPr>
      </w:pPr>
      <w:r w:rsidRPr="0081166D">
        <w:rPr>
          <w:i/>
          <w:sz w:val="24"/>
          <w:szCs w:val="24"/>
        </w:rPr>
        <w:t>Засоби ідентифікації ІоТ. Засоби вимірювання ІоТ.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i/>
          <w:sz w:val="24"/>
          <w:szCs w:val="24"/>
        </w:rPr>
      </w:pPr>
      <w:r w:rsidRPr="0081166D">
        <w:rPr>
          <w:i/>
          <w:sz w:val="24"/>
          <w:szCs w:val="24"/>
        </w:rPr>
        <w:t xml:space="preserve"> Засоби обробки даних ІоТ.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i/>
          <w:sz w:val="24"/>
          <w:szCs w:val="24"/>
        </w:rPr>
      </w:pPr>
      <w:r w:rsidRPr="0081166D">
        <w:rPr>
          <w:i/>
          <w:sz w:val="24"/>
          <w:szCs w:val="24"/>
        </w:rPr>
        <w:t xml:space="preserve"> Стандарти технологій Інтернет Речей. 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i/>
          <w:sz w:val="24"/>
          <w:szCs w:val="24"/>
        </w:rPr>
      </w:pPr>
      <w:r w:rsidRPr="0081166D">
        <w:rPr>
          <w:i/>
          <w:sz w:val="24"/>
          <w:szCs w:val="24"/>
        </w:rPr>
        <w:t xml:space="preserve">Інформаційна безпека в ІоТ. 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spacing w:line="240" w:lineRule="auto"/>
        <w:rPr>
          <w:rStyle w:val="31"/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81166D">
        <w:rPr>
          <w:i/>
          <w:sz w:val="24"/>
          <w:szCs w:val="24"/>
        </w:rPr>
        <w:t>Протоколи та інтерфейси Інтернету речей.</w:t>
      </w:r>
    </w:p>
    <w:p w:rsidR="005A4F7D" w:rsidRPr="0081166D" w:rsidRDefault="005A4F7D" w:rsidP="0081166D">
      <w:pPr>
        <w:pStyle w:val="a0"/>
        <w:widowControl w:val="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i/>
          <w:color w:val="000000"/>
          <w:sz w:val="24"/>
          <w:szCs w:val="24"/>
        </w:rPr>
      </w:pPr>
      <w:r w:rsidRPr="0081166D">
        <w:rPr>
          <w:i/>
          <w:sz w:val="24"/>
          <w:szCs w:val="24"/>
        </w:rPr>
        <w:t xml:space="preserve">Основи HTTP.. Явне використання HTTP-методів. </w:t>
      </w:r>
    </w:p>
    <w:p w:rsidR="005A4F7D" w:rsidRPr="0081166D" w:rsidRDefault="005A4F7D" w:rsidP="0081166D">
      <w:pPr>
        <w:pStyle w:val="a0"/>
        <w:widowControl w:val="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i/>
          <w:color w:val="000000"/>
          <w:sz w:val="24"/>
          <w:szCs w:val="24"/>
        </w:rPr>
      </w:pPr>
      <w:r w:rsidRPr="0081166D">
        <w:rPr>
          <w:i/>
          <w:color w:val="000000"/>
          <w:sz w:val="24"/>
          <w:szCs w:val="24"/>
        </w:rPr>
        <w:t>Технології та протоколи передачі даних на довгі відстані в IoT мережах</w:t>
      </w:r>
      <w:r w:rsidRPr="0081166D">
        <w:rPr>
          <w:i/>
          <w:color w:val="FF0000"/>
          <w:sz w:val="24"/>
          <w:szCs w:val="24"/>
        </w:rPr>
        <w:t>:</w:t>
      </w:r>
      <w:r w:rsidRPr="0081166D">
        <w:rPr>
          <w:i/>
          <w:color w:val="000000"/>
          <w:sz w:val="24"/>
          <w:szCs w:val="24"/>
        </w:rPr>
        <w:t>LoRaWAN, SigFox,. NB-IoT</w:t>
      </w:r>
      <w:r w:rsidR="0081166D">
        <w:rPr>
          <w:i/>
          <w:color w:val="000000"/>
          <w:sz w:val="24"/>
          <w:szCs w:val="24"/>
        </w:rPr>
        <w:t>,</w:t>
      </w:r>
      <w:r w:rsidRPr="0081166D">
        <w:rPr>
          <w:i/>
          <w:color w:val="000000"/>
          <w:sz w:val="24"/>
          <w:szCs w:val="24"/>
        </w:rPr>
        <w:t xml:space="preserve"> Weightless-P. </w:t>
      </w:r>
    </w:p>
    <w:p w:rsidR="005A4F7D" w:rsidRPr="0081166D" w:rsidRDefault="005A4F7D" w:rsidP="0081166D">
      <w:pPr>
        <w:pStyle w:val="a0"/>
        <w:widowControl w:val="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i/>
          <w:color w:val="000000"/>
          <w:sz w:val="24"/>
          <w:szCs w:val="24"/>
        </w:rPr>
      </w:pPr>
      <w:r w:rsidRPr="0081166D">
        <w:rPr>
          <w:i/>
          <w:color w:val="000000"/>
          <w:sz w:val="24"/>
          <w:szCs w:val="24"/>
        </w:rPr>
        <w:t xml:space="preserve">Технології та протоколи передачі даних на короткі відстані в IoT мережах: Z-Wave, NFC, </w:t>
      </w:r>
      <w:r w:rsidRPr="0081166D">
        <w:rPr>
          <w:i/>
          <w:color w:val="00000A"/>
          <w:sz w:val="24"/>
          <w:szCs w:val="24"/>
        </w:rPr>
        <w:t xml:space="preserve">RFID, </w:t>
      </w:r>
      <w:r w:rsidRPr="0081166D">
        <w:rPr>
          <w:i/>
          <w:color w:val="000000"/>
          <w:sz w:val="24"/>
          <w:szCs w:val="24"/>
        </w:rPr>
        <w:t xml:space="preserve">Bluetooth Low Energy, </w:t>
      </w:r>
      <w:r w:rsidRPr="0081166D">
        <w:rPr>
          <w:i/>
          <w:color w:val="00000A"/>
          <w:sz w:val="24"/>
          <w:szCs w:val="24"/>
        </w:rPr>
        <w:t xml:space="preserve">Wi-Fi HaLow. </w:t>
      </w:r>
    </w:p>
    <w:p w:rsidR="005A4F7D" w:rsidRPr="0081166D" w:rsidRDefault="005A4F7D" w:rsidP="0081166D">
      <w:pPr>
        <w:pStyle w:val="a0"/>
        <w:widowControl w:val="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i/>
          <w:color w:val="000000"/>
          <w:sz w:val="24"/>
          <w:szCs w:val="24"/>
        </w:rPr>
      </w:pPr>
      <w:r w:rsidRPr="0081166D">
        <w:rPr>
          <w:i/>
          <w:color w:val="000000"/>
          <w:sz w:val="24"/>
          <w:szCs w:val="24"/>
        </w:rPr>
        <w:t>Протоколи для передачі повідомлень в IoT.</w:t>
      </w:r>
    </w:p>
    <w:p w:rsidR="00003E76" w:rsidRPr="0081166D" w:rsidRDefault="005A4F7D" w:rsidP="0081166D">
      <w:pPr>
        <w:pStyle w:val="a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i/>
          <w:color w:val="000000"/>
          <w:sz w:val="24"/>
          <w:szCs w:val="24"/>
        </w:rPr>
      </w:pPr>
      <w:r w:rsidRPr="0081166D">
        <w:rPr>
          <w:i/>
          <w:sz w:val="24"/>
          <w:szCs w:val="24"/>
        </w:rPr>
        <w:t>WEB API. Основи REST.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bCs/>
          <w:sz w:val="24"/>
          <w:szCs w:val="24"/>
          <w:lang w:eastAsia="uk-UA"/>
        </w:rPr>
      </w:pPr>
      <w:r w:rsidRPr="0081166D">
        <w:rPr>
          <w:i/>
          <w:sz w:val="24"/>
          <w:szCs w:val="24"/>
        </w:rPr>
        <w:t xml:space="preserve">Сенсорні мережі.Стандарти. Класифікація. 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bCs/>
          <w:sz w:val="24"/>
          <w:szCs w:val="24"/>
          <w:lang w:eastAsia="uk-UA"/>
        </w:rPr>
      </w:pPr>
      <w:r w:rsidRPr="0081166D">
        <w:rPr>
          <w:i/>
          <w:sz w:val="24"/>
          <w:szCs w:val="24"/>
        </w:rPr>
        <w:t>Технології сенсорних мереж.</w:t>
      </w:r>
    </w:p>
    <w:p w:rsidR="005A4F7D" w:rsidRPr="0081166D" w:rsidRDefault="005A4F7D" w:rsidP="0081166D">
      <w:pPr>
        <w:pStyle w:val="a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bCs/>
          <w:sz w:val="24"/>
          <w:szCs w:val="24"/>
          <w:lang w:eastAsia="uk-UA"/>
        </w:rPr>
      </w:pPr>
      <w:r w:rsidRPr="0081166D">
        <w:rPr>
          <w:i/>
          <w:sz w:val="24"/>
          <w:szCs w:val="24"/>
        </w:rPr>
        <w:t xml:space="preserve">  Протоколи сенсорних мереж.</w:t>
      </w:r>
    </w:p>
    <w:p w:rsidR="00552586" w:rsidRPr="0081166D" w:rsidRDefault="00552586" w:rsidP="0081166D">
      <w:pPr>
        <w:pStyle w:val="a0"/>
        <w:numPr>
          <w:ilvl w:val="0"/>
          <w:numId w:val="24"/>
        </w:numPr>
        <w:spacing w:line="240" w:lineRule="auto"/>
        <w:rPr>
          <w:i/>
          <w:color w:val="222222"/>
          <w:sz w:val="24"/>
          <w:szCs w:val="24"/>
        </w:rPr>
      </w:pPr>
      <w:r w:rsidRPr="0081166D">
        <w:rPr>
          <w:bCs/>
          <w:i/>
          <w:color w:val="222222"/>
          <w:sz w:val="24"/>
          <w:szCs w:val="24"/>
          <w:lang w:eastAsia="uk-UA"/>
        </w:rPr>
        <w:t xml:space="preserve">Основні компоненти Індустрії 4.0. </w:t>
      </w:r>
      <w:r w:rsidRPr="0081166D">
        <w:rPr>
          <w:i/>
          <w:color w:val="222222"/>
          <w:sz w:val="24"/>
          <w:szCs w:val="24"/>
        </w:rPr>
        <w:t>1-я версія Industry 4.0 landscape Ukraine.</w:t>
      </w:r>
    </w:p>
    <w:p w:rsidR="0081166D" w:rsidRPr="0081166D" w:rsidRDefault="0081166D" w:rsidP="0081166D">
      <w:pPr>
        <w:pStyle w:val="a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i/>
          <w:sz w:val="24"/>
          <w:szCs w:val="24"/>
        </w:rPr>
      </w:pPr>
      <w:r w:rsidRPr="0081166D">
        <w:rPr>
          <w:i/>
          <w:sz w:val="24"/>
          <w:szCs w:val="24"/>
        </w:rPr>
        <w:t xml:space="preserve">Смарт грід на рівні квартири або будинку. </w:t>
      </w:r>
    </w:p>
    <w:p w:rsidR="0081166D" w:rsidRPr="0081166D" w:rsidRDefault="0081166D" w:rsidP="0081166D">
      <w:pPr>
        <w:pStyle w:val="a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i/>
          <w:sz w:val="24"/>
          <w:szCs w:val="24"/>
        </w:rPr>
      </w:pPr>
      <w:r w:rsidRPr="0081166D">
        <w:rPr>
          <w:i/>
          <w:sz w:val="24"/>
          <w:szCs w:val="24"/>
        </w:rPr>
        <w:t xml:space="preserve">Системи на базі технологічної платформи Смарт грід. </w:t>
      </w:r>
    </w:p>
    <w:p w:rsidR="0081166D" w:rsidRPr="0081166D" w:rsidRDefault="0081166D" w:rsidP="0081166D">
      <w:pPr>
        <w:pStyle w:val="a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i/>
          <w:sz w:val="24"/>
          <w:szCs w:val="24"/>
        </w:rPr>
      </w:pPr>
      <w:r w:rsidRPr="0081166D">
        <w:rPr>
          <w:i/>
          <w:sz w:val="24"/>
          <w:szCs w:val="24"/>
        </w:rPr>
        <w:t>Смарт грід на рівні держави.</w:t>
      </w:r>
    </w:p>
    <w:p w:rsidR="0081166D" w:rsidRPr="0081166D" w:rsidRDefault="0081166D" w:rsidP="0081166D">
      <w:pPr>
        <w:pStyle w:val="a0"/>
        <w:numPr>
          <w:ilvl w:val="0"/>
          <w:numId w:val="24"/>
        </w:numPr>
        <w:autoSpaceDE w:val="0"/>
        <w:autoSpaceDN w:val="0"/>
        <w:adjustRightInd w:val="0"/>
        <w:spacing w:line="240" w:lineRule="auto"/>
        <w:rPr>
          <w:i/>
          <w:color w:val="000000"/>
          <w:sz w:val="24"/>
          <w:szCs w:val="24"/>
        </w:rPr>
      </w:pPr>
      <w:r w:rsidRPr="0081166D">
        <w:rPr>
          <w:i/>
          <w:sz w:val="24"/>
          <w:szCs w:val="24"/>
        </w:rPr>
        <w:t>Розумний та безпечний будинок.</w:t>
      </w:r>
    </w:p>
    <w:p w:rsidR="0081166D" w:rsidRPr="0081166D" w:rsidRDefault="0081166D" w:rsidP="0081166D">
      <w:pPr>
        <w:pStyle w:val="a0"/>
        <w:numPr>
          <w:ilvl w:val="0"/>
          <w:numId w:val="24"/>
        </w:numPr>
        <w:shd w:val="clear" w:color="auto" w:fill="FFFFFF"/>
        <w:spacing w:before="75" w:after="75" w:line="240" w:lineRule="auto"/>
        <w:outlineLvl w:val="2"/>
        <w:rPr>
          <w:bCs/>
          <w:i/>
          <w:sz w:val="24"/>
          <w:szCs w:val="24"/>
          <w:lang w:eastAsia="uk-UA"/>
        </w:rPr>
      </w:pPr>
      <w:r w:rsidRPr="0081166D">
        <w:rPr>
          <w:bCs/>
          <w:i/>
          <w:sz w:val="24"/>
          <w:szCs w:val="24"/>
          <w:lang w:eastAsia="uk-UA"/>
        </w:rPr>
        <w:t>Кабельна система. Охоронні системи для заміських будинків.</w:t>
      </w:r>
    </w:p>
    <w:p w:rsidR="0081166D" w:rsidRPr="0081166D" w:rsidRDefault="0081166D" w:rsidP="0081166D">
      <w:pPr>
        <w:pStyle w:val="a0"/>
        <w:numPr>
          <w:ilvl w:val="0"/>
          <w:numId w:val="24"/>
        </w:numPr>
        <w:shd w:val="clear" w:color="auto" w:fill="FFFFFF"/>
        <w:spacing w:before="75" w:after="75" w:line="240" w:lineRule="auto"/>
        <w:outlineLvl w:val="2"/>
        <w:rPr>
          <w:bCs/>
          <w:i/>
          <w:sz w:val="24"/>
          <w:szCs w:val="24"/>
          <w:lang w:eastAsia="uk-UA"/>
        </w:rPr>
      </w:pPr>
      <w:r w:rsidRPr="0081166D">
        <w:rPr>
          <w:bCs/>
          <w:i/>
          <w:sz w:val="24"/>
          <w:szCs w:val="24"/>
          <w:lang w:eastAsia="uk-UA"/>
        </w:rPr>
        <w:t xml:space="preserve"> Розумний будинок як частина Розумного міста.</w:t>
      </w:r>
    </w:p>
    <w:p w:rsidR="0081166D" w:rsidRPr="0081166D" w:rsidRDefault="0081166D" w:rsidP="0081166D">
      <w:pPr>
        <w:pStyle w:val="a0"/>
        <w:numPr>
          <w:ilvl w:val="0"/>
          <w:numId w:val="24"/>
        </w:numPr>
        <w:spacing w:line="240" w:lineRule="auto"/>
        <w:rPr>
          <w:i/>
          <w:sz w:val="24"/>
          <w:szCs w:val="24"/>
          <w:lang w:eastAsia="uk-UA"/>
        </w:rPr>
      </w:pPr>
      <w:r w:rsidRPr="0081166D">
        <w:rPr>
          <w:bCs/>
          <w:i/>
          <w:sz w:val="24"/>
          <w:szCs w:val="24"/>
          <w:lang w:eastAsia="uk-UA"/>
        </w:rPr>
        <w:t>Інтелектуальна мережа</w:t>
      </w:r>
      <w:r w:rsidRPr="0081166D">
        <w:rPr>
          <w:i/>
          <w:sz w:val="24"/>
          <w:szCs w:val="24"/>
        </w:rPr>
        <w:t>. Існуючі</w:t>
      </w:r>
      <w:r w:rsidRPr="0081166D">
        <w:rPr>
          <w:bCs/>
          <w:i/>
          <w:sz w:val="24"/>
          <w:szCs w:val="24"/>
          <w:lang w:eastAsia="uk-UA"/>
        </w:rPr>
        <w:t xml:space="preserve"> проекти Розумних міст</w:t>
      </w:r>
      <w:r w:rsidRPr="0081166D">
        <w:rPr>
          <w:i/>
          <w:sz w:val="24"/>
          <w:szCs w:val="24"/>
        </w:rPr>
        <w:t xml:space="preserve">. </w:t>
      </w:r>
    </w:p>
    <w:p w:rsidR="0081166D" w:rsidRPr="0081166D" w:rsidRDefault="0081166D" w:rsidP="0081166D">
      <w:pPr>
        <w:pStyle w:val="a0"/>
        <w:numPr>
          <w:ilvl w:val="0"/>
          <w:numId w:val="24"/>
        </w:numPr>
        <w:spacing w:line="240" w:lineRule="auto"/>
        <w:rPr>
          <w:i/>
          <w:sz w:val="24"/>
          <w:szCs w:val="24"/>
          <w:lang w:eastAsia="uk-UA"/>
        </w:rPr>
      </w:pPr>
      <w:r w:rsidRPr="0081166D">
        <w:rPr>
          <w:bCs/>
          <w:i/>
          <w:sz w:val="24"/>
          <w:szCs w:val="24"/>
          <w:lang w:eastAsia="uk-UA"/>
        </w:rPr>
        <w:t>Основні функції Розумнного міста. Перепони для створення Розумного міста.</w:t>
      </w:r>
    </w:p>
    <w:p w:rsidR="0081166D" w:rsidRPr="0081166D" w:rsidRDefault="0081166D" w:rsidP="0081166D">
      <w:pPr>
        <w:pStyle w:val="a0"/>
        <w:numPr>
          <w:ilvl w:val="0"/>
          <w:numId w:val="24"/>
        </w:numPr>
        <w:tabs>
          <w:tab w:val="num" w:pos="720"/>
        </w:tabs>
        <w:spacing w:line="240" w:lineRule="auto"/>
        <w:rPr>
          <w:i/>
          <w:sz w:val="24"/>
          <w:szCs w:val="24"/>
          <w:lang w:eastAsia="uk-UA"/>
        </w:rPr>
      </w:pPr>
      <w:r w:rsidRPr="0081166D">
        <w:rPr>
          <w:i/>
          <w:sz w:val="24"/>
          <w:szCs w:val="24"/>
          <w:lang w:eastAsia="uk-UA"/>
        </w:rPr>
        <w:t>Технології обробки великих даних (Big Data).</w:t>
      </w:r>
    </w:p>
    <w:p w:rsidR="0081166D" w:rsidRPr="0081166D" w:rsidRDefault="0081166D" w:rsidP="0081166D">
      <w:pPr>
        <w:pStyle w:val="a0"/>
        <w:numPr>
          <w:ilvl w:val="0"/>
          <w:numId w:val="24"/>
        </w:numPr>
        <w:spacing w:line="240" w:lineRule="auto"/>
        <w:jc w:val="both"/>
        <w:rPr>
          <w:i/>
          <w:sz w:val="24"/>
          <w:szCs w:val="24"/>
        </w:rPr>
      </w:pPr>
      <w:r w:rsidRPr="0081166D">
        <w:rPr>
          <w:bCs/>
          <w:i/>
          <w:sz w:val="24"/>
          <w:szCs w:val="24"/>
        </w:rPr>
        <w:t xml:space="preserve">Принципи роботи з великими даними. </w:t>
      </w:r>
    </w:p>
    <w:p w:rsidR="0081166D" w:rsidRPr="0081166D" w:rsidRDefault="0081166D" w:rsidP="0081166D">
      <w:pPr>
        <w:pStyle w:val="a0"/>
        <w:numPr>
          <w:ilvl w:val="0"/>
          <w:numId w:val="24"/>
        </w:numPr>
        <w:spacing w:line="240" w:lineRule="auto"/>
        <w:jc w:val="both"/>
        <w:rPr>
          <w:i/>
          <w:sz w:val="24"/>
          <w:szCs w:val="24"/>
        </w:rPr>
      </w:pPr>
      <w:r w:rsidRPr="0081166D">
        <w:rPr>
          <w:bCs/>
          <w:i/>
          <w:sz w:val="24"/>
          <w:szCs w:val="24"/>
        </w:rPr>
        <w:t>Технології і тенденції роботи з Big Data.</w:t>
      </w:r>
      <w:r w:rsidRPr="0081166D">
        <w:rPr>
          <w:i/>
          <w:sz w:val="24"/>
          <w:szCs w:val="24"/>
        </w:rPr>
        <w:t xml:space="preserve"> </w:t>
      </w:r>
    </w:p>
    <w:p w:rsidR="0081166D" w:rsidRPr="0081166D" w:rsidRDefault="0081166D" w:rsidP="0081166D">
      <w:pPr>
        <w:pStyle w:val="a0"/>
        <w:numPr>
          <w:ilvl w:val="0"/>
          <w:numId w:val="24"/>
        </w:numPr>
        <w:spacing w:line="240" w:lineRule="auto"/>
        <w:jc w:val="both"/>
        <w:rPr>
          <w:i/>
          <w:sz w:val="24"/>
          <w:szCs w:val="24"/>
        </w:rPr>
      </w:pPr>
      <w:r w:rsidRPr="0081166D">
        <w:rPr>
          <w:i/>
          <w:sz w:val="24"/>
          <w:szCs w:val="24"/>
        </w:rPr>
        <w:t xml:space="preserve">Обробка і методи аналізу Big Data. </w:t>
      </w:r>
    </w:p>
    <w:p w:rsidR="0081166D" w:rsidRPr="0081166D" w:rsidRDefault="0081166D" w:rsidP="0081166D">
      <w:pPr>
        <w:pStyle w:val="a0"/>
        <w:numPr>
          <w:ilvl w:val="0"/>
          <w:numId w:val="24"/>
        </w:numPr>
        <w:spacing w:line="240" w:lineRule="auto"/>
        <w:jc w:val="both"/>
        <w:rPr>
          <w:i/>
          <w:sz w:val="24"/>
          <w:szCs w:val="24"/>
        </w:rPr>
      </w:pPr>
      <w:r w:rsidRPr="0081166D">
        <w:rPr>
          <w:bCs/>
          <w:i/>
          <w:sz w:val="24"/>
          <w:szCs w:val="24"/>
        </w:rPr>
        <w:t xml:space="preserve">Великі дані у промисловості. </w:t>
      </w:r>
    </w:p>
    <w:p w:rsidR="0081166D" w:rsidRPr="0081166D" w:rsidRDefault="0081166D" w:rsidP="0081166D">
      <w:pPr>
        <w:pStyle w:val="a0"/>
        <w:numPr>
          <w:ilvl w:val="0"/>
          <w:numId w:val="24"/>
        </w:numPr>
        <w:spacing w:line="240" w:lineRule="auto"/>
        <w:jc w:val="both"/>
        <w:rPr>
          <w:i/>
          <w:sz w:val="24"/>
          <w:szCs w:val="24"/>
        </w:rPr>
      </w:pPr>
      <w:r w:rsidRPr="0081166D">
        <w:rPr>
          <w:i/>
          <w:sz w:val="24"/>
          <w:szCs w:val="24"/>
        </w:rPr>
        <w:t xml:space="preserve">Алгоритми кластеризації Big Data. </w:t>
      </w:r>
    </w:p>
    <w:p w:rsidR="0081166D" w:rsidRPr="0081166D" w:rsidRDefault="0081166D" w:rsidP="0081166D">
      <w:pPr>
        <w:pStyle w:val="a0"/>
        <w:numPr>
          <w:ilvl w:val="0"/>
          <w:numId w:val="24"/>
        </w:numPr>
        <w:spacing w:line="240" w:lineRule="auto"/>
        <w:jc w:val="both"/>
        <w:rPr>
          <w:i/>
          <w:sz w:val="24"/>
          <w:szCs w:val="24"/>
        </w:rPr>
      </w:pPr>
      <w:r w:rsidRPr="0081166D">
        <w:rPr>
          <w:i/>
          <w:sz w:val="24"/>
          <w:szCs w:val="24"/>
        </w:rPr>
        <w:t>Проблеми опрацювання різнотипної інформації.</w:t>
      </w:r>
    </w:p>
    <w:p w:rsidR="0081166D" w:rsidRPr="0081166D" w:rsidRDefault="0081166D" w:rsidP="0081166D">
      <w:pPr>
        <w:pStyle w:val="a0"/>
        <w:spacing w:line="240" w:lineRule="auto"/>
        <w:ind w:left="393"/>
        <w:jc w:val="center"/>
        <w:rPr>
          <w:i/>
          <w:sz w:val="24"/>
          <w:szCs w:val="24"/>
        </w:rPr>
      </w:pPr>
    </w:p>
    <w:p w:rsidR="004A6336" w:rsidRPr="00FB316E" w:rsidRDefault="004A6336" w:rsidP="00F677B9">
      <w:pPr>
        <w:pStyle w:val="a0"/>
        <w:numPr>
          <w:ilvl w:val="0"/>
          <w:numId w:val="12"/>
        </w:numPr>
        <w:spacing w:after="120" w:line="240" w:lineRule="auto"/>
        <w:jc w:val="both"/>
        <w:rPr>
          <w:sz w:val="24"/>
          <w:szCs w:val="24"/>
        </w:rPr>
      </w:pPr>
      <w:r w:rsidRPr="00FB316E">
        <w:rPr>
          <w:sz w:val="24"/>
          <w:szCs w:val="24"/>
        </w:rPr>
        <w:t>можливість зарахування сертифікатів проходження дистанційних чи онлайн курсів за тематикою</w:t>
      </w:r>
      <w:r w:rsidR="00FB316E" w:rsidRPr="00FB316E">
        <w:rPr>
          <w:sz w:val="24"/>
          <w:szCs w:val="24"/>
        </w:rPr>
        <w:t xml:space="preserve"> дисципліни «</w:t>
      </w:r>
      <w:r w:rsidR="006E5E57">
        <w:rPr>
          <w:rFonts w:eastAsia="Calibri"/>
          <w:sz w:val="24"/>
          <w:szCs w:val="24"/>
        </w:rPr>
        <w:t>Б</w:t>
      </w:r>
      <w:r w:rsidR="006E5E57" w:rsidRPr="00786EA8">
        <w:rPr>
          <w:color w:val="000000" w:themeColor="text1"/>
          <w:sz w:val="24"/>
          <w:szCs w:val="24"/>
        </w:rPr>
        <w:t>езпровідні технології для управління смарт-середовищами</w:t>
      </w:r>
      <w:r w:rsidR="00FB316E" w:rsidRPr="00FB316E">
        <w:rPr>
          <w:sz w:val="24"/>
          <w:szCs w:val="24"/>
        </w:rPr>
        <w:t>»</w:t>
      </w:r>
      <w:r w:rsidR="00F677B9" w:rsidRPr="00FB316E">
        <w:rPr>
          <w:sz w:val="24"/>
          <w:szCs w:val="24"/>
        </w:rPr>
        <w:t>;</w:t>
      </w:r>
    </w:p>
    <w:p w:rsidR="004A6336" w:rsidRPr="00A435EA" w:rsidRDefault="004A6336" w:rsidP="00F677B9">
      <w:pPr>
        <w:pStyle w:val="a0"/>
        <w:numPr>
          <w:ilvl w:val="0"/>
          <w:numId w:val="12"/>
        </w:numPr>
        <w:spacing w:after="120" w:line="240" w:lineRule="auto"/>
        <w:jc w:val="both"/>
        <w:rPr>
          <w:sz w:val="24"/>
          <w:szCs w:val="24"/>
        </w:rPr>
      </w:pPr>
      <w:r w:rsidRPr="00A435EA">
        <w:rPr>
          <w:sz w:val="24"/>
          <w:szCs w:val="24"/>
        </w:rPr>
        <w:t>інш</w:t>
      </w:r>
      <w:r w:rsidR="00087AFC" w:rsidRPr="00A435EA">
        <w:rPr>
          <w:sz w:val="24"/>
          <w:szCs w:val="24"/>
        </w:rPr>
        <w:t>а інформація для студентів</w:t>
      </w:r>
      <w:r w:rsidR="00FB316E" w:rsidRPr="00A435EA">
        <w:rPr>
          <w:sz w:val="24"/>
          <w:szCs w:val="24"/>
        </w:rPr>
        <w:t xml:space="preserve"> </w:t>
      </w:r>
      <w:r w:rsidR="00087AFC" w:rsidRPr="00A435EA">
        <w:rPr>
          <w:sz w:val="24"/>
          <w:szCs w:val="24"/>
        </w:rPr>
        <w:t>щодо</w:t>
      </w:r>
      <w:r w:rsidR="00253BCC" w:rsidRPr="00A435EA">
        <w:rPr>
          <w:sz w:val="24"/>
          <w:szCs w:val="24"/>
        </w:rPr>
        <w:t xml:space="preserve"> особливостей опанування </w:t>
      </w:r>
      <w:r w:rsidR="00087AFC" w:rsidRPr="00A435EA">
        <w:rPr>
          <w:sz w:val="24"/>
          <w:szCs w:val="24"/>
        </w:rPr>
        <w:t>навчальної дисципліни</w:t>
      </w:r>
      <w:r w:rsidR="00FB316E" w:rsidRPr="00A435EA">
        <w:rPr>
          <w:sz w:val="24"/>
          <w:szCs w:val="24"/>
        </w:rPr>
        <w:t>:</w:t>
      </w:r>
    </w:p>
    <w:p w:rsidR="00A435EA" w:rsidRPr="00A435EA" w:rsidRDefault="00A435EA" w:rsidP="00A435EA">
      <w:pPr>
        <w:pStyle w:val="a0"/>
        <w:jc w:val="both"/>
        <w:rPr>
          <w:color w:val="000000"/>
          <w:sz w:val="24"/>
          <w:szCs w:val="24"/>
        </w:rPr>
      </w:pPr>
      <w:r w:rsidRPr="00A435EA">
        <w:rPr>
          <w:color w:val="000000"/>
          <w:sz w:val="24"/>
          <w:szCs w:val="24"/>
        </w:rPr>
        <w:t>Застосовуються стратегії активного і колективного навчання, які визначаються наступними методами і технологіями:</w:t>
      </w:r>
    </w:p>
    <w:p w:rsidR="00A435EA" w:rsidRPr="00A435EA" w:rsidRDefault="00A435EA" w:rsidP="00A435EA">
      <w:pPr>
        <w:pStyle w:val="a0"/>
        <w:jc w:val="both"/>
        <w:rPr>
          <w:color w:val="000000"/>
          <w:sz w:val="24"/>
          <w:szCs w:val="24"/>
        </w:rPr>
      </w:pPr>
      <w:r w:rsidRPr="00A435EA">
        <w:rPr>
          <w:color w:val="000000"/>
          <w:sz w:val="24"/>
          <w:szCs w:val="24"/>
        </w:rPr>
        <w:t xml:space="preserve">1) </w:t>
      </w:r>
      <w:r w:rsidRPr="00A435EA">
        <w:rPr>
          <w:color w:val="222222"/>
          <w:sz w:val="24"/>
          <w:szCs w:val="24"/>
          <w:shd w:val="clear" w:color="auto" w:fill="FFFFFF"/>
        </w:rPr>
        <w:t>кредитно-модульна </w:t>
      </w:r>
      <w:r w:rsidRPr="00A435EA">
        <w:rPr>
          <w:bCs/>
          <w:color w:val="222222"/>
          <w:sz w:val="24"/>
          <w:szCs w:val="24"/>
          <w:shd w:val="clear" w:color="auto" w:fill="FFFFFF"/>
        </w:rPr>
        <w:t>технологія навчання</w:t>
      </w:r>
      <w:r w:rsidRPr="00A435EA">
        <w:rPr>
          <w:color w:val="000000"/>
          <w:sz w:val="24"/>
          <w:szCs w:val="24"/>
        </w:rPr>
        <w:t>;</w:t>
      </w:r>
    </w:p>
    <w:p w:rsidR="00A435EA" w:rsidRPr="00A435EA" w:rsidRDefault="00A435EA" w:rsidP="00A435EA">
      <w:pPr>
        <w:pStyle w:val="a0"/>
        <w:jc w:val="both"/>
        <w:rPr>
          <w:color w:val="000000"/>
          <w:sz w:val="24"/>
          <w:szCs w:val="24"/>
        </w:rPr>
      </w:pPr>
      <w:r w:rsidRPr="00A435EA">
        <w:rPr>
          <w:color w:val="000000"/>
          <w:sz w:val="24"/>
          <w:szCs w:val="24"/>
        </w:rPr>
        <w:t xml:space="preserve">2) особистісно-орієнтовані (розвиваючі) технології, засновані на активних  формах і методах навчання ( «аналіз ситуацій» ділові, імітаційні ігри, дискусія, експрес-конференція, навчальні дебати); </w:t>
      </w:r>
    </w:p>
    <w:p w:rsidR="00A435EA" w:rsidRPr="00A435EA" w:rsidRDefault="00A435EA" w:rsidP="00A435EA">
      <w:pPr>
        <w:pStyle w:val="a0"/>
        <w:jc w:val="both"/>
        <w:rPr>
          <w:color w:val="000000"/>
          <w:sz w:val="24"/>
          <w:szCs w:val="24"/>
        </w:rPr>
      </w:pPr>
      <w:r w:rsidRPr="00A435EA">
        <w:rPr>
          <w:color w:val="000000"/>
          <w:sz w:val="24"/>
          <w:szCs w:val="24"/>
        </w:rPr>
        <w:t>3) інформаційно-комунікаційні технології, що забезпечують проблемно-дослідницький характер процесу навчання та активізацію самостійної роботи студентів (електронні презентації для лекційних занять, використання аудіо-, відео-підтримки навчальних занять, розробка і застосування на основі комп'ютерних і мультимедійних засобів творчих завдань, доповнення традиційних навчальних занять засобами взаємодії на основі мережевих комунікаційних можливостей).</w:t>
      </w:r>
    </w:p>
    <w:p w:rsidR="00B47838" w:rsidRPr="00F677B9" w:rsidRDefault="00B47838" w:rsidP="00B47838">
      <w:pPr>
        <w:spacing w:after="120" w:line="240" w:lineRule="auto"/>
        <w:jc w:val="both"/>
        <w:rPr>
          <w:rFonts w:asciiTheme="minorHAnsi" w:hAnsiTheme="minorHAnsi"/>
          <w:b/>
          <w:bCs/>
          <w:sz w:val="24"/>
          <w:szCs w:val="24"/>
        </w:rPr>
      </w:pPr>
    </w:p>
    <w:p w:rsidR="00AD5593" w:rsidRPr="006E5E57" w:rsidRDefault="00714AB2" w:rsidP="00B47838">
      <w:pPr>
        <w:spacing w:after="120" w:line="240" w:lineRule="auto"/>
        <w:jc w:val="both"/>
        <w:rPr>
          <w:b/>
          <w:bCs/>
          <w:sz w:val="24"/>
          <w:szCs w:val="24"/>
        </w:rPr>
      </w:pPr>
      <w:r w:rsidRPr="006E5E57">
        <w:rPr>
          <w:b/>
          <w:bCs/>
          <w:sz w:val="24"/>
          <w:szCs w:val="24"/>
        </w:rPr>
        <w:t>Робочу програму</w:t>
      </w:r>
      <w:r w:rsidR="00AD5593" w:rsidRPr="006E5E57">
        <w:rPr>
          <w:b/>
          <w:bCs/>
          <w:sz w:val="24"/>
          <w:szCs w:val="24"/>
        </w:rPr>
        <w:t xml:space="preserve"> навчальної дисципліни</w:t>
      </w:r>
      <w:r w:rsidR="00F162DC" w:rsidRPr="006E5E57">
        <w:rPr>
          <w:b/>
          <w:bCs/>
          <w:sz w:val="24"/>
          <w:szCs w:val="24"/>
        </w:rPr>
        <w:t xml:space="preserve"> (силабус)</w:t>
      </w:r>
      <w:r w:rsidR="005F4692" w:rsidRPr="006E5E57">
        <w:rPr>
          <w:b/>
          <w:bCs/>
          <w:sz w:val="24"/>
          <w:szCs w:val="24"/>
        </w:rPr>
        <w:t>:</w:t>
      </w:r>
    </w:p>
    <w:p w:rsidR="000B20BB" w:rsidRPr="006E5E57" w:rsidRDefault="000B20BB" w:rsidP="000B20BB">
      <w:pPr>
        <w:spacing w:after="120" w:line="240" w:lineRule="auto"/>
        <w:jc w:val="both"/>
        <w:rPr>
          <w:b/>
          <w:bCs/>
          <w:sz w:val="24"/>
          <w:szCs w:val="24"/>
        </w:rPr>
      </w:pPr>
      <w:r w:rsidRPr="006E5E57">
        <w:rPr>
          <w:b/>
          <w:bCs/>
          <w:sz w:val="22"/>
          <w:szCs w:val="22"/>
        </w:rPr>
        <w:t xml:space="preserve">Складено </w:t>
      </w:r>
      <w:r w:rsidRPr="006E5E57">
        <w:rPr>
          <w:bCs/>
          <w:sz w:val="24"/>
          <w:szCs w:val="24"/>
        </w:rPr>
        <w:t>професором</w:t>
      </w:r>
      <w:r w:rsidRPr="006E5E57">
        <w:rPr>
          <w:sz w:val="24"/>
          <w:szCs w:val="24"/>
        </w:rPr>
        <w:t xml:space="preserve"> кафедри ІСТ</w:t>
      </w:r>
      <w:r w:rsidRPr="006E5E57">
        <w:rPr>
          <w:bCs/>
          <w:sz w:val="24"/>
          <w:szCs w:val="24"/>
        </w:rPr>
        <w:t>, д.т.н., професором</w:t>
      </w:r>
      <w:r w:rsidRPr="006E5E57">
        <w:rPr>
          <w:sz w:val="24"/>
          <w:szCs w:val="24"/>
        </w:rPr>
        <w:t xml:space="preserve"> Жураковським Богданом Юрійовичем</w:t>
      </w:r>
    </w:p>
    <w:p w:rsidR="000B20BB" w:rsidRPr="006E5E57" w:rsidRDefault="000B20BB" w:rsidP="000B20BB">
      <w:pPr>
        <w:spacing w:after="120" w:line="240" w:lineRule="auto"/>
        <w:jc w:val="both"/>
        <w:rPr>
          <w:sz w:val="24"/>
          <w:szCs w:val="24"/>
        </w:rPr>
      </w:pPr>
      <w:r w:rsidRPr="006E5E57">
        <w:rPr>
          <w:b/>
          <w:bCs/>
          <w:sz w:val="24"/>
          <w:szCs w:val="24"/>
        </w:rPr>
        <w:t xml:space="preserve">Ухвалено: </w:t>
      </w:r>
      <w:r w:rsidRPr="006E5E57">
        <w:rPr>
          <w:sz w:val="24"/>
          <w:szCs w:val="24"/>
        </w:rPr>
        <w:t>кафедрою ІСТ (</w:t>
      </w:r>
      <w:r w:rsidR="000D710C" w:rsidRPr="0023533A">
        <w:rPr>
          <w:rFonts w:asciiTheme="minorHAnsi" w:hAnsiTheme="minorHAnsi"/>
          <w:sz w:val="22"/>
          <w:szCs w:val="22"/>
        </w:rPr>
        <w:t xml:space="preserve">протокол № </w:t>
      </w:r>
      <w:r w:rsidR="000D710C">
        <w:rPr>
          <w:rFonts w:asciiTheme="minorHAnsi" w:hAnsiTheme="minorHAnsi"/>
          <w:sz w:val="22"/>
          <w:szCs w:val="22"/>
        </w:rPr>
        <w:t>13</w:t>
      </w:r>
      <w:r w:rsidR="000D710C" w:rsidRPr="0023533A">
        <w:rPr>
          <w:rFonts w:asciiTheme="minorHAnsi" w:hAnsiTheme="minorHAnsi"/>
          <w:sz w:val="22"/>
          <w:szCs w:val="22"/>
        </w:rPr>
        <w:t xml:space="preserve"> від </w:t>
      </w:r>
      <w:r w:rsidR="000D710C">
        <w:rPr>
          <w:rFonts w:asciiTheme="minorHAnsi" w:hAnsiTheme="minorHAnsi"/>
          <w:sz w:val="22"/>
          <w:szCs w:val="22"/>
        </w:rPr>
        <w:t xml:space="preserve">15.06.2022 </w:t>
      </w:r>
      <w:r w:rsidRPr="006E5E57">
        <w:rPr>
          <w:sz w:val="24"/>
          <w:szCs w:val="24"/>
        </w:rPr>
        <w:t>р.)</w:t>
      </w:r>
    </w:p>
    <w:p w:rsidR="000B20BB" w:rsidRPr="006E5E57" w:rsidRDefault="000B20BB" w:rsidP="000B20BB">
      <w:pPr>
        <w:spacing w:after="120" w:line="240" w:lineRule="auto"/>
        <w:jc w:val="both"/>
        <w:rPr>
          <w:bCs/>
          <w:sz w:val="24"/>
          <w:szCs w:val="24"/>
        </w:rPr>
      </w:pPr>
      <w:r w:rsidRPr="006E5E57">
        <w:rPr>
          <w:b/>
          <w:bCs/>
          <w:sz w:val="24"/>
          <w:szCs w:val="24"/>
        </w:rPr>
        <w:t xml:space="preserve">Погоджено: </w:t>
      </w:r>
      <w:r w:rsidRPr="006E5E57">
        <w:rPr>
          <w:sz w:val="24"/>
          <w:szCs w:val="24"/>
        </w:rPr>
        <w:t>Методичною комісією факультету</w:t>
      </w:r>
      <w:r w:rsidRPr="006E5E57">
        <w:rPr>
          <w:sz w:val="24"/>
          <w:szCs w:val="24"/>
          <w:vertAlign w:val="superscript"/>
        </w:rPr>
        <w:footnoteReference w:id="3"/>
      </w:r>
      <w:r w:rsidRPr="006E5E57">
        <w:rPr>
          <w:sz w:val="24"/>
          <w:szCs w:val="24"/>
        </w:rPr>
        <w:t xml:space="preserve"> (</w:t>
      </w:r>
      <w:r w:rsidR="000D710C" w:rsidRPr="0023533A">
        <w:rPr>
          <w:rFonts w:asciiTheme="minorHAnsi" w:hAnsiTheme="minorHAnsi"/>
          <w:sz w:val="22"/>
          <w:szCs w:val="22"/>
        </w:rPr>
        <w:t xml:space="preserve">протокол № </w:t>
      </w:r>
      <w:r w:rsidR="000D710C">
        <w:rPr>
          <w:rFonts w:asciiTheme="minorHAnsi" w:hAnsiTheme="minorHAnsi"/>
          <w:sz w:val="22"/>
          <w:szCs w:val="22"/>
        </w:rPr>
        <w:t>11</w:t>
      </w:r>
      <w:r w:rsidR="000D710C" w:rsidRPr="0023533A">
        <w:rPr>
          <w:rFonts w:asciiTheme="minorHAnsi" w:hAnsiTheme="minorHAnsi"/>
          <w:sz w:val="22"/>
          <w:szCs w:val="22"/>
        </w:rPr>
        <w:t xml:space="preserve"> від</w:t>
      </w:r>
      <w:r w:rsidR="007926AF">
        <w:rPr>
          <w:rFonts w:asciiTheme="minorHAnsi" w:hAnsiTheme="minorHAnsi"/>
          <w:sz w:val="22"/>
          <w:szCs w:val="22"/>
        </w:rPr>
        <w:t xml:space="preserve"> </w:t>
      </w:r>
      <w:r w:rsidR="000D710C">
        <w:rPr>
          <w:rFonts w:asciiTheme="minorHAnsi" w:hAnsiTheme="minorHAnsi"/>
          <w:sz w:val="22"/>
          <w:szCs w:val="22"/>
        </w:rPr>
        <w:t>07.07.2022</w:t>
      </w:r>
      <w:r w:rsidRPr="006E5E57">
        <w:rPr>
          <w:sz w:val="24"/>
          <w:szCs w:val="24"/>
        </w:rPr>
        <w:t>р.</w:t>
      </w:r>
      <w:r w:rsidRPr="006E5E57">
        <w:rPr>
          <w:bCs/>
          <w:sz w:val="24"/>
          <w:szCs w:val="24"/>
        </w:rPr>
        <w:t>)</w:t>
      </w:r>
    </w:p>
    <w:sectPr w:rsidR="000B20BB" w:rsidRPr="006E5E57" w:rsidSect="005413FF">
      <w:pgSz w:w="11906" w:h="16838"/>
      <w:pgMar w:top="851" w:right="851" w:bottom="568" w:left="851" w:header="70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EEF1CB" w16cex:dateUtc="2020-08-24T23:11:00Z"/>
  <w16cex:commentExtensible w16cex:durableId="22EEEE78" w16cex:dateUtc="2020-08-24T22:57:00Z"/>
  <w16cex:commentExtensible w16cex:durableId="22EEF2AA" w16cex:dateUtc="2020-08-24T23:1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653A1DE0" w16cid:durableId="22EEF1CB"/>
  <w16cid:commentId w16cid:paraId="72A2AA65" w16cid:durableId="22EEEE78"/>
  <w16cid:commentId w16cid:paraId="5F943EDA" w16cid:durableId="22EEF2AA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5580" w:rsidRDefault="00315580" w:rsidP="004E0EDF">
      <w:pPr>
        <w:spacing w:line="240" w:lineRule="auto"/>
      </w:pPr>
      <w:r>
        <w:separator/>
      </w:r>
    </w:p>
  </w:endnote>
  <w:endnote w:type="continuationSeparator" w:id="1">
    <w:p w:rsidR="00315580" w:rsidRDefault="00315580" w:rsidP="004E0EDF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+mn-e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5580" w:rsidRDefault="00315580" w:rsidP="004E0EDF">
      <w:pPr>
        <w:spacing w:line="240" w:lineRule="auto"/>
      </w:pPr>
      <w:r>
        <w:separator/>
      </w:r>
    </w:p>
  </w:footnote>
  <w:footnote w:type="continuationSeparator" w:id="1">
    <w:p w:rsidR="00315580" w:rsidRDefault="00315580" w:rsidP="004E0EDF">
      <w:pPr>
        <w:spacing w:line="240" w:lineRule="auto"/>
      </w:pPr>
      <w:r>
        <w:continuationSeparator/>
      </w:r>
    </w:p>
  </w:footnote>
  <w:footnote w:id="2">
    <w:p w:rsidR="00982625" w:rsidRPr="009F69B9" w:rsidRDefault="00982625" w:rsidP="009F69B9">
      <w:pPr>
        <w:pStyle w:val="ae"/>
        <w:rPr>
          <w:rStyle w:val="af0"/>
          <w:color w:val="0070C0"/>
          <w:vertAlign w:val="baseline"/>
        </w:rPr>
      </w:pPr>
      <w:r w:rsidRPr="009F69B9">
        <w:rPr>
          <w:rStyle w:val="af0"/>
          <w:color w:val="0070C0"/>
        </w:rPr>
        <w:footnoteRef/>
      </w:r>
      <w:r w:rsidRPr="009F69B9">
        <w:rPr>
          <w:rStyle w:val="af0"/>
          <w:color w:val="0070C0"/>
          <w:vertAlign w:val="baseline"/>
        </w:rPr>
        <w:t>В полях Галузь знань/Спеціальність/Освітня програма:</w:t>
      </w:r>
    </w:p>
    <w:p w:rsidR="00982625" w:rsidRPr="009F69B9" w:rsidRDefault="00982625" w:rsidP="009F69B9">
      <w:pPr>
        <w:pStyle w:val="ae"/>
        <w:rPr>
          <w:rStyle w:val="af0"/>
          <w:color w:val="0070C0"/>
          <w:vertAlign w:val="baseline"/>
        </w:rPr>
      </w:pPr>
      <w:r w:rsidRPr="009F69B9">
        <w:rPr>
          <w:rStyle w:val="af0"/>
          <w:color w:val="0070C0"/>
          <w:vertAlign w:val="baseline"/>
        </w:rPr>
        <w:t>Для дисциплін професійно-практичної підготовки зазначається інформація в</w:t>
      </w:r>
      <w:r>
        <w:rPr>
          <w:rStyle w:val="af0"/>
          <w:color w:val="0070C0"/>
          <w:vertAlign w:val="baseline"/>
        </w:rPr>
        <w:t>ідповідно до навчального плану.</w:t>
      </w:r>
    </w:p>
    <w:p w:rsidR="00982625" w:rsidRPr="009F69B9" w:rsidRDefault="00982625" w:rsidP="009F69B9">
      <w:pPr>
        <w:pStyle w:val="ae"/>
        <w:rPr>
          <w:rStyle w:val="af0"/>
          <w:color w:val="0070C0"/>
          <w:vertAlign w:val="baseline"/>
        </w:rPr>
      </w:pPr>
      <w:r w:rsidRPr="009F69B9">
        <w:rPr>
          <w:rStyle w:val="af0"/>
          <w:color w:val="0070C0"/>
          <w:vertAlign w:val="baseline"/>
        </w:rPr>
        <w:t>Для соціально-гуманітарних дисциплін вказується перелік галузей, спеціальностей, або «для всіх»</w:t>
      </w:r>
      <w:r>
        <w:rPr>
          <w:color w:val="0070C0"/>
        </w:rPr>
        <w:t>.</w:t>
      </w:r>
    </w:p>
  </w:footnote>
  <w:footnote w:id="3">
    <w:p w:rsidR="00982625" w:rsidRDefault="00982625" w:rsidP="000B20BB">
      <w:pPr>
        <w:pStyle w:val="ae"/>
        <w:rPr>
          <w:sz w:val="22"/>
          <w:szCs w:val="22"/>
        </w:rPr>
      </w:pPr>
      <w:r>
        <w:rPr>
          <w:rStyle w:val="af0"/>
        </w:rPr>
        <w:footnoteRef/>
      </w:r>
      <w:r>
        <w:rPr>
          <w:sz w:val="22"/>
          <w:szCs w:val="22"/>
        </w:rPr>
        <w:t>Методичною радою університету– для загальноуніверситетських дисциплін.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D5820"/>
    <w:multiLevelType w:val="hybridMultilevel"/>
    <w:tmpl w:val="F2BA85C2"/>
    <w:lvl w:ilvl="0" w:tplc="F976B940">
      <w:start w:val="1"/>
      <w:numFmt w:val="bullet"/>
      <w:lvlText w:val=""/>
      <w:lvlJc w:val="left"/>
      <w:pPr>
        <w:ind w:left="-839" w:hanging="360"/>
      </w:pPr>
      <w:rPr>
        <w:rFonts w:ascii="Symbol" w:hAnsi="Symbol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-11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60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132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04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276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348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20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4921" w:hanging="360"/>
      </w:pPr>
      <w:rPr>
        <w:rFonts w:ascii="Wingdings" w:hAnsi="Wingdings" w:hint="default"/>
      </w:rPr>
    </w:lvl>
  </w:abstractNum>
  <w:abstractNum w:abstractNumId="1">
    <w:nsid w:val="10E722A9"/>
    <w:multiLevelType w:val="hybridMultilevel"/>
    <w:tmpl w:val="C592F9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A221F0"/>
    <w:multiLevelType w:val="hybridMultilevel"/>
    <w:tmpl w:val="73E6A286"/>
    <w:lvl w:ilvl="0" w:tplc="95E2ABC6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sz w:val="26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2630E0"/>
    <w:multiLevelType w:val="hybridMultilevel"/>
    <w:tmpl w:val="9F2258A2"/>
    <w:lvl w:ilvl="0" w:tplc="CB040BDE">
      <w:start w:val="1"/>
      <w:numFmt w:val="decimal"/>
      <w:lvlText w:val="%1."/>
      <w:lvlJc w:val="left"/>
      <w:pPr>
        <w:ind w:left="393" w:hanging="360"/>
      </w:pPr>
      <w:rPr>
        <w:rFonts w:ascii="Times New Roman" w:hAnsi="Times New Roman" w:cs="Times New Roman" w:hint="default"/>
        <w:color w:val="auto"/>
        <w:w w:val="101"/>
        <w:sz w:val="24"/>
        <w:szCs w:val="24"/>
      </w:rPr>
    </w:lvl>
    <w:lvl w:ilvl="1" w:tplc="04220019" w:tentative="1">
      <w:start w:val="1"/>
      <w:numFmt w:val="lowerLetter"/>
      <w:lvlText w:val="%2."/>
      <w:lvlJc w:val="left"/>
      <w:pPr>
        <w:ind w:left="1113" w:hanging="360"/>
      </w:pPr>
    </w:lvl>
    <w:lvl w:ilvl="2" w:tplc="0422001B" w:tentative="1">
      <w:start w:val="1"/>
      <w:numFmt w:val="lowerRoman"/>
      <w:lvlText w:val="%3."/>
      <w:lvlJc w:val="right"/>
      <w:pPr>
        <w:ind w:left="1833" w:hanging="180"/>
      </w:pPr>
    </w:lvl>
    <w:lvl w:ilvl="3" w:tplc="0422000F" w:tentative="1">
      <w:start w:val="1"/>
      <w:numFmt w:val="decimal"/>
      <w:lvlText w:val="%4."/>
      <w:lvlJc w:val="left"/>
      <w:pPr>
        <w:ind w:left="2553" w:hanging="360"/>
      </w:pPr>
    </w:lvl>
    <w:lvl w:ilvl="4" w:tplc="04220019" w:tentative="1">
      <w:start w:val="1"/>
      <w:numFmt w:val="lowerLetter"/>
      <w:lvlText w:val="%5."/>
      <w:lvlJc w:val="left"/>
      <w:pPr>
        <w:ind w:left="3273" w:hanging="360"/>
      </w:pPr>
    </w:lvl>
    <w:lvl w:ilvl="5" w:tplc="0422001B" w:tentative="1">
      <w:start w:val="1"/>
      <w:numFmt w:val="lowerRoman"/>
      <w:lvlText w:val="%6."/>
      <w:lvlJc w:val="right"/>
      <w:pPr>
        <w:ind w:left="3993" w:hanging="180"/>
      </w:pPr>
    </w:lvl>
    <w:lvl w:ilvl="6" w:tplc="0422000F" w:tentative="1">
      <w:start w:val="1"/>
      <w:numFmt w:val="decimal"/>
      <w:lvlText w:val="%7."/>
      <w:lvlJc w:val="left"/>
      <w:pPr>
        <w:ind w:left="4713" w:hanging="360"/>
      </w:pPr>
    </w:lvl>
    <w:lvl w:ilvl="7" w:tplc="04220019" w:tentative="1">
      <w:start w:val="1"/>
      <w:numFmt w:val="lowerLetter"/>
      <w:lvlText w:val="%8."/>
      <w:lvlJc w:val="left"/>
      <w:pPr>
        <w:ind w:left="5433" w:hanging="360"/>
      </w:pPr>
    </w:lvl>
    <w:lvl w:ilvl="8" w:tplc="0422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4">
    <w:nsid w:val="29BF456E"/>
    <w:multiLevelType w:val="hybridMultilevel"/>
    <w:tmpl w:val="5E3467D6"/>
    <w:lvl w:ilvl="0" w:tplc="2B1091C2">
      <w:numFmt w:val="bullet"/>
      <w:lvlText w:val="-"/>
      <w:lvlJc w:val="left"/>
      <w:pPr>
        <w:ind w:left="793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abstractNum w:abstractNumId="5">
    <w:nsid w:val="2A583DA0"/>
    <w:multiLevelType w:val="hybridMultilevel"/>
    <w:tmpl w:val="63BE0E1E"/>
    <w:lvl w:ilvl="0" w:tplc="FBD4B848">
      <w:start w:val="1"/>
      <w:numFmt w:val="decimal"/>
      <w:lvlText w:val="%1."/>
      <w:lvlJc w:val="left"/>
      <w:pPr>
        <w:ind w:left="360" w:hanging="360"/>
      </w:pPr>
      <w:rPr>
        <w:color w:val="000000" w:themeColor="text1"/>
      </w:rPr>
    </w:lvl>
    <w:lvl w:ilvl="1" w:tplc="04220019" w:tentative="1">
      <w:start w:val="1"/>
      <w:numFmt w:val="lowerLetter"/>
      <w:lvlText w:val="%2."/>
      <w:lvlJc w:val="left"/>
      <w:pPr>
        <w:ind w:left="1930" w:hanging="360"/>
      </w:pPr>
    </w:lvl>
    <w:lvl w:ilvl="2" w:tplc="0422001B" w:tentative="1">
      <w:start w:val="1"/>
      <w:numFmt w:val="lowerRoman"/>
      <w:lvlText w:val="%3."/>
      <w:lvlJc w:val="right"/>
      <w:pPr>
        <w:ind w:left="2650" w:hanging="180"/>
      </w:pPr>
    </w:lvl>
    <w:lvl w:ilvl="3" w:tplc="0422000F" w:tentative="1">
      <w:start w:val="1"/>
      <w:numFmt w:val="decimal"/>
      <w:lvlText w:val="%4."/>
      <w:lvlJc w:val="left"/>
      <w:pPr>
        <w:ind w:left="3370" w:hanging="360"/>
      </w:pPr>
    </w:lvl>
    <w:lvl w:ilvl="4" w:tplc="04220019" w:tentative="1">
      <w:start w:val="1"/>
      <w:numFmt w:val="lowerLetter"/>
      <w:lvlText w:val="%5."/>
      <w:lvlJc w:val="left"/>
      <w:pPr>
        <w:ind w:left="4090" w:hanging="360"/>
      </w:pPr>
    </w:lvl>
    <w:lvl w:ilvl="5" w:tplc="0422001B" w:tentative="1">
      <w:start w:val="1"/>
      <w:numFmt w:val="lowerRoman"/>
      <w:lvlText w:val="%6."/>
      <w:lvlJc w:val="right"/>
      <w:pPr>
        <w:ind w:left="4810" w:hanging="180"/>
      </w:pPr>
    </w:lvl>
    <w:lvl w:ilvl="6" w:tplc="0422000F" w:tentative="1">
      <w:start w:val="1"/>
      <w:numFmt w:val="decimal"/>
      <w:lvlText w:val="%7."/>
      <w:lvlJc w:val="left"/>
      <w:pPr>
        <w:ind w:left="5530" w:hanging="360"/>
      </w:pPr>
    </w:lvl>
    <w:lvl w:ilvl="7" w:tplc="04220019" w:tentative="1">
      <w:start w:val="1"/>
      <w:numFmt w:val="lowerLetter"/>
      <w:lvlText w:val="%8."/>
      <w:lvlJc w:val="left"/>
      <w:pPr>
        <w:ind w:left="6250" w:hanging="360"/>
      </w:pPr>
    </w:lvl>
    <w:lvl w:ilvl="8" w:tplc="0422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6">
    <w:nsid w:val="36D661E9"/>
    <w:multiLevelType w:val="hybridMultilevel"/>
    <w:tmpl w:val="C4D601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B167716"/>
    <w:multiLevelType w:val="hybridMultilevel"/>
    <w:tmpl w:val="D64801BE"/>
    <w:lvl w:ilvl="0" w:tplc="E736BB88">
      <w:start w:val="1"/>
      <w:numFmt w:val="decimal"/>
      <w:lvlText w:val="%1."/>
      <w:lvlJc w:val="left"/>
      <w:pPr>
        <w:ind w:left="393" w:hanging="360"/>
      </w:pPr>
      <w:rPr>
        <w:rFonts w:ascii="Times New Roman" w:hAnsi="Times New Roman" w:hint="default"/>
        <w:w w:val="100"/>
        <w:sz w:val="28"/>
        <w:szCs w:val="22"/>
      </w:rPr>
    </w:lvl>
    <w:lvl w:ilvl="1" w:tplc="04220019" w:tentative="1">
      <w:start w:val="1"/>
      <w:numFmt w:val="lowerLetter"/>
      <w:lvlText w:val="%2."/>
      <w:lvlJc w:val="left"/>
      <w:pPr>
        <w:ind w:left="1113" w:hanging="360"/>
      </w:pPr>
    </w:lvl>
    <w:lvl w:ilvl="2" w:tplc="0422001B" w:tentative="1">
      <w:start w:val="1"/>
      <w:numFmt w:val="lowerRoman"/>
      <w:lvlText w:val="%3."/>
      <w:lvlJc w:val="right"/>
      <w:pPr>
        <w:ind w:left="1833" w:hanging="180"/>
      </w:pPr>
    </w:lvl>
    <w:lvl w:ilvl="3" w:tplc="0422000F" w:tentative="1">
      <w:start w:val="1"/>
      <w:numFmt w:val="decimal"/>
      <w:lvlText w:val="%4."/>
      <w:lvlJc w:val="left"/>
      <w:pPr>
        <w:ind w:left="2553" w:hanging="360"/>
      </w:pPr>
    </w:lvl>
    <w:lvl w:ilvl="4" w:tplc="04220019" w:tentative="1">
      <w:start w:val="1"/>
      <w:numFmt w:val="lowerLetter"/>
      <w:lvlText w:val="%5."/>
      <w:lvlJc w:val="left"/>
      <w:pPr>
        <w:ind w:left="3273" w:hanging="360"/>
      </w:pPr>
    </w:lvl>
    <w:lvl w:ilvl="5" w:tplc="0422001B" w:tentative="1">
      <w:start w:val="1"/>
      <w:numFmt w:val="lowerRoman"/>
      <w:lvlText w:val="%6."/>
      <w:lvlJc w:val="right"/>
      <w:pPr>
        <w:ind w:left="3993" w:hanging="180"/>
      </w:pPr>
    </w:lvl>
    <w:lvl w:ilvl="6" w:tplc="0422000F" w:tentative="1">
      <w:start w:val="1"/>
      <w:numFmt w:val="decimal"/>
      <w:lvlText w:val="%7."/>
      <w:lvlJc w:val="left"/>
      <w:pPr>
        <w:ind w:left="4713" w:hanging="360"/>
      </w:pPr>
    </w:lvl>
    <w:lvl w:ilvl="7" w:tplc="04220019" w:tentative="1">
      <w:start w:val="1"/>
      <w:numFmt w:val="lowerLetter"/>
      <w:lvlText w:val="%8."/>
      <w:lvlJc w:val="left"/>
      <w:pPr>
        <w:ind w:left="5433" w:hanging="360"/>
      </w:pPr>
    </w:lvl>
    <w:lvl w:ilvl="8" w:tplc="0422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8">
    <w:nsid w:val="3BF55677"/>
    <w:multiLevelType w:val="hybridMultilevel"/>
    <w:tmpl w:val="11DA5FBC"/>
    <w:lvl w:ilvl="0" w:tplc="6F6274B8"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9">
    <w:nsid w:val="432649A6"/>
    <w:multiLevelType w:val="multilevel"/>
    <w:tmpl w:val="67A8F7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AED39A0"/>
    <w:multiLevelType w:val="hybridMultilevel"/>
    <w:tmpl w:val="BD62FEAE"/>
    <w:lvl w:ilvl="0" w:tplc="77FCA260">
      <w:start w:val="26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1">
    <w:nsid w:val="4D753861"/>
    <w:multiLevelType w:val="hybridMultilevel"/>
    <w:tmpl w:val="372604B6"/>
    <w:lvl w:ilvl="0" w:tplc="04220011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4A4139"/>
    <w:multiLevelType w:val="hybridMultilevel"/>
    <w:tmpl w:val="C9CC145E"/>
    <w:lvl w:ilvl="0" w:tplc="2B1091C2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26D4B60"/>
    <w:multiLevelType w:val="hybridMultilevel"/>
    <w:tmpl w:val="BD30788A"/>
    <w:lvl w:ilvl="0" w:tplc="2F8ECA02">
      <w:start w:val="1"/>
      <w:numFmt w:val="bullet"/>
      <w:lvlText w:val=""/>
      <w:lvlJc w:val="left"/>
      <w:pPr>
        <w:tabs>
          <w:tab w:val="num" w:pos="1495"/>
        </w:tabs>
        <w:ind w:left="14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215"/>
        </w:tabs>
        <w:ind w:left="2215" w:hanging="360"/>
      </w:pPr>
      <w:rPr>
        <w:rFonts w:ascii="Courier New" w:hAnsi="Courier New" w:cs="Courier New" w:hint="default"/>
      </w:rPr>
    </w:lvl>
    <w:lvl w:ilvl="2" w:tplc="D284B73C" w:tentative="1">
      <w:start w:val="1"/>
      <w:numFmt w:val="bullet"/>
      <w:lvlText w:val=""/>
      <w:lvlJc w:val="left"/>
      <w:pPr>
        <w:tabs>
          <w:tab w:val="num" w:pos="2935"/>
        </w:tabs>
        <w:ind w:left="29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55"/>
        </w:tabs>
        <w:ind w:left="36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75"/>
        </w:tabs>
        <w:ind w:left="43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95"/>
        </w:tabs>
        <w:ind w:left="50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815"/>
        </w:tabs>
        <w:ind w:left="58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535"/>
        </w:tabs>
        <w:ind w:left="65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55"/>
        </w:tabs>
        <w:ind w:left="7255" w:hanging="360"/>
      </w:pPr>
      <w:rPr>
        <w:rFonts w:ascii="Wingdings" w:hAnsi="Wingdings" w:hint="default"/>
      </w:rPr>
    </w:lvl>
  </w:abstractNum>
  <w:abstractNum w:abstractNumId="14">
    <w:nsid w:val="63C553B9"/>
    <w:multiLevelType w:val="hybridMultilevel"/>
    <w:tmpl w:val="BFAE053A"/>
    <w:lvl w:ilvl="0" w:tplc="F72E2D7A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6B991053"/>
    <w:multiLevelType w:val="singleLevel"/>
    <w:tmpl w:val="08C6D8C8"/>
    <w:lvl w:ilvl="0">
      <w:start w:val="1"/>
      <w:numFmt w:val="decimal"/>
      <w:lvlText w:val="%1."/>
      <w:lvlJc w:val="left"/>
      <w:pPr>
        <w:tabs>
          <w:tab w:val="num" w:pos="514"/>
        </w:tabs>
        <w:ind w:left="514" w:hanging="372"/>
      </w:pPr>
      <w:rPr>
        <w:rFonts w:hint="default"/>
      </w:rPr>
    </w:lvl>
  </w:abstractNum>
  <w:abstractNum w:abstractNumId="16">
    <w:nsid w:val="6C554829"/>
    <w:multiLevelType w:val="hybridMultilevel"/>
    <w:tmpl w:val="270C8350"/>
    <w:lvl w:ilvl="0" w:tplc="C85AAD24">
      <w:start w:val="18"/>
      <w:numFmt w:val="decimal"/>
      <w:lvlText w:val="%1."/>
      <w:lvlJc w:val="left"/>
      <w:pPr>
        <w:ind w:left="375" w:hanging="37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E9215A6"/>
    <w:multiLevelType w:val="hybridMultilevel"/>
    <w:tmpl w:val="AE78A8B0"/>
    <w:lvl w:ilvl="0" w:tplc="1396A422">
      <w:start w:val="1"/>
      <w:numFmt w:val="decimal"/>
      <w:pStyle w:val="reference"/>
      <w:lvlText w:val="[%1]"/>
      <w:lvlJc w:val="left"/>
      <w:pPr>
        <w:ind w:left="502" w:hanging="360"/>
      </w:pPr>
      <w:rPr>
        <w:rFonts w:hint="default"/>
        <w:b w:val="0"/>
        <w:i w:val="0"/>
        <w:color w:val="auto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271A12"/>
    <w:multiLevelType w:val="hybridMultilevel"/>
    <w:tmpl w:val="7F3819B6"/>
    <w:lvl w:ilvl="0" w:tplc="BBE8572A">
      <w:start w:val="17"/>
      <w:numFmt w:val="decimal"/>
      <w:lvlText w:val="%1."/>
      <w:lvlJc w:val="left"/>
      <w:pPr>
        <w:ind w:left="3494" w:hanging="37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3C34462"/>
    <w:multiLevelType w:val="hybridMultilevel"/>
    <w:tmpl w:val="50A2BA4A"/>
    <w:lvl w:ilvl="0" w:tplc="5BCAD5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FB41CF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38A3D1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714AB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452B7C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85610A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58A46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A98BB9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E046E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3C63A46"/>
    <w:multiLevelType w:val="hybridMultilevel"/>
    <w:tmpl w:val="A07073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780370F"/>
    <w:multiLevelType w:val="hybridMultilevel"/>
    <w:tmpl w:val="EE4682DC"/>
    <w:lvl w:ilvl="0" w:tplc="C83E865C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113" w:hanging="360"/>
      </w:pPr>
    </w:lvl>
    <w:lvl w:ilvl="2" w:tplc="0422001B" w:tentative="1">
      <w:start w:val="1"/>
      <w:numFmt w:val="lowerRoman"/>
      <w:lvlText w:val="%3."/>
      <w:lvlJc w:val="right"/>
      <w:pPr>
        <w:ind w:left="1833" w:hanging="180"/>
      </w:pPr>
    </w:lvl>
    <w:lvl w:ilvl="3" w:tplc="0422000F" w:tentative="1">
      <w:start w:val="1"/>
      <w:numFmt w:val="decimal"/>
      <w:lvlText w:val="%4."/>
      <w:lvlJc w:val="left"/>
      <w:pPr>
        <w:ind w:left="2553" w:hanging="360"/>
      </w:pPr>
    </w:lvl>
    <w:lvl w:ilvl="4" w:tplc="04220019" w:tentative="1">
      <w:start w:val="1"/>
      <w:numFmt w:val="lowerLetter"/>
      <w:lvlText w:val="%5."/>
      <w:lvlJc w:val="left"/>
      <w:pPr>
        <w:ind w:left="3273" w:hanging="360"/>
      </w:pPr>
    </w:lvl>
    <w:lvl w:ilvl="5" w:tplc="0422001B" w:tentative="1">
      <w:start w:val="1"/>
      <w:numFmt w:val="lowerRoman"/>
      <w:lvlText w:val="%6."/>
      <w:lvlJc w:val="right"/>
      <w:pPr>
        <w:ind w:left="3993" w:hanging="180"/>
      </w:pPr>
    </w:lvl>
    <w:lvl w:ilvl="6" w:tplc="0422000F" w:tentative="1">
      <w:start w:val="1"/>
      <w:numFmt w:val="decimal"/>
      <w:lvlText w:val="%7."/>
      <w:lvlJc w:val="left"/>
      <w:pPr>
        <w:ind w:left="4713" w:hanging="360"/>
      </w:pPr>
    </w:lvl>
    <w:lvl w:ilvl="7" w:tplc="04220019" w:tentative="1">
      <w:start w:val="1"/>
      <w:numFmt w:val="lowerLetter"/>
      <w:lvlText w:val="%8."/>
      <w:lvlJc w:val="left"/>
      <w:pPr>
        <w:ind w:left="5433" w:hanging="360"/>
      </w:pPr>
    </w:lvl>
    <w:lvl w:ilvl="8" w:tplc="0422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22">
    <w:nsid w:val="77B23FDD"/>
    <w:multiLevelType w:val="multilevel"/>
    <w:tmpl w:val="94DE9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CFE7292"/>
    <w:multiLevelType w:val="hybridMultilevel"/>
    <w:tmpl w:val="45DC99A4"/>
    <w:lvl w:ilvl="0" w:tplc="B3BE166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20"/>
  </w:num>
  <w:num w:numId="3">
    <w:abstractNumId w:val="4"/>
  </w:num>
  <w:num w:numId="4">
    <w:abstractNumId w:val="12"/>
  </w:num>
  <w:num w:numId="5">
    <w:abstractNumId w:val="23"/>
  </w:num>
  <w:num w:numId="6">
    <w:abstractNumId w:val="23"/>
  </w:num>
  <w:num w:numId="7">
    <w:abstractNumId w:val="23"/>
  </w:num>
  <w:num w:numId="8">
    <w:abstractNumId w:val="23"/>
    <w:lvlOverride w:ilvl="0">
      <w:startOverride w:val="1"/>
    </w:lvlOverride>
  </w:num>
  <w:num w:numId="9">
    <w:abstractNumId w:val="23"/>
  </w:num>
  <w:num w:numId="10">
    <w:abstractNumId w:val="23"/>
  </w:num>
  <w:num w:numId="11">
    <w:abstractNumId w:val="23"/>
  </w:num>
  <w:num w:numId="12">
    <w:abstractNumId w:val="6"/>
  </w:num>
  <w:num w:numId="13">
    <w:abstractNumId w:val="0"/>
  </w:num>
  <w:num w:numId="14">
    <w:abstractNumId w:val="10"/>
  </w:num>
  <w:num w:numId="15">
    <w:abstractNumId w:val="15"/>
  </w:num>
  <w:num w:numId="16">
    <w:abstractNumId w:val="8"/>
  </w:num>
  <w:num w:numId="17">
    <w:abstractNumId w:val="13"/>
  </w:num>
  <w:num w:numId="18">
    <w:abstractNumId w:val="1"/>
  </w:num>
  <w:num w:numId="19">
    <w:abstractNumId w:val="11"/>
  </w:num>
  <w:num w:numId="20">
    <w:abstractNumId w:val="5"/>
  </w:num>
  <w:num w:numId="21">
    <w:abstractNumId w:val="18"/>
  </w:num>
  <w:num w:numId="22">
    <w:abstractNumId w:val="21"/>
  </w:num>
  <w:num w:numId="23">
    <w:abstractNumId w:val="7"/>
  </w:num>
  <w:num w:numId="24">
    <w:abstractNumId w:val="3"/>
  </w:num>
  <w:num w:numId="25">
    <w:abstractNumId w:val="22"/>
  </w:num>
  <w:num w:numId="26">
    <w:abstractNumId w:val="2"/>
  </w:num>
  <w:num w:numId="27">
    <w:abstractNumId w:val="17"/>
  </w:num>
  <w:num w:numId="28">
    <w:abstractNumId w:val="16"/>
  </w:num>
  <w:num w:numId="29">
    <w:abstractNumId w:val="14"/>
  </w:num>
  <w:num w:numId="30">
    <w:abstractNumId w:val="19"/>
  </w:num>
  <w:num w:numId="3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stylePaneFormatFilter w:val="3F01"/>
  <w:defaultTabStop w:val="708"/>
  <w:hyphenationZone w:val="425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4A6336"/>
    <w:rsid w:val="00003E76"/>
    <w:rsid w:val="000051D5"/>
    <w:rsid w:val="00005D73"/>
    <w:rsid w:val="00047DBE"/>
    <w:rsid w:val="000710BB"/>
    <w:rsid w:val="000863BB"/>
    <w:rsid w:val="00087AFC"/>
    <w:rsid w:val="000A2317"/>
    <w:rsid w:val="000B20BB"/>
    <w:rsid w:val="000C0879"/>
    <w:rsid w:val="000C40A0"/>
    <w:rsid w:val="000D1F73"/>
    <w:rsid w:val="000D710C"/>
    <w:rsid w:val="000F01A9"/>
    <w:rsid w:val="000F2B06"/>
    <w:rsid w:val="001033F7"/>
    <w:rsid w:val="00107752"/>
    <w:rsid w:val="001309E2"/>
    <w:rsid w:val="00135E63"/>
    <w:rsid w:val="001435BE"/>
    <w:rsid w:val="00160927"/>
    <w:rsid w:val="001762BF"/>
    <w:rsid w:val="00180E26"/>
    <w:rsid w:val="00190B21"/>
    <w:rsid w:val="001943AA"/>
    <w:rsid w:val="001977F3"/>
    <w:rsid w:val="001A094F"/>
    <w:rsid w:val="001A71D1"/>
    <w:rsid w:val="001D4EBD"/>
    <w:rsid w:val="001D56C1"/>
    <w:rsid w:val="001F3EF3"/>
    <w:rsid w:val="001F61A3"/>
    <w:rsid w:val="002056EA"/>
    <w:rsid w:val="00232F25"/>
    <w:rsid w:val="00232F40"/>
    <w:rsid w:val="0023533A"/>
    <w:rsid w:val="00237096"/>
    <w:rsid w:val="002454EF"/>
    <w:rsid w:val="0024717A"/>
    <w:rsid w:val="00253BCC"/>
    <w:rsid w:val="00267748"/>
    <w:rsid w:val="00270675"/>
    <w:rsid w:val="0027568D"/>
    <w:rsid w:val="002844B3"/>
    <w:rsid w:val="002A255F"/>
    <w:rsid w:val="002B1CC9"/>
    <w:rsid w:val="002D175A"/>
    <w:rsid w:val="002F3391"/>
    <w:rsid w:val="00306C33"/>
    <w:rsid w:val="00315580"/>
    <w:rsid w:val="003526DE"/>
    <w:rsid w:val="00355DCC"/>
    <w:rsid w:val="00361DB9"/>
    <w:rsid w:val="003B2A23"/>
    <w:rsid w:val="003C1370"/>
    <w:rsid w:val="003C47C3"/>
    <w:rsid w:val="003C70D8"/>
    <w:rsid w:val="003D35CF"/>
    <w:rsid w:val="003F0A41"/>
    <w:rsid w:val="00421301"/>
    <w:rsid w:val="004301DE"/>
    <w:rsid w:val="0043186A"/>
    <w:rsid w:val="004442EE"/>
    <w:rsid w:val="004655BC"/>
    <w:rsid w:val="0046632F"/>
    <w:rsid w:val="00471FFF"/>
    <w:rsid w:val="004724B9"/>
    <w:rsid w:val="00490722"/>
    <w:rsid w:val="00491236"/>
    <w:rsid w:val="00494B8C"/>
    <w:rsid w:val="004A6336"/>
    <w:rsid w:val="004B1D0D"/>
    <w:rsid w:val="004B332A"/>
    <w:rsid w:val="004B4421"/>
    <w:rsid w:val="004C419F"/>
    <w:rsid w:val="004C5A4C"/>
    <w:rsid w:val="004C7187"/>
    <w:rsid w:val="004D1575"/>
    <w:rsid w:val="004E0EDF"/>
    <w:rsid w:val="004F0DD4"/>
    <w:rsid w:val="004F4C83"/>
    <w:rsid w:val="004F6918"/>
    <w:rsid w:val="00505A74"/>
    <w:rsid w:val="00513799"/>
    <w:rsid w:val="005214DE"/>
    <w:rsid w:val="005251A5"/>
    <w:rsid w:val="00530BFF"/>
    <w:rsid w:val="00536246"/>
    <w:rsid w:val="005413FF"/>
    <w:rsid w:val="00552586"/>
    <w:rsid w:val="00553D9E"/>
    <w:rsid w:val="00556E26"/>
    <w:rsid w:val="0055792A"/>
    <w:rsid w:val="0056494A"/>
    <w:rsid w:val="00595069"/>
    <w:rsid w:val="005A0A27"/>
    <w:rsid w:val="005A4102"/>
    <w:rsid w:val="005A4F7D"/>
    <w:rsid w:val="005B0045"/>
    <w:rsid w:val="005C46D6"/>
    <w:rsid w:val="005D4E1A"/>
    <w:rsid w:val="005D764D"/>
    <w:rsid w:val="005F09CE"/>
    <w:rsid w:val="005F4692"/>
    <w:rsid w:val="0060153F"/>
    <w:rsid w:val="00603306"/>
    <w:rsid w:val="00624F81"/>
    <w:rsid w:val="00627077"/>
    <w:rsid w:val="00631BDF"/>
    <w:rsid w:val="0064615E"/>
    <w:rsid w:val="0065593B"/>
    <w:rsid w:val="006757B0"/>
    <w:rsid w:val="006954C4"/>
    <w:rsid w:val="006B060A"/>
    <w:rsid w:val="006C5B1F"/>
    <w:rsid w:val="006D7943"/>
    <w:rsid w:val="006E0E53"/>
    <w:rsid w:val="006E5E57"/>
    <w:rsid w:val="006E65B0"/>
    <w:rsid w:val="006F5C29"/>
    <w:rsid w:val="0070491B"/>
    <w:rsid w:val="00714AB2"/>
    <w:rsid w:val="00714B79"/>
    <w:rsid w:val="00715397"/>
    <w:rsid w:val="00715B13"/>
    <w:rsid w:val="007244E1"/>
    <w:rsid w:val="007246F5"/>
    <w:rsid w:val="007322FE"/>
    <w:rsid w:val="00773010"/>
    <w:rsid w:val="0077700A"/>
    <w:rsid w:val="0078638E"/>
    <w:rsid w:val="00786EA8"/>
    <w:rsid w:val="00791855"/>
    <w:rsid w:val="007926AF"/>
    <w:rsid w:val="00795B4A"/>
    <w:rsid w:val="007A3C47"/>
    <w:rsid w:val="007B330E"/>
    <w:rsid w:val="007D0C7E"/>
    <w:rsid w:val="007E3190"/>
    <w:rsid w:val="007E32FC"/>
    <w:rsid w:val="007E7F74"/>
    <w:rsid w:val="007F25A2"/>
    <w:rsid w:val="007F52F0"/>
    <w:rsid w:val="007F63BA"/>
    <w:rsid w:val="007F76B7"/>
    <w:rsid w:val="007F7C45"/>
    <w:rsid w:val="0080626C"/>
    <w:rsid w:val="0081166D"/>
    <w:rsid w:val="00832CCE"/>
    <w:rsid w:val="008338EA"/>
    <w:rsid w:val="008434A3"/>
    <w:rsid w:val="00866AB5"/>
    <w:rsid w:val="0088028E"/>
    <w:rsid w:val="00880FD0"/>
    <w:rsid w:val="0089375E"/>
    <w:rsid w:val="00894491"/>
    <w:rsid w:val="008A03A1"/>
    <w:rsid w:val="008A3EDC"/>
    <w:rsid w:val="008A4024"/>
    <w:rsid w:val="008A4F6F"/>
    <w:rsid w:val="008B16FE"/>
    <w:rsid w:val="008B3ADA"/>
    <w:rsid w:val="008B6F1B"/>
    <w:rsid w:val="008D1B2D"/>
    <w:rsid w:val="008D276C"/>
    <w:rsid w:val="008D55F1"/>
    <w:rsid w:val="008E4511"/>
    <w:rsid w:val="00900F70"/>
    <w:rsid w:val="00901597"/>
    <w:rsid w:val="00923C7D"/>
    <w:rsid w:val="0093468D"/>
    <w:rsid w:val="00941384"/>
    <w:rsid w:val="00954B8D"/>
    <w:rsid w:val="00962C2E"/>
    <w:rsid w:val="009777EC"/>
    <w:rsid w:val="00977DE7"/>
    <w:rsid w:val="00982625"/>
    <w:rsid w:val="00993D96"/>
    <w:rsid w:val="009B2DDB"/>
    <w:rsid w:val="009D7D0C"/>
    <w:rsid w:val="009E0E71"/>
    <w:rsid w:val="009E1E35"/>
    <w:rsid w:val="009F250C"/>
    <w:rsid w:val="009F69B9"/>
    <w:rsid w:val="009F751E"/>
    <w:rsid w:val="00A2464E"/>
    <w:rsid w:val="00A2798C"/>
    <w:rsid w:val="00A34ACD"/>
    <w:rsid w:val="00A40297"/>
    <w:rsid w:val="00A4297B"/>
    <w:rsid w:val="00A435EA"/>
    <w:rsid w:val="00A521EB"/>
    <w:rsid w:val="00A54B12"/>
    <w:rsid w:val="00A70D39"/>
    <w:rsid w:val="00A714A8"/>
    <w:rsid w:val="00A7747F"/>
    <w:rsid w:val="00A862BD"/>
    <w:rsid w:val="00A90398"/>
    <w:rsid w:val="00AA6B23"/>
    <w:rsid w:val="00AB05C9"/>
    <w:rsid w:val="00AB1AAA"/>
    <w:rsid w:val="00AD5284"/>
    <w:rsid w:val="00AD5593"/>
    <w:rsid w:val="00AE41A6"/>
    <w:rsid w:val="00B02315"/>
    <w:rsid w:val="00B20824"/>
    <w:rsid w:val="00B34757"/>
    <w:rsid w:val="00B40317"/>
    <w:rsid w:val="00B47563"/>
    <w:rsid w:val="00B47838"/>
    <w:rsid w:val="00B51D15"/>
    <w:rsid w:val="00B566D1"/>
    <w:rsid w:val="00B6076A"/>
    <w:rsid w:val="00B76601"/>
    <w:rsid w:val="00BA590A"/>
    <w:rsid w:val="00BD1E6E"/>
    <w:rsid w:val="00BD4002"/>
    <w:rsid w:val="00BE19AF"/>
    <w:rsid w:val="00BE31B0"/>
    <w:rsid w:val="00C301EF"/>
    <w:rsid w:val="00C32BA6"/>
    <w:rsid w:val="00C42A21"/>
    <w:rsid w:val="00C4375F"/>
    <w:rsid w:val="00C46503"/>
    <w:rsid w:val="00C52792"/>
    <w:rsid w:val="00C55C12"/>
    <w:rsid w:val="00C5726A"/>
    <w:rsid w:val="00C6158C"/>
    <w:rsid w:val="00C628A1"/>
    <w:rsid w:val="00C857E5"/>
    <w:rsid w:val="00C8757F"/>
    <w:rsid w:val="00CB1FF8"/>
    <w:rsid w:val="00CB415B"/>
    <w:rsid w:val="00CC068C"/>
    <w:rsid w:val="00CD2F3B"/>
    <w:rsid w:val="00CD510C"/>
    <w:rsid w:val="00D00136"/>
    <w:rsid w:val="00D00FF2"/>
    <w:rsid w:val="00D05879"/>
    <w:rsid w:val="00D10BCE"/>
    <w:rsid w:val="00D2172D"/>
    <w:rsid w:val="00D22B30"/>
    <w:rsid w:val="00D3488F"/>
    <w:rsid w:val="00D42EF6"/>
    <w:rsid w:val="00D525C0"/>
    <w:rsid w:val="00D77BAC"/>
    <w:rsid w:val="00D82DA7"/>
    <w:rsid w:val="00D92509"/>
    <w:rsid w:val="00DA0B7B"/>
    <w:rsid w:val="00DB14C7"/>
    <w:rsid w:val="00DB14F7"/>
    <w:rsid w:val="00DB2B2F"/>
    <w:rsid w:val="00DB70CB"/>
    <w:rsid w:val="00DD0B47"/>
    <w:rsid w:val="00DD5072"/>
    <w:rsid w:val="00DF3888"/>
    <w:rsid w:val="00E0088D"/>
    <w:rsid w:val="00E06AC5"/>
    <w:rsid w:val="00E13840"/>
    <w:rsid w:val="00E16867"/>
    <w:rsid w:val="00E17713"/>
    <w:rsid w:val="00E31A20"/>
    <w:rsid w:val="00E4161E"/>
    <w:rsid w:val="00E43FA1"/>
    <w:rsid w:val="00E6138C"/>
    <w:rsid w:val="00E650F9"/>
    <w:rsid w:val="00E73123"/>
    <w:rsid w:val="00E81B9D"/>
    <w:rsid w:val="00EA0EB9"/>
    <w:rsid w:val="00EB00FC"/>
    <w:rsid w:val="00EB4F56"/>
    <w:rsid w:val="00EB69D1"/>
    <w:rsid w:val="00EC14D2"/>
    <w:rsid w:val="00ED213E"/>
    <w:rsid w:val="00EE0BFD"/>
    <w:rsid w:val="00EF7592"/>
    <w:rsid w:val="00F11711"/>
    <w:rsid w:val="00F162DC"/>
    <w:rsid w:val="00F25DB2"/>
    <w:rsid w:val="00F469CA"/>
    <w:rsid w:val="00F46DB5"/>
    <w:rsid w:val="00F51B26"/>
    <w:rsid w:val="00F5202C"/>
    <w:rsid w:val="00F64D6B"/>
    <w:rsid w:val="00F659DE"/>
    <w:rsid w:val="00F677B9"/>
    <w:rsid w:val="00F71FA0"/>
    <w:rsid w:val="00F73786"/>
    <w:rsid w:val="00F74AF8"/>
    <w:rsid w:val="00F75797"/>
    <w:rsid w:val="00F77E2B"/>
    <w:rsid w:val="00F83979"/>
    <w:rsid w:val="00F95D78"/>
    <w:rsid w:val="00FB316E"/>
    <w:rsid w:val="00FD397B"/>
    <w:rsid w:val="00FE2D7E"/>
    <w:rsid w:val="00FF5B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Balloon Text" w:semiHidden="0" w:unhideWhenUsed="0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336"/>
    <w:pPr>
      <w:spacing w:line="276" w:lineRule="auto"/>
    </w:pPr>
    <w:rPr>
      <w:rFonts w:eastAsiaTheme="minorHAnsi"/>
      <w:sz w:val="28"/>
      <w:szCs w:val="28"/>
      <w:lang w:val="uk-UA" w:eastAsia="en-US"/>
    </w:rPr>
  </w:style>
  <w:style w:type="paragraph" w:styleId="1">
    <w:name w:val="heading 1"/>
    <w:basedOn w:val="a0"/>
    <w:next w:val="a"/>
    <w:link w:val="10"/>
    <w:qFormat/>
    <w:rsid w:val="004A6336"/>
    <w:pPr>
      <w:keepNext/>
      <w:numPr>
        <w:numId w:val="1"/>
      </w:numPr>
      <w:tabs>
        <w:tab w:val="left" w:pos="284"/>
      </w:tabs>
      <w:spacing w:before="120" w:after="120" w:line="216" w:lineRule="auto"/>
      <w:contextualSpacing w:val="0"/>
      <w:outlineLvl w:val="0"/>
    </w:pPr>
    <w:rPr>
      <w:rFonts w:asciiTheme="minorHAnsi" w:hAnsiTheme="minorHAnsi"/>
      <w:b/>
      <w:color w:val="002060"/>
      <w:sz w:val="24"/>
      <w:szCs w:val="24"/>
    </w:rPr>
  </w:style>
  <w:style w:type="paragraph" w:styleId="3">
    <w:name w:val="heading 3"/>
    <w:basedOn w:val="a"/>
    <w:next w:val="a"/>
    <w:link w:val="30"/>
    <w:semiHidden/>
    <w:unhideWhenUsed/>
    <w:qFormat/>
    <w:rsid w:val="000A2317"/>
    <w:pPr>
      <w:keepNext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4A6336"/>
    <w:rPr>
      <w:rFonts w:asciiTheme="minorHAnsi" w:eastAsiaTheme="minorHAnsi" w:hAnsiTheme="minorHAnsi"/>
      <w:b/>
      <w:color w:val="002060"/>
      <w:sz w:val="24"/>
      <w:szCs w:val="24"/>
      <w:lang w:val="uk-UA" w:eastAsia="en-US"/>
    </w:rPr>
  </w:style>
  <w:style w:type="table" w:styleId="a4">
    <w:name w:val="Table Grid"/>
    <w:basedOn w:val="a2"/>
    <w:uiPriority w:val="59"/>
    <w:rsid w:val="004A6336"/>
    <w:rPr>
      <w:rFonts w:eastAsiaTheme="minorHAnsi"/>
      <w:sz w:val="28"/>
      <w:szCs w:val="28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0">
    <w:name w:val="List Paragraph"/>
    <w:basedOn w:val="a"/>
    <w:uiPriority w:val="34"/>
    <w:qFormat/>
    <w:rsid w:val="004A6336"/>
    <w:pPr>
      <w:ind w:left="720"/>
      <w:contextualSpacing/>
    </w:pPr>
  </w:style>
  <w:style w:type="character" w:styleId="a5">
    <w:name w:val="Hyperlink"/>
    <w:basedOn w:val="a1"/>
    <w:uiPriority w:val="99"/>
    <w:rsid w:val="004A6336"/>
    <w:rPr>
      <w:color w:val="0000FF" w:themeColor="hyperlink"/>
      <w:u w:val="single"/>
    </w:rPr>
  </w:style>
  <w:style w:type="character" w:customStyle="1" w:styleId="11">
    <w:name w:val="Основной шрифт абзаца1"/>
    <w:rsid w:val="004A6336"/>
  </w:style>
  <w:style w:type="paragraph" w:styleId="a6">
    <w:name w:val="Balloon Text"/>
    <w:basedOn w:val="a"/>
    <w:link w:val="a7"/>
    <w:rsid w:val="004A633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1"/>
    <w:link w:val="a6"/>
    <w:rsid w:val="004A6336"/>
    <w:rPr>
      <w:rFonts w:ascii="Tahoma" w:eastAsiaTheme="minorHAnsi" w:hAnsi="Tahoma" w:cs="Tahoma"/>
      <w:sz w:val="16"/>
      <w:szCs w:val="16"/>
      <w:lang w:val="uk-UA" w:eastAsia="en-US"/>
    </w:rPr>
  </w:style>
  <w:style w:type="character" w:styleId="a8">
    <w:name w:val="annotation reference"/>
    <w:basedOn w:val="a1"/>
    <w:semiHidden/>
    <w:unhideWhenUsed/>
    <w:rsid w:val="00D82DA7"/>
    <w:rPr>
      <w:sz w:val="16"/>
      <w:szCs w:val="16"/>
    </w:rPr>
  </w:style>
  <w:style w:type="paragraph" w:styleId="a9">
    <w:name w:val="annotation text"/>
    <w:basedOn w:val="a"/>
    <w:link w:val="aa"/>
    <w:semiHidden/>
    <w:unhideWhenUsed/>
    <w:rsid w:val="00D82DA7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1"/>
    <w:link w:val="a9"/>
    <w:semiHidden/>
    <w:rsid w:val="00D82DA7"/>
    <w:rPr>
      <w:rFonts w:eastAsiaTheme="minorHAnsi"/>
      <w:lang w:val="uk-UA" w:eastAsia="en-US"/>
    </w:rPr>
  </w:style>
  <w:style w:type="paragraph" w:styleId="ab">
    <w:name w:val="annotation subject"/>
    <w:basedOn w:val="a9"/>
    <w:next w:val="a9"/>
    <w:link w:val="ac"/>
    <w:semiHidden/>
    <w:unhideWhenUsed/>
    <w:rsid w:val="00D82DA7"/>
    <w:rPr>
      <w:b/>
      <w:bCs/>
    </w:rPr>
  </w:style>
  <w:style w:type="character" w:customStyle="1" w:styleId="ac">
    <w:name w:val="Тема примечания Знак"/>
    <w:basedOn w:val="aa"/>
    <w:link w:val="ab"/>
    <w:semiHidden/>
    <w:rsid w:val="00D82DA7"/>
    <w:rPr>
      <w:rFonts w:eastAsiaTheme="minorHAnsi"/>
      <w:b/>
      <w:bCs/>
      <w:lang w:val="uk-UA" w:eastAsia="en-US"/>
    </w:rPr>
  </w:style>
  <w:style w:type="paragraph" w:styleId="ad">
    <w:name w:val="Revision"/>
    <w:hidden/>
    <w:uiPriority w:val="99"/>
    <w:semiHidden/>
    <w:rsid w:val="00D82DA7"/>
    <w:rPr>
      <w:rFonts w:eastAsiaTheme="minorHAnsi"/>
      <w:sz w:val="28"/>
      <w:szCs w:val="28"/>
      <w:lang w:val="uk-UA" w:eastAsia="en-US"/>
    </w:rPr>
  </w:style>
  <w:style w:type="table" w:customStyle="1" w:styleId="GridTable2Accent1">
    <w:name w:val="Grid Table 2 Accent 1"/>
    <w:basedOn w:val="a2"/>
    <w:uiPriority w:val="47"/>
    <w:rsid w:val="00AB05C9"/>
    <w:tblPr>
      <w:tblStyleRowBandSize w:val="1"/>
      <w:tblStyleColBandSize w:val="1"/>
      <w:tblInd w:w="0" w:type="dxa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e">
    <w:name w:val="footnote text"/>
    <w:basedOn w:val="a"/>
    <w:link w:val="af"/>
    <w:semiHidden/>
    <w:unhideWhenUsed/>
    <w:rsid w:val="004E0EDF"/>
    <w:pPr>
      <w:spacing w:line="240" w:lineRule="auto"/>
    </w:pPr>
    <w:rPr>
      <w:sz w:val="20"/>
      <w:szCs w:val="20"/>
    </w:rPr>
  </w:style>
  <w:style w:type="character" w:customStyle="1" w:styleId="af">
    <w:name w:val="Текст сноски Знак"/>
    <w:basedOn w:val="a1"/>
    <w:link w:val="ae"/>
    <w:semiHidden/>
    <w:rsid w:val="004E0EDF"/>
    <w:rPr>
      <w:rFonts w:eastAsiaTheme="minorHAnsi"/>
      <w:lang w:val="uk-UA" w:eastAsia="en-US"/>
    </w:rPr>
  </w:style>
  <w:style w:type="character" w:styleId="af0">
    <w:name w:val="footnote reference"/>
    <w:basedOn w:val="a1"/>
    <w:semiHidden/>
    <w:unhideWhenUsed/>
    <w:rsid w:val="004E0EDF"/>
    <w:rPr>
      <w:vertAlign w:val="superscript"/>
    </w:rPr>
  </w:style>
  <w:style w:type="character" w:customStyle="1" w:styleId="15">
    <w:name w:val="Основний текст (15)_"/>
    <w:link w:val="150"/>
    <w:rsid w:val="00866AB5"/>
    <w:rPr>
      <w:rFonts w:ascii="Franklin Gothic Medium" w:eastAsia="Franklin Gothic Medium" w:hAnsi="Franklin Gothic Medium"/>
      <w:sz w:val="18"/>
      <w:szCs w:val="18"/>
      <w:shd w:val="clear" w:color="auto" w:fill="FFFFFF"/>
    </w:rPr>
  </w:style>
  <w:style w:type="paragraph" w:customStyle="1" w:styleId="150">
    <w:name w:val="Основний текст (15)"/>
    <w:basedOn w:val="a"/>
    <w:link w:val="15"/>
    <w:rsid w:val="00866AB5"/>
    <w:pPr>
      <w:shd w:val="clear" w:color="auto" w:fill="FFFFFF"/>
      <w:spacing w:line="0" w:lineRule="atLeast"/>
    </w:pPr>
    <w:rPr>
      <w:rFonts w:ascii="Franklin Gothic Medium" w:eastAsia="Franklin Gothic Medium" w:hAnsi="Franklin Gothic Medium"/>
      <w:sz w:val="18"/>
      <w:szCs w:val="18"/>
      <w:shd w:val="clear" w:color="auto" w:fill="FFFFFF"/>
      <w:lang w:val="ru-RU" w:eastAsia="ru-RU"/>
    </w:rPr>
  </w:style>
  <w:style w:type="character" w:customStyle="1" w:styleId="31">
    <w:name w:val="Основной текст (3)"/>
    <w:basedOn w:val="a1"/>
    <w:rsid w:val="00F75797"/>
    <w:rPr>
      <w:rFonts w:ascii="Arial" w:eastAsia="Arial" w:hAnsi="Arial" w:cs="Arial"/>
      <w:color w:val="000000"/>
      <w:spacing w:val="0"/>
      <w:w w:val="100"/>
      <w:position w:val="0"/>
      <w:sz w:val="40"/>
      <w:szCs w:val="40"/>
      <w:shd w:val="clear" w:color="auto" w:fill="FFFFFF"/>
      <w:lang w:val="uk-UA" w:eastAsia="uk-UA" w:bidi="uk-UA"/>
    </w:rPr>
  </w:style>
  <w:style w:type="character" w:customStyle="1" w:styleId="largetext1">
    <w:name w:val="largetext1"/>
    <w:basedOn w:val="a1"/>
    <w:rsid w:val="00F75797"/>
    <w:rPr>
      <w:rFonts w:ascii="Verdana" w:hAnsi="Verdana" w:hint="default"/>
      <w:color w:val="555555"/>
      <w:spacing w:val="300"/>
      <w:sz w:val="28"/>
      <w:szCs w:val="28"/>
    </w:rPr>
  </w:style>
  <w:style w:type="character" w:styleId="af1">
    <w:name w:val="page number"/>
    <w:basedOn w:val="a1"/>
    <w:rsid w:val="00F75797"/>
  </w:style>
  <w:style w:type="paragraph" w:styleId="af2">
    <w:name w:val="Body Text Indent"/>
    <w:basedOn w:val="a"/>
    <w:link w:val="af3"/>
    <w:rsid w:val="00C4375F"/>
    <w:pPr>
      <w:autoSpaceDE w:val="0"/>
      <w:autoSpaceDN w:val="0"/>
      <w:adjustRightInd w:val="0"/>
      <w:spacing w:line="240" w:lineRule="auto"/>
      <w:ind w:left="4111"/>
    </w:pPr>
    <w:rPr>
      <w:rFonts w:eastAsia="Times New Roman"/>
      <w:sz w:val="22"/>
      <w:szCs w:val="24"/>
      <w:lang w:eastAsia="ru-RU"/>
    </w:rPr>
  </w:style>
  <w:style w:type="character" w:customStyle="1" w:styleId="af3">
    <w:name w:val="Основной текст с отступом Знак"/>
    <w:basedOn w:val="a1"/>
    <w:link w:val="af2"/>
    <w:rsid w:val="00C4375F"/>
    <w:rPr>
      <w:sz w:val="22"/>
      <w:szCs w:val="24"/>
      <w:lang w:val="uk-UA"/>
    </w:rPr>
  </w:style>
  <w:style w:type="paragraph" w:styleId="af4">
    <w:name w:val="Body Text"/>
    <w:basedOn w:val="a"/>
    <w:link w:val="af5"/>
    <w:rsid w:val="007D0C7E"/>
    <w:pPr>
      <w:spacing w:after="120" w:line="240" w:lineRule="auto"/>
    </w:pPr>
    <w:rPr>
      <w:rFonts w:eastAsia="Times New Roman"/>
      <w:sz w:val="24"/>
      <w:szCs w:val="24"/>
      <w:lang w:eastAsia="ru-RU"/>
    </w:rPr>
  </w:style>
  <w:style w:type="character" w:customStyle="1" w:styleId="af5">
    <w:name w:val="Основной текст Знак"/>
    <w:basedOn w:val="a1"/>
    <w:link w:val="af4"/>
    <w:rsid w:val="007D0C7E"/>
    <w:rPr>
      <w:sz w:val="24"/>
      <w:szCs w:val="24"/>
      <w:lang w:val="uk-UA"/>
    </w:rPr>
  </w:style>
  <w:style w:type="paragraph" w:styleId="af6">
    <w:name w:val="Title"/>
    <w:basedOn w:val="a"/>
    <w:link w:val="af7"/>
    <w:qFormat/>
    <w:rsid w:val="007D0C7E"/>
    <w:pPr>
      <w:spacing w:line="240" w:lineRule="auto"/>
      <w:jc w:val="center"/>
    </w:pPr>
    <w:rPr>
      <w:rFonts w:eastAsia="Times New Roman"/>
      <w:b/>
      <w:bCs/>
      <w:sz w:val="56"/>
      <w:szCs w:val="24"/>
      <w:lang w:val="ru-RU" w:eastAsia="ru-RU"/>
    </w:rPr>
  </w:style>
  <w:style w:type="character" w:customStyle="1" w:styleId="af7">
    <w:name w:val="Название Знак"/>
    <w:basedOn w:val="a1"/>
    <w:link w:val="af6"/>
    <w:rsid w:val="007D0C7E"/>
    <w:rPr>
      <w:b/>
      <w:bCs/>
      <w:sz w:val="56"/>
      <w:szCs w:val="24"/>
    </w:rPr>
  </w:style>
  <w:style w:type="character" w:customStyle="1" w:styleId="nowrap">
    <w:name w:val="nowrap"/>
    <w:basedOn w:val="a1"/>
    <w:rsid w:val="007D0C7E"/>
  </w:style>
  <w:style w:type="paragraph" w:styleId="af8">
    <w:name w:val="Normal (Web)"/>
    <w:basedOn w:val="a"/>
    <w:unhideWhenUsed/>
    <w:rsid w:val="00513799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uk-UA"/>
    </w:rPr>
  </w:style>
  <w:style w:type="character" w:customStyle="1" w:styleId="2115pt">
    <w:name w:val="Основной текст (2) + 11;5 pt;Полужирный;Курсив"/>
    <w:basedOn w:val="a1"/>
    <w:rsid w:val="00FB316E"/>
    <w:rPr>
      <w:rFonts w:ascii="Calibri" w:eastAsia="Calibri" w:hAnsi="Calibri" w:cs="Calibri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shd w:val="clear" w:color="auto" w:fill="FFFFFF"/>
      <w:lang w:val="uk-UA" w:eastAsia="uk-UA" w:bidi="uk-UA"/>
    </w:rPr>
  </w:style>
  <w:style w:type="character" w:styleId="af9">
    <w:name w:val="Strong"/>
    <w:basedOn w:val="a1"/>
    <w:uiPriority w:val="22"/>
    <w:qFormat/>
    <w:rsid w:val="00FB316E"/>
    <w:rPr>
      <w:b/>
      <w:bCs/>
    </w:rPr>
  </w:style>
  <w:style w:type="character" w:customStyle="1" w:styleId="213pt">
    <w:name w:val="Основной текст (2) + 13 pt;Полужирный"/>
    <w:basedOn w:val="a1"/>
    <w:rsid w:val="00FB316E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uk-UA" w:eastAsia="uk-UA" w:bidi="uk-UA"/>
    </w:rPr>
  </w:style>
  <w:style w:type="character" w:customStyle="1" w:styleId="33">
    <w:name w:val="Основной текст (33) + Курсив"/>
    <w:basedOn w:val="a1"/>
    <w:rsid w:val="00FB316E"/>
    <w:rPr>
      <w:rFonts w:ascii="Times New Roman" w:eastAsia="Times New Roman" w:hAnsi="Times New Roman"/>
      <w:i/>
      <w:iCs/>
      <w:color w:val="000000"/>
      <w:spacing w:val="0"/>
      <w:w w:val="100"/>
      <w:position w:val="0"/>
      <w:sz w:val="28"/>
      <w:szCs w:val="28"/>
      <w:shd w:val="clear" w:color="auto" w:fill="FFFFFF"/>
      <w:lang w:val="en-US" w:eastAsia="en-US" w:bidi="en-US"/>
    </w:rPr>
  </w:style>
  <w:style w:type="character" w:customStyle="1" w:styleId="smalltext1">
    <w:name w:val="smalltext1"/>
    <w:basedOn w:val="a1"/>
    <w:rsid w:val="00FB316E"/>
    <w:rPr>
      <w:rFonts w:ascii="Verdana" w:hAnsi="Verdana" w:hint="default"/>
      <w:color w:val="000000"/>
      <w:spacing w:val="180"/>
      <w:sz w:val="16"/>
      <w:szCs w:val="16"/>
    </w:rPr>
  </w:style>
  <w:style w:type="character" w:customStyle="1" w:styleId="30">
    <w:name w:val="Заголовок 3 Знак"/>
    <w:basedOn w:val="a1"/>
    <w:link w:val="3"/>
    <w:semiHidden/>
    <w:rsid w:val="000A2317"/>
    <w:rPr>
      <w:rFonts w:ascii="Cambria" w:hAnsi="Cambria"/>
      <w:b/>
      <w:bCs/>
      <w:sz w:val="26"/>
      <w:szCs w:val="26"/>
      <w:lang w:val="uk-UA"/>
    </w:rPr>
  </w:style>
  <w:style w:type="paragraph" w:customStyle="1" w:styleId="BodyTextL25">
    <w:name w:val="Body Text L25"/>
    <w:basedOn w:val="a"/>
    <w:qFormat/>
    <w:rsid w:val="00A7747F"/>
    <w:pPr>
      <w:spacing w:before="120" w:after="120" w:line="240" w:lineRule="auto"/>
      <w:ind w:left="360"/>
    </w:pPr>
    <w:rPr>
      <w:rFonts w:ascii="Arial" w:eastAsiaTheme="minorEastAsia" w:hAnsi="Arial"/>
      <w:sz w:val="20"/>
      <w:szCs w:val="22"/>
      <w:lang w:val="ru-RU"/>
    </w:rPr>
  </w:style>
  <w:style w:type="paragraph" w:customStyle="1" w:styleId="reference">
    <w:name w:val="reference"/>
    <w:basedOn w:val="a"/>
    <w:qFormat/>
    <w:rsid w:val="00491236"/>
    <w:pPr>
      <w:numPr>
        <w:numId w:val="27"/>
      </w:numPr>
      <w:spacing w:line="240" w:lineRule="auto"/>
      <w:ind w:left="426" w:hanging="426"/>
      <w:jc w:val="both"/>
    </w:pPr>
    <w:rPr>
      <w:rFonts w:eastAsia="Times New Roman"/>
      <w:sz w:val="22"/>
      <w:szCs w:val="22"/>
      <w:lang w:val="en-US" w:eastAsia="en-GB"/>
    </w:rPr>
  </w:style>
  <w:style w:type="character" w:customStyle="1" w:styleId="ceurauthor">
    <w:name w:val="ceurauthor"/>
    <w:basedOn w:val="a1"/>
    <w:rsid w:val="00491236"/>
  </w:style>
  <w:style w:type="character" w:customStyle="1" w:styleId="ceurtitle">
    <w:name w:val="ceurtitle"/>
    <w:basedOn w:val="a1"/>
    <w:rsid w:val="00491236"/>
  </w:style>
  <w:style w:type="character" w:customStyle="1" w:styleId="longtext">
    <w:name w:val="long_text"/>
    <w:basedOn w:val="a1"/>
    <w:rsid w:val="0026774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336"/>
    <w:pPr>
      <w:spacing w:line="276" w:lineRule="auto"/>
    </w:pPr>
    <w:rPr>
      <w:rFonts w:eastAsiaTheme="minorHAnsi"/>
      <w:sz w:val="28"/>
      <w:szCs w:val="28"/>
      <w:lang w:val="uk-UA" w:eastAsia="en-US"/>
    </w:rPr>
  </w:style>
  <w:style w:type="paragraph" w:styleId="1">
    <w:name w:val="heading 1"/>
    <w:basedOn w:val="a0"/>
    <w:next w:val="a"/>
    <w:link w:val="10"/>
    <w:qFormat/>
    <w:rsid w:val="004A6336"/>
    <w:pPr>
      <w:keepNext/>
      <w:numPr>
        <w:numId w:val="1"/>
      </w:numPr>
      <w:tabs>
        <w:tab w:val="left" w:pos="284"/>
      </w:tabs>
      <w:spacing w:before="120" w:after="120" w:line="216" w:lineRule="auto"/>
      <w:contextualSpacing w:val="0"/>
      <w:outlineLvl w:val="0"/>
    </w:pPr>
    <w:rPr>
      <w:rFonts w:asciiTheme="minorHAnsi" w:hAnsiTheme="minorHAnsi"/>
      <w:b/>
      <w:color w:val="002060"/>
      <w:sz w:val="24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4A6336"/>
    <w:rPr>
      <w:rFonts w:asciiTheme="minorHAnsi" w:eastAsiaTheme="minorHAnsi" w:hAnsiTheme="minorHAnsi"/>
      <w:b/>
      <w:color w:val="002060"/>
      <w:sz w:val="24"/>
      <w:szCs w:val="24"/>
      <w:lang w:val="uk-UA" w:eastAsia="en-US"/>
    </w:rPr>
  </w:style>
  <w:style w:type="table" w:styleId="a4">
    <w:name w:val="Table Grid"/>
    <w:basedOn w:val="a2"/>
    <w:uiPriority w:val="59"/>
    <w:rsid w:val="004A6336"/>
    <w:rPr>
      <w:rFonts w:eastAsiaTheme="minorHAnsi"/>
      <w:sz w:val="28"/>
      <w:szCs w:val="28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0">
    <w:name w:val="List Paragraph"/>
    <w:basedOn w:val="a"/>
    <w:uiPriority w:val="34"/>
    <w:qFormat/>
    <w:rsid w:val="004A6336"/>
    <w:pPr>
      <w:ind w:left="720"/>
      <w:contextualSpacing/>
    </w:pPr>
  </w:style>
  <w:style w:type="character" w:styleId="a5">
    <w:name w:val="Hyperlink"/>
    <w:basedOn w:val="a1"/>
    <w:rsid w:val="004A6336"/>
    <w:rPr>
      <w:color w:val="0000FF" w:themeColor="hyperlink"/>
      <w:u w:val="single"/>
    </w:rPr>
  </w:style>
  <w:style w:type="character" w:customStyle="1" w:styleId="11">
    <w:name w:val="Основной шрифт абзаца1"/>
    <w:rsid w:val="004A6336"/>
  </w:style>
  <w:style w:type="paragraph" w:styleId="a6">
    <w:name w:val="Balloon Text"/>
    <w:basedOn w:val="a"/>
    <w:link w:val="a7"/>
    <w:rsid w:val="004A633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1"/>
    <w:link w:val="a6"/>
    <w:rsid w:val="004A6336"/>
    <w:rPr>
      <w:rFonts w:ascii="Tahoma" w:eastAsiaTheme="minorHAnsi" w:hAnsi="Tahoma" w:cs="Tahoma"/>
      <w:sz w:val="16"/>
      <w:szCs w:val="16"/>
      <w:lang w:val="uk-UA" w:eastAsia="en-US"/>
    </w:rPr>
  </w:style>
  <w:style w:type="character" w:styleId="a8">
    <w:name w:val="annotation reference"/>
    <w:basedOn w:val="a1"/>
    <w:semiHidden/>
    <w:unhideWhenUsed/>
    <w:rsid w:val="00D82DA7"/>
    <w:rPr>
      <w:sz w:val="16"/>
      <w:szCs w:val="16"/>
    </w:rPr>
  </w:style>
  <w:style w:type="paragraph" w:styleId="a9">
    <w:name w:val="annotation text"/>
    <w:basedOn w:val="a"/>
    <w:link w:val="aa"/>
    <w:semiHidden/>
    <w:unhideWhenUsed/>
    <w:rsid w:val="00D82DA7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1"/>
    <w:link w:val="a9"/>
    <w:semiHidden/>
    <w:rsid w:val="00D82DA7"/>
    <w:rPr>
      <w:rFonts w:eastAsiaTheme="minorHAnsi"/>
      <w:lang w:val="uk-UA" w:eastAsia="en-US"/>
    </w:rPr>
  </w:style>
  <w:style w:type="paragraph" w:styleId="ab">
    <w:name w:val="annotation subject"/>
    <w:basedOn w:val="a9"/>
    <w:next w:val="a9"/>
    <w:link w:val="ac"/>
    <w:semiHidden/>
    <w:unhideWhenUsed/>
    <w:rsid w:val="00D82DA7"/>
    <w:rPr>
      <w:b/>
      <w:bCs/>
    </w:rPr>
  </w:style>
  <w:style w:type="character" w:customStyle="1" w:styleId="ac">
    <w:name w:val="Тема примечания Знак"/>
    <w:basedOn w:val="aa"/>
    <w:link w:val="ab"/>
    <w:semiHidden/>
    <w:rsid w:val="00D82DA7"/>
    <w:rPr>
      <w:rFonts w:eastAsiaTheme="minorHAnsi"/>
      <w:b/>
      <w:bCs/>
      <w:lang w:val="uk-UA" w:eastAsia="en-US"/>
    </w:rPr>
  </w:style>
  <w:style w:type="paragraph" w:styleId="ad">
    <w:name w:val="Revision"/>
    <w:hidden/>
    <w:uiPriority w:val="99"/>
    <w:semiHidden/>
    <w:rsid w:val="00D82DA7"/>
    <w:rPr>
      <w:rFonts w:eastAsiaTheme="minorHAnsi"/>
      <w:sz w:val="28"/>
      <w:szCs w:val="28"/>
      <w:lang w:val="uk-UA" w:eastAsia="en-US"/>
    </w:rPr>
  </w:style>
  <w:style w:type="table" w:customStyle="1" w:styleId="GridTable2Accent1">
    <w:name w:val="Grid Table 2 Accent 1"/>
    <w:basedOn w:val="a2"/>
    <w:uiPriority w:val="47"/>
    <w:rsid w:val="00AB05C9"/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e">
    <w:name w:val="footnote text"/>
    <w:basedOn w:val="a"/>
    <w:link w:val="af"/>
    <w:semiHidden/>
    <w:unhideWhenUsed/>
    <w:rsid w:val="004E0EDF"/>
    <w:pPr>
      <w:spacing w:line="240" w:lineRule="auto"/>
    </w:pPr>
    <w:rPr>
      <w:sz w:val="20"/>
      <w:szCs w:val="20"/>
    </w:rPr>
  </w:style>
  <w:style w:type="character" w:customStyle="1" w:styleId="af">
    <w:name w:val="Текст сноски Знак"/>
    <w:basedOn w:val="a1"/>
    <w:link w:val="ae"/>
    <w:semiHidden/>
    <w:rsid w:val="004E0EDF"/>
    <w:rPr>
      <w:rFonts w:eastAsiaTheme="minorHAnsi"/>
      <w:lang w:val="uk-UA" w:eastAsia="en-US"/>
    </w:rPr>
  </w:style>
  <w:style w:type="character" w:styleId="af0">
    <w:name w:val="footnote reference"/>
    <w:basedOn w:val="a1"/>
    <w:semiHidden/>
    <w:unhideWhenUsed/>
    <w:rsid w:val="004E0EDF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987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1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860079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745989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821366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308639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83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maps.google.com/?q=50.447021,30.456021" TargetMode="External"/><Relationship Id="rId18" Type="http://schemas.openxmlformats.org/officeDocument/2006/relationships/hyperlink" Target="https://www.betasolutions.co.nz/Blog/17/Sigfox-Technology-Review" TargetMode="External"/><Relationship Id="rId26" Type="http://schemas.openxmlformats.org/officeDocument/2006/relationships/hyperlink" Target="http://old.rtsoft.ru/press/articles/detail.php?ID=2718" TargetMode="External"/><Relationship Id="rId39" Type="http://schemas.openxmlformats.org/officeDocument/2006/relationships/hyperlink" Target="http://edu.asu.in.ua/mod/book/tool/print/index.php?id=123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://www.fotokomok.ru/texnologiya-nfc-principy-raboty-i-preimushhestva/" TargetMode="External"/><Relationship Id="rId34" Type="http://schemas.openxmlformats.org/officeDocument/2006/relationships/hyperlink" Target="URL:%20https://habr.com/ru/post/425847/" TargetMode="External"/><Relationship Id="rId42" Type="http://schemas.microsoft.com/office/2016/09/relationships/commentsIds" Target="commentsIds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hyperlink" Target="https://nekta.tech/technology/" TargetMode="External"/><Relationship Id="rId25" Type="http://schemas.openxmlformats.org/officeDocument/2006/relationships/hyperlink" Target="https://www.ixbt.com/news/2016/01/05/wi-fi-halow-ieee-802-11ah.html" TargetMode="External"/><Relationship Id="rId33" Type="http://schemas.openxmlformats.org/officeDocument/2006/relationships/hyperlink" Target="https://habr.com/ru/post/538896/" TargetMode="External"/><Relationship Id="rId38" Type="http://schemas.openxmlformats.org/officeDocument/2006/relationships/hyperlink" Target="http://edu.asu.in.ua/mod/book/tool/print/index.php?id=123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cyberleninka.ru/article/v/analiz-trafika-ustroystv-interneta-veschey" TargetMode="External"/><Relationship Id="rId20" Type="http://schemas.openxmlformats.org/officeDocument/2006/relationships/hyperlink" Target="https://ru.wikipedia.org/wiki/Z-Wave" TargetMode="External"/><Relationship Id="rId29" Type="http://schemas.openxmlformats.org/officeDocument/2006/relationships/hyperlink" Target="http://ceur-ws.org/Vol-2923/paper30.pdf" TargetMode="External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http://lib.tssonline.ru/articles2/reviews/analiticheskiy-obzor-protokolov-interneta-veschey" TargetMode="External"/><Relationship Id="rId32" Type="http://schemas.openxmlformats.org/officeDocument/2006/relationships/hyperlink" Target="https://domotix.pro/loxone/controller/miniserver" TargetMode="External"/><Relationship Id="rId37" Type="http://schemas.openxmlformats.org/officeDocument/2006/relationships/hyperlink" Target="http://edu.asu.in.ua/mod/book/tool/print/index.php?id=123" TargetMode="External"/><Relationship Id="rId40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yperlink" Target="https://eu-ems.Com/summary.asp" TargetMode="External"/><Relationship Id="rId23" Type="http://schemas.openxmlformats.org/officeDocument/2006/relationships/hyperlink" Target="http://lib.tssonline.ru/articles2/reviews/analiticheskiy-obzor-protokolov-interneta-veschey" TargetMode="External"/><Relationship Id="rId28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asau_2018_1_7" TargetMode="External"/><Relationship Id="rId36" Type="http://schemas.openxmlformats.org/officeDocument/2006/relationships/hyperlink" Target="https://www.netacad.com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m.habr.com/ru/company/ru_mts/blog/430496/" TargetMode="External"/><Relationship Id="rId31" Type="http://schemas.openxmlformats.org/officeDocument/2006/relationships/hyperlink" Target="https://www.toptal.Com/designers/interaCtive/smart-home-domestiC-internet-of-things" TargetMode="External"/><Relationship Id="rId44" Type="http://schemas.microsoft.com/office/2018/08/relationships/commentsExtensible" Target="commentsExtensi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zhurakovskiybyu@tk.kpi.ua" TargetMode="External"/><Relationship Id="rId22" Type="http://schemas.openxmlformats.org/officeDocument/2006/relationships/hyperlink" Target="http://www.fotokomok.ru/texnologiya-nfc-principy-raboty-i-preimushhestva/" TargetMode="External"/><Relationship Id="rId27" Type="http://schemas.openxmlformats.org/officeDocument/2006/relationships/hyperlink" Target="https://ipc2u.ru/articles/prostye-resheniya/chto-takoe-mqtt/" TargetMode="External"/><Relationship Id="rId30" Type="http://schemas.openxmlformats.org/officeDocument/2006/relationships/hyperlink" Target="http://ceur-ws.org/Vol-2923/" TargetMode="External"/><Relationship Id="rId35" Type="http://schemas.openxmlformats.org/officeDocument/2006/relationships/hyperlink" Target="http://www.CisCo.Com/C/en/us/solutions/internet-of-things/overview.html" TargetMode="External"/><Relationship Id="rId4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6D43B7633E08C04F9C8DA9538A0E394B" ma:contentTypeVersion="4" ma:contentTypeDescription="Створення нового документа." ma:contentTypeScope="" ma:versionID="f1fcc6b39b6ff6bb68bb579e89a68056">
  <xsd:schema xmlns:xsd="http://www.w3.org/2001/XMLSchema" xmlns:xs="http://www.w3.org/2001/XMLSchema" xmlns:p="http://schemas.microsoft.com/office/2006/metadata/properties" xmlns:ns3="f9512bbf-4d64-46a6-ba91-565f04fc291b" targetNamespace="http://schemas.microsoft.com/office/2006/metadata/properties" ma:root="true" ma:fieldsID="4fc7034385da9438d163bf9a8bf8da26" ns3:_="">
    <xsd:import namespace="f9512bbf-4d64-46a6-ba91-565f04fc291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512bbf-4d64-46a6-ba91-565f04fc29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938234-7D05-4555-B5D8-E366656559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69D4880-1A4C-4FF6-A7F4-D55ACDF2852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25E0E47-B509-4CB0-9FD7-9C7F56F683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512bbf-4d64-46a6-ba91-565f04fc29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02B161D-6256-4E46-A3BC-BF88CA8A0A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21574</Words>
  <Characters>12298</Characters>
  <Application>Microsoft Office Word</Application>
  <DocSecurity>0</DocSecurity>
  <Lines>102</Lines>
  <Paragraphs>67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29</vt:i4>
      </vt:variant>
    </vt:vector>
  </HeadingPairs>
  <TitlesOfParts>
    <vt:vector size="30" baseType="lpstr">
      <vt:lpstr/>
      <vt:lpstr>Реквізитинавчальної дисципліни</vt:lpstr>
      <vt:lpstr>Програма навчальної дисципліни</vt:lpstr>
      <vt:lpstr>Опис навчальної дисципліни, її мета, предмет вивчання та результати навчання</vt:lpstr>
      <vt:lpstr>Зміст навчальної дисципліни</vt:lpstr>
      <vt:lpstr>    Тема 1.1. Архітектура Інтернету Речей (Рівень датчиків, Мережевий рівень, Рівень</vt:lpstr>
      <vt:lpstr>    Тема 1.2. Еталонна модель IoT</vt:lpstr>
      <vt:lpstr>Навчальні матеріали та ресурси</vt:lpstr>
      <vt:lpstr>Навчальний контент</vt:lpstr>
      <vt:lpstr>Методика опанування навчальної дисципліни(освітнього компонента)</vt:lpstr>
      <vt:lpstr>Самостійна робота студента</vt:lpstr>
      <vt:lpstr>Політика та контроль</vt:lpstr>
      <vt:lpstr>Політика навчальної дисципліни (освітнього компонента)</vt:lpstr>
      <vt:lpstr>Види контролю та рейтингова система оцінювання результатів навчання (РСО)</vt:lpstr>
      <vt:lpstr>Додаткова інформація з дисципліни (освітнього компонента)</vt:lpstr>
      <vt:lpstr>        Базові визначення в мережі IoT. </vt:lpstr>
      <vt:lpstr>        Інтернет речей в промисловості. </vt:lpstr>
      <vt:lpstr>        Екосистема Інтернету речей. </vt:lpstr>
      <vt:lpstr>        Архітектура Інтернету Речей (Рівень датчиків, Мережевий рівень, Рівень обробки д</vt:lpstr>
      <vt:lpstr>        Прості сенсори. </vt:lpstr>
      <vt:lpstr>        Активні та пасивні сенсори. </vt:lpstr>
      <vt:lpstr>        Сенсорно-комп’ютерні системи. </vt:lpstr>
      <vt:lpstr>        Інтелектуальні сенсори. </vt:lpstr>
      <vt:lpstr>        Класифікація інтелектуальних сенсорів. </vt:lpstr>
      <vt:lpstr>    Види механічних сенсорів. </vt:lpstr>
      <vt:lpstr>        Физичні основи роботи електричних сенсорів. </vt:lpstr>
      <vt:lpstr>        Резистивні сенсорі. </vt:lpstr>
      <vt:lpstr>        Ємнісні та імпедансні сенсори.</vt:lpstr>
      <vt:lpstr>        Кабельна система. Охоронні системи для заміських будинків.</vt:lpstr>
      <vt:lpstr>        Розумний будинок як частина Розумного міста.</vt:lpstr>
    </vt:vector>
  </TitlesOfParts>
  <Company>NMV KPI</Company>
  <LinksUpToDate>false</LinksUpToDate>
  <CharactersWithSpaces>33805</CharactersWithSpaces>
  <SharedDoc>false</SharedDoc>
  <HLinks>
    <vt:vector size="144" baseType="variant">
      <vt:variant>
        <vt:i4>8126584</vt:i4>
      </vt:variant>
      <vt:variant>
        <vt:i4>69</vt:i4>
      </vt:variant>
      <vt:variant>
        <vt:i4>0</vt:i4>
      </vt:variant>
      <vt:variant>
        <vt:i4>5</vt:i4>
      </vt:variant>
      <vt:variant>
        <vt:lpwstr>http://www.cisco.com/C/en/us/solutions/internet-of-things/overview.html</vt:lpwstr>
      </vt:variant>
      <vt:variant>
        <vt:lpwstr/>
      </vt:variant>
      <vt:variant>
        <vt:i4>4128864</vt:i4>
      </vt:variant>
      <vt:variant>
        <vt:i4>66</vt:i4>
      </vt:variant>
      <vt:variant>
        <vt:i4>0</vt:i4>
      </vt:variant>
      <vt:variant>
        <vt:i4>5</vt:i4>
      </vt:variant>
      <vt:variant>
        <vt:lpwstr>https://www.toptal.com/designers/interaCtive/smart-home-domestiC-internet-of-things</vt:lpwstr>
      </vt:variant>
      <vt:variant>
        <vt:lpwstr/>
      </vt:variant>
      <vt:variant>
        <vt:i4>7405685</vt:i4>
      </vt:variant>
      <vt:variant>
        <vt:i4>63</vt:i4>
      </vt:variant>
      <vt:variant>
        <vt:i4>0</vt:i4>
      </vt:variant>
      <vt:variant>
        <vt:i4>5</vt:i4>
      </vt:variant>
      <vt:variant>
        <vt:lpwstr>http://engjournal.ru/articles/1228/1228.pdf</vt:lpwstr>
      </vt:variant>
      <vt:variant>
        <vt:lpwstr/>
      </vt:variant>
      <vt:variant>
        <vt:i4>69271613</vt:i4>
      </vt:variant>
      <vt:variant>
        <vt:i4>60</vt:i4>
      </vt:variant>
      <vt:variant>
        <vt:i4>0</vt:i4>
      </vt:variant>
      <vt:variant>
        <vt:i4>5</vt:i4>
      </vt:variant>
      <vt:variant>
        <vt:lpwstr>http://sewiki.ru/index.php?title=Большие_данные&amp;oldid=3075</vt:lpwstr>
      </vt:variant>
      <vt:variant>
        <vt:lpwstr/>
      </vt:variant>
      <vt:variant>
        <vt:i4>70058057</vt:i4>
      </vt:variant>
      <vt:variant>
        <vt:i4>57</vt:i4>
      </vt:variant>
      <vt:variant>
        <vt:i4>0</vt:i4>
      </vt:variant>
      <vt:variant>
        <vt:i4>5</vt:i4>
      </vt:variant>
      <vt:variant>
        <vt:lpwstr>http://www.tadviser.ru/index.php/Статья:Большие_данные_(Big_Data)</vt:lpwstr>
      </vt:variant>
      <vt:variant>
        <vt:lpwstr/>
      </vt:variant>
      <vt:variant>
        <vt:i4>1638494</vt:i4>
      </vt:variant>
      <vt:variant>
        <vt:i4>54</vt:i4>
      </vt:variant>
      <vt:variant>
        <vt:i4>0</vt:i4>
      </vt:variant>
      <vt:variant>
        <vt:i4>5</vt:i4>
      </vt:variant>
      <vt:variant>
        <vt:lpwstr>http://compress.ru/article.aspx?id=23469</vt:lpwstr>
      </vt:variant>
      <vt:variant>
        <vt:lpwstr/>
      </vt:variant>
      <vt:variant>
        <vt:i4>3932170</vt:i4>
      </vt:variant>
      <vt:variant>
        <vt:i4>51</vt:i4>
      </vt:variant>
      <vt:variant>
        <vt:i4>0</vt:i4>
      </vt:variant>
      <vt:variant>
        <vt:i4>5</vt:i4>
      </vt:variant>
      <vt:variant>
        <vt:lpwstr>http://ena.lp.edu.ua:8080/bitstream/ntb/29775/1/20_186-196.pdf</vt:lpwstr>
      </vt:variant>
      <vt:variant>
        <vt:lpwstr/>
      </vt:variant>
      <vt:variant>
        <vt:i4>4456517</vt:i4>
      </vt:variant>
      <vt:variant>
        <vt:i4>48</vt:i4>
      </vt:variant>
      <vt:variant>
        <vt:i4>0</vt:i4>
      </vt:variant>
      <vt:variant>
        <vt:i4>5</vt:i4>
      </vt:variant>
      <vt:variant>
        <vt:lpwstr>https://compress.ru/article.aspx?id=10975</vt:lpwstr>
      </vt:variant>
      <vt:variant>
        <vt:lpwstr/>
      </vt:variant>
      <vt:variant>
        <vt:i4>2031640</vt:i4>
      </vt:variant>
      <vt:variant>
        <vt:i4>45</vt:i4>
      </vt:variant>
      <vt:variant>
        <vt:i4>0</vt:i4>
      </vt:variant>
      <vt:variant>
        <vt:i4>5</vt:i4>
      </vt:variant>
      <vt:variant>
        <vt:lpwstr>https://ipc2u.ru/articles/prostye-resheniya/chto-takoe-mqtt/</vt:lpwstr>
      </vt:variant>
      <vt:variant>
        <vt:lpwstr/>
      </vt:variant>
      <vt:variant>
        <vt:i4>7667764</vt:i4>
      </vt:variant>
      <vt:variant>
        <vt:i4>42</vt:i4>
      </vt:variant>
      <vt:variant>
        <vt:i4>0</vt:i4>
      </vt:variant>
      <vt:variant>
        <vt:i4>5</vt:i4>
      </vt:variant>
      <vt:variant>
        <vt:lpwstr>http://old.rtsoft.ru/press/articles/detail.php?ID=2718</vt:lpwstr>
      </vt:variant>
      <vt:variant>
        <vt:lpwstr/>
      </vt:variant>
      <vt:variant>
        <vt:i4>7340080</vt:i4>
      </vt:variant>
      <vt:variant>
        <vt:i4>39</vt:i4>
      </vt:variant>
      <vt:variant>
        <vt:i4>0</vt:i4>
      </vt:variant>
      <vt:variant>
        <vt:i4>5</vt:i4>
      </vt:variant>
      <vt:variant>
        <vt:lpwstr>https://www.ixbt.com/news/2016/01/05/wi-fi-halow-ieee-802-11ah.html</vt:lpwstr>
      </vt:variant>
      <vt:variant>
        <vt:lpwstr/>
      </vt:variant>
      <vt:variant>
        <vt:i4>6619190</vt:i4>
      </vt:variant>
      <vt:variant>
        <vt:i4>36</vt:i4>
      </vt:variant>
      <vt:variant>
        <vt:i4>0</vt:i4>
      </vt:variant>
      <vt:variant>
        <vt:i4>5</vt:i4>
      </vt:variant>
      <vt:variant>
        <vt:lpwstr>http://lib.tssonline.ru/articles2/reviews/analiticheskiy-obzor-protokolov-interneta-veschey</vt:lpwstr>
      </vt:variant>
      <vt:variant>
        <vt:lpwstr/>
      </vt:variant>
      <vt:variant>
        <vt:i4>6619190</vt:i4>
      </vt:variant>
      <vt:variant>
        <vt:i4>33</vt:i4>
      </vt:variant>
      <vt:variant>
        <vt:i4>0</vt:i4>
      </vt:variant>
      <vt:variant>
        <vt:i4>5</vt:i4>
      </vt:variant>
      <vt:variant>
        <vt:lpwstr>http://lib.tssonline.ru/articles2/reviews/analiticheskiy-obzor-protokolov-interneta-veschey</vt:lpwstr>
      </vt:variant>
      <vt:variant>
        <vt:lpwstr/>
      </vt:variant>
      <vt:variant>
        <vt:i4>524381</vt:i4>
      </vt:variant>
      <vt:variant>
        <vt:i4>30</vt:i4>
      </vt:variant>
      <vt:variant>
        <vt:i4>0</vt:i4>
      </vt:variant>
      <vt:variant>
        <vt:i4>5</vt:i4>
      </vt:variant>
      <vt:variant>
        <vt:lpwstr>http://www.fotokomok.ru/texnologiya-nfc-principy-raboty-i-preimushhestva/</vt:lpwstr>
      </vt:variant>
      <vt:variant>
        <vt:lpwstr/>
      </vt:variant>
      <vt:variant>
        <vt:i4>524381</vt:i4>
      </vt:variant>
      <vt:variant>
        <vt:i4>27</vt:i4>
      </vt:variant>
      <vt:variant>
        <vt:i4>0</vt:i4>
      </vt:variant>
      <vt:variant>
        <vt:i4>5</vt:i4>
      </vt:variant>
      <vt:variant>
        <vt:lpwstr>http://www.fotokomok.ru/texnologiya-nfc-principy-raboty-i-preimushhestva/</vt:lpwstr>
      </vt:variant>
      <vt:variant>
        <vt:lpwstr/>
      </vt:variant>
      <vt:variant>
        <vt:i4>2031640</vt:i4>
      </vt:variant>
      <vt:variant>
        <vt:i4>24</vt:i4>
      </vt:variant>
      <vt:variant>
        <vt:i4>0</vt:i4>
      </vt:variant>
      <vt:variant>
        <vt:i4>5</vt:i4>
      </vt:variant>
      <vt:variant>
        <vt:lpwstr>https://ru.wikipedia.org/wiki/Z-Wave</vt:lpwstr>
      </vt:variant>
      <vt:variant>
        <vt:lpwstr/>
      </vt:variant>
      <vt:variant>
        <vt:i4>5832810</vt:i4>
      </vt:variant>
      <vt:variant>
        <vt:i4>21</vt:i4>
      </vt:variant>
      <vt:variant>
        <vt:i4>0</vt:i4>
      </vt:variant>
      <vt:variant>
        <vt:i4>5</vt:i4>
      </vt:variant>
      <vt:variant>
        <vt:lpwstr>https://m.habr.com/ru/company/ru_mts/blog/430496/</vt:lpwstr>
      </vt:variant>
      <vt:variant>
        <vt:lpwstr/>
      </vt:variant>
      <vt:variant>
        <vt:i4>1507392</vt:i4>
      </vt:variant>
      <vt:variant>
        <vt:i4>18</vt:i4>
      </vt:variant>
      <vt:variant>
        <vt:i4>0</vt:i4>
      </vt:variant>
      <vt:variant>
        <vt:i4>5</vt:i4>
      </vt:variant>
      <vt:variant>
        <vt:lpwstr>https://www.betasolutions.co.nz/Blog/17/Sigfox-Technology-Review</vt:lpwstr>
      </vt:variant>
      <vt:variant>
        <vt:lpwstr/>
      </vt:variant>
      <vt:variant>
        <vt:i4>8257640</vt:i4>
      </vt:variant>
      <vt:variant>
        <vt:i4>15</vt:i4>
      </vt:variant>
      <vt:variant>
        <vt:i4>0</vt:i4>
      </vt:variant>
      <vt:variant>
        <vt:i4>5</vt:i4>
      </vt:variant>
      <vt:variant>
        <vt:lpwstr>https://nekta.tech/technology/</vt:lpwstr>
      </vt:variant>
      <vt:variant>
        <vt:lpwstr/>
      </vt:variant>
      <vt:variant>
        <vt:i4>5963778</vt:i4>
      </vt:variant>
      <vt:variant>
        <vt:i4>12</vt:i4>
      </vt:variant>
      <vt:variant>
        <vt:i4>0</vt:i4>
      </vt:variant>
      <vt:variant>
        <vt:i4>5</vt:i4>
      </vt:variant>
      <vt:variant>
        <vt:lpwstr>https://cyberleninka.ru/article/v/analiz-trafika-ustroystv-interneta-veschey</vt:lpwstr>
      </vt:variant>
      <vt:variant>
        <vt:lpwstr/>
      </vt:variant>
      <vt:variant>
        <vt:i4>7012412</vt:i4>
      </vt:variant>
      <vt:variant>
        <vt:i4>9</vt:i4>
      </vt:variant>
      <vt:variant>
        <vt:i4>0</vt:i4>
      </vt:variant>
      <vt:variant>
        <vt:i4>5</vt:i4>
      </vt:variant>
      <vt:variant>
        <vt:lpwstr>https://eu-ems.com/summary.asp</vt:lpwstr>
      </vt:variant>
      <vt:variant>
        <vt:lpwstr/>
      </vt:variant>
      <vt:variant>
        <vt:i4>5832768</vt:i4>
      </vt:variant>
      <vt:variant>
        <vt:i4>6</vt:i4>
      </vt:variant>
      <vt:variant>
        <vt:i4>0</vt:i4>
      </vt:variant>
      <vt:variant>
        <vt:i4>5</vt:i4>
      </vt:variant>
      <vt:variant>
        <vt:lpwstr>https://classroom.google.com/u/0/c/MjE0NTE1ODg1NzE3?hl=ru</vt:lpwstr>
      </vt:variant>
      <vt:variant>
        <vt:lpwstr/>
      </vt:variant>
      <vt:variant>
        <vt:i4>1966122</vt:i4>
      </vt:variant>
      <vt:variant>
        <vt:i4>3</vt:i4>
      </vt:variant>
      <vt:variant>
        <vt:i4>0</vt:i4>
      </vt:variant>
      <vt:variant>
        <vt:i4>5</vt:i4>
      </vt:variant>
      <vt:variant>
        <vt:lpwstr>mailto:zenechka@ukr.net</vt:lpwstr>
      </vt:variant>
      <vt:variant>
        <vt:lpwstr/>
      </vt:variant>
      <vt:variant>
        <vt:i4>721018</vt:i4>
      </vt:variant>
      <vt:variant>
        <vt:i4>0</vt:i4>
      </vt:variant>
      <vt:variant>
        <vt:i4>0</vt:i4>
      </vt:variant>
      <vt:variant>
        <vt:i4>5</vt:i4>
      </vt:variant>
      <vt:variant>
        <vt:lpwstr>mailto:zhurakovskiybyu@tk.kpi.ua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Nadya;Тетяна Желяскова</dc:creator>
  <cp:lastModifiedBy>admin</cp:lastModifiedBy>
  <cp:revision>4</cp:revision>
  <cp:lastPrinted>2020-09-07T13:50:00Z</cp:lastPrinted>
  <dcterms:created xsi:type="dcterms:W3CDTF">2023-02-01T16:25:00Z</dcterms:created>
  <dcterms:modified xsi:type="dcterms:W3CDTF">2023-04-19T12:02:00Z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0x0101006D43B7633E08C04F9C8DA9538A0E394B</vt:lpwstr>
  </property>
</Properties>
</file>